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Default Extension="emf" ContentType="image/x-em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4A08028" w14:textId="77777777" w:rsidR="00426C21" w:rsidRDefault="00426C21" w:rsidP="00AF0C56">
      <w:pPr>
        <w:pStyle w:val="Heading1"/>
        <w:rPr>
          <w:lang w:val="en-US"/>
        </w:rPr>
      </w:pPr>
    </w:p>
    <w:p w14:paraId="0C615F44" w14:textId="77777777" w:rsidR="00426C21" w:rsidRDefault="00426C21" w:rsidP="00AF0C56">
      <w:pPr>
        <w:pStyle w:val="Heading1"/>
        <w:rPr>
          <w:lang w:val="en-US"/>
        </w:rPr>
      </w:pPr>
    </w:p>
    <w:p w14:paraId="328DC85C" w14:textId="77777777" w:rsidR="00426C21" w:rsidRPr="00BE2914" w:rsidRDefault="00426C21" w:rsidP="00426C21">
      <w:pPr>
        <w:spacing w:line="360" w:lineRule="auto"/>
        <w:jc w:val="center"/>
        <w:rPr>
          <w:rFonts w:ascii="Arial" w:hAnsi="Arial"/>
          <w:b/>
          <w:bCs/>
          <w:sz w:val="44"/>
          <w:szCs w:val="44"/>
        </w:rPr>
      </w:pPr>
      <w:r w:rsidRPr="00BE2914">
        <w:rPr>
          <w:rFonts w:ascii="Arial" w:hAnsi="Arial"/>
          <w:b/>
          <w:bCs/>
          <w:sz w:val="44"/>
          <w:szCs w:val="44"/>
        </w:rPr>
        <w:t>University of Wales Trinity Saint and David</w:t>
      </w:r>
    </w:p>
    <w:p w14:paraId="044C474B" w14:textId="77777777" w:rsidR="00426C21" w:rsidRPr="00BE2914" w:rsidRDefault="00426C21" w:rsidP="00426C21">
      <w:pPr>
        <w:spacing w:line="360" w:lineRule="auto"/>
        <w:jc w:val="center"/>
        <w:rPr>
          <w:rFonts w:ascii="Arial" w:hAnsi="Arial"/>
          <w:b/>
          <w:bCs/>
          <w:sz w:val="44"/>
          <w:szCs w:val="44"/>
        </w:rPr>
      </w:pPr>
    </w:p>
    <w:p w14:paraId="7D57C1DD" w14:textId="77777777" w:rsidR="00426C21" w:rsidRPr="00BE2914" w:rsidRDefault="00426C21" w:rsidP="00426C21">
      <w:pPr>
        <w:spacing w:line="360" w:lineRule="auto"/>
        <w:jc w:val="center"/>
        <w:rPr>
          <w:rFonts w:ascii="Arial" w:hAnsi="Arial"/>
          <w:b/>
          <w:bCs/>
        </w:rPr>
      </w:pPr>
    </w:p>
    <w:p w14:paraId="2AB52F47" w14:textId="77777777" w:rsidR="00426C21" w:rsidRPr="00BE2914" w:rsidRDefault="00426C21" w:rsidP="00426C21">
      <w:pPr>
        <w:spacing w:line="360" w:lineRule="auto"/>
        <w:jc w:val="center"/>
        <w:rPr>
          <w:rFonts w:ascii="Arial" w:hAnsi="Arial"/>
          <w:b/>
          <w:bCs/>
        </w:rPr>
      </w:pPr>
    </w:p>
    <w:p w14:paraId="03E3712B" w14:textId="77777777" w:rsidR="00426C21" w:rsidRPr="00BE2914" w:rsidRDefault="00426C21" w:rsidP="00426C21">
      <w:pPr>
        <w:spacing w:line="360" w:lineRule="auto"/>
        <w:jc w:val="center"/>
        <w:rPr>
          <w:rFonts w:ascii="Arial" w:hAnsi="Arial"/>
          <w:b/>
          <w:bCs/>
        </w:rPr>
      </w:pPr>
    </w:p>
    <w:p w14:paraId="0198F6D2" w14:textId="04691C14" w:rsidR="0052022D" w:rsidRPr="0052022D" w:rsidRDefault="0052022D" w:rsidP="0052022D">
      <w:pPr>
        <w:spacing w:line="240" w:lineRule="auto"/>
        <w:ind w:firstLine="0"/>
        <w:jc w:val="center"/>
        <w:rPr>
          <w:rFonts w:ascii="Times" w:eastAsia="Times New Roman" w:hAnsi="Times" w:cs="Times New Roman"/>
          <w:sz w:val="40"/>
          <w:szCs w:val="40"/>
          <w:u w:val="single"/>
          <w:lang w:val="en-CA"/>
        </w:rPr>
      </w:pPr>
      <w:r>
        <w:rPr>
          <w:rFonts w:ascii="Times" w:eastAsia="Times New Roman" w:hAnsi="Times" w:cs="Times New Roman"/>
          <w:sz w:val="40"/>
          <w:szCs w:val="40"/>
          <w:u w:val="single"/>
          <w:lang w:val="en-CA"/>
        </w:rPr>
        <w:t>“</w:t>
      </w:r>
      <w:r w:rsidRPr="0052022D">
        <w:rPr>
          <w:rFonts w:ascii="Times" w:eastAsia="Times New Roman" w:hAnsi="Times" w:cs="Times New Roman"/>
          <w:sz w:val="40"/>
          <w:szCs w:val="40"/>
          <w:u w:val="single"/>
          <w:lang w:val="en-CA"/>
        </w:rPr>
        <w:t>Managing Projects in the Organisation</w:t>
      </w:r>
      <w:r>
        <w:rPr>
          <w:rFonts w:ascii="Times" w:eastAsia="Times New Roman" w:hAnsi="Times" w:cs="Times New Roman"/>
          <w:sz w:val="40"/>
          <w:szCs w:val="40"/>
          <w:u w:val="single"/>
          <w:lang w:val="en-CA"/>
        </w:rPr>
        <w:t>”</w:t>
      </w:r>
    </w:p>
    <w:p w14:paraId="47791ED7" w14:textId="77777777" w:rsidR="00426C21" w:rsidRPr="00BE2914" w:rsidRDefault="00426C21" w:rsidP="00426C21">
      <w:pPr>
        <w:spacing w:line="360" w:lineRule="auto"/>
        <w:jc w:val="center"/>
        <w:rPr>
          <w:rFonts w:ascii="Arial" w:hAnsi="Arial"/>
          <w:b/>
          <w:bCs/>
        </w:rPr>
      </w:pPr>
    </w:p>
    <w:p w14:paraId="0CA0FBFE" w14:textId="77777777" w:rsidR="00426C21" w:rsidRPr="00BE2914" w:rsidRDefault="00426C21" w:rsidP="00426C21">
      <w:pPr>
        <w:spacing w:line="360" w:lineRule="auto"/>
        <w:jc w:val="center"/>
        <w:rPr>
          <w:rFonts w:ascii="Arial" w:hAnsi="Arial"/>
          <w:b/>
          <w:bCs/>
        </w:rPr>
      </w:pPr>
    </w:p>
    <w:p w14:paraId="16F0099B" w14:textId="77777777" w:rsidR="00426C21" w:rsidRPr="00BE2914" w:rsidRDefault="00426C21" w:rsidP="00426C21">
      <w:pPr>
        <w:spacing w:line="360" w:lineRule="auto"/>
        <w:jc w:val="center"/>
        <w:rPr>
          <w:rFonts w:ascii="Arial" w:hAnsi="Arial"/>
          <w:b/>
          <w:bCs/>
        </w:rPr>
      </w:pPr>
    </w:p>
    <w:p w14:paraId="11AD39FB" w14:textId="77777777" w:rsidR="00426C21" w:rsidRPr="00BE2914" w:rsidRDefault="00426C21" w:rsidP="00426C21">
      <w:pPr>
        <w:spacing w:line="360" w:lineRule="auto"/>
        <w:jc w:val="center"/>
        <w:rPr>
          <w:rFonts w:ascii="Arial" w:hAnsi="Arial"/>
          <w:b/>
          <w:bCs/>
        </w:rPr>
      </w:pPr>
    </w:p>
    <w:p w14:paraId="3D960E47" w14:textId="77777777" w:rsidR="00426C21" w:rsidRPr="00BE2914" w:rsidRDefault="00426C21" w:rsidP="00426C21">
      <w:pPr>
        <w:spacing w:line="360" w:lineRule="auto"/>
        <w:jc w:val="center"/>
        <w:rPr>
          <w:rFonts w:ascii="Arial" w:hAnsi="Arial"/>
          <w:b/>
          <w:bCs/>
        </w:rPr>
      </w:pPr>
    </w:p>
    <w:p w14:paraId="40AE8732" w14:textId="77777777" w:rsidR="00426C21" w:rsidRPr="00BE2914" w:rsidRDefault="00426C21" w:rsidP="00426C21">
      <w:pPr>
        <w:spacing w:line="360" w:lineRule="auto"/>
        <w:jc w:val="center"/>
        <w:rPr>
          <w:rFonts w:ascii="Arial" w:hAnsi="Arial"/>
          <w:b/>
          <w:bCs/>
        </w:rPr>
      </w:pPr>
    </w:p>
    <w:p w14:paraId="33017568" w14:textId="77777777" w:rsidR="00426C21" w:rsidRDefault="00426C21" w:rsidP="00426C21">
      <w:pPr>
        <w:spacing w:line="360" w:lineRule="auto"/>
        <w:rPr>
          <w:rFonts w:ascii="Arial" w:hAnsi="Arial"/>
          <w:bCs/>
        </w:rPr>
      </w:pPr>
    </w:p>
    <w:p w14:paraId="5A01D904" w14:textId="77777777" w:rsidR="00426C21" w:rsidRDefault="00426C21" w:rsidP="00426C21">
      <w:pPr>
        <w:spacing w:line="360" w:lineRule="auto"/>
        <w:rPr>
          <w:rFonts w:ascii="Arial" w:hAnsi="Arial"/>
          <w:bCs/>
        </w:rPr>
      </w:pPr>
    </w:p>
    <w:p w14:paraId="13EF5E2D" w14:textId="77777777" w:rsidR="00426C21" w:rsidRDefault="00426C21" w:rsidP="00426C21">
      <w:pPr>
        <w:spacing w:line="360" w:lineRule="auto"/>
        <w:rPr>
          <w:rFonts w:ascii="Arial" w:hAnsi="Arial"/>
          <w:bCs/>
        </w:rPr>
      </w:pPr>
    </w:p>
    <w:p w14:paraId="60FC9127" w14:textId="77777777" w:rsidR="00426C21" w:rsidRDefault="00426C21" w:rsidP="00426C21">
      <w:pPr>
        <w:spacing w:line="360" w:lineRule="auto"/>
        <w:rPr>
          <w:rFonts w:ascii="Arial" w:hAnsi="Arial"/>
          <w:bCs/>
        </w:rPr>
      </w:pPr>
    </w:p>
    <w:p w14:paraId="545976D5" w14:textId="77777777" w:rsidR="00426C21" w:rsidRDefault="00426C21" w:rsidP="00426C21">
      <w:pPr>
        <w:spacing w:line="360" w:lineRule="auto"/>
        <w:rPr>
          <w:rFonts w:ascii="Arial" w:hAnsi="Arial"/>
          <w:bCs/>
        </w:rPr>
      </w:pPr>
    </w:p>
    <w:p w14:paraId="0730B847" w14:textId="77777777" w:rsidR="00426C21" w:rsidRDefault="00426C21" w:rsidP="00426C21">
      <w:pPr>
        <w:spacing w:line="360" w:lineRule="auto"/>
        <w:rPr>
          <w:rFonts w:ascii="Arial" w:hAnsi="Arial"/>
          <w:bCs/>
        </w:rPr>
      </w:pPr>
    </w:p>
    <w:p w14:paraId="731A28AC" w14:textId="77777777" w:rsidR="00426C21" w:rsidRDefault="00426C21" w:rsidP="00426C21">
      <w:pPr>
        <w:spacing w:line="360" w:lineRule="auto"/>
        <w:rPr>
          <w:rFonts w:ascii="Arial" w:hAnsi="Arial"/>
          <w:bCs/>
        </w:rPr>
      </w:pPr>
    </w:p>
    <w:p w14:paraId="028554FF" w14:textId="77777777" w:rsidR="00426C21" w:rsidRPr="00426C21" w:rsidRDefault="00426C21" w:rsidP="00426C21">
      <w:pPr>
        <w:spacing w:line="360" w:lineRule="auto"/>
        <w:rPr>
          <w:rFonts w:ascii="Arial" w:hAnsi="Arial"/>
          <w:bCs/>
          <w:sz w:val="36"/>
          <w:szCs w:val="36"/>
        </w:rPr>
      </w:pPr>
      <w:r w:rsidRPr="00426C21">
        <w:rPr>
          <w:rFonts w:ascii="Arial" w:hAnsi="Arial"/>
          <w:bCs/>
          <w:sz w:val="36"/>
          <w:szCs w:val="36"/>
        </w:rPr>
        <w:t>Name: Ricardo Marinho Furtado Pires</w:t>
      </w:r>
    </w:p>
    <w:p w14:paraId="501A6738" w14:textId="3F9034D2" w:rsidR="00426C21" w:rsidRPr="00426C21" w:rsidRDefault="00426C21" w:rsidP="00426C21">
      <w:pPr>
        <w:spacing w:line="360" w:lineRule="auto"/>
        <w:rPr>
          <w:rFonts w:ascii="Arial" w:hAnsi="Arial"/>
          <w:b/>
          <w:bCs/>
          <w:sz w:val="36"/>
          <w:szCs w:val="36"/>
        </w:rPr>
      </w:pPr>
      <w:r w:rsidRPr="00426C21">
        <w:rPr>
          <w:rFonts w:ascii="Arial" w:hAnsi="Arial"/>
          <w:b/>
          <w:bCs/>
          <w:sz w:val="36"/>
          <w:szCs w:val="36"/>
        </w:rPr>
        <w:t xml:space="preserve">Module: </w:t>
      </w:r>
      <w:r w:rsidRPr="00426C21">
        <w:rPr>
          <w:rFonts w:cs="Times New Roman"/>
          <w:b/>
          <w:sz w:val="36"/>
          <w:szCs w:val="36"/>
        </w:rPr>
        <w:t>Managing Projects in the organizations</w:t>
      </w:r>
    </w:p>
    <w:p w14:paraId="1A473DD9" w14:textId="52956DB8" w:rsidR="00426C21" w:rsidRPr="00426C21" w:rsidRDefault="00426C21" w:rsidP="00426C21">
      <w:pPr>
        <w:spacing w:line="360" w:lineRule="auto"/>
        <w:rPr>
          <w:rFonts w:ascii="Arial" w:hAnsi="Arial"/>
          <w:bCs/>
          <w:sz w:val="36"/>
          <w:szCs w:val="36"/>
        </w:rPr>
      </w:pPr>
      <w:r w:rsidRPr="00426C21">
        <w:rPr>
          <w:rFonts w:ascii="Arial" w:hAnsi="Arial"/>
          <w:bCs/>
          <w:sz w:val="36"/>
          <w:szCs w:val="36"/>
        </w:rPr>
        <w:t>Lecturer: Yajesh Kumar</w:t>
      </w:r>
    </w:p>
    <w:p w14:paraId="1FF6AC1C" w14:textId="77777777" w:rsidR="00426C21" w:rsidRPr="00BE2914" w:rsidRDefault="00426C21" w:rsidP="00426C21">
      <w:pPr>
        <w:spacing w:line="360" w:lineRule="auto"/>
        <w:rPr>
          <w:rFonts w:ascii="Arial" w:hAnsi="Arial"/>
          <w:b/>
          <w:bCs/>
        </w:rPr>
      </w:pPr>
      <w:r w:rsidRPr="00426C21">
        <w:rPr>
          <w:rFonts w:ascii="Arial" w:hAnsi="Arial"/>
          <w:bCs/>
          <w:sz w:val="36"/>
          <w:szCs w:val="36"/>
        </w:rPr>
        <w:t>Student Id: 1916999</w:t>
      </w:r>
      <w:r w:rsidRPr="00BE2914">
        <w:rPr>
          <w:rFonts w:ascii="Arial" w:hAnsi="Arial"/>
          <w:b/>
          <w:bCs/>
        </w:rPr>
        <w:br w:type="page"/>
      </w:r>
    </w:p>
    <w:p w14:paraId="0E907A4A" w14:textId="77777777" w:rsidR="00426C21" w:rsidRDefault="00426C21" w:rsidP="00AF0C56">
      <w:pPr>
        <w:pStyle w:val="Heading1"/>
        <w:rPr>
          <w:lang w:val="en-US"/>
        </w:rPr>
      </w:pPr>
    </w:p>
    <w:p w14:paraId="57B02067" w14:textId="77777777" w:rsidR="00426C21" w:rsidRDefault="00426C21" w:rsidP="00AF0C56">
      <w:pPr>
        <w:pStyle w:val="Heading1"/>
        <w:rPr>
          <w:lang w:val="en-US"/>
        </w:rPr>
      </w:pPr>
    </w:p>
    <w:p w14:paraId="1AD8001D" w14:textId="77777777" w:rsidR="00426C21" w:rsidRDefault="00426C21" w:rsidP="00AF0C56">
      <w:pPr>
        <w:pStyle w:val="Heading1"/>
        <w:rPr>
          <w:lang w:val="en-US"/>
        </w:rPr>
      </w:pPr>
    </w:p>
    <w:p w14:paraId="6B891334" w14:textId="77777777" w:rsidR="00426C21" w:rsidRDefault="00426C21" w:rsidP="00AF0C56">
      <w:pPr>
        <w:pStyle w:val="Heading1"/>
        <w:rPr>
          <w:lang w:val="en-US"/>
        </w:rPr>
      </w:pPr>
    </w:p>
    <w:p w14:paraId="04B2945A" w14:textId="77777777" w:rsidR="00426C21" w:rsidRDefault="00426C21" w:rsidP="00AF0C56">
      <w:pPr>
        <w:pStyle w:val="Heading1"/>
        <w:rPr>
          <w:lang w:val="en-US"/>
        </w:rPr>
      </w:pPr>
    </w:p>
    <w:p w14:paraId="51F1E7E2" w14:textId="77777777" w:rsidR="00426C21" w:rsidRDefault="00426C21" w:rsidP="00AF0C56">
      <w:pPr>
        <w:pStyle w:val="Heading1"/>
        <w:rPr>
          <w:lang w:val="en-US"/>
        </w:rPr>
      </w:pPr>
    </w:p>
    <w:p w14:paraId="4859A2DE" w14:textId="77777777" w:rsidR="00426C21" w:rsidRDefault="00426C21" w:rsidP="00AF0C56">
      <w:pPr>
        <w:pStyle w:val="Heading1"/>
        <w:rPr>
          <w:lang w:val="en-US"/>
        </w:rPr>
      </w:pPr>
    </w:p>
    <w:p w14:paraId="31C9E95A" w14:textId="77777777" w:rsidR="00426C21" w:rsidRDefault="00426C21" w:rsidP="00AF0C56">
      <w:pPr>
        <w:pStyle w:val="Heading1"/>
        <w:rPr>
          <w:lang w:val="en-US"/>
        </w:rPr>
      </w:pPr>
    </w:p>
    <w:p w14:paraId="2A09FF35" w14:textId="77777777" w:rsidR="00426C21" w:rsidRDefault="00426C21" w:rsidP="00AF0C56">
      <w:pPr>
        <w:pStyle w:val="Heading1"/>
        <w:rPr>
          <w:lang w:val="en-US"/>
        </w:rPr>
      </w:pPr>
    </w:p>
    <w:p w14:paraId="5C90621A" w14:textId="77777777" w:rsidR="00426C21" w:rsidRDefault="00426C21" w:rsidP="00AF0C56">
      <w:pPr>
        <w:pStyle w:val="Heading1"/>
        <w:rPr>
          <w:lang w:val="en-US"/>
        </w:rPr>
      </w:pPr>
    </w:p>
    <w:p w14:paraId="2A107516" w14:textId="77777777" w:rsidR="00426C21" w:rsidRDefault="00426C21" w:rsidP="00AF0C56">
      <w:pPr>
        <w:pStyle w:val="Heading1"/>
        <w:rPr>
          <w:lang w:val="en-US"/>
        </w:rPr>
      </w:pPr>
    </w:p>
    <w:p w14:paraId="54688736" w14:textId="77777777" w:rsidR="00426C21" w:rsidRDefault="00426C21" w:rsidP="00AF0C56">
      <w:pPr>
        <w:pStyle w:val="Heading1"/>
        <w:rPr>
          <w:lang w:val="en-US"/>
        </w:rPr>
      </w:pPr>
    </w:p>
    <w:p w14:paraId="491801A0" w14:textId="77777777" w:rsidR="00426C21" w:rsidRDefault="00426C21" w:rsidP="00AF0C56">
      <w:pPr>
        <w:pStyle w:val="Heading1"/>
        <w:rPr>
          <w:lang w:val="en-US"/>
        </w:rPr>
      </w:pPr>
    </w:p>
    <w:p w14:paraId="39033D41" w14:textId="77777777" w:rsidR="00426C21" w:rsidRDefault="00426C21" w:rsidP="00AF0C56">
      <w:pPr>
        <w:pStyle w:val="Heading1"/>
        <w:rPr>
          <w:lang w:val="en-US"/>
        </w:rPr>
      </w:pPr>
    </w:p>
    <w:p w14:paraId="4C51B031" w14:textId="77777777" w:rsidR="00426C21" w:rsidRDefault="00426C21" w:rsidP="00AF0C56">
      <w:pPr>
        <w:pStyle w:val="Heading1"/>
        <w:rPr>
          <w:lang w:val="en-US"/>
        </w:rPr>
      </w:pPr>
    </w:p>
    <w:p w14:paraId="74E12FE0" w14:textId="77777777" w:rsidR="00426C21" w:rsidRDefault="00426C21" w:rsidP="00AF0C56">
      <w:pPr>
        <w:pStyle w:val="Heading1"/>
        <w:rPr>
          <w:lang w:val="en-US"/>
        </w:rPr>
      </w:pPr>
    </w:p>
    <w:p w14:paraId="7DF689AD" w14:textId="77777777" w:rsidR="00426C21" w:rsidRDefault="00426C21" w:rsidP="00AF0C56">
      <w:pPr>
        <w:pStyle w:val="Heading1"/>
        <w:rPr>
          <w:lang w:val="en-US"/>
        </w:rPr>
      </w:pPr>
    </w:p>
    <w:p w14:paraId="760CA1DD" w14:textId="77777777" w:rsidR="00426C21" w:rsidRDefault="00426C21" w:rsidP="00AF0C56">
      <w:pPr>
        <w:pStyle w:val="Heading1"/>
        <w:rPr>
          <w:lang w:val="en-US"/>
        </w:rPr>
      </w:pPr>
    </w:p>
    <w:p w14:paraId="5DAA8A67" w14:textId="77777777" w:rsidR="00426C21" w:rsidRDefault="00426C21" w:rsidP="00AF0C56">
      <w:pPr>
        <w:pStyle w:val="Heading1"/>
        <w:rPr>
          <w:lang w:val="en-US"/>
        </w:rPr>
      </w:pPr>
    </w:p>
    <w:p w14:paraId="728C79A4" w14:textId="77777777" w:rsidR="00426C21" w:rsidRDefault="00426C21" w:rsidP="00AF0C56">
      <w:pPr>
        <w:pStyle w:val="Heading1"/>
        <w:rPr>
          <w:lang w:val="en-US"/>
        </w:rPr>
      </w:pPr>
    </w:p>
    <w:p w14:paraId="12237BD2" w14:textId="77777777" w:rsidR="00426C21" w:rsidRDefault="00426C21" w:rsidP="00AF0C56">
      <w:pPr>
        <w:pStyle w:val="Heading1"/>
        <w:rPr>
          <w:lang w:val="en-US"/>
        </w:rPr>
      </w:pPr>
    </w:p>
    <w:p w14:paraId="7651E8D9" w14:textId="77777777" w:rsidR="00426C21" w:rsidRDefault="00426C21" w:rsidP="00AF0C56">
      <w:pPr>
        <w:pStyle w:val="Heading1"/>
        <w:rPr>
          <w:lang w:val="en-US"/>
        </w:rPr>
      </w:pPr>
    </w:p>
    <w:p w14:paraId="3F5ECA90" w14:textId="77777777" w:rsidR="00426C21" w:rsidRDefault="00426C21" w:rsidP="00AF0C56">
      <w:pPr>
        <w:pStyle w:val="Heading1"/>
        <w:rPr>
          <w:lang w:val="en-US"/>
        </w:rPr>
      </w:pPr>
    </w:p>
    <w:p w14:paraId="553573B4" w14:textId="77777777" w:rsidR="00426C21" w:rsidRDefault="00426C21" w:rsidP="00AF0C56">
      <w:pPr>
        <w:pStyle w:val="Heading1"/>
        <w:rPr>
          <w:lang w:val="en-US"/>
        </w:rPr>
      </w:pPr>
    </w:p>
    <w:p w14:paraId="7EA4AFCE" w14:textId="77777777" w:rsidR="00426C21" w:rsidRDefault="00426C21" w:rsidP="00AF0C56">
      <w:pPr>
        <w:pStyle w:val="Heading1"/>
        <w:rPr>
          <w:lang w:val="en-US"/>
        </w:rPr>
      </w:pPr>
    </w:p>
    <w:p w14:paraId="576F24FA" w14:textId="6DD0C26E" w:rsidR="00FB61CB" w:rsidRPr="00426C21" w:rsidRDefault="00AF0C56" w:rsidP="00AF0C56">
      <w:pPr>
        <w:pStyle w:val="Heading1"/>
        <w:rPr>
          <w:sz w:val="28"/>
          <w:szCs w:val="28"/>
          <w:lang w:val="en-US"/>
        </w:rPr>
      </w:pPr>
      <w:r w:rsidRPr="00426C21">
        <w:rPr>
          <w:sz w:val="28"/>
          <w:szCs w:val="28"/>
          <w:lang w:val="en-US"/>
        </w:rPr>
        <w:lastRenderedPageBreak/>
        <w:t>Introduction</w:t>
      </w:r>
    </w:p>
    <w:p w14:paraId="7CBFFAE1" w14:textId="686BF0FA" w:rsidR="005A3370" w:rsidRPr="00426C21" w:rsidRDefault="005A3370" w:rsidP="005A3370">
      <w:pPr>
        <w:rPr>
          <w:sz w:val="28"/>
          <w:szCs w:val="28"/>
          <w:lang w:val="en-US"/>
        </w:rPr>
      </w:pPr>
      <w:r w:rsidRPr="00426C21">
        <w:rPr>
          <w:sz w:val="28"/>
          <w:szCs w:val="28"/>
          <w:lang w:val="en-US"/>
        </w:rPr>
        <w:t>The global pandemic critically affected almost every business sector. This brought a shift into the living styles of the people</w:t>
      </w:r>
      <w:r w:rsidR="009D707E" w:rsidRPr="00426C21">
        <w:rPr>
          <w:sz w:val="28"/>
          <w:szCs w:val="28"/>
          <w:lang w:val="en-US"/>
        </w:rPr>
        <w:t>,</w:t>
      </w:r>
      <w:r w:rsidRPr="00426C21">
        <w:rPr>
          <w:sz w:val="28"/>
          <w:szCs w:val="28"/>
          <w:lang w:val="en-US"/>
        </w:rPr>
        <w:t xml:space="preserve"> and the way the business world operates has also transformed. For instance, people are becoming more holistic than hedonic </w:t>
      </w:r>
      <w:r w:rsidR="009D707E" w:rsidRPr="00426C21">
        <w:rPr>
          <w:sz w:val="28"/>
          <w:szCs w:val="28"/>
          <w:lang w:val="en-US"/>
        </w:rPr>
        <w:t>i</w:t>
      </w:r>
      <w:r w:rsidRPr="00426C21">
        <w:rPr>
          <w:sz w:val="28"/>
          <w:szCs w:val="28"/>
          <w:lang w:val="en-US"/>
        </w:rPr>
        <w:t xml:space="preserve">n their consumption </w:t>
      </w:r>
      <w:r w:rsidR="00FB7FFC" w:rsidRPr="00426C21">
        <w:rPr>
          <w:sz w:val="28"/>
          <w:szCs w:val="28"/>
          <w:lang w:val="en-US"/>
        </w:rPr>
        <w:t>(</w:t>
      </w:r>
      <w:r w:rsidR="00FB7FFC" w:rsidRPr="00426C21">
        <w:rPr>
          <w:sz w:val="28"/>
          <w:szCs w:val="28"/>
          <w:shd w:val="clear" w:color="auto" w:fill="FFFFFF"/>
        </w:rPr>
        <w:t>Herath and Chong</w:t>
      </w:r>
      <w:r w:rsidR="00FB7FFC" w:rsidRPr="00426C21">
        <w:rPr>
          <w:sz w:val="28"/>
          <w:szCs w:val="28"/>
          <w:shd w:val="clear" w:color="auto" w:fill="FFFFFF"/>
          <w:lang w:val="en-US"/>
        </w:rPr>
        <w:t xml:space="preserve">, </w:t>
      </w:r>
      <w:r w:rsidR="00FB7FFC" w:rsidRPr="00426C21">
        <w:rPr>
          <w:sz w:val="28"/>
          <w:szCs w:val="28"/>
          <w:shd w:val="clear" w:color="auto" w:fill="FFFFFF"/>
        </w:rPr>
        <w:t>2021</w:t>
      </w:r>
      <w:r w:rsidR="00FB7FFC" w:rsidRPr="00426C21">
        <w:rPr>
          <w:sz w:val="28"/>
          <w:szCs w:val="28"/>
          <w:shd w:val="clear" w:color="auto" w:fill="FFFFFF"/>
          <w:lang w:val="en-US"/>
        </w:rPr>
        <w:t>)</w:t>
      </w:r>
      <w:r w:rsidRPr="00426C21">
        <w:rPr>
          <w:sz w:val="28"/>
          <w:szCs w:val="28"/>
          <w:lang w:val="en-US"/>
        </w:rPr>
        <w:t xml:space="preserve">. Moreover, the working parameters </w:t>
      </w:r>
      <w:r w:rsidR="009D707E" w:rsidRPr="00426C21">
        <w:rPr>
          <w:sz w:val="28"/>
          <w:szCs w:val="28"/>
          <w:lang w:val="en-US"/>
        </w:rPr>
        <w:t xml:space="preserve">transform traditional office spaces into </w:t>
      </w:r>
      <w:r w:rsidR="009D32EA" w:rsidRPr="00426C21">
        <w:rPr>
          <w:sz w:val="28"/>
          <w:szCs w:val="28"/>
          <w:lang w:val="en-US"/>
        </w:rPr>
        <w:t>remote working environment</w:t>
      </w:r>
      <w:r w:rsidR="009D707E" w:rsidRPr="00426C21">
        <w:rPr>
          <w:sz w:val="28"/>
          <w:szCs w:val="28"/>
          <w:lang w:val="en-US"/>
        </w:rPr>
        <w:t>s</w:t>
      </w:r>
      <w:r w:rsidR="009D32EA" w:rsidRPr="00426C21">
        <w:rPr>
          <w:sz w:val="28"/>
          <w:szCs w:val="28"/>
          <w:lang w:val="en-US"/>
        </w:rPr>
        <w:t xml:space="preserve">. Under this transformation, the luxury brand </w:t>
      </w:r>
      <w:r w:rsidR="009D707E" w:rsidRPr="00426C21">
        <w:rPr>
          <w:sz w:val="28"/>
          <w:szCs w:val="28"/>
          <w:lang w:val="en-US"/>
        </w:rPr>
        <w:t>is</w:t>
      </w:r>
      <w:r w:rsidR="009D32EA" w:rsidRPr="00426C21">
        <w:rPr>
          <w:sz w:val="28"/>
          <w:szCs w:val="28"/>
          <w:lang w:val="en-US"/>
        </w:rPr>
        <w:t xml:space="preserve"> the one th</w:t>
      </w:r>
      <w:r w:rsidR="009D707E" w:rsidRPr="00426C21">
        <w:rPr>
          <w:sz w:val="28"/>
          <w:szCs w:val="28"/>
          <w:lang w:val="en-US"/>
        </w:rPr>
        <w:t>at</w:t>
      </w:r>
      <w:r w:rsidR="009D32EA" w:rsidRPr="00426C21">
        <w:rPr>
          <w:sz w:val="28"/>
          <w:szCs w:val="28"/>
          <w:lang w:val="en-US"/>
        </w:rPr>
        <w:t xml:space="preserve"> encountered a severe impact of the pandemic. For instance, </w:t>
      </w:r>
      <w:r w:rsidR="009D707E" w:rsidRPr="00426C21">
        <w:rPr>
          <w:sz w:val="28"/>
          <w:szCs w:val="28"/>
          <w:lang w:val="en-US"/>
        </w:rPr>
        <w:t>people's holistic behavior is forcing them to stay</w:t>
      </w:r>
      <w:r w:rsidR="009D32EA" w:rsidRPr="00426C21">
        <w:rPr>
          <w:sz w:val="28"/>
          <w:szCs w:val="28"/>
          <w:lang w:val="en-US"/>
        </w:rPr>
        <w:t xml:space="preserve"> minimalistic and spend on necessities rather than desires. For example, cosmetic and beauty products have become a secondary requirement </w:t>
      </w:r>
      <w:r w:rsidR="009D707E" w:rsidRPr="00426C21">
        <w:rPr>
          <w:sz w:val="28"/>
          <w:szCs w:val="28"/>
          <w:lang w:val="en-US"/>
        </w:rPr>
        <w:t>for</w:t>
      </w:r>
      <w:r w:rsidR="009D32EA" w:rsidRPr="00426C21">
        <w:rPr>
          <w:sz w:val="28"/>
          <w:szCs w:val="28"/>
          <w:lang w:val="en-US"/>
        </w:rPr>
        <w:t xml:space="preserve"> groceries and utility stuff. Another essential hit is limitations to shop. For instance, individuals are forced for online shopping rather for the sake of their health security. </w:t>
      </w:r>
    </w:p>
    <w:p w14:paraId="1EBBF1B2" w14:textId="10A108E7" w:rsidR="009D32EA" w:rsidRPr="00426C21" w:rsidRDefault="009D32EA" w:rsidP="009D32EA">
      <w:pPr>
        <w:rPr>
          <w:noProof/>
          <w:sz w:val="28"/>
          <w:szCs w:val="28"/>
          <w:lang w:val="en-US"/>
        </w:rPr>
      </w:pPr>
      <w:proofErr w:type="gramStart"/>
      <w:r w:rsidRPr="00426C21">
        <w:rPr>
          <w:sz w:val="28"/>
          <w:szCs w:val="28"/>
          <w:lang w:val="en-US"/>
        </w:rPr>
        <w:t>A similar crisis has been experienced by Charlotte Tilbury</w:t>
      </w:r>
      <w:r w:rsidR="009D707E" w:rsidRPr="00426C21">
        <w:rPr>
          <w:sz w:val="28"/>
          <w:szCs w:val="28"/>
          <w:lang w:val="en-US"/>
        </w:rPr>
        <w:t>,</w:t>
      </w:r>
      <w:r w:rsidRPr="00426C21">
        <w:rPr>
          <w:sz w:val="28"/>
          <w:szCs w:val="28"/>
          <w:lang w:val="en-US"/>
        </w:rPr>
        <w:t xml:space="preserve"> named after its founder in 2013</w:t>
      </w:r>
      <w:proofErr w:type="gramEnd"/>
      <w:r w:rsidRPr="00426C21">
        <w:rPr>
          <w:sz w:val="28"/>
          <w:szCs w:val="28"/>
          <w:lang w:val="en-US"/>
        </w:rPr>
        <w:t xml:space="preserve">. This cosmetic brand had </w:t>
      </w:r>
      <w:r w:rsidR="009D707E" w:rsidRPr="00426C21">
        <w:rPr>
          <w:sz w:val="28"/>
          <w:szCs w:val="28"/>
          <w:lang w:val="en-US"/>
        </w:rPr>
        <w:t xml:space="preserve">a </w:t>
      </w:r>
      <w:r w:rsidRPr="00426C21">
        <w:rPr>
          <w:sz w:val="28"/>
          <w:szCs w:val="28"/>
          <w:lang w:val="en-US"/>
        </w:rPr>
        <w:t xml:space="preserve">high reputation in the luxury cosmetic market and managed to earn a value of </w:t>
      </w:r>
      <w:r w:rsidRPr="00426C21">
        <w:rPr>
          <w:rFonts w:cs="Times New Roman"/>
          <w:sz w:val="28"/>
          <w:szCs w:val="28"/>
          <w:lang w:val="en-US"/>
        </w:rPr>
        <w:t>£</w:t>
      </w:r>
      <w:r w:rsidRPr="00426C21">
        <w:rPr>
          <w:sz w:val="28"/>
          <w:szCs w:val="28"/>
          <w:lang w:val="en-US"/>
        </w:rPr>
        <w:t xml:space="preserve">1 billion within two years of establishment </w:t>
      </w:r>
      <w:r w:rsidRPr="00426C21">
        <w:rPr>
          <w:noProof/>
          <w:sz w:val="28"/>
          <w:szCs w:val="28"/>
          <w:lang w:val="en-US"/>
        </w:rPr>
        <w:t>(Olive Press News, 2020). The brand had fame due to its effective services</w:t>
      </w:r>
      <w:r w:rsidR="009D707E" w:rsidRPr="00426C21">
        <w:rPr>
          <w:noProof/>
          <w:sz w:val="28"/>
          <w:szCs w:val="28"/>
          <w:lang w:val="en-US"/>
        </w:rPr>
        <w:t>,</w:t>
      </w:r>
      <w:r w:rsidRPr="00426C21">
        <w:rPr>
          <w:noProof/>
          <w:sz w:val="28"/>
          <w:szCs w:val="28"/>
          <w:lang w:val="en-US"/>
        </w:rPr>
        <w:t xml:space="preserve"> including live</w:t>
      </w:r>
      <w:r w:rsidR="009D707E" w:rsidRPr="00426C21">
        <w:rPr>
          <w:noProof/>
          <w:sz w:val="28"/>
          <w:szCs w:val="28"/>
          <w:lang w:val="en-US"/>
        </w:rPr>
        <w:t xml:space="preserve"> </w:t>
      </w:r>
      <w:r w:rsidRPr="00426C21">
        <w:rPr>
          <w:noProof/>
          <w:sz w:val="28"/>
          <w:szCs w:val="28"/>
          <w:lang w:val="en-US"/>
        </w:rPr>
        <w:t xml:space="preserve">trials and return policies. However, the pandemic snatched both the additional services from the brand. </w:t>
      </w:r>
      <w:r w:rsidR="009D707E" w:rsidRPr="00426C21">
        <w:rPr>
          <w:noProof/>
          <w:sz w:val="28"/>
          <w:szCs w:val="28"/>
          <w:lang w:val="en-US"/>
        </w:rPr>
        <w:t>The live trials are banned because of health concerns,</w:t>
      </w:r>
      <w:r w:rsidRPr="00426C21">
        <w:rPr>
          <w:noProof/>
          <w:sz w:val="28"/>
          <w:szCs w:val="28"/>
          <w:lang w:val="en-US"/>
        </w:rPr>
        <w:t xml:space="preserve"> and no return is practiced. Besides, the customers are forced to buy cosmetics online with no experiential features. As a result, the </w:t>
      </w:r>
      <w:r w:rsidRPr="00426C21">
        <w:rPr>
          <w:noProof/>
          <w:sz w:val="28"/>
          <w:szCs w:val="28"/>
          <w:lang w:val="en-US"/>
        </w:rPr>
        <w:lastRenderedPageBreak/>
        <w:t xml:space="preserve">customers are reluctant to spend extravagant dollar bills that too for a not-sure make-up look. This situation is demanding </w:t>
      </w:r>
      <w:r w:rsidR="009D707E" w:rsidRPr="00426C21">
        <w:rPr>
          <w:noProof/>
          <w:sz w:val="28"/>
          <w:szCs w:val="28"/>
          <w:lang w:val="en-US"/>
        </w:rPr>
        <w:t xml:space="preserve">an </w:t>
      </w:r>
      <w:r w:rsidRPr="00426C21">
        <w:rPr>
          <w:noProof/>
          <w:sz w:val="28"/>
          <w:szCs w:val="28"/>
          <w:lang w:val="en-US"/>
        </w:rPr>
        <w:t>innovati</w:t>
      </w:r>
      <w:r w:rsidR="009D707E" w:rsidRPr="00426C21">
        <w:rPr>
          <w:noProof/>
          <w:sz w:val="28"/>
          <w:szCs w:val="28"/>
          <w:lang w:val="en-US"/>
        </w:rPr>
        <w:t>ve</w:t>
      </w:r>
      <w:r w:rsidRPr="00426C21">
        <w:rPr>
          <w:noProof/>
          <w:sz w:val="28"/>
          <w:szCs w:val="28"/>
          <w:lang w:val="en-US"/>
        </w:rPr>
        <w:t xml:space="preserve"> solution.</w:t>
      </w:r>
    </w:p>
    <w:p w14:paraId="7DF199B3" w14:textId="54595476" w:rsidR="009D32EA" w:rsidRPr="00426C21" w:rsidRDefault="009D32EA" w:rsidP="00FB7FFC">
      <w:pPr>
        <w:rPr>
          <w:noProof/>
          <w:sz w:val="28"/>
          <w:szCs w:val="28"/>
          <w:lang w:val="en-US"/>
        </w:rPr>
      </w:pPr>
      <w:r w:rsidRPr="00426C21">
        <w:rPr>
          <w:noProof/>
          <w:sz w:val="28"/>
          <w:szCs w:val="28"/>
          <w:lang w:val="en-US"/>
        </w:rPr>
        <w:t xml:space="preserve">Ulta </w:t>
      </w:r>
      <w:r w:rsidR="009D707E" w:rsidRPr="00426C21">
        <w:rPr>
          <w:noProof/>
          <w:sz w:val="28"/>
          <w:szCs w:val="28"/>
          <w:lang w:val="en-US"/>
        </w:rPr>
        <w:t>B</w:t>
      </w:r>
      <w:r w:rsidRPr="00426C21">
        <w:rPr>
          <w:noProof/>
          <w:sz w:val="28"/>
          <w:szCs w:val="28"/>
          <w:lang w:val="en-US"/>
        </w:rPr>
        <w:t xml:space="preserve">eauty is another known cosmetic brand with a similar aggressive experience (Ulta Beauty, 2019). However, the brand found technological assistance </w:t>
      </w:r>
      <w:r w:rsidR="009D707E" w:rsidRPr="00426C21">
        <w:rPr>
          <w:noProof/>
          <w:sz w:val="28"/>
          <w:szCs w:val="28"/>
          <w:lang w:val="en-US"/>
        </w:rPr>
        <w:t>to respond</w:t>
      </w:r>
      <w:r w:rsidRPr="00426C21">
        <w:rPr>
          <w:noProof/>
          <w:sz w:val="28"/>
          <w:szCs w:val="28"/>
          <w:lang w:val="en-US"/>
        </w:rPr>
        <w:t xml:space="preserve"> to the growing market needs. In other terms, Ulta beauty used Artificial Intelligence (AI) to allow its consumers </w:t>
      </w:r>
      <w:r w:rsidR="009D707E" w:rsidRPr="00426C21">
        <w:rPr>
          <w:noProof/>
          <w:sz w:val="28"/>
          <w:szCs w:val="28"/>
          <w:lang w:val="en-US"/>
        </w:rPr>
        <w:t xml:space="preserve">to </w:t>
      </w:r>
      <w:r w:rsidRPr="00426C21">
        <w:rPr>
          <w:noProof/>
          <w:sz w:val="28"/>
          <w:szCs w:val="28"/>
          <w:lang w:val="en-US"/>
        </w:rPr>
        <w:t xml:space="preserve">apply make-up </w:t>
      </w:r>
      <w:r w:rsidR="009D707E" w:rsidRPr="00426C21">
        <w:rPr>
          <w:noProof/>
          <w:sz w:val="28"/>
          <w:szCs w:val="28"/>
          <w:lang w:val="en-US"/>
        </w:rPr>
        <w:t>to</w:t>
      </w:r>
      <w:r w:rsidRPr="00426C21">
        <w:rPr>
          <w:noProof/>
          <w:sz w:val="28"/>
          <w:szCs w:val="28"/>
          <w:lang w:val="en-US"/>
        </w:rPr>
        <w:t xml:space="preserve"> their pictures and decide </w:t>
      </w:r>
      <w:r w:rsidR="009D707E" w:rsidRPr="00426C21">
        <w:rPr>
          <w:noProof/>
          <w:sz w:val="28"/>
          <w:szCs w:val="28"/>
          <w:lang w:val="en-US"/>
        </w:rPr>
        <w:t>on</w:t>
      </w:r>
      <w:r w:rsidRPr="00426C21">
        <w:rPr>
          <w:noProof/>
          <w:sz w:val="28"/>
          <w:szCs w:val="28"/>
          <w:lang w:val="en-US"/>
        </w:rPr>
        <w:t xml:space="preserve"> the best shades that suit them (Ulta Beauty, 2020)</w:t>
      </w:r>
      <w:r w:rsidR="005A7AEB" w:rsidRPr="00426C21">
        <w:rPr>
          <w:noProof/>
          <w:sz w:val="28"/>
          <w:szCs w:val="28"/>
          <w:lang w:val="en-US"/>
        </w:rPr>
        <w:t xml:space="preserve">. This report uses Ulta beauty as an example to propose a project for developing a mobile application for CT cosmetics. In consideration, this report presents essential project management tools for assisting CT during the pandemic. </w:t>
      </w:r>
    </w:p>
    <w:p w14:paraId="2D6C702E" w14:textId="135F4441" w:rsidR="004167B4" w:rsidRPr="00426C21" w:rsidRDefault="004167B4" w:rsidP="004167B4">
      <w:pPr>
        <w:pStyle w:val="Heading1"/>
        <w:rPr>
          <w:sz w:val="28"/>
          <w:szCs w:val="28"/>
          <w:lang w:val="en-US"/>
        </w:rPr>
      </w:pPr>
      <w:r w:rsidRPr="00426C21">
        <w:rPr>
          <w:sz w:val="28"/>
          <w:szCs w:val="28"/>
          <w:lang w:val="en-US"/>
        </w:rPr>
        <w:t>Project Outline</w:t>
      </w:r>
    </w:p>
    <w:p w14:paraId="41AD3677" w14:textId="7146FB50" w:rsidR="004167B4" w:rsidRPr="00426C21" w:rsidRDefault="004167B4" w:rsidP="003308E2">
      <w:pPr>
        <w:pStyle w:val="Heading2"/>
        <w:rPr>
          <w:sz w:val="28"/>
          <w:szCs w:val="28"/>
        </w:rPr>
      </w:pPr>
      <w:r w:rsidRPr="00426C21">
        <w:rPr>
          <w:sz w:val="28"/>
          <w:szCs w:val="28"/>
        </w:rPr>
        <w:t>Description</w:t>
      </w:r>
    </w:p>
    <w:p w14:paraId="4B241749" w14:textId="51A76F1A" w:rsidR="00B255AC" w:rsidRPr="00426C21" w:rsidRDefault="00B255AC" w:rsidP="00B255AC">
      <w:pPr>
        <w:rPr>
          <w:sz w:val="28"/>
          <w:szCs w:val="28"/>
          <w:lang w:val="en-US"/>
        </w:rPr>
      </w:pPr>
      <w:r w:rsidRPr="00426C21">
        <w:rPr>
          <w:sz w:val="28"/>
          <w:szCs w:val="28"/>
          <w:lang w:val="en-US"/>
        </w:rPr>
        <w:t>As the pandemic beg</w:t>
      </w:r>
      <w:r w:rsidR="0012166F" w:rsidRPr="00426C21">
        <w:rPr>
          <w:sz w:val="28"/>
          <w:szCs w:val="28"/>
          <w:lang w:val="en-US"/>
        </w:rPr>
        <w:t>an, it hit almost all businesses worldwide</w:t>
      </w:r>
      <w:r w:rsidRPr="00426C21">
        <w:rPr>
          <w:sz w:val="28"/>
          <w:szCs w:val="28"/>
          <w:lang w:val="en-US"/>
        </w:rPr>
        <w:t xml:space="preserve">. Most importantly, the </w:t>
      </w:r>
      <w:r w:rsidR="0012166F" w:rsidRPr="00426C21">
        <w:rPr>
          <w:sz w:val="28"/>
          <w:szCs w:val="28"/>
          <w:lang w:val="en-US"/>
        </w:rPr>
        <w:t>pandemic severely affected luxury businesses</w:t>
      </w:r>
      <w:r w:rsidR="00C91082" w:rsidRPr="00426C21">
        <w:rPr>
          <w:sz w:val="28"/>
          <w:szCs w:val="28"/>
          <w:lang w:val="en-US"/>
        </w:rPr>
        <w:t xml:space="preserve"> </w:t>
      </w:r>
      <w:r w:rsidR="00C82792" w:rsidRPr="00426C21">
        <w:rPr>
          <w:sz w:val="28"/>
          <w:szCs w:val="28"/>
          <w:lang w:val="en-US"/>
        </w:rPr>
        <w:t>(</w:t>
      </w:r>
      <w:r w:rsidR="00C82792" w:rsidRPr="00426C21">
        <w:rPr>
          <w:sz w:val="28"/>
          <w:szCs w:val="28"/>
          <w:shd w:val="clear" w:color="auto" w:fill="FFFFFF"/>
        </w:rPr>
        <w:t>Jovanovic and Beric, 2018</w:t>
      </w:r>
      <w:r w:rsidR="00C82792" w:rsidRPr="00426C21">
        <w:rPr>
          <w:sz w:val="28"/>
          <w:szCs w:val="28"/>
          <w:shd w:val="clear" w:color="auto" w:fill="FFFFFF"/>
          <w:lang w:val="en-US"/>
        </w:rPr>
        <w:t>)</w:t>
      </w:r>
      <w:r w:rsidR="00C91082" w:rsidRPr="00426C21">
        <w:rPr>
          <w:sz w:val="28"/>
          <w:szCs w:val="28"/>
          <w:lang w:val="en-US"/>
        </w:rPr>
        <w:t xml:space="preserve">. The reason for the severe hit </w:t>
      </w:r>
      <w:r w:rsidR="00D35695" w:rsidRPr="00426C21">
        <w:rPr>
          <w:sz w:val="28"/>
          <w:szCs w:val="28"/>
          <w:lang w:val="en-US"/>
        </w:rPr>
        <w:t>includes</w:t>
      </w:r>
      <w:r w:rsidR="00C91082" w:rsidRPr="00426C21">
        <w:rPr>
          <w:sz w:val="28"/>
          <w:szCs w:val="28"/>
          <w:lang w:val="en-US"/>
        </w:rPr>
        <w:t xml:space="preserve"> consumers</w:t>
      </w:r>
      <w:r w:rsidR="0012166F" w:rsidRPr="00426C21">
        <w:rPr>
          <w:sz w:val="28"/>
          <w:szCs w:val="28"/>
          <w:lang w:val="en-US"/>
        </w:rPr>
        <w:t>'</w:t>
      </w:r>
      <w:r w:rsidR="00C91082" w:rsidRPr="00426C21">
        <w:rPr>
          <w:sz w:val="28"/>
          <w:szCs w:val="28"/>
          <w:lang w:val="en-US"/>
        </w:rPr>
        <w:t xml:space="preserve"> holistic behavior and minimum attention towards luxury </w:t>
      </w:r>
      <w:r w:rsidR="00FD6274" w:rsidRPr="00426C21">
        <w:rPr>
          <w:sz w:val="28"/>
          <w:szCs w:val="28"/>
          <w:lang w:val="en-US"/>
        </w:rPr>
        <w:t>(</w:t>
      </w:r>
      <w:r w:rsidR="00FD6274" w:rsidRPr="00426C21">
        <w:rPr>
          <w:sz w:val="28"/>
          <w:szCs w:val="28"/>
          <w:shd w:val="clear" w:color="auto" w:fill="FFFFFF"/>
        </w:rPr>
        <w:t>Teslia</w:t>
      </w:r>
      <w:r w:rsidR="00FD6274" w:rsidRPr="00426C21">
        <w:rPr>
          <w:sz w:val="28"/>
          <w:szCs w:val="28"/>
          <w:shd w:val="clear" w:color="auto" w:fill="FFFFFF"/>
          <w:lang w:val="en-US"/>
        </w:rPr>
        <w:t xml:space="preserve"> et al., 2018)</w:t>
      </w:r>
      <w:r w:rsidR="00C91082" w:rsidRPr="00426C21">
        <w:rPr>
          <w:sz w:val="28"/>
          <w:szCs w:val="28"/>
          <w:lang w:val="en-US"/>
        </w:rPr>
        <w:t xml:space="preserve">. However, </w:t>
      </w:r>
      <w:r w:rsidR="0012166F" w:rsidRPr="00426C21">
        <w:rPr>
          <w:sz w:val="28"/>
          <w:szCs w:val="28"/>
          <w:lang w:val="en-US"/>
        </w:rPr>
        <w:t>the traces are still actively eating up the market shares as the pandemic gets over</w:t>
      </w:r>
      <w:r w:rsidR="00C91082" w:rsidRPr="00426C21">
        <w:rPr>
          <w:sz w:val="28"/>
          <w:szCs w:val="28"/>
          <w:lang w:val="en-US"/>
        </w:rPr>
        <w:t xml:space="preserve">. </w:t>
      </w:r>
      <w:r w:rsidR="0012166F" w:rsidRPr="00426C21">
        <w:rPr>
          <w:sz w:val="28"/>
          <w:szCs w:val="28"/>
          <w:lang w:val="en-US"/>
        </w:rPr>
        <w:t>Make-up brands experience the same</w:t>
      </w:r>
      <w:r w:rsidR="00C91082" w:rsidRPr="00426C21">
        <w:rPr>
          <w:sz w:val="28"/>
          <w:szCs w:val="28"/>
          <w:lang w:val="en-US"/>
        </w:rPr>
        <w:t xml:space="preserve">. Charlotte </w:t>
      </w:r>
      <w:r w:rsidR="00E652C2" w:rsidRPr="00426C21">
        <w:rPr>
          <w:sz w:val="28"/>
          <w:szCs w:val="28"/>
          <w:lang w:val="en-US"/>
        </w:rPr>
        <w:t xml:space="preserve">Tilbury is one such example. However, most of the reputed make-up brands are using technology to assist them </w:t>
      </w:r>
      <w:r w:rsidR="0012166F" w:rsidRPr="00426C21">
        <w:rPr>
          <w:sz w:val="28"/>
          <w:szCs w:val="28"/>
          <w:lang w:val="en-US"/>
        </w:rPr>
        <w:t xml:space="preserve">in </w:t>
      </w:r>
      <w:r w:rsidR="00E652C2" w:rsidRPr="00426C21">
        <w:rPr>
          <w:sz w:val="28"/>
          <w:szCs w:val="28"/>
          <w:lang w:val="en-US"/>
        </w:rPr>
        <w:t xml:space="preserve">fighting over the existing crisis. For example, </w:t>
      </w:r>
      <w:proofErr w:type="spellStart"/>
      <w:r w:rsidR="00E652C2" w:rsidRPr="00426C21">
        <w:rPr>
          <w:sz w:val="28"/>
          <w:szCs w:val="28"/>
          <w:lang w:val="en-US"/>
        </w:rPr>
        <w:t>Ulta</w:t>
      </w:r>
      <w:proofErr w:type="spellEnd"/>
      <w:r w:rsidR="00E652C2" w:rsidRPr="00426C21">
        <w:rPr>
          <w:sz w:val="28"/>
          <w:szCs w:val="28"/>
          <w:lang w:val="en-US"/>
        </w:rPr>
        <w:t xml:space="preserve"> beauty inaugurated </w:t>
      </w:r>
      <w:r w:rsidR="001200C4" w:rsidRPr="00426C21">
        <w:rPr>
          <w:sz w:val="28"/>
          <w:szCs w:val="28"/>
          <w:lang w:val="en-US"/>
        </w:rPr>
        <w:t xml:space="preserve">the use of </w:t>
      </w:r>
      <w:r w:rsidR="0012166F" w:rsidRPr="00426C21">
        <w:rPr>
          <w:sz w:val="28"/>
          <w:szCs w:val="28"/>
          <w:lang w:val="en-US"/>
        </w:rPr>
        <w:t xml:space="preserve">a </w:t>
      </w:r>
      <w:r w:rsidR="001200C4" w:rsidRPr="00426C21">
        <w:rPr>
          <w:sz w:val="28"/>
          <w:szCs w:val="28"/>
          <w:lang w:val="en-US"/>
        </w:rPr>
        <w:t xml:space="preserve">make-up app that assisted its customers in buying beauty products online. This project uses </w:t>
      </w:r>
      <w:proofErr w:type="spellStart"/>
      <w:r w:rsidR="001200C4" w:rsidRPr="00426C21">
        <w:rPr>
          <w:sz w:val="28"/>
          <w:szCs w:val="28"/>
          <w:lang w:val="en-US"/>
        </w:rPr>
        <w:t>Ulta</w:t>
      </w:r>
      <w:proofErr w:type="spellEnd"/>
      <w:r w:rsidR="001200C4" w:rsidRPr="00426C21">
        <w:rPr>
          <w:sz w:val="28"/>
          <w:szCs w:val="28"/>
          <w:lang w:val="en-US"/>
        </w:rPr>
        <w:t xml:space="preserve"> beauty</w:t>
      </w:r>
      <w:r w:rsidR="0012166F" w:rsidRPr="00426C21">
        <w:rPr>
          <w:sz w:val="28"/>
          <w:szCs w:val="28"/>
          <w:lang w:val="en-US"/>
        </w:rPr>
        <w:t>'</w:t>
      </w:r>
      <w:r w:rsidR="001200C4" w:rsidRPr="00426C21">
        <w:rPr>
          <w:sz w:val="28"/>
          <w:szCs w:val="28"/>
          <w:lang w:val="en-US"/>
        </w:rPr>
        <w:t xml:space="preserve">s tactics to mimic a similar application for </w:t>
      </w:r>
      <w:r w:rsidR="001200C4" w:rsidRPr="00426C21">
        <w:rPr>
          <w:sz w:val="28"/>
          <w:szCs w:val="28"/>
          <w:lang w:val="en-US"/>
        </w:rPr>
        <w:lastRenderedPageBreak/>
        <w:t xml:space="preserve">CT make-up. </w:t>
      </w:r>
      <w:r w:rsidR="00C554FB" w:rsidRPr="00426C21">
        <w:rPr>
          <w:sz w:val="28"/>
          <w:szCs w:val="28"/>
          <w:lang w:val="en-US"/>
        </w:rPr>
        <w:t xml:space="preserve">Further, this section also illustrates the project scope to </w:t>
      </w:r>
      <w:r w:rsidR="0012166F" w:rsidRPr="00426C21">
        <w:rPr>
          <w:sz w:val="28"/>
          <w:szCs w:val="28"/>
          <w:lang w:val="en-US"/>
        </w:rPr>
        <w:t>simultaneously highlight the milestones and deliverables</w:t>
      </w:r>
      <w:r w:rsidR="00C554FB" w:rsidRPr="00426C21">
        <w:rPr>
          <w:sz w:val="28"/>
          <w:szCs w:val="28"/>
          <w:lang w:val="en-US"/>
        </w:rPr>
        <w:t>.</w:t>
      </w:r>
    </w:p>
    <w:p w14:paraId="7E48C955" w14:textId="0BBE7262" w:rsidR="004167B4" w:rsidRPr="00426C21" w:rsidRDefault="004167B4" w:rsidP="003308E2">
      <w:pPr>
        <w:pStyle w:val="Heading2"/>
        <w:rPr>
          <w:sz w:val="28"/>
          <w:szCs w:val="28"/>
        </w:rPr>
      </w:pPr>
      <w:r w:rsidRPr="00426C21">
        <w:rPr>
          <w:sz w:val="28"/>
          <w:szCs w:val="28"/>
        </w:rPr>
        <w:t xml:space="preserve">Project Scope </w:t>
      </w:r>
    </w:p>
    <w:p w14:paraId="2436D95E" w14:textId="58BD8358" w:rsidR="004779A9" w:rsidRPr="00426C21" w:rsidRDefault="004779A9" w:rsidP="004779A9">
      <w:pPr>
        <w:rPr>
          <w:sz w:val="28"/>
          <w:szCs w:val="28"/>
          <w:lang w:val="en-US"/>
        </w:rPr>
      </w:pPr>
      <w:r w:rsidRPr="00426C21">
        <w:rPr>
          <w:sz w:val="28"/>
          <w:szCs w:val="28"/>
          <w:lang w:val="en-US"/>
        </w:rPr>
        <w:t xml:space="preserve">The scope of a project indicates the objectives, significance, milestones, and deliverables of that project </w:t>
      </w:r>
      <w:r w:rsidR="00D01F19" w:rsidRPr="00426C21">
        <w:rPr>
          <w:sz w:val="28"/>
          <w:szCs w:val="28"/>
          <w:lang w:val="en-US"/>
        </w:rPr>
        <w:t>(</w:t>
      </w:r>
      <w:r w:rsidR="00D01F19" w:rsidRPr="00426C21">
        <w:rPr>
          <w:sz w:val="28"/>
          <w:szCs w:val="28"/>
          <w:shd w:val="clear" w:color="auto" w:fill="FFFFFF"/>
        </w:rPr>
        <w:t>Saltz and Crowston, 2017</w:t>
      </w:r>
      <w:r w:rsidR="00D01F19" w:rsidRPr="00426C21">
        <w:rPr>
          <w:sz w:val="28"/>
          <w:szCs w:val="28"/>
          <w:shd w:val="clear" w:color="auto" w:fill="FFFFFF"/>
          <w:lang w:val="en-US"/>
        </w:rPr>
        <w:t>)</w:t>
      </w:r>
      <w:r w:rsidRPr="00426C21">
        <w:rPr>
          <w:sz w:val="28"/>
          <w:szCs w:val="28"/>
          <w:lang w:val="en-US"/>
        </w:rPr>
        <w:t>. In consideration, the project scope of this project is also composed of similar attributes as descri</w:t>
      </w:r>
      <w:r w:rsidR="0012166F" w:rsidRPr="00426C21">
        <w:rPr>
          <w:sz w:val="28"/>
          <w:szCs w:val="28"/>
          <w:lang w:val="en-US"/>
        </w:rPr>
        <w:t>b</w:t>
      </w:r>
      <w:r w:rsidRPr="00426C21">
        <w:rPr>
          <w:sz w:val="28"/>
          <w:szCs w:val="28"/>
          <w:lang w:val="en-US"/>
        </w:rPr>
        <w:t>ed in the table below</w:t>
      </w:r>
    </w:p>
    <w:tbl>
      <w:tblPr>
        <w:tblStyle w:val="TableGrid"/>
        <w:tblW w:w="0" w:type="auto"/>
        <w:tblLook w:val="04A0" w:firstRow="1" w:lastRow="0" w:firstColumn="1" w:lastColumn="0" w:noHBand="0" w:noVBand="1"/>
      </w:tblPr>
      <w:tblGrid>
        <w:gridCol w:w="1803"/>
        <w:gridCol w:w="1803"/>
        <w:gridCol w:w="1803"/>
        <w:gridCol w:w="1803"/>
        <w:gridCol w:w="1804"/>
      </w:tblGrid>
      <w:tr w:rsidR="004779A9" w:rsidRPr="00426C21" w14:paraId="5368FF19" w14:textId="77777777" w:rsidTr="004779A9">
        <w:tc>
          <w:tcPr>
            <w:tcW w:w="1803" w:type="dxa"/>
          </w:tcPr>
          <w:p w14:paraId="19A1D0F2" w14:textId="1F0414B4" w:rsidR="004779A9" w:rsidRPr="00426C21" w:rsidRDefault="004779A9" w:rsidP="004779A9">
            <w:pPr>
              <w:spacing w:line="240" w:lineRule="auto"/>
              <w:ind w:firstLine="0"/>
              <w:rPr>
                <w:sz w:val="28"/>
                <w:szCs w:val="28"/>
                <w:lang w:val="en-US"/>
              </w:rPr>
            </w:pPr>
            <w:r w:rsidRPr="00426C21">
              <w:rPr>
                <w:sz w:val="28"/>
                <w:szCs w:val="28"/>
                <w:lang w:val="en-US"/>
              </w:rPr>
              <w:t>Stages</w:t>
            </w:r>
          </w:p>
        </w:tc>
        <w:tc>
          <w:tcPr>
            <w:tcW w:w="1803" w:type="dxa"/>
          </w:tcPr>
          <w:p w14:paraId="6FD98451" w14:textId="2DCD7F8A" w:rsidR="004779A9" w:rsidRPr="00426C21" w:rsidRDefault="004779A9" w:rsidP="004779A9">
            <w:pPr>
              <w:spacing w:line="240" w:lineRule="auto"/>
              <w:ind w:firstLine="0"/>
              <w:rPr>
                <w:sz w:val="28"/>
                <w:szCs w:val="28"/>
                <w:lang w:val="en-US"/>
              </w:rPr>
            </w:pPr>
            <w:r w:rsidRPr="00426C21">
              <w:rPr>
                <w:sz w:val="28"/>
                <w:szCs w:val="28"/>
                <w:lang w:val="en-US"/>
              </w:rPr>
              <w:t>Objectives</w:t>
            </w:r>
          </w:p>
        </w:tc>
        <w:tc>
          <w:tcPr>
            <w:tcW w:w="1803" w:type="dxa"/>
          </w:tcPr>
          <w:p w14:paraId="06B5FE4E" w14:textId="518D7485" w:rsidR="004779A9" w:rsidRPr="00426C21" w:rsidRDefault="004779A9" w:rsidP="004779A9">
            <w:pPr>
              <w:spacing w:line="240" w:lineRule="auto"/>
              <w:ind w:firstLine="0"/>
              <w:rPr>
                <w:sz w:val="28"/>
                <w:szCs w:val="28"/>
                <w:lang w:val="en-US"/>
              </w:rPr>
            </w:pPr>
            <w:r w:rsidRPr="00426C21">
              <w:rPr>
                <w:sz w:val="28"/>
                <w:szCs w:val="28"/>
                <w:lang w:val="en-US"/>
              </w:rPr>
              <w:t>Milestone</w:t>
            </w:r>
          </w:p>
        </w:tc>
        <w:tc>
          <w:tcPr>
            <w:tcW w:w="1803" w:type="dxa"/>
          </w:tcPr>
          <w:p w14:paraId="0EE9B8F3" w14:textId="3E3D5DB2" w:rsidR="004779A9" w:rsidRPr="00426C21" w:rsidRDefault="004779A9" w:rsidP="004779A9">
            <w:pPr>
              <w:spacing w:line="240" w:lineRule="auto"/>
              <w:ind w:firstLine="0"/>
              <w:rPr>
                <w:sz w:val="28"/>
                <w:szCs w:val="28"/>
                <w:lang w:val="en-US"/>
              </w:rPr>
            </w:pPr>
            <w:r w:rsidRPr="00426C21">
              <w:rPr>
                <w:sz w:val="28"/>
                <w:szCs w:val="28"/>
                <w:lang w:val="en-US"/>
              </w:rPr>
              <w:t>Stakeholders</w:t>
            </w:r>
          </w:p>
        </w:tc>
        <w:tc>
          <w:tcPr>
            <w:tcW w:w="1804" w:type="dxa"/>
          </w:tcPr>
          <w:p w14:paraId="3769081D" w14:textId="723389E0" w:rsidR="004779A9" w:rsidRPr="00426C21" w:rsidRDefault="004779A9" w:rsidP="004779A9">
            <w:pPr>
              <w:spacing w:line="240" w:lineRule="auto"/>
              <w:ind w:firstLine="0"/>
              <w:rPr>
                <w:sz w:val="28"/>
                <w:szCs w:val="28"/>
              </w:rPr>
            </w:pPr>
            <w:r w:rsidRPr="00426C21">
              <w:rPr>
                <w:sz w:val="28"/>
                <w:szCs w:val="28"/>
                <w:lang w:val="en-US"/>
              </w:rPr>
              <w:t>Deliverables</w:t>
            </w:r>
          </w:p>
        </w:tc>
      </w:tr>
      <w:tr w:rsidR="004779A9" w:rsidRPr="00426C21" w14:paraId="6C2FB399" w14:textId="77777777" w:rsidTr="004779A9">
        <w:tc>
          <w:tcPr>
            <w:tcW w:w="1803" w:type="dxa"/>
          </w:tcPr>
          <w:p w14:paraId="0A65D676" w14:textId="77777777" w:rsidR="004779A9" w:rsidRPr="00426C21" w:rsidRDefault="00A04972" w:rsidP="004779A9">
            <w:pPr>
              <w:spacing w:line="240" w:lineRule="auto"/>
              <w:ind w:firstLine="0"/>
              <w:rPr>
                <w:sz w:val="28"/>
                <w:szCs w:val="28"/>
                <w:lang w:val="en-US"/>
              </w:rPr>
            </w:pPr>
            <w:r w:rsidRPr="00426C21">
              <w:rPr>
                <w:sz w:val="28"/>
                <w:szCs w:val="28"/>
                <w:lang w:val="en-US"/>
              </w:rPr>
              <w:t>Conception</w:t>
            </w:r>
          </w:p>
          <w:p w14:paraId="7E0F559E" w14:textId="7476BE0C" w:rsidR="00A04972" w:rsidRPr="00426C21" w:rsidRDefault="00A04972" w:rsidP="004779A9">
            <w:pPr>
              <w:spacing w:line="240" w:lineRule="auto"/>
              <w:ind w:firstLine="0"/>
              <w:rPr>
                <w:sz w:val="28"/>
                <w:szCs w:val="28"/>
                <w:lang w:val="en-US"/>
              </w:rPr>
            </w:pPr>
          </w:p>
        </w:tc>
        <w:tc>
          <w:tcPr>
            <w:tcW w:w="1803" w:type="dxa"/>
          </w:tcPr>
          <w:p w14:paraId="2D54920D" w14:textId="46E44602" w:rsidR="004779A9" w:rsidRPr="00426C21" w:rsidRDefault="004779A9" w:rsidP="004779A9">
            <w:pPr>
              <w:spacing w:line="240" w:lineRule="auto"/>
              <w:ind w:firstLine="0"/>
              <w:rPr>
                <w:sz w:val="28"/>
                <w:szCs w:val="28"/>
                <w:lang w:val="en-US"/>
              </w:rPr>
            </w:pPr>
            <w:r w:rsidRPr="00426C21">
              <w:rPr>
                <w:sz w:val="28"/>
                <w:szCs w:val="28"/>
                <w:lang w:val="en-US"/>
              </w:rPr>
              <w:t>Initiate the project</w:t>
            </w:r>
          </w:p>
        </w:tc>
        <w:tc>
          <w:tcPr>
            <w:tcW w:w="1803" w:type="dxa"/>
          </w:tcPr>
          <w:p w14:paraId="2073B5BF" w14:textId="0D70E053" w:rsidR="004779A9" w:rsidRPr="00426C21" w:rsidRDefault="00C72CD5" w:rsidP="004779A9">
            <w:pPr>
              <w:spacing w:line="240" w:lineRule="auto"/>
              <w:ind w:firstLine="0"/>
              <w:rPr>
                <w:sz w:val="28"/>
                <w:szCs w:val="28"/>
                <w:lang w:val="en-US"/>
              </w:rPr>
            </w:pPr>
            <w:r w:rsidRPr="00426C21">
              <w:rPr>
                <w:sz w:val="28"/>
                <w:szCs w:val="28"/>
                <w:lang w:val="en-US"/>
              </w:rPr>
              <w:t>Determine the need for a project plan</w:t>
            </w:r>
          </w:p>
        </w:tc>
        <w:tc>
          <w:tcPr>
            <w:tcW w:w="1803" w:type="dxa"/>
          </w:tcPr>
          <w:p w14:paraId="5565A8E7" w14:textId="7964ADD8" w:rsidR="004779A9" w:rsidRPr="00426C21" w:rsidRDefault="00C72CD5" w:rsidP="004779A9">
            <w:pPr>
              <w:spacing w:line="240" w:lineRule="auto"/>
              <w:ind w:firstLine="0"/>
              <w:rPr>
                <w:sz w:val="28"/>
                <w:szCs w:val="28"/>
                <w:lang w:val="en-US"/>
              </w:rPr>
            </w:pPr>
            <w:r w:rsidRPr="00426C21">
              <w:rPr>
                <w:sz w:val="28"/>
                <w:szCs w:val="28"/>
                <w:lang w:val="en-US"/>
              </w:rPr>
              <w:t xml:space="preserve">The owners </w:t>
            </w:r>
            <w:r w:rsidR="0012166F" w:rsidRPr="00426C21">
              <w:rPr>
                <w:sz w:val="28"/>
                <w:szCs w:val="28"/>
                <w:lang w:val="en-US"/>
              </w:rPr>
              <w:t xml:space="preserve">of </w:t>
            </w:r>
            <w:r w:rsidRPr="00426C21">
              <w:rPr>
                <w:sz w:val="28"/>
                <w:szCs w:val="28"/>
                <w:lang w:val="en-US"/>
              </w:rPr>
              <w:t>the brand</w:t>
            </w:r>
          </w:p>
          <w:p w14:paraId="12101CA2" w14:textId="0ABA05D8" w:rsidR="00C72CD5" w:rsidRPr="00426C21" w:rsidRDefault="00C72CD5" w:rsidP="004779A9">
            <w:pPr>
              <w:spacing w:line="240" w:lineRule="auto"/>
              <w:ind w:firstLine="0"/>
              <w:rPr>
                <w:sz w:val="28"/>
                <w:szCs w:val="28"/>
                <w:lang w:val="en-US"/>
              </w:rPr>
            </w:pPr>
            <w:r w:rsidRPr="00426C21">
              <w:rPr>
                <w:sz w:val="28"/>
                <w:szCs w:val="28"/>
                <w:lang w:val="en-US"/>
              </w:rPr>
              <w:t>Project manager</w:t>
            </w:r>
          </w:p>
        </w:tc>
        <w:tc>
          <w:tcPr>
            <w:tcW w:w="1804" w:type="dxa"/>
          </w:tcPr>
          <w:p w14:paraId="0F2727D4" w14:textId="63CC937A" w:rsidR="004779A9" w:rsidRPr="00426C21" w:rsidRDefault="00C72CD5" w:rsidP="004779A9">
            <w:pPr>
              <w:spacing w:line="240" w:lineRule="auto"/>
              <w:ind w:firstLine="0"/>
              <w:rPr>
                <w:sz w:val="28"/>
                <w:szCs w:val="28"/>
                <w:lang w:val="en-US"/>
              </w:rPr>
            </w:pPr>
            <w:r w:rsidRPr="00426C21">
              <w:rPr>
                <w:sz w:val="28"/>
                <w:szCs w:val="28"/>
                <w:lang w:val="en-US"/>
              </w:rPr>
              <w:t>A definite objective and direction for the project</w:t>
            </w:r>
          </w:p>
        </w:tc>
      </w:tr>
      <w:tr w:rsidR="004779A9" w:rsidRPr="00426C21" w14:paraId="33DA247B" w14:textId="77777777" w:rsidTr="004779A9">
        <w:tc>
          <w:tcPr>
            <w:tcW w:w="1803" w:type="dxa"/>
          </w:tcPr>
          <w:p w14:paraId="7D09EEA3" w14:textId="30A9959A" w:rsidR="004779A9" w:rsidRPr="00426C21" w:rsidRDefault="00A04972" w:rsidP="004779A9">
            <w:pPr>
              <w:spacing w:line="240" w:lineRule="auto"/>
              <w:ind w:firstLine="0"/>
              <w:rPr>
                <w:sz w:val="28"/>
                <w:szCs w:val="28"/>
                <w:lang w:val="en-US"/>
              </w:rPr>
            </w:pPr>
            <w:r w:rsidRPr="00426C21">
              <w:rPr>
                <w:sz w:val="28"/>
                <w:szCs w:val="28"/>
                <w:lang w:val="en-US"/>
              </w:rPr>
              <w:t>Planning</w:t>
            </w:r>
          </w:p>
        </w:tc>
        <w:tc>
          <w:tcPr>
            <w:tcW w:w="1803" w:type="dxa"/>
          </w:tcPr>
          <w:p w14:paraId="05AB7696" w14:textId="77777777" w:rsidR="004779A9" w:rsidRPr="00426C21" w:rsidRDefault="004779A9" w:rsidP="004779A9">
            <w:pPr>
              <w:spacing w:line="240" w:lineRule="auto"/>
              <w:ind w:firstLine="0"/>
              <w:rPr>
                <w:sz w:val="28"/>
                <w:szCs w:val="28"/>
                <w:lang w:val="en-US"/>
              </w:rPr>
            </w:pPr>
            <w:r w:rsidRPr="00426C21">
              <w:rPr>
                <w:sz w:val="28"/>
                <w:szCs w:val="28"/>
                <w:lang w:val="en-US"/>
              </w:rPr>
              <w:t>Draft the resources and cost</w:t>
            </w:r>
          </w:p>
          <w:p w14:paraId="6B10FA01" w14:textId="77777777" w:rsidR="00A04972" w:rsidRPr="00426C21" w:rsidRDefault="00A04972" w:rsidP="004779A9">
            <w:pPr>
              <w:spacing w:line="240" w:lineRule="auto"/>
              <w:ind w:firstLine="0"/>
              <w:rPr>
                <w:sz w:val="28"/>
                <w:szCs w:val="28"/>
                <w:lang w:val="en-US"/>
              </w:rPr>
            </w:pPr>
            <w:r w:rsidRPr="00426C21">
              <w:rPr>
                <w:sz w:val="28"/>
                <w:szCs w:val="28"/>
                <w:lang w:val="en-US"/>
              </w:rPr>
              <w:t>Risk Assessment</w:t>
            </w:r>
          </w:p>
          <w:p w14:paraId="0114DF60" w14:textId="06B5EA42" w:rsidR="00A04972" w:rsidRPr="00426C21" w:rsidRDefault="00A04972" w:rsidP="004779A9">
            <w:pPr>
              <w:spacing w:line="240" w:lineRule="auto"/>
              <w:ind w:firstLine="0"/>
              <w:rPr>
                <w:sz w:val="28"/>
                <w:szCs w:val="28"/>
                <w:lang w:val="en-US"/>
              </w:rPr>
            </w:pPr>
            <w:r w:rsidRPr="00426C21">
              <w:rPr>
                <w:sz w:val="28"/>
                <w:szCs w:val="28"/>
                <w:lang w:val="en-US"/>
              </w:rPr>
              <w:t>Stakeholder analysis</w:t>
            </w:r>
          </w:p>
        </w:tc>
        <w:tc>
          <w:tcPr>
            <w:tcW w:w="1803" w:type="dxa"/>
          </w:tcPr>
          <w:p w14:paraId="5B7AE2C3" w14:textId="40F2C43A" w:rsidR="004779A9" w:rsidRPr="00426C21" w:rsidRDefault="00A25D63" w:rsidP="004779A9">
            <w:pPr>
              <w:spacing w:line="240" w:lineRule="auto"/>
              <w:ind w:firstLine="0"/>
              <w:rPr>
                <w:sz w:val="28"/>
                <w:szCs w:val="28"/>
                <w:lang w:val="en-US"/>
              </w:rPr>
            </w:pPr>
            <w:r w:rsidRPr="00426C21">
              <w:rPr>
                <w:sz w:val="28"/>
                <w:szCs w:val="28"/>
                <w:lang w:val="en-US"/>
              </w:rPr>
              <w:t>Set budget and arrange the resources</w:t>
            </w:r>
          </w:p>
          <w:p w14:paraId="3C5EB5D8" w14:textId="47641416" w:rsidR="00A25D63" w:rsidRPr="00426C21" w:rsidRDefault="00A25D63" w:rsidP="004779A9">
            <w:pPr>
              <w:spacing w:line="240" w:lineRule="auto"/>
              <w:ind w:firstLine="0"/>
              <w:rPr>
                <w:sz w:val="28"/>
                <w:szCs w:val="28"/>
                <w:lang w:val="en-US"/>
              </w:rPr>
            </w:pPr>
            <w:r w:rsidRPr="00426C21">
              <w:rPr>
                <w:sz w:val="28"/>
                <w:szCs w:val="28"/>
                <w:lang w:val="en-US"/>
              </w:rPr>
              <w:t>Outline the possible risks</w:t>
            </w:r>
          </w:p>
          <w:p w14:paraId="346C7C8C" w14:textId="77777777" w:rsidR="00A25D63" w:rsidRPr="00426C21" w:rsidRDefault="00A25D63" w:rsidP="004779A9">
            <w:pPr>
              <w:spacing w:line="240" w:lineRule="auto"/>
              <w:ind w:firstLine="0"/>
              <w:rPr>
                <w:sz w:val="28"/>
                <w:szCs w:val="28"/>
                <w:lang w:val="en-US"/>
              </w:rPr>
            </w:pPr>
            <w:r w:rsidRPr="00426C21">
              <w:rPr>
                <w:sz w:val="28"/>
                <w:szCs w:val="28"/>
                <w:lang w:val="en-US"/>
              </w:rPr>
              <w:t>Seek consent from the shareholders</w:t>
            </w:r>
          </w:p>
          <w:p w14:paraId="18CA189B" w14:textId="4EABEB3E" w:rsidR="00A25D63" w:rsidRPr="00426C21" w:rsidRDefault="00A25D63" w:rsidP="004779A9">
            <w:pPr>
              <w:spacing w:line="240" w:lineRule="auto"/>
              <w:ind w:firstLine="0"/>
              <w:rPr>
                <w:sz w:val="28"/>
                <w:szCs w:val="28"/>
                <w:lang w:val="en-US"/>
              </w:rPr>
            </w:pPr>
          </w:p>
        </w:tc>
        <w:tc>
          <w:tcPr>
            <w:tcW w:w="1803" w:type="dxa"/>
          </w:tcPr>
          <w:p w14:paraId="2BF089D2" w14:textId="77777777" w:rsidR="00A25D63" w:rsidRPr="00426C21" w:rsidRDefault="00A25D63" w:rsidP="004779A9">
            <w:pPr>
              <w:spacing w:line="240" w:lineRule="auto"/>
              <w:ind w:firstLine="0"/>
              <w:rPr>
                <w:sz w:val="28"/>
                <w:szCs w:val="28"/>
                <w:lang w:val="en-US"/>
              </w:rPr>
            </w:pPr>
            <w:r w:rsidRPr="00426C21">
              <w:rPr>
                <w:sz w:val="28"/>
                <w:szCs w:val="28"/>
                <w:lang w:val="en-US"/>
              </w:rPr>
              <w:t>CEO of CT</w:t>
            </w:r>
          </w:p>
          <w:p w14:paraId="44EB146D" w14:textId="77777777" w:rsidR="00A25D63" w:rsidRPr="00426C21" w:rsidRDefault="00A25D63" w:rsidP="004779A9">
            <w:pPr>
              <w:spacing w:line="240" w:lineRule="auto"/>
              <w:ind w:firstLine="0"/>
              <w:rPr>
                <w:sz w:val="28"/>
                <w:szCs w:val="28"/>
                <w:lang w:val="en-US"/>
              </w:rPr>
            </w:pPr>
            <w:r w:rsidRPr="00426C21">
              <w:rPr>
                <w:sz w:val="28"/>
                <w:szCs w:val="28"/>
                <w:lang w:val="en-US"/>
              </w:rPr>
              <w:t>Project management team</w:t>
            </w:r>
          </w:p>
          <w:p w14:paraId="3ACDF65D" w14:textId="77777777" w:rsidR="00A25D63" w:rsidRPr="00426C21" w:rsidRDefault="00CB4006" w:rsidP="004779A9">
            <w:pPr>
              <w:spacing w:line="240" w:lineRule="auto"/>
              <w:ind w:firstLine="0"/>
              <w:rPr>
                <w:sz w:val="28"/>
                <w:szCs w:val="28"/>
                <w:lang w:val="en-US"/>
              </w:rPr>
            </w:pPr>
            <w:r w:rsidRPr="00426C21">
              <w:rPr>
                <w:sz w:val="28"/>
                <w:szCs w:val="28"/>
                <w:lang w:val="en-US"/>
              </w:rPr>
              <w:t>Resource providers</w:t>
            </w:r>
          </w:p>
          <w:p w14:paraId="1C1EA4AA" w14:textId="0A47C7D8" w:rsidR="00CB4006" w:rsidRPr="00426C21" w:rsidRDefault="00CB4006" w:rsidP="004779A9">
            <w:pPr>
              <w:spacing w:line="240" w:lineRule="auto"/>
              <w:ind w:firstLine="0"/>
              <w:rPr>
                <w:sz w:val="28"/>
                <w:szCs w:val="28"/>
                <w:lang w:val="en-US"/>
              </w:rPr>
            </w:pPr>
            <w:r w:rsidRPr="00426C21">
              <w:rPr>
                <w:sz w:val="28"/>
                <w:szCs w:val="28"/>
                <w:lang w:val="en-US"/>
              </w:rPr>
              <w:t>Risk management team</w:t>
            </w:r>
          </w:p>
        </w:tc>
        <w:tc>
          <w:tcPr>
            <w:tcW w:w="1804" w:type="dxa"/>
          </w:tcPr>
          <w:p w14:paraId="0023B7AC" w14:textId="77777777" w:rsidR="004779A9" w:rsidRPr="00426C21" w:rsidRDefault="00CB4006" w:rsidP="004779A9">
            <w:pPr>
              <w:spacing w:line="240" w:lineRule="auto"/>
              <w:ind w:firstLine="0"/>
              <w:rPr>
                <w:sz w:val="28"/>
                <w:szCs w:val="28"/>
                <w:lang w:val="en-US"/>
              </w:rPr>
            </w:pPr>
            <w:r w:rsidRPr="00426C21">
              <w:rPr>
                <w:sz w:val="28"/>
                <w:szCs w:val="28"/>
                <w:lang w:val="en-US"/>
              </w:rPr>
              <w:t>Consent to go ahead with the project execution</w:t>
            </w:r>
          </w:p>
          <w:p w14:paraId="441589D6" w14:textId="77777777" w:rsidR="00CB4006" w:rsidRPr="00426C21" w:rsidRDefault="00CB4006" w:rsidP="004779A9">
            <w:pPr>
              <w:spacing w:line="240" w:lineRule="auto"/>
              <w:ind w:firstLine="0"/>
              <w:rPr>
                <w:sz w:val="28"/>
                <w:szCs w:val="28"/>
                <w:lang w:val="en-US"/>
              </w:rPr>
            </w:pPr>
            <w:r w:rsidRPr="00426C21">
              <w:rPr>
                <w:sz w:val="28"/>
                <w:szCs w:val="28"/>
                <w:lang w:val="en-US"/>
              </w:rPr>
              <w:t>Determined risk mitigation tactics</w:t>
            </w:r>
          </w:p>
          <w:p w14:paraId="5E9FCF22" w14:textId="2B3C685E" w:rsidR="00CB4006" w:rsidRPr="00426C21" w:rsidRDefault="00CB4006" w:rsidP="004779A9">
            <w:pPr>
              <w:spacing w:line="240" w:lineRule="auto"/>
              <w:ind w:firstLine="0"/>
              <w:rPr>
                <w:sz w:val="28"/>
                <w:szCs w:val="28"/>
                <w:lang w:val="en-US"/>
              </w:rPr>
            </w:pPr>
            <w:r w:rsidRPr="00426C21">
              <w:rPr>
                <w:sz w:val="28"/>
                <w:szCs w:val="28"/>
                <w:lang w:val="en-US"/>
              </w:rPr>
              <w:t>Assistance from the related stakeholders</w:t>
            </w:r>
          </w:p>
        </w:tc>
      </w:tr>
      <w:tr w:rsidR="004779A9" w:rsidRPr="00426C21" w14:paraId="2355371D" w14:textId="77777777" w:rsidTr="004779A9">
        <w:tc>
          <w:tcPr>
            <w:tcW w:w="1803" w:type="dxa"/>
          </w:tcPr>
          <w:p w14:paraId="52B64BAA" w14:textId="6B6F3FBF" w:rsidR="004779A9" w:rsidRPr="00426C21" w:rsidRDefault="00A04972" w:rsidP="004779A9">
            <w:pPr>
              <w:spacing w:line="240" w:lineRule="auto"/>
              <w:ind w:firstLine="0"/>
              <w:rPr>
                <w:sz w:val="28"/>
                <w:szCs w:val="28"/>
                <w:lang w:val="en-US"/>
              </w:rPr>
            </w:pPr>
            <w:r w:rsidRPr="00426C21">
              <w:rPr>
                <w:sz w:val="28"/>
                <w:szCs w:val="28"/>
                <w:lang w:val="en-US"/>
              </w:rPr>
              <w:t>Execution</w:t>
            </w:r>
          </w:p>
        </w:tc>
        <w:tc>
          <w:tcPr>
            <w:tcW w:w="1803" w:type="dxa"/>
          </w:tcPr>
          <w:p w14:paraId="36818F73" w14:textId="1301AF1A" w:rsidR="004779A9" w:rsidRPr="00426C21" w:rsidRDefault="00A04972" w:rsidP="004779A9">
            <w:pPr>
              <w:spacing w:line="240" w:lineRule="auto"/>
              <w:ind w:firstLine="0"/>
              <w:rPr>
                <w:sz w:val="28"/>
                <w:szCs w:val="28"/>
                <w:lang w:val="en-US"/>
              </w:rPr>
            </w:pPr>
            <w:r w:rsidRPr="00426C21">
              <w:rPr>
                <w:sz w:val="28"/>
                <w:szCs w:val="28"/>
                <w:lang w:val="en-US"/>
              </w:rPr>
              <w:t>Action and measures to accomplish the set objectives</w:t>
            </w:r>
          </w:p>
        </w:tc>
        <w:tc>
          <w:tcPr>
            <w:tcW w:w="1803" w:type="dxa"/>
          </w:tcPr>
          <w:p w14:paraId="1501982D" w14:textId="77777777" w:rsidR="004779A9" w:rsidRPr="00426C21" w:rsidRDefault="00CB4006" w:rsidP="004779A9">
            <w:pPr>
              <w:spacing w:line="240" w:lineRule="auto"/>
              <w:ind w:firstLine="0"/>
              <w:rPr>
                <w:sz w:val="28"/>
                <w:szCs w:val="28"/>
                <w:lang w:val="en-US"/>
              </w:rPr>
            </w:pPr>
            <w:r w:rsidRPr="00426C21">
              <w:rPr>
                <w:sz w:val="28"/>
                <w:szCs w:val="28"/>
                <w:lang w:val="en-US"/>
              </w:rPr>
              <w:t>Project objectives accomplished</w:t>
            </w:r>
          </w:p>
          <w:p w14:paraId="23690EB0" w14:textId="2810ADAF" w:rsidR="00CB4006" w:rsidRPr="00426C21" w:rsidRDefault="00CB4006" w:rsidP="004779A9">
            <w:pPr>
              <w:spacing w:line="240" w:lineRule="auto"/>
              <w:ind w:firstLine="0"/>
              <w:rPr>
                <w:sz w:val="28"/>
                <w:szCs w:val="28"/>
                <w:lang w:val="en-US"/>
              </w:rPr>
            </w:pPr>
          </w:p>
        </w:tc>
        <w:tc>
          <w:tcPr>
            <w:tcW w:w="1803" w:type="dxa"/>
          </w:tcPr>
          <w:p w14:paraId="40A655EF" w14:textId="77777777" w:rsidR="004779A9" w:rsidRPr="00426C21" w:rsidRDefault="00C96E5F" w:rsidP="004779A9">
            <w:pPr>
              <w:spacing w:line="240" w:lineRule="auto"/>
              <w:ind w:firstLine="0"/>
              <w:rPr>
                <w:sz w:val="28"/>
                <w:szCs w:val="28"/>
                <w:lang w:val="en-US"/>
              </w:rPr>
            </w:pPr>
            <w:r w:rsidRPr="00426C21">
              <w:rPr>
                <w:sz w:val="28"/>
                <w:szCs w:val="28"/>
                <w:lang w:val="en-US"/>
              </w:rPr>
              <w:t>Project management team</w:t>
            </w:r>
          </w:p>
          <w:p w14:paraId="3B2BEDB7" w14:textId="77777777" w:rsidR="00C96E5F" w:rsidRPr="00426C21" w:rsidRDefault="00C96E5F" w:rsidP="004779A9">
            <w:pPr>
              <w:spacing w:line="240" w:lineRule="auto"/>
              <w:ind w:firstLine="0"/>
              <w:rPr>
                <w:sz w:val="28"/>
                <w:szCs w:val="28"/>
                <w:lang w:val="en-US"/>
              </w:rPr>
            </w:pPr>
            <w:r w:rsidRPr="00426C21">
              <w:rPr>
                <w:sz w:val="28"/>
                <w:szCs w:val="28"/>
                <w:lang w:val="en-US"/>
              </w:rPr>
              <w:t>IT team</w:t>
            </w:r>
          </w:p>
          <w:p w14:paraId="7351AC55" w14:textId="77777777" w:rsidR="00C96E5F" w:rsidRPr="00426C21" w:rsidRDefault="00C96E5F" w:rsidP="004779A9">
            <w:pPr>
              <w:spacing w:line="240" w:lineRule="auto"/>
              <w:ind w:firstLine="0"/>
              <w:rPr>
                <w:sz w:val="28"/>
                <w:szCs w:val="28"/>
                <w:lang w:val="en-US"/>
              </w:rPr>
            </w:pPr>
            <w:r w:rsidRPr="00426C21">
              <w:rPr>
                <w:sz w:val="28"/>
                <w:szCs w:val="28"/>
                <w:lang w:val="en-US"/>
              </w:rPr>
              <w:t xml:space="preserve">App team </w:t>
            </w:r>
          </w:p>
          <w:p w14:paraId="1965C95A" w14:textId="77777777" w:rsidR="00C96E5F" w:rsidRPr="00426C21" w:rsidRDefault="00C96E5F" w:rsidP="004779A9">
            <w:pPr>
              <w:spacing w:line="240" w:lineRule="auto"/>
              <w:ind w:firstLine="0"/>
              <w:rPr>
                <w:sz w:val="28"/>
                <w:szCs w:val="28"/>
                <w:lang w:val="en-US"/>
              </w:rPr>
            </w:pPr>
            <w:r w:rsidRPr="00426C21">
              <w:rPr>
                <w:sz w:val="28"/>
                <w:szCs w:val="28"/>
                <w:lang w:val="en-US"/>
              </w:rPr>
              <w:t>CT functionality team</w:t>
            </w:r>
          </w:p>
          <w:p w14:paraId="0A9C7652" w14:textId="77777777" w:rsidR="00C96E5F" w:rsidRPr="00426C21" w:rsidRDefault="00C96E5F" w:rsidP="004779A9">
            <w:pPr>
              <w:spacing w:line="240" w:lineRule="auto"/>
              <w:ind w:firstLine="0"/>
              <w:rPr>
                <w:sz w:val="28"/>
                <w:szCs w:val="28"/>
                <w:lang w:val="en-US"/>
              </w:rPr>
            </w:pPr>
            <w:r w:rsidRPr="00426C21">
              <w:rPr>
                <w:sz w:val="28"/>
                <w:szCs w:val="28"/>
                <w:lang w:val="en-US"/>
              </w:rPr>
              <w:t>Marketing team</w:t>
            </w:r>
          </w:p>
          <w:p w14:paraId="4BF9B0A0" w14:textId="77777777" w:rsidR="00C96E5F" w:rsidRPr="00426C21" w:rsidRDefault="00C96E5F" w:rsidP="004779A9">
            <w:pPr>
              <w:spacing w:line="240" w:lineRule="auto"/>
              <w:ind w:firstLine="0"/>
              <w:rPr>
                <w:sz w:val="28"/>
                <w:szCs w:val="28"/>
                <w:lang w:val="en-US"/>
              </w:rPr>
            </w:pPr>
            <w:r w:rsidRPr="00426C21">
              <w:rPr>
                <w:sz w:val="28"/>
                <w:szCs w:val="28"/>
                <w:lang w:val="en-US"/>
              </w:rPr>
              <w:t>Customers</w:t>
            </w:r>
          </w:p>
          <w:p w14:paraId="10653C99" w14:textId="7CB0E120" w:rsidR="00C96E5F" w:rsidRPr="00426C21" w:rsidRDefault="00C96E5F" w:rsidP="004779A9">
            <w:pPr>
              <w:spacing w:line="240" w:lineRule="auto"/>
              <w:ind w:firstLine="0"/>
              <w:rPr>
                <w:sz w:val="28"/>
                <w:szCs w:val="28"/>
                <w:lang w:val="en-US"/>
              </w:rPr>
            </w:pPr>
            <w:r w:rsidRPr="00426C21">
              <w:rPr>
                <w:sz w:val="28"/>
                <w:szCs w:val="28"/>
                <w:lang w:val="en-US"/>
              </w:rPr>
              <w:t>Suppliers</w:t>
            </w:r>
          </w:p>
        </w:tc>
        <w:tc>
          <w:tcPr>
            <w:tcW w:w="1804" w:type="dxa"/>
          </w:tcPr>
          <w:p w14:paraId="306589B5" w14:textId="77777777" w:rsidR="004779A9" w:rsidRPr="00426C21" w:rsidRDefault="00C96E5F" w:rsidP="004779A9">
            <w:pPr>
              <w:spacing w:line="240" w:lineRule="auto"/>
              <w:ind w:firstLine="0"/>
              <w:rPr>
                <w:sz w:val="28"/>
                <w:szCs w:val="28"/>
                <w:lang w:val="en-US"/>
              </w:rPr>
            </w:pPr>
            <w:r w:rsidRPr="00426C21">
              <w:rPr>
                <w:sz w:val="28"/>
                <w:szCs w:val="28"/>
                <w:lang w:val="en-US"/>
              </w:rPr>
              <w:t>A positive customer satisfaction</w:t>
            </w:r>
          </w:p>
          <w:p w14:paraId="1792EA7E" w14:textId="77777777" w:rsidR="00C96E5F" w:rsidRPr="00426C21" w:rsidRDefault="00C96E5F" w:rsidP="004779A9">
            <w:pPr>
              <w:spacing w:line="240" w:lineRule="auto"/>
              <w:ind w:firstLine="0"/>
              <w:rPr>
                <w:sz w:val="28"/>
                <w:szCs w:val="28"/>
                <w:lang w:val="en-US"/>
              </w:rPr>
            </w:pPr>
            <w:r w:rsidRPr="00426C21">
              <w:rPr>
                <w:sz w:val="28"/>
                <w:szCs w:val="28"/>
                <w:lang w:val="en-US"/>
              </w:rPr>
              <w:t xml:space="preserve">Increase in the sales </w:t>
            </w:r>
          </w:p>
          <w:p w14:paraId="16D27813" w14:textId="3A8AA8D1" w:rsidR="00C96E5F" w:rsidRPr="00426C21" w:rsidRDefault="00C96E5F" w:rsidP="004779A9">
            <w:pPr>
              <w:spacing w:line="240" w:lineRule="auto"/>
              <w:ind w:firstLine="0"/>
              <w:rPr>
                <w:sz w:val="28"/>
                <w:szCs w:val="28"/>
                <w:lang w:val="en-US"/>
              </w:rPr>
            </w:pPr>
            <w:r w:rsidRPr="00426C21">
              <w:rPr>
                <w:sz w:val="28"/>
                <w:szCs w:val="28"/>
                <w:lang w:val="en-US"/>
              </w:rPr>
              <w:t xml:space="preserve">Higher customer satisfaction </w:t>
            </w:r>
          </w:p>
        </w:tc>
      </w:tr>
      <w:tr w:rsidR="00A04972" w:rsidRPr="00426C21" w14:paraId="0AFAE659" w14:textId="77777777" w:rsidTr="004779A9">
        <w:tc>
          <w:tcPr>
            <w:tcW w:w="1803" w:type="dxa"/>
          </w:tcPr>
          <w:p w14:paraId="799F3928" w14:textId="22A90E64" w:rsidR="00A04972" w:rsidRPr="00426C21" w:rsidRDefault="00A04972" w:rsidP="004779A9">
            <w:pPr>
              <w:spacing w:line="240" w:lineRule="auto"/>
              <w:ind w:firstLine="0"/>
              <w:rPr>
                <w:sz w:val="28"/>
                <w:szCs w:val="28"/>
                <w:lang w:val="en-US"/>
              </w:rPr>
            </w:pPr>
            <w:r w:rsidRPr="00426C21">
              <w:rPr>
                <w:sz w:val="28"/>
                <w:szCs w:val="28"/>
                <w:lang w:val="en-US"/>
              </w:rPr>
              <w:lastRenderedPageBreak/>
              <w:t>Control</w:t>
            </w:r>
          </w:p>
        </w:tc>
        <w:tc>
          <w:tcPr>
            <w:tcW w:w="1803" w:type="dxa"/>
          </w:tcPr>
          <w:p w14:paraId="6C60B6F4" w14:textId="2069BCB5" w:rsidR="00A04972" w:rsidRPr="00426C21" w:rsidRDefault="00A04972" w:rsidP="004779A9">
            <w:pPr>
              <w:spacing w:line="240" w:lineRule="auto"/>
              <w:ind w:firstLine="0"/>
              <w:rPr>
                <w:sz w:val="28"/>
                <w:szCs w:val="28"/>
                <w:lang w:val="en-US"/>
              </w:rPr>
            </w:pPr>
            <w:r w:rsidRPr="00426C21">
              <w:rPr>
                <w:sz w:val="28"/>
                <w:szCs w:val="28"/>
                <w:lang w:val="en-US"/>
              </w:rPr>
              <w:t>Analyze the outcome and compare it with the estimated ones</w:t>
            </w:r>
          </w:p>
        </w:tc>
        <w:tc>
          <w:tcPr>
            <w:tcW w:w="1803" w:type="dxa"/>
          </w:tcPr>
          <w:p w14:paraId="55579F8E" w14:textId="08026EC2" w:rsidR="00A04972" w:rsidRPr="00426C21" w:rsidRDefault="002C3EB3" w:rsidP="004779A9">
            <w:pPr>
              <w:spacing w:line="240" w:lineRule="auto"/>
              <w:ind w:firstLine="0"/>
              <w:rPr>
                <w:sz w:val="28"/>
                <w:szCs w:val="28"/>
                <w:lang w:val="en-US"/>
              </w:rPr>
            </w:pPr>
            <w:r w:rsidRPr="00426C21">
              <w:rPr>
                <w:sz w:val="28"/>
                <w:szCs w:val="28"/>
                <w:lang w:val="en-US"/>
              </w:rPr>
              <w:t>Track changes and ensure a smooth execution</w:t>
            </w:r>
          </w:p>
        </w:tc>
        <w:tc>
          <w:tcPr>
            <w:tcW w:w="1803" w:type="dxa"/>
          </w:tcPr>
          <w:p w14:paraId="1D91009A" w14:textId="59557B00" w:rsidR="00A04972" w:rsidRPr="00426C21" w:rsidRDefault="002C3EB3" w:rsidP="004779A9">
            <w:pPr>
              <w:spacing w:line="240" w:lineRule="auto"/>
              <w:ind w:firstLine="0"/>
              <w:rPr>
                <w:sz w:val="28"/>
                <w:szCs w:val="28"/>
                <w:lang w:val="en-US"/>
              </w:rPr>
            </w:pPr>
            <w:r w:rsidRPr="00426C21">
              <w:rPr>
                <w:sz w:val="28"/>
                <w:szCs w:val="28"/>
                <w:lang w:val="en-US"/>
              </w:rPr>
              <w:t>Project managers</w:t>
            </w:r>
          </w:p>
        </w:tc>
        <w:tc>
          <w:tcPr>
            <w:tcW w:w="1804" w:type="dxa"/>
          </w:tcPr>
          <w:p w14:paraId="5ED0CAA4" w14:textId="0402B971" w:rsidR="00A04972" w:rsidRPr="00426C21" w:rsidRDefault="002C3EB3" w:rsidP="004779A9">
            <w:pPr>
              <w:spacing w:line="240" w:lineRule="auto"/>
              <w:ind w:firstLine="0"/>
              <w:rPr>
                <w:sz w:val="28"/>
                <w:szCs w:val="28"/>
                <w:lang w:val="en-US"/>
              </w:rPr>
            </w:pPr>
            <w:r w:rsidRPr="00426C21">
              <w:rPr>
                <w:sz w:val="28"/>
                <w:szCs w:val="28"/>
                <w:lang w:val="en-US"/>
              </w:rPr>
              <w:t>All the milestones are achieved</w:t>
            </w:r>
          </w:p>
        </w:tc>
      </w:tr>
      <w:tr w:rsidR="00A04972" w:rsidRPr="00426C21" w14:paraId="6166C1E6" w14:textId="77777777" w:rsidTr="004779A9">
        <w:tc>
          <w:tcPr>
            <w:tcW w:w="1803" w:type="dxa"/>
          </w:tcPr>
          <w:p w14:paraId="2C3CE8F6" w14:textId="24CB0919" w:rsidR="00A04972" w:rsidRPr="00426C21" w:rsidRDefault="00A04972" w:rsidP="004779A9">
            <w:pPr>
              <w:spacing w:line="240" w:lineRule="auto"/>
              <w:ind w:firstLine="0"/>
              <w:rPr>
                <w:sz w:val="28"/>
                <w:szCs w:val="28"/>
                <w:lang w:val="en-US"/>
              </w:rPr>
            </w:pPr>
            <w:r w:rsidRPr="00426C21">
              <w:rPr>
                <w:sz w:val="28"/>
                <w:szCs w:val="28"/>
                <w:lang w:val="en-US"/>
              </w:rPr>
              <w:t>Evaluation</w:t>
            </w:r>
          </w:p>
        </w:tc>
        <w:tc>
          <w:tcPr>
            <w:tcW w:w="1803" w:type="dxa"/>
          </w:tcPr>
          <w:p w14:paraId="32EF21D5" w14:textId="1447D279" w:rsidR="00A04972" w:rsidRPr="00426C21" w:rsidRDefault="00A04972" w:rsidP="004779A9">
            <w:pPr>
              <w:spacing w:line="240" w:lineRule="auto"/>
              <w:ind w:firstLine="0"/>
              <w:rPr>
                <w:sz w:val="28"/>
                <w:szCs w:val="28"/>
                <w:lang w:val="en-US"/>
              </w:rPr>
            </w:pPr>
            <w:r w:rsidRPr="00426C21">
              <w:rPr>
                <w:sz w:val="28"/>
                <w:szCs w:val="28"/>
                <w:lang w:val="en-US"/>
              </w:rPr>
              <w:t>If the actual outcomes are similar as estimated</w:t>
            </w:r>
            <w:r w:rsidR="0012166F" w:rsidRPr="00426C21">
              <w:rPr>
                <w:sz w:val="28"/>
                <w:szCs w:val="28"/>
                <w:lang w:val="en-US"/>
              </w:rPr>
              <w:t>,</w:t>
            </w:r>
            <w:r w:rsidRPr="00426C21">
              <w:rPr>
                <w:sz w:val="28"/>
                <w:szCs w:val="28"/>
                <w:lang w:val="en-US"/>
              </w:rPr>
              <w:t xml:space="preserve"> continue with the steps</w:t>
            </w:r>
          </w:p>
          <w:p w14:paraId="37C1E8A7" w14:textId="502B07C9" w:rsidR="00A04972" w:rsidRPr="00426C21" w:rsidRDefault="00A04972" w:rsidP="004779A9">
            <w:pPr>
              <w:spacing w:line="240" w:lineRule="auto"/>
              <w:ind w:firstLine="0"/>
              <w:rPr>
                <w:sz w:val="28"/>
                <w:szCs w:val="28"/>
                <w:lang w:val="en-US"/>
              </w:rPr>
            </w:pPr>
            <w:r w:rsidRPr="00426C21">
              <w:rPr>
                <w:sz w:val="28"/>
                <w:szCs w:val="28"/>
                <w:lang w:val="en-US"/>
              </w:rPr>
              <w:t xml:space="preserve">If the actual outcomes </w:t>
            </w:r>
            <w:r w:rsidR="00A17357" w:rsidRPr="00426C21">
              <w:rPr>
                <w:sz w:val="28"/>
                <w:szCs w:val="28"/>
                <w:lang w:val="en-US"/>
              </w:rPr>
              <w:t>deviate</w:t>
            </w:r>
            <w:r w:rsidRPr="00426C21">
              <w:rPr>
                <w:sz w:val="28"/>
                <w:szCs w:val="28"/>
                <w:lang w:val="en-US"/>
              </w:rPr>
              <w:t xml:space="preserve"> with the estimated one, induce a change</w:t>
            </w:r>
          </w:p>
        </w:tc>
        <w:tc>
          <w:tcPr>
            <w:tcW w:w="1803" w:type="dxa"/>
          </w:tcPr>
          <w:p w14:paraId="25072CDB" w14:textId="240E7830" w:rsidR="00A04972" w:rsidRPr="00426C21" w:rsidRDefault="002C3EB3" w:rsidP="004779A9">
            <w:pPr>
              <w:spacing w:line="240" w:lineRule="auto"/>
              <w:ind w:firstLine="0"/>
              <w:rPr>
                <w:sz w:val="28"/>
                <w:szCs w:val="28"/>
                <w:lang w:val="en-US"/>
              </w:rPr>
            </w:pPr>
            <w:r w:rsidRPr="00426C21">
              <w:rPr>
                <w:sz w:val="28"/>
                <w:szCs w:val="28"/>
                <w:lang w:val="en-US"/>
              </w:rPr>
              <w:t xml:space="preserve">Investigate for change in the actual and estimated outcome </w:t>
            </w:r>
          </w:p>
        </w:tc>
        <w:tc>
          <w:tcPr>
            <w:tcW w:w="1803" w:type="dxa"/>
          </w:tcPr>
          <w:p w14:paraId="1F508D66" w14:textId="319B6700" w:rsidR="00A04972" w:rsidRPr="00426C21" w:rsidRDefault="002C3EB3" w:rsidP="004779A9">
            <w:pPr>
              <w:spacing w:line="240" w:lineRule="auto"/>
              <w:ind w:firstLine="0"/>
              <w:rPr>
                <w:sz w:val="28"/>
                <w:szCs w:val="28"/>
                <w:lang w:val="en-US"/>
              </w:rPr>
            </w:pPr>
            <w:r w:rsidRPr="00426C21">
              <w:rPr>
                <w:sz w:val="28"/>
                <w:szCs w:val="28"/>
                <w:lang w:val="en-US"/>
              </w:rPr>
              <w:t>Risk management team</w:t>
            </w:r>
          </w:p>
        </w:tc>
        <w:tc>
          <w:tcPr>
            <w:tcW w:w="1804" w:type="dxa"/>
          </w:tcPr>
          <w:p w14:paraId="704D529A" w14:textId="6183B1C6" w:rsidR="00A04972" w:rsidRPr="00426C21" w:rsidRDefault="0012166F" w:rsidP="004779A9">
            <w:pPr>
              <w:spacing w:line="240" w:lineRule="auto"/>
              <w:ind w:firstLine="0"/>
              <w:rPr>
                <w:sz w:val="28"/>
                <w:szCs w:val="28"/>
                <w:lang w:val="en-US"/>
              </w:rPr>
            </w:pPr>
            <w:r w:rsidRPr="00426C21">
              <w:rPr>
                <w:sz w:val="28"/>
                <w:szCs w:val="28"/>
                <w:lang w:val="en-US"/>
              </w:rPr>
              <w:t>The p</w:t>
            </w:r>
            <w:r w:rsidR="004E7DFE" w:rsidRPr="00426C21">
              <w:rPr>
                <w:sz w:val="28"/>
                <w:szCs w:val="28"/>
                <w:lang w:val="en-US"/>
              </w:rPr>
              <w:t>roject is completed within the given time and resources</w:t>
            </w:r>
          </w:p>
        </w:tc>
      </w:tr>
      <w:tr w:rsidR="00A04972" w:rsidRPr="00426C21" w14:paraId="24E842E4" w14:textId="77777777" w:rsidTr="004779A9">
        <w:tc>
          <w:tcPr>
            <w:tcW w:w="1803" w:type="dxa"/>
          </w:tcPr>
          <w:p w14:paraId="7C3D18CE" w14:textId="76E9B109" w:rsidR="00A04972" w:rsidRPr="00426C21" w:rsidRDefault="00A04972" w:rsidP="004779A9">
            <w:pPr>
              <w:spacing w:line="240" w:lineRule="auto"/>
              <w:ind w:firstLine="0"/>
              <w:rPr>
                <w:sz w:val="28"/>
                <w:szCs w:val="28"/>
                <w:lang w:val="en-US"/>
              </w:rPr>
            </w:pPr>
            <w:r w:rsidRPr="00426C21">
              <w:rPr>
                <w:sz w:val="28"/>
                <w:szCs w:val="28"/>
                <w:lang w:val="en-US"/>
              </w:rPr>
              <w:t>Completion</w:t>
            </w:r>
          </w:p>
        </w:tc>
        <w:tc>
          <w:tcPr>
            <w:tcW w:w="1803" w:type="dxa"/>
          </w:tcPr>
          <w:p w14:paraId="00E7F539" w14:textId="77777777" w:rsidR="00A04972" w:rsidRPr="00426C21" w:rsidRDefault="00A04972" w:rsidP="004779A9">
            <w:pPr>
              <w:spacing w:line="240" w:lineRule="auto"/>
              <w:ind w:firstLine="0"/>
              <w:rPr>
                <w:sz w:val="28"/>
                <w:szCs w:val="28"/>
                <w:lang w:val="en-US"/>
              </w:rPr>
            </w:pPr>
            <w:r w:rsidRPr="00426C21">
              <w:rPr>
                <w:sz w:val="28"/>
                <w:szCs w:val="28"/>
                <w:lang w:val="en-US"/>
              </w:rPr>
              <w:t>Recall the deliverables</w:t>
            </w:r>
          </w:p>
          <w:p w14:paraId="4EEDA19A" w14:textId="3AE40AF2" w:rsidR="00A04972" w:rsidRPr="00426C21" w:rsidRDefault="00A04972" w:rsidP="004779A9">
            <w:pPr>
              <w:spacing w:line="240" w:lineRule="auto"/>
              <w:ind w:firstLine="0"/>
              <w:rPr>
                <w:sz w:val="28"/>
                <w:szCs w:val="28"/>
                <w:lang w:val="en-US"/>
              </w:rPr>
            </w:pPr>
            <w:r w:rsidRPr="00426C21">
              <w:rPr>
                <w:sz w:val="28"/>
                <w:szCs w:val="28"/>
                <w:lang w:val="en-US"/>
              </w:rPr>
              <w:t>Document the outcomes for future projects</w:t>
            </w:r>
          </w:p>
        </w:tc>
        <w:tc>
          <w:tcPr>
            <w:tcW w:w="1803" w:type="dxa"/>
          </w:tcPr>
          <w:p w14:paraId="0D5D7A13" w14:textId="072A0189" w:rsidR="00A04972" w:rsidRPr="00426C21" w:rsidRDefault="004E7DFE" w:rsidP="004779A9">
            <w:pPr>
              <w:spacing w:line="240" w:lineRule="auto"/>
              <w:ind w:firstLine="0"/>
              <w:rPr>
                <w:sz w:val="28"/>
                <w:szCs w:val="28"/>
                <w:lang w:val="en-US"/>
              </w:rPr>
            </w:pPr>
            <w:r w:rsidRPr="00426C21">
              <w:rPr>
                <w:sz w:val="28"/>
                <w:szCs w:val="28"/>
                <w:lang w:val="en-US"/>
              </w:rPr>
              <w:t>All the designated milestones are accomplished</w:t>
            </w:r>
          </w:p>
        </w:tc>
        <w:tc>
          <w:tcPr>
            <w:tcW w:w="1803" w:type="dxa"/>
          </w:tcPr>
          <w:p w14:paraId="53FD8ED4" w14:textId="77777777" w:rsidR="00A04972" w:rsidRPr="00426C21" w:rsidRDefault="004E7DFE" w:rsidP="004779A9">
            <w:pPr>
              <w:spacing w:line="240" w:lineRule="auto"/>
              <w:ind w:firstLine="0"/>
              <w:rPr>
                <w:sz w:val="28"/>
                <w:szCs w:val="28"/>
                <w:lang w:val="en-US"/>
              </w:rPr>
            </w:pPr>
            <w:r w:rsidRPr="00426C21">
              <w:rPr>
                <w:sz w:val="28"/>
                <w:szCs w:val="28"/>
                <w:lang w:val="en-US"/>
              </w:rPr>
              <w:t>Project management team</w:t>
            </w:r>
          </w:p>
          <w:p w14:paraId="529ACF5E" w14:textId="77777777" w:rsidR="004E7DFE" w:rsidRPr="00426C21" w:rsidRDefault="004E7DFE" w:rsidP="004779A9">
            <w:pPr>
              <w:spacing w:line="240" w:lineRule="auto"/>
              <w:ind w:firstLine="0"/>
              <w:rPr>
                <w:sz w:val="28"/>
                <w:szCs w:val="28"/>
                <w:lang w:val="en-US"/>
              </w:rPr>
            </w:pPr>
            <w:r w:rsidRPr="00426C21">
              <w:rPr>
                <w:sz w:val="28"/>
                <w:szCs w:val="28"/>
                <w:lang w:val="en-US"/>
              </w:rPr>
              <w:t>Risk management team</w:t>
            </w:r>
          </w:p>
          <w:p w14:paraId="5620D84F" w14:textId="5043D7A3" w:rsidR="004E7DFE" w:rsidRPr="00426C21" w:rsidRDefault="004E7DFE" w:rsidP="004779A9">
            <w:pPr>
              <w:spacing w:line="240" w:lineRule="auto"/>
              <w:ind w:firstLine="0"/>
              <w:rPr>
                <w:sz w:val="28"/>
                <w:szCs w:val="28"/>
                <w:lang w:val="en-US"/>
              </w:rPr>
            </w:pPr>
            <w:r w:rsidRPr="00426C21">
              <w:rPr>
                <w:sz w:val="28"/>
                <w:szCs w:val="28"/>
                <w:lang w:val="en-US"/>
              </w:rPr>
              <w:t>CEO of CT</w:t>
            </w:r>
          </w:p>
        </w:tc>
        <w:tc>
          <w:tcPr>
            <w:tcW w:w="1804" w:type="dxa"/>
          </w:tcPr>
          <w:p w14:paraId="3FDFDE69" w14:textId="025FAED0" w:rsidR="00A04972" w:rsidRPr="00426C21" w:rsidRDefault="009F34B2" w:rsidP="004779A9">
            <w:pPr>
              <w:spacing w:line="240" w:lineRule="auto"/>
              <w:ind w:firstLine="0"/>
              <w:rPr>
                <w:sz w:val="28"/>
                <w:szCs w:val="28"/>
                <w:lang w:val="en-US"/>
              </w:rPr>
            </w:pPr>
            <w:r w:rsidRPr="00426C21">
              <w:rPr>
                <w:sz w:val="28"/>
                <w:szCs w:val="28"/>
                <w:lang w:val="en-US"/>
              </w:rPr>
              <w:t>The project is completed with efficiency</w:t>
            </w:r>
          </w:p>
          <w:p w14:paraId="45172B63" w14:textId="5B450863" w:rsidR="009F34B2" w:rsidRPr="00426C21" w:rsidRDefault="009F34B2" w:rsidP="004779A9">
            <w:pPr>
              <w:spacing w:line="240" w:lineRule="auto"/>
              <w:ind w:firstLine="0"/>
              <w:rPr>
                <w:sz w:val="28"/>
                <w:szCs w:val="28"/>
                <w:lang w:val="en-US"/>
              </w:rPr>
            </w:pPr>
            <w:r w:rsidRPr="00426C21">
              <w:rPr>
                <w:sz w:val="28"/>
                <w:szCs w:val="28"/>
                <w:lang w:val="en-US"/>
              </w:rPr>
              <w:t>Satisfied client and customers</w:t>
            </w:r>
          </w:p>
        </w:tc>
      </w:tr>
    </w:tbl>
    <w:p w14:paraId="3379CA97" w14:textId="6F3929F7" w:rsidR="004779A9" w:rsidRPr="00426C21" w:rsidRDefault="00685459" w:rsidP="00685459">
      <w:pPr>
        <w:ind w:firstLine="0"/>
        <w:jc w:val="center"/>
        <w:rPr>
          <w:sz w:val="28"/>
          <w:szCs w:val="28"/>
          <w:lang w:val="en-US"/>
        </w:rPr>
      </w:pPr>
      <w:r w:rsidRPr="00426C21">
        <w:rPr>
          <w:sz w:val="28"/>
          <w:szCs w:val="28"/>
          <w:lang w:val="en-US"/>
        </w:rPr>
        <w:t>Table 1</w:t>
      </w:r>
      <w:r w:rsidR="00F1312E" w:rsidRPr="00426C21">
        <w:rPr>
          <w:sz w:val="28"/>
          <w:szCs w:val="28"/>
          <w:lang w:val="en-US"/>
        </w:rPr>
        <w:t>: Project Scope</w:t>
      </w:r>
    </w:p>
    <w:p w14:paraId="2FACDEC4" w14:textId="02F64C3F" w:rsidR="004167B4" w:rsidRPr="00426C21" w:rsidRDefault="004167B4" w:rsidP="004167B4">
      <w:pPr>
        <w:pStyle w:val="Heading1"/>
        <w:rPr>
          <w:sz w:val="28"/>
          <w:szCs w:val="28"/>
          <w:lang w:val="en-US"/>
        </w:rPr>
      </w:pPr>
      <w:r w:rsidRPr="00426C21">
        <w:rPr>
          <w:sz w:val="28"/>
          <w:szCs w:val="28"/>
          <w:lang w:val="en-US"/>
        </w:rPr>
        <w:t>Stakeholder Analysis</w:t>
      </w:r>
    </w:p>
    <w:p w14:paraId="403893C9" w14:textId="1C6AD3B7" w:rsidR="00FE6AB2" w:rsidRPr="00426C21" w:rsidRDefault="00FE6AB2" w:rsidP="00FE6AB2">
      <w:pPr>
        <w:rPr>
          <w:sz w:val="28"/>
          <w:szCs w:val="28"/>
          <w:lang w:val="en-US"/>
        </w:rPr>
      </w:pPr>
      <w:r w:rsidRPr="00426C21">
        <w:rPr>
          <w:sz w:val="28"/>
          <w:szCs w:val="28"/>
          <w:lang w:val="en-US"/>
        </w:rPr>
        <w:t xml:space="preserve">Once the project scope is outlined, the next step is to determine the role </w:t>
      </w:r>
      <w:r w:rsidR="0012166F" w:rsidRPr="00426C21">
        <w:rPr>
          <w:sz w:val="28"/>
          <w:szCs w:val="28"/>
          <w:lang w:val="en-US"/>
        </w:rPr>
        <w:t>of stakeholders</w:t>
      </w:r>
      <w:r w:rsidRPr="00426C21">
        <w:rPr>
          <w:sz w:val="28"/>
          <w:szCs w:val="28"/>
          <w:lang w:val="en-US"/>
        </w:rPr>
        <w:t xml:space="preserve"> </w:t>
      </w:r>
      <w:r w:rsidR="0012166F" w:rsidRPr="00426C21">
        <w:rPr>
          <w:sz w:val="28"/>
          <w:szCs w:val="28"/>
          <w:lang w:val="en-US"/>
        </w:rPr>
        <w:t xml:space="preserve">in </w:t>
      </w:r>
      <w:r w:rsidRPr="00426C21">
        <w:rPr>
          <w:sz w:val="28"/>
          <w:szCs w:val="28"/>
          <w:lang w:val="en-US"/>
        </w:rPr>
        <w:t xml:space="preserve">the project. Traditionally, all the entities that direction or indirection influence a project or get influenced by the project are termed as stakeholders </w:t>
      </w:r>
      <w:r w:rsidR="00F9211F" w:rsidRPr="00426C21">
        <w:rPr>
          <w:sz w:val="28"/>
          <w:szCs w:val="28"/>
          <w:lang w:val="en-US"/>
        </w:rPr>
        <w:t>(</w:t>
      </w:r>
      <w:r w:rsidR="00F9211F" w:rsidRPr="00426C21">
        <w:rPr>
          <w:sz w:val="28"/>
          <w:szCs w:val="28"/>
          <w:shd w:val="clear" w:color="auto" w:fill="FFFFFF"/>
        </w:rPr>
        <w:t>Joslin, 2019</w:t>
      </w:r>
      <w:r w:rsidR="00F9211F" w:rsidRPr="00426C21">
        <w:rPr>
          <w:sz w:val="28"/>
          <w:szCs w:val="28"/>
          <w:shd w:val="clear" w:color="auto" w:fill="FFFFFF"/>
          <w:lang w:val="en-US"/>
        </w:rPr>
        <w:t>)</w:t>
      </w:r>
      <w:r w:rsidRPr="00426C21">
        <w:rPr>
          <w:sz w:val="28"/>
          <w:szCs w:val="28"/>
          <w:lang w:val="en-US"/>
        </w:rPr>
        <w:t>. Similarly, the stakeholder of CT</w:t>
      </w:r>
      <w:r w:rsidR="0012166F" w:rsidRPr="00426C21">
        <w:rPr>
          <w:sz w:val="28"/>
          <w:szCs w:val="28"/>
          <w:lang w:val="en-US"/>
        </w:rPr>
        <w:t>'</w:t>
      </w:r>
      <w:r w:rsidRPr="00426C21">
        <w:rPr>
          <w:sz w:val="28"/>
          <w:szCs w:val="28"/>
          <w:lang w:val="en-US"/>
        </w:rPr>
        <w:t xml:space="preserve">s project </w:t>
      </w:r>
      <w:r w:rsidR="00EC0734" w:rsidRPr="00426C21">
        <w:rPr>
          <w:sz w:val="28"/>
          <w:szCs w:val="28"/>
          <w:lang w:val="en-US"/>
        </w:rPr>
        <w:t>is</w:t>
      </w:r>
      <w:r w:rsidRPr="00426C21">
        <w:rPr>
          <w:sz w:val="28"/>
          <w:szCs w:val="28"/>
          <w:lang w:val="en-US"/>
        </w:rPr>
        <w:t xml:space="preserve"> also vast in number. However, this section divides the stakeholder into two sections based on their direct and indirect preference </w:t>
      </w:r>
      <w:r w:rsidR="0012166F" w:rsidRPr="00426C21">
        <w:rPr>
          <w:sz w:val="28"/>
          <w:szCs w:val="28"/>
          <w:lang w:val="en-US"/>
        </w:rPr>
        <w:t>for</w:t>
      </w:r>
      <w:r w:rsidRPr="00426C21">
        <w:rPr>
          <w:sz w:val="28"/>
          <w:szCs w:val="28"/>
          <w:lang w:val="en-US"/>
        </w:rPr>
        <w:t xml:space="preserve"> the project. Table 2 illustrates a brief stakeholder analysi</w:t>
      </w:r>
      <w:r w:rsidR="00FD6269" w:rsidRPr="00426C21">
        <w:rPr>
          <w:sz w:val="28"/>
          <w:szCs w:val="28"/>
          <w:lang w:val="en-US"/>
        </w:rPr>
        <w:t>s</w:t>
      </w:r>
    </w:p>
    <w:tbl>
      <w:tblPr>
        <w:tblStyle w:val="TableGrid"/>
        <w:tblW w:w="10141" w:type="dxa"/>
        <w:tblInd w:w="-572" w:type="dxa"/>
        <w:tblLook w:val="04A0" w:firstRow="1" w:lastRow="0" w:firstColumn="1" w:lastColumn="0" w:noHBand="0" w:noVBand="1"/>
      </w:tblPr>
      <w:tblGrid>
        <w:gridCol w:w="1554"/>
        <w:gridCol w:w="1881"/>
        <w:gridCol w:w="1834"/>
        <w:gridCol w:w="1881"/>
        <w:gridCol w:w="1336"/>
        <w:gridCol w:w="1072"/>
        <w:gridCol w:w="2021"/>
      </w:tblGrid>
      <w:tr w:rsidR="00B43412" w:rsidRPr="00426C21" w14:paraId="28C60BBF" w14:textId="368D2A27" w:rsidTr="00004F02">
        <w:tc>
          <w:tcPr>
            <w:tcW w:w="1363" w:type="dxa"/>
          </w:tcPr>
          <w:p w14:paraId="18C5E225" w14:textId="11F1EA3F" w:rsidR="008B0D69" w:rsidRPr="00426C21" w:rsidRDefault="008B0D69" w:rsidP="006A1D10">
            <w:pPr>
              <w:spacing w:line="240" w:lineRule="auto"/>
              <w:ind w:firstLine="0"/>
              <w:rPr>
                <w:sz w:val="28"/>
                <w:szCs w:val="28"/>
                <w:lang w:val="en-US"/>
              </w:rPr>
            </w:pPr>
            <w:r w:rsidRPr="00426C21">
              <w:rPr>
                <w:sz w:val="28"/>
                <w:szCs w:val="28"/>
                <w:lang w:val="en-US"/>
              </w:rPr>
              <w:lastRenderedPageBreak/>
              <w:t>Stakeholder type</w:t>
            </w:r>
          </w:p>
        </w:tc>
        <w:tc>
          <w:tcPr>
            <w:tcW w:w="1643" w:type="dxa"/>
          </w:tcPr>
          <w:p w14:paraId="7A8172FD" w14:textId="7389F1B0" w:rsidR="008B0D69" w:rsidRPr="00426C21" w:rsidRDefault="008B0D69" w:rsidP="006A1D10">
            <w:pPr>
              <w:spacing w:line="240" w:lineRule="auto"/>
              <w:ind w:firstLine="0"/>
              <w:rPr>
                <w:sz w:val="28"/>
                <w:szCs w:val="28"/>
                <w:lang w:val="en-US"/>
              </w:rPr>
            </w:pPr>
            <w:r w:rsidRPr="00426C21">
              <w:rPr>
                <w:sz w:val="28"/>
                <w:szCs w:val="28"/>
                <w:lang w:val="en-US"/>
              </w:rPr>
              <w:t xml:space="preserve">Stakeholders </w:t>
            </w:r>
          </w:p>
        </w:tc>
        <w:tc>
          <w:tcPr>
            <w:tcW w:w="1603" w:type="dxa"/>
          </w:tcPr>
          <w:p w14:paraId="53255409" w14:textId="79675697" w:rsidR="008B0D69" w:rsidRPr="00426C21" w:rsidRDefault="008B0D69" w:rsidP="006A1D10">
            <w:pPr>
              <w:spacing w:line="240" w:lineRule="auto"/>
              <w:ind w:firstLine="0"/>
              <w:rPr>
                <w:sz w:val="28"/>
                <w:szCs w:val="28"/>
                <w:lang w:val="en-US"/>
              </w:rPr>
            </w:pPr>
            <w:r w:rsidRPr="00426C21">
              <w:rPr>
                <w:sz w:val="28"/>
                <w:szCs w:val="28"/>
                <w:lang w:val="en-US"/>
              </w:rPr>
              <w:t xml:space="preserve">Interest </w:t>
            </w:r>
          </w:p>
        </w:tc>
        <w:tc>
          <w:tcPr>
            <w:tcW w:w="1643" w:type="dxa"/>
          </w:tcPr>
          <w:p w14:paraId="5A15CE7C" w14:textId="3F714232" w:rsidR="008B0D69" w:rsidRPr="00426C21" w:rsidRDefault="008B0D69" w:rsidP="006A1D10">
            <w:pPr>
              <w:spacing w:line="240" w:lineRule="auto"/>
              <w:ind w:firstLine="0"/>
              <w:rPr>
                <w:sz w:val="28"/>
                <w:szCs w:val="28"/>
                <w:lang w:val="en-US"/>
              </w:rPr>
            </w:pPr>
            <w:r w:rsidRPr="00426C21">
              <w:rPr>
                <w:sz w:val="28"/>
                <w:szCs w:val="28"/>
                <w:lang w:val="en-US"/>
              </w:rPr>
              <w:t>Preference</w:t>
            </w:r>
          </w:p>
        </w:tc>
        <w:tc>
          <w:tcPr>
            <w:tcW w:w="1176" w:type="dxa"/>
          </w:tcPr>
          <w:p w14:paraId="119F567F" w14:textId="656943AE" w:rsidR="008B0D69" w:rsidRPr="00426C21" w:rsidRDefault="008B0D69" w:rsidP="006A1D10">
            <w:pPr>
              <w:spacing w:line="240" w:lineRule="auto"/>
              <w:ind w:firstLine="0"/>
              <w:rPr>
                <w:sz w:val="28"/>
                <w:szCs w:val="28"/>
                <w:lang w:val="en-US"/>
              </w:rPr>
            </w:pPr>
            <w:r w:rsidRPr="00426C21">
              <w:rPr>
                <w:sz w:val="28"/>
                <w:szCs w:val="28"/>
                <w:lang w:val="en-US"/>
              </w:rPr>
              <w:t>Estimated project impact</w:t>
            </w:r>
          </w:p>
        </w:tc>
        <w:tc>
          <w:tcPr>
            <w:tcW w:w="950" w:type="dxa"/>
          </w:tcPr>
          <w:p w14:paraId="1325A863" w14:textId="153DA2BC" w:rsidR="008B0D69" w:rsidRPr="00426C21" w:rsidRDefault="008B0D69" w:rsidP="006A1D10">
            <w:pPr>
              <w:spacing w:line="240" w:lineRule="auto"/>
              <w:ind w:firstLine="0"/>
              <w:rPr>
                <w:sz w:val="28"/>
                <w:szCs w:val="28"/>
                <w:lang w:val="en-US"/>
              </w:rPr>
            </w:pPr>
            <w:r w:rsidRPr="00426C21">
              <w:rPr>
                <w:sz w:val="28"/>
                <w:szCs w:val="28"/>
                <w:lang w:val="en-US"/>
              </w:rPr>
              <w:t>Priority</w:t>
            </w:r>
          </w:p>
        </w:tc>
        <w:tc>
          <w:tcPr>
            <w:tcW w:w="1763" w:type="dxa"/>
          </w:tcPr>
          <w:p w14:paraId="6096DA61" w14:textId="2E9AA0DA" w:rsidR="008B0D69" w:rsidRPr="00426C21" w:rsidRDefault="008B0D69" w:rsidP="006A1D10">
            <w:pPr>
              <w:spacing w:line="240" w:lineRule="auto"/>
              <w:ind w:firstLine="0"/>
              <w:rPr>
                <w:sz w:val="28"/>
                <w:szCs w:val="28"/>
                <w:lang w:val="en-US"/>
              </w:rPr>
            </w:pPr>
            <w:r w:rsidRPr="00426C21">
              <w:rPr>
                <w:sz w:val="28"/>
                <w:szCs w:val="28"/>
                <w:lang w:val="en-US"/>
              </w:rPr>
              <w:t>Communication Strategy</w:t>
            </w:r>
          </w:p>
        </w:tc>
      </w:tr>
      <w:tr w:rsidR="0012166F" w:rsidRPr="00426C21" w14:paraId="2B596FC5" w14:textId="1644AEA1" w:rsidTr="00AC477E">
        <w:tc>
          <w:tcPr>
            <w:tcW w:w="1363" w:type="dxa"/>
            <w:vMerge w:val="restart"/>
            <w:textDirection w:val="btLr"/>
            <w:vAlign w:val="center"/>
          </w:tcPr>
          <w:p w14:paraId="53D30EF9" w14:textId="7A232A08" w:rsidR="0012166F" w:rsidRPr="00426C21" w:rsidRDefault="0012166F" w:rsidP="00AC477E">
            <w:pPr>
              <w:spacing w:line="240" w:lineRule="auto"/>
              <w:ind w:left="113" w:right="113" w:firstLine="0"/>
              <w:jc w:val="center"/>
              <w:rPr>
                <w:sz w:val="28"/>
                <w:szCs w:val="28"/>
                <w:lang w:val="en-US"/>
              </w:rPr>
            </w:pPr>
            <w:r w:rsidRPr="00426C21">
              <w:rPr>
                <w:sz w:val="28"/>
                <w:szCs w:val="28"/>
                <w:lang w:val="en-US"/>
              </w:rPr>
              <w:t>Primary</w:t>
            </w:r>
          </w:p>
        </w:tc>
        <w:tc>
          <w:tcPr>
            <w:tcW w:w="1643" w:type="dxa"/>
          </w:tcPr>
          <w:p w14:paraId="62F24324" w14:textId="04A4F8F4" w:rsidR="0012166F" w:rsidRPr="00426C21" w:rsidRDefault="0012166F" w:rsidP="006A1D10">
            <w:pPr>
              <w:spacing w:line="240" w:lineRule="auto"/>
              <w:ind w:firstLine="0"/>
              <w:rPr>
                <w:sz w:val="28"/>
                <w:szCs w:val="28"/>
                <w:lang w:val="en-US"/>
              </w:rPr>
            </w:pPr>
            <w:r w:rsidRPr="00426C21">
              <w:rPr>
                <w:sz w:val="28"/>
                <w:szCs w:val="28"/>
                <w:lang w:val="en-US"/>
              </w:rPr>
              <w:t>CEO of CT</w:t>
            </w:r>
          </w:p>
        </w:tc>
        <w:tc>
          <w:tcPr>
            <w:tcW w:w="1603" w:type="dxa"/>
          </w:tcPr>
          <w:p w14:paraId="0306B05F" w14:textId="76628D12" w:rsidR="0012166F" w:rsidRPr="00426C21" w:rsidRDefault="0012166F" w:rsidP="006A1D10">
            <w:pPr>
              <w:spacing w:line="240" w:lineRule="auto"/>
              <w:ind w:firstLine="0"/>
              <w:rPr>
                <w:sz w:val="28"/>
                <w:szCs w:val="28"/>
                <w:lang w:val="en-US"/>
              </w:rPr>
            </w:pPr>
            <w:r w:rsidRPr="00426C21">
              <w:rPr>
                <w:sz w:val="28"/>
                <w:szCs w:val="28"/>
                <w:lang w:val="en-US"/>
              </w:rPr>
              <w:t>Get more sales</w:t>
            </w:r>
          </w:p>
        </w:tc>
        <w:tc>
          <w:tcPr>
            <w:tcW w:w="1643" w:type="dxa"/>
          </w:tcPr>
          <w:p w14:paraId="32A8DC64" w14:textId="2C073C3C" w:rsidR="0012166F" w:rsidRPr="00426C21" w:rsidRDefault="0012166F" w:rsidP="006A1D10">
            <w:pPr>
              <w:spacing w:line="240" w:lineRule="auto"/>
              <w:ind w:firstLine="0"/>
              <w:rPr>
                <w:sz w:val="28"/>
                <w:szCs w:val="28"/>
                <w:lang w:val="en-US"/>
              </w:rPr>
            </w:pPr>
            <w:r w:rsidRPr="00426C21">
              <w:rPr>
                <w:sz w:val="28"/>
                <w:szCs w:val="28"/>
                <w:lang w:val="en-US"/>
              </w:rPr>
              <w:t>Increased brand recognition</w:t>
            </w:r>
          </w:p>
        </w:tc>
        <w:tc>
          <w:tcPr>
            <w:tcW w:w="1176" w:type="dxa"/>
          </w:tcPr>
          <w:p w14:paraId="131BC4CC" w14:textId="3218E582" w:rsidR="0012166F" w:rsidRPr="00426C21" w:rsidRDefault="0012166F" w:rsidP="006A1D10">
            <w:pPr>
              <w:spacing w:line="240" w:lineRule="auto"/>
              <w:ind w:firstLine="0"/>
              <w:rPr>
                <w:sz w:val="28"/>
                <w:szCs w:val="28"/>
                <w:lang w:val="en-US"/>
              </w:rPr>
            </w:pPr>
            <w:r w:rsidRPr="00426C21">
              <w:rPr>
                <w:sz w:val="28"/>
                <w:szCs w:val="28"/>
                <w:lang w:val="en-US"/>
              </w:rPr>
              <w:t>High</w:t>
            </w:r>
          </w:p>
        </w:tc>
        <w:tc>
          <w:tcPr>
            <w:tcW w:w="950" w:type="dxa"/>
          </w:tcPr>
          <w:p w14:paraId="3A46941E" w14:textId="017AF0F0" w:rsidR="0012166F" w:rsidRPr="00426C21" w:rsidRDefault="0012166F" w:rsidP="006A1D10">
            <w:pPr>
              <w:spacing w:line="240" w:lineRule="auto"/>
              <w:ind w:firstLine="0"/>
              <w:rPr>
                <w:sz w:val="28"/>
                <w:szCs w:val="28"/>
                <w:lang w:val="en-US"/>
              </w:rPr>
            </w:pPr>
            <w:r w:rsidRPr="00426C21">
              <w:rPr>
                <w:sz w:val="28"/>
                <w:szCs w:val="28"/>
                <w:lang w:val="en-US"/>
              </w:rPr>
              <w:t>4</w:t>
            </w:r>
          </w:p>
        </w:tc>
        <w:tc>
          <w:tcPr>
            <w:tcW w:w="1763" w:type="dxa"/>
          </w:tcPr>
          <w:p w14:paraId="63EC25D6" w14:textId="658031F4" w:rsidR="0012166F" w:rsidRPr="00426C21" w:rsidRDefault="0012166F" w:rsidP="006A1D10">
            <w:pPr>
              <w:spacing w:line="240" w:lineRule="auto"/>
              <w:ind w:firstLine="0"/>
              <w:rPr>
                <w:sz w:val="28"/>
                <w:szCs w:val="28"/>
                <w:lang w:val="en-US"/>
              </w:rPr>
            </w:pPr>
            <w:r w:rsidRPr="00426C21">
              <w:rPr>
                <w:sz w:val="28"/>
                <w:szCs w:val="28"/>
                <w:lang w:val="en-US"/>
              </w:rPr>
              <w:t>Direction communication</w:t>
            </w:r>
          </w:p>
        </w:tc>
      </w:tr>
      <w:tr w:rsidR="0012166F" w:rsidRPr="00426C21" w14:paraId="18C0CB9F" w14:textId="75746A4A" w:rsidTr="00004F02">
        <w:tc>
          <w:tcPr>
            <w:tcW w:w="1363" w:type="dxa"/>
            <w:vMerge/>
          </w:tcPr>
          <w:p w14:paraId="51A973A9" w14:textId="77777777" w:rsidR="0012166F" w:rsidRPr="00426C21" w:rsidRDefault="0012166F" w:rsidP="006A1D10">
            <w:pPr>
              <w:spacing w:line="240" w:lineRule="auto"/>
              <w:ind w:firstLine="0"/>
              <w:rPr>
                <w:sz w:val="28"/>
                <w:szCs w:val="28"/>
                <w:lang w:val="en-US"/>
              </w:rPr>
            </w:pPr>
          </w:p>
        </w:tc>
        <w:tc>
          <w:tcPr>
            <w:tcW w:w="1643" w:type="dxa"/>
          </w:tcPr>
          <w:p w14:paraId="6CC6F3C8" w14:textId="21D62A38" w:rsidR="0012166F" w:rsidRPr="00426C21" w:rsidRDefault="0012166F" w:rsidP="006A1D10">
            <w:pPr>
              <w:spacing w:line="240" w:lineRule="auto"/>
              <w:ind w:firstLine="0"/>
              <w:rPr>
                <w:sz w:val="28"/>
                <w:szCs w:val="28"/>
                <w:lang w:val="en-US"/>
              </w:rPr>
            </w:pPr>
            <w:r w:rsidRPr="00426C21">
              <w:rPr>
                <w:sz w:val="28"/>
                <w:szCs w:val="28"/>
                <w:lang w:val="en-US"/>
              </w:rPr>
              <w:t>Project Manager</w:t>
            </w:r>
          </w:p>
        </w:tc>
        <w:tc>
          <w:tcPr>
            <w:tcW w:w="1603" w:type="dxa"/>
          </w:tcPr>
          <w:p w14:paraId="2783343F" w14:textId="382355C5" w:rsidR="0012166F" w:rsidRPr="00426C21" w:rsidRDefault="0012166F" w:rsidP="006A1D10">
            <w:pPr>
              <w:spacing w:line="240" w:lineRule="auto"/>
              <w:ind w:firstLine="0"/>
              <w:rPr>
                <w:sz w:val="28"/>
                <w:szCs w:val="28"/>
                <w:lang w:val="en-US"/>
              </w:rPr>
            </w:pPr>
            <w:r w:rsidRPr="00426C21">
              <w:rPr>
                <w:sz w:val="28"/>
                <w:szCs w:val="28"/>
                <w:lang w:val="en-US"/>
              </w:rPr>
              <w:t>Meet the CEO's requirement and complete the project</w:t>
            </w:r>
          </w:p>
        </w:tc>
        <w:tc>
          <w:tcPr>
            <w:tcW w:w="1643" w:type="dxa"/>
          </w:tcPr>
          <w:p w14:paraId="6F7820A3" w14:textId="0734660F" w:rsidR="0012166F" w:rsidRPr="00426C21" w:rsidRDefault="0012166F" w:rsidP="006A1D10">
            <w:pPr>
              <w:spacing w:line="240" w:lineRule="auto"/>
              <w:ind w:firstLine="0"/>
              <w:rPr>
                <w:sz w:val="28"/>
                <w:szCs w:val="28"/>
                <w:lang w:val="en-US"/>
              </w:rPr>
            </w:pPr>
            <w:r w:rsidRPr="00426C21">
              <w:rPr>
                <w:sz w:val="28"/>
                <w:szCs w:val="28"/>
                <w:lang w:val="en-US"/>
              </w:rPr>
              <w:t xml:space="preserve">Project efficacy </w:t>
            </w:r>
          </w:p>
        </w:tc>
        <w:tc>
          <w:tcPr>
            <w:tcW w:w="1176" w:type="dxa"/>
          </w:tcPr>
          <w:p w14:paraId="6E88FF8E" w14:textId="51C6EC43" w:rsidR="0012166F" w:rsidRPr="00426C21" w:rsidRDefault="0012166F" w:rsidP="006A1D10">
            <w:pPr>
              <w:spacing w:line="240" w:lineRule="auto"/>
              <w:ind w:firstLine="0"/>
              <w:rPr>
                <w:sz w:val="28"/>
                <w:szCs w:val="28"/>
                <w:lang w:val="en-US"/>
              </w:rPr>
            </w:pPr>
            <w:r w:rsidRPr="00426C21">
              <w:rPr>
                <w:sz w:val="28"/>
                <w:szCs w:val="28"/>
                <w:lang w:val="en-US"/>
              </w:rPr>
              <w:t>High</w:t>
            </w:r>
          </w:p>
        </w:tc>
        <w:tc>
          <w:tcPr>
            <w:tcW w:w="950" w:type="dxa"/>
          </w:tcPr>
          <w:p w14:paraId="4A9662F4" w14:textId="6479D9FD" w:rsidR="0012166F" w:rsidRPr="00426C21" w:rsidRDefault="0012166F" w:rsidP="006A1D10">
            <w:pPr>
              <w:spacing w:line="240" w:lineRule="auto"/>
              <w:ind w:firstLine="0"/>
              <w:rPr>
                <w:sz w:val="28"/>
                <w:szCs w:val="28"/>
                <w:lang w:val="en-US"/>
              </w:rPr>
            </w:pPr>
            <w:r w:rsidRPr="00426C21">
              <w:rPr>
                <w:sz w:val="28"/>
                <w:szCs w:val="28"/>
                <w:lang w:val="en-US"/>
              </w:rPr>
              <w:t>5</w:t>
            </w:r>
          </w:p>
        </w:tc>
        <w:tc>
          <w:tcPr>
            <w:tcW w:w="1763" w:type="dxa"/>
          </w:tcPr>
          <w:p w14:paraId="0E1E9A23" w14:textId="023EB9EA" w:rsidR="0012166F" w:rsidRPr="00426C21" w:rsidRDefault="0012166F" w:rsidP="006A1D10">
            <w:pPr>
              <w:spacing w:line="240" w:lineRule="auto"/>
              <w:ind w:firstLine="0"/>
              <w:rPr>
                <w:sz w:val="28"/>
                <w:szCs w:val="28"/>
                <w:lang w:val="en-US"/>
              </w:rPr>
            </w:pPr>
            <w:r w:rsidRPr="00426C21">
              <w:rPr>
                <w:sz w:val="28"/>
                <w:szCs w:val="28"/>
                <w:lang w:val="en-US"/>
              </w:rPr>
              <w:t>Strongly associated</w:t>
            </w:r>
          </w:p>
        </w:tc>
      </w:tr>
      <w:tr w:rsidR="0012166F" w:rsidRPr="00426C21" w14:paraId="1D419137" w14:textId="77777777" w:rsidTr="00004F02">
        <w:tc>
          <w:tcPr>
            <w:tcW w:w="1363" w:type="dxa"/>
            <w:vMerge/>
          </w:tcPr>
          <w:p w14:paraId="246E12BF" w14:textId="77777777" w:rsidR="0012166F" w:rsidRPr="00426C21" w:rsidRDefault="0012166F" w:rsidP="006A1D10">
            <w:pPr>
              <w:spacing w:line="240" w:lineRule="auto"/>
              <w:ind w:firstLine="0"/>
              <w:rPr>
                <w:sz w:val="28"/>
                <w:szCs w:val="28"/>
                <w:lang w:val="en-US"/>
              </w:rPr>
            </w:pPr>
          </w:p>
        </w:tc>
        <w:tc>
          <w:tcPr>
            <w:tcW w:w="1643" w:type="dxa"/>
          </w:tcPr>
          <w:p w14:paraId="2DD1EFF8" w14:textId="45C6124E" w:rsidR="0012166F" w:rsidRPr="00426C21" w:rsidRDefault="0012166F" w:rsidP="006A1D10">
            <w:pPr>
              <w:spacing w:line="240" w:lineRule="auto"/>
              <w:ind w:firstLine="0"/>
              <w:rPr>
                <w:sz w:val="28"/>
                <w:szCs w:val="28"/>
                <w:lang w:val="en-US"/>
              </w:rPr>
            </w:pPr>
            <w:r w:rsidRPr="00426C21">
              <w:rPr>
                <w:sz w:val="28"/>
                <w:szCs w:val="28"/>
                <w:lang w:val="en-US"/>
              </w:rPr>
              <w:t>Sponsors</w:t>
            </w:r>
          </w:p>
        </w:tc>
        <w:tc>
          <w:tcPr>
            <w:tcW w:w="1603" w:type="dxa"/>
          </w:tcPr>
          <w:p w14:paraId="69EFDAFA" w14:textId="79B3BA44" w:rsidR="0012166F" w:rsidRPr="00426C21" w:rsidRDefault="0012166F" w:rsidP="006A1D10">
            <w:pPr>
              <w:spacing w:line="240" w:lineRule="auto"/>
              <w:ind w:firstLine="0"/>
              <w:rPr>
                <w:sz w:val="28"/>
                <w:szCs w:val="28"/>
                <w:lang w:val="en-US"/>
              </w:rPr>
            </w:pPr>
            <w:r w:rsidRPr="00426C21">
              <w:rPr>
                <w:sz w:val="28"/>
                <w:szCs w:val="28"/>
                <w:lang w:val="en-US"/>
              </w:rPr>
              <w:t>Attractive return on investment</w:t>
            </w:r>
          </w:p>
        </w:tc>
        <w:tc>
          <w:tcPr>
            <w:tcW w:w="1643" w:type="dxa"/>
          </w:tcPr>
          <w:p w14:paraId="31B09983" w14:textId="27781BC4" w:rsidR="0012166F" w:rsidRPr="00426C21" w:rsidRDefault="0012166F" w:rsidP="006A1D10">
            <w:pPr>
              <w:spacing w:line="240" w:lineRule="auto"/>
              <w:ind w:firstLine="0"/>
              <w:rPr>
                <w:sz w:val="28"/>
                <w:szCs w:val="28"/>
                <w:lang w:val="en-US"/>
              </w:rPr>
            </w:pPr>
            <w:r w:rsidRPr="00426C21">
              <w:rPr>
                <w:sz w:val="28"/>
                <w:szCs w:val="28"/>
                <w:lang w:val="en-US"/>
              </w:rPr>
              <w:t xml:space="preserve">Higher Profits </w:t>
            </w:r>
          </w:p>
        </w:tc>
        <w:tc>
          <w:tcPr>
            <w:tcW w:w="1176" w:type="dxa"/>
          </w:tcPr>
          <w:p w14:paraId="5EFE179F" w14:textId="0A9F7044" w:rsidR="0012166F" w:rsidRPr="00426C21" w:rsidRDefault="0012166F" w:rsidP="006A1D10">
            <w:pPr>
              <w:spacing w:line="240" w:lineRule="auto"/>
              <w:ind w:firstLine="0"/>
              <w:rPr>
                <w:sz w:val="28"/>
                <w:szCs w:val="28"/>
                <w:lang w:val="en-US"/>
              </w:rPr>
            </w:pPr>
            <w:r w:rsidRPr="00426C21">
              <w:rPr>
                <w:sz w:val="28"/>
                <w:szCs w:val="28"/>
                <w:lang w:val="en-US"/>
              </w:rPr>
              <w:t>High</w:t>
            </w:r>
          </w:p>
        </w:tc>
        <w:tc>
          <w:tcPr>
            <w:tcW w:w="950" w:type="dxa"/>
          </w:tcPr>
          <w:p w14:paraId="54DD1137" w14:textId="31AC9E99" w:rsidR="0012166F" w:rsidRPr="00426C21" w:rsidRDefault="0012166F" w:rsidP="006A1D10">
            <w:pPr>
              <w:spacing w:line="240" w:lineRule="auto"/>
              <w:ind w:firstLine="0"/>
              <w:rPr>
                <w:sz w:val="28"/>
                <w:szCs w:val="28"/>
                <w:lang w:val="en-US"/>
              </w:rPr>
            </w:pPr>
            <w:r w:rsidRPr="00426C21">
              <w:rPr>
                <w:sz w:val="28"/>
                <w:szCs w:val="28"/>
                <w:lang w:val="en-US"/>
              </w:rPr>
              <w:t>5</w:t>
            </w:r>
          </w:p>
        </w:tc>
        <w:tc>
          <w:tcPr>
            <w:tcW w:w="1763" w:type="dxa"/>
          </w:tcPr>
          <w:p w14:paraId="3FEA5EBF" w14:textId="3452A0E7" w:rsidR="0012166F" w:rsidRPr="00426C21" w:rsidRDefault="0012166F" w:rsidP="006A1D10">
            <w:pPr>
              <w:spacing w:line="240" w:lineRule="auto"/>
              <w:ind w:firstLine="0"/>
              <w:rPr>
                <w:sz w:val="28"/>
                <w:szCs w:val="28"/>
                <w:lang w:val="en-US"/>
              </w:rPr>
            </w:pPr>
            <w:r w:rsidRPr="00426C21">
              <w:rPr>
                <w:sz w:val="28"/>
                <w:szCs w:val="28"/>
                <w:lang w:val="en-US"/>
              </w:rPr>
              <w:t>Stay informed</w:t>
            </w:r>
          </w:p>
        </w:tc>
      </w:tr>
      <w:tr w:rsidR="0012166F" w:rsidRPr="00426C21" w14:paraId="51B85591" w14:textId="470BF0EE" w:rsidTr="00004F02">
        <w:tc>
          <w:tcPr>
            <w:tcW w:w="1363" w:type="dxa"/>
            <w:vMerge/>
          </w:tcPr>
          <w:p w14:paraId="0F0E18A1" w14:textId="77777777" w:rsidR="0012166F" w:rsidRPr="00426C21" w:rsidRDefault="0012166F" w:rsidP="006A1D10">
            <w:pPr>
              <w:spacing w:line="240" w:lineRule="auto"/>
              <w:ind w:firstLine="0"/>
              <w:rPr>
                <w:sz w:val="28"/>
                <w:szCs w:val="28"/>
                <w:lang w:val="en-US"/>
              </w:rPr>
            </w:pPr>
          </w:p>
        </w:tc>
        <w:tc>
          <w:tcPr>
            <w:tcW w:w="1643" w:type="dxa"/>
          </w:tcPr>
          <w:p w14:paraId="2AD3861F" w14:textId="4924ED50" w:rsidR="0012166F" w:rsidRPr="00426C21" w:rsidRDefault="0012166F" w:rsidP="006A1D10">
            <w:pPr>
              <w:spacing w:line="240" w:lineRule="auto"/>
              <w:ind w:firstLine="0"/>
              <w:rPr>
                <w:sz w:val="28"/>
                <w:szCs w:val="28"/>
                <w:lang w:val="en-US"/>
              </w:rPr>
            </w:pPr>
            <w:r w:rsidRPr="00426C21">
              <w:rPr>
                <w:sz w:val="28"/>
                <w:szCs w:val="28"/>
                <w:lang w:val="en-US"/>
              </w:rPr>
              <w:t>Operational team</w:t>
            </w:r>
          </w:p>
        </w:tc>
        <w:tc>
          <w:tcPr>
            <w:tcW w:w="1603" w:type="dxa"/>
          </w:tcPr>
          <w:p w14:paraId="0FCD1E7E" w14:textId="45C801F2" w:rsidR="0012166F" w:rsidRPr="00426C21" w:rsidRDefault="0012166F" w:rsidP="006A1D10">
            <w:pPr>
              <w:spacing w:line="240" w:lineRule="auto"/>
              <w:ind w:firstLine="0"/>
              <w:rPr>
                <w:sz w:val="28"/>
                <w:szCs w:val="28"/>
                <w:lang w:val="en-US"/>
              </w:rPr>
            </w:pPr>
            <w:r w:rsidRPr="00426C21">
              <w:rPr>
                <w:sz w:val="28"/>
                <w:szCs w:val="28"/>
                <w:lang w:val="en-US"/>
              </w:rPr>
              <w:t>Execute the project by not disturbing other operations</w:t>
            </w:r>
          </w:p>
        </w:tc>
        <w:tc>
          <w:tcPr>
            <w:tcW w:w="1643" w:type="dxa"/>
          </w:tcPr>
          <w:p w14:paraId="4B178956" w14:textId="5925DB2A" w:rsidR="0012166F" w:rsidRPr="00426C21" w:rsidRDefault="0012166F" w:rsidP="006A1D10">
            <w:pPr>
              <w:spacing w:line="240" w:lineRule="auto"/>
              <w:ind w:firstLine="0"/>
              <w:rPr>
                <w:sz w:val="28"/>
                <w:szCs w:val="28"/>
                <w:lang w:val="en-US"/>
              </w:rPr>
            </w:pPr>
            <w:r w:rsidRPr="00426C21">
              <w:rPr>
                <w:sz w:val="28"/>
                <w:szCs w:val="28"/>
                <w:lang w:val="en-US"/>
              </w:rPr>
              <w:t>Smooth project execution</w:t>
            </w:r>
          </w:p>
        </w:tc>
        <w:tc>
          <w:tcPr>
            <w:tcW w:w="1176" w:type="dxa"/>
          </w:tcPr>
          <w:p w14:paraId="60FC7F9B" w14:textId="7FF214C5" w:rsidR="0012166F" w:rsidRPr="00426C21" w:rsidRDefault="0012166F" w:rsidP="006A1D10">
            <w:pPr>
              <w:spacing w:line="240" w:lineRule="auto"/>
              <w:ind w:firstLine="0"/>
              <w:rPr>
                <w:sz w:val="28"/>
                <w:szCs w:val="28"/>
                <w:lang w:val="en-US"/>
              </w:rPr>
            </w:pPr>
            <w:r w:rsidRPr="00426C21">
              <w:rPr>
                <w:sz w:val="28"/>
                <w:szCs w:val="28"/>
                <w:lang w:val="en-US"/>
              </w:rPr>
              <w:t>Moderate</w:t>
            </w:r>
          </w:p>
        </w:tc>
        <w:tc>
          <w:tcPr>
            <w:tcW w:w="950" w:type="dxa"/>
          </w:tcPr>
          <w:p w14:paraId="08DC5619" w14:textId="464D10CC" w:rsidR="0012166F" w:rsidRPr="00426C21" w:rsidRDefault="0012166F" w:rsidP="006A1D10">
            <w:pPr>
              <w:spacing w:line="240" w:lineRule="auto"/>
              <w:ind w:firstLine="0"/>
              <w:rPr>
                <w:sz w:val="28"/>
                <w:szCs w:val="28"/>
                <w:lang w:val="en-US"/>
              </w:rPr>
            </w:pPr>
            <w:r w:rsidRPr="00426C21">
              <w:rPr>
                <w:sz w:val="28"/>
                <w:szCs w:val="28"/>
                <w:lang w:val="en-US"/>
              </w:rPr>
              <w:t>3</w:t>
            </w:r>
          </w:p>
        </w:tc>
        <w:tc>
          <w:tcPr>
            <w:tcW w:w="1763" w:type="dxa"/>
          </w:tcPr>
          <w:p w14:paraId="3026A77D" w14:textId="21B9AC56" w:rsidR="0012166F" w:rsidRPr="00426C21" w:rsidRDefault="0012166F" w:rsidP="006A1D10">
            <w:pPr>
              <w:spacing w:line="240" w:lineRule="auto"/>
              <w:ind w:firstLine="0"/>
              <w:rPr>
                <w:sz w:val="28"/>
                <w:szCs w:val="28"/>
                <w:lang w:val="en-US"/>
              </w:rPr>
            </w:pPr>
            <w:r w:rsidRPr="00426C21">
              <w:rPr>
                <w:sz w:val="28"/>
                <w:szCs w:val="28"/>
                <w:lang w:val="en-US"/>
              </w:rPr>
              <w:t>Stay informed</w:t>
            </w:r>
          </w:p>
        </w:tc>
      </w:tr>
      <w:tr w:rsidR="0012166F" w:rsidRPr="00426C21" w14:paraId="26269DF5" w14:textId="55F435C2" w:rsidTr="00004F02">
        <w:tc>
          <w:tcPr>
            <w:tcW w:w="1363" w:type="dxa"/>
            <w:vMerge/>
          </w:tcPr>
          <w:p w14:paraId="50BD6E69" w14:textId="77777777" w:rsidR="0012166F" w:rsidRPr="00426C21" w:rsidRDefault="0012166F" w:rsidP="006A1D10">
            <w:pPr>
              <w:spacing w:line="240" w:lineRule="auto"/>
              <w:ind w:firstLine="0"/>
              <w:rPr>
                <w:sz w:val="28"/>
                <w:szCs w:val="28"/>
                <w:lang w:val="en-US"/>
              </w:rPr>
            </w:pPr>
          </w:p>
        </w:tc>
        <w:tc>
          <w:tcPr>
            <w:tcW w:w="1643" w:type="dxa"/>
          </w:tcPr>
          <w:p w14:paraId="0E418BB0" w14:textId="61333713" w:rsidR="0012166F" w:rsidRPr="00426C21" w:rsidRDefault="0012166F" w:rsidP="006A1D10">
            <w:pPr>
              <w:spacing w:line="240" w:lineRule="auto"/>
              <w:ind w:firstLine="0"/>
              <w:rPr>
                <w:sz w:val="28"/>
                <w:szCs w:val="28"/>
                <w:lang w:val="en-US"/>
              </w:rPr>
            </w:pPr>
            <w:r w:rsidRPr="00426C21">
              <w:rPr>
                <w:sz w:val="28"/>
                <w:szCs w:val="28"/>
                <w:lang w:val="en-US"/>
              </w:rPr>
              <w:t>IT team</w:t>
            </w:r>
          </w:p>
        </w:tc>
        <w:tc>
          <w:tcPr>
            <w:tcW w:w="1603" w:type="dxa"/>
          </w:tcPr>
          <w:p w14:paraId="039894BD" w14:textId="2B6BAD6A" w:rsidR="0012166F" w:rsidRPr="00426C21" w:rsidRDefault="0012166F" w:rsidP="006A1D10">
            <w:pPr>
              <w:spacing w:line="240" w:lineRule="auto"/>
              <w:ind w:firstLine="0"/>
              <w:rPr>
                <w:sz w:val="28"/>
                <w:szCs w:val="28"/>
                <w:lang w:val="en-US"/>
              </w:rPr>
            </w:pPr>
            <w:r w:rsidRPr="00426C21">
              <w:rPr>
                <w:sz w:val="28"/>
                <w:szCs w:val="28"/>
                <w:lang w:val="en-US"/>
              </w:rPr>
              <w:t>Design the application according to the designated objectives</w:t>
            </w:r>
          </w:p>
        </w:tc>
        <w:tc>
          <w:tcPr>
            <w:tcW w:w="1643" w:type="dxa"/>
          </w:tcPr>
          <w:p w14:paraId="0F8EDA2D" w14:textId="0276A991" w:rsidR="0012166F" w:rsidRPr="00426C21" w:rsidRDefault="0012166F" w:rsidP="006A1D10">
            <w:pPr>
              <w:spacing w:line="240" w:lineRule="auto"/>
              <w:ind w:firstLine="0"/>
              <w:rPr>
                <w:sz w:val="28"/>
                <w:szCs w:val="28"/>
                <w:lang w:val="en-US"/>
              </w:rPr>
            </w:pPr>
            <w:r w:rsidRPr="00426C21">
              <w:rPr>
                <w:sz w:val="28"/>
                <w:szCs w:val="28"/>
                <w:lang w:val="en-US"/>
              </w:rPr>
              <w:t>Deliver effective mobile application</w:t>
            </w:r>
          </w:p>
        </w:tc>
        <w:tc>
          <w:tcPr>
            <w:tcW w:w="1176" w:type="dxa"/>
          </w:tcPr>
          <w:p w14:paraId="765496B5" w14:textId="5E4326D1" w:rsidR="0012166F" w:rsidRPr="00426C21" w:rsidRDefault="0012166F" w:rsidP="006A1D10">
            <w:pPr>
              <w:spacing w:line="240" w:lineRule="auto"/>
              <w:ind w:firstLine="0"/>
              <w:rPr>
                <w:sz w:val="28"/>
                <w:szCs w:val="28"/>
                <w:lang w:val="en-US"/>
              </w:rPr>
            </w:pPr>
            <w:r w:rsidRPr="00426C21">
              <w:rPr>
                <w:sz w:val="28"/>
                <w:szCs w:val="28"/>
                <w:lang w:val="en-US"/>
              </w:rPr>
              <w:t>High</w:t>
            </w:r>
          </w:p>
        </w:tc>
        <w:tc>
          <w:tcPr>
            <w:tcW w:w="950" w:type="dxa"/>
          </w:tcPr>
          <w:p w14:paraId="2AAAB974" w14:textId="158A4B50" w:rsidR="0012166F" w:rsidRPr="00426C21" w:rsidRDefault="0012166F" w:rsidP="006A1D10">
            <w:pPr>
              <w:spacing w:line="240" w:lineRule="auto"/>
              <w:ind w:firstLine="0"/>
              <w:rPr>
                <w:sz w:val="28"/>
                <w:szCs w:val="28"/>
                <w:lang w:val="en-US"/>
              </w:rPr>
            </w:pPr>
            <w:r w:rsidRPr="00426C21">
              <w:rPr>
                <w:sz w:val="28"/>
                <w:szCs w:val="28"/>
                <w:lang w:val="en-US"/>
              </w:rPr>
              <w:t>5</w:t>
            </w:r>
          </w:p>
        </w:tc>
        <w:tc>
          <w:tcPr>
            <w:tcW w:w="1763" w:type="dxa"/>
          </w:tcPr>
          <w:p w14:paraId="14BF3B08" w14:textId="3D576787" w:rsidR="0012166F" w:rsidRPr="00426C21" w:rsidRDefault="0012166F" w:rsidP="006A1D10">
            <w:pPr>
              <w:spacing w:line="240" w:lineRule="auto"/>
              <w:ind w:firstLine="0"/>
              <w:rPr>
                <w:sz w:val="28"/>
                <w:szCs w:val="28"/>
                <w:lang w:val="en-US"/>
              </w:rPr>
            </w:pPr>
            <w:r w:rsidRPr="00426C21">
              <w:rPr>
                <w:sz w:val="28"/>
                <w:szCs w:val="28"/>
                <w:lang w:val="en-US"/>
              </w:rPr>
              <w:t>Strongly associated</w:t>
            </w:r>
          </w:p>
        </w:tc>
      </w:tr>
      <w:tr w:rsidR="0012166F" w:rsidRPr="00426C21" w14:paraId="48E531F8" w14:textId="0748566F" w:rsidTr="00004F02">
        <w:tc>
          <w:tcPr>
            <w:tcW w:w="1363" w:type="dxa"/>
            <w:vMerge/>
          </w:tcPr>
          <w:p w14:paraId="328691C0" w14:textId="77777777" w:rsidR="0012166F" w:rsidRPr="00426C21" w:rsidRDefault="0012166F" w:rsidP="006A1D10">
            <w:pPr>
              <w:spacing w:line="240" w:lineRule="auto"/>
              <w:ind w:firstLine="0"/>
              <w:rPr>
                <w:sz w:val="28"/>
                <w:szCs w:val="28"/>
                <w:lang w:val="en-US"/>
              </w:rPr>
            </w:pPr>
          </w:p>
        </w:tc>
        <w:tc>
          <w:tcPr>
            <w:tcW w:w="1643" w:type="dxa"/>
          </w:tcPr>
          <w:p w14:paraId="6F92531B" w14:textId="14C4DBBB" w:rsidR="0012166F" w:rsidRPr="00426C21" w:rsidRDefault="0012166F" w:rsidP="006A1D10">
            <w:pPr>
              <w:spacing w:line="240" w:lineRule="auto"/>
              <w:ind w:firstLine="0"/>
              <w:rPr>
                <w:sz w:val="28"/>
                <w:szCs w:val="28"/>
                <w:lang w:val="en-US"/>
              </w:rPr>
            </w:pPr>
            <w:r w:rsidRPr="00426C21">
              <w:rPr>
                <w:sz w:val="28"/>
                <w:szCs w:val="28"/>
                <w:lang w:val="en-US"/>
              </w:rPr>
              <w:t>Suppliers</w:t>
            </w:r>
          </w:p>
        </w:tc>
        <w:tc>
          <w:tcPr>
            <w:tcW w:w="1603" w:type="dxa"/>
          </w:tcPr>
          <w:p w14:paraId="5B8B2346" w14:textId="5B473A4E" w:rsidR="0012166F" w:rsidRPr="00426C21" w:rsidRDefault="0012166F" w:rsidP="006A1D10">
            <w:pPr>
              <w:spacing w:line="240" w:lineRule="auto"/>
              <w:ind w:firstLine="0"/>
              <w:rPr>
                <w:sz w:val="28"/>
                <w:szCs w:val="28"/>
                <w:lang w:val="en-US"/>
              </w:rPr>
            </w:pPr>
            <w:r w:rsidRPr="00426C21">
              <w:rPr>
                <w:sz w:val="28"/>
                <w:szCs w:val="28"/>
                <w:lang w:val="en-US"/>
              </w:rPr>
              <w:t>Provide the products and obtain increased profit margins</w:t>
            </w:r>
          </w:p>
        </w:tc>
        <w:tc>
          <w:tcPr>
            <w:tcW w:w="1643" w:type="dxa"/>
          </w:tcPr>
          <w:p w14:paraId="03D52700" w14:textId="70A0805A" w:rsidR="0012166F" w:rsidRPr="00426C21" w:rsidRDefault="0012166F" w:rsidP="006A1D10">
            <w:pPr>
              <w:spacing w:line="240" w:lineRule="auto"/>
              <w:ind w:firstLine="0"/>
              <w:rPr>
                <w:sz w:val="28"/>
                <w:szCs w:val="28"/>
                <w:lang w:val="en-US"/>
              </w:rPr>
            </w:pPr>
            <w:r w:rsidRPr="00426C21">
              <w:rPr>
                <w:sz w:val="28"/>
                <w:szCs w:val="28"/>
                <w:lang w:val="en-US"/>
              </w:rPr>
              <w:t>Increased profit margins</w:t>
            </w:r>
          </w:p>
        </w:tc>
        <w:tc>
          <w:tcPr>
            <w:tcW w:w="1176" w:type="dxa"/>
          </w:tcPr>
          <w:p w14:paraId="2345D410" w14:textId="49C651C9" w:rsidR="0012166F" w:rsidRPr="00426C21" w:rsidRDefault="0012166F" w:rsidP="006A1D10">
            <w:pPr>
              <w:spacing w:line="240" w:lineRule="auto"/>
              <w:ind w:firstLine="0"/>
              <w:rPr>
                <w:sz w:val="28"/>
                <w:szCs w:val="28"/>
                <w:lang w:val="en-US"/>
              </w:rPr>
            </w:pPr>
            <w:r w:rsidRPr="00426C21">
              <w:rPr>
                <w:sz w:val="28"/>
                <w:szCs w:val="28"/>
                <w:lang w:val="en-US"/>
              </w:rPr>
              <w:t>Low</w:t>
            </w:r>
          </w:p>
        </w:tc>
        <w:tc>
          <w:tcPr>
            <w:tcW w:w="950" w:type="dxa"/>
          </w:tcPr>
          <w:p w14:paraId="7EB096FB" w14:textId="7577F06F" w:rsidR="0012166F" w:rsidRPr="00426C21" w:rsidRDefault="0012166F" w:rsidP="006A1D10">
            <w:pPr>
              <w:spacing w:line="240" w:lineRule="auto"/>
              <w:ind w:firstLine="0"/>
              <w:rPr>
                <w:sz w:val="28"/>
                <w:szCs w:val="28"/>
                <w:lang w:val="en-US"/>
              </w:rPr>
            </w:pPr>
            <w:r w:rsidRPr="00426C21">
              <w:rPr>
                <w:sz w:val="28"/>
                <w:szCs w:val="28"/>
                <w:lang w:val="en-US"/>
              </w:rPr>
              <w:t>2</w:t>
            </w:r>
          </w:p>
        </w:tc>
        <w:tc>
          <w:tcPr>
            <w:tcW w:w="1763" w:type="dxa"/>
          </w:tcPr>
          <w:p w14:paraId="7D28A076" w14:textId="2CA2EB9D" w:rsidR="0012166F" w:rsidRPr="00426C21" w:rsidRDefault="0012166F" w:rsidP="006A1D10">
            <w:pPr>
              <w:spacing w:line="240" w:lineRule="auto"/>
              <w:ind w:firstLine="0"/>
              <w:rPr>
                <w:sz w:val="28"/>
                <w:szCs w:val="28"/>
                <w:lang w:val="en-US"/>
              </w:rPr>
            </w:pPr>
            <w:r w:rsidRPr="00426C21">
              <w:rPr>
                <w:sz w:val="28"/>
                <w:szCs w:val="28"/>
                <w:lang w:val="en-US"/>
              </w:rPr>
              <w:t>Monitor</w:t>
            </w:r>
          </w:p>
        </w:tc>
      </w:tr>
      <w:tr w:rsidR="0012166F" w:rsidRPr="00426C21" w14:paraId="028484B8" w14:textId="77777777" w:rsidTr="00004F02">
        <w:tc>
          <w:tcPr>
            <w:tcW w:w="1363" w:type="dxa"/>
            <w:vMerge/>
          </w:tcPr>
          <w:p w14:paraId="2A67E9FD" w14:textId="7D4026D6" w:rsidR="0012166F" w:rsidRPr="00426C21" w:rsidRDefault="0012166F" w:rsidP="006A1D10">
            <w:pPr>
              <w:spacing w:line="240" w:lineRule="auto"/>
              <w:ind w:firstLine="0"/>
              <w:rPr>
                <w:sz w:val="28"/>
                <w:szCs w:val="28"/>
                <w:lang w:val="en-US"/>
              </w:rPr>
            </w:pPr>
          </w:p>
        </w:tc>
        <w:tc>
          <w:tcPr>
            <w:tcW w:w="1643" w:type="dxa"/>
          </w:tcPr>
          <w:p w14:paraId="6F884EBF" w14:textId="615DF558" w:rsidR="0012166F" w:rsidRPr="00426C21" w:rsidRDefault="0012166F" w:rsidP="006A1D10">
            <w:pPr>
              <w:spacing w:line="240" w:lineRule="auto"/>
              <w:ind w:firstLine="0"/>
              <w:rPr>
                <w:sz w:val="28"/>
                <w:szCs w:val="28"/>
                <w:lang w:val="en-US"/>
              </w:rPr>
            </w:pPr>
            <w:r w:rsidRPr="00426C21">
              <w:rPr>
                <w:sz w:val="28"/>
                <w:szCs w:val="28"/>
                <w:lang w:val="en-US"/>
              </w:rPr>
              <w:t>Customers</w:t>
            </w:r>
          </w:p>
        </w:tc>
        <w:tc>
          <w:tcPr>
            <w:tcW w:w="1603" w:type="dxa"/>
          </w:tcPr>
          <w:p w14:paraId="5B41EC4C" w14:textId="1C023436" w:rsidR="0012166F" w:rsidRPr="00426C21" w:rsidRDefault="0012166F" w:rsidP="006A1D10">
            <w:pPr>
              <w:spacing w:line="240" w:lineRule="auto"/>
              <w:ind w:firstLine="0"/>
              <w:rPr>
                <w:sz w:val="28"/>
                <w:szCs w:val="28"/>
                <w:lang w:val="en-US"/>
              </w:rPr>
            </w:pPr>
            <w:r w:rsidRPr="00426C21">
              <w:rPr>
                <w:sz w:val="28"/>
                <w:szCs w:val="28"/>
                <w:lang w:val="en-US"/>
              </w:rPr>
              <w:t>Increased satisfaction and product consumption</w:t>
            </w:r>
          </w:p>
        </w:tc>
        <w:tc>
          <w:tcPr>
            <w:tcW w:w="1643" w:type="dxa"/>
          </w:tcPr>
          <w:p w14:paraId="0B1303A4" w14:textId="23C7332B" w:rsidR="0012166F" w:rsidRPr="00426C21" w:rsidRDefault="0012166F" w:rsidP="006A1D10">
            <w:pPr>
              <w:spacing w:line="240" w:lineRule="auto"/>
              <w:ind w:firstLine="0"/>
              <w:rPr>
                <w:sz w:val="28"/>
                <w:szCs w:val="28"/>
                <w:lang w:val="en-US"/>
              </w:rPr>
            </w:pPr>
            <w:r w:rsidRPr="00426C21">
              <w:rPr>
                <w:sz w:val="28"/>
                <w:szCs w:val="28"/>
                <w:lang w:val="en-US"/>
              </w:rPr>
              <w:t>Product satisfaction</w:t>
            </w:r>
          </w:p>
        </w:tc>
        <w:tc>
          <w:tcPr>
            <w:tcW w:w="1176" w:type="dxa"/>
          </w:tcPr>
          <w:p w14:paraId="737F70DC" w14:textId="0CFCD0D8" w:rsidR="0012166F" w:rsidRPr="00426C21" w:rsidRDefault="0012166F" w:rsidP="006A1D10">
            <w:pPr>
              <w:spacing w:line="240" w:lineRule="auto"/>
              <w:ind w:firstLine="0"/>
              <w:rPr>
                <w:sz w:val="28"/>
                <w:szCs w:val="28"/>
                <w:lang w:val="en-US"/>
              </w:rPr>
            </w:pPr>
            <w:r w:rsidRPr="00426C21">
              <w:rPr>
                <w:sz w:val="28"/>
                <w:szCs w:val="28"/>
                <w:lang w:val="en-US"/>
              </w:rPr>
              <w:t>High</w:t>
            </w:r>
          </w:p>
        </w:tc>
        <w:tc>
          <w:tcPr>
            <w:tcW w:w="950" w:type="dxa"/>
          </w:tcPr>
          <w:p w14:paraId="7B19904B" w14:textId="743B0AB0" w:rsidR="0012166F" w:rsidRPr="00426C21" w:rsidRDefault="0012166F" w:rsidP="006A1D10">
            <w:pPr>
              <w:spacing w:line="240" w:lineRule="auto"/>
              <w:ind w:firstLine="0"/>
              <w:rPr>
                <w:sz w:val="28"/>
                <w:szCs w:val="28"/>
                <w:lang w:val="en-US"/>
              </w:rPr>
            </w:pPr>
            <w:r w:rsidRPr="00426C21">
              <w:rPr>
                <w:sz w:val="28"/>
                <w:szCs w:val="28"/>
                <w:lang w:val="en-US"/>
              </w:rPr>
              <w:t>5</w:t>
            </w:r>
          </w:p>
        </w:tc>
        <w:tc>
          <w:tcPr>
            <w:tcW w:w="1763" w:type="dxa"/>
          </w:tcPr>
          <w:p w14:paraId="1EC18E80" w14:textId="413AF4B1" w:rsidR="0012166F" w:rsidRPr="00426C21" w:rsidRDefault="0012166F" w:rsidP="006A1D10">
            <w:pPr>
              <w:spacing w:line="240" w:lineRule="auto"/>
              <w:ind w:firstLine="0"/>
              <w:rPr>
                <w:sz w:val="28"/>
                <w:szCs w:val="28"/>
                <w:lang w:val="en-US"/>
              </w:rPr>
            </w:pPr>
            <w:r w:rsidRPr="00426C21">
              <w:rPr>
                <w:sz w:val="28"/>
                <w:szCs w:val="28"/>
                <w:lang w:val="en-US"/>
              </w:rPr>
              <w:t>Keep satisfied</w:t>
            </w:r>
          </w:p>
        </w:tc>
      </w:tr>
      <w:tr w:rsidR="0012166F" w:rsidRPr="00426C21" w14:paraId="2E11276D" w14:textId="77777777" w:rsidTr="00AC477E">
        <w:tc>
          <w:tcPr>
            <w:tcW w:w="1363" w:type="dxa"/>
            <w:vMerge w:val="restart"/>
            <w:textDirection w:val="btLr"/>
            <w:vAlign w:val="center"/>
          </w:tcPr>
          <w:p w14:paraId="3184F3CA" w14:textId="23109485" w:rsidR="0012166F" w:rsidRPr="00426C21" w:rsidRDefault="0012166F" w:rsidP="00AC477E">
            <w:pPr>
              <w:spacing w:line="240" w:lineRule="auto"/>
              <w:ind w:left="113" w:right="113" w:firstLine="0"/>
              <w:jc w:val="center"/>
              <w:rPr>
                <w:sz w:val="28"/>
                <w:szCs w:val="28"/>
                <w:lang w:val="en-US"/>
              </w:rPr>
            </w:pPr>
            <w:r w:rsidRPr="00426C21">
              <w:rPr>
                <w:sz w:val="28"/>
                <w:szCs w:val="28"/>
                <w:lang w:val="en-US"/>
              </w:rPr>
              <w:t>Secondary</w:t>
            </w:r>
          </w:p>
        </w:tc>
        <w:tc>
          <w:tcPr>
            <w:tcW w:w="1643" w:type="dxa"/>
          </w:tcPr>
          <w:p w14:paraId="54895463" w14:textId="4874F92B" w:rsidR="0012166F" w:rsidRPr="00426C21" w:rsidRDefault="0012166F" w:rsidP="006A1D10">
            <w:pPr>
              <w:spacing w:line="240" w:lineRule="auto"/>
              <w:ind w:firstLine="0"/>
              <w:rPr>
                <w:sz w:val="28"/>
                <w:szCs w:val="28"/>
                <w:lang w:val="en-US"/>
              </w:rPr>
            </w:pPr>
            <w:r w:rsidRPr="00426C21">
              <w:rPr>
                <w:sz w:val="28"/>
                <w:szCs w:val="28"/>
                <w:lang w:val="en-US"/>
              </w:rPr>
              <w:t>Government</w:t>
            </w:r>
          </w:p>
        </w:tc>
        <w:tc>
          <w:tcPr>
            <w:tcW w:w="1603" w:type="dxa"/>
          </w:tcPr>
          <w:p w14:paraId="33774929" w14:textId="706AEF5F" w:rsidR="0012166F" w:rsidRPr="00426C21" w:rsidRDefault="0012166F" w:rsidP="006A1D10">
            <w:pPr>
              <w:spacing w:line="240" w:lineRule="auto"/>
              <w:ind w:firstLine="0"/>
              <w:rPr>
                <w:sz w:val="28"/>
                <w:szCs w:val="28"/>
                <w:lang w:val="en-US"/>
              </w:rPr>
            </w:pPr>
            <w:r w:rsidRPr="00426C21">
              <w:rPr>
                <w:sz w:val="28"/>
                <w:szCs w:val="28"/>
                <w:lang w:val="en-US"/>
              </w:rPr>
              <w:t>Regulate the business operations</w:t>
            </w:r>
          </w:p>
        </w:tc>
        <w:tc>
          <w:tcPr>
            <w:tcW w:w="1643" w:type="dxa"/>
          </w:tcPr>
          <w:p w14:paraId="023E72A7" w14:textId="18E19B61" w:rsidR="0012166F" w:rsidRPr="00426C21" w:rsidRDefault="0012166F" w:rsidP="006A1D10">
            <w:pPr>
              <w:spacing w:line="240" w:lineRule="auto"/>
              <w:ind w:firstLine="0"/>
              <w:rPr>
                <w:sz w:val="28"/>
                <w:szCs w:val="28"/>
                <w:lang w:val="en-US"/>
              </w:rPr>
            </w:pPr>
            <w:r w:rsidRPr="00426C21">
              <w:rPr>
                <w:sz w:val="28"/>
                <w:szCs w:val="28"/>
                <w:lang w:val="en-US"/>
              </w:rPr>
              <w:t>Legal standards</w:t>
            </w:r>
          </w:p>
        </w:tc>
        <w:tc>
          <w:tcPr>
            <w:tcW w:w="1176" w:type="dxa"/>
          </w:tcPr>
          <w:p w14:paraId="30C13275" w14:textId="589F5D36" w:rsidR="0012166F" w:rsidRPr="00426C21" w:rsidRDefault="0012166F" w:rsidP="006A1D10">
            <w:pPr>
              <w:spacing w:line="240" w:lineRule="auto"/>
              <w:ind w:firstLine="0"/>
              <w:rPr>
                <w:sz w:val="28"/>
                <w:szCs w:val="28"/>
                <w:lang w:val="en-US"/>
              </w:rPr>
            </w:pPr>
            <w:r w:rsidRPr="00426C21">
              <w:rPr>
                <w:sz w:val="28"/>
                <w:szCs w:val="28"/>
                <w:lang w:val="en-US"/>
              </w:rPr>
              <w:t>Moderate</w:t>
            </w:r>
          </w:p>
        </w:tc>
        <w:tc>
          <w:tcPr>
            <w:tcW w:w="950" w:type="dxa"/>
          </w:tcPr>
          <w:p w14:paraId="7EB97869" w14:textId="1815FFF8" w:rsidR="0012166F" w:rsidRPr="00426C21" w:rsidRDefault="0012166F" w:rsidP="006A1D10">
            <w:pPr>
              <w:spacing w:line="240" w:lineRule="auto"/>
              <w:ind w:firstLine="0"/>
              <w:rPr>
                <w:sz w:val="28"/>
                <w:szCs w:val="28"/>
                <w:lang w:val="en-US"/>
              </w:rPr>
            </w:pPr>
            <w:r w:rsidRPr="00426C21">
              <w:rPr>
                <w:sz w:val="28"/>
                <w:szCs w:val="28"/>
                <w:lang w:val="en-US"/>
              </w:rPr>
              <w:t>3</w:t>
            </w:r>
          </w:p>
        </w:tc>
        <w:tc>
          <w:tcPr>
            <w:tcW w:w="1763" w:type="dxa"/>
          </w:tcPr>
          <w:p w14:paraId="2C4D570C" w14:textId="43011909" w:rsidR="0012166F" w:rsidRPr="00426C21" w:rsidRDefault="0012166F" w:rsidP="006A1D10">
            <w:pPr>
              <w:spacing w:line="240" w:lineRule="auto"/>
              <w:ind w:firstLine="0"/>
              <w:rPr>
                <w:sz w:val="28"/>
                <w:szCs w:val="28"/>
                <w:lang w:val="en-US"/>
              </w:rPr>
            </w:pPr>
            <w:r w:rsidRPr="00426C21">
              <w:rPr>
                <w:sz w:val="28"/>
                <w:szCs w:val="28"/>
                <w:lang w:val="en-US"/>
              </w:rPr>
              <w:t>Keep informed</w:t>
            </w:r>
          </w:p>
        </w:tc>
      </w:tr>
      <w:tr w:rsidR="0012166F" w:rsidRPr="00426C21" w14:paraId="494B1509" w14:textId="77777777" w:rsidTr="00004F02">
        <w:tc>
          <w:tcPr>
            <w:tcW w:w="1363" w:type="dxa"/>
            <w:vMerge/>
          </w:tcPr>
          <w:p w14:paraId="10CE030C" w14:textId="77777777" w:rsidR="0012166F" w:rsidRPr="00426C21" w:rsidRDefault="0012166F" w:rsidP="006A1D10">
            <w:pPr>
              <w:spacing w:line="240" w:lineRule="auto"/>
              <w:ind w:firstLine="0"/>
              <w:rPr>
                <w:sz w:val="28"/>
                <w:szCs w:val="28"/>
                <w:lang w:val="en-US"/>
              </w:rPr>
            </w:pPr>
          </w:p>
        </w:tc>
        <w:tc>
          <w:tcPr>
            <w:tcW w:w="1643" w:type="dxa"/>
          </w:tcPr>
          <w:p w14:paraId="4A57AF09" w14:textId="52C3A7FF" w:rsidR="0012166F" w:rsidRPr="00426C21" w:rsidRDefault="0012166F" w:rsidP="006A1D10">
            <w:pPr>
              <w:spacing w:line="240" w:lineRule="auto"/>
              <w:ind w:firstLine="0"/>
              <w:rPr>
                <w:sz w:val="28"/>
                <w:szCs w:val="28"/>
                <w:lang w:val="en-US"/>
              </w:rPr>
            </w:pPr>
            <w:r w:rsidRPr="00426C21">
              <w:rPr>
                <w:sz w:val="28"/>
                <w:szCs w:val="28"/>
                <w:lang w:val="en-US"/>
              </w:rPr>
              <w:t>Environmental Groups</w:t>
            </w:r>
          </w:p>
        </w:tc>
        <w:tc>
          <w:tcPr>
            <w:tcW w:w="1603" w:type="dxa"/>
          </w:tcPr>
          <w:p w14:paraId="20E2D7A5" w14:textId="266E205F" w:rsidR="0012166F" w:rsidRPr="00426C21" w:rsidRDefault="0012166F" w:rsidP="006A1D10">
            <w:pPr>
              <w:spacing w:line="240" w:lineRule="auto"/>
              <w:ind w:firstLine="0"/>
              <w:rPr>
                <w:sz w:val="28"/>
                <w:szCs w:val="28"/>
                <w:lang w:val="en-US"/>
              </w:rPr>
            </w:pPr>
            <w:r w:rsidRPr="00426C21">
              <w:rPr>
                <w:sz w:val="28"/>
                <w:szCs w:val="28"/>
                <w:lang w:val="en-US"/>
              </w:rPr>
              <w:t>Keep the business associated with the environmental benefits</w:t>
            </w:r>
          </w:p>
        </w:tc>
        <w:tc>
          <w:tcPr>
            <w:tcW w:w="1643" w:type="dxa"/>
          </w:tcPr>
          <w:p w14:paraId="39779395" w14:textId="4A139557" w:rsidR="0012166F" w:rsidRPr="00426C21" w:rsidRDefault="0012166F" w:rsidP="006A1D10">
            <w:pPr>
              <w:spacing w:line="240" w:lineRule="auto"/>
              <w:ind w:firstLine="0"/>
              <w:rPr>
                <w:sz w:val="28"/>
                <w:szCs w:val="28"/>
                <w:lang w:val="en-US"/>
              </w:rPr>
            </w:pPr>
            <w:r w:rsidRPr="00426C21">
              <w:rPr>
                <w:sz w:val="28"/>
                <w:szCs w:val="28"/>
                <w:lang w:val="en-US"/>
              </w:rPr>
              <w:t>Environmental concerns</w:t>
            </w:r>
          </w:p>
        </w:tc>
        <w:tc>
          <w:tcPr>
            <w:tcW w:w="1176" w:type="dxa"/>
          </w:tcPr>
          <w:p w14:paraId="3B658F46" w14:textId="0CC72D66" w:rsidR="0012166F" w:rsidRPr="00426C21" w:rsidRDefault="0012166F" w:rsidP="006A1D10">
            <w:pPr>
              <w:spacing w:line="240" w:lineRule="auto"/>
              <w:ind w:firstLine="0"/>
              <w:rPr>
                <w:sz w:val="28"/>
                <w:szCs w:val="28"/>
                <w:lang w:val="en-US"/>
              </w:rPr>
            </w:pPr>
            <w:r w:rsidRPr="00426C21">
              <w:rPr>
                <w:sz w:val="28"/>
                <w:szCs w:val="28"/>
                <w:lang w:val="en-US"/>
              </w:rPr>
              <w:t>Low</w:t>
            </w:r>
          </w:p>
        </w:tc>
        <w:tc>
          <w:tcPr>
            <w:tcW w:w="950" w:type="dxa"/>
          </w:tcPr>
          <w:p w14:paraId="42364998" w14:textId="70DB2434" w:rsidR="0012166F" w:rsidRPr="00426C21" w:rsidRDefault="0012166F" w:rsidP="006A1D10">
            <w:pPr>
              <w:spacing w:line="240" w:lineRule="auto"/>
              <w:ind w:firstLine="0"/>
              <w:rPr>
                <w:sz w:val="28"/>
                <w:szCs w:val="28"/>
                <w:lang w:val="en-US"/>
              </w:rPr>
            </w:pPr>
            <w:r w:rsidRPr="00426C21">
              <w:rPr>
                <w:sz w:val="28"/>
                <w:szCs w:val="28"/>
                <w:lang w:val="en-US"/>
              </w:rPr>
              <w:t>1</w:t>
            </w:r>
          </w:p>
        </w:tc>
        <w:tc>
          <w:tcPr>
            <w:tcW w:w="1763" w:type="dxa"/>
          </w:tcPr>
          <w:p w14:paraId="37B22BE7" w14:textId="029B3B33" w:rsidR="0012166F" w:rsidRPr="00426C21" w:rsidRDefault="0012166F" w:rsidP="006A1D10">
            <w:pPr>
              <w:spacing w:line="240" w:lineRule="auto"/>
              <w:ind w:firstLine="0"/>
              <w:rPr>
                <w:sz w:val="28"/>
                <w:szCs w:val="28"/>
                <w:lang w:val="en-US"/>
              </w:rPr>
            </w:pPr>
            <w:r w:rsidRPr="00426C21">
              <w:rPr>
                <w:sz w:val="28"/>
                <w:szCs w:val="28"/>
                <w:lang w:val="en-US"/>
              </w:rPr>
              <w:t>Monitor</w:t>
            </w:r>
          </w:p>
        </w:tc>
      </w:tr>
      <w:tr w:rsidR="0012166F" w:rsidRPr="00426C21" w14:paraId="19A0D271" w14:textId="77777777" w:rsidTr="00004F02">
        <w:tc>
          <w:tcPr>
            <w:tcW w:w="1363" w:type="dxa"/>
            <w:vMerge/>
          </w:tcPr>
          <w:p w14:paraId="06D788FA" w14:textId="77777777" w:rsidR="0012166F" w:rsidRPr="00426C21" w:rsidRDefault="0012166F" w:rsidP="006A1D10">
            <w:pPr>
              <w:spacing w:line="240" w:lineRule="auto"/>
              <w:ind w:firstLine="0"/>
              <w:rPr>
                <w:sz w:val="28"/>
                <w:szCs w:val="28"/>
                <w:lang w:val="en-US"/>
              </w:rPr>
            </w:pPr>
          </w:p>
        </w:tc>
        <w:tc>
          <w:tcPr>
            <w:tcW w:w="1643" w:type="dxa"/>
          </w:tcPr>
          <w:p w14:paraId="15AE92AC" w14:textId="37F57291" w:rsidR="0012166F" w:rsidRPr="00426C21" w:rsidRDefault="0012166F" w:rsidP="006A1D10">
            <w:pPr>
              <w:spacing w:line="240" w:lineRule="auto"/>
              <w:ind w:firstLine="0"/>
              <w:rPr>
                <w:sz w:val="28"/>
                <w:szCs w:val="28"/>
                <w:lang w:val="en-US"/>
              </w:rPr>
            </w:pPr>
            <w:r w:rsidRPr="00426C21">
              <w:rPr>
                <w:sz w:val="28"/>
                <w:szCs w:val="28"/>
                <w:lang w:val="en-US"/>
              </w:rPr>
              <w:t>Communities</w:t>
            </w:r>
          </w:p>
        </w:tc>
        <w:tc>
          <w:tcPr>
            <w:tcW w:w="1603" w:type="dxa"/>
          </w:tcPr>
          <w:p w14:paraId="653D9EA2" w14:textId="5658B36B" w:rsidR="0012166F" w:rsidRPr="00426C21" w:rsidRDefault="0012166F" w:rsidP="006A1D10">
            <w:pPr>
              <w:spacing w:line="240" w:lineRule="auto"/>
              <w:ind w:firstLine="0"/>
              <w:rPr>
                <w:sz w:val="28"/>
                <w:szCs w:val="28"/>
                <w:lang w:val="en-US"/>
              </w:rPr>
            </w:pPr>
            <w:r w:rsidRPr="00426C21">
              <w:rPr>
                <w:sz w:val="28"/>
                <w:szCs w:val="28"/>
                <w:lang w:val="en-US"/>
              </w:rPr>
              <w:t xml:space="preserve">Determine the after-effects of the products and support the local communities </w:t>
            </w:r>
          </w:p>
        </w:tc>
        <w:tc>
          <w:tcPr>
            <w:tcW w:w="1643" w:type="dxa"/>
          </w:tcPr>
          <w:p w14:paraId="07FB9801" w14:textId="2D76FA45" w:rsidR="0012166F" w:rsidRPr="00426C21" w:rsidRDefault="0012166F" w:rsidP="006A1D10">
            <w:pPr>
              <w:spacing w:line="240" w:lineRule="auto"/>
              <w:ind w:firstLine="0"/>
              <w:rPr>
                <w:sz w:val="28"/>
                <w:szCs w:val="28"/>
                <w:lang w:val="en-US"/>
              </w:rPr>
            </w:pPr>
            <w:r w:rsidRPr="00426C21">
              <w:rPr>
                <w:sz w:val="28"/>
                <w:szCs w:val="28"/>
                <w:lang w:val="en-US"/>
              </w:rPr>
              <w:t>Community concerns</w:t>
            </w:r>
          </w:p>
        </w:tc>
        <w:tc>
          <w:tcPr>
            <w:tcW w:w="1176" w:type="dxa"/>
          </w:tcPr>
          <w:p w14:paraId="5A030819" w14:textId="61C5EF51" w:rsidR="0012166F" w:rsidRPr="00426C21" w:rsidRDefault="0012166F" w:rsidP="006A1D10">
            <w:pPr>
              <w:spacing w:line="240" w:lineRule="auto"/>
              <w:ind w:firstLine="0"/>
              <w:rPr>
                <w:sz w:val="28"/>
                <w:szCs w:val="28"/>
                <w:lang w:val="en-US"/>
              </w:rPr>
            </w:pPr>
            <w:r w:rsidRPr="00426C21">
              <w:rPr>
                <w:sz w:val="28"/>
                <w:szCs w:val="28"/>
                <w:lang w:val="en-US"/>
              </w:rPr>
              <w:t>Low</w:t>
            </w:r>
          </w:p>
        </w:tc>
        <w:tc>
          <w:tcPr>
            <w:tcW w:w="950" w:type="dxa"/>
          </w:tcPr>
          <w:p w14:paraId="415A8797" w14:textId="2208C4CC" w:rsidR="0012166F" w:rsidRPr="00426C21" w:rsidRDefault="0012166F" w:rsidP="006A1D10">
            <w:pPr>
              <w:spacing w:line="240" w:lineRule="auto"/>
              <w:ind w:firstLine="0"/>
              <w:rPr>
                <w:sz w:val="28"/>
                <w:szCs w:val="28"/>
                <w:lang w:val="en-US"/>
              </w:rPr>
            </w:pPr>
            <w:r w:rsidRPr="00426C21">
              <w:rPr>
                <w:sz w:val="28"/>
                <w:szCs w:val="28"/>
                <w:lang w:val="en-US"/>
              </w:rPr>
              <w:t>1</w:t>
            </w:r>
          </w:p>
        </w:tc>
        <w:tc>
          <w:tcPr>
            <w:tcW w:w="1763" w:type="dxa"/>
          </w:tcPr>
          <w:p w14:paraId="491083E5" w14:textId="67C5A9A2" w:rsidR="0012166F" w:rsidRPr="00426C21" w:rsidRDefault="0012166F" w:rsidP="006A1D10">
            <w:pPr>
              <w:spacing w:line="240" w:lineRule="auto"/>
              <w:ind w:firstLine="0"/>
              <w:rPr>
                <w:sz w:val="28"/>
                <w:szCs w:val="28"/>
                <w:lang w:val="en-US"/>
              </w:rPr>
            </w:pPr>
            <w:r w:rsidRPr="00426C21">
              <w:rPr>
                <w:sz w:val="28"/>
                <w:szCs w:val="28"/>
                <w:lang w:val="en-US"/>
              </w:rPr>
              <w:t>Monitor</w:t>
            </w:r>
          </w:p>
        </w:tc>
      </w:tr>
    </w:tbl>
    <w:p w14:paraId="21E47722" w14:textId="4B7F9A82" w:rsidR="00FE6AB2" w:rsidRPr="00426C21" w:rsidRDefault="00EC0734" w:rsidP="00EC0734">
      <w:pPr>
        <w:ind w:left="720" w:hanging="720"/>
        <w:jc w:val="center"/>
        <w:rPr>
          <w:sz w:val="28"/>
          <w:szCs w:val="28"/>
          <w:lang w:val="en-US"/>
        </w:rPr>
      </w:pPr>
      <w:r w:rsidRPr="00426C21">
        <w:rPr>
          <w:sz w:val="28"/>
          <w:szCs w:val="28"/>
          <w:lang w:val="en-US"/>
        </w:rPr>
        <w:t>Table 2: Stakeholder Analysis</w:t>
      </w:r>
    </w:p>
    <w:p w14:paraId="79575B71" w14:textId="70F48755" w:rsidR="00EB0ADC" w:rsidRPr="00426C21" w:rsidRDefault="00EB0ADC" w:rsidP="00EB0ADC">
      <w:pPr>
        <w:rPr>
          <w:sz w:val="28"/>
          <w:szCs w:val="28"/>
          <w:lang w:val="en-US"/>
        </w:rPr>
      </w:pPr>
      <w:r w:rsidRPr="00426C21">
        <w:rPr>
          <w:sz w:val="28"/>
          <w:szCs w:val="28"/>
          <w:lang w:val="en-US"/>
        </w:rPr>
        <w:t>The designed stakeholder analysis table outline</w:t>
      </w:r>
      <w:r w:rsidR="0012166F" w:rsidRPr="00426C21">
        <w:rPr>
          <w:sz w:val="28"/>
          <w:szCs w:val="28"/>
          <w:lang w:val="en-US"/>
        </w:rPr>
        <w:t>s</w:t>
      </w:r>
      <w:r w:rsidRPr="00426C21">
        <w:rPr>
          <w:sz w:val="28"/>
          <w:szCs w:val="28"/>
          <w:lang w:val="en-US"/>
        </w:rPr>
        <w:t xml:space="preserve"> the role of each stakeholder that will be playing their part in the project execution. This segment is important as it outlines the significance of the role of each stakeholder in the designed project. If the designated stakeholders are not entertained as per their preference and priority, they can adversely affect the outcomes of the project. For instance, if the sponsors are not informed effectively about the usability of their funds and what they will receive in turn, they might call off their investment. This can adversely affect the project with </w:t>
      </w:r>
      <w:r w:rsidR="0012166F" w:rsidRPr="00426C21">
        <w:rPr>
          <w:sz w:val="28"/>
          <w:szCs w:val="28"/>
          <w:lang w:val="en-US"/>
        </w:rPr>
        <w:t xml:space="preserve">a </w:t>
      </w:r>
      <w:r w:rsidRPr="00426C21">
        <w:rPr>
          <w:sz w:val="28"/>
          <w:szCs w:val="28"/>
          <w:lang w:val="en-US"/>
        </w:rPr>
        <w:t xml:space="preserve">limited budget and unmet resource needs. Therefore, the project management team is responsible for keeping the sponsor aware </w:t>
      </w:r>
      <w:r w:rsidR="0012166F" w:rsidRPr="00426C21">
        <w:rPr>
          <w:sz w:val="28"/>
          <w:szCs w:val="28"/>
          <w:lang w:val="en-US"/>
        </w:rPr>
        <w:t>of</w:t>
      </w:r>
      <w:r w:rsidRPr="00426C21">
        <w:rPr>
          <w:sz w:val="28"/>
          <w:szCs w:val="28"/>
          <w:lang w:val="en-US"/>
        </w:rPr>
        <w:t xml:space="preserve"> all the usability of the funds and their estimated rate of return. </w:t>
      </w:r>
    </w:p>
    <w:p w14:paraId="45DC95DA" w14:textId="56E9A9AD" w:rsidR="007F5AAE" w:rsidRPr="00426C21" w:rsidRDefault="00861CCC" w:rsidP="00EB0ADC">
      <w:pPr>
        <w:rPr>
          <w:sz w:val="28"/>
          <w:szCs w:val="28"/>
          <w:lang w:val="en-US"/>
        </w:rPr>
      </w:pPr>
      <w:r w:rsidRPr="00426C21">
        <w:rPr>
          <w:sz w:val="28"/>
          <w:szCs w:val="28"/>
          <w:lang w:val="en-US"/>
        </w:rPr>
        <w:t xml:space="preserve">Another essential outcome of stakeholder analysis is </w:t>
      </w:r>
      <w:r w:rsidR="0012166F" w:rsidRPr="00426C21">
        <w:rPr>
          <w:sz w:val="28"/>
          <w:szCs w:val="28"/>
          <w:lang w:val="en-US"/>
        </w:rPr>
        <w:t>determining</w:t>
      </w:r>
      <w:r w:rsidRPr="00426C21">
        <w:rPr>
          <w:sz w:val="28"/>
          <w:szCs w:val="28"/>
          <w:lang w:val="en-US"/>
        </w:rPr>
        <w:t xml:space="preserve"> the most effective communication strategy for each stakeholder. For example, the suppliers have minimum interest in the project and can influence the project in </w:t>
      </w:r>
      <w:r w:rsidR="0012166F" w:rsidRPr="00426C21">
        <w:rPr>
          <w:sz w:val="28"/>
          <w:szCs w:val="28"/>
          <w:lang w:val="en-US"/>
        </w:rPr>
        <w:t xml:space="preserve">a </w:t>
      </w:r>
      <w:r w:rsidRPr="00426C21">
        <w:rPr>
          <w:sz w:val="28"/>
          <w:szCs w:val="28"/>
          <w:lang w:val="en-US"/>
        </w:rPr>
        <w:t>limited manner. Thus, the most effective communication strategy for the suppliers is to monitor them. On the other hand, the IT team ha</w:t>
      </w:r>
      <w:r w:rsidR="0012166F" w:rsidRPr="00426C21">
        <w:rPr>
          <w:sz w:val="28"/>
          <w:szCs w:val="28"/>
          <w:lang w:val="en-US"/>
        </w:rPr>
        <w:t>s</w:t>
      </w:r>
      <w:r w:rsidRPr="00426C21">
        <w:rPr>
          <w:sz w:val="28"/>
          <w:szCs w:val="28"/>
          <w:lang w:val="en-US"/>
        </w:rPr>
        <w:t xml:space="preserve"> </w:t>
      </w:r>
      <w:r w:rsidR="0012166F" w:rsidRPr="00426C21">
        <w:rPr>
          <w:sz w:val="28"/>
          <w:szCs w:val="28"/>
          <w:lang w:val="en-US"/>
        </w:rPr>
        <w:t xml:space="preserve">an </w:t>
      </w:r>
      <w:r w:rsidRPr="00426C21">
        <w:rPr>
          <w:sz w:val="28"/>
          <w:szCs w:val="28"/>
          <w:lang w:val="en-US"/>
        </w:rPr>
        <w:t xml:space="preserve">intense interest in the project and can extensively influence </w:t>
      </w:r>
      <w:proofErr w:type="gramStart"/>
      <w:r w:rsidR="0012166F" w:rsidRPr="00426C21">
        <w:rPr>
          <w:sz w:val="28"/>
          <w:szCs w:val="28"/>
          <w:lang w:val="en-US"/>
        </w:rPr>
        <w:t>i</w:t>
      </w:r>
      <w:r w:rsidRPr="00426C21">
        <w:rPr>
          <w:sz w:val="28"/>
          <w:szCs w:val="28"/>
          <w:lang w:val="en-US"/>
        </w:rPr>
        <w:t>t</w:t>
      </w:r>
      <w:proofErr w:type="gramEnd"/>
      <w:r w:rsidRPr="00426C21">
        <w:rPr>
          <w:sz w:val="28"/>
          <w:szCs w:val="28"/>
          <w:lang w:val="en-US"/>
        </w:rPr>
        <w:t xml:space="preserve"> as they are responsible for </w:t>
      </w:r>
      <w:r w:rsidRPr="00426C21">
        <w:rPr>
          <w:sz w:val="28"/>
          <w:szCs w:val="28"/>
          <w:lang w:val="en-US"/>
        </w:rPr>
        <w:lastRenderedPageBreak/>
        <w:t xml:space="preserve">designing the mobile app. </w:t>
      </w:r>
      <w:r w:rsidR="009D707E" w:rsidRPr="00426C21">
        <w:rPr>
          <w:sz w:val="28"/>
          <w:szCs w:val="28"/>
          <w:lang w:val="en-US"/>
        </w:rPr>
        <w:t>The IT team must be intensely associated with all the project details in this scenario</w:t>
      </w:r>
      <w:r w:rsidRPr="00426C21">
        <w:rPr>
          <w:sz w:val="28"/>
          <w:szCs w:val="28"/>
          <w:lang w:val="en-US"/>
        </w:rPr>
        <w:t xml:space="preserve">. Any other communication strategy may lead to aggressive outcomes. Thereby, this section executes the determination of all the stakeholders along with their respective roles in the project and priority. </w:t>
      </w:r>
    </w:p>
    <w:p w14:paraId="4A9CE307" w14:textId="4FA62EA1" w:rsidR="004167B4" w:rsidRPr="00426C21" w:rsidRDefault="004167B4" w:rsidP="003308E2">
      <w:pPr>
        <w:pStyle w:val="Heading1"/>
        <w:rPr>
          <w:sz w:val="28"/>
          <w:szCs w:val="28"/>
          <w:lang w:val="en-US"/>
        </w:rPr>
      </w:pPr>
      <w:r w:rsidRPr="00426C21">
        <w:rPr>
          <w:sz w:val="28"/>
          <w:szCs w:val="28"/>
          <w:lang w:val="en-US"/>
        </w:rPr>
        <w:t>Work Breakdown Structure</w:t>
      </w:r>
    </w:p>
    <w:p w14:paraId="60FA5446" w14:textId="6CB14A11" w:rsidR="00A705C1" w:rsidRPr="00426C21" w:rsidRDefault="00A705C1" w:rsidP="00A705C1">
      <w:pPr>
        <w:rPr>
          <w:sz w:val="28"/>
          <w:szCs w:val="28"/>
          <w:lang w:val="en-US"/>
        </w:rPr>
      </w:pPr>
      <w:r w:rsidRPr="00426C21">
        <w:rPr>
          <w:sz w:val="28"/>
          <w:szCs w:val="28"/>
          <w:lang w:val="en-US"/>
        </w:rPr>
        <w:t xml:space="preserve">According to </w:t>
      </w:r>
      <w:r w:rsidR="00FB7FFC" w:rsidRPr="00426C21">
        <w:rPr>
          <w:sz w:val="28"/>
          <w:szCs w:val="28"/>
          <w:shd w:val="clear" w:color="auto" w:fill="FFFFFF"/>
        </w:rPr>
        <w:t xml:space="preserve">Gido and Clements </w:t>
      </w:r>
      <w:r w:rsidR="00FB7FFC" w:rsidRPr="00426C21">
        <w:rPr>
          <w:sz w:val="28"/>
          <w:szCs w:val="28"/>
          <w:shd w:val="clear" w:color="auto" w:fill="FFFFFF"/>
          <w:lang w:val="en-US"/>
        </w:rPr>
        <w:t>(</w:t>
      </w:r>
      <w:r w:rsidR="00FB7FFC" w:rsidRPr="00426C21">
        <w:rPr>
          <w:sz w:val="28"/>
          <w:szCs w:val="28"/>
          <w:shd w:val="clear" w:color="auto" w:fill="FFFFFF"/>
        </w:rPr>
        <w:t>2014</w:t>
      </w:r>
      <w:r w:rsidR="00FB7FFC" w:rsidRPr="00426C21">
        <w:rPr>
          <w:sz w:val="28"/>
          <w:szCs w:val="28"/>
          <w:shd w:val="clear" w:color="auto" w:fill="FFFFFF"/>
          <w:lang w:val="en-US"/>
        </w:rPr>
        <w:t>)</w:t>
      </w:r>
      <w:r w:rsidRPr="00426C21">
        <w:rPr>
          <w:sz w:val="28"/>
          <w:szCs w:val="28"/>
          <w:lang w:val="en-US"/>
        </w:rPr>
        <w:t>, a work breakdown structure indicates the different activities that tie together and exhibit different types of measures of the project. The work breakdown structure makes it very easier for the project managers to track each task and have track of the project schedules. Additionally, the WBS is also essential in entailing the prerequisite of each task so that the project manager can track the execution effectively. Thereby, this section outlines the WBS of CT</w:t>
      </w:r>
      <w:r w:rsidR="0012166F" w:rsidRPr="00426C21">
        <w:rPr>
          <w:sz w:val="28"/>
          <w:szCs w:val="28"/>
          <w:lang w:val="en-US"/>
        </w:rPr>
        <w:t>'</w:t>
      </w:r>
      <w:r w:rsidRPr="00426C21">
        <w:rPr>
          <w:sz w:val="28"/>
          <w:szCs w:val="28"/>
          <w:lang w:val="en-US"/>
        </w:rPr>
        <w:t>s mobile application project as outlined in the flowchart below</w:t>
      </w:r>
      <w:proofErr w:type="gramStart"/>
      <w:r w:rsidRPr="00426C21">
        <w:rPr>
          <w:sz w:val="28"/>
          <w:szCs w:val="28"/>
          <w:lang w:val="en-US"/>
        </w:rPr>
        <w:t>;</w:t>
      </w:r>
      <w:proofErr w:type="gramEnd"/>
    </w:p>
    <w:p w14:paraId="2119214C" w14:textId="5DB3BC95" w:rsidR="00E33EE6" w:rsidRPr="00426C21" w:rsidRDefault="00E33EE6" w:rsidP="00A705C1">
      <w:pPr>
        <w:rPr>
          <w:sz w:val="28"/>
          <w:szCs w:val="28"/>
          <w:lang w:val="en-US"/>
        </w:rPr>
      </w:pPr>
      <w:r w:rsidRPr="00426C21">
        <w:rPr>
          <w:noProof/>
          <w:sz w:val="28"/>
          <w:szCs w:val="28"/>
          <w:lang w:val="en-US"/>
        </w:rPr>
        <w:lastRenderedPageBreak/>
        <mc:AlternateContent>
          <mc:Choice Requires="wpg">
            <w:drawing>
              <wp:anchor distT="0" distB="0" distL="114300" distR="114300" simplePos="0" relativeHeight="251659264" behindDoc="0" locked="0" layoutInCell="1" allowOverlap="1" wp14:anchorId="53568968" wp14:editId="39E22D21">
                <wp:simplePos x="0" y="0"/>
                <wp:positionH relativeFrom="margin">
                  <wp:posOffset>-666750</wp:posOffset>
                </wp:positionH>
                <wp:positionV relativeFrom="paragraph">
                  <wp:posOffset>289560</wp:posOffset>
                </wp:positionV>
                <wp:extent cx="7172325" cy="4152900"/>
                <wp:effectExtent l="114300" t="0" r="28575" b="19050"/>
                <wp:wrapTopAndBottom/>
                <wp:docPr id="62" name="Group 62"/>
                <wp:cNvGraphicFramePr/>
                <a:graphic xmlns:a="http://schemas.openxmlformats.org/drawingml/2006/main">
                  <a:graphicData uri="http://schemas.microsoft.com/office/word/2010/wordprocessingGroup">
                    <wpg:wgp>
                      <wpg:cNvGrpSpPr/>
                      <wpg:grpSpPr>
                        <a:xfrm>
                          <a:off x="0" y="0"/>
                          <a:ext cx="7172325" cy="4152900"/>
                          <a:chOff x="0" y="0"/>
                          <a:chExt cx="7172325" cy="4152900"/>
                        </a:xfrm>
                      </wpg:grpSpPr>
                      <wpg:grpSp>
                        <wpg:cNvPr id="55" name="Group 55"/>
                        <wpg:cNvGrpSpPr/>
                        <wpg:grpSpPr>
                          <a:xfrm>
                            <a:off x="0" y="0"/>
                            <a:ext cx="7172325" cy="4152900"/>
                            <a:chOff x="0" y="0"/>
                            <a:chExt cx="7172325" cy="4152900"/>
                          </a:xfrm>
                        </wpg:grpSpPr>
                        <wpg:grpSp>
                          <wpg:cNvPr id="53" name="Group 53"/>
                          <wpg:cNvGrpSpPr/>
                          <wpg:grpSpPr>
                            <a:xfrm>
                              <a:off x="0" y="0"/>
                              <a:ext cx="7172325" cy="4152900"/>
                              <a:chOff x="0" y="-180975"/>
                              <a:chExt cx="7172611" cy="4152900"/>
                            </a:xfrm>
                          </wpg:grpSpPr>
                          <wpg:grpSp>
                            <wpg:cNvPr id="51" name="Group 51"/>
                            <wpg:cNvGrpSpPr/>
                            <wpg:grpSpPr>
                              <a:xfrm>
                                <a:off x="0" y="-180975"/>
                                <a:ext cx="7172611" cy="4152900"/>
                                <a:chOff x="0" y="-180975"/>
                                <a:chExt cx="7172611" cy="4152900"/>
                              </a:xfrm>
                            </wpg:grpSpPr>
                            <wpg:grpSp>
                              <wpg:cNvPr id="49" name="Group 49"/>
                              <wpg:cNvGrpSpPr/>
                              <wpg:grpSpPr>
                                <a:xfrm>
                                  <a:off x="0" y="-180975"/>
                                  <a:ext cx="7172611" cy="4152900"/>
                                  <a:chOff x="0" y="581025"/>
                                  <a:chExt cx="7172611" cy="4152900"/>
                                </a:xfrm>
                              </wpg:grpSpPr>
                              <wps:wsp>
                                <wps:cNvPr id="48" name="Rectangle: Rounded Corners 48"/>
                                <wps:cNvSpPr/>
                                <wps:spPr>
                                  <a:xfrm>
                                    <a:off x="2885666" y="4076700"/>
                                    <a:ext cx="1205182" cy="657225"/>
                                  </a:xfrm>
                                  <a:prstGeom prst="roundRect">
                                    <a:avLst/>
                                  </a:prstGeom>
                                </wps:spPr>
                                <wps:style>
                                  <a:lnRef idx="2">
                                    <a:schemeClr val="accent1"/>
                                  </a:lnRef>
                                  <a:fillRef idx="1">
                                    <a:schemeClr val="lt1"/>
                                  </a:fillRef>
                                  <a:effectRef idx="0">
                                    <a:schemeClr val="accent1"/>
                                  </a:effectRef>
                                  <a:fontRef idx="minor">
                                    <a:schemeClr val="dk1"/>
                                  </a:fontRef>
                                </wps:style>
                                <wps:txbx>
                                  <w:txbxContent>
                                    <w:p w14:paraId="3F35E064" w14:textId="77777777" w:rsidR="00770101" w:rsidRPr="00810922" w:rsidRDefault="00770101" w:rsidP="00E33EE6">
                                      <w:pPr>
                                        <w:pStyle w:val="ListParagraph"/>
                                        <w:numPr>
                                          <w:ilvl w:val="0"/>
                                          <w:numId w:val="3"/>
                                        </w:numPr>
                                        <w:spacing w:line="240" w:lineRule="auto"/>
                                        <w:rPr>
                                          <w:sz w:val="22"/>
                                          <w:szCs w:val="20"/>
                                          <w:lang w:val="en-US"/>
                                        </w:rPr>
                                      </w:pPr>
                                      <w:r>
                                        <w:rPr>
                                          <w:sz w:val="22"/>
                                          <w:szCs w:val="20"/>
                                          <w:lang w:val="en-US"/>
                                        </w:rPr>
                                        <w:t>Positive impact of net sales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47" name="Group 47"/>
                                <wpg:cNvGrpSpPr/>
                                <wpg:grpSpPr>
                                  <a:xfrm>
                                    <a:off x="0" y="581025"/>
                                    <a:ext cx="7172611" cy="4048124"/>
                                    <a:chOff x="-28575" y="-180975"/>
                                    <a:chExt cx="7172611" cy="4048124"/>
                                  </a:xfrm>
                                </wpg:grpSpPr>
                                <wpg:grpSp>
                                  <wpg:cNvPr id="45" name="Group 45"/>
                                  <wpg:cNvGrpSpPr/>
                                  <wpg:grpSpPr>
                                    <a:xfrm>
                                      <a:off x="-28574" y="-180975"/>
                                      <a:ext cx="7172610" cy="4048124"/>
                                      <a:chOff x="-57149" y="-180975"/>
                                      <a:chExt cx="7172610" cy="4048124"/>
                                    </a:xfrm>
                                  </wpg:grpSpPr>
                                  <wpg:grpSp>
                                    <wpg:cNvPr id="38" name="Group 38"/>
                                    <wpg:cNvGrpSpPr/>
                                    <wpg:grpSpPr>
                                      <a:xfrm>
                                        <a:off x="-57149" y="-180975"/>
                                        <a:ext cx="7018934" cy="4048124"/>
                                        <a:chOff x="-57149" y="-180975"/>
                                        <a:chExt cx="7018934" cy="4048124"/>
                                      </a:xfrm>
                                    </wpg:grpSpPr>
                                    <wpg:grpSp>
                                      <wpg:cNvPr id="31" name="Group 31"/>
                                      <wpg:cNvGrpSpPr/>
                                      <wpg:grpSpPr>
                                        <a:xfrm>
                                          <a:off x="-57149" y="-180975"/>
                                          <a:ext cx="7018934" cy="3409950"/>
                                          <a:chOff x="-57149" y="-180975"/>
                                          <a:chExt cx="7018934" cy="3409950"/>
                                        </a:xfrm>
                                      </wpg:grpSpPr>
                                      <wpg:grpSp>
                                        <wpg:cNvPr id="24" name="Group 24"/>
                                        <wpg:cNvGrpSpPr/>
                                        <wpg:grpSpPr>
                                          <a:xfrm>
                                            <a:off x="-57149" y="-180975"/>
                                            <a:ext cx="7018934" cy="3409950"/>
                                            <a:chOff x="-57149" y="-180975"/>
                                            <a:chExt cx="7018934" cy="3409950"/>
                                          </a:xfrm>
                                        </wpg:grpSpPr>
                                        <wpg:grpSp>
                                          <wpg:cNvPr id="22" name="Group 22"/>
                                          <wpg:cNvGrpSpPr/>
                                          <wpg:grpSpPr>
                                            <a:xfrm>
                                              <a:off x="-57149" y="-180975"/>
                                              <a:ext cx="7018934" cy="3409950"/>
                                              <a:chOff x="-57149" y="-180975"/>
                                              <a:chExt cx="7018934" cy="3409950"/>
                                            </a:xfrm>
                                          </wpg:grpSpPr>
                                          <wpg:grpSp>
                                            <wpg:cNvPr id="18" name="Group 18"/>
                                            <wpg:cNvGrpSpPr/>
                                            <wpg:grpSpPr>
                                              <a:xfrm>
                                                <a:off x="-57149" y="-180975"/>
                                                <a:ext cx="7018934" cy="3409950"/>
                                                <a:chOff x="-57149" y="-180975"/>
                                                <a:chExt cx="7018934" cy="3409950"/>
                                              </a:xfrm>
                                            </wpg:grpSpPr>
                                            <wpg:grpSp>
                                              <wpg:cNvPr id="15" name="Group 15"/>
                                              <wpg:cNvGrpSpPr/>
                                              <wpg:grpSpPr>
                                                <a:xfrm>
                                                  <a:off x="-57149" y="-180975"/>
                                                  <a:ext cx="7018934" cy="3409950"/>
                                                  <a:chOff x="-57150" y="-180975"/>
                                                  <a:chExt cx="7018934" cy="3409950"/>
                                                </a:xfrm>
                                              </wpg:grpSpPr>
                                              <wpg:grpSp>
                                                <wpg:cNvPr id="12" name="Group 12"/>
                                                <wpg:cNvGrpSpPr/>
                                                <wpg:grpSpPr>
                                                  <a:xfrm>
                                                    <a:off x="0" y="-180975"/>
                                                    <a:ext cx="6961784" cy="3409950"/>
                                                    <a:chOff x="0" y="-180975"/>
                                                    <a:chExt cx="6819900" cy="3409950"/>
                                                  </a:xfrm>
                                                </wpg:grpSpPr>
                                                <wps:wsp>
                                                  <wps:cNvPr id="2" name="Rectangle: Rounded Corners 2"/>
                                                  <wps:cNvSpPr/>
                                                  <wps:spPr>
                                                    <a:xfrm>
                                                      <a:off x="2284837" y="-180975"/>
                                                      <a:ext cx="2066925" cy="28575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0EE2862" w14:textId="77777777" w:rsidR="00770101" w:rsidRPr="00241B95" w:rsidRDefault="00770101" w:rsidP="00E33EE6">
                                                        <w:pPr>
                                                          <w:spacing w:line="240" w:lineRule="auto"/>
                                                          <w:ind w:firstLine="0"/>
                                                          <w:jc w:val="center"/>
                                                          <w:rPr>
                                                            <w:lang w:val="en-US"/>
                                                          </w:rPr>
                                                        </w:pPr>
                                                        <w:r>
                                                          <w:rPr>
                                                            <w:lang w:val="en-US"/>
                                                          </w:rPr>
                                                          <w:t>Work breakdown Structure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 name="Rectangle: Rounded Corners 3"/>
                                                  <wps:cNvSpPr/>
                                                  <wps:spPr>
                                                    <a:xfrm>
                                                      <a:off x="0" y="485775"/>
                                                      <a:ext cx="1181100" cy="485775"/>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B8FF917" w14:textId="77777777" w:rsidR="00770101" w:rsidRPr="00275C7F" w:rsidRDefault="00770101" w:rsidP="00E33EE6">
                                                        <w:pPr>
                                                          <w:ind w:firstLine="0"/>
                                                          <w:jc w:val="center"/>
                                                          <w:rPr>
                                                            <w:lang w:val="en-US"/>
                                                          </w:rPr>
                                                        </w:pPr>
                                                        <w:r>
                                                          <w:rPr>
                                                            <w:lang w:val="en-US"/>
                                                          </w:rPr>
                                                          <w:t>Initiation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 name="Rectangle: Rounded Corners 4"/>
                                                  <wps:cNvSpPr/>
                                                  <wps:spPr>
                                                    <a:xfrm>
                                                      <a:off x="1400175" y="466725"/>
                                                      <a:ext cx="1181100" cy="485775"/>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D53B7C0" w14:textId="77777777" w:rsidR="00770101" w:rsidRPr="00275C7F" w:rsidRDefault="00770101" w:rsidP="00E33EE6">
                                                        <w:pPr>
                                                          <w:ind w:firstLine="0"/>
                                                          <w:jc w:val="center"/>
                                                          <w:rPr>
                                                            <w:lang w:val="en-US"/>
                                                          </w:rPr>
                                                        </w:pPr>
                                                        <w:r>
                                                          <w:rPr>
                                                            <w:lang w:val="en-US"/>
                                                          </w:rPr>
                                                          <w:t>Planning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 name="Rectangle: Rounded Corners 5"/>
                                                  <wps:cNvSpPr/>
                                                  <wps:spPr>
                                                    <a:xfrm>
                                                      <a:off x="2790825" y="476250"/>
                                                      <a:ext cx="1181100" cy="485775"/>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FBD3D22" w14:textId="77777777" w:rsidR="00770101" w:rsidRPr="00275C7F" w:rsidRDefault="00770101" w:rsidP="00E33EE6">
                                                        <w:pPr>
                                                          <w:ind w:firstLine="0"/>
                                                          <w:jc w:val="center"/>
                                                          <w:rPr>
                                                            <w:lang w:val="en-US"/>
                                                          </w:rPr>
                                                        </w:pPr>
                                                        <w:r>
                                                          <w:rPr>
                                                            <w:lang w:val="en-US"/>
                                                          </w:rPr>
                                                          <w:t>Execution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 name="Rectangle: Rounded Corners 6"/>
                                                  <wps:cNvSpPr/>
                                                  <wps:spPr>
                                                    <a:xfrm>
                                                      <a:off x="4248150" y="485775"/>
                                                      <a:ext cx="1181100" cy="485775"/>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9DF08E8" w14:textId="77777777" w:rsidR="00770101" w:rsidRPr="00275C7F" w:rsidRDefault="00770101" w:rsidP="00E33EE6">
                                                        <w:pPr>
                                                          <w:ind w:firstLine="0"/>
                                                          <w:jc w:val="center"/>
                                                          <w:rPr>
                                                            <w:lang w:val="en-US"/>
                                                          </w:rPr>
                                                        </w:pPr>
                                                        <w:r>
                                                          <w:rPr>
                                                            <w:lang w:val="en-US"/>
                                                          </w:rPr>
                                                          <w:t>Evaluation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 name="Rectangle: Rounded Corners 7"/>
                                                  <wps:cNvSpPr/>
                                                  <wps:spPr>
                                                    <a:xfrm>
                                                      <a:off x="5638800" y="495300"/>
                                                      <a:ext cx="1181100" cy="485775"/>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C659808" w14:textId="77777777" w:rsidR="00770101" w:rsidRPr="00275C7F" w:rsidRDefault="00770101" w:rsidP="00E33EE6">
                                                        <w:pPr>
                                                          <w:ind w:firstLine="0"/>
                                                          <w:jc w:val="center"/>
                                                          <w:rPr>
                                                            <w:lang w:val="en-US"/>
                                                          </w:rPr>
                                                        </w:pPr>
                                                        <w:r>
                                                          <w:rPr>
                                                            <w:lang w:val="en-US"/>
                                                          </w:rPr>
                                                          <w:t>Completion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 name="Rectangle: Rounded Corners 8"/>
                                                  <wps:cNvSpPr/>
                                                  <wps:spPr>
                                                    <a:xfrm>
                                                      <a:off x="1381125" y="1123950"/>
                                                      <a:ext cx="1181100" cy="590550"/>
                                                    </a:xfrm>
                                                    <a:prstGeom prst="roundRect">
                                                      <a:avLst/>
                                                    </a:prstGeom>
                                                  </wps:spPr>
                                                  <wps:style>
                                                    <a:lnRef idx="2">
                                                      <a:schemeClr val="accent1"/>
                                                    </a:lnRef>
                                                    <a:fillRef idx="1">
                                                      <a:schemeClr val="lt1"/>
                                                    </a:fillRef>
                                                    <a:effectRef idx="0">
                                                      <a:schemeClr val="accent1"/>
                                                    </a:effectRef>
                                                    <a:fontRef idx="minor">
                                                      <a:schemeClr val="dk1"/>
                                                    </a:fontRef>
                                                  </wps:style>
                                                  <wps:txbx>
                                                    <w:txbxContent>
                                                      <w:p w14:paraId="50862606" w14:textId="77777777" w:rsidR="00770101" w:rsidRPr="00362AE4" w:rsidRDefault="00770101" w:rsidP="00E33EE6">
                                                        <w:pPr>
                                                          <w:pStyle w:val="ListParagraph"/>
                                                          <w:numPr>
                                                            <w:ilvl w:val="0"/>
                                                            <w:numId w:val="3"/>
                                                          </w:numPr>
                                                          <w:spacing w:line="240" w:lineRule="auto"/>
                                                          <w:rPr>
                                                            <w:sz w:val="22"/>
                                                            <w:szCs w:val="20"/>
                                                            <w:lang w:val="en-US"/>
                                                          </w:rPr>
                                                        </w:pPr>
                                                        <w:r w:rsidRPr="00663478">
                                                          <w:rPr>
                                                            <w:sz w:val="22"/>
                                                            <w:szCs w:val="20"/>
                                                            <w:lang w:val="en-US"/>
                                                          </w:rPr>
                                                          <w:t>Resource</w:t>
                                                        </w:r>
                                                        <w:r w:rsidRPr="00362AE4">
                                                          <w:rPr>
                                                            <w:sz w:val="22"/>
                                                            <w:szCs w:val="20"/>
                                                            <w:lang w:val="en-US"/>
                                                          </w:rPr>
                                                          <w:t xml:space="preserve"> Planning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 name="Rectangle: Rounded Corners 9"/>
                                                  <wps:cNvSpPr/>
                                                  <wps:spPr>
                                                    <a:xfrm>
                                                      <a:off x="1381125" y="1876425"/>
                                                      <a:ext cx="1181100" cy="590550"/>
                                                    </a:xfrm>
                                                    <a:prstGeom prst="roundRect">
                                                      <a:avLst/>
                                                    </a:prstGeom>
                                                  </wps:spPr>
                                                  <wps:style>
                                                    <a:lnRef idx="2">
                                                      <a:schemeClr val="accent1"/>
                                                    </a:lnRef>
                                                    <a:fillRef idx="1">
                                                      <a:schemeClr val="lt1"/>
                                                    </a:fillRef>
                                                    <a:effectRef idx="0">
                                                      <a:schemeClr val="accent1"/>
                                                    </a:effectRef>
                                                    <a:fontRef idx="minor">
                                                      <a:schemeClr val="dk1"/>
                                                    </a:fontRef>
                                                  </wps:style>
                                                  <wps:txbx>
                                                    <w:txbxContent>
                                                      <w:p w14:paraId="456D9A15" w14:textId="77777777" w:rsidR="00770101" w:rsidRPr="00810922" w:rsidRDefault="00770101" w:rsidP="00E33EE6">
                                                        <w:pPr>
                                                          <w:pStyle w:val="ListParagraph"/>
                                                          <w:numPr>
                                                            <w:ilvl w:val="0"/>
                                                            <w:numId w:val="3"/>
                                                          </w:numPr>
                                                          <w:spacing w:line="240" w:lineRule="auto"/>
                                                          <w:rPr>
                                                            <w:sz w:val="22"/>
                                                            <w:szCs w:val="20"/>
                                                            <w:lang w:val="en-US"/>
                                                          </w:rPr>
                                                        </w:pPr>
                                                        <w:r w:rsidRPr="00810922">
                                                          <w:rPr>
                                                            <w:sz w:val="22"/>
                                                            <w:szCs w:val="20"/>
                                                            <w:lang w:val="en-US"/>
                                                          </w:rPr>
                                                          <w:t>Risk Assessment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0" name="Rectangle: Rounded Corners 10"/>
                                                  <wps:cNvSpPr/>
                                                  <wps:spPr>
                                                    <a:xfrm>
                                                      <a:off x="1390650" y="2638425"/>
                                                      <a:ext cx="1181100" cy="590550"/>
                                                    </a:xfrm>
                                                    <a:prstGeom prst="roundRect">
                                                      <a:avLst/>
                                                    </a:prstGeom>
                                                  </wps:spPr>
                                                  <wps:style>
                                                    <a:lnRef idx="2">
                                                      <a:schemeClr val="accent1"/>
                                                    </a:lnRef>
                                                    <a:fillRef idx="1">
                                                      <a:schemeClr val="lt1"/>
                                                    </a:fillRef>
                                                    <a:effectRef idx="0">
                                                      <a:schemeClr val="accent1"/>
                                                    </a:effectRef>
                                                    <a:fontRef idx="minor">
                                                      <a:schemeClr val="dk1"/>
                                                    </a:fontRef>
                                                  </wps:style>
                                                  <wps:txbx>
                                                    <w:txbxContent>
                                                      <w:p w14:paraId="18BCF2AB" w14:textId="77777777" w:rsidR="00770101" w:rsidRPr="00810922" w:rsidRDefault="00770101" w:rsidP="00E33EE6">
                                                        <w:pPr>
                                                          <w:pStyle w:val="ListParagraph"/>
                                                          <w:numPr>
                                                            <w:ilvl w:val="0"/>
                                                            <w:numId w:val="3"/>
                                                          </w:numPr>
                                                          <w:spacing w:line="240" w:lineRule="auto"/>
                                                          <w:rPr>
                                                            <w:sz w:val="22"/>
                                                            <w:szCs w:val="20"/>
                                                            <w:lang w:val="en-US"/>
                                                          </w:rPr>
                                                        </w:pPr>
                                                        <w:r>
                                                          <w:rPr>
                                                            <w:sz w:val="22"/>
                                                            <w:szCs w:val="20"/>
                                                            <w:lang w:val="en-US"/>
                                                          </w:rPr>
                                                          <w:t xml:space="preserve">Stakeholder Analysis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4" name="Connector: Elbow 14"/>
                                                <wps:cNvCnPr>
                                                  <a:stCxn id="3" idx="1"/>
                                                  <a:endCxn id="46" idx="1"/>
                                                </wps:cNvCnPr>
                                                <wps:spPr>
                                                  <a:xfrm rot="10800000" flipV="1">
                                                    <a:off x="-57150" y="728663"/>
                                                    <a:ext cx="57151" cy="790574"/>
                                                  </a:xfrm>
                                                  <a:prstGeom prst="bentConnector3">
                                                    <a:avLst>
                                                      <a:gd name="adj1" fmla="val 299979"/>
                                                    </a:avLst>
                                                  </a:prstGeom>
                                                </wps:spPr>
                                                <wps:style>
                                                  <a:lnRef idx="1">
                                                    <a:schemeClr val="accent1"/>
                                                  </a:lnRef>
                                                  <a:fillRef idx="0">
                                                    <a:schemeClr val="accent1"/>
                                                  </a:fillRef>
                                                  <a:effectRef idx="0">
                                                    <a:schemeClr val="accent1"/>
                                                  </a:effectRef>
                                                  <a:fontRef idx="minor">
                                                    <a:schemeClr val="tx1"/>
                                                  </a:fontRef>
                                                </wps:style>
                                                <wps:bodyPr/>
                                              </wps:wsp>
                                            </wpg:grpSp>
                                            <wps:wsp>
                                              <wps:cNvPr id="17" name="Connector: Elbow 17"/>
                                              <wps:cNvCnPr>
                                                <a:stCxn id="4" idx="1"/>
                                                <a:endCxn id="8" idx="1"/>
                                              </wps:cNvCnPr>
                                              <wps:spPr>
                                                <a:xfrm rot="10800000" flipV="1">
                                                  <a:off x="1409803" y="709613"/>
                                                  <a:ext cx="19447" cy="709612"/>
                                                </a:xfrm>
                                                <a:prstGeom prst="bentConnector3">
                                                  <a:avLst>
                                                    <a:gd name="adj1" fmla="val 687391"/>
                                                  </a:avLst>
                                                </a:prstGeom>
                                              </wps:spPr>
                                              <wps:style>
                                                <a:lnRef idx="1">
                                                  <a:schemeClr val="accent1"/>
                                                </a:lnRef>
                                                <a:fillRef idx="0">
                                                  <a:schemeClr val="accent1"/>
                                                </a:fillRef>
                                                <a:effectRef idx="0">
                                                  <a:schemeClr val="accent1"/>
                                                </a:effectRef>
                                                <a:fontRef idx="minor">
                                                  <a:schemeClr val="tx1"/>
                                                </a:fontRef>
                                              </wps:style>
                                              <wps:bodyPr/>
                                            </wps:wsp>
                                          </wpg:grpSp>
                                          <wps:wsp>
                                            <wps:cNvPr id="21" name="Connector: Elbow 21"/>
                                            <wps:cNvCnPr>
                                              <a:stCxn id="8" idx="1"/>
                                              <a:endCxn id="9" idx="1"/>
                                            </wps:cNvCnPr>
                                            <wps:spPr>
                                              <a:xfrm rot="10800000" flipV="1">
                                                <a:off x="1409802" y="1419224"/>
                                                <a:ext cx="12700" cy="752475"/>
                                              </a:xfrm>
                                              <a:prstGeom prst="bentConnector3">
                                                <a:avLst>
                                                  <a:gd name="adj1" fmla="val 974409"/>
                                                </a:avLst>
                                              </a:prstGeom>
                                            </wps:spPr>
                                            <wps:style>
                                              <a:lnRef idx="1">
                                                <a:schemeClr val="accent1"/>
                                              </a:lnRef>
                                              <a:fillRef idx="0">
                                                <a:schemeClr val="accent1"/>
                                              </a:fillRef>
                                              <a:effectRef idx="0">
                                                <a:schemeClr val="accent1"/>
                                              </a:effectRef>
                                              <a:fontRef idx="minor">
                                                <a:schemeClr val="tx1"/>
                                              </a:fontRef>
                                            </wps:style>
                                            <wps:bodyPr/>
                                          </wps:wsp>
                                        </wpg:grpSp>
                                        <wps:wsp>
                                          <wps:cNvPr id="23" name="Connector: Elbow 23"/>
                                          <wps:cNvCnPr>
                                            <a:stCxn id="9" idx="1"/>
                                            <a:endCxn id="10" idx="1"/>
                                          </wps:cNvCnPr>
                                          <wps:spPr>
                                            <a:xfrm rot="10800000" flipH="1" flipV="1">
                                              <a:off x="1409802" y="2171700"/>
                                              <a:ext cx="9724" cy="762000"/>
                                            </a:xfrm>
                                            <a:prstGeom prst="bentConnector3">
                                              <a:avLst>
                                                <a:gd name="adj1" fmla="val -1176028"/>
                                              </a:avLst>
                                            </a:prstGeom>
                                          </wps:spPr>
                                          <wps:style>
                                            <a:lnRef idx="1">
                                              <a:schemeClr val="accent1"/>
                                            </a:lnRef>
                                            <a:fillRef idx="0">
                                              <a:schemeClr val="accent1"/>
                                            </a:fillRef>
                                            <a:effectRef idx="0">
                                              <a:schemeClr val="accent1"/>
                                            </a:effectRef>
                                            <a:fontRef idx="minor">
                                              <a:schemeClr val="tx1"/>
                                            </a:fontRef>
                                          </wps:style>
                                          <wps:bodyPr/>
                                        </wps:wsp>
                                      </wpg:grpSp>
                                      <wps:wsp>
                                        <wps:cNvPr id="25" name="Rectangle: Rounded Corners 25"/>
                                        <wps:cNvSpPr/>
                                        <wps:spPr>
                                          <a:xfrm>
                                            <a:off x="2828467" y="1123950"/>
                                            <a:ext cx="1205230" cy="457200"/>
                                          </a:xfrm>
                                          <a:prstGeom prst="roundRect">
                                            <a:avLst/>
                                          </a:prstGeom>
                                        </wps:spPr>
                                        <wps:style>
                                          <a:lnRef idx="2">
                                            <a:schemeClr val="accent1"/>
                                          </a:lnRef>
                                          <a:fillRef idx="1">
                                            <a:schemeClr val="lt1"/>
                                          </a:fillRef>
                                          <a:effectRef idx="0">
                                            <a:schemeClr val="accent1"/>
                                          </a:effectRef>
                                          <a:fontRef idx="minor">
                                            <a:schemeClr val="dk1"/>
                                          </a:fontRef>
                                        </wps:style>
                                        <wps:txbx>
                                          <w:txbxContent>
                                            <w:p w14:paraId="23B65833" w14:textId="77777777" w:rsidR="00770101" w:rsidRPr="00810922" w:rsidRDefault="00770101" w:rsidP="00E33EE6">
                                              <w:pPr>
                                                <w:pStyle w:val="ListParagraph"/>
                                                <w:numPr>
                                                  <w:ilvl w:val="0"/>
                                                  <w:numId w:val="3"/>
                                                </w:numPr>
                                                <w:spacing w:line="240" w:lineRule="auto"/>
                                                <w:rPr>
                                                  <w:sz w:val="22"/>
                                                  <w:szCs w:val="20"/>
                                                  <w:lang w:val="en-US"/>
                                                </w:rPr>
                                              </w:pPr>
                                              <w:r>
                                                <w:rPr>
                                                  <w:sz w:val="22"/>
                                                  <w:szCs w:val="20"/>
                                                  <w:lang w:val="en-US"/>
                                                </w:rPr>
                                                <w:t>Application development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6" name="Rectangle: Rounded Corners 26"/>
                                        <wps:cNvSpPr/>
                                        <wps:spPr>
                                          <a:xfrm>
                                            <a:off x="2809874" y="1704974"/>
                                            <a:ext cx="1205230" cy="457201"/>
                                          </a:xfrm>
                                          <a:prstGeom prst="roundRect">
                                            <a:avLst/>
                                          </a:prstGeom>
                                        </wps:spPr>
                                        <wps:style>
                                          <a:lnRef idx="2">
                                            <a:schemeClr val="accent1"/>
                                          </a:lnRef>
                                          <a:fillRef idx="1">
                                            <a:schemeClr val="lt1"/>
                                          </a:fillRef>
                                          <a:effectRef idx="0">
                                            <a:schemeClr val="accent1"/>
                                          </a:effectRef>
                                          <a:fontRef idx="minor">
                                            <a:schemeClr val="dk1"/>
                                          </a:fontRef>
                                        </wps:style>
                                        <wps:txbx>
                                          <w:txbxContent>
                                            <w:p w14:paraId="25625A58" w14:textId="77777777" w:rsidR="00770101" w:rsidRPr="00810922" w:rsidRDefault="00770101" w:rsidP="00E33EE6">
                                              <w:pPr>
                                                <w:pStyle w:val="ListParagraph"/>
                                                <w:numPr>
                                                  <w:ilvl w:val="0"/>
                                                  <w:numId w:val="3"/>
                                                </w:numPr>
                                                <w:spacing w:line="240" w:lineRule="auto"/>
                                                <w:rPr>
                                                  <w:sz w:val="22"/>
                                                  <w:szCs w:val="20"/>
                                                  <w:lang w:val="en-US"/>
                                                </w:rPr>
                                              </w:pPr>
                                              <w:r>
                                                <w:rPr>
                                                  <w:sz w:val="22"/>
                                                  <w:szCs w:val="20"/>
                                                  <w:lang w:val="en-US"/>
                                                </w:rPr>
                                                <w:t>Application usability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7" name="Rectangle: Rounded Corners 27"/>
                                        <wps:cNvSpPr/>
                                        <wps:spPr>
                                          <a:xfrm>
                                            <a:off x="2828468" y="2314576"/>
                                            <a:ext cx="1205230" cy="828674"/>
                                          </a:xfrm>
                                          <a:prstGeom prst="roundRect">
                                            <a:avLst/>
                                          </a:prstGeom>
                                        </wps:spPr>
                                        <wps:style>
                                          <a:lnRef idx="2">
                                            <a:schemeClr val="accent1"/>
                                          </a:lnRef>
                                          <a:fillRef idx="1">
                                            <a:schemeClr val="lt1"/>
                                          </a:fillRef>
                                          <a:effectRef idx="0">
                                            <a:schemeClr val="accent1"/>
                                          </a:effectRef>
                                          <a:fontRef idx="minor">
                                            <a:schemeClr val="dk1"/>
                                          </a:fontRef>
                                        </wps:style>
                                        <wps:txbx>
                                          <w:txbxContent>
                                            <w:p w14:paraId="4930B630" w14:textId="77777777" w:rsidR="00770101" w:rsidRPr="00810922" w:rsidRDefault="00770101" w:rsidP="00E33EE6">
                                              <w:pPr>
                                                <w:pStyle w:val="ListParagraph"/>
                                                <w:numPr>
                                                  <w:ilvl w:val="0"/>
                                                  <w:numId w:val="3"/>
                                                </w:numPr>
                                                <w:spacing w:line="240" w:lineRule="auto"/>
                                                <w:rPr>
                                                  <w:sz w:val="22"/>
                                                  <w:szCs w:val="20"/>
                                                  <w:lang w:val="en-US"/>
                                                </w:rPr>
                                              </w:pPr>
                                              <w:r>
                                                <w:rPr>
                                                  <w:sz w:val="22"/>
                                                  <w:szCs w:val="20"/>
                                                  <w:lang w:val="en-US"/>
                                                </w:rPr>
                                                <w:t>Customer feedback on mobile application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8" name="Connector: Elbow 28"/>
                                        <wps:cNvCnPr>
                                          <a:endCxn id="25" idx="1"/>
                                        </wps:cNvCnPr>
                                        <wps:spPr>
                                          <a:xfrm rot="5400000">
                                            <a:off x="2514148" y="1019181"/>
                                            <a:ext cx="647688" cy="19050"/>
                                          </a:xfrm>
                                          <a:prstGeom prst="bentConnector4">
                                            <a:avLst>
                                              <a:gd name="adj1" fmla="val -18"/>
                                              <a:gd name="adj2" fmla="val 850000"/>
                                            </a:avLst>
                                          </a:prstGeom>
                                        </wps:spPr>
                                        <wps:style>
                                          <a:lnRef idx="1">
                                            <a:schemeClr val="accent1"/>
                                          </a:lnRef>
                                          <a:fillRef idx="0">
                                            <a:schemeClr val="accent1"/>
                                          </a:fillRef>
                                          <a:effectRef idx="0">
                                            <a:schemeClr val="accent1"/>
                                          </a:effectRef>
                                          <a:fontRef idx="minor">
                                            <a:schemeClr val="tx1"/>
                                          </a:fontRef>
                                        </wps:style>
                                        <wps:bodyPr/>
                                      </wps:wsp>
                                      <wps:wsp>
                                        <wps:cNvPr id="29" name="Connector: Elbow 29"/>
                                        <wps:cNvCnPr>
                                          <a:stCxn id="25" idx="1"/>
                                          <a:endCxn id="26" idx="1"/>
                                        </wps:cNvCnPr>
                                        <wps:spPr>
                                          <a:xfrm rot="10800000" flipV="1">
                                            <a:off x="2809875" y="1352549"/>
                                            <a:ext cx="18593" cy="581025"/>
                                          </a:xfrm>
                                          <a:prstGeom prst="bentConnector3">
                                            <a:avLst>
                                              <a:gd name="adj1" fmla="val 765293"/>
                                            </a:avLst>
                                          </a:prstGeom>
                                        </wps:spPr>
                                        <wps:style>
                                          <a:lnRef idx="1">
                                            <a:schemeClr val="accent1"/>
                                          </a:lnRef>
                                          <a:fillRef idx="0">
                                            <a:schemeClr val="accent1"/>
                                          </a:fillRef>
                                          <a:effectRef idx="0">
                                            <a:schemeClr val="accent1"/>
                                          </a:effectRef>
                                          <a:fontRef idx="minor">
                                            <a:schemeClr val="tx1"/>
                                          </a:fontRef>
                                        </wps:style>
                                        <wps:bodyPr/>
                                      </wps:wsp>
                                      <wps:wsp>
                                        <wps:cNvPr id="30" name="Connector: Elbow 30"/>
                                        <wps:cNvCnPr>
                                          <a:stCxn id="26" idx="1"/>
                                          <a:endCxn id="27" idx="1"/>
                                        </wps:cNvCnPr>
                                        <wps:spPr>
                                          <a:xfrm rot="10800000" flipH="1" flipV="1">
                                            <a:off x="2809874" y="1933575"/>
                                            <a:ext cx="18594" cy="795338"/>
                                          </a:xfrm>
                                          <a:prstGeom prst="bentConnector3">
                                            <a:avLst>
                                              <a:gd name="adj1" fmla="val -666489"/>
                                            </a:avLst>
                                          </a:prstGeom>
                                        </wps:spPr>
                                        <wps:style>
                                          <a:lnRef idx="1">
                                            <a:schemeClr val="accent1"/>
                                          </a:lnRef>
                                          <a:fillRef idx="0">
                                            <a:schemeClr val="accent1"/>
                                          </a:fillRef>
                                          <a:effectRef idx="0">
                                            <a:schemeClr val="accent1"/>
                                          </a:effectRef>
                                          <a:fontRef idx="minor">
                                            <a:schemeClr val="tx1"/>
                                          </a:fontRef>
                                        </wps:style>
                                        <wps:bodyPr/>
                                      </wps:wsp>
                                    </wpg:grpSp>
                                    <wps:wsp>
                                      <wps:cNvPr id="32" name="Rectangle: Rounded Corners 32"/>
                                      <wps:cNvSpPr/>
                                      <wps:spPr>
                                        <a:xfrm>
                                          <a:off x="4295775" y="1143000"/>
                                          <a:ext cx="1205230" cy="590550"/>
                                        </a:xfrm>
                                        <a:prstGeom prst="roundRect">
                                          <a:avLst/>
                                        </a:prstGeom>
                                      </wps:spPr>
                                      <wps:style>
                                        <a:lnRef idx="2">
                                          <a:schemeClr val="accent1"/>
                                        </a:lnRef>
                                        <a:fillRef idx="1">
                                          <a:schemeClr val="lt1"/>
                                        </a:fillRef>
                                        <a:effectRef idx="0">
                                          <a:schemeClr val="accent1"/>
                                        </a:effectRef>
                                        <a:fontRef idx="minor">
                                          <a:schemeClr val="dk1"/>
                                        </a:fontRef>
                                      </wps:style>
                                      <wps:txbx>
                                        <w:txbxContent>
                                          <w:p w14:paraId="6CCA2F91" w14:textId="77777777" w:rsidR="00770101" w:rsidRPr="00810922" w:rsidRDefault="00770101" w:rsidP="00E33EE6">
                                            <w:pPr>
                                              <w:pStyle w:val="ListParagraph"/>
                                              <w:numPr>
                                                <w:ilvl w:val="0"/>
                                                <w:numId w:val="4"/>
                                              </w:numPr>
                                              <w:spacing w:line="240" w:lineRule="auto"/>
                                              <w:jc w:val="center"/>
                                              <w:rPr>
                                                <w:sz w:val="22"/>
                                                <w:lang w:val="en-US"/>
                                              </w:rPr>
                                            </w:pPr>
                                            <w:r>
                                              <w:rPr>
                                                <w:sz w:val="22"/>
                                                <w:lang w:val="en-US"/>
                                              </w:rPr>
                                              <w:t>Estimated Outcome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3" name="Rectangle: Rounded Corners 33"/>
                                      <wps:cNvSpPr/>
                                      <wps:spPr>
                                        <a:xfrm>
                                          <a:off x="4295775" y="1895475"/>
                                          <a:ext cx="1205230" cy="590550"/>
                                        </a:xfrm>
                                        <a:prstGeom prst="roundRect">
                                          <a:avLst/>
                                        </a:prstGeom>
                                      </wps:spPr>
                                      <wps:style>
                                        <a:lnRef idx="2">
                                          <a:schemeClr val="accent1"/>
                                        </a:lnRef>
                                        <a:fillRef idx="1">
                                          <a:schemeClr val="lt1"/>
                                        </a:fillRef>
                                        <a:effectRef idx="0">
                                          <a:schemeClr val="accent1"/>
                                        </a:effectRef>
                                        <a:fontRef idx="minor">
                                          <a:schemeClr val="dk1"/>
                                        </a:fontRef>
                                      </wps:style>
                                      <wps:txbx>
                                        <w:txbxContent>
                                          <w:p w14:paraId="238FCF9A" w14:textId="77777777" w:rsidR="00770101" w:rsidRPr="00810922" w:rsidRDefault="00770101" w:rsidP="00E33EE6">
                                            <w:pPr>
                                              <w:pStyle w:val="ListParagraph"/>
                                              <w:numPr>
                                                <w:ilvl w:val="0"/>
                                                <w:numId w:val="4"/>
                                              </w:numPr>
                                              <w:spacing w:line="240" w:lineRule="auto"/>
                                              <w:jc w:val="center"/>
                                              <w:rPr>
                                                <w:sz w:val="22"/>
                                                <w:lang w:val="en-US"/>
                                              </w:rPr>
                                            </w:pPr>
                                            <w:r>
                                              <w:rPr>
                                                <w:sz w:val="22"/>
                                                <w:lang w:val="en-US"/>
                                              </w:rPr>
                                              <w:t>Actual Outcomes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4" name="Rectangle: Rounded Corners 34"/>
                                      <wps:cNvSpPr/>
                                      <wps:spPr>
                                        <a:xfrm>
                                          <a:off x="4304778" y="2657474"/>
                                          <a:ext cx="1257822" cy="1209675"/>
                                        </a:xfrm>
                                        <a:prstGeom prst="roundRect">
                                          <a:avLst/>
                                        </a:prstGeom>
                                      </wps:spPr>
                                      <wps:style>
                                        <a:lnRef idx="2">
                                          <a:schemeClr val="accent1"/>
                                        </a:lnRef>
                                        <a:fillRef idx="1">
                                          <a:schemeClr val="lt1"/>
                                        </a:fillRef>
                                        <a:effectRef idx="0">
                                          <a:schemeClr val="accent1"/>
                                        </a:effectRef>
                                        <a:fontRef idx="minor">
                                          <a:schemeClr val="dk1"/>
                                        </a:fontRef>
                                      </wps:style>
                                      <wps:txbx>
                                        <w:txbxContent>
                                          <w:p w14:paraId="5F1C1F95" w14:textId="77777777" w:rsidR="00770101" w:rsidRPr="00810922" w:rsidRDefault="00770101" w:rsidP="00E33EE6">
                                            <w:pPr>
                                              <w:pStyle w:val="ListParagraph"/>
                                              <w:numPr>
                                                <w:ilvl w:val="0"/>
                                                <w:numId w:val="4"/>
                                              </w:numPr>
                                              <w:spacing w:line="240" w:lineRule="auto"/>
                                              <w:jc w:val="center"/>
                                              <w:rPr>
                                                <w:sz w:val="22"/>
                                                <w:lang w:val="en-US"/>
                                              </w:rPr>
                                            </w:pPr>
                                            <w:r>
                                              <w:rPr>
                                                <w:sz w:val="22"/>
                                                <w:lang w:val="en-US"/>
                                              </w:rPr>
                                              <w:t>Examine the difference between estimated and actual outcomes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5" name="Connector: Elbow 35"/>
                                      <wps:cNvCnPr/>
                                      <wps:spPr>
                                        <a:xfrm rot="10800000" flipV="1">
                                          <a:off x="4295775" y="723900"/>
                                          <a:ext cx="19050" cy="709295"/>
                                        </a:xfrm>
                                        <a:prstGeom prst="bentConnector3">
                                          <a:avLst>
                                            <a:gd name="adj1" fmla="val 687391"/>
                                          </a:avLst>
                                        </a:prstGeom>
                                      </wps:spPr>
                                      <wps:style>
                                        <a:lnRef idx="1">
                                          <a:schemeClr val="accent1"/>
                                        </a:lnRef>
                                        <a:fillRef idx="0">
                                          <a:schemeClr val="accent1"/>
                                        </a:fillRef>
                                        <a:effectRef idx="0">
                                          <a:schemeClr val="accent1"/>
                                        </a:effectRef>
                                        <a:fontRef idx="minor">
                                          <a:schemeClr val="tx1"/>
                                        </a:fontRef>
                                      </wps:style>
                                      <wps:bodyPr/>
                                    </wps:wsp>
                                    <wps:wsp>
                                      <wps:cNvPr id="36" name="Connector: Elbow 36"/>
                                      <wps:cNvCnPr/>
                                      <wps:spPr>
                                        <a:xfrm rot="10800000" flipV="1">
                                          <a:off x="4295775" y="1438275"/>
                                          <a:ext cx="12065" cy="752475"/>
                                        </a:xfrm>
                                        <a:prstGeom prst="bentConnector3">
                                          <a:avLst>
                                            <a:gd name="adj1" fmla="val 974409"/>
                                          </a:avLst>
                                        </a:prstGeom>
                                      </wps:spPr>
                                      <wps:style>
                                        <a:lnRef idx="1">
                                          <a:schemeClr val="accent1"/>
                                        </a:lnRef>
                                        <a:fillRef idx="0">
                                          <a:schemeClr val="accent1"/>
                                        </a:fillRef>
                                        <a:effectRef idx="0">
                                          <a:schemeClr val="accent1"/>
                                        </a:effectRef>
                                        <a:fontRef idx="minor">
                                          <a:schemeClr val="tx1"/>
                                        </a:fontRef>
                                      </wps:style>
                                      <wps:bodyPr/>
                                    </wps:wsp>
                                    <wps:wsp>
                                      <wps:cNvPr id="37" name="Connector: Elbow 37"/>
                                      <wps:cNvCnPr/>
                                      <wps:spPr>
                                        <a:xfrm rot="10800000" flipH="1" flipV="1">
                                          <a:off x="4295775" y="2190750"/>
                                          <a:ext cx="9724" cy="762000"/>
                                        </a:xfrm>
                                        <a:prstGeom prst="bentConnector3">
                                          <a:avLst>
                                            <a:gd name="adj1" fmla="val -1176028"/>
                                          </a:avLst>
                                        </a:prstGeom>
                                      </wps:spPr>
                                      <wps:style>
                                        <a:lnRef idx="1">
                                          <a:schemeClr val="accent1"/>
                                        </a:lnRef>
                                        <a:fillRef idx="0">
                                          <a:schemeClr val="accent1"/>
                                        </a:fillRef>
                                        <a:effectRef idx="0">
                                          <a:schemeClr val="accent1"/>
                                        </a:effectRef>
                                        <a:fontRef idx="minor">
                                          <a:schemeClr val="tx1"/>
                                        </a:fontRef>
                                      </wps:style>
                                      <wps:bodyPr/>
                                    </wps:wsp>
                                  </wpg:grpSp>
                                  <wps:wsp>
                                    <wps:cNvPr id="39" name="Rectangle: Rounded Corners 39"/>
                                    <wps:cNvSpPr/>
                                    <wps:spPr>
                                      <a:xfrm>
                                        <a:off x="5734050" y="1143000"/>
                                        <a:ext cx="1205230" cy="590550"/>
                                      </a:xfrm>
                                      <a:prstGeom prst="roundRect">
                                        <a:avLst/>
                                      </a:prstGeom>
                                    </wps:spPr>
                                    <wps:style>
                                      <a:lnRef idx="2">
                                        <a:schemeClr val="accent1"/>
                                      </a:lnRef>
                                      <a:fillRef idx="1">
                                        <a:schemeClr val="lt1"/>
                                      </a:fillRef>
                                      <a:effectRef idx="0">
                                        <a:schemeClr val="accent1"/>
                                      </a:effectRef>
                                      <a:fontRef idx="minor">
                                        <a:schemeClr val="dk1"/>
                                      </a:fontRef>
                                    </wps:style>
                                    <wps:txbx>
                                      <w:txbxContent>
                                        <w:p w14:paraId="54F492C2" w14:textId="77777777" w:rsidR="00770101" w:rsidRPr="00810922" w:rsidRDefault="00770101" w:rsidP="00E33EE6">
                                          <w:pPr>
                                            <w:pStyle w:val="ListParagraph"/>
                                            <w:numPr>
                                              <w:ilvl w:val="0"/>
                                              <w:numId w:val="4"/>
                                            </w:numPr>
                                            <w:spacing w:line="240" w:lineRule="auto"/>
                                            <w:jc w:val="center"/>
                                            <w:rPr>
                                              <w:sz w:val="22"/>
                                              <w:lang w:val="en-US"/>
                                            </w:rPr>
                                          </w:pPr>
                                          <w:r>
                                            <w:rPr>
                                              <w:sz w:val="22"/>
                                              <w:lang w:val="en-US"/>
                                            </w:rPr>
                                            <w:t xml:space="preserve">Deliverables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0" name="Rectangle: Rounded Corners 40"/>
                                    <wps:cNvSpPr/>
                                    <wps:spPr>
                                      <a:xfrm>
                                        <a:off x="5734050" y="1895475"/>
                                        <a:ext cx="1381411" cy="590550"/>
                                      </a:xfrm>
                                      <a:prstGeom prst="roundRect">
                                        <a:avLst/>
                                      </a:prstGeom>
                                    </wps:spPr>
                                    <wps:style>
                                      <a:lnRef idx="2">
                                        <a:schemeClr val="accent1"/>
                                      </a:lnRef>
                                      <a:fillRef idx="1">
                                        <a:schemeClr val="lt1"/>
                                      </a:fillRef>
                                      <a:effectRef idx="0">
                                        <a:schemeClr val="accent1"/>
                                      </a:effectRef>
                                      <a:fontRef idx="minor">
                                        <a:schemeClr val="dk1"/>
                                      </a:fontRef>
                                    </wps:style>
                                    <wps:txbx>
                                      <w:txbxContent>
                                        <w:p w14:paraId="45AF1171" w14:textId="77777777" w:rsidR="00770101" w:rsidRPr="00810922" w:rsidRDefault="00770101" w:rsidP="00E33EE6">
                                          <w:pPr>
                                            <w:pStyle w:val="ListParagraph"/>
                                            <w:numPr>
                                              <w:ilvl w:val="0"/>
                                              <w:numId w:val="4"/>
                                            </w:numPr>
                                            <w:spacing w:line="240" w:lineRule="auto"/>
                                            <w:jc w:val="center"/>
                                            <w:rPr>
                                              <w:sz w:val="22"/>
                                              <w:lang w:val="en-US"/>
                                            </w:rPr>
                                          </w:pPr>
                                          <w:r>
                                            <w:rPr>
                                              <w:sz w:val="22"/>
                                              <w:lang w:val="en-US"/>
                                            </w:rPr>
                                            <w:t xml:space="preserve">Documentation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2" name="Connector: Elbow 42"/>
                                    <wps:cNvCnPr/>
                                    <wps:spPr>
                                      <a:xfrm rot="10800000" flipV="1">
                                        <a:off x="5734050" y="723900"/>
                                        <a:ext cx="19050" cy="709295"/>
                                      </a:xfrm>
                                      <a:prstGeom prst="bentConnector3">
                                        <a:avLst>
                                          <a:gd name="adj1" fmla="val 687391"/>
                                        </a:avLst>
                                      </a:prstGeom>
                                    </wps:spPr>
                                    <wps:style>
                                      <a:lnRef idx="1">
                                        <a:schemeClr val="accent1"/>
                                      </a:lnRef>
                                      <a:fillRef idx="0">
                                        <a:schemeClr val="accent1"/>
                                      </a:fillRef>
                                      <a:effectRef idx="0">
                                        <a:schemeClr val="accent1"/>
                                      </a:effectRef>
                                      <a:fontRef idx="minor">
                                        <a:schemeClr val="tx1"/>
                                      </a:fontRef>
                                    </wps:style>
                                    <wps:bodyPr/>
                                  </wps:wsp>
                                  <wps:wsp>
                                    <wps:cNvPr id="43" name="Connector: Elbow 43"/>
                                    <wps:cNvCnPr/>
                                    <wps:spPr>
                                      <a:xfrm rot="10800000" flipV="1">
                                        <a:off x="5734050" y="1438275"/>
                                        <a:ext cx="12065" cy="752475"/>
                                      </a:xfrm>
                                      <a:prstGeom prst="bentConnector3">
                                        <a:avLst>
                                          <a:gd name="adj1" fmla="val 974409"/>
                                        </a:avLst>
                                      </a:prstGeom>
                                    </wps:spPr>
                                    <wps:style>
                                      <a:lnRef idx="1">
                                        <a:schemeClr val="accent1"/>
                                      </a:lnRef>
                                      <a:fillRef idx="0">
                                        <a:schemeClr val="accent1"/>
                                      </a:fillRef>
                                      <a:effectRef idx="0">
                                        <a:schemeClr val="accent1"/>
                                      </a:effectRef>
                                      <a:fontRef idx="minor">
                                        <a:schemeClr val="tx1"/>
                                      </a:fontRef>
                                    </wps:style>
                                    <wps:bodyPr/>
                                  </wps:wsp>
                                </wpg:grpSp>
                                <wps:wsp>
                                  <wps:cNvPr id="46" name="Rectangle: Rounded Corners 46"/>
                                  <wps:cNvSpPr/>
                                  <wps:spPr>
                                    <a:xfrm>
                                      <a:off x="-28575" y="1085849"/>
                                      <a:ext cx="1205624" cy="866775"/>
                                    </a:xfrm>
                                    <a:prstGeom prst="roundRect">
                                      <a:avLst/>
                                    </a:prstGeom>
                                  </wps:spPr>
                                  <wps:style>
                                    <a:lnRef idx="2">
                                      <a:schemeClr val="accent1"/>
                                    </a:lnRef>
                                    <a:fillRef idx="1">
                                      <a:schemeClr val="lt1"/>
                                    </a:fillRef>
                                    <a:effectRef idx="0">
                                      <a:schemeClr val="accent1"/>
                                    </a:effectRef>
                                    <a:fontRef idx="minor">
                                      <a:schemeClr val="dk1"/>
                                    </a:fontRef>
                                  </wps:style>
                                  <wps:txbx>
                                    <w:txbxContent>
                                      <w:p w14:paraId="683CE448" w14:textId="77777777" w:rsidR="00770101" w:rsidRPr="00663478" w:rsidRDefault="00770101" w:rsidP="00E33EE6">
                                        <w:pPr>
                                          <w:pStyle w:val="ListParagraph"/>
                                          <w:numPr>
                                            <w:ilvl w:val="0"/>
                                            <w:numId w:val="3"/>
                                          </w:numPr>
                                          <w:spacing w:line="240" w:lineRule="auto"/>
                                          <w:rPr>
                                            <w:sz w:val="22"/>
                                            <w:szCs w:val="20"/>
                                            <w:lang w:val="en-US"/>
                                          </w:rPr>
                                        </w:pPr>
                                        <w:r w:rsidRPr="00663478">
                                          <w:rPr>
                                            <w:sz w:val="22"/>
                                            <w:szCs w:val="20"/>
                                            <w:lang w:val="en-US"/>
                                          </w:rPr>
                                          <w:t>Project Description</w:t>
                                        </w:r>
                                      </w:p>
                                      <w:p w14:paraId="030E7BE5" w14:textId="77777777" w:rsidR="00770101" w:rsidRPr="00663478" w:rsidRDefault="00770101" w:rsidP="00E33EE6">
                                        <w:pPr>
                                          <w:pStyle w:val="ListParagraph"/>
                                          <w:numPr>
                                            <w:ilvl w:val="0"/>
                                            <w:numId w:val="3"/>
                                          </w:numPr>
                                          <w:spacing w:line="240" w:lineRule="auto"/>
                                          <w:rPr>
                                            <w:lang w:val="en-US"/>
                                          </w:rPr>
                                        </w:pPr>
                                        <w:r w:rsidRPr="00663478">
                                          <w:rPr>
                                            <w:sz w:val="22"/>
                                            <w:szCs w:val="20"/>
                                            <w:lang w:val="en-US"/>
                                          </w:rPr>
                                          <w:t xml:space="preserve">Project </w:t>
                                        </w:r>
                                        <w:r w:rsidRPr="00663478">
                                          <w:rPr>
                                            <w:lang w:val="en-US"/>
                                          </w:rPr>
                                          <w:t>Scope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grpSp>
                            <wps:wsp>
                              <wps:cNvPr id="50" name="Connector: Elbow 50"/>
                              <wps:cNvCnPr>
                                <a:stCxn id="27" idx="1"/>
                                <a:endCxn id="48" idx="1"/>
                              </wps:cNvCnPr>
                              <wps:spPr>
                                <a:xfrm rot="10800000" flipH="1" flipV="1">
                                  <a:off x="2885618" y="2728913"/>
                                  <a:ext cx="48" cy="914400"/>
                                </a:xfrm>
                                <a:prstGeom prst="bentConnector3">
                                  <a:avLst>
                                    <a:gd name="adj1" fmla="val -297895833"/>
                                  </a:avLst>
                                </a:prstGeom>
                              </wps:spPr>
                              <wps:style>
                                <a:lnRef idx="1">
                                  <a:schemeClr val="accent1"/>
                                </a:lnRef>
                                <a:fillRef idx="0">
                                  <a:schemeClr val="accent1"/>
                                </a:fillRef>
                                <a:effectRef idx="0">
                                  <a:schemeClr val="accent1"/>
                                </a:effectRef>
                                <a:fontRef idx="minor">
                                  <a:schemeClr val="tx1"/>
                                </a:fontRef>
                              </wps:style>
                              <wps:bodyPr/>
                            </wps:wsp>
                          </wpg:grpSp>
                          <wps:wsp>
                            <wps:cNvPr id="52" name="Connector: Elbow 52"/>
                            <wps:cNvCnPr>
                              <a:stCxn id="3" idx="0"/>
                              <a:endCxn id="7" idx="0"/>
                            </wps:cNvCnPr>
                            <wps:spPr>
                              <a:xfrm rot="16200000" flipH="1">
                                <a:off x="3533280" y="-2387519"/>
                                <a:ext cx="9525" cy="5756112"/>
                              </a:xfrm>
                              <a:prstGeom prst="bentConnector3">
                                <a:avLst>
                                  <a:gd name="adj1" fmla="val -2199979"/>
                                </a:avLst>
                              </a:prstGeom>
                            </wps:spPr>
                            <wps:style>
                              <a:lnRef idx="1">
                                <a:schemeClr val="accent1"/>
                              </a:lnRef>
                              <a:fillRef idx="0">
                                <a:schemeClr val="accent1"/>
                              </a:fillRef>
                              <a:effectRef idx="0">
                                <a:schemeClr val="accent1"/>
                              </a:effectRef>
                              <a:fontRef idx="minor">
                                <a:schemeClr val="tx1"/>
                              </a:fontRef>
                            </wps:style>
                            <wps:bodyPr/>
                          </wps:wsp>
                        </wpg:grpSp>
                        <wps:wsp>
                          <wps:cNvPr id="54" name="Straight Connector 54"/>
                          <wps:cNvCnPr>
                            <a:endCxn id="4" idx="0"/>
                          </wps:cNvCnPr>
                          <wps:spPr>
                            <a:xfrm>
                              <a:off x="2089209" y="466725"/>
                              <a:ext cx="0" cy="180975"/>
                            </a:xfrm>
                            <a:prstGeom prst="line">
                              <a:avLst/>
                            </a:prstGeom>
                          </wps:spPr>
                          <wps:style>
                            <a:lnRef idx="1">
                              <a:schemeClr val="accent1"/>
                            </a:lnRef>
                            <a:fillRef idx="0">
                              <a:schemeClr val="accent1"/>
                            </a:fillRef>
                            <a:effectRef idx="0">
                              <a:schemeClr val="accent1"/>
                            </a:effectRef>
                            <a:fontRef idx="minor">
                              <a:schemeClr val="tx1"/>
                            </a:fontRef>
                          </wps:style>
                          <wps:bodyPr/>
                        </wps:wsp>
                      </wpg:grpSp>
                      <wps:wsp>
                        <wps:cNvPr id="59" name="Straight Connector 59"/>
                        <wps:cNvCnPr/>
                        <wps:spPr>
                          <a:xfrm>
                            <a:off x="4991100" y="476250"/>
                            <a:ext cx="0" cy="180975"/>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61" name="Straight Connector 61"/>
                        <wps:cNvCnPr/>
                        <wps:spPr>
                          <a:xfrm>
                            <a:off x="3495675" y="304800"/>
                            <a:ext cx="0" cy="361950"/>
                          </a:xfrm>
                          <a:prstGeom prst="line">
                            <a:avLst/>
                          </a:prstGeom>
                        </wps:spPr>
                        <wps:style>
                          <a:lnRef idx="1">
                            <a:schemeClr val="accent1"/>
                          </a:lnRef>
                          <a:fillRef idx="0">
                            <a:schemeClr val="accent1"/>
                          </a:fillRef>
                          <a:effectRef idx="0">
                            <a:schemeClr val="accent1"/>
                          </a:effectRef>
                          <a:fontRef idx="minor">
                            <a:schemeClr val="tx1"/>
                          </a:fontRef>
                        </wps:style>
                        <wps:bodyPr/>
                      </wps:wsp>
                    </wpg:wgp>
                  </a:graphicData>
                </a:graphic>
                <wp14:sizeRelH relativeFrom="margin">
                  <wp14:pctWidth>0</wp14:pctWidth>
                </wp14:sizeRelH>
              </wp:anchor>
            </w:drawing>
          </mc:Choice>
          <mc:Fallback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group w14:anchorId="53568968" id="Group 62" o:spid="_x0000_s1026" style="position:absolute;left:0;text-align:left;margin-left:-52.5pt;margin-top:22.8pt;width:564.75pt;height:327pt;z-index:251659264;mso-position-horizontal-relative:margin;mso-width-relative:margin" coordsize="71723,4152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">
                <v:group id="Group 55" o:spid="_x0000_s1027" style="position:absolute;width:71723;height:41529" coordsize="71723,415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group id="Group 53" o:spid="_x0000_s1028" style="position:absolute;width:71723;height:41529" coordorigin=",-1809" coordsize="71726,415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">
                    <v:group id="Group 51" o:spid="_x0000_s1029" style="position:absolute;top:-1809;width:71726;height:41528" coordorigin=",-1809" coordsize="71726,415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">
                      <v:group id="Group 49" o:spid="_x0000_s1030" style="position:absolute;top:-1809;width:71726;height:41528" coordorigin=",5810" coordsize="71726,415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oundrect id="Rectangle: Rounded Corners 48" o:spid="_x0000_s1031" style="position:absolute;left:28856;top:40767;width:12052;height:6572;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" fillcolor="white [3201]" strokecolor="#4472c4 [3204]" strokeweight="1pt">
                          <v:stroke joinstyle="miter"/>
                          <v:textbox>
                            <w:txbxContent>
                              <w:p w14:paraId="3F35E064" w14:textId="77777777" w:rsidR="00E33EE6" w:rsidRPr="00810922" w:rsidRDefault="00E33EE6" w:rsidP="00E33EE6">
                                <w:pPr>
                                  <w:pStyle w:val="ListParagraph"/>
                                  <w:numPr>
                                    <w:ilvl w:val="0"/>
                                    <w:numId w:val="3"/>
                                  </w:numPr>
                                  <w:spacing w:line="240" w:lineRule="auto"/>
                                  <w:rPr>
                                    <w:sz w:val="22"/>
                                    <w:szCs w:val="20"/>
                                    <w:lang w:val="en-US"/>
                                  </w:rPr>
                                </w:pPr>
                                <w:r>
                                  <w:rPr>
                                    <w:sz w:val="22"/>
                                    <w:szCs w:val="20"/>
                                    <w:lang w:val="en-US"/>
                                  </w:rPr>
                                  <w:t>Positive impact of net sales</w:t>
                                </w:r>
                              </w:p>
                            </w:txbxContent>
                          </v:textbox>
                        </v:roundrect>
                        <v:group id="Group 47" o:spid="_x0000_s1032" style="position:absolute;top:5810;width:71726;height:40481" coordorigin="-285,-1809" coordsize="71726,404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">
                          <v:group id="Group 45" o:spid="_x0000_s1033" style="position:absolute;left:-285;top:-1809;width:71725;height:40480" coordorigin="-571,-1809" coordsize="71726,404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">
                            <v:group id="Group 38" o:spid="_x0000_s1034" style="position:absolute;left:-571;top:-1809;width:70188;height:40480" coordorigin="-571,-1809" coordsize="70189,404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">
                              <v:group id="Group 31" o:spid="_x0000_s1035" style="position:absolute;left:-571;top:-1809;width:70188;height:34098" coordorigin="-571,-1809" coordsize="70189,340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">
                                <v:group id="Group 24" o:spid="_x0000_s1036" style="position:absolute;left:-571;top:-1809;width:70188;height:34098" coordorigin="-571,-1809" coordsize="70189,340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">
                                  <v:group id="Group 22" o:spid="_x0000_s1037" style="position:absolute;left:-571;top:-1809;width:70188;height:34098" coordorigin="-571,-1809" coordsize="70189,340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">
                                    <v:group id="Group 18" o:spid="_x0000_s1038" style="position:absolute;left:-571;top:-1809;width:70188;height:34098" coordorigin="-571,-1809" coordsize="70189,340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">
                                      <v:group id="Group 15" o:spid="_x0000_s1039" style="position:absolute;left:-571;top:-1809;width:70188;height:34098" coordorigin="-571,-1809" coordsize="70189,340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">
                                        <v:group id="Group 12" o:spid="_x0000_s1040" style="position:absolute;top:-1809;width:69617;height:34098" coordorigin=",-1809" coordsize="68199,340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">
                                          <v:roundrect id="Rectangle: Rounded Corners 2" o:spid="_x0000_s1041" style="position:absolute;left:22848;top:-1809;width:20669;height:2856;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" fillcolor="#4472c4 [3204]" strokecolor="#1f3763 [1604]" strokeweight="1pt">
                                            <v:stroke joinstyle="miter"/>
                                            <v:textbox>
                                              <w:txbxContent>
                                                <w:p w14:paraId="10EE2862" w14:textId="77777777" w:rsidR="00E33EE6" w:rsidRPr="00241B95" w:rsidRDefault="00E33EE6" w:rsidP="00E33EE6">
                                                  <w:pPr>
                                                    <w:spacing w:line="240" w:lineRule="auto"/>
                                                    <w:ind w:firstLine="0"/>
                                                    <w:jc w:val="center"/>
                                                    <w:rPr>
                                                      <w:lang w:val="en-US"/>
                                                    </w:rPr>
                                                  </w:pPr>
                                                  <w:r>
                                                    <w:rPr>
                                                      <w:lang w:val="en-US"/>
                                                    </w:rPr>
                                                    <w:t>Work breakdown Structure</w:t>
                                                  </w:r>
                                                </w:p>
                                              </w:txbxContent>
                                            </v:textbox>
                                          </v:roundrect>
                                          <v:roundrect id="Rectangle: Rounded Corners 3" o:spid="_x0000_s1042" style="position:absolute;top:4857;width:11811;height:4858;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" fillcolor="#4472c4 [3204]" strokecolor="#1f3763 [1604]" strokeweight="1pt">
                                            <v:stroke joinstyle="miter"/>
                                            <v:textbox>
                                              <w:txbxContent>
                                                <w:p w14:paraId="1B8FF917" w14:textId="77777777" w:rsidR="00E33EE6" w:rsidRPr="00275C7F" w:rsidRDefault="00E33EE6" w:rsidP="00E33EE6">
                                                  <w:pPr>
                                                    <w:ind w:firstLine="0"/>
                                                    <w:jc w:val="center"/>
                                                    <w:rPr>
                                                      <w:lang w:val="en-US"/>
                                                    </w:rPr>
                                                  </w:pPr>
                                                  <w:r>
                                                    <w:rPr>
                                                      <w:lang w:val="en-US"/>
                                                    </w:rPr>
                                                    <w:t>Initiation</w:t>
                                                  </w:r>
                                                </w:p>
                                              </w:txbxContent>
                                            </v:textbox>
                                          </v:roundrect>
                                          <v:roundrect id="Rectangle: Rounded Corners 4" o:spid="_x0000_s1043" style="position:absolute;left:14001;top:4667;width:11811;height:4858;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" fillcolor="#4472c4 [3204]" strokecolor="#1f3763 [1604]" strokeweight="1pt">
                                            <v:stroke joinstyle="miter"/>
                                            <v:textbox>
                                              <w:txbxContent>
                                                <w:p w14:paraId="7D53B7C0" w14:textId="77777777" w:rsidR="00E33EE6" w:rsidRPr="00275C7F" w:rsidRDefault="00E33EE6" w:rsidP="00E33EE6">
                                                  <w:pPr>
                                                    <w:ind w:firstLine="0"/>
                                                    <w:jc w:val="center"/>
                                                    <w:rPr>
                                                      <w:lang w:val="en-US"/>
                                                    </w:rPr>
                                                  </w:pPr>
                                                  <w:r>
                                                    <w:rPr>
                                                      <w:lang w:val="en-US"/>
                                                    </w:rPr>
                                                    <w:t>Planning</w:t>
                                                  </w:r>
                                                </w:p>
                                              </w:txbxContent>
                                            </v:textbox>
                                          </v:roundrect>
                                          <v:roundrect id="Rectangle: Rounded Corners 5" o:spid="_x0000_s1044" style="position:absolute;left:27908;top:4762;width:11811;height:4858;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" fillcolor="#4472c4 [3204]" strokecolor="#1f3763 [1604]" strokeweight="1pt">
                                            <v:stroke joinstyle="miter"/>
                                            <v:textbox>
                                              <w:txbxContent>
                                                <w:p w14:paraId="0FBD3D22" w14:textId="77777777" w:rsidR="00E33EE6" w:rsidRPr="00275C7F" w:rsidRDefault="00E33EE6" w:rsidP="00E33EE6">
                                                  <w:pPr>
                                                    <w:ind w:firstLine="0"/>
                                                    <w:jc w:val="center"/>
                                                    <w:rPr>
                                                      <w:lang w:val="en-US"/>
                                                    </w:rPr>
                                                  </w:pPr>
                                                  <w:r>
                                                    <w:rPr>
                                                      <w:lang w:val="en-US"/>
                                                    </w:rPr>
                                                    <w:t>Execution</w:t>
                                                  </w:r>
                                                </w:p>
                                              </w:txbxContent>
                                            </v:textbox>
                                          </v:roundrect>
                                          <v:roundrect id="Rectangle: Rounded Corners 6" o:spid="_x0000_s1045" style="position:absolute;left:42481;top:4857;width:11811;height:4858;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" fillcolor="#4472c4 [3204]" strokecolor="#1f3763 [1604]" strokeweight="1pt">
                                            <v:stroke joinstyle="miter"/>
                                            <v:textbox>
                                              <w:txbxContent>
                                                <w:p w14:paraId="69DF08E8" w14:textId="77777777" w:rsidR="00E33EE6" w:rsidRPr="00275C7F" w:rsidRDefault="00E33EE6" w:rsidP="00E33EE6">
                                                  <w:pPr>
                                                    <w:ind w:firstLine="0"/>
                                                    <w:jc w:val="center"/>
                                                    <w:rPr>
                                                      <w:lang w:val="en-US"/>
                                                    </w:rPr>
                                                  </w:pPr>
                                                  <w:r>
                                                    <w:rPr>
                                                      <w:lang w:val="en-US"/>
                                                    </w:rPr>
                                                    <w:t>Evaluation</w:t>
                                                  </w:r>
                                                </w:p>
                                              </w:txbxContent>
                                            </v:textbox>
                                          </v:roundrect>
                                          <v:roundrect id="Rectangle: Rounded Corners 7" o:spid="_x0000_s1046" style="position:absolute;left:56388;top:4953;width:11811;height:4857;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" fillcolor="#4472c4 [3204]" strokecolor="#1f3763 [1604]" strokeweight="1pt">
                                            <v:stroke joinstyle="miter"/>
                                            <v:textbox>
                                              <w:txbxContent>
                                                <w:p w14:paraId="2C659808" w14:textId="77777777" w:rsidR="00E33EE6" w:rsidRPr="00275C7F" w:rsidRDefault="00E33EE6" w:rsidP="00E33EE6">
                                                  <w:pPr>
                                                    <w:ind w:firstLine="0"/>
                                                    <w:jc w:val="center"/>
                                                    <w:rPr>
                                                      <w:lang w:val="en-US"/>
                                                    </w:rPr>
                                                  </w:pPr>
                                                  <w:r>
                                                    <w:rPr>
                                                      <w:lang w:val="en-US"/>
                                                    </w:rPr>
                                                    <w:t>Completion</w:t>
                                                  </w:r>
                                                </w:p>
                                              </w:txbxContent>
                                            </v:textbox>
                                          </v:roundrect>
                                          <v:roundrect id="Rectangle: Rounded Corners 8" o:spid="_x0000_s1047" style="position:absolute;left:13811;top:11239;width:11811;height:5906;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" fillcolor="white [3201]" strokecolor="#4472c4 [3204]" strokeweight="1pt">
                                            <v:stroke joinstyle="miter"/>
                                            <v:textbox>
                                              <w:txbxContent>
                                                <w:p w14:paraId="50862606" w14:textId="77777777" w:rsidR="00E33EE6" w:rsidRPr="00362AE4" w:rsidRDefault="00E33EE6" w:rsidP="00E33EE6">
                                                  <w:pPr>
                                                    <w:pStyle w:val="ListParagraph"/>
                                                    <w:numPr>
                                                      <w:ilvl w:val="0"/>
                                                      <w:numId w:val="3"/>
                                                    </w:numPr>
                                                    <w:spacing w:line="240" w:lineRule="auto"/>
                                                    <w:rPr>
                                                      <w:sz w:val="22"/>
                                                      <w:szCs w:val="20"/>
                                                      <w:lang w:val="en-US"/>
                                                    </w:rPr>
                                                  </w:pPr>
                                                  <w:r w:rsidRPr="00663478">
                                                    <w:rPr>
                                                      <w:sz w:val="22"/>
                                                      <w:szCs w:val="20"/>
                                                      <w:lang w:val="en-US"/>
                                                    </w:rPr>
                                                    <w:t>Resource</w:t>
                                                  </w:r>
                                                  <w:r w:rsidRPr="00362AE4">
                                                    <w:rPr>
                                                      <w:sz w:val="22"/>
                                                      <w:szCs w:val="20"/>
                                                      <w:lang w:val="en-US"/>
                                                    </w:rPr>
                                                    <w:t xml:space="preserve"> Planning</w:t>
                                                  </w:r>
                                                </w:p>
                                              </w:txbxContent>
                                            </v:textbox>
                                          </v:roundrect>
                                          <v:roundrect id="Rectangle: Rounded Corners 9" o:spid="_x0000_s1048" style="position:absolute;left:13811;top:18764;width:11811;height:5905;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" fillcolor="white [3201]" strokecolor="#4472c4 [3204]" strokeweight="1pt">
                                            <v:stroke joinstyle="miter"/>
                                            <v:textbox>
                                              <w:txbxContent>
                                                <w:p w14:paraId="456D9A15" w14:textId="77777777" w:rsidR="00E33EE6" w:rsidRPr="00810922" w:rsidRDefault="00E33EE6" w:rsidP="00E33EE6">
                                                  <w:pPr>
                                                    <w:pStyle w:val="ListParagraph"/>
                                                    <w:numPr>
                                                      <w:ilvl w:val="0"/>
                                                      <w:numId w:val="3"/>
                                                    </w:numPr>
                                                    <w:spacing w:line="240" w:lineRule="auto"/>
                                                    <w:rPr>
                                                      <w:sz w:val="22"/>
                                                      <w:szCs w:val="20"/>
                                                      <w:lang w:val="en-US"/>
                                                    </w:rPr>
                                                  </w:pPr>
                                                  <w:r w:rsidRPr="00810922">
                                                    <w:rPr>
                                                      <w:sz w:val="22"/>
                                                      <w:szCs w:val="20"/>
                                                      <w:lang w:val="en-US"/>
                                                    </w:rPr>
                                                    <w:t>Risk Assessment</w:t>
                                                  </w:r>
                                                </w:p>
                                              </w:txbxContent>
                                            </v:textbox>
                                          </v:roundrect>
                                          <v:roundrect id="Rectangle: Rounded Corners 10" o:spid="_x0000_s1049" style="position:absolute;left:13906;top:26384;width:11811;height:5905;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" fillcolor="white [3201]" strokecolor="#4472c4 [3204]" strokeweight="1pt">
                                            <v:stroke joinstyle="miter"/>
                                            <v:textbox>
                                              <w:txbxContent>
                                                <w:p w14:paraId="18BCF2AB" w14:textId="77777777" w:rsidR="00E33EE6" w:rsidRPr="00810922" w:rsidRDefault="00E33EE6" w:rsidP="00E33EE6">
                                                  <w:pPr>
                                                    <w:pStyle w:val="ListParagraph"/>
                                                    <w:numPr>
                                                      <w:ilvl w:val="0"/>
                                                      <w:numId w:val="3"/>
                                                    </w:numPr>
                                                    <w:spacing w:line="240" w:lineRule="auto"/>
                                                    <w:rPr>
                                                      <w:sz w:val="22"/>
                                                      <w:szCs w:val="20"/>
                                                      <w:lang w:val="en-US"/>
                                                    </w:rPr>
                                                  </w:pPr>
                                                  <w:r>
                                                    <w:rPr>
                                                      <w:sz w:val="22"/>
                                                      <w:szCs w:val="20"/>
                                                      <w:lang w:val="en-US"/>
                                                    </w:rPr>
                                                    <w:t xml:space="preserve">Stakeholder Analysis </w:t>
                                                  </w:r>
                                                </w:p>
                                              </w:txbxContent>
                                            </v:textbox>
                                          </v:roundrect>
                                        </v:group>
                                        <v:shapetype id="_x0000_t34" coordsize="21600,21600" o:spt="34" o:oned="t" adj="10800" path="m,l@0,0@0,21600,21600,21600e" filled="f">
                                          <v:stroke joinstyle="miter"/>
                                          <v:formulas>
                                            <v:f eqn="val #0"/>
                                          </v:formulas>
                                          <v:path arrowok="t" fillok="f" o:connecttype="none"/>
                                          <v:handles>
                                            <v:h position="#0,center"/>
                                          </v:handles>
                                          <o:lock v:ext="edit" shapetype="t"/>
                                        </v:shapetype>
                                        <v:shape id="Connector: Elbow 14" o:spid="_x0000_s1050" type="#_x0000_t34" style="position:absolute;left:-571;top:7286;width:571;height:7906;rotation:180;flip:y;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" adj="64795" strokecolor="#4472c4 [3204]" strokeweight=".5pt"/>
                                      </v:group>
                                      <v:shape id="Connector: Elbow 17" o:spid="_x0000_s1051" type="#_x0000_t34" style="position:absolute;left:14098;top:7096;width:194;height:7096;rotation:180;flip:y;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" adj="148476" strokecolor="#4472c4 [3204]" strokeweight=".5pt"/>
                                    </v:group>
                                    <v:shape id="Connector: Elbow 21" o:spid="_x0000_s1052" type="#_x0000_t34" style="position:absolute;left:14098;top:14192;width:127;height:7524;rotation:180;flip:y;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" adj="210472" strokecolor="#4472c4 [3204]" strokeweight=".5pt"/>
                                  </v:group>
                                  <v:shape id="Connector: Elbow 23" o:spid="_x0000_s1053" type="#_x0000_t34" style="position:absolute;left:14098;top:21717;width:97;height:7620;rotation:180;flip:x y;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" adj="-254022" strokecolor="#4472c4 [3204]" strokeweight=".5pt"/>
                                </v:group>
                                <v:roundrect id="Rectangle: Rounded Corners 25" o:spid="_x0000_s1054" style="position:absolute;left:28284;top:11239;width:12052;height:4572;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" fillcolor="white [3201]" strokecolor="#4472c4 [3204]" strokeweight="1pt">
                                  <v:stroke joinstyle="miter"/>
                                  <v:textbox>
                                    <w:txbxContent>
                                      <w:p w14:paraId="23B65833" w14:textId="77777777" w:rsidR="00E33EE6" w:rsidRPr="00810922" w:rsidRDefault="00E33EE6" w:rsidP="00E33EE6">
                                        <w:pPr>
                                          <w:pStyle w:val="ListParagraph"/>
                                          <w:numPr>
                                            <w:ilvl w:val="0"/>
                                            <w:numId w:val="3"/>
                                          </w:numPr>
                                          <w:spacing w:line="240" w:lineRule="auto"/>
                                          <w:rPr>
                                            <w:sz w:val="22"/>
                                            <w:szCs w:val="20"/>
                                            <w:lang w:val="en-US"/>
                                          </w:rPr>
                                        </w:pPr>
                                        <w:r>
                                          <w:rPr>
                                            <w:sz w:val="22"/>
                                            <w:szCs w:val="20"/>
                                            <w:lang w:val="en-US"/>
                                          </w:rPr>
                                          <w:t>Application development</w:t>
                                        </w:r>
                                      </w:p>
                                    </w:txbxContent>
                                  </v:textbox>
                                </v:roundrect>
                                <v:roundrect id="Rectangle: Rounded Corners 26" o:spid="_x0000_s1055" style="position:absolute;left:28098;top:17049;width:12053;height:4572;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" fillcolor="white [3201]" strokecolor="#4472c4 [3204]" strokeweight="1pt">
                                  <v:stroke joinstyle="miter"/>
                                  <v:textbox>
                                    <w:txbxContent>
                                      <w:p w14:paraId="25625A58" w14:textId="77777777" w:rsidR="00E33EE6" w:rsidRPr="00810922" w:rsidRDefault="00E33EE6" w:rsidP="00E33EE6">
                                        <w:pPr>
                                          <w:pStyle w:val="ListParagraph"/>
                                          <w:numPr>
                                            <w:ilvl w:val="0"/>
                                            <w:numId w:val="3"/>
                                          </w:numPr>
                                          <w:spacing w:line="240" w:lineRule="auto"/>
                                          <w:rPr>
                                            <w:sz w:val="22"/>
                                            <w:szCs w:val="20"/>
                                            <w:lang w:val="en-US"/>
                                          </w:rPr>
                                        </w:pPr>
                                        <w:r>
                                          <w:rPr>
                                            <w:sz w:val="22"/>
                                            <w:szCs w:val="20"/>
                                            <w:lang w:val="en-US"/>
                                          </w:rPr>
                                          <w:t>Application usability</w:t>
                                        </w:r>
                                      </w:p>
                                    </w:txbxContent>
                                  </v:textbox>
                                </v:roundrect>
                                <v:roundrect id="Rectangle: Rounded Corners 27" o:spid="_x0000_s1056" style="position:absolute;left:28284;top:23145;width:12052;height:8287;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" fillcolor="white [3201]" strokecolor="#4472c4 [3204]" strokeweight="1pt">
                                  <v:stroke joinstyle="miter"/>
                                  <v:textbox>
                                    <w:txbxContent>
                                      <w:p w14:paraId="4930B630" w14:textId="77777777" w:rsidR="00E33EE6" w:rsidRPr="00810922" w:rsidRDefault="00E33EE6" w:rsidP="00E33EE6">
                                        <w:pPr>
                                          <w:pStyle w:val="ListParagraph"/>
                                          <w:numPr>
                                            <w:ilvl w:val="0"/>
                                            <w:numId w:val="3"/>
                                          </w:numPr>
                                          <w:spacing w:line="240" w:lineRule="auto"/>
                                          <w:rPr>
                                            <w:sz w:val="22"/>
                                            <w:szCs w:val="20"/>
                                            <w:lang w:val="en-US"/>
                                          </w:rPr>
                                        </w:pPr>
                                        <w:r>
                                          <w:rPr>
                                            <w:sz w:val="22"/>
                                            <w:szCs w:val="20"/>
                                            <w:lang w:val="en-US"/>
                                          </w:rPr>
                                          <w:t>Customer feedback on mobile application</w:t>
                                        </w:r>
                                      </w:p>
                                    </w:txbxContent>
                                  </v:textbox>
                                </v:roundrect>
                                <v:shapetype id="_x0000_t35" coordsize="21600,21600" o:spt="35" o:oned="t" adj="10800,10800" path="m,l@0,0@0@1,21600@1,21600,21600e" filled="f">
                                  <v:stroke joinstyle="miter"/>
                                  <v:formulas>
                                    <v:f eqn="val #0"/>
                                    <v:f eqn="val #1"/>
                                    <v:f eqn="mid #0 width"/>
                                    <v:f eqn="prod #1 1 2"/>
                                  </v:formulas>
                                  <v:path arrowok="t" fillok="f" o:connecttype="none"/>
                                  <v:handles>
                                    <v:h position="#0,@3"/>
                                    <v:h position="@2,#1"/>
                                  </v:handles>
                                  <o:lock v:ext="edit" shapetype="t"/>
                                </v:shapetype>
                                <v:shape id="Connector: Elbow 28" o:spid="_x0000_s1057" type="#_x0000_t35" style="position:absolute;left:25141;top:10191;width:6477;height:191;rotation:90;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" adj="-4,183600" strokecolor="#4472c4 [3204]" strokeweight=".5pt"/>
                                <v:shape id="Connector: Elbow 29" o:spid="_x0000_s1058" type="#_x0000_t34" style="position:absolute;left:28098;top:13525;width:186;height:5810;rotation:180;flip:y;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" adj="165303" strokecolor="#4472c4 [3204]" strokeweight=".5pt"/>
                                <v:shape id="Connector: Elbow 30" o:spid="_x0000_s1059" type="#_x0000_t34" style="position:absolute;left:28098;top:19335;width:186;height:7954;rotation:180;flip:x y;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" adj="-143962" strokecolor="#4472c4 [3204]" strokeweight=".5pt"/>
                              </v:group>
                              <v:roundrect id="Rectangle: Rounded Corners 32" o:spid="_x0000_s1060" style="position:absolute;left:42957;top:11430;width:12053;height:5905;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" fillcolor="white [3201]" strokecolor="#4472c4 [3204]" strokeweight="1pt">
                                <v:stroke joinstyle="miter"/>
                                <v:textbox>
                                  <w:txbxContent>
                                    <w:p w14:paraId="6CCA2F91" w14:textId="77777777" w:rsidR="00E33EE6" w:rsidRPr="00810922" w:rsidRDefault="00E33EE6" w:rsidP="00E33EE6">
                                      <w:pPr>
                                        <w:pStyle w:val="ListParagraph"/>
                                        <w:numPr>
                                          <w:ilvl w:val="0"/>
                                          <w:numId w:val="4"/>
                                        </w:numPr>
                                        <w:spacing w:line="240" w:lineRule="auto"/>
                                        <w:jc w:val="center"/>
                                        <w:rPr>
                                          <w:sz w:val="22"/>
                                          <w:lang w:val="en-US"/>
                                        </w:rPr>
                                      </w:pPr>
                                      <w:r>
                                        <w:rPr>
                                          <w:sz w:val="22"/>
                                          <w:lang w:val="en-US"/>
                                        </w:rPr>
                                        <w:t>Estimated Outcome</w:t>
                                      </w:r>
                                    </w:p>
                                  </w:txbxContent>
                                </v:textbox>
                              </v:roundrect>
                              <v:roundrect id="Rectangle: Rounded Corners 33" o:spid="_x0000_s1061" style="position:absolute;left:42957;top:18954;width:12053;height:5906;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" fillcolor="white [3201]" strokecolor="#4472c4 [3204]" strokeweight="1pt">
                                <v:stroke joinstyle="miter"/>
                                <v:textbox>
                                  <w:txbxContent>
                                    <w:p w14:paraId="238FCF9A" w14:textId="77777777" w:rsidR="00E33EE6" w:rsidRPr="00810922" w:rsidRDefault="00E33EE6" w:rsidP="00E33EE6">
                                      <w:pPr>
                                        <w:pStyle w:val="ListParagraph"/>
                                        <w:numPr>
                                          <w:ilvl w:val="0"/>
                                          <w:numId w:val="4"/>
                                        </w:numPr>
                                        <w:spacing w:line="240" w:lineRule="auto"/>
                                        <w:jc w:val="center"/>
                                        <w:rPr>
                                          <w:sz w:val="22"/>
                                          <w:lang w:val="en-US"/>
                                        </w:rPr>
                                      </w:pPr>
                                      <w:r>
                                        <w:rPr>
                                          <w:sz w:val="22"/>
                                          <w:lang w:val="en-US"/>
                                        </w:rPr>
                                        <w:t>Actual Outcomes</w:t>
                                      </w:r>
                                    </w:p>
                                  </w:txbxContent>
                                </v:textbox>
                              </v:roundrect>
                              <v:roundrect id="Rectangle: Rounded Corners 34" o:spid="_x0000_s1062" style="position:absolute;left:43047;top:26574;width:12579;height:12097;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" fillcolor="white [3201]" strokecolor="#4472c4 [3204]" strokeweight="1pt">
                                <v:stroke joinstyle="miter"/>
                                <v:textbox>
                                  <w:txbxContent>
                                    <w:p w14:paraId="5F1C1F95" w14:textId="77777777" w:rsidR="00E33EE6" w:rsidRPr="00810922" w:rsidRDefault="00E33EE6" w:rsidP="00E33EE6">
                                      <w:pPr>
                                        <w:pStyle w:val="ListParagraph"/>
                                        <w:numPr>
                                          <w:ilvl w:val="0"/>
                                          <w:numId w:val="4"/>
                                        </w:numPr>
                                        <w:spacing w:line="240" w:lineRule="auto"/>
                                        <w:jc w:val="center"/>
                                        <w:rPr>
                                          <w:sz w:val="22"/>
                                          <w:lang w:val="en-US"/>
                                        </w:rPr>
                                      </w:pPr>
                                      <w:r>
                                        <w:rPr>
                                          <w:sz w:val="22"/>
                                          <w:lang w:val="en-US"/>
                                        </w:rPr>
                                        <w:t>Examine the difference between estimated and actual outcomes</w:t>
                                      </w:r>
                                    </w:p>
                                  </w:txbxContent>
                                </v:textbox>
                              </v:roundrect>
                              <v:shape id="Connector: Elbow 35" o:spid="_x0000_s1063" type="#_x0000_t34" style="position:absolute;left:42957;top:7239;width:191;height:7092;rotation:180;flip:y;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" adj="148476" strokecolor="#4472c4 [3204]" strokeweight=".5pt"/>
                              <v:shape id="Connector: Elbow 36" o:spid="_x0000_s1064" type="#_x0000_t34" style="position:absolute;left:42957;top:14382;width:121;height:7525;rotation:180;flip:y;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" adj="210472" strokecolor="#4472c4 [3204]" strokeweight=".5pt"/>
                              <v:shape id="Connector: Elbow 37" o:spid="_x0000_s1065" type="#_x0000_t34" style="position:absolute;left:42957;top:21907;width:97;height:7620;rotation:180;flip:x y;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" adj="-254022" strokecolor="#4472c4 [3204]" strokeweight=".5pt"/>
                            </v:group>
                            <v:roundrect id="Rectangle: Rounded Corners 39" o:spid="_x0000_s1066" style="position:absolute;left:57340;top:11430;width:12052;height:5905;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" fillcolor="white [3201]" strokecolor="#4472c4 [3204]" strokeweight="1pt">
                              <v:stroke joinstyle="miter"/>
                              <v:textbox>
                                <w:txbxContent>
                                  <w:p w14:paraId="54F492C2" w14:textId="77777777" w:rsidR="00E33EE6" w:rsidRPr="00810922" w:rsidRDefault="00E33EE6" w:rsidP="00E33EE6">
                                    <w:pPr>
                                      <w:pStyle w:val="ListParagraph"/>
                                      <w:numPr>
                                        <w:ilvl w:val="0"/>
                                        <w:numId w:val="4"/>
                                      </w:numPr>
                                      <w:spacing w:line="240" w:lineRule="auto"/>
                                      <w:jc w:val="center"/>
                                      <w:rPr>
                                        <w:sz w:val="22"/>
                                        <w:lang w:val="en-US"/>
                                      </w:rPr>
                                    </w:pPr>
                                    <w:r>
                                      <w:rPr>
                                        <w:sz w:val="22"/>
                                        <w:lang w:val="en-US"/>
                                      </w:rPr>
                                      <w:t xml:space="preserve">Deliverables </w:t>
                                    </w:r>
                                  </w:p>
                                </w:txbxContent>
                              </v:textbox>
                            </v:roundrect>
                            <v:roundrect id="Rectangle: Rounded Corners 40" o:spid="_x0000_s1067" style="position:absolute;left:57340;top:18954;width:13814;height:5906;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" fillcolor="white [3201]" strokecolor="#4472c4 [3204]" strokeweight="1pt">
                              <v:stroke joinstyle="miter"/>
                              <v:textbox>
                                <w:txbxContent>
                                  <w:p w14:paraId="45AF1171" w14:textId="77777777" w:rsidR="00E33EE6" w:rsidRPr="00810922" w:rsidRDefault="00E33EE6" w:rsidP="00E33EE6">
                                    <w:pPr>
                                      <w:pStyle w:val="ListParagraph"/>
                                      <w:numPr>
                                        <w:ilvl w:val="0"/>
                                        <w:numId w:val="4"/>
                                      </w:numPr>
                                      <w:spacing w:line="240" w:lineRule="auto"/>
                                      <w:jc w:val="center"/>
                                      <w:rPr>
                                        <w:sz w:val="22"/>
                                        <w:lang w:val="en-US"/>
                                      </w:rPr>
                                    </w:pPr>
                                    <w:r>
                                      <w:rPr>
                                        <w:sz w:val="22"/>
                                        <w:lang w:val="en-US"/>
                                      </w:rPr>
                                      <w:t xml:space="preserve">Documentation </w:t>
                                    </w:r>
                                  </w:p>
                                </w:txbxContent>
                              </v:textbox>
                            </v:roundrect>
                            <v:shape id="Connector: Elbow 42" o:spid="_x0000_s1068" type="#_x0000_t34" style="position:absolute;left:57340;top:7239;width:191;height:7092;rotation:180;flip:y;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" adj="148476" strokecolor="#4472c4 [3204]" strokeweight=".5pt"/>
                            <v:shape id="Connector: Elbow 43" o:spid="_x0000_s1069" type="#_x0000_t34" style="position:absolute;left:57340;top:14382;width:121;height:7525;rotation:180;flip:y;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" adj="210472" strokecolor="#4472c4 [3204]" strokeweight=".5pt"/>
                          </v:group>
                          <v:roundrect id="Rectangle: Rounded Corners 46" o:spid="_x0000_s1070" style="position:absolute;left:-285;top:10858;width:12055;height:8668;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" fillcolor="white [3201]" strokecolor="#4472c4 [3204]" strokeweight="1pt">
                            <v:stroke joinstyle="miter"/>
                            <v:textbox>
                              <w:txbxContent>
                                <w:p w14:paraId="683CE448" w14:textId="77777777" w:rsidR="00E33EE6" w:rsidRPr="00663478" w:rsidRDefault="00E33EE6" w:rsidP="00E33EE6">
                                  <w:pPr>
                                    <w:pStyle w:val="ListParagraph"/>
                                    <w:numPr>
                                      <w:ilvl w:val="0"/>
                                      <w:numId w:val="3"/>
                                    </w:numPr>
                                    <w:spacing w:line="240" w:lineRule="auto"/>
                                    <w:rPr>
                                      <w:sz w:val="22"/>
                                      <w:szCs w:val="20"/>
                                      <w:lang w:val="en-US"/>
                                    </w:rPr>
                                  </w:pPr>
                                  <w:r w:rsidRPr="00663478">
                                    <w:rPr>
                                      <w:sz w:val="22"/>
                                      <w:szCs w:val="20"/>
                                      <w:lang w:val="en-US"/>
                                    </w:rPr>
                                    <w:t>Project Description</w:t>
                                  </w:r>
                                </w:p>
                                <w:p w14:paraId="030E7BE5" w14:textId="77777777" w:rsidR="00E33EE6" w:rsidRPr="00663478" w:rsidRDefault="00E33EE6" w:rsidP="00E33EE6">
                                  <w:pPr>
                                    <w:pStyle w:val="ListParagraph"/>
                                    <w:numPr>
                                      <w:ilvl w:val="0"/>
                                      <w:numId w:val="3"/>
                                    </w:numPr>
                                    <w:spacing w:line="240" w:lineRule="auto"/>
                                    <w:rPr>
                                      <w:lang w:val="en-US"/>
                                    </w:rPr>
                                  </w:pPr>
                                  <w:r w:rsidRPr="00663478">
                                    <w:rPr>
                                      <w:sz w:val="22"/>
                                      <w:szCs w:val="20"/>
                                      <w:lang w:val="en-US"/>
                                    </w:rPr>
                                    <w:t xml:space="preserve">Project </w:t>
                                  </w:r>
                                  <w:r w:rsidRPr="00663478">
                                    <w:rPr>
                                      <w:lang w:val="en-US"/>
                                    </w:rPr>
                                    <w:t>Scope</w:t>
                                  </w:r>
                                </w:p>
                              </w:txbxContent>
                            </v:textbox>
                          </v:roundrect>
                        </v:group>
                      </v:group>
                      <v:shape id="Connector: Elbow 50" o:spid="_x0000_s1071" type="#_x0000_t34" style="position:absolute;left:28856;top:27289;width:0;height:9144;rotation:180;flip:x y;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" adj="-64345500" strokecolor="#4472c4 [3204]" strokeweight=".5pt"/>
                    </v:group>
                    <v:shape id="Connector: Elbow 52" o:spid="_x0000_s1072" type="#_x0000_t34" style="position:absolute;left:35332;top:-23876;width:95;height:57561;rotation:90;flip:x;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" adj="-475195" strokecolor="#4472c4 [3204]" strokeweight=".5pt"/>
                  </v:group>
                  <v:line id="Straight Connector 54" o:spid="_x0000_s1073" style="position:absolute;visibility:visible;mso-wrap-style:square" from="20892,4667" to="20892,647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" strokecolor="#4472c4 [3204]" strokeweight=".5pt">
                    <v:stroke joinstyle="miter"/>
                  </v:line>
                </v:group>
                <v:line id="Straight Connector 59" o:spid="_x0000_s1074" style="position:absolute;visibility:visible;mso-wrap-style:square" from="49911,4762" to="49911,657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" strokecolor="#4472c4 [3204]" strokeweight=".5pt">
                  <v:stroke joinstyle="miter"/>
                </v:line>
                <v:line id="Straight Connector 61" o:spid="_x0000_s1075" style="position:absolute;visibility:visible;mso-wrap-style:square" from="34956,3048" to="34956,666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" strokecolor="#4472c4 [3204]" strokeweight=".5pt">
                  <v:stroke joinstyle="miter"/>
                </v:line>
                <w10:wrap type="topAndBottom" anchorx="margin"/>
              </v:group>
            </w:pict>
          </mc:Fallback>
        </mc:AlternateContent>
      </w:r>
    </w:p>
    <w:p w14:paraId="79FA1774" w14:textId="4E9B3CA0" w:rsidR="00F76E67" w:rsidRPr="00426C21" w:rsidRDefault="00F76E67" w:rsidP="00F76E67">
      <w:pPr>
        <w:rPr>
          <w:sz w:val="28"/>
          <w:szCs w:val="28"/>
          <w:lang w:val="en-US"/>
        </w:rPr>
      </w:pPr>
      <w:r w:rsidRPr="00426C21">
        <w:rPr>
          <w:sz w:val="28"/>
          <w:szCs w:val="28"/>
          <w:lang w:val="en-US"/>
        </w:rPr>
        <w:t xml:space="preserve">The work breakdown structure indicates five stages of </w:t>
      </w:r>
      <w:r w:rsidR="0012166F" w:rsidRPr="00426C21">
        <w:rPr>
          <w:sz w:val="28"/>
          <w:szCs w:val="28"/>
          <w:lang w:val="en-US"/>
        </w:rPr>
        <w:t xml:space="preserve">the </w:t>
      </w:r>
      <w:r w:rsidRPr="00426C21">
        <w:rPr>
          <w:sz w:val="28"/>
          <w:szCs w:val="28"/>
          <w:lang w:val="en-US"/>
        </w:rPr>
        <w:t>project</w:t>
      </w:r>
      <w:r w:rsidR="0012166F" w:rsidRPr="00426C21">
        <w:rPr>
          <w:sz w:val="28"/>
          <w:szCs w:val="28"/>
          <w:lang w:val="en-US"/>
        </w:rPr>
        <w:t>:</w:t>
      </w:r>
      <w:r w:rsidRPr="00426C21">
        <w:rPr>
          <w:sz w:val="28"/>
          <w:szCs w:val="28"/>
          <w:lang w:val="en-US"/>
        </w:rPr>
        <w:t xml:space="preserve"> initiation, planning, execution, evaluation, and completion. </w:t>
      </w:r>
      <w:r w:rsidR="00E33EE6" w:rsidRPr="00426C21">
        <w:rPr>
          <w:sz w:val="28"/>
          <w:szCs w:val="28"/>
          <w:lang w:val="en-US"/>
        </w:rPr>
        <w:t xml:space="preserve">Each stage </w:t>
      </w:r>
      <w:r w:rsidR="00B87EC7" w:rsidRPr="00426C21">
        <w:rPr>
          <w:sz w:val="28"/>
          <w:szCs w:val="28"/>
          <w:lang w:val="en-US"/>
        </w:rPr>
        <w:t>has</w:t>
      </w:r>
      <w:r w:rsidR="00E33EE6" w:rsidRPr="00426C21">
        <w:rPr>
          <w:sz w:val="28"/>
          <w:szCs w:val="28"/>
          <w:lang w:val="en-US"/>
        </w:rPr>
        <w:t xml:space="preserve"> </w:t>
      </w:r>
      <w:r w:rsidR="0012166F" w:rsidRPr="00426C21">
        <w:rPr>
          <w:sz w:val="28"/>
          <w:szCs w:val="28"/>
          <w:lang w:val="en-US"/>
        </w:rPr>
        <w:t xml:space="preserve">a </w:t>
      </w:r>
      <w:r w:rsidR="00E33EE6" w:rsidRPr="00426C21">
        <w:rPr>
          <w:sz w:val="28"/>
          <w:szCs w:val="28"/>
          <w:lang w:val="en-US"/>
        </w:rPr>
        <w:t xml:space="preserve">definite number of </w:t>
      </w:r>
      <w:r w:rsidR="00B87EC7" w:rsidRPr="00426C21">
        <w:rPr>
          <w:sz w:val="28"/>
          <w:szCs w:val="28"/>
          <w:lang w:val="en-US"/>
        </w:rPr>
        <w:t>works</w:t>
      </w:r>
      <w:r w:rsidR="00E33EE6" w:rsidRPr="00426C21">
        <w:rPr>
          <w:sz w:val="28"/>
          <w:szCs w:val="28"/>
          <w:lang w:val="en-US"/>
        </w:rPr>
        <w:t xml:space="preserve"> that ha</w:t>
      </w:r>
      <w:r w:rsidR="0012166F" w:rsidRPr="00426C21">
        <w:rPr>
          <w:sz w:val="28"/>
          <w:szCs w:val="28"/>
          <w:lang w:val="en-US"/>
        </w:rPr>
        <w:t>ve</w:t>
      </w:r>
      <w:r w:rsidR="00E33EE6" w:rsidRPr="00426C21">
        <w:rPr>
          <w:sz w:val="28"/>
          <w:szCs w:val="28"/>
          <w:lang w:val="en-US"/>
        </w:rPr>
        <w:t xml:space="preserve"> been aligned in a prerequisite manner. The reason to align each work in a prerequisite manner is to assist the project schedule. Moreover, the outlined work structure acts as the milestones that will be achieved as the project is completed. The role of this work breakdown structure is to ensure that all the essential tasks within the project are accomplished. This practice eliminates </w:t>
      </w:r>
      <w:r w:rsidR="000D2400" w:rsidRPr="00426C21">
        <w:rPr>
          <w:sz w:val="28"/>
          <w:szCs w:val="28"/>
          <w:lang w:val="en-US"/>
        </w:rPr>
        <w:t>complexities by arranging the tasks in order and employing them differently.</w:t>
      </w:r>
    </w:p>
    <w:p w14:paraId="6947A986" w14:textId="37635D2B" w:rsidR="004167B4" w:rsidRPr="00426C21" w:rsidRDefault="003308E2" w:rsidP="003308E2">
      <w:pPr>
        <w:pStyle w:val="Heading1"/>
        <w:rPr>
          <w:sz w:val="28"/>
          <w:szCs w:val="28"/>
          <w:lang w:val="en-US"/>
        </w:rPr>
      </w:pPr>
      <w:r w:rsidRPr="00426C21">
        <w:rPr>
          <w:sz w:val="28"/>
          <w:szCs w:val="28"/>
          <w:lang w:val="en-US"/>
        </w:rPr>
        <w:lastRenderedPageBreak/>
        <w:t>Draft of Cost and Resources</w:t>
      </w:r>
    </w:p>
    <w:p w14:paraId="6FDD4175" w14:textId="2AEBBA85" w:rsidR="00486B31" w:rsidRPr="00426C21" w:rsidRDefault="005B11F3" w:rsidP="00486B31">
      <w:pPr>
        <w:rPr>
          <w:sz w:val="28"/>
          <w:szCs w:val="28"/>
          <w:lang w:val="en-US"/>
        </w:rPr>
      </w:pPr>
      <w:r w:rsidRPr="00426C21">
        <w:rPr>
          <w:sz w:val="28"/>
          <w:szCs w:val="28"/>
          <w:lang w:val="en-US"/>
        </w:rPr>
        <w:t xml:space="preserve">According to </w:t>
      </w:r>
      <w:r w:rsidR="007D0AC8" w:rsidRPr="00426C21">
        <w:rPr>
          <w:sz w:val="28"/>
          <w:szCs w:val="28"/>
          <w:shd w:val="clear" w:color="auto" w:fill="FFFFFF"/>
        </w:rPr>
        <w:t>Voitushenko and Bushuyev</w:t>
      </w:r>
      <w:r w:rsidR="007D0AC8" w:rsidRPr="00426C21">
        <w:rPr>
          <w:sz w:val="28"/>
          <w:szCs w:val="28"/>
          <w:shd w:val="clear" w:color="auto" w:fill="FFFFFF"/>
          <w:lang w:val="en-US"/>
        </w:rPr>
        <w:t xml:space="preserve"> (</w:t>
      </w:r>
      <w:r w:rsidR="007D0AC8" w:rsidRPr="00426C21">
        <w:rPr>
          <w:sz w:val="28"/>
          <w:szCs w:val="28"/>
          <w:shd w:val="clear" w:color="auto" w:fill="FFFFFF"/>
        </w:rPr>
        <w:t>2019</w:t>
      </w:r>
      <w:r w:rsidR="007D0AC8" w:rsidRPr="00426C21">
        <w:rPr>
          <w:sz w:val="28"/>
          <w:szCs w:val="28"/>
          <w:shd w:val="clear" w:color="auto" w:fill="FFFFFF"/>
          <w:lang w:val="en-US"/>
        </w:rPr>
        <w:t>)</w:t>
      </w:r>
      <w:r w:rsidRPr="00426C21">
        <w:rPr>
          <w:sz w:val="28"/>
          <w:szCs w:val="28"/>
          <w:lang w:val="en-US"/>
        </w:rPr>
        <w:t>, a cost and resource tab</w:t>
      </w:r>
      <w:r w:rsidR="00FF1A90" w:rsidRPr="00426C21">
        <w:rPr>
          <w:sz w:val="28"/>
          <w:szCs w:val="28"/>
          <w:lang w:val="en-US"/>
        </w:rPr>
        <w:t>le indicate</w:t>
      </w:r>
      <w:r w:rsidR="0012166F" w:rsidRPr="00426C21">
        <w:rPr>
          <w:sz w:val="28"/>
          <w:szCs w:val="28"/>
          <w:lang w:val="en-US"/>
        </w:rPr>
        <w:t>s the essential resources</w:t>
      </w:r>
      <w:r w:rsidR="00FF1A90" w:rsidRPr="00426C21">
        <w:rPr>
          <w:sz w:val="28"/>
          <w:szCs w:val="28"/>
          <w:lang w:val="en-US"/>
        </w:rPr>
        <w:t xml:space="preserve"> for a project and will incur a particular cost. This table is important as it outlines the project</w:t>
      </w:r>
      <w:r w:rsidR="0012166F" w:rsidRPr="00426C21">
        <w:rPr>
          <w:sz w:val="28"/>
          <w:szCs w:val="28"/>
          <w:lang w:val="en-US"/>
        </w:rPr>
        <w:t>'</w:t>
      </w:r>
      <w:r w:rsidR="00FF1A90" w:rsidRPr="00426C21">
        <w:rPr>
          <w:sz w:val="28"/>
          <w:szCs w:val="28"/>
          <w:lang w:val="en-US"/>
        </w:rPr>
        <w:t xml:space="preserve">s input to which the team can associate a resource and cost. Additionally, a cost and resource table also </w:t>
      </w:r>
      <w:r w:rsidR="00EF528C" w:rsidRPr="00426C21">
        <w:rPr>
          <w:sz w:val="28"/>
          <w:szCs w:val="28"/>
          <w:lang w:val="en-US"/>
        </w:rPr>
        <w:t>outline</w:t>
      </w:r>
      <w:r w:rsidR="0012166F" w:rsidRPr="00426C21">
        <w:rPr>
          <w:sz w:val="28"/>
          <w:szCs w:val="28"/>
          <w:lang w:val="en-US"/>
        </w:rPr>
        <w:t>s</w:t>
      </w:r>
      <w:r w:rsidR="00FF1A90" w:rsidRPr="00426C21">
        <w:rPr>
          <w:sz w:val="28"/>
          <w:szCs w:val="28"/>
          <w:lang w:val="en-US"/>
        </w:rPr>
        <w:t xml:space="preserve"> an estimated budget that can be shared with the sponsors. This practice allows the sponsor to estimate their rate of return and organizational efficacy. Keeping it all associat</w:t>
      </w:r>
      <w:r w:rsidR="0012166F" w:rsidRPr="00426C21">
        <w:rPr>
          <w:sz w:val="28"/>
          <w:szCs w:val="28"/>
          <w:lang w:val="en-US"/>
        </w:rPr>
        <w:t>ed</w:t>
      </w:r>
      <w:r w:rsidR="00FF1A90" w:rsidRPr="00426C21">
        <w:rPr>
          <w:sz w:val="28"/>
          <w:szCs w:val="28"/>
          <w:lang w:val="en-US"/>
        </w:rPr>
        <w:t xml:space="preserve">, the following table has been designed </w:t>
      </w:r>
      <w:r w:rsidR="0071518E" w:rsidRPr="00426C21">
        <w:rPr>
          <w:sz w:val="28"/>
          <w:szCs w:val="28"/>
          <w:lang w:val="en-US"/>
        </w:rPr>
        <w:t xml:space="preserve">to exhibit a draft of project input, </w:t>
      </w:r>
      <w:r w:rsidR="00EF528C" w:rsidRPr="00426C21">
        <w:rPr>
          <w:sz w:val="28"/>
          <w:szCs w:val="28"/>
          <w:lang w:val="en-US"/>
        </w:rPr>
        <w:t>resources</w:t>
      </w:r>
      <w:r w:rsidR="0012166F" w:rsidRPr="00426C21">
        <w:rPr>
          <w:sz w:val="28"/>
          <w:szCs w:val="28"/>
          <w:lang w:val="en-US"/>
        </w:rPr>
        <w:t>,</w:t>
      </w:r>
      <w:r w:rsidR="0071518E" w:rsidRPr="00426C21">
        <w:rPr>
          <w:sz w:val="28"/>
          <w:szCs w:val="28"/>
          <w:lang w:val="en-US"/>
        </w:rPr>
        <w:t xml:space="preserve"> and associated costs. </w:t>
      </w:r>
    </w:p>
    <w:tbl>
      <w:tblPr>
        <w:tblW w:w="8760" w:type="dxa"/>
        <w:tblLook w:val="04A0" w:firstRow="1" w:lastRow="0" w:firstColumn="1" w:lastColumn="0" w:noHBand="0" w:noVBand="1"/>
      </w:tblPr>
      <w:tblGrid>
        <w:gridCol w:w="2601"/>
        <w:gridCol w:w="2398"/>
        <w:gridCol w:w="1306"/>
        <w:gridCol w:w="823"/>
        <w:gridCol w:w="1632"/>
      </w:tblGrid>
      <w:tr w:rsidR="00FE2D96" w:rsidRPr="00426C21" w14:paraId="20A735D3" w14:textId="77777777" w:rsidTr="00FE2D96">
        <w:trPr>
          <w:trHeight w:val="315"/>
        </w:trPr>
        <w:tc>
          <w:tcPr>
            <w:tcW w:w="2860"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21848A4C" w14:textId="77777777" w:rsidR="00FE2D96" w:rsidRPr="00426C21" w:rsidRDefault="00FE2D96" w:rsidP="00FE2D96">
            <w:pPr>
              <w:spacing w:line="240" w:lineRule="auto"/>
              <w:ind w:firstLine="0"/>
              <w:rPr>
                <w:rFonts w:eastAsia="Times New Roman" w:cs="Times New Roman"/>
                <w:color w:val="000000"/>
                <w:sz w:val="28"/>
                <w:szCs w:val="28"/>
                <w:lang w:eastAsia="uz-Cyrl-UZ"/>
              </w:rPr>
            </w:pPr>
            <w:r w:rsidRPr="00426C21">
              <w:rPr>
                <w:rFonts w:eastAsia="Times New Roman" w:cs="Times New Roman"/>
                <w:color w:val="000000"/>
                <w:sz w:val="28"/>
                <w:szCs w:val="28"/>
                <w:lang w:val="en-US" w:eastAsia="uz-Cyrl-UZ"/>
              </w:rPr>
              <w:t>Project Input</w:t>
            </w:r>
          </w:p>
        </w:tc>
        <w:tc>
          <w:tcPr>
            <w:tcW w:w="2620" w:type="dxa"/>
            <w:tcBorders>
              <w:top w:val="single" w:sz="4" w:space="0" w:color="auto"/>
              <w:left w:val="nil"/>
              <w:bottom w:val="single" w:sz="4" w:space="0" w:color="auto"/>
              <w:right w:val="single" w:sz="4" w:space="0" w:color="auto"/>
            </w:tcBorders>
            <w:shd w:val="clear" w:color="auto" w:fill="auto"/>
            <w:vAlign w:val="center"/>
            <w:hideMark/>
          </w:tcPr>
          <w:p w14:paraId="74BA406D" w14:textId="77777777" w:rsidR="00FE2D96" w:rsidRPr="00426C21" w:rsidRDefault="00FE2D96" w:rsidP="00FE2D96">
            <w:pPr>
              <w:spacing w:line="240" w:lineRule="auto"/>
              <w:ind w:firstLine="0"/>
              <w:rPr>
                <w:rFonts w:eastAsia="Times New Roman" w:cs="Times New Roman"/>
                <w:color w:val="000000"/>
                <w:sz w:val="28"/>
                <w:szCs w:val="28"/>
                <w:lang w:eastAsia="uz-Cyrl-UZ"/>
              </w:rPr>
            </w:pPr>
            <w:r w:rsidRPr="00426C21">
              <w:rPr>
                <w:rFonts w:eastAsia="Times New Roman" w:cs="Times New Roman"/>
                <w:color w:val="000000"/>
                <w:sz w:val="28"/>
                <w:szCs w:val="28"/>
                <w:lang w:val="en-US" w:eastAsia="uz-Cyrl-UZ"/>
              </w:rPr>
              <w:t>Resource</w:t>
            </w:r>
          </w:p>
        </w:tc>
        <w:tc>
          <w:tcPr>
            <w:tcW w:w="980" w:type="dxa"/>
            <w:tcBorders>
              <w:top w:val="single" w:sz="4" w:space="0" w:color="auto"/>
              <w:left w:val="nil"/>
              <w:bottom w:val="single" w:sz="4" w:space="0" w:color="auto"/>
              <w:right w:val="single" w:sz="4" w:space="0" w:color="auto"/>
            </w:tcBorders>
            <w:shd w:val="clear" w:color="auto" w:fill="auto"/>
            <w:vAlign w:val="center"/>
            <w:hideMark/>
          </w:tcPr>
          <w:p w14:paraId="284685FE" w14:textId="77777777" w:rsidR="00FE2D96" w:rsidRPr="00426C21" w:rsidRDefault="00FE2D96" w:rsidP="00FE2D96">
            <w:pPr>
              <w:spacing w:line="240" w:lineRule="auto"/>
              <w:ind w:firstLine="0"/>
              <w:jc w:val="center"/>
              <w:rPr>
                <w:rFonts w:eastAsia="Times New Roman" w:cs="Times New Roman"/>
                <w:color w:val="000000"/>
                <w:sz w:val="28"/>
                <w:szCs w:val="28"/>
                <w:lang w:eastAsia="uz-Cyrl-UZ"/>
              </w:rPr>
            </w:pPr>
            <w:r w:rsidRPr="00426C21">
              <w:rPr>
                <w:rFonts w:eastAsia="Times New Roman" w:cs="Times New Roman"/>
                <w:color w:val="000000"/>
                <w:sz w:val="28"/>
                <w:szCs w:val="28"/>
                <w:lang w:val="en-US" w:eastAsia="uz-Cyrl-UZ"/>
              </w:rPr>
              <w:t>Cost/Unit</w:t>
            </w:r>
          </w:p>
        </w:tc>
        <w:tc>
          <w:tcPr>
            <w:tcW w:w="580" w:type="dxa"/>
            <w:tcBorders>
              <w:top w:val="single" w:sz="4" w:space="0" w:color="auto"/>
              <w:left w:val="nil"/>
              <w:bottom w:val="single" w:sz="4" w:space="0" w:color="auto"/>
              <w:right w:val="single" w:sz="4" w:space="0" w:color="auto"/>
            </w:tcBorders>
            <w:shd w:val="clear" w:color="auto" w:fill="auto"/>
            <w:vAlign w:val="center"/>
            <w:hideMark/>
          </w:tcPr>
          <w:p w14:paraId="348F266F" w14:textId="77777777" w:rsidR="00FE2D96" w:rsidRPr="00426C21" w:rsidRDefault="00FE2D96" w:rsidP="00FE2D96">
            <w:pPr>
              <w:spacing w:line="240" w:lineRule="auto"/>
              <w:ind w:firstLine="0"/>
              <w:jc w:val="center"/>
              <w:rPr>
                <w:rFonts w:eastAsia="Times New Roman" w:cs="Times New Roman"/>
                <w:color w:val="000000"/>
                <w:sz w:val="28"/>
                <w:szCs w:val="28"/>
                <w:lang w:eastAsia="uz-Cyrl-UZ"/>
              </w:rPr>
            </w:pPr>
            <w:r w:rsidRPr="00426C21">
              <w:rPr>
                <w:rFonts w:eastAsia="Times New Roman" w:cs="Times New Roman"/>
                <w:color w:val="000000"/>
                <w:sz w:val="28"/>
                <w:szCs w:val="28"/>
                <w:lang w:val="en-US" w:eastAsia="uz-Cyrl-UZ"/>
              </w:rPr>
              <w:t>Units</w:t>
            </w:r>
          </w:p>
        </w:tc>
        <w:tc>
          <w:tcPr>
            <w:tcW w:w="1720" w:type="dxa"/>
            <w:tcBorders>
              <w:top w:val="single" w:sz="4" w:space="0" w:color="auto"/>
              <w:left w:val="nil"/>
              <w:bottom w:val="single" w:sz="4" w:space="0" w:color="auto"/>
              <w:right w:val="single" w:sz="4" w:space="0" w:color="auto"/>
            </w:tcBorders>
            <w:shd w:val="clear" w:color="auto" w:fill="auto"/>
            <w:vAlign w:val="center"/>
            <w:hideMark/>
          </w:tcPr>
          <w:p w14:paraId="72C23CE6" w14:textId="77777777" w:rsidR="00FE2D96" w:rsidRPr="00426C21" w:rsidRDefault="00FE2D96" w:rsidP="00FE2D96">
            <w:pPr>
              <w:spacing w:line="240" w:lineRule="auto"/>
              <w:ind w:firstLine="0"/>
              <w:jc w:val="center"/>
              <w:rPr>
                <w:rFonts w:eastAsia="Times New Roman" w:cs="Times New Roman"/>
                <w:color w:val="000000"/>
                <w:sz w:val="28"/>
                <w:szCs w:val="28"/>
                <w:lang w:eastAsia="uz-Cyrl-UZ"/>
              </w:rPr>
            </w:pPr>
            <w:r w:rsidRPr="00426C21">
              <w:rPr>
                <w:rFonts w:eastAsia="Times New Roman" w:cs="Times New Roman"/>
                <w:color w:val="000000"/>
                <w:sz w:val="28"/>
                <w:szCs w:val="28"/>
                <w:lang w:val="en-US" w:eastAsia="uz-Cyrl-UZ"/>
              </w:rPr>
              <w:t>Estimated Budget</w:t>
            </w:r>
          </w:p>
        </w:tc>
      </w:tr>
      <w:tr w:rsidR="00FE2D96" w:rsidRPr="00426C21" w14:paraId="6A52EC5E" w14:textId="77777777" w:rsidTr="00FE2D96">
        <w:trPr>
          <w:trHeight w:val="315"/>
        </w:trPr>
        <w:tc>
          <w:tcPr>
            <w:tcW w:w="2860" w:type="dxa"/>
            <w:tcBorders>
              <w:top w:val="nil"/>
              <w:left w:val="single" w:sz="4" w:space="0" w:color="auto"/>
              <w:bottom w:val="single" w:sz="4" w:space="0" w:color="auto"/>
              <w:right w:val="single" w:sz="4" w:space="0" w:color="auto"/>
            </w:tcBorders>
            <w:shd w:val="clear" w:color="auto" w:fill="auto"/>
            <w:vAlign w:val="center"/>
            <w:hideMark/>
          </w:tcPr>
          <w:p w14:paraId="49C89347" w14:textId="77777777" w:rsidR="00FE2D96" w:rsidRPr="00426C21" w:rsidRDefault="00FE2D96" w:rsidP="00FE2D96">
            <w:pPr>
              <w:spacing w:line="240" w:lineRule="auto"/>
              <w:ind w:firstLine="0"/>
              <w:rPr>
                <w:rFonts w:eastAsia="Times New Roman" w:cs="Times New Roman"/>
                <w:color w:val="000000"/>
                <w:sz w:val="28"/>
                <w:szCs w:val="28"/>
                <w:lang w:eastAsia="uz-Cyrl-UZ"/>
              </w:rPr>
            </w:pPr>
            <w:r w:rsidRPr="00426C21">
              <w:rPr>
                <w:rFonts w:eastAsia="Times New Roman" w:cs="Times New Roman"/>
                <w:color w:val="000000"/>
                <w:sz w:val="28"/>
                <w:szCs w:val="28"/>
                <w:lang w:val="en-US" w:eastAsia="uz-Cyrl-UZ"/>
              </w:rPr>
              <w:t>Project description and scope</w:t>
            </w:r>
          </w:p>
        </w:tc>
        <w:tc>
          <w:tcPr>
            <w:tcW w:w="2620" w:type="dxa"/>
            <w:tcBorders>
              <w:top w:val="nil"/>
              <w:left w:val="nil"/>
              <w:bottom w:val="single" w:sz="4" w:space="0" w:color="auto"/>
              <w:right w:val="single" w:sz="4" w:space="0" w:color="auto"/>
            </w:tcBorders>
            <w:shd w:val="clear" w:color="auto" w:fill="auto"/>
            <w:vAlign w:val="center"/>
            <w:hideMark/>
          </w:tcPr>
          <w:p w14:paraId="2EC6EA67" w14:textId="77777777" w:rsidR="00FE2D96" w:rsidRPr="00426C21" w:rsidRDefault="00FE2D96" w:rsidP="00FE2D96">
            <w:pPr>
              <w:spacing w:line="240" w:lineRule="auto"/>
              <w:ind w:firstLine="0"/>
              <w:rPr>
                <w:rFonts w:eastAsia="Times New Roman" w:cs="Times New Roman"/>
                <w:color w:val="000000"/>
                <w:sz w:val="28"/>
                <w:szCs w:val="28"/>
                <w:lang w:eastAsia="uz-Cyrl-UZ"/>
              </w:rPr>
            </w:pPr>
            <w:r w:rsidRPr="00426C21">
              <w:rPr>
                <w:rFonts w:eastAsia="Times New Roman" w:cs="Times New Roman"/>
                <w:color w:val="000000"/>
                <w:sz w:val="28"/>
                <w:szCs w:val="28"/>
                <w:lang w:val="en-US" w:eastAsia="uz-Cyrl-UZ"/>
              </w:rPr>
              <w:t>Report</w:t>
            </w:r>
          </w:p>
        </w:tc>
        <w:tc>
          <w:tcPr>
            <w:tcW w:w="980" w:type="dxa"/>
            <w:tcBorders>
              <w:top w:val="nil"/>
              <w:left w:val="nil"/>
              <w:bottom w:val="single" w:sz="4" w:space="0" w:color="auto"/>
              <w:right w:val="single" w:sz="4" w:space="0" w:color="auto"/>
            </w:tcBorders>
            <w:shd w:val="clear" w:color="auto" w:fill="auto"/>
            <w:vAlign w:val="center"/>
            <w:hideMark/>
          </w:tcPr>
          <w:p w14:paraId="201B4291" w14:textId="77777777" w:rsidR="00FE2D96" w:rsidRPr="00426C21" w:rsidRDefault="00FE2D96" w:rsidP="00FE2D96">
            <w:pPr>
              <w:spacing w:line="240" w:lineRule="auto"/>
              <w:ind w:firstLine="0"/>
              <w:jc w:val="center"/>
              <w:rPr>
                <w:rFonts w:eastAsia="Times New Roman" w:cs="Times New Roman"/>
                <w:color w:val="000000"/>
                <w:sz w:val="28"/>
                <w:szCs w:val="28"/>
                <w:lang w:eastAsia="uz-Cyrl-UZ"/>
              </w:rPr>
            </w:pPr>
            <w:r w:rsidRPr="00426C21">
              <w:rPr>
                <w:rFonts w:eastAsia="Times New Roman" w:cs="Times New Roman"/>
                <w:color w:val="000000"/>
                <w:sz w:val="28"/>
                <w:szCs w:val="28"/>
                <w:lang w:val="en-US" w:eastAsia="uz-Cyrl-UZ"/>
              </w:rPr>
              <w:t>20</w:t>
            </w:r>
          </w:p>
        </w:tc>
        <w:tc>
          <w:tcPr>
            <w:tcW w:w="580" w:type="dxa"/>
            <w:tcBorders>
              <w:top w:val="nil"/>
              <w:left w:val="nil"/>
              <w:bottom w:val="single" w:sz="4" w:space="0" w:color="auto"/>
              <w:right w:val="single" w:sz="4" w:space="0" w:color="auto"/>
            </w:tcBorders>
            <w:shd w:val="clear" w:color="auto" w:fill="auto"/>
            <w:vAlign w:val="center"/>
            <w:hideMark/>
          </w:tcPr>
          <w:p w14:paraId="50D583A6" w14:textId="77777777" w:rsidR="00FE2D96" w:rsidRPr="00426C21" w:rsidRDefault="00FE2D96" w:rsidP="00FE2D96">
            <w:pPr>
              <w:spacing w:line="240" w:lineRule="auto"/>
              <w:ind w:firstLine="0"/>
              <w:jc w:val="center"/>
              <w:rPr>
                <w:rFonts w:eastAsia="Times New Roman" w:cs="Times New Roman"/>
                <w:color w:val="000000"/>
                <w:sz w:val="28"/>
                <w:szCs w:val="28"/>
                <w:lang w:eastAsia="uz-Cyrl-UZ"/>
              </w:rPr>
            </w:pPr>
            <w:r w:rsidRPr="00426C21">
              <w:rPr>
                <w:rFonts w:eastAsia="Times New Roman" w:cs="Times New Roman"/>
                <w:color w:val="000000"/>
                <w:sz w:val="28"/>
                <w:szCs w:val="28"/>
                <w:lang w:val="en-US" w:eastAsia="uz-Cyrl-UZ"/>
              </w:rPr>
              <w:t>1</w:t>
            </w:r>
          </w:p>
        </w:tc>
        <w:tc>
          <w:tcPr>
            <w:tcW w:w="1720" w:type="dxa"/>
            <w:tcBorders>
              <w:top w:val="nil"/>
              <w:left w:val="nil"/>
              <w:bottom w:val="single" w:sz="4" w:space="0" w:color="auto"/>
              <w:right w:val="single" w:sz="4" w:space="0" w:color="auto"/>
            </w:tcBorders>
            <w:shd w:val="clear" w:color="auto" w:fill="auto"/>
            <w:vAlign w:val="center"/>
            <w:hideMark/>
          </w:tcPr>
          <w:p w14:paraId="2A286261" w14:textId="77777777" w:rsidR="00FE2D96" w:rsidRPr="00426C21" w:rsidRDefault="00FE2D96" w:rsidP="00FE2D96">
            <w:pPr>
              <w:spacing w:line="240" w:lineRule="auto"/>
              <w:ind w:firstLine="0"/>
              <w:jc w:val="center"/>
              <w:rPr>
                <w:rFonts w:eastAsia="Times New Roman" w:cs="Times New Roman"/>
                <w:color w:val="000000"/>
                <w:sz w:val="28"/>
                <w:szCs w:val="28"/>
                <w:lang w:eastAsia="uz-Cyrl-UZ"/>
              </w:rPr>
            </w:pPr>
            <w:r w:rsidRPr="00426C21">
              <w:rPr>
                <w:rFonts w:eastAsia="Times New Roman" w:cs="Times New Roman"/>
                <w:color w:val="000000"/>
                <w:sz w:val="28"/>
                <w:szCs w:val="28"/>
                <w:lang w:val="en-US" w:eastAsia="uz-Cyrl-UZ"/>
              </w:rPr>
              <w:t>20</w:t>
            </w:r>
          </w:p>
        </w:tc>
      </w:tr>
      <w:tr w:rsidR="00FE2D96" w:rsidRPr="00426C21" w14:paraId="2FDE9CC2" w14:textId="77777777" w:rsidTr="00FE2D96">
        <w:trPr>
          <w:trHeight w:val="315"/>
        </w:trPr>
        <w:tc>
          <w:tcPr>
            <w:tcW w:w="2860" w:type="dxa"/>
            <w:vMerge w:val="restart"/>
            <w:tcBorders>
              <w:top w:val="nil"/>
              <w:left w:val="single" w:sz="4" w:space="0" w:color="auto"/>
              <w:bottom w:val="single" w:sz="4" w:space="0" w:color="auto"/>
              <w:right w:val="single" w:sz="4" w:space="0" w:color="auto"/>
            </w:tcBorders>
            <w:shd w:val="clear" w:color="auto" w:fill="auto"/>
            <w:vAlign w:val="center"/>
            <w:hideMark/>
          </w:tcPr>
          <w:p w14:paraId="0A42B6C8" w14:textId="77777777" w:rsidR="00FE2D96" w:rsidRPr="00426C21" w:rsidRDefault="00FE2D96" w:rsidP="00FE2D96">
            <w:pPr>
              <w:spacing w:line="240" w:lineRule="auto"/>
              <w:ind w:firstLine="0"/>
              <w:rPr>
                <w:rFonts w:eastAsia="Times New Roman" w:cs="Times New Roman"/>
                <w:color w:val="000000"/>
                <w:sz w:val="28"/>
                <w:szCs w:val="28"/>
                <w:lang w:eastAsia="uz-Cyrl-UZ"/>
              </w:rPr>
            </w:pPr>
            <w:r w:rsidRPr="00426C21">
              <w:rPr>
                <w:rFonts w:eastAsia="Times New Roman" w:cs="Times New Roman"/>
                <w:color w:val="000000"/>
                <w:sz w:val="28"/>
                <w:szCs w:val="28"/>
                <w:lang w:eastAsia="uz-Cyrl-UZ"/>
              </w:rPr>
              <w:t>Application Development</w:t>
            </w:r>
          </w:p>
        </w:tc>
        <w:tc>
          <w:tcPr>
            <w:tcW w:w="2620" w:type="dxa"/>
            <w:tcBorders>
              <w:top w:val="nil"/>
              <w:left w:val="nil"/>
              <w:bottom w:val="single" w:sz="4" w:space="0" w:color="auto"/>
              <w:right w:val="single" w:sz="4" w:space="0" w:color="auto"/>
            </w:tcBorders>
            <w:shd w:val="clear" w:color="auto" w:fill="auto"/>
            <w:vAlign w:val="center"/>
            <w:hideMark/>
          </w:tcPr>
          <w:p w14:paraId="3C6AC7F6" w14:textId="77777777" w:rsidR="00FE2D96" w:rsidRPr="00426C21" w:rsidRDefault="00FE2D96" w:rsidP="00FE2D96">
            <w:pPr>
              <w:spacing w:line="240" w:lineRule="auto"/>
              <w:ind w:firstLine="0"/>
              <w:rPr>
                <w:rFonts w:eastAsia="Times New Roman" w:cs="Times New Roman"/>
                <w:color w:val="000000"/>
                <w:sz w:val="28"/>
                <w:szCs w:val="28"/>
                <w:lang w:eastAsia="uz-Cyrl-UZ"/>
              </w:rPr>
            </w:pPr>
            <w:r w:rsidRPr="00426C21">
              <w:rPr>
                <w:rFonts w:eastAsia="Times New Roman" w:cs="Times New Roman"/>
                <w:color w:val="000000"/>
                <w:sz w:val="28"/>
                <w:szCs w:val="28"/>
                <w:lang w:eastAsia="uz-Cyrl-UZ"/>
              </w:rPr>
              <w:t>IT team</w:t>
            </w:r>
          </w:p>
        </w:tc>
        <w:tc>
          <w:tcPr>
            <w:tcW w:w="980" w:type="dxa"/>
            <w:tcBorders>
              <w:top w:val="nil"/>
              <w:left w:val="nil"/>
              <w:bottom w:val="single" w:sz="4" w:space="0" w:color="auto"/>
              <w:right w:val="single" w:sz="4" w:space="0" w:color="auto"/>
            </w:tcBorders>
            <w:shd w:val="clear" w:color="auto" w:fill="auto"/>
            <w:vAlign w:val="center"/>
            <w:hideMark/>
          </w:tcPr>
          <w:p w14:paraId="6785EFC6" w14:textId="77777777" w:rsidR="00FE2D96" w:rsidRPr="00426C21" w:rsidRDefault="00FE2D96" w:rsidP="00FE2D96">
            <w:pPr>
              <w:spacing w:line="240" w:lineRule="auto"/>
              <w:ind w:firstLine="0"/>
              <w:jc w:val="center"/>
              <w:rPr>
                <w:rFonts w:eastAsia="Times New Roman" w:cs="Times New Roman"/>
                <w:color w:val="000000"/>
                <w:sz w:val="28"/>
                <w:szCs w:val="28"/>
                <w:lang w:eastAsia="uz-Cyrl-UZ"/>
              </w:rPr>
            </w:pPr>
            <w:r w:rsidRPr="00426C21">
              <w:rPr>
                <w:rFonts w:eastAsia="Times New Roman" w:cs="Times New Roman"/>
                <w:color w:val="000000"/>
                <w:sz w:val="28"/>
                <w:szCs w:val="28"/>
                <w:lang w:eastAsia="uz-Cyrl-UZ"/>
              </w:rPr>
              <w:t>1500</w:t>
            </w:r>
          </w:p>
        </w:tc>
        <w:tc>
          <w:tcPr>
            <w:tcW w:w="580" w:type="dxa"/>
            <w:tcBorders>
              <w:top w:val="nil"/>
              <w:left w:val="nil"/>
              <w:bottom w:val="single" w:sz="4" w:space="0" w:color="auto"/>
              <w:right w:val="single" w:sz="4" w:space="0" w:color="auto"/>
            </w:tcBorders>
            <w:shd w:val="clear" w:color="auto" w:fill="auto"/>
            <w:vAlign w:val="center"/>
            <w:hideMark/>
          </w:tcPr>
          <w:p w14:paraId="184C5CBE" w14:textId="77777777" w:rsidR="00FE2D96" w:rsidRPr="00426C21" w:rsidRDefault="00FE2D96" w:rsidP="00FE2D96">
            <w:pPr>
              <w:spacing w:line="240" w:lineRule="auto"/>
              <w:ind w:firstLine="0"/>
              <w:jc w:val="center"/>
              <w:rPr>
                <w:rFonts w:eastAsia="Times New Roman" w:cs="Times New Roman"/>
                <w:color w:val="000000"/>
                <w:sz w:val="28"/>
                <w:szCs w:val="28"/>
                <w:lang w:eastAsia="uz-Cyrl-UZ"/>
              </w:rPr>
            </w:pPr>
            <w:r w:rsidRPr="00426C21">
              <w:rPr>
                <w:rFonts w:eastAsia="Times New Roman" w:cs="Times New Roman"/>
                <w:color w:val="000000"/>
                <w:sz w:val="28"/>
                <w:szCs w:val="28"/>
                <w:lang w:eastAsia="uz-Cyrl-UZ"/>
              </w:rPr>
              <w:t>5</w:t>
            </w:r>
          </w:p>
        </w:tc>
        <w:tc>
          <w:tcPr>
            <w:tcW w:w="1720" w:type="dxa"/>
            <w:tcBorders>
              <w:top w:val="nil"/>
              <w:left w:val="nil"/>
              <w:bottom w:val="single" w:sz="4" w:space="0" w:color="auto"/>
              <w:right w:val="single" w:sz="4" w:space="0" w:color="auto"/>
            </w:tcBorders>
            <w:shd w:val="clear" w:color="auto" w:fill="auto"/>
            <w:vAlign w:val="center"/>
            <w:hideMark/>
          </w:tcPr>
          <w:p w14:paraId="448EA862" w14:textId="77777777" w:rsidR="00FE2D96" w:rsidRPr="00426C21" w:rsidRDefault="00FE2D96" w:rsidP="00FE2D96">
            <w:pPr>
              <w:spacing w:line="240" w:lineRule="auto"/>
              <w:ind w:firstLine="0"/>
              <w:jc w:val="center"/>
              <w:rPr>
                <w:rFonts w:eastAsia="Times New Roman" w:cs="Times New Roman"/>
                <w:color w:val="000000"/>
                <w:sz w:val="28"/>
                <w:szCs w:val="28"/>
                <w:lang w:eastAsia="uz-Cyrl-UZ"/>
              </w:rPr>
            </w:pPr>
            <w:r w:rsidRPr="00426C21">
              <w:rPr>
                <w:rFonts w:eastAsia="Times New Roman" w:cs="Times New Roman"/>
                <w:color w:val="000000"/>
                <w:sz w:val="28"/>
                <w:szCs w:val="28"/>
                <w:lang w:eastAsia="uz-Cyrl-UZ"/>
              </w:rPr>
              <w:t>7500</w:t>
            </w:r>
          </w:p>
        </w:tc>
      </w:tr>
      <w:tr w:rsidR="00FE2D96" w:rsidRPr="00426C21" w14:paraId="65652FD1" w14:textId="77777777" w:rsidTr="00FE2D96">
        <w:trPr>
          <w:trHeight w:val="315"/>
        </w:trPr>
        <w:tc>
          <w:tcPr>
            <w:tcW w:w="2860" w:type="dxa"/>
            <w:vMerge/>
            <w:tcBorders>
              <w:top w:val="nil"/>
              <w:left w:val="single" w:sz="4" w:space="0" w:color="auto"/>
              <w:bottom w:val="single" w:sz="4" w:space="0" w:color="auto"/>
              <w:right w:val="single" w:sz="4" w:space="0" w:color="auto"/>
            </w:tcBorders>
            <w:vAlign w:val="center"/>
            <w:hideMark/>
          </w:tcPr>
          <w:p w14:paraId="0A307A33" w14:textId="77777777" w:rsidR="00FE2D96" w:rsidRPr="00426C21" w:rsidRDefault="00FE2D96" w:rsidP="00FE2D96">
            <w:pPr>
              <w:spacing w:line="240" w:lineRule="auto"/>
              <w:ind w:firstLine="0"/>
              <w:rPr>
                <w:rFonts w:eastAsia="Times New Roman" w:cs="Times New Roman"/>
                <w:color w:val="000000"/>
                <w:sz w:val="28"/>
                <w:szCs w:val="28"/>
                <w:lang w:eastAsia="uz-Cyrl-UZ"/>
              </w:rPr>
            </w:pPr>
          </w:p>
        </w:tc>
        <w:tc>
          <w:tcPr>
            <w:tcW w:w="2620" w:type="dxa"/>
            <w:tcBorders>
              <w:top w:val="nil"/>
              <w:left w:val="nil"/>
              <w:bottom w:val="single" w:sz="4" w:space="0" w:color="auto"/>
              <w:right w:val="single" w:sz="4" w:space="0" w:color="auto"/>
            </w:tcBorders>
            <w:shd w:val="clear" w:color="auto" w:fill="auto"/>
            <w:vAlign w:val="center"/>
            <w:hideMark/>
          </w:tcPr>
          <w:p w14:paraId="00CCA117" w14:textId="77777777" w:rsidR="00FE2D96" w:rsidRPr="00426C21" w:rsidRDefault="00FE2D96" w:rsidP="00FE2D96">
            <w:pPr>
              <w:spacing w:line="240" w:lineRule="auto"/>
              <w:ind w:firstLine="0"/>
              <w:rPr>
                <w:rFonts w:eastAsia="Times New Roman" w:cs="Times New Roman"/>
                <w:color w:val="000000"/>
                <w:sz w:val="28"/>
                <w:szCs w:val="28"/>
                <w:lang w:eastAsia="uz-Cyrl-UZ"/>
              </w:rPr>
            </w:pPr>
            <w:r w:rsidRPr="00426C21">
              <w:rPr>
                <w:rFonts w:eastAsia="Times New Roman" w:cs="Times New Roman"/>
                <w:color w:val="000000"/>
                <w:sz w:val="28"/>
                <w:szCs w:val="28"/>
                <w:lang w:eastAsia="uz-Cyrl-UZ"/>
              </w:rPr>
              <w:t>Mobile Application Launch</w:t>
            </w:r>
          </w:p>
        </w:tc>
        <w:tc>
          <w:tcPr>
            <w:tcW w:w="980" w:type="dxa"/>
            <w:tcBorders>
              <w:top w:val="nil"/>
              <w:left w:val="nil"/>
              <w:bottom w:val="single" w:sz="4" w:space="0" w:color="auto"/>
              <w:right w:val="single" w:sz="4" w:space="0" w:color="auto"/>
            </w:tcBorders>
            <w:shd w:val="clear" w:color="auto" w:fill="auto"/>
            <w:vAlign w:val="center"/>
            <w:hideMark/>
          </w:tcPr>
          <w:p w14:paraId="454CA96D" w14:textId="77777777" w:rsidR="00FE2D96" w:rsidRPr="00426C21" w:rsidRDefault="00FE2D96" w:rsidP="00FE2D96">
            <w:pPr>
              <w:spacing w:line="240" w:lineRule="auto"/>
              <w:ind w:firstLine="0"/>
              <w:jc w:val="center"/>
              <w:rPr>
                <w:rFonts w:eastAsia="Times New Roman" w:cs="Times New Roman"/>
                <w:color w:val="000000"/>
                <w:sz w:val="28"/>
                <w:szCs w:val="28"/>
                <w:lang w:eastAsia="uz-Cyrl-UZ"/>
              </w:rPr>
            </w:pPr>
            <w:r w:rsidRPr="00426C21">
              <w:rPr>
                <w:rFonts w:eastAsia="Times New Roman" w:cs="Times New Roman"/>
                <w:color w:val="000000"/>
                <w:sz w:val="28"/>
                <w:szCs w:val="28"/>
                <w:lang w:eastAsia="uz-Cyrl-UZ"/>
              </w:rPr>
              <w:t>1000</w:t>
            </w:r>
          </w:p>
        </w:tc>
        <w:tc>
          <w:tcPr>
            <w:tcW w:w="580" w:type="dxa"/>
            <w:tcBorders>
              <w:top w:val="nil"/>
              <w:left w:val="nil"/>
              <w:bottom w:val="single" w:sz="4" w:space="0" w:color="auto"/>
              <w:right w:val="single" w:sz="4" w:space="0" w:color="auto"/>
            </w:tcBorders>
            <w:shd w:val="clear" w:color="auto" w:fill="auto"/>
            <w:vAlign w:val="center"/>
            <w:hideMark/>
          </w:tcPr>
          <w:p w14:paraId="290C8BAC" w14:textId="77777777" w:rsidR="00FE2D96" w:rsidRPr="00426C21" w:rsidRDefault="00FE2D96" w:rsidP="00FE2D96">
            <w:pPr>
              <w:spacing w:line="240" w:lineRule="auto"/>
              <w:ind w:firstLine="0"/>
              <w:jc w:val="center"/>
              <w:rPr>
                <w:rFonts w:eastAsia="Times New Roman" w:cs="Times New Roman"/>
                <w:color w:val="000000"/>
                <w:sz w:val="28"/>
                <w:szCs w:val="28"/>
                <w:lang w:eastAsia="uz-Cyrl-UZ"/>
              </w:rPr>
            </w:pPr>
            <w:r w:rsidRPr="00426C21">
              <w:rPr>
                <w:rFonts w:eastAsia="Times New Roman" w:cs="Times New Roman"/>
                <w:color w:val="000000"/>
                <w:sz w:val="28"/>
                <w:szCs w:val="28"/>
                <w:lang w:eastAsia="uz-Cyrl-UZ"/>
              </w:rPr>
              <w:t>1</w:t>
            </w:r>
          </w:p>
        </w:tc>
        <w:tc>
          <w:tcPr>
            <w:tcW w:w="1720" w:type="dxa"/>
            <w:tcBorders>
              <w:top w:val="nil"/>
              <w:left w:val="nil"/>
              <w:bottom w:val="single" w:sz="4" w:space="0" w:color="auto"/>
              <w:right w:val="single" w:sz="4" w:space="0" w:color="auto"/>
            </w:tcBorders>
            <w:shd w:val="clear" w:color="auto" w:fill="auto"/>
            <w:vAlign w:val="center"/>
            <w:hideMark/>
          </w:tcPr>
          <w:p w14:paraId="615718F4" w14:textId="77777777" w:rsidR="00FE2D96" w:rsidRPr="00426C21" w:rsidRDefault="00FE2D96" w:rsidP="00FE2D96">
            <w:pPr>
              <w:spacing w:line="240" w:lineRule="auto"/>
              <w:ind w:firstLine="0"/>
              <w:jc w:val="center"/>
              <w:rPr>
                <w:rFonts w:eastAsia="Times New Roman" w:cs="Times New Roman"/>
                <w:color w:val="000000"/>
                <w:sz w:val="28"/>
                <w:szCs w:val="28"/>
                <w:lang w:eastAsia="uz-Cyrl-UZ"/>
              </w:rPr>
            </w:pPr>
            <w:r w:rsidRPr="00426C21">
              <w:rPr>
                <w:rFonts w:eastAsia="Times New Roman" w:cs="Times New Roman"/>
                <w:color w:val="000000"/>
                <w:sz w:val="28"/>
                <w:szCs w:val="28"/>
                <w:lang w:eastAsia="uz-Cyrl-UZ"/>
              </w:rPr>
              <w:t>1000</w:t>
            </w:r>
          </w:p>
        </w:tc>
      </w:tr>
      <w:tr w:rsidR="00FE2D96" w:rsidRPr="00426C21" w14:paraId="445841F4" w14:textId="77777777" w:rsidTr="00FE2D96">
        <w:trPr>
          <w:trHeight w:val="315"/>
        </w:trPr>
        <w:tc>
          <w:tcPr>
            <w:tcW w:w="2860" w:type="dxa"/>
            <w:vMerge/>
            <w:tcBorders>
              <w:top w:val="nil"/>
              <w:left w:val="single" w:sz="4" w:space="0" w:color="auto"/>
              <w:bottom w:val="single" w:sz="4" w:space="0" w:color="auto"/>
              <w:right w:val="single" w:sz="4" w:space="0" w:color="auto"/>
            </w:tcBorders>
            <w:vAlign w:val="center"/>
            <w:hideMark/>
          </w:tcPr>
          <w:p w14:paraId="75E84355" w14:textId="77777777" w:rsidR="00FE2D96" w:rsidRPr="00426C21" w:rsidRDefault="00FE2D96" w:rsidP="00FE2D96">
            <w:pPr>
              <w:spacing w:line="240" w:lineRule="auto"/>
              <w:ind w:firstLine="0"/>
              <w:rPr>
                <w:rFonts w:eastAsia="Times New Roman" w:cs="Times New Roman"/>
                <w:color w:val="000000"/>
                <w:sz w:val="28"/>
                <w:szCs w:val="28"/>
                <w:lang w:eastAsia="uz-Cyrl-UZ"/>
              </w:rPr>
            </w:pPr>
          </w:p>
        </w:tc>
        <w:tc>
          <w:tcPr>
            <w:tcW w:w="2620" w:type="dxa"/>
            <w:tcBorders>
              <w:top w:val="nil"/>
              <w:left w:val="nil"/>
              <w:bottom w:val="single" w:sz="4" w:space="0" w:color="auto"/>
              <w:right w:val="single" w:sz="4" w:space="0" w:color="auto"/>
            </w:tcBorders>
            <w:shd w:val="clear" w:color="auto" w:fill="auto"/>
            <w:vAlign w:val="center"/>
            <w:hideMark/>
          </w:tcPr>
          <w:p w14:paraId="6A6C0EFC" w14:textId="77777777" w:rsidR="00FE2D96" w:rsidRPr="00426C21" w:rsidRDefault="00FE2D96" w:rsidP="00FE2D96">
            <w:pPr>
              <w:spacing w:line="240" w:lineRule="auto"/>
              <w:ind w:firstLine="0"/>
              <w:rPr>
                <w:rFonts w:eastAsia="Times New Roman" w:cs="Times New Roman"/>
                <w:color w:val="000000"/>
                <w:sz w:val="28"/>
                <w:szCs w:val="28"/>
                <w:lang w:eastAsia="uz-Cyrl-UZ"/>
              </w:rPr>
            </w:pPr>
            <w:r w:rsidRPr="00426C21">
              <w:rPr>
                <w:rFonts w:eastAsia="Times New Roman" w:cs="Times New Roman"/>
                <w:color w:val="000000"/>
                <w:sz w:val="28"/>
                <w:szCs w:val="28"/>
                <w:lang w:eastAsia="uz-Cyrl-UZ"/>
              </w:rPr>
              <w:t>Quality Test members</w:t>
            </w:r>
          </w:p>
        </w:tc>
        <w:tc>
          <w:tcPr>
            <w:tcW w:w="980" w:type="dxa"/>
            <w:tcBorders>
              <w:top w:val="nil"/>
              <w:left w:val="nil"/>
              <w:bottom w:val="single" w:sz="4" w:space="0" w:color="auto"/>
              <w:right w:val="single" w:sz="4" w:space="0" w:color="auto"/>
            </w:tcBorders>
            <w:shd w:val="clear" w:color="auto" w:fill="auto"/>
            <w:vAlign w:val="center"/>
            <w:hideMark/>
          </w:tcPr>
          <w:p w14:paraId="4E87C42B" w14:textId="77777777" w:rsidR="00FE2D96" w:rsidRPr="00426C21" w:rsidRDefault="00FE2D96" w:rsidP="00FE2D96">
            <w:pPr>
              <w:spacing w:line="240" w:lineRule="auto"/>
              <w:ind w:firstLine="0"/>
              <w:jc w:val="center"/>
              <w:rPr>
                <w:rFonts w:eastAsia="Times New Roman" w:cs="Times New Roman"/>
                <w:color w:val="000000"/>
                <w:sz w:val="28"/>
                <w:szCs w:val="28"/>
                <w:lang w:eastAsia="uz-Cyrl-UZ"/>
              </w:rPr>
            </w:pPr>
            <w:r w:rsidRPr="00426C21">
              <w:rPr>
                <w:rFonts w:eastAsia="Times New Roman" w:cs="Times New Roman"/>
                <w:color w:val="000000"/>
                <w:sz w:val="28"/>
                <w:szCs w:val="28"/>
                <w:lang w:eastAsia="uz-Cyrl-UZ"/>
              </w:rPr>
              <w:t>700</w:t>
            </w:r>
          </w:p>
        </w:tc>
        <w:tc>
          <w:tcPr>
            <w:tcW w:w="580" w:type="dxa"/>
            <w:tcBorders>
              <w:top w:val="nil"/>
              <w:left w:val="nil"/>
              <w:bottom w:val="single" w:sz="4" w:space="0" w:color="auto"/>
              <w:right w:val="single" w:sz="4" w:space="0" w:color="auto"/>
            </w:tcBorders>
            <w:shd w:val="clear" w:color="auto" w:fill="auto"/>
            <w:vAlign w:val="center"/>
            <w:hideMark/>
          </w:tcPr>
          <w:p w14:paraId="497D91AB" w14:textId="77777777" w:rsidR="00FE2D96" w:rsidRPr="00426C21" w:rsidRDefault="00FE2D96" w:rsidP="00FE2D96">
            <w:pPr>
              <w:spacing w:line="240" w:lineRule="auto"/>
              <w:ind w:firstLine="0"/>
              <w:jc w:val="center"/>
              <w:rPr>
                <w:rFonts w:eastAsia="Times New Roman" w:cs="Times New Roman"/>
                <w:color w:val="000000"/>
                <w:sz w:val="28"/>
                <w:szCs w:val="28"/>
                <w:lang w:eastAsia="uz-Cyrl-UZ"/>
              </w:rPr>
            </w:pPr>
            <w:r w:rsidRPr="00426C21">
              <w:rPr>
                <w:rFonts w:eastAsia="Times New Roman" w:cs="Times New Roman"/>
                <w:color w:val="000000"/>
                <w:sz w:val="28"/>
                <w:szCs w:val="28"/>
                <w:lang w:eastAsia="uz-Cyrl-UZ"/>
              </w:rPr>
              <w:t>2</w:t>
            </w:r>
          </w:p>
        </w:tc>
        <w:tc>
          <w:tcPr>
            <w:tcW w:w="1720" w:type="dxa"/>
            <w:tcBorders>
              <w:top w:val="nil"/>
              <w:left w:val="nil"/>
              <w:bottom w:val="single" w:sz="4" w:space="0" w:color="auto"/>
              <w:right w:val="single" w:sz="4" w:space="0" w:color="auto"/>
            </w:tcBorders>
            <w:shd w:val="clear" w:color="auto" w:fill="auto"/>
            <w:vAlign w:val="center"/>
            <w:hideMark/>
          </w:tcPr>
          <w:p w14:paraId="714A241C" w14:textId="77777777" w:rsidR="00FE2D96" w:rsidRPr="00426C21" w:rsidRDefault="00FE2D96" w:rsidP="00FE2D96">
            <w:pPr>
              <w:spacing w:line="240" w:lineRule="auto"/>
              <w:ind w:firstLine="0"/>
              <w:jc w:val="center"/>
              <w:rPr>
                <w:rFonts w:eastAsia="Times New Roman" w:cs="Times New Roman"/>
                <w:color w:val="000000"/>
                <w:sz w:val="28"/>
                <w:szCs w:val="28"/>
                <w:lang w:eastAsia="uz-Cyrl-UZ"/>
              </w:rPr>
            </w:pPr>
            <w:r w:rsidRPr="00426C21">
              <w:rPr>
                <w:rFonts w:eastAsia="Times New Roman" w:cs="Times New Roman"/>
                <w:color w:val="000000"/>
                <w:sz w:val="28"/>
                <w:szCs w:val="28"/>
                <w:lang w:eastAsia="uz-Cyrl-UZ"/>
              </w:rPr>
              <w:t>1400</w:t>
            </w:r>
          </w:p>
        </w:tc>
      </w:tr>
      <w:tr w:rsidR="00FE2D96" w:rsidRPr="00426C21" w14:paraId="43B79E82" w14:textId="77777777" w:rsidTr="00FE2D96">
        <w:trPr>
          <w:trHeight w:val="315"/>
        </w:trPr>
        <w:tc>
          <w:tcPr>
            <w:tcW w:w="2860" w:type="dxa"/>
            <w:vMerge/>
            <w:tcBorders>
              <w:top w:val="nil"/>
              <w:left w:val="single" w:sz="4" w:space="0" w:color="auto"/>
              <w:bottom w:val="single" w:sz="4" w:space="0" w:color="auto"/>
              <w:right w:val="single" w:sz="4" w:space="0" w:color="auto"/>
            </w:tcBorders>
            <w:vAlign w:val="center"/>
            <w:hideMark/>
          </w:tcPr>
          <w:p w14:paraId="08E70A2E" w14:textId="77777777" w:rsidR="00FE2D96" w:rsidRPr="00426C21" w:rsidRDefault="00FE2D96" w:rsidP="00FE2D96">
            <w:pPr>
              <w:spacing w:line="240" w:lineRule="auto"/>
              <w:ind w:firstLine="0"/>
              <w:rPr>
                <w:rFonts w:eastAsia="Times New Roman" w:cs="Times New Roman"/>
                <w:color w:val="000000"/>
                <w:sz w:val="28"/>
                <w:szCs w:val="28"/>
                <w:lang w:eastAsia="uz-Cyrl-UZ"/>
              </w:rPr>
            </w:pPr>
          </w:p>
        </w:tc>
        <w:tc>
          <w:tcPr>
            <w:tcW w:w="2620" w:type="dxa"/>
            <w:tcBorders>
              <w:top w:val="nil"/>
              <w:left w:val="nil"/>
              <w:bottom w:val="single" w:sz="4" w:space="0" w:color="auto"/>
              <w:right w:val="single" w:sz="4" w:space="0" w:color="auto"/>
            </w:tcBorders>
            <w:shd w:val="clear" w:color="auto" w:fill="auto"/>
            <w:vAlign w:val="center"/>
            <w:hideMark/>
          </w:tcPr>
          <w:p w14:paraId="227E46B4" w14:textId="77777777" w:rsidR="00FE2D96" w:rsidRPr="00426C21" w:rsidRDefault="00FE2D96" w:rsidP="00FE2D96">
            <w:pPr>
              <w:spacing w:line="240" w:lineRule="auto"/>
              <w:ind w:firstLine="0"/>
              <w:rPr>
                <w:rFonts w:eastAsia="Times New Roman" w:cs="Times New Roman"/>
                <w:color w:val="000000"/>
                <w:sz w:val="28"/>
                <w:szCs w:val="28"/>
                <w:lang w:eastAsia="uz-Cyrl-UZ"/>
              </w:rPr>
            </w:pPr>
            <w:r w:rsidRPr="00426C21">
              <w:rPr>
                <w:rFonts w:eastAsia="Times New Roman" w:cs="Times New Roman"/>
                <w:color w:val="000000"/>
                <w:sz w:val="28"/>
                <w:szCs w:val="28"/>
                <w:lang w:eastAsia="uz-Cyrl-UZ"/>
              </w:rPr>
              <w:t>Developer</w:t>
            </w:r>
          </w:p>
        </w:tc>
        <w:tc>
          <w:tcPr>
            <w:tcW w:w="980" w:type="dxa"/>
            <w:tcBorders>
              <w:top w:val="nil"/>
              <w:left w:val="nil"/>
              <w:bottom w:val="single" w:sz="4" w:space="0" w:color="auto"/>
              <w:right w:val="single" w:sz="4" w:space="0" w:color="auto"/>
            </w:tcBorders>
            <w:shd w:val="clear" w:color="auto" w:fill="auto"/>
            <w:vAlign w:val="center"/>
            <w:hideMark/>
          </w:tcPr>
          <w:p w14:paraId="616B1F83" w14:textId="77777777" w:rsidR="00FE2D96" w:rsidRPr="00426C21" w:rsidRDefault="00FE2D96" w:rsidP="00FE2D96">
            <w:pPr>
              <w:spacing w:line="240" w:lineRule="auto"/>
              <w:ind w:firstLine="0"/>
              <w:jc w:val="center"/>
              <w:rPr>
                <w:rFonts w:eastAsia="Times New Roman" w:cs="Times New Roman"/>
                <w:color w:val="000000"/>
                <w:sz w:val="28"/>
                <w:szCs w:val="28"/>
                <w:lang w:eastAsia="uz-Cyrl-UZ"/>
              </w:rPr>
            </w:pPr>
            <w:r w:rsidRPr="00426C21">
              <w:rPr>
                <w:rFonts w:eastAsia="Times New Roman" w:cs="Times New Roman"/>
                <w:color w:val="000000"/>
                <w:sz w:val="28"/>
                <w:szCs w:val="28"/>
                <w:lang w:eastAsia="uz-Cyrl-UZ"/>
              </w:rPr>
              <w:t>1200</w:t>
            </w:r>
          </w:p>
        </w:tc>
        <w:tc>
          <w:tcPr>
            <w:tcW w:w="580" w:type="dxa"/>
            <w:tcBorders>
              <w:top w:val="nil"/>
              <w:left w:val="nil"/>
              <w:bottom w:val="single" w:sz="4" w:space="0" w:color="auto"/>
              <w:right w:val="single" w:sz="4" w:space="0" w:color="auto"/>
            </w:tcBorders>
            <w:shd w:val="clear" w:color="auto" w:fill="auto"/>
            <w:vAlign w:val="center"/>
            <w:hideMark/>
          </w:tcPr>
          <w:p w14:paraId="65A4C04D" w14:textId="77777777" w:rsidR="00FE2D96" w:rsidRPr="00426C21" w:rsidRDefault="00FE2D96" w:rsidP="00FE2D96">
            <w:pPr>
              <w:spacing w:line="240" w:lineRule="auto"/>
              <w:ind w:firstLine="0"/>
              <w:jc w:val="center"/>
              <w:rPr>
                <w:rFonts w:eastAsia="Times New Roman" w:cs="Times New Roman"/>
                <w:color w:val="000000"/>
                <w:sz w:val="28"/>
                <w:szCs w:val="28"/>
                <w:lang w:eastAsia="uz-Cyrl-UZ"/>
              </w:rPr>
            </w:pPr>
            <w:r w:rsidRPr="00426C21">
              <w:rPr>
                <w:rFonts w:eastAsia="Times New Roman" w:cs="Times New Roman"/>
                <w:color w:val="000000"/>
                <w:sz w:val="28"/>
                <w:szCs w:val="28"/>
                <w:lang w:eastAsia="uz-Cyrl-UZ"/>
              </w:rPr>
              <w:t>2</w:t>
            </w:r>
          </w:p>
        </w:tc>
        <w:tc>
          <w:tcPr>
            <w:tcW w:w="1720" w:type="dxa"/>
            <w:tcBorders>
              <w:top w:val="nil"/>
              <w:left w:val="nil"/>
              <w:bottom w:val="single" w:sz="4" w:space="0" w:color="auto"/>
              <w:right w:val="single" w:sz="4" w:space="0" w:color="auto"/>
            </w:tcBorders>
            <w:shd w:val="clear" w:color="auto" w:fill="auto"/>
            <w:vAlign w:val="center"/>
            <w:hideMark/>
          </w:tcPr>
          <w:p w14:paraId="7C723065" w14:textId="77777777" w:rsidR="00FE2D96" w:rsidRPr="00426C21" w:rsidRDefault="00FE2D96" w:rsidP="00FE2D96">
            <w:pPr>
              <w:spacing w:line="240" w:lineRule="auto"/>
              <w:ind w:firstLine="0"/>
              <w:jc w:val="center"/>
              <w:rPr>
                <w:rFonts w:eastAsia="Times New Roman" w:cs="Times New Roman"/>
                <w:color w:val="000000"/>
                <w:sz w:val="28"/>
                <w:szCs w:val="28"/>
                <w:lang w:eastAsia="uz-Cyrl-UZ"/>
              </w:rPr>
            </w:pPr>
            <w:r w:rsidRPr="00426C21">
              <w:rPr>
                <w:rFonts w:eastAsia="Times New Roman" w:cs="Times New Roman"/>
                <w:color w:val="000000"/>
                <w:sz w:val="28"/>
                <w:szCs w:val="28"/>
                <w:lang w:eastAsia="uz-Cyrl-UZ"/>
              </w:rPr>
              <w:t>2400</w:t>
            </w:r>
          </w:p>
        </w:tc>
      </w:tr>
      <w:tr w:rsidR="00FE2D96" w:rsidRPr="00426C21" w14:paraId="5A08EEC4" w14:textId="77777777" w:rsidTr="00FE2D96">
        <w:trPr>
          <w:trHeight w:val="315"/>
        </w:trPr>
        <w:tc>
          <w:tcPr>
            <w:tcW w:w="2860" w:type="dxa"/>
            <w:tcBorders>
              <w:top w:val="nil"/>
              <w:left w:val="single" w:sz="4" w:space="0" w:color="auto"/>
              <w:bottom w:val="single" w:sz="4" w:space="0" w:color="auto"/>
              <w:right w:val="single" w:sz="4" w:space="0" w:color="auto"/>
            </w:tcBorders>
            <w:shd w:val="clear" w:color="auto" w:fill="auto"/>
            <w:vAlign w:val="center"/>
            <w:hideMark/>
          </w:tcPr>
          <w:p w14:paraId="7648B8F7" w14:textId="77777777" w:rsidR="00FE2D96" w:rsidRPr="00426C21" w:rsidRDefault="00FE2D96" w:rsidP="00FE2D96">
            <w:pPr>
              <w:spacing w:line="240" w:lineRule="auto"/>
              <w:ind w:firstLine="0"/>
              <w:rPr>
                <w:rFonts w:eastAsia="Times New Roman" w:cs="Times New Roman"/>
                <w:color w:val="000000"/>
                <w:sz w:val="28"/>
                <w:szCs w:val="28"/>
                <w:lang w:eastAsia="uz-Cyrl-UZ"/>
              </w:rPr>
            </w:pPr>
            <w:r w:rsidRPr="00426C21">
              <w:rPr>
                <w:rFonts w:eastAsia="Times New Roman" w:cs="Times New Roman"/>
                <w:color w:val="000000"/>
                <w:sz w:val="28"/>
                <w:szCs w:val="28"/>
                <w:lang w:eastAsia="uz-Cyrl-UZ"/>
              </w:rPr>
              <w:t>Feedback</w:t>
            </w:r>
          </w:p>
        </w:tc>
        <w:tc>
          <w:tcPr>
            <w:tcW w:w="2620" w:type="dxa"/>
            <w:tcBorders>
              <w:top w:val="nil"/>
              <w:left w:val="nil"/>
              <w:bottom w:val="single" w:sz="4" w:space="0" w:color="auto"/>
              <w:right w:val="single" w:sz="4" w:space="0" w:color="auto"/>
            </w:tcBorders>
            <w:shd w:val="clear" w:color="auto" w:fill="auto"/>
            <w:vAlign w:val="center"/>
            <w:hideMark/>
          </w:tcPr>
          <w:p w14:paraId="5EECD078" w14:textId="77777777" w:rsidR="00FE2D96" w:rsidRPr="00426C21" w:rsidRDefault="00FE2D96" w:rsidP="00FE2D96">
            <w:pPr>
              <w:spacing w:line="240" w:lineRule="auto"/>
              <w:ind w:firstLine="0"/>
              <w:rPr>
                <w:rFonts w:eastAsia="Times New Roman" w:cs="Times New Roman"/>
                <w:color w:val="000000"/>
                <w:sz w:val="28"/>
                <w:szCs w:val="28"/>
                <w:lang w:eastAsia="uz-Cyrl-UZ"/>
              </w:rPr>
            </w:pPr>
            <w:r w:rsidRPr="00426C21">
              <w:rPr>
                <w:rFonts w:eastAsia="Times New Roman" w:cs="Times New Roman"/>
                <w:color w:val="000000"/>
                <w:sz w:val="28"/>
                <w:szCs w:val="28"/>
                <w:lang w:eastAsia="uz-Cyrl-UZ"/>
              </w:rPr>
              <w:t>Back-end officer</w:t>
            </w:r>
          </w:p>
        </w:tc>
        <w:tc>
          <w:tcPr>
            <w:tcW w:w="980" w:type="dxa"/>
            <w:tcBorders>
              <w:top w:val="nil"/>
              <w:left w:val="nil"/>
              <w:bottom w:val="single" w:sz="4" w:space="0" w:color="auto"/>
              <w:right w:val="single" w:sz="4" w:space="0" w:color="auto"/>
            </w:tcBorders>
            <w:shd w:val="clear" w:color="auto" w:fill="auto"/>
            <w:vAlign w:val="center"/>
            <w:hideMark/>
          </w:tcPr>
          <w:p w14:paraId="3E06656F" w14:textId="77777777" w:rsidR="00FE2D96" w:rsidRPr="00426C21" w:rsidRDefault="00FE2D96" w:rsidP="00FE2D96">
            <w:pPr>
              <w:spacing w:line="240" w:lineRule="auto"/>
              <w:ind w:firstLine="0"/>
              <w:jc w:val="center"/>
              <w:rPr>
                <w:rFonts w:eastAsia="Times New Roman" w:cs="Times New Roman"/>
                <w:color w:val="000000"/>
                <w:sz w:val="28"/>
                <w:szCs w:val="28"/>
                <w:lang w:eastAsia="uz-Cyrl-UZ"/>
              </w:rPr>
            </w:pPr>
            <w:r w:rsidRPr="00426C21">
              <w:rPr>
                <w:rFonts w:eastAsia="Times New Roman" w:cs="Times New Roman"/>
                <w:color w:val="000000"/>
                <w:sz w:val="28"/>
                <w:szCs w:val="28"/>
                <w:lang w:eastAsia="uz-Cyrl-UZ"/>
              </w:rPr>
              <w:t>700</w:t>
            </w:r>
          </w:p>
        </w:tc>
        <w:tc>
          <w:tcPr>
            <w:tcW w:w="580" w:type="dxa"/>
            <w:tcBorders>
              <w:top w:val="nil"/>
              <w:left w:val="nil"/>
              <w:bottom w:val="single" w:sz="4" w:space="0" w:color="auto"/>
              <w:right w:val="single" w:sz="4" w:space="0" w:color="auto"/>
            </w:tcBorders>
            <w:shd w:val="clear" w:color="auto" w:fill="auto"/>
            <w:vAlign w:val="center"/>
            <w:hideMark/>
          </w:tcPr>
          <w:p w14:paraId="166E2500" w14:textId="77777777" w:rsidR="00FE2D96" w:rsidRPr="00426C21" w:rsidRDefault="00FE2D96" w:rsidP="00FE2D96">
            <w:pPr>
              <w:spacing w:line="240" w:lineRule="auto"/>
              <w:ind w:firstLine="0"/>
              <w:jc w:val="center"/>
              <w:rPr>
                <w:rFonts w:eastAsia="Times New Roman" w:cs="Times New Roman"/>
                <w:color w:val="000000"/>
                <w:sz w:val="28"/>
                <w:szCs w:val="28"/>
                <w:lang w:eastAsia="uz-Cyrl-UZ"/>
              </w:rPr>
            </w:pPr>
            <w:r w:rsidRPr="00426C21">
              <w:rPr>
                <w:rFonts w:eastAsia="Times New Roman" w:cs="Times New Roman"/>
                <w:color w:val="000000"/>
                <w:sz w:val="28"/>
                <w:szCs w:val="28"/>
                <w:lang w:eastAsia="uz-Cyrl-UZ"/>
              </w:rPr>
              <w:t>1</w:t>
            </w:r>
          </w:p>
        </w:tc>
        <w:tc>
          <w:tcPr>
            <w:tcW w:w="1720" w:type="dxa"/>
            <w:tcBorders>
              <w:top w:val="nil"/>
              <w:left w:val="nil"/>
              <w:bottom w:val="single" w:sz="4" w:space="0" w:color="auto"/>
              <w:right w:val="single" w:sz="4" w:space="0" w:color="auto"/>
            </w:tcBorders>
            <w:shd w:val="clear" w:color="auto" w:fill="auto"/>
            <w:vAlign w:val="center"/>
            <w:hideMark/>
          </w:tcPr>
          <w:p w14:paraId="1A8E2407" w14:textId="77777777" w:rsidR="00FE2D96" w:rsidRPr="00426C21" w:rsidRDefault="00FE2D96" w:rsidP="00FE2D96">
            <w:pPr>
              <w:spacing w:line="240" w:lineRule="auto"/>
              <w:ind w:firstLine="0"/>
              <w:jc w:val="center"/>
              <w:rPr>
                <w:rFonts w:eastAsia="Times New Roman" w:cs="Times New Roman"/>
                <w:color w:val="000000"/>
                <w:sz w:val="28"/>
                <w:szCs w:val="28"/>
                <w:lang w:eastAsia="uz-Cyrl-UZ"/>
              </w:rPr>
            </w:pPr>
            <w:r w:rsidRPr="00426C21">
              <w:rPr>
                <w:rFonts w:eastAsia="Times New Roman" w:cs="Times New Roman"/>
                <w:color w:val="000000"/>
                <w:sz w:val="28"/>
                <w:szCs w:val="28"/>
                <w:lang w:eastAsia="uz-Cyrl-UZ"/>
              </w:rPr>
              <w:t>700</w:t>
            </w:r>
          </w:p>
        </w:tc>
      </w:tr>
      <w:tr w:rsidR="00FE2D96" w:rsidRPr="00426C21" w14:paraId="697CC3DF" w14:textId="77777777" w:rsidTr="00FE2D96">
        <w:trPr>
          <w:trHeight w:val="315"/>
        </w:trPr>
        <w:tc>
          <w:tcPr>
            <w:tcW w:w="2860" w:type="dxa"/>
            <w:tcBorders>
              <w:top w:val="nil"/>
              <w:left w:val="single" w:sz="4" w:space="0" w:color="auto"/>
              <w:bottom w:val="single" w:sz="4" w:space="0" w:color="auto"/>
              <w:right w:val="single" w:sz="4" w:space="0" w:color="auto"/>
            </w:tcBorders>
            <w:shd w:val="clear" w:color="auto" w:fill="auto"/>
            <w:vAlign w:val="center"/>
            <w:hideMark/>
          </w:tcPr>
          <w:p w14:paraId="23BCC752" w14:textId="77777777" w:rsidR="00FE2D96" w:rsidRPr="00426C21" w:rsidRDefault="00FE2D96" w:rsidP="00FE2D96">
            <w:pPr>
              <w:spacing w:line="240" w:lineRule="auto"/>
              <w:ind w:firstLine="0"/>
              <w:rPr>
                <w:rFonts w:eastAsia="Times New Roman" w:cs="Times New Roman"/>
                <w:color w:val="000000"/>
                <w:sz w:val="28"/>
                <w:szCs w:val="28"/>
                <w:lang w:eastAsia="uz-Cyrl-UZ"/>
              </w:rPr>
            </w:pPr>
            <w:r w:rsidRPr="00426C21">
              <w:rPr>
                <w:rFonts w:eastAsia="Times New Roman" w:cs="Times New Roman"/>
                <w:color w:val="000000"/>
                <w:sz w:val="28"/>
                <w:szCs w:val="28"/>
                <w:lang w:eastAsia="uz-Cyrl-UZ"/>
              </w:rPr>
              <w:t> </w:t>
            </w:r>
          </w:p>
        </w:tc>
        <w:tc>
          <w:tcPr>
            <w:tcW w:w="2620" w:type="dxa"/>
            <w:tcBorders>
              <w:top w:val="nil"/>
              <w:left w:val="nil"/>
              <w:bottom w:val="single" w:sz="4" w:space="0" w:color="auto"/>
              <w:right w:val="single" w:sz="4" w:space="0" w:color="auto"/>
            </w:tcBorders>
            <w:shd w:val="clear" w:color="auto" w:fill="auto"/>
            <w:vAlign w:val="center"/>
            <w:hideMark/>
          </w:tcPr>
          <w:p w14:paraId="1C3760C5" w14:textId="77777777" w:rsidR="00FE2D96" w:rsidRPr="00426C21" w:rsidRDefault="00FE2D96" w:rsidP="00FE2D96">
            <w:pPr>
              <w:spacing w:line="240" w:lineRule="auto"/>
              <w:ind w:firstLine="0"/>
              <w:rPr>
                <w:rFonts w:eastAsia="Times New Roman" w:cs="Times New Roman"/>
                <w:color w:val="000000"/>
                <w:sz w:val="28"/>
                <w:szCs w:val="28"/>
                <w:lang w:eastAsia="uz-Cyrl-UZ"/>
              </w:rPr>
            </w:pPr>
            <w:r w:rsidRPr="00426C21">
              <w:rPr>
                <w:rFonts w:eastAsia="Times New Roman" w:cs="Times New Roman"/>
                <w:color w:val="000000"/>
                <w:sz w:val="28"/>
                <w:szCs w:val="28"/>
                <w:lang w:eastAsia="uz-Cyrl-UZ"/>
              </w:rPr>
              <w:t>Back-end officer staff</w:t>
            </w:r>
          </w:p>
        </w:tc>
        <w:tc>
          <w:tcPr>
            <w:tcW w:w="980" w:type="dxa"/>
            <w:tcBorders>
              <w:top w:val="nil"/>
              <w:left w:val="nil"/>
              <w:bottom w:val="single" w:sz="4" w:space="0" w:color="auto"/>
              <w:right w:val="single" w:sz="4" w:space="0" w:color="auto"/>
            </w:tcBorders>
            <w:shd w:val="clear" w:color="auto" w:fill="auto"/>
            <w:vAlign w:val="center"/>
            <w:hideMark/>
          </w:tcPr>
          <w:p w14:paraId="13882017" w14:textId="77777777" w:rsidR="00FE2D96" w:rsidRPr="00426C21" w:rsidRDefault="00FE2D96" w:rsidP="00FE2D96">
            <w:pPr>
              <w:spacing w:line="240" w:lineRule="auto"/>
              <w:ind w:firstLine="0"/>
              <w:jc w:val="center"/>
              <w:rPr>
                <w:rFonts w:eastAsia="Times New Roman" w:cs="Times New Roman"/>
                <w:color w:val="000000"/>
                <w:sz w:val="28"/>
                <w:szCs w:val="28"/>
                <w:lang w:eastAsia="uz-Cyrl-UZ"/>
              </w:rPr>
            </w:pPr>
            <w:r w:rsidRPr="00426C21">
              <w:rPr>
                <w:rFonts w:eastAsia="Times New Roman" w:cs="Times New Roman"/>
                <w:color w:val="000000"/>
                <w:sz w:val="28"/>
                <w:szCs w:val="28"/>
                <w:lang w:eastAsia="uz-Cyrl-UZ"/>
              </w:rPr>
              <w:t>400</w:t>
            </w:r>
          </w:p>
        </w:tc>
        <w:tc>
          <w:tcPr>
            <w:tcW w:w="580" w:type="dxa"/>
            <w:tcBorders>
              <w:top w:val="nil"/>
              <w:left w:val="nil"/>
              <w:bottom w:val="single" w:sz="4" w:space="0" w:color="auto"/>
              <w:right w:val="single" w:sz="4" w:space="0" w:color="auto"/>
            </w:tcBorders>
            <w:shd w:val="clear" w:color="auto" w:fill="auto"/>
            <w:vAlign w:val="center"/>
            <w:hideMark/>
          </w:tcPr>
          <w:p w14:paraId="6843C082" w14:textId="77777777" w:rsidR="00FE2D96" w:rsidRPr="00426C21" w:rsidRDefault="00FE2D96" w:rsidP="00FE2D96">
            <w:pPr>
              <w:spacing w:line="240" w:lineRule="auto"/>
              <w:ind w:firstLine="0"/>
              <w:jc w:val="center"/>
              <w:rPr>
                <w:rFonts w:eastAsia="Times New Roman" w:cs="Times New Roman"/>
                <w:color w:val="000000"/>
                <w:sz w:val="28"/>
                <w:szCs w:val="28"/>
                <w:lang w:eastAsia="uz-Cyrl-UZ"/>
              </w:rPr>
            </w:pPr>
            <w:r w:rsidRPr="00426C21">
              <w:rPr>
                <w:rFonts w:eastAsia="Times New Roman" w:cs="Times New Roman"/>
                <w:color w:val="000000"/>
                <w:sz w:val="28"/>
                <w:szCs w:val="28"/>
                <w:lang w:eastAsia="uz-Cyrl-UZ"/>
              </w:rPr>
              <w:t>5</w:t>
            </w:r>
          </w:p>
        </w:tc>
        <w:tc>
          <w:tcPr>
            <w:tcW w:w="1720" w:type="dxa"/>
            <w:tcBorders>
              <w:top w:val="nil"/>
              <w:left w:val="nil"/>
              <w:bottom w:val="single" w:sz="4" w:space="0" w:color="auto"/>
              <w:right w:val="single" w:sz="4" w:space="0" w:color="auto"/>
            </w:tcBorders>
            <w:shd w:val="clear" w:color="auto" w:fill="auto"/>
            <w:vAlign w:val="center"/>
            <w:hideMark/>
          </w:tcPr>
          <w:p w14:paraId="0A3D373D" w14:textId="77777777" w:rsidR="00FE2D96" w:rsidRPr="00426C21" w:rsidRDefault="00FE2D96" w:rsidP="00FE2D96">
            <w:pPr>
              <w:spacing w:line="240" w:lineRule="auto"/>
              <w:ind w:firstLine="0"/>
              <w:jc w:val="center"/>
              <w:rPr>
                <w:rFonts w:eastAsia="Times New Roman" w:cs="Times New Roman"/>
                <w:color w:val="000000"/>
                <w:sz w:val="28"/>
                <w:szCs w:val="28"/>
                <w:lang w:eastAsia="uz-Cyrl-UZ"/>
              </w:rPr>
            </w:pPr>
            <w:r w:rsidRPr="00426C21">
              <w:rPr>
                <w:rFonts w:eastAsia="Times New Roman" w:cs="Times New Roman"/>
                <w:color w:val="000000"/>
                <w:sz w:val="28"/>
                <w:szCs w:val="28"/>
                <w:lang w:eastAsia="uz-Cyrl-UZ"/>
              </w:rPr>
              <w:t>2000</w:t>
            </w:r>
          </w:p>
        </w:tc>
      </w:tr>
      <w:tr w:rsidR="00FE2D96" w:rsidRPr="00426C21" w14:paraId="7FDF2BBB" w14:textId="77777777" w:rsidTr="00FE2D96">
        <w:trPr>
          <w:trHeight w:val="630"/>
        </w:trPr>
        <w:tc>
          <w:tcPr>
            <w:tcW w:w="2860" w:type="dxa"/>
            <w:tcBorders>
              <w:top w:val="nil"/>
              <w:left w:val="single" w:sz="4" w:space="0" w:color="auto"/>
              <w:bottom w:val="single" w:sz="4" w:space="0" w:color="auto"/>
              <w:right w:val="single" w:sz="4" w:space="0" w:color="auto"/>
            </w:tcBorders>
            <w:shd w:val="clear" w:color="auto" w:fill="auto"/>
            <w:vAlign w:val="center"/>
            <w:hideMark/>
          </w:tcPr>
          <w:p w14:paraId="7273425C" w14:textId="77777777" w:rsidR="00FE2D96" w:rsidRPr="00426C21" w:rsidRDefault="00FE2D96" w:rsidP="00FE2D96">
            <w:pPr>
              <w:spacing w:line="240" w:lineRule="auto"/>
              <w:ind w:firstLine="0"/>
              <w:rPr>
                <w:rFonts w:eastAsia="Times New Roman" w:cs="Times New Roman"/>
                <w:color w:val="000000"/>
                <w:sz w:val="28"/>
                <w:szCs w:val="28"/>
                <w:lang w:eastAsia="uz-Cyrl-UZ"/>
              </w:rPr>
            </w:pPr>
            <w:r w:rsidRPr="00426C21">
              <w:rPr>
                <w:rFonts w:eastAsia="Times New Roman" w:cs="Times New Roman"/>
                <w:color w:val="000000"/>
                <w:sz w:val="28"/>
                <w:szCs w:val="28"/>
                <w:lang w:eastAsia="uz-Cyrl-UZ"/>
              </w:rPr>
              <w:t>Measure outcome of the application</w:t>
            </w:r>
          </w:p>
        </w:tc>
        <w:tc>
          <w:tcPr>
            <w:tcW w:w="2620" w:type="dxa"/>
            <w:tcBorders>
              <w:top w:val="nil"/>
              <w:left w:val="nil"/>
              <w:bottom w:val="single" w:sz="4" w:space="0" w:color="auto"/>
              <w:right w:val="single" w:sz="4" w:space="0" w:color="auto"/>
            </w:tcBorders>
            <w:shd w:val="clear" w:color="auto" w:fill="auto"/>
            <w:vAlign w:val="center"/>
            <w:hideMark/>
          </w:tcPr>
          <w:p w14:paraId="4AC5C965" w14:textId="77777777" w:rsidR="00FE2D96" w:rsidRPr="00426C21" w:rsidRDefault="00FE2D96" w:rsidP="00FE2D96">
            <w:pPr>
              <w:spacing w:line="240" w:lineRule="auto"/>
              <w:ind w:firstLine="0"/>
              <w:rPr>
                <w:rFonts w:eastAsia="Times New Roman" w:cs="Times New Roman"/>
                <w:color w:val="000000"/>
                <w:sz w:val="28"/>
                <w:szCs w:val="28"/>
                <w:lang w:eastAsia="uz-Cyrl-UZ"/>
              </w:rPr>
            </w:pPr>
            <w:r w:rsidRPr="00426C21">
              <w:rPr>
                <w:rFonts w:eastAsia="Times New Roman" w:cs="Times New Roman"/>
                <w:color w:val="000000"/>
                <w:sz w:val="28"/>
                <w:szCs w:val="28"/>
                <w:lang w:eastAsia="uz-Cyrl-UZ"/>
              </w:rPr>
              <w:t>Auditor</w:t>
            </w:r>
          </w:p>
        </w:tc>
        <w:tc>
          <w:tcPr>
            <w:tcW w:w="980" w:type="dxa"/>
            <w:tcBorders>
              <w:top w:val="nil"/>
              <w:left w:val="nil"/>
              <w:bottom w:val="single" w:sz="4" w:space="0" w:color="auto"/>
              <w:right w:val="single" w:sz="4" w:space="0" w:color="auto"/>
            </w:tcBorders>
            <w:shd w:val="clear" w:color="auto" w:fill="auto"/>
            <w:vAlign w:val="center"/>
            <w:hideMark/>
          </w:tcPr>
          <w:p w14:paraId="20CBF8D7" w14:textId="77777777" w:rsidR="00FE2D96" w:rsidRPr="00426C21" w:rsidRDefault="00FE2D96" w:rsidP="00FE2D96">
            <w:pPr>
              <w:spacing w:line="240" w:lineRule="auto"/>
              <w:ind w:firstLine="0"/>
              <w:jc w:val="center"/>
              <w:rPr>
                <w:rFonts w:eastAsia="Times New Roman" w:cs="Times New Roman"/>
                <w:color w:val="000000"/>
                <w:sz w:val="28"/>
                <w:szCs w:val="28"/>
                <w:lang w:eastAsia="uz-Cyrl-UZ"/>
              </w:rPr>
            </w:pPr>
            <w:r w:rsidRPr="00426C21">
              <w:rPr>
                <w:rFonts w:eastAsia="Times New Roman" w:cs="Times New Roman"/>
                <w:color w:val="000000"/>
                <w:sz w:val="28"/>
                <w:szCs w:val="28"/>
                <w:lang w:eastAsia="uz-Cyrl-UZ"/>
              </w:rPr>
              <w:t>1000</w:t>
            </w:r>
          </w:p>
        </w:tc>
        <w:tc>
          <w:tcPr>
            <w:tcW w:w="580" w:type="dxa"/>
            <w:tcBorders>
              <w:top w:val="nil"/>
              <w:left w:val="nil"/>
              <w:bottom w:val="single" w:sz="4" w:space="0" w:color="auto"/>
              <w:right w:val="single" w:sz="4" w:space="0" w:color="auto"/>
            </w:tcBorders>
            <w:shd w:val="clear" w:color="auto" w:fill="auto"/>
            <w:vAlign w:val="center"/>
            <w:hideMark/>
          </w:tcPr>
          <w:p w14:paraId="4C161F14" w14:textId="77777777" w:rsidR="00FE2D96" w:rsidRPr="00426C21" w:rsidRDefault="00FE2D96" w:rsidP="00FE2D96">
            <w:pPr>
              <w:spacing w:line="240" w:lineRule="auto"/>
              <w:ind w:firstLine="0"/>
              <w:jc w:val="center"/>
              <w:rPr>
                <w:rFonts w:eastAsia="Times New Roman" w:cs="Times New Roman"/>
                <w:color w:val="000000"/>
                <w:sz w:val="28"/>
                <w:szCs w:val="28"/>
                <w:lang w:eastAsia="uz-Cyrl-UZ"/>
              </w:rPr>
            </w:pPr>
            <w:r w:rsidRPr="00426C21">
              <w:rPr>
                <w:rFonts w:eastAsia="Times New Roman" w:cs="Times New Roman"/>
                <w:color w:val="000000"/>
                <w:sz w:val="28"/>
                <w:szCs w:val="28"/>
                <w:lang w:eastAsia="uz-Cyrl-UZ"/>
              </w:rPr>
              <w:t>1</w:t>
            </w:r>
          </w:p>
        </w:tc>
        <w:tc>
          <w:tcPr>
            <w:tcW w:w="1720" w:type="dxa"/>
            <w:tcBorders>
              <w:top w:val="nil"/>
              <w:left w:val="nil"/>
              <w:bottom w:val="single" w:sz="4" w:space="0" w:color="auto"/>
              <w:right w:val="single" w:sz="4" w:space="0" w:color="auto"/>
            </w:tcBorders>
            <w:shd w:val="clear" w:color="auto" w:fill="auto"/>
            <w:vAlign w:val="center"/>
            <w:hideMark/>
          </w:tcPr>
          <w:p w14:paraId="07B32D58" w14:textId="77777777" w:rsidR="00FE2D96" w:rsidRPr="00426C21" w:rsidRDefault="00FE2D96" w:rsidP="00FE2D96">
            <w:pPr>
              <w:spacing w:line="240" w:lineRule="auto"/>
              <w:ind w:firstLine="0"/>
              <w:jc w:val="center"/>
              <w:rPr>
                <w:rFonts w:eastAsia="Times New Roman" w:cs="Times New Roman"/>
                <w:color w:val="000000"/>
                <w:sz w:val="28"/>
                <w:szCs w:val="28"/>
                <w:lang w:eastAsia="uz-Cyrl-UZ"/>
              </w:rPr>
            </w:pPr>
            <w:r w:rsidRPr="00426C21">
              <w:rPr>
                <w:rFonts w:eastAsia="Times New Roman" w:cs="Times New Roman"/>
                <w:color w:val="000000"/>
                <w:sz w:val="28"/>
                <w:szCs w:val="28"/>
                <w:lang w:eastAsia="uz-Cyrl-UZ"/>
              </w:rPr>
              <w:t>1000</w:t>
            </w:r>
          </w:p>
        </w:tc>
      </w:tr>
      <w:tr w:rsidR="00FE2D96" w:rsidRPr="00426C21" w14:paraId="1884044E" w14:textId="77777777" w:rsidTr="00FE2D96">
        <w:trPr>
          <w:trHeight w:val="315"/>
        </w:trPr>
        <w:tc>
          <w:tcPr>
            <w:tcW w:w="2860" w:type="dxa"/>
            <w:vMerge w:val="restart"/>
            <w:tcBorders>
              <w:top w:val="nil"/>
              <w:left w:val="single" w:sz="4" w:space="0" w:color="auto"/>
              <w:bottom w:val="single" w:sz="4" w:space="0" w:color="000000"/>
              <w:right w:val="single" w:sz="4" w:space="0" w:color="auto"/>
            </w:tcBorders>
            <w:shd w:val="clear" w:color="auto" w:fill="auto"/>
            <w:vAlign w:val="center"/>
            <w:hideMark/>
          </w:tcPr>
          <w:p w14:paraId="2F9DAFED" w14:textId="77777777" w:rsidR="00FE2D96" w:rsidRPr="00426C21" w:rsidRDefault="00FE2D96" w:rsidP="00FE2D96">
            <w:pPr>
              <w:spacing w:line="240" w:lineRule="auto"/>
              <w:ind w:firstLine="0"/>
              <w:rPr>
                <w:rFonts w:eastAsia="Times New Roman" w:cs="Times New Roman"/>
                <w:color w:val="000000"/>
                <w:sz w:val="28"/>
                <w:szCs w:val="28"/>
                <w:lang w:eastAsia="uz-Cyrl-UZ"/>
              </w:rPr>
            </w:pPr>
            <w:r w:rsidRPr="00426C21">
              <w:rPr>
                <w:rFonts w:eastAsia="Times New Roman" w:cs="Times New Roman"/>
                <w:color w:val="000000"/>
                <w:sz w:val="28"/>
                <w:szCs w:val="28"/>
                <w:lang w:eastAsia="uz-Cyrl-UZ"/>
              </w:rPr>
              <w:t>Risk Assessment</w:t>
            </w:r>
          </w:p>
        </w:tc>
        <w:tc>
          <w:tcPr>
            <w:tcW w:w="2620" w:type="dxa"/>
            <w:tcBorders>
              <w:top w:val="nil"/>
              <w:left w:val="nil"/>
              <w:bottom w:val="single" w:sz="4" w:space="0" w:color="auto"/>
              <w:right w:val="single" w:sz="4" w:space="0" w:color="auto"/>
            </w:tcBorders>
            <w:shd w:val="clear" w:color="auto" w:fill="auto"/>
            <w:vAlign w:val="center"/>
            <w:hideMark/>
          </w:tcPr>
          <w:p w14:paraId="4F72EED7" w14:textId="77777777" w:rsidR="00FE2D96" w:rsidRPr="00426C21" w:rsidRDefault="00FE2D96" w:rsidP="00FE2D96">
            <w:pPr>
              <w:spacing w:line="240" w:lineRule="auto"/>
              <w:ind w:firstLine="0"/>
              <w:rPr>
                <w:rFonts w:eastAsia="Times New Roman" w:cs="Times New Roman"/>
                <w:color w:val="000000"/>
                <w:sz w:val="28"/>
                <w:szCs w:val="28"/>
                <w:lang w:eastAsia="uz-Cyrl-UZ"/>
              </w:rPr>
            </w:pPr>
            <w:r w:rsidRPr="00426C21">
              <w:rPr>
                <w:rFonts w:eastAsia="Times New Roman" w:cs="Times New Roman"/>
                <w:color w:val="000000"/>
                <w:sz w:val="28"/>
                <w:szCs w:val="28"/>
                <w:lang w:eastAsia="uz-Cyrl-UZ"/>
              </w:rPr>
              <w:t>Risk manager</w:t>
            </w:r>
          </w:p>
        </w:tc>
        <w:tc>
          <w:tcPr>
            <w:tcW w:w="980" w:type="dxa"/>
            <w:tcBorders>
              <w:top w:val="nil"/>
              <w:left w:val="nil"/>
              <w:bottom w:val="single" w:sz="4" w:space="0" w:color="auto"/>
              <w:right w:val="single" w:sz="4" w:space="0" w:color="auto"/>
            </w:tcBorders>
            <w:shd w:val="clear" w:color="auto" w:fill="auto"/>
            <w:vAlign w:val="center"/>
            <w:hideMark/>
          </w:tcPr>
          <w:p w14:paraId="07417C7C" w14:textId="77777777" w:rsidR="00FE2D96" w:rsidRPr="00426C21" w:rsidRDefault="00FE2D96" w:rsidP="00FE2D96">
            <w:pPr>
              <w:spacing w:line="240" w:lineRule="auto"/>
              <w:ind w:firstLine="0"/>
              <w:jc w:val="center"/>
              <w:rPr>
                <w:rFonts w:eastAsia="Times New Roman" w:cs="Times New Roman"/>
                <w:color w:val="000000"/>
                <w:sz w:val="28"/>
                <w:szCs w:val="28"/>
                <w:lang w:eastAsia="uz-Cyrl-UZ"/>
              </w:rPr>
            </w:pPr>
            <w:r w:rsidRPr="00426C21">
              <w:rPr>
                <w:rFonts w:eastAsia="Times New Roman" w:cs="Times New Roman"/>
                <w:color w:val="000000"/>
                <w:sz w:val="28"/>
                <w:szCs w:val="28"/>
                <w:lang w:eastAsia="uz-Cyrl-UZ"/>
              </w:rPr>
              <w:t>1400</w:t>
            </w:r>
          </w:p>
        </w:tc>
        <w:tc>
          <w:tcPr>
            <w:tcW w:w="580" w:type="dxa"/>
            <w:tcBorders>
              <w:top w:val="nil"/>
              <w:left w:val="nil"/>
              <w:bottom w:val="single" w:sz="4" w:space="0" w:color="auto"/>
              <w:right w:val="single" w:sz="4" w:space="0" w:color="auto"/>
            </w:tcBorders>
            <w:shd w:val="clear" w:color="auto" w:fill="auto"/>
            <w:vAlign w:val="center"/>
            <w:hideMark/>
          </w:tcPr>
          <w:p w14:paraId="7651545F" w14:textId="77777777" w:rsidR="00FE2D96" w:rsidRPr="00426C21" w:rsidRDefault="00FE2D96" w:rsidP="00FE2D96">
            <w:pPr>
              <w:spacing w:line="240" w:lineRule="auto"/>
              <w:ind w:firstLine="0"/>
              <w:jc w:val="center"/>
              <w:rPr>
                <w:rFonts w:eastAsia="Times New Roman" w:cs="Times New Roman"/>
                <w:color w:val="000000"/>
                <w:sz w:val="28"/>
                <w:szCs w:val="28"/>
                <w:lang w:eastAsia="uz-Cyrl-UZ"/>
              </w:rPr>
            </w:pPr>
            <w:r w:rsidRPr="00426C21">
              <w:rPr>
                <w:rFonts w:eastAsia="Times New Roman" w:cs="Times New Roman"/>
                <w:color w:val="000000"/>
                <w:sz w:val="28"/>
                <w:szCs w:val="28"/>
                <w:lang w:eastAsia="uz-Cyrl-UZ"/>
              </w:rPr>
              <w:t>1</w:t>
            </w:r>
          </w:p>
        </w:tc>
        <w:tc>
          <w:tcPr>
            <w:tcW w:w="1720" w:type="dxa"/>
            <w:tcBorders>
              <w:top w:val="nil"/>
              <w:left w:val="nil"/>
              <w:bottom w:val="single" w:sz="4" w:space="0" w:color="auto"/>
              <w:right w:val="single" w:sz="4" w:space="0" w:color="auto"/>
            </w:tcBorders>
            <w:shd w:val="clear" w:color="auto" w:fill="auto"/>
            <w:vAlign w:val="center"/>
            <w:hideMark/>
          </w:tcPr>
          <w:p w14:paraId="291EAA9D" w14:textId="77777777" w:rsidR="00FE2D96" w:rsidRPr="00426C21" w:rsidRDefault="00FE2D96" w:rsidP="00FE2D96">
            <w:pPr>
              <w:spacing w:line="240" w:lineRule="auto"/>
              <w:ind w:firstLine="0"/>
              <w:jc w:val="center"/>
              <w:rPr>
                <w:rFonts w:eastAsia="Times New Roman" w:cs="Times New Roman"/>
                <w:color w:val="000000"/>
                <w:sz w:val="28"/>
                <w:szCs w:val="28"/>
                <w:lang w:eastAsia="uz-Cyrl-UZ"/>
              </w:rPr>
            </w:pPr>
            <w:r w:rsidRPr="00426C21">
              <w:rPr>
                <w:rFonts w:eastAsia="Times New Roman" w:cs="Times New Roman"/>
                <w:color w:val="000000"/>
                <w:sz w:val="28"/>
                <w:szCs w:val="28"/>
                <w:lang w:eastAsia="uz-Cyrl-UZ"/>
              </w:rPr>
              <w:t>1400</w:t>
            </w:r>
          </w:p>
        </w:tc>
      </w:tr>
      <w:tr w:rsidR="00FE2D96" w:rsidRPr="00426C21" w14:paraId="625E311A" w14:textId="77777777" w:rsidTr="00FE2D96">
        <w:trPr>
          <w:trHeight w:val="315"/>
        </w:trPr>
        <w:tc>
          <w:tcPr>
            <w:tcW w:w="2860" w:type="dxa"/>
            <w:vMerge/>
            <w:tcBorders>
              <w:top w:val="nil"/>
              <w:left w:val="single" w:sz="4" w:space="0" w:color="auto"/>
              <w:bottom w:val="single" w:sz="4" w:space="0" w:color="000000"/>
              <w:right w:val="single" w:sz="4" w:space="0" w:color="auto"/>
            </w:tcBorders>
            <w:vAlign w:val="center"/>
            <w:hideMark/>
          </w:tcPr>
          <w:p w14:paraId="1BA5F1D0" w14:textId="77777777" w:rsidR="00FE2D96" w:rsidRPr="00426C21" w:rsidRDefault="00FE2D96" w:rsidP="00FE2D96">
            <w:pPr>
              <w:spacing w:line="240" w:lineRule="auto"/>
              <w:ind w:firstLine="0"/>
              <w:rPr>
                <w:rFonts w:eastAsia="Times New Roman" w:cs="Times New Roman"/>
                <w:color w:val="000000"/>
                <w:sz w:val="28"/>
                <w:szCs w:val="28"/>
                <w:lang w:eastAsia="uz-Cyrl-UZ"/>
              </w:rPr>
            </w:pPr>
          </w:p>
        </w:tc>
        <w:tc>
          <w:tcPr>
            <w:tcW w:w="2620" w:type="dxa"/>
            <w:tcBorders>
              <w:top w:val="nil"/>
              <w:left w:val="nil"/>
              <w:bottom w:val="single" w:sz="4" w:space="0" w:color="auto"/>
              <w:right w:val="single" w:sz="4" w:space="0" w:color="auto"/>
            </w:tcBorders>
            <w:shd w:val="clear" w:color="auto" w:fill="auto"/>
            <w:vAlign w:val="center"/>
            <w:hideMark/>
          </w:tcPr>
          <w:p w14:paraId="483A8B5C" w14:textId="77777777" w:rsidR="00FE2D96" w:rsidRPr="00426C21" w:rsidRDefault="00FE2D96" w:rsidP="00FE2D96">
            <w:pPr>
              <w:spacing w:line="240" w:lineRule="auto"/>
              <w:ind w:firstLine="0"/>
              <w:rPr>
                <w:rFonts w:eastAsia="Times New Roman" w:cs="Times New Roman"/>
                <w:color w:val="000000"/>
                <w:sz w:val="28"/>
                <w:szCs w:val="28"/>
                <w:lang w:eastAsia="uz-Cyrl-UZ"/>
              </w:rPr>
            </w:pPr>
            <w:r w:rsidRPr="00426C21">
              <w:rPr>
                <w:rFonts w:eastAsia="Times New Roman" w:cs="Times New Roman"/>
                <w:color w:val="000000"/>
                <w:sz w:val="28"/>
                <w:szCs w:val="28"/>
                <w:lang w:eastAsia="uz-Cyrl-UZ"/>
              </w:rPr>
              <w:t>Risk management team</w:t>
            </w:r>
          </w:p>
        </w:tc>
        <w:tc>
          <w:tcPr>
            <w:tcW w:w="980" w:type="dxa"/>
            <w:tcBorders>
              <w:top w:val="nil"/>
              <w:left w:val="nil"/>
              <w:bottom w:val="single" w:sz="4" w:space="0" w:color="auto"/>
              <w:right w:val="single" w:sz="4" w:space="0" w:color="auto"/>
            </w:tcBorders>
            <w:shd w:val="clear" w:color="auto" w:fill="auto"/>
            <w:vAlign w:val="center"/>
            <w:hideMark/>
          </w:tcPr>
          <w:p w14:paraId="09011740" w14:textId="77777777" w:rsidR="00FE2D96" w:rsidRPr="00426C21" w:rsidRDefault="00FE2D96" w:rsidP="00FE2D96">
            <w:pPr>
              <w:spacing w:line="240" w:lineRule="auto"/>
              <w:ind w:firstLine="0"/>
              <w:jc w:val="center"/>
              <w:rPr>
                <w:rFonts w:eastAsia="Times New Roman" w:cs="Times New Roman"/>
                <w:color w:val="000000"/>
                <w:sz w:val="28"/>
                <w:szCs w:val="28"/>
                <w:lang w:eastAsia="uz-Cyrl-UZ"/>
              </w:rPr>
            </w:pPr>
            <w:r w:rsidRPr="00426C21">
              <w:rPr>
                <w:rFonts w:eastAsia="Times New Roman" w:cs="Times New Roman"/>
                <w:color w:val="000000"/>
                <w:sz w:val="28"/>
                <w:szCs w:val="28"/>
                <w:lang w:eastAsia="uz-Cyrl-UZ"/>
              </w:rPr>
              <w:t>700</w:t>
            </w:r>
          </w:p>
        </w:tc>
        <w:tc>
          <w:tcPr>
            <w:tcW w:w="580" w:type="dxa"/>
            <w:tcBorders>
              <w:top w:val="nil"/>
              <w:left w:val="nil"/>
              <w:bottom w:val="single" w:sz="4" w:space="0" w:color="auto"/>
              <w:right w:val="single" w:sz="4" w:space="0" w:color="auto"/>
            </w:tcBorders>
            <w:shd w:val="clear" w:color="auto" w:fill="auto"/>
            <w:vAlign w:val="center"/>
            <w:hideMark/>
          </w:tcPr>
          <w:p w14:paraId="09E5A907" w14:textId="77777777" w:rsidR="00FE2D96" w:rsidRPr="00426C21" w:rsidRDefault="00FE2D96" w:rsidP="00FE2D96">
            <w:pPr>
              <w:spacing w:line="240" w:lineRule="auto"/>
              <w:ind w:firstLine="0"/>
              <w:jc w:val="center"/>
              <w:rPr>
                <w:rFonts w:eastAsia="Times New Roman" w:cs="Times New Roman"/>
                <w:color w:val="000000"/>
                <w:sz w:val="28"/>
                <w:szCs w:val="28"/>
                <w:lang w:eastAsia="uz-Cyrl-UZ"/>
              </w:rPr>
            </w:pPr>
            <w:r w:rsidRPr="00426C21">
              <w:rPr>
                <w:rFonts w:eastAsia="Times New Roman" w:cs="Times New Roman"/>
                <w:color w:val="000000"/>
                <w:sz w:val="28"/>
                <w:szCs w:val="28"/>
                <w:lang w:eastAsia="uz-Cyrl-UZ"/>
              </w:rPr>
              <w:t>5</w:t>
            </w:r>
          </w:p>
        </w:tc>
        <w:tc>
          <w:tcPr>
            <w:tcW w:w="1720" w:type="dxa"/>
            <w:tcBorders>
              <w:top w:val="nil"/>
              <w:left w:val="nil"/>
              <w:bottom w:val="single" w:sz="4" w:space="0" w:color="auto"/>
              <w:right w:val="single" w:sz="4" w:space="0" w:color="auto"/>
            </w:tcBorders>
            <w:shd w:val="clear" w:color="auto" w:fill="auto"/>
            <w:vAlign w:val="center"/>
            <w:hideMark/>
          </w:tcPr>
          <w:p w14:paraId="4A921C8D" w14:textId="77777777" w:rsidR="00FE2D96" w:rsidRPr="00426C21" w:rsidRDefault="00FE2D96" w:rsidP="00FE2D96">
            <w:pPr>
              <w:spacing w:line="240" w:lineRule="auto"/>
              <w:ind w:firstLine="0"/>
              <w:jc w:val="center"/>
              <w:rPr>
                <w:rFonts w:eastAsia="Times New Roman" w:cs="Times New Roman"/>
                <w:color w:val="000000"/>
                <w:sz w:val="28"/>
                <w:szCs w:val="28"/>
                <w:lang w:eastAsia="uz-Cyrl-UZ"/>
              </w:rPr>
            </w:pPr>
            <w:r w:rsidRPr="00426C21">
              <w:rPr>
                <w:rFonts w:eastAsia="Times New Roman" w:cs="Times New Roman"/>
                <w:color w:val="000000"/>
                <w:sz w:val="28"/>
                <w:szCs w:val="28"/>
                <w:lang w:eastAsia="uz-Cyrl-UZ"/>
              </w:rPr>
              <w:t>3500</w:t>
            </w:r>
          </w:p>
        </w:tc>
      </w:tr>
      <w:tr w:rsidR="00FE2D96" w:rsidRPr="00426C21" w14:paraId="3EF14D60" w14:textId="77777777" w:rsidTr="00FE2D96">
        <w:trPr>
          <w:trHeight w:val="315"/>
        </w:trPr>
        <w:tc>
          <w:tcPr>
            <w:tcW w:w="2860" w:type="dxa"/>
            <w:vMerge w:val="restart"/>
            <w:tcBorders>
              <w:top w:val="nil"/>
              <w:left w:val="single" w:sz="4" w:space="0" w:color="auto"/>
              <w:bottom w:val="single" w:sz="4" w:space="0" w:color="000000"/>
              <w:right w:val="single" w:sz="4" w:space="0" w:color="auto"/>
            </w:tcBorders>
            <w:shd w:val="clear" w:color="auto" w:fill="auto"/>
            <w:vAlign w:val="center"/>
            <w:hideMark/>
          </w:tcPr>
          <w:p w14:paraId="528E9127" w14:textId="77777777" w:rsidR="00FE2D96" w:rsidRPr="00426C21" w:rsidRDefault="00FE2D96" w:rsidP="00FE2D96">
            <w:pPr>
              <w:spacing w:line="240" w:lineRule="auto"/>
              <w:ind w:firstLine="0"/>
              <w:rPr>
                <w:rFonts w:eastAsia="Times New Roman" w:cs="Times New Roman"/>
                <w:color w:val="000000"/>
                <w:sz w:val="28"/>
                <w:szCs w:val="28"/>
                <w:lang w:eastAsia="uz-Cyrl-UZ"/>
              </w:rPr>
            </w:pPr>
            <w:r w:rsidRPr="00426C21">
              <w:rPr>
                <w:rFonts w:eastAsia="Times New Roman" w:cs="Times New Roman"/>
                <w:color w:val="000000"/>
                <w:sz w:val="28"/>
                <w:szCs w:val="28"/>
                <w:lang w:eastAsia="uz-Cyrl-UZ"/>
              </w:rPr>
              <w:t>Project completion</w:t>
            </w:r>
          </w:p>
        </w:tc>
        <w:tc>
          <w:tcPr>
            <w:tcW w:w="2620" w:type="dxa"/>
            <w:tcBorders>
              <w:top w:val="nil"/>
              <w:left w:val="nil"/>
              <w:bottom w:val="single" w:sz="4" w:space="0" w:color="auto"/>
              <w:right w:val="single" w:sz="4" w:space="0" w:color="auto"/>
            </w:tcBorders>
            <w:shd w:val="clear" w:color="auto" w:fill="auto"/>
            <w:vAlign w:val="center"/>
            <w:hideMark/>
          </w:tcPr>
          <w:p w14:paraId="426375C9" w14:textId="77777777" w:rsidR="00FE2D96" w:rsidRPr="00426C21" w:rsidRDefault="00FE2D96" w:rsidP="00FE2D96">
            <w:pPr>
              <w:spacing w:line="240" w:lineRule="auto"/>
              <w:ind w:firstLine="0"/>
              <w:rPr>
                <w:rFonts w:eastAsia="Times New Roman" w:cs="Times New Roman"/>
                <w:color w:val="000000"/>
                <w:sz w:val="28"/>
                <w:szCs w:val="28"/>
                <w:lang w:eastAsia="uz-Cyrl-UZ"/>
              </w:rPr>
            </w:pPr>
            <w:r w:rsidRPr="00426C21">
              <w:rPr>
                <w:rFonts w:eastAsia="Times New Roman" w:cs="Times New Roman"/>
                <w:color w:val="000000"/>
                <w:sz w:val="28"/>
                <w:szCs w:val="28"/>
                <w:lang w:eastAsia="uz-Cyrl-UZ"/>
              </w:rPr>
              <w:t>Reflection from the team</w:t>
            </w:r>
          </w:p>
        </w:tc>
        <w:tc>
          <w:tcPr>
            <w:tcW w:w="980" w:type="dxa"/>
            <w:tcBorders>
              <w:top w:val="nil"/>
              <w:left w:val="nil"/>
              <w:bottom w:val="single" w:sz="4" w:space="0" w:color="auto"/>
              <w:right w:val="single" w:sz="4" w:space="0" w:color="auto"/>
            </w:tcBorders>
            <w:shd w:val="clear" w:color="auto" w:fill="auto"/>
            <w:vAlign w:val="center"/>
            <w:hideMark/>
          </w:tcPr>
          <w:p w14:paraId="7CAA7A14" w14:textId="77777777" w:rsidR="00FE2D96" w:rsidRPr="00426C21" w:rsidRDefault="00FE2D96" w:rsidP="00FE2D96">
            <w:pPr>
              <w:spacing w:line="240" w:lineRule="auto"/>
              <w:ind w:firstLine="0"/>
              <w:jc w:val="center"/>
              <w:rPr>
                <w:rFonts w:eastAsia="Times New Roman" w:cs="Times New Roman"/>
                <w:color w:val="000000"/>
                <w:sz w:val="28"/>
                <w:szCs w:val="28"/>
                <w:lang w:eastAsia="uz-Cyrl-UZ"/>
              </w:rPr>
            </w:pPr>
            <w:r w:rsidRPr="00426C21">
              <w:rPr>
                <w:rFonts w:eastAsia="Times New Roman" w:cs="Times New Roman"/>
                <w:color w:val="000000"/>
                <w:sz w:val="28"/>
                <w:szCs w:val="28"/>
                <w:lang w:eastAsia="uz-Cyrl-UZ"/>
              </w:rPr>
              <w:t>100</w:t>
            </w:r>
          </w:p>
        </w:tc>
        <w:tc>
          <w:tcPr>
            <w:tcW w:w="580" w:type="dxa"/>
            <w:tcBorders>
              <w:top w:val="nil"/>
              <w:left w:val="nil"/>
              <w:bottom w:val="single" w:sz="4" w:space="0" w:color="auto"/>
              <w:right w:val="single" w:sz="4" w:space="0" w:color="auto"/>
            </w:tcBorders>
            <w:shd w:val="clear" w:color="auto" w:fill="auto"/>
            <w:vAlign w:val="center"/>
            <w:hideMark/>
          </w:tcPr>
          <w:p w14:paraId="331A5E35" w14:textId="77777777" w:rsidR="00FE2D96" w:rsidRPr="00426C21" w:rsidRDefault="00FE2D96" w:rsidP="00FE2D96">
            <w:pPr>
              <w:spacing w:line="240" w:lineRule="auto"/>
              <w:ind w:firstLine="0"/>
              <w:jc w:val="center"/>
              <w:rPr>
                <w:rFonts w:eastAsia="Times New Roman" w:cs="Times New Roman"/>
                <w:color w:val="000000"/>
                <w:sz w:val="28"/>
                <w:szCs w:val="28"/>
                <w:lang w:eastAsia="uz-Cyrl-UZ"/>
              </w:rPr>
            </w:pPr>
            <w:r w:rsidRPr="00426C21">
              <w:rPr>
                <w:rFonts w:eastAsia="Times New Roman" w:cs="Times New Roman"/>
                <w:color w:val="000000"/>
                <w:sz w:val="28"/>
                <w:szCs w:val="28"/>
                <w:lang w:eastAsia="uz-Cyrl-UZ"/>
              </w:rPr>
              <w:t>1</w:t>
            </w:r>
          </w:p>
        </w:tc>
        <w:tc>
          <w:tcPr>
            <w:tcW w:w="1720" w:type="dxa"/>
            <w:tcBorders>
              <w:top w:val="nil"/>
              <w:left w:val="nil"/>
              <w:bottom w:val="single" w:sz="4" w:space="0" w:color="auto"/>
              <w:right w:val="single" w:sz="4" w:space="0" w:color="auto"/>
            </w:tcBorders>
            <w:shd w:val="clear" w:color="auto" w:fill="auto"/>
            <w:vAlign w:val="center"/>
            <w:hideMark/>
          </w:tcPr>
          <w:p w14:paraId="159CE45C" w14:textId="77777777" w:rsidR="00FE2D96" w:rsidRPr="00426C21" w:rsidRDefault="00FE2D96" w:rsidP="00FE2D96">
            <w:pPr>
              <w:spacing w:line="240" w:lineRule="auto"/>
              <w:ind w:firstLine="0"/>
              <w:jc w:val="center"/>
              <w:rPr>
                <w:rFonts w:eastAsia="Times New Roman" w:cs="Times New Roman"/>
                <w:color w:val="000000"/>
                <w:sz w:val="28"/>
                <w:szCs w:val="28"/>
                <w:lang w:eastAsia="uz-Cyrl-UZ"/>
              </w:rPr>
            </w:pPr>
            <w:r w:rsidRPr="00426C21">
              <w:rPr>
                <w:rFonts w:eastAsia="Times New Roman" w:cs="Times New Roman"/>
                <w:color w:val="000000"/>
                <w:sz w:val="28"/>
                <w:szCs w:val="28"/>
                <w:lang w:eastAsia="uz-Cyrl-UZ"/>
              </w:rPr>
              <w:t>100</w:t>
            </w:r>
          </w:p>
        </w:tc>
      </w:tr>
      <w:tr w:rsidR="00FE2D96" w:rsidRPr="00426C21" w14:paraId="19CD8774" w14:textId="77777777" w:rsidTr="00FE2D96">
        <w:trPr>
          <w:trHeight w:val="315"/>
        </w:trPr>
        <w:tc>
          <w:tcPr>
            <w:tcW w:w="2860" w:type="dxa"/>
            <w:vMerge/>
            <w:tcBorders>
              <w:top w:val="nil"/>
              <w:left w:val="single" w:sz="4" w:space="0" w:color="auto"/>
              <w:bottom w:val="single" w:sz="4" w:space="0" w:color="000000"/>
              <w:right w:val="single" w:sz="4" w:space="0" w:color="auto"/>
            </w:tcBorders>
            <w:vAlign w:val="center"/>
            <w:hideMark/>
          </w:tcPr>
          <w:p w14:paraId="4A323F4E" w14:textId="77777777" w:rsidR="00FE2D96" w:rsidRPr="00426C21" w:rsidRDefault="00FE2D96" w:rsidP="00FE2D96">
            <w:pPr>
              <w:spacing w:line="240" w:lineRule="auto"/>
              <w:ind w:firstLine="0"/>
              <w:rPr>
                <w:rFonts w:eastAsia="Times New Roman" w:cs="Times New Roman"/>
                <w:color w:val="000000"/>
                <w:sz w:val="28"/>
                <w:szCs w:val="28"/>
                <w:lang w:eastAsia="uz-Cyrl-UZ"/>
              </w:rPr>
            </w:pPr>
          </w:p>
        </w:tc>
        <w:tc>
          <w:tcPr>
            <w:tcW w:w="2620" w:type="dxa"/>
            <w:tcBorders>
              <w:top w:val="nil"/>
              <w:left w:val="nil"/>
              <w:bottom w:val="single" w:sz="4" w:space="0" w:color="auto"/>
              <w:right w:val="single" w:sz="4" w:space="0" w:color="auto"/>
            </w:tcBorders>
            <w:shd w:val="clear" w:color="auto" w:fill="auto"/>
            <w:vAlign w:val="center"/>
            <w:hideMark/>
          </w:tcPr>
          <w:p w14:paraId="04B36E9A" w14:textId="77777777" w:rsidR="00FE2D96" w:rsidRPr="00426C21" w:rsidRDefault="00FE2D96" w:rsidP="00FE2D96">
            <w:pPr>
              <w:spacing w:line="240" w:lineRule="auto"/>
              <w:ind w:firstLine="0"/>
              <w:rPr>
                <w:rFonts w:eastAsia="Times New Roman" w:cs="Times New Roman"/>
                <w:color w:val="000000"/>
                <w:sz w:val="28"/>
                <w:szCs w:val="28"/>
                <w:lang w:eastAsia="uz-Cyrl-UZ"/>
              </w:rPr>
            </w:pPr>
            <w:r w:rsidRPr="00426C21">
              <w:rPr>
                <w:rFonts w:eastAsia="Times New Roman" w:cs="Times New Roman"/>
                <w:color w:val="000000"/>
                <w:sz w:val="28"/>
                <w:szCs w:val="28"/>
                <w:lang w:eastAsia="uz-Cyrl-UZ"/>
              </w:rPr>
              <w:t>Documented deliverables</w:t>
            </w:r>
          </w:p>
        </w:tc>
        <w:tc>
          <w:tcPr>
            <w:tcW w:w="980" w:type="dxa"/>
            <w:tcBorders>
              <w:top w:val="nil"/>
              <w:left w:val="nil"/>
              <w:bottom w:val="single" w:sz="4" w:space="0" w:color="auto"/>
              <w:right w:val="single" w:sz="4" w:space="0" w:color="auto"/>
            </w:tcBorders>
            <w:shd w:val="clear" w:color="auto" w:fill="auto"/>
            <w:vAlign w:val="center"/>
            <w:hideMark/>
          </w:tcPr>
          <w:p w14:paraId="72A6C68F" w14:textId="77777777" w:rsidR="00FE2D96" w:rsidRPr="00426C21" w:rsidRDefault="00FE2D96" w:rsidP="00FE2D96">
            <w:pPr>
              <w:spacing w:line="240" w:lineRule="auto"/>
              <w:ind w:firstLine="0"/>
              <w:jc w:val="center"/>
              <w:rPr>
                <w:rFonts w:eastAsia="Times New Roman" w:cs="Times New Roman"/>
                <w:color w:val="000000"/>
                <w:sz w:val="28"/>
                <w:szCs w:val="28"/>
                <w:lang w:eastAsia="uz-Cyrl-UZ"/>
              </w:rPr>
            </w:pPr>
            <w:r w:rsidRPr="00426C21">
              <w:rPr>
                <w:rFonts w:eastAsia="Times New Roman" w:cs="Times New Roman"/>
                <w:color w:val="000000"/>
                <w:sz w:val="28"/>
                <w:szCs w:val="28"/>
                <w:lang w:eastAsia="uz-Cyrl-UZ"/>
              </w:rPr>
              <w:t>100</w:t>
            </w:r>
          </w:p>
        </w:tc>
        <w:tc>
          <w:tcPr>
            <w:tcW w:w="580" w:type="dxa"/>
            <w:tcBorders>
              <w:top w:val="nil"/>
              <w:left w:val="nil"/>
              <w:bottom w:val="single" w:sz="4" w:space="0" w:color="auto"/>
              <w:right w:val="single" w:sz="4" w:space="0" w:color="auto"/>
            </w:tcBorders>
            <w:shd w:val="clear" w:color="auto" w:fill="auto"/>
            <w:vAlign w:val="center"/>
            <w:hideMark/>
          </w:tcPr>
          <w:p w14:paraId="031C5A22" w14:textId="77777777" w:rsidR="00FE2D96" w:rsidRPr="00426C21" w:rsidRDefault="00FE2D96" w:rsidP="00FE2D96">
            <w:pPr>
              <w:spacing w:line="240" w:lineRule="auto"/>
              <w:ind w:firstLine="0"/>
              <w:jc w:val="center"/>
              <w:rPr>
                <w:rFonts w:eastAsia="Times New Roman" w:cs="Times New Roman"/>
                <w:color w:val="000000"/>
                <w:sz w:val="28"/>
                <w:szCs w:val="28"/>
                <w:lang w:eastAsia="uz-Cyrl-UZ"/>
              </w:rPr>
            </w:pPr>
            <w:r w:rsidRPr="00426C21">
              <w:rPr>
                <w:rFonts w:eastAsia="Times New Roman" w:cs="Times New Roman"/>
                <w:color w:val="000000"/>
                <w:sz w:val="28"/>
                <w:szCs w:val="28"/>
                <w:lang w:eastAsia="uz-Cyrl-UZ"/>
              </w:rPr>
              <w:t>1</w:t>
            </w:r>
          </w:p>
        </w:tc>
        <w:tc>
          <w:tcPr>
            <w:tcW w:w="1720" w:type="dxa"/>
            <w:tcBorders>
              <w:top w:val="nil"/>
              <w:left w:val="nil"/>
              <w:bottom w:val="single" w:sz="4" w:space="0" w:color="auto"/>
              <w:right w:val="single" w:sz="4" w:space="0" w:color="auto"/>
            </w:tcBorders>
            <w:shd w:val="clear" w:color="auto" w:fill="auto"/>
            <w:vAlign w:val="center"/>
            <w:hideMark/>
          </w:tcPr>
          <w:p w14:paraId="71BA7954" w14:textId="77777777" w:rsidR="00FE2D96" w:rsidRPr="00426C21" w:rsidRDefault="00FE2D96" w:rsidP="00FE2D96">
            <w:pPr>
              <w:spacing w:line="240" w:lineRule="auto"/>
              <w:ind w:firstLine="0"/>
              <w:jc w:val="center"/>
              <w:rPr>
                <w:rFonts w:eastAsia="Times New Roman" w:cs="Times New Roman"/>
                <w:color w:val="000000"/>
                <w:sz w:val="28"/>
                <w:szCs w:val="28"/>
                <w:lang w:eastAsia="uz-Cyrl-UZ"/>
              </w:rPr>
            </w:pPr>
            <w:r w:rsidRPr="00426C21">
              <w:rPr>
                <w:rFonts w:eastAsia="Times New Roman" w:cs="Times New Roman"/>
                <w:color w:val="000000"/>
                <w:sz w:val="28"/>
                <w:szCs w:val="28"/>
                <w:lang w:eastAsia="uz-Cyrl-UZ"/>
              </w:rPr>
              <w:t>100</w:t>
            </w:r>
          </w:p>
        </w:tc>
      </w:tr>
      <w:tr w:rsidR="00FE2D96" w:rsidRPr="00426C21" w14:paraId="25BA40F6" w14:textId="77777777" w:rsidTr="00FE2D96">
        <w:trPr>
          <w:trHeight w:val="315"/>
        </w:trPr>
        <w:tc>
          <w:tcPr>
            <w:tcW w:w="7040" w:type="dxa"/>
            <w:gridSpan w:val="4"/>
            <w:tcBorders>
              <w:top w:val="single" w:sz="4" w:space="0" w:color="auto"/>
              <w:left w:val="single" w:sz="4" w:space="0" w:color="auto"/>
              <w:bottom w:val="single" w:sz="4" w:space="0" w:color="auto"/>
              <w:right w:val="single" w:sz="4" w:space="0" w:color="auto"/>
            </w:tcBorders>
            <w:shd w:val="clear" w:color="auto" w:fill="auto"/>
            <w:vAlign w:val="center"/>
            <w:hideMark/>
          </w:tcPr>
          <w:p w14:paraId="7CD221F6" w14:textId="77777777" w:rsidR="00FE2D96" w:rsidRPr="00426C21" w:rsidRDefault="00FE2D96" w:rsidP="00FE2D96">
            <w:pPr>
              <w:spacing w:line="240" w:lineRule="auto"/>
              <w:ind w:firstLine="0"/>
              <w:jc w:val="center"/>
              <w:rPr>
                <w:rFonts w:eastAsia="Times New Roman" w:cs="Times New Roman"/>
                <w:color w:val="000000"/>
                <w:sz w:val="28"/>
                <w:szCs w:val="28"/>
                <w:lang w:eastAsia="uz-Cyrl-UZ"/>
              </w:rPr>
            </w:pPr>
            <w:r w:rsidRPr="00426C21">
              <w:rPr>
                <w:rFonts w:eastAsia="Times New Roman" w:cs="Times New Roman"/>
                <w:color w:val="000000"/>
                <w:sz w:val="28"/>
                <w:szCs w:val="28"/>
                <w:lang w:eastAsia="uz-Cyrl-UZ"/>
              </w:rPr>
              <w:t>Estimated Budget</w:t>
            </w:r>
          </w:p>
        </w:tc>
        <w:tc>
          <w:tcPr>
            <w:tcW w:w="1720" w:type="dxa"/>
            <w:tcBorders>
              <w:top w:val="nil"/>
              <w:left w:val="nil"/>
              <w:bottom w:val="single" w:sz="4" w:space="0" w:color="auto"/>
              <w:right w:val="single" w:sz="4" w:space="0" w:color="auto"/>
            </w:tcBorders>
            <w:shd w:val="clear" w:color="auto" w:fill="auto"/>
            <w:vAlign w:val="center"/>
            <w:hideMark/>
          </w:tcPr>
          <w:p w14:paraId="246DDCBF" w14:textId="77777777" w:rsidR="00FE2D96" w:rsidRPr="00426C21" w:rsidRDefault="00FE2D96" w:rsidP="00FE2D96">
            <w:pPr>
              <w:spacing w:line="240" w:lineRule="auto"/>
              <w:ind w:firstLine="0"/>
              <w:jc w:val="center"/>
              <w:rPr>
                <w:rFonts w:eastAsia="Times New Roman" w:cs="Times New Roman"/>
                <w:color w:val="000000"/>
                <w:sz w:val="28"/>
                <w:szCs w:val="28"/>
                <w:lang w:eastAsia="uz-Cyrl-UZ"/>
              </w:rPr>
            </w:pPr>
            <w:r w:rsidRPr="00426C21">
              <w:rPr>
                <w:rFonts w:eastAsia="Times New Roman" w:cs="Times New Roman"/>
                <w:color w:val="000000"/>
                <w:sz w:val="28"/>
                <w:szCs w:val="28"/>
                <w:lang w:eastAsia="uz-Cyrl-UZ"/>
              </w:rPr>
              <w:t>21120</w:t>
            </w:r>
          </w:p>
        </w:tc>
      </w:tr>
    </w:tbl>
    <w:p w14:paraId="38A2F698" w14:textId="5D8D83A5" w:rsidR="003436ED" w:rsidRPr="00426C21" w:rsidRDefault="00050631" w:rsidP="00050631">
      <w:pPr>
        <w:ind w:firstLine="0"/>
        <w:jc w:val="center"/>
        <w:rPr>
          <w:sz w:val="28"/>
          <w:szCs w:val="28"/>
          <w:lang w:val="en-US"/>
        </w:rPr>
      </w:pPr>
      <w:r w:rsidRPr="00426C21">
        <w:rPr>
          <w:sz w:val="28"/>
          <w:szCs w:val="28"/>
          <w:lang w:val="en-US"/>
        </w:rPr>
        <w:lastRenderedPageBreak/>
        <w:t xml:space="preserve">Table 3: Resource and Cost Draft </w:t>
      </w:r>
    </w:p>
    <w:p w14:paraId="7060F927" w14:textId="3471A390" w:rsidR="00050631" w:rsidRPr="00426C21" w:rsidRDefault="00050631" w:rsidP="00050631">
      <w:pPr>
        <w:rPr>
          <w:sz w:val="28"/>
          <w:szCs w:val="28"/>
          <w:lang w:val="en-US"/>
        </w:rPr>
      </w:pPr>
      <w:r w:rsidRPr="00426C21">
        <w:rPr>
          <w:sz w:val="28"/>
          <w:szCs w:val="28"/>
          <w:lang w:val="en-US"/>
        </w:rPr>
        <w:t xml:space="preserve">The resources shown in Table 3 are not limited to illustration. The resources and </w:t>
      </w:r>
      <w:r w:rsidR="0012166F" w:rsidRPr="00426C21">
        <w:rPr>
          <w:sz w:val="28"/>
          <w:szCs w:val="28"/>
          <w:lang w:val="en-US"/>
        </w:rPr>
        <w:t>costs are</w:t>
      </w:r>
      <w:r w:rsidRPr="00426C21">
        <w:rPr>
          <w:sz w:val="28"/>
          <w:szCs w:val="28"/>
          <w:lang w:val="en-US"/>
        </w:rPr>
        <w:t xml:space="preserve"> prone to change due to external and internal influence. However, an estimation </w:t>
      </w:r>
      <w:r w:rsidR="0012166F" w:rsidRPr="00426C21">
        <w:rPr>
          <w:sz w:val="28"/>
          <w:szCs w:val="28"/>
          <w:lang w:val="en-US"/>
        </w:rPr>
        <w:t>of</w:t>
      </w:r>
      <w:r w:rsidRPr="00426C21">
        <w:rPr>
          <w:sz w:val="28"/>
          <w:szCs w:val="28"/>
          <w:lang w:val="en-US"/>
        </w:rPr>
        <w:t xml:space="preserve"> the major resources is still possible. For instance, the major part of this project is to design a mobile application that allows the customers to test cosmetics via virtual reality. For this, the project team needs intense resource</w:t>
      </w:r>
      <w:r w:rsidR="0012166F" w:rsidRPr="00426C21">
        <w:rPr>
          <w:sz w:val="28"/>
          <w:szCs w:val="28"/>
          <w:lang w:val="en-US"/>
        </w:rPr>
        <w:t>s</w:t>
      </w:r>
      <w:r w:rsidRPr="00426C21">
        <w:rPr>
          <w:sz w:val="28"/>
          <w:szCs w:val="28"/>
          <w:lang w:val="en-US"/>
        </w:rPr>
        <w:t xml:space="preserve"> and cost comprising of IT team, developers, and assisting staff. Additionally, the mobile application also needs to pay to launch. Hence, this is also an essential cost for the project. Altogether, the outlined resources yield a budget of </w:t>
      </w:r>
      <w:r w:rsidRPr="00426C21">
        <w:rPr>
          <w:rFonts w:cs="Times New Roman"/>
          <w:sz w:val="28"/>
          <w:szCs w:val="28"/>
          <w:lang w:val="en-US"/>
        </w:rPr>
        <w:t>£</w:t>
      </w:r>
      <w:r w:rsidRPr="00426C21">
        <w:rPr>
          <w:sz w:val="28"/>
          <w:szCs w:val="28"/>
          <w:lang w:val="en-US"/>
        </w:rPr>
        <w:t xml:space="preserve">21,120. </w:t>
      </w:r>
    </w:p>
    <w:p w14:paraId="293B7D2B" w14:textId="3DBC14A5" w:rsidR="00734F1F" w:rsidRPr="00426C21" w:rsidRDefault="003308E2" w:rsidP="00734F1F">
      <w:pPr>
        <w:pStyle w:val="Heading1"/>
        <w:rPr>
          <w:sz w:val="28"/>
          <w:szCs w:val="28"/>
          <w:lang w:val="en-US"/>
        </w:rPr>
      </w:pPr>
      <w:r w:rsidRPr="00426C21">
        <w:rPr>
          <w:sz w:val="28"/>
          <w:szCs w:val="28"/>
          <w:lang w:val="en-US"/>
        </w:rPr>
        <w:t>Project Schedule</w:t>
      </w:r>
    </w:p>
    <w:p w14:paraId="6CD51229" w14:textId="1D2440A5" w:rsidR="008653BA" w:rsidRPr="00426C21" w:rsidRDefault="00734F1F" w:rsidP="00734F1F">
      <w:pPr>
        <w:rPr>
          <w:sz w:val="28"/>
          <w:szCs w:val="28"/>
          <w:lang w:val="en-US"/>
        </w:rPr>
        <w:sectPr w:rsidR="008653BA" w:rsidRPr="00426C21">
          <w:pgSz w:w="11906" w:h="16838"/>
          <w:pgMar w:top="1440" w:right="1440" w:bottom="1440" w:left="1440" w:header="708" w:footer="708" w:gutter="0"/>
          <w:cols w:space="708"/>
          <w:docGrid w:linePitch="360"/>
        </w:sectPr>
      </w:pPr>
      <w:r w:rsidRPr="00426C21">
        <w:rPr>
          <w:sz w:val="28"/>
          <w:szCs w:val="28"/>
          <w:lang w:val="en-US"/>
        </w:rPr>
        <w:t xml:space="preserve">According to </w:t>
      </w:r>
      <w:r w:rsidR="00234D9F" w:rsidRPr="00426C21">
        <w:rPr>
          <w:sz w:val="28"/>
          <w:szCs w:val="28"/>
          <w:shd w:val="clear" w:color="auto" w:fill="FFFFFF"/>
        </w:rPr>
        <w:t>Jiang, Klein</w:t>
      </w:r>
      <w:r w:rsidR="00234D9F" w:rsidRPr="00426C21">
        <w:rPr>
          <w:sz w:val="28"/>
          <w:szCs w:val="28"/>
          <w:shd w:val="clear" w:color="auto" w:fill="FFFFFF"/>
          <w:lang w:val="en-US"/>
        </w:rPr>
        <w:t>,</w:t>
      </w:r>
      <w:r w:rsidR="00234D9F" w:rsidRPr="00426C21">
        <w:rPr>
          <w:sz w:val="28"/>
          <w:szCs w:val="28"/>
          <w:shd w:val="clear" w:color="auto" w:fill="FFFFFF"/>
        </w:rPr>
        <w:t xml:space="preserve"> and Fernandez</w:t>
      </w:r>
      <w:r w:rsidR="00234D9F" w:rsidRPr="00426C21">
        <w:rPr>
          <w:sz w:val="28"/>
          <w:szCs w:val="28"/>
          <w:shd w:val="clear" w:color="auto" w:fill="FFFFFF"/>
          <w:lang w:val="en-US"/>
        </w:rPr>
        <w:t xml:space="preserve"> (</w:t>
      </w:r>
      <w:r w:rsidR="00234D9F" w:rsidRPr="00426C21">
        <w:rPr>
          <w:sz w:val="28"/>
          <w:szCs w:val="28"/>
          <w:shd w:val="clear" w:color="auto" w:fill="FFFFFF"/>
        </w:rPr>
        <w:t>2018</w:t>
      </w:r>
      <w:r w:rsidR="00234D9F" w:rsidRPr="00426C21">
        <w:rPr>
          <w:sz w:val="28"/>
          <w:szCs w:val="28"/>
          <w:shd w:val="clear" w:color="auto" w:fill="FFFFFF"/>
          <w:lang w:val="en-US"/>
        </w:rPr>
        <w:t>)</w:t>
      </w:r>
      <w:r w:rsidRPr="00426C21">
        <w:rPr>
          <w:sz w:val="28"/>
          <w:szCs w:val="28"/>
          <w:lang w:val="en-US"/>
        </w:rPr>
        <w:t xml:space="preserve">, a project schedule is an illustration of tasks </w:t>
      </w:r>
      <w:r w:rsidR="00B7599F" w:rsidRPr="00426C21">
        <w:rPr>
          <w:sz w:val="28"/>
          <w:szCs w:val="28"/>
          <w:lang w:val="en-US"/>
        </w:rPr>
        <w:t xml:space="preserve">and </w:t>
      </w:r>
      <w:r w:rsidR="0012166F" w:rsidRPr="00426C21">
        <w:rPr>
          <w:sz w:val="28"/>
          <w:szCs w:val="28"/>
          <w:lang w:val="en-US"/>
        </w:rPr>
        <w:t xml:space="preserve">the </w:t>
      </w:r>
      <w:r w:rsidR="00B7599F" w:rsidRPr="00426C21">
        <w:rPr>
          <w:sz w:val="28"/>
          <w:szCs w:val="28"/>
          <w:lang w:val="en-US"/>
        </w:rPr>
        <w:t xml:space="preserve">duration each task </w:t>
      </w:r>
      <w:r w:rsidR="00E32BF8" w:rsidRPr="00426C21">
        <w:rPr>
          <w:sz w:val="28"/>
          <w:szCs w:val="28"/>
          <w:lang w:val="en-US"/>
        </w:rPr>
        <w:t>requires</w:t>
      </w:r>
      <w:r w:rsidR="00B7599F" w:rsidRPr="00426C21">
        <w:rPr>
          <w:sz w:val="28"/>
          <w:szCs w:val="28"/>
          <w:lang w:val="en-US"/>
        </w:rPr>
        <w:t xml:space="preserve"> for completion. In consideration, a project schedule is important as it exhibit</w:t>
      </w:r>
      <w:r w:rsidR="0012166F" w:rsidRPr="00426C21">
        <w:rPr>
          <w:sz w:val="28"/>
          <w:szCs w:val="28"/>
          <w:lang w:val="en-US"/>
        </w:rPr>
        <w:t>s</w:t>
      </w:r>
      <w:r w:rsidR="00B7599F" w:rsidRPr="00426C21">
        <w:rPr>
          <w:sz w:val="28"/>
          <w:szCs w:val="28"/>
          <w:lang w:val="en-US"/>
        </w:rPr>
        <w:t xml:space="preserve"> all the project tasks in an organized manner. Additionally, the project management team can also outline the prerequisite of each </w:t>
      </w:r>
      <w:r w:rsidR="00E32BF8" w:rsidRPr="00426C21">
        <w:rPr>
          <w:sz w:val="28"/>
          <w:szCs w:val="28"/>
          <w:lang w:val="en-US"/>
        </w:rPr>
        <w:t>task</w:t>
      </w:r>
      <w:r w:rsidR="00B7599F" w:rsidRPr="00426C21">
        <w:rPr>
          <w:sz w:val="28"/>
          <w:szCs w:val="28"/>
          <w:lang w:val="en-US"/>
        </w:rPr>
        <w:t xml:space="preserve"> and parallel tasks simultaneously. This practice allows the project management team </w:t>
      </w:r>
      <w:r w:rsidR="0012166F" w:rsidRPr="00426C21">
        <w:rPr>
          <w:sz w:val="28"/>
          <w:szCs w:val="28"/>
          <w:lang w:val="en-US"/>
        </w:rPr>
        <w:t>to deal</w:t>
      </w:r>
      <w:r w:rsidR="00B7599F" w:rsidRPr="00426C21">
        <w:rPr>
          <w:sz w:val="28"/>
          <w:szCs w:val="28"/>
          <w:lang w:val="en-US"/>
        </w:rPr>
        <w:t xml:space="preserve"> </w:t>
      </w:r>
      <w:r w:rsidR="00E32BF8" w:rsidRPr="00426C21">
        <w:rPr>
          <w:sz w:val="28"/>
          <w:szCs w:val="28"/>
          <w:lang w:val="en-US"/>
        </w:rPr>
        <w:t>with the</w:t>
      </w:r>
      <w:r w:rsidR="00385D4E" w:rsidRPr="00426C21">
        <w:rPr>
          <w:sz w:val="28"/>
          <w:szCs w:val="28"/>
          <w:lang w:val="en-US"/>
        </w:rPr>
        <w:t xml:space="preserve"> project complexities and accomplish efficacy. The following table indicates the project schedule for CT </w:t>
      </w:r>
    </w:p>
    <w:p w14:paraId="4526983E" w14:textId="65EEE51D" w:rsidR="008653BA" w:rsidRPr="00426C21" w:rsidRDefault="0080737B" w:rsidP="00433428">
      <w:pPr>
        <w:ind w:hanging="851"/>
        <w:rPr>
          <w:sz w:val="28"/>
          <w:szCs w:val="28"/>
          <w:lang w:val="en-US"/>
        </w:rPr>
        <w:sectPr w:rsidR="008653BA" w:rsidRPr="00426C21" w:rsidSect="008653BA">
          <w:pgSz w:w="16838" w:h="11906" w:orient="landscape"/>
          <w:pgMar w:top="1440" w:right="1440" w:bottom="1440" w:left="1440" w:header="708" w:footer="708" w:gutter="0"/>
          <w:cols w:space="708"/>
          <w:docGrid w:linePitch="360"/>
        </w:sectPr>
      </w:pPr>
      <w:r w:rsidRPr="00426C21">
        <w:rPr>
          <w:noProof/>
          <w:sz w:val="28"/>
          <w:szCs w:val="28"/>
          <w:lang w:val="en-US"/>
        </w:rPr>
        <w:lastRenderedPageBreak/>
        <w:drawing>
          <wp:inline distT="0" distB="0" distL="0" distR="0" wp14:anchorId="1C260D0E" wp14:editId="073A62D9">
            <wp:extent cx="10004425" cy="6035675"/>
            <wp:effectExtent l="0" t="0" r="0" b="317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0004425" cy="6035675"/>
                    </a:xfrm>
                    <a:prstGeom prst="rect">
                      <a:avLst/>
                    </a:prstGeom>
                    <a:noFill/>
                  </pic:spPr>
                </pic:pic>
              </a:graphicData>
            </a:graphic>
          </wp:inline>
        </w:drawing>
      </w:r>
    </w:p>
    <w:p w14:paraId="0183522D" w14:textId="7A025647" w:rsidR="003308E2" w:rsidRPr="00426C21" w:rsidRDefault="003308E2" w:rsidP="005065A2">
      <w:pPr>
        <w:pStyle w:val="Heading1"/>
        <w:rPr>
          <w:sz w:val="28"/>
          <w:szCs w:val="28"/>
          <w:lang w:val="en-US"/>
        </w:rPr>
      </w:pPr>
      <w:r w:rsidRPr="00426C21">
        <w:rPr>
          <w:sz w:val="28"/>
          <w:szCs w:val="28"/>
          <w:lang w:val="en-US"/>
        </w:rPr>
        <w:lastRenderedPageBreak/>
        <w:t>Risk Assessment Plan</w:t>
      </w:r>
    </w:p>
    <w:p w14:paraId="3656E654" w14:textId="5D1F26D1" w:rsidR="002307D2" w:rsidRPr="00426C21" w:rsidRDefault="006870B3" w:rsidP="002307D2">
      <w:pPr>
        <w:rPr>
          <w:sz w:val="28"/>
          <w:szCs w:val="28"/>
          <w:lang w:val="en-US"/>
        </w:rPr>
      </w:pPr>
      <w:r w:rsidRPr="00426C21">
        <w:rPr>
          <w:sz w:val="28"/>
          <w:szCs w:val="28"/>
          <w:lang w:val="en-US"/>
        </w:rPr>
        <w:t xml:space="preserve">Risk management outlines a documented plan for estimating the associated risks, likelihood, and consequences. </w:t>
      </w:r>
      <w:r w:rsidR="002D5DC2" w:rsidRPr="00426C21">
        <w:rPr>
          <w:sz w:val="28"/>
          <w:szCs w:val="28"/>
          <w:lang w:val="en-US"/>
        </w:rPr>
        <w:t xml:space="preserve">Risk assessment is divided into different stages. The first stage </w:t>
      </w:r>
      <w:r w:rsidR="003B3826" w:rsidRPr="00426C21">
        <w:rPr>
          <w:sz w:val="28"/>
          <w:szCs w:val="28"/>
          <w:lang w:val="en-US"/>
        </w:rPr>
        <w:t>gathers</w:t>
      </w:r>
      <w:r w:rsidR="002D5DC2" w:rsidRPr="00426C21">
        <w:rPr>
          <w:sz w:val="28"/>
          <w:szCs w:val="28"/>
          <w:lang w:val="en-US"/>
        </w:rPr>
        <w:t xml:space="preserve"> the stakeholders </w:t>
      </w:r>
      <w:r w:rsidR="0012166F" w:rsidRPr="00426C21">
        <w:rPr>
          <w:sz w:val="28"/>
          <w:szCs w:val="28"/>
          <w:lang w:val="en-US"/>
        </w:rPr>
        <w:t>to discuss</w:t>
      </w:r>
      <w:r w:rsidR="002D5DC2" w:rsidRPr="00426C21">
        <w:rPr>
          <w:sz w:val="28"/>
          <w:szCs w:val="28"/>
          <w:lang w:val="en-US"/>
        </w:rPr>
        <w:t xml:space="preserve"> the p</w:t>
      </w:r>
      <w:r w:rsidR="0012166F" w:rsidRPr="00426C21">
        <w:rPr>
          <w:sz w:val="28"/>
          <w:szCs w:val="28"/>
          <w:lang w:val="en-US"/>
        </w:rPr>
        <w:t>roject's potential risks</w:t>
      </w:r>
      <w:r w:rsidR="002D5DC2" w:rsidRPr="00426C21">
        <w:rPr>
          <w:sz w:val="28"/>
          <w:szCs w:val="28"/>
          <w:lang w:val="en-US"/>
        </w:rPr>
        <w:t>. The second stage indicates the intensity of the risk and its likelihood of appearance. The third stage outlines solution measures. Subsequently, the potential risk associated with the CT project include</w:t>
      </w:r>
      <w:r w:rsidR="0012166F" w:rsidRPr="00426C21">
        <w:rPr>
          <w:sz w:val="28"/>
          <w:szCs w:val="28"/>
          <w:lang w:val="en-US"/>
        </w:rPr>
        <w:t>s</w:t>
      </w:r>
      <w:r w:rsidR="002D5DC2" w:rsidRPr="00426C21">
        <w:rPr>
          <w:sz w:val="28"/>
          <w:szCs w:val="28"/>
          <w:lang w:val="en-US"/>
        </w:rPr>
        <w:t xml:space="preserve"> </w:t>
      </w:r>
      <w:r w:rsidR="0012166F" w:rsidRPr="00426C21">
        <w:rPr>
          <w:sz w:val="28"/>
          <w:szCs w:val="28"/>
          <w:lang w:val="en-US"/>
        </w:rPr>
        <w:t xml:space="preserve">an </w:t>
      </w:r>
      <w:r w:rsidR="002D5DC2" w:rsidRPr="00426C21">
        <w:rPr>
          <w:sz w:val="28"/>
          <w:szCs w:val="28"/>
          <w:lang w:val="en-US"/>
        </w:rPr>
        <w:t xml:space="preserve">invalid mobile application, difficulty in using the mobile application, lack of awareness about the application, and loss of resources due to </w:t>
      </w:r>
      <w:r w:rsidR="0012166F" w:rsidRPr="00426C21">
        <w:rPr>
          <w:sz w:val="28"/>
          <w:szCs w:val="28"/>
          <w:lang w:val="en-US"/>
        </w:rPr>
        <w:t xml:space="preserve">the </w:t>
      </w:r>
      <w:r w:rsidR="002D5DC2" w:rsidRPr="00426C21">
        <w:rPr>
          <w:sz w:val="28"/>
          <w:szCs w:val="28"/>
          <w:lang w:val="en-US"/>
        </w:rPr>
        <w:t xml:space="preserve">least impact on the overall sales of CT cosmetics. </w:t>
      </w:r>
      <w:r w:rsidR="002307D2" w:rsidRPr="00426C21">
        <w:rPr>
          <w:sz w:val="28"/>
          <w:szCs w:val="28"/>
          <w:lang w:val="en-US"/>
        </w:rPr>
        <w:t>The following risk assessment plan is therefore designed for CT cosmetics.</w:t>
      </w:r>
    </w:p>
    <w:p w14:paraId="43C6D7C0" w14:textId="23269B95" w:rsidR="00EC64BC" w:rsidRPr="00426C21" w:rsidRDefault="00ED3347" w:rsidP="00ED3347">
      <w:pPr>
        <w:pStyle w:val="Heading2"/>
        <w:rPr>
          <w:sz w:val="28"/>
          <w:szCs w:val="28"/>
        </w:rPr>
      </w:pPr>
      <w:r w:rsidRPr="00426C21">
        <w:rPr>
          <w:sz w:val="28"/>
          <w:szCs w:val="28"/>
        </w:rPr>
        <w:t>Risk Identification</w:t>
      </w:r>
    </w:p>
    <w:p w14:paraId="1B2B6119" w14:textId="051BDBA1" w:rsidR="002307D2" w:rsidRPr="00426C21" w:rsidRDefault="0064285B" w:rsidP="002307D2">
      <w:pPr>
        <w:rPr>
          <w:sz w:val="28"/>
          <w:szCs w:val="28"/>
          <w:lang w:val="en-US"/>
        </w:rPr>
      </w:pPr>
      <w:r w:rsidRPr="00426C21">
        <w:rPr>
          <w:sz w:val="28"/>
          <w:szCs w:val="28"/>
          <w:lang w:val="en-US"/>
        </w:rPr>
        <w:t xml:space="preserve">According to </w:t>
      </w:r>
      <w:r w:rsidR="008E187F" w:rsidRPr="00426C21">
        <w:rPr>
          <w:sz w:val="28"/>
          <w:szCs w:val="28"/>
          <w:shd w:val="clear" w:color="auto" w:fill="FFFFFF"/>
        </w:rPr>
        <w:t>Taniguchi and Onosato</w:t>
      </w:r>
      <w:r w:rsidR="008E187F" w:rsidRPr="00426C21">
        <w:rPr>
          <w:sz w:val="28"/>
          <w:szCs w:val="28"/>
          <w:shd w:val="clear" w:color="auto" w:fill="FFFFFF"/>
          <w:lang w:val="en-US"/>
        </w:rPr>
        <w:t xml:space="preserve"> (</w:t>
      </w:r>
      <w:r w:rsidR="008E187F" w:rsidRPr="00426C21">
        <w:rPr>
          <w:sz w:val="28"/>
          <w:szCs w:val="28"/>
          <w:shd w:val="clear" w:color="auto" w:fill="FFFFFF"/>
        </w:rPr>
        <w:t>2017</w:t>
      </w:r>
      <w:r w:rsidR="008E187F" w:rsidRPr="00426C21">
        <w:rPr>
          <w:sz w:val="28"/>
          <w:szCs w:val="28"/>
          <w:shd w:val="clear" w:color="auto" w:fill="FFFFFF"/>
          <w:lang w:val="en-US"/>
        </w:rPr>
        <w:t>)</w:t>
      </w:r>
      <w:r w:rsidRPr="00426C21">
        <w:rPr>
          <w:sz w:val="28"/>
          <w:szCs w:val="28"/>
          <w:lang w:val="en-US"/>
        </w:rPr>
        <w:t xml:space="preserve">, risk is any force that prevents </w:t>
      </w:r>
      <w:r w:rsidR="0012166F" w:rsidRPr="00426C21">
        <w:rPr>
          <w:sz w:val="28"/>
          <w:szCs w:val="28"/>
          <w:lang w:val="en-US"/>
        </w:rPr>
        <w:t xml:space="preserve">the </w:t>
      </w:r>
      <w:r w:rsidRPr="00426C21">
        <w:rPr>
          <w:sz w:val="28"/>
          <w:szCs w:val="28"/>
          <w:lang w:val="en-US"/>
        </w:rPr>
        <w:t xml:space="preserve">achievement of set objectives of an organization. Therefore, </w:t>
      </w:r>
      <w:r w:rsidR="0012166F" w:rsidRPr="00426C21">
        <w:rPr>
          <w:sz w:val="28"/>
          <w:szCs w:val="28"/>
          <w:lang w:val="en-US"/>
        </w:rPr>
        <w:t>the project management team needs</w:t>
      </w:r>
      <w:r w:rsidRPr="00426C21">
        <w:rPr>
          <w:sz w:val="28"/>
          <w:szCs w:val="28"/>
          <w:lang w:val="en-US"/>
        </w:rPr>
        <w:t xml:space="preserve"> to identify the risk and mitigate it as early as possible. In consideration, some of the potential risks for CT cosmetics would include operational risks, technical risks, and financial risks. The operational risk would comprise of usability of the mobile application, its user-friendly preference, and awareness among the customers. The technical risks would include faults in the </w:t>
      </w:r>
      <w:r w:rsidR="0012166F" w:rsidRPr="00426C21">
        <w:rPr>
          <w:sz w:val="28"/>
          <w:szCs w:val="28"/>
          <w:lang w:val="en-US"/>
        </w:rPr>
        <w:t>mobile application development</w:t>
      </w:r>
      <w:r w:rsidRPr="00426C21">
        <w:rPr>
          <w:sz w:val="28"/>
          <w:szCs w:val="28"/>
          <w:lang w:val="en-US"/>
        </w:rPr>
        <w:t xml:space="preserve"> and its smooth execution. The financial risks would be made of limited return on investments after the project and </w:t>
      </w:r>
      <w:r w:rsidR="0012166F" w:rsidRPr="00426C21">
        <w:rPr>
          <w:sz w:val="28"/>
          <w:szCs w:val="28"/>
          <w:lang w:val="en-US"/>
        </w:rPr>
        <w:t xml:space="preserve">the </w:t>
      </w:r>
      <w:r w:rsidRPr="00426C21">
        <w:rPr>
          <w:sz w:val="28"/>
          <w:szCs w:val="28"/>
          <w:lang w:val="en-US"/>
        </w:rPr>
        <w:t xml:space="preserve">least impact on the sales of the products. </w:t>
      </w:r>
    </w:p>
    <w:p w14:paraId="2E0E5BB7" w14:textId="5CD45E4B" w:rsidR="00ED3347" w:rsidRPr="00426C21" w:rsidRDefault="00ED3347" w:rsidP="00ED3347">
      <w:pPr>
        <w:pStyle w:val="Heading2"/>
        <w:rPr>
          <w:sz w:val="28"/>
          <w:szCs w:val="28"/>
        </w:rPr>
      </w:pPr>
      <w:r w:rsidRPr="00426C21">
        <w:rPr>
          <w:sz w:val="28"/>
          <w:szCs w:val="28"/>
        </w:rPr>
        <w:lastRenderedPageBreak/>
        <w:t>Risk Analysis</w:t>
      </w:r>
    </w:p>
    <w:p w14:paraId="5A323DD5" w14:textId="4654D564" w:rsidR="00000FBC" w:rsidRPr="00426C21" w:rsidRDefault="00000FBC" w:rsidP="00000FBC">
      <w:pPr>
        <w:rPr>
          <w:sz w:val="28"/>
          <w:szCs w:val="28"/>
          <w:lang w:val="en-US"/>
        </w:rPr>
      </w:pPr>
      <w:r w:rsidRPr="00426C21">
        <w:rPr>
          <w:sz w:val="28"/>
          <w:szCs w:val="28"/>
          <w:lang w:val="en-US"/>
        </w:rPr>
        <w:t>A risk analysis evaluates each risk based on two scales, probability</w:t>
      </w:r>
      <w:r w:rsidR="0012166F" w:rsidRPr="00426C21">
        <w:rPr>
          <w:sz w:val="28"/>
          <w:szCs w:val="28"/>
          <w:lang w:val="en-US"/>
        </w:rPr>
        <w:t>,</w:t>
      </w:r>
      <w:r w:rsidRPr="00426C21">
        <w:rPr>
          <w:sz w:val="28"/>
          <w:szCs w:val="28"/>
          <w:lang w:val="en-US"/>
        </w:rPr>
        <w:t xml:space="preserve"> and consequences</w:t>
      </w:r>
      <w:r w:rsidR="00CD609A" w:rsidRPr="00426C21">
        <w:rPr>
          <w:sz w:val="28"/>
          <w:szCs w:val="28"/>
          <w:lang w:val="en-US"/>
        </w:rPr>
        <w:t xml:space="preserve"> (</w:t>
      </w:r>
      <w:r w:rsidR="00CD609A" w:rsidRPr="00426C21">
        <w:rPr>
          <w:sz w:val="28"/>
          <w:szCs w:val="28"/>
          <w:shd w:val="clear" w:color="auto" w:fill="FFFFFF"/>
        </w:rPr>
        <w:t>Rahman</w:t>
      </w:r>
      <w:r w:rsidR="00CD609A" w:rsidRPr="00426C21">
        <w:rPr>
          <w:sz w:val="28"/>
          <w:szCs w:val="28"/>
          <w:shd w:val="clear" w:color="auto" w:fill="FFFFFF"/>
          <w:lang w:val="en-US"/>
        </w:rPr>
        <w:t xml:space="preserve"> et al., 2018)</w:t>
      </w:r>
      <w:r w:rsidRPr="00426C21">
        <w:rPr>
          <w:sz w:val="28"/>
          <w:szCs w:val="28"/>
          <w:lang w:val="en-US"/>
        </w:rPr>
        <w:t xml:space="preserve">. The risks with high probability and consequences are considered severe. </w:t>
      </w:r>
      <w:r w:rsidR="0012166F" w:rsidRPr="00426C21">
        <w:rPr>
          <w:sz w:val="28"/>
          <w:szCs w:val="28"/>
          <w:lang w:val="en-US"/>
        </w:rPr>
        <w:t>At the same time,</w:t>
      </w:r>
      <w:r w:rsidRPr="00426C21">
        <w:rPr>
          <w:sz w:val="28"/>
          <w:szCs w:val="28"/>
          <w:lang w:val="en-US"/>
        </w:rPr>
        <w:t xml:space="preserve"> </w:t>
      </w:r>
      <w:r w:rsidR="0012166F" w:rsidRPr="00426C21">
        <w:rPr>
          <w:sz w:val="28"/>
          <w:szCs w:val="28"/>
          <w:lang w:val="en-US"/>
        </w:rPr>
        <w:t xml:space="preserve">a </w:t>
      </w:r>
      <w:r w:rsidRPr="00426C21">
        <w:rPr>
          <w:sz w:val="28"/>
          <w:szCs w:val="28"/>
          <w:lang w:val="en-US"/>
        </w:rPr>
        <w:t xml:space="preserve">risk with </w:t>
      </w:r>
      <w:r w:rsidR="0012166F" w:rsidRPr="00426C21">
        <w:rPr>
          <w:sz w:val="28"/>
          <w:szCs w:val="28"/>
          <w:lang w:val="en-US"/>
        </w:rPr>
        <w:t xml:space="preserve">the </w:t>
      </w:r>
      <w:r w:rsidRPr="00426C21">
        <w:rPr>
          <w:sz w:val="28"/>
          <w:szCs w:val="28"/>
          <w:lang w:val="en-US"/>
        </w:rPr>
        <w:t xml:space="preserve">least probability and impact </w:t>
      </w:r>
      <w:r w:rsidR="0012166F" w:rsidRPr="00426C21">
        <w:rPr>
          <w:sz w:val="28"/>
          <w:szCs w:val="28"/>
          <w:lang w:val="en-US"/>
        </w:rPr>
        <w:t>is</w:t>
      </w:r>
      <w:r w:rsidRPr="00426C21">
        <w:rPr>
          <w:sz w:val="28"/>
          <w:szCs w:val="28"/>
          <w:lang w:val="en-US"/>
        </w:rPr>
        <w:t xml:space="preserve"> most often preventable. However, this response to each risk type is essential </w:t>
      </w:r>
      <w:r w:rsidR="00CD609A" w:rsidRPr="00426C21">
        <w:rPr>
          <w:sz w:val="28"/>
          <w:szCs w:val="28"/>
          <w:lang w:val="en-US"/>
        </w:rPr>
        <w:t>(</w:t>
      </w:r>
      <w:r w:rsidR="00CD609A" w:rsidRPr="00426C21">
        <w:rPr>
          <w:sz w:val="28"/>
          <w:szCs w:val="28"/>
          <w:shd w:val="clear" w:color="auto" w:fill="FFFFFF"/>
        </w:rPr>
        <w:t>Otra-Aho</w:t>
      </w:r>
      <w:r w:rsidR="00CD609A" w:rsidRPr="00426C21">
        <w:rPr>
          <w:sz w:val="28"/>
          <w:szCs w:val="28"/>
          <w:shd w:val="clear" w:color="auto" w:fill="FFFFFF"/>
          <w:lang w:val="en-US"/>
        </w:rPr>
        <w:t xml:space="preserve"> et al., 2019)</w:t>
      </w:r>
      <w:r w:rsidRPr="00426C21">
        <w:rPr>
          <w:sz w:val="28"/>
          <w:szCs w:val="28"/>
          <w:lang w:val="en-US"/>
        </w:rPr>
        <w:t>. Thereby, a detailed risk register is drawn below</w:t>
      </w:r>
    </w:p>
    <w:p w14:paraId="10410274" w14:textId="4099D20A" w:rsidR="00ED3347" w:rsidRPr="00426C21" w:rsidRDefault="00ED3347" w:rsidP="00911D03">
      <w:pPr>
        <w:pStyle w:val="Heading3"/>
        <w:rPr>
          <w:sz w:val="28"/>
          <w:szCs w:val="28"/>
        </w:rPr>
      </w:pPr>
      <w:r w:rsidRPr="00426C21">
        <w:rPr>
          <w:sz w:val="28"/>
          <w:szCs w:val="28"/>
        </w:rPr>
        <w:t>Risk Register</w:t>
      </w:r>
    </w:p>
    <w:tbl>
      <w:tblPr>
        <w:tblStyle w:val="TableGrid"/>
        <w:tblW w:w="0" w:type="auto"/>
        <w:tblLook w:val="04A0" w:firstRow="1" w:lastRow="0" w:firstColumn="1" w:lastColumn="0" w:noHBand="0" w:noVBand="1"/>
      </w:tblPr>
      <w:tblGrid>
        <w:gridCol w:w="1564"/>
        <w:gridCol w:w="1663"/>
        <w:gridCol w:w="1510"/>
        <w:gridCol w:w="1818"/>
        <w:gridCol w:w="1288"/>
        <w:gridCol w:w="1399"/>
      </w:tblGrid>
      <w:tr w:rsidR="00D75886" w:rsidRPr="00426C21" w14:paraId="6196DD60" w14:textId="661DFFD4" w:rsidTr="00D75886">
        <w:tc>
          <w:tcPr>
            <w:tcW w:w="1593" w:type="dxa"/>
          </w:tcPr>
          <w:p w14:paraId="654A5D0B" w14:textId="4E5AC673" w:rsidR="00D75886" w:rsidRPr="00426C21" w:rsidRDefault="00D75886" w:rsidP="006D619B">
            <w:pPr>
              <w:spacing w:line="240" w:lineRule="auto"/>
              <w:ind w:firstLine="0"/>
              <w:rPr>
                <w:sz w:val="28"/>
                <w:szCs w:val="28"/>
                <w:lang w:val="en-US"/>
              </w:rPr>
            </w:pPr>
            <w:r w:rsidRPr="00426C21">
              <w:rPr>
                <w:sz w:val="28"/>
                <w:szCs w:val="28"/>
                <w:lang w:val="en-US"/>
              </w:rPr>
              <w:t>Risk Category</w:t>
            </w:r>
          </w:p>
        </w:tc>
        <w:tc>
          <w:tcPr>
            <w:tcW w:w="1643" w:type="dxa"/>
          </w:tcPr>
          <w:p w14:paraId="70E063E2" w14:textId="18A211DF" w:rsidR="00D75886" w:rsidRPr="00426C21" w:rsidRDefault="00D75886" w:rsidP="006D619B">
            <w:pPr>
              <w:spacing w:line="240" w:lineRule="auto"/>
              <w:ind w:firstLine="0"/>
              <w:rPr>
                <w:sz w:val="28"/>
                <w:szCs w:val="28"/>
                <w:lang w:val="en-US"/>
              </w:rPr>
            </w:pPr>
            <w:r w:rsidRPr="00426C21">
              <w:rPr>
                <w:sz w:val="28"/>
                <w:szCs w:val="28"/>
                <w:lang w:val="en-US"/>
              </w:rPr>
              <w:t>Risk Description</w:t>
            </w:r>
          </w:p>
        </w:tc>
        <w:tc>
          <w:tcPr>
            <w:tcW w:w="1563" w:type="dxa"/>
          </w:tcPr>
          <w:p w14:paraId="6B64BCBA" w14:textId="4F6DC2D0" w:rsidR="00D75886" w:rsidRPr="00426C21" w:rsidRDefault="00D75886" w:rsidP="006D619B">
            <w:pPr>
              <w:spacing w:line="240" w:lineRule="auto"/>
              <w:ind w:firstLine="0"/>
              <w:rPr>
                <w:sz w:val="28"/>
                <w:szCs w:val="28"/>
                <w:lang w:val="en-US"/>
              </w:rPr>
            </w:pPr>
            <w:r w:rsidRPr="00426C21">
              <w:rPr>
                <w:sz w:val="28"/>
                <w:szCs w:val="28"/>
                <w:lang w:val="en-US"/>
              </w:rPr>
              <w:t>Probability</w:t>
            </w:r>
          </w:p>
        </w:tc>
        <w:tc>
          <w:tcPr>
            <w:tcW w:w="1704" w:type="dxa"/>
          </w:tcPr>
          <w:p w14:paraId="12A90D81" w14:textId="3331FB99" w:rsidR="00D75886" w:rsidRPr="00426C21" w:rsidRDefault="00D75886" w:rsidP="006D619B">
            <w:pPr>
              <w:spacing w:line="240" w:lineRule="auto"/>
              <w:ind w:firstLine="0"/>
              <w:rPr>
                <w:sz w:val="28"/>
                <w:szCs w:val="28"/>
                <w:lang w:val="en-US"/>
              </w:rPr>
            </w:pPr>
            <w:r w:rsidRPr="00426C21">
              <w:rPr>
                <w:sz w:val="28"/>
                <w:szCs w:val="28"/>
                <w:lang w:val="en-US"/>
              </w:rPr>
              <w:t>Consequences</w:t>
            </w:r>
          </w:p>
        </w:tc>
        <w:tc>
          <w:tcPr>
            <w:tcW w:w="1440" w:type="dxa"/>
          </w:tcPr>
          <w:p w14:paraId="7A77D0EC" w14:textId="0A18AF3B" w:rsidR="00D75886" w:rsidRPr="00426C21" w:rsidRDefault="00D75886" w:rsidP="006D619B">
            <w:pPr>
              <w:spacing w:line="240" w:lineRule="auto"/>
              <w:ind w:firstLine="0"/>
              <w:rPr>
                <w:sz w:val="28"/>
                <w:szCs w:val="28"/>
                <w:lang w:val="en-US"/>
              </w:rPr>
            </w:pPr>
            <w:r w:rsidRPr="00426C21">
              <w:rPr>
                <w:sz w:val="28"/>
                <w:szCs w:val="28"/>
                <w:lang w:val="en-US"/>
              </w:rPr>
              <w:t>Severity</w:t>
            </w:r>
          </w:p>
        </w:tc>
        <w:tc>
          <w:tcPr>
            <w:tcW w:w="1073" w:type="dxa"/>
            <w:shd w:val="clear" w:color="auto" w:fill="auto"/>
          </w:tcPr>
          <w:p w14:paraId="27EC54F7" w14:textId="30BE69E6" w:rsidR="00D75886" w:rsidRPr="00426C21" w:rsidRDefault="00F47ABC" w:rsidP="006D619B">
            <w:pPr>
              <w:spacing w:line="240" w:lineRule="auto"/>
              <w:ind w:firstLine="0"/>
              <w:rPr>
                <w:sz w:val="28"/>
                <w:szCs w:val="28"/>
                <w:lang w:val="en-US"/>
              </w:rPr>
            </w:pPr>
            <w:r w:rsidRPr="00426C21">
              <w:rPr>
                <w:sz w:val="28"/>
                <w:szCs w:val="28"/>
                <w:lang w:val="en-US"/>
              </w:rPr>
              <w:t>Mitigation Strategy</w:t>
            </w:r>
          </w:p>
        </w:tc>
      </w:tr>
      <w:tr w:rsidR="00D75886" w:rsidRPr="00426C21" w14:paraId="6CF32A23" w14:textId="30843F41" w:rsidTr="00D75886">
        <w:tc>
          <w:tcPr>
            <w:tcW w:w="1593" w:type="dxa"/>
            <w:vMerge w:val="restart"/>
            <w:vAlign w:val="center"/>
          </w:tcPr>
          <w:p w14:paraId="52A7A2CB" w14:textId="09076927" w:rsidR="00D75886" w:rsidRPr="00426C21" w:rsidRDefault="00D75886" w:rsidP="00B20DFD">
            <w:pPr>
              <w:spacing w:line="240" w:lineRule="auto"/>
              <w:ind w:firstLine="0"/>
              <w:jc w:val="center"/>
              <w:rPr>
                <w:sz w:val="28"/>
                <w:szCs w:val="28"/>
                <w:lang w:val="en-US"/>
              </w:rPr>
            </w:pPr>
            <w:r w:rsidRPr="00426C21">
              <w:rPr>
                <w:sz w:val="28"/>
                <w:szCs w:val="28"/>
                <w:lang w:val="en-US"/>
              </w:rPr>
              <w:t>Operational Risk</w:t>
            </w:r>
          </w:p>
        </w:tc>
        <w:tc>
          <w:tcPr>
            <w:tcW w:w="1643" w:type="dxa"/>
          </w:tcPr>
          <w:p w14:paraId="041D2DD3" w14:textId="17567E68" w:rsidR="00D75886" w:rsidRPr="00426C21" w:rsidRDefault="00D75886" w:rsidP="006D619B">
            <w:pPr>
              <w:spacing w:line="240" w:lineRule="auto"/>
              <w:ind w:firstLine="0"/>
              <w:rPr>
                <w:sz w:val="28"/>
                <w:szCs w:val="28"/>
                <w:lang w:val="en-US"/>
              </w:rPr>
            </w:pPr>
            <w:r w:rsidRPr="00426C21">
              <w:rPr>
                <w:sz w:val="28"/>
                <w:szCs w:val="28"/>
                <w:lang w:val="en-US"/>
              </w:rPr>
              <w:t xml:space="preserve">Usability of the mobile application </w:t>
            </w:r>
          </w:p>
        </w:tc>
        <w:tc>
          <w:tcPr>
            <w:tcW w:w="1563" w:type="dxa"/>
          </w:tcPr>
          <w:p w14:paraId="6E73B697" w14:textId="03EA9A94" w:rsidR="00D75886" w:rsidRPr="00426C21" w:rsidRDefault="00D75886" w:rsidP="006D619B">
            <w:pPr>
              <w:spacing w:line="240" w:lineRule="auto"/>
              <w:ind w:firstLine="0"/>
              <w:rPr>
                <w:sz w:val="28"/>
                <w:szCs w:val="28"/>
                <w:lang w:val="en-US"/>
              </w:rPr>
            </w:pPr>
            <w:r w:rsidRPr="00426C21">
              <w:rPr>
                <w:sz w:val="28"/>
                <w:szCs w:val="28"/>
                <w:lang w:val="en-US"/>
              </w:rPr>
              <w:t>3</w:t>
            </w:r>
          </w:p>
        </w:tc>
        <w:tc>
          <w:tcPr>
            <w:tcW w:w="1704" w:type="dxa"/>
          </w:tcPr>
          <w:p w14:paraId="6830AEDF" w14:textId="5A38CD8C" w:rsidR="00D75886" w:rsidRPr="00426C21" w:rsidRDefault="00D75886" w:rsidP="006D619B">
            <w:pPr>
              <w:spacing w:line="240" w:lineRule="auto"/>
              <w:ind w:firstLine="0"/>
              <w:rPr>
                <w:sz w:val="28"/>
                <w:szCs w:val="28"/>
                <w:lang w:val="en-US"/>
              </w:rPr>
            </w:pPr>
            <w:r w:rsidRPr="00426C21">
              <w:rPr>
                <w:sz w:val="28"/>
                <w:szCs w:val="28"/>
                <w:lang w:val="en-US"/>
              </w:rPr>
              <w:t>5</w:t>
            </w:r>
          </w:p>
        </w:tc>
        <w:tc>
          <w:tcPr>
            <w:tcW w:w="1440" w:type="dxa"/>
            <w:shd w:val="clear" w:color="auto" w:fill="FFC000" w:themeFill="accent4"/>
          </w:tcPr>
          <w:p w14:paraId="2EB19022" w14:textId="34C1BEDD" w:rsidR="00D75886" w:rsidRPr="00426C21" w:rsidRDefault="00D75886" w:rsidP="006D619B">
            <w:pPr>
              <w:spacing w:line="240" w:lineRule="auto"/>
              <w:ind w:firstLine="0"/>
              <w:rPr>
                <w:sz w:val="28"/>
                <w:szCs w:val="28"/>
                <w:lang w:val="en-US"/>
              </w:rPr>
            </w:pPr>
            <w:r w:rsidRPr="00426C21">
              <w:rPr>
                <w:sz w:val="28"/>
                <w:szCs w:val="28"/>
                <w:lang w:val="en-US"/>
              </w:rPr>
              <w:t>15</w:t>
            </w:r>
          </w:p>
        </w:tc>
        <w:tc>
          <w:tcPr>
            <w:tcW w:w="1073" w:type="dxa"/>
            <w:shd w:val="clear" w:color="auto" w:fill="auto"/>
          </w:tcPr>
          <w:p w14:paraId="5C7B6AF1" w14:textId="04B9E764" w:rsidR="00D75886" w:rsidRPr="00426C21" w:rsidRDefault="00422FFF" w:rsidP="006D619B">
            <w:pPr>
              <w:spacing w:line="240" w:lineRule="auto"/>
              <w:ind w:firstLine="0"/>
              <w:rPr>
                <w:sz w:val="28"/>
                <w:szCs w:val="28"/>
                <w:lang w:val="en-US"/>
              </w:rPr>
            </w:pPr>
            <w:r w:rsidRPr="00426C21">
              <w:rPr>
                <w:sz w:val="28"/>
                <w:szCs w:val="28"/>
                <w:lang w:val="en-US"/>
              </w:rPr>
              <w:t>Prevent</w:t>
            </w:r>
          </w:p>
        </w:tc>
      </w:tr>
      <w:tr w:rsidR="00D75886" w:rsidRPr="00426C21" w14:paraId="44CAF6F5" w14:textId="05C28096" w:rsidTr="00D75886">
        <w:tc>
          <w:tcPr>
            <w:tcW w:w="1593" w:type="dxa"/>
            <w:vMerge/>
            <w:vAlign w:val="center"/>
          </w:tcPr>
          <w:p w14:paraId="166D34D2" w14:textId="77777777" w:rsidR="00D75886" w:rsidRPr="00426C21" w:rsidRDefault="00D75886" w:rsidP="00B20DFD">
            <w:pPr>
              <w:spacing w:line="240" w:lineRule="auto"/>
              <w:ind w:firstLine="0"/>
              <w:jc w:val="center"/>
              <w:rPr>
                <w:sz w:val="28"/>
                <w:szCs w:val="28"/>
                <w:lang w:val="en-US"/>
              </w:rPr>
            </w:pPr>
          </w:p>
        </w:tc>
        <w:tc>
          <w:tcPr>
            <w:tcW w:w="1643" w:type="dxa"/>
          </w:tcPr>
          <w:p w14:paraId="76902903" w14:textId="4099B136" w:rsidR="00D75886" w:rsidRPr="00426C21" w:rsidRDefault="00D75886" w:rsidP="006D619B">
            <w:pPr>
              <w:spacing w:line="240" w:lineRule="auto"/>
              <w:ind w:firstLine="0"/>
              <w:rPr>
                <w:sz w:val="28"/>
                <w:szCs w:val="28"/>
                <w:lang w:val="en-US"/>
              </w:rPr>
            </w:pPr>
            <w:r w:rsidRPr="00426C21">
              <w:rPr>
                <w:sz w:val="28"/>
                <w:szCs w:val="28"/>
                <w:lang w:val="en-US"/>
              </w:rPr>
              <w:t xml:space="preserve">User-friendly preference </w:t>
            </w:r>
          </w:p>
        </w:tc>
        <w:tc>
          <w:tcPr>
            <w:tcW w:w="1563" w:type="dxa"/>
          </w:tcPr>
          <w:p w14:paraId="1382584C" w14:textId="07C3FC68" w:rsidR="00D75886" w:rsidRPr="00426C21" w:rsidRDefault="00D75886" w:rsidP="006D619B">
            <w:pPr>
              <w:spacing w:line="240" w:lineRule="auto"/>
              <w:ind w:firstLine="0"/>
              <w:rPr>
                <w:sz w:val="28"/>
                <w:szCs w:val="28"/>
                <w:lang w:val="en-US"/>
              </w:rPr>
            </w:pPr>
            <w:r w:rsidRPr="00426C21">
              <w:rPr>
                <w:sz w:val="28"/>
                <w:szCs w:val="28"/>
                <w:lang w:val="en-US"/>
              </w:rPr>
              <w:t>3</w:t>
            </w:r>
          </w:p>
        </w:tc>
        <w:tc>
          <w:tcPr>
            <w:tcW w:w="1704" w:type="dxa"/>
          </w:tcPr>
          <w:p w14:paraId="0A8206FF" w14:textId="04B6C646" w:rsidR="00D75886" w:rsidRPr="00426C21" w:rsidRDefault="00D75886" w:rsidP="006D619B">
            <w:pPr>
              <w:spacing w:line="240" w:lineRule="auto"/>
              <w:ind w:firstLine="0"/>
              <w:rPr>
                <w:sz w:val="28"/>
                <w:szCs w:val="28"/>
                <w:lang w:val="en-US"/>
              </w:rPr>
            </w:pPr>
            <w:r w:rsidRPr="00426C21">
              <w:rPr>
                <w:sz w:val="28"/>
                <w:szCs w:val="28"/>
                <w:lang w:val="en-US"/>
              </w:rPr>
              <w:t>5</w:t>
            </w:r>
          </w:p>
        </w:tc>
        <w:tc>
          <w:tcPr>
            <w:tcW w:w="1440" w:type="dxa"/>
            <w:shd w:val="clear" w:color="auto" w:fill="FFC000" w:themeFill="accent4"/>
          </w:tcPr>
          <w:p w14:paraId="39531EA2" w14:textId="440EFD90" w:rsidR="00D75886" w:rsidRPr="00426C21" w:rsidRDefault="00D75886" w:rsidP="006D619B">
            <w:pPr>
              <w:spacing w:line="240" w:lineRule="auto"/>
              <w:ind w:firstLine="0"/>
              <w:rPr>
                <w:sz w:val="28"/>
                <w:szCs w:val="28"/>
                <w:lang w:val="en-US"/>
              </w:rPr>
            </w:pPr>
            <w:r w:rsidRPr="00426C21">
              <w:rPr>
                <w:sz w:val="28"/>
                <w:szCs w:val="28"/>
                <w:lang w:val="en-US"/>
              </w:rPr>
              <w:t>15</w:t>
            </w:r>
          </w:p>
        </w:tc>
        <w:tc>
          <w:tcPr>
            <w:tcW w:w="1073" w:type="dxa"/>
            <w:shd w:val="clear" w:color="auto" w:fill="auto"/>
          </w:tcPr>
          <w:p w14:paraId="11CBB696" w14:textId="1BB0A59D" w:rsidR="00D75886" w:rsidRPr="00426C21" w:rsidRDefault="00422FFF" w:rsidP="006D619B">
            <w:pPr>
              <w:spacing w:line="240" w:lineRule="auto"/>
              <w:ind w:firstLine="0"/>
              <w:rPr>
                <w:sz w:val="28"/>
                <w:szCs w:val="28"/>
                <w:lang w:val="en-US"/>
              </w:rPr>
            </w:pPr>
            <w:r w:rsidRPr="00426C21">
              <w:rPr>
                <w:sz w:val="28"/>
                <w:szCs w:val="28"/>
                <w:lang w:val="en-US"/>
              </w:rPr>
              <w:t>Prevent</w:t>
            </w:r>
          </w:p>
        </w:tc>
      </w:tr>
      <w:tr w:rsidR="00D75886" w:rsidRPr="00426C21" w14:paraId="5137A94E" w14:textId="4F2865E4" w:rsidTr="00D75886">
        <w:tc>
          <w:tcPr>
            <w:tcW w:w="1593" w:type="dxa"/>
            <w:vMerge/>
            <w:vAlign w:val="center"/>
          </w:tcPr>
          <w:p w14:paraId="6805DF18" w14:textId="77777777" w:rsidR="00D75886" w:rsidRPr="00426C21" w:rsidRDefault="00D75886" w:rsidP="00B20DFD">
            <w:pPr>
              <w:spacing w:line="240" w:lineRule="auto"/>
              <w:ind w:firstLine="0"/>
              <w:jc w:val="center"/>
              <w:rPr>
                <w:sz w:val="28"/>
                <w:szCs w:val="28"/>
                <w:lang w:val="en-US"/>
              </w:rPr>
            </w:pPr>
          </w:p>
        </w:tc>
        <w:tc>
          <w:tcPr>
            <w:tcW w:w="1643" w:type="dxa"/>
          </w:tcPr>
          <w:p w14:paraId="444C7F13" w14:textId="633034A4" w:rsidR="00D75886" w:rsidRPr="00426C21" w:rsidRDefault="00D75886" w:rsidP="006D619B">
            <w:pPr>
              <w:spacing w:line="240" w:lineRule="auto"/>
              <w:ind w:firstLine="0"/>
              <w:rPr>
                <w:sz w:val="28"/>
                <w:szCs w:val="28"/>
                <w:lang w:val="en-US"/>
              </w:rPr>
            </w:pPr>
            <w:r w:rsidRPr="00426C21">
              <w:rPr>
                <w:sz w:val="28"/>
                <w:szCs w:val="28"/>
                <w:lang w:val="en-US"/>
              </w:rPr>
              <w:t>Awareness among the customers</w:t>
            </w:r>
          </w:p>
        </w:tc>
        <w:tc>
          <w:tcPr>
            <w:tcW w:w="1563" w:type="dxa"/>
          </w:tcPr>
          <w:p w14:paraId="45B3D032" w14:textId="0E224D6A" w:rsidR="00D75886" w:rsidRPr="00426C21" w:rsidRDefault="00D75886" w:rsidP="006D619B">
            <w:pPr>
              <w:spacing w:line="240" w:lineRule="auto"/>
              <w:ind w:firstLine="0"/>
              <w:rPr>
                <w:sz w:val="28"/>
                <w:szCs w:val="28"/>
                <w:lang w:val="en-US"/>
              </w:rPr>
            </w:pPr>
            <w:r w:rsidRPr="00426C21">
              <w:rPr>
                <w:sz w:val="28"/>
                <w:szCs w:val="28"/>
                <w:lang w:val="en-US"/>
              </w:rPr>
              <w:t>2</w:t>
            </w:r>
          </w:p>
        </w:tc>
        <w:tc>
          <w:tcPr>
            <w:tcW w:w="1704" w:type="dxa"/>
          </w:tcPr>
          <w:p w14:paraId="1E46F545" w14:textId="550095A7" w:rsidR="00D75886" w:rsidRPr="00426C21" w:rsidRDefault="00D75886" w:rsidP="006D619B">
            <w:pPr>
              <w:spacing w:line="240" w:lineRule="auto"/>
              <w:ind w:firstLine="0"/>
              <w:rPr>
                <w:sz w:val="28"/>
                <w:szCs w:val="28"/>
                <w:lang w:val="en-US"/>
              </w:rPr>
            </w:pPr>
            <w:r w:rsidRPr="00426C21">
              <w:rPr>
                <w:sz w:val="28"/>
                <w:szCs w:val="28"/>
                <w:lang w:val="en-US"/>
              </w:rPr>
              <w:t>4</w:t>
            </w:r>
          </w:p>
        </w:tc>
        <w:tc>
          <w:tcPr>
            <w:tcW w:w="1440" w:type="dxa"/>
            <w:shd w:val="clear" w:color="auto" w:fill="FFFF00"/>
          </w:tcPr>
          <w:p w14:paraId="233C0926" w14:textId="1279FFB6" w:rsidR="00D75886" w:rsidRPr="00426C21" w:rsidRDefault="00D75886" w:rsidP="006D619B">
            <w:pPr>
              <w:spacing w:line="240" w:lineRule="auto"/>
              <w:ind w:firstLine="0"/>
              <w:rPr>
                <w:sz w:val="28"/>
                <w:szCs w:val="28"/>
                <w:lang w:val="en-US"/>
              </w:rPr>
            </w:pPr>
            <w:r w:rsidRPr="00426C21">
              <w:rPr>
                <w:sz w:val="28"/>
                <w:szCs w:val="28"/>
                <w:lang w:val="en-US"/>
              </w:rPr>
              <w:t>8</w:t>
            </w:r>
          </w:p>
        </w:tc>
        <w:tc>
          <w:tcPr>
            <w:tcW w:w="1073" w:type="dxa"/>
            <w:shd w:val="clear" w:color="auto" w:fill="auto"/>
          </w:tcPr>
          <w:p w14:paraId="5BD9CE04" w14:textId="7FFCF4C4" w:rsidR="00D75886" w:rsidRPr="00426C21" w:rsidRDefault="00422FFF" w:rsidP="006D619B">
            <w:pPr>
              <w:spacing w:line="240" w:lineRule="auto"/>
              <w:ind w:firstLine="0"/>
              <w:rPr>
                <w:sz w:val="28"/>
                <w:szCs w:val="28"/>
                <w:lang w:val="en-US"/>
              </w:rPr>
            </w:pPr>
            <w:r w:rsidRPr="00426C21">
              <w:rPr>
                <w:sz w:val="28"/>
                <w:szCs w:val="28"/>
                <w:lang w:val="en-US"/>
              </w:rPr>
              <w:t>Avoid</w:t>
            </w:r>
          </w:p>
        </w:tc>
      </w:tr>
      <w:tr w:rsidR="00D75886" w:rsidRPr="00426C21" w14:paraId="090E88C5" w14:textId="4DC168C3" w:rsidTr="00D75886">
        <w:tc>
          <w:tcPr>
            <w:tcW w:w="1593" w:type="dxa"/>
            <w:vMerge w:val="restart"/>
            <w:vAlign w:val="center"/>
          </w:tcPr>
          <w:p w14:paraId="73B79E96" w14:textId="71685EAE" w:rsidR="00D75886" w:rsidRPr="00426C21" w:rsidRDefault="00D75886" w:rsidP="00B20DFD">
            <w:pPr>
              <w:spacing w:line="240" w:lineRule="auto"/>
              <w:ind w:firstLine="0"/>
              <w:jc w:val="center"/>
              <w:rPr>
                <w:sz w:val="28"/>
                <w:szCs w:val="28"/>
                <w:lang w:val="en-US"/>
              </w:rPr>
            </w:pPr>
            <w:r w:rsidRPr="00426C21">
              <w:rPr>
                <w:sz w:val="28"/>
                <w:szCs w:val="28"/>
                <w:lang w:val="en-US"/>
              </w:rPr>
              <w:t>Technical Risk</w:t>
            </w:r>
          </w:p>
        </w:tc>
        <w:tc>
          <w:tcPr>
            <w:tcW w:w="1643" w:type="dxa"/>
          </w:tcPr>
          <w:p w14:paraId="664BE437" w14:textId="11B1CA7F" w:rsidR="00D75886" w:rsidRPr="00426C21" w:rsidRDefault="00D75886" w:rsidP="006D619B">
            <w:pPr>
              <w:spacing w:line="240" w:lineRule="auto"/>
              <w:ind w:firstLine="0"/>
              <w:rPr>
                <w:sz w:val="28"/>
                <w:szCs w:val="28"/>
              </w:rPr>
            </w:pPr>
            <w:r w:rsidRPr="00426C21">
              <w:rPr>
                <w:sz w:val="28"/>
                <w:szCs w:val="28"/>
                <w:lang w:val="en-US"/>
              </w:rPr>
              <w:t>Faults in the development of the mobile application</w:t>
            </w:r>
          </w:p>
        </w:tc>
        <w:tc>
          <w:tcPr>
            <w:tcW w:w="1563" w:type="dxa"/>
          </w:tcPr>
          <w:p w14:paraId="087EF869" w14:textId="29DDA007" w:rsidR="00D75886" w:rsidRPr="00426C21" w:rsidRDefault="00D75886" w:rsidP="006D619B">
            <w:pPr>
              <w:spacing w:line="240" w:lineRule="auto"/>
              <w:ind w:firstLine="0"/>
              <w:rPr>
                <w:sz w:val="28"/>
                <w:szCs w:val="28"/>
                <w:lang w:val="en-US"/>
              </w:rPr>
            </w:pPr>
            <w:r w:rsidRPr="00426C21">
              <w:rPr>
                <w:sz w:val="28"/>
                <w:szCs w:val="28"/>
                <w:lang w:val="en-US"/>
              </w:rPr>
              <w:t>5</w:t>
            </w:r>
          </w:p>
        </w:tc>
        <w:tc>
          <w:tcPr>
            <w:tcW w:w="1704" w:type="dxa"/>
          </w:tcPr>
          <w:p w14:paraId="0A0C933D" w14:textId="4EB986D8" w:rsidR="00D75886" w:rsidRPr="00426C21" w:rsidRDefault="00D75886" w:rsidP="006D619B">
            <w:pPr>
              <w:spacing w:line="240" w:lineRule="auto"/>
              <w:ind w:firstLine="0"/>
              <w:rPr>
                <w:sz w:val="28"/>
                <w:szCs w:val="28"/>
                <w:lang w:val="en-US"/>
              </w:rPr>
            </w:pPr>
            <w:r w:rsidRPr="00426C21">
              <w:rPr>
                <w:sz w:val="28"/>
                <w:szCs w:val="28"/>
                <w:lang w:val="en-US"/>
              </w:rPr>
              <w:t>5</w:t>
            </w:r>
          </w:p>
        </w:tc>
        <w:tc>
          <w:tcPr>
            <w:tcW w:w="1440" w:type="dxa"/>
            <w:shd w:val="clear" w:color="auto" w:fill="FF0000"/>
          </w:tcPr>
          <w:p w14:paraId="1F793C64" w14:textId="5B805C85" w:rsidR="00D75886" w:rsidRPr="00426C21" w:rsidRDefault="00D75886" w:rsidP="006D619B">
            <w:pPr>
              <w:spacing w:line="240" w:lineRule="auto"/>
              <w:ind w:firstLine="0"/>
              <w:rPr>
                <w:sz w:val="28"/>
                <w:szCs w:val="28"/>
                <w:lang w:val="en-US"/>
              </w:rPr>
            </w:pPr>
            <w:r w:rsidRPr="00426C21">
              <w:rPr>
                <w:sz w:val="28"/>
                <w:szCs w:val="28"/>
                <w:lang w:val="en-US"/>
              </w:rPr>
              <w:t>25</w:t>
            </w:r>
          </w:p>
        </w:tc>
        <w:tc>
          <w:tcPr>
            <w:tcW w:w="1073" w:type="dxa"/>
            <w:shd w:val="clear" w:color="auto" w:fill="auto"/>
          </w:tcPr>
          <w:p w14:paraId="0FDCDD9B" w14:textId="61730264" w:rsidR="00D75886" w:rsidRPr="00426C21" w:rsidRDefault="00422FFF" w:rsidP="006D619B">
            <w:pPr>
              <w:spacing w:line="240" w:lineRule="auto"/>
              <w:ind w:firstLine="0"/>
              <w:rPr>
                <w:sz w:val="28"/>
                <w:szCs w:val="28"/>
                <w:lang w:val="en-US"/>
              </w:rPr>
            </w:pPr>
            <w:r w:rsidRPr="00426C21">
              <w:rPr>
                <w:sz w:val="28"/>
                <w:szCs w:val="28"/>
                <w:lang w:val="en-US"/>
              </w:rPr>
              <w:t xml:space="preserve">Manage closely </w:t>
            </w:r>
          </w:p>
        </w:tc>
      </w:tr>
      <w:tr w:rsidR="00D75886" w:rsidRPr="00426C21" w14:paraId="79E05A15" w14:textId="272E31D7" w:rsidTr="00D75886">
        <w:tc>
          <w:tcPr>
            <w:tcW w:w="1593" w:type="dxa"/>
            <w:vMerge/>
            <w:vAlign w:val="center"/>
          </w:tcPr>
          <w:p w14:paraId="0DA1A923" w14:textId="77777777" w:rsidR="00D75886" w:rsidRPr="00426C21" w:rsidRDefault="00D75886" w:rsidP="00B20DFD">
            <w:pPr>
              <w:spacing w:line="240" w:lineRule="auto"/>
              <w:ind w:firstLine="0"/>
              <w:jc w:val="center"/>
              <w:rPr>
                <w:sz w:val="28"/>
                <w:szCs w:val="28"/>
              </w:rPr>
            </w:pPr>
          </w:p>
        </w:tc>
        <w:tc>
          <w:tcPr>
            <w:tcW w:w="1643" w:type="dxa"/>
          </w:tcPr>
          <w:p w14:paraId="0DE266B4" w14:textId="5BC2A403" w:rsidR="00D75886" w:rsidRPr="00426C21" w:rsidRDefault="00D75886" w:rsidP="006D619B">
            <w:pPr>
              <w:spacing w:line="240" w:lineRule="auto"/>
              <w:ind w:firstLine="0"/>
              <w:rPr>
                <w:sz w:val="28"/>
                <w:szCs w:val="28"/>
              </w:rPr>
            </w:pPr>
            <w:r w:rsidRPr="00426C21">
              <w:rPr>
                <w:sz w:val="28"/>
                <w:szCs w:val="28"/>
                <w:lang w:val="en-US"/>
              </w:rPr>
              <w:t>Hurdle in smooth execution</w:t>
            </w:r>
          </w:p>
        </w:tc>
        <w:tc>
          <w:tcPr>
            <w:tcW w:w="1563" w:type="dxa"/>
          </w:tcPr>
          <w:p w14:paraId="418AC9B4" w14:textId="551AEA12" w:rsidR="00D75886" w:rsidRPr="00426C21" w:rsidRDefault="00D75886" w:rsidP="006D619B">
            <w:pPr>
              <w:spacing w:line="240" w:lineRule="auto"/>
              <w:ind w:firstLine="0"/>
              <w:rPr>
                <w:sz w:val="28"/>
                <w:szCs w:val="28"/>
                <w:lang w:val="en-US"/>
              </w:rPr>
            </w:pPr>
            <w:r w:rsidRPr="00426C21">
              <w:rPr>
                <w:sz w:val="28"/>
                <w:szCs w:val="28"/>
                <w:lang w:val="en-US"/>
              </w:rPr>
              <w:t>2</w:t>
            </w:r>
          </w:p>
        </w:tc>
        <w:tc>
          <w:tcPr>
            <w:tcW w:w="1704" w:type="dxa"/>
          </w:tcPr>
          <w:p w14:paraId="0468CEB8" w14:textId="04928C5C" w:rsidR="00D75886" w:rsidRPr="00426C21" w:rsidRDefault="00D75886" w:rsidP="006D619B">
            <w:pPr>
              <w:spacing w:line="240" w:lineRule="auto"/>
              <w:ind w:firstLine="0"/>
              <w:rPr>
                <w:sz w:val="28"/>
                <w:szCs w:val="28"/>
                <w:lang w:val="en-US"/>
              </w:rPr>
            </w:pPr>
            <w:r w:rsidRPr="00426C21">
              <w:rPr>
                <w:sz w:val="28"/>
                <w:szCs w:val="28"/>
                <w:lang w:val="en-US"/>
              </w:rPr>
              <w:t>5</w:t>
            </w:r>
          </w:p>
        </w:tc>
        <w:tc>
          <w:tcPr>
            <w:tcW w:w="1440" w:type="dxa"/>
            <w:shd w:val="clear" w:color="auto" w:fill="FFC000" w:themeFill="accent4"/>
          </w:tcPr>
          <w:p w14:paraId="43CF1188" w14:textId="1DF5C8FD" w:rsidR="00D75886" w:rsidRPr="00426C21" w:rsidRDefault="00D75886" w:rsidP="006D619B">
            <w:pPr>
              <w:spacing w:line="240" w:lineRule="auto"/>
              <w:ind w:firstLine="0"/>
              <w:rPr>
                <w:sz w:val="28"/>
                <w:szCs w:val="28"/>
                <w:lang w:val="en-US"/>
              </w:rPr>
            </w:pPr>
            <w:r w:rsidRPr="00426C21">
              <w:rPr>
                <w:sz w:val="28"/>
                <w:szCs w:val="28"/>
                <w:lang w:val="en-US"/>
              </w:rPr>
              <w:t>10</w:t>
            </w:r>
          </w:p>
        </w:tc>
        <w:tc>
          <w:tcPr>
            <w:tcW w:w="1073" w:type="dxa"/>
            <w:shd w:val="clear" w:color="auto" w:fill="auto"/>
          </w:tcPr>
          <w:p w14:paraId="323AD73A" w14:textId="44A61243" w:rsidR="00D75886" w:rsidRPr="00426C21" w:rsidRDefault="00422FFF" w:rsidP="006D619B">
            <w:pPr>
              <w:spacing w:line="240" w:lineRule="auto"/>
              <w:ind w:firstLine="0"/>
              <w:rPr>
                <w:sz w:val="28"/>
                <w:szCs w:val="28"/>
                <w:lang w:val="en-US"/>
              </w:rPr>
            </w:pPr>
            <w:r w:rsidRPr="00426C21">
              <w:rPr>
                <w:sz w:val="28"/>
                <w:szCs w:val="28"/>
                <w:lang w:val="en-US"/>
              </w:rPr>
              <w:t>Prevent</w:t>
            </w:r>
          </w:p>
        </w:tc>
      </w:tr>
      <w:tr w:rsidR="00D75886" w:rsidRPr="00426C21" w14:paraId="5701FD27" w14:textId="165FA8E9" w:rsidTr="00D75886">
        <w:tc>
          <w:tcPr>
            <w:tcW w:w="1593" w:type="dxa"/>
            <w:vMerge w:val="restart"/>
            <w:vAlign w:val="center"/>
          </w:tcPr>
          <w:p w14:paraId="233F7A6F" w14:textId="35E6193C" w:rsidR="00D75886" w:rsidRPr="00426C21" w:rsidRDefault="00D75886" w:rsidP="00B20DFD">
            <w:pPr>
              <w:spacing w:line="240" w:lineRule="auto"/>
              <w:ind w:firstLine="0"/>
              <w:jc w:val="center"/>
              <w:rPr>
                <w:sz w:val="28"/>
                <w:szCs w:val="28"/>
                <w:lang w:val="en-US"/>
              </w:rPr>
            </w:pPr>
            <w:r w:rsidRPr="00426C21">
              <w:rPr>
                <w:sz w:val="28"/>
                <w:szCs w:val="28"/>
                <w:lang w:val="en-US"/>
              </w:rPr>
              <w:t>Financial Risk</w:t>
            </w:r>
          </w:p>
        </w:tc>
        <w:tc>
          <w:tcPr>
            <w:tcW w:w="1643" w:type="dxa"/>
          </w:tcPr>
          <w:p w14:paraId="5548ACE5" w14:textId="655DA989" w:rsidR="00D75886" w:rsidRPr="00426C21" w:rsidRDefault="00D75886" w:rsidP="006D619B">
            <w:pPr>
              <w:spacing w:line="240" w:lineRule="auto"/>
              <w:ind w:firstLine="0"/>
              <w:rPr>
                <w:sz w:val="28"/>
                <w:szCs w:val="28"/>
                <w:lang w:val="en-US"/>
              </w:rPr>
            </w:pPr>
            <w:r w:rsidRPr="00426C21">
              <w:rPr>
                <w:sz w:val="28"/>
                <w:szCs w:val="28"/>
                <w:lang w:val="en-US"/>
              </w:rPr>
              <w:t>Limited return on investments</w:t>
            </w:r>
          </w:p>
        </w:tc>
        <w:tc>
          <w:tcPr>
            <w:tcW w:w="1563" w:type="dxa"/>
          </w:tcPr>
          <w:p w14:paraId="601DAC59" w14:textId="792C5604" w:rsidR="00D75886" w:rsidRPr="00426C21" w:rsidRDefault="00D75886" w:rsidP="006D619B">
            <w:pPr>
              <w:spacing w:line="240" w:lineRule="auto"/>
              <w:ind w:firstLine="0"/>
              <w:rPr>
                <w:sz w:val="28"/>
                <w:szCs w:val="28"/>
                <w:lang w:val="en-US"/>
              </w:rPr>
            </w:pPr>
            <w:r w:rsidRPr="00426C21">
              <w:rPr>
                <w:sz w:val="28"/>
                <w:szCs w:val="28"/>
                <w:lang w:val="en-US"/>
              </w:rPr>
              <w:t>2</w:t>
            </w:r>
          </w:p>
        </w:tc>
        <w:tc>
          <w:tcPr>
            <w:tcW w:w="1704" w:type="dxa"/>
          </w:tcPr>
          <w:p w14:paraId="6D69C665" w14:textId="34ECDBED" w:rsidR="00D75886" w:rsidRPr="00426C21" w:rsidRDefault="00D75886" w:rsidP="006D619B">
            <w:pPr>
              <w:spacing w:line="240" w:lineRule="auto"/>
              <w:ind w:firstLine="0"/>
              <w:rPr>
                <w:sz w:val="28"/>
                <w:szCs w:val="28"/>
                <w:lang w:val="en-US"/>
              </w:rPr>
            </w:pPr>
            <w:r w:rsidRPr="00426C21">
              <w:rPr>
                <w:sz w:val="28"/>
                <w:szCs w:val="28"/>
                <w:lang w:val="en-US"/>
              </w:rPr>
              <w:t>4</w:t>
            </w:r>
          </w:p>
        </w:tc>
        <w:tc>
          <w:tcPr>
            <w:tcW w:w="1440" w:type="dxa"/>
            <w:shd w:val="clear" w:color="auto" w:fill="FFFF00"/>
          </w:tcPr>
          <w:p w14:paraId="0DECF865" w14:textId="7DBDF254" w:rsidR="00D75886" w:rsidRPr="00426C21" w:rsidRDefault="00D75886" w:rsidP="006D619B">
            <w:pPr>
              <w:spacing w:line="240" w:lineRule="auto"/>
              <w:ind w:firstLine="0"/>
              <w:rPr>
                <w:sz w:val="28"/>
                <w:szCs w:val="28"/>
                <w:lang w:val="en-US"/>
              </w:rPr>
            </w:pPr>
            <w:r w:rsidRPr="00426C21">
              <w:rPr>
                <w:sz w:val="28"/>
                <w:szCs w:val="28"/>
                <w:lang w:val="en-US"/>
              </w:rPr>
              <w:t>8</w:t>
            </w:r>
          </w:p>
        </w:tc>
        <w:tc>
          <w:tcPr>
            <w:tcW w:w="1073" w:type="dxa"/>
            <w:shd w:val="clear" w:color="auto" w:fill="auto"/>
          </w:tcPr>
          <w:p w14:paraId="6EDFA824" w14:textId="628E3FBE" w:rsidR="00D75886" w:rsidRPr="00426C21" w:rsidRDefault="00422FFF" w:rsidP="006D619B">
            <w:pPr>
              <w:spacing w:line="240" w:lineRule="auto"/>
              <w:ind w:firstLine="0"/>
              <w:rPr>
                <w:sz w:val="28"/>
                <w:szCs w:val="28"/>
                <w:lang w:val="en-US"/>
              </w:rPr>
            </w:pPr>
            <w:r w:rsidRPr="00426C21">
              <w:rPr>
                <w:sz w:val="28"/>
                <w:szCs w:val="28"/>
                <w:lang w:val="en-US"/>
              </w:rPr>
              <w:t>Avoid</w:t>
            </w:r>
          </w:p>
        </w:tc>
      </w:tr>
      <w:tr w:rsidR="00D75886" w:rsidRPr="00426C21" w14:paraId="5423AE91" w14:textId="15426172" w:rsidTr="00D75886">
        <w:tc>
          <w:tcPr>
            <w:tcW w:w="1593" w:type="dxa"/>
            <w:vMerge/>
          </w:tcPr>
          <w:p w14:paraId="238A1584" w14:textId="77777777" w:rsidR="00D75886" w:rsidRPr="00426C21" w:rsidRDefault="00D75886" w:rsidP="006D619B">
            <w:pPr>
              <w:spacing w:line="240" w:lineRule="auto"/>
              <w:ind w:firstLine="0"/>
              <w:rPr>
                <w:sz w:val="28"/>
                <w:szCs w:val="28"/>
              </w:rPr>
            </w:pPr>
          </w:p>
        </w:tc>
        <w:tc>
          <w:tcPr>
            <w:tcW w:w="1643" w:type="dxa"/>
          </w:tcPr>
          <w:p w14:paraId="036824FA" w14:textId="5370653E" w:rsidR="00D75886" w:rsidRPr="00426C21" w:rsidRDefault="00D75886" w:rsidP="006D619B">
            <w:pPr>
              <w:spacing w:line="240" w:lineRule="auto"/>
              <w:ind w:firstLine="0"/>
              <w:rPr>
                <w:sz w:val="28"/>
                <w:szCs w:val="28"/>
                <w:lang w:val="en-US"/>
              </w:rPr>
            </w:pPr>
            <w:r w:rsidRPr="00426C21">
              <w:rPr>
                <w:sz w:val="28"/>
                <w:szCs w:val="28"/>
                <w:lang w:val="en-US"/>
              </w:rPr>
              <w:t>Least impact on the sales of the products</w:t>
            </w:r>
          </w:p>
        </w:tc>
        <w:tc>
          <w:tcPr>
            <w:tcW w:w="1563" w:type="dxa"/>
          </w:tcPr>
          <w:p w14:paraId="4D5F2AE4" w14:textId="317C1406" w:rsidR="00D75886" w:rsidRPr="00426C21" w:rsidRDefault="00D75886" w:rsidP="006D619B">
            <w:pPr>
              <w:spacing w:line="240" w:lineRule="auto"/>
              <w:ind w:firstLine="0"/>
              <w:rPr>
                <w:sz w:val="28"/>
                <w:szCs w:val="28"/>
                <w:lang w:val="en-US"/>
              </w:rPr>
            </w:pPr>
            <w:r w:rsidRPr="00426C21">
              <w:rPr>
                <w:sz w:val="28"/>
                <w:szCs w:val="28"/>
                <w:lang w:val="en-US"/>
              </w:rPr>
              <w:t>4</w:t>
            </w:r>
          </w:p>
        </w:tc>
        <w:tc>
          <w:tcPr>
            <w:tcW w:w="1704" w:type="dxa"/>
          </w:tcPr>
          <w:p w14:paraId="56FD3CC7" w14:textId="6ED3FFBB" w:rsidR="00D75886" w:rsidRPr="00426C21" w:rsidRDefault="00D75886" w:rsidP="006D619B">
            <w:pPr>
              <w:spacing w:line="240" w:lineRule="auto"/>
              <w:ind w:firstLine="0"/>
              <w:rPr>
                <w:sz w:val="28"/>
                <w:szCs w:val="28"/>
                <w:lang w:val="en-US"/>
              </w:rPr>
            </w:pPr>
            <w:r w:rsidRPr="00426C21">
              <w:rPr>
                <w:sz w:val="28"/>
                <w:szCs w:val="28"/>
                <w:lang w:val="en-US"/>
              </w:rPr>
              <w:t>5</w:t>
            </w:r>
          </w:p>
        </w:tc>
        <w:tc>
          <w:tcPr>
            <w:tcW w:w="1440" w:type="dxa"/>
            <w:shd w:val="clear" w:color="auto" w:fill="FFC000" w:themeFill="accent4"/>
          </w:tcPr>
          <w:p w14:paraId="4C1170DD" w14:textId="558598A3" w:rsidR="00D75886" w:rsidRPr="00426C21" w:rsidRDefault="00D75886" w:rsidP="006D619B">
            <w:pPr>
              <w:spacing w:line="240" w:lineRule="auto"/>
              <w:ind w:firstLine="0"/>
              <w:rPr>
                <w:sz w:val="28"/>
                <w:szCs w:val="28"/>
                <w:lang w:val="en-US"/>
              </w:rPr>
            </w:pPr>
            <w:r w:rsidRPr="00426C21">
              <w:rPr>
                <w:sz w:val="28"/>
                <w:szCs w:val="28"/>
                <w:lang w:val="en-US"/>
              </w:rPr>
              <w:t>20</w:t>
            </w:r>
          </w:p>
        </w:tc>
        <w:tc>
          <w:tcPr>
            <w:tcW w:w="1073" w:type="dxa"/>
            <w:shd w:val="clear" w:color="auto" w:fill="auto"/>
          </w:tcPr>
          <w:p w14:paraId="2EA10956" w14:textId="7EA6FAB8" w:rsidR="00D75886" w:rsidRPr="00426C21" w:rsidRDefault="00422FFF" w:rsidP="006D619B">
            <w:pPr>
              <w:spacing w:line="240" w:lineRule="auto"/>
              <w:ind w:firstLine="0"/>
              <w:rPr>
                <w:sz w:val="28"/>
                <w:szCs w:val="28"/>
                <w:lang w:val="en-US"/>
              </w:rPr>
            </w:pPr>
            <w:r w:rsidRPr="00426C21">
              <w:rPr>
                <w:sz w:val="28"/>
                <w:szCs w:val="28"/>
                <w:lang w:val="en-US"/>
              </w:rPr>
              <w:t>Prevent</w:t>
            </w:r>
          </w:p>
        </w:tc>
      </w:tr>
    </w:tbl>
    <w:p w14:paraId="03622C49" w14:textId="3DEA3DC4" w:rsidR="006D619B" w:rsidRPr="00426C21" w:rsidRDefault="00F36D1A" w:rsidP="00F36D1A">
      <w:pPr>
        <w:ind w:firstLine="0"/>
        <w:jc w:val="center"/>
        <w:rPr>
          <w:sz w:val="28"/>
          <w:szCs w:val="28"/>
          <w:lang w:val="en-US"/>
        </w:rPr>
      </w:pPr>
      <w:r w:rsidRPr="00426C21">
        <w:rPr>
          <w:sz w:val="28"/>
          <w:szCs w:val="28"/>
          <w:lang w:val="en-US"/>
        </w:rPr>
        <w:t>Table 4: Risk Register</w:t>
      </w:r>
    </w:p>
    <w:p w14:paraId="5E505694" w14:textId="3B7C1496" w:rsidR="00F36D1A" w:rsidRPr="00426C21" w:rsidRDefault="00B8611C" w:rsidP="00F36D1A">
      <w:pPr>
        <w:ind w:firstLine="0"/>
        <w:jc w:val="center"/>
        <w:rPr>
          <w:sz w:val="28"/>
          <w:szCs w:val="28"/>
          <w:lang w:val="en-US"/>
        </w:rPr>
      </w:pPr>
      <w:r w:rsidRPr="00426C21">
        <w:rPr>
          <w:noProof/>
          <w:sz w:val="28"/>
          <w:szCs w:val="28"/>
          <w:lang w:val="en-US"/>
        </w:rPr>
        <w:lastRenderedPageBreak/>
        <w:drawing>
          <wp:inline distT="0" distB="0" distL="0" distR="0" wp14:anchorId="222E927D" wp14:editId="6FB690A3">
            <wp:extent cx="2124075" cy="1971675"/>
            <wp:effectExtent l="0" t="0" r="9525"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124075" cy="1971675"/>
                    </a:xfrm>
                    <a:prstGeom prst="rect">
                      <a:avLst/>
                    </a:prstGeom>
                  </pic:spPr>
                </pic:pic>
              </a:graphicData>
            </a:graphic>
          </wp:inline>
        </w:drawing>
      </w:r>
    </w:p>
    <w:p w14:paraId="6578F17F" w14:textId="74C439FE" w:rsidR="00ED3347" w:rsidRPr="00426C21" w:rsidRDefault="00ED3347" w:rsidP="00ED3347">
      <w:pPr>
        <w:pStyle w:val="Heading2"/>
        <w:rPr>
          <w:sz w:val="28"/>
          <w:szCs w:val="28"/>
        </w:rPr>
      </w:pPr>
      <w:r w:rsidRPr="00426C21">
        <w:rPr>
          <w:sz w:val="28"/>
          <w:szCs w:val="28"/>
        </w:rPr>
        <w:t>Risk Response</w:t>
      </w:r>
    </w:p>
    <w:p w14:paraId="7D994CF4" w14:textId="10EAFD4A" w:rsidR="0005265E" w:rsidRPr="00426C21" w:rsidRDefault="00BF2E11" w:rsidP="00763779">
      <w:pPr>
        <w:rPr>
          <w:sz w:val="28"/>
          <w:szCs w:val="28"/>
          <w:lang w:val="en-US"/>
        </w:rPr>
      </w:pPr>
      <w:r w:rsidRPr="00426C21">
        <w:rPr>
          <w:sz w:val="28"/>
          <w:szCs w:val="28"/>
          <w:lang w:val="en-US"/>
        </w:rPr>
        <w:t>Now that the potential risks are known, the next step is to outline a risk response against each potential risk. As outlined from the risk register, technical risks are severe,</w:t>
      </w:r>
      <w:r w:rsidR="0012166F" w:rsidRPr="00426C21">
        <w:rPr>
          <w:sz w:val="28"/>
          <w:szCs w:val="28"/>
          <w:lang w:val="en-US"/>
        </w:rPr>
        <w:t xml:space="preserve"> and</w:t>
      </w:r>
      <w:r w:rsidRPr="00426C21">
        <w:rPr>
          <w:sz w:val="28"/>
          <w:szCs w:val="28"/>
          <w:lang w:val="en-US"/>
        </w:rPr>
        <w:t xml:space="preserve"> the project management team must </w:t>
      </w:r>
      <w:r w:rsidR="0012166F" w:rsidRPr="00426C21">
        <w:rPr>
          <w:sz w:val="28"/>
          <w:szCs w:val="28"/>
          <w:lang w:val="en-US"/>
        </w:rPr>
        <w:t>closely manage the technical aspects</w:t>
      </w:r>
      <w:r w:rsidRPr="00426C21">
        <w:rPr>
          <w:sz w:val="28"/>
          <w:szCs w:val="28"/>
          <w:lang w:val="en-US"/>
        </w:rPr>
        <w:t>. For instance, the project management team can practice trial</w:t>
      </w:r>
      <w:r w:rsidR="00AC2A7B" w:rsidRPr="00426C21">
        <w:rPr>
          <w:sz w:val="28"/>
          <w:szCs w:val="28"/>
          <w:lang w:val="en-US"/>
        </w:rPr>
        <w:t>s</w:t>
      </w:r>
      <w:r w:rsidR="002C1024" w:rsidRPr="00426C21">
        <w:rPr>
          <w:sz w:val="28"/>
          <w:szCs w:val="28"/>
          <w:lang w:val="en-US"/>
        </w:rPr>
        <w:t xml:space="preserve"> before launching the application. </w:t>
      </w:r>
      <w:r w:rsidR="00F217F6" w:rsidRPr="00426C21">
        <w:rPr>
          <w:sz w:val="28"/>
          <w:szCs w:val="28"/>
          <w:lang w:val="en-US"/>
        </w:rPr>
        <w:t xml:space="preserve">Next are the moderately severe risks that can affect the outcome of the project in a negative manner. In order to treat these risks, </w:t>
      </w:r>
      <w:r w:rsidR="00326DFF" w:rsidRPr="00426C21">
        <w:rPr>
          <w:sz w:val="28"/>
          <w:szCs w:val="28"/>
          <w:lang w:val="en-US"/>
        </w:rPr>
        <w:t xml:space="preserve">CT can use preventive measures. For example, the company can reduce the risk </w:t>
      </w:r>
      <w:r w:rsidR="004867CF" w:rsidRPr="00426C21">
        <w:rPr>
          <w:sz w:val="28"/>
          <w:szCs w:val="28"/>
          <w:lang w:val="en-US"/>
        </w:rPr>
        <w:t xml:space="preserve">by managing the cross-examining each detail. Lastly, the brand can use avoidance as a response </w:t>
      </w:r>
      <w:r w:rsidR="0012166F" w:rsidRPr="00426C21">
        <w:rPr>
          <w:sz w:val="28"/>
          <w:szCs w:val="28"/>
          <w:lang w:val="en-US"/>
        </w:rPr>
        <w:t>to</w:t>
      </w:r>
      <w:r w:rsidR="004867CF" w:rsidRPr="00426C21">
        <w:rPr>
          <w:sz w:val="28"/>
          <w:szCs w:val="28"/>
          <w:lang w:val="en-US"/>
        </w:rPr>
        <w:t xml:space="preserve"> low to moderate risks. Altogether, the company can effectively manage all the risk</w:t>
      </w:r>
      <w:r w:rsidR="0012166F" w:rsidRPr="00426C21">
        <w:rPr>
          <w:sz w:val="28"/>
          <w:szCs w:val="28"/>
          <w:lang w:val="en-US"/>
        </w:rPr>
        <w:t>s</w:t>
      </w:r>
      <w:r w:rsidR="004867CF" w:rsidRPr="00426C21">
        <w:rPr>
          <w:sz w:val="28"/>
          <w:szCs w:val="28"/>
          <w:lang w:val="en-US"/>
        </w:rPr>
        <w:t xml:space="preserve"> while being operative at the same moment.</w:t>
      </w:r>
    </w:p>
    <w:p w14:paraId="4F66DB4B" w14:textId="77777777" w:rsidR="0052022D" w:rsidRDefault="0052022D" w:rsidP="001A1AFE">
      <w:pPr>
        <w:pStyle w:val="Heading1"/>
        <w:rPr>
          <w:sz w:val="28"/>
          <w:szCs w:val="28"/>
          <w:lang w:val="en-US"/>
        </w:rPr>
      </w:pPr>
    </w:p>
    <w:p w14:paraId="37F7B6A5" w14:textId="77777777" w:rsidR="0052022D" w:rsidRDefault="0052022D" w:rsidP="001A1AFE">
      <w:pPr>
        <w:pStyle w:val="Heading1"/>
        <w:rPr>
          <w:sz w:val="28"/>
          <w:szCs w:val="28"/>
          <w:lang w:val="en-US"/>
        </w:rPr>
      </w:pPr>
    </w:p>
    <w:p w14:paraId="6C4C0287" w14:textId="77777777" w:rsidR="0052022D" w:rsidRDefault="0052022D" w:rsidP="001A1AFE">
      <w:pPr>
        <w:pStyle w:val="Heading1"/>
        <w:rPr>
          <w:sz w:val="28"/>
          <w:szCs w:val="28"/>
          <w:lang w:val="en-US"/>
        </w:rPr>
      </w:pPr>
    </w:p>
    <w:p w14:paraId="2B0E4B44" w14:textId="6CD7B7F6" w:rsidR="001A1AFE" w:rsidRPr="00426C21" w:rsidRDefault="00B255AC" w:rsidP="001A1AFE">
      <w:pPr>
        <w:pStyle w:val="Heading1"/>
        <w:rPr>
          <w:sz w:val="28"/>
          <w:szCs w:val="28"/>
          <w:lang w:val="en-US"/>
        </w:rPr>
      </w:pPr>
      <w:r w:rsidRPr="00426C21">
        <w:rPr>
          <w:sz w:val="28"/>
          <w:szCs w:val="28"/>
          <w:lang w:val="en-US"/>
        </w:rPr>
        <w:t>Conclusion</w:t>
      </w:r>
    </w:p>
    <w:p w14:paraId="2AB9483D" w14:textId="414E3DA0" w:rsidR="00763779" w:rsidRPr="00426C21" w:rsidRDefault="00763779" w:rsidP="00763779">
      <w:pPr>
        <w:rPr>
          <w:sz w:val="28"/>
          <w:szCs w:val="28"/>
          <w:lang w:val="en-US"/>
        </w:rPr>
      </w:pPr>
      <w:r w:rsidRPr="00426C21">
        <w:rPr>
          <w:sz w:val="28"/>
          <w:szCs w:val="28"/>
          <w:lang w:val="en-US"/>
        </w:rPr>
        <w:t xml:space="preserve">This report outlined a project management plan for Charlotte Tilbury Beauty Ltd. The report proposed </w:t>
      </w:r>
      <w:r w:rsidR="0012166F" w:rsidRPr="00426C21">
        <w:rPr>
          <w:sz w:val="28"/>
          <w:szCs w:val="28"/>
          <w:lang w:val="en-US"/>
        </w:rPr>
        <w:t xml:space="preserve">the </w:t>
      </w:r>
      <w:r w:rsidRPr="00426C21">
        <w:rPr>
          <w:sz w:val="28"/>
          <w:szCs w:val="28"/>
          <w:lang w:val="en-US"/>
        </w:rPr>
        <w:t xml:space="preserve">development of </w:t>
      </w:r>
      <w:r w:rsidR="0012166F" w:rsidRPr="00426C21">
        <w:rPr>
          <w:sz w:val="28"/>
          <w:szCs w:val="28"/>
          <w:lang w:val="en-US"/>
        </w:rPr>
        <w:t xml:space="preserve">an </w:t>
      </w:r>
      <w:r w:rsidRPr="00426C21">
        <w:rPr>
          <w:sz w:val="28"/>
          <w:szCs w:val="28"/>
          <w:lang w:val="en-US"/>
        </w:rPr>
        <w:t xml:space="preserve">AI mobile application that would allow the customer </w:t>
      </w:r>
      <w:r w:rsidR="00191492" w:rsidRPr="00426C21">
        <w:rPr>
          <w:sz w:val="28"/>
          <w:szCs w:val="28"/>
          <w:lang w:val="en-US"/>
        </w:rPr>
        <w:t xml:space="preserve">to try the CT cosmetics virtually and make </w:t>
      </w:r>
      <w:r w:rsidR="0012166F" w:rsidRPr="00426C21">
        <w:rPr>
          <w:sz w:val="28"/>
          <w:szCs w:val="28"/>
          <w:lang w:val="en-US"/>
        </w:rPr>
        <w:t xml:space="preserve">the </w:t>
      </w:r>
      <w:r w:rsidR="00191492" w:rsidRPr="00426C21">
        <w:rPr>
          <w:sz w:val="28"/>
          <w:szCs w:val="28"/>
          <w:lang w:val="en-US"/>
        </w:rPr>
        <w:t xml:space="preserve">most efficient purchase. </w:t>
      </w:r>
      <w:r w:rsidR="00842BD2" w:rsidRPr="00426C21">
        <w:rPr>
          <w:sz w:val="28"/>
          <w:szCs w:val="28"/>
          <w:lang w:val="en-US"/>
        </w:rPr>
        <w:t>In association, this project plan outlined all the essential aspects of an effective project</w:t>
      </w:r>
      <w:r w:rsidR="0012166F" w:rsidRPr="00426C21">
        <w:rPr>
          <w:sz w:val="28"/>
          <w:szCs w:val="28"/>
          <w:lang w:val="en-US"/>
        </w:rPr>
        <w:t>,</w:t>
      </w:r>
      <w:r w:rsidR="00842BD2" w:rsidRPr="00426C21">
        <w:rPr>
          <w:sz w:val="28"/>
          <w:szCs w:val="28"/>
          <w:lang w:val="en-US"/>
        </w:rPr>
        <w:t xml:space="preserve"> including project scope, work breakdown structure, cost and resource draft, project schedule, and risk management plan. </w:t>
      </w:r>
      <w:r w:rsidR="00970546" w:rsidRPr="00426C21">
        <w:rPr>
          <w:sz w:val="28"/>
          <w:szCs w:val="28"/>
          <w:lang w:val="en-US"/>
        </w:rPr>
        <w:t xml:space="preserve">This project management report is significant as it proposes a solution for suffering brands like CT due to the pandemic. </w:t>
      </w:r>
    </w:p>
    <w:p w14:paraId="218D7250" w14:textId="5714A1E7" w:rsidR="00AF0C56" w:rsidRPr="00426C21" w:rsidRDefault="001A1AFE">
      <w:pPr>
        <w:spacing w:line="360" w:lineRule="auto"/>
        <w:ind w:firstLine="0"/>
        <w:rPr>
          <w:rFonts w:eastAsiaTheme="majorEastAsia" w:cstheme="majorBidi"/>
          <w:b/>
          <w:sz w:val="28"/>
          <w:szCs w:val="28"/>
          <w:lang w:val="en-US"/>
        </w:rPr>
      </w:pPr>
      <w:r w:rsidRPr="00426C21">
        <w:rPr>
          <w:sz w:val="28"/>
          <w:szCs w:val="28"/>
          <w:lang w:val="en-US"/>
        </w:rPr>
        <w:br w:type="page"/>
      </w:r>
    </w:p>
    <w:p w14:paraId="3132CF86" w14:textId="20CDF32B" w:rsidR="00A33EA6" w:rsidRPr="00426C21" w:rsidRDefault="00AF0C56" w:rsidP="00A33EA6">
      <w:pPr>
        <w:pStyle w:val="Heading1"/>
        <w:rPr>
          <w:sz w:val="28"/>
          <w:szCs w:val="28"/>
          <w:lang w:val="en-US"/>
        </w:rPr>
      </w:pPr>
      <w:r w:rsidRPr="00426C21">
        <w:rPr>
          <w:sz w:val="28"/>
          <w:szCs w:val="28"/>
          <w:lang w:val="en-US"/>
        </w:rPr>
        <w:lastRenderedPageBreak/>
        <w:t>Reference List</w:t>
      </w:r>
    </w:p>
    <w:p w14:paraId="736C2254" w14:textId="77777777" w:rsidR="00B00503" w:rsidRPr="00426C21" w:rsidRDefault="00B00503" w:rsidP="00A33EA6">
      <w:pPr>
        <w:pStyle w:val="NoSpacing"/>
        <w:rPr>
          <w:sz w:val="28"/>
          <w:szCs w:val="28"/>
        </w:rPr>
      </w:pPr>
      <w:r w:rsidRPr="00426C21">
        <w:rPr>
          <w:sz w:val="28"/>
          <w:szCs w:val="28"/>
        </w:rPr>
        <w:t xml:space="preserve">Charlotte Tilbury, 2021. </w:t>
      </w:r>
      <w:proofErr w:type="gramStart"/>
      <w:r w:rsidRPr="00426C21">
        <w:rPr>
          <w:i/>
          <w:iCs/>
          <w:sz w:val="28"/>
          <w:szCs w:val="28"/>
        </w:rPr>
        <w:t>Charlotte Tilbury official page</w:t>
      </w:r>
      <w:r w:rsidRPr="00426C21">
        <w:rPr>
          <w:sz w:val="28"/>
          <w:szCs w:val="28"/>
        </w:rPr>
        <w:t>.</w:t>
      </w:r>
      <w:proofErr w:type="gramEnd"/>
      <w:r w:rsidRPr="00426C21">
        <w:rPr>
          <w:sz w:val="28"/>
          <w:szCs w:val="28"/>
        </w:rPr>
        <w:t xml:space="preserve"> [Online] Available at: https://www.charlottetilbury.com/</w:t>
      </w:r>
    </w:p>
    <w:p w14:paraId="166DE1E3" w14:textId="77777777" w:rsidR="00B00503" w:rsidRPr="00426C21" w:rsidRDefault="00B00503" w:rsidP="00A33EA6">
      <w:pPr>
        <w:pStyle w:val="NoSpacing"/>
        <w:rPr>
          <w:sz w:val="28"/>
          <w:szCs w:val="28"/>
          <w:shd w:val="clear" w:color="auto" w:fill="FFFFFF"/>
        </w:rPr>
      </w:pPr>
      <w:proofErr w:type="spellStart"/>
      <w:r w:rsidRPr="00426C21">
        <w:rPr>
          <w:sz w:val="28"/>
          <w:szCs w:val="28"/>
          <w:shd w:val="clear" w:color="auto" w:fill="FFFFFF"/>
        </w:rPr>
        <w:t>Gido</w:t>
      </w:r>
      <w:proofErr w:type="spellEnd"/>
      <w:r w:rsidRPr="00426C21">
        <w:rPr>
          <w:sz w:val="28"/>
          <w:szCs w:val="28"/>
          <w:shd w:val="clear" w:color="auto" w:fill="FFFFFF"/>
        </w:rPr>
        <w:t>, J. and Clements, J., 2014. </w:t>
      </w:r>
      <w:proofErr w:type="gramStart"/>
      <w:r w:rsidRPr="00426C21">
        <w:rPr>
          <w:i/>
          <w:iCs/>
          <w:sz w:val="28"/>
          <w:szCs w:val="28"/>
          <w:shd w:val="clear" w:color="auto" w:fill="FFFFFF"/>
        </w:rPr>
        <w:t>Successful project management</w:t>
      </w:r>
      <w:r w:rsidRPr="00426C21">
        <w:rPr>
          <w:sz w:val="28"/>
          <w:szCs w:val="28"/>
          <w:shd w:val="clear" w:color="auto" w:fill="FFFFFF"/>
        </w:rPr>
        <w:t>.</w:t>
      </w:r>
      <w:proofErr w:type="gramEnd"/>
      <w:r w:rsidRPr="00426C21">
        <w:rPr>
          <w:sz w:val="28"/>
          <w:szCs w:val="28"/>
          <w:shd w:val="clear" w:color="auto" w:fill="FFFFFF"/>
        </w:rPr>
        <w:t xml:space="preserve"> Cengage Learning.</w:t>
      </w:r>
    </w:p>
    <w:p w14:paraId="107F6E33" w14:textId="77777777" w:rsidR="00B00503" w:rsidRPr="00426C21" w:rsidRDefault="00B00503" w:rsidP="00B00503">
      <w:pPr>
        <w:pStyle w:val="NoSpacing"/>
        <w:rPr>
          <w:sz w:val="28"/>
          <w:szCs w:val="28"/>
          <w:shd w:val="clear" w:color="auto" w:fill="FFFFFF"/>
        </w:rPr>
      </w:pPr>
      <w:r w:rsidRPr="00426C21">
        <w:rPr>
          <w:sz w:val="28"/>
          <w:szCs w:val="28"/>
          <w:shd w:val="clear" w:color="auto" w:fill="FFFFFF"/>
        </w:rPr>
        <w:t>Herath, S. and Chong, S., 2021. Key Components and Critical Success Factors for Project Management Success: A Literature Review. </w:t>
      </w:r>
      <w:proofErr w:type="gramStart"/>
      <w:r w:rsidRPr="00426C21">
        <w:rPr>
          <w:i/>
          <w:iCs/>
          <w:sz w:val="28"/>
          <w:szCs w:val="28"/>
          <w:shd w:val="clear" w:color="auto" w:fill="FFFFFF"/>
        </w:rPr>
        <w:t>Operations and Supply Chain Management: An International Journal</w:t>
      </w:r>
      <w:r w:rsidRPr="00426C21">
        <w:rPr>
          <w:sz w:val="28"/>
          <w:szCs w:val="28"/>
          <w:shd w:val="clear" w:color="auto" w:fill="FFFFFF"/>
        </w:rPr>
        <w:t>, </w:t>
      </w:r>
      <w:r w:rsidRPr="00426C21">
        <w:rPr>
          <w:i/>
          <w:iCs/>
          <w:sz w:val="28"/>
          <w:szCs w:val="28"/>
          <w:shd w:val="clear" w:color="auto" w:fill="FFFFFF"/>
        </w:rPr>
        <w:t>14</w:t>
      </w:r>
      <w:r w:rsidRPr="00426C21">
        <w:rPr>
          <w:sz w:val="28"/>
          <w:szCs w:val="28"/>
          <w:shd w:val="clear" w:color="auto" w:fill="FFFFFF"/>
        </w:rPr>
        <w:t>(4), pp.431-443.</w:t>
      </w:r>
      <w:proofErr w:type="gramEnd"/>
    </w:p>
    <w:p w14:paraId="03B35EDE" w14:textId="77777777" w:rsidR="00B00503" w:rsidRPr="00426C21" w:rsidRDefault="00B00503" w:rsidP="00B00503">
      <w:pPr>
        <w:pStyle w:val="NoSpacing"/>
        <w:rPr>
          <w:sz w:val="28"/>
          <w:szCs w:val="28"/>
          <w:shd w:val="clear" w:color="auto" w:fill="FFFFFF"/>
        </w:rPr>
      </w:pPr>
      <w:r w:rsidRPr="00426C21">
        <w:rPr>
          <w:sz w:val="28"/>
          <w:szCs w:val="28"/>
          <w:shd w:val="clear" w:color="auto" w:fill="FFFFFF"/>
        </w:rPr>
        <w:t>Jiang, J.J., Klein, G. and Fernandez, W.D., 2018. From project management to program management: an invitation to investigate programs where IT plays a significant role. </w:t>
      </w:r>
      <w:r w:rsidRPr="00426C21">
        <w:rPr>
          <w:i/>
          <w:iCs/>
          <w:sz w:val="28"/>
          <w:szCs w:val="28"/>
          <w:shd w:val="clear" w:color="auto" w:fill="FFFFFF"/>
        </w:rPr>
        <w:t>Journal of the Association for Information Systems</w:t>
      </w:r>
      <w:r w:rsidRPr="00426C21">
        <w:rPr>
          <w:sz w:val="28"/>
          <w:szCs w:val="28"/>
          <w:shd w:val="clear" w:color="auto" w:fill="FFFFFF"/>
        </w:rPr>
        <w:t>, </w:t>
      </w:r>
      <w:r w:rsidRPr="00426C21">
        <w:rPr>
          <w:i/>
          <w:iCs/>
          <w:sz w:val="28"/>
          <w:szCs w:val="28"/>
          <w:shd w:val="clear" w:color="auto" w:fill="FFFFFF"/>
        </w:rPr>
        <w:t>19</w:t>
      </w:r>
      <w:r w:rsidRPr="00426C21">
        <w:rPr>
          <w:sz w:val="28"/>
          <w:szCs w:val="28"/>
          <w:shd w:val="clear" w:color="auto" w:fill="FFFFFF"/>
        </w:rPr>
        <w:t>(1), p.1.</w:t>
      </w:r>
    </w:p>
    <w:p w14:paraId="134B10F1" w14:textId="77777777" w:rsidR="00B00503" w:rsidRPr="00426C21" w:rsidRDefault="00B00503" w:rsidP="00B00503">
      <w:pPr>
        <w:pStyle w:val="NoSpacing"/>
        <w:rPr>
          <w:sz w:val="28"/>
          <w:szCs w:val="28"/>
          <w:shd w:val="clear" w:color="auto" w:fill="FFFFFF"/>
        </w:rPr>
      </w:pPr>
      <w:proofErr w:type="gramStart"/>
      <w:r w:rsidRPr="00426C21">
        <w:rPr>
          <w:sz w:val="28"/>
          <w:szCs w:val="28"/>
          <w:shd w:val="clear" w:color="auto" w:fill="FFFFFF"/>
        </w:rPr>
        <w:t>Joslin, R., 2019.</w:t>
      </w:r>
      <w:proofErr w:type="gramEnd"/>
      <w:r w:rsidRPr="00426C21">
        <w:rPr>
          <w:sz w:val="28"/>
          <w:szCs w:val="28"/>
          <w:shd w:val="clear" w:color="auto" w:fill="FFFFFF"/>
        </w:rPr>
        <w:t xml:space="preserve"> Project management methodologies, project success, project governance, contingency theory, agency theory, and stewardship theory. In </w:t>
      </w:r>
      <w:r w:rsidRPr="00426C21">
        <w:rPr>
          <w:i/>
          <w:iCs/>
          <w:sz w:val="28"/>
          <w:szCs w:val="28"/>
          <w:shd w:val="clear" w:color="auto" w:fill="FFFFFF"/>
        </w:rPr>
        <w:t>Project management methodologies, governance and success</w:t>
      </w:r>
      <w:r w:rsidRPr="00426C21">
        <w:rPr>
          <w:sz w:val="28"/>
          <w:szCs w:val="28"/>
          <w:shd w:val="clear" w:color="auto" w:fill="FFFFFF"/>
        </w:rPr>
        <w:t> (pp. 17-30). Auerbach Publications.</w:t>
      </w:r>
    </w:p>
    <w:p w14:paraId="41D59A0F" w14:textId="77777777" w:rsidR="00B00503" w:rsidRPr="00426C21" w:rsidRDefault="00B00503" w:rsidP="00B00503">
      <w:pPr>
        <w:pStyle w:val="NoSpacing"/>
        <w:rPr>
          <w:sz w:val="28"/>
          <w:szCs w:val="28"/>
          <w:shd w:val="clear" w:color="auto" w:fill="FFFFFF"/>
        </w:rPr>
      </w:pPr>
      <w:r w:rsidRPr="00426C21">
        <w:rPr>
          <w:sz w:val="28"/>
          <w:szCs w:val="28"/>
          <w:shd w:val="clear" w:color="auto" w:fill="FFFFFF"/>
        </w:rPr>
        <w:t xml:space="preserve">Jovanovic, P. and </w:t>
      </w:r>
      <w:proofErr w:type="spellStart"/>
      <w:r w:rsidRPr="00426C21">
        <w:rPr>
          <w:sz w:val="28"/>
          <w:szCs w:val="28"/>
          <w:shd w:val="clear" w:color="auto" w:fill="FFFFFF"/>
        </w:rPr>
        <w:t>Beric</w:t>
      </w:r>
      <w:proofErr w:type="spellEnd"/>
      <w:r w:rsidRPr="00426C21">
        <w:rPr>
          <w:sz w:val="28"/>
          <w:szCs w:val="28"/>
          <w:shd w:val="clear" w:color="auto" w:fill="FFFFFF"/>
        </w:rPr>
        <w:t xml:space="preserve">, I., 2018. </w:t>
      </w:r>
      <w:proofErr w:type="gramStart"/>
      <w:r w:rsidRPr="00426C21">
        <w:rPr>
          <w:sz w:val="28"/>
          <w:szCs w:val="28"/>
          <w:shd w:val="clear" w:color="auto" w:fill="FFFFFF"/>
        </w:rPr>
        <w:t>Analysis of the available project management methodologies.</w:t>
      </w:r>
      <w:proofErr w:type="gramEnd"/>
      <w:r w:rsidRPr="00426C21">
        <w:rPr>
          <w:sz w:val="28"/>
          <w:szCs w:val="28"/>
          <w:shd w:val="clear" w:color="auto" w:fill="FFFFFF"/>
        </w:rPr>
        <w:t> </w:t>
      </w:r>
      <w:r w:rsidRPr="00426C21">
        <w:rPr>
          <w:i/>
          <w:iCs/>
          <w:sz w:val="28"/>
          <w:szCs w:val="28"/>
          <w:shd w:val="clear" w:color="auto" w:fill="FFFFFF"/>
        </w:rPr>
        <w:t>Management: Journal of Sustainable Business and Management Solutions in Emerging Economies</w:t>
      </w:r>
      <w:r w:rsidRPr="00426C21">
        <w:rPr>
          <w:sz w:val="28"/>
          <w:szCs w:val="28"/>
          <w:shd w:val="clear" w:color="auto" w:fill="FFFFFF"/>
        </w:rPr>
        <w:t>, </w:t>
      </w:r>
      <w:r w:rsidRPr="00426C21">
        <w:rPr>
          <w:i/>
          <w:iCs/>
          <w:sz w:val="28"/>
          <w:szCs w:val="28"/>
          <w:shd w:val="clear" w:color="auto" w:fill="FFFFFF"/>
        </w:rPr>
        <w:t>23</w:t>
      </w:r>
      <w:r w:rsidRPr="00426C21">
        <w:rPr>
          <w:sz w:val="28"/>
          <w:szCs w:val="28"/>
          <w:shd w:val="clear" w:color="auto" w:fill="FFFFFF"/>
        </w:rPr>
        <w:t>(3), pp.1-13.</w:t>
      </w:r>
    </w:p>
    <w:p w14:paraId="3A84073E" w14:textId="77777777" w:rsidR="00B00503" w:rsidRPr="00426C21" w:rsidRDefault="00B00503" w:rsidP="00B00503">
      <w:pPr>
        <w:pStyle w:val="NoSpacing"/>
        <w:rPr>
          <w:sz w:val="28"/>
          <w:szCs w:val="28"/>
          <w:shd w:val="clear" w:color="auto" w:fill="FFFFFF"/>
        </w:rPr>
      </w:pPr>
      <w:proofErr w:type="spellStart"/>
      <w:r w:rsidRPr="00426C21">
        <w:rPr>
          <w:sz w:val="28"/>
          <w:szCs w:val="28"/>
          <w:shd w:val="clear" w:color="auto" w:fill="FFFFFF"/>
        </w:rPr>
        <w:t>Moriel</w:t>
      </w:r>
      <w:proofErr w:type="spellEnd"/>
      <w:r w:rsidRPr="00426C21">
        <w:rPr>
          <w:sz w:val="28"/>
          <w:szCs w:val="28"/>
          <w:shd w:val="clear" w:color="auto" w:fill="FFFFFF"/>
        </w:rPr>
        <w:t xml:space="preserve">, R.S., 2017. </w:t>
      </w:r>
      <w:proofErr w:type="gramStart"/>
      <w:r w:rsidRPr="00426C21">
        <w:rPr>
          <w:sz w:val="28"/>
          <w:szCs w:val="28"/>
          <w:shd w:val="clear" w:color="auto" w:fill="FFFFFF"/>
        </w:rPr>
        <w:t>Feasibility in Applying Agile Project Management Methodologies To Building Design and Construction Industry.</w:t>
      </w:r>
      <w:proofErr w:type="gramEnd"/>
    </w:p>
    <w:p w14:paraId="7616AE89" w14:textId="719F0581" w:rsidR="00B00503" w:rsidRPr="00426C21" w:rsidRDefault="00B00503" w:rsidP="00A33EA6">
      <w:pPr>
        <w:pStyle w:val="NoSpacing"/>
        <w:rPr>
          <w:sz w:val="28"/>
          <w:szCs w:val="28"/>
        </w:rPr>
      </w:pPr>
      <w:proofErr w:type="gramStart"/>
      <w:r w:rsidRPr="00426C21">
        <w:rPr>
          <w:sz w:val="28"/>
          <w:szCs w:val="28"/>
        </w:rPr>
        <w:lastRenderedPageBreak/>
        <w:t>Olive Press News, 2020.</w:t>
      </w:r>
      <w:proofErr w:type="gramEnd"/>
      <w:r w:rsidRPr="00426C21">
        <w:rPr>
          <w:sz w:val="28"/>
          <w:szCs w:val="28"/>
        </w:rPr>
        <w:t xml:space="preserve"> </w:t>
      </w:r>
      <w:r w:rsidRPr="00426C21">
        <w:rPr>
          <w:i/>
          <w:iCs/>
          <w:sz w:val="28"/>
          <w:szCs w:val="28"/>
        </w:rPr>
        <w:t>Charlotte Tilbury sells her make</w:t>
      </w:r>
      <w:r w:rsidR="0012166F" w:rsidRPr="00426C21">
        <w:rPr>
          <w:i/>
          <w:iCs/>
          <w:sz w:val="28"/>
          <w:szCs w:val="28"/>
        </w:rPr>
        <w:t>-</w:t>
      </w:r>
      <w:r w:rsidRPr="00426C21">
        <w:rPr>
          <w:i/>
          <w:iCs/>
          <w:sz w:val="28"/>
          <w:szCs w:val="28"/>
        </w:rPr>
        <w:t xml:space="preserve">up empire to </w:t>
      </w:r>
      <w:proofErr w:type="gramStart"/>
      <w:r w:rsidR="0012166F" w:rsidRPr="00426C21">
        <w:rPr>
          <w:i/>
          <w:iCs/>
          <w:sz w:val="28"/>
          <w:szCs w:val="28"/>
        </w:rPr>
        <w:t xml:space="preserve">a </w:t>
      </w:r>
      <w:r w:rsidRPr="00426C21">
        <w:rPr>
          <w:i/>
          <w:iCs/>
          <w:sz w:val="28"/>
          <w:szCs w:val="28"/>
        </w:rPr>
        <w:t>Spanish</w:t>
      </w:r>
      <w:proofErr w:type="gramEnd"/>
      <w:r w:rsidRPr="00426C21">
        <w:rPr>
          <w:i/>
          <w:iCs/>
          <w:sz w:val="28"/>
          <w:szCs w:val="28"/>
        </w:rPr>
        <w:t xml:space="preserve"> Fashion company.</w:t>
      </w:r>
      <w:r w:rsidRPr="00426C21">
        <w:rPr>
          <w:sz w:val="28"/>
          <w:szCs w:val="28"/>
        </w:rPr>
        <w:t xml:space="preserve"> [Online] Available at: https://www.theolivepress.es/spain-news/2020/06/16/charlotte-tilbury-sells-her-makeup-empire-to-spanish-fashion-company-puig/</w:t>
      </w:r>
    </w:p>
    <w:p w14:paraId="5F32B5E1" w14:textId="170FAD59" w:rsidR="00B00503" w:rsidRPr="00426C21" w:rsidRDefault="00B00503" w:rsidP="00B00503">
      <w:pPr>
        <w:pStyle w:val="NoSpacing"/>
        <w:rPr>
          <w:sz w:val="28"/>
          <w:szCs w:val="28"/>
        </w:rPr>
      </w:pPr>
      <w:proofErr w:type="spellStart"/>
      <w:proofErr w:type="gramStart"/>
      <w:r w:rsidRPr="00426C21">
        <w:rPr>
          <w:sz w:val="28"/>
          <w:szCs w:val="28"/>
          <w:shd w:val="clear" w:color="auto" w:fill="FFFFFF"/>
        </w:rPr>
        <w:t>Otra-Aho</w:t>
      </w:r>
      <w:proofErr w:type="spellEnd"/>
      <w:r w:rsidRPr="00426C21">
        <w:rPr>
          <w:sz w:val="28"/>
          <w:szCs w:val="28"/>
          <w:shd w:val="clear" w:color="auto" w:fill="FFFFFF"/>
        </w:rPr>
        <w:t xml:space="preserve">, V.J., </w:t>
      </w:r>
      <w:proofErr w:type="spellStart"/>
      <w:r w:rsidRPr="00426C21">
        <w:rPr>
          <w:sz w:val="28"/>
          <w:szCs w:val="28"/>
          <w:shd w:val="clear" w:color="auto" w:fill="FFFFFF"/>
        </w:rPr>
        <w:t>Iden</w:t>
      </w:r>
      <w:proofErr w:type="spellEnd"/>
      <w:r w:rsidRPr="00426C21">
        <w:rPr>
          <w:sz w:val="28"/>
          <w:szCs w:val="28"/>
          <w:shd w:val="clear" w:color="auto" w:fill="FFFFFF"/>
        </w:rPr>
        <w:t xml:space="preserve">, J. and </w:t>
      </w:r>
      <w:proofErr w:type="spellStart"/>
      <w:r w:rsidRPr="00426C21">
        <w:rPr>
          <w:sz w:val="28"/>
          <w:szCs w:val="28"/>
          <w:shd w:val="clear" w:color="auto" w:fill="FFFFFF"/>
        </w:rPr>
        <w:t>Hallikas</w:t>
      </w:r>
      <w:proofErr w:type="spellEnd"/>
      <w:r w:rsidRPr="00426C21">
        <w:rPr>
          <w:sz w:val="28"/>
          <w:szCs w:val="28"/>
          <w:shd w:val="clear" w:color="auto" w:fill="FFFFFF"/>
        </w:rPr>
        <w:t>, J., 2019.</w:t>
      </w:r>
      <w:proofErr w:type="gramEnd"/>
      <w:r w:rsidRPr="00426C21">
        <w:rPr>
          <w:sz w:val="28"/>
          <w:szCs w:val="28"/>
          <w:shd w:val="clear" w:color="auto" w:fill="FFFFFF"/>
        </w:rPr>
        <w:t xml:space="preserve"> </w:t>
      </w:r>
      <w:proofErr w:type="gramStart"/>
      <w:r w:rsidRPr="00426C21">
        <w:rPr>
          <w:sz w:val="28"/>
          <w:szCs w:val="28"/>
          <w:shd w:val="clear" w:color="auto" w:fill="FFFFFF"/>
        </w:rPr>
        <w:t xml:space="preserve">The impact of the project management office roles </w:t>
      </w:r>
      <w:r w:rsidR="0012166F" w:rsidRPr="00426C21">
        <w:rPr>
          <w:sz w:val="28"/>
          <w:szCs w:val="28"/>
          <w:shd w:val="clear" w:color="auto" w:fill="FFFFFF"/>
        </w:rPr>
        <w:t>on</w:t>
      </w:r>
      <w:r w:rsidRPr="00426C21">
        <w:rPr>
          <w:sz w:val="28"/>
          <w:szCs w:val="28"/>
          <w:shd w:val="clear" w:color="auto" w:fill="FFFFFF"/>
        </w:rPr>
        <w:t xml:space="preserve"> organizational value contribution.</w:t>
      </w:r>
      <w:proofErr w:type="gramEnd"/>
      <w:r w:rsidRPr="00426C21">
        <w:rPr>
          <w:sz w:val="28"/>
          <w:szCs w:val="28"/>
          <w:shd w:val="clear" w:color="auto" w:fill="FFFFFF"/>
        </w:rPr>
        <w:t> </w:t>
      </w:r>
      <w:proofErr w:type="gramStart"/>
      <w:r w:rsidRPr="00426C21">
        <w:rPr>
          <w:i/>
          <w:iCs/>
          <w:sz w:val="28"/>
          <w:szCs w:val="28"/>
          <w:shd w:val="clear" w:color="auto" w:fill="FFFFFF"/>
        </w:rPr>
        <w:t>International Journal of Information Technology Project Management (IJITPM)</w:t>
      </w:r>
      <w:r w:rsidRPr="00426C21">
        <w:rPr>
          <w:sz w:val="28"/>
          <w:szCs w:val="28"/>
          <w:shd w:val="clear" w:color="auto" w:fill="FFFFFF"/>
        </w:rPr>
        <w:t>, </w:t>
      </w:r>
      <w:r w:rsidRPr="00426C21">
        <w:rPr>
          <w:i/>
          <w:iCs/>
          <w:sz w:val="28"/>
          <w:szCs w:val="28"/>
          <w:shd w:val="clear" w:color="auto" w:fill="FFFFFF"/>
        </w:rPr>
        <w:t>10</w:t>
      </w:r>
      <w:r w:rsidRPr="00426C21">
        <w:rPr>
          <w:sz w:val="28"/>
          <w:szCs w:val="28"/>
          <w:shd w:val="clear" w:color="auto" w:fill="FFFFFF"/>
        </w:rPr>
        <w:t>(4), pp.79-99.</w:t>
      </w:r>
      <w:proofErr w:type="gramEnd"/>
    </w:p>
    <w:p w14:paraId="3778592C" w14:textId="77777777" w:rsidR="00B00503" w:rsidRPr="00426C21" w:rsidRDefault="00B00503" w:rsidP="00B00503">
      <w:pPr>
        <w:pStyle w:val="NoSpacing"/>
        <w:rPr>
          <w:sz w:val="28"/>
          <w:szCs w:val="28"/>
          <w:shd w:val="clear" w:color="auto" w:fill="FFFFFF"/>
        </w:rPr>
      </w:pPr>
      <w:r w:rsidRPr="00426C21">
        <w:rPr>
          <w:sz w:val="28"/>
          <w:szCs w:val="28"/>
          <w:shd w:val="clear" w:color="auto" w:fill="FFFFFF"/>
        </w:rPr>
        <w:t>Rahman, H., Shafique, M.N. and Rashid, A., 2018. Project success in the eyes of project management information system and project team members. </w:t>
      </w:r>
      <w:proofErr w:type="spellStart"/>
      <w:proofErr w:type="gramStart"/>
      <w:r w:rsidRPr="00426C21">
        <w:rPr>
          <w:i/>
          <w:iCs/>
          <w:sz w:val="28"/>
          <w:szCs w:val="28"/>
          <w:shd w:val="clear" w:color="auto" w:fill="FFFFFF"/>
        </w:rPr>
        <w:t>Abasyn</w:t>
      </w:r>
      <w:proofErr w:type="spellEnd"/>
      <w:r w:rsidRPr="00426C21">
        <w:rPr>
          <w:i/>
          <w:iCs/>
          <w:sz w:val="28"/>
          <w:szCs w:val="28"/>
          <w:shd w:val="clear" w:color="auto" w:fill="FFFFFF"/>
        </w:rPr>
        <w:t xml:space="preserve"> University Journal of Social Sciences</w:t>
      </w:r>
      <w:r w:rsidRPr="00426C21">
        <w:rPr>
          <w:sz w:val="28"/>
          <w:szCs w:val="28"/>
          <w:shd w:val="clear" w:color="auto" w:fill="FFFFFF"/>
        </w:rPr>
        <w:t>, pp.1-8.</w:t>
      </w:r>
      <w:proofErr w:type="gramEnd"/>
    </w:p>
    <w:p w14:paraId="1F01BE0F" w14:textId="77777777" w:rsidR="00B00503" w:rsidRPr="00426C21" w:rsidRDefault="00B00503" w:rsidP="00B00503">
      <w:pPr>
        <w:pStyle w:val="NoSpacing"/>
        <w:rPr>
          <w:sz w:val="28"/>
          <w:szCs w:val="28"/>
          <w:shd w:val="clear" w:color="auto" w:fill="FFFFFF"/>
        </w:rPr>
      </w:pPr>
      <w:proofErr w:type="spellStart"/>
      <w:r w:rsidRPr="00426C21">
        <w:rPr>
          <w:sz w:val="28"/>
          <w:szCs w:val="28"/>
          <w:shd w:val="clear" w:color="auto" w:fill="FFFFFF"/>
        </w:rPr>
        <w:t>Saltz</w:t>
      </w:r>
      <w:proofErr w:type="spellEnd"/>
      <w:r w:rsidRPr="00426C21">
        <w:rPr>
          <w:sz w:val="28"/>
          <w:szCs w:val="28"/>
          <w:shd w:val="clear" w:color="auto" w:fill="FFFFFF"/>
        </w:rPr>
        <w:t xml:space="preserve">, J. and </w:t>
      </w:r>
      <w:proofErr w:type="spellStart"/>
      <w:r w:rsidRPr="00426C21">
        <w:rPr>
          <w:sz w:val="28"/>
          <w:szCs w:val="28"/>
          <w:shd w:val="clear" w:color="auto" w:fill="FFFFFF"/>
        </w:rPr>
        <w:t>Crowston</w:t>
      </w:r>
      <w:proofErr w:type="spellEnd"/>
      <w:r w:rsidRPr="00426C21">
        <w:rPr>
          <w:sz w:val="28"/>
          <w:szCs w:val="28"/>
          <w:shd w:val="clear" w:color="auto" w:fill="FFFFFF"/>
        </w:rPr>
        <w:t>, K., 2017. Comparing data science project management methodologies via a controlled experiment.</w:t>
      </w:r>
    </w:p>
    <w:p w14:paraId="20E50D75" w14:textId="77777777" w:rsidR="00B00503" w:rsidRPr="00426C21" w:rsidRDefault="00B00503" w:rsidP="00B00503">
      <w:pPr>
        <w:pStyle w:val="NoSpacing"/>
        <w:rPr>
          <w:sz w:val="28"/>
          <w:szCs w:val="28"/>
          <w:shd w:val="clear" w:color="auto" w:fill="FFFFFF"/>
        </w:rPr>
      </w:pPr>
      <w:proofErr w:type="gramStart"/>
      <w:r w:rsidRPr="00426C21">
        <w:rPr>
          <w:sz w:val="28"/>
          <w:szCs w:val="28"/>
          <w:shd w:val="clear" w:color="auto" w:fill="FFFFFF"/>
        </w:rPr>
        <w:t xml:space="preserve">Taniguchi, A. and </w:t>
      </w:r>
      <w:proofErr w:type="spellStart"/>
      <w:r w:rsidRPr="00426C21">
        <w:rPr>
          <w:sz w:val="28"/>
          <w:szCs w:val="28"/>
          <w:shd w:val="clear" w:color="auto" w:fill="FFFFFF"/>
        </w:rPr>
        <w:t>Onosato</w:t>
      </w:r>
      <w:proofErr w:type="spellEnd"/>
      <w:r w:rsidRPr="00426C21">
        <w:rPr>
          <w:sz w:val="28"/>
          <w:szCs w:val="28"/>
          <w:shd w:val="clear" w:color="auto" w:fill="FFFFFF"/>
        </w:rPr>
        <w:t>, M., 2017.</w:t>
      </w:r>
      <w:proofErr w:type="gramEnd"/>
      <w:r w:rsidRPr="00426C21">
        <w:rPr>
          <w:sz w:val="28"/>
          <w:szCs w:val="28"/>
          <w:shd w:val="clear" w:color="auto" w:fill="FFFFFF"/>
        </w:rPr>
        <w:t xml:space="preserve"> </w:t>
      </w:r>
      <w:proofErr w:type="gramStart"/>
      <w:r w:rsidRPr="00426C21">
        <w:rPr>
          <w:sz w:val="28"/>
          <w:szCs w:val="28"/>
          <w:shd w:val="clear" w:color="auto" w:fill="FFFFFF"/>
        </w:rPr>
        <w:t>Use of Project Management Information System to Initiate the Quality Gate Process for ERP Implementation.</w:t>
      </w:r>
      <w:proofErr w:type="gramEnd"/>
      <w:r w:rsidRPr="00426C21">
        <w:rPr>
          <w:sz w:val="28"/>
          <w:szCs w:val="28"/>
          <w:shd w:val="clear" w:color="auto" w:fill="FFFFFF"/>
        </w:rPr>
        <w:t> </w:t>
      </w:r>
      <w:proofErr w:type="gramStart"/>
      <w:r w:rsidRPr="00426C21">
        <w:rPr>
          <w:i/>
          <w:iCs/>
          <w:sz w:val="28"/>
          <w:szCs w:val="28"/>
          <w:shd w:val="clear" w:color="auto" w:fill="FFFFFF"/>
        </w:rPr>
        <w:t>International Journal of Information Technology and Computer Science</w:t>
      </w:r>
      <w:r w:rsidRPr="00426C21">
        <w:rPr>
          <w:sz w:val="28"/>
          <w:szCs w:val="28"/>
          <w:shd w:val="clear" w:color="auto" w:fill="FFFFFF"/>
        </w:rPr>
        <w:t>, </w:t>
      </w:r>
      <w:r w:rsidRPr="00426C21">
        <w:rPr>
          <w:i/>
          <w:iCs/>
          <w:sz w:val="28"/>
          <w:szCs w:val="28"/>
          <w:shd w:val="clear" w:color="auto" w:fill="FFFFFF"/>
        </w:rPr>
        <w:t>9</w:t>
      </w:r>
      <w:r w:rsidRPr="00426C21">
        <w:rPr>
          <w:sz w:val="28"/>
          <w:szCs w:val="28"/>
          <w:shd w:val="clear" w:color="auto" w:fill="FFFFFF"/>
        </w:rPr>
        <w:t>(12), pp.1-10.</w:t>
      </w:r>
      <w:proofErr w:type="gramEnd"/>
    </w:p>
    <w:p w14:paraId="0E420A56" w14:textId="77777777" w:rsidR="00B00503" w:rsidRPr="00426C21" w:rsidRDefault="00B00503" w:rsidP="00B00503">
      <w:pPr>
        <w:pStyle w:val="NoSpacing"/>
        <w:rPr>
          <w:sz w:val="28"/>
          <w:szCs w:val="28"/>
          <w:shd w:val="clear" w:color="auto" w:fill="FFFFFF"/>
        </w:rPr>
      </w:pPr>
      <w:proofErr w:type="spellStart"/>
      <w:proofErr w:type="gramStart"/>
      <w:r w:rsidRPr="00426C21">
        <w:rPr>
          <w:sz w:val="28"/>
          <w:szCs w:val="28"/>
          <w:shd w:val="clear" w:color="auto" w:fill="FFFFFF"/>
        </w:rPr>
        <w:t>Teslia</w:t>
      </w:r>
      <w:proofErr w:type="spellEnd"/>
      <w:r w:rsidRPr="00426C21">
        <w:rPr>
          <w:sz w:val="28"/>
          <w:szCs w:val="28"/>
          <w:shd w:val="clear" w:color="auto" w:fill="FFFFFF"/>
        </w:rPr>
        <w:t xml:space="preserve">, I., </w:t>
      </w:r>
      <w:proofErr w:type="spellStart"/>
      <w:r w:rsidRPr="00426C21">
        <w:rPr>
          <w:sz w:val="28"/>
          <w:szCs w:val="28"/>
          <w:shd w:val="clear" w:color="auto" w:fill="FFFFFF"/>
        </w:rPr>
        <w:t>Yehorchenkov</w:t>
      </w:r>
      <w:proofErr w:type="spellEnd"/>
      <w:r w:rsidRPr="00426C21">
        <w:rPr>
          <w:sz w:val="28"/>
          <w:szCs w:val="28"/>
          <w:shd w:val="clear" w:color="auto" w:fill="FFFFFF"/>
        </w:rPr>
        <w:t xml:space="preserve">, O., </w:t>
      </w:r>
      <w:proofErr w:type="spellStart"/>
      <w:r w:rsidRPr="00426C21">
        <w:rPr>
          <w:sz w:val="28"/>
          <w:szCs w:val="28"/>
          <w:shd w:val="clear" w:color="auto" w:fill="FFFFFF"/>
        </w:rPr>
        <w:t>Khlevna</w:t>
      </w:r>
      <w:proofErr w:type="spellEnd"/>
      <w:r w:rsidRPr="00426C21">
        <w:rPr>
          <w:sz w:val="28"/>
          <w:szCs w:val="28"/>
          <w:shd w:val="clear" w:color="auto" w:fill="FFFFFF"/>
        </w:rPr>
        <w:t xml:space="preserve">, I. and </w:t>
      </w:r>
      <w:proofErr w:type="spellStart"/>
      <w:r w:rsidRPr="00426C21">
        <w:rPr>
          <w:sz w:val="28"/>
          <w:szCs w:val="28"/>
          <w:shd w:val="clear" w:color="auto" w:fill="FFFFFF"/>
        </w:rPr>
        <w:t>Khlevnyi</w:t>
      </w:r>
      <w:proofErr w:type="spellEnd"/>
      <w:r w:rsidRPr="00426C21">
        <w:rPr>
          <w:sz w:val="28"/>
          <w:szCs w:val="28"/>
          <w:shd w:val="clear" w:color="auto" w:fill="FFFFFF"/>
        </w:rPr>
        <w:t>, A., 2018.</w:t>
      </w:r>
      <w:proofErr w:type="gramEnd"/>
      <w:r w:rsidRPr="00426C21">
        <w:rPr>
          <w:sz w:val="28"/>
          <w:szCs w:val="28"/>
          <w:shd w:val="clear" w:color="auto" w:fill="FFFFFF"/>
        </w:rPr>
        <w:t xml:space="preserve"> Development of the concept and method of building of specified project management methodologies. </w:t>
      </w:r>
      <w:proofErr w:type="spellStart"/>
      <w:proofErr w:type="gramStart"/>
      <w:r w:rsidRPr="00426C21">
        <w:rPr>
          <w:i/>
          <w:iCs/>
          <w:sz w:val="28"/>
          <w:szCs w:val="28"/>
          <w:shd w:val="clear" w:color="auto" w:fill="FFFFFF"/>
        </w:rPr>
        <w:t>Восточно-Европейский</w:t>
      </w:r>
      <w:proofErr w:type="spellEnd"/>
      <w:r w:rsidRPr="00426C21">
        <w:rPr>
          <w:i/>
          <w:iCs/>
          <w:sz w:val="28"/>
          <w:szCs w:val="28"/>
          <w:shd w:val="clear" w:color="auto" w:fill="FFFFFF"/>
        </w:rPr>
        <w:t xml:space="preserve"> </w:t>
      </w:r>
      <w:proofErr w:type="spellStart"/>
      <w:r w:rsidRPr="00426C21">
        <w:rPr>
          <w:i/>
          <w:iCs/>
          <w:sz w:val="28"/>
          <w:szCs w:val="28"/>
          <w:shd w:val="clear" w:color="auto" w:fill="FFFFFF"/>
        </w:rPr>
        <w:t>журнал</w:t>
      </w:r>
      <w:proofErr w:type="spellEnd"/>
      <w:r w:rsidRPr="00426C21">
        <w:rPr>
          <w:i/>
          <w:iCs/>
          <w:sz w:val="28"/>
          <w:szCs w:val="28"/>
          <w:shd w:val="clear" w:color="auto" w:fill="FFFFFF"/>
        </w:rPr>
        <w:t xml:space="preserve"> </w:t>
      </w:r>
      <w:proofErr w:type="spellStart"/>
      <w:r w:rsidRPr="00426C21">
        <w:rPr>
          <w:i/>
          <w:iCs/>
          <w:sz w:val="28"/>
          <w:szCs w:val="28"/>
          <w:shd w:val="clear" w:color="auto" w:fill="FFFFFF"/>
        </w:rPr>
        <w:t>передовых</w:t>
      </w:r>
      <w:proofErr w:type="spellEnd"/>
      <w:r w:rsidRPr="00426C21">
        <w:rPr>
          <w:i/>
          <w:iCs/>
          <w:sz w:val="28"/>
          <w:szCs w:val="28"/>
          <w:shd w:val="clear" w:color="auto" w:fill="FFFFFF"/>
        </w:rPr>
        <w:t xml:space="preserve"> </w:t>
      </w:r>
      <w:proofErr w:type="spellStart"/>
      <w:r w:rsidRPr="00426C21">
        <w:rPr>
          <w:i/>
          <w:iCs/>
          <w:sz w:val="28"/>
          <w:szCs w:val="28"/>
          <w:shd w:val="clear" w:color="auto" w:fill="FFFFFF"/>
        </w:rPr>
        <w:t>технологий</w:t>
      </w:r>
      <w:proofErr w:type="spellEnd"/>
      <w:r w:rsidRPr="00426C21">
        <w:rPr>
          <w:sz w:val="28"/>
          <w:szCs w:val="28"/>
          <w:shd w:val="clear" w:color="auto" w:fill="FFFFFF"/>
        </w:rPr>
        <w:t>, (5 (3)), pp.6-16.</w:t>
      </w:r>
      <w:proofErr w:type="gramEnd"/>
    </w:p>
    <w:p w14:paraId="16934E00" w14:textId="77777777" w:rsidR="00B00503" w:rsidRPr="00426C21" w:rsidRDefault="00B00503" w:rsidP="00B00503">
      <w:pPr>
        <w:pStyle w:val="NoSpacing"/>
        <w:rPr>
          <w:sz w:val="28"/>
          <w:szCs w:val="28"/>
        </w:rPr>
      </w:pPr>
      <w:proofErr w:type="spellStart"/>
      <w:r w:rsidRPr="00426C21">
        <w:rPr>
          <w:sz w:val="28"/>
          <w:szCs w:val="28"/>
        </w:rPr>
        <w:lastRenderedPageBreak/>
        <w:t>Ulta</w:t>
      </w:r>
      <w:proofErr w:type="spellEnd"/>
      <w:r w:rsidRPr="00426C21">
        <w:rPr>
          <w:sz w:val="28"/>
          <w:szCs w:val="28"/>
        </w:rPr>
        <w:t xml:space="preserve"> Beauty, 2019. </w:t>
      </w:r>
      <w:proofErr w:type="spellStart"/>
      <w:r w:rsidRPr="00426C21">
        <w:rPr>
          <w:i/>
          <w:iCs/>
          <w:sz w:val="28"/>
          <w:szCs w:val="28"/>
        </w:rPr>
        <w:t>Ulta</w:t>
      </w:r>
      <w:proofErr w:type="spellEnd"/>
      <w:r w:rsidRPr="00426C21">
        <w:rPr>
          <w:i/>
          <w:iCs/>
          <w:sz w:val="28"/>
          <w:szCs w:val="28"/>
        </w:rPr>
        <w:t xml:space="preserve"> Beauty (ULTA</w:t>
      </w:r>
      <w:r w:rsidRPr="00426C21">
        <w:rPr>
          <w:sz w:val="28"/>
          <w:szCs w:val="28"/>
        </w:rPr>
        <w:t xml:space="preserve">). [Online] Available at: </w:t>
      </w:r>
      <w:hyperlink r:id="rId9" w:history="1">
        <w:r w:rsidRPr="00426C21">
          <w:rPr>
            <w:rStyle w:val="Hyperlink"/>
            <w:sz w:val="28"/>
            <w:szCs w:val="28"/>
          </w:rPr>
          <w:t>https://www.forbes.com/companies/ulta-beauty/?sh=78a7c8f845a3</w:t>
        </w:r>
      </w:hyperlink>
    </w:p>
    <w:p w14:paraId="2C2417CA" w14:textId="07887E6B" w:rsidR="00B00503" w:rsidRPr="00426C21" w:rsidRDefault="00B00503" w:rsidP="00B00503">
      <w:pPr>
        <w:pStyle w:val="NoSpacing"/>
        <w:rPr>
          <w:sz w:val="28"/>
          <w:szCs w:val="28"/>
          <w:shd w:val="clear" w:color="auto" w:fill="FFFFFF"/>
        </w:rPr>
      </w:pPr>
      <w:proofErr w:type="spellStart"/>
      <w:r w:rsidRPr="00426C21">
        <w:rPr>
          <w:sz w:val="28"/>
          <w:szCs w:val="28"/>
          <w:shd w:val="clear" w:color="auto" w:fill="FFFFFF"/>
        </w:rPr>
        <w:t>Voitushenko</w:t>
      </w:r>
      <w:proofErr w:type="spellEnd"/>
      <w:r w:rsidRPr="00426C21">
        <w:rPr>
          <w:sz w:val="28"/>
          <w:szCs w:val="28"/>
          <w:shd w:val="clear" w:color="auto" w:fill="FFFFFF"/>
        </w:rPr>
        <w:t xml:space="preserve">, A. and </w:t>
      </w:r>
      <w:proofErr w:type="spellStart"/>
      <w:r w:rsidRPr="00426C21">
        <w:rPr>
          <w:sz w:val="28"/>
          <w:szCs w:val="28"/>
          <w:shd w:val="clear" w:color="auto" w:fill="FFFFFF"/>
        </w:rPr>
        <w:t>Bushuyev</w:t>
      </w:r>
      <w:proofErr w:type="spellEnd"/>
      <w:r w:rsidRPr="00426C21">
        <w:rPr>
          <w:sz w:val="28"/>
          <w:szCs w:val="28"/>
          <w:shd w:val="clear" w:color="auto" w:fill="FFFFFF"/>
        </w:rPr>
        <w:t>, S., 2019, September. Development of project managers</w:t>
      </w:r>
      <w:r w:rsidR="0012166F" w:rsidRPr="00426C21">
        <w:rPr>
          <w:sz w:val="28"/>
          <w:szCs w:val="28"/>
          <w:shd w:val="clear" w:color="auto" w:fill="FFFFFF"/>
        </w:rPr>
        <w:t>'</w:t>
      </w:r>
      <w:r w:rsidRPr="00426C21">
        <w:rPr>
          <w:sz w:val="28"/>
          <w:szCs w:val="28"/>
          <w:shd w:val="clear" w:color="auto" w:fill="FFFFFF"/>
        </w:rPr>
        <w:t xml:space="preserve"> creative potential: Determination of components and results of research. </w:t>
      </w:r>
      <w:proofErr w:type="gramStart"/>
      <w:r w:rsidRPr="00426C21">
        <w:rPr>
          <w:sz w:val="28"/>
          <w:szCs w:val="28"/>
          <w:shd w:val="clear" w:color="auto" w:fill="FFFFFF"/>
        </w:rPr>
        <w:t>In </w:t>
      </w:r>
      <w:r w:rsidRPr="00426C21">
        <w:rPr>
          <w:i/>
          <w:iCs/>
          <w:sz w:val="28"/>
          <w:szCs w:val="28"/>
          <w:shd w:val="clear" w:color="auto" w:fill="FFFFFF"/>
        </w:rPr>
        <w:t>Conference on Computer Science and Information Technologies</w:t>
      </w:r>
      <w:r w:rsidRPr="00426C21">
        <w:rPr>
          <w:sz w:val="28"/>
          <w:szCs w:val="28"/>
          <w:shd w:val="clear" w:color="auto" w:fill="FFFFFF"/>
        </w:rPr>
        <w:t> (pp. 283-292).</w:t>
      </w:r>
      <w:proofErr w:type="gramEnd"/>
      <w:r w:rsidRPr="00426C21">
        <w:rPr>
          <w:sz w:val="28"/>
          <w:szCs w:val="28"/>
          <w:shd w:val="clear" w:color="auto" w:fill="FFFFFF"/>
        </w:rPr>
        <w:t xml:space="preserve"> </w:t>
      </w:r>
      <w:proofErr w:type="gramStart"/>
      <w:r w:rsidRPr="00426C21">
        <w:rPr>
          <w:sz w:val="28"/>
          <w:szCs w:val="28"/>
          <w:shd w:val="clear" w:color="auto" w:fill="FFFFFF"/>
        </w:rPr>
        <w:t>Springer, Cham.</w:t>
      </w:r>
      <w:proofErr w:type="gramEnd"/>
    </w:p>
    <w:p w14:paraId="3FC58DEF" w14:textId="77777777" w:rsidR="00B00503" w:rsidRDefault="00B00503" w:rsidP="00B00503">
      <w:pPr>
        <w:pStyle w:val="NoSpacing"/>
        <w:rPr>
          <w:sz w:val="28"/>
          <w:szCs w:val="28"/>
        </w:rPr>
      </w:pPr>
    </w:p>
    <w:p w14:paraId="2FC6FCFE" w14:textId="77777777" w:rsidR="00185250" w:rsidRDefault="00185250" w:rsidP="00B00503">
      <w:pPr>
        <w:pStyle w:val="NoSpacing"/>
        <w:rPr>
          <w:sz w:val="28"/>
          <w:szCs w:val="28"/>
        </w:rPr>
      </w:pPr>
    </w:p>
    <w:p w14:paraId="7FE47309" w14:textId="77777777" w:rsidR="00185250" w:rsidRDefault="00185250" w:rsidP="00B00503">
      <w:pPr>
        <w:pStyle w:val="NoSpacing"/>
        <w:rPr>
          <w:sz w:val="28"/>
          <w:szCs w:val="28"/>
        </w:rPr>
      </w:pPr>
    </w:p>
    <w:p w14:paraId="7A1E2D82" w14:textId="77777777" w:rsidR="00185250" w:rsidRDefault="00185250" w:rsidP="00B00503">
      <w:pPr>
        <w:pStyle w:val="NoSpacing"/>
        <w:rPr>
          <w:sz w:val="28"/>
          <w:szCs w:val="28"/>
        </w:rPr>
      </w:pPr>
    </w:p>
    <w:p w14:paraId="72C4BD33" w14:textId="77777777" w:rsidR="00185250" w:rsidRDefault="00185250" w:rsidP="00B00503">
      <w:pPr>
        <w:pStyle w:val="NoSpacing"/>
        <w:rPr>
          <w:sz w:val="28"/>
          <w:szCs w:val="28"/>
        </w:rPr>
      </w:pPr>
    </w:p>
    <w:p w14:paraId="009B39CE" w14:textId="77777777" w:rsidR="00185250" w:rsidRDefault="00185250" w:rsidP="00B00503">
      <w:pPr>
        <w:pStyle w:val="NoSpacing"/>
        <w:rPr>
          <w:sz w:val="28"/>
          <w:szCs w:val="28"/>
        </w:rPr>
      </w:pPr>
    </w:p>
    <w:p w14:paraId="5E053314" w14:textId="77777777" w:rsidR="00185250" w:rsidRDefault="00185250" w:rsidP="00B00503">
      <w:pPr>
        <w:pStyle w:val="NoSpacing"/>
        <w:rPr>
          <w:sz w:val="28"/>
          <w:szCs w:val="28"/>
        </w:rPr>
      </w:pPr>
    </w:p>
    <w:p w14:paraId="08857CA8" w14:textId="77777777" w:rsidR="00185250" w:rsidRDefault="00185250" w:rsidP="00B00503">
      <w:pPr>
        <w:pStyle w:val="NoSpacing"/>
        <w:rPr>
          <w:sz w:val="28"/>
          <w:szCs w:val="28"/>
        </w:rPr>
      </w:pPr>
    </w:p>
    <w:p w14:paraId="040BF7AD" w14:textId="77777777" w:rsidR="00185250" w:rsidRDefault="00185250" w:rsidP="00B00503">
      <w:pPr>
        <w:pStyle w:val="NoSpacing"/>
        <w:rPr>
          <w:sz w:val="28"/>
          <w:szCs w:val="28"/>
        </w:rPr>
      </w:pPr>
    </w:p>
    <w:p w14:paraId="5A2955A1" w14:textId="77777777" w:rsidR="00185250" w:rsidRDefault="00185250" w:rsidP="00B00503">
      <w:pPr>
        <w:pStyle w:val="NoSpacing"/>
        <w:rPr>
          <w:sz w:val="28"/>
          <w:szCs w:val="28"/>
        </w:rPr>
      </w:pPr>
    </w:p>
    <w:p w14:paraId="7EC6DAA6" w14:textId="77777777" w:rsidR="00185250" w:rsidRDefault="00185250" w:rsidP="00B00503">
      <w:pPr>
        <w:pStyle w:val="NoSpacing"/>
        <w:rPr>
          <w:sz w:val="28"/>
          <w:szCs w:val="28"/>
        </w:rPr>
      </w:pPr>
    </w:p>
    <w:p w14:paraId="2DBF185A" w14:textId="77777777" w:rsidR="00185250" w:rsidRDefault="00185250" w:rsidP="00B00503">
      <w:pPr>
        <w:pStyle w:val="NoSpacing"/>
        <w:rPr>
          <w:sz w:val="28"/>
          <w:szCs w:val="28"/>
        </w:rPr>
      </w:pPr>
    </w:p>
    <w:p w14:paraId="17160CE4" w14:textId="77777777" w:rsidR="00185250" w:rsidRDefault="00185250" w:rsidP="00B00503">
      <w:pPr>
        <w:pStyle w:val="NoSpacing"/>
        <w:rPr>
          <w:sz w:val="28"/>
          <w:szCs w:val="28"/>
        </w:rPr>
      </w:pPr>
    </w:p>
    <w:p w14:paraId="43F93249" w14:textId="77777777" w:rsidR="00185250" w:rsidRDefault="00185250" w:rsidP="00B00503">
      <w:pPr>
        <w:pStyle w:val="NoSpacing"/>
        <w:rPr>
          <w:sz w:val="28"/>
          <w:szCs w:val="28"/>
        </w:rPr>
      </w:pPr>
    </w:p>
    <w:p w14:paraId="4A0B01D8" w14:textId="77777777" w:rsidR="00185250" w:rsidRDefault="00185250" w:rsidP="00B00503">
      <w:pPr>
        <w:pStyle w:val="NoSpacing"/>
        <w:rPr>
          <w:sz w:val="28"/>
          <w:szCs w:val="28"/>
        </w:rPr>
      </w:pPr>
    </w:p>
    <w:p w14:paraId="1913FC4A" w14:textId="77777777" w:rsidR="00185250" w:rsidRDefault="00185250" w:rsidP="00B00503">
      <w:pPr>
        <w:pStyle w:val="NoSpacing"/>
        <w:rPr>
          <w:sz w:val="28"/>
          <w:szCs w:val="28"/>
        </w:rPr>
      </w:pPr>
    </w:p>
    <w:p w14:paraId="2EC25576" w14:textId="0F81CCD7" w:rsidR="00185250" w:rsidRPr="00426C21" w:rsidRDefault="00185250" w:rsidP="00185250">
      <w:r>
        <w:rPr>
          <w:noProof/>
        </w:rPr>
        <w:lastRenderedPageBreak/>
        <w:drawing>
          <wp:inline distT="0" distB="0" distL="0" distR="0" wp14:anchorId="00326702" wp14:editId="11E6022F">
            <wp:extent cx="5725795" cy="3221355"/>
            <wp:effectExtent l="0" t="0" r="0" b="4445"/>
            <wp:docPr id="19" name="Picture 19" descr="Macintosh HD:Users:LaMoreee:Desktop:MPO Presentation 1.pd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cintosh HD:Users:LaMoreee:Desktop:MPO Presentation 1.pdf"/>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25795" cy="3221355"/>
                    </a:xfrm>
                    <a:prstGeom prst="rect">
                      <a:avLst/>
                    </a:prstGeom>
                    <a:noFill/>
                    <a:ln>
                      <a:noFill/>
                    </a:ln>
                  </pic:spPr>
                </pic:pic>
              </a:graphicData>
            </a:graphic>
          </wp:inline>
        </w:drawing>
      </w:r>
      <w:r>
        <w:rPr>
          <w:noProof/>
        </w:rPr>
        <w:drawing>
          <wp:inline distT="0" distB="0" distL="0" distR="0" wp14:anchorId="799CFEF1" wp14:editId="14749C88">
            <wp:extent cx="5725795" cy="3221355"/>
            <wp:effectExtent l="0" t="0" r="0" b="4445"/>
            <wp:docPr id="44" name="Picture 44" descr="Macintosh HD:Users:LaMoreee:Desktop:MPO Presentation1.pd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Macintosh HD:Users:LaMoreee:Desktop:MPO Presentation1.pdf"/>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25795" cy="3221355"/>
                    </a:xfrm>
                    <a:prstGeom prst="rect">
                      <a:avLst/>
                    </a:prstGeom>
                    <a:noFill/>
                    <a:ln>
                      <a:noFill/>
                    </a:ln>
                  </pic:spPr>
                </pic:pic>
              </a:graphicData>
            </a:graphic>
          </wp:inline>
        </w:drawing>
      </w:r>
      <w:r>
        <w:rPr>
          <w:noProof/>
        </w:rPr>
        <w:lastRenderedPageBreak/>
        <w:drawing>
          <wp:inline distT="0" distB="0" distL="0" distR="0" wp14:anchorId="44EA35D6" wp14:editId="2649ED67">
            <wp:extent cx="5725795" cy="3221355"/>
            <wp:effectExtent l="0" t="0" r="0" b="4445"/>
            <wp:docPr id="57" name="Picture 57" descr="Macintosh HD:Users:LaMoreee:Desktop:MPO Presentation1.pd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Macintosh HD:Users:LaMoreee:Desktop:MPO Presentation1.pdf"/>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25795" cy="3221355"/>
                    </a:xfrm>
                    <a:prstGeom prst="rect">
                      <a:avLst/>
                    </a:prstGeom>
                    <a:noFill/>
                    <a:ln>
                      <a:noFill/>
                    </a:ln>
                  </pic:spPr>
                </pic:pic>
              </a:graphicData>
            </a:graphic>
          </wp:inline>
        </w:drawing>
      </w:r>
      <w:r w:rsidR="00770101">
        <w:rPr>
          <w:noProof/>
          <w:lang w:val="en-US"/>
        </w:rPr>
        <w:drawing>
          <wp:inline distT="0" distB="0" distL="0" distR="0" wp14:anchorId="148A50C2" wp14:editId="77B7379C">
            <wp:extent cx="5725795" cy="3221355"/>
            <wp:effectExtent l="0" t="0" r="0" b="4445"/>
            <wp:docPr id="60" name="Picture 60" descr="Macintosh HD:Users:LaMoreee:Desktop:MPO Presentation1.pd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Macintosh HD:Users:LaMoreee:Desktop:MPO Presentation1.pdf"/>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25795" cy="3221355"/>
                    </a:xfrm>
                    <a:prstGeom prst="rect">
                      <a:avLst/>
                    </a:prstGeom>
                    <a:noFill/>
                    <a:ln>
                      <a:noFill/>
                    </a:ln>
                  </pic:spPr>
                </pic:pic>
              </a:graphicData>
            </a:graphic>
          </wp:inline>
        </w:drawing>
      </w:r>
      <w:r w:rsidR="00770101">
        <w:rPr>
          <w:noProof/>
          <w:lang w:val="en-US"/>
        </w:rPr>
        <w:lastRenderedPageBreak/>
        <w:drawing>
          <wp:inline distT="0" distB="0" distL="0" distR="0" wp14:anchorId="1473ACE3" wp14:editId="322575C1">
            <wp:extent cx="5725795" cy="3221355"/>
            <wp:effectExtent l="0" t="0" r="0" b="4445"/>
            <wp:docPr id="63" name="Picture 63" descr="Macintosh HD:Users:LaMoreee:Desktop:MPO Presentation1.pd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Macintosh HD:Users:LaMoreee:Desktop:MPO Presentation1.pdf"/>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25795" cy="3221355"/>
                    </a:xfrm>
                    <a:prstGeom prst="rect">
                      <a:avLst/>
                    </a:prstGeom>
                    <a:noFill/>
                    <a:ln>
                      <a:noFill/>
                    </a:ln>
                  </pic:spPr>
                </pic:pic>
              </a:graphicData>
            </a:graphic>
          </wp:inline>
        </w:drawing>
      </w:r>
      <w:r w:rsidR="00770101">
        <w:rPr>
          <w:noProof/>
          <w:lang w:val="en-US"/>
        </w:rPr>
        <w:drawing>
          <wp:inline distT="0" distB="0" distL="0" distR="0" wp14:anchorId="5CEDA086" wp14:editId="5674DD00">
            <wp:extent cx="5725795" cy="3221355"/>
            <wp:effectExtent l="0" t="0" r="0" b="4445"/>
            <wp:docPr id="65" name="Picture 65" descr="Macintosh HD:Users:LaMoreee:Desktop:MPO Presentation1.pd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Macintosh HD:Users:LaMoreee:Desktop:MPO Presentation1.pdf"/>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25795" cy="3221355"/>
                    </a:xfrm>
                    <a:prstGeom prst="rect">
                      <a:avLst/>
                    </a:prstGeom>
                    <a:noFill/>
                    <a:ln>
                      <a:noFill/>
                    </a:ln>
                  </pic:spPr>
                </pic:pic>
              </a:graphicData>
            </a:graphic>
          </wp:inline>
        </w:drawing>
      </w:r>
      <w:r w:rsidR="00770101">
        <w:rPr>
          <w:noProof/>
          <w:lang w:val="en-US"/>
        </w:rPr>
        <w:lastRenderedPageBreak/>
        <w:drawing>
          <wp:inline distT="0" distB="0" distL="0" distR="0" wp14:anchorId="3E816F71" wp14:editId="26D4F1EE">
            <wp:extent cx="5725795" cy="3221355"/>
            <wp:effectExtent l="0" t="0" r="0" b="4445"/>
            <wp:docPr id="66" name="Picture 66" descr="Macintosh HD:Users:LaMoreee:Desktop:MPO Presentation1.pd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Macintosh HD:Users:LaMoreee:Desktop:MPO Presentation1.pdf"/>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25795" cy="3221355"/>
                    </a:xfrm>
                    <a:prstGeom prst="rect">
                      <a:avLst/>
                    </a:prstGeom>
                    <a:noFill/>
                    <a:ln>
                      <a:noFill/>
                    </a:ln>
                  </pic:spPr>
                </pic:pic>
              </a:graphicData>
            </a:graphic>
          </wp:inline>
        </w:drawing>
      </w:r>
      <w:r w:rsidR="00770101">
        <w:rPr>
          <w:noProof/>
          <w:lang w:val="en-US"/>
        </w:rPr>
        <w:drawing>
          <wp:inline distT="0" distB="0" distL="0" distR="0" wp14:anchorId="06C620A3" wp14:editId="3957C620">
            <wp:extent cx="5725795" cy="3221355"/>
            <wp:effectExtent l="0" t="0" r="0" b="4445"/>
            <wp:docPr id="67" name="Picture 67" descr="Macintosh HD:Users:LaMoreee:Desktop:MPO Presentation2.pd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Macintosh HD:Users:LaMoreee:Desktop:MPO Presentation2.pdf"/>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25795" cy="3221355"/>
                    </a:xfrm>
                    <a:prstGeom prst="rect">
                      <a:avLst/>
                    </a:prstGeom>
                    <a:noFill/>
                    <a:ln>
                      <a:noFill/>
                    </a:ln>
                  </pic:spPr>
                </pic:pic>
              </a:graphicData>
            </a:graphic>
          </wp:inline>
        </w:drawing>
      </w:r>
      <w:r w:rsidR="00770101">
        <w:rPr>
          <w:noProof/>
          <w:lang w:val="en-US"/>
        </w:rPr>
        <w:lastRenderedPageBreak/>
        <w:drawing>
          <wp:inline distT="0" distB="0" distL="0" distR="0" wp14:anchorId="1C9C1C97" wp14:editId="616DAB2A">
            <wp:extent cx="5725795" cy="3221355"/>
            <wp:effectExtent l="0" t="0" r="0" b="4445"/>
            <wp:docPr id="68" name="Picture 68" descr="Macintosh HD:Users:LaMoreee:Desktop:MPO Presentation1.pd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Macintosh HD:Users:LaMoreee:Desktop:MPO Presentation1.pdf"/>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25795" cy="3221355"/>
                    </a:xfrm>
                    <a:prstGeom prst="rect">
                      <a:avLst/>
                    </a:prstGeom>
                    <a:noFill/>
                    <a:ln>
                      <a:noFill/>
                    </a:ln>
                  </pic:spPr>
                </pic:pic>
              </a:graphicData>
            </a:graphic>
          </wp:inline>
        </w:drawing>
      </w:r>
      <w:r w:rsidR="00770101">
        <w:rPr>
          <w:noProof/>
          <w:lang w:val="en-US"/>
        </w:rPr>
        <w:drawing>
          <wp:inline distT="0" distB="0" distL="0" distR="0" wp14:anchorId="197B6AD8" wp14:editId="0CE029A0">
            <wp:extent cx="5725795" cy="3221355"/>
            <wp:effectExtent l="0" t="0" r="0" b="4445"/>
            <wp:docPr id="69" name="Picture 69" descr="Macintosh HD:Users:LaMoreee:Desktop:MPO Presentation1.pd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Macintosh HD:Users:LaMoreee:Desktop:MPO Presentation1.pdf"/>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25795" cy="3221355"/>
                    </a:xfrm>
                    <a:prstGeom prst="rect">
                      <a:avLst/>
                    </a:prstGeom>
                    <a:noFill/>
                    <a:ln>
                      <a:noFill/>
                    </a:ln>
                  </pic:spPr>
                </pic:pic>
              </a:graphicData>
            </a:graphic>
          </wp:inline>
        </w:drawing>
      </w:r>
      <w:r w:rsidR="00770101">
        <w:rPr>
          <w:noProof/>
          <w:lang w:val="en-US"/>
        </w:rPr>
        <w:lastRenderedPageBreak/>
        <w:drawing>
          <wp:inline distT="0" distB="0" distL="0" distR="0" wp14:anchorId="6E84C96C" wp14:editId="06A7AB62">
            <wp:extent cx="5725795" cy="3221355"/>
            <wp:effectExtent l="0" t="0" r="0" b="4445"/>
            <wp:docPr id="70" name="Picture 70" descr="Macintosh HD:Users:LaMoreee:Desktop:MPO Presentation1.pd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Macintosh HD:Users:LaMoreee:Desktop:MPO Presentation1.pdf"/>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25795" cy="3221355"/>
                    </a:xfrm>
                    <a:prstGeom prst="rect">
                      <a:avLst/>
                    </a:prstGeom>
                    <a:noFill/>
                    <a:ln>
                      <a:noFill/>
                    </a:ln>
                  </pic:spPr>
                </pic:pic>
              </a:graphicData>
            </a:graphic>
          </wp:inline>
        </w:drawing>
      </w:r>
      <w:r w:rsidR="00264E4E">
        <w:rPr>
          <w:noProof/>
          <w:lang w:val="en-US"/>
        </w:rPr>
        <w:drawing>
          <wp:inline distT="0" distB="0" distL="0" distR="0" wp14:anchorId="553ED4D9" wp14:editId="5A3D8FFF">
            <wp:extent cx="5725795" cy="3221355"/>
            <wp:effectExtent l="0" t="0" r="0" b="4445"/>
            <wp:docPr id="72" name="Picture 72" descr="Macintosh HD:Users:LaMoreee:Desktop:MPO Presentation1.pd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Macintosh HD:Users:LaMoreee:Desktop:MPO Presentation1.pdf"/>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25795" cy="3221355"/>
                    </a:xfrm>
                    <a:prstGeom prst="rect">
                      <a:avLst/>
                    </a:prstGeom>
                    <a:noFill/>
                    <a:ln>
                      <a:noFill/>
                    </a:ln>
                  </pic:spPr>
                </pic:pic>
              </a:graphicData>
            </a:graphic>
          </wp:inline>
        </w:drawing>
      </w:r>
      <w:r w:rsidR="00F829C0">
        <w:rPr>
          <w:noProof/>
          <w:lang w:val="en-US"/>
        </w:rPr>
        <w:lastRenderedPageBreak/>
        <w:drawing>
          <wp:inline distT="0" distB="0" distL="0" distR="0" wp14:anchorId="459FCE08" wp14:editId="5C09D2EA">
            <wp:extent cx="5725795" cy="3221355"/>
            <wp:effectExtent l="0" t="0" r="0" b="4445"/>
            <wp:docPr id="74" name="Picture 74" descr="Macintosh HD:Users:LaMoreee:Desktop:MPO Presentation1.pd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Macintosh HD:Users:LaMoreee:Desktop:MPO Presentation1.pdf"/>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25795" cy="3221355"/>
                    </a:xfrm>
                    <a:prstGeom prst="rect">
                      <a:avLst/>
                    </a:prstGeom>
                    <a:noFill/>
                    <a:ln>
                      <a:noFill/>
                    </a:ln>
                  </pic:spPr>
                </pic:pic>
              </a:graphicData>
            </a:graphic>
          </wp:inline>
        </w:drawing>
      </w:r>
      <w:r w:rsidR="00F829C0">
        <w:rPr>
          <w:noProof/>
          <w:lang w:val="en-US"/>
        </w:rPr>
        <w:drawing>
          <wp:inline distT="0" distB="0" distL="0" distR="0" wp14:anchorId="2D5967CA" wp14:editId="069F6DDA">
            <wp:extent cx="5725795" cy="3221355"/>
            <wp:effectExtent l="0" t="0" r="0" b="4445"/>
            <wp:docPr id="75" name="Picture 75" descr="Macintosh HD:Users:LaMoreee:Desktop:MPO Presentation1.pd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Macintosh HD:Users:LaMoreee:Desktop:MPO Presentation1.pdf"/>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25795" cy="3221355"/>
                    </a:xfrm>
                    <a:prstGeom prst="rect">
                      <a:avLst/>
                    </a:prstGeom>
                    <a:noFill/>
                    <a:ln>
                      <a:noFill/>
                    </a:ln>
                  </pic:spPr>
                </pic:pic>
              </a:graphicData>
            </a:graphic>
          </wp:inline>
        </w:drawing>
      </w:r>
      <w:r w:rsidR="00F829C0">
        <w:rPr>
          <w:noProof/>
          <w:lang w:val="en-US"/>
        </w:rPr>
        <w:lastRenderedPageBreak/>
        <w:drawing>
          <wp:inline distT="0" distB="0" distL="0" distR="0" wp14:anchorId="53EEB7E2" wp14:editId="3AB6BD1D">
            <wp:extent cx="5725795" cy="3221355"/>
            <wp:effectExtent l="0" t="0" r="0" b="4445"/>
            <wp:docPr id="76" name="Picture 76" descr="Macintosh HD:Users:LaMoreee:Desktop:MPO Presentation1.pd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Macintosh HD:Users:LaMoreee:Desktop:MPO Presentation1.pdf"/>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25795" cy="3221355"/>
                    </a:xfrm>
                    <a:prstGeom prst="rect">
                      <a:avLst/>
                    </a:prstGeom>
                    <a:noFill/>
                    <a:ln>
                      <a:noFill/>
                    </a:ln>
                  </pic:spPr>
                </pic:pic>
              </a:graphicData>
            </a:graphic>
          </wp:inline>
        </w:drawing>
      </w:r>
      <w:bookmarkStart w:id="0" w:name="_GoBack"/>
      <w:bookmarkEnd w:id="0"/>
    </w:p>
    <w:sectPr w:rsidR="00185250" w:rsidRPr="00426C2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00000003" w:usb1="00000000" w:usb2="00000000" w:usb3="00000000" w:csb0="00000001"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auto"/>
    <w:pitch w:val="variable"/>
    <w:sig w:usb0="00000003" w:usb1="00000000" w:usb2="00000000" w:usb3="00000000" w:csb0="00000001" w:csb1="00000000"/>
  </w:font>
  <w:font w:name="Symbol">
    <w:panose1 w:val="00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00000003" w:usb1="00000000" w:usb2="00000000" w:usb3="00000000" w:csb0="00000001" w:csb1="00000000"/>
  </w:font>
  <w:font w:name="游ゴシック Light">
    <w:panose1 w:val="00000000000000000000"/>
    <w:charset w:val="80"/>
    <w:family w:val="roman"/>
    <w:notTrueType/>
    <w:pitch w:val="default"/>
  </w:font>
  <w:font w:name="Lucida Grande">
    <w:panose1 w:val="020B0600040502020204"/>
    <w:charset w:val="00"/>
    <w:family w:val="auto"/>
    <w:pitch w:val="variable"/>
    <w:sig w:usb0="E1000AEF" w:usb1="5000A1FF" w:usb2="00000000" w:usb3="00000000" w:csb0="000001BF" w:csb1="00000000"/>
  </w:font>
  <w:font w:name="Arial">
    <w:panose1 w:val="020B0604020202020204"/>
    <w:charset w:val="00"/>
    <w:family w:val="auto"/>
    <w:pitch w:val="variable"/>
    <w:sig w:usb0="00000003" w:usb1="00000000" w:usb2="00000000" w:usb3="00000000" w:csb0="00000001" w:csb1="00000000"/>
  </w:font>
  <w:font w:name="Times">
    <w:panose1 w:val="02000500000000000000"/>
    <w:charset w:val="00"/>
    <w:family w:val="auto"/>
    <w:pitch w:val="variable"/>
    <w:sig w:usb0="00000003" w:usb1="00000000" w:usb2="00000000" w:usb3="00000000" w:csb0="00000001" w:csb1="00000000"/>
  </w:font>
  <w:font w:name="Calibri Light">
    <w:panose1 w:val="020F0302020204030204"/>
    <w:charset w:val="00"/>
    <w:family w:val="auto"/>
    <w:pitch w:val="variable"/>
    <w:sig w:usb0="00000003" w:usb1="00000000" w:usb2="00000000" w:usb3="00000000" w:csb0="00000001" w:csb1="00000000"/>
  </w:font>
  <w:font w:name="游明朝">
    <w:panose1 w:val="00000000000000000000"/>
    <w:charset w:val="80"/>
    <w:family w:val="roman"/>
    <w:notTrueType/>
    <w:pitch w:val="default"/>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91B7EE7"/>
    <w:multiLevelType w:val="hybridMultilevel"/>
    <w:tmpl w:val="6C6006F2"/>
    <w:lvl w:ilvl="0" w:tplc="B6E4E396">
      <w:start w:val="1"/>
      <w:numFmt w:val="bullet"/>
      <w:lvlText w:val="•"/>
      <w:lvlJc w:val="left"/>
      <w:pPr>
        <w:tabs>
          <w:tab w:val="num" w:pos="720"/>
        </w:tabs>
        <w:ind w:left="720" w:hanging="360"/>
      </w:pPr>
      <w:rPr>
        <w:rFonts w:ascii="Times New Roman" w:hAnsi="Times New Roman" w:hint="default"/>
      </w:rPr>
    </w:lvl>
    <w:lvl w:ilvl="1" w:tplc="81FE7830" w:tentative="1">
      <w:start w:val="1"/>
      <w:numFmt w:val="bullet"/>
      <w:lvlText w:val="•"/>
      <w:lvlJc w:val="left"/>
      <w:pPr>
        <w:tabs>
          <w:tab w:val="num" w:pos="1440"/>
        </w:tabs>
        <w:ind w:left="1440" w:hanging="360"/>
      </w:pPr>
      <w:rPr>
        <w:rFonts w:ascii="Times New Roman" w:hAnsi="Times New Roman" w:hint="default"/>
      </w:rPr>
    </w:lvl>
    <w:lvl w:ilvl="2" w:tplc="53040FDC" w:tentative="1">
      <w:start w:val="1"/>
      <w:numFmt w:val="bullet"/>
      <w:lvlText w:val="•"/>
      <w:lvlJc w:val="left"/>
      <w:pPr>
        <w:tabs>
          <w:tab w:val="num" w:pos="2160"/>
        </w:tabs>
        <w:ind w:left="2160" w:hanging="360"/>
      </w:pPr>
      <w:rPr>
        <w:rFonts w:ascii="Times New Roman" w:hAnsi="Times New Roman" w:hint="default"/>
      </w:rPr>
    </w:lvl>
    <w:lvl w:ilvl="3" w:tplc="C05E6526" w:tentative="1">
      <w:start w:val="1"/>
      <w:numFmt w:val="bullet"/>
      <w:lvlText w:val="•"/>
      <w:lvlJc w:val="left"/>
      <w:pPr>
        <w:tabs>
          <w:tab w:val="num" w:pos="2880"/>
        </w:tabs>
        <w:ind w:left="2880" w:hanging="360"/>
      </w:pPr>
      <w:rPr>
        <w:rFonts w:ascii="Times New Roman" w:hAnsi="Times New Roman" w:hint="default"/>
      </w:rPr>
    </w:lvl>
    <w:lvl w:ilvl="4" w:tplc="FC3AFB8E" w:tentative="1">
      <w:start w:val="1"/>
      <w:numFmt w:val="bullet"/>
      <w:lvlText w:val="•"/>
      <w:lvlJc w:val="left"/>
      <w:pPr>
        <w:tabs>
          <w:tab w:val="num" w:pos="3600"/>
        </w:tabs>
        <w:ind w:left="3600" w:hanging="360"/>
      </w:pPr>
      <w:rPr>
        <w:rFonts w:ascii="Times New Roman" w:hAnsi="Times New Roman" w:hint="default"/>
      </w:rPr>
    </w:lvl>
    <w:lvl w:ilvl="5" w:tplc="006A2E0C" w:tentative="1">
      <w:start w:val="1"/>
      <w:numFmt w:val="bullet"/>
      <w:lvlText w:val="•"/>
      <w:lvlJc w:val="left"/>
      <w:pPr>
        <w:tabs>
          <w:tab w:val="num" w:pos="4320"/>
        </w:tabs>
        <w:ind w:left="4320" w:hanging="360"/>
      </w:pPr>
      <w:rPr>
        <w:rFonts w:ascii="Times New Roman" w:hAnsi="Times New Roman" w:hint="default"/>
      </w:rPr>
    </w:lvl>
    <w:lvl w:ilvl="6" w:tplc="D64EF5C6" w:tentative="1">
      <w:start w:val="1"/>
      <w:numFmt w:val="bullet"/>
      <w:lvlText w:val="•"/>
      <w:lvlJc w:val="left"/>
      <w:pPr>
        <w:tabs>
          <w:tab w:val="num" w:pos="5040"/>
        </w:tabs>
        <w:ind w:left="5040" w:hanging="360"/>
      </w:pPr>
      <w:rPr>
        <w:rFonts w:ascii="Times New Roman" w:hAnsi="Times New Roman" w:hint="default"/>
      </w:rPr>
    </w:lvl>
    <w:lvl w:ilvl="7" w:tplc="4F5C0872" w:tentative="1">
      <w:start w:val="1"/>
      <w:numFmt w:val="bullet"/>
      <w:lvlText w:val="•"/>
      <w:lvlJc w:val="left"/>
      <w:pPr>
        <w:tabs>
          <w:tab w:val="num" w:pos="5760"/>
        </w:tabs>
        <w:ind w:left="5760" w:hanging="360"/>
      </w:pPr>
      <w:rPr>
        <w:rFonts w:ascii="Times New Roman" w:hAnsi="Times New Roman" w:hint="default"/>
      </w:rPr>
    </w:lvl>
    <w:lvl w:ilvl="8" w:tplc="5C1C3092" w:tentative="1">
      <w:start w:val="1"/>
      <w:numFmt w:val="bullet"/>
      <w:lvlText w:val="•"/>
      <w:lvlJc w:val="left"/>
      <w:pPr>
        <w:tabs>
          <w:tab w:val="num" w:pos="6480"/>
        </w:tabs>
        <w:ind w:left="6480" w:hanging="360"/>
      </w:pPr>
      <w:rPr>
        <w:rFonts w:ascii="Times New Roman" w:hAnsi="Times New Roman" w:hint="default"/>
      </w:rPr>
    </w:lvl>
  </w:abstractNum>
  <w:abstractNum w:abstractNumId="1">
    <w:nsid w:val="64A54B8A"/>
    <w:multiLevelType w:val="hybridMultilevel"/>
    <w:tmpl w:val="49DAC594"/>
    <w:lvl w:ilvl="0" w:tplc="2000000D">
      <w:start w:val="1"/>
      <w:numFmt w:val="bullet"/>
      <w:lvlText w:val=""/>
      <w:lvlJc w:val="left"/>
      <w:pPr>
        <w:ind w:left="360" w:hanging="360"/>
      </w:pPr>
      <w:rPr>
        <w:rFonts w:ascii="Wingdings" w:hAnsi="Wingdings" w:hint="default"/>
      </w:rPr>
    </w:lvl>
    <w:lvl w:ilvl="1" w:tplc="20000003" w:tentative="1">
      <w:start w:val="1"/>
      <w:numFmt w:val="bullet"/>
      <w:lvlText w:val="o"/>
      <w:lvlJc w:val="left"/>
      <w:pPr>
        <w:ind w:left="1080" w:hanging="360"/>
      </w:pPr>
      <w:rPr>
        <w:rFonts w:ascii="Courier New" w:hAnsi="Courier New" w:cs="Courier New" w:hint="default"/>
      </w:rPr>
    </w:lvl>
    <w:lvl w:ilvl="2" w:tplc="20000005" w:tentative="1">
      <w:start w:val="1"/>
      <w:numFmt w:val="bullet"/>
      <w:lvlText w:val=""/>
      <w:lvlJc w:val="left"/>
      <w:pPr>
        <w:ind w:left="1800" w:hanging="360"/>
      </w:pPr>
      <w:rPr>
        <w:rFonts w:ascii="Wingdings" w:hAnsi="Wingdings" w:hint="default"/>
      </w:rPr>
    </w:lvl>
    <w:lvl w:ilvl="3" w:tplc="20000001" w:tentative="1">
      <w:start w:val="1"/>
      <w:numFmt w:val="bullet"/>
      <w:lvlText w:val=""/>
      <w:lvlJc w:val="left"/>
      <w:pPr>
        <w:ind w:left="2520" w:hanging="360"/>
      </w:pPr>
      <w:rPr>
        <w:rFonts w:ascii="Symbol" w:hAnsi="Symbol" w:hint="default"/>
      </w:rPr>
    </w:lvl>
    <w:lvl w:ilvl="4" w:tplc="20000003" w:tentative="1">
      <w:start w:val="1"/>
      <w:numFmt w:val="bullet"/>
      <w:lvlText w:val="o"/>
      <w:lvlJc w:val="left"/>
      <w:pPr>
        <w:ind w:left="3240" w:hanging="360"/>
      </w:pPr>
      <w:rPr>
        <w:rFonts w:ascii="Courier New" w:hAnsi="Courier New" w:cs="Courier New" w:hint="default"/>
      </w:rPr>
    </w:lvl>
    <w:lvl w:ilvl="5" w:tplc="20000005" w:tentative="1">
      <w:start w:val="1"/>
      <w:numFmt w:val="bullet"/>
      <w:lvlText w:val=""/>
      <w:lvlJc w:val="left"/>
      <w:pPr>
        <w:ind w:left="3960" w:hanging="360"/>
      </w:pPr>
      <w:rPr>
        <w:rFonts w:ascii="Wingdings" w:hAnsi="Wingdings" w:hint="default"/>
      </w:rPr>
    </w:lvl>
    <w:lvl w:ilvl="6" w:tplc="20000001" w:tentative="1">
      <w:start w:val="1"/>
      <w:numFmt w:val="bullet"/>
      <w:lvlText w:val=""/>
      <w:lvlJc w:val="left"/>
      <w:pPr>
        <w:ind w:left="4680" w:hanging="360"/>
      </w:pPr>
      <w:rPr>
        <w:rFonts w:ascii="Symbol" w:hAnsi="Symbol" w:hint="default"/>
      </w:rPr>
    </w:lvl>
    <w:lvl w:ilvl="7" w:tplc="20000003" w:tentative="1">
      <w:start w:val="1"/>
      <w:numFmt w:val="bullet"/>
      <w:lvlText w:val="o"/>
      <w:lvlJc w:val="left"/>
      <w:pPr>
        <w:ind w:left="5400" w:hanging="360"/>
      </w:pPr>
      <w:rPr>
        <w:rFonts w:ascii="Courier New" w:hAnsi="Courier New" w:cs="Courier New" w:hint="default"/>
      </w:rPr>
    </w:lvl>
    <w:lvl w:ilvl="8" w:tplc="20000005" w:tentative="1">
      <w:start w:val="1"/>
      <w:numFmt w:val="bullet"/>
      <w:lvlText w:val=""/>
      <w:lvlJc w:val="left"/>
      <w:pPr>
        <w:ind w:left="6120" w:hanging="360"/>
      </w:pPr>
      <w:rPr>
        <w:rFonts w:ascii="Wingdings" w:hAnsi="Wingdings" w:hint="default"/>
      </w:rPr>
    </w:lvl>
  </w:abstractNum>
  <w:abstractNum w:abstractNumId="2">
    <w:nsid w:val="73AD750F"/>
    <w:multiLevelType w:val="hybridMultilevel"/>
    <w:tmpl w:val="450E9388"/>
    <w:lvl w:ilvl="0" w:tplc="20000001">
      <w:start w:val="1"/>
      <w:numFmt w:val="bullet"/>
      <w:lvlText w:val=""/>
      <w:lvlJc w:val="left"/>
      <w:pPr>
        <w:ind w:left="360" w:hanging="360"/>
      </w:pPr>
      <w:rPr>
        <w:rFonts w:ascii="Symbol" w:hAnsi="Symbol" w:hint="default"/>
      </w:rPr>
    </w:lvl>
    <w:lvl w:ilvl="1" w:tplc="20000003" w:tentative="1">
      <w:start w:val="1"/>
      <w:numFmt w:val="bullet"/>
      <w:lvlText w:val="o"/>
      <w:lvlJc w:val="left"/>
      <w:pPr>
        <w:ind w:left="1080" w:hanging="360"/>
      </w:pPr>
      <w:rPr>
        <w:rFonts w:ascii="Courier New" w:hAnsi="Courier New" w:cs="Courier New" w:hint="default"/>
      </w:rPr>
    </w:lvl>
    <w:lvl w:ilvl="2" w:tplc="20000005" w:tentative="1">
      <w:start w:val="1"/>
      <w:numFmt w:val="bullet"/>
      <w:lvlText w:val=""/>
      <w:lvlJc w:val="left"/>
      <w:pPr>
        <w:ind w:left="1800" w:hanging="360"/>
      </w:pPr>
      <w:rPr>
        <w:rFonts w:ascii="Wingdings" w:hAnsi="Wingdings" w:hint="default"/>
      </w:rPr>
    </w:lvl>
    <w:lvl w:ilvl="3" w:tplc="20000001" w:tentative="1">
      <w:start w:val="1"/>
      <w:numFmt w:val="bullet"/>
      <w:lvlText w:val=""/>
      <w:lvlJc w:val="left"/>
      <w:pPr>
        <w:ind w:left="2520" w:hanging="360"/>
      </w:pPr>
      <w:rPr>
        <w:rFonts w:ascii="Symbol" w:hAnsi="Symbol" w:hint="default"/>
      </w:rPr>
    </w:lvl>
    <w:lvl w:ilvl="4" w:tplc="20000003" w:tentative="1">
      <w:start w:val="1"/>
      <w:numFmt w:val="bullet"/>
      <w:lvlText w:val="o"/>
      <w:lvlJc w:val="left"/>
      <w:pPr>
        <w:ind w:left="3240" w:hanging="360"/>
      </w:pPr>
      <w:rPr>
        <w:rFonts w:ascii="Courier New" w:hAnsi="Courier New" w:cs="Courier New" w:hint="default"/>
      </w:rPr>
    </w:lvl>
    <w:lvl w:ilvl="5" w:tplc="20000005" w:tentative="1">
      <w:start w:val="1"/>
      <w:numFmt w:val="bullet"/>
      <w:lvlText w:val=""/>
      <w:lvlJc w:val="left"/>
      <w:pPr>
        <w:ind w:left="3960" w:hanging="360"/>
      </w:pPr>
      <w:rPr>
        <w:rFonts w:ascii="Wingdings" w:hAnsi="Wingdings" w:hint="default"/>
      </w:rPr>
    </w:lvl>
    <w:lvl w:ilvl="6" w:tplc="20000001" w:tentative="1">
      <w:start w:val="1"/>
      <w:numFmt w:val="bullet"/>
      <w:lvlText w:val=""/>
      <w:lvlJc w:val="left"/>
      <w:pPr>
        <w:ind w:left="4680" w:hanging="360"/>
      </w:pPr>
      <w:rPr>
        <w:rFonts w:ascii="Symbol" w:hAnsi="Symbol" w:hint="default"/>
      </w:rPr>
    </w:lvl>
    <w:lvl w:ilvl="7" w:tplc="20000003" w:tentative="1">
      <w:start w:val="1"/>
      <w:numFmt w:val="bullet"/>
      <w:lvlText w:val="o"/>
      <w:lvlJc w:val="left"/>
      <w:pPr>
        <w:ind w:left="5400" w:hanging="360"/>
      </w:pPr>
      <w:rPr>
        <w:rFonts w:ascii="Courier New" w:hAnsi="Courier New" w:cs="Courier New" w:hint="default"/>
      </w:rPr>
    </w:lvl>
    <w:lvl w:ilvl="8" w:tplc="20000005" w:tentative="1">
      <w:start w:val="1"/>
      <w:numFmt w:val="bullet"/>
      <w:lvlText w:val=""/>
      <w:lvlJc w:val="left"/>
      <w:pPr>
        <w:ind w:left="6120" w:hanging="360"/>
      </w:pPr>
      <w:rPr>
        <w:rFonts w:ascii="Wingdings" w:hAnsi="Wingdings" w:hint="default"/>
      </w:rPr>
    </w:lvl>
  </w:abstractNum>
  <w:abstractNum w:abstractNumId="3">
    <w:nsid w:val="7C9773CC"/>
    <w:multiLevelType w:val="hybridMultilevel"/>
    <w:tmpl w:val="79C0254A"/>
    <w:lvl w:ilvl="0" w:tplc="2000000D">
      <w:start w:val="1"/>
      <w:numFmt w:val="bullet"/>
      <w:lvlText w:val=""/>
      <w:lvlJc w:val="left"/>
      <w:pPr>
        <w:ind w:left="360" w:hanging="360"/>
      </w:pPr>
      <w:rPr>
        <w:rFonts w:ascii="Wingdings" w:hAnsi="Wingdings"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num w:numId="1">
    <w:abstractNumId w:val="0"/>
  </w:num>
  <w:num w:numId="2">
    <w:abstractNumId w:val="2"/>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ayMDK2NDU2MzewMLAwNDJW0lEKTi0uzszPAykwrQUAu4SuCywAAAA="/>
  </w:docVars>
  <w:rsids>
    <w:rsidRoot w:val="000012D1"/>
    <w:rsid w:val="00000FBC"/>
    <w:rsid w:val="000012D1"/>
    <w:rsid w:val="00004F02"/>
    <w:rsid w:val="00005745"/>
    <w:rsid w:val="000255D5"/>
    <w:rsid w:val="00050631"/>
    <w:rsid w:val="0005265E"/>
    <w:rsid w:val="00072464"/>
    <w:rsid w:val="00095777"/>
    <w:rsid w:val="000A4B81"/>
    <w:rsid w:val="000C4798"/>
    <w:rsid w:val="000D2400"/>
    <w:rsid w:val="000F7471"/>
    <w:rsid w:val="001200C4"/>
    <w:rsid w:val="0012166F"/>
    <w:rsid w:val="001258A4"/>
    <w:rsid w:val="00146DC7"/>
    <w:rsid w:val="001667E0"/>
    <w:rsid w:val="00185250"/>
    <w:rsid w:val="00191492"/>
    <w:rsid w:val="00196436"/>
    <w:rsid w:val="001A1AFE"/>
    <w:rsid w:val="001D02BC"/>
    <w:rsid w:val="001D10D1"/>
    <w:rsid w:val="001D4EC2"/>
    <w:rsid w:val="002136EA"/>
    <w:rsid w:val="002148E7"/>
    <w:rsid w:val="002307D2"/>
    <w:rsid w:val="00234D9F"/>
    <w:rsid w:val="00241B95"/>
    <w:rsid w:val="00264E4E"/>
    <w:rsid w:val="00275C7F"/>
    <w:rsid w:val="00297A12"/>
    <w:rsid w:val="002A63C2"/>
    <w:rsid w:val="002C1024"/>
    <w:rsid w:val="002C3EB3"/>
    <w:rsid w:val="002D5DC2"/>
    <w:rsid w:val="00326DFF"/>
    <w:rsid w:val="003308E2"/>
    <w:rsid w:val="00341CE3"/>
    <w:rsid w:val="003429A8"/>
    <w:rsid w:val="003436ED"/>
    <w:rsid w:val="00346E75"/>
    <w:rsid w:val="00362AE4"/>
    <w:rsid w:val="003758BA"/>
    <w:rsid w:val="00385D4E"/>
    <w:rsid w:val="003B0A40"/>
    <w:rsid w:val="003B3826"/>
    <w:rsid w:val="003C2DFC"/>
    <w:rsid w:val="004167B4"/>
    <w:rsid w:val="00422FFF"/>
    <w:rsid w:val="00426C21"/>
    <w:rsid w:val="00433428"/>
    <w:rsid w:val="004372B3"/>
    <w:rsid w:val="00440826"/>
    <w:rsid w:val="00460753"/>
    <w:rsid w:val="00460801"/>
    <w:rsid w:val="00472D3A"/>
    <w:rsid w:val="004779A9"/>
    <w:rsid w:val="004867CF"/>
    <w:rsid w:val="00486B31"/>
    <w:rsid w:val="00493366"/>
    <w:rsid w:val="004A6ECB"/>
    <w:rsid w:val="004E6671"/>
    <w:rsid w:val="004E7DFE"/>
    <w:rsid w:val="00501723"/>
    <w:rsid w:val="00501C98"/>
    <w:rsid w:val="005065A2"/>
    <w:rsid w:val="005136C2"/>
    <w:rsid w:val="0052022D"/>
    <w:rsid w:val="00551A3F"/>
    <w:rsid w:val="00557BB6"/>
    <w:rsid w:val="00582CB0"/>
    <w:rsid w:val="005925E2"/>
    <w:rsid w:val="005945A3"/>
    <w:rsid w:val="005A3370"/>
    <w:rsid w:val="005A7AEB"/>
    <w:rsid w:val="005B11F3"/>
    <w:rsid w:val="005C5F3D"/>
    <w:rsid w:val="005F467F"/>
    <w:rsid w:val="0060767F"/>
    <w:rsid w:val="00620B79"/>
    <w:rsid w:val="0064285B"/>
    <w:rsid w:val="00645E2C"/>
    <w:rsid w:val="00663478"/>
    <w:rsid w:val="006759A7"/>
    <w:rsid w:val="00685459"/>
    <w:rsid w:val="006870B3"/>
    <w:rsid w:val="006A1D10"/>
    <w:rsid w:val="006A3FA3"/>
    <w:rsid w:val="006D619B"/>
    <w:rsid w:val="006D7406"/>
    <w:rsid w:val="006E4AFA"/>
    <w:rsid w:val="006E74E6"/>
    <w:rsid w:val="00703C58"/>
    <w:rsid w:val="00704808"/>
    <w:rsid w:val="007109A3"/>
    <w:rsid w:val="0071518E"/>
    <w:rsid w:val="00734F1F"/>
    <w:rsid w:val="00763779"/>
    <w:rsid w:val="00770101"/>
    <w:rsid w:val="0077555B"/>
    <w:rsid w:val="00787B74"/>
    <w:rsid w:val="007C7F7C"/>
    <w:rsid w:val="007D0AC8"/>
    <w:rsid w:val="007F5AAE"/>
    <w:rsid w:val="0080737B"/>
    <w:rsid w:val="00810922"/>
    <w:rsid w:val="008300E8"/>
    <w:rsid w:val="00835DA9"/>
    <w:rsid w:val="00841AB0"/>
    <w:rsid w:val="00842BD2"/>
    <w:rsid w:val="00861CCC"/>
    <w:rsid w:val="008653BA"/>
    <w:rsid w:val="008B0D69"/>
    <w:rsid w:val="008B2B0E"/>
    <w:rsid w:val="008D0290"/>
    <w:rsid w:val="008E187F"/>
    <w:rsid w:val="008F6379"/>
    <w:rsid w:val="00904300"/>
    <w:rsid w:val="00911D03"/>
    <w:rsid w:val="00922551"/>
    <w:rsid w:val="009506F1"/>
    <w:rsid w:val="00970546"/>
    <w:rsid w:val="009A4064"/>
    <w:rsid w:val="009D32EA"/>
    <w:rsid w:val="009D707E"/>
    <w:rsid w:val="009F34B2"/>
    <w:rsid w:val="00A04972"/>
    <w:rsid w:val="00A17357"/>
    <w:rsid w:val="00A25D63"/>
    <w:rsid w:val="00A30CA2"/>
    <w:rsid w:val="00A33EA6"/>
    <w:rsid w:val="00A37CB9"/>
    <w:rsid w:val="00A705C1"/>
    <w:rsid w:val="00A93B15"/>
    <w:rsid w:val="00A95AFC"/>
    <w:rsid w:val="00AA7D22"/>
    <w:rsid w:val="00AC2A7B"/>
    <w:rsid w:val="00AC477E"/>
    <w:rsid w:val="00AD3798"/>
    <w:rsid w:val="00AF0C56"/>
    <w:rsid w:val="00B00503"/>
    <w:rsid w:val="00B07A22"/>
    <w:rsid w:val="00B20DFD"/>
    <w:rsid w:val="00B255AC"/>
    <w:rsid w:val="00B43412"/>
    <w:rsid w:val="00B51528"/>
    <w:rsid w:val="00B677D7"/>
    <w:rsid w:val="00B7599F"/>
    <w:rsid w:val="00B8611C"/>
    <w:rsid w:val="00B87EC7"/>
    <w:rsid w:val="00BB46CC"/>
    <w:rsid w:val="00BD1869"/>
    <w:rsid w:val="00BF2E11"/>
    <w:rsid w:val="00C05A6B"/>
    <w:rsid w:val="00C05E46"/>
    <w:rsid w:val="00C554FB"/>
    <w:rsid w:val="00C60252"/>
    <w:rsid w:val="00C72CD5"/>
    <w:rsid w:val="00C758A0"/>
    <w:rsid w:val="00C82792"/>
    <w:rsid w:val="00C91082"/>
    <w:rsid w:val="00C913CD"/>
    <w:rsid w:val="00C96E5F"/>
    <w:rsid w:val="00CB2435"/>
    <w:rsid w:val="00CB4006"/>
    <w:rsid w:val="00CC03AE"/>
    <w:rsid w:val="00CD2BB6"/>
    <w:rsid w:val="00CD609A"/>
    <w:rsid w:val="00CF20E5"/>
    <w:rsid w:val="00D01F19"/>
    <w:rsid w:val="00D255C5"/>
    <w:rsid w:val="00D25B30"/>
    <w:rsid w:val="00D35695"/>
    <w:rsid w:val="00D41405"/>
    <w:rsid w:val="00D75886"/>
    <w:rsid w:val="00D76E1E"/>
    <w:rsid w:val="00E07035"/>
    <w:rsid w:val="00E32BF8"/>
    <w:rsid w:val="00E33EE6"/>
    <w:rsid w:val="00E36FE2"/>
    <w:rsid w:val="00E4462E"/>
    <w:rsid w:val="00E60646"/>
    <w:rsid w:val="00E652C2"/>
    <w:rsid w:val="00EB0ADC"/>
    <w:rsid w:val="00EC0734"/>
    <w:rsid w:val="00EC64BC"/>
    <w:rsid w:val="00ED3347"/>
    <w:rsid w:val="00EF528C"/>
    <w:rsid w:val="00F12D87"/>
    <w:rsid w:val="00F1312E"/>
    <w:rsid w:val="00F13B5B"/>
    <w:rsid w:val="00F15683"/>
    <w:rsid w:val="00F217F6"/>
    <w:rsid w:val="00F26012"/>
    <w:rsid w:val="00F31AB1"/>
    <w:rsid w:val="00F35464"/>
    <w:rsid w:val="00F36D1A"/>
    <w:rsid w:val="00F47ABC"/>
    <w:rsid w:val="00F76E67"/>
    <w:rsid w:val="00F829C0"/>
    <w:rsid w:val="00F91219"/>
    <w:rsid w:val="00F9211F"/>
    <w:rsid w:val="00FA63E6"/>
    <w:rsid w:val="00FB1710"/>
    <w:rsid w:val="00FB33A9"/>
    <w:rsid w:val="00FB61CB"/>
    <w:rsid w:val="00FB7794"/>
    <w:rsid w:val="00FB7FFC"/>
    <w:rsid w:val="00FD4D39"/>
    <w:rsid w:val="00FD6269"/>
    <w:rsid w:val="00FD6274"/>
    <w:rsid w:val="00FE2D96"/>
    <w:rsid w:val="00FE6AB2"/>
    <w:rsid w:val="00FF1A90"/>
    <w:rsid w:val="00FF1AF6"/>
  </w:rsids>
  <m:mathPr>
    <m:mathFont m:val="Cambria Math"/>
    <m:brkBin m:val="before"/>
    <m:brkBinSub m:val="--"/>
    <m:smallFrac m:val="0"/>
    <m:dispDef/>
    <m:lMargin m:val="0"/>
    <m:rMargin m:val="0"/>
    <m:defJc m:val="centerGroup"/>
    <m:wrapIndent m:val="1440"/>
    <m:intLim m:val="subSup"/>
    <m:naryLim m:val="undOvr"/>
  </m:mathPr>
  <w:themeFontLang w:val="uz-Cyrl-UZ"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05410C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uz-Cyrl-UZ" w:eastAsia="en-US" w:bidi="ar-SA"/>
      </w:rPr>
    </w:rPrDefault>
    <w:pPrDefault>
      <w:pPr>
        <w:spacing w:line="360"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D10D1"/>
    <w:pPr>
      <w:spacing w:line="480" w:lineRule="auto"/>
      <w:ind w:firstLine="720"/>
    </w:pPr>
    <w:rPr>
      <w:rFonts w:ascii="Times New Roman" w:hAnsi="Times New Roman"/>
      <w:sz w:val="24"/>
    </w:rPr>
  </w:style>
  <w:style w:type="paragraph" w:styleId="Heading1">
    <w:name w:val="heading 1"/>
    <w:basedOn w:val="Normal"/>
    <w:next w:val="Normal"/>
    <w:link w:val="Heading1Char"/>
    <w:uiPriority w:val="9"/>
    <w:qFormat/>
    <w:rsid w:val="00F35464"/>
    <w:pPr>
      <w:keepNext/>
      <w:keepLines/>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1D10D1"/>
    <w:pPr>
      <w:outlineLvl w:val="1"/>
    </w:pPr>
    <w:rPr>
      <w:b/>
      <w:i/>
      <w:lang w:val="en-US"/>
    </w:rPr>
  </w:style>
  <w:style w:type="paragraph" w:styleId="Heading3">
    <w:name w:val="heading 3"/>
    <w:basedOn w:val="Normal"/>
    <w:next w:val="Normal"/>
    <w:link w:val="Heading3Char"/>
    <w:uiPriority w:val="9"/>
    <w:unhideWhenUsed/>
    <w:qFormat/>
    <w:rsid w:val="006E74E6"/>
    <w:pPr>
      <w:keepNext/>
      <w:keepLines/>
      <w:ind w:firstLine="0"/>
      <w:outlineLvl w:val="2"/>
    </w:pPr>
    <w:rPr>
      <w:rFonts w:eastAsiaTheme="majorEastAsia" w:cstheme="majorBidi"/>
      <w:bCs/>
      <w:i/>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35464"/>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1D10D1"/>
    <w:rPr>
      <w:rFonts w:ascii="Times New Roman" w:hAnsi="Times New Roman"/>
      <w:b/>
      <w:i/>
      <w:sz w:val="24"/>
      <w:lang w:val="en-US"/>
    </w:rPr>
  </w:style>
  <w:style w:type="paragraph" w:styleId="NoSpacing">
    <w:name w:val="No Spacing"/>
    <w:uiPriority w:val="1"/>
    <w:qFormat/>
    <w:rsid w:val="00B677D7"/>
    <w:pPr>
      <w:spacing w:line="480" w:lineRule="auto"/>
      <w:ind w:left="720" w:hanging="720"/>
    </w:pPr>
    <w:rPr>
      <w:rFonts w:ascii="Times New Roman" w:hAnsi="Times New Roman"/>
      <w:sz w:val="24"/>
      <w:lang w:val="en-US"/>
    </w:rPr>
  </w:style>
  <w:style w:type="character" w:customStyle="1" w:styleId="Heading3Char">
    <w:name w:val="Heading 3 Char"/>
    <w:basedOn w:val="DefaultParagraphFont"/>
    <w:link w:val="Heading3"/>
    <w:uiPriority w:val="9"/>
    <w:rsid w:val="006E74E6"/>
    <w:rPr>
      <w:rFonts w:ascii="Times New Roman" w:eastAsiaTheme="majorEastAsia" w:hAnsi="Times New Roman" w:cstheme="majorBidi"/>
      <w:bCs/>
      <w:i/>
      <w:color w:val="000000" w:themeColor="text1"/>
      <w:sz w:val="24"/>
    </w:rPr>
  </w:style>
  <w:style w:type="paragraph" w:styleId="Bibliography">
    <w:name w:val="Bibliography"/>
    <w:basedOn w:val="Normal"/>
    <w:next w:val="Normal"/>
    <w:uiPriority w:val="37"/>
    <w:unhideWhenUsed/>
    <w:rsid w:val="00A33EA6"/>
  </w:style>
  <w:style w:type="table" w:styleId="TableGrid">
    <w:name w:val="Table Grid"/>
    <w:basedOn w:val="TableNormal"/>
    <w:uiPriority w:val="39"/>
    <w:rsid w:val="004779A9"/>
    <w:pPr>
      <w:spacing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663478"/>
    <w:pPr>
      <w:ind w:left="720"/>
      <w:contextualSpacing/>
    </w:pPr>
  </w:style>
  <w:style w:type="character" w:styleId="Hyperlink">
    <w:name w:val="Hyperlink"/>
    <w:basedOn w:val="DefaultParagraphFont"/>
    <w:uiPriority w:val="99"/>
    <w:unhideWhenUsed/>
    <w:rsid w:val="00B00503"/>
    <w:rPr>
      <w:color w:val="0563C1" w:themeColor="hyperlink"/>
      <w:u w:val="single"/>
    </w:rPr>
  </w:style>
  <w:style w:type="character" w:customStyle="1" w:styleId="UnresolvedMention">
    <w:name w:val="Unresolved Mention"/>
    <w:basedOn w:val="DefaultParagraphFont"/>
    <w:uiPriority w:val="99"/>
    <w:semiHidden/>
    <w:unhideWhenUsed/>
    <w:rsid w:val="00B00503"/>
    <w:rPr>
      <w:color w:val="605E5C"/>
      <w:shd w:val="clear" w:color="auto" w:fill="E1DFDD"/>
    </w:rPr>
  </w:style>
  <w:style w:type="paragraph" w:styleId="BalloonText">
    <w:name w:val="Balloon Text"/>
    <w:basedOn w:val="Normal"/>
    <w:link w:val="BalloonTextChar"/>
    <w:uiPriority w:val="99"/>
    <w:semiHidden/>
    <w:unhideWhenUsed/>
    <w:rsid w:val="00426C21"/>
    <w:pPr>
      <w:spacing w:line="240" w:lineRule="auto"/>
    </w:pPr>
    <w:rPr>
      <w:rFonts w:ascii="Lucida Grande" w:hAnsi="Lucida Grande"/>
      <w:sz w:val="18"/>
      <w:szCs w:val="18"/>
    </w:rPr>
  </w:style>
  <w:style w:type="character" w:customStyle="1" w:styleId="BalloonTextChar">
    <w:name w:val="Balloon Text Char"/>
    <w:basedOn w:val="DefaultParagraphFont"/>
    <w:link w:val="BalloonText"/>
    <w:uiPriority w:val="99"/>
    <w:semiHidden/>
    <w:rsid w:val="00426C21"/>
    <w:rPr>
      <w:rFonts w:ascii="Lucida Grande" w:hAnsi="Lucida Grande"/>
      <w:sz w:val="18"/>
      <w:szCs w:val="18"/>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uz-Cyrl-UZ" w:eastAsia="en-US" w:bidi="ar-SA"/>
      </w:rPr>
    </w:rPrDefault>
    <w:pPrDefault>
      <w:pPr>
        <w:spacing w:line="360"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D10D1"/>
    <w:pPr>
      <w:spacing w:line="480" w:lineRule="auto"/>
      <w:ind w:firstLine="720"/>
    </w:pPr>
    <w:rPr>
      <w:rFonts w:ascii="Times New Roman" w:hAnsi="Times New Roman"/>
      <w:sz w:val="24"/>
    </w:rPr>
  </w:style>
  <w:style w:type="paragraph" w:styleId="Heading1">
    <w:name w:val="heading 1"/>
    <w:basedOn w:val="Normal"/>
    <w:next w:val="Normal"/>
    <w:link w:val="Heading1Char"/>
    <w:uiPriority w:val="9"/>
    <w:qFormat/>
    <w:rsid w:val="00F35464"/>
    <w:pPr>
      <w:keepNext/>
      <w:keepLines/>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1D10D1"/>
    <w:pPr>
      <w:outlineLvl w:val="1"/>
    </w:pPr>
    <w:rPr>
      <w:b/>
      <w:i/>
      <w:lang w:val="en-US"/>
    </w:rPr>
  </w:style>
  <w:style w:type="paragraph" w:styleId="Heading3">
    <w:name w:val="heading 3"/>
    <w:basedOn w:val="Normal"/>
    <w:next w:val="Normal"/>
    <w:link w:val="Heading3Char"/>
    <w:uiPriority w:val="9"/>
    <w:unhideWhenUsed/>
    <w:qFormat/>
    <w:rsid w:val="006E74E6"/>
    <w:pPr>
      <w:keepNext/>
      <w:keepLines/>
      <w:ind w:firstLine="0"/>
      <w:outlineLvl w:val="2"/>
    </w:pPr>
    <w:rPr>
      <w:rFonts w:eastAsiaTheme="majorEastAsia" w:cstheme="majorBidi"/>
      <w:bCs/>
      <w:i/>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35464"/>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1D10D1"/>
    <w:rPr>
      <w:rFonts w:ascii="Times New Roman" w:hAnsi="Times New Roman"/>
      <w:b/>
      <w:i/>
      <w:sz w:val="24"/>
      <w:lang w:val="en-US"/>
    </w:rPr>
  </w:style>
  <w:style w:type="paragraph" w:styleId="NoSpacing">
    <w:name w:val="No Spacing"/>
    <w:uiPriority w:val="1"/>
    <w:qFormat/>
    <w:rsid w:val="00B677D7"/>
    <w:pPr>
      <w:spacing w:line="480" w:lineRule="auto"/>
      <w:ind w:left="720" w:hanging="720"/>
    </w:pPr>
    <w:rPr>
      <w:rFonts w:ascii="Times New Roman" w:hAnsi="Times New Roman"/>
      <w:sz w:val="24"/>
      <w:lang w:val="en-US"/>
    </w:rPr>
  </w:style>
  <w:style w:type="character" w:customStyle="1" w:styleId="Heading3Char">
    <w:name w:val="Heading 3 Char"/>
    <w:basedOn w:val="DefaultParagraphFont"/>
    <w:link w:val="Heading3"/>
    <w:uiPriority w:val="9"/>
    <w:rsid w:val="006E74E6"/>
    <w:rPr>
      <w:rFonts w:ascii="Times New Roman" w:eastAsiaTheme="majorEastAsia" w:hAnsi="Times New Roman" w:cstheme="majorBidi"/>
      <w:bCs/>
      <w:i/>
      <w:color w:val="000000" w:themeColor="text1"/>
      <w:sz w:val="24"/>
    </w:rPr>
  </w:style>
  <w:style w:type="paragraph" w:styleId="Bibliography">
    <w:name w:val="Bibliography"/>
    <w:basedOn w:val="Normal"/>
    <w:next w:val="Normal"/>
    <w:uiPriority w:val="37"/>
    <w:unhideWhenUsed/>
    <w:rsid w:val="00A33EA6"/>
  </w:style>
  <w:style w:type="table" w:styleId="TableGrid">
    <w:name w:val="Table Grid"/>
    <w:basedOn w:val="TableNormal"/>
    <w:uiPriority w:val="39"/>
    <w:rsid w:val="004779A9"/>
    <w:pPr>
      <w:spacing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663478"/>
    <w:pPr>
      <w:ind w:left="720"/>
      <w:contextualSpacing/>
    </w:pPr>
  </w:style>
  <w:style w:type="character" w:styleId="Hyperlink">
    <w:name w:val="Hyperlink"/>
    <w:basedOn w:val="DefaultParagraphFont"/>
    <w:uiPriority w:val="99"/>
    <w:unhideWhenUsed/>
    <w:rsid w:val="00B00503"/>
    <w:rPr>
      <w:color w:val="0563C1" w:themeColor="hyperlink"/>
      <w:u w:val="single"/>
    </w:rPr>
  </w:style>
  <w:style w:type="character" w:customStyle="1" w:styleId="UnresolvedMention">
    <w:name w:val="Unresolved Mention"/>
    <w:basedOn w:val="DefaultParagraphFont"/>
    <w:uiPriority w:val="99"/>
    <w:semiHidden/>
    <w:unhideWhenUsed/>
    <w:rsid w:val="00B00503"/>
    <w:rPr>
      <w:color w:val="605E5C"/>
      <w:shd w:val="clear" w:color="auto" w:fill="E1DFDD"/>
    </w:rPr>
  </w:style>
  <w:style w:type="paragraph" w:styleId="BalloonText">
    <w:name w:val="Balloon Text"/>
    <w:basedOn w:val="Normal"/>
    <w:link w:val="BalloonTextChar"/>
    <w:uiPriority w:val="99"/>
    <w:semiHidden/>
    <w:unhideWhenUsed/>
    <w:rsid w:val="00426C21"/>
    <w:pPr>
      <w:spacing w:line="240" w:lineRule="auto"/>
    </w:pPr>
    <w:rPr>
      <w:rFonts w:ascii="Lucida Grande" w:hAnsi="Lucida Grande"/>
      <w:sz w:val="18"/>
      <w:szCs w:val="18"/>
    </w:rPr>
  </w:style>
  <w:style w:type="character" w:customStyle="1" w:styleId="BalloonTextChar">
    <w:name w:val="Balloon Text Char"/>
    <w:basedOn w:val="DefaultParagraphFont"/>
    <w:link w:val="BalloonText"/>
    <w:uiPriority w:val="99"/>
    <w:semiHidden/>
    <w:rsid w:val="00426C21"/>
    <w:rPr>
      <w:rFonts w:ascii="Lucida Grande" w:hAnsi="Lucida Grande"/>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89156568">
      <w:bodyDiv w:val="1"/>
      <w:marLeft w:val="0"/>
      <w:marRight w:val="0"/>
      <w:marTop w:val="0"/>
      <w:marBottom w:val="0"/>
      <w:divBdr>
        <w:top w:val="none" w:sz="0" w:space="0" w:color="auto"/>
        <w:left w:val="none" w:sz="0" w:space="0" w:color="auto"/>
        <w:bottom w:val="none" w:sz="0" w:space="0" w:color="auto"/>
        <w:right w:val="none" w:sz="0" w:space="0" w:color="auto"/>
      </w:divBdr>
    </w:div>
    <w:div w:id="172115367">
      <w:bodyDiv w:val="1"/>
      <w:marLeft w:val="0"/>
      <w:marRight w:val="0"/>
      <w:marTop w:val="0"/>
      <w:marBottom w:val="0"/>
      <w:divBdr>
        <w:top w:val="none" w:sz="0" w:space="0" w:color="auto"/>
        <w:left w:val="none" w:sz="0" w:space="0" w:color="auto"/>
        <w:bottom w:val="none" w:sz="0" w:space="0" w:color="auto"/>
        <w:right w:val="none" w:sz="0" w:space="0" w:color="auto"/>
      </w:divBdr>
    </w:div>
    <w:div w:id="238709800">
      <w:bodyDiv w:val="1"/>
      <w:marLeft w:val="0"/>
      <w:marRight w:val="0"/>
      <w:marTop w:val="0"/>
      <w:marBottom w:val="0"/>
      <w:divBdr>
        <w:top w:val="none" w:sz="0" w:space="0" w:color="auto"/>
        <w:left w:val="none" w:sz="0" w:space="0" w:color="auto"/>
        <w:bottom w:val="none" w:sz="0" w:space="0" w:color="auto"/>
        <w:right w:val="none" w:sz="0" w:space="0" w:color="auto"/>
      </w:divBdr>
    </w:div>
    <w:div w:id="607127288">
      <w:bodyDiv w:val="1"/>
      <w:marLeft w:val="0"/>
      <w:marRight w:val="0"/>
      <w:marTop w:val="0"/>
      <w:marBottom w:val="0"/>
      <w:divBdr>
        <w:top w:val="none" w:sz="0" w:space="0" w:color="auto"/>
        <w:left w:val="none" w:sz="0" w:space="0" w:color="auto"/>
        <w:bottom w:val="none" w:sz="0" w:space="0" w:color="auto"/>
        <w:right w:val="none" w:sz="0" w:space="0" w:color="auto"/>
      </w:divBdr>
      <w:divsChild>
        <w:div w:id="2110349997">
          <w:marLeft w:val="547"/>
          <w:marRight w:val="0"/>
          <w:marTop w:val="0"/>
          <w:marBottom w:val="0"/>
          <w:divBdr>
            <w:top w:val="none" w:sz="0" w:space="0" w:color="auto"/>
            <w:left w:val="none" w:sz="0" w:space="0" w:color="auto"/>
            <w:bottom w:val="none" w:sz="0" w:space="0" w:color="auto"/>
            <w:right w:val="none" w:sz="0" w:space="0" w:color="auto"/>
          </w:divBdr>
        </w:div>
      </w:divsChild>
    </w:div>
    <w:div w:id="856306981">
      <w:bodyDiv w:val="1"/>
      <w:marLeft w:val="0"/>
      <w:marRight w:val="0"/>
      <w:marTop w:val="0"/>
      <w:marBottom w:val="0"/>
      <w:divBdr>
        <w:top w:val="none" w:sz="0" w:space="0" w:color="auto"/>
        <w:left w:val="none" w:sz="0" w:space="0" w:color="auto"/>
        <w:bottom w:val="none" w:sz="0" w:space="0" w:color="auto"/>
        <w:right w:val="none" w:sz="0" w:space="0" w:color="auto"/>
      </w:divBdr>
    </w:div>
    <w:div w:id="1042510671">
      <w:bodyDiv w:val="1"/>
      <w:marLeft w:val="0"/>
      <w:marRight w:val="0"/>
      <w:marTop w:val="0"/>
      <w:marBottom w:val="0"/>
      <w:divBdr>
        <w:top w:val="none" w:sz="0" w:space="0" w:color="auto"/>
        <w:left w:val="none" w:sz="0" w:space="0" w:color="auto"/>
        <w:bottom w:val="none" w:sz="0" w:space="0" w:color="auto"/>
        <w:right w:val="none" w:sz="0" w:space="0" w:color="auto"/>
      </w:divBdr>
    </w:div>
    <w:div w:id="1533763503">
      <w:bodyDiv w:val="1"/>
      <w:marLeft w:val="0"/>
      <w:marRight w:val="0"/>
      <w:marTop w:val="0"/>
      <w:marBottom w:val="0"/>
      <w:divBdr>
        <w:top w:val="none" w:sz="0" w:space="0" w:color="auto"/>
        <w:left w:val="none" w:sz="0" w:space="0" w:color="auto"/>
        <w:bottom w:val="none" w:sz="0" w:space="0" w:color="auto"/>
        <w:right w:val="none" w:sz="0" w:space="0" w:color="auto"/>
      </w:divBdr>
    </w:div>
    <w:div w:id="16992362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hyperlink" Target="https://www.forbes.com/companies/ulta-beauty/?sh=78a7c8f845a3" TargetMode="External"/><Relationship Id="rId20" Type="http://schemas.openxmlformats.org/officeDocument/2006/relationships/image" Target="media/image13.emf"/><Relationship Id="rId21" Type="http://schemas.openxmlformats.org/officeDocument/2006/relationships/image" Target="media/image14.emf"/><Relationship Id="rId22" Type="http://schemas.openxmlformats.org/officeDocument/2006/relationships/image" Target="media/image15.emf"/><Relationship Id="rId23" Type="http://schemas.openxmlformats.org/officeDocument/2006/relationships/image" Target="media/image16.emf"/><Relationship Id="rId24" Type="http://schemas.openxmlformats.org/officeDocument/2006/relationships/image" Target="media/image17.emf"/><Relationship Id="rId25" Type="http://schemas.openxmlformats.org/officeDocument/2006/relationships/fontTable" Target="fontTable.xml"/><Relationship Id="rId26" Type="http://schemas.openxmlformats.org/officeDocument/2006/relationships/theme" Target="theme/theme1.xml"/><Relationship Id="rId10" Type="http://schemas.openxmlformats.org/officeDocument/2006/relationships/image" Target="media/image3.emf"/><Relationship Id="rId11" Type="http://schemas.openxmlformats.org/officeDocument/2006/relationships/image" Target="media/image4.emf"/><Relationship Id="rId12" Type="http://schemas.openxmlformats.org/officeDocument/2006/relationships/image" Target="media/image5.emf"/><Relationship Id="rId13" Type="http://schemas.openxmlformats.org/officeDocument/2006/relationships/image" Target="media/image6.emf"/><Relationship Id="rId14" Type="http://schemas.openxmlformats.org/officeDocument/2006/relationships/image" Target="media/image7.emf"/><Relationship Id="rId15" Type="http://schemas.openxmlformats.org/officeDocument/2006/relationships/image" Target="media/image8.emf"/><Relationship Id="rId16" Type="http://schemas.openxmlformats.org/officeDocument/2006/relationships/image" Target="media/image9.emf"/><Relationship Id="rId17" Type="http://schemas.openxmlformats.org/officeDocument/2006/relationships/image" Target="media/image10.emf"/><Relationship Id="rId18" Type="http://schemas.openxmlformats.org/officeDocument/2006/relationships/image" Target="media/image11.emf"/><Relationship Id="rId19" Type="http://schemas.openxmlformats.org/officeDocument/2006/relationships/image" Target="media/image12.emf"/><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image" Target="media/image1.png"/><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Cha21</b:Tag>
    <b:SourceType>InternetSite</b:SourceType>
    <b:Guid>{9E4A35F6-3A32-4F7B-A92E-A99C2639559B}</b:Guid>
    <b:Author>
      <b:Author>
        <b:Corporate>Charlotte Tilbury</b:Corporate>
      </b:Author>
    </b:Author>
    <b:Title>Charlotte Tilbury official page</b:Title>
    <b:Year>2021</b:Year>
    <b:URL>https://www.charlottetilbury.com/</b:URL>
    <b:RefOrder>1</b:RefOrder>
  </b:Source>
  <b:Source>
    <b:Tag>Oli20</b:Tag>
    <b:SourceType>InternetSite</b:SourceType>
    <b:Guid>{A762BAFB-76C4-4DC4-BDCD-C4FB118701E3}</b:Guid>
    <b:Author>
      <b:Author>
        <b:Corporate>Olive Press News</b:Corporate>
      </b:Author>
    </b:Author>
    <b:Title>Charlotte Tilbury sells her makeup empire to Spanish Fashion company</b:Title>
    <b:Year>2020</b:Year>
    <b:URL>https://www.theolivepress.es/spain-news/2020/06/16/charlotte-tilbury-sells-her-makeup-empire-to-spanish-fashion-company-puig/</b:URL>
    <b:RefOrder>2</b:RefOrder>
  </b:Source>
  <b:Source>
    <b:Tag>Ult19</b:Tag>
    <b:SourceType>InternetSite</b:SourceType>
    <b:Guid>{3727CDF4-C614-4CD7-81AF-E955D1DC99B9}</b:Guid>
    <b:Author>
      <b:Author>
        <b:Corporate>Ulta Beauty</b:Corporate>
      </b:Author>
    </b:Author>
    <b:Title>Ulta Beauty (ULTA)</b:Title>
    <b:Year>2019</b:Year>
    <b:URL>https://www.forbes.com/companies/ulta-beauty/?sh=78a7c8f845a3</b:URL>
    <b:RefOrder>3</b:RefOrder>
  </b:Source>
</b:Sources>
</file>

<file path=customXml/itemProps1.xml><?xml version="1.0" encoding="utf-8"?>
<ds:datastoreItem xmlns:ds="http://schemas.openxmlformats.org/officeDocument/2006/customXml" ds:itemID="{8B662DE5-C302-AA4A-A976-89368D9A81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28</Pages>
  <Words>2872</Words>
  <Characters>16373</Characters>
  <Application>Microsoft Macintosh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19207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claudia santiago</cp:lastModifiedBy>
  <cp:revision>6</cp:revision>
  <dcterms:created xsi:type="dcterms:W3CDTF">2022-01-06T21:26:00Z</dcterms:created>
  <dcterms:modified xsi:type="dcterms:W3CDTF">2022-01-08T23:53:00Z</dcterms:modified>
</cp:coreProperties>
</file>