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14864" w14:textId="358C7151" w:rsidR="00117E36" w:rsidRDefault="00AC27B0" w:rsidP="0088234A">
      <w:pPr>
        <w:rPr>
          <w:rFonts w:ascii="Times New Roman" w:hAnsi="Times New Roman" w:cs="Times New Roman"/>
          <w:b/>
          <w:bCs/>
          <w:u w:val="single"/>
        </w:rPr>
      </w:pPr>
      <w:r w:rsidRPr="00AC27B0">
        <w:rPr>
          <w:rFonts w:ascii="Times New Roman" w:hAnsi="Times New Roman" w:cs="Times New Roman"/>
          <w:b/>
          <w:bCs/>
          <w:u w:val="single"/>
        </w:rPr>
        <w:t>Leading performance through effective leadership</w:t>
      </w:r>
    </w:p>
    <w:p w14:paraId="047F361B" w14:textId="5C1FBC7E" w:rsidR="00686B3E" w:rsidRDefault="00117E36" w:rsidP="0088234A">
      <w:pPr>
        <w:rPr>
          <w:rFonts w:ascii="Times New Roman" w:hAnsi="Times New Roman" w:cs="Times New Roman"/>
          <w:b/>
          <w:bCs/>
          <w:u w:val="single"/>
        </w:rPr>
      </w:pPr>
      <w:r>
        <w:rPr>
          <w:rFonts w:ascii="Times New Roman" w:hAnsi="Times New Roman" w:cs="Times New Roman"/>
          <w:b/>
          <w:bCs/>
          <w:u w:val="single"/>
        </w:rPr>
        <w:t>The importance of line managers during performance management</w:t>
      </w:r>
    </w:p>
    <w:p w14:paraId="3AC5608C" w14:textId="60D4BFDF" w:rsidR="00A331DF" w:rsidRPr="00A331DF" w:rsidRDefault="00A331DF" w:rsidP="0088234A">
      <w:pPr>
        <w:rPr>
          <w:rFonts w:ascii="Times New Roman" w:hAnsi="Times New Roman" w:cs="Times New Roman"/>
        </w:rPr>
      </w:pPr>
      <w:r>
        <w:rPr>
          <w:rFonts w:ascii="Times New Roman" w:hAnsi="Times New Roman" w:cs="Times New Roman"/>
        </w:rPr>
        <w:t xml:space="preserve">CIPD (2022) outline organisations </w:t>
      </w:r>
      <w:r w:rsidRPr="009A1F7E">
        <w:rPr>
          <w:rFonts w:ascii="Times New Roman" w:hAnsi="Times New Roman" w:cs="Times New Roman"/>
        </w:rPr>
        <w:t xml:space="preserve">need a </w:t>
      </w:r>
      <w:r>
        <w:rPr>
          <w:rFonts w:ascii="Times New Roman" w:hAnsi="Times New Roman" w:cs="Times New Roman"/>
        </w:rPr>
        <w:t>strong</w:t>
      </w:r>
      <w:r w:rsidRPr="009A1F7E">
        <w:rPr>
          <w:rFonts w:ascii="Times New Roman" w:hAnsi="Times New Roman" w:cs="Times New Roman"/>
        </w:rPr>
        <w:t xml:space="preserve"> understanding of what constitutes</w:t>
      </w:r>
      <w:r w:rsidR="00F82992">
        <w:rPr>
          <w:rFonts w:ascii="Times New Roman" w:hAnsi="Times New Roman" w:cs="Times New Roman"/>
        </w:rPr>
        <w:t xml:space="preserve"> to</w:t>
      </w:r>
      <w:r w:rsidRPr="009A1F7E">
        <w:rPr>
          <w:rFonts w:ascii="Times New Roman" w:hAnsi="Times New Roman" w:cs="Times New Roman"/>
        </w:rPr>
        <w:t xml:space="preserve"> performance</w:t>
      </w:r>
      <w:r>
        <w:rPr>
          <w:rFonts w:ascii="Times New Roman" w:hAnsi="Times New Roman" w:cs="Times New Roman"/>
        </w:rPr>
        <w:t xml:space="preserve"> to assist them in</w:t>
      </w:r>
      <w:r w:rsidRPr="009A1F7E">
        <w:rPr>
          <w:rFonts w:ascii="Times New Roman" w:hAnsi="Times New Roman" w:cs="Times New Roman"/>
        </w:rPr>
        <w:t xml:space="preserve"> measur</w:t>
      </w:r>
      <w:r>
        <w:rPr>
          <w:rFonts w:ascii="Times New Roman" w:hAnsi="Times New Roman" w:cs="Times New Roman"/>
        </w:rPr>
        <w:t>ing it</w:t>
      </w:r>
      <w:r w:rsidRPr="009A1F7E">
        <w:rPr>
          <w:rFonts w:ascii="Times New Roman" w:hAnsi="Times New Roman" w:cs="Times New Roman"/>
        </w:rPr>
        <w:t>,</w:t>
      </w:r>
      <w:r>
        <w:rPr>
          <w:rFonts w:ascii="Times New Roman" w:hAnsi="Times New Roman" w:cs="Times New Roman"/>
        </w:rPr>
        <w:t xml:space="preserve"> understanding</w:t>
      </w:r>
      <w:r w:rsidRPr="009A1F7E">
        <w:rPr>
          <w:rFonts w:ascii="Times New Roman" w:hAnsi="Times New Roman" w:cs="Times New Roman"/>
        </w:rPr>
        <w:t xml:space="preserve"> why it varies and what factors increase or inhibit it. </w:t>
      </w:r>
    </w:p>
    <w:p w14:paraId="132834D3" w14:textId="1A4E92B6" w:rsidR="00686B3E" w:rsidRDefault="0006201E" w:rsidP="0088234A">
      <w:pPr>
        <w:rPr>
          <w:rFonts w:ascii="Times New Roman" w:hAnsi="Times New Roman" w:cs="Times New Roman"/>
        </w:rPr>
      </w:pPr>
      <w:r>
        <w:rPr>
          <w:rFonts w:ascii="Times New Roman" w:hAnsi="Times New Roman" w:cs="Times New Roman"/>
        </w:rPr>
        <w:t>Line managers play an integral role contributing to an organisations service delivery and to do this they need to ensure they have positive relationships with their teams to support and develop their skills. Furthermore, the relationship between line managers and the HR function has progressed, line managers have more responsibilities and support on various people management activities such as recruitment and performance management (CIPD, 2025</w:t>
      </w:r>
      <w:r w:rsidR="00804B3F">
        <w:rPr>
          <w:rFonts w:ascii="Times New Roman" w:hAnsi="Times New Roman" w:cs="Times New Roman"/>
        </w:rPr>
        <w:t>a</w:t>
      </w:r>
      <w:r>
        <w:rPr>
          <w:rFonts w:ascii="Times New Roman" w:hAnsi="Times New Roman" w:cs="Times New Roman"/>
        </w:rPr>
        <w:t>).</w:t>
      </w:r>
    </w:p>
    <w:p w14:paraId="39BE88B4" w14:textId="7075DE33" w:rsidR="0006201E" w:rsidRDefault="003C42FB" w:rsidP="0088234A">
      <w:pPr>
        <w:rPr>
          <w:rFonts w:ascii="Times New Roman" w:hAnsi="Times New Roman" w:cs="Times New Roman"/>
        </w:rPr>
      </w:pPr>
      <w:r>
        <w:rPr>
          <w:rFonts w:ascii="Times New Roman" w:hAnsi="Times New Roman" w:cs="Times New Roman"/>
        </w:rPr>
        <w:t>CIPD (2020) highlight m</w:t>
      </w:r>
      <w:r w:rsidRPr="003C42FB">
        <w:rPr>
          <w:rFonts w:ascii="Times New Roman" w:hAnsi="Times New Roman" w:cs="Times New Roman"/>
        </w:rPr>
        <w:t xml:space="preserve">anagers have an important role </w:t>
      </w:r>
      <w:r>
        <w:rPr>
          <w:rFonts w:ascii="Times New Roman" w:hAnsi="Times New Roman" w:cs="Times New Roman"/>
        </w:rPr>
        <w:t>to support their teams</w:t>
      </w:r>
      <w:r w:rsidRPr="003C42FB">
        <w:rPr>
          <w:rFonts w:ascii="Times New Roman" w:hAnsi="Times New Roman" w:cs="Times New Roman"/>
        </w:rPr>
        <w:t xml:space="preserve"> learning</w:t>
      </w:r>
      <w:r>
        <w:rPr>
          <w:rFonts w:ascii="Times New Roman" w:hAnsi="Times New Roman" w:cs="Times New Roman"/>
        </w:rPr>
        <w:t xml:space="preserve"> and development,</w:t>
      </w:r>
      <w:r w:rsidRPr="003C42FB">
        <w:rPr>
          <w:rFonts w:ascii="Times New Roman" w:hAnsi="Times New Roman" w:cs="Times New Roman"/>
        </w:rPr>
        <w:t xml:space="preserve"> </w:t>
      </w:r>
      <w:r>
        <w:rPr>
          <w:rFonts w:ascii="Times New Roman" w:hAnsi="Times New Roman" w:cs="Times New Roman"/>
        </w:rPr>
        <w:t>detailing that line manager buy-in is needed to embed a learning culture. This could improve</w:t>
      </w:r>
      <w:r w:rsidRPr="003C42FB">
        <w:rPr>
          <w:rFonts w:ascii="Times New Roman" w:hAnsi="Times New Roman" w:cs="Times New Roman"/>
        </w:rPr>
        <w:t xml:space="preserve"> job satisfaction and reduced turnover</w:t>
      </w:r>
      <w:r>
        <w:rPr>
          <w:rFonts w:ascii="Times New Roman" w:hAnsi="Times New Roman" w:cs="Times New Roman"/>
        </w:rPr>
        <w:t>.</w:t>
      </w:r>
    </w:p>
    <w:p w14:paraId="7332FC81" w14:textId="77777777" w:rsidR="00DB4BC2" w:rsidRDefault="00DB4BC2" w:rsidP="0088234A">
      <w:pPr>
        <w:rPr>
          <w:rFonts w:ascii="Times New Roman" w:hAnsi="Times New Roman" w:cs="Times New Roman"/>
        </w:rPr>
      </w:pPr>
    </w:p>
    <w:p w14:paraId="5B10570F" w14:textId="0BDB4F64" w:rsidR="00DB4BC2" w:rsidRPr="00DB4BC2" w:rsidRDefault="00DB4BC2" w:rsidP="0088234A">
      <w:pPr>
        <w:rPr>
          <w:rFonts w:ascii="Times New Roman" w:hAnsi="Times New Roman" w:cs="Times New Roman"/>
          <w:b/>
          <w:bCs/>
          <w:u w:val="single"/>
        </w:rPr>
      </w:pPr>
      <w:r w:rsidRPr="00DB4BC2">
        <w:rPr>
          <w:rFonts w:ascii="Times New Roman" w:hAnsi="Times New Roman" w:cs="Times New Roman"/>
          <w:b/>
          <w:bCs/>
          <w:u w:val="single"/>
        </w:rPr>
        <w:t>Leadership approach and HR relationship</w:t>
      </w:r>
    </w:p>
    <w:p w14:paraId="18A9AB65" w14:textId="53D04F82" w:rsidR="005918BF" w:rsidRDefault="005918BF" w:rsidP="0088234A">
      <w:pPr>
        <w:rPr>
          <w:rFonts w:ascii="Times New Roman" w:hAnsi="Times New Roman" w:cs="Times New Roman"/>
        </w:rPr>
      </w:pPr>
      <w:r>
        <w:rPr>
          <w:rFonts w:ascii="Times New Roman" w:hAnsi="Times New Roman" w:cs="Times New Roman"/>
        </w:rPr>
        <w:t>Within</w:t>
      </w:r>
      <w:r w:rsidR="00EE23CD">
        <w:rPr>
          <w:rFonts w:ascii="Times New Roman" w:hAnsi="Times New Roman" w:cs="Times New Roman"/>
        </w:rPr>
        <w:t xml:space="preserve"> </w:t>
      </w:r>
      <w:r w:rsidR="00EE23CD">
        <w:rPr>
          <w:rFonts w:ascii="Times New Roman" w:hAnsi="Times New Roman" w:cs="Times New Roman"/>
        </w:rPr>
        <w:t>South Wales Police</w:t>
      </w:r>
      <w:r>
        <w:rPr>
          <w:rFonts w:ascii="Times New Roman" w:hAnsi="Times New Roman" w:cs="Times New Roman"/>
        </w:rPr>
        <w:t xml:space="preserve"> </w:t>
      </w:r>
      <w:r w:rsidR="00EE23CD">
        <w:rPr>
          <w:rFonts w:ascii="Times New Roman" w:hAnsi="Times New Roman" w:cs="Times New Roman"/>
        </w:rPr>
        <w:t>(</w:t>
      </w:r>
      <w:r>
        <w:rPr>
          <w:rFonts w:ascii="Times New Roman" w:hAnsi="Times New Roman" w:cs="Times New Roman"/>
        </w:rPr>
        <w:t>SWP</w:t>
      </w:r>
      <w:r w:rsidR="00EE23CD">
        <w:rPr>
          <w:rFonts w:ascii="Times New Roman" w:hAnsi="Times New Roman" w:cs="Times New Roman"/>
        </w:rPr>
        <w:t>)</w:t>
      </w:r>
      <w:r>
        <w:rPr>
          <w:rFonts w:ascii="Times New Roman" w:hAnsi="Times New Roman" w:cs="Times New Roman"/>
        </w:rPr>
        <w:t xml:space="preserve"> operational HR has a team of business partners and advisor</w:t>
      </w:r>
      <w:r w:rsidR="00EE23CD">
        <w:rPr>
          <w:rFonts w:ascii="Times New Roman" w:hAnsi="Times New Roman" w:cs="Times New Roman"/>
        </w:rPr>
        <w:t>s</w:t>
      </w:r>
      <w:r>
        <w:rPr>
          <w:rFonts w:ascii="Times New Roman" w:hAnsi="Times New Roman" w:cs="Times New Roman"/>
        </w:rPr>
        <w:t xml:space="preserve"> who support </w:t>
      </w:r>
      <w:r w:rsidR="00010F70">
        <w:rPr>
          <w:rFonts w:ascii="Times New Roman" w:hAnsi="Times New Roman" w:cs="Times New Roman"/>
        </w:rPr>
        <w:t xml:space="preserve">line </w:t>
      </w:r>
      <w:r w:rsidRPr="005918BF">
        <w:rPr>
          <w:rFonts w:ascii="Times New Roman" w:hAnsi="Times New Roman" w:cs="Times New Roman"/>
        </w:rPr>
        <w:t>management teams on any operational HR matter including maternity, sickness, flexible working, policy, workplace conflict</w:t>
      </w:r>
      <w:r>
        <w:rPr>
          <w:rFonts w:ascii="Times New Roman" w:hAnsi="Times New Roman" w:cs="Times New Roman"/>
        </w:rPr>
        <w:t xml:space="preserve"> and performance. HR advisors also</w:t>
      </w:r>
      <w:r w:rsidRPr="005918BF">
        <w:rPr>
          <w:rFonts w:ascii="Times New Roman" w:hAnsi="Times New Roman" w:cs="Times New Roman"/>
        </w:rPr>
        <w:t xml:space="preserve"> will work with data and analyse </w:t>
      </w:r>
      <w:r w:rsidR="00EE23CD">
        <w:rPr>
          <w:rFonts w:ascii="Times New Roman" w:hAnsi="Times New Roman" w:cs="Times New Roman"/>
        </w:rPr>
        <w:t xml:space="preserve">any </w:t>
      </w:r>
      <w:r w:rsidRPr="005918BF">
        <w:rPr>
          <w:rFonts w:ascii="Times New Roman" w:hAnsi="Times New Roman" w:cs="Times New Roman"/>
        </w:rPr>
        <w:t>trends</w:t>
      </w:r>
      <w:r>
        <w:rPr>
          <w:rFonts w:ascii="Times New Roman" w:hAnsi="Times New Roman" w:cs="Times New Roman"/>
        </w:rPr>
        <w:t xml:space="preserve">. </w:t>
      </w:r>
      <w:r w:rsidRPr="005918BF">
        <w:rPr>
          <w:rFonts w:ascii="Times New Roman" w:hAnsi="Times New Roman" w:cs="Times New Roman"/>
        </w:rPr>
        <w:t xml:space="preserve">They </w:t>
      </w:r>
      <w:r w:rsidR="00010F70">
        <w:rPr>
          <w:rFonts w:ascii="Times New Roman" w:hAnsi="Times New Roman" w:cs="Times New Roman"/>
        </w:rPr>
        <w:t>are the</w:t>
      </w:r>
      <w:r w:rsidRPr="005918BF">
        <w:rPr>
          <w:rFonts w:ascii="Times New Roman" w:hAnsi="Times New Roman" w:cs="Times New Roman"/>
        </w:rPr>
        <w:t xml:space="preserve"> lead on all </w:t>
      </w:r>
      <w:r>
        <w:rPr>
          <w:rFonts w:ascii="Times New Roman" w:hAnsi="Times New Roman" w:cs="Times New Roman"/>
        </w:rPr>
        <w:t>f</w:t>
      </w:r>
      <w:r w:rsidRPr="005918BF">
        <w:rPr>
          <w:rFonts w:ascii="Times New Roman" w:hAnsi="Times New Roman" w:cs="Times New Roman"/>
        </w:rPr>
        <w:t>orce people data</w:t>
      </w:r>
      <w:r>
        <w:rPr>
          <w:rFonts w:ascii="Times New Roman" w:hAnsi="Times New Roman" w:cs="Times New Roman"/>
        </w:rPr>
        <w:t xml:space="preserve"> (SWP, 2025b).</w:t>
      </w:r>
    </w:p>
    <w:p w14:paraId="72E2572A" w14:textId="79870FA1" w:rsidR="003C42FB" w:rsidRDefault="00916B21" w:rsidP="00916B21">
      <w:pPr>
        <w:rPr>
          <w:rFonts w:ascii="Times New Roman" w:hAnsi="Times New Roman" w:cs="Times New Roman"/>
        </w:rPr>
      </w:pPr>
      <w:r w:rsidRPr="00876F21">
        <w:rPr>
          <w:rFonts w:ascii="Times New Roman" w:hAnsi="Times New Roman" w:cs="Times New Roman"/>
        </w:rPr>
        <w:t xml:space="preserve">Supportive Leadership and Supervision is a key priority in </w:t>
      </w:r>
      <w:r>
        <w:rPr>
          <w:rFonts w:ascii="Times New Roman" w:hAnsi="Times New Roman" w:cs="Times New Roman"/>
        </w:rPr>
        <w:t>the</w:t>
      </w:r>
      <w:r w:rsidRPr="00876F21">
        <w:rPr>
          <w:rFonts w:ascii="Times New Roman" w:hAnsi="Times New Roman" w:cs="Times New Roman"/>
        </w:rPr>
        <w:t xml:space="preserve"> Chief Constable’s Delivery Plan 2021-2025</w:t>
      </w:r>
      <w:r>
        <w:rPr>
          <w:rFonts w:ascii="Times New Roman" w:hAnsi="Times New Roman" w:cs="Times New Roman"/>
        </w:rPr>
        <w:t xml:space="preserve"> (SWP, 2021a), within the people strategy this is further highlighted by the forces commitment to creating a supportive </w:t>
      </w:r>
      <w:r w:rsidRPr="00657B94">
        <w:rPr>
          <w:rFonts w:ascii="Times New Roman" w:hAnsi="Times New Roman" w:cs="Times New Roman"/>
        </w:rPr>
        <w:t xml:space="preserve">environment </w:t>
      </w:r>
      <w:r>
        <w:rPr>
          <w:rFonts w:ascii="Times New Roman" w:hAnsi="Times New Roman" w:cs="Times New Roman"/>
        </w:rPr>
        <w:t xml:space="preserve">where there </w:t>
      </w:r>
      <w:r w:rsidR="0009607B">
        <w:rPr>
          <w:rFonts w:ascii="Times New Roman" w:hAnsi="Times New Roman" w:cs="Times New Roman"/>
        </w:rPr>
        <w:t>are</w:t>
      </w:r>
      <w:r>
        <w:rPr>
          <w:rFonts w:ascii="Times New Roman" w:hAnsi="Times New Roman" w:cs="Times New Roman"/>
        </w:rPr>
        <w:t xml:space="preserve"> </w:t>
      </w:r>
      <w:r w:rsidRPr="00657B94">
        <w:rPr>
          <w:rFonts w:ascii="Times New Roman" w:hAnsi="Times New Roman" w:cs="Times New Roman"/>
        </w:rPr>
        <w:t>the right people, doing the right things in the right way</w:t>
      </w:r>
      <w:r>
        <w:rPr>
          <w:rFonts w:ascii="Times New Roman" w:hAnsi="Times New Roman" w:cs="Times New Roman"/>
        </w:rPr>
        <w:t xml:space="preserve"> (SWP, 2021b). This starts with clear management.  </w:t>
      </w:r>
    </w:p>
    <w:p w14:paraId="3BFB0EDC" w14:textId="24E82074" w:rsidR="00BA3124" w:rsidRDefault="00BA3124" w:rsidP="00916B21">
      <w:pPr>
        <w:rPr>
          <w:rFonts w:ascii="Times New Roman" w:hAnsi="Times New Roman" w:cs="Times New Roman"/>
        </w:rPr>
      </w:pPr>
      <w:r>
        <w:rPr>
          <w:rFonts w:ascii="Times New Roman" w:hAnsi="Times New Roman" w:cs="Times New Roman"/>
        </w:rPr>
        <w:t xml:space="preserve">The way in which teams operate </w:t>
      </w:r>
      <w:r w:rsidR="00DE46D7">
        <w:rPr>
          <w:rFonts w:ascii="Times New Roman" w:hAnsi="Times New Roman" w:cs="Times New Roman"/>
        </w:rPr>
        <w:t>could reflect</w:t>
      </w:r>
      <w:r>
        <w:rPr>
          <w:rFonts w:ascii="Times New Roman" w:hAnsi="Times New Roman" w:cs="Times New Roman"/>
        </w:rPr>
        <w:t xml:space="preserve"> their organisations culture and the roles which they carry out (Watson &amp; Gallagher, 2005). Line managers need to ensure they build upon a good organisational culture and lead effectively. </w:t>
      </w:r>
      <w:r w:rsidR="00E413A7">
        <w:rPr>
          <w:rFonts w:ascii="Times New Roman" w:hAnsi="Times New Roman" w:cs="Times New Roman"/>
        </w:rPr>
        <w:t xml:space="preserve">Howlett (2023) highlights that both HR and L&amp;D can support managers by </w:t>
      </w:r>
      <w:r w:rsidR="00E413A7" w:rsidRPr="00E413A7">
        <w:rPr>
          <w:rFonts w:ascii="Times New Roman" w:hAnsi="Times New Roman" w:cs="Times New Roman"/>
        </w:rPr>
        <w:t>identify</w:t>
      </w:r>
      <w:r w:rsidR="00E413A7">
        <w:rPr>
          <w:rFonts w:ascii="Times New Roman" w:hAnsi="Times New Roman" w:cs="Times New Roman"/>
        </w:rPr>
        <w:t xml:space="preserve">ing </w:t>
      </w:r>
      <w:r w:rsidR="00E413A7" w:rsidRPr="00E413A7">
        <w:rPr>
          <w:rFonts w:ascii="Times New Roman" w:hAnsi="Times New Roman" w:cs="Times New Roman"/>
        </w:rPr>
        <w:t xml:space="preserve">clear </w:t>
      </w:r>
      <w:r w:rsidR="00E413A7">
        <w:rPr>
          <w:rFonts w:ascii="Times New Roman" w:hAnsi="Times New Roman" w:cs="Times New Roman"/>
        </w:rPr>
        <w:t>opportunities</w:t>
      </w:r>
      <w:r w:rsidR="00E413A7" w:rsidRPr="00E413A7">
        <w:rPr>
          <w:rFonts w:ascii="Times New Roman" w:hAnsi="Times New Roman" w:cs="Times New Roman"/>
        </w:rPr>
        <w:t xml:space="preserve"> for development and accurately assess </w:t>
      </w:r>
      <w:r w:rsidR="00E413A7">
        <w:rPr>
          <w:rFonts w:ascii="Times New Roman" w:hAnsi="Times New Roman" w:cs="Times New Roman"/>
        </w:rPr>
        <w:t>how managers can effectively support their teams through this process.</w:t>
      </w:r>
      <w:r w:rsidR="00DE46D7">
        <w:rPr>
          <w:rFonts w:ascii="Times New Roman" w:hAnsi="Times New Roman" w:cs="Times New Roman"/>
        </w:rPr>
        <w:t xml:space="preserve"> Having an effective team is critical to an </w:t>
      </w:r>
      <w:r w:rsidR="00117E36">
        <w:rPr>
          <w:rFonts w:ascii="Times New Roman" w:hAnsi="Times New Roman" w:cs="Times New Roman"/>
        </w:rPr>
        <w:t>organisation’s</w:t>
      </w:r>
      <w:r w:rsidR="00DE46D7">
        <w:rPr>
          <w:rFonts w:ascii="Times New Roman" w:hAnsi="Times New Roman" w:cs="Times New Roman"/>
        </w:rPr>
        <w:t xml:space="preserve"> success, any success or failure of teams is often linked to the manager (McKinsey, 2024). </w:t>
      </w:r>
    </w:p>
    <w:p w14:paraId="280B2950" w14:textId="630E14E6" w:rsidR="00117E36" w:rsidRDefault="00117E36" w:rsidP="00916B21">
      <w:pPr>
        <w:rPr>
          <w:rFonts w:ascii="Times New Roman" w:hAnsi="Times New Roman" w:cs="Times New Roman"/>
        </w:rPr>
      </w:pPr>
      <w:r>
        <w:rPr>
          <w:rFonts w:ascii="Times New Roman" w:hAnsi="Times New Roman" w:cs="Times New Roman"/>
        </w:rPr>
        <w:t>There are many leadership styles which implemented or followed can support line managers. G</w:t>
      </w:r>
      <w:r w:rsidRPr="00117E36">
        <w:rPr>
          <w:rFonts w:ascii="Times New Roman" w:hAnsi="Times New Roman" w:cs="Times New Roman"/>
        </w:rPr>
        <w:t xml:space="preserve">ood leadership </w:t>
      </w:r>
      <w:r>
        <w:rPr>
          <w:rFonts w:ascii="Times New Roman" w:hAnsi="Times New Roman" w:cs="Times New Roman"/>
        </w:rPr>
        <w:t>can produce</w:t>
      </w:r>
      <w:r w:rsidRPr="00117E36">
        <w:rPr>
          <w:rFonts w:ascii="Times New Roman" w:hAnsi="Times New Roman" w:cs="Times New Roman"/>
        </w:rPr>
        <w:t xml:space="preserve"> positive organisational outcomes</w:t>
      </w:r>
      <w:r>
        <w:rPr>
          <w:rFonts w:ascii="Times New Roman" w:hAnsi="Times New Roman" w:cs="Times New Roman"/>
        </w:rPr>
        <w:t>, managers need the skills and abilities to</w:t>
      </w:r>
      <w:r w:rsidRPr="00117E36">
        <w:rPr>
          <w:rFonts w:ascii="Times New Roman" w:hAnsi="Times New Roman" w:cs="Times New Roman"/>
        </w:rPr>
        <w:t xml:space="preserve"> foster trust, communicate </w:t>
      </w:r>
      <w:r>
        <w:rPr>
          <w:rFonts w:ascii="Times New Roman" w:hAnsi="Times New Roman" w:cs="Times New Roman"/>
        </w:rPr>
        <w:t>clearly</w:t>
      </w:r>
      <w:r w:rsidRPr="00117E36">
        <w:rPr>
          <w:rFonts w:ascii="Times New Roman" w:hAnsi="Times New Roman" w:cs="Times New Roman"/>
        </w:rPr>
        <w:t>, be genuine and empathetic</w:t>
      </w:r>
      <w:r>
        <w:rPr>
          <w:rFonts w:ascii="Times New Roman" w:hAnsi="Times New Roman" w:cs="Times New Roman"/>
        </w:rPr>
        <w:t xml:space="preserve"> (Jones, 2020). </w:t>
      </w:r>
    </w:p>
    <w:p w14:paraId="4D453641" w14:textId="015847F7" w:rsidR="00EE23CD" w:rsidRDefault="00EE23CD" w:rsidP="00916B21">
      <w:pPr>
        <w:rPr>
          <w:rFonts w:ascii="Times New Roman" w:hAnsi="Times New Roman" w:cs="Times New Roman"/>
        </w:rPr>
      </w:pPr>
      <w:r>
        <w:rPr>
          <w:rFonts w:ascii="Times New Roman" w:hAnsi="Times New Roman" w:cs="Times New Roman"/>
        </w:rPr>
        <w:t xml:space="preserve">However, if line managers do not support or manage their teams correctly, this can have a detrimental impact on team and organisational performance. </w:t>
      </w:r>
      <w:r w:rsidRPr="00EE23CD">
        <w:rPr>
          <w:rFonts w:ascii="Times New Roman" w:hAnsi="Times New Roman" w:cs="Times New Roman"/>
        </w:rPr>
        <w:t>Sriganthan</w:t>
      </w:r>
      <w:r>
        <w:rPr>
          <w:rFonts w:ascii="Times New Roman" w:hAnsi="Times New Roman" w:cs="Times New Roman"/>
        </w:rPr>
        <w:t xml:space="preserve"> (2023) highlighted, poor management can</w:t>
      </w:r>
      <w:r w:rsidR="00FF4587">
        <w:rPr>
          <w:rFonts w:ascii="Times New Roman" w:hAnsi="Times New Roman" w:cs="Times New Roman"/>
        </w:rPr>
        <w:t xml:space="preserve"> also</w:t>
      </w:r>
      <w:r>
        <w:rPr>
          <w:rFonts w:ascii="Times New Roman" w:hAnsi="Times New Roman" w:cs="Times New Roman"/>
        </w:rPr>
        <w:t xml:space="preserve"> negatively impact </w:t>
      </w:r>
      <w:r w:rsidR="00DB4BC2">
        <w:rPr>
          <w:rFonts w:ascii="Times New Roman" w:hAnsi="Times New Roman" w:cs="Times New Roman"/>
        </w:rPr>
        <w:t>employee’s</w:t>
      </w:r>
      <w:r>
        <w:rPr>
          <w:rFonts w:ascii="Times New Roman" w:hAnsi="Times New Roman" w:cs="Times New Roman"/>
        </w:rPr>
        <w:t xml:space="preserve"> mental health</w:t>
      </w:r>
      <w:r w:rsidR="00FF4587">
        <w:rPr>
          <w:rFonts w:ascii="Times New Roman" w:hAnsi="Times New Roman" w:cs="Times New Roman"/>
        </w:rPr>
        <w:t>, which in turn could increase absenteeism</w:t>
      </w:r>
      <w:r w:rsidR="00DB4BC2">
        <w:rPr>
          <w:rFonts w:ascii="Times New Roman" w:hAnsi="Times New Roman" w:cs="Times New Roman"/>
        </w:rPr>
        <w:t>.</w:t>
      </w:r>
      <w:r>
        <w:rPr>
          <w:rFonts w:ascii="Times New Roman" w:hAnsi="Times New Roman" w:cs="Times New Roman"/>
        </w:rPr>
        <w:t xml:space="preserve"> </w:t>
      </w:r>
    </w:p>
    <w:p w14:paraId="5BF72A6A" w14:textId="77777777" w:rsidR="00804B3F" w:rsidRDefault="00804B3F" w:rsidP="00916B21">
      <w:pPr>
        <w:rPr>
          <w:rFonts w:ascii="Times New Roman" w:hAnsi="Times New Roman" w:cs="Times New Roman"/>
        </w:rPr>
      </w:pPr>
    </w:p>
    <w:p w14:paraId="5AE1F502" w14:textId="53AEF1A9" w:rsidR="00804B3F" w:rsidRDefault="00DE1CC3" w:rsidP="00916B21">
      <w:pPr>
        <w:rPr>
          <w:rFonts w:ascii="Times New Roman" w:hAnsi="Times New Roman" w:cs="Times New Roman"/>
          <w:b/>
          <w:bCs/>
          <w:u w:val="single"/>
        </w:rPr>
      </w:pPr>
      <w:r>
        <w:rPr>
          <w:rFonts w:ascii="Times New Roman" w:hAnsi="Times New Roman" w:cs="Times New Roman"/>
          <w:b/>
          <w:bCs/>
          <w:u w:val="single"/>
        </w:rPr>
        <w:t>Supporting line managers, d</w:t>
      </w:r>
      <w:r w:rsidR="00804B3F" w:rsidRPr="00804B3F">
        <w:rPr>
          <w:rFonts w:ascii="Times New Roman" w:hAnsi="Times New Roman" w:cs="Times New Roman"/>
          <w:b/>
          <w:bCs/>
          <w:u w:val="single"/>
        </w:rPr>
        <w:t>eveloping teams and talent</w:t>
      </w:r>
    </w:p>
    <w:p w14:paraId="1057B4EA" w14:textId="496D9FAD" w:rsidR="00E33BFF" w:rsidRDefault="00E33BFF" w:rsidP="00E33BFF">
      <w:pPr>
        <w:autoSpaceDE w:val="0"/>
        <w:autoSpaceDN w:val="0"/>
        <w:adjustRightInd w:val="0"/>
        <w:spacing w:after="0" w:line="240" w:lineRule="auto"/>
        <w:rPr>
          <w:rFonts w:ascii="Times New Roman" w:eastAsia="Times New Roman" w:hAnsi="Times New Roman" w:cs="Times New Roman"/>
        </w:rPr>
      </w:pPr>
      <w:r w:rsidRPr="00E33BFF">
        <w:rPr>
          <w:rFonts w:ascii="Times New Roman" w:eastAsia="Times New Roman" w:hAnsi="Times New Roman" w:cs="Times New Roman"/>
        </w:rPr>
        <w:t xml:space="preserve">Good culture and organisational structure with fewer layers allow for better decision making and performance (McKinsey, 2021). By reducing layers and barriers individuals will feel more valued and support the team’s performance. </w:t>
      </w:r>
    </w:p>
    <w:p w14:paraId="7084A4A5" w14:textId="77777777" w:rsidR="00E33BFF" w:rsidRPr="00E33BFF" w:rsidRDefault="00E33BFF" w:rsidP="00E33BFF">
      <w:pPr>
        <w:autoSpaceDE w:val="0"/>
        <w:autoSpaceDN w:val="0"/>
        <w:adjustRightInd w:val="0"/>
        <w:spacing w:after="0" w:line="240" w:lineRule="auto"/>
        <w:rPr>
          <w:rFonts w:ascii="Times New Roman" w:eastAsia="Times New Roman" w:hAnsi="Times New Roman" w:cs="Times New Roman"/>
        </w:rPr>
      </w:pPr>
    </w:p>
    <w:p w14:paraId="66737796" w14:textId="5A2F8DDE" w:rsidR="00DB4BC2" w:rsidRDefault="004B5540" w:rsidP="00916B21">
      <w:pPr>
        <w:rPr>
          <w:rFonts w:ascii="Times New Roman" w:hAnsi="Times New Roman" w:cs="Times New Roman"/>
        </w:rPr>
      </w:pPr>
      <w:r>
        <w:rPr>
          <w:rFonts w:ascii="Times New Roman" w:hAnsi="Times New Roman" w:cs="Times New Roman"/>
        </w:rPr>
        <w:t>Deloitte (2018) outlined</w:t>
      </w:r>
      <w:r w:rsidR="00F82992">
        <w:rPr>
          <w:rFonts w:ascii="Times New Roman" w:hAnsi="Times New Roman" w:cs="Times New Roman"/>
        </w:rPr>
        <w:t>,</w:t>
      </w:r>
      <w:r>
        <w:rPr>
          <w:rFonts w:ascii="Times New Roman" w:hAnsi="Times New Roman" w:cs="Times New Roman"/>
        </w:rPr>
        <w:t xml:space="preserve"> leaders </w:t>
      </w:r>
      <w:r w:rsidR="00F82992">
        <w:rPr>
          <w:rFonts w:ascii="Times New Roman" w:hAnsi="Times New Roman" w:cs="Times New Roman"/>
        </w:rPr>
        <w:t xml:space="preserve">that </w:t>
      </w:r>
      <w:r>
        <w:rPr>
          <w:rFonts w:ascii="Times New Roman" w:hAnsi="Times New Roman" w:cs="Times New Roman"/>
        </w:rPr>
        <w:t>know how to recognise and develop talent, can also build their teams to have varying skills with complement each other. HR and L&amp;D can support line managers during this process.</w:t>
      </w:r>
      <w:r w:rsidR="00804B3F">
        <w:rPr>
          <w:rFonts w:ascii="Times New Roman" w:hAnsi="Times New Roman" w:cs="Times New Roman"/>
        </w:rPr>
        <w:t xml:space="preserve"> </w:t>
      </w:r>
    </w:p>
    <w:p w14:paraId="10230F88" w14:textId="40D4748B" w:rsidR="0056041A" w:rsidRDefault="00804B3F" w:rsidP="00916B21">
      <w:pPr>
        <w:rPr>
          <w:rFonts w:ascii="Times New Roman" w:hAnsi="Times New Roman" w:cs="Times New Roman"/>
        </w:rPr>
      </w:pPr>
      <w:r>
        <w:rPr>
          <w:rFonts w:ascii="Times New Roman" w:hAnsi="Times New Roman" w:cs="Times New Roman"/>
        </w:rPr>
        <w:t xml:space="preserve">CIPD (2025b) discuss the difficulties organisations have in retaining and attracting talent. Highlighting how line managers are critical to L&amp;D success. </w:t>
      </w:r>
      <w:r w:rsidRPr="00804B3F">
        <w:rPr>
          <w:rFonts w:ascii="Times New Roman" w:hAnsi="Times New Roman" w:cs="Times New Roman"/>
        </w:rPr>
        <w:t xml:space="preserve">Employees that feel supported by their manager and organisation are </w:t>
      </w:r>
      <w:r>
        <w:rPr>
          <w:rFonts w:ascii="Times New Roman" w:hAnsi="Times New Roman" w:cs="Times New Roman"/>
        </w:rPr>
        <w:t>keener to</w:t>
      </w:r>
      <w:r w:rsidRPr="00804B3F">
        <w:rPr>
          <w:rFonts w:ascii="Times New Roman" w:hAnsi="Times New Roman" w:cs="Times New Roman"/>
        </w:rPr>
        <w:t xml:space="preserve"> learn.</w:t>
      </w:r>
      <w:r>
        <w:rPr>
          <w:rFonts w:ascii="Times New Roman" w:hAnsi="Times New Roman" w:cs="Times New Roman"/>
        </w:rPr>
        <w:t xml:space="preserve"> L&amp;D can support by </w:t>
      </w:r>
      <w:r w:rsidRPr="00804B3F">
        <w:rPr>
          <w:rFonts w:ascii="Times New Roman" w:hAnsi="Times New Roman" w:cs="Times New Roman"/>
        </w:rPr>
        <w:t>ensur</w:t>
      </w:r>
      <w:r>
        <w:rPr>
          <w:rFonts w:ascii="Times New Roman" w:hAnsi="Times New Roman" w:cs="Times New Roman"/>
        </w:rPr>
        <w:t>ing</w:t>
      </w:r>
      <w:r w:rsidRPr="00804B3F">
        <w:rPr>
          <w:rFonts w:ascii="Times New Roman" w:hAnsi="Times New Roman" w:cs="Times New Roman"/>
        </w:rPr>
        <w:t xml:space="preserve"> that managers are prepared and ready to help their teams to reflect, practice, amend and foster </w:t>
      </w:r>
      <w:r>
        <w:rPr>
          <w:rFonts w:ascii="Times New Roman" w:hAnsi="Times New Roman" w:cs="Times New Roman"/>
        </w:rPr>
        <w:t xml:space="preserve">good </w:t>
      </w:r>
      <w:r w:rsidRPr="00804B3F">
        <w:rPr>
          <w:rFonts w:ascii="Times New Roman" w:hAnsi="Times New Roman" w:cs="Times New Roman"/>
        </w:rPr>
        <w:t>behaviour</w:t>
      </w:r>
      <w:r>
        <w:rPr>
          <w:rFonts w:ascii="Times New Roman" w:hAnsi="Times New Roman" w:cs="Times New Roman"/>
        </w:rPr>
        <w:t>s</w:t>
      </w:r>
      <w:r w:rsidRPr="00804B3F">
        <w:rPr>
          <w:rFonts w:ascii="Times New Roman" w:hAnsi="Times New Roman" w:cs="Times New Roman"/>
        </w:rPr>
        <w:t>.</w:t>
      </w:r>
      <w:r w:rsidR="00DB4BC2">
        <w:rPr>
          <w:rFonts w:ascii="Times New Roman" w:hAnsi="Times New Roman" w:cs="Times New Roman"/>
        </w:rPr>
        <w:t xml:space="preserve"> Furthermore, Moss (2023) outlined data </w:t>
      </w:r>
      <w:r w:rsidR="003072D2">
        <w:rPr>
          <w:rFonts w:ascii="Times New Roman" w:hAnsi="Times New Roman" w:cs="Times New Roman"/>
        </w:rPr>
        <w:t xml:space="preserve">which showed </w:t>
      </w:r>
      <w:r w:rsidR="00DB4BC2">
        <w:rPr>
          <w:rFonts w:ascii="Times New Roman" w:hAnsi="Times New Roman" w:cs="Times New Roman"/>
        </w:rPr>
        <w:t xml:space="preserve">that individuals who were promoted to management posts </w:t>
      </w:r>
      <w:r w:rsidR="00DB4BC2" w:rsidRPr="00DB4BC2">
        <w:rPr>
          <w:rFonts w:ascii="Times New Roman" w:hAnsi="Times New Roman" w:cs="Times New Roman"/>
        </w:rPr>
        <w:t>based on internal relationships and profile</w:t>
      </w:r>
      <w:r w:rsidR="00DB4BC2">
        <w:rPr>
          <w:rFonts w:ascii="Times New Roman" w:hAnsi="Times New Roman" w:cs="Times New Roman"/>
        </w:rPr>
        <w:t xml:space="preserve">, rather than ability or performance. </w:t>
      </w:r>
      <w:r w:rsidR="003072D2">
        <w:rPr>
          <w:rFonts w:ascii="Times New Roman" w:hAnsi="Times New Roman" w:cs="Times New Roman"/>
        </w:rPr>
        <w:t>Lead to</w:t>
      </w:r>
      <w:r w:rsidR="00DB4BC2">
        <w:rPr>
          <w:rFonts w:ascii="Times New Roman" w:hAnsi="Times New Roman" w:cs="Times New Roman"/>
        </w:rPr>
        <w:t xml:space="preserve"> </w:t>
      </w:r>
      <w:r w:rsidR="003072D2">
        <w:rPr>
          <w:rFonts w:ascii="Times New Roman" w:hAnsi="Times New Roman" w:cs="Times New Roman"/>
        </w:rPr>
        <w:t>their peers</w:t>
      </w:r>
      <w:r w:rsidR="00DB4BC2">
        <w:rPr>
          <w:rFonts w:ascii="Times New Roman" w:hAnsi="Times New Roman" w:cs="Times New Roman"/>
        </w:rPr>
        <w:t xml:space="preserve"> </w:t>
      </w:r>
      <w:r w:rsidR="003072D2">
        <w:rPr>
          <w:rFonts w:ascii="Times New Roman" w:hAnsi="Times New Roman" w:cs="Times New Roman"/>
        </w:rPr>
        <w:t xml:space="preserve">looking to </w:t>
      </w:r>
      <w:r w:rsidR="00DB4BC2">
        <w:rPr>
          <w:rFonts w:ascii="Times New Roman" w:hAnsi="Times New Roman" w:cs="Times New Roman"/>
        </w:rPr>
        <w:t>leave their organisation due their</w:t>
      </w:r>
      <w:r w:rsidR="003072D2">
        <w:rPr>
          <w:rFonts w:ascii="Times New Roman" w:hAnsi="Times New Roman" w:cs="Times New Roman"/>
        </w:rPr>
        <w:t xml:space="preserve"> trust and</w:t>
      </w:r>
      <w:r w:rsidR="00DB4BC2">
        <w:rPr>
          <w:rFonts w:ascii="Times New Roman" w:hAnsi="Times New Roman" w:cs="Times New Roman"/>
        </w:rPr>
        <w:t xml:space="preserve"> inability to manage correctly. </w:t>
      </w:r>
    </w:p>
    <w:p w14:paraId="3C437824" w14:textId="77777777" w:rsidR="00804B3F" w:rsidRDefault="00804B3F" w:rsidP="00916B21">
      <w:pPr>
        <w:rPr>
          <w:rFonts w:ascii="Times New Roman" w:hAnsi="Times New Roman" w:cs="Times New Roman"/>
        </w:rPr>
      </w:pPr>
    </w:p>
    <w:p w14:paraId="645F4A18" w14:textId="77777777" w:rsidR="004B5540" w:rsidRDefault="004B5540" w:rsidP="00916B21">
      <w:pPr>
        <w:rPr>
          <w:rFonts w:ascii="Times New Roman" w:hAnsi="Times New Roman" w:cs="Times New Roman"/>
        </w:rPr>
      </w:pPr>
    </w:p>
    <w:p w14:paraId="3C11387C" w14:textId="77777777" w:rsidR="004B5540" w:rsidRDefault="004B5540" w:rsidP="004B5540">
      <w:pPr>
        <w:rPr>
          <w:rFonts w:ascii="Times New Roman" w:hAnsi="Times New Roman" w:cs="Times New Roman"/>
        </w:rPr>
      </w:pPr>
      <w:r>
        <w:rPr>
          <w:noProof/>
        </w:rPr>
        <w:drawing>
          <wp:inline distT="0" distB="0" distL="0" distR="0" wp14:anchorId="47520991" wp14:editId="3145ECB3">
            <wp:extent cx="5731510" cy="2428240"/>
            <wp:effectExtent l="0" t="0" r="2540" b="0"/>
            <wp:docPr id="494909513" name="Picture 1" descr="A colorful circle with ic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909513" name="Picture 1" descr="A colorful circle with icons&#10;&#10;AI-generated content may be incorrect."/>
                    <pic:cNvPicPr/>
                  </pic:nvPicPr>
                  <pic:blipFill>
                    <a:blip r:embed="rId5"/>
                    <a:stretch>
                      <a:fillRect/>
                    </a:stretch>
                  </pic:blipFill>
                  <pic:spPr>
                    <a:xfrm>
                      <a:off x="0" y="0"/>
                      <a:ext cx="5731510" cy="2428240"/>
                    </a:xfrm>
                    <a:prstGeom prst="rect">
                      <a:avLst/>
                    </a:prstGeom>
                  </pic:spPr>
                </pic:pic>
              </a:graphicData>
            </a:graphic>
          </wp:inline>
        </w:drawing>
      </w:r>
    </w:p>
    <w:p w14:paraId="7BB0C3BC" w14:textId="01D16299" w:rsidR="004B5540" w:rsidRDefault="004B5540" w:rsidP="004B5540">
      <w:pPr>
        <w:rPr>
          <w:rFonts w:ascii="Times New Roman" w:hAnsi="Times New Roman" w:cs="Times New Roman"/>
        </w:rPr>
      </w:pPr>
      <w:r>
        <w:rPr>
          <w:rFonts w:ascii="Times New Roman" w:hAnsi="Times New Roman" w:cs="Times New Roman"/>
        </w:rPr>
        <w:t>Talent development process (SWP, 2025a)</w:t>
      </w:r>
    </w:p>
    <w:p w14:paraId="40E21375" w14:textId="10345AC4" w:rsidR="004B5540" w:rsidRDefault="00834BD3" w:rsidP="00916B21">
      <w:pPr>
        <w:rPr>
          <w:rFonts w:ascii="Times New Roman" w:hAnsi="Times New Roman" w:cs="Times New Roman"/>
        </w:rPr>
      </w:pPr>
      <w:r>
        <w:rPr>
          <w:rFonts w:ascii="Times New Roman" w:hAnsi="Times New Roman" w:cs="Times New Roman"/>
        </w:rPr>
        <w:t>As part of the</w:t>
      </w:r>
      <w:r w:rsidR="003072D2">
        <w:rPr>
          <w:rFonts w:ascii="Times New Roman" w:hAnsi="Times New Roman" w:cs="Times New Roman"/>
        </w:rPr>
        <w:t xml:space="preserve"> SWP</w:t>
      </w:r>
      <w:r>
        <w:rPr>
          <w:rFonts w:ascii="Times New Roman" w:hAnsi="Times New Roman" w:cs="Times New Roman"/>
        </w:rPr>
        <w:t xml:space="preserve"> talent development process, a </w:t>
      </w:r>
      <w:r w:rsidRPr="00834BD3">
        <w:rPr>
          <w:rFonts w:ascii="Times New Roman" w:hAnsi="Times New Roman" w:cs="Times New Roman"/>
        </w:rPr>
        <w:t xml:space="preserve">variety of targeted development opportunities </w:t>
      </w:r>
      <w:r w:rsidR="00FF4587">
        <w:rPr>
          <w:rFonts w:ascii="Times New Roman" w:hAnsi="Times New Roman" w:cs="Times New Roman"/>
        </w:rPr>
        <w:t xml:space="preserve">are </w:t>
      </w:r>
      <w:r w:rsidR="00FF4587" w:rsidRPr="00834BD3">
        <w:rPr>
          <w:rFonts w:ascii="Times New Roman" w:hAnsi="Times New Roman" w:cs="Times New Roman"/>
        </w:rPr>
        <w:t>offered</w:t>
      </w:r>
      <w:r w:rsidRPr="00834BD3">
        <w:rPr>
          <w:rFonts w:ascii="Times New Roman" w:hAnsi="Times New Roman" w:cs="Times New Roman"/>
        </w:rPr>
        <w:t xml:space="preserve"> to those identified as talented officers and staff, covering the core areas of operational development, people development and organisational development. Individuals are identified as </w:t>
      </w:r>
      <w:r w:rsidR="00FF4587">
        <w:rPr>
          <w:rFonts w:ascii="Times New Roman" w:hAnsi="Times New Roman" w:cs="Times New Roman"/>
        </w:rPr>
        <w:t>t</w:t>
      </w:r>
      <w:r w:rsidRPr="00834BD3">
        <w:rPr>
          <w:rFonts w:ascii="Times New Roman" w:hAnsi="Times New Roman" w:cs="Times New Roman"/>
        </w:rPr>
        <w:t>alent through achieving 'Exceptional' Performance and 'High' Potential ratings within their PERFORM annual review.</w:t>
      </w:r>
      <w:r>
        <w:rPr>
          <w:rFonts w:ascii="Times New Roman" w:hAnsi="Times New Roman" w:cs="Times New Roman"/>
        </w:rPr>
        <w:t xml:space="preserve"> Individuals are measured and developed via experience, exposure and education. </w:t>
      </w:r>
    </w:p>
    <w:p w14:paraId="343D03AE" w14:textId="77777777" w:rsidR="00FF4587" w:rsidRDefault="00FF4587" w:rsidP="00FF4587">
      <w:pPr>
        <w:autoSpaceDE w:val="0"/>
        <w:autoSpaceDN w:val="0"/>
        <w:adjustRightInd w:val="0"/>
        <w:spacing w:after="0" w:line="240" w:lineRule="auto"/>
        <w:rPr>
          <w:rFonts w:ascii="Times New Roman" w:hAnsi="Times New Roman" w:cs="Times New Roman"/>
        </w:rPr>
      </w:pPr>
    </w:p>
    <w:p w14:paraId="6662AD67" w14:textId="18007E36" w:rsidR="006C4497" w:rsidRDefault="006C4497" w:rsidP="00834BD3">
      <w:pPr>
        <w:rPr>
          <w:rFonts w:ascii="Times New Roman" w:hAnsi="Times New Roman" w:cs="Times New Roman"/>
        </w:rPr>
      </w:pPr>
      <w:r>
        <w:rPr>
          <w:rFonts w:ascii="Times New Roman" w:hAnsi="Times New Roman" w:cs="Times New Roman"/>
        </w:rPr>
        <w:lastRenderedPageBreak/>
        <w:t>Koche (2024) highlights</w:t>
      </w:r>
      <w:r w:rsidR="003072D2">
        <w:rPr>
          <w:rFonts w:ascii="Times New Roman" w:hAnsi="Times New Roman" w:cs="Times New Roman"/>
        </w:rPr>
        <w:t xml:space="preserve"> the</w:t>
      </w:r>
      <w:r>
        <w:rPr>
          <w:rFonts w:ascii="Times New Roman" w:hAnsi="Times New Roman" w:cs="Times New Roman"/>
        </w:rPr>
        <w:t xml:space="preserve"> essential role in which HR management play in </w:t>
      </w:r>
      <w:r w:rsidRPr="006C4497">
        <w:rPr>
          <w:rFonts w:ascii="Times New Roman" w:hAnsi="Times New Roman" w:cs="Times New Roman"/>
        </w:rPr>
        <w:t>designing and implementing development training, coaching and mentorship, and fostering a supportive culture. By investing in leadership development, organi</w:t>
      </w:r>
      <w:r>
        <w:rPr>
          <w:rFonts w:ascii="Times New Roman" w:hAnsi="Times New Roman" w:cs="Times New Roman"/>
        </w:rPr>
        <w:t>s</w:t>
      </w:r>
      <w:r w:rsidRPr="006C4497">
        <w:rPr>
          <w:rFonts w:ascii="Times New Roman" w:hAnsi="Times New Roman" w:cs="Times New Roman"/>
        </w:rPr>
        <w:t>ations</w:t>
      </w:r>
      <w:r>
        <w:rPr>
          <w:rFonts w:ascii="Times New Roman" w:hAnsi="Times New Roman" w:cs="Times New Roman"/>
        </w:rPr>
        <w:t xml:space="preserve"> can</w:t>
      </w:r>
      <w:r w:rsidRPr="006C4497">
        <w:rPr>
          <w:rFonts w:ascii="Times New Roman" w:hAnsi="Times New Roman" w:cs="Times New Roman"/>
        </w:rPr>
        <w:t xml:space="preserve"> enhance leadership effectiveness, drive growth, and achieve strategic success</w:t>
      </w:r>
      <w:r>
        <w:rPr>
          <w:rFonts w:ascii="Times New Roman" w:hAnsi="Times New Roman" w:cs="Times New Roman"/>
        </w:rPr>
        <w:t>.</w:t>
      </w:r>
    </w:p>
    <w:p w14:paraId="7FB3B4B6" w14:textId="77777777" w:rsidR="00FF4587" w:rsidRDefault="00FF4587" w:rsidP="00FF4587">
      <w:pPr>
        <w:rPr>
          <w:rFonts w:ascii="Times New Roman" w:hAnsi="Times New Roman" w:cs="Times New Roman"/>
        </w:rPr>
      </w:pPr>
      <w:r>
        <w:rPr>
          <w:rFonts w:ascii="Times New Roman" w:hAnsi="Times New Roman" w:cs="Times New Roman"/>
        </w:rPr>
        <w:t xml:space="preserve">Hughes (2024) discusses the relationship between HR and line managers, highlighting the support in which HR can provide. Such as </w:t>
      </w:r>
      <w:r w:rsidRPr="007A5073">
        <w:rPr>
          <w:rFonts w:ascii="Times New Roman" w:hAnsi="Times New Roman" w:cs="Times New Roman"/>
        </w:rPr>
        <w:t>act</w:t>
      </w:r>
      <w:r>
        <w:rPr>
          <w:rFonts w:ascii="Times New Roman" w:hAnsi="Times New Roman" w:cs="Times New Roman"/>
        </w:rPr>
        <w:t>ing</w:t>
      </w:r>
      <w:r w:rsidRPr="007A5073">
        <w:rPr>
          <w:rFonts w:ascii="Times New Roman" w:hAnsi="Times New Roman" w:cs="Times New Roman"/>
        </w:rPr>
        <w:t xml:space="preserve"> as the medium between line managers and senior leaders and gathering quality feedback data to </w:t>
      </w:r>
      <w:r>
        <w:rPr>
          <w:rFonts w:ascii="Times New Roman" w:hAnsi="Times New Roman" w:cs="Times New Roman"/>
        </w:rPr>
        <w:t>support</w:t>
      </w:r>
      <w:r w:rsidRPr="007A5073">
        <w:rPr>
          <w:rFonts w:ascii="Times New Roman" w:hAnsi="Times New Roman" w:cs="Times New Roman"/>
        </w:rPr>
        <w:t xml:space="preserve"> the needs of line managers and </w:t>
      </w:r>
      <w:r>
        <w:rPr>
          <w:rFonts w:ascii="Times New Roman" w:hAnsi="Times New Roman" w:cs="Times New Roman"/>
        </w:rPr>
        <w:t>their teams.</w:t>
      </w:r>
    </w:p>
    <w:p w14:paraId="765A8B4A" w14:textId="77777777" w:rsidR="005918BF" w:rsidRDefault="005918BF" w:rsidP="00834BD3">
      <w:pPr>
        <w:rPr>
          <w:rFonts w:ascii="Times New Roman" w:hAnsi="Times New Roman" w:cs="Times New Roman"/>
        </w:rPr>
      </w:pPr>
    </w:p>
    <w:p w14:paraId="062BD76B" w14:textId="5EEDDFB7" w:rsidR="00DE1CC3" w:rsidRPr="00DE1CC3" w:rsidRDefault="00DE1CC3" w:rsidP="00834BD3">
      <w:pPr>
        <w:rPr>
          <w:rFonts w:ascii="Times New Roman" w:hAnsi="Times New Roman" w:cs="Times New Roman"/>
          <w:b/>
          <w:bCs/>
          <w:u w:val="single"/>
        </w:rPr>
      </w:pPr>
      <w:r w:rsidRPr="00DE1CC3">
        <w:rPr>
          <w:rFonts w:ascii="Times New Roman" w:hAnsi="Times New Roman" w:cs="Times New Roman"/>
          <w:b/>
          <w:bCs/>
          <w:u w:val="single"/>
        </w:rPr>
        <w:t>People analytics</w:t>
      </w:r>
      <w:r>
        <w:rPr>
          <w:rFonts w:ascii="Times New Roman" w:hAnsi="Times New Roman" w:cs="Times New Roman"/>
          <w:b/>
          <w:bCs/>
          <w:u w:val="single"/>
        </w:rPr>
        <w:t xml:space="preserve"> - assisting line managers</w:t>
      </w:r>
      <w:r w:rsidRPr="00DE1CC3">
        <w:rPr>
          <w:rFonts w:ascii="Times New Roman" w:hAnsi="Times New Roman" w:cs="Times New Roman"/>
          <w:b/>
          <w:bCs/>
          <w:u w:val="single"/>
        </w:rPr>
        <w:t xml:space="preserve"> </w:t>
      </w:r>
    </w:p>
    <w:p w14:paraId="7ACE93FF" w14:textId="7D1E8A90" w:rsidR="008440A0" w:rsidRDefault="00D21827" w:rsidP="00834BD3">
      <w:pPr>
        <w:rPr>
          <w:rFonts w:ascii="Times New Roman" w:hAnsi="Times New Roman" w:cs="Times New Roman"/>
        </w:rPr>
      </w:pPr>
      <w:bookmarkStart w:id="0" w:name="_Hlk196145318"/>
      <w:r>
        <w:rPr>
          <w:rFonts w:ascii="Times New Roman" w:hAnsi="Times New Roman" w:cs="Times New Roman"/>
        </w:rPr>
        <w:t>McBride, Cunden &amp; Bryce</w:t>
      </w:r>
      <w:r w:rsidR="00837A42">
        <w:rPr>
          <w:rFonts w:ascii="Times New Roman" w:hAnsi="Times New Roman" w:cs="Times New Roman"/>
        </w:rPr>
        <w:t xml:space="preserve"> (2021) highlight that people analytics relate to </w:t>
      </w:r>
      <w:r w:rsidR="00837A42" w:rsidRPr="00837A42">
        <w:rPr>
          <w:rFonts w:ascii="Times New Roman" w:hAnsi="Times New Roman" w:cs="Times New Roman"/>
        </w:rPr>
        <w:t xml:space="preserve">data sets about people held by </w:t>
      </w:r>
      <w:r w:rsidR="00837A42">
        <w:rPr>
          <w:rFonts w:ascii="Times New Roman" w:hAnsi="Times New Roman" w:cs="Times New Roman"/>
        </w:rPr>
        <w:t>HR systems which support in</w:t>
      </w:r>
      <w:r w:rsidR="00837A42" w:rsidRPr="00837A42">
        <w:rPr>
          <w:rFonts w:ascii="Times New Roman" w:hAnsi="Times New Roman" w:cs="Times New Roman"/>
        </w:rPr>
        <w:t xml:space="preserve"> reso</w:t>
      </w:r>
      <w:r w:rsidR="00837A42">
        <w:rPr>
          <w:rFonts w:ascii="Times New Roman" w:hAnsi="Times New Roman" w:cs="Times New Roman"/>
        </w:rPr>
        <w:t>lving</w:t>
      </w:r>
      <w:r w:rsidR="00837A42" w:rsidRPr="00837A42">
        <w:rPr>
          <w:rFonts w:ascii="Times New Roman" w:hAnsi="Times New Roman" w:cs="Times New Roman"/>
        </w:rPr>
        <w:t xml:space="preserve"> </w:t>
      </w:r>
      <w:r w:rsidR="00837A42">
        <w:rPr>
          <w:rFonts w:ascii="Times New Roman" w:hAnsi="Times New Roman" w:cs="Times New Roman"/>
        </w:rPr>
        <w:t>organisational</w:t>
      </w:r>
      <w:r w:rsidR="00837A42" w:rsidRPr="00837A42">
        <w:rPr>
          <w:rFonts w:ascii="Times New Roman" w:hAnsi="Times New Roman" w:cs="Times New Roman"/>
        </w:rPr>
        <w:t xml:space="preserve"> difficulties</w:t>
      </w:r>
      <w:r w:rsidR="00837A42">
        <w:rPr>
          <w:rFonts w:ascii="Times New Roman" w:hAnsi="Times New Roman" w:cs="Times New Roman"/>
        </w:rPr>
        <w:t xml:space="preserve">. </w:t>
      </w:r>
    </w:p>
    <w:p w14:paraId="2CCED3FC" w14:textId="7AB1DA58" w:rsidR="00FF6EF5" w:rsidRPr="00FF6EF5" w:rsidRDefault="00FF6EF5" w:rsidP="00FF6EF5">
      <w:pPr>
        <w:rPr>
          <w:rFonts w:ascii="Times New Roman" w:hAnsi="Times New Roman" w:cs="Times New Roman"/>
        </w:rPr>
      </w:pPr>
      <w:r>
        <w:rPr>
          <w:rFonts w:ascii="Times New Roman" w:hAnsi="Times New Roman" w:cs="Times New Roman"/>
        </w:rPr>
        <w:t>P</w:t>
      </w:r>
      <w:r w:rsidRPr="00FF6EF5">
        <w:rPr>
          <w:rFonts w:ascii="Times New Roman" w:hAnsi="Times New Roman" w:cs="Times New Roman"/>
        </w:rPr>
        <w:t xml:space="preserve">eople analytics helps organisations improve their transactional HR and planning processes. </w:t>
      </w:r>
      <w:r>
        <w:rPr>
          <w:rFonts w:ascii="Times New Roman" w:hAnsi="Times New Roman" w:cs="Times New Roman"/>
        </w:rPr>
        <w:t>B</w:t>
      </w:r>
      <w:r w:rsidRPr="00FF6EF5">
        <w:rPr>
          <w:rFonts w:ascii="Times New Roman" w:hAnsi="Times New Roman" w:cs="Times New Roman"/>
        </w:rPr>
        <w:t>enefits include:</w:t>
      </w:r>
    </w:p>
    <w:p w14:paraId="15A73C39" w14:textId="2010A686" w:rsidR="00FF6EF5" w:rsidRPr="00FF6EF5" w:rsidRDefault="00FF6EF5" w:rsidP="00FF6EF5">
      <w:pPr>
        <w:numPr>
          <w:ilvl w:val="0"/>
          <w:numId w:val="10"/>
        </w:numPr>
        <w:rPr>
          <w:rFonts w:ascii="Times New Roman" w:hAnsi="Times New Roman" w:cs="Times New Roman"/>
        </w:rPr>
      </w:pPr>
      <w:r w:rsidRPr="00FF6EF5">
        <w:rPr>
          <w:rFonts w:ascii="Times New Roman" w:hAnsi="Times New Roman" w:cs="Times New Roman"/>
        </w:rPr>
        <w:t>Reduction in workforce planning cycles.</w:t>
      </w:r>
    </w:p>
    <w:p w14:paraId="4BBE09BC" w14:textId="6D1A891C" w:rsidR="00FF6EF5" w:rsidRPr="00FF6EF5" w:rsidRDefault="00FF6EF5" w:rsidP="00FF6EF5">
      <w:pPr>
        <w:numPr>
          <w:ilvl w:val="0"/>
          <w:numId w:val="10"/>
        </w:numPr>
        <w:rPr>
          <w:rFonts w:ascii="Times New Roman" w:hAnsi="Times New Roman" w:cs="Times New Roman"/>
        </w:rPr>
      </w:pPr>
      <w:r w:rsidRPr="00FF6EF5">
        <w:rPr>
          <w:rFonts w:ascii="Times New Roman" w:hAnsi="Times New Roman" w:cs="Times New Roman"/>
        </w:rPr>
        <w:t xml:space="preserve">Improved hiring processes, accuracy </w:t>
      </w:r>
      <w:r>
        <w:rPr>
          <w:rFonts w:ascii="Times New Roman" w:hAnsi="Times New Roman" w:cs="Times New Roman"/>
        </w:rPr>
        <w:t>with data.</w:t>
      </w:r>
    </w:p>
    <w:p w14:paraId="54883F85" w14:textId="72DB50FC" w:rsidR="00FF6EF5" w:rsidRPr="00FF6EF5" w:rsidRDefault="00FF6EF5" w:rsidP="00FF6EF5">
      <w:pPr>
        <w:numPr>
          <w:ilvl w:val="0"/>
          <w:numId w:val="10"/>
        </w:numPr>
        <w:rPr>
          <w:rFonts w:ascii="Times New Roman" w:hAnsi="Times New Roman" w:cs="Times New Roman"/>
        </w:rPr>
      </w:pPr>
      <w:r w:rsidRPr="00FF6EF5">
        <w:rPr>
          <w:rFonts w:ascii="Times New Roman" w:hAnsi="Times New Roman" w:cs="Times New Roman"/>
        </w:rPr>
        <w:t>Better retention</w:t>
      </w:r>
      <w:r>
        <w:rPr>
          <w:rFonts w:ascii="Times New Roman" w:hAnsi="Times New Roman" w:cs="Times New Roman"/>
        </w:rPr>
        <w:t>.</w:t>
      </w:r>
    </w:p>
    <w:p w14:paraId="09F9C370" w14:textId="4D24A60D" w:rsidR="00FF6EF5" w:rsidRPr="00FF6EF5" w:rsidRDefault="00FF6EF5" w:rsidP="00FF6EF5">
      <w:pPr>
        <w:numPr>
          <w:ilvl w:val="0"/>
          <w:numId w:val="10"/>
        </w:numPr>
        <w:rPr>
          <w:rFonts w:ascii="Times New Roman" w:hAnsi="Times New Roman" w:cs="Times New Roman"/>
        </w:rPr>
      </w:pPr>
      <w:r w:rsidRPr="00FF6EF5">
        <w:rPr>
          <w:rFonts w:ascii="Times New Roman" w:hAnsi="Times New Roman" w:cs="Times New Roman"/>
        </w:rPr>
        <w:t>Employee satisfaction</w:t>
      </w:r>
      <w:r>
        <w:rPr>
          <w:rFonts w:ascii="Times New Roman" w:hAnsi="Times New Roman" w:cs="Times New Roman"/>
        </w:rPr>
        <w:t>.</w:t>
      </w:r>
    </w:p>
    <w:p w14:paraId="4DCB454D" w14:textId="1DFEE264" w:rsidR="00FF6EF5" w:rsidRPr="00FF6EF5" w:rsidRDefault="00FF6EF5" w:rsidP="00FF6EF5">
      <w:pPr>
        <w:numPr>
          <w:ilvl w:val="0"/>
          <w:numId w:val="10"/>
        </w:numPr>
        <w:rPr>
          <w:rFonts w:ascii="Times New Roman" w:hAnsi="Times New Roman" w:cs="Times New Roman"/>
        </w:rPr>
      </w:pPr>
      <w:r w:rsidRPr="00FF6EF5">
        <w:rPr>
          <w:rFonts w:ascii="Times New Roman" w:hAnsi="Times New Roman" w:cs="Times New Roman"/>
        </w:rPr>
        <w:t>Efficient talent management and skills management</w:t>
      </w:r>
      <w:r>
        <w:rPr>
          <w:rFonts w:ascii="Times New Roman" w:hAnsi="Times New Roman" w:cs="Times New Roman"/>
        </w:rPr>
        <w:t>.</w:t>
      </w:r>
    </w:p>
    <w:p w14:paraId="0A2E7BDC" w14:textId="77777777" w:rsidR="00FF6EF5" w:rsidRDefault="00FF6EF5" w:rsidP="00FF6EF5">
      <w:pPr>
        <w:numPr>
          <w:ilvl w:val="0"/>
          <w:numId w:val="10"/>
        </w:numPr>
        <w:rPr>
          <w:rFonts w:ascii="Times New Roman" w:hAnsi="Times New Roman" w:cs="Times New Roman"/>
        </w:rPr>
      </w:pPr>
      <w:r w:rsidRPr="00FF6EF5">
        <w:rPr>
          <w:rFonts w:ascii="Times New Roman" w:hAnsi="Times New Roman" w:cs="Times New Roman"/>
        </w:rPr>
        <w:t>Improved productivity and increased accuracy in workforce planning.</w:t>
      </w:r>
    </w:p>
    <w:p w14:paraId="68759246" w14:textId="396AC15D" w:rsidR="00FF6EF5" w:rsidRDefault="00FF6EF5" w:rsidP="00FF6EF5">
      <w:pPr>
        <w:rPr>
          <w:rFonts w:ascii="Times New Roman" w:hAnsi="Times New Roman" w:cs="Times New Roman"/>
        </w:rPr>
      </w:pPr>
      <w:r>
        <w:rPr>
          <w:rFonts w:ascii="Times New Roman" w:hAnsi="Times New Roman" w:cs="Times New Roman"/>
        </w:rPr>
        <w:t>(SplashHR, 2021)</w:t>
      </w:r>
    </w:p>
    <w:p w14:paraId="1DC010CE" w14:textId="77777777" w:rsidR="00764F28" w:rsidRDefault="00FF4587" w:rsidP="00FF6EF5">
      <w:pPr>
        <w:rPr>
          <w:rFonts w:ascii="Times New Roman" w:hAnsi="Times New Roman" w:cs="Times New Roman"/>
        </w:rPr>
      </w:pPr>
      <w:r>
        <w:rPr>
          <w:rFonts w:ascii="Times New Roman" w:hAnsi="Times New Roman" w:cs="Times New Roman"/>
        </w:rPr>
        <w:t>As highlighted, SWP HR advisors can support management teams by utilising the people data available within the internal systems. This data can drive and improve decision making when addressing areas of concern within a given department.</w:t>
      </w:r>
    </w:p>
    <w:p w14:paraId="490B887E" w14:textId="4B447EC4" w:rsidR="00764F28" w:rsidRDefault="00FF4587" w:rsidP="00FF6EF5">
      <w:pPr>
        <w:rPr>
          <w:rFonts w:ascii="Times New Roman" w:hAnsi="Times New Roman" w:cs="Times New Roman"/>
        </w:rPr>
      </w:pPr>
      <w:r>
        <w:rPr>
          <w:rFonts w:ascii="Times New Roman" w:hAnsi="Times New Roman" w:cs="Times New Roman"/>
        </w:rPr>
        <w:t xml:space="preserve"> </w:t>
      </w:r>
    </w:p>
    <w:p w14:paraId="009E12D1" w14:textId="1E154A25" w:rsidR="00764F28" w:rsidRPr="00764F28" w:rsidRDefault="00764F28" w:rsidP="00FF6EF5">
      <w:pPr>
        <w:rPr>
          <w:rFonts w:ascii="Times New Roman" w:hAnsi="Times New Roman" w:cs="Times New Roman"/>
          <w:b/>
          <w:bCs/>
          <w:u w:val="single"/>
        </w:rPr>
      </w:pPr>
      <w:r w:rsidRPr="00764F28">
        <w:rPr>
          <w:rFonts w:ascii="Times New Roman" w:hAnsi="Times New Roman" w:cs="Times New Roman"/>
          <w:b/>
          <w:bCs/>
          <w:u w:val="single"/>
        </w:rPr>
        <w:t>Wellbeing of staff</w:t>
      </w:r>
    </w:p>
    <w:p w14:paraId="2D3DB301" w14:textId="5A8021D0" w:rsidR="00FF4587" w:rsidRDefault="00FF4587" w:rsidP="00FF6EF5">
      <w:pPr>
        <w:rPr>
          <w:rFonts w:ascii="Times New Roman" w:hAnsi="Times New Roman" w:cs="Times New Roman"/>
        </w:rPr>
      </w:pPr>
      <w:r>
        <w:rPr>
          <w:rFonts w:ascii="Times New Roman" w:hAnsi="Times New Roman" w:cs="Times New Roman"/>
        </w:rPr>
        <w:t xml:space="preserve">Within </w:t>
      </w:r>
      <w:r w:rsidR="004F6961">
        <w:rPr>
          <w:rFonts w:ascii="Times New Roman" w:hAnsi="Times New Roman" w:cs="Times New Roman"/>
        </w:rPr>
        <w:t>SWP,</w:t>
      </w:r>
      <w:r>
        <w:rPr>
          <w:rFonts w:ascii="Times New Roman" w:hAnsi="Times New Roman" w:cs="Times New Roman"/>
        </w:rPr>
        <w:t xml:space="preserve"> sickness absence specifically in relation to mental health has been a cause for concern. </w:t>
      </w:r>
      <w:r w:rsidR="004F6961">
        <w:rPr>
          <w:rFonts w:ascii="Times New Roman" w:hAnsi="Times New Roman" w:cs="Times New Roman"/>
        </w:rPr>
        <w:t>Comparing</w:t>
      </w:r>
      <w:r w:rsidR="004F6961" w:rsidRPr="004F6961">
        <w:rPr>
          <w:rFonts w:ascii="Times New Roman" w:hAnsi="Times New Roman" w:cs="Times New Roman"/>
        </w:rPr>
        <w:t xml:space="preserve"> year on year absence there has been an increase </w:t>
      </w:r>
      <w:r w:rsidR="00C071BA">
        <w:rPr>
          <w:rFonts w:ascii="Times New Roman" w:hAnsi="Times New Roman" w:cs="Times New Roman"/>
        </w:rPr>
        <w:t>in individuals reporting sick</w:t>
      </w:r>
      <w:r w:rsidR="004F6961" w:rsidRPr="004F6961">
        <w:rPr>
          <w:rFonts w:ascii="Times New Roman" w:hAnsi="Times New Roman" w:cs="Times New Roman"/>
        </w:rPr>
        <w:t xml:space="preserve"> </w:t>
      </w:r>
      <w:r w:rsidR="00C071BA">
        <w:rPr>
          <w:rFonts w:ascii="Times New Roman" w:hAnsi="Times New Roman" w:cs="Times New Roman"/>
        </w:rPr>
        <w:t xml:space="preserve">due to their </w:t>
      </w:r>
      <w:r w:rsidR="004F6961" w:rsidRPr="004F6961">
        <w:rPr>
          <w:rFonts w:ascii="Times New Roman" w:hAnsi="Times New Roman" w:cs="Times New Roman"/>
        </w:rPr>
        <w:t xml:space="preserve">mental health, this has increased from </w:t>
      </w:r>
      <w:r w:rsidR="00C071BA">
        <w:rPr>
          <w:rFonts w:ascii="Times New Roman" w:hAnsi="Times New Roman" w:cs="Times New Roman"/>
        </w:rPr>
        <w:t>155 to 168 during May 2025 (SWP, 2025c).</w:t>
      </w:r>
    </w:p>
    <w:p w14:paraId="69B04271" w14:textId="46530BA9" w:rsidR="00C071BA" w:rsidRDefault="00C071BA" w:rsidP="00FF6EF5">
      <w:pPr>
        <w:rPr>
          <w:rFonts w:ascii="Times New Roman" w:hAnsi="Times New Roman" w:cs="Times New Roman"/>
        </w:rPr>
      </w:pPr>
      <w:r>
        <w:rPr>
          <w:noProof/>
        </w:rPr>
        <w:lastRenderedPageBreak/>
        <w:drawing>
          <wp:inline distT="0" distB="0" distL="0" distR="0" wp14:anchorId="7AF33419" wp14:editId="5B474C67">
            <wp:extent cx="5731510" cy="1512570"/>
            <wp:effectExtent l="0" t="0" r="2540" b="0"/>
            <wp:docPr id="492753638" name="Picture 1" descr="A close-up of a few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753638" name="Picture 1" descr="A close-up of a few notes&#10;&#10;AI-generated content may be incorrect."/>
                    <pic:cNvPicPr/>
                  </pic:nvPicPr>
                  <pic:blipFill>
                    <a:blip r:embed="rId6"/>
                    <a:stretch>
                      <a:fillRect/>
                    </a:stretch>
                  </pic:blipFill>
                  <pic:spPr>
                    <a:xfrm>
                      <a:off x="0" y="0"/>
                      <a:ext cx="5731510" cy="1512570"/>
                    </a:xfrm>
                    <a:prstGeom prst="rect">
                      <a:avLst/>
                    </a:prstGeom>
                  </pic:spPr>
                </pic:pic>
              </a:graphicData>
            </a:graphic>
          </wp:inline>
        </w:drawing>
      </w:r>
    </w:p>
    <w:p w14:paraId="2B550F1D" w14:textId="5B5AEF60" w:rsidR="00C071BA" w:rsidRDefault="00C071BA" w:rsidP="00FF6EF5">
      <w:pPr>
        <w:rPr>
          <w:rFonts w:ascii="Times New Roman" w:hAnsi="Times New Roman" w:cs="Times New Roman"/>
        </w:rPr>
      </w:pPr>
      <w:r>
        <w:rPr>
          <w:rFonts w:ascii="Times New Roman" w:hAnsi="Times New Roman" w:cs="Times New Roman"/>
        </w:rPr>
        <w:t>SWP staff survey emotional wellbeing results (SWP, 2024)</w:t>
      </w:r>
    </w:p>
    <w:p w14:paraId="7699BF38" w14:textId="62F45247" w:rsidR="004C1B45" w:rsidRDefault="00C071BA" w:rsidP="004C1B45">
      <w:pPr>
        <w:rPr>
          <w:rFonts w:ascii="Times New Roman" w:hAnsi="Times New Roman" w:cs="Times New Roman"/>
        </w:rPr>
      </w:pPr>
      <w:r>
        <w:rPr>
          <w:rFonts w:ascii="Times New Roman" w:hAnsi="Times New Roman" w:cs="Times New Roman"/>
        </w:rPr>
        <w:t>Feedback from SWP force wide internal survey in May 2024 indicated that employees were struggling workloads and demands.</w:t>
      </w:r>
      <w:r w:rsidR="00A30483">
        <w:rPr>
          <w:rFonts w:ascii="Times New Roman" w:hAnsi="Times New Roman" w:cs="Times New Roman"/>
        </w:rPr>
        <w:t xml:space="preserve"> </w:t>
      </w:r>
      <w:r w:rsidR="00A30483" w:rsidRPr="00A30483">
        <w:rPr>
          <w:rFonts w:ascii="Times New Roman" w:hAnsi="Times New Roman" w:cs="Times New Roman"/>
        </w:rPr>
        <w:t xml:space="preserve">Those in frontline, operational roles </w:t>
      </w:r>
      <w:r w:rsidR="00A30483">
        <w:rPr>
          <w:rFonts w:ascii="Times New Roman" w:hAnsi="Times New Roman" w:cs="Times New Roman"/>
        </w:rPr>
        <w:t>were</w:t>
      </w:r>
      <w:r w:rsidR="00A30483" w:rsidRPr="00A30483">
        <w:rPr>
          <w:rFonts w:ascii="Times New Roman" w:hAnsi="Times New Roman" w:cs="Times New Roman"/>
        </w:rPr>
        <w:t xml:space="preserve"> struggling the most with regards to health &amp; wellbeing </w:t>
      </w:r>
      <w:r w:rsidR="00A30483">
        <w:rPr>
          <w:rFonts w:ascii="Times New Roman" w:hAnsi="Times New Roman" w:cs="Times New Roman"/>
        </w:rPr>
        <w:t>(SWP, 2024).</w:t>
      </w:r>
      <w:r w:rsidR="004C1B45" w:rsidRPr="004C1B45">
        <w:rPr>
          <w:rFonts w:ascii="Times New Roman" w:hAnsi="Times New Roman" w:cs="Times New Roman"/>
        </w:rPr>
        <w:t xml:space="preserve"> </w:t>
      </w:r>
    </w:p>
    <w:p w14:paraId="1E3B8B87" w14:textId="0349ADA0" w:rsidR="00C071BA" w:rsidRDefault="004C1B45" w:rsidP="00FF6EF5">
      <w:pPr>
        <w:rPr>
          <w:rFonts w:ascii="Times New Roman" w:hAnsi="Times New Roman" w:cs="Times New Roman"/>
        </w:rPr>
      </w:pPr>
      <w:r>
        <w:rPr>
          <w:rFonts w:ascii="Times New Roman" w:hAnsi="Times New Roman" w:cs="Times New Roman"/>
        </w:rPr>
        <w:t xml:space="preserve">CIPD (2024) good work index highlighted that </w:t>
      </w:r>
      <w:r w:rsidRPr="004F6961">
        <w:rPr>
          <w:rFonts w:ascii="Times New Roman" w:hAnsi="Times New Roman" w:cs="Times New Roman"/>
        </w:rPr>
        <w:t xml:space="preserve">31% of public sector </w:t>
      </w:r>
      <w:r>
        <w:rPr>
          <w:rFonts w:ascii="Times New Roman" w:hAnsi="Times New Roman" w:cs="Times New Roman"/>
        </w:rPr>
        <w:t xml:space="preserve">employees </w:t>
      </w:r>
      <w:r w:rsidRPr="004F6961">
        <w:rPr>
          <w:rFonts w:ascii="Times New Roman" w:hAnsi="Times New Roman" w:cs="Times New Roman"/>
        </w:rPr>
        <w:t>reported a positive impact on mental health, compared with 41% of private and voluntary sector</w:t>
      </w:r>
      <w:r>
        <w:rPr>
          <w:rFonts w:ascii="Times New Roman" w:hAnsi="Times New Roman" w:cs="Times New Roman"/>
        </w:rPr>
        <w:t xml:space="preserve">s. This feedback highlights the impact of individuals mental health specifically in the public sector. </w:t>
      </w:r>
    </w:p>
    <w:p w14:paraId="29D3F81C" w14:textId="61A0A78D" w:rsidR="00A30483" w:rsidRDefault="00A30483" w:rsidP="00FF6EF5">
      <w:pPr>
        <w:rPr>
          <w:rFonts w:ascii="Times New Roman" w:hAnsi="Times New Roman" w:cs="Times New Roman"/>
        </w:rPr>
      </w:pPr>
      <w:r>
        <w:rPr>
          <w:rFonts w:ascii="Times New Roman" w:hAnsi="Times New Roman" w:cs="Times New Roman"/>
        </w:rPr>
        <w:t xml:space="preserve">Improving </w:t>
      </w:r>
      <w:r w:rsidRPr="00A30483">
        <w:rPr>
          <w:rFonts w:ascii="Times New Roman" w:hAnsi="Times New Roman" w:cs="Times New Roman"/>
        </w:rPr>
        <w:t>wellbeing</w:t>
      </w:r>
      <w:r>
        <w:rPr>
          <w:rFonts w:ascii="Times New Roman" w:hAnsi="Times New Roman" w:cs="Times New Roman"/>
        </w:rPr>
        <w:t xml:space="preserve"> of employees</w:t>
      </w:r>
      <w:r w:rsidRPr="00A30483">
        <w:rPr>
          <w:rFonts w:ascii="Times New Roman" w:hAnsi="Times New Roman" w:cs="Times New Roman"/>
        </w:rPr>
        <w:t xml:space="preserve"> can help prevent stress and create</w:t>
      </w:r>
      <w:r>
        <w:rPr>
          <w:rFonts w:ascii="Times New Roman" w:hAnsi="Times New Roman" w:cs="Times New Roman"/>
        </w:rPr>
        <w:t xml:space="preserve"> a</w:t>
      </w:r>
      <w:r w:rsidRPr="00A30483">
        <w:rPr>
          <w:rFonts w:ascii="Times New Roman" w:hAnsi="Times New Roman" w:cs="Times New Roman"/>
        </w:rPr>
        <w:t xml:space="preserve"> positive working environments where </w:t>
      </w:r>
      <w:r>
        <w:rPr>
          <w:rFonts w:ascii="Times New Roman" w:hAnsi="Times New Roman" w:cs="Times New Roman"/>
        </w:rPr>
        <w:t>teams can succeed,</w:t>
      </w:r>
      <w:r w:rsidRPr="00A30483">
        <w:rPr>
          <w:rFonts w:ascii="Times New Roman" w:hAnsi="Times New Roman" w:cs="Times New Roman"/>
        </w:rPr>
        <w:t xml:space="preserve"> wellbeing can </w:t>
      </w:r>
      <w:r w:rsidR="004C1B45">
        <w:rPr>
          <w:rFonts w:ascii="Times New Roman" w:hAnsi="Times New Roman" w:cs="Times New Roman"/>
        </w:rPr>
        <w:t xml:space="preserve">also </w:t>
      </w:r>
      <w:r>
        <w:rPr>
          <w:rFonts w:ascii="Times New Roman" w:hAnsi="Times New Roman" w:cs="Times New Roman"/>
        </w:rPr>
        <w:t>support</w:t>
      </w:r>
      <w:r w:rsidRPr="00A30483">
        <w:rPr>
          <w:rFonts w:ascii="Times New Roman" w:hAnsi="Times New Roman" w:cs="Times New Roman"/>
        </w:rPr>
        <w:t xml:space="preserve"> employee engagement and organisational performance</w:t>
      </w:r>
      <w:r>
        <w:rPr>
          <w:rFonts w:ascii="Times New Roman" w:hAnsi="Times New Roman" w:cs="Times New Roman"/>
        </w:rPr>
        <w:t xml:space="preserve"> (Suff, 2024). </w:t>
      </w:r>
      <w:r w:rsidR="004C1B45">
        <w:rPr>
          <w:rFonts w:ascii="Times New Roman" w:hAnsi="Times New Roman" w:cs="Times New Roman"/>
        </w:rPr>
        <w:t xml:space="preserve">Norris (2024) highlights line managers play a crucial role in ensuring mental and physical wellbeing of their teams, with support and training line managers can identify early signs of deteriorating wellbeing in their staff and put in place preventative measures to reduce the likelihood of long-term absence. </w:t>
      </w:r>
    </w:p>
    <w:p w14:paraId="562F53EF" w14:textId="77777777" w:rsidR="00764F28" w:rsidRDefault="00764F28" w:rsidP="00FF6EF5">
      <w:pPr>
        <w:rPr>
          <w:rFonts w:ascii="Times New Roman" w:hAnsi="Times New Roman" w:cs="Times New Roman"/>
        </w:rPr>
      </w:pPr>
      <w:r>
        <w:rPr>
          <w:rFonts w:ascii="Times New Roman" w:hAnsi="Times New Roman" w:cs="Times New Roman"/>
        </w:rPr>
        <w:t xml:space="preserve">SWP has created a wellbeing portal on the force intranet to support with </w:t>
      </w:r>
      <w:r w:rsidRPr="00764F28">
        <w:rPr>
          <w:rFonts w:ascii="Times New Roman" w:hAnsi="Times New Roman" w:cs="Times New Roman"/>
        </w:rPr>
        <w:t>information on the force's plans to prioritise and improve the wellbeing of staff and officers</w:t>
      </w:r>
      <w:r>
        <w:rPr>
          <w:rFonts w:ascii="Times New Roman" w:hAnsi="Times New Roman" w:cs="Times New Roman"/>
        </w:rPr>
        <w:t xml:space="preserve">. Providing individuals with </w:t>
      </w:r>
      <w:r w:rsidRPr="00764F28">
        <w:rPr>
          <w:rFonts w:ascii="Times New Roman" w:hAnsi="Times New Roman" w:cs="Times New Roman"/>
        </w:rPr>
        <w:t>initiatives</w:t>
      </w:r>
      <w:r w:rsidRPr="00764F28">
        <w:rPr>
          <w:rFonts w:ascii="Times New Roman" w:hAnsi="Times New Roman" w:cs="Times New Roman"/>
        </w:rPr>
        <w:t xml:space="preserve"> </w:t>
      </w:r>
      <w:r>
        <w:rPr>
          <w:rFonts w:ascii="Times New Roman" w:hAnsi="Times New Roman" w:cs="Times New Roman"/>
        </w:rPr>
        <w:t>around what they can do as an</w:t>
      </w:r>
      <w:r w:rsidRPr="00764F28">
        <w:rPr>
          <w:rFonts w:ascii="Times New Roman" w:hAnsi="Times New Roman" w:cs="Times New Roman"/>
        </w:rPr>
        <w:t xml:space="preserve"> individual, as a team</w:t>
      </w:r>
      <w:r>
        <w:rPr>
          <w:rFonts w:ascii="Times New Roman" w:hAnsi="Times New Roman" w:cs="Times New Roman"/>
        </w:rPr>
        <w:t xml:space="preserve"> and </w:t>
      </w:r>
      <w:r w:rsidRPr="00764F28">
        <w:rPr>
          <w:rFonts w:ascii="Times New Roman" w:hAnsi="Times New Roman" w:cs="Times New Roman"/>
        </w:rPr>
        <w:t xml:space="preserve">as a department to ensure </w:t>
      </w:r>
      <w:r>
        <w:rPr>
          <w:rFonts w:ascii="Times New Roman" w:hAnsi="Times New Roman" w:cs="Times New Roman"/>
        </w:rPr>
        <w:t xml:space="preserve">a </w:t>
      </w:r>
      <w:r w:rsidRPr="00764F28">
        <w:rPr>
          <w:rFonts w:ascii="Times New Roman" w:hAnsi="Times New Roman" w:cs="Times New Roman"/>
        </w:rPr>
        <w:t>sensible work</w:t>
      </w:r>
      <w:r>
        <w:rPr>
          <w:rFonts w:ascii="Times New Roman" w:hAnsi="Times New Roman" w:cs="Times New Roman"/>
        </w:rPr>
        <w:t xml:space="preserve"> </w:t>
      </w:r>
      <w:r w:rsidRPr="00764F28">
        <w:rPr>
          <w:rFonts w:ascii="Times New Roman" w:hAnsi="Times New Roman" w:cs="Times New Roman"/>
        </w:rPr>
        <w:t>life balance</w:t>
      </w:r>
      <w:r>
        <w:rPr>
          <w:rFonts w:ascii="Times New Roman" w:hAnsi="Times New Roman" w:cs="Times New Roman"/>
        </w:rPr>
        <w:t xml:space="preserve"> can be achieved examples include welfare support officers who</w:t>
      </w:r>
      <w:r w:rsidRPr="00764F28">
        <w:rPr>
          <w:rFonts w:ascii="Times New Roman" w:hAnsi="Times New Roman" w:cs="Times New Roman"/>
        </w:rPr>
        <w:t xml:space="preserve"> provide support for a colleague, a point of contact and a voice or representation within the organisation</w:t>
      </w:r>
      <w:r>
        <w:rPr>
          <w:rFonts w:ascii="Times New Roman" w:hAnsi="Times New Roman" w:cs="Times New Roman"/>
        </w:rPr>
        <w:t xml:space="preserve"> during difficult times. </w:t>
      </w:r>
    </w:p>
    <w:p w14:paraId="51A08766" w14:textId="42474EE1" w:rsidR="00C071BA" w:rsidRDefault="00764F28" w:rsidP="00FF6EF5">
      <w:pPr>
        <w:rPr>
          <w:rFonts w:ascii="Times New Roman" w:hAnsi="Times New Roman" w:cs="Times New Roman"/>
        </w:rPr>
      </w:pPr>
      <w:r>
        <w:rPr>
          <w:rFonts w:ascii="Times New Roman" w:hAnsi="Times New Roman" w:cs="Times New Roman"/>
        </w:rPr>
        <w:t>In addition, HR advisors provide absence management masterclasses and regularly meet with line managers to discuss opportunities to support their staff and best practice when managing any absence.</w:t>
      </w:r>
    </w:p>
    <w:p w14:paraId="424BCB49" w14:textId="77777777" w:rsidR="00764F28" w:rsidRDefault="00764F28" w:rsidP="00FF6EF5">
      <w:pPr>
        <w:rPr>
          <w:rFonts w:ascii="Times New Roman" w:hAnsi="Times New Roman" w:cs="Times New Roman"/>
        </w:rPr>
      </w:pPr>
    </w:p>
    <w:p w14:paraId="4B2046CB" w14:textId="310FACB0" w:rsidR="00DE6A6F" w:rsidRDefault="00DE6A6F" w:rsidP="00FF6EF5">
      <w:pPr>
        <w:rPr>
          <w:rFonts w:ascii="Times New Roman" w:hAnsi="Times New Roman" w:cs="Times New Roman"/>
          <w:b/>
          <w:bCs/>
          <w:u w:val="single"/>
        </w:rPr>
      </w:pPr>
      <w:r w:rsidRPr="00DE6A6F">
        <w:rPr>
          <w:rFonts w:ascii="Times New Roman" w:hAnsi="Times New Roman" w:cs="Times New Roman"/>
          <w:b/>
          <w:bCs/>
          <w:u w:val="single"/>
        </w:rPr>
        <w:t xml:space="preserve">Coaching and mentoring </w:t>
      </w:r>
      <w:r w:rsidR="00055E16">
        <w:rPr>
          <w:rFonts w:ascii="Times New Roman" w:hAnsi="Times New Roman" w:cs="Times New Roman"/>
          <w:b/>
          <w:bCs/>
          <w:u w:val="single"/>
        </w:rPr>
        <w:t>opportunities</w:t>
      </w:r>
    </w:p>
    <w:p w14:paraId="221811C7" w14:textId="03E3A653" w:rsidR="00A06980" w:rsidRDefault="00A06980" w:rsidP="00FF6EF5">
      <w:pPr>
        <w:rPr>
          <w:rFonts w:ascii="Times New Roman" w:hAnsi="Times New Roman" w:cs="Times New Roman"/>
        </w:rPr>
      </w:pPr>
      <w:r w:rsidRPr="00A06980">
        <w:rPr>
          <w:rFonts w:ascii="Times New Roman" w:hAnsi="Times New Roman" w:cs="Times New Roman"/>
        </w:rPr>
        <w:t>Coaching and mentoring are essential skills for line managers who want to develop their teams and foster a positive work culture</w:t>
      </w:r>
      <w:r w:rsidRPr="00A06980">
        <w:rPr>
          <w:rFonts w:ascii="Times New Roman" w:hAnsi="Times New Roman" w:cs="Times New Roman"/>
        </w:rPr>
        <w:t xml:space="preserve"> </w:t>
      </w:r>
      <w:r>
        <w:rPr>
          <w:rFonts w:ascii="Times New Roman" w:hAnsi="Times New Roman" w:cs="Times New Roman"/>
        </w:rPr>
        <w:t xml:space="preserve">(LinkedIn, 2023). </w:t>
      </w:r>
    </w:p>
    <w:p w14:paraId="242656B4" w14:textId="222A83D0" w:rsidR="00D01B23" w:rsidRPr="00A06980" w:rsidRDefault="00D01B23" w:rsidP="00FF6EF5">
      <w:pPr>
        <w:rPr>
          <w:rFonts w:ascii="Times New Roman" w:hAnsi="Times New Roman" w:cs="Times New Roman"/>
        </w:rPr>
      </w:pPr>
      <w:r>
        <w:rPr>
          <w:rFonts w:ascii="Times New Roman" w:hAnsi="Times New Roman" w:cs="Times New Roman"/>
        </w:rPr>
        <w:t xml:space="preserve">Harvard business review (2022) </w:t>
      </w:r>
      <w:r w:rsidR="009E5E23">
        <w:rPr>
          <w:rFonts w:ascii="Times New Roman" w:hAnsi="Times New Roman" w:cs="Times New Roman"/>
        </w:rPr>
        <w:t>discusse</w:t>
      </w:r>
      <w:r>
        <w:rPr>
          <w:rFonts w:ascii="Times New Roman" w:hAnsi="Times New Roman" w:cs="Times New Roman"/>
        </w:rPr>
        <w:t>s the importance of coaching and mentoring</w:t>
      </w:r>
      <w:r w:rsidR="009E5E23">
        <w:rPr>
          <w:rFonts w:ascii="Times New Roman" w:hAnsi="Times New Roman" w:cs="Times New Roman"/>
        </w:rPr>
        <w:t xml:space="preserve"> in developing effective leaders</w:t>
      </w:r>
      <w:r>
        <w:rPr>
          <w:rFonts w:ascii="Times New Roman" w:hAnsi="Times New Roman" w:cs="Times New Roman"/>
        </w:rPr>
        <w:t xml:space="preserve">, which supported retention of talent. Also </w:t>
      </w:r>
      <w:r w:rsidR="009E5E23">
        <w:rPr>
          <w:rFonts w:ascii="Times New Roman" w:hAnsi="Times New Roman" w:cs="Times New Roman"/>
        </w:rPr>
        <w:t>examining how</w:t>
      </w:r>
      <w:r>
        <w:rPr>
          <w:rFonts w:ascii="Times New Roman" w:hAnsi="Times New Roman" w:cs="Times New Roman"/>
        </w:rPr>
        <w:t xml:space="preserve"> this personalised approach is now more desirable amongst employees. </w:t>
      </w:r>
    </w:p>
    <w:p w14:paraId="5C5A6E3F" w14:textId="77777777" w:rsidR="00A06980" w:rsidRDefault="00A06980" w:rsidP="00FF6EF5">
      <w:pPr>
        <w:rPr>
          <w:rFonts w:ascii="Times New Roman" w:hAnsi="Times New Roman" w:cs="Times New Roman"/>
          <w:b/>
          <w:bCs/>
          <w:u w:val="single"/>
        </w:rPr>
      </w:pPr>
    </w:p>
    <w:p w14:paraId="194E92ED" w14:textId="2061E31C" w:rsidR="00A06980" w:rsidRDefault="00A06980" w:rsidP="00FF6EF5">
      <w:pPr>
        <w:rPr>
          <w:rFonts w:ascii="Times New Roman" w:hAnsi="Times New Roman" w:cs="Times New Roman"/>
          <w:b/>
          <w:bCs/>
          <w:u w:val="single"/>
        </w:rPr>
      </w:pPr>
      <w:r>
        <w:rPr>
          <w:noProof/>
        </w:rPr>
        <w:lastRenderedPageBreak/>
        <w:drawing>
          <wp:inline distT="0" distB="0" distL="0" distR="0" wp14:anchorId="6652682F" wp14:editId="483E03D5">
            <wp:extent cx="4273550" cy="2989970"/>
            <wp:effectExtent l="0" t="0" r="0" b="1270"/>
            <wp:docPr id="261901760"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901760" name="Picture 1" descr="A diagram of a company&#10;&#10;AI-generated content may be incorrect."/>
                    <pic:cNvPicPr/>
                  </pic:nvPicPr>
                  <pic:blipFill>
                    <a:blip r:embed="rId7"/>
                    <a:stretch>
                      <a:fillRect/>
                    </a:stretch>
                  </pic:blipFill>
                  <pic:spPr>
                    <a:xfrm>
                      <a:off x="0" y="0"/>
                      <a:ext cx="4278686" cy="2993563"/>
                    </a:xfrm>
                    <a:prstGeom prst="rect">
                      <a:avLst/>
                    </a:prstGeom>
                  </pic:spPr>
                </pic:pic>
              </a:graphicData>
            </a:graphic>
          </wp:inline>
        </w:drawing>
      </w:r>
    </w:p>
    <w:p w14:paraId="30B4DC73" w14:textId="7023238E" w:rsidR="00DE6A6F" w:rsidRDefault="00A06980" w:rsidP="00FF6EF5">
      <w:pPr>
        <w:rPr>
          <w:rFonts w:ascii="Times New Roman" w:hAnsi="Times New Roman" w:cs="Times New Roman"/>
        </w:rPr>
      </w:pPr>
      <w:bookmarkStart w:id="1" w:name="_Hlk197097651"/>
      <w:r>
        <w:rPr>
          <w:rFonts w:ascii="Times New Roman" w:hAnsi="Times New Roman" w:cs="Times New Roman"/>
        </w:rPr>
        <w:t xml:space="preserve">Deloitte (2020) </w:t>
      </w:r>
      <w:bookmarkEnd w:id="1"/>
      <w:r>
        <w:rPr>
          <w:rFonts w:ascii="Times New Roman" w:hAnsi="Times New Roman" w:cs="Times New Roman"/>
        </w:rPr>
        <w:t>highlight a 5-stage coaching model with the aim of building a</w:t>
      </w:r>
      <w:r w:rsidRPr="00A06980">
        <w:rPr>
          <w:rFonts w:ascii="Times New Roman" w:hAnsi="Times New Roman" w:cs="Times New Roman"/>
        </w:rPr>
        <w:t xml:space="preserve"> relationship </w:t>
      </w:r>
      <w:r>
        <w:rPr>
          <w:rFonts w:ascii="Times New Roman" w:hAnsi="Times New Roman" w:cs="Times New Roman"/>
        </w:rPr>
        <w:t>of</w:t>
      </w:r>
      <w:r w:rsidRPr="00A06980">
        <w:rPr>
          <w:rFonts w:ascii="Times New Roman" w:hAnsi="Times New Roman" w:cs="Times New Roman"/>
        </w:rPr>
        <w:t xml:space="preserve"> trust,</w:t>
      </w:r>
      <w:r>
        <w:rPr>
          <w:rFonts w:ascii="Times New Roman" w:hAnsi="Times New Roman" w:cs="Times New Roman"/>
        </w:rPr>
        <w:t xml:space="preserve"> which</w:t>
      </w:r>
      <w:r w:rsidRPr="00A06980">
        <w:rPr>
          <w:rFonts w:ascii="Times New Roman" w:hAnsi="Times New Roman" w:cs="Times New Roman"/>
        </w:rPr>
        <w:t xml:space="preserve"> provides an opportunity for managers </w:t>
      </w:r>
      <w:r>
        <w:rPr>
          <w:rFonts w:ascii="Times New Roman" w:hAnsi="Times New Roman" w:cs="Times New Roman"/>
        </w:rPr>
        <w:t>develop and support</w:t>
      </w:r>
      <w:r w:rsidRPr="00A06980">
        <w:rPr>
          <w:rFonts w:ascii="Times New Roman" w:hAnsi="Times New Roman" w:cs="Times New Roman"/>
        </w:rPr>
        <w:t xml:space="preserve"> employee </w:t>
      </w:r>
      <w:r w:rsidRPr="00A06980">
        <w:rPr>
          <w:rFonts w:ascii="Times New Roman" w:hAnsi="Times New Roman" w:cs="Times New Roman"/>
        </w:rPr>
        <w:t>behaviour</w:t>
      </w:r>
      <w:r>
        <w:rPr>
          <w:rFonts w:ascii="Times New Roman" w:hAnsi="Times New Roman" w:cs="Times New Roman"/>
        </w:rPr>
        <w:t>. It</w:t>
      </w:r>
      <w:r w:rsidR="003072D2">
        <w:rPr>
          <w:rFonts w:ascii="Times New Roman" w:hAnsi="Times New Roman" w:cs="Times New Roman"/>
        </w:rPr>
        <w:t xml:space="preserve"> aims to</w:t>
      </w:r>
      <w:r w:rsidRPr="00A06980">
        <w:rPr>
          <w:rFonts w:ascii="Times New Roman" w:hAnsi="Times New Roman" w:cs="Times New Roman"/>
        </w:rPr>
        <w:t xml:space="preserve"> help managers bring out the best performance in their people</w:t>
      </w:r>
      <w:r>
        <w:rPr>
          <w:rFonts w:ascii="Times New Roman" w:hAnsi="Times New Roman" w:cs="Times New Roman"/>
        </w:rPr>
        <w:t xml:space="preserve">. </w:t>
      </w:r>
    </w:p>
    <w:p w14:paraId="1554AA7E" w14:textId="0F17FD25" w:rsidR="00301641" w:rsidRDefault="00301641" w:rsidP="00FF6EF5">
      <w:pPr>
        <w:rPr>
          <w:rFonts w:ascii="Times New Roman" w:hAnsi="Times New Roman" w:cs="Times New Roman"/>
        </w:rPr>
      </w:pPr>
      <w:r>
        <w:rPr>
          <w:rFonts w:ascii="Times New Roman" w:hAnsi="Times New Roman" w:cs="Times New Roman"/>
        </w:rPr>
        <w:t>HR &amp; L&amp;D can assist line managers by e</w:t>
      </w:r>
      <w:r w:rsidRPr="00301641">
        <w:rPr>
          <w:rFonts w:ascii="Times New Roman" w:hAnsi="Times New Roman" w:cs="Times New Roman"/>
        </w:rPr>
        <w:t>quipping line managers with the confidence, skills and framework needed to encourage their teams to upskill</w:t>
      </w:r>
      <w:r>
        <w:rPr>
          <w:rFonts w:ascii="Times New Roman" w:hAnsi="Times New Roman" w:cs="Times New Roman"/>
        </w:rPr>
        <w:t>. This can then develop</w:t>
      </w:r>
      <w:r w:rsidRPr="00301641">
        <w:rPr>
          <w:rFonts w:ascii="Times New Roman" w:hAnsi="Times New Roman" w:cs="Times New Roman"/>
        </w:rPr>
        <w:t xml:space="preserve"> a culture of continuous learning that all employees can benefit from</w:t>
      </w:r>
      <w:r>
        <w:rPr>
          <w:rFonts w:ascii="Times New Roman" w:hAnsi="Times New Roman" w:cs="Times New Roman"/>
        </w:rPr>
        <w:t xml:space="preserve"> (Kolade, 2024). </w:t>
      </w:r>
    </w:p>
    <w:p w14:paraId="36B17EE3" w14:textId="6870A714" w:rsidR="00055E16" w:rsidRDefault="00951C11" w:rsidP="00FF6EF5">
      <w:pPr>
        <w:rPr>
          <w:rFonts w:ascii="Times New Roman" w:hAnsi="Times New Roman" w:cs="Times New Roman"/>
        </w:rPr>
      </w:pPr>
      <w:r>
        <w:rPr>
          <w:rFonts w:ascii="Times New Roman" w:hAnsi="Times New Roman" w:cs="Times New Roman"/>
        </w:rPr>
        <w:t>Cooper (2019) outlined individuals have g</w:t>
      </w:r>
      <w:r w:rsidRPr="00951C11">
        <w:rPr>
          <w:rFonts w:ascii="Times New Roman" w:hAnsi="Times New Roman" w:cs="Times New Roman"/>
        </w:rPr>
        <w:t xml:space="preserve">reater expectations of their managers in </w:t>
      </w:r>
      <w:r>
        <w:rPr>
          <w:rFonts w:ascii="Times New Roman" w:hAnsi="Times New Roman" w:cs="Times New Roman"/>
        </w:rPr>
        <w:t>relation to</w:t>
      </w:r>
      <w:r w:rsidRPr="00951C11">
        <w:rPr>
          <w:rFonts w:ascii="Times New Roman" w:hAnsi="Times New Roman" w:cs="Times New Roman"/>
        </w:rPr>
        <w:t xml:space="preserve"> their own development and they expect their managers to support the</w:t>
      </w:r>
      <w:r>
        <w:rPr>
          <w:rFonts w:ascii="Times New Roman" w:hAnsi="Times New Roman" w:cs="Times New Roman"/>
        </w:rPr>
        <w:t>ir development</w:t>
      </w:r>
      <w:r w:rsidRPr="00951C11">
        <w:rPr>
          <w:rFonts w:ascii="Times New Roman" w:hAnsi="Times New Roman" w:cs="Times New Roman"/>
        </w:rPr>
        <w:t xml:space="preserve">. </w:t>
      </w:r>
      <w:r>
        <w:rPr>
          <w:rFonts w:ascii="Times New Roman" w:hAnsi="Times New Roman" w:cs="Times New Roman"/>
        </w:rPr>
        <w:t>Further highlighting 5 areas which can help create a learning culture:</w:t>
      </w:r>
    </w:p>
    <w:p w14:paraId="62F13B53" w14:textId="679517FB" w:rsidR="00951C11" w:rsidRDefault="00951C11" w:rsidP="00951C11">
      <w:pPr>
        <w:pStyle w:val="ListParagraph"/>
        <w:numPr>
          <w:ilvl w:val="0"/>
          <w:numId w:val="12"/>
        </w:numPr>
        <w:rPr>
          <w:rFonts w:ascii="Times New Roman" w:hAnsi="Times New Roman" w:cs="Times New Roman"/>
        </w:rPr>
      </w:pPr>
      <w:r>
        <w:rPr>
          <w:rFonts w:ascii="Times New Roman" w:hAnsi="Times New Roman" w:cs="Times New Roman"/>
        </w:rPr>
        <w:t>Challenge coaching styles</w:t>
      </w:r>
    </w:p>
    <w:p w14:paraId="3DD749BA" w14:textId="20E3552B" w:rsidR="00951C11" w:rsidRDefault="00951C11" w:rsidP="00951C11">
      <w:pPr>
        <w:pStyle w:val="ListParagraph"/>
        <w:numPr>
          <w:ilvl w:val="0"/>
          <w:numId w:val="12"/>
        </w:numPr>
        <w:rPr>
          <w:rFonts w:ascii="Times New Roman" w:hAnsi="Times New Roman" w:cs="Times New Roman"/>
        </w:rPr>
      </w:pPr>
      <w:r>
        <w:rPr>
          <w:rFonts w:ascii="Times New Roman" w:hAnsi="Times New Roman" w:cs="Times New Roman"/>
        </w:rPr>
        <w:t>Utilise coaching models</w:t>
      </w:r>
    </w:p>
    <w:p w14:paraId="60482AA2" w14:textId="5E986B2F" w:rsidR="00951C11" w:rsidRDefault="00951C11" w:rsidP="00951C11">
      <w:pPr>
        <w:pStyle w:val="ListParagraph"/>
        <w:numPr>
          <w:ilvl w:val="0"/>
          <w:numId w:val="12"/>
        </w:numPr>
        <w:rPr>
          <w:rFonts w:ascii="Times New Roman" w:hAnsi="Times New Roman" w:cs="Times New Roman"/>
        </w:rPr>
      </w:pPr>
      <w:r>
        <w:rPr>
          <w:rFonts w:ascii="Times New Roman" w:hAnsi="Times New Roman" w:cs="Times New Roman"/>
        </w:rPr>
        <w:t xml:space="preserve">Acknowledge &amp; reward questions </w:t>
      </w:r>
    </w:p>
    <w:p w14:paraId="0A1FF4D3" w14:textId="411037B6" w:rsidR="00951C11" w:rsidRDefault="00951C11" w:rsidP="00951C11">
      <w:pPr>
        <w:pStyle w:val="ListParagraph"/>
        <w:numPr>
          <w:ilvl w:val="0"/>
          <w:numId w:val="12"/>
        </w:numPr>
        <w:rPr>
          <w:rFonts w:ascii="Times New Roman" w:hAnsi="Times New Roman" w:cs="Times New Roman"/>
        </w:rPr>
      </w:pPr>
      <w:r>
        <w:rPr>
          <w:rFonts w:ascii="Times New Roman" w:hAnsi="Times New Roman" w:cs="Times New Roman"/>
        </w:rPr>
        <w:t>Encourage personal conversations</w:t>
      </w:r>
    </w:p>
    <w:p w14:paraId="104DBFE5" w14:textId="79CA6643" w:rsidR="00951C11" w:rsidRPr="00951C11" w:rsidRDefault="00951C11" w:rsidP="00951C11">
      <w:pPr>
        <w:pStyle w:val="ListParagraph"/>
        <w:numPr>
          <w:ilvl w:val="0"/>
          <w:numId w:val="12"/>
        </w:numPr>
        <w:rPr>
          <w:rFonts w:ascii="Times New Roman" w:hAnsi="Times New Roman" w:cs="Times New Roman"/>
        </w:rPr>
      </w:pPr>
      <w:r>
        <w:rPr>
          <w:rFonts w:ascii="Times New Roman" w:hAnsi="Times New Roman" w:cs="Times New Roman"/>
        </w:rPr>
        <w:t>Embrace differences</w:t>
      </w:r>
    </w:p>
    <w:p w14:paraId="11BFCE5D" w14:textId="77777777" w:rsidR="00D01B23" w:rsidRDefault="00D01B23" w:rsidP="004840A8">
      <w:pPr>
        <w:autoSpaceDE w:val="0"/>
        <w:autoSpaceDN w:val="0"/>
        <w:adjustRightInd w:val="0"/>
        <w:spacing w:after="0" w:line="240" w:lineRule="auto"/>
        <w:rPr>
          <w:rFonts w:ascii="Times New Roman" w:hAnsi="Times New Roman" w:cs="Times New Roman"/>
        </w:rPr>
      </w:pPr>
    </w:p>
    <w:p w14:paraId="5385EC58" w14:textId="72578667" w:rsidR="00D01B23" w:rsidRDefault="00951C11" w:rsidP="00F82992">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CIPD (2020) define a learning culture as </w:t>
      </w:r>
      <w:r w:rsidR="00183267" w:rsidRPr="00183267">
        <w:rPr>
          <w:rFonts w:ascii="Times New Roman" w:hAnsi="Times New Roman" w:cs="Times New Roman"/>
        </w:rPr>
        <w:t xml:space="preserve">is one that </w:t>
      </w:r>
      <w:r w:rsidR="00183267" w:rsidRPr="00183267">
        <w:rPr>
          <w:rFonts w:ascii="Times New Roman" w:hAnsi="Times New Roman" w:cs="Times New Roman"/>
        </w:rPr>
        <w:t>e</w:t>
      </w:r>
      <w:r w:rsidR="00183267">
        <w:rPr>
          <w:rFonts w:ascii="Times New Roman" w:hAnsi="Times New Roman" w:cs="Times New Roman"/>
        </w:rPr>
        <w:t>mbraces</w:t>
      </w:r>
      <w:r w:rsidR="00183267" w:rsidRPr="00183267">
        <w:rPr>
          <w:rFonts w:ascii="Times New Roman" w:hAnsi="Times New Roman" w:cs="Times New Roman"/>
        </w:rPr>
        <w:t xml:space="preserve"> learning into how things are done at a</w:t>
      </w:r>
      <w:r w:rsidR="00183267">
        <w:rPr>
          <w:rFonts w:ascii="Times New Roman" w:hAnsi="Times New Roman" w:cs="Times New Roman"/>
        </w:rPr>
        <w:t>ll levels including</w:t>
      </w:r>
      <w:r w:rsidR="00183267" w:rsidRPr="00183267">
        <w:rPr>
          <w:rFonts w:ascii="Times New Roman" w:hAnsi="Times New Roman" w:cs="Times New Roman"/>
        </w:rPr>
        <w:t xml:space="preserve"> individual, team and organisational.</w:t>
      </w:r>
      <w:r w:rsidR="00183267">
        <w:rPr>
          <w:rFonts w:ascii="Times New Roman" w:hAnsi="Times New Roman" w:cs="Times New Roman"/>
        </w:rPr>
        <w:t xml:space="preserve"> </w:t>
      </w:r>
      <w:r w:rsidR="00183267" w:rsidRPr="00183267">
        <w:rPr>
          <w:rFonts w:ascii="Times New Roman" w:hAnsi="Times New Roman" w:cs="Times New Roman"/>
        </w:rPr>
        <w:t xml:space="preserve">Senior leaders and line managers play key </w:t>
      </w:r>
      <w:r w:rsidR="00183267">
        <w:rPr>
          <w:rFonts w:ascii="Times New Roman" w:hAnsi="Times New Roman" w:cs="Times New Roman"/>
        </w:rPr>
        <w:t>role in delivering learning opportunities</w:t>
      </w:r>
      <w:r w:rsidR="00183267" w:rsidRPr="00183267">
        <w:rPr>
          <w:rFonts w:ascii="Times New Roman" w:hAnsi="Times New Roman" w:cs="Times New Roman"/>
        </w:rPr>
        <w:t xml:space="preserve">. </w:t>
      </w:r>
      <w:r w:rsidR="00183267">
        <w:rPr>
          <w:rFonts w:ascii="Times New Roman" w:hAnsi="Times New Roman" w:cs="Times New Roman"/>
        </w:rPr>
        <w:t xml:space="preserve">HR, </w:t>
      </w:r>
      <w:r w:rsidR="00183267" w:rsidRPr="00183267">
        <w:rPr>
          <w:rFonts w:ascii="Times New Roman" w:hAnsi="Times New Roman" w:cs="Times New Roman"/>
        </w:rPr>
        <w:t xml:space="preserve">L&amp;D and </w:t>
      </w:r>
      <w:r w:rsidR="00183267">
        <w:rPr>
          <w:rFonts w:ascii="Times New Roman" w:hAnsi="Times New Roman" w:cs="Times New Roman"/>
        </w:rPr>
        <w:t>SMT</w:t>
      </w:r>
      <w:r w:rsidR="003072D2">
        <w:rPr>
          <w:rFonts w:ascii="Times New Roman" w:hAnsi="Times New Roman" w:cs="Times New Roman"/>
        </w:rPr>
        <w:t xml:space="preserve"> are</w:t>
      </w:r>
      <w:r w:rsidR="00183267" w:rsidRPr="00183267">
        <w:rPr>
          <w:rFonts w:ascii="Times New Roman" w:hAnsi="Times New Roman" w:cs="Times New Roman"/>
        </w:rPr>
        <w:t xml:space="preserve"> </w:t>
      </w:r>
      <w:r w:rsidR="00183267">
        <w:rPr>
          <w:rFonts w:ascii="Times New Roman" w:hAnsi="Times New Roman" w:cs="Times New Roman"/>
        </w:rPr>
        <w:t>responsible for</w:t>
      </w:r>
      <w:r w:rsidR="00183267" w:rsidRPr="00183267">
        <w:rPr>
          <w:rFonts w:ascii="Times New Roman" w:hAnsi="Times New Roman" w:cs="Times New Roman"/>
        </w:rPr>
        <w:t xml:space="preserve"> delivering learning strategies</w:t>
      </w:r>
      <w:r w:rsidR="003072D2">
        <w:rPr>
          <w:rFonts w:ascii="Times New Roman" w:hAnsi="Times New Roman" w:cs="Times New Roman"/>
        </w:rPr>
        <w:t xml:space="preserve"> and</w:t>
      </w:r>
      <w:r w:rsidR="00183267" w:rsidRPr="00183267">
        <w:rPr>
          <w:rFonts w:ascii="Times New Roman" w:hAnsi="Times New Roman" w:cs="Times New Roman"/>
        </w:rPr>
        <w:t xml:space="preserve"> should work with </w:t>
      </w:r>
      <w:r w:rsidR="00183267">
        <w:rPr>
          <w:rFonts w:ascii="Times New Roman" w:hAnsi="Times New Roman" w:cs="Times New Roman"/>
        </w:rPr>
        <w:t xml:space="preserve">leaders and line managers </w:t>
      </w:r>
      <w:r w:rsidR="00183267" w:rsidRPr="00183267">
        <w:rPr>
          <w:rFonts w:ascii="Times New Roman" w:hAnsi="Times New Roman" w:cs="Times New Roman"/>
        </w:rPr>
        <w:t xml:space="preserve">to build a </w:t>
      </w:r>
      <w:r w:rsidR="00183267" w:rsidRPr="00183267">
        <w:rPr>
          <w:rFonts w:ascii="Times New Roman" w:hAnsi="Times New Roman" w:cs="Times New Roman"/>
        </w:rPr>
        <w:t>shared</w:t>
      </w:r>
      <w:r w:rsidR="00183267" w:rsidRPr="00183267">
        <w:rPr>
          <w:rFonts w:ascii="Times New Roman" w:hAnsi="Times New Roman" w:cs="Times New Roman"/>
        </w:rPr>
        <w:t xml:space="preserve"> vision</w:t>
      </w:r>
      <w:r w:rsidR="00183267">
        <w:rPr>
          <w:rFonts w:ascii="Times New Roman" w:hAnsi="Times New Roman" w:cs="Times New Roman"/>
        </w:rPr>
        <w:t>.</w:t>
      </w:r>
    </w:p>
    <w:p w14:paraId="31FEB4FC" w14:textId="77777777" w:rsidR="00F82992" w:rsidRDefault="00F82992" w:rsidP="00F82992">
      <w:pPr>
        <w:autoSpaceDE w:val="0"/>
        <w:autoSpaceDN w:val="0"/>
        <w:adjustRightInd w:val="0"/>
        <w:spacing w:after="0" w:line="240" w:lineRule="auto"/>
        <w:rPr>
          <w:rFonts w:ascii="Times New Roman" w:hAnsi="Times New Roman" w:cs="Times New Roman"/>
        </w:rPr>
      </w:pPr>
    </w:p>
    <w:p w14:paraId="1BB6643B" w14:textId="77777777" w:rsidR="00F82992" w:rsidRDefault="00F82992" w:rsidP="00F82992">
      <w:pPr>
        <w:autoSpaceDE w:val="0"/>
        <w:autoSpaceDN w:val="0"/>
        <w:adjustRightInd w:val="0"/>
        <w:spacing w:after="0" w:line="240" w:lineRule="auto"/>
        <w:rPr>
          <w:rFonts w:ascii="Times New Roman" w:hAnsi="Times New Roman" w:cs="Times New Roman"/>
        </w:rPr>
      </w:pPr>
      <w:r>
        <w:rPr>
          <w:rFonts w:ascii="Times New Roman" w:hAnsi="Times New Roman" w:cs="Times New Roman"/>
        </w:rPr>
        <w:t>The SWP L&amp;D unit have created a brochure of opportunities with the aim to support managers by ensuring there is clarity around their</w:t>
      </w:r>
      <w:r w:rsidRPr="0009607B">
        <w:rPr>
          <w:rFonts w:ascii="Times New Roman" w:hAnsi="Times New Roman" w:cs="Times New Roman"/>
        </w:rPr>
        <w:t xml:space="preserve"> responsibilities</w:t>
      </w:r>
      <w:r>
        <w:rPr>
          <w:rFonts w:ascii="Times New Roman" w:hAnsi="Times New Roman" w:cs="Times New Roman"/>
        </w:rPr>
        <w:t xml:space="preserve"> and</w:t>
      </w:r>
      <w:r w:rsidRPr="0009607B">
        <w:rPr>
          <w:rFonts w:ascii="Times New Roman" w:hAnsi="Times New Roman" w:cs="Times New Roman"/>
        </w:rPr>
        <w:t xml:space="preserve"> </w:t>
      </w:r>
      <w:r>
        <w:rPr>
          <w:rFonts w:ascii="Times New Roman" w:hAnsi="Times New Roman" w:cs="Times New Roman"/>
        </w:rPr>
        <w:t>then</w:t>
      </w:r>
      <w:r w:rsidRPr="0009607B">
        <w:rPr>
          <w:rFonts w:ascii="Times New Roman" w:hAnsi="Times New Roman" w:cs="Times New Roman"/>
        </w:rPr>
        <w:t xml:space="preserve"> prepare</w:t>
      </w:r>
      <w:r>
        <w:rPr>
          <w:rFonts w:ascii="Times New Roman" w:hAnsi="Times New Roman" w:cs="Times New Roman"/>
        </w:rPr>
        <w:t xml:space="preserve"> them</w:t>
      </w:r>
      <w:r w:rsidRPr="0009607B">
        <w:rPr>
          <w:rFonts w:ascii="Times New Roman" w:hAnsi="Times New Roman" w:cs="Times New Roman"/>
        </w:rPr>
        <w:t xml:space="preserve"> with the right skills</w:t>
      </w:r>
      <w:r>
        <w:rPr>
          <w:rFonts w:ascii="Times New Roman" w:hAnsi="Times New Roman" w:cs="Times New Roman"/>
        </w:rPr>
        <w:t xml:space="preserve"> to</w:t>
      </w:r>
      <w:r w:rsidRPr="0009607B">
        <w:rPr>
          <w:rFonts w:ascii="Times New Roman" w:hAnsi="Times New Roman" w:cs="Times New Roman"/>
        </w:rPr>
        <w:t xml:space="preserve"> support and develop</w:t>
      </w:r>
      <w:r>
        <w:rPr>
          <w:rFonts w:ascii="Times New Roman" w:hAnsi="Times New Roman" w:cs="Times New Roman"/>
        </w:rPr>
        <w:t xml:space="preserve"> their</w:t>
      </w:r>
      <w:r w:rsidRPr="0009607B">
        <w:rPr>
          <w:rFonts w:ascii="Times New Roman" w:hAnsi="Times New Roman" w:cs="Times New Roman"/>
        </w:rPr>
        <w:t xml:space="preserve"> teams with confidence</w:t>
      </w:r>
      <w:r>
        <w:rPr>
          <w:rFonts w:ascii="Times New Roman" w:hAnsi="Times New Roman" w:cs="Times New Roman"/>
        </w:rPr>
        <w:t xml:space="preserve"> (SWP, 2025a). </w:t>
      </w:r>
    </w:p>
    <w:p w14:paraId="30CCB700" w14:textId="77777777" w:rsidR="00AC27B0" w:rsidRDefault="00AC27B0" w:rsidP="00F82992">
      <w:pPr>
        <w:autoSpaceDE w:val="0"/>
        <w:autoSpaceDN w:val="0"/>
        <w:adjustRightInd w:val="0"/>
        <w:spacing w:after="0" w:line="240" w:lineRule="auto"/>
        <w:rPr>
          <w:rFonts w:ascii="Times New Roman" w:hAnsi="Times New Roman" w:cs="Times New Roman"/>
        </w:rPr>
      </w:pPr>
    </w:p>
    <w:p w14:paraId="50C571BB" w14:textId="0F1CF772" w:rsidR="00AC27B0" w:rsidRDefault="00AC27B0" w:rsidP="00F82992">
      <w:pPr>
        <w:autoSpaceDE w:val="0"/>
        <w:autoSpaceDN w:val="0"/>
        <w:adjustRightInd w:val="0"/>
        <w:spacing w:after="0" w:line="240" w:lineRule="auto"/>
        <w:rPr>
          <w:rFonts w:ascii="Times New Roman" w:hAnsi="Times New Roman" w:cs="Times New Roman"/>
        </w:rPr>
      </w:pPr>
      <w:r>
        <w:rPr>
          <w:rFonts w:ascii="Times New Roman" w:hAnsi="Times New Roman" w:cs="Times New Roman"/>
        </w:rPr>
        <w:t>Word count: 14</w:t>
      </w:r>
      <w:r w:rsidR="00B04085">
        <w:rPr>
          <w:rFonts w:ascii="Times New Roman" w:hAnsi="Times New Roman" w:cs="Times New Roman"/>
        </w:rPr>
        <w:t>83</w:t>
      </w:r>
    </w:p>
    <w:p w14:paraId="7AE95A1E" w14:textId="77777777" w:rsidR="00E528F1" w:rsidRDefault="00E528F1" w:rsidP="00F82992">
      <w:pPr>
        <w:autoSpaceDE w:val="0"/>
        <w:autoSpaceDN w:val="0"/>
        <w:adjustRightInd w:val="0"/>
        <w:spacing w:after="0" w:line="240" w:lineRule="auto"/>
        <w:rPr>
          <w:rFonts w:ascii="Times New Roman" w:hAnsi="Times New Roman" w:cs="Times New Roman"/>
        </w:rPr>
      </w:pPr>
    </w:p>
    <w:p w14:paraId="74ADE9B2" w14:textId="77777777" w:rsidR="00E528F1" w:rsidRDefault="00E528F1" w:rsidP="00F82992">
      <w:pPr>
        <w:autoSpaceDE w:val="0"/>
        <w:autoSpaceDN w:val="0"/>
        <w:adjustRightInd w:val="0"/>
        <w:spacing w:after="0" w:line="240" w:lineRule="auto"/>
        <w:rPr>
          <w:rFonts w:ascii="Times New Roman" w:hAnsi="Times New Roman" w:cs="Times New Roman"/>
        </w:rPr>
      </w:pPr>
    </w:p>
    <w:p w14:paraId="30CB1033" w14:textId="748AF657" w:rsidR="00E528F1" w:rsidRDefault="00E528F1" w:rsidP="00F82992">
      <w:pPr>
        <w:autoSpaceDE w:val="0"/>
        <w:autoSpaceDN w:val="0"/>
        <w:adjustRightInd w:val="0"/>
        <w:spacing w:after="0" w:line="240" w:lineRule="auto"/>
        <w:rPr>
          <w:rFonts w:ascii="Times New Roman" w:hAnsi="Times New Roman" w:cs="Times New Roman"/>
          <w:b/>
          <w:bCs/>
          <w:u w:val="single"/>
        </w:rPr>
      </w:pPr>
      <w:r w:rsidRPr="00E528F1">
        <w:rPr>
          <w:rFonts w:ascii="Times New Roman" w:hAnsi="Times New Roman" w:cs="Times New Roman"/>
          <w:b/>
          <w:bCs/>
          <w:u w:val="single"/>
        </w:rPr>
        <w:t>References</w:t>
      </w:r>
    </w:p>
    <w:p w14:paraId="71E176D7" w14:textId="77777777" w:rsidR="00E528F1" w:rsidRDefault="00E528F1" w:rsidP="00F82992">
      <w:pPr>
        <w:autoSpaceDE w:val="0"/>
        <w:autoSpaceDN w:val="0"/>
        <w:adjustRightInd w:val="0"/>
        <w:spacing w:after="0" w:line="240" w:lineRule="auto"/>
        <w:rPr>
          <w:rFonts w:ascii="Times New Roman" w:hAnsi="Times New Roman" w:cs="Times New Roman"/>
          <w:b/>
          <w:bCs/>
          <w:u w:val="single"/>
        </w:rPr>
      </w:pPr>
    </w:p>
    <w:p w14:paraId="14D012B4" w14:textId="77777777" w:rsidR="00E528F1" w:rsidRDefault="00E528F1" w:rsidP="00E528F1">
      <w:pPr>
        <w:rPr>
          <w:rFonts w:ascii="Times New Roman" w:hAnsi="Times New Roman" w:cs="Times New Roman"/>
        </w:rPr>
      </w:pPr>
      <w:r>
        <w:rPr>
          <w:rFonts w:ascii="Times New Roman" w:hAnsi="Times New Roman" w:cs="Times New Roman"/>
        </w:rPr>
        <w:t xml:space="preserve">CIPD (2020) </w:t>
      </w:r>
      <w:r>
        <w:rPr>
          <w:rFonts w:ascii="Times New Roman" w:hAnsi="Times New Roman" w:cs="Times New Roman"/>
          <w:i/>
          <w:iCs/>
        </w:rPr>
        <w:t xml:space="preserve">Creating Learning Cultures. </w:t>
      </w:r>
      <w:r>
        <w:rPr>
          <w:rFonts w:ascii="Times New Roman" w:hAnsi="Times New Roman" w:cs="Times New Roman"/>
        </w:rPr>
        <w:t>Available at: (</w:t>
      </w:r>
      <w:hyperlink r:id="rId8" w:history="1">
        <w:r w:rsidRPr="008B61F8">
          <w:rPr>
            <w:rStyle w:val="Hyperlink"/>
            <w:rFonts w:ascii="Times New Roman" w:hAnsi="Times New Roman" w:cs="Times New Roman"/>
          </w:rPr>
          <w:t>https://www.cipd.org/globalassets/media/knowledge/knowledge-hub/reports/creating-learning-cultures-1_tcm18-75606.pdf</w:t>
        </w:r>
      </w:hyperlink>
      <w:r>
        <w:rPr>
          <w:rFonts w:ascii="Times New Roman" w:hAnsi="Times New Roman" w:cs="Times New Roman"/>
        </w:rPr>
        <w:t>) (Accessed: 20 April 2025).</w:t>
      </w:r>
    </w:p>
    <w:p w14:paraId="3825BA6A" w14:textId="77777777" w:rsidR="00E528F1" w:rsidRPr="009C1CF4" w:rsidRDefault="00E528F1" w:rsidP="00E528F1">
      <w:pPr>
        <w:rPr>
          <w:rFonts w:ascii="Times New Roman" w:hAnsi="Times New Roman" w:cs="Times New Roman"/>
        </w:rPr>
      </w:pPr>
      <w:r w:rsidRPr="009C1CF4">
        <w:rPr>
          <w:rFonts w:ascii="Times New Roman" w:hAnsi="Times New Roman" w:cs="Times New Roman"/>
        </w:rPr>
        <w:t xml:space="preserve">CIPD (2022) </w:t>
      </w:r>
      <w:r w:rsidRPr="009C1CF4">
        <w:rPr>
          <w:rFonts w:ascii="Times New Roman" w:hAnsi="Times New Roman" w:cs="Times New Roman"/>
          <w:i/>
          <w:iCs/>
        </w:rPr>
        <w:t>People performance: An evidence</w:t>
      </w:r>
      <w:r w:rsidRPr="009A1F7E">
        <w:rPr>
          <w:rFonts w:ascii="Times New Roman" w:hAnsi="Times New Roman" w:cs="Times New Roman"/>
          <w:i/>
          <w:iCs/>
        </w:rPr>
        <w:t xml:space="preserve"> review</w:t>
      </w:r>
      <w:r>
        <w:rPr>
          <w:rFonts w:ascii="Times New Roman" w:hAnsi="Times New Roman" w:cs="Times New Roman"/>
          <w:i/>
          <w:iCs/>
        </w:rPr>
        <w:t xml:space="preserve">. </w:t>
      </w:r>
      <w:r>
        <w:rPr>
          <w:rFonts w:ascii="Times New Roman" w:hAnsi="Times New Roman" w:cs="Times New Roman"/>
        </w:rPr>
        <w:t>Available at: (</w:t>
      </w:r>
      <w:hyperlink r:id="rId9" w:history="1">
        <w:r w:rsidRPr="00C91BAD">
          <w:rPr>
            <w:rStyle w:val="Hyperlink"/>
            <w:rFonts w:ascii="Times New Roman" w:hAnsi="Times New Roman" w:cs="Times New Roman"/>
          </w:rPr>
          <w:t>https://www.cipd.org/uk/knowledge/evidence-reviews/evidence-people-performance/</w:t>
        </w:r>
      </w:hyperlink>
      <w:r>
        <w:rPr>
          <w:rFonts w:ascii="Times New Roman" w:hAnsi="Times New Roman" w:cs="Times New Roman"/>
        </w:rPr>
        <w:t>) (Accessed: 02 April 2025).</w:t>
      </w:r>
    </w:p>
    <w:p w14:paraId="02EA7159" w14:textId="77777777" w:rsidR="00E528F1" w:rsidRDefault="00E528F1" w:rsidP="00E528F1">
      <w:pPr>
        <w:rPr>
          <w:rFonts w:ascii="Times New Roman" w:hAnsi="Times New Roman" w:cs="Times New Roman"/>
        </w:rPr>
      </w:pPr>
      <w:r>
        <w:rPr>
          <w:rFonts w:ascii="Times New Roman" w:hAnsi="Times New Roman" w:cs="Times New Roman"/>
        </w:rPr>
        <w:t xml:space="preserve">CIPD (2024) </w:t>
      </w:r>
      <w:r w:rsidRPr="00A71E00">
        <w:rPr>
          <w:rFonts w:ascii="Times New Roman" w:hAnsi="Times New Roman" w:cs="Times New Roman"/>
          <w:i/>
          <w:iCs/>
        </w:rPr>
        <w:t>CIPD Good Work Index 2024.</w:t>
      </w:r>
      <w:r>
        <w:rPr>
          <w:rFonts w:ascii="Times New Roman" w:hAnsi="Times New Roman" w:cs="Times New Roman"/>
        </w:rPr>
        <w:t xml:space="preserve"> Available at: (</w:t>
      </w:r>
      <w:hyperlink r:id="rId10" w:history="1">
        <w:r w:rsidRPr="00307444">
          <w:rPr>
            <w:rStyle w:val="Hyperlink"/>
            <w:rFonts w:ascii="Times New Roman" w:hAnsi="Times New Roman" w:cs="Times New Roman"/>
          </w:rPr>
          <w:t>https://www.cipd.org/globalassets/media/knowledge/knowledge-hub/reports/2024-pdfs/8625-good-work-index-2024-survey-report-1-web.pdf</w:t>
        </w:r>
      </w:hyperlink>
      <w:r>
        <w:rPr>
          <w:rFonts w:ascii="Times New Roman" w:hAnsi="Times New Roman" w:cs="Times New Roman"/>
        </w:rPr>
        <w:t>) (Accessed: 02 May 2025).</w:t>
      </w:r>
    </w:p>
    <w:p w14:paraId="10D13821" w14:textId="77777777" w:rsidR="00E528F1" w:rsidRDefault="00E528F1" w:rsidP="00E528F1">
      <w:pPr>
        <w:rPr>
          <w:rFonts w:ascii="Times New Roman" w:hAnsi="Times New Roman" w:cs="Times New Roman"/>
        </w:rPr>
      </w:pPr>
      <w:r>
        <w:rPr>
          <w:rFonts w:ascii="Times New Roman" w:hAnsi="Times New Roman" w:cs="Times New Roman"/>
        </w:rPr>
        <w:t xml:space="preserve">CIPD (2025a) </w:t>
      </w:r>
      <w:r w:rsidRPr="000A1CCA">
        <w:rPr>
          <w:rFonts w:ascii="Times New Roman" w:hAnsi="Times New Roman" w:cs="Times New Roman"/>
          <w:i/>
          <w:iCs/>
        </w:rPr>
        <w:t>Line managers' role in supporting the people profession.</w:t>
      </w:r>
      <w:r>
        <w:rPr>
          <w:rFonts w:ascii="Times New Roman" w:hAnsi="Times New Roman" w:cs="Times New Roman"/>
          <w:i/>
          <w:iCs/>
        </w:rPr>
        <w:t xml:space="preserve"> </w:t>
      </w:r>
      <w:r>
        <w:rPr>
          <w:rFonts w:ascii="Times New Roman" w:hAnsi="Times New Roman" w:cs="Times New Roman"/>
        </w:rPr>
        <w:t>Available at: (</w:t>
      </w:r>
      <w:hyperlink r:id="rId11" w:history="1">
        <w:r w:rsidRPr="002660C3">
          <w:rPr>
            <w:rStyle w:val="Hyperlink"/>
            <w:rFonts w:ascii="Times New Roman" w:hAnsi="Times New Roman" w:cs="Times New Roman"/>
          </w:rPr>
          <w:t>https://www.cipd.org/uk/knowledge/factsheets/line-managers-factsheet/</w:t>
        </w:r>
      </w:hyperlink>
      <w:r>
        <w:rPr>
          <w:rFonts w:ascii="Times New Roman" w:hAnsi="Times New Roman" w:cs="Times New Roman"/>
        </w:rPr>
        <w:t>) (Accessed: 01 April 2025).</w:t>
      </w:r>
    </w:p>
    <w:p w14:paraId="7F5959C3" w14:textId="77777777" w:rsidR="00E528F1" w:rsidRDefault="00E528F1" w:rsidP="00E528F1">
      <w:pPr>
        <w:rPr>
          <w:rFonts w:ascii="Times New Roman" w:hAnsi="Times New Roman" w:cs="Times New Roman"/>
        </w:rPr>
      </w:pPr>
      <w:r>
        <w:rPr>
          <w:rFonts w:ascii="Times New Roman" w:hAnsi="Times New Roman" w:cs="Times New Roman"/>
        </w:rPr>
        <w:t xml:space="preserve">CIPD (2025b) </w:t>
      </w:r>
      <w:r w:rsidRPr="006E6F54">
        <w:rPr>
          <w:rFonts w:ascii="Times New Roman" w:hAnsi="Times New Roman" w:cs="Times New Roman"/>
          <w:i/>
          <w:iCs/>
        </w:rPr>
        <w:t>Analysis | How L&amp;D can create value: Role of line managers in supporting skills development.</w:t>
      </w:r>
      <w:r>
        <w:rPr>
          <w:rFonts w:ascii="Times New Roman" w:hAnsi="Times New Roman" w:cs="Times New Roman"/>
        </w:rPr>
        <w:t xml:space="preserve"> Available at: (</w:t>
      </w:r>
      <w:hyperlink r:id="rId12" w:history="1">
        <w:r w:rsidRPr="008D5C3F">
          <w:rPr>
            <w:rStyle w:val="Hyperlink"/>
            <w:rFonts w:ascii="Times New Roman" w:hAnsi="Times New Roman" w:cs="Times New Roman"/>
          </w:rPr>
          <w:t>https://www.cipd.org/en/views-and-insights/thought-leadership/insight/learning-value-role-manager/</w:t>
        </w:r>
      </w:hyperlink>
      <w:r>
        <w:rPr>
          <w:rFonts w:ascii="Times New Roman" w:hAnsi="Times New Roman" w:cs="Times New Roman"/>
        </w:rPr>
        <w:t>) (Accessed: 21 April 2025).</w:t>
      </w:r>
    </w:p>
    <w:p w14:paraId="44A2EA15" w14:textId="77777777" w:rsidR="00E528F1" w:rsidRDefault="00E528F1" w:rsidP="00E528F1">
      <w:pPr>
        <w:rPr>
          <w:rFonts w:ascii="Times New Roman" w:hAnsi="Times New Roman" w:cs="Times New Roman"/>
        </w:rPr>
      </w:pPr>
      <w:r>
        <w:rPr>
          <w:rFonts w:ascii="Times New Roman" w:hAnsi="Times New Roman" w:cs="Times New Roman"/>
        </w:rPr>
        <w:t xml:space="preserve">Cooper, K. (2019) </w:t>
      </w:r>
      <w:r w:rsidRPr="00C703D5">
        <w:rPr>
          <w:rFonts w:ascii="Times New Roman" w:hAnsi="Times New Roman" w:cs="Times New Roman"/>
          <w:i/>
          <w:iCs/>
        </w:rPr>
        <w:t>Five ways to create a coaching culture.</w:t>
      </w:r>
      <w:r>
        <w:rPr>
          <w:rFonts w:ascii="Times New Roman" w:hAnsi="Times New Roman" w:cs="Times New Roman"/>
        </w:rPr>
        <w:t xml:space="preserve"> Available at: (</w:t>
      </w:r>
      <w:hyperlink r:id="rId13" w:history="1">
        <w:r w:rsidRPr="00307444">
          <w:rPr>
            <w:rStyle w:val="Hyperlink"/>
            <w:rFonts w:ascii="Times New Roman" w:hAnsi="Times New Roman" w:cs="Times New Roman"/>
          </w:rPr>
          <w:t>https://www.peoplemanagement.co.uk/article/1743794/five-ways-to-create-a-coaching-culture</w:t>
        </w:r>
      </w:hyperlink>
      <w:r>
        <w:rPr>
          <w:rFonts w:ascii="Times New Roman" w:hAnsi="Times New Roman" w:cs="Times New Roman"/>
        </w:rPr>
        <w:t>) (Accessed: 02 May 2025).</w:t>
      </w:r>
    </w:p>
    <w:p w14:paraId="1801FED7" w14:textId="21375AF9" w:rsidR="00E528F1" w:rsidRDefault="00E528F1" w:rsidP="00E528F1">
      <w:pPr>
        <w:rPr>
          <w:rFonts w:ascii="Times New Roman" w:hAnsi="Times New Roman" w:cs="Times New Roman"/>
        </w:rPr>
      </w:pPr>
      <w:r>
        <w:rPr>
          <w:rFonts w:ascii="Times New Roman" w:hAnsi="Times New Roman" w:cs="Times New Roman"/>
        </w:rPr>
        <w:t xml:space="preserve">Deloitte (2018) </w:t>
      </w:r>
      <w:r w:rsidRPr="00430C9C">
        <w:rPr>
          <w:rFonts w:ascii="Times New Roman" w:hAnsi="Times New Roman" w:cs="Times New Roman"/>
          <w:i/>
          <w:iCs/>
        </w:rPr>
        <w:t>People-Focused Leadership.</w:t>
      </w:r>
      <w:r>
        <w:rPr>
          <w:rFonts w:ascii="Times New Roman" w:hAnsi="Times New Roman" w:cs="Times New Roman"/>
        </w:rPr>
        <w:t xml:space="preserve"> Available at: (</w:t>
      </w:r>
      <w:hyperlink r:id="rId14" w:history="1">
        <w:r w:rsidRPr="008D5C3F">
          <w:rPr>
            <w:rStyle w:val="Hyperlink"/>
            <w:rFonts w:ascii="Times New Roman" w:hAnsi="Times New Roman" w:cs="Times New Roman"/>
          </w:rPr>
          <w:t>https://www2.deloitte.com/content/dam/Deloitte/us/Documents/about-deloitte/us-about-deloitte-people-focused-leadership.pdf</w:t>
        </w:r>
      </w:hyperlink>
      <w:r>
        <w:rPr>
          <w:rFonts w:ascii="Times New Roman" w:hAnsi="Times New Roman" w:cs="Times New Roman"/>
        </w:rPr>
        <w:t>) (Accessed: 21 April 2025).</w:t>
      </w:r>
    </w:p>
    <w:p w14:paraId="27EFC3DA" w14:textId="77777777" w:rsidR="00E528F1" w:rsidRDefault="00E528F1" w:rsidP="00E528F1">
      <w:pPr>
        <w:rPr>
          <w:rFonts w:ascii="Times New Roman" w:hAnsi="Times New Roman" w:cs="Times New Roman"/>
        </w:rPr>
      </w:pPr>
      <w:r>
        <w:rPr>
          <w:rFonts w:ascii="Times New Roman" w:hAnsi="Times New Roman" w:cs="Times New Roman"/>
        </w:rPr>
        <w:t xml:space="preserve">Deloitte (2020) </w:t>
      </w:r>
      <w:r w:rsidRPr="00CA6D5F">
        <w:rPr>
          <w:rFonts w:ascii="Times New Roman" w:hAnsi="Times New Roman" w:cs="Times New Roman"/>
          <w:i/>
          <w:iCs/>
        </w:rPr>
        <w:t>Coaching Employees to Reach Optimal Performance.</w:t>
      </w:r>
      <w:r>
        <w:rPr>
          <w:rFonts w:ascii="Times New Roman" w:hAnsi="Times New Roman" w:cs="Times New Roman"/>
        </w:rPr>
        <w:t xml:space="preserve"> Available at: (</w:t>
      </w:r>
      <w:hyperlink r:id="rId15" w:history="1">
        <w:r w:rsidRPr="00307444">
          <w:rPr>
            <w:rStyle w:val="Hyperlink"/>
            <w:rFonts w:ascii="Times New Roman" w:hAnsi="Times New Roman" w:cs="Times New Roman"/>
          </w:rPr>
          <w:t>https://www2.deloitte.com/content/dam/Deloitte/us/Documents/human-capital/us-coaching-employees-to-reach-optimal-performance.pdf0</w:t>
        </w:r>
      </w:hyperlink>
      <w:r>
        <w:rPr>
          <w:rFonts w:ascii="Times New Roman" w:hAnsi="Times New Roman" w:cs="Times New Roman"/>
        </w:rPr>
        <w:t xml:space="preserve"> (Accessed: 02 May 2025).</w:t>
      </w:r>
    </w:p>
    <w:p w14:paraId="7962C96B" w14:textId="77777777" w:rsidR="00E14E13" w:rsidRDefault="00E14E13" w:rsidP="00E14E13">
      <w:pPr>
        <w:rPr>
          <w:rFonts w:ascii="Times New Roman" w:hAnsi="Times New Roman" w:cs="Times New Roman"/>
        </w:rPr>
      </w:pPr>
      <w:r>
        <w:rPr>
          <w:rFonts w:ascii="Times New Roman" w:hAnsi="Times New Roman" w:cs="Times New Roman"/>
        </w:rPr>
        <w:t xml:space="preserve">Havard business review (2022) </w:t>
      </w:r>
      <w:r w:rsidRPr="009E15D8">
        <w:rPr>
          <w:rFonts w:ascii="Times New Roman" w:hAnsi="Times New Roman" w:cs="Times New Roman"/>
          <w:i/>
          <w:iCs/>
        </w:rPr>
        <w:t xml:space="preserve">Leveraging Coaching and Mentoring to Create More Effective Leaders. </w:t>
      </w:r>
      <w:r>
        <w:rPr>
          <w:rFonts w:ascii="Times New Roman" w:hAnsi="Times New Roman" w:cs="Times New Roman"/>
        </w:rPr>
        <w:t>Available at: (</w:t>
      </w:r>
      <w:hyperlink r:id="rId16" w:history="1">
        <w:r w:rsidRPr="00307444">
          <w:rPr>
            <w:rStyle w:val="Hyperlink"/>
            <w:rFonts w:ascii="Times New Roman" w:hAnsi="Times New Roman" w:cs="Times New Roman"/>
          </w:rPr>
          <w:t>https://hbr.org/resources/pdfs/comm/torch/LeveragingCoachingAndMentoringToCreateMoreEffectiveLeaders.pdf</w:t>
        </w:r>
      </w:hyperlink>
      <w:r>
        <w:rPr>
          <w:rFonts w:ascii="Times New Roman" w:hAnsi="Times New Roman" w:cs="Times New Roman"/>
        </w:rPr>
        <w:t>) (Accessed: 02 May 2025).</w:t>
      </w:r>
    </w:p>
    <w:p w14:paraId="0BF15E18" w14:textId="77777777" w:rsidR="00E14E13" w:rsidRDefault="00E14E13" w:rsidP="00E14E13">
      <w:pPr>
        <w:rPr>
          <w:rFonts w:ascii="Times New Roman" w:hAnsi="Times New Roman" w:cs="Times New Roman"/>
        </w:rPr>
      </w:pPr>
      <w:r>
        <w:rPr>
          <w:rFonts w:ascii="Times New Roman" w:hAnsi="Times New Roman" w:cs="Times New Roman"/>
        </w:rPr>
        <w:t xml:space="preserve">Howlett, E. (2023) </w:t>
      </w:r>
      <w:r w:rsidRPr="00CB6AEB">
        <w:rPr>
          <w:rFonts w:ascii="Times New Roman" w:hAnsi="Times New Roman" w:cs="Times New Roman"/>
          <w:i/>
          <w:iCs/>
        </w:rPr>
        <w:t>How can HR and L&amp;D collaborate to allow employees more time to learn?</w:t>
      </w:r>
      <w:r>
        <w:rPr>
          <w:rFonts w:ascii="Times New Roman" w:hAnsi="Times New Roman" w:cs="Times New Roman"/>
          <w:i/>
          <w:iCs/>
        </w:rPr>
        <w:t xml:space="preserve"> </w:t>
      </w:r>
      <w:r>
        <w:rPr>
          <w:rFonts w:ascii="Times New Roman" w:hAnsi="Times New Roman" w:cs="Times New Roman"/>
        </w:rPr>
        <w:t>Available at: (</w:t>
      </w:r>
      <w:hyperlink r:id="rId17" w:history="1">
        <w:r w:rsidRPr="008B61F8">
          <w:rPr>
            <w:rStyle w:val="Hyperlink"/>
            <w:rFonts w:ascii="Times New Roman" w:hAnsi="Times New Roman" w:cs="Times New Roman"/>
          </w:rPr>
          <w:t>https://www.peoplemanagement.co.uk/article/1828439/hr-l-d-collaborate-allow-employees-time-learn</w:t>
        </w:r>
      </w:hyperlink>
      <w:r>
        <w:rPr>
          <w:rFonts w:ascii="Times New Roman" w:hAnsi="Times New Roman" w:cs="Times New Roman"/>
        </w:rPr>
        <w:t>) (Accessed: 20 April 2025).</w:t>
      </w:r>
    </w:p>
    <w:p w14:paraId="06E33757" w14:textId="77777777" w:rsidR="00E14E13" w:rsidRDefault="00E14E13" w:rsidP="00E14E13">
      <w:pPr>
        <w:rPr>
          <w:rFonts w:ascii="Times New Roman" w:hAnsi="Times New Roman" w:cs="Times New Roman"/>
        </w:rPr>
      </w:pPr>
      <w:r>
        <w:rPr>
          <w:rFonts w:ascii="Times New Roman" w:hAnsi="Times New Roman" w:cs="Times New Roman"/>
        </w:rPr>
        <w:t xml:space="preserve">Hughes, E. (2024) </w:t>
      </w:r>
      <w:r w:rsidRPr="00CB1B3B">
        <w:rPr>
          <w:rFonts w:ascii="Times New Roman" w:hAnsi="Times New Roman" w:cs="Times New Roman"/>
          <w:i/>
          <w:iCs/>
        </w:rPr>
        <w:t>Analysis | Devolving HR management to people managers.</w:t>
      </w:r>
      <w:r>
        <w:rPr>
          <w:rFonts w:ascii="Times New Roman" w:hAnsi="Times New Roman" w:cs="Times New Roman"/>
        </w:rPr>
        <w:t xml:space="preserve"> Available at: (</w:t>
      </w:r>
      <w:hyperlink r:id="rId18" w:history="1">
        <w:r w:rsidRPr="004D4EE3">
          <w:rPr>
            <w:rStyle w:val="Hyperlink"/>
            <w:rFonts w:ascii="Times New Roman" w:hAnsi="Times New Roman" w:cs="Times New Roman"/>
          </w:rPr>
          <w:t>https://www.cipd.org/uk/views-and-insights/thought-leadership/insight/devolving-hr-management/</w:t>
        </w:r>
      </w:hyperlink>
      <w:r>
        <w:rPr>
          <w:rFonts w:ascii="Times New Roman" w:hAnsi="Times New Roman" w:cs="Times New Roman"/>
        </w:rPr>
        <w:t>) (Accessed: 21 April 2025).</w:t>
      </w:r>
    </w:p>
    <w:p w14:paraId="20CED7F8" w14:textId="77777777" w:rsidR="00E14E13" w:rsidRDefault="00E14E13" w:rsidP="00E14E13">
      <w:pPr>
        <w:rPr>
          <w:rFonts w:ascii="Times New Roman" w:hAnsi="Times New Roman" w:cs="Times New Roman"/>
        </w:rPr>
      </w:pPr>
      <w:r>
        <w:rPr>
          <w:rFonts w:ascii="Times New Roman" w:hAnsi="Times New Roman" w:cs="Times New Roman"/>
        </w:rPr>
        <w:lastRenderedPageBreak/>
        <w:t xml:space="preserve">Jones, S. (2020) </w:t>
      </w:r>
      <w:r w:rsidRPr="00EC3965">
        <w:rPr>
          <w:rFonts w:ascii="Times New Roman" w:hAnsi="Times New Roman" w:cs="Times New Roman"/>
          <w:i/>
          <w:iCs/>
        </w:rPr>
        <w:t>What leadership style will support my team best?</w:t>
      </w:r>
      <w:r>
        <w:rPr>
          <w:rFonts w:ascii="Times New Roman" w:hAnsi="Times New Roman" w:cs="Times New Roman"/>
        </w:rPr>
        <w:t xml:space="preserve"> Available at: (</w:t>
      </w:r>
      <w:hyperlink r:id="rId19" w:history="1">
        <w:r w:rsidRPr="008D5C3F">
          <w:rPr>
            <w:rStyle w:val="Hyperlink"/>
            <w:rFonts w:ascii="Times New Roman" w:hAnsi="Times New Roman" w:cs="Times New Roman"/>
          </w:rPr>
          <w:t>https://www.deloitte.com/au/en/services/risk-advisory/blogs/leadership-style-support-team-best.html</w:t>
        </w:r>
      </w:hyperlink>
      <w:r>
        <w:rPr>
          <w:rFonts w:ascii="Times New Roman" w:hAnsi="Times New Roman" w:cs="Times New Roman"/>
        </w:rPr>
        <w:t>) (Accessed: 21 April 2025).</w:t>
      </w:r>
    </w:p>
    <w:p w14:paraId="3A4014F8" w14:textId="77777777" w:rsidR="00E14E13" w:rsidRDefault="00E14E13" w:rsidP="00E14E13">
      <w:pPr>
        <w:rPr>
          <w:rFonts w:ascii="Times New Roman" w:hAnsi="Times New Roman" w:cs="Times New Roman"/>
        </w:rPr>
      </w:pPr>
      <w:r>
        <w:rPr>
          <w:rFonts w:ascii="Times New Roman" w:hAnsi="Times New Roman" w:cs="Times New Roman"/>
        </w:rPr>
        <w:t xml:space="preserve">Koche, S. (2024) </w:t>
      </w:r>
      <w:r w:rsidRPr="004B5E2A">
        <w:rPr>
          <w:rFonts w:ascii="Times New Roman" w:hAnsi="Times New Roman" w:cs="Times New Roman"/>
          <w:i/>
          <w:iCs/>
        </w:rPr>
        <w:t>The Role of Human Resource Management in Leadership Development.</w:t>
      </w:r>
      <w:r>
        <w:rPr>
          <w:rFonts w:ascii="Times New Roman" w:hAnsi="Times New Roman" w:cs="Times New Roman"/>
        </w:rPr>
        <w:t xml:space="preserve"> Available at: (</w:t>
      </w:r>
      <w:hyperlink r:id="rId20" w:history="1">
        <w:r w:rsidRPr="004D4EE3">
          <w:rPr>
            <w:rStyle w:val="Hyperlink"/>
            <w:rFonts w:ascii="Times New Roman" w:hAnsi="Times New Roman" w:cs="Times New Roman"/>
          </w:rPr>
          <w:t>https://www.linkedin.com/pulse/role-human-resource-management-leadership-development-sharad-koche-naqmf</w:t>
        </w:r>
      </w:hyperlink>
      <w:r>
        <w:rPr>
          <w:rFonts w:ascii="Times New Roman" w:hAnsi="Times New Roman" w:cs="Times New Roman"/>
        </w:rPr>
        <w:t>) (Accessed: 21 April 2025).</w:t>
      </w:r>
    </w:p>
    <w:p w14:paraId="31CC9B81" w14:textId="41824CB6" w:rsidR="00E14E13" w:rsidRDefault="00E14E13" w:rsidP="00E14E13">
      <w:pPr>
        <w:rPr>
          <w:rFonts w:ascii="Times New Roman" w:hAnsi="Times New Roman" w:cs="Times New Roman"/>
        </w:rPr>
      </w:pPr>
      <w:r>
        <w:rPr>
          <w:rFonts w:ascii="Times New Roman" w:hAnsi="Times New Roman" w:cs="Times New Roman"/>
        </w:rPr>
        <w:t xml:space="preserve">Kolade, O. (2024) </w:t>
      </w:r>
      <w:r w:rsidRPr="00636E05">
        <w:rPr>
          <w:rFonts w:ascii="Times New Roman" w:hAnsi="Times New Roman" w:cs="Times New Roman"/>
          <w:i/>
          <w:iCs/>
        </w:rPr>
        <w:t>How HR professionals can build a culture of lifelong learning.</w:t>
      </w:r>
      <w:r>
        <w:rPr>
          <w:rFonts w:ascii="Times New Roman" w:hAnsi="Times New Roman" w:cs="Times New Roman"/>
        </w:rPr>
        <w:t xml:space="preserve"> Available at: (</w:t>
      </w:r>
      <w:hyperlink r:id="rId21" w:history="1">
        <w:r w:rsidRPr="00307444">
          <w:rPr>
            <w:rStyle w:val="Hyperlink"/>
            <w:rFonts w:ascii="Times New Roman" w:hAnsi="Times New Roman" w:cs="Times New Roman"/>
          </w:rPr>
          <w:t>https://www.hrmagazine.co.uk/content/comment/how-hr-professionals-can-build-a-culture-of-lifelong-learning</w:t>
        </w:r>
      </w:hyperlink>
      <w:r>
        <w:rPr>
          <w:rFonts w:ascii="Times New Roman" w:hAnsi="Times New Roman" w:cs="Times New Roman"/>
        </w:rPr>
        <w:t>) (Accessed: 02 May 2025).</w:t>
      </w:r>
    </w:p>
    <w:p w14:paraId="00AFA909" w14:textId="77777777" w:rsidR="00E14E13" w:rsidRDefault="00E14E13" w:rsidP="00E14E13">
      <w:pPr>
        <w:rPr>
          <w:rFonts w:ascii="Times New Roman" w:hAnsi="Times New Roman" w:cs="Times New Roman"/>
        </w:rPr>
      </w:pPr>
      <w:r>
        <w:rPr>
          <w:rFonts w:ascii="Times New Roman" w:hAnsi="Times New Roman" w:cs="Times New Roman"/>
        </w:rPr>
        <w:t xml:space="preserve">LinkedIn (2023) </w:t>
      </w:r>
      <w:r w:rsidRPr="00245948">
        <w:rPr>
          <w:rFonts w:ascii="Times New Roman" w:hAnsi="Times New Roman" w:cs="Times New Roman"/>
          <w:i/>
          <w:iCs/>
        </w:rPr>
        <w:t>What are some common coaching and mentoring pitfalls for line managers and how to avoid them?</w:t>
      </w:r>
      <w:r>
        <w:rPr>
          <w:rFonts w:ascii="Times New Roman" w:hAnsi="Times New Roman" w:cs="Times New Roman"/>
        </w:rPr>
        <w:t xml:space="preserve"> Available at: (</w:t>
      </w:r>
      <w:hyperlink r:id="rId22" w:history="1">
        <w:r w:rsidRPr="00307444">
          <w:rPr>
            <w:rStyle w:val="Hyperlink"/>
            <w:rFonts w:ascii="Times New Roman" w:hAnsi="Times New Roman" w:cs="Times New Roman"/>
          </w:rPr>
          <w:t>https://www.linkedin.com/advice/1/what-some-common-coaching-mentoring-pitfalls-line</w:t>
        </w:r>
      </w:hyperlink>
      <w:r>
        <w:rPr>
          <w:rFonts w:ascii="Times New Roman" w:hAnsi="Times New Roman" w:cs="Times New Roman"/>
        </w:rPr>
        <w:t>) (Accessed: 02 May 2025).</w:t>
      </w:r>
    </w:p>
    <w:p w14:paraId="5C8F6C08" w14:textId="77777777" w:rsidR="00E14E13" w:rsidRDefault="00E14E13" w:rsidP="00E14E13">
      <w:pPr>
        <w:rPr>
          <w:rFonts w:ascii="Times New Roman" w:hAnsi="Times New Roman" w:cs="Times New Roman"/>
        </w:rPr>
      </w:pPr>
      <w:r>
        <w:rPr>
          <w:rFonts w:ascii="Times New Roman" w:hAnsi="Times New Roman" w:cs="Times New Roman"/>
        </w:rPr>
        <w:t xml:space="preserve">McBride, N., Cunden, M. &amp; Bryce, V. (2021) </w:t>
      </w:r>
      <w:r w:rsidRPr="00C9683D">
        <w:rPr>
          <w:rFonts w:ascii="Times New Roman" w:hAnsi="Times New Roman" w:cs="Times New Roman"/>
          <w:i/>
          <w:iCs/>
        </w:rPr>
        <w:t>How people analytics and AI are changing HR departments.</w:t>
      </w:r>
      <w:r>
        <w:rPr>
          <w:rFonts w:ascii="Times New Roman" w:hAnsi="Times New Roman" w:cs="Times New Roman"/>
          <w:i/>
          <w:iCs/>
        </w:rPr>
        <w:t xml:space="preserve"> </w:t>
      </w:r>
      <w:r>
        <w:rPr>
          <w:rFonts w:ascii="Times New Roman" w:hAnsi="Times New Roman" w:cs="Times New Roman"/>
        </w:rPr>
        <w:t>Available at: (</w:t>
      </w:r>
      <w:hyperlink r:id="rId23" w:history="1">
        <w:r w:rsidRPr="004D4EE3">
          <w:rPr>
            <w:rStyle w:val="Hyperlink"/>
            <w:rFonts w:ascii="Times New Roman" w:hAnsi="Times New Roman" w:cs="Times New Roman"/>
          </w:rPr>
          <w:t>https://www.peoplemanagement.co.uk/article/1746231/how-people-analytics-and-ai-changing-hr-departments</w:t>
        </w:r>
      </w:hyperlink>
      <w:r>
        <w:rPr>
          <w:rFonts w:ascii="Times New Roman" w:hAnsi="Times New Roman" w:cs="Times New Roman"/>
        </w:rPr>
        <w:t>) (Accessed: 21 April 2025).</w:t>
      </w:r>
    </w:p>
    <w:p w14:paraId="33F195DB" w14:textId="77777777" w:rsidR="00E14E13" w:rsidRDefault="00E14E13" w:rsidP="00E14E13">
      <w:pPr>
        <w:rPr>
          <w:rFonts w:ascii="Times New Roman" w:hAnsi="Times New Roman" w:cs="Times New Roman"/>
        </w:rPr>
      </w:pPr>
      <w:r w:rsidRPr="00057874">
        <w:rPr>
          <w:rFonts w:ascii="Times New Roman" w:hAnsi="Times New Roman" w:cs="Times New Roman"/>
        </w:rPr>
        <w:t>McKinsey (2021) The new possible: How HR can help build the organization of the future. Available at: (</w:t>
      </w:r>
      <w:hyperlink r:id="rId24" w:history="1">
        <w:r w:rsidRPr="00E82319">
          <w:rPr>
            <w:rStyle w:val="Hyperlink"/>
            <w:rFonts w:ascii="Times New Roman" w:hAnsi="Times New Roman" w:cs="Times New Roman"/>
          </w:rPr>
          <w:t>https://www.mckinsey.com/capabilities/people-and-organizational-performance/our-insights/the-new-possible-how-hr-can-help-build-the-organization-of-the-future</w:t>
        </w:r>
      </w:hyperlink>
      <w:r w:rsidRPr="00057874">
        <w:rPr>
          <w:rFonts w:ascii="Times New Roman" w:hAnsi="Times New Roman" w:cs="Times New Roman"/>
        </w:rPr>
        <w:t>)</w:t>
      </w:r>
      <w:r>
        <w:rPr>
          <w:rFonts w:ascii="Times New Roman" w:hAnsi="Times New Roman" w:cs="Times New Roman"/>
        </w:rPr>
        <w:t xml:space="preserve"> </w:t>
      </w:r>
      <w:r w:rsidRPr="00057874">
        <w:rPr>
          <w:rFonts w:ascii="Times New Roman" w:hAnsi="Times New Roman" w:cs="Times New Roman"/>
        </w:rPr>
        <w:t>(Accessed: 01 April 2025).</w:t>
      </w:r>
    </w:p>
    <w:p w14:paraId="257AC343" w14:textId="77777777" w:rsidR="00E14E13" w:rsidRDefault="00E14E13" w:rsidP="00E14E13">
      <w:pPr>
        <w:rPr>
          <w:rFonts w:ascii="Times New Roman" w:hAnsi="Times New Roman" w:cs="Times New Roman"/>
        </w:rPr>
      </w:pPr>
      <w:r>
        <w:rPr>
          <w:rFonts w:ascii="Times New Roman" w:hAnsi="Times New Roman" w:cs="Times New Roman"/>
        </w:rPr>
        <w:t xml:space="preserve">McKinsey (2024) </w:t>
      </w:r>
      <w:r w:rsidRPr="000420F2">
        <w:rPr>
          <w:rFonts w:ascii="Times New Roman" w:hAnsi="Times New Roman" w:cs="Times New Roman"/>
          <w:i/>
          <w:iCs/>
        </w:rPr>
        <w:t>Go, teams: When teams get healthier, the whole organization benefits.</w:t>
      </w:r>
      <w:r>
        <w:rPr>
          <w:rFonts w:ascii="Times New Roman" w:hAnsi="Times New Roman" w:cs="Times New Roman"/>
          <w:i/>
          <w:iCs/>
        </w:rPr>
        <w:t xml:space="preserve"> </w:t>
      </w:r>
      <w:r>
        <w:rPr>
          <w:rFonts w:ascii="Times New Roman" w:hAnsi="Times New Roman" w:cs="Times New Roman"/>
        </w:rPr>
        <w:t>Available at: (</w:t>
      </w:r>
      <w:hyperlink r:id="rId25" w:anchor="/" w:history="1">
        <w:r w:rsidRPr="008B61F8">
          <w:rPr>
            <w:rStyle w:val="Hyperlink"/>
            <w:rFonts w:ascii="Times New Roman" w:hAnsi="Times New Roman" w:cs="Times New Roman"/>
          </w:rPr>
          <w:t>https://www.mckinsey.com/capabilities/people-and-organizational-performance/our-insights/go-teams-when-teams-get-healthier-the-whole-organization-benefits#/</w:t>
        </w:r>
      </w:hyperlink>
      <w:r>
        <w:rPr>
          <w:rFonts w:ascii="Times New Roman" w:hAnsi="Times New Roman" w:cs="Times New Roman"/>
        </w:rPr>
        <w:t>) (Accessed: 20 April 2025).</w:t>
      </w:r>
    </w:p>
    <w:p w14:paraId="10D1708F" w14:textId="77777777" w:rsidR="00E14E13" w:rsidRDefault="00E14E13" w:rsidP="00E14E13">
      <w:pPr>
        <w:rPr>
          <w:rFonts w:ascii="Times New Roman" w:hAnsi="Times New Roman" w:cs="Times New Roman"/>
        </w:rPr>
      </w:pPr>
      <w:r>
        <w:rPr>
          <w:rFonts w:ascii="Times New Roman" w:hAnsi="Times New Roman" w:cs="Times New Roman"/>
        </w:rPr>
        <w:t xml:space="preserve">Moss, R. (2023) </w:t>
      </w:r>
      <w:r w:rsidRPr="0016746A">
        <w:rPr>
          <w:rFonts w:ascii="Times New Roman" w:hAnsi="Times New Roman" w:cs="Times New Roman"/>
          <w:i/>
          <w:iCs/>
        </w:rPr>
        <w:t>‘Accidental managers’ are driving attrition.</w:t>
      </w:r>
      <w:r>
        <w:rPr>
          <w:rFonts w:ascii="Times New Roman" w:hAnsi="Times New Roman" w:cs="Times New Roman"/>
        </w:rPr>
        <w:t xml:space="preserve"> Available at: (</w:t>
      </w:r>
      <w:hyperlink r:id="rId26" w:history="1">
        <w:r w:rsidRPr="00307444">
          <w:rPr>
            <w:rStyle w:val="Hyperlink"/>
            <w:rFonts w:ascii="Times New Roman" w:hAnsi="Times New Roman" w:cs="Times New Roman"/>
          </w:rPr>
          <w:t>https://www.personneltoday.com/hr/accidental-managers-attrition-retention-cmi-research-2023/0</w:t>
        </w:r>
      </w:hyperlink>
      <w:r>
        <w:rPr>
          <w:rFonts w:ascii="Times New Roman" w:hAnsi="Times New Roman" w:cs="Times New Roman"/>
        </w:rPr>
        <w:t xml:space="preserve"> (Accessed: 01 May 2025).</w:t>
      </w:r>
    </w:p>
    <w:p w14:paraId="455C3FA1" w14:textId="77777777" w:rsidR="00E14E13" w:rsidRDefault="00E14E13" w:rsidP="00E14E13">
      <w:pPr>
        <w:rPr>
          <w:rFonts w:ascii="Times New Roman" w:hAnsi="Times New Roman" w:cs="Times New Roman"/>
        </w:rPr>
      </w:pPr>
      <w:r>
        <w:rPr>
          <w:rFonts w:ascii="Times New Roman" w:hAnsi="Times New Roman" w:cs="Times New Roman"/>
        </w:rPr>
        <w:t xml:space="preserve">Norris, R. (2024) </w:t>
      </w:r>
      <w:r w:rsidRPr="00EB40B0">
        <w:rPr>
          <w:rFonts w:ascii="Times New Roman" w:hAnsi="Times New Roman" w:cs="Times New Roman"/>
          <w:i/>
          <w:iCs/>
        </w:rPr>
        <w:t>Why line managers are crucial when it comes to preventative employee health and wellbeing.</w:t>
      </w:r>
      <w:r>
        <w:rPr>
          <w:rFonts w:ascii="Times New Roman" w:hAnsi="Times New Roman" w:cs="Times New Roman"/>
        </w:rPr>
        <w:t xml:space="preserve"> Available at: (</w:t>
      </w:r>
      <w:hyperlink r:id="rId27" w:history="1">
        <w:r w:rsidRPr="00307444">
          <w:rPr>
            <w:rStyle w:val="Hyperlink"/>
            <w:rFonts w:ascii="Times New Roman" w:hAnsi="Times New Roman" w:cs="Times New Roman"/>
          </w:rPr>
          <w:t>https://www.hrmagazine.co.uk/content/insights/why-line-managers-are-crucial-when-it-comes-to-preventative-employee-health-and-wellbeing/0</w:t>
        </w:r>
      </w:hyperlink>
      <w:r>
        <w:rPr>
          <w:rFonts w:ascii="Times New Roman" w:hAnsi="Times New Roman" w:cs="Times New Roman"/>
        </w:rPr>
        <w:t xml:space="preserve"> (Accessed: 02 May 2025).</w:t>
      </w:r>
    </w:p>
    <w:p w14:paraId="7FC4F2C1" w14:textId="77777777" w:rsidR="00E14E13" w:rsidRDefault="00E14E13" w:rsidP="00E14E13">
      <w:pPr>
        <w:rPr>
          <w:rFonts w:ascii="Times New Roman" w:hAnsi="Times New Roman" w:cs="Times New Roman"/>
        </w:rPr>
      </w:pPr>
      <w:r w:rsidRPr="00571E00">
        <w:rPr>
          <w:rFonts w:ascii="Times New Roman" w:hAnsi="Times New Roman" w:cs="Times New Roman"/>
        </w:rPr>
        <w:t>South Wales Police (2021</w:t>
      </w:r>
      <w:r>
        <w:rPr>
          <w:rFonts w:ascii="Times New Roman" w:hAnsi="Times New Roman" w:cs="Times New Roman"/>
        </w:rPr>
        <w:t>a</w:t>
      </w:r>
      <w:r w:rsidRPr="00571E00">
        <w:rPr>
          <w:rFonts w:ascii="Times New Roman" w:hAnsi="Times New Roman" w:cs="Times New Roman"/>
        </w:rPr>
        <w:t xml:space="preserve">) </w:t>
      </w:r>
      <w:r w:rsidRPr="00571E00">
        <w:rPr>
          <w:rFonts w:ascii="Times New Roman" w:hAnsi="Times New Roman" w:cs="Times New Roman"/>
          <w:i/>
          <w:iCs/>
        </w:rPr>
        <w:t>Chief constable delivery plan 2021-2025.</w:t>
      </w:r>
      <w:r w:rsidRPr="00571E00">
        <w:rPr>
          <w:rFonts w:ascii="Times New Roman" w:hAnsi="Times New Roman" w:cs="Times New Roman"/>
        </w:rPr>
        <w:t xml:space="preserve"> Internal Report. Unpublished.</w:t>
      </w:r>
    </w:p>
    <w:p w14:paraId="41A1E035" w14:textId="77777777" w:rsidR="00E14E13" w:rsidRDefault="00E14E13" w:rsidP="00E14E13">
      <w:pPr>
        <w:rPr>
          <w:rFonts w:ascii="Times New Roman" w:hAnsi="Times New Roman" w:cs="Times New Roman"/>
        </w:rPr>
      </w:pPr>
      <w:r w:rsidRPr="00571E00">
        <w:rPr>
          <w:rFonts w:ascii="Times New Roman" w:hAnsi="Times New Roman" w:cs="Times New Roman"/>
        </w:rPr>
        <w:t>South Wales Police (2021</w:t>
      </w:r>
      <w:r>
        <w:rPr>
          <w:rFonts w:ascii="Times New Roman" w:hAnsi="Times New Roman" w:cs="Times New Roman"/>
        </w:rPr>
        <w:t>b</w:t>
      </w:r>
      <w:r w:rsidRPr="00571E00">
        <w:rPr>
          <w:rFonts w:ascii="Times New Roman" w:hAnsi="Times New Roman" w:cs="Times New Roman"/>
        </w:rPr>
        <w:t xml:space="preserve">) </w:t>
      </w:r>
      <w:r w:rsidRPr="00571E00">
        <w:rPr>
          <w:rFonts w:ascii="Times New Roman" w:hAnsi="Times New Roman" w:cs="Times New Roman"/>
          <w:i/>
          <w:iCs/>
        </w:rPr>
        <w:t>People strategy.</w:t>
      </w:r>
      <w:r w:rsidRPr="00571E00">
        <w:rPr>
          <w:rFonts w:ascii="Times New Roman" w:hAnsi="Times New Roman" w:cs="Times New Roman"/>
        </w:rPr>
        <w:t xml:space="preserve"> Internal Report. Unpublished.</w:t>
      </w:r>
    </w:p>
    <w:p w14:paraId="5EE44123" w14:textId="77777777" w:rsidR="00E14E13" w:rsidRPr="00571E00" w:rsidRDefault="00E14E13" w:rsidP="00E14E13">
      <w:pPr>
        <w:rPr>
          <w:rFonts w:ascii="Times New Roman" w:hAnsi="Times New Roman" w:cs="Times New Roman"/>
        </w:rPr>
      </w:pPr>
      <w:r w:rsidRPr="00571E00">
        <w:rPr>
          <w:rFonts w:ascii="Times New Roman" w:hAnsi="Times New Roman" w:cs="Times New Roman"/>
        </w:rPr>
        <w:t>South Wales Police (202</w:t>
      </w:r>
      <w:r>
        <w:rPr>
          <w:rFonts w:ascii="Times New Roman" w:hAnsi="Times New Roman" w:cs="Times New Roman"/>
        </w:rPr>
        <w:t>4</w:t>
      </w:r>
      <w:r w:rsidRPr="00571E00">
        <w:rPr>
          <w:rFonts w:ascii="Times New Roman" w:hAnsi="Times New Roman" w:cs="Times New Roman"/>
        </w:rPr>
        <w:t xml:space="preserve">) </w:t>
      </w:r>
      <w:r>
        <w:rPr>
          <w:rFonts w:ascii="Times New Roman" w:hAnsi="Times New Roman" w:cs="Times New Roman"/>
          <w:i/>
          <w:iCs/>
        </w:rPr>
        <w:t>Hive - wellbeing survey 2024</w:t>
      </w:r>
      <w:r w:rsidRPr="00571E00">
        <w:rPr>
          <w:rFonts w:ascii="Times New Roman" w:hAnsi="Times New Roman" w:cs="Times New Roman"/>
          <w:i/>
          <w:iCs/>
        </w:rPr>
        <w:t>.</w:t>
      </w:r>
      <w:r w:rsidRPr="00571E00">
        <w:rPr>
          <w:rFonts w:ascii="Times New Roman" w:hAnsi="Times New Roman" w:cs="Times New Roman"/>
        </w:rPr>
        <w:t xml:space="preserve"> Internal report. Unpublished.</w:t>
      </w:r>
    </w:p>
    <w:p w14:paraId="53A85493" w14:textId="77777777" w:rsidR="00E14E13" w:rsidRDefault="00E14E13" w:rsidP="00E14E13">
      <w:pPr>
        <w:rPr>
          <w:rFonts w:ascii="Times New Roman" w:hAnsi="Times New Roman" w:cs="Times New Roman"/>
        </w:rPr>
      </w:pPr>
      <w:r w:rsidRPr="00571E00">
        <w:rPr>
          <w:rFonts w:ascii="Times New Roman" w:hAnsi="Times New Roman" w:cs="Times New Roman"/>
        </w:rPr>
        <w:t>South Wales Police (202</w:t>
      </w:r>
      <w:r>
        <w:rPr>
          <w:rFonts w:ascii="Times New Roman" w:hAnsi="Times New Roman" w:cs="Times New Roman"/>
        </w:rPr>
        <w:t>5a</w:t>
      </w:r>
      <w:r w:rsidRPr="00571E00">
        <w:rPr>
          <w:rFonts w:ascii="Times New Roman" w:hAnsi="Times New Roman" w:cs="Times New Roman"/>
        </w:rPr>
        <w:t xml:space="preserve">) </w:t>
      </w:r>
      <w:r>
        <w:rPr>
          <w:rFonts w:ascii="Times New Roman" w:hAnsi="Times New Roman" w:cs="Times New Roman"/>
          <w:i/>
          <w:iCs/>
        </w:rPr>
        <w:t>Learning &amp; Development – Programme of Opportunities</w:t>
      </w:r>
      <w:r w:rsidRPr="00571E00">
        <w:rPr>
          <w:rFonts w:ascii="Times New Roman" w:hAnsi="Times New Roman" w:cs="Times New Roman"/>
          <w:i/>
          <w:iCs/>
        </w:rPr>
        <w:t>.</w:t>
      </w:r>
      <w:r w:rsidRPr="00571E00">
        <w:rPr>
          <w:rFonts w:ascii="Times New Roman" w:hAnsi="Times New Roman" w:cs="Times New Roman"/>
        </w:rPr>
        <w:t xml:space="preserve"> Internal report. Unpublished.</w:t>
      </w:r>
    </w:p>
    <w:p w14:paraId="7BC160AB" w14:textId="77777777" w:rsidR="00E14E13" w:rsidRPr="00571E00" w:rsidRDefault="00E14E13" w:rsidP="00E14E13">
      <w:pPr>
        <w:rPr>
          <w:rFonts w:ascii="Times New Roman" w:hAnsi="Times New Roman" w:cs="Times New Roman"/>
        </w:rPr>
      </w:pPr>
      <w:r w:rsidRPr="00571E00">
        <w:rPr>
          <w:rFonts w:ascii="Times New Roman" w:hAnsi="Times New Roman" w:cs="Times New Roman"/>
        </w:rPr>
        <w:t>South Wales Police (202</w:t>
      </w:r>
      <w:r>
        <w:rPr>
          <w:rFonts w:ascii="Times New Roman" w:hAnsi="Times New Roman" w:cs="Times New Roman"/>
        </w:rPr>
        <w:t>5b</w:t>
      </w:r>
      <w:r w:rsidRPr="00571E00">
        <w:rPr>
          <w:rFonts w:ascii="Times New Roman" w:hAnsi="Times New Roman" w:cs="Times New Roman"/>
        </w:rPr>
        <w:t xml:space="preserve">) </w:t>
      </w:r>
      <w:r>
        <w:rPr>
          <w:rFonts w:ascii="Times New Roman" w:hAnsi="Times New Roman" w:cs="Times New Roman"/>
          <w:i/>
          <w:iCs/>
        </w:rPr>
        <w:t>HR Booklet</w:t>
      </w:r>
      <w:r w:rsidRPr="00571E00">
        <w:rPr>
          <w:rFonts w:ascii="Times New Roman" w:hAnsi="Times New Roman" w:cs="Times New Roman"/>
          <w:i/>
          <w:iCs/>
        </w:rPr>
        <w:t>.</w:t>
      </w:r>
      <w:r w:rsidRPr="00571E00">
        <w:rPr>
          <w:rFonts w:ascii="Times New Roman" w:hAnsi="Times New Roman" w:cs="Times New Roman"/>
        </w:rPr>
        <w:t xml:space="preserve"> Internal report. Unpublished.</w:t>
      </w:r>
    </w:p>
    <w:p w14:paraId="17BE4A3D" w14:textId="77777777" w:rsidR="00E14E13" w:rsidRPr="00571E00" w:rsidRDefault="00E14E13" w:rsidP="00E14E13">
      <w:pPr>
        <w:rPr>
          <w:rFonts w:ascii="Times New Roman" w:hAnsi="Times New Roman" w:cs="Times New Roman"/>
        </w:rPr>
      </w:pPr>
      <w:r w:rsidRPr="00571E00">
        <w:rPr>
          <w:rFonts w:ascii="Times New Roman" w:hAnsi="Times New Roman" w:cs="Times New Roman"/>
        </w:rPr>
        <w:lastRenderedPageBreak/>
        <w:t>South Wales Police (202</w:t>
      </w:r>
      <w:r>
        <w:rPr>
          <w:rFonts w:ascii="Times New Roman" w:hAnsi="Times New Roman" w:cs="Times New Roman"/>
        </w:rPr>
        <w:t>5c</w:t>
      </w:r>
      <w:r w:rsidRPr="00571E00">
        <w:rPr>
          <w:rFonts w:ascii="Times New Roman" w:hAnsi="Times New Roman" w:cs="Times New Roman"/>
        </w:rPr>
        <w:t xml:space="preserve">) </w:t>
      </w:r>
      <w:r>
        <w:rPr>
          <w:rFonts w:ascii="Times New Roman" w:hAnsi="Times New Roman" w:cs="Times New Roman"/>
          <w:i/>
          <w:iCs/>
        </w:rPr>
        <w:t>BI tool – Absence – May 2025</w:t>
      </w:r>
      <w:r w:rsidRPr="00571E00">
        <w:rPr>
          <w:rFonts w:ascii="Times New Roman" w:hAnsi="Times New Roman" w:cs="Times New Roman"/>
          <w:i/>
          <w:iCs/>
        </w:rPr>
        <w:t>.</w:t>
      </w:r>
      <w:r w:rsidRPr="00571E00">
        <w:rPr>
          <w:rFonts w:ascii="Times New Roman" w:hAnsi="Times New Roman" w:cs="Times New Roman"/>
        </w:rPr>
        <w:t xml:space="preserve"> Internal report. Unpublished.</w:t>
      </w:r>
    </w:p>
    <w:p w14:paraId="48F61E25" w14:textId="77777777" w:rsidR="00E14E13" w:rsidRDefault="00E14E13" w:rsidP="00E14E13">
      <w:pPr>
        <w:rPr>
          <w:rFonts w:ascii="Times New Roman" w:hAnsi="Times New Roman" w:cs="Times New Roman"/>
        </w:rPr>
      </w:pPr>
      <w:r>
        <w:rPr>
          <w:rFonts w:ascii="Times New Roman" w:hAnsi="Times New Roman" w:cs="Times New Roman"/>
        </w:rPr>
        <w:t xml:space="preserve">SplashHR. (2021) </w:t>
      </w:r>
      <w:r w:rsidRPr="00DA1D7A">
        <w:rPr>
          <w:rFonts w:ascii="Times New Roman" w:hAnsi="Times New Roman" w:cs="Times New Roman"/>
          <w:i/>
          <w:iCs/>
        </w:rPr>
        <w:t>Why is people analytics so important for HR?</w:t>
      </w:r>
      <w:r>
        <w:rPr>
          <w:rFonts w:ascii="Times New Roman" w:hAnsi="Times New Roman" w:cs="Times New Roman"/>
          <w:i/>
          <w:iCs/>
        </w:rPr>
        <w:t xml:space="preserve"> </w:t>
      </w:r>
      <w:r>
        <w:rPr>
          <w:rFonts w:ascii="Times New Roman" w:hAnsi="Times New Roman" w:cs="Times New Roman"/>
        </w:rPr>
        <w:t>Available at: (</w:t>
      </w:r>
      <w:hyperlink r:id="rId28" w:history="1">
        <w:r w:rsidRPr="004D4EE3">
          <w:rPr>
            <w:rStyle w:val="Hyperlink"/>
            <w:rFonts w:ascii="Times New Roman" w:hAnsi="Times New Roman" w:cs="Times New Roman"/>
          </w:rPr>
          <w:t>https://www.peoplemanagement.co.uk/article/1745432/why-is-people-analytics-important</w:t>
        </w:r>
      </w:hyperlink>
      <w:r>
        <w:rPr>
          <w:rFonts w:ascii="Times New Roman" w:hAnsi="Times New Roman" w:cs="Times New Roman"/>
        </w:rPr>
        <w:t>) (Accessed: 21 April 2025).</w:t>
      </w:r>
    </w:p>
    <w:p w14:paraId="24EF5CE4" w14:textId="77777777" w:rsidR="00E14E13" w:rsidRDefault="00E14E13" w:rsidP="00E14E13">
      <w:pPr>
        <w:rPr>
          <w:rFonts w:ascii="Times New Roman" w:hAnsi="Times New Roman" w:cs="Times New Roman"/>
        </w:rPr>
      </w:pPr>
      <w:r w:rsidRPr="008C7B64">
        <w:rPr>
          <w:rFonts w:ascii="Times New Roman" w:hAnsi="Times New Roman" w:cs="Times New Roman"/>
        </w:rPr>
        <w:t>Sriganthan</w:t>
      </w:r>
      <w:r>
        <w:rPr>
          <w:rFonts w:ascii="Times New Roman" w:hAnsi="Times New Roman" w:cs="Times New Roman"/>
        </w:rPr>
        <w:t xml:space="preserve">, A. (2023) </w:t>
      </w:r>
      <w:r w:rsidRPr="008C7B64">
        <w:rPr>
          <w:rFonts w:ascii="Times New Roman" w:hAnsi="Times New Roman" w:cs="Times New Roman"/>
          <w:i/>
          <w:iCs/>
        </w:rPr>
        <w:t>Half of employees with poor managers say work negatively impacts their mental health, research finds.</w:t>
      </w:r>
      <w:r>
        <w:rPr>
          <w:rFonts w:ascii="Times New Roman" w:hAnsi="Times New Roman" w:cs="Times New Roman"/>
        </w:rPr>
        <w:t xml:space="preserve"> Available at: (</w:t>
      </w:r>
      <w:hyperlink r:id="rId29" w:history="1">
        <w:r w:rsidRPr="00307444">
          <w:rPr>
            <w:rStyle w:val="Hyperlink"/>
            <w:rFonts w:ascii="Times New Roman" w:hAnsi="Times New Roman" w:cs="Times New Roman"/>
          </w:rPr>
          <w:t>https://www.peoplemanagement.co.uk/article/1821838/half-employees-poor-managers-say-work-negatively-impacts-mental-health-research-finds</w:t>
        </w:r>
      </w:hyperlink>
      <w:r>
        <w:rPr>
          <w:rFonts w:ascii="Times New Roman" w:hAnsi="Times New Roman" w:cs="Times New Roman"/>
        </w:rPr>
        <w:t>) (Accessed: 29 April 2025).</w:t>
      </w:r>
    </w:p>
    <w:p w14:paraId="0DCB5C71" w14:textId="77777777" w:rsidR="00E14E13" w:rsidRDefault="00E14E13" w:rsidP="00E14E13">
      <w:pPr>
        <w:rPr>
          <w:rFonts w:ascii="Times New Roman" w:hAnsi="Times New Roman" w:cs="Times New Roman"/>
        </w:rPr>
      </w:pPr>
      <w:r>
        <w:rPr>
          <w:rFonts w:ascii="Times New Roman" w:hAnsi="Times New Roman" w:cs="Times New Roman"/>
        </w:rPr>
        <w:t xml:space="preserve">Suff, R. </w:t>
      </w:r>
      <w:r w:rsidRPr="005A7ABB">
        <w:rPr>
          <w:rFonts w:ascii="Times New Roman" w:hAnsi="Times New Roman" w:cs="Times New Roman"/>
          <w:i/>
          <w:iCs/>
        </w:rPr>
        <w:t>Wellbeing at work.</w:t>
      </w:r>
      <w:r>
        <w:rPr>
          <w:rFonts w:ascii="Times New Roman" w:hAnsi="Times New Roman" w:cs="Times New Roman"/>
        </w:rPr>
        <w:t xml:space="preserve"> Available at: (</w:t>
      </w:r>
      <w:hyperlink r:id="rId30" w:history="1">
        <w:r w:rsidRPr="00307444">
          <w:rPr>
            <w:rStyle w:val="Hyperlink"/>
            <w:rFonts w:ascii="Times New Roman" w:hAnsi="Times New Roman" w:cs="Times New Roman"/>
          </w:rPr>
          <w:t>https://www.cipd.org/uk/knowledge/factsheets/well-being-factsheet/0</w:t>
        </w:r>
      </w:hyperlink>
      <w:r>
        <w:rPr>
          <w:rFonts w:ascii="Times New Roman" w:hAnsi="Times New Roman" w:cs="Times New Roman"/>
        </w:rPr>
        <w:t xml:space="preserve"> (Accessed: 02 May 2025).</w:t>
      </w:r>
    </w:p>
    <w:p w14:paraId="4042E25C" w14:textId="77777777" w:rsidR="00E14E13" w:rsidRDefault="00E14E13" w:rsidP="00E14E13">
      <w:pPr>
        <w:spacing w:line="240" w:lineRule="auto"/>
        <w:rPr>
          <w:rFonts w:ascii="Times New Roman" w:hAnsi="Times New Roman" w:cs="Times New Roman"/>
          <w:shd w:val="clear" w:color="auto" w:fill="FBFBFB"/>
        </w:rPr>
      </w:pPr>
      <w:r w:rsidRPr="008C72AE">
        <w:rPr>
          <w:rFonts w:ascii="Times New Roman" w:hAnsi="Times New Roman" w:cs="Times New Roman"/>
          <w:shd w:val="clear" w:color="auto" w:fill="FBFBFB"/>
        </w:rPr>
        <w:t xml:space="preserve">Watson, G.E. &amp; Gallagher, J.K. (2005) </w:t>
      </w:r>
      <w:r w:rsidRPr="008C72AE">
        <w:rPr>
          <w:rFonts w:ascii="Times New Roman" w:hAnsi="Times New Roman" w:cs="Times New Roman"/>
          <w:i/>
          <w:iCs/>
          <w:shd w:val="clear" w:color="auto" w:fill="FBFBFB"/>
        </w:rPr>
        <w:t>Managing for Results</w:t>
      </w:r>
      <w:r w:rsidRPr="008C72AE">
        <w:rPr>
          <w:rFonts w:ascii="Times New Roman" w:hAnsi="Times New Roman" w:cs="Times New Roman"/>
          <w:shd w:val="clear" w:color="auto" w:fill="FBFBFB"/>
        </w:rPr>
        <w:t>. 2</w:t>
      </w:r>
      <w:r w:rsidRPr="008C72AE">
        <w:rPr>
          <w:rFonts w:ascii="Times New Roman" w:hAnsi="Times New Roman" w:cs="Times New Roman"/>
          <w:shd w:val="clear" w:color="auto" w:fill="FBFBFB"/>
          <w:vertAlign w:val="superscript"/>
        </w:rPr>
        <w:t>nd</w:t>
      </w:r>
      <w:r w:rsidRPr="008C72AE">
        <w:rPr>
          <w:rFonts w:ascii="Times New Roman" w:hAnsi="Times New Roman" w:cs="Times New Roman"/>
          <w:shd w:val="clear" w:color="auto" w:fill="FBFBFB"/>
        </w:rPr>
        <w:t xml:space="preserve"> Edition. London: CIPD.</w:t>
      </w:r>
    </w:p>
    <w:p w14:paraId="4DA604B6" w14:textId="77777777" w:rsidR="00E14E13" w:rsidRDefault="00E14E13" w:rsidP="00E14E13">
      <w:pPr>
        <w:rPr>
          <w:rFonts w:ascii="Times New Roman" w:hAnsi="Times New Roman" w:cs="Times New Roman"/>
        </w:rPr>
      </w:pPr>
    </w:p>
    <w:p w14:paraId="41896608" w14:textId="77777777" w:rsidR="00E14E13" w:rsidRDefault="00E14E13" w:rsidP="00E14E13">
      <w:pPr>
        <w:rPr>
          <w:rFonts w:ascii="Times New Roman" w:hAnsi="Times New Roman" w:cs="Times New Roman"/>
        </w:rPr>
      </w:pPr>
    </w:p>
    <w:p w14:paraId="00F1C0C9" w14:textId="47B0D73B" w:rsidR="00E528F1" w:rsidRDefault="00E528F1" w:rsidP="00E528F1">
      <w:pPr>
        <w:rPr>
          <w:rFonts w:ascii="Times New Roman" w:hAnsi="Times New Roman" w:cs="Times New Roman"/>
        </w:rPr>
      </w:pPr>
    </w:p>
    <w:p w14:paraId="16F15DEF" w14:textId="77777777" w:rsidR="00E528F1" w:rsidRPr="00E528F1" w:rsidRDefault="00E528F1" w:rsidP="00F82992">
      <w:pPr>
        <w:autoSpaceDE w:val="0"/>
        <w:autoSpaceDN w:val="0"/>
        <w:adjustRightInd w:val="0"/>
        <w:spacing w:after="0" w:line="240" w:lineRule="auto"/>
        <w:rPr>
          <w:rFonts w:ascii="Times New Roman" w:hAnsi="Times New Roman" w:cs="Times New Roman"/>
          <w:b/>
          <w:bCs/>
          <w:u w:val="single"/>
        </w:rPr>
      </w:pPr>
    </w:p>
    <w:p w14:paraId="009C7399" w14:textId="77777777" w:rsidR="00D01B23" w:rsidRDefault="00D01B23" w:rsidP="00834BD3">
      <w:pPr>
        <w:rPr>
          <w:rFonts w:ascii="Times New Roman" w:hAnsi="Times New Roman" w:cs="Times New Roman"/>
        </w:rPr>
      </w:pPr>
    </w:p>
    <w:bookmarkEnd w:id="0"/>
    <w:p w14:paraId="76603AC9" w14:textId="77777777" w:rsidR="00834BD3" w:rsidRDefault="00834BD3" w:rsidP="00916B21">
      <w:pPr>
        <w:rPr>
          <w:rFonts w:ascii="Times New Roman" w:hAnsi="Times New Roman" w:cs="Times New Roman"/>
        </w:rPr>
      </w:pPr>
    </w:p>
    <w:p w14:paraId="4636AE9A" w14:textId="77777777" w:rsidR="00E413A7" w:rsidRDefault="00E413A7" w:rsidP="00916B21">
      <w:pPr>
        <w:rPr>
          <w:rFonts w:ascii="Times New Roman" w:hAnsi="Times New Roman" w:cs="Times New Roman"/>
        </w:rPr>
      </w:pPr>
    </w:p>
    <w:p w14:paraId="7A2D8C39" w14:textId="77777777" w:rsidR="0006201E" w:rsidRPr="00686B3E" w:rsidRDefault="0006201E" w:rsidP="0088234A">
      <w:pPr>
        <w:rPr>
          <w:rFonts w:ascii="Times New Roman" w:hAnsi="Times New Roman" w:cs="Times New Roman"/>
        </w:rPr>
      </w:pPr>
    </w:p>
    <w:p w14:paraId="7B58D81A" w14:textId="77777777" w:rsidR="00827A05" w:rsidRDefault="00827A05" w:rsidP="0088234A">
      <w:pPr>
        <w:rPr>
          <w:rFonts w:ascii="Times New Roman" w:hAnsi="Times New Roman" w:cs="Times New Roman"/>
          <w:b/>
          <w:bCs/>
          <w:u w:val="single"/>
        </w:rPr>
      </w:pPr>
    </w:p>
    <w:p w14:paraId="6A404E3C" w14:textId="77777777" w:rsidR="0088234A" w:rsidRPr="0088234A" w:rsidRDefault="0088234A" w:rsidP="0088234A">
      <w:pPr>
        <w:rPr>
          <w:rFonts w:ascii="Times New Roman" w:hAnsi="Times New Roman" w:cs="Times New Roman"/>
        </w:rPr>
      </w:pPr>
    </w:p>
    <w:sectPr w:rsidR="0088234A" w:rsidRPr="008823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DE167A62"/>
    <w:lvl w:ilvl="0">
      <w:numFmt w:val="bullet"/>
      <w:lvlText w:val="*"/>
      <w:lvlJc w:val="left"/>
    </w:lvl>
  </w:abstractNum>
  <w:abstractNum w:abstractNumId="1" w15:restartNumberingAfterBreak="0">
    <w:nsid w:val="040558F8"/>
    <w:multiLevelType w:val="hybridMultilevel"/>
    <w:tmpl w:val="E098DA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4E2172"/>
    <w:multiLevelType w:val="hybridMultilevel"/>
    <w:tmpl w:val="A52CF1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27F41"/>
    <w:multiLevelType w:val="hybridMultilevel"/>
    <w:tmpl w:val="500AF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7B3CF8"/>
    <w:multiLevelType w:val="hybridMultilevel"/>
    <w:tmpl w:val="79FA0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0A18BE"/>
    <w:multiLevelType w:val="multilevel"/>
    <w:tmpl w:val="B11AE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CC489B"/>
    <w:multiLevelType w:val="hybridMultilevel"/>
    <w:tmpl w:val="93023C64"/>
    <w:lvl w:ilvl="0" w:tplc="08090001">
      <w:start w:val="1"/>
      <w:numFmt w:val="bullet"/>
      <w:lvlText w:val=""/>
      <w:lvlJc w:val="left"/>
      <w:pPr>
        <w:ind w:left="360" w:hanging="360"/>
      </w:pPr>
      <w:rPr>
        <w:rFonts w:ascii="Symbol" w:hAnsi="Symbol" w:hint="default"/>
      </w:rPr>
    </w:lvl>
    <w:lvl w:ilvl="1" w:tplc="DD6AC08A">
      <w:numFmt w:val="bullet"/>
      <w:lvlText w:val="•"/>
      <w:lvlJc w:val="left"/>
      <w:pPr>
        <w:ind w:left="1080" w:hanging="360"/>
      </w:pPr>
      <w:rPr>
        <w:rFonts w:ascii="Times New Roman" w:eastAsiaTheme="minorHAnsi" w:hAnsi="Times New Roman"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0BE6DC9"/>
    <w:multiLevelType w:val="hybridMultilevel"/>
    <w:tmpl w:val="7EAAE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0113A4"/>
    <w:multiLevelType w:val="hybridMultilevel"/>
    <w:tmpl w:val="26D04FBE"/>
    <w:lvl w:ilvl="0" w:tplc="08090001">
      <w:start w:val="1"/>
      <w:numFmt w:val="bullet"/>
      <w:lvlText w:val=""/>
      <w:lvlJc w:val="left"/>
      <w:pPr>
        <w:ind w:left="720" w:hanging="360"/>
      </w:pPr>
      <w:rPr>
        <w:rFonts w:ascii="Symbol" w:hAnsi="Symbol" w:hint="default"/>
      </w:rPr>
    </w:lvl>
    <w:lvl w:ilvl="1" w:tplc="8A7C4E6E">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5D6B54"/>
    <w:multiLevelType w:val="multilevel"/>
    <w:tmpl w:val="62E0C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18675A"/>
    <w:multiLevelType w:val="hybridMultilevel"/>
    <w:tmpl w:val="75BE7A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78C148C"/>
    <w:multiLevelType w:val="hybridMultilevel"/>
    <w:tmpl w:val="C4547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2045249">
    <w:abstractNumId w:val="11"/>
  </w:num>
  <w:num w:numId="2" w16cid:durableId="535969090">
    <w:abstractNumId w:val="6"/>
  </w:num>
  <w:num w:numId="3" w16cid:durableId="1853521496">
    <w:abstractNumId w:val="7"/>
  </w:num>
  <w:num w:numId="4" w16cid:durableId="1367408775">
    <w:abstractNumId w:val="10"/>
  </w:num>
  <w:num w:numId="5" w16cid:durableId="1580597602">
    <w:abstractNumId w:val="8"/>
  </w:num>
  <w:num w:numId="6" w16cid:durableId="1785079099">
    <w:abstractNumId w:val="2"/>
  </w:num>
  <w:num w:numId="7" w16cid:durableId="1219364448">
    <w:abstractNumId w:val="4"/>
  </w:num>
  <w:num w:numId="8" w16cid:durableId="1224487702">
    <w:abstractNumId w:val="1"/>
  </w:num>
  <w:num w:numId="9" w16cid:durableId="64619395">
    <w:abstractNumId w:val="5"/>
  </w:num>
  <w:num w:numId="10" w16cid:durableId="900823514">
    <w:abstractNumId w:val="9"/>
  </w:num>
  <w:num w:numId="11" w16cid:durableId="1360006387">
    <w:abstractNumId w:val="0"/>
    <w:lvlOverride w:ilvl="0">
      <w:lvl w:ilvl="0">
        <w:numFmt w:val="bullet"/>
        <w:lvlText w:val="•"/>
        <w:legacy w:legacy="1" w:legacySpace="0" w:legacyIndent="0"/>
        <w:lvlJc w:val="left"/>
        <w:rPr>
          <w:rFonts w:ascii="Arial" w:hAnsi="Arial" w:cs="Arial" w:hint="default"/>
          <w:sz w:val="24"/>
        </w:rPr>
      </w:lvl>
    </w:lvlOverride>
  </w:num>
  <w:num w:numId="12" w16cid:durableId="7602240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564"/>
    <w:rsid w:val="00010F70"/>
    <w:rsid w:val="000304A8"/>
    <w:rsid w:val="000550DD"/>
    <w:rsid w:val="00055E16"/>
    <w:rsid w:val="0006201E"/>
    <w:rsid w:val="0009607B"/>
    <w:rsid w:val="00116199"/>
    <w:rsid w:val="00117E36"/>
    <w:rsid w:val="0013430C"/>
    <w:rsid w:val="00183267"/>
    <w:rsid w:val="00183860"/>
    <w:rsid w:val="001B5DBA"/>
    <w:rsid w:val="00301641"/>
    <w:rsid w:val="003072D2"/>
    <w:rsid w:val="00335D25"/>
    <w:rsid w:val="003C42FB"/>
    <w:rsid w:val="004442B4"/>
    <w:rsid w:val="004840A8"/>
    <w:rsid w:val="004B5540"/>
    <w:rsid w:val="004C1B45"/>
    <w:rsid w:val="004F6961"/>
    <w:rsid w:val="0056041A"/>
    <w:rsid w:val="005918BF"/>
    <w:rsid w:val="00630053"/>
    <w:rsid w:val="00686B3E"/>
    <w:rsid w:val="006C4497"/>
    <w:rsid w:val="006E590E"/>
    <w:rsid w:val="00764F28"/>
    <w:rsid w:val="007A5073"/>
    <w:rsid w:val="007F1098"/>
    <w:rsid w:val="007F4564"/>
    <w:rsid w:val="00804B3F"/>
    <w:rsid w:val="00827A05"/>
    <w:rsid w:val="00834BD3"/>
    <w:rsid w:val="00837A42"/>
    <w:rsid w:val="008440A0"/>
    <w:rsid w:val="0088234A"/>
    <w:rsid w:val="00916B21"/>
    <w:rsid w:val="00951C11"/>
    <w:rsid w:val="009E5E23"/>
    <w:rsid w:val="00A06980"/>
    <w:rsid w:val="00A30483"/>
    <w:rsid w:val="00A331DF"/>
    <w:rsid w:val="00AC27B0"/>
    <w:rsid w:val="00B04085"/>
    <w:rsid w:val="00B97DFC"/>
    <w:rsid w:val="00BA3124"/>
    <w:rsid w:val="00BF45E3"/>
    <w:rsid w:val="00C071BA"/>
    <w:rsid w:val="00D01B23"/>
    <w:rsid w:val="00D21827"/>
    <w:rsid w:val="00D353B8"/>
    <w:rsid w:val="00DB4BC2"/>
    <w:rsid w:val="00DE1CC3"/>
    <w:rsid w:val="00DE46D7"/>
    <w:rsid w:val="00DE6A6F"/>
    <w:rsid w:val="00E14E13"/>
    <w:rsid w:val="00E33BFF"/>
    <w:rsid w:val="00E413A7"/>
    <w:rsid w:val="00E528F1"/>
    <w:rsid w:val="00E55898"/>
    <w:rsid w:val="00EE23CD"/>
    <w:rsid w:val="00F82992"/>
    <w:rsid w:val="00FF4587"/>
    <w:rsid w:val="00FF6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93752"/>
  <w15:chartTrackingRefBased/>
  <w15:docId w15:val="{BC67B519-5979-4AB8-A228-F4F6FAFEE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45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45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45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45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45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45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45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45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45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5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45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45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45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45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45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45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45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4564"/>
    <w:rPr>
      <w:rFonts w:eastAsiaTheme="majorEastAsia" w:cstheme="majorBidi"/>
      <w:color w:val="272727" w:themeColor="text1" w:themeTint="D8"/>
    </w:rPr>
  </w:style>
  <w:style w:type="paragraph" w:styleId="Title">
    <w:name w:val="Title"/>
    <w:basedOn w:val="Normal"/>
    <w:next w:val="Normal"/>
    <w:link w:val="TitleChar"/>
    <w:uiPriority w:val="10"/>
    <w:qFormat/>
    <w:rsid w:val="007F45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45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45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45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4564"/>
    <w:pPr>
      <w:spacing w:before="160"/>
      <w:jc w:val="center"/>
    </w:pPr>
    <w:rPr>
      <w:i/>
      <w:iCs/>
      <w:color w:val="404040" w:themeColor="text1" w:themeTint="BF"/>
    </w:rPr>
  </w:style>
  <w:style w:type="character" w:customStyle="1" w:styleId="QuoteChar">
    <w:name w:val="Quote Char"/>
    <w:basedOn w:val="DefaultParagraphFont"/>
    <w:link w:val="Quote"/>
    <w:uiPriority w:val="29"/>
    <w:rsid w:val="007F4564"/>
    <w:rPr>
      <w:i/>
      <w:iCs/>
      <w:color w:val="404040" w:themeColor="text1" w:themeTint="BF"/>
    </w:rPr>
  </w:style>
  <w:style w:type="paragraph" w:styleId="ListParagraph">
    <w:name w:val="List Paragraph"/>
    <w:basedOn w:val="Normal"/>
    <w:uiPriority w:val="34"/>
    <w:qFormat/>
    <w:rsid w:val="007F4564"/>
    <w:pPr>
      <w:ind w:left="720"/>
      <w:contextualSpacing/>
    </w:pPr>
  </w:style>
  <w:style w:type="character" w:styleId="IntenseEmphasis">
    <w:name w:val="Intense Emphasis"/>
    <w:basedOn w:val="DefaultParagraphFont"/>
    <w:uiPriority w:val="21"/>
    <w:qFormat/>
    <w:rsid w:val="007F4564"/>
    <w:rPr>
      <w:i/>
      <w:iCs/>
      <w:color w:val="0F4761" w:themeColor="accent1" w:themeShade="BF"/>
    </w:rPr>
  </w:style>
  <w:style w:type="paragraph" w:styleId="IntenseQuote">
    <w:name w:val="Intense Quote"/>
    <w:basedOn w:val="Normal"/>
    <w:next w:val="Normal"/>
    <w:link w:val="IntenseQuoteChar"/>
    <w:uiPriority w:val="30"/>
    <w:qFormat/>
    <w:rsid w:val="007F45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4564"/>
    <w:rPr>
      <w:i/>
      <w:iCs/>
      <w:color w:val="0F4761" w:themeColor="accent1" w:themeShade="BF"/>
    </w:rPr>
  </w:style>
  <w:style w:type="character" w:styleId="IntenseReference">
    <w:name w:val="Intense Reference"/>
    <w:basedOn w:val="DefaultParagraphFont"/>
    <w:uiPriority w:val="32"/>
    <w:qFormat/>
    <w:rsid w:val="007F4564"/>
    <w:rPr>
      <w:b/>
      <w:bCs/>
      <w:smallCaps/>
      <w:color w:val="0F4761" w:themeColor="accent1" w:themeShade="BF"/>
      <w:spacing w:val="5"/>
    </w:rPr>
  </w:style>
  <w:style w:type="character" w:styleId="Hyperlink">
    <w:name w:val="Hyperlink"/>
    <w:basedOn w:val="DefaultParagraphFont"/>
    <w:uiPriority w:val="99"/>
    <w:unhideWhenUsed/>
    <w:rsid w:val="007F1098"/>
    <w:rPr>
      <w:color w:val="467886" w:themeColor="hyperlink"/>
      <w:u w:val="single"/>
    </w:rPr>
  </w:style>
  <w:style w:type="character" w:styleId="UnresolvedMention">
    <w:name w:val="Unresolved Mention"/>
    <w:basedOn w:val="DefaultParagraphFont"/>
    <w:uiPriority w:val="99"/>
    <w:semiHidden/>
    <w:unhideWhenUsed/>
    <w:rsid w:val="007F10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286751">
      <w:bodyDiv w:val="1"/>
      <w:marLeft w:val="0"/>
      <w:marRight w:val="0"/>
      <w:marTop w:val="0"/>
      <w:marBottom w:val="0"/>
      <w:divBdr>
        <w:top w:val="none" w:sz="0" w:space="0" w:color="auto"/>
        <w:left w:val="none" w:sz="0" w:space="0" w:color="auto"/>
        <w:bottom w:val="none" w:sz="0" w:space="0" w:color="auto"/>
        <w:right w:val="none" w:sz="0" w:space="0" w:color="auto"/>
      </w:divBdr>
    </w:div>
    <w:div w:id="1048408367">
      <w:bodyDiv w:val="1"/>
      <w:marLeft w:val="0"/>
      <w:marRight w:val="0"/>
      <w:marTop w:val="0"/>
      <w:marBottom w:val="0"/>
      <w:divBdr>
        <w:top w:val="none" w:sz="0" w:space="0" w:color="auto"/>
        <w:left w:val="none" w:sz="0" w:space="0" w:color="auto"/>
        <w:bottom w:val="none" w:sz="0" w:space="0" w:color="auto"/>
        <w:right w:val="none" w:sz="0" w:space="0" w:color="auto"/>
      </w:divBdr>
    </w:div>
    <w:div w:id="1279295325">
      <w:bodyDiv w:val="1"/>
      <w:marLeft w:val="0"/>
      <w:marRight w:val="0"/>
      <w:marTop w:val="0"/>
      <w:marBottom w:val="0"/>
      <w:divBdr>
        <w:top w:val="none" w:sz="0" w:space="0" w:color="auto"/>
        <w:left w:val="none" w:sz="0" w:space="0" w:color="auto"/>
        <w:bottom w:val="none" w:sz="0" w:space="0" w:color="auto"/>
        <w:right w:val="none" w:sz="0" w:space="0" w:color="auto"/>
      </w:divBdr>
    </w:div>
    <w:div w:id="1666594642">
      <w:bodyDiv w:val="1"/>
      <w:marLeft w:val="0"/>
      <w:marRight w:val="0"/>
      <w:marTop w:val="0"/>
      <w:marBottom w:val="0"/>
      <w:divBdr>
        <w:top w:val="none" w:sz="0" w:space="0" w:color="auto"/>
        <w:left w:val="none" w:sz="0" w:space="0" w:color="auto"/>
        <w:bottom w:val="none" w:sz="0" w:space="0" w:color="auto"/>
        <w:right w:val="none" w:sz="0" w:space="0" w:color="auto"/>
      </w:divBdr>
    </w:div>
    <w:div w:id="1764451152">
      <w:bodyDiv w:val="1"/>
      <w:marLeft w:val="0"/>
      <w:marRight w:val="0"/>
      <w:marTop w:val="0"/>
      <w:marBottom w:val="0"/>
      <w:divBdr>
        <w:top w:val="none" w:sz="0" w:space="0" w:color="auto"/>
        <w:left w:val="none" w:sz="0" w:space="0" w:color="auto"/>
        <w:bottom w:val="none" w:sz="0" w:space="0" w:color="auto"/>
        <w:right w:val="none" w:sz="0" w:space="0" w:color="auto"/>
      </w:divBdr>
    </w:div>
    <w:div w:id="1953705039">
      <w:bodyDiv w:val="1"/>
      <w:marLeft w:val="0"/>
      <w:marRight w:val="0"/>
      <w:marTop w:val="0"/>
      <w:marBottom w:val="0"/>
      <w:divBdr>
        <w:top w:val="none" w:sz="0" w:space="0" w:color="auto"/>
        <w:left w:val="none" w:sz="0" w:space="0" w:color="auto"/>
        <w:bottom w:val="none" w:sz="0" w:space="0" w:color="auto"/>
        <w:right w:val="none" w:sz="0" w:space="0" w:color="auto"/>
      </w:divBdr>
      <w:divsChild>
        <w:div w:id="583105161">
          <w:marLeft w:val="0"/>
          <w:marRight w:val="0"/>
          <w:marTop w:val="0"/>
          <w:marBottom w:val="300"/>
          <w:divBdr>
            <w:top w:val="none" w:sz="0" w:space="0" w:color="auto"/>
            <w:left w:val="none" w:sz="0" w:space="0" w:color="auto"/>
            <w:bottom w:val="none" w:sz="0" w:space="0" w:color="auto"/>
            <w:right w:val="none" w:sz="0" w:space="0" w:color="auto"/>
          </w:divBdr>
          <w:divsChild>
            <w:div w:id="89951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60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globalassets/media/knowledge/knowledge-hub/reports/creating-learning-cultures-1_tcm18-75606.pdf" TargetMode="External"/><Relationship Id="rId13" Type="http://schemas.openxmlformats.org/officeDocument/2006/relationships/hyperlink" Target="https://www.peoplemanagement.co.uk/article/1743794/five-ways-to-create-a-coaching-culture" TargetMode="External"/><Relationship Id="rId18" Type="http://schemas.openxmlformats.org/officeDocument/2006/relationships/hyperlink" Target="https://www.cipd.org/uk/views-and-insights/thought-leadership/insight/devolving-hr-management/" TargetMode="External"/><Relationship Id="rId26" Type="http://schemas.openxmlformats.org/officeDocument/2006/relationships/hyperlink" Target="https://www.personneltoday.com/hr/accidental-managers-attrition-retention-cmi-research-2023/0" TargetMode="External"/><Relationship Id="rId3" Type="http://schemas.openxmlformats.org/officeDocument/2006/relationships/settings" Target="settings.xml"/><Relationship Id="rId21" Type="http://schemas.openxmlformats.org/officeDocument/2006/relationships/hyperlink" Target="https://www.hrmagazine.co.uk/content/comment/how-hr-professionals-can-build-a-culture-of-lifelong-learning" TargetMode="External"/><Relationship Id="rId7" Type="http://schemas.openxmlformats.org/officeDocument/2006/relationships/image" Target="media/image3.png"/><Relationship Id="rId12" Type="http://schemas.openxmlformats.org/officeDocument/2006/relationships/hyperlink" Target="https://www.cipd.org/en/views-and-insights/thought-leadership/insight/learning-value-role-manager/" TargetMode="External"/><Relationship Id="rId17" Type="http://schemas.openxmlformats.org/officeDocument/2006/relationships/hyperlink" Target="https://www.peoplemanagement.co.uk/article/1828439/hr-l-d-collaborate-allow-employees-time-learn" TargetMode="External"/><Relationship Id="rId25" Type="http://schemas.openxmlformats.org/officeDocument/2006/relationships/hyperlink" Target="https://www.mckinsey.com/capabilities/people-and-organizational-performance/our-insights/go-teams-when-teams-get-healthier-the-whole-organization-benefits" TargetMode="External"/><Relationship Id="rId2" Type="http://schemas.openxmlformats.org/officeDocument/2006/relationships/styles" Target="styles.xml"/><Relationship Id="rId16" Type="http://schemas.openxmlformats.org/officeDocument/2006/relationships/hyperlink" Target="https://hbr.org/resources/pdfs/comm/torch/LeveragingCoachingAndMentoringToCreateMoreEffectiveLeaders.pdf" TargetMode="External"/><Relationship Id="rId20" Type="http://schemas.openxmlformats.org/officeDocument/2006/relationships/hyperlink" Target="https://www.linkedin.com/pulse/role-human-resource-management-leadership-development-sharad-koche-naqmf" TargetMode="External"/><Relationship Id="rId29" Type="http://schemas.openxmlformats.org/officeDocument/2006/relationships/hyperlink" Target="https://www.peoplemanagement.co.uk/article/1821838/half-employees-poor-managers-say-work-negatively-impacts-mental-health-research-find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ipd.org/uk/knowledge/factsheets/line-managers-factsheet/" TargetMode="External"/><Relationship Id="rId24" Type="http://schemas.openxmlformats.org/officeDocument/2006/relationships/hyperlink" Target="https://www.mckinsey.com/capabilities/people-and-organizational-performance/our-insights/the-new-possible-how-hr-can-help-build-the-organization-of-the-future"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2.deloitte.com/content/dam/Deloitte/us/Documents/human-capital/us-coaching-employees-to-reach-optimal-performance.pdf0" TargetMode="External"/><Relationship Id="rId23" Type="http://schemas.openxmlformats.org/officeDocument/2006/relationships/hyperlink" Target="https://www.peoplemanagement.co.uk/article/1746231/how-people-analytics-and-ai-changing-hr-departments" TargetMode="External"/><Relationship Id="rId28" Type="http://schemas.openxmlformats.org/officeDocument/2006/relationships/hyperlink" Target="https://www.peoplemanagement.co.uk/article/1745432/why-is-people-analytics-important" TargetMode="External"/><Relationship Id="rId10" Type="http://schemas.openxmlformats.org/officeDocument/2006/relationships/hyperlink" Target="https://www.cipd.org/globalassets/media/knowledge/knowledge-hub/reports/2024-pdfs/8625-good-work-index-2024-survey-report-1-web.pdf" TargetMode="External"/><Relationship Id="rId19" Type="http://schemas.openxmlformats.org/officeDocument/2006/relationships/hyperlink" Target="https://www.deloitte.com/au/en/services/risk-advisory/blogs/leadership-style-support-team-best.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org/uk/knowledge/evidence-reviews/evidence-people-performance/" TargetMode="External"/><Relationship Id="rId14" Type="http://schemas.openxmlformats.org/officeDocument/2006/relationships/hyperlink" Target="https://www2.deloitte.com/content/dam/Deloitte/us/Documents/about-deloitte/us-about-deloitte-people-focused-leadership.pdf" TargetMode="External"/><Relationship Id="rId22" Type="http://schemas.openxmlformats.org/officeDocument/2006/relationships/hyperlink" Target="https://www.linkedin.com/advice/1/what-some-common-coaching-mentoring-pitfalls-line" TargetMode="External"/><Relationship Id="rId27" Type="http://schemas.openxmlformats.org/officeDocument/2006/relationships/hyperlink" Target="https://www.hrmagazine.co.uk/content/insights/why-line-managers-are-crucial-when-it-comes-to-preventative-employee-health-and-wellbeing/0" TargetMode="External"/><Relationship Id="rId30" Type="http://schemas.openxmlformats.org/officeDocument/2006/relationships/hyperlink" Target="https://www.cipd.org/uk/knowledge/factsheets/well-being-factsheet/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438</TotalTime>
  <Pages>8</Pages>
  <Words>2802</Words>
  <Characters>15975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Taylor,Daniel swp56616</dc:creator>
  <cp:keywords/>
  <dc:description/>
  <cp:lastModifiedBy>Taylor,Daniel swp56616</cp:lastModifiedBy>
  <cp:revision>27</cp:revision>
  <dcterms:created xsi:type="dcterms:W3CDTF">2025-04-17T15:20:00Z</dcterms:created>
  <dcterms:modified xsi:type="dcterms:W3CDTF">2025-05-02T20:00:00Z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2025-04-17T15:19:54Z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cb9f3109-0497-4a84-aae0-eefa7608a557</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