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50A74" w14:textId="34835551" w:rsidR="00985883" w:rsidRDefault="00985883" w:rsidP="00985883">
      <w:pPr>
        <w:ind w:left="720" w:hanging="360"/>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2D6CD1AE" wp14:editId="1D0F7B83">
                <wp:simplePos x="0" y="0"/>
                <wp:positionH relativeFrom="column">
                  <wp:posOffset>3505200</wp:posOffset>
                </wp:positionH>
                <wp:positionV relativeFrom="paragraph">
                  <wp:posOffset>28575</wp:posOffset>
                </wp:positionV>
                <wp:extent cx="2447925" cy="923925"/>
                <wp:effectExtent l="19050" t="19050" r="19050" b="19050"/>
                <wp:wrapNone/>
                <wp:docPr id="2" name="Text Box 2">
                  <a:extLst xmlns:a="http://schemas.openxmlformats.org/drawingml/2006/main">
                    <a:ext uri="{FF2B5EF4-FFF2-40B4-BE49-F238E27FC236}">
                      <a16:creationId xmlns:a16="http://schemas.microsoft.com/office/drawing/2014/main" id="{109C87A6-82EF-4B3B-8FE9-0F0205B7786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247ADE70" w14:textId="77777777" w:rsidR="00985883" w:rsidRPr="00D42DB8" w:rsidRDefault="00985883" w:rsidP="00985883">
                            <w:pPr>
                              <w:rPr>
                                <w:rFonts w:ascii="Arial" w:hAnsi="Arial" w:cs="Arial"/>
                                <w:sz w:val="20"/>
                                <w:szCs w:val="20"/>
                              </w:rPr>
                            </w:pPr>
                            <w:r w:rsidRPr="00D42DB8">
                              <w:rPr>
                                <w:rFonts w:ascii="Arial" w:hAnsi="Arial" w:cs="Arial"/>
                                <w:sz w:val="20"/>
                                <w:szCs w:val="20"/>
                              </w:rPr>
                              <w:t xml:space="preserve">School of Psychology </w:t>
                            </w:r>
                          </w:p>
                          <w:p w14:paraId="18B4453B" w14:textId="77777777" w:rsidR="00985883" w:rsidRPr="00D42DB8" w:rsidRDefault="00985883" w:rsidP="00985883">
                            <w:pPr>
                              <w:rPr>
                                <w:rFonts w:ascii="Arial" w:hAnsi="Arial" w:cs="Arial"/>
                                <w:sz w:val="20"/>
                                <w:szCs w:val="20"/>
                              </w:rPr>
                            </w:pPr>
                            <w:r>
                              <w:rPr>
                                <w:rFonts w:ascii="Arial" w:hAnsi="Arial" w:cs="Arial"/>
                                <w:sz w:val="20"/>
                                <w:szCs w:val="20"/>
                              </w:rPr>
                              <w:t>Psychology Labs</w:t>
                            </w:r>
                          </w:p>
                          <w:p w14:paraId="56D0BA67" w14:textId="77777777" w:rsidR="00985883" w:rsidRPr="00D42DB8" w:rsidRDefault="00985883" w:rsidP="00985883">
                            <w:pPr>
                              <w:rPr>
                                <w:rFonts w:ascii="Arial" w:hAnsi="Arial" w:cs="Arial"/>
                                <w:sz w:val="20"/>
                                <w:szCs w:val="20"/>
                              </w:rPr>
                            </w:pPr>
                            <w:r>
                              <w:rPr>
                                <w:rFonts w:ascii="Arial" w:hAnsi="Arial" w:cs="Arial"/>
                                <w:sz w:val="20"/>
                                <w:szCs w:val="20"/>
                              </w:rPr>
                              <w:t xml:space="preserve">IQ Building, </w:t>
                            </w: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6CD1AE" id="_x0000_t202" coordsize="21600,21600" o:spt="202" path="m,l,21600r21600,l21600,xe">
                <v:stroke joinstyle="miter"/>
                <v:path gradientshapeok="t" o:connecttype="rect"/>
              </v:shapetype>
              <v:shape id="Text Box 2" o:spid="_x0000_s1026" type="#_x0000_t202" style="position:absolute;left:0;text-align:left;margin-left:276pt;margin-top:2.25pt;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1DSFAIAACw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" strokeweight="2pt">
                <v:textbox>
                  <w:txbxContent>
                    <w:p w14:paraId="247ADE70" w14:textId="77777777" w:rsidR="00985883" w:rsidRPr="00D42DB8" w:rsidRDefault="00985883" w:rsidP="00985883">
                      <w:pPr>
                        <w:rPr>
                          <w:rFonts w:ascii="Arial" w:hAnsi="Arial" w:cs="Arial"/>
                          <w:sz w:val="20"/>
                          <w:szCs w:val="20"/>
                        </w:rPr>
                      </w:pPr>
                      <w:r w:rsidRPr="00D42DB8">
                        <w:rPr>
                          <w:rFonts w:ascii="Arial" w:hAnsi="Arial" w:cs="Arial"/>
                          <w:sz w:val="20"/>
                          <w:szCs w:val="20"/>
                        </w:rPr>
                        <w:t xml:space="preserve">School of Psychology </w:t>
                      </w:r>
                    </w:p>
                    <w:p w14:paraId="18B4453B" w14:textId="77777777" w:rsidR="00985883" w:rsidRPr="00D42DB8" w:rsidRDefault="00985883" w:rsidP="00985883">
                      <w:pPr>
                        <w:rPr>
                          <w:rFonts w:ascii="Arial" w:hAnsi="Arial" w:cs="Arial"/>
                          <w:sz w:val="20"/>
                          <w:szCs w:val="20"/>
                        </w:rPr>
                      </w:pPr>
                      <w:r>
                        <w:rPr>
                          <w:rFonts w:ascii="Arial" w:hAnsi="Arial" w:cs="Arial"/>
                          <w:sz w:val="20"/>
                          <w:szCs w:val="20"/>
                        </w:rPr>
                        <w:t>Psychology Labs</w:t>
                      </w:r>
                    </w:p>
                    <w:p w14:paraId="56D0BA67" w14:textId="77777777" w:rsidR="00985883" w:rsidRPr="00D42DB8" w:rsidRDefault="00985883" w:rsidP="00985883">
                      <w:pPr>
                        <w:rPr>
                          <w:rFonts w:ascii="Arial" w:hAnsi="Arial" w:cs="Arial"/>
                          <w:sz w:val="20"/>
                          <w:szCs w:val="20"/>
                        </w:rPr>
                      </w:pPr>
                      <w:r>
                        <w:rPr>
                          <w:rFonts w:ascii="Arial" w:hAnsi="Arial" w:cs="Arial"/>
                          <w:sz w:val="20"/>
                          <w:szCs w:val="20"/>
                        </w:rPr>
                        <w:t xml:space="preserve">IQ Building, </w:t>
                      </w:r>
                      <w:r w:rsidRPr="00D42DB8">
                        <w:rPr>
                          <w:rFonts w:ascii="Arial" w:hAnsi="Arial" w:cs="Arial"/>
                          <w:sz w:val="20"/>
                          <w:szCs w:val="20"/>
                        </w:rPr>
                        <w:t>Swansea</w:t>
                      </w:r>
                    </w:p>
                  </w:txbxContent>
                </v:textbox>
              </v:shape>
            </w:pict>
          </mc:Fallback>
        </mc:AlternateContent>
      </w:r>
      <w:r w:rsidRPr="000A65F4">
        <w:rPr>
          <w:rFonts w:cs="Times New Roman"/>
          <w:b/>
          <w:noProof/>
          <w:u w:val="single"/>
          <w:lang w:eastAsia="en-GB"/>
        </w:rPr>
        <w:drawing>
          <wp:inline distT="0" distB="0" distL="0" distR="0" wp14:anchorId="2EA5124F" wp14:editId="0DBC1E38">
            <wp:extent cx="2133600" cy="885825"/>
            <wp:effectExtent l="19050" t="0" r="0" b="0"/>
            <wp:docPr id="1" name="Picture 3" descr="cid:image004.jpg@01CE9DB3.D8EB2900">
              <a:extLst xmlns:a="http://schemas.openxmlformats.org/drawingml/2006/main">
                <a:ext uri="{FF2B5EF4-FFF2-40B4-BE49-F238E27FC236}">
                  <a16:creationId xmlns:a16="http://schemas.microsoft.com/office/drawing/2014/main" id="{57BA6F73-0F61-40BB-824B-F47B335D27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5" r:link="rId6"/>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1A553852" w14:textId="77777777" w:rsidR="00985883" w:rsidRDefault="00985883" w:rsidP="00985883">
      <w:pPr>
        <w:pStyle w:val="ListParagraph"/>
      </w:pPr>
    </w:p>
    <w:p w14:paraId="3863290F" w14:textId="77777777" w:rsidR="00985883" w:rsidRPr="00985883" w:rsidRDefault="00985883" w:rsidP="00985883">
      <w:pPr>
        <w:pStyle w:val="ListParagraph"/>
        <w:jc w:val="center"/>
        <w:rPr>
          <w:b/>
          <w:bCs/>
        </w:rPr>
      </w:pPr>
    </w:p>
    <w:p w14:paraId="4A1E7E69" w14:textId="3F0C511C" w:rsidR="00985883" w:rsidRPr="00985883" w:rsidRDefault="00985883" w:rsidP="00985883">
      <w:pPr>
        <w:pStyle w:val="ListParagraph"/>
        <w:jc w:val="center"/>
        <w:rPr>
          <w:b/>
          <w:bCs/>
        </w:rPr>
      </w:pPr>
      <w:r w:rsidRPr="00985883">
        <w:rPr>
          <w:b/>
          <w:bCs/>
        </w:rPr>
        <w:t>Study Protocol: Investigating the Stroop Effect: The Influence of Word Meaning and Font Colour on Response Times</w:t>
      </w:r>
    </w:p>
    <w:p w14:paraId="3BEF16A5" w14:textId="0EE4638E" w:rsidR="00985883" w:rsidRDefault="00985883" w:rsidP="00985883">
      <w:pPr>
        <w:pStyle w:val="ListParagraph"/>
      </w:pPr>
    </w:p>
    <w:p w14:paraId="4D1F2B78" w14:textId="77777777" w:rsidR="00985883" w:rsidRDefault="00985883" w:rsidP="00985883">
      <w:pPr>
        <w:pStyle w:val="ListParagraph"/>
      </w:pPr>
    </w:p>
    <w:p w14:paraId="244A3497" w14:textId="6B3E390A" w:rsidR="00985883" w:rsidRDefault="00985883" w:rsidP="00985883">
      <w:pPr>
        <w:pStyle w:val="ListParagraph"/>
        <w:numPr>
          <w:ilvl w:val="0"/>
          <w:numId w:val="1"/>
        </w:numPr>
      </w:pPr>
      <w:r w:rsidRPr="004077C3">
        <w:t xml:space="preserve">Participants will be tested individually; all aspects of the study will take place in an individual lab booth. </w:t>
      </w:r>
    </w:p>
    <w:p w14:paraId="4DD043F2" w14:textId="77777777" w:rsidR="00985883" w:rsidRDefault="00985883" w:rsidP="00985883">
      <w:pPr>
        <w:pStyle w:val="ListParagraph"/>
        <w:numPr>
          <w:ilvl w:val="0"/>
          <w:numId w:val="1"/>
        </w:numPr>
      </w:pPr>
      <w:r w:rsidRPr="004077C3">
        <w:t xml:space="preserve">Participants will first be presented with an information sheet, followed by a consent form. After providing informed consent, participants will begin the computer-based Stroop task. </w:t>
      </w:r>
    </w:p>
    <w:p w14:paraId="49CB7281" w14:textId="2BE05CD2" w:rsidR="00985883" w:rsidRDefault="00985883" w:rsidP="00985883">
      <w:pPr>
        <w:pStyle w:val="ListParagraph"/>
        <w:numPr>
          <w:ilvl w:val="0"/>
          <w:numId w:val="1"/>
        </w:numPr>
      </w:pPr>
      <w:r w:rsidRPr="004077C3">
        <w:t>Participants will first be shown an instruction screen explaining Condition 1 (Word Condition). They will be instructed to press a designated key corresponding to the word, regardless of font colour.</w:t>
      </w:r>
    </w:p>
    <w:p w14:paraId="1CF4A5AB" w14:textId="77777777" w:rsidR="00985883" w:rsidRDefault="00985883" w:rsidP="00985883">
      <w:pPr>
        <w:pStyle w:val="ListParagraph"/>
        <w:numPr>
          <w:ilvl w:val="0"/>
          <w:numId w:val="1"/>
        </w:numPr>
      </w:pPr>
      <w:r w:rsidRPr="004077C3">
        <w:t xml:space="preserve">In Condition 1, participants will be shown a series of colour words (e.g., RED, BLUE, GREEN) presented individually on the screen in incongruent font colours. For example, if the word “RED” is shown in blue font, participants must press the key assigned to “RED”. </w:t>
      </w:r>
    </w:p>
    <w:p w14:paraId="70844CB0" w14:textId="77777777" w:rsidR="00985883" w:rsidRDefault="00985883" w:rsidP="00985883">
      <w:pPr>
        <w:pStyle w:val="ListParagraph"/>
        <w:numPr>
          <w:ilvl w:val="0"/>
          <w:numId w:val="1"/>
        </w:numPr>
      </w:pPr>
      <w:r w:rsidRPr="004077C3">
        <w:t xml:space="preserve">Participants’ responses and reaction times will be recorded for each trial. </w:t>
      </w:r>
    </w:p>
    <w:p w14:paraId="1E7EE54A" w14:textId="77777777" w:rsidR="00985883" w:rsidRDefault="00985883" w:rsidP="00985883">
      <w:pPr>
        <w:pStyle w:val="ListParagraph"/>
        <w:numPr>
          <w:ilvl w:val="0"/>
          <w:numId w:val="1"/>
        </w:numPr>
      </w:pPr>
      <w:r w:rsidRPr="004077C3">
        <w:t xml:space="preserve">Participants will then be shown a second instruction screen explaining Condition 2 (Font Colour Condition). They will be instructed to press a designated key corresponding to the font colour, ignoring the word itself. </w:t>
      </w:r>
    </w:p>
    <w:p w14:paraId="052F0A59" w14:textId="77777777" w:rsidR="00985883" w:rsidRDefault="00985883" w:rsidP="00985883">
      <w:pPr>
        <w:pStyle w:val="ListParagraph"/>
        <w:numPr>
          <w:ilvl w:val="0"/>
          <w:numId w:val="1"/>
        </w:numPr>
      </w:pPr>
      <w:r w:rsidRPr="004077C3">
        <w:t>In Condition 2, participants will again be shown a series of colour words presented individually on the screen in incongruent font colours. For example, if the word “RED” is shown in blue font, participants must press the key assigned to “BLUE”.</w:t>
      </w:r>
    </w:p>
    <w:p w14:paraId="78ACB03A" w14:textId="77777777" w:rsidR="00985883" w:rsidRDefault="00985883" w:rsidP="00985883">
      <w:pPr>
        <w:pStyle w:val="ListParagraph"/>
        <w:numPr>
          <w:ilvl w:val="0"/>
          <w:numId w:val="1"/>
        </w:numPr>
      </w:pPr>
      <w:r w:rsidRPr="004077C3">
        <w:t xml:space="preserve">Responses and reaction times will again be recorded for each trial. </w:t>
      </w:r>
    </w:p>
    <w:p w14:paraId="13F18E3E" w14:textId="77777777" w:rsidR="00985883" w:rsidRDefault="00985883" w:rsidP="00985883">
      <w:pPr>
        <w:pStyle w:val="ListParagraph"/>
        <w:numPr>
          <w:ilvl w:val="0"/>
          <w:numId w:val="1"/>
        </w:numPr>
      </w:pPr>
      <w:r w:rsidRPr="004077C3">
        <w:t>Upon completion of both conditions, participants will be verbally debriefed and provided with a written debrief form explaining the purpose of the study.</w:t>
      </w:r>
    </w:p>
    <w:p w14:paraId="3AF4B645" w14:textId="77777777" w:rsidR="00985883" w:rsidRDefault="00985883"/>
    <w:p w14:paraId="0061372E" w14:textId="1EE5EA74" w:rsidR="00DA65B5" w:rsidRDefault="00DA65B5" w:rsidP="00DA65B5"/>
    <w:p w14:paraId="03A4AC7F" w14:textId="77777777" w:rsidR="00DA65B5" w:rsidRDefault="00DA65B5" w:rsidP="00DA65B5"/>
    <w:p w14:paraId="6D0AE6D8" w14:textId="77777777" w:rsidR="00DA65B5" w:rsidRDefault="00DA65B5" w:rsidP="00DA65B5"/>
    <w:p w14:paraId="58FF2569" w14:textId="3A7BD317" w:rsidR="00DA65B5" w:rsidRPr="00DA65B5" w:rsidRDefault="00DA65B5" w:rsidP="00DA65B5">
      <w:pPr>
        <w:rPr>
          <w:b/>
          <w:bCs/>
        </w:rPr>
      </w:pPr>
      <w:r w:rsidRPr="00DA65B5">
        <w:lastRenderedPageBreak/>
        <mc:AlternateContent>
          <mc:Choice Requires="wps">
            <w:drawing>
              <wp:anchor distT="0" distB="0" distL="114300" distR="114300" simplePos="0" relativeHeight="251661312" behindDoc="0" locked="0" layoutInCell="1" allowOverlap="1" wp14:anchorId="175D1E7D" wp14:editId="6D06D73B">
                <wp:simplePos x="0" y="0"/>
                <wp:positionH relativeFrom="column">
                  <wp:posOffset>3114675</wp:posOffset>
                </wp:positionH>
                <wp:positionV relativeFrom="paragraph">
                  <wp:posOffset>-104775</wp:posOffset>
                </wp:positionV>
                <wp:extent cx="2447925" cy="922655"/>
                <wp:effectExtent l="0" t="0" r="28575" b="10795"/>
                <wp:wrapNone/>
                <wp:docPr id="132264574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020"/>
                        </a:xfrm>
                        <a:prstGeom prst="rect">
                          <a:avLst/>
                        </a:prstGeom>
                        <a:solidFill>
                          <a:srgbClr val="FFFFFF"/>
                        </a:solidFill>
                        <a:ln w="25400">
                          <a:solidFill>
                            <a:srgbClr val="000000"/>
                          </a:solidFill>
                          <a:miter lim="800000"/>
                          <a:headEnd/>
                          <a:tailEnd/>
                        </a:ln>
                      </wps:spPr>
                      <wps:txbx>
                        <w:txbxContent>
                          <w:p w14:paraId="0FE6638B" w14:textId="77777777" w:rsidR="00DA65B5" w:rsidRDefault="00DA65B5" w:rsidP="00DA65B5">
                            <w:pPr>
                              <w:rPr>
                                <w:rFonts w:ascii="Arial" w:hAnsi="Arial" w:cs="Arial"/>
                              </w:rPr>
                            </w:pPr>
                            <w:r>
                              <w:rPr>
                                <w:rFonts w:ascii="Arial" w:hAnsi="Arial" w:cs="Arial"/>
                              </w:rPr>
                              <w:t>Centre for Psychology and Counselling</w:t>
                            </w:r>
                          </w:p>
                          <w:p w14:paraId="14859348" w14:textId="77777777" w:rsidR="00DA65B5" w:rsidRDefault="00DA65B5" w:rsidP="00DA65B5">
                            <w:pPr>
                              <w:rPr>
                                <w:rFonts w:ascii="Arial" w:hAnsi="Arial" w:cs="Arial"/>
                              </w:rPr>
                            </w:pPr>
                            <w:r>
                              <w:rPr>
                                <w:rFonts w:ascii="Arial" w:hAnsi="Arial" w:cs="Arial"/>
                              </w:rPr>
                              <w:t>SA1 Campus</w:t>
                            </w:r>
                          </w:p>
                          <w:p w14:paraId="636FE514" w14:textId="77777777" w:rsidR="00DA65B5" w:rsidRDefault="00DA65B5" w:rsidP="00DA65B5">
                            <w:pPr>
                              <w:rPr>
                                <w:rFonts w:ascii="Arial" w:hAnsi="Arial" w:cs="Arial"/>
                              </w:rPr>
                            </w:pPr>
                          </w:p>
                          <w:p w14:paraId="56B42BBF" w14:textId="77777777" w:rsidR="00DA65B5" w:rsidRDefault="00DA65B5" w:rsidP="00DA65B5">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5D1E7D" id="Text Box 5" o:spid="_x0000_s1027" type="#_x0000_t202" style="position:absolute;margin-left:245.25pt;margin-top:-8.25pt;width:192.75pt;height:7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" strokeweight="2pt">
                <v:textbox>
                  <w:txbxContent>
                    <w:p w14:paraId="0FE6638B" w14:textId="77777777" w:rsidR="00DA65B5" w:rsidRDefault="00DA65B5" w:rsidP="00DA65B5">
                      <w:pPr>
                        <w:rPr>
                          <w:rFonts w:ascii="Arial" w:hAnsi="Arial" w:cs="Arial"/>
                        </w:rPr>
                      </w:pPr>
                      <w:r>
                        <w:rPr>
                          <w:rFonts w:ascii="Arial" w:hAnsi="Arial" w:cs="Arial"/>
                        </w:rPr>
                        <w:t>Centre for Psychology and Counselling</w:t>
                      </w:r>
                    </w:p>
                    <w:p w14:paraId="14859348" w14:textId="77777777" w:rsidR="00DA65B5" w:rsidRDefault="00DA65B5" w:rsidP="00DA65B5">
                      <w:pPr>
                        <w:rPr>
                          <w:rFonts w:ascii="Arial" w:hAnsi="Arial" w:cs="Arial"/>
                        </w:rPr>
                      </w:pPr>
                      <w:r>
                        <w:rPr>
                          <w:rFonts w:ascii="Arial" w:hAnsi="Arial" w:cs="Arial"/>
                        </w:rPr>
                        <w:t>SA1 Campus</w:t>
                      </w:r>
                    </w:p>
                    <w:p w14:paraId="636FE514" w14:textId="77777777" w:rsidR="00DA65B5" w:rsidRDefault="00DA65B5" w:rsidP="00DA65B5">
                      <w:pPr>
                        <w:rPr>
                          <w:rFonts w:ascii="Arial" w:hAnsi="Arial" w:cs="Arial"/>
                        </w:rPr>
                      </w:pPr>
                    </w:p>
                    <w:p w14:paraId="56B42BBF" w14:textId="77777777" w:rsidR="00DA65B5" w:rsidRDefault="00DA65B5" w:rsidP="00DA65B5">
                      <w:pPr>
                        <w:rPr>
                          <w:rFonts w:ascii="Arial" w:hAnsi="Arial" w:cs="Arial"/>
                        </w:rPr>
                      </w:pPr>
                      <w:r>
                        <w:rPr>
                          <w:rFonts w:ascii="Arial" w:hAnsi="Arial" w:cs="Arial"/>
                        </w:rPr>
                        <w:t>Swansea</w:t>
                      </w:r>
                    </w:p>
                  </w:txbxContent>
                </v:textbox>
              </v:shape>
            </w:pict>
          </mc:Fallback>
        </mc:AlternateContent>
      </w:r>
      <w:r w:rsidRPr="00DA65B5">
        <w:rPr>
          <w:b/>
        </w:rPr>
        <w:drawing>
          <wp:inline distT="0" distB="0" distL="0" distR="0" wp14:anchorId="6A674C7E" wp14:editId="5F7FDE60">
            <wp:extent cx="2533650" cy="838200"/>
            <wp:effectExtent l="0" t="0" r="0" b="0"/>
            <wp:docPr id="1296325454"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561011" descr="A close 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p>
    <w:p w14:paraId="4F4B23FB" w14:textId="77777777" w:rsidR="00DA65B5" w:rsidRPr="00DA65B5" w:rsidRDefault="00DA65B5" w:rsidP="00DA65B5">
      <w:pPr>
        <w:rPr>
          <w:b/>
          <w:bCs/>
        </w:rPr>
      </w:pPr>
    </w:p>
    <w:p w14:paraId="10B0312C" w14:textId="77777777" w:rsidR="00DA65B5" w:rsidRPr="00DA65B5" w:rsidRDefault="00DA65B5" w:rsidP="00DA65B5">
      <w:r w:rsidRPr="00DA65B5">
        <w:t>You are being invited to take part in a research study being conducted by a student within the Psychology and Counselling Department at The University of Wales Trinity Saint David (UWTSD). Before you decide whether to take part, it is important that you understand why the research is being conducted and what your participation will involve.</w:t>
      </w:r>
    </w:p>
    <w:p w14:paraId="525B286B" w14:textId="77777777" w:rsidR="00DA65B5" w:rsidRPr="00DA65B5" w:rsidRDefault="00DA65B5" w:rsidP="00DA65B5">
      <w:r w:rsidRPr="00DA65B5">
        <w:t>Please take time to read the following information carefully. If there is anything that is unclear or if you would like further information, please ask the researcher. Thank you for considering taking part in this study.</w:t>
      </w:r>
    </w:p>
    <w:p w14:paraId="0E2A7CFF" w14:textId="77777777" w:rsidR="00DA65B5" w:rsidRPr="00DA65B5" w:rsidRDefault="00DA65B5" w:rsidP="00DA65B5">
      <w:r w:rsidRPr="00DA65B5">
        <w:pict w14:anchorId="17EE68A0">
          <v:rect id="_x0000_i1079" style="width:468pt;height:.75pt" o:hralign="center" o:hrstd="t" o:hr="t" fillcolor="#a0a0a0" stroked="f"/>
        </w:pict>
      </w:r>
    </w:p>
    <w:p w14:paraId="0F09FA3D" w14:textId="77777777" w:rsidR="00DA65B5" w:rsidRPr="00DA65B5" w:rsidRDefault="00DA65B5" w:rsidP="00DA65B5">
      <w:pPr>
        <w:rPr>
          <w:b/>
          <w:bCs/>
        </w:rPr>
      </w:pPr>
      <w:r w:rsidRPr="00DA65B5">
        <w:rPr>
          <w:b/>
          <w:bCs/>
        </w:rPr>
        <w:t>Purpose of the Research</w:t>
      </w:r>
    </w:p>
    <w:p w14:paraId="0CD1A119" w14:textId="77777777" w:rsidR="00DA65B5" w:rsidRPr="00DA65B5" w:rsidRDefault="00DA65B5" w:rsidP="00DA65B5">
      <w:r w:rsidRPr="00DA65B5">
        <w:t>The purpose of this study is to investigate attention and cognitive processing using the Stroop task. The study aims to examine whether participants respond differently when identifying colour words compared to identifying the font colour of words, particularly when the word meaning and font colour are incongruent.</w:t>
      </w:r>
    </w:p>
    <w:p w14:paraId="611DF2A1" w14:textId="77777777" w:rsidR="00DA65B5" w:rsidRPr="00DA65B5" w:rsidRDefault="00DA65B5" w:rsidP="00DA65B5">
      <w:r w:rsidRPr="00DA65B5">
        <w:pict w14:anchorId="3030765A">
          <v:rect id="_x0000_i1080" style="width:468pt;height:.75pt" o:hralign="center" o:hrstd="t" o:hr="t" fillcolor="#a0a0a0" stroked="f"/>
        </w:pict>
      </w:r>
    </w:p>
    <w:p w14:paraId="54F1ED51" w14:textId="77777777" w:rsidR="00DA65B5" w:rsidRPr="00DA65B5" w:rsidRDefault="00DA65B5" w:rsidP="00DA65B5">
      <w:pPr>
        <w:rPr>
          <w:b/>
          <w:bCs/>
        </w:rPr>
      </w:pPr>
      <w:r w:rsidRPr="00DA65B5">
        <w:rPr>
          <w:b/>
          <w:bCs/>
        </w:rPr>
        <w:t>What Does Taking Part Involve?</w:t>
      </w:r>
    </w:p>
    <w:p w14:paraId="602A2CAB" w14:textId="77777777" w:rsidR="00DA65B5" w:rsidRPr="00DA65B5" w:rsidRDefault="00DA65B5" w:rsidP="00DA65B5">
      <w:r w:rsidRPr="00DA65B5">
        <w:t>This study will involve completing a computer-based experimental task in a laboratory setting. During the study, you will be required to:</w:t>
      </w:r>
    </w:p>
    <w:p w14:paraId="4D0079B5" w14:textId="77777777" w:rsidR="00DA65B5" w:rsidRPr="00DA65B5" w:rsidRDefault="00DA65B5" w:rsidP="00DA65B5">
      <w:pPr>
        <w:numPr>
          <w:ilvl w:val="0"/>
          <w:numId w:val="2"/>
        </w:numPr>
      </w:pPr>
      <w:r w:rsidRPr="00DA65B5">
        <w:t>Provide basic demographic information, including age and gender.</w:t>
      </w:r>
    </w:p>
    <w:p w14:paraId="2649E993" w14:textId="77777777" w:rsidR="00DA65B5" w:rsidRPr="00DA65B5" w:rsidRDefault="00DA65B5" w:rsidP="00DA65B5">
      <w:pPr>
        <w:numPr>
          <w:ilvl w:val="0"/>
          <w:numId w:val="2"/>
        </w:numPr>
      </w:pPr>
      <w:r w:rsidRPr="00DA65B5">
        <w:t>Complete a computer-based Stroop task.</w:t>
      </w:r>
    </w:p>
    <w:p w14:paraId="7C92778D" w14:textId="77777777" w:rsidR="00DA65B5" w:rsidRPr="00DA65B5" w:rsidRDefault="00DA65B5" w:rsidP="00DA65B5">
      <w:pPr>
        <w:numPr>
          <w:ilvl w:val="0"/>
          <w:numId w:val="2"/>
        </w:numPr>
      </w:pPr>
      <w:r w:rsidRPr="00DA65B5">
        <w:t>During the first task, you will identify colour words displayed on a computer screen by pressing the corresponding response key.</w:t>
      </w:r>
    </w:p>
    <w:p w14:paraId="1A01638C" w14:textId="77777777" w:rsidR="00DA65B5" w:rsidRPr="00DA65B5" w:rsidRDefault="00DA65B5" w:rsidP="00DA65B5">
      <w:pPr>
        <w:numPr>
          <w:ilvl w:val="0"/>
          <w:numId w:val="2"/>
        </w:numPr>
      </w:pPr>
      <w:r w:rsidRPr="00DA65B5">
        <w:t>During the second task, you will identify the font colour in which colour words are displayed by pressing the corresponding response key.</w:t>
      </w:r>
    </w:p>
    <w:p w14:paraId="4254A722" w14:textId="77777777" w:rsidR="00DA65B5" w:rsidRPr="00DA65B5" w:rsidRDefault="00DA65B5" w:rsidP="00DA65B5">
      <w:pPr>
        <w:numPr>
          <w:ilvl w:val="0"/>
          <w:numId w:val="2"/>
        </w:numPr>
      </w:pPr>
      <w:r w:rsidRPr="00DA65B5">
        <w:t>Respond as quickly and accurately as possible throughout the task.</w:t>
      </w:r>
    </w:p>
    <w:p w14:paraId="449CA2CF" w14:textId="77777777" w:rsidR="00DA65B5" w:rsidRPr="00DA65B5" w:rsidRDefault="00DA65B5" w:rsidP="00DA65B5">
      <w:pPr>
        <w:numPr>
          <w:ilvl w:val="0"/>
          <w:numId w:val="2"/>
        </w:numPr>
      </w:pPr>
      <w:r w:rsidRPr="00DA65B5">
        <w:t>You will receive a debriefing at the end of the study and be provided with a debrief sheet explaining the purpose of the research.</w:t>
      </w:r>
    </w:p>
    <w:p w14:paraId="481EC8C6" w14:textId="77777777" w:rsidR="00DA65B5" w:rsidRPr="00DA65B5" w:rsidRDefault="00DA65B5" w:rsidP="00DA65B5">
      <w:r w:rsidRPr="00DA65B5">
        <w:pict w14:anchorId="4E392553">
          <v:rect id="_x0000_i1081" style="width:468pt;height:.75pt" o:hralign="center" o:hrstd="t" o:hr="t" fillcolor="#a0a0a0" stroked="f"/>
        </w:pict>
      </w:r>
    </w:p>
    <w:p w14:paraId="60092B25" w14:textId="77777777" w:rsidR="00DA65B5" w:rsidRPr="00DA65B5" w:rsidRDefault="00DA65B5" w:rsidP="00DA65B5">
      <w:pPr>
        <w:rPr>
          <w:b/>
          <w:bCs/>
        </w:rPr>
      </w:pPr>
      <w:r w:rsidRPr="00DA65B5">
        <w:rPr>
          <w:b/>
          <w:bCs/>
        </w:rPr>
        <w:lastRenderedPageBreak/>
        <w:t>How Long Will the Study Take?</w:t>
      </w:r>
    </w:p>
    <w:p w14:paraId="5AC914C3" w14:textId="77777777" w:rsidR="00DA65B5" w:rsidRPr="00DA65B5" w:rsidRDefault="00DA65B5" w:rsidP="00DA65B5">
      <w:r w:rsidRPr="00DA65B5">
        <w:t>The study is expected to take approximately 10-15 minutes to complete.</w:t>
      </w:r>
    </w:p>
    <w:p w14:paraId="6F2E7360" w14:textId="77777777" w:rsidR="00DA65B5" w:rsidRPr="00DA65B5" w:rsidRDefault="00DA65B5" w:rsidP="00DA65B5">
      <w:r w:rsidRPr="00DA65B5">
        <w:t>If you have signed up through the EMS system, you will receive the appropriate number of participation credits as specified on the study advertisement.</w:t>
      </w:r>
    </w:p>
    <w:p w14:paraId="640D1159" w14:textId="77777777" w:rsidR="00DA65B5" w:rsidRPr="00DA65B5" w:rsidRDefault="00DA65B5" w:rsidP="00DA65B5">
      <w:r w:rsidRPr="00DA65B5">
        <w:pict w14:anchorId="0159B7B3">
          <v:rect id="_x0000_i1082" style="width:468pt;height:.75pt" o:hralign="center" o:hrstd="t" o:hr="t" fillcolor="#a0a0a0" stroked="f"/>
        </w:pict>
      </w:r>
    </w:p>
    <w:p w14:paraId="645F7DB0" w14:textId="77777777" w:rsidR="00DA65B5" w:rsidRPr="00DA65B5" w:rsidRDefault="00DA65B5" w:rsidP="00DA65B5">
      <w:pPr>
        <w:rPr>
          <w:b/>
          <w:bCs/>
        </w:rPr>
      </w:pPr>
      <w:r w:rsidRPr="00DA65B5">
        <w:rPr>
          <w:b/>
          <w:bCs/>
        </w:rPr>
        <w:t>Benefits of Participating</w:t>
      </w:r>
    </w:p>
    <w:p w14:paraId="3E65BA87" w14:textId="77777777" w:rsidR="00DA65B5" w:rsidRPr="00DA65B5" w:rsidRDefault="00DA65B5" w:rsidP="00DA65B5">
      <w:r w:rsidRPr="00DA65B5">
        <w:t>While there are no direct benefits to participants, the findings may contribute to a greater understanding of attention, cognitive processing, and interference effects in psychological research.</w:t>
      </w:r>
    </w:p>
    <w:p w14:paraId="5FB1B4F8" w14:textId="77777777" w:rsidR="00DA65B5" w:rsidRPr="00DA65B5" w:rsidRDefault="00DA65B5" w:rsidP="00DA65B5">
      <w:r w:rsidRPr="00DA65B5">
        <w:pict w14:anchorId="69E8F9A2">
          <v:rect id="_x0000_i1083" style="width:468pt;height:.75pt" o:hralign="center" o:hrstd="t" o:hr="t" fillcolor="#a0a0a0" stroked="f"/>
        </w:pict>
      </w:r>
    </w:p>
    <w:p w14:paraId="3F786576" w14:textId="77777777" w:rsidR="00DA65B5" w:rsidRPr="00DA65B5" w:rsidRDefault="00DA65B5" w:rsidP="00DA65B5">
      <w:pPr>
        <w:rPr>
          <w:b/>
          <w:bCs/>
        </w:rPr>
      </w:pPr>
      <w:r w:rsidRPr="00DA65B5">
        <w:rPr>
          <w:b/>
          <w:bCs/>
        </w:rPr>
        <w:t>Risks of Participating</w:t>
      </w:r>
    </w:p>
    <w:p w14:paraId="08D931C4" w14:textId="77777777" w:rsidR="00DA65B5" w:rsidRPr="00DA65B5" w:rsidRDefault="00DA65B5" w:rsidP="00DA65B5">
      <w:r w:rsidRPr="00DA65B5">
        <w:t>This study involves minimal risk. Some participants may experience mild frustration if they make errors or find it difficult to respond quickly during the tasks. However, there are no known physical, psychological, or emotional risks associated with completing the Stroop task.</w:t>
      </w:r>
    </w:p>
    <w:p w14:paraId="0F56F423" w14:textId="77777777" w:rsidR="00DA65B5" w:rsidRPr="00DA65B5" w:rsidRDefault="00DA65B5" w:rsidP="00DA65B5">
      <w:r w:rsidRPr="00DA65B5">
        <w:t>You are free to take a break or withdraw from the study at any time without giving a reason.</w:t>
      </w:r>
    </w:p>
    <w:p w14:paraId="15E0A494" w14:textId="77777777" w:rsidR="00DA65B5" w:rsidRPr="00DA65B5" w:rsidRDefault="00DA65B5" w:rsidP="00DA65B5">
      <w:r w:rsidRPr="00DA65B5">
        <w:pict w14:anchorId="29BDB11E">
          <v:rect id="_x0000_i1084" style="width:468pt;height:.75pt" o:hralign="center" o:hrstd="t" o:hr="t" fillcolor="#a0a0a0" stroked="f"/>
        </w:pict>
      </w:r>
    </w:p>
    <w:p w14:paraId="66168EA4" w14:textId="77777777" w:rsidR="00DA65B5" w:rsidRPr="00DA65B5" w:rsidRDefault="00DA65B5" w:rsidP="00DA65B5">
      <w:pPr>
        <w:rPr>
          <w:b/>
          <w:bCs/>
          <w:lang w:val="en-US"/>
        </w:rPr>
      </w:pPr>
      <w:r w:rsidRPr="00DA65B5">
        <w:rPr>
          <w:b/>
          <w:bCs/>
          <w:lang w:val="en-US"/>
        </w:rPr>
        <w:t>Participation and withdrawal:</w:t>
      </w:r>
    </w:p>
    <w:p w14:paraId="0A6B115B" w14:textId="77777777" w:rsidR="00DA65B5" w:rsidRPr="00DA65B5" w:rsidRDefault="00DA65B5" w:rsidP="00DA65B5">
      <w:pPr>
        <w:rPr>
          <w:lang w:val="en-US"/>
        </w:rPr>
      </w:pPr>
      <w:r w:rsidRPr="00DA65B5">
        <w:rPr>
          <w:lang w:val="en-US"/>
        </w:rPr>
        <w:t xml:space="preserve">Participation in this study is completely voluntary, and you also have the option of not answering any questions you do not feel comfortable answering. You can withdraw at any point during the study without penalty. If you wish to withdraw during the study, please inform the researcher. You do not need to give a reason for withdrawing. However, please note, once you leave the lab environment, it will not be possible to withdraw your data, as it will be </w:t>
      </w:r>
      <w:proofErr w:type="spellStart"/>
      <w:r w:rsidRPr="00DA65B5">
        <w:rPr>
          <w:lang w:val="en-US"/>
        </w:rPr>
        <w:t>anonymised</w:t>
      </w:r>
      <w:proofErr w:type="spellEnd"/>
      <w:r w:rsidRPr="00DA65B5">
        <w:rPr>
          <w:lang w:val="en-US"/>
        </w:rPr>
        <w:t xml:space="preserve">.   </w:t>
      </w:r>
    </w:p>
    <w:p w14:paraId="4885997D" w14:textId="77777777" w:rsidR="00DA65B5" w:rsidRPr="00DA65B5" w:rsidRDefault="00DA65B5" w:rsidP="00DA65B5"/>
    <w:p w14:paraId="485E2A8C" w14:textId="77777777" w:rsidR="00DA65B5" w:rsidRPr="00DA65B5" w:rsidRDefault="00DA65B5" w:rsidP="00DA65B5">
      <w:r w:rsidRPr="00DA65B5">
        <w:pict w14:anchorId="6D40951A">
          <v:rect id="_x0000_i1085" style="width:468pt;height:.75pt" o:hralign="center" o:hrstd="t" o:hr="t" fillcolor="#a0a0a0" stroked="f"/>
        </w:pict>
      </w:r>
    </w:p>
    <w:p w14:paraId="5F932A67" w14:textId="77777777" w:rsidR="00DA65B5" w:rsidRPr="00DA65B5" w:rsidRDefault="00DA65B5" w:rsidP="00DA65B5">
      <w:pPr>
        <w:rPr>
          <w:b/>
          <w:bCs/>
        </w:rPr>
      </w:pPr>
      <w:r w:rsidRPr="00DA65B5">
        <w:rPr>
          <w:b/>
          <w:bCs/>
        </w:rPr>
        <w:t>How will your data be used and processed:</w:t>
      </w:r>
    </w:p>
    <w:p w14:paraId="2BCEA0B0" w14:textId="77777777" w:rsidR="00DA65B5" w:rsidRPr="00DA65B5" w:rsidRDefault="00DA65B5" w:rsidP="00DA65B5">
      <w:r w:rsidRPr="00DA65B5">
        <w:t xml:space="preserve">Your data will only be used for the purpose of the research activity. Names will be collected on consent forms. However, consent forms will not be related to study data. This study will also collect demographic data of age and gender. This is for the purpose of descriptive statistics, which form the standard reporting measures in psychology. Once the data is collected, we will aggregate the data for presentation purposes by </w:t>
      </w:r>
      <w:r w:rsidRPr="00DA65B5">
        <w:lastRenderedPageBreak/>
        <w:t>calculating the mean age and total gender numbers. This data will also not be linked to your name. The researcher will not disclose data information or use it for any other purposes.</w:t>
      </w:r>
    </w:p>
    <w:p w14:paraId="30F74FAA" w14:textId="77777777" w:rsidR="00DA65B5" w:rsidRPr="00DA65B5" w:rsidRDefault="00DA65B5" w:rsidP="00DA65B5">
      <w:r w:rsidRPr="00DA65B5">
        <w:pict w14:anchorId="61A4F20A">
          <v:rect id="_x0000_i1086" style="width:468pt;height:.75pt" o:hralign="center" o:hrstd="t" o:hr="t" fillcolor="#a0a0a0" stroked="f"/>
        </w:pict>
      </w:r>
    </w:p>
    <w:p w14:paraId="1AB7EA6D" w14:textId="77777777" w:rsidR="00DA65B5" w:rsidRPr="00DA65B5" w:rsidRDefault="00DA65B5" w:rsidP="00DA65B5">
      <w:pPr>
        <w:rPr>
          <w:b/>
          <w:bCs/>
        </w:rPr>
      </w:pPr>
      <w:r w:rsidRPr="00DA65B5">
        <w:rPr>
          <w:b/>
          <w:bCs/>
        </w:rPr>
        <w:t>How can you contact the researchers if you have any questions:</w:t>
      </w:r>
    </w:p>
    <w:p w14:paraId="1CA91DE2" w14:textId="77777777" w:rsidR="00DA65B5" w:rsidRPr="00DA65B5" w:rsidRDefault="00DA65B5" w:rsidP="00DA65B5">
      <w:pPr>
        <w:rPr>
          <w:u w:val="single"/>
        </w:rPr>
      </w:pPr>
      <w:r w:rsidRPr="00DA65B5">
        <w:t xml:space="preserve">You can contact the research student via email: XXXX – </w:t>
      </w:r>
      <w:hyperlink r:id="rId8" w:history="1">
        <w:r w:rsidRPr="00DA65B5">
          <w:rPr>
            <w:rStyle w:val="Hyperlink"/>
          </w:rPr>
          <w:t>XXX@student.uwtsd.ac.uk</w:t>
        </w:r>
      </w:hyperlink>
    </w:p>
    <w:p w14:paraId="1EEC291E" w14:textId="77777777" w:rsidR="00DA65B5" w:rsidRPr="00DA65B5" w:rsidRDefault="00DA65B5" w:rsidP="00DA65B5">
      <w:pPr>
        <w:rPr>
          <w:u w:val="single"/>
        </w:rPr>
      </w:pPr>
    </w:p>
    <w:p w14:paraId="64F21859" w14:textId="77777777" w:rsidR="00DA65B5" w:rsidRPr="00DA65B5" w:rsidRDefault="00DA65B5" w:rsidP="00DA65B5">
      <w:pPr>
        <w:rPr>
          <w:bCs/>
          <w:iCs/>
        </w:rPr>
      </w:pPr>
      <w:r w:rsidRPr="00DA65B5">
        <w:t xml:space="preserve">You can also contact the research supervisor via email: XXXX - </w:t>
      </w:r>
      <w:hyperlink r:id="rId9" w:history="1">
        <w:r w:rsidRPr="00DA65B5">
          <w:rPr>
            <w:rStyle w:val="Hyperlink"/>
          </w:rPr>
          <w:t>XXXX@uwtsd.ac.uk</w:t>
        </w:r>
      </w:hyperlink>
      <w:r w:rsidRPr="00DA65B5">
        <w:t xml:space="preserve">. </w:t>
      </w:r>
    </w:p>
    <w:p w14:paraId="369CEDDE" w14:textId="77777777" w:rsidR="00DA65B5" w:rsidRPr="00DA65B5" w:rsidRDefault="00DA65B5" w:rsidP="00DA65B5"/>
    <w:p w14:paraId="3D5E27D4" w14:textId="77777777" w:rsidR="00DA65B5" w:rsidRPr="00DA65B5" w:rsidRDefault="00DA65B5" w:rsidP="00DA65B5">
      <w:pPr>
        <w:rPr>
          <w:bCs/>
          <w:u w:val="single"/>
        </w:rPr>
      </w:pPr>
      <w:r w:rsidRPr="00DA65B5">
        <w:rPr>
          <w:bCs/>
          <w:u w:val="single"/>
        </w:rPr>
        <w:t xml:space="preserve">If you have any immediate questions, please ask the researcher now. If you are happy to continue, please read, complete, and sign the corresponding consent form. </w:t>
      </w:r>
    </w:p>
    <w:p w14:paraId="602AC31C" w14:textId="77777777" w:rsidR="00DA65B5" w:rsidRPr="00DA65B5" w:rsidRDefault="00DA65B5" w:rsidP="00DA65B5"/>
    <w:p w14:paraId="3F367917" w14:textId="77777777" w:rsidR="00DA65B5" w:rsidRDefault="00DA65B5" w:rsidP="00DA65B5"/>
    <w:p w14:paraId="5FF692E8" w14:textId="77777777" w:rsidR="00DA65B5" w:rsidRDefault="00DA65B5" w:rsidP="00DA65B5"/>
    <w:p w14:paraId="5DDB376E" w14:textId="77777777" w:rsidR="00DA65B5" w:rsidRDefault="00DA65B5" w:rsidP="00DA65B5"/>
    <w:p w14:paraId="6585E7F7" w14:textId="77777777" w:rsidR="00DA65B5" w:rsidRDefault="00DA65B5" w:rsidP="00DA65B5"/>
    <w:p w14:paraId="4F818647" w14:textId="77777777" w:rsidR="00DA65B5" w:rsidRDefault="00DA65B5" w:rsidP="00DA65B5"/>
    <w:p w14:paraId="75F2B67C" w14:textId="77777777" w:rsidR="00DA65B5" w:rsidRDefault="00DA65B5" w:rsidP="00DA65B5"/>
    <w:p w14:paraId="3C5A2776" w14:textId="77777777" w:rsidR="00DA65B5" w:rsidRDefault="00DA65B5" w:rsidP="00DA65B5"/>
    <w:p w14:paraId="087BB2FF" w14:textId="77777777" w:rsidR="00DA65B5" w:rsidRDefault="00DA65B5" w:rsidP="00DA65B5"/>
    <w:p w14:paraId="57924EA6" w14:textId="77777777" w:rsidR="00DA65B5" w:rsidRDefault="00DA65B5" w:rsidP="00DA65B5"/>
    <w:p w14:paraId="0D5039A5" w14:textId="77777777" w:rsidR="00DA65B5" w:rsidRDefault="00DA65B5" w:rsidP="00DA65B5"/>
    <w:p w14:paraId="3C4E2506" w14:textId="77777777" w:rsidR="00DA65B5" w:rsidRDefault="00DA65B5" w:rsidP="00DA65B5"/>
    <w:p w14:paraId="1FC81806" w14:textId="77777777" w:rsidR="00DA65B5" w:rsidRDefault="00DA65B5" w:rsidP="00DA65B5"/>
    <w:p w14:paraId="0D2BC2D7" w14:textId="77777777" w:rsidR="00DA65B5" w:rsidRDefault="00DA65B5" w:rsidP="00DA65B5"/>
    <w:p w14:paraId="092B13F6" w14:textId="77777777" w:rsidR="00DA65B5" w:rsidRDefault="00DA65B5" w:rsidP="00DA65B5"/>
    <w:p w14:paraId="023F83FA" w14:textId="77777777" w:rsidR="00DA65B5" w:rsidRDefault="00DA65B5" w:rsidP="00DA65B5"/>
    <w:p w14:paraId="50E92BE4" w14:textId="77777777" w:rsidR="00DA65B5" w:rsidRDefault="00DA65B5" w:rsidP="00DA65B5"/>
    <w:p w14:paraId="35D2D23C" w14:textId="77777777" w:rsidR="00DA65B5" w:rsidRDefault="00DA65B5" w:rsidP="00DA65B5"/>
    <w:p w14:paraId="682CD950" w14:textId="47040369" w:rsidR="00DA65B5" w:rsidRPr="00DA65B5" w:rsidRDefault="00DA65B5" w:rsidP="00DA65B5">
      <w:r w:rsidRPr="00DA65B5">
        <w:lastRenderedPageBreak/>
        <mc:AlternateContent>
          <mc:Choice Requires="wps">
            <w:drawing>
              <wp:anchor distT="0" distB="0" distL="114300" distR="114300" simplePos="0" relativeHeight="251663360" behindDoc="0" locked="0" layoutInCell="1" allowOverlap="1" wp14:anchorId="60345653" wp14:editId="47B6B329">
                <wp:simplePos x="0" y="0"/>
                <wp:positionH relativeFrom="column">
                  <wp:posOffset>3609975</wp:posOffset>
                </wp:positionH>
                <wp:positionV relativeFrom="paragraph">
                  <wp:posOffset>-47625</wp:posOffset>
                </wp:positionV>
                <wp:extent cx="2447925" cy="923925"/>
                <wp:effectExtent l="0" t="0" r="28575" b="28575"/>
                <wp:wrapNone/>
                <wp:docPr id="1815518172" name="Text Box 9">
                  <a:extLst xmlns:a="http://schemas.openxmlformats.org/drawingml/2006/main">
                    <a:ext uri="{FF2B5EF4-FFF2-40B4-BE49-F238E27FC236}">
                      <a16:creationId xmlns:a16="http://schemas.microsoft.com/office/drawing/2014/main" id="{8B10984F-02D6-4949-920C-1DB6A1A7EB2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0D9C8C9E" w14:textId="77777777" w:rsidR="00DA65B5" w:rsidRDefault="00DA65B5" w:rsidP="00DA65B5">
                            <w:pPr>
                              <w:rPr>
                                <w:rFonts w:ascii="Arial" w:hAnsi="Arial" w:cs="Arial"/>
                              </w:rPr>
                            </w:pPr>
                            <w:r>
                              <w:rPr>
                                <w:rFonts w:ascii="Arial" w:hAnsi="Arial" w:cs="Arial"/>
                              </w:rPr>
                              <w:t>Centre for Psychology and Counselling</w:t>
                            </w:r>
                          </w:p>
                          <w:p w14:paraId="49CB41F8" w14:textId="77777777" w:rsidR="00DA65B5" w:rsidRDefault="00DA65B5" w:rsidP="00DA65B5">
                            <w:pPr>
                              <w:rPr>
                                <w:rFonts w:ascii="Arial" w:hAnsi="Arial" w:cs="Arial"/>
                              </w:rPr>
                            </w:pPr>
                            <w:r>
                              <w:rPr>
                                <w:rFonts w:ascii="Arial" w:hAnsi="Arial" w:cs="Arial"/>
                              </w:rPr>
                              <w:t>SA1 Campus</w:t>
                            </w:r>
                          </w:p>
                          <w:p w14:paraId="15AEA641" w14:textId="77777777" w:rsidR="00DA65B5" w:rsidRDefault="00DA65B5" w:rsidP="00DA65B5">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345653" id="Text Box 9" o:spid="_x0000_s1028" type="#_x0000_t202" style="position:absolute;margin-left:284.25pt;margin-top:-3.75pt;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" strokeweight="2pt">
                <v:textbox>
                  <w:txbxContent>
                    <w:p w14:paraId="0D9C8C9E" w14:textId="77777777" w:rsidR="00DA65B5" w:rsidRDefault="00DA65B5" w:rsidP="00DA65B5">
                      <w:pPr>
                        <w:rPr>
                          <w:rFonts w:ascii="Arial" w:hAnsi="Arial" w:cs="Arial"/>
                        </w:rPr>
                      </w:pPr>
                      <w:r>
                        <w:rPr>
                          <w:rFonts w:ascii="Arial" w:hAnsi="Arial" w:cs="Arial"/>
                        </w:rPr>
                        <w:t>Centre for Psychology and Counselling</w:t>
                      </w:r>
                    </w:p>
                    <w:p w14:paraId="49CB41F8" w14:textId="77777777" w:rsidR="00DA65B5" w:rsidRDefault="00DA65B5" w:rsidP="00DA65B5">
                      <w:pPr>
                        <w:rPr>
                          <w:rFonts w:ascii="Arial" w:hAnsi="Arial" w:cs="Arial"/>
                        </w:rPr>
                      </w:pPr>
                      <w:r>
                        <w:rPr>
                          <w:rFonts w:ascii="Arial" w:hAnsi="Arial" w:cs="Arial"/>
                        </w:rPr>
                        <w:t>SA1 Campus</w:t>
                      </w:r>
                    </w:p>
                    <w:p w14:paraId="15AEA641" w14:textId="77777777" w:rsidR="00DA65B5" w:rsidRDefault="00DA65B5" w:rsidP="00DA65B5">
                      <w:pPr>
                        <w:rPr>
                          <w:rFonts w:ascii="Arial" w:hAnsi="Arial" w:cs="Arial"/>
                        </w:rPr>
                      </w:pPr>
                      <w:r>
                        <w:rPr>
                          <w:rFonts w:ascii="Arial" w:hAnsi="Arial" w:cs="Arial"/>
                        </w:rPr>
                        <w:t>Swansea</w:t>
                      </w:r>
                    </w:p>
                  </w:txbxContent>
                </v:textbox>
              </v:shape>
            </w:pict>
          </mc:Fallback>
        </mc:AlternateContent>
      </w:r>
      <w:r w:rsidRPr="00DA65B5">
        <w:rPr>
          <w:b/>
        </w:rPr>
        <w:drawing>
          <wp:inline distT="0" distB="0" distL="0" distR="0" wp14:anchorId="52E09AB9" wp14:editId="5299CB99">
            <wp:extent cx="2628900" cy="871855"/>
            <wp:effectExtent l="0" t="0" r="0" b="4445"/>
            <wp:docPr id="10571619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21785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871855"/>
                    </a:xfrm>
                    <a:prstGeom prst="rect">
                      <a:avLst/>
                    </a:prstGeom>
                    <a:noFill/>
                    <a:ln>
                      <a:noFill/>
                    </a:ln>
                  </pic:spPr>
                </pic:pic>
              </a:graphicData>
            </a:graphic>
          </wp:inline>
        </w:drawing>
      </w:r>
      <w:r w:rsidRPr="00DA65B5">
        <w:t xml:space="preserve">      </w:t>
      </w:r>
    </w:p>
    <w:p w14:paraId="1B99B9C4" w14:textId="77777777" w:rsidR="00DA65B5" w:rsidRPr="00DA65B5" w:rsidRDefault="00DA65B5" w:rsidP="00DA65B5">
      <w:pPr>
        <w:rPr>
          <w:u w:val="single"/>
        </w:rPr>
      </w:pPr>
    </w:p>
    <w:p w14:paraId="737856A9" w14:textId="77777777" w:rsidR="00DA65B5" w:rsidRPr="00DA65B5" w:rsidRDefault="00DA65B5" w:rsidP="00DA65B5">
      <w:pPr>
        <w:rPr>
          <w:b/>
          <w:u w:val="single"/>
        </w:rPr>
      </w:pPr>
      <w:r w:rsidRPr="00DA65B5">
        <w:rPr>
          <w:b/>
          <w:u w:val="single"/>
        </w:rPr>
        <w:t>Participant Debrief Sheet</w:t>
      </w:r>
    </w:p>
    <w:p w14:paraId="6AA19604" w14:textId="77777777" w:rsidR="00DA65B5" w:rsidRPr="00DA65B5" w:rsidRDefault="00DA65B5" w:rsidP="00DA65B5">
      <w:pPr>
        <w:rPr>
          <w:b/>
          <w:u w:val="single"/>
        </w:rPr>
      </w:pPr>
    </w:p>
    <w:p w14:paraId="540504C6" w14:textId="77777777" w:rsidR="00DA65B5" w:rsidRPr="00DA65B5" w:rsidRDefault="00DA65B5" w:rsidP="00DA65B5">
      <w:pPr>
        <w:rPr>
          <w:b/>
          <w:bCs/>
        </w:rPr>
      </w:pPr>
      <w:r w:rsidRPr="00DA65B5">
        <w:rPr>
          <w:b/>
          <w:iCs/>
        </w:rPr>
        <w:t>Title of Study:</w:t>
      </w:r>
      <w:r w:rsidRPr="00DA65B5">
        <w:rPr>
          <w:b/>
          <w:bCs/>
        </w:rPr>
        <w:t xml:space="preserve"> Investigating the Stroop Effect: The Influence of Word Meaning and Font Colour on Response Times</w:t>
      </w:r>
    </w:p>
    <w:p w14:paraId="5F94FA4B" w14:textId="77777777" w:rsidR="00DA65B5" w:rsidRPr="00DA65B5" w:rsidRDefault="00DA65B5" w:rsidP="00DA65B5">
      <w:pPr>
        <w:rPr>
          <w:bCs/>
          <w:iCs/>
        </w:rPr>
      </w:pPr>
    </w:p>
    <w:p w14:paraId="7152EB55" w14:textId="77777777" w:rsidR="00DA65B5" w:rsidRPr="00DA65B5" w:rsidRDefault="00DA65B5" w:rsidP="00DA65B5">
      <w:pPr>
        <w:rPr>
          <w:bCs/>
          <w:iCs/>
        </w:rPr>
      </w:pPr>
    </w:p>
    <w:p w14:paraId="151AFECA" w14:textId="77777777" w:rsidR="00DA65B5" w:rsidRPr="00DA65B5" w:rsidRDefault="00DA65B5" w:rsidP="00DA65B5">
      <w:pPr>
        <w:rPr>
          <w:bCs/>
          <w:iCs/>
        </w:rPr>
      </w:pPr>
      <w:r w:rsidRPr="00DA65B5">
        <w:rPr>
          <w:b/>
          <w:iCs/>
        </w:rPr>
        <w:t>Research Team:</w:t>
      </w:r>
      <w:r w:rsidRPr="00DA65B5">
        <w:rPr>
          <w:bCs/>
          <w:iCs/>
        </w:rPr>
        <w:t xml:space="preserve"> XXXXX</w:t>
      </w:r>
      <w:r w:rsidRPr="00DA65B5">
        <w:t xml:space="preserve"> (</w:t>
      </w:r>
      <w:hyperlink r:id="rId11" w:history="1">
        <w:r w:rsidRPr="00DA65B5">
          <w:rPr>
            <w:rStyle w:val="Hyperlink"/>
          </w:rPr>
          <w:t>XXXXX@student.uwtsd.ac.uk</w:t>
        </w:r>
      </w:hyperlink>
      <w:r w:rsidRPr="00DA65B5">
        <w:rPr>
          <w:u w:val="single"/>
        </w:rPr>
        <w:t>)</w:t>
      </w:r>
      <w:r w:rsidRPr="00DA65B5">
        <w:t xml:space="preserve"> and XXXXX (</w:t>
      </w:r>
      <w:hyperlink r:id="rId12" w:history="1">
        <w:r w:rsidRPr="00DA65B5">
          <w:rPr>
            <w:rStyle w:val="Hyperlink"/>
          </w:rPr>
          <w:t>XXXXX@uwtsd.ac.uk</w:t>
        </w:r>
      </w:hyperlink>
      <w:r w:rsidRPr="00DA65B5">
        <w:t xml:space="preserve">). </w:t>
      </w:r>
    </w:p>
    <w:p w14:paraId="47AD35DE" w14:textId="77777777" w:rsidR="00DA65B5" w:rsidRPr="00DA65B5" w:rsidRDefault="00DA65B5" w:rsidP="00DA65B5"/>
    <w:p w14:paraId="5AF85F1D" w14:textId="77777777" w:rsidR="00DA65B5" w:rsidRPr="00DA65B5" w:rsidRDefault="00DA65B5" w:rsidP="00DA65B5">
      <w:pPr>
        <w:rPr>
          <w:b/>
          <w:bCs/>
        </w:rPr>
      </w:pPr>
      <w:r w:rsidRPr="00DA65B5">
        <w:rPr>
          <w:b/>
          <w:bCs/>
        </w:rPr>
        <w:t>Date: 22/07/2026</w:t>
      </w:r>
    </w:p>
    <w:p w14:paraId="0565B0BC" w14:textId="77777777" w:rsidR="00DA65B5" w:rsidRPr="00DA65B5" w:rsidRDefault="00DA65B5" w:rsidP="00DA65B5"/>
    <w:p w14:paraId="2939BD91" w14:textId="77777777" w:rsidR="00DA65B5" w:rsidRPr="00DA65B5" w:rsidRDefault="00DA65B5" w:rsidP="00DA65B5">
      <w:r w:rsidRPr="00DA65B5">
        <w:rPr>
          <w:b/>
          <w:bCs/>
        </w:rPr>
        <w:t>Thank you for taking part in this study.</w:t>
      </w:r>
    </w:p>
    <w:p w14:paraId="272A3008" w14:textId="77777777" w:rsidR="00DA65B5" w:rsidRPr="00DA65B5" w:rsidRDefault="00DA65B5" w:rsidP="00DA65B5"/>
    <w:p w14:paraId="188159E8" w14:textId="77777777" w:rsidR="00DA65B5" w:rsidRPr="00DA65B5" w:rsidRDefault="00DA65B5" w:rsidP="00DA65B5">
      <w:r w:rsidRPr="00DA65B5">
        <w:t>The aim of this study was to investigate the Stroop effect and examine how cognitive interference influences response times and accuracy. Specifically, the study explored whether participants respond differently when identifying colour words compared to identifying the font colour in which words are presented.</w:t>
      </w:r>
    </w:p>
    <w:p w14:paraId="3562D932" w14:textId="77777777" w:rsidR="00DA65B5" w:rsidRPr="00DA65B5" w:rsidRDefault="00DA65B5" w:rsidP="00DA65B5">
      <w:r w:rsidRPr="00DA65B5">
        <w:t>Through conducting a controlled laboratory experiment, we aimed to investigate the impact of competing information on attention and cognitive processing. During the study, you completed two computer-based tasks. In the first task, you identified colour words by pressing the corresponding key. In the second task, you identified the font colour of colour words, which sometimes differed from the word's meaning.</w:t>
      </w:r>
    </w:p>
    <w:p w14:paraId="2C332AAF" w14:textId="77777777" w:rsidR="00DA65B5" w:rsidRPr="00DA65B5" w:rsidRDefault="00DA65B5" w:rsidP="00DA65B5">
      <w:r w:rsidRPr="00DA65B5">
        <w:t>The Stroop task is widely used in psychological research to investigate selective attention, information processing, and cognitive interference. When a word's meaning conflicts with its font colour, the brain must inhibit the automatic tendency to read the word in order to correctly identify the font colour. This often results in slower response times and an increased likelihood of errors.</w:t>
      </w:r>
    </w:p>
    <w:p w14:paraId="41F9350B" w14:textId="77777777" w:rsidR="00DA65B5" w:rsidRPr="00DA65B5" w:rsidRDefault="00DA65B5" w:rsidP="00DA65B5">
      <w:r w:rsidRPr="00DA65B5">
        <w:lastRenderedPageBreak/>
        <w:t>You were not informed of the specific research aims before participation to prevent this knowledge from influencing your responses. This ensured that your performance reflected natural cognitive processing rather than expectations about the study's outcomes.</w:t>
      </w:r>
    </w:p>
    <w:p w14:paraId="1074CD0D" w14:textId="77777777" w:rsidR="00DA65B5" w:rsidRPr="00DA65B5" w:rsidRDefault="00DA65B5" w:rsidP="00DA65B5"/>
    <w:p w14:paraId="6BEB2E55" w14:textId="77777777" w:rsidR="00DA65B5" w:rsidRPr="00DA65B5" w:rsidRDefault="00DA65B5" w:rsidP="00DA65B5">
      <w:r w:rsidRPr="00DA65B5">
        <w:rPr>
          <w:b/>
        </w:rPr>
        <w:t>If you wish to withdraw your data from the study, you must tell the researcher before leaving the lab.</w:t>
      </w:r>
      <w:r w:rsidRPr="00DA65B5">
        <w:t xml:space="preserve">  After leaving the lab, all your data will be anonymised, and we will not be able to trace it back to you.</w:t>
      </w:r>
    </w:p>
    <w:p w14:paraId="385D5F13" w14:textId="77777777" w:rsidR="00DA65B5" w:rsidRPr="00DA65B5" w:rsidRDefault="00DA65B5" w:rsidP="00DA65B5"/>
    <w:p w14:paraId="711540D4" w14:textId="77777777" w:rsidR="00DA65B5" w:rsidRPr="00DA65B5" w:rsidRDefault="00DA65B5" w:rsidP="00DA65B5">
      <w:r w:rsidRPr="00DA65B5">
        <w:t xml:space="preserve">If taking part in this study has raised any questions or concerns, please contact the researcher: XXXXX on </w:t>
      </w:r>
      <w:hyperlink r:id="rId13" w:history="1">
        <w:r w:rsidRPr="00DA65B5">
          <w:rPr>
            <w:rStyle w:val="Hyperlink"/>
          </w:rPr>
          <w:t>XXXXX@student.uwtsd.ac.uk</w:t>
        </w:r>
      </w:hyperlink>
      <w:r w:rsidRPr="00DA65B5">
        <w:t xml:space="preserve"> or contact the research supervisor: XXXXX on </w:t>
      </w:r>
      <w:hyperlink r:id="rId14" w:history="1">
        <w:r w:rsidRPr="00DA65B5">
          <w:rPr>
            <w:rStyle w:val="Hyperlink"/>
          </w:rPr>
          <w:t>XXXXX@uwtsd.ac.uk</w:t>
        </w:r>
      </w:hyperlink>
      <w:r w:rsidRPr="00DA65B5">
        <w:t>.</w:t>
      </w:r>
    </w:p>
    <w:p w14:paraId="5764F88E" w14:textId="77777777" w:rsidR="00DA65B5" w:rsidRPr="00DA65B5" w:rsidRDefault="00DA65B5" w:rsidP="00DA65B5"/>
    <w:p w14:paraId="57A03D05" w14:textId="77777777" w:rsidR="00DA65B5" w:rsidRPr="00DA65B5" w:rsidRDefault="00DA65B5" w:rsidP="00DA65B5">
      <w:r w:rsidRPr="00DA65B5">
        <w:t>If you have found any part of this experience to be distressing, please consider speaking with someone that you trust such as a family member or friend. You may also consider speaking with one of the organisations below for additional support: </w:t>
      </w:r>
    </w:p>
    <w:p w14:paraId="3951D610" w14:textId="77777777" w:rsidR="00DA65B5" w:rsidRPr="00DA65B5" w:rsidRDefault="00DA65B5" w:rsidP="00DA65B5"/>
    <w:p w14:paraId="138DF736" w14:textId="77777777" w:rsidR="00DA65B5" w:rsidRPr="00DA65B5" w:rsidRDefault="00DA65B5" w:rsidP="00DA65B5">
      <w:r w:rsidRPr="00DA65B5">
        <w:rPr>
          <w:b/>
          <w:bCs/>
        </w:rPr>
        <w:t>Within UWTSD:</w:t>
      </w:r>
      <w:r w:rsidRPr="00DA65B5">
        <w:t> </w:t>
      </w:r>
    </w:p>
    <w:p w14:paraId="48518C76" w14:textId="77777777" w:rsidR="00DA65B5" w:rsidRPr="00DA65B5" w:rsidRDefault="00DA65B5" w:rsidP="00DA65B5">
      <w:r w:rsidRPr="00DA65B5">
        <w:t> </w:t>
      </w:r>
    </w:p>
    <w:p w14:paraId="7B866D65" w14:textId="77777777" w:rsidR="00DA65B5" w:rsidRPr="00DA65B5" w:rsidRDefault="00DA65B5" w:rsidP="00DA65B5">
      <w:pPr>
        <w:numPr>
          <w:ilvl w:val="0"/>
          <w:numId w:val="3"/>
        </w:numPr>
      </w:pPr>
      <w:hyperlink r:id="rId15" w:tgtFrame="_blank" w:history="1">
        <w:r w:rsidRPr="00DA65B5">
          <w:rPr>
            <w:rStyle w:val="Hyperlink"/>
          </w:rPr>
          <w:t>UWSTD Wellbeing Support</w:t>
        </w:r>
      </w:hyperlink>
      <w:r w:rsidRPr="00DA65B5">
        <w:t xml:space="preserve"> - </w:t>
      </w:r>
      <w:hyperlink r:id="rId16" w:tgtFrame="_blank" w:history="1">
        <w:r w:rsidRPr="00DA65B5">
          <w:rPr>
            <w:rStyle w:val="Hyperlink"/>
          </w:rPr>
          <w:t>https://www.uwtsd.ac.uk/student-services/wellbeing-support/</w:t>
        </w:r>
      </w:hyperlink>
      <w:r w:rsidRPr="00DA65B5">
        <w:t> </w:t>
      </w:r>
    </w:p>
    <w:p w14:paraId="6F1FB66C" w14:textId="77777777" w:rsidR="00DA65B5" w:rsidRPr="00DA65B5" w:rsidRDefault="00DA65B5" w:rsidP="00DA65B5">
      <w:pPr>
        <w:numPr>
          <w:ilvl w:val="0"/>
          <w:numId w:val="3"/>
        </w:numPr>
      </w:pPr>
      <w:r w:rsidRPr="00DA65B5">
        <w:t>Student Assistance Support – Free 24-hour confidential helpline 0800 028 3766 </w:t>
      </w:r>
    </w:p>
    <w:p w14:paraId="2EA63B75" w14:textId="77777777" w:rsidR="00DA65B5" w:rsidRPr="00DA65B5" w:rsidRDefault="00DA65B5" w:rsidP="00DA65B5">
      <w:r w:rsidRPr="00DA65B5">
        <w:t> </w:t>
      </w:r>
    </w:p>
    <w:p w14:paraId="3A43B279" w14:textId="77777777" w:rsidR="00DA65B5" w:rsidRPr="00DA65B5" w:rsidRDefault="00DA65B5" w:rsidP="00DA65B5">
      <w:r w:rsidRPr="00DA65B5">
        <w:rPr>
          <w:b/>
          <w:bCs/>
        </w:rPr>
        <w:t>Outside UWTSD</w:t>
      </w:r>
      <w:r w:rsidRPr="00DA65B5">
        <w:t> </w:t>
      </w:r>
    </w:p>
    <w:p w14:paraId="5222A3EC" w14:textId="77777777" w:rsidR="00DA65B5" w:rsidRPr="00DA65B5" w:rsidRDefault="00DA65B5" w:rsidP="00DA65B5">
      <w:r w:rsidRPr="00DA65B5">
        <w:t> </w:t>
      </w:r>
    </w:p>
    <w:p w14:paraId="15F77804" w14:textId="77777777" w:rsidR="00DA65B5" w:rsidRPr="00DA65B5" w:rsidRDefault="00DA65B5" w:rsidP="00DA65B5">
      <w:pPr>
        <w:numPr>
          <w:ilvl w:val="0"/>
          <w:numId w:val="4"/>
        </w:numPr>
      </w:pPr>
      <w:proofErr w:type="spellStart"/>
      <w:r w:rsidRPr="00DA65B5">
        <w:t>TogetherAll</w:t>
      </w:r>
      <w:proofErr w:type="spellEnd"/>
      <w:r w:rsidRPr="00DA65B5">
        <w:t xml:space="preserve">: </w:t>
      </w:r>
      <w:hyperlink r:id="rId17" w:history="1">
        <w:r w:rsidRPr="00DA65B5">
          <w:rPr>
            <w:rStyle w:val="Hyperlink"/>
          </w:rPr>
          <w:t>https://account.v2.togetherall.com/register/student</w:t>
        </w:r>
      </w:hyperlink>
      <w:r w:rsidRPr="00DA65B5">
        <w:t xml:space="preserve">  </w:t>
      </w:r>
    </w:p>
    <w:p w14:paraId="51C3FEC7" w14:textId="77777777" w:rsidR="00DA65B5" w:rsidRPr="00DA65B5" w:rsidRDefault="00DA65B5" w:rsidP="00DA65B5">
      <w:pPr>
        <w:numPr>
          <w:ilvl w:val="0"/>
          <w:numId w:val="4"/>
        </w:numPr>
      </w:pPr>
      <w:r w:rsidRPr="00DA65B5">
        <w:t xml:space="preserve">Feeling Good App: </w:t>
      </w:r>
      <w:hyperlink r:id="rId18" w:tgtFrame="_blank" w:history="1">
        <w:r w:rsidRPr="00DA65B5">
          <w:rPr>
            <w:rStyle w:val="Hyperlink"/>
          </w:rPr>
          <w:t>https://www.feelinggood.app/onboarding/uwtsd-en/</w:t>
        </w:r>
      </w:hyperlink>
      <w:r w:rsidRPr="00DA65B5">
        <w:t> </w:t>
      </w:r>
    </w:p>
    <w:p w14:paraId="67120383" w14:textId="77777777" w:rsidR="00DA65B5" w:rsidRPr="00DA65B5" w:rsidRDefault="00DA65B5" w:rsidP="00DA65B5">
      <w:pPr>
        <w:numPr>
          <w:ilvl w:val="0"/>
          <w:numId w:val="4"/>
        </w:numPr>
      </w:pPr>
      <w:r w:rsidRPr="00DA65B5">
        <w:t xml:space="preserve">Student Union Student Minds (support groups): </w:t>
      </w:r>
      <w:hyperlink r:id="rId19" w:tgtFrame="_blank" w:history="1">
        <w:r w:rsidRPr="00DA65B5">
          <w:rPr>
            <w:rStyle w:val="Hyperlink"/>
          </w:rPr>
          <w:t>https://www.studentminds.org.uk/findsupport.html</w:t>
        </w:r>
      </w:hyperlink>
      <w:r w:rsidRPr="00DA65B5">
        <w:t> </w:t>
      </w:r>
    </w:p>
    <w:p w14:paraId="391DB605" w14:textId="77777777" w:rsidR="00DA65B5" w:rsidRPr="00DA65B5" w:rsidRDefault="00DA65B5" w:rsidP="00DA65B5"/>
    <w:p w14:paraId="3219DA04" w14:textId="77777777" w:rsidR="00DA65B5" w:rsidRDefault="00DA65B5" w:rsidP="00DA65B5"/>
    <w:p w14:paraId="5AAF8C54" w14:textId="729EFF19" w:rsidR="00DA65B5" w:rsidRPr="00DA65B5" w:rsidRDefault="00DA65B5" w:rsidP="00DA65B5">
      <w:pPr>
        <w:rPr>
          <w:b/>
          <w:u w:val="single"/>
          <w:lang w:val="en-US"/>
        </w:rPr>
      </w:pPr>
      <w:r w:rsidRPr="00DA65B5">
        <w:lastRenderedPageBreak/>
        <mc:AlternateContent>
          <mc:Choice Requires="wps">
            <w:drawing>
              <wp:anchor distT="0" distB="0" distL="114300" distR="114300" simplePos="0" relativeHeight="251665408" behindDoc="0" locked="0" layoutInCell="1" allowOverlap="1" wp14:anchorId="361681C3" wp14:editId="02EA53D7">
                <wp:simplePos x="0" y="0"/>
                <wp:positionH relativeFrom="column">
                  <wp:posOffset>3886835</wp:posOffset>
                </wp:positionH>
                <wp:positionV relativeFrom="paragraph">
                  <wp:posOffset>-49530</wp:posOffset>
                </wp:positionV>
                <wp:extent cx="2447925" cy="793750"/>
                <wp:effectExtent l="0" t="0" r="28575" b="25400"/>
                <wp:wrapNone/>
                <wp:docPr id="125934742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793750"/>
                        </a:xfrm>
                        <a:prstGeom prst="rect">
                          <a:avLst/>
                        </a:prstGeom>
                        <a:solidFill>
                          <a:srgbClr val="FFFFFF"/>
                        </a:solidFill>
                        <a:ln w="25400">
                          <a:solidFill>
                            <a:srgbClr val="000000"/>
                          </a:solidFill>
                          <a:miter lim="800000"/>
                          <a:headEnd/>
                          <a:tailEnd/>
                        </a:ln>
                      </wps:spPr>
                      <wps:txbx>
                        <w:txbxContent>
                          <w:p w14:paraId="0D094C1E" w14:textId="77777777" w:rsidR="00DA65B5" w:rsidRDefault="00DA65B5" w:rsidP="00DA65B5">
                            <w:pPr>
                              <w:rPr>
                                <w:rFonts w:ascii="Arial" w:hAnsi="Arial" w:cs="Arial"/>
                              </w:rPr>
                            </w:pPr>
                            <w:r>
                              <w:rPr>
                                <w:rFonts w:ascii="Arial" w:hAnsi="Arial" w:cs="Arial"/>
                              </w:rPr>
                              <w:t>Centre for Psychology and Counselling</w:t>
                            </w:r>
                          </w:p>
                          <w:p w14:paraId="38B9D68B" w14:textId="77777777" w:rsidR="00DA65B5" w:rsidRDefault="00DA65B5" w:rsidP="00DA65B5">
                            <w:pPr>
                              <w:rPr>
                                <w:rFonts w:ascii="Arial" w:hAnsi="Arial" w:cs="Arial"/>
                              </w:rPr>
                            </w:pPr>
                            <w:r>
                              <w:rPr>
                                <w:rFonts w:ascii="Arial" w:hAnsi="Arial" w:cs="Arial"/>
                              </w:rPr>
                              <w:t>SA1 Campus</w:t>
                            </w:r>
                          </w:p>
                          <w:p w14:paraId="4C685C73" w14:textId="77777777" w:rsidR="00DA65B5" w:rsidRDefault="00DA65B5" w:rsidP="00DA65B5">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1681C3" id="Text Box 13" o:spid="_x0000_s1029" type="#_x0000_t202" style="position:absolute;margin-left:306.05pt;margin-top:-3.9pt;width:192.75pt;height: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" strokeweight="2pt">
                <v:textbox>
                  <w:txbxContent>
                    <w:p w14:paraId="0D094C1E" w14:textId="77777777" w:rsidR="00DA65B5" w:rsidRDefault="00DA65B5" w:rsidP="00DA65B5">
                      <w:pPr>
                        <w:rPr>
                          <w:rFonts w:ascii="Arial" w:hAnsi="Arial" w:cs="Arial"/>
                        </w:rPr>
                      </w:pPr>
                      <w:r>
                        <w:rPr>
                          <w:rFonts w:ascii="Arial" w:hAnsi="Arial" w:cs="Arial"/>
                        </w:rPr>
                        <w:t>Centre for Psychology and Counselling</w:t>
                      </w:r>
                    </w:p>
                    <w:p w14:paraId="38B9D68B" w14:textId="77777777" w:rsidR="00DA65B5" w:rsidRDefault="00DA65B5" w:rsidP="00DA65B5">
                      <w:pPr>
                        <w:rPr>
                          <w:rFonts w:ascii="Arial" w:hAnsi="Arial" w:cs="Arial"/>
                        </w:rPr>
                      </w:pPr>
                      <w:r>
                        <w:rPr>
                          <w:rFonts w:ascii="Arial" w:hAnsi="Arial" w:cs="Arial"/>
                        </w:rPr>
                        <w:t>SA1 Campus</w:t>
                      </w:r>
                    </w:p>
                    <w:p w14:paraId="4C685C73" w14:textId="77777777" w:rsidR="00DA65B5" w:rsidRDefault="00DA65B5" w:rsidP="00DA65B5">
                      <w:pPr>
                        <w:rPr>
                          <w:rFonts w:ascii="Arial" w:hAnsi="Arial" w:cs="Arial"/>
                        </w:rPr>
                      </w:pPr>
                      <w:r>
                        <w:rPr>
                          <w:rFonts w:ascii="Arial" w:hAnsi="Arial" w:cs="Arial"/>
                        </w:rPr>
                        <w:t>Swansea</w:t>
                      </w:r>
                    </w:p>
                  </w:txbxContent>
                </v:textbox>
              </v:shape>
            </w:pict>
          </mc:Fallback>
        </mc:AlternateContent>
      </w:r>
      <w:r w:rsidRPr="00DA65B5">
        <w:rPr>
          <w:b/>
        </w:rPr>
        <w:drawing>
          <wp:inline distT="0" distB="0" distL="0" distR="0" wp14:anchorId="187CF680" wp14:editId="18F0B9EA">
            <wp:extent cx="2628900" cy="871855"/>
            <wp:effectExtent l="0" t="0" r="0" b="4445"/>
            <wp:docPr id="107342217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871855"/>
                    </a:xfrm>
                    <a:prstGeom prst="rect">
                      <a:avLst/>
                    </a:prstGeom>
                    <a:noFill/>
                    <a:ln>
                      <a:noFill/>
                    </a:ln>
                  </pic:spPr>
                </pic:pic>
              </a:graphicData>
            </a:graphic>
          </wp:inline>
        </w:drawing>
      </w:r>
    </w:p>
    <w:p w14:paraId="1BA76994" w14:textId="77777777" w:rsidR="00DA65B5" w:rsidRPr="00DA65B5" w:rsidRDefault="00DA65B5" w:rsidP="00DA65B5">
      <w:pPr>
        <w:rPr>
          <w:b/>
          <w:u w:val="single"/>
          <w:lang w:val="en-US"/>
        </w:rPr>
      </w:pPr>
      <w:r w:rsidRPr="00DA65B5">
        <w:rPr>
          <w:b/>
          <w:u w:val="single"/>
          <w:lang w:val="en-US"/>
        </w:rPr>
        <w:t>Participant Consent Form</w:t>
      </w:r>
    </w:p>
    <w:p w14:paraId="008A1E4C" w14:textId="77777777" w:rsidR="00DA65B5" w:rsidRPr="00DA65B5" w:rsidRDefault="00DA65B5" w:rsidP="00DA65B5">
      <w:pPr>
        <w:rPr>
          <w:b/>
          <w:iCs/>
        </w:rPr>
      </w:pPr>
      <w:r w:rsidRPr="00DA65B5">
        <w:rPr>
          <w:b/>
          <w:iCs/>
        </w:rPr>
        <w:t>Title of Study:</w:t>
      </w:r>
      <w:r w:rsidRPr="00DA65B5">
        <w:t xml:space="preserve"> </w:t>
      </w:r>
      <w:r w:rsidRPr="00DA65B5">
        <w:rPr>
          <w:bCs/>
          <w:iCs/>
        </w:rPr>
        <w:t>The Effect of Cognitive Interference on Reaction Time: A Stroop Task Investigation</w:t>
      </w:r>
    </w:p>
    <w:p w14:paraId="4DB900AE" w14:textId="77777777" w:rsidR="00DA65B5" w:rsidRPr="00DA65B5" w:rsidRDefault="00DA65B5" w:rsidP="00DA65B5">
      <w:pPr>
        <w:rPr>
          <w:bCs/>
          <w:iCs/>
        </w:rPr>
      </w:pPr>
    </w:p>
    <w:p w14:paraId="4D5C0075" w14:textId="77777777" w:rsidR="00DA65B5" w:rsidRPr="00DA65B5" w:rsidRDefault="00DA65B5" w:rsidP="00DA65B5">
      <w:pPr>
        <w:rPr>
          <w:b/>
          <w:iCs/>
        </w:rPr>
      </w:pPr>
    </w:p>
    <w:p w14:paraId="5D8A675D" w14:textId="77777777" w:rsidR="00DA65B5" w:rsidRPr="00DA65B5" w:rsidRDefault="00DA65B5" w:rsidP="00DA65B5">
      <w:pPr>
        <w:rPr>
          <w:bCs/>
          <w:iCs/>
        </w:rPr>
      </w:pPr>
      <w:r w:rsidRPr="00DA65B5">
        <w:rPr>
          <w:b/>
          <w:iCs/>
        </w:rPr>
        <w:t>Research Team:</w:t>
      </w:r>
      <w:r w:rsidRPr="00DA65B5">
        <w:rPr>
          <w:bCs/>
          <w:iCs/>
        </w:rPr>
        <w:t xml:space="preserve"> XXXXX</w:t>
      </w:r>
      <w:r w:rsidRPr="00DA65B5">
        <w:t xml:space="preserve"> (</w:t>
      </w:r>
      <w:hyperlink r:id="rId20" w:history="1">
        <w:r w:rsidRPr="00DA65B5">
          <w:rPr>
            <w:rStyle w:val="Hyperlink"/>
          </w:rPr>
          <w:t>XXXXX@student.uwtsd.ac.uk</w:t>
        </w:r>
      </w:hyperlink>
      <w:r w:rsidRPr="00DA65B5">
        <w:rPr>
          <w:u w:val="single"/>
        </w:rPr>
        <w:t>)</w:t>
      </w:r>
      <w:r w:rsidRPr="00DA65B5">
        <w:t xml:space="preserve"> and XXXXX (</w:t>
      </w:r>
      <w:hyperlink r:id="rId21" w:history="1">
        <w:r w:rsidRPr="00DA65B5">
          <w:rPr>
            <w:rStyle w:val="Hyperlink"/>
          </w:rPr>
          <w:t>XXXXX@uwtsd.ac.uk</w:t>
        </w:r>
      </w:hyperlink>
      <w:r w:rsidRPr="00DA65B5">
        <w:t xml:space="preserve">). </w:t>
      </w:r>
    </w:p>
    <w:p w14:paraId="21AC32FA" w14:textId="77777777" w:rsidR="00DA65B5" w:rsidRPr="00DA65B5" w:rsidRDefault="00DA65B5" w:rsidP="00DA65B5">
      <w:pPr>
        <w:rPr>
          <w:b/>
          <w:bCs/>
        </w:rPr>
      </w:pPr>
    </w:p>
    <w:p w14:paraId="662C72A4" w14:textId="77777777" w:rsidR="00DA65B5" w:rsidRPr="00DA65B5" w:rsidRDefault="00DA65B5" w:rsidP="00DA65B5">
      <w:pPr>
        <w:rPr>
          <w:b/>
          <w:bCs/>
        </w:rPr>
      </w:pPr>
      <w:r w:rsidRPr="00DA65B5">
        <w:rPr>
          <w:b/>
          <w:bCs/>
        </w:rPr>
        <w:t xml:space="preserve">Date: </w:t>
      </w:r>
    </w:p>
    <w:tbl>
      <w:tblPr>
        <w:tblW w:w="825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60"/>
        <w:gridCol w:w="945"/>
        <w:gridCol w:w="945"/>
      </w:tblGrid>
      <w:tr w:rsidR="00DA65B5" w:rsidRPr="00DA65B5" w14:paraId="2C646D31" w14:textId="77777777">
        <w:trPr>
          <w:trHeight w:val="570"/>
        </w:trPr>
        <w:tc>
          <w:tcPr>
            <w:tcW w:w="6360" w:type="dxa"/>
            <w:tcBorders>
              <w:top w:val="single" w:sz="6" w:space="0" w:color="auto"/>
              <w:left w:val="single" w:sz="6" w:space="0" w:color="auto"/>
              <w:bottom w:val="single" w:sz="6" w:space="0" w:color="auto"/>
              <w:right w:val="single" w:sz="6" w:space="0" w:color="auto"/>
            </w:tcBorders>
            <w:hideMark/>
          </w:tcPr>
          <w:p w14:paraId="5236E4E7" w14:textId="77777777" w:rsidR="00DA65B5" w:rsidRPr="00DA65B5" w:rsidRDefault="00DA65B5" w:rsidP="00DA65B5">
            <w:pPr>
              <w:numPr>
                <w:ilvl w:val="0"/>
                <w:numId w:val="5"/>
              </w:numPr>
            </w:pPr>
            <w:r w:rsidRPr="00DA65B5">
              <w:t>I confirm that I have read and understand the Information Sheet for the above study. </w:t>
            </w:r>
          </w:p>
        </w:tc>
        <w:tc>
          <w:tcPr>
            <w:tcW w:w="945" w:type="dxa"/>
            <w:tcBorders>
              <w:top w:val="single" w:sz="6" w:space="0" w:color="auto"/>
              <w:left w:val="single" w:sz="6" w:space="0" w:color="auto"/>
              <w:bottom w:val="single" w:sz="6" w:space="0" w:color="auto"/>
              <w:right w:val="single" w:sz="6" w:space="0" w:color="auto"/>
            </w:tcBorders>
            <w:hideMark/>
          </w:tcPr>
          <w:p w14:paraId="1EF85E44" w14:textId="77777777" w:rsidR="00DA65B5" w:rsidRPr="00DA65B5" w:rsidRDefault="00DA65B5" w:rsidP="00DA65B5">
            <w:r w:rsidRPr="00DA65B5">
              <w:t>Yes </w:t>
            </w:r>
          </w:p>
        </w:tc>
        <w:tc>
          <w:tcPr>
            <w:tcW w:w="945" w:type="dxa"/>
            <w:tcBorders>
              <w:top w:val="single" w:sz="6" w:space="0" w:color="auto"/>
              <w:left w:val="single" w:sz="6" w:space="0" w:color="auto"/>
              <w:bottom w:val="single" w:sz="6" w:space="0" w:color="auto"/>
              <w:right w:val="single" w:sz="6" w:space="0" w:color="auto"/>
            </w:tcBorders>
            <w:hideMark/>
          </w:tcPr>
          <w:p w14:paraId="39452335" w14:textId="77777777" w:rsidR="00DA65B5" w:rsidRPr="00DA65B5" w:rsidRDefault="00DA65B5" w:rsidP="00DA65B5">
            <w:r w:rsidRPr="00DA65B5">
              <w:t>No </w:t>
            </w:r>
          </w:p>
        </w:tc>
      </w:tr>
      <w:tr w:rsidR="00DA65B5" w:rsidRPr="00DA65B5" w14:paraId="246F7458" w14:textId="77777777">
        <w:trPr>
          <w:trHeight w:val="300"/>
        </w:trPr>
        <w:tc>
          <w:tcPr>
            <w:tcW w:w="6360" w:type="dxa"/>
            <w:tcBorders>
              <w:top w:val="single" w:sz="6" w:space="0" w:color="auto"/>
              <w:left w:val="single" w:sz="6" w:space="0" w:color="auto"/>
              <w:bottom w:val="single" w:sz="6" w:space="0" w:color="auto"/>
              <w:right w:val="single" w:sz="6" w:space="0" w:color="auto"/>
            </w:tcBorders>
            <w:hideMark/>
          </w:tcPr>
          <w:p w14:paraId="23BDA879" w14:textId="77777777" w:rsidR="00DA65B5" w:rsidRPr="00DA65B5" w:rsidRDefault="00DA65B5" w:rsidP="00DA65B5">
            <w:pPr>
              <w:numPr>
                <w:ilvl w:val="0"/>
                <w:numId w:val="5"/>
              </w:numPr>
            </w:pPr>
            <w:r w:rsidRPr="00DA65B5">
              <w:t>I had an opportunity to ask questions and have them answered satisfactorily. </w:t>
            </w:r>
          </w:p>
        </w:tc>
        <w:tc>
          <w:tcPr>
            <w:tcW w:w="945" w:type="dxa"/>
            <w:tcBorders>
              <w:top w:val="single" w:sz="6" w:space="0" w:color="auto"/>
              <w:left w:val="single" w:sz="6" w:space="0" w:color="auto"/>
              <w:bottom w:val="single" w:sz="6" w:space="0" w:color="auto"/>
              <w:right w:val="single" w:sz="6" w:space="0" w:color="auto"/>
            </w:tcBorders>
            <w:hideMark/>
          </w:tcPr>
          <w:p w14:paraId="3DF50239" w14:textId="77777777" w:rsidR="00DA65B5" w:rsidRPr="00DA65B5" w:rsidRDefault="00DA65B5" w:rsidP="00DA65B5">
            <w:r w:rsidRPr="00DA65B5">
              <w:t>Yes </w:t>
            </w:r>
          </w:p>
        </w:tc>
        <w:tc>
          <w:tcPr>
            <w:tcW w:w="945" w:type="dxa"/>
            <w:tcBorders>
              <w:top w:val="single" w:sz="6" w:space="0" w:color="auto"/>
              <w:left w:val="single" w:sz="6" w:space="0" w:color="auto"/>
              <w:bottom w:val="single" w:sz="6" w:space="0" w:color="auto"/>
              <w:right w:val="single" w:sz="6" w:space="0" w:color="auto"/>
            </w:tcBorders>
            <w:hideMark/>
          </w:tcPr>
          <w:p w14:paraId="7B631D7E" w14:textId="77777777" w:rsidR="00DA65B5" w:rsidRPr="00DA65B5" w:rsidRDefault="00DA65B5" w:rsidP="00DA65B5">
            <w:r w:rsidRPr="00DA65B5">
              <w:t>No </w:t>
            </w:r>
          </w:p>
        </w:tc>
      </w:tr>
      <w:tr w:rsidR="00DA65B5" w:rsidRPr="00DA65B5" w14:paraId="3C1E63ED" w14:textId="77777777">
        <w:trPr>
          <w:trHeight w:val="300"/>
        </w:trPr>
        <w:tc>
          <w:tcPr>
            <w:tcW w:w="6360" w:type="dxa"/>
            <w:tcBorders>
              <w:top w:val="single" w:sz="6" w:space="0" w:color="auto"/>
              <w:left w:val="single" w:sz="6" w:space="0" w:color="auto"/>
              <w:bottom w:val="single" w:sz="6" w:space="0" w:color="auto"/>
              <w:right w:val="single" w:sz="6" w:space="0" w:color="auto"/>
            </w:tcBorders>
            <w:hideMark/>
          </w:tcPr>
          <w:p w14:paraId="62CF1A53" w14:textId="77777777" w:rsidR="00DA65B5" w:rsidRPr="00DA65B5" w:rsidRDefault="00DA65B5" w:rsidP="00DA65B5">
            <w:pPr>
              <w:numPr>
                <w:ilvl w:val="0"/>
                <w:numId w:val="5"/>
              </w:numPr>
            </w:pPr>
            <w:r w:rsidRPr="00DA65B5">
              <w:t>I understand that I may ask further questions at any time.</w:t>
            </w:r>
            <w:r w:rsidRPr="00DA65B5">
              <w:rPr>
                <w:rFonts w:ascii="Arial" w:hAnsi="Arial" w:cs="Arial"/>
              </w:rPr>
              <w:t>  </w:t>
            </w:r>
            <w:r w:rsidRPr="00DA65B5">
              <w:rPr>
                <w:rFonts w:ascii="Aptos" w:hAnsi="Aptos" w:cs="Aptos"/>
              </w:rPr>
              <w:t> </w:t>
            </w:r>
          </w:p>
        </w:tc>
        <w:tc>
          <w:tcPr>
            <w:tcW w:w="945" w:type="dxa"/>
            <w:tcBorders>
              <w:top w:val="single" w:sz="6" w:space="0" w:color="auto"/>
              <w:left w:val="single" w:sz="6" w:space="0" w:color="auto"/>
              <w:bottom w:val="single" w:sz="6" w:space="0" w:color="auto"/>
              <w:right w:val="single" w:sz="6" w:space="0" w:color="auto"/>
            </w:tcBorders>
            <w:hideMark/>
          </w:tcPr>
          <w:p w14:paraId="3E31D17F" w14:textId="77777777" w:rsidR="00DA65B5" w:rsidRPr="00DA65B5" w:rsidRDefault="00DA65B5" w:rsidP="00DA65B5">
            <w:r w:rsidRPr="00DA65B5">
              <w:t>Yes </w:t>
            </w:r>
          </w:p>
        </w:tc>
        <w:tc>
          <w:tcPr>
            <w:tcW w:w="945" w:type="dxa"/>
            <w:tcBorders>
              <w:top w:val="single" w:sz="6" w:space="0" w:color="auto"/>
              <w:left w:val="single" w:sz="6" w:space="0" w:color="auto"/>
              <w:bottom w:val="single" w:sz="6" w:space="0" w:color="auto"/>
              <w:right w:val="single" w:sz="6" w:space="0" w:color="auto"/>
            </w:tcBorders>
            <w:hideMark/>
          </w:tcPr>
          <w:p w14:paraId="183ECBD5" w14:textId="77777777" w:rsidR="00DA65B5" w:rsidRPr="00DA65B5" w:rsidRDefault="00DA65B5" w:rsidP="00DA65B5">
            <w:r w:rsidRPr="00DA65B5">
              <w:t>No </w:t>
            </w:r>
          </w:p>
        </w:tc>
      </w:tr>
      <w:tr w:rsidR="00DA65B5" w:rsidRPr="00DA65B5" w14:paraId="36ABF01F" w14:textId="77777777">
        <w:trPr>
          <w:trHeight w:val="300"/>
        </w:trPr>
        <w:tc>
          <w:tcPr>
            <w:tcW w:w="6360" w:type="dxa"/>
            <w:tcBorders>
              <w:top w:val="single" w:sz="6" w:space="0" w:color="auto"/>
              <w:left w:val="single" w:sz="6" w:space="0" w:color="auto"/>
              <w:bottom w:val="single" w:sz="6" w:space="0" w:color="auto"/>
              <w:right w:val="single" w:sz="6" w:space="0" w:color="auto"/>
            </w:tcBorders>
            <w:hideMark/>
          </w:tcPr>
          <w:p w14:paraId="74EC41C1" w14:textId="77777777" w:rsidR="00DA65B5" w:rsidRPr="00DA65B5" w:rsidRDefault="00DA65B5" w:rsidP="00DA65B5">
            <w:pPr>
              <w:numPr>
                <w:ilvl w:val="0"/>
                <w:numId w:val="5"/>
              </w:numPr>
            </w:pPr>
            <w:r w:rsidRPr="00DA65B5">
              <w:t>I understand that my participation is voluntary, and I am free to withdraw from the study at any time without penalty or giving any reason. </w:t>
            </w:r>
          </w:p>
        </w:tc>
        <w:tc>
          <w:tcPr>
            <w:tcW w:w="945" w:type="dxa"/>
            <w:tcBorders>
              <w:top w:val="single" w:sz="6" w:space="0" w:color="auto"/>
              <w:left w:val="single" w:sz="6" w:space="0" w:color="auto"/>
              <w:bottom w:val="single" w:sz="6" w:space="0" w:color="auto"/>
              <w:right w:val="single" w:sz="6" w:space="0" w:color="auto"/>
            </w:tcBorders>
            <w:hideMark/>
          </w:tcPr>
          <w:p w14:paraId="26A36DF8" w14:textId="77777777" w:rsidR="00DA65B5" w:rsidRPr="00DA65B5" w:rsidRDefault="00DA65B5" w:rsidP="00DA65B5">
            <w:r w:rsidRPr="00DA65B5">
              <w:t>Yes </w:t>
            </w:r>
          </w:p>
        </w:tc>
        <w:tc>
          <w:tcPr>
            <w:tcW w:w="945" w:type="dxa"/>
            <w:tcBorders>
              <w:top w:val="single" w:sz="6" w:space="0" w:color="auto"/>
              <w:left w:val="single" w:sz="6" w:space="0" w:color="auto"/>
              <w:bottom w:val="single" w:sz="6" w:space="0" w:color="auto"/>
              <w:right w:val="single" w:sz="6" w:space="0" w:color="auto"/>
            </w:tcBorders>
            <w:hideMark/>
          </w:tcPr>
          <w:p w14:paraId="66BE8973" w14:textId="77777777" w:rsidR="00DA65B5" w:rsidRPr="00DA65B5" w:rsidRDefault="00DA65B5" w:rsidP="00DA65B5">
            <w:r w:rsidRPr="00DA65B5">
              <w:t>No </w:t>
            </w:r>
          </w:p>
        </w:tc>
      </w:tr>
      <w:tr w:rsidR="00DA65B5" w:rsidRPr="00DA65B5" w14:paraId="48A8CEAB" w14:textId="77777777">
        <w:trPr>
          <w:trHeight w:val="300"/>
        </w:trPr>
        <w:tc>
          <w:tcPr>
            <w:tcW w:w="6360" w:type="dxa"/>
            <w:tcBorders>
              <w:top w:val="single" w:sz="6" w:space="0" w:color="auto"/>
              <w:left w:val="single" w:sz="6" w:space="0" w:color="auto"/>
              <w:bottom w:val="single" w:sz="6" w:space="0" w:color="auto"/>
              <w:right w:val="single" w:sz="6" w:space="0" w:color="auto"/>
            </w:tcBorders>
            <w:hideMark/>
          </w:tcPr>
          <w:p w14:paraId="7D27ABF3" w14:textId="77777777" w:rsidR="00DA65B5" w:rsidRPr="00DA65B5" w:rsidRDefault="00DA65B5" w:rsidP="00DA65B5">
            <w:pPr>
              <w:numPr>
                <w:ilvl w:val="0"/>
                <w:numId w:val="5"/>
              </w:numPr>
            </w:pPr>
            <w:r w:rsidRPr="00DA65B5">
              <w:t xml:space="preserve">I understand that my fully anonymised data will be utilised for only this research study, which is being conducted by a third-year Psychology student for the purpose of their undergraduate dissertation and will be deleted once external examiner approval for the project has been obtained. </w:t>
            </w:r>
          </w:p>
        </w:tc>
        <w:tc>
          <w:tcPr>
            <w:tcW w:w="945" w:type="dxa"/>
            <w:tcBorders>
              <w:top w:val="single" w:sz="6" w:space="0" w:color="auto"/>
              <w:left w:val="single" w:sz="6" w:space="0" w:color="auto"/>
              <w:bottom w:val="single" w:sz="6" w:space="0" w:color="auto"/>
              <w:right w:val="single" w:sz="6" w:space="0" w:color="auto"/>
            </w:tcBorders>
            <w:hideMark/>
          </w:tcPr>
          <w:p w14:paraId="75FC8F8C" w14:textId="77777777" w:rsidR="00DA65B5" w:rsidRPr="00DA65B5" w:rsidRDefault="00DA65B5" w:rsidP="00DA65B5">
            <w:r w:rsidRPr="00DA65B5">
              <w:t>Yes </w:t>
            </w:r>
          </w:p>
        </w:tc>
        <w:tc>
          <w:tcPr>
            <w:tcW w:w="945" w:type="dxa"/>
            <w:tcBorders>
              <w:top w:val="single" w:sz="6" w:space="0" w:color="auto"/>
              <w:left w:val="single" w:sz="6" w:space="0" w:color="auto"/>
              <w:bottom w:val="single" w:sz="6" w:space="0" w:color="auto"/>
              <w:right w:val="single" w:sz="6" w:space="0" w:color="auto"/>
            </w:tcBorders>
            <w:hideMark/>
          </w:tcPr>
          <w:p w14:paraId="751BDAE1" w14:textId="77777777" w:rsidR="00DA65B5" w:rsidRPr="00DA65B5" w:rsidRDefault="00DA65B5" w:rsidP="00DA65B5">
            <w:r w:rsidRPr="00DA65B5">
              <w:t>No </w:t>
            </w:r>
          </w:p>
        </w:tc>
      </w:tr>
      <w:tr w:rsidR="00DA65B5" w:rsidRPr="00DA65B5" w14:paraId="4D955957" w14:textId="77777777">
        <w:trPr>
          <w:trHeight w:val="300"/>
        </w:trPr>
        <w:tc>
          <w:tcPr>
            <w:tcW w:w="6360" w:type="dxa"/>
            <w:tcBorders>
              <w:top w:val="single" w:sz="6" w:space="0" w:color="auto"/>
              <w:left w:val="single" w:sz="6" w:space="0" w:color="auto"/>
              <w:bottom w:val="single" w:sz="6" w:space="0" w:color="auto"/>
              <w:right w:val="single" w:sz="6" w:space="0" w:color="auto"/>
            </w:tcBorders>
            <w:hideMark/>
          </w:tcPr>
          <w:p w14:paraId="0F0D4360" w14:textId="77777777" w:rsidR="00DA65B5" w:rsidRPr="00DA65B5" w:rsidRDefault="00DA65B5" w:rsidP="00DA65B5">
            <w:pPr>
              <w:numPr>
                <w:ilvl w:val="0"/>
                <w:numId w:val="5"/>
              </w:numPr>
            </w:pPr>
            <w:r w:rsidRPr="00DA65B5">
              <w:t>I have been informed that if I feel I would be uncomfortable answering personal questions, listening/watching ASMR video, or doing a memory recall activity, that I should not take part in this study.</w:t>
            </w:r>
          </w:p>
        </w:tc>
        <w:tc>
          <w:tcPr>
            <w:tcW w:w="945" w:type="dxa"/>
            <w:tcBorders>
              <w:top w:val="single" w:sz="6" w:space="0" w:color="auto"/>
              <w:left w:val="single" w:sz="6" w:space="0" w:color="auto"/>
              <w:bottom w:val="single" w:sz="6" w:space="0" w:color="auto"/>
              <w:right w:val="single" w:sz="6" w:space="0" w:color="auto"/>
            </w:tcBorders>
            <w:hideMark/>
          </w:tcPr>
          <w:p w14:paraId="0ADE77C5" w14:textId="77777777" w:rsidR="00DA65B5" w:rsidRPr="00DA65B5" w:rsidRDefault="00DA65B5" w:rsidP="00DA65B5">
            <w:r w:rsidRPr="00DA65B5">
              <w:t>Yes </w:t>
            </w:r>
          </w:p>
        </w:tc>
        <w:tc>
          <w:tcPr>
            <w:tcW w:w="945" w:type="dxa"/>
            <w:tcBorders>
              <w:top w:val="single" w:sz="6" w:space="0" w:color="auto"/>
              <w:left w:val="single" w:sz="6" w:space="0" w:color="auto"/>
              <w:bottom w:val="single" w:sz="6" w:space="0" w:color="auto"/>
              <w:right w:val="single" w:sz="6" w:space="0" w:color="auto"/>
            </w:tcBorders>
            <w:hideMark/>
          </w:tcPr>
          <w:p w14:paraId="13A57565" w14:textId="77777777" w:rsidR="00DA65B5" w:rsidRPr="00DA65B5" w:rsidRDefault="00DA65B5" w:rsidP="00DA65B5">
            <w:r w:rsidRPr="00DA65B5">
              <w:t>No </w:t>
            </w:r>
          </w:p>
        </w:tc>
      </w:tr>
      <w:tr w:rsidR="00DA65B5" w:rsidRPr="00DA65B5" w14:paraId="5070EB3F" w14:textId="77777777">
        <w:trPr>
          <w:trHeight w:val="300"/>
        </w:trPr>
        <w:tc>
          <w:tcPr>
            <w:tcW w:w="6360" w:type="dxa"/>
            <w:tcBorders>
              <w:top w:val="single" w:sz="6" w:space="0" w:color="auto"/>
              <w:left w:val="single" w:sz="6" w:space="0" w:color="auto"/>
              <w:bottom w:val="single" w:sz="6" w:space="0" w:color="auto"/>
              <w:right w:val="single" w:sz="6" w:space="0" w:color="auto"/>
            </w:tcBorders>
            <w:hideMark/>
          </w:tcPr>
          <w:p w14:paraId="75913A8A" w14:textId="77777777" w:rsidR="00DA65B5" w:rsidRPr="00DA65B5" w:rsidRDefault="00DA65B5" w:rsidP="00DA65B5">
            <w:pPr>
              <w:numPr>
                <w:ilvl w:val="0"/>
                <w:numId w:val="5"/>
              </w:numPr>
            </w:pPr>
            <w:r w:rsidRPr="00DA65B5">
              <w:t>I understand that I may decline to answer any questions. </w:t>
            </w:r>
          </w:p>
        </w:tc>
        <w:tc>
          <w:tcPr>
            <w:tcW w:w="945" w:type="dxa"/>
            <w:tcBorders>
              <w:top w:val="single" w:sz="6" w:space="0" w:color="auto"/>
              <w:left w:val="single" w:sz="6" w:space="0" w:color="auto"/>
              <w:bottom w:val="single" w:sz="6" w:space="0" w:color="auto"/>
              <w:right w:val="single" w:sz="6" w:space="0" w:color="auto"/>
            </w:tcBorders>
            <w:hideMark/>
          </w:tcPr>
          <w:p w14:paraId="5F7FBB77" w14:textId="77777777" w:rsidR="00DA65B5" w:rsidRPr="00DA65B5" w:rsidRDefault="00DA65B5" w:rsidP="00DA65B5">
            <w:r w:rsidRPr="00DA65B5">
              <w:t>Yes </w:t>
            </w:r>
          </w:p>
        </w:tc>
        <w:tc>
          <w:tcPr>
            <w:tcW w:w="945" w:type="dxa"/>
            <w:tcBorders>
              <w:top w:val="single" w:sz="6" w:space="0" w:color="auto"/>
              <w:left w:val="single" w:sz="6" w:space="0" w:color="auto"/>
              <w:bottom w:val="single" w:sz="6" w:space="0" w:color="auto"/>
              <w:right w:val="single" w:sz="6" w:space="0" w:color="auto"/>
            </w:tcBorders>
            <w:hideMark/>
          </w:tcPr>
          <w:p w14:paraId="42479D78" w14:textId="77777777" w:rsidR="00DA65B5" w:rsidRPr="00DA65B5" w:rsidRDefault="00DA65B5" w:rsidP="00DA65B5">
            <w:r w:rsidRPr="00DA65B5">
              <w:t>No </w:t>
            </w:r>
          </w:p>
        </w:tc>
      </w:tr>
      <w:tr w:rsidR="00DA65B5" w:rsidRPr="00DA65B5" w14:paraId="10C86C6C" w14:textId="77777777">
        <w:trPr>
          <w:trHeight w:val="300"/>
        </w:trPr>
        <w:tc>
          <w:tcPr>
            <w:tcW w:w="6360" w:type="dxa"/>
            <w:tcBorders>
              <w:top w:val="single" w:sz="6" w:space="0" w:color="auto"/>
              <w:left w:val="single" w:sz="6" w:space="0" w:color="auto"/>
              <w:bottom w:val="single" w:sz="6" w:space="0" w:color="auto"/>
              <w:right w:val="single" w:sz="6" w:space="0" w:color="auto"/>
            </w:tcBorders>
            <w:hideMark/>
          </w:tcPr>
          <w:p w14:paraId="16FDA3E2" w14:textId="77777777" w:rsidR="00DA65B5" w:rsidRPr="00DA65B5" w:rsidRDefault="00DA65B5" w:rsidP="00DA65B5">
            <w:pPr>
              <w:numPr>
                <w:ilvl w:val="0"/>
                <w:numId w:val="5"/>
              </w:numPr>
            </w:pPr>
            <w:r w:rsidRPr="00DA65B5">
              <w:lastRenderedPageBreak/>
              <w:t>I understand that any data collected will be anonymised and stored in an anonymous format and once I leave the lab it will not be possible to trace the data back to me to withdraw.</w:t>
            </w:r>
            <w:r w:rsidRPr="00DA65B5">
              <w:rPr>
                <w:i/>
                <w:iCs/>
              </w:rPr>
              <w:t xml:space="preserve"> </w:t>
            </w:r>
            <w:r w:rsidRPr="00DA65B5">
              <w:t> </w:t>
            </w:r>
          </w:p>
        </w:tc>
        <w:tc>
          <w:tcPr>
            <w:tcW w:w="945" w:type="dxa"/>
            <w:tcBorders>
              <w:top w:val="single" w:sz="6" w:space="0" w:color="auto"/>
              <w:left w:val="single" w:sz="6" w:space="0" w:color="auto"/>
              <w:bottom w:val="single" w:sz="6" w:space="0" w:color="auto"/>
              <w:right w:val="single" w:sz="6" w:space="0" w:color="auto"/>
            </w:tcBorders>
            <w:hideMark/>
          </w:tcPr>
          <w:p w14:paraId="1B84E055" w14:textId="77777777" w:rsidR="00DA65B5" w:rsidRPr="00DA65B5" w:rsidRDefault="00DA65B5" w:rsidP="00DA65B5">
            <w:r w:rsidRPr="00DA65B5">
              <w:t>Yes </w:t>
            </w:r>
          </w:p>
        </w:tc>
        <w:tc>
          <w:tcPr>
            <w:tcW w:w="945" w:type="dxa"/>
            <w:tcBorders>
              <w:top w:val="single" w:sz="6" w:space="0" w:color="auto"/>
              <w:left w:val="single" w:sz="6" w:space="0" w:color="auto"/>
              <w:bottom w:val="single" w:sz="6" w:space="0" w:color="auto"/>
              <w:right w:val="single" w:sz="6" w:space="0" w:color="auto"/>
            </w:tcBorders>
            <w:hideMark/>
          </w:tcPr>
          <w:p w14:paraId="539EDE71" w14:textId="77777777" w:rsidR="00DA65B5" w:rsidRPr="00DA65B5" w:rsidRDefault="00DA65B5" w:rsidP="00DA65B5">
            <w:r w:rsidRPr="00DA65B5">
              <w:t>No </w:t>
            </w:r>
          </w:p>
        </w:tc>
      </w:tr>
      <w:tr w:rsidR="00DA65B5" w:rsidRPr="00DA65B5" w14:paraId="4C58CFBC" w14:textId="77777777">
        <w:trPr>
          <w:trHeight w:val="300"/>
        </w:trPr>
        <w:tc>
          <w:tcPr>
            <w:tcW w:w="6360" w:type="dxa"/>
            <w:tcBorders>
              <w:top w:val="single" w:sz="6" w:space="0" w:color="auto"/>
              <w:left w:val="single" w:sz="6" w:space="0" w:color="auto"/>
              <w:bottom w:val="single" w:sz="6" w:space="0" w:color="auto"/>
              <w:right w:val="single" w:sz="6" w:space="0" w:color="auto"/>
            </w:tcBorders>
            <w:hideMark/>
          </w:tcPr>
          <w:p w14:paraId="73F416C4" w14:textId="77777777" w:rsidR="00DA65B5" w:rsidRPr="00DA65B5" w:rsidRDefault="00DA65B5" w:rsidP="00DA65B5">
            <w:pPr>
              <w:numPr>
                <w:ilvl w:val="0"/>
                <w:numId w:val="5"/>
              </w:numPr>
            </w:pPr>
            <w:r w:rsidRPr="00DA65B5">
              <w:t>I understand that the anonymised data provided will be securely stored and accessible only to the members of the research team directly involved in the study, and that confidentiality will be maintained. </w:t>
            </w:r>
          </w:p>
        </w:tc>
        <w:tc>
          <w:tcPr>
            <w:tcW w:w="945" w:type="dxa"/>
            <w:tcBorders>
              <w:top w:val="single" w:sz="6" w:space="0" w:color="auto"/>
              <w:left w:val="single" w:sz="6" w:space="0" w:color="auto"/>
              <w:bottom w:val="single" w:sz="6" w:space="0" w:color="auto"/>
              <w:right w:val="single" w:sz="6" w:space="0" w:color="auto"/>
            </w:tcBorders>
            <w:hideMark/>
          </w:tcPr>
          <w:p w14:paraId="761A4B7F" w14:textId="77777777" w:rsidR="00DA65B5" w:rsidRPr="00DA65B5" w:rsidRDefault="00DA65B5" w:rsidP="00DA65B5">
            <w:r w:rsidRPr="00DA65B5">
              <w:t>Yes </w:t>
            </w:r>
          </w:p>
        </w:tc>
        <w:tc>
          <w:tcPr>
            <w:tcW w:w="945" w:type="dxa"/>
            <w:tcBorders>
              <w:top w:val="single" w:sz="6" w:space="0" w:color="auto"/>
              <w:left w:val="single" w:sz="6" w:space="0" w:color="auto"/>
              <w:bottom w:val="single" w:sz="6" w:space="0" w:color="auto"/>
              <w:right w:val="single" w:sz="6" w:space="0" w:color="auto"/>
            </w:tcBorders>
            <w:hideMark/>
          </w:tcPr>
          <w:p w14:paraId="69CF2F5C" w14:textId="77777777" w:rsidR="00DA65B5" w:rsidRPr="00DA65B5" w:rsidRDefault="00DA65B5" w:rsidP="00DA65B5">
            <w:r w:rsidRPr="00DA65B5">
              <w:t>No </w:t>
            </w:r>
          </w:p>
        </w:tc>
      </w:tr>
      <w:tr w:rsidR="00DA65B5" w:rsidRPr="00DA65B5" w14:paraId="259419DC" w14:textId="77777777">
        <w:trPr>
          <w:trHeight w:val="300"/>
        </w:trPr>
        <w:tc>
          <w:tcPr>
            <w:tcW w:w="6360" w:type="dxa"/>
            <w:tcBorders>
              <w:top w:val="single" w:sz="6" w:space="0" w:color="auto"/>
              <w:left w:val="single" w:sz="6" w:space="0" w:color="auto"/>
              <w:bottom w:val="single" w:sz="6" w:space="0" w:color="auto"/>
              <w:right w:val="single" w:sz="6" w:space="0" w:color="auto"/>
            </w:tcBorders>
            <w:hideMark/>
          </w:tcPr>
          <w:p w14:paraId="06264E0B" w14:textId="77777777" w:rsidR="00DA65B5" w:rsidRPr="00DA65B5" w:rsidRDefault="00DA65B5" w:rsidP="00DA65B5">
            <w:pPr>
              <w:numPr>
                <w:ilvl w:val="0"/>
                <w:numId w:val="5"/>
              </w:numPr>
            </w:pPr>
            <w:r w:rsidRPr="00DA65B5">
              <w:t>I confirm that I am over 18 years old                                                                                     </w:t>
            </w:r>
          </w:p>
        </w:tc>
        <w:tc>
          <w:tcPr>
            <w:tcW w:w="945" w:type="dxa"/>
            <w:tcBorders>
              <w:top w:val="single" w:sz="6" w:space="0" w:color="auto"/>
              <w:left w:val="single" w:sz="6" w:space="0" w:color="auto"/>
              <w:bottom w:val="single" w:sz="6" w:space="0" w:color="auto"/>
              <w:right w:val="single" w:sz="6" w:space="0" w:color="auto"/>
            </w:tcBorders>
            <w:hideMark/>
          </w:tcPr>
          <w:p w14:paraId="068CC14F" w14:textId="77777777" w:rsidR="00DA65B5" w:rsidRPr="00DA65B5" w:rsidRDefault="00DA65B5" w:rsidP="00DA65B5">
            <w:r w:rsidRPr="00DA65B5">
              <w:t>Yes </w:t>
            </w:r>
          </w:p>
        </w:tc>
        <w:tc>
          <w:tcPr>
            <w:tcW w:w="945" w:type="dxa"/>
            <w:tcBorders>
              <w:top w:val="single" w:sz="6" w:space="0" w:color="auto"/>
              <w:left w:val="single" w:sz="6" w:space="0" w:color="auto"/>
              <w:bottom w:val="single" w:sz="6" w:space="0" w:color="auto"/>
              <w:right w:val="single" w:sz="6" w:space="0" w:color="auto"/>
            </w:tcBorders>
            <w:hideMark/>
          </w:tcPr>
          <w:p w14:paraId="60E0A7D9" w14:textId="77777777" w:rsidR="00DA65B5" w:rsidRPr="00DA65B5" w:rsidRDefault="00DA65B5" w:rsidP="00DA65B5">
            <w:r w:rsidRPr="00DA65B5">
              <w:t>No </w:t>
            </w:r>
          </w:p>
        </w:tc>
      </w:tr>
      <w:tr w:rsidR="00DA65B5" w:rsidRPr="00DA65B5" w14:paraId="214A1FD3" w14:textId="77777777">
        <w:trPr>
          <w:trHeight w:val="300"/>
        </w:trPr>
        <w:tc>
          <w:tcPr>
            <w:tcW w:w="6360" w:type="dxa"/>
            <w:tcBorders>
              <w:top w:val="single" w:sz="6" w:space="0" w:color="auto"/>
              <w:left w:val="single" w:sz="6" w:space="0" w:color="auto"/>
              <w:bottom w:val="single" w:sz="6" w:space="0" w:color="auto"/>
              <w:right w:val="single" w:sz="6" w:space="0" w:color="auto"/>
            </w:tcBorders>
            <w:hideMark/>
          </w:tcPr>
          <w:p w14:paraId="3DB0C139" w14:textId="77777777" w:rsidR="00DA65B5" w:rsidRPr="00DA65B5" w:rsidRDefault="00DA65B5" w:rsidP="00DA65B5">
            <w:pPr>
              <w:numPr>
                <w:ilvl w:val="0"/>
                <w:numId w:val="5"/>
              </w:numPr>
            </w:pPr>
            <w:r w:rsidRPr="00DA65B5">
              <w:t>I agree to take part in the above study. </w:t>
            </w:r>
          </w:p>
        </w:tc>
        <w:tc>
          <w:tcPr>
            <w:tcW w:w="945" w:type="dxa"/>
            <w:tcBorders>
              <w:top w:val="single" w:sz="6" w:space="0" w:color="auto"/>
              <w:left w:val="single" w:sz="6" w:space="0" w:color="auto"/>
              <w:bottom w:val="single" w:sz="6" w:space="0" w:color="auto"/>
              <w:right w:val="single" w:sz="6" w:space="0" w:color="auto"/>
            </w:tcBorders>
            <w:hideMark/>
          </w:tcPr>
          <w:p w14:paraId="40F1794E" w14:textId="77777777" w:rsidR="00DA65B5" w:rsidRPr="00DA65B5" w:rsidRDefault="00DA65B5" w:rsidP="00DA65B5">
            <w:r w:rsidRPr="00DA65B5">
              <w:t>Yes </w:t>
            </w:r>
          </w:p>
        </w:tc>
        <w:tc>
          <w:tcPr>
            <w:tcW w:w="945" w:type="dxa"/>
            <w:tcBorders>
              <w:top w:val="single" w:sz="6" w:space="0" w:color="auto"/>
              <w:left w:val="single" w:sz="6" w:space="0" w:color="auto"/>
              <w:bottom w:val="single" w:sz="6" w:space="0" w:color="auto"/>
              <w:right w:val="single" w:sz="6" w:space="0" w:color="auto"/>
            </w:tcBorders>
            <w:hideMark/>
          </w:tcPr>
          <w:p w14:paraId="0AC777C3" w14:textId="77777777" w:rsidR="00DA65B5" w:rsidRPr="00DA65B5" w:rsidRDefault="00DA65B5" w:rsidP="00DA65B5">
            <w:r w:rsidRPr="00DA65B5">
              <w:t>No </w:t>
            </w:r>
          </w:p>
        </w:tc>
      </w:tr>
    </w:tbl>
    <w:p w14:paraId="33B3AD08" w14:textId="77777777" w:rsidR="00DA65B5" w:rsidRPr="00DA65B5" w:rsidRDefault="00DA65B5" w:rsidP="00DA65B5">
      <w:pPr>
        <w:rPr>
          <w:bCs/>
          <w:u w:val="single"/>
        </w:rPr>
      </w:pPr>
    </w:p>
    <w:p w14:paraId="0F01DB69" w14:textId="77777777" w:rsidR="00DA65B5" w:rsidRPr="00DA65B5" w:rsidRDefault="00DA65B5" w:rsidP="00DA65B5">
      <w:r w:rsidRPr="00DA65B5">
        <w:rPr>
          <w:lang w:val="fr-FR"/>
        </w:rPr>
        <w:t xml:space="preserve">Participant Name </w:t>
      </w:r>
      <w:r w:rsidRPr="00DA65B5">
        <w:tab/>
        <w:t xml:space="preserve">        </w:t>
      </w:r>
      <w:r w:rsidRPr="00DA65B5">
        <w:rPr>
          <w:lang w:val="fr-FR"/>
        </w:rPr>
        <w:t xml:space="preserve">Date </w:t>
      </w:r>
      <w:r w:rsidRPr="00DA65B5">
        <w:tab/>
        <w:t xml:space="preserve">            </w:t>
      </w:r>
      <w:r w:rsidRPr="00DA65B5">
        <w:rPr>
          <w:lang w:val="fr-FR"/>
        </w:rPr>
        <w:t>Participant Signature</w:t>
      </w:r>
      <w:r w:rsidRPr="00DA65B5">
        <w:t> </w:t>
      </w:r>
    </w:p>
    <w:p w14:paraId="554AF3E8" w14:textId="77777777" w:rsidR="00DA65B5" w:rsidRPr="00DA65B5" w:rsidRDefault="00DA65B5" w:rsidP="00DA65B5">
      <w:r w:rsidRPr="00DA65B5">
        <w:rPr>
          <w:lang w:val="fr-FR"/>
        </w:rPr>
        <w:t>_________________         _______</w:t>
      </w:r>
      <w:r w:rsidRPr="00DA65B5">
        <w:tab/>
        <w:t xml:space="preserve">        </w:t>
      </w:r>
      <w:r w:rsidRPr="00DA65B5">
        <w:rPr>
          <w:lang w:val="fr-FR"/>
        </w:rPr>
        <w:t>__________________________________</w:t>
      </w:r>
      <w:r w:rsidRPr="00DA65B5">
        <w:t> </w:t>
      </w:r>
    </w:p>
    <w:p w14:paraId="377BDDEE" w14:textId="77777777" w:rsidR="00DA65B5" w:rsidRPr="00DA65B5" w:rsidRDefault="00DA65B5" w:rsidP="00DA65B5">
      <w:r w:rsidRPr="00DA65B5">
        <w:t xml:space="preserve">    </w:t>
      </w:r>
    </w:p>
    <w:p w14:paraId="25FDB45A" w14:textId="77777777" w:rsidR="00DA65B5" w:rsidRPr="00DA65B5" w:rsidRDefault="00DA65B5" w:rsidP="00DA65B5">
      <w:r w:rsidRPr="00DA65B5">
        <w:t>Researcher Name</w:t>
      </w:r>
      <w:r w:rsidRPr="00DA65B5">
        <w:tab/>
        <w:t xml:space="preserve">        </w:t>
      </w:r>
      <w:r w:rsidRPr="00DA65B5">
        <w:rPr>
          <w:lang w:val="en-US"/>
        </w:rPr>
        <w:t>Date</w:t>
      </w:r>
      <w:r w:rsidRPr="00DA65B5">
        <w:tab/>
        <w:t xml:space="preserve">             </w:t>
      </w:r>
      <w:r w:rsidRPr="00DA65B5">
        <w:rPr>
          <w:lang w:val="en-US"/>
        </w:rPr>
        <w:t>Researcher Signature</w:t>
      </w:r>
      <w:r w:rsidRPr="00DA65B5">
        <w:t> </w:t>
      </w:r>
    </w:p>
    <w:p w14:paraId="10FC9FB7" w14:textId="77777777" w:rsidR="00DA65B5" w:rsidRPr="00DA65B5" w:rsidRDefault="00DA65B5" w:rsidP="00DA65B5">
      <w:r w:rsidRPr="00DA65B5">
        <w:t>__________________         ______</w:t>
      </w:r>
      <w:r w:rsidRPr="00DA65B5">
        <w:tab/>
        <w:t xml:space="preserve">        __________________________________ </w:t>
      </w:r>
    </w:p>
    <w:p w14:paraId="4687D9BD" w14:textId="77777777" w:rsidR="00DA65B5" w:rsidRPr="00DA65B5" w:rsidRDefault="00DA65B5" w:rsidP="00DA65B5"/>
    <w:p w14:paraId="64B91295" w14:textId="77777777" w:rsidR="00DA65B5" w:rsidRPr="00DA65B5" w:rsidRDefault="00DA65B5" w:rsidP="00DA65B5">
      <w:r w:rsidRPr="00DA65B5">
        <w:t>There should be two signed copies, one for the participant, one retained by researcher for records.</w:t>
      </w:r>
      <w:r w:rsidRPr="00DA65B5">
        <w:rPr>
          <w:rFonts w:ascii="Arial" w:hAnsi="Arial" w:cs="Arial"/>
        </w:rPr>
        <w:t>  </w:t>
      </w:r>
      <w:r w:rsidRPr="00DA65B5">
        <w:t> </w:t>
      </w:r>
    </w:p>
    <w:p w14:paraId="2B0ABFB0" w14:textId="77777777" w:rsidR="00DA65B5" w:rsidRPr="00DA65B5" w:rsidRDefault="00DA65B5" w:rsidP="00DA65B5"/>
    <w:p w14:paraId="51860274" w14:textId="77777777" w:rsidR="00DA65B5" w:rsidRDefault="00DA65B5" w:rsidP="00DA65B5"/>
    <w:p w14:paraId="3564C74A" w14:textId="77777777" w:rsidR="00DA65B5" w:rsidRDefault="00DA65B5" w:rsidP="00DA65B5"/>
    <w:sectPr w:rsidR="00DA65B5" w:rsidSect="009858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45127"/>
    <w:multiLevelType w:val="hybridMultilevel"/>
    <w:tmpl w:val="37D66A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16E87E81"/>
    <w:multiLevelType w:val="hybridMultilevel"/>
    <w:tmpl w:val="CC7090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33BD0629"/>
    <w:multiLevelType w:val="hybridMultilevel"/>
    <w:tmpl w:val="19F41A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4F6514A4"/>
    <w:multiLevelType w:val="hybridMultilevel"/>
    <w:tmpl w:val="C81A31CE"/>
    <w:lvl w:ilvl="0" w:tplc="0B96DE4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5C6DBE"/>
    <w:multiLevelType w:val="multilevel"/>
    <w:tmpl w:val="E8908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838497739">
    <w:abstractNumId w:val="3"/>
  </w:num>
  <w:num w:numId="2" w16cid:durableId="912665278">
    <w:abstractNumId w:val="4"/>
    <w:lvlOverride w:ilvl="0"/>
    <w:lvlOverride w:ilvl="1"/>
    <w:lvlOverride w:ilvl="2"/>
    <w:lvlOverride w:ilvl="3"/>
    <w:lvlOverride w:ilvl="4"/>
    <w:lvlOverride w:ilvl="5"/>
    <w:lvlOverride w:ilvl="6"/>
    <w:lvlOverride w:ilvl="7"/>
    <w:lvlOverride w:ilvl="8"/>
  </w:num>
  <w:num w:numId="3" w16cid:durableId="928269751">
    <w:abstractNumId w:val="1"/>
    <w:lvlOverride w:ilvl="0"/>
    <w:lvlOverride w:ilvl="1"/>
    <w:lvlOverride w:ilvl="2"/>
    <w:lvlOverride w:ilvl="3"/>
    <w:lvlOverride w:ilvl="4"/>
    <w:lvlOverride w:ilvl="5"/>
    <w:lvlOverride w:ilvl="6"/>
    <w:lvlOverride w:ilvl="7"/>
    <w:lvlOverride w:ilvl="8"/>
  </w:num>
  <w:num w:numId="4" w16cid:durableId="2079471261">
    <w:abstractNumId w:val="2"/>
    <w:lvlOverride w:ilvl="0"/>
    <w:lvlOverride w:ilvl="1"/>
    <w:lvlOverride w:ilvl="2"/>
    <w:lvlOverride w:ilvl="3"/>
    <w:lvlOverride w:ilvl="4"/>
    <w:lvlOverride w:ilvl="5"/>
    <w:lvlOverride w:ilvl="6"/>
    <w:lvlOverride w:ilvl="7"/>
    <w:lvlOverride w:ilvl="8"/>
  </w:num>
  <w:num w:numId="5" w16cid:durableId="14583744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883"/>
    <w:rsid w:val="00243B4A"/>
    <w:rsid w:val="003D5B1D"/>
    <w:rsid w:val="00471CB1"/>
    <w:rsid w:val="007302D6"/>
    <w:rsid w:val="008A1E08"/>
    <w:rsid w:val="00985883"/>
    <w:rsid w:val="00DA65B5"/>
    <w:rsid w:val="33FB7E8F"/>
    <w:rsid w:val="43B9F3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58AED"/>
  <w15:chartTrackingRefBased/>
  <w15:docId w15:val="{8CD1A6C8-6BCE-46F3-AC2E-B56F1B064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58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58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58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5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5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5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5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5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5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8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58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58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5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5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5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5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5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5883"/>
    <w:rPr>
      <w:rFonts w:eastAsiaTheme="majorEastAsia" w:cstheme="majorBidi"/>
      <w:color w:val="272727" w:themeColor="text1" w:themeTint="D8"/>
    </w:rPr>
  </w:style>
  <w:style w:type="paragraph" w:styleId="Title">
    <w:name w:val="Title"/>
    <w:basedOn w:val="Normal"/>
    <w:next w:val="Normal"/>
    <w:link w:val="TitleChar"/>
    <w:uiPriority w:val="10"/>
    <w:qFormat/>
    <w:rsid w:val="00985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58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5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5883"/>
    <w:pPr>
      <w:spacing w:before="160"/>
      <w:jc w:val="center"/>
    </w:pPr>
    <w:rPr>
      <w:i/>
      <w:iCs/>
      <w:color w:val="404040" w:themeColor="text1" w:themeTint="BF"/>
    </w:rPr>
  </w:style>
  <w:style w:type="character" w:customStyle="1" w:styleId="QuoteChar">
    <w:name w:val="Quote Char"/>
    <w:basedOn w:val="DefaultParagraphFont"/>
    <w:link w:val="Quote"/>
    <w:uiPriority w:val="29"/>
    <w:rsid w:val="00985883"/>
    <w:rPr>
      <w:i/>
      <w:iCs/>
      <w:color w:val="404040" w:themeColor="text1" w:themeTint="BF"/>
    </w:rPr>
  </w:style>
  <w:style w:type="paragraph" w:styleId="ListParagraph">
    <w:name w:val="List Paragraph"/>
    <w:basedOn w:val="Normal"/>
    <w:uiPriority w:val="34"/>
    <w:qFormat/>
    <w:rsid w:val="00985883"/>
    <w:pPr>
      <w:ind w:left="720"/>
      <w:contextualSpacing/>
    </w:pPr>
  </w:style>
  <w:style w:type="character" w:styleId="IntenseEmphasis">
    <w:name w:val="Intense Emphasis"/>
    <w:basedOn w:val="DefaultParagraphFont"/>
    <w:uiPriority w:val="21"/>
    <w:qFormat/>
    <w:rsid w:val="00985883"/>
    <w:rPr>
      <w:i/>
      <w:iCs/>
      <w:color w:val="0F4761" w:themeColor="accent1" w:themeShade="BF"/>
    </w:rPr>
  </w:style>
  <w:style w:type="paragraph" w:styleId="IntenseQuote">
    <w:name w:val="Intense Quote"/>
    <w:basedOn w:val="Normal"/>
    <w:next w:val="Normal"/>
    <w:link w:val="IntenseQuoteChar"/>
    <w:uiPriority w:val="30"/>
    <w:qFormat/>
    <w:rsid w:val="00985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5883"/>
    <w:rPr>
      <w:i/>
      <w:iCs/>
      <w:color w:val="0F4761" w:themeColor="accent1" w:themeShade="BF"/>
    </w:rPr>
  </w:style>
  <w:style w:type="character" w:styleId="IntenseReference">
    <w:name w:val="Intense Reference"/>
    <w:basedOn w:val="DefaultParagraphFont"/>
    <w:uiPriority w:val="32"/>
    <w:qFormat/>
    <w:rsid w:val="00985883"/>
    <w:rPr>
      <w:b/>
      <w:bCs/>
      <w:smallCaps/>
      <w:color w:val="0F4761" w:themeColor="accent1" w:themeShade="BF"/>
      <w:spacing w:val="5"/>
    </w:rPr>
  </w:style>
  <w:style w:type="character" w:styleId="Hyperlink">
    <w:name w:val="Hyperlink"/>
    <w:basedOn w:val="DefaultParagraphFont"/>
    <w:uiPriority w:val="99"/>
    <w:unhideWhenUsed/>
    <w:rsid w:val="00DA65B5"/>
    <w:rPr>
      <w:color w:val="467886" w:themeColor="hyperlink"/>
      <w:u w:val="single"/>
    </w:rPr>
  </w:style>
  <w:style w:type="character" w:styleId="UnresolvedMention">
    <w:name w:val="Unresolved Mention"/>
    <w:basedOn w:val="DefaultParagraphFont"/>
    <w:uiPriority w:val="99"/>
    <w:semiHidden/>
    <w:unhideWhenUsed/>
    <w:rsid w:val="00DA65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XX@student.uwtsd.ac.uk" TargetMode="External"/><Relationship Id="rId13" Type="http://schemas.openxmlformats.org/officeDocument/2006/relationships/hyperlink" Target="mailto:XXXXX@student.uwtsd.ac.uk" TargetMode="External"/><Relationship Id="rId18" Type="http://schemas.openxmlformats.org/officeDocument/2006/relationships/hyperlink" Target="https://www.feelinggood.app/onboarding/uwtsd-en/" TargetMode="External"/><Relationship Id="rId3" Type="http://schemas.openxmlformats.org/officeDocument/2006/relationships/settings" Target="settings.xml"/><Relationship Id="rId21" Type="http://schemas.openxmlformats.org/officeDocument/2006/relationships/hyperlink" Target="mailto:XXXXX@uwtsd.ac.uk" TargetMode="External"/><Relationship Id="rId7" Type="http://schemas.openxmlformats.org/officeDocument/2006/relationships/image" Target="media/image2.png"/><Relationship Id="rId12" Type="http://schemas.openxmlformats.org/officeDocument/2006/relationships/hyperlink" Target="mailto:XXXXX@uwtsd.ac.uk" TargetMode="External"/><Relationship Id="rId17" Type="http://schemas.openxmlformats.org/officeDocument/2006/relationships/hyperlink" Target="https://account.v2.togetherall.com/register/student" TargetMode="External"/><Relationship Id="rId2" Type="http://schemas.openxmlformats.org/officeDocument/2006/relationships/styles" Target="styles.xml"/><Relationship Id="rId16" Type="http://schemas.openxmlformats.org/officeDocument/2006/relationships/hyperlink" Target="https://www.uwtsd.ac.uk/student-services/wellbeing-support/" TargetMode="External"/><Relationship Id="rId20" Type="http://schemas.openxmlformats.org/officeDocument/2006/relationships/hyperlink" Target="mailto:XXXXX@student.uwtsd.ac.uk" TargetMode="External"/><Relationship Id="rId1" Type="http://schemas.openxmlformats.org/officeDocument/2006/relationships/numbering" Target="numbering.xml"/><Relationship Id="rId6" Type="http://schemas.openxmlformats.org/officeDocument/2006/relationships/image" Target="cid:image002.jpg@01CE9E6C.1FCD7C20" TargetMode="External"/><Relationship Id="rId11" Type="http://schemas.openxmlformats.org/officeDocument/2006/relationships/hyperlink" Target="mailto:XXXXX@student.uwtsd.ac.uk" TargetMode="External"/><Relationship Id="rId5" Type="http://schemas.openxmlformats.org/officeDocument/2006/relationships/image" Target="media/image1.jpeg"/><Relationship Id="rId15" Type="http://schemas.openxmlformats.org/officeDocument/2006/relationships/hyperlink" Target="https://www.uwtsd.ac.uk/student-services/wellbeing-support/support/"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studentminds.org.uk/findsupport.html" TargetMode="External"/><Relationship Id="rId4" Type="http://schemas.openxmlformats.org/officeDocument/2006/relationships/webSettings" Target="webSettings.xml"/><Relationship Id="rId9" Type="http://schemas.openxmlformats.org/officeDocument/2006/relationships/hyperlink" Target="mailto:XXXX@uwtsd.ac.uk" TargetMode="External"/><Relationship Id="rId14" Type="http://schemas.openxmlformats.org/officeDocument/2006/relationships/hyperlink" Target="mailto:XXXXX@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1708</Words>
  <Characters>9742</Characters>
  <Application>Microsoft Office Word</Application>
  <DocSecurity>0</DocSecurity>
  <Lines>81</Lines>
  <Paragraphs>22</Paragraphs>
  <ScaleCrop>false</ScaleCrop>
  <Company/>
  <LinksUpToDate>false</LinksUpToDate>
  <CharactersWithSpaces>11428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Savile (2506027)</dc:creator>
  <cp:keywords/>
  <dc:description/>
  <cp:lastModifiedBy>Katie Sullivan</cp:lastModifiedBy>
  <cp:revision>2</cp:revision>
  <dcterms:created xsi:type="dcterms:W3CDTF">2026-07-22T11:49:00Z</dcterms:created>
  <dcterms:modified xsi:type="dcterms:W3CDTF">2026-07-22T11:49:00Z</dcterms:modified>
</cp:coreProperties>
</file>