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margin" w:tblpY="6009"/>
        <w:tblW w:w="0" w:type="auto"/>
        <w:tblLook w:val="04A0" w:firstRow="1" w:lastRow="0" w:firstColumn="1" w:lastColumn="0" w:noHBand="0" w:noVBand="1"/>
      </w:tblPr>
      <w:tblGrid>
        <w:gridCol w:w="2351"/>
        <w:gridCol w:w="2462"/>
      </w:tblGrid>
      <w:tr w:rsidR="00733E72" w14:paraId="3BCAE0B6" w14:textId="088F3B14" w:rsidTr="00885A36">
        <w:tc>
          <w:tcPr>
            <w:tcW w:w="2351" w:type="dxa"/>
            <w:shd w:val="clear" w:color="auto" w:fill="D9E2F3" w:themeFill="accent1" w:themeFillTint="33"/>
          </w:tcPr>
          <w:p w14:paraId="1DFD972E" w14:textId="26097FB7" w:rsidR="00733E72" w:rsidRPr="0041012E" w:rsidRDefault="00733E72" w:rsidP="002B514E">
            <w:pPr>
              <w:rPr>
                <w:b/>
                <w:bCs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6180E422" wp14:editId="1CCAB109">
                      <wp:simplePos x="0" y="0"/>
                      <wp:positionH relativeFrom="column">
                        <wp:posOffset>1661478</wp:posOffset>
                      </wp:positionH>
                      <wp:positionV relativeFrom="paragraph">
                        <wp:posOffset>-1458278</wp:posOffset>
                      </wp:positionV>
                      <wp:extent cx="2252662" cy="1319212"/>
                      <wp:effectExtent l="0" t="0" r="14605" b="14605"/>
                      <wp:wrapNone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252662" cy="1319212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E8B06D4" w14:textId="0BF5155C" w:rsidR="00733E72" w:rsidRPr="007E5A70" w:rsidRDefault="00733E72" w:rsidP="007E5A70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E5A70">
                                    <w:rPr>
                                      <w:b/>
                                      <w:bCs/>
                                    </w:rPr>
                                    <w:t>Module name: Crime and vulnerability</w:t>
                                  </w:r>
                                </w:p>
                                <w:p w14:paraId="6691DFCF" w14:textId="7F1DC3AE" w:rsidR="00733E72" w:rsidRPr="007E5A70" w:rsidRDefault="00733E72" w:rsidP="007E5A70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E5A70">
                                    <w:rPr>
                                      <w:b/>
                                      <w:bCs/>
                                    </w:rPr>
                                    <w:t>Module Code: BMCP600</w:t>
                                  </w:r>
                                  <w:r>
                                    <w:rPr>
                                      <w:b/>
                                      <w:bCs/>
                                    </w:rPr>
                                    <w:t>4</w:t>
                                  </w:r>
                                </w:p>
                                <w:p w14:paraId="0543FE84" w14:textId="14AA0271" w:rsidR="00733E72" w:rsidRPr="007E5A70" w:rsidRDefault="00733E72" w:rsidP="007E5A70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E5A70">
                                    <w:rPr>
                                      <w:b/>
                                      <w:bCs/>
                                    </w:rPr>
                                    <w:t>Semester: 1 2</w:t>
                                  </w:r>
                                  <w:r>
                                    <w:rPr>
                                      <w:b/>
                                      <w:bCs/>
                                    </w:rPr>
                                    <w:t>4/25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180E42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130.85pt;margin-top:-114.85pt;width:177.35pt;height:103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">
                      <v:textbox>
                        <w:txbxContent>
                          <w:p w14:paraId="6E8B06D4" w14:textId="0BF5155C" w:rsidR="00733E72" w:rsidRPr="007E5A70" w:rsidRDefault="00733E72" w:rsidP="007E5A7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E5A70">
                              <w:rPr>
                                <w:b/>
                                <w:bCs/>
                              </w:rPr>
                              <w:t>Module name: Crime and vulnerability</w:t>
                            </w:r>
                          </w:p>
                          <w:p w14:paraId="6691DFCF" w14:textId="7F1DC3AE" w:rsidR="00733E72" w:rsidRPr="007E5A70" w:rsidRDefault="00733E72" w:rsidP="007E5A7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E5A70">
                              <w:rPr>
                                <w:b/>
                                <w:bCs/>
                              </w:rPr>
                              <w:t>Module Code: BMCP600</w:t>
                            </w:r>
                            <w:r>
                              <w:rPr>
                                <w:b/>
                                <w:bCs/>
                              </w:rPr>
                              <w:t>4</w:t>
                            </w:r>
                          </w:p>
                          <w:p w14:paraId="0543FE84" w14:textId="14AA0271" w:rsidR="00733E72" w:rsidRPr="007E5A70" w:rsidRDefault="00733E72" w:rsidP="007E5A7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E5A70">
                              <w:rPr>
                                <w:b/>
                                <w:bCs/>
                              </w:rPr>
                              <w:t>Semester: 1 2</w:t>
                            </w:r>
                            <w:r>
                              <w:rPr>
                                <w:b/>
                                <w:bCs/>
                              </w:rPr>
                              <w:t>4/25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b/>
                <w:bCs/>
              </w:rPr>
              <w:t xml:space="preserve">Date: Week commencing </w:t>
            </w:r>
          </w:p>
        </w:tc>
        <w:tc>
          <w:tcPr>
            <w:tcW w:w="2462" w:type="dxa"/>
            <w:shd w:val="clear" w:color="auto" w:fill="D9E2F3" w:themeFill="accent1" w:themeFillTint="33"/>
          </w:tcPr>
          <w:p w14:paraId="249D82D9" w14:textId="77777777" w:rsidR="00733E72" w:rsidRPr="0041012E" w:rsidRDefault="00733E72" w:rsidP="002B514E">
            <w:pPr>
              <w:rPr>
                <w:b/>
                <w:bCs/>
              </w:rPr>
            </w:pPr>
            <w:r w:rsidRPr="0041012E">
              <w:rPr>
                <w:b/>
                <w:bCs/>
              </w:rPr>
              <w:t>Topic</w:t>
            </w:r>
          </w:p>
        </w:tc>
      </w:tr>
      <w:tr w:rsidR="00733E72" w14:paraId="1FC5C22D" w14:textId="3593E154" w:rsidTr="00885A36">
        <w:tc>
          <w:tcPr>
            <w:tcW w:w="2351" w:type="dxa"/>
            <w:shd w:val="clear" w:color="auto" w:fill="FFD966" w:themeFill="accent4" w:themeFillTint="99"/>
          </w:tcPr>
          <w:p w14:paraId="00300089" w14:textId="6FE8654F" w:rsidR="00733E72" w:rsidRDefault="00733E72" w:rsidP="002B514E">
            <w:pPr>
              <w:rPr>
                <w:noProof/>
              </w:rPr>
            </w:pPr>
            <w:r>
              <w:rPr>
                <w:noProof/>
              </w:rPr>
              <w:t>23/09/24</w:t>
            </w:r>
          </w:p>
        </w:tc>
        <w:tc>
          <w:tcPr>
            <w:tcW w:w="2462" w:type="dxa"/>
            <w:shd w:val="clear" w:color="auto" w:fill="FFD966" w:themeFill="accent4" w:themeFillTint="99"/>
          </w:tcPr>
          <w:p w14:paraId="4C913207" w14:textId="48ACC2A4" w:rsidR="00733E72" w:rsidRPr="0041012E" w:rsidRDefault="00733E72" w:rsidP="002B514E">
            <w:pPr>
              <w:rPr>
                <w:b/>
                <w:bCs/>
              </w:rPr>
            </w:pPr>
            <w:r>
              <w:rPr>
                <w:b/>
                <w:bCs/>
              </w:rPr>
              <w:t>INDUCTION WEEK</w:t>
            </w:r>
          </w:p>
        </w:tc>
      </w:tr>
      <w:tr w:rsidR="00733E72" w14:paraId="3572D642" w14:textId="0DD688ED" w:rsidTr="00885A36">
        <w:tc>
          <w:tcPr>
            <w:tcW w:w="2351" w:type="dxa"/>
          </w:tcPr>
          <w:p w14:paraId="711B75EA" w14:textId="42342E91" w:rsidR="00733E72" w:rsidRDefault="00733E72" w:rsidP="002B514E">
            <w:r>
              <w:t>30/9/24</w:t>
            </w:r>
          </w:p>
        </w:tc>
        <w:tc>
          <w:tcPr>
            <w:tcW w:w="2462" w:type="dxa"/>
          </w:tcPr>
          <w:p w14:paraId="40AB2837" w14:textId="6BCBE2B0" w:rsidR="00733E72" w:rsidRPr="007E5A70" w:rsidRDefault="00733E72" w:rsidP="007E5A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Introduction to vulnerability</w:t>
            </w:r>
          </w:p>
          <w:p w14:paraId="01329D6D" w14:textId="77777777" w:rsidR="00733E72" w:rsidRDefault="00733E72" w:rsidP="007E5A70">
            <w:pPr>
              <w:jc w:val="center"/>
            </w:pPr>
          </w:p>
        </w:tc>
      </w:tr>
      <w:tr w:rsidR="00733E72" w:rsidRPr="00192C91" w14:paraId="77052726" w14:textId="63455264" w:rsidTr="00885A36">
        <w:tc>
          <w:tcPr>
            <w:tcW w:w="2351" w:type="dxa"/>
          </w:tcPr>
          <w:p w14:paraId="11926FB8" w14:textId="3D523035" w:rsidR="00733E72" w:rsidRDefault="00733E72" w:rsidP="002B514E">
            <w:r>
              <w:t>7/10/24</w:t>
            </w:r>
          </w:p>
        </w:tc>
        <w:tc>
          <w:tcPr>
            <w:tcW w:w="2462" w:type="dxa"/>
          </w:tcPr>
          <w:p w14:paraId="3E20707E" w14:textId="0E50C647" w:rsidR="00733E72" w:rsidRPr="007E5A70" w:rsidRDefault="00733E72" w:rsidP="007E5A70">
            <w:pPr>
              <w:jc w:val="center"/>
              <w:rPr>
                <w:b/>
                <w:bCs/>
              </w:rPr>
            </w:pPr>
            <w:r w:rsidRPr="007E5A70">
              <w:rPr>
                <w:b/>
                <w:bCs/>
              </w:rPr>
              <w:t>Public health approaches - ACES</w:t>
            </w:r>
          </w:p>
        </w:tc>
      </w:tr>
      <w:tr w:rsidR="00733E72" w14:paraId="43396F30" w14:textId="48B47AF7" w:rsidTr="00885A36">
        <w:tc>
          <w:tcPr>
            <w:tcW w:w="2351" w:type="dxa"/>
          </w:tcPr>
          <w:p w14:paraId="1BBBE64D" w14:textId="2A1A81D6" w:rsidR="00733E72" w:rsidRDefault="00733E72" w:rsidP="002B514E">
            <w:r>
              <w:t>14/10/24</w:t>
            </w:r>
          </w:p>
        </w:tc>
        <w:tc>
          <w:tcPr>
            <w:tcW w:w="2462" w:type="dxa"/>
          </w:tcPr>
          <w:p w14:paraId="373CE559" w14:textId="77777777" w:rsidR="00733E72" w:rsidRDefault="00733E72" w:rsidP="00472D11">
            <w:pPr>
              <w:jc w:val="center"/>
              <w:rPr>
                <w:b/>
                <w:bCs/>
              </w:rPr>
            </w:pPr>
            <w:r w:rsidRPr="007E5A70">
              <w:rPr>
                <w:b/>
                <w:bCs/>
              </w:rPr>
              <w:t>Domestic abuse and coercive control</w:t>
            </w:r>
          </w:p>
          <w:p w14:paraId="521A47A0" w14:textId="184BF1C8" w:rsidR="00733E72" w:rsidRPr="007E5A70" w:rsidRDefault="00733E72" w:rsidP="007E5A70">
            <w:pPr>
              <w:jc w:val="center"/>
              <w:rPr>
                <w:b/>
                <w:bCs/>
              </w:rPr>
            </w:pPr>
          </w:p>
        </w:tc>
      </w:tr>
      <w:tr w:rsidR="00733E72" w14:paraId="7BA090C7" w14:textId="463AED53" w:rsidTr="00885A36">
        <w:tc>
          <w:tcPr>
            <w:tcW w:w="2351" w:type="dxa"/>
          </w:tcPr>
          <w:p w14:paraId="0D6B6E8A" w14:textId="0E4D03EA" w:rsidR="00733E72" w:rsidRDefault="00733E72" w:rsidP="002B514E">
            <w:r>
              <w:t>21/10/24</w:t>
            </w:r>
          </w:p>
        </w:tc>
        <w:tc>
          <w:tcPr>
            <w:tcW w:w="2462" w:type="dxa"/>
          </w:tcPr>
          <w:p w14:paraId="797BEB36" w14:textId="0D59F4B0" w:rsidR="00733E72" w:rsidRDefault="00733E72" w:rsidP="007E5A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CSA/CSE</w:t>
            </w:r>
          </w:p>
        </w:tc>
      </w:tr>
      <w:tr w:rsidR="00733E72" w:rsidRPr="00265EE0" w14:paraId="0D6E5FCD" w14:textId="49D854D9" w:rsidTr="00885A36">
        <w:tc>
          <w:tcPr>
            <w:tcW w:w="2351" w:type="dxa"/>
          </w:tcPr>
          <w:p w14:paraId="59DF12E9" w14:textId="0A518836" w:rsidR="00733E72" w:rsidRDefault="00733E72" w:rsidP="002B514E">
            <w:r>
              <w:t>28/10/24</w:t>
            </w:r>
          </w:p>
        </w:tc>
        <w:tc>
          <w:tcPr>
            <w:tcW w:w="2462" w:type="dxa"/>
          </w:tcPr>
          <w:p w14:paraId="5DE54EC8" w14:textId="24AC848D" w:rsidR="00733E72" w:rsidRPr="00705965" w:rsidRDefault="00733E72" w:rsidP="007E5A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Modern slavery and human trafficking</w:t>
            </w:r>
          </w:p>
        </w:tc>
      </w:tr>
      <w:tr w:rsidR="00733E72" w14:paraId="29BB72F9" w14:textId="4C7C0A8B" w:rsidTr="00885A36">
        <w:tc>
          <w:tcPr>
            <w:tcW w:w="2351" w:type="dxa"/>
            <w:shd w:val="clear" w:color="auto" w:fill="auto"/>
          </w:tcPr>
          <w:p w14:paraId="5E5DE4D5" w14:textId="324F6EF0" w:rsidR="00733E72" w:rsidRDefault="00733E72" w:rsidP="002B514E">
            <w:r>
              <w:t>04/11/24</w:t>
            </w:r>
          </w:p>
        </w:tc>
        <w:tc>
          <w:tcPr>
            <w:tcW w:w="2462" w:type="dxa"/>
            <w:shd w:val="clear" w:color="auto" w:fill="auto"/>
          </w:tcPr>
          <w:p w14:paraId="5320A368" w14:textId="0E4246E1" w:rsidR="00733E72" w:rsidRPr="007E5A70" w:rsidRDefault="00733E72" w:rsidP="007E5A70">
            <w:pPr>
              <w:jc w:val="center"/>
              <w:rPr>
                <w:b/>
                <w:bCs/>
              </w:rPr>
            </w:pPr>
            <w:r w:rsidRPr="007E5A70">
              <w:rPr>
                <w:b/>
                <w:bCs/>
              </w:rPr>
              <w:t>Honour based violence, violence against women and FGM</w:t>
            </w:r>
          </w:p>
        </w:tc>
      </w:tr>
      <w:tr w:rsidR="00733E72" w14:paraId="45E085FF" w14:textId="279D870D" w:rsidTr="00885A36">
        <w:tc>
          <w:tcPr>
            <w:tcW w:w="2351" w:type="dxa"/>
            <w:shd w:val="clear" w:color="auto" w:fill="FFD966" w:themeFill="accent4" w:themeFillTint="99"/>
          </w:tcPr>
          <w:p w14:paraId="423F3FF7" w14:textId="7B842081" w:rsidR="00733E72" w:rsidRDefault="00733E72" w:rsidP="002B514E">
            <w:r>
              <w:t>11/11/24</w:t>
            </w:r>
          </w:p>
        </w:tc>
        <w:tc>
          <w:tcPr>
            <w:tcW w:w="2462" w:type="dxa"/>
            <w:shd w:val="clear" w:color="auto" w:fill="FFD966" w:themeFill="accent4" w:themeFillTint="99"/>
          </w:tcPr>
          <w:p w14:paraId="0F85C717" w14:textId="2128662C" w:rsidR="00733E72" w:rsidRDefault="00733E72" w:rsidP="007E5A70">
            <w:pPr>
              <w:jc w:val="center"/>
            </w:pPr>
            <w:r>
              <w:t>PROGRESS WEEK</w:t>
            </w:r>
          </w:p>
        </w:tc>
      </w:tr>
      <w:tr w:rsidR="00733E72" w14:paraId="4B39B87B" w14:textId="0C8F74A0" w:rsidTr="00885A36">
        <w:tc>
          <w:tcPr>
            <w:tcW w:w="2351" w:type="dxa"/>
            <w:shd w:val="clear" w:color="auto" w:fill="auto"/>
          </w:tcPr>
          <w:p w14:paraId="15099914" w14:textId="1BC3F9E5" w:rsidR="00733E72" w:rsidRDefault="00733E72" w:rsidP="000D7F5D">
            <w:r>
              <w:t>18/11/24</w:t>
            </w:r>
          </w:p>
        </w:tc>
        <w:tc>
          <w:tcPr>
            <w:tcW w:w="2462" w:type="dxa"/>
            <w:shd w:val="clear" w:color="auto" w:fill="auto"/>
          </w:tcPr>
          <w:p w14:paraId="2C42505C" w14:textId="2E493E39" w:rsidR="00733E72" w:rsidRDefault="00733E72" w:rsidP="000D7F5D">
            <w:pPr>
              <w:jc w:val="center"/>
            </w:pPr>
            <w:r>
              <w:rPr>
                <w:b/>
                <w:bCs/>
              </w:rPr>
              <w:t>Stalking and harassment</w:t>
            </w:r>
          </w:p>
        </w:tc>
      </w:tr>
      <w:tr w:rsidR="00733E72" w14:paraId="1440C3F2" w14:textId="1B8F6124" w:rsidTr="00885A36">
        <w:tc>
          <w:tcPr>
            <w:tcW w:w="2351" w:type="dxa"/>
          </w:tcPr>
          <w:p w14:paraId="51815017" w14:textId="385588FE" w:rsidR="00733E72" w:rsidRDefault="00733E72" w:rsidP="000D7F5D">
            <w:r>
              <w:t>25/11/24</w:t>
            </w:r>
          </w:p>
        </w:tc>
        <w:tc>
          <w:tcPr>
            <w:tcW w:w="2462" w:type="dxa"/>
          </w:tcPr>
          <w:p w14:paraId="68EA74FE" w14:textId="76E60E94" w:rsidR="00733E72" w:rsidRPr="00192C91" w:rsidRDefault="00733E72" w:rsidP="000D7F5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Sex work and prostitution</w:t>
            </w:r>
          </w:p>
        </w:tc>
      </w:tr>
      <w:tr w:rsidR="00733E72" w14:paraId="6FE4A0EC" w14:textId="4ECCB097" w:rsidTr="00885A36">
        <w:tc>
          <w:tcPr>
            <w:tcW w:w="2351" w:type="dxa"/>
          </w:tcPr>
          <w:p w14:paraId="13A9CBB2" w14:textId="1C132308" w:rsidR="00733E72" w:rsidRDefault="00733E72" w:rsidP="000D7F5D">
            <w:r>
              <w:t>02/12/24</w:t>
            </w:r>
          </w:p>
        </w:tc>
        <w:tc>
          <w:tcPr>
            <w:tcW w:w="2462" w:type="dxa"/>
          </w:tcPr>
          <w:p w14:paraId="123C8954" w14:textId="09F21454" w:rsidR="00733E72" w:rsidRPr="007E5A70" w:rsidRDefault="00733E72" w:rsidP="000D7F5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DRAFT SESSION</w:t>
            </w:r>
          </w:p>
        </w:tc>
      </w:tr>
      <w:tr w:rsidR="00733E72" w14:paraId="0608824D" w14:textId="1A88EE18" w:rsidTr="00885A36">
        <w:tc>
          <w:tcPr>
            <w:tcW w:w="2351" w:type="dxa"/>
            <w:shd w:val="clear" w:color="auto" w:fill="A8D08D" w:themeFill="accent6" w:themeFillTint="99"/>
          </w:tcPr>
          <w:p w14:paraId="7F938D28" w14:textId="7DB799DE" w:rsidR="00733E72" w:rsidRDefault="00733E72" w:rsidP="000D7F5D">
            <w:r>
              <w:t>09/12/24</w:t>
            </w:r>
          </w:p>
        </w:tc>
        <w:tc>
          <w:tcPr>
            <w:tcW w:w="2462" w:type="dxa"/>
            <w:shd w:val="clear" w:color="auto" w:fill="A8D08D" w:themeFill="accent6" w:themeFillTint="99"/>
          </w:tcPr>
          <w:p w14:paraId="117664DF" w14:textId="15819FD5" w:rsidR="00733E72" w:rsidRDefault="00733E72" w:rsidP="000D7F5D">
            <w:pPr>
              <w:jc w:val="center"/>
            </w:pPr>
            <w:r>
              <w:t>PRESENTATIONS</w:t>
            </w:r>
          </w:p>
        </w:tc>
      </w:tr>
      <w:tr w:rsidR="00733E72" w14:paraId="7599BD2E" w14:textId="77777777" w:rsidTr="00885A36">
        <w:tc>
          <w:tcPr>
            <w:tcW w:w="2351" w:type="dxa"/>
            <w:shd w:val="clear" w:color="auto" w:fill="A8D08D" w:themeFill="accent6" w:themeFillTint="99"/>
          </w:tcPr>
          <w:p w14:paraId="110E246D" w14:textId="36B11685" w:rsidR="00733E72" w:rsidRDefault="00733E72" w:rsidP="000D7F5D">
            <w:r>
              <w:t>13/12/24</w:t>
            </w:r>
          </w:p>
        </w:tc>
        <w:tc>
          <w:tcPr>
            <w:tcW w:w="2462" w:type="dxa"/>
            <w:shd w:val="clear" w:color="auto" w:fill="A8D08D" w:themeFill="accent6" w:themeFillTint="99"/>
          </w:tcPr>
          <w:p w14:paraId="66981C53" w14:textId="2F768551" w:rsidR="00733E72" w:rsidRDefault="00733E72" w:rsidP="000D7F5D">
            <w:pPr>
              <w:jc w:val="center"/>
            </w:pPr>
            <w:r>
              <w:t>Submit supporting paper</w:t>
            </w:r>
          </w:p>
        </w:tc>
      </w:tr>
    </w:tbl>
    <w:p w14:paraId="3F42E28F" w14:textId="1E044CF8" w:rsidR="007B031E" w:rsidRDefault="007B031E"/>
    <w:sectPr w:rsidR="007B031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BEACD44" w14:textId="77777777" w:rsidR="00506896" w:rsidRDefault="00506896" w:rsidP="007E5A70">
      <w:pPr>
        <w:spacing w:after="0" w:line="240" w:lineRule="auto"/>
      </w:pPr>
      <w:r>
        <w:separator/>
      </w:r>
    </w:p>
  </w:endnote>
  <w:endnote w:type="continuationSeparator" w:id="0">
    <w:p w14:paraId="44ECC5F6" w14:textId="77777777" w:rsidR="00506896" w:rsidRDefault="00506896" w:rsidP="007E5A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485CCF" w14:textId="77777777" w:rsidR="00506896" w:rsidRDefault="00506896" w:rsidP="007E5A70">
      <w:pPr>
        <w:spacing w:after="0" w:line="240" w:lineRule="auto"/>
      </w:pPr>
      <w:r>
        <w:separator/>
      </w:r>
    </w:p>
  </w:footnote>
  <w:footnote w:type="continuationSeparator" w:id="0">
    <w:p w14:paraId="63DDB272" w14:textId="77777777" w:rsidR="00506896" w:rsidRDefault="00506896" w:rsidP="007E5A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4A0021C" w14:textId="4E5AA8F4" w:rsidR="007E5A70" w:rsidRDefault="007E5A70">
    <w:pPr>
      <w:pStyle w:val="Header"/>
    </w:pPr>
    <w:r>
      <w:rPr>
        <w:noProof/>
      </w:rPr>
      <w:drawing>
        <wp:inline distT="0" distB="0" distL="0" distR="0" wp14:anchorId="07108225" wp14:editId="1F5D6F54">
          <wp:extent cx="3028950" cy="1514475"/>
          <wp:effectExtent l="0" t="0" r="0" b="9525"/>
          <wp:docPr id="3" name="Picture 3" descr="A picture containing text, font, logo, symbol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A picture containing text, font, logo, symbol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28950" cy="15144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9A50F52"/>
    <w:multiLevelType w:val="hybridMultilevel"/>
    <w:tmpl w:val="9BA6D7E0"/>
    <w:lvl w:ilvl="0" w:tplc="4C582C3E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1383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A70"/>
    <w:rsid w:val="0004415D"/>
    <w:rsid w:val="000A04CB"/>
    <w:rsid w:val="000D7F5D"/>
    <w:rsid w:val="00130B91"/>
    <w:rsid w:val="00135C19"/>
    <w:rsid w:val="001453AA"/>
    <w:rsid w:val="00165FF8"/>
    <w:rsid w:val="001A2F2A"/>
    <w:rsid w:val="001C7443"/>
    <w:rsid w:val="001F06E8"/>
    <w:rsid w:val="002214B2"/>
    <w:rsid w:val="002437A6"/>
    <w:rsid w:val="00265695"/>
    <w:rsid w:val="00265EE0"/>
    <w:rsid w:val="002926E9"/>
    <w:rsid w:val="002E7CE2"/>
    <w:rsid w:val="00314A92"/>
    <w:rsid w:val="003159AA"/>
    <w:rsid w:val="00322B24"/>
    <w:rsid w:val="003B56A5"/>
    <w:rsid w:val="00445CB6"/>
    <w:rsid w:val="00472D11"/>
    <w:rsid w:val="00485B3D"/>
    <w:rsid w:val="00492A77"/>
    <w:rsid w:val="004A03AA"/>
    <w:rsid w:val="004B446F"/>
    <w:rsid w:val="004E5F62"/>
    <w:rsid w:val="00506896"/>
    <w:rsid w:val="00525CC2"/>
    <w:rsid w:val="00596AAE"/>
    <w:rsid w:val="005A2FF2"/>
    <w:rsid w:val="00646075"/>
    <w:rsid w:val="00676C63"/>
    <w:rsid w:val="006F6D1A"/>
    <w:rsid w:val="00733E72"/>
    <w:rsid w:val="007B031E"/>
    <w:rsid w:val="007E460C"/>
    <w:rsid w:val="007E5A70"/>
    <w:rsid w:val="0080261A"/>
    <w:rsid w:val="00821992"/>
    <w:rsid w:val="00825C71"/>
    <w:rsid w:val="00840413"/>
    <w:rsid w:val="00885A36"/>
    <w:rsid w:val="008955EF"/>
    <w:rsid w:val="008E40D5"/>
    <w:rsid w:val="008F2D04"/>
    <w:rsid w:val="009143CC"/>
    <w:rsid w:val="00981B2A"/>
    <w:rsid w:val="009B2E56"/>
    <w:rsid w:val="00A40F70"/>
    <w:rsid w:val="00A455F7"/>
    <w:rsid w:val="00A8481B"/>
    <w:rsid w:val="00A90388"/>
    <w:rsid w:val="00AD75A6"/>
    <w:rsid w:val="00B43FA5"/>
    <w:rsid w:val="00B44A09"/>
    <w:rsid w:val="00B93A74"/>
    <w:rsid w:val="00BE4853"/>
    <w:rsid w:val="00C90D66"/>
    <w:rsid w:val="00CC02B8"/>
    <w:rsid w:val="00D14AF4"/>
    <w:rsid w:val="00D3150B"/>
    <w:rsid w:val="00DA0B73"/>
    <w:rsid w:val="00DA5D35"/>
    <w:rsid w:val="00DC6F10"/>
    <w:rsid w:val="00DE33C2"/>
    <w:rsid w:val="00EB3384"/>
    <w:rsid w:val="00EE049C"/>
    <w:rsid w:val="00F046AD"/>
    <w:rsid w:val="00F0756F"/>
    <w:rsid w:val="00F61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FC85C6"/>
  <w15:chartTrackingRefBased/>
  <w15:docId w15:val="{ACD59872-A8BC-4035-9B53-089508DA3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5A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5A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E5A7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E5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5A70"/>
  </w:style>
  <w:style w:type="paragraph" w:styleId="Footer">
    <w:name w:val="footer"/>
    <w:basedOn w:val="Normal"/>
    <w:link w:val="FooterChar"/>
    <w:uiPriority w:val="99"/>
    <w:unhideWhenUsed/>
    <w:rsid w:val="007E5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5A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417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</cp:revision>
  <dcterms:created xsi:type="dcterms:W3CDTF">2024-09-25T08:01:00Z</dcterms:created>
  <dcterms:modified xsi:type="dcterms:W3CDTF">2024-09-25T08:01:00Z</dcterms:modified>
</cp:coreProperties>
</file>