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B1ED46D" w14:textId="77777777" w:rsidR="00A878F0" w:rsidRDefault="00A878F0" w:rsidP="001119A2">
      <w:pPr>
        <w:spacing w:line="276" w:lineRule="auto"/>
        <w:jc w:val="both"/>
        <w:rPr>
          <w:rFonts w:ascii="Arial" w:hAnsi="Arial"/>
          <w:b/>
          <w:sz w:val="28"/>
          <w:szCs w:val="28"/>
        </w:rPr>
      </w:pPr>
    </w:p>
    <w:p w14:paraId="18C84918" w14:textId="77777777" w:rsidR="00A878F0" w:rsidRDefault="00A878F0" w:rsidP="001119A2">
      <w:pPr>
        <w:spacing w:line="276" w:lineRule="auto"/>
        <w:jc w:val="both"/>
        <w:rPr>
          <w:rFonts w:ascii="Arial" w:hAnsi="Arial"/>
          <w:b/>
          <w:sz w:val="28"/>
          <w:szCs w:val="28"/>
        </w:rPr>
      </w:pPr>
    </w:p>
    <w:p w14:paraId="270C2A37" w14:textId="77777777" w:rsidR="00A878F0" w:rsidRDefault="00A878F0" w:rsidP="001119A2">
      <w:pPr>
        <w:spacing w:line="276" w:lineRule="auto"/>
        <w:jc w:val="both"/>
        <w:rPr>
          <w:rFonts w:ascii="Arial" w:hAnsi="Arial"/>
          <w:b/>
          <w:sz w:val="28"/>
          <w:szCs w:val="28"/>
        </w:rPr>
      </w:pPr>
    </w:p>
    <w:p w14:paraId="6C5B0D48" w14:textId="4AD200D1" w:rsidR="001119A2" w:rsidRDefault="001119A2" w:rsidP="001119A2">
      <w:pPr>
        <w:spacing w:line="276" w:lineRule="auto"/>
        <w:jc w:val="both"/>
        <w:rPr>
          <w:rFonts w:ascii="Arial" w:hAnsi="Arial"/>
          <w:b/>
          <w:sz w:val="28"/>
          <w:szCs w:val="28"/>
        </w:rPr>
      </w:pPr>
      <w:r>
        <w:rPr>
          <w:rFonts w:ascii="Arial" w:hAnsi="Arial"/>
          <w:b/>
          <w:sz w:val="28"/>
          <w:szCs w:val="28"/>
        </w:rPr>
        <w:t xml:space="preserve">Name: </w:t>
      </w:r>
      <w:r w:rsidRPr="00A878F0">
        <w:rPr>
          <w:rFonts w:ascii="Arial" w:hAnsi="Arial"/>
          <w:sz w:val="28"/>
          <w:szCs w:val="28"/>
        </w:rPr>
        <w:t>Beatris Abazian</w:t>
      </w:r>
    </w:p>
    <w:p w14:paraId="74CF2BD8" w14:textId="77777777" w:rsidR="001119A2" w:rsidRDefault="001119A2" w:rsidP="001119A2">
      <w:pPr>
        <w:spacing w:line="276" w:lineRule="auto"/>
        <w:jc w:val="both"/>
        <w:rPr>
          <w:rFonts w:ascii="Arial" w:hAnsi="Arial"/>
          <w:b/>
          <w:sz w:val="28"/>
          <w:szCs w:val="28"/>
        </w:rPr>
      </w:pPr>
    </w:p>
    <w:p w14:paraId="760B5BA7" w14:textId="77777777" w:rsidR="00A878F0" w:rsidRDefault="00A878F0" w:rsidP="001119A2">
      <w:pPr>
        <w:spacing w:line="276" w:lineRule="auto"/>
        <w:jc w:val="both"/>
        <w:rPr>
          <w:rFonts w:ascii="Arial" w:hAnsi="Arial"/>
          <w:b/>
          <w:sz w:val="28"/>
          <w:szCs w:val="28"/>
        </w:rPr>
      </w:pPr>
    </w:p>
    <w:p w14:paraId="75763BCC" w14:textId="6E1CD879" w:rsidR="001119A2" w:rsidRDefault="001119A2" w:rsidP="001119A2">
      <w:pPr>
        <w:spacing w:line="276" w:lineRule="auto"/>
        <w:jc w:val="both"/>
        <w:rPr>
          <w:rFonts w:ascii="Arial" w:hAnsi="Arial"/>
          <w:b/>
          <w:sz w:val="28"/>
          <w:szCs w:val="28"/>
        </w:rPr>
      </w:pPr>
      <w:r>
        <w:rPr>
          <w:rFonts w:ascii="Arial" w:hAnsi="Arial"/>
          <w:b/>
          <w:sz w:val="28"/>
          <w:szCs w:val="28"/>
        </w:rPr>
        <w:t xml:space="preserve">Student Number: </w:t>
      </w:r>
      <w:r w:rsidRPr="00A878F0">
        <w:rPr>
          <w:rFonts w:ascii="Arial" w:hAnsi="Arial"/>
          <w:sz w:val="28"/>
          <w:szCs w:val="28"/>
        </w:rPr>
        <w:t>1809924</w:t>
      </w:r>
    </w:p>
    <w:p w14:paraId="780441D1" w14:textId="77777777" w:rsidR="001119A2" w:rsidRDefault="001119A2" w:rsidP="001119A2">
      <w:pPr>
        <w:spacing w:line="276" w:lineRule="auto"/>
        <w:jc w:val="both"/>
        <w:rPr>
          <w:rFonts w:ascii="Arial" w:hAnsi="Arial"/>
          <w:b/>
          <w:sz w:val="28"/>
          <w:szCs w:val="28"/>
        </w:rPr>
      </w:pPr>
    </w:p>
    <w:p w14:paraId="0A0B7EC7" w14:textId="77777777" w:rsidR="00A878F0" w:rsidRDefault="00A878F0" w:rsidP="001119A2">
      <w:pPr>
        <w:spacing w:line="276" w:lineRule="auto"/>
        <w:jc w:val="both"/>
        <w:rPr>
          <w:rFonts w:ascii="Arial" w:hAnsi="Arial"/>
          <w:b/>
          <w:sz w:val="28"/>
          <w:szCs w:val="28"/>
        </w:rPr>
      </w:pPr>
    </w:p>
    <w:p w14:paraId="7E94893E" w14:textId="77777777" w:rsidR="00A878F0" w:rsidRDefault="001119A2" w:rsidP="001119A2">
      <w:pPr>
        <w:spacing w:line="276" w:lineRule="auto"/>
        <w:jc w:val="both"/>
        <w:rPr>
          <w:rFonts w:ascii="Arial" w:hAnsi="Arial"/>
          <w:b/>
          <w:sz w:val="28"/>
          <w:szCs w:val="28"/>
        </w:rPr>
      </w:pPr>
      <w:r>
        <w:rPr>
          <w:rFonts w:ascii="Arial" w:hAnsi="Arial"/>
          <w:b/>
          <w:sz w:val="28"/>
          <w:szCs w:val="28"/>
        </w:rPr>
        <w:t xml:space="preserve">Module Title: </w:t>
      </w:r>
      <w:r w:rsidR="00A878F0" w:rsidRPr="00A878F0">
        <w:rPr>
          <w:rFonts w:ascii="Arial" w:hAnsi="Arial"/>
          <w:sz w:val="28"/>
          <w:szCs w:val="28"/>
        </w:rPr>
        <w:t xml:space="preserve">Academic and Employability Skills </w:t>
      </w:r>
    </w:p>
    <w:p w14:paraId="010866AB" w14:textId="77777777" w:rsidR="00A878F0" w:rsidRDefault="00A878F0" w:rsidP="001119A2">
      <w:pPr>
        <w:spacing w:line="276" w:lineRule="auto"/>
        <w:jc w:val="both"/>
        <w:rPr>
          <w:rFonts w:ascii="Arial" w:hAnsi="Arial"/>
          <w:b/>
          <w:sz w:val="28"/>
          <w:szCs w:val="28"/>
        </w:rPr>
      </w:pPr>
    </w:p>
    <w:p w14:paraId="2CC7FAD3" w14:textId="77777777" w:rsidR="00A878F0" w:rsidRDefault="00A878F0" w:rsidP="001119A2">
      <w:pPr>
        <w:spacing w:line="276" w:lineRule="auto"/>
        <w:jc w:val="both"/>
        <w:rPr>
          <w:rFonts w:ascii="Arial" w:hAnsi="Arial"/>
          <w:b/>
          <w:sz w:val="28"/>
          <w:szCs w:val="28"/>
        </w:rPr>
      </w:pPr>
    </w:p>
    <w:p w14:paraId="565DEED4" w14:textId="3A575AA1" w:rsidR="001119A2" w:rsidRDefault="00A878F0" w:rsidP="001119A2">
      <w:pPr>
        <w:spacing w:line="276" w:lineRule="auto"/>
        <w:jc w:val="both"/>
        <w:rPr>
          <w:rFonts w:ascii="Arial" w:hAnsi="Arial"/>
          <w:b/>
          <w:sz w:val="28"/>
          <w:szCs w:val="28"/>
        </w:rPr>
      </w:pPr>
      <w:r>
        <w:rPr>
          <w:rFonts w:ascii="Arial" w:hAnsi="Arial"/>
          <w:b/>
          <w:sz w:val="28"/>
          <w:szCs w:val="28"/>
        </w:rPr>
        <w:t xml:space="preserve">Module Number: </w:t>
      </w:r>
      <w:r w:rsidRPr="00A878F0">
        <w:rPr>
          <w:rFonts w:ascii="Arial" w:hAnsi="Arial"/>
          <w:sz w:val="28"/>
          <w:szCs w:val="28"/>
        </w:rPr>
        <w:t>BMSK4001</w:t>
      </w:r>
    </w:p>
    <w:p w14:paraId="7C1961F0" w14:textId="77777777" w:rsidR="001119A2" w:rsidRDefault="001119A2" w:rsidP="001119A2">
      <w:pPr>
        <w:spacing w:line="276" w:lineRule="auto"/>
        <w:jc w:val="both"/>
        <w:rPr>
          <w:rFonts w:ascii="Arial" w:hAnsi="Arial"/>
          <w:b/>
          <w:sz w:val="28"/>
          <w:szCs w:val="28"/>
        </w:rPr>
      </w:pPr>
    </w:p>
    <w:p w14:paraId="0EEE2C86" w14:textId="77777777" w:rsidR="00A878F0" w:rsidRDefault="00A878F0" w:rsidP="001119A2">
      <w:pPr>
        <w:spacing w:line="276" w:lineRule="auto"/>
        <w:jc w:val="both"/>
        <w:rPr>
          <w:rFonts w:ascii="Arial" w:hAnsi="Arial"/>
          <w:b/>
          <w:sz w:val="28"/>
          <w:szCs w:val="28"/>
        </w:rPr>
      </w:pPr>
    </w:p>
    <w:p w14:paraId="443CA848" w14:textId="3192E318" w:rsidR="00A878F0" w:rsidRDefault="001119A2" w:rsidP="00A878F0">
      <w:pPr>
        <w:spacing w:line="360" w:lineRule="auto"/>
        <w:jc w:val="both"/>
        <w:rPr>
          <w:rFonts w:ascii="Arial" w:hAnsi="Arial"/>
        </w:rPr>
      </w:pPr>
      <w:r>
        <w:rPr>
          <w:rFonts w:ascii="Arial" w:hAnsi="Arial"/>
          <w:b/>
          <w:sz w:val="28"/>
          <w:szCs w:val="28"/>
        </w:rPr>
        <w:t xml:space="preserve">Assignment Title: </w:t>
      </w:r>
      <w:r w:rsidR="00A878F0" w:rsidRPr="00462E86">
        <w:rPr>
          <w:rFonts w:ascii="Arial" w:hAnsi="Arial"/>
          <w:sz w:val="28"/>
          <w:szCs w:val="28"/>
        </w:rPr>
        <w:t>P</w:t>
      </w:r>
      <w:r w:rsidRPr="00462E86">
        <w:rPr>
          <w:rFonts w:ascii="Arial" w:hAnsi="Arial"/>
          <w:sz w:val="28"/>
          <w:szCs w:val="28"/>
        </w:rPr>
        <w:t>roduce a reflective paper of 2,000 words, explaining how the learning in the module has helped you develop both your academic and employability skills. Reflect also on any skills gaps and suggest ways y</w:t>
      </w:r>
      <w:r w:rsidR="00A878F0" w:rsidRPr="00462E86">
        <w:rPr>
          <w:rFonts w:ascii="Arial" w:hAnsi="Arial"/>
          <w:sz w:val="28"/>
          <w:szCs w:val="28"/>
        </w:rPr>
        <w:t>ou might improve on these gaps</w:t>
      </w:r>
    </w:p>
    <w:p w14:paraId="2A3B54F2" w14:textId="77777777" w:rsidR="00A878F0" w:rsidRDefault="00A878F0" w:rsidP="001119A2">
      <w:pPr>
        <w:spacing w:line="276" w:lineRule="auto"/>
        <w:jc w:val="both"/>
        <w:rPr>
          <w:rFonts w:ascii="Arial" w:hAnsi="Arial"/>
        </w:rPr>
      </w:pPr>
    </w:p>
    <w:p w14:paraId="622EC92D" w14:textId="77777777" w:rsidR="00A878F0" w:rsidRDefault="00A878F0" w:rsidP="001119A2">
      <w:pPr>
        <w:spacing w:line="276" w:lineRule="auto"/>
        <w:jc w:val="both"/>
        <w:rPr>
          <w:rFonts w:ascii="Arial" w:hAnsi="Arial"/>
        </w:rPr>
      </w:pPr>
    </w:p>
    <w:p w14:paraId="626D4737" w14:textId="0708ADFE" w:rsidR="001119A2" w:rsidRDefault="00A878F0" w:rsidP="001119A2">
      <w:pPr>
        <w:spacing w:line="276" w:lineRule="auto"/>
        <w:jc w:val="both"/>
        <w:rPr>
          <w:rFonts w:ascii="Arial" w:hAnsi="Arial"/>
          <w:b/>
          <w:sz w:val="28"/>
          <w:szCs w:val="28"/>
        </w:rPr>
      </w:pPr>
      <w:r w:rsidRPr="00A878F0">
        <w:rPr>
          <w:rFonts w:ascii="Arial" w:hAnsi="Arial"/>
          <w:b/>
          <w:sz w:val="28"/>
          <w:szCs w:val="28"/>
        </w:rPr>
        <w:t>Lecturer’s name:</w:t>
      </w:r>
      <w:r>
        <w:rPr>
          <w:rFonts w:ascii="Arial" w:hAnsi="Arial"/>
        </w:rPr>
        <w:t xml:space="preserve"> </w:t>
      </w:r>
      <w:r w:rsidRPr="00462E86">
        <w:rPr>
          <w:rFonts w:ascii="Arial" w:hAnsi="Arial"/>
          <w:sz w:val="28"/>
          <w:szCs w:val="28"/>
        </w:rPr>
        <w:t>Anita Nan</w:t>
      </w:r>
      <w:r w:rsidR="001119A2">
        <w:rPr>
          <w:rFonts w:ascii="Arial" w:hAnsi="Arial"/>
          <w:b/>
          <w:sz w:val="28"/>
          <w:szCs w:val="28"/>
        </w:rPr>
        <w:br w:type="page"/>
      </w:r>
    </w:p>
    <w:p w14:paraId="71FCD821" w14:textId="77777777" w:rsidR="00114AE5" w:rsidRDefault="00114AE5" w:rsidP="003C7749">
      <w:pPr>
        <w:spacing w:line="360" w:lineRule="auto"/>
        <w:rPr>
          <w:rFonts w:ascii="Arial" w:hAnsi="Arial"/>
          <w:b/>
          <w:sz w:val="28"/>
          <w:szCs w:val="28"/>
        </w:rPr>
      </w:pPr>
    </w:p>
    <w:p w14:paraId="0BFC6C71" w14:textId="77777777" w:rsidR="00114AE5" w:rsidRDefault="00114AE5" w:rsidP="003C7749">
      <w:pPr>
        <w:spacing w:line="360" w:lineRule="auto"/>
        <w:rPr>
          <w:rFonts w:ascii="Arial" w:hAnsi="Arial"/>
          <w:b/>
          <w:sz w:val="28"/>
          <w:szCs w:val="28"/>
        </w:rPr>
      </w:pPr>
    </w:p>
    <w:p w14:paraId="6DD8E7AA" w14:textId="77777777" w:rsidR="00114AE5" w:rsidRDefault="00114AE5" w:rsidP="003C7749">
      <w:pPr>
        <w:spacing w:line="360" w:lineRule="auto"/>
        <w:rPr>
          <w:rFonts w:ascii="Arial" w:hAnsi="Arial"/>
          <w:b/>
          <w:sz w:val="28"/>
          <w:szCs w:val="28"/>
        </w:rPr>
      </w:pPr>
    </w:p>
    <w:p w14:paraId="581B9804" w14:textId="77777777" w:rsidR="008F33B1" w:rsidRDefault="008F33B1" w:rsidP="008F33B1">
      <w:pPr>
        <w:spacing w:line="360" w:lineRule="auto"/>
        <w:jc w:val="center"/>
        <w:rPr>
          <w:rFonts w:ascii="Arial" w:hAnsi="Arial"/>
          <w:b/>
          <w:sz w:val="28"/>
          <w:szCs w:val="28"/>
        </w:rPr>
      </w:pPr>
    </w:p>
    <w:p w14:paraId="35A3C5F8" w14:textId="77777777" w:rsidR="008F33B1" w:rsidRDefault="008F33B1" w:rsidP="008F33B1">
      <w:pPr>
        <w:spacing w:line="360" w:lineRule="auto"/>
        <w:jc w:val="center"/>
        <w:rPr>
          <w:rFonts w:ascii="Arial" w:hAnsi="Arial"/>
          <w:b/>
          <w:sz w:val="28"/>
          <w:szCs w:val="28"/>
        </w:rPr>
      </w:pPr>
    </w:p>
    <w:p w14:paraId="1369D34B" w14:textId="77777777" w:rsidR="008F33B1" w:rsidRDefault="008F33B1" w:rsidP="008F33B1">
      <w:pPr>
        <w:spacing w:line="360" w:lineRule="auto"/>
        <w:jc w:val="center"/>
        <w:rPr>
          <w:rFonts w:ascii="Arial" w:hAnsi="Arial"/>
          <w:b/>
          <w:sz w:val="28"/>
          <w:szCs w:val="28"/>
        </w:rPr>
      </w:pPr>
    </w:p>
    <w:p w14:paraId="5DDBA821" w14:textId="77777777" w:rsidR="008F33B1" w:rsidRDefault="008F33B1" w:rsidP="008F33B1">
      <w:pPr>
        <w:spacing w:line="360" w:lineRule="auto"/>
        <w:jc w:val="center"/>
        <w:rPr>
          <w:rFonts w:ascii="Arial" w:hAnsi="Arial"/>
          <w:b/>
          <w:sz w:val="28"/>
          <w:szCs w:val="28"/>
        </w:rPr>
      </w:pPr>
    </w:p>
    <w:p w14:paraId="353C62F0" w14:textId="7AEB30CC" w:rsidR="00114AE5" w:rsidRDefault="00B32537" w:rsidP="00B32537">
      <w:pPr>
        <w:spacing w:line="360" w:lineRule="auto"/>
        <w:rPr>
          <w:rFonts w:ascii="Arial" w:hAnsi="Arial"/>
          <w:b/>
          <w:sz w:val="28"/>
          <w:szCs w:val="28"/>
        </w:rPr>
      </w:pPr>
      <w:r>
        <w:rPr>
          <w:rFonts w:ascii="Arial" w:hAnsi="Arial"/>
          <w:b/>
          <w:sz w:val="28"/>
          <w:szCs w:val="28"/>
        </w:rPr>
        <w:t xml:space="preserve">                                            </w:t>
      </w:r>
      <w:r w:rsidR="00114AE5">
        <w:rPr>
          <w:rFonts w:ascii="Arial" w:hAnsi="Arial"/>
          <w:b/>
          <w:sz w:val="28"/>
          <w:szCs w:val="28"/>
        </w:rPr>
        <w:t>CONTENT</w:t>
      </w:r>
    </w:p>
    <w:p w14:paraId="2BBBED2F" w14:textId="77777777" w:rsidR="00B32537" w:rsidRDefault="00B32537" w:rsidP="00B32537">
      <w:pPr>
        <w:spacing w:line="360" w:lineRule="auto"/>
        <w:rPr>
          <w:rFonts w:ascii="Arial" w:hAnsi="Arial"/>
          <w:b/>
          <w:sz w:val="28"/>
          <w:szCs w:val="28"/>
        </w:rPr>
      </w:pPr>
    </w:p>
    <w:p w14:paraId="22E882E4" w14:textId="77777777" w:rsidR="00114AE5" w:rsidRDefault="00114AE5" w:rsidP="003C7749">
      <w:pPr>
        <w:spacing w:line="360" w:lineRule="auto"/>
        <w:rPr>
          <w:rFonts w:ascii="Arial" w:hAnsi="Arial"/>
          <w:b/>
          <w:sz w:val="28"/>
          <w:szCs w:val="28"/>
        </w:rPr>
      </w:pPr>
    </w:p>
    <w:p w14:paraId="4CF22FE8" w14:textId="783535E6" w:rsidR="00114AE5" w:rsidRDefault="00114AE5" w:rsidP="00114AE5">
      <w:pPr>
        <w:pStyle w:val="ListParagraph"/>
        <w:numPr>
          <w:ilvl w:val="0"/>
          <w:numId w:val="3"/>
        </w:numPr>
        <w:spacing w:line="360" w:lineRule="auto"/>
        <w:rPr>
          <w:rFonts w:ascii="Arial" w:hAnsi="Arial"/>
          <w:b/>
          <w:sz w:val="28"/>
          <w:szCs w:val="28"/>
        </w:rPr>
      </w:pPr>
      <w:r w:rsidRPr="008F33B1">
        <w:rPr>
          <w:rFonts w:ascii="Arial" w:hAnsi="Arial"/>
          <w:b/>
          <w:sz w:val="28"/>
          <w:szCs w:val="28"/>
        </w:rPr>
        <w:t>Introduction……………………………………………………..3</w:t>
      </w:r>
    </w:p>
    <w:p w14:paraId="6386ED47" w14:textId="77777777" w:rsidR="00B32537" w:rsidRPr="008F33B1" w:rsidRDefault="00B32537" w:rsidP="00B32537">
      <w:pPr>
        <w:pStyle w:val="ListParagraph"/>
        <w:spacing w:line="360" w:lineRule="auto"/>
        <w:ind w:left="740"/>
        <w:rPr>
          <w:rFonts w:ascii="Arial" w:hAnsi="Arial"/>
          <w:b/>
          <w:sz w:val="28"/>
          <w:szCs w:val="28"/>
        </w:rPr>
      </w:pPr>
    </w:p>
    <w:p w14:paraId="0F1C15AD" w14:textId="36509EE6" w:rsidR="00114AE5" w:rsidRDefault="00501208" w:rsidP="00501208">
      <w:pPr>
        <w:pStyle w:val="ListParagraph"/>
        <w:numPr>
          <w:ilvl w:val="0"/>
          <w:numId w:val="3"/>
        </w:numPr>
        <w:spacing w:line="360" w:lineRule="auto"/>
        <w:rPr>
          <w:rFonts w:ascii="Arial" w:hAnsi="Arial"/>
          <w:b/>
          <w:sz w:val="28"/>
          <w:szCs w:val="28"/>
        </w:rPr>
      </w:pPr>
      <w:r w:rsidRPr="008F33B1">
        <w:rPr>
          <w:rFonts w:ascii="Arial" w:hAnsi="Arial"/>
          <w:b/>
          <w:sz w:val="28"/>
          <w:szCs w:val="28"/>
        </w:rPr>
        <w:t>Description</w:t>
      </w:r>
      <w:r w:rsidR="00B32537">
        <w:rPr>
          <w:rFonts w:ascii="Arial" w:hAnsi="Arial"/>
          <w:b/>
          <w:sz w:val="28"/>
          <w:szCs w:val="28"/>
        </w:rPr>
        <w:t xml:space="preserve"> (What)…………………………………………….3</w:t>
      </w:r>
    </w:p>
    <w:p w14:paraId="06CDD7E1" w14:textId="77777777" w:rsidR="00B32537" w:rsidRPr="00B32537" w:rsidRDefault="00B32537" w:rsidP="00B32537">
      <w:pPr>
        <w:spacing w:line="360" w:lineRule="auto"/>
        <w:rPr>
          <w:rFonts w:ascii="Arial" w:hAnsi="Arial"/>
          <w:b/>
          <w:sz w:val="28"/>
          <w:szCs w:val="28"/>
        </w:rPr>
      </w:pPr>
    </w:p>
    <w:p w14:paraId="17A147B4" w14:textId="74D0B0A7" w:rsidR="00501208" w:rsidRPr="00B32537" w:rsidRDefault="00B32537" w:rsidP="00B32537">
      <w:pPr>
        <w:spacing w:line="360" w:lineRule="auto"/>
        <w:rPr>
          <w:rFonts w:ascii="Arial" w:hAnsi="Arial"/>
          <w:b/>
          <w:sz w:val="28"/>
          <w:szCs w:val="28"/>
        </w:rPr>
      </w:pPr>
      <w:r>
        <w:rPr>
          <w:rFonts w:ascii="Arial" w:hAnsi="Arial"/>
          <w:b/>
          <w:sz w:val="28"/>
          <w:szCs w:val="28"/>
        </w:rPr>
        <w:t xml:space="preserve">     3. </w:t>
      </w:r>
      <w:r w:rsidR="00501208" w:rsidRPr="00B32537">
        <w:rPr>
          <w:rFonts w:ascii="Arial" w:hAnsi="Arial"/>
          <w:b/>
          <w:sz w:val="28"/>
          <w:szCs w:val="28"/>
        </w:rPr>
        <w:t>Explanation (So</w:t>
      </w:r>
      <w:r w:rsidRPr="00B32537">
        <w:rPr>
          <w:rFonts w:ascii="Arial" w:hAnsi="Arial"/>
          <w:b/>
          <w:sz w:val="28"/>
          <w:szCs w:val="28"/>
        </w:rPr>
        <w:t xml:space="preserve"> What)………………………………………</w:t>
      </w:r>
      <w:r>
        <w:rPr>
          <w:rFonts w:ascii="Arial" w:hAnsi="Arial"/>
          <w:b/>
          <w:sz w:val="28"/>
          <w:szCs w:val="28"/>
        </w:rPr>
        <w:t>..4</w:t>
      </w:r>
    </w:p>
    <w:p w14:paraId="67F89D78" w14:textId="77777777" w:rsidR="00B32537" w:rsidRPr="008F33B1" w:rsidRDefault="00B32537" w:rsidP="00B32537">
      <w:pPr>
        <w:pStyle w:val="ListParagraph"/>
        <w:spacing w:line="360" w:lineRule="auto"/>
        <w:ind w:left="740"/>
        <w:rPr>
          <w:rFonts w:ascii="Arial" w:hAnsi="Arial"/>
          <w:b/>
          <w:sz w:val="28"/>
          <w:szCs w:val="28"/>
        </w:rPr>
      </w:pPr>
    </w:p>
    <w:p w14:paraId="62393CBA" w14:textId="6ACF5010" w:rsidR="00501208" w:rsidRPr="00B32537" w:rsidRDefault="00B32537" w:rsidP="00B32537">
      <w:pPr>
        <w:spacing w:line="360" w:lineRule="auto"/>
        <w:ind w:left="360"/>
        <w:rPr>
          <w:rFonts w:ascii="Arial" w:hAnsi="Arial"/>
          <w:b/>
          <w:sz w:val="28"/>
          <w:szCs w:val="28"/>
        </w:rPr>
      </w:pPr>
      <w:r>
        <w:rPr>
          <w:rFonts w:ascii="Arial" w:hAnsi="Arial"/>
          <w:b/>
          <w:sz w:val="28"/>
          <w:szCs w:val="28"/>
        </w:rPr>
        <w:t xml:space="preserve">4. </w:t>
      </w:r>
      <w:r w:rsidR="00501208" w:rsidRPr="00B32537">
        <w:rPr>
          <w:rFonts w:ascii="Arial" w:hAnsi="Arial"/>
          <w:b/>
          <w:sz w:val="28"/>
          <w:szCs w:val="28"/>
        </w:rPr>
        <w:t>Action Plan</w:t>
      </w:r>
      <w:r w:rsidR="008F33B1" w:rsidRPr="00B32537">
        <w:rPr>
          <w:rFonts w:ascii="Arial" w:hAnsi="Arial"/>
          <w:b/>
          <w:sz w:val="28"/>
          <w:szCs w:val="28"/>
        </w:rPr>
        <w:t xml:space="preserve"> </w:t>
      </w:r>
      <w:r w:rsidR="00501208" w:rsidRPr="00B32537">
        <w:rPr>
          <w:rFonts w:ascii="Arial" w:hAnsi="Arial"/>
          <w:b/>
          <w:sz w:val="28"/>
          <w:szCs w:val="28"/>
        </w:rPr>
        <w:t>(What next) ………………………………</w:t>
      </w:r>
      <w:r w:rsidR="008F33B1" w:rsidRPr="00B32537">
        <w:rPr>
          <w:rFonts w:ascii="Arial" w:hAnsi="Arial"/>
          <w:b/>
          <w:sz w:val="28"/>
          <w:szCs w:val="28"/>
        </w:rPr>
        <w:t>..........8</w:t>
      </w:r>
    </w:p>
    <w:p w14:paraId="47BDEE64" w14:textId="77777777" w:rsidR="00B32537" w:rsidRPr="00B32537" w:rsidRDefault="00B32537" w:rsidP="00B32537">
      <w:pPr>
        <w:spacing w:line="360" w:lineRule="auto"/>
        <w:rPr>
          <w:rFonts w:ascii="Arial" w:hAnsi="Arial"/>
          <w:b/>
          <w:sz w:val="28"/>
          <w:szCs w:val="28"/>
        </w:rPr>
      </w:pPr>
    </w:p>
    <w:p w14:paraId="4ECDE98E" w14:textId="74BA7534" w:rsidR="008F33B1" w:rsidRPr="00B32537" w:rsidRDefault="008F33B1" w:rsidP="00B32537">
      <w:pPr>
        <w:pStyle w:val="ListParagraph"/>
        <w:numPr>
          <w:ilvl w:val="0"/>
          <w:numId w:val="4"/>
        </w:numPr>
        <w:spacing w:line="360" w:lineRule="auto"/>
        <w:rPr>
          <w:rFonts w:ascii="Arial" w:hAnsi="Arial"/>
          <w:b/>
          <w:sz w:val="28"/>
          <w:szCs w:val="28"/>
        </w:rPr>
      </w:pPr>
      <w:r w:rsidRPr="00B32537">
        <w:rPr>
          <w:rFonts w:ascii="Arial" w:hAnsi="Arial"/>
          <w:b/>
          <w:sz w:val="28"/>
          <w:szCs w:val="28"/>
        </w:rPr>
        <w:t>References ……………………………………………………..9</w:t>
      </w:r>
    </w:p>
    <w:p w14:paraId="68AC6687" w14:textId="77777777" w:rsidR="00114AE5" w:rsidRPr="008F33B1" w:rsidRDefault="00114AE5" w:rsidP="003C7749">
      <w:pPr>
        <w:spacing w:line="360" w:lineRule="auto"/>
        <w:rPr>
          <w:rFonts w:ascii="Arial" w:hAnsi="Arial"/>
          <w:b/>
          <w:sz w:val="28"/>
          <w:szCs w:val="28"/>
        </w:rPr>
      </w:pPr>
    </w:p>
    <w:p w14:paraId="38E644FA" w14:textId="77777777" w:rsidR="00114AE5" w:rsidRDefault="00114AE5" w:rsidP="003C7749">
      <w:pPr>
        <w:spacing w:line="360" w:lineRule="auto"/>
        <w:rPr>
          <w:rFonts w:ascii="Arial" w:hAnsi="Arial"/>
          <w:b/>
          <w:sz w:val="28"/>
          <w:szCs w:val="28"/>
        </w:rPr>
      </w:pPr>
    </w:p>
    <w:p w14:paraId="74F0EEED" w14:textId="77777777" w:rsidR="00114AE5" w:rsidRDefault="00114AE5" w:rsidP="003C7749">
      <w:pPr>
        <w:spacing w:line="360" w:lineRule="auto"/>
        <w:rPr>
          <w:rFonts w:ascii="Arial" w:hAnsi="Arial"/>
          <w:b/>
          <w:sz w:val="28"/>
          <w:szCs w:val="28"/>
        </w:rPr>
      </w:pPr>
      <w:bookmarkStart w:id="0" w:name="_GoBack"/>
      <w:bookmarkEnd w:id="0"/>
    </w:p>
    <w:p w14:paraId="5A0AFE92" w14:textId="77777777" w:rsidR="00114AE5" w:rsidRDefault="00114AE5" w:rsidP="003C7749">
      <w:pPr>
        <w:spacing w:line="360" w:lineRule="auto"/>
        <w:rPr>
          <w:rFonts w:ascii="Arial" w:hAnsi="Arial"/>
          <w:b/>
          <w:sz w:val="28"/>
          <w:szCs w:val="28"/>
        </w:rPr>
      </w:pPr>
    </w:p>
    <w:p w14:paraId="72D50645" w14:textId="77777777" w:rsidR="00114AE5" w:rsidRDefault="00114AE5" w:rsidP="003C7749">
      <w:pPr>
        <w:spacing w:line="360" w:lineRule="auto"/>
        <w:rPr>
          <w:rFonts w:ascii="Arial" w:hAnsi="Arial"/>
          <w:b/>
          <w:sz w:val="28"/>
          <w:szCs w:val="28"/>
        </w:rPr>
      </w:pPr>
    </w:p>
    <w:p w14:paraId="715E8019" w14:textId="77777777" w:rsidR="00114AE5" w:rsidRDefault="00114AE5" w:rsidP="003C7749">
      <w:pPr>
        <w:spacing w:line="360" w:lineRule="auto"/>
        <w:rPr>
          <w:rFonts w:ascii="Arial" w:hAnsi="Arial"/>
          <w:b/>
          <w:sz w:val="28"/>
          <w:szCs w:val="28"/>
        </w:rPr>
      </w:pPr>
    </w:p>
    <w:p w14:paraId="516522D0" w14:textId="77777777" w:rsidR="00114AE5" w:rsidRDefault="00114AE5" w:rsidP="003C7749">
      <w:pPr>
        <w:spacing w:line="360" w:lineRule="auto"/>
        <w:rPr>
          <w:rFonts w:ascii="Arial" w:hAnsi="Arial"/>
          <w:b/>
          <w:sz w:val="28"/>
          <w:szCs w:val="28"/>
        </w:rPr>
      </w:pPr>
    </w:p>
    <w:p w14:paraId="2FF55669" w14:textId="77777777" w:rsidR="00114AE5" w:rsidRDefault="00114AE5" w:rsidP="003C7749">
      <w:pPr>
        <w:spacing w:line="360" w:lineRule="auto"/>
        <w:rPr>
          <w:rFonts w:ascii="Arial" w:hAnsi="Arial"/>
          <w:b/>
          <w:sz w:val="28"/>
          <w:szCs w:val="28"/>
        </w:rPr>
      </w:pPr>
    </w:p>
    <w:p w14:paraId="7200D39B" w14:textId="77777777" w:rsidR="00114AE5" w:rsidRDefault="00114AE5" w:rsidP="003C7749">
      <w:pPr>
        <w:spacing w:line="360" w:lineRule="auto"/>
        <w:rPr>
          <w:rFonts w:ascii="Arial" w:hAnsi="Arial"/>
          <w:b/>
          <w:sz w:val="28"/>
          <w:szCs w:val="28"/>
        </w:rPr>
      </w:pPr>
    </w:p>
    <w:p w14:paraId="24C2DCDE" w14:textId="77777777" w:rsidR="00114AE5" w:rsidRDefault="00114AE5" w:rsidP="003C7749">
      <w:pPr>
        <w:spacing w:line="360" w:lineRule="auto"/>
        <w:rPr>
          <w:rFonts w:ascii="Arial" w:hAnsi="Arial"/>
          <w:b/>
          <w:sz w:val="28"/>
          <w:szCs w:val="28"/>
        </w:rPr>
      </w:pPr>
    </w:p>
    <w:p w14:paraId="4846C6D2" w14:textId="2528154D" w:rsidR="003C7749" w:rsidRDefault="000666AC" w:rsidP="00B32537">
      <w:pPr>
        <w:spacing w:line="360" w:lineRule="auto"/>
        <w:jc w:val="center"/>
        <w:rPr>
          <w:rFonts w:ascii="Arial" w:hAnsi="Arial"/>
          <w:b/>
          <w:sz w:val="28"/>
          <w:szCs w:val="28"/>
        </w:rPr>
      </w:pPr>
      <w:r w:rsidRPr="003C7749">
        <w:rPr>
          <w:rFonts w:ascii="Arial" w:hAnsi="Arial"/>
          <w:b/>
          <w:sz w:val="28"/>
          <w:szCs w:val="28"/>
        </w:rPr>
        <w:t>Introduction</w:t>
      </w:r>
    </w:p>
    <w:p w14:paraId="44047990" w14:textId="77777777" w:rsidR="00325EC1" w:rsidRPr="003C7749" w:rsidRDefault="00325EC1" w:rsidP="003C7749">
      <w:pPr>
        <w:spacing w:line="360" w:lineRule="auto"/>
        <w:rPr>
          <w:rFonts w:ascii="Arial" w:hAnsi="Arial"/>
          <w:b/>
          <w:sz w:val="28"/>
          <w:szCs w:val="28"/>
        </w:rPr>
      </w:pPr>
    </w:p>
    <w:p w14:paraId="4A8C92CD" w14:textId="77777777" w:rsidR="003C7749" w:rsidRDefault="003C7749" w:rsidP="003C7749">
      <w:pPr>
        <w:rPr>
          <w:rFonts w:ascii="Arial" w:hAnsi="Arial"/>
        </w:rPr>
      </w:pPr>
    </w:p>
    <w:p w14:paraId="6A4B2413" w14:textId="04055D35" w:rsidR="001E393C" w:rsidRPr="00CC0CA6" w:rsidRDefault="00FD3ED5" w:rsidP="00586E83">
      <w:pPr>
        <w:spacing w:line="360" w:lineRule="auto"/>
        <w:jc w:val="both"/>
        <w:rPr>
          <w:rFonts w:ascii="Arial" w:hAnsi="Arial"/>
          <w:color w:val="000000" w:themeColor="text1"/>
          <w:sz w:val="22"/>
          <w:szCs w:val="22"/>
        </w:rPr>
      </w:pPr>
      <w:r w:rsidRPr="00CC0CA6">
        <w:rPr>
          <w:rFonts w:ascii="Arial" w:hAnsi="Arial"/>
          <w:color w:val="000000" w:themeColor="text1"/>
          <w:sz w:val="22"/>
          <w:szCs w:val="22"/>
        </w:rPr>
        <w:t>During the autumn semester in 2018, I have started a course named Certificate of Higher Education in Skills for the Workplace (Level 4) in the Universit</w:t>
      </w:r>
      <w:r w:rsidR="001E393C" w:rsidRPr="00CC0CA6">
        <w:rPr>
          <w:rFonts w:ascii="Arial" w:hAnsi="Arial"/>
          <w:color w:val="000000" w:themeColor="text1"/>
          <w:sz w:val="22"/>
          <w:szCs w:val="22"/>
        </w:rPr>
        <w:t xml:space="preserve">y of Wales Trinity Saint David, London campus. As a student </w:t>
      </w:r>
      <w:r w:rsidR="00CA1550" w:rsidRPr="00CA1550">
        <w:rPr>
          <w:rFonts w:ascii="Arial" w:hAnsi="Arial"/>
          <w:color w:val="000000" w:themeColor="text1"/>
          <w:sz w:val="22"/>
          <w:szCs w:val="22"/>
        </w:rPr>
        <w:t>undertaking</w:t>
      </w:r>
      <w:r w:rsidR="001E393C" w:rsidRPr="00CC0CA6">
        <w:rPr>
          <w:rFonts w:ascii="Arial" w:hAnsi="Arial"/>
          <w:color w:val="000000" w:themeColor="text1"/>
          <w:sz w:val="22"/>
          <w:szCs w:val="22"/>
        </w:rPr>
        <w:t xml:space="preserve"> the course, I was requested to produce and submit a reflective report based on my understanding, which this paper will cover. </w:t>
      </w:r>
    </w:p>
    <w:p w14:paraId="141A9C4E" w14:textId="77777777" w:rsidR="001E393C" w:rsidRPr="00CC0CA6" w:rsidRDefault="001E393C" w:rsidP="003C7749">
      <w:pPr>
        <w:spacing w:line="360" w:lineRule="auto"/>
        <w:rPr>
          <w:rFonts w:ascii="Arial" w:hAnsi="Arial"/>
          <w:color w:val="000000" w:themeColor="text1"/>
          <w:sz w:val="22"/>
          <w:szCs w:val="22"/>
        </w:rPr>
      </w:pPr>
    </w:p>
    <w:p w14:paraId="7EBC1FE7" w14:textId="587D5F79" w:rsidR="00DB1E77" w:rsidRDefault="001E393C" w:rsidP="00586E83">
      <w:pPr>
        <w:spacing w:line="360" w:lineRule="auto"/>
        <w:jc w:val="both"/>
        <w:rPr>
          <w:rFonts w:ascii="Arial" w:hAnsi="Arial"/>
          <w:color w:val="000000" w:themeColor="text1"/>
          <w:sz w:val="22"/>
          <w:szCs w:val="22"/>
        </w:rPr>
      </w:pPr>
      <w:r w:rsidRPr="00CC0CA6">
        <w:rPr>
          <w:rFonts w:ascii="Arial" w:hAnsi="Arial"/>
          <w:color w:val="000000" w:themeColor="text1"/>
          <w:sz w:val="22"/>
          <w:szCs w:val="22"/>
        </w:rPr>
        <w:t xml:space="preserve">The </w:t>
      </w:r>
      <w:r w:rsidR="00BC076F" w:rsidRPr="00BC076F">
        <w:rPr>
          <w:rFonts w:ascii="Arial" w:hAnsi="Arial"/>
          <w:color w:val="000000" w:themeColor="text1"/>
          <w:sz w:val="22"/>
          <w:szCs w:val="22"/>
        </w:rPr>
        <w:t>above-mentioned</w:t>
      </w:r>
      <w:r w:rsidRPr="00CC0CA6">
        <w:rPr>
          <w:rFonts w:ascii="Arial" w:hAnsi="Arial"/>
          <w:color w:val="000000" w:themeColor="text1"/>
          <w:sz w:val="22"/>
          <w:szCs w:val="22"/>
        </w:rPr>
        <w:t xml:space="preserve"> course provides the knowledge needed to perform better at my future work place. It is </w:t>
      </w:r>
      <w:r w:rsidR="006D456B" w:rsidRPr="00CC0CA6">
        <w:rPr>
          <w:rFonts w:ascii="Arial" w:hAnsi="Arial"/>
          <w:color w:val="000000" w:themeColor="text1"/>
          <w:sz w:val="22"/>
          <w:szCs w:val="22"/>
        </w:rPr>
        <w:t>important</w:t>
      </w:r>
      <w:r w:rsidRPr="00CC0CA6">
        <w:rPr>
          <w:rFonts w:ascii="Arial" w:hAnsi="Arial"/>
          <w:color w:val="000000" w:themeColor="text1"/>
          <w:sz w:val="22"/>
          <w:szCs w:val="22"/>
        </w:rPr>
        <w:t xml:space="preserve"> to know how to present myself in front of oth</w:t>
      </w:r>
      <w:r w:rsidR="006D456B" w:rsidRPr="00CC0CA6">
        <w:rPr>
          <w:rFonts w:ascii="Arial" w:hAnsi="Arial"/>
          <w:color w:val="000000" w:themeColor="text1"/>
          <w:sz w:val="22"/>
          <w:szCs w:val="22"/>
        </w:rPr>
        <w:t xml:space="preserve">er people and future colleagues. My work environment </w:t>
      </w:r>
      <w:r w:rsidRPr="00CC0CA6">
        <w:rPr>
          <w:rFonts w:ascii="Arial" w:hAnsi="Arial"/>
          <w:color w:val="000000" w:themeColor="text1"/>
          <w:sz w:val="22"/>
          <w:szCs w:val="22"/>
        </w:rPr>
        <w:t xml:space="preserve">would affect my livelihood and I want to keep it clear, professional and interesting at the same time. </w:t>
      </w:r>
      <w:r w:rsidR="00603966">
        <w:rPr>
          <w:rFonts w:ascii="Arial" w:hAnsi="Arial"/>
          <w:color w:val="000000" w:themeColor="text1"/>
          <w:sz w:val="22"/>
          <w:szCs w:val="22"/>
        </w:rPr>
        <w:t>So far, the course has taught</w:t>
      </w:r>
      <w:r w:rsidR="006D456B" w:rsidRPr="00CC0CA6">
        <w:rPr>
          <w:rFonts w:ascii="Arial" w:hAnsi="Arial"/>
          <w:color w:val="000000" w:themeColor="text1"/>
          <w:sz w:val="22"/>
          <w:szCs w:val="22"/>
        </w:rPr>
        <w:t xml:space="preserve"> </w:t>
      </w:r>
      <w:r w:rsidR="00BC076F" w:rsidRPr="00CC0CA6">
        <w:rPr>
          <w:rFonts w:ascii="Arial" w:hAnsi="Arial"/>
          <w:color w:val="000000" w:themeColor="text1"/>
          <w:sz w:val="22"/>
          <w:szCs w:val="22"/>
        </w:rPr>
        <w:t>me that the flow of information around us is constant</w:t>
      </w:r>
      <w:r w:rsidR="006D456B" w:rsidRPr="00CC0CA6">
        <w:rPr>
          <w:rFonts w:ascii="Arial" w:hAnsi="Arial"/>
          <w:color w:val="000000" w:themeColor="text1"/>
          <w:sz w:val="22"/>
          <w:szCs w:val="22"/>
        </w:rPr>
        <w:t xml:space="preserve"> </w:t>
      </w:r>
      <w:r w:rsidR="00603966">
        <w:rPr>
          <w:rFonts w:ascii="Arial" w:hAnsi="Arial"/>
          <w:color w:val="000000" w:themeColor="text1"/>
          <w:sz w:val="22"/>
          <w:szCs w:val="22"/>
        </w:rPr>
        <w:t>and it</w:t>
      </w:r>
      <w:r w:rsidR="00BC076F">
        <w:rPr>
          <w:rFonts w:ascii="Arial" w:hAnsi="Arial"/>
          <w:color w:val="000000" w:themeColor="text1"/>
          <w:sz w:val="22"/>
          <w:szCs w:val="22"/>
        </w:rPr>
        <w:t xml:space="preserve"> </w:t>
      </w:r>
      <w:r w:rsidR="006D456B" w:rsidRPr="00CC0CA6">
        <w:rPr>
          <w:rFonts w:ascii="Arial" w:hAnsi="Arial"/>
          <w:color w:val="000000" w:themeColor="text1"/>
          <w:sz w:val="22"/>
          <w:szCs w:val="22"/>
        </w:rPr>
        <w:t xml:space="preserve">is our responsibility to scan through the sea of data and distinguish the most valuable material for my knowledge on different topics. </w:t>
      </w:r>
    </w:p>
    <w:p w14:paraId="7018926B" w14:textId="77777777" w:rsidR="00501208" w:rsidRDefault="00501208" w:rsidP="00586E83">
      <w:pPr>
        <w:spacing w:line="360" w:lineRule="auto"/>
        <w:jc w:val="both"/>
        <w:rPr>
          <w:rFonts w:ascii="Arial" w:hAnsi="Arial"/>
          <w:color w:val="000000" w:themeColor="text1"/>
          <w:sz w:val="22"/>
          <w:szCs w:val="22"/>
        </w:rPr>
      </w:pPr>
    </w:p>
    <w:p w14:paraId="79B6135F" w14:textId="1A62E4CC" w:rsidR="00501208" w:rsidRPr="00501208" w:rsidRDefault="008F33B1" w:rsidP="00501208">
      <w:pPr>
        <w:spacing w:line="360" w:lineRule="auto"/>
        <w:jc w:val="center"/>
        <w:rPr>
          <w:rFonts w:ascii="Arial" w:hAnsi="Arial"/>
          <w:b/>
          <w:color w:val="000000" w:themeColor="text1"/>
          <w:sz w:val="28"/>
          <w:szCs w:val="28"/>
        </w:rPr>
      </w:pPr>
      <w:r>
        <w:rPr>
          <w:rFonts w:ascii="Arial" w:hAnsi="Arial"/>
          <w:b/>
          <w:color w:val="000000" w:themeColor="text1"/>
          <w:sz w:val="28"/>
          <w:szCs w:val="28"/>
        </w:rPr>
        <w:t>Description</w:t>
      </w:r>
      <w:r w:rsidR="00501208" w:rsidRPr="00501208">
        <w:rPr>
          <w:rFonts w:ascii="Arial" w:hAnsi="Arial"/>
          <w:b/>
          <w:color w:val="000000" w:themeColor="text1"/>
          <w:sz w:val="28"/>
          <w:szCs w:val="28"/>
        </w:rPr>
        <w:t xml:space="preserve"> (what)</w:t>
      </w:r>
    </w:p>
    <w:p w14:paraId="141E205B" w14:textId="77777777" w:rsidR="00DB1E77" w:rsidRPr="00CC0CA6" w:rsidRDefault="00DB1E77" w:rsidP="00586E83">
      <w:pPr>
        <w:spacing w:line="360" w:lineRule="auto"/>
        <w:jc w:val="both"/>
        <w:rPr>
          <w:rFonts w:ascii="Arial" w:hAnsi="Arial"/>
          <w:color w:val="000000" w:themeColor="text1"/>
          <w:sz w:val="22"/>
          <w:szCs w:val="22"/>
        </w:rPr>
      </w:pPr>
    </w:p>
    <w:p w14:paraId="2DDC3592" w14:textId="7594844E" w:rsidR="00FD3ED5" w:rsidRDefault="006D456B" w:rsidP="00586E83">
      <w:pPr>
        <w:spacing w:line="360" w:lineRule="auto"/>
        <w:jc w:val="both"/>
        <w:rPr>
          <w:rFonts w:ascii="Arial" w:hAnsi="Arial"/>
          <w:color w:val="000000" w:themeColor="text1"/>
          <w:sz w:val="22"/>
          <w:szCs w:val="22"/>
        </w:rPr>
      </w:pPr>
      <w:r w:rsidRPr="00CC0CA6">
        <w:rPr>
          <w:rFonts w:ascii="Arial" w:hAnsi="Arial"/>
          <w:color w:val="000000" w:themeColor="text1"/>
          <w:sz w:val="22"/>
          <w:szCs w:val="22"/>
        </w:rPr>
        <w:t xml:space="preserve"> As part of my assignment, research</w:t>
      </w:r>
      <w:r w:rsidR="00914AB3" w:rsidRPr="00CC0CA6">
        <w:rPr>
          <w:rFonts w:ascii="Arial" w:hAnsi="Arial"/>
          <w:color w:val="000000" w:themeColor="text1"/>
          <w:sz w:val="22"/>
          <w:szCs w:val="22"/>
        </w:rPr>
        <w:t xml:space="preserve"> and writing</w:t>
      </w:r>
      <w:r w:rsidRPr="00CC0CA6">
        <w:rPr>
          <w:rFonts w:ascii="Arial" w:hAnsi="Arial"/>
          <w:color w:val="000000" w:themeColor="text1"/>
          <w:sz w:val="22"/>
          <w:szCs w:val="22"/>
        </w:rPr>
        <w:t xml:space="preserve">, I manage a parallel process of reflective studying in direction to catch all vital </w:t>
      </w:r>
      <w:r w:rsidR="00914AB3" w:rsidRPr="00CC0CA6">
        <w:rPr>
          <w:rFonts w:ascii="Arial" w:hAnsi="Arial"/>
          <w:color w:val="000000" w:themeColor="text1"/>
          <w:sz w:val="22"/>
          <w:szCs w:val="22"/>
        </w:rPr>
        <w:t xml:space="preserve">ideas and facts of my own progress, learning and improvement resulting from my course of study (Williams, Woolliams and Spiro, 2012). </w:t>
      </w:r>
      <w:r w:rsidR="00586E83" w:rsidRPr="00CC0CA6">
        <w:rPr>
          <w:rFonts w:ascii="Arial" w:hAnsi="Arial"/>
          <w:color w:val="000000" w:themeColor="text1"/>
          <w:sz w:val="22"/>
          <w:szCs w:val="22"/>
        </w:rPr>
        <w:t>A</w:t>
      </w:r>
      <w:r w:rsidR="00EB3089" w:rsidRPr="00CC0CA6">
        <w:rPr>
          <w:rFonts w:ascii="Arial" w:hAnsi="Arial"/>
          <w:color w:val="000000" w:themeColor="text1"/>
          <w:sz w:val="22"/>
          <w:szCs w:val="22"/>
        </w:rPr>
        <w:t>t the same time, outcomes staged</w:t>
      </w:r>
      <w:r w:rsidR="00586E83" w:rsidRPr="00CC0CA6">
        <w:rPr>
          <w:rFonts w:ascii="Arial" w:hAnsi="Arial"/>
          <w:color w:val="000000" w:themeColor="text1"/>
          <w:sz w:val="22"/>
          <w:szCs w:val="22"/>
        </w:rPr>
        <w:t xml:space="preserve"> in my assignment reflect on theoretical phases of my learning journey. This report reflects on some eleme</w:t>
      </w:r>
      <w:r w:rsidR="00603966">
        <w:rPr>
          <w:rFonts w:ascii="Arial" w:hAnsi="Arial"/>
          <w:color w:val="000000" w:themeColor="text1"/>
          <w:sz w:val="22"/>
          <w:szCs w:val="22"/>
        </w:rPr>
        <w:t>nts of my presentation, emphasis</w:t>
      </w:r>
      <w:r w:rsidR="00586E83" w:rsidRPr="00CC0CA6">
        <w:rPr>
          <w:rFonts w:ascii="Arial" w:hAnsi="Arial"/>
          <w:color w:val="000000" w:themeColor="text1"/>
          <w:sz w:val="22"/>
          <w:szCs w:val="22"/>
        </w:rPr>
        <w:t xml:space="preserve">ing on how I tackled the task </w:t>
      </w:r>
      <w:r w:rsidR="00603966">
        <w:rPr>
          <w:rFonts w:ascii="Arial" w:hAnsi="Arial"/>
          <w:color w:val="000000" w:themeColor="text1"/>
          <w:sz w:val="22"/>
          <w:szCs w:val="22"/>
        </w:rPr>
        <w:t>and what I could improve or do</w:t>
      </w:r>
      <w:r w:rsidR="00586E83" w:rsidRPr="00CC0CA6">
        <w:rPr>
          <w:rFonts w:ascii="Arial" w:hAnsi="Arial"/>
          <w:color w:val="000000" w:themeColor="text1"/>
          <w:sz w:val="22"/>
          <w:szCs w:val="22"/>
        </w:rPr>
        <w:t xml:space="preserve"> </w:t>
      </w:r>
      <w:r w:rsidR="00603966">
        <w:rPr>
          <w:rFonts w:ascii="Arial" w:hAnsi="Arial"/>
          <w:color w:val="000000" w:themeColor="text1"/>
          <w:sz w:val="22"/>
          <w:szCs w:val="22"/>
        </w:rPr>
        <w:t xml:space="preserve">differently </w:t>
      </w:r>
      <w:r w:rsidR="00586E83" w:rsidRPr="00CC0CA6">
        <w:rPr>
          <w:rFonts w:ascii="Arial" w:hAnsi="Arial"/>
          <w:color w:val="000000" w:themeColor="text1"/>
          <w:sz w:val="22"/>
          <w:szCs w:val="22"/>
        </w:rPr>
        <w:t>(Bassot, 2016).</w:t>
      </w:r>
      <w:r w:rsidR="00EB3089" w:rsidRPr="00CC0CA6">
        <w:rPr>
          <w:rFonts w:ascii="Arial" w:hAnsi="Arial"/>
          <w:color w:val="000000" w:themeColor="text1"/>
          <w:sz w:val="22"/>
          <w:szCs w:val="22"/>
        </w:rPr>
        <w:t xml:space="preserve"> The purpose is to confirm that I learn from my experiences by using reflective methods to accomplice better vision and understanding of how I </w:t>
      </w:r>
      <w:r w:rsidR="00F825D8" w:rsidRPr="00F825D8">
        <w:rPr>
          <w:rFonts w:ascii="Arial" w:hAnsi="Arial"/>
          <w:color w:val="000000" w:themeColor="text1"/>
          <w:sz w:val="22"/>
          <w:szCs w:val="22"/>
        </w:rPr>
        <w:t>undertake</w:t>
      </w:r>
      <w:r w:rsidR="00EB3089" w:rsidRPr="00CC0CA6">
        <w:rPr>
          <w:rFonts w:ascii="Arial" w:hAnsi="Arial"/>
          <w:color w:val="000000" w:themeColor="text1"/>
          <w:sz w:val="22"/>
          <w:szCs w:val="22"/>
        </w:rPr>
        <w:t xml:space="preserve"> tasks. This is done to set up a starting point for a longer-term progress strategy of self-improvement (Jasper, 2013). </w:t>
      </w:r>
    </w:p>
    <w:p w14:paraId="7F9C9DC7" w14:textId="77777777" w:rsidR="00501208" w:rsidRDefault="00501208" w:rsidP="00586E83">
      <w:pPr>
        <w:spacing w:line="360" w:lineRule="auto"/>
        <w:jc w:val="both"/>
        <w:rPr>
          <w:rFonts w:ascii="Arial" w:hAnsi="Arial"/>
          <w:color w:val="000000" w:themeColor="text1"/>
          <w:sz w:val="22"/>
          <w:szCs w:val="22"/>
        </w:rPr>
      </w:pPr>
    </w:p>
    <w:p w14:paraId="365DC4CB" w14:textId="77777777" w:rsidR="00501208" w:rsidRDefault="00501208" w:rsidP="00586E83">
      <w:pPr>
        <w:spacing w:line="360" w:lineRule="auto"/>
        <w:jc w:val="both"/>
        <w:rPr>
          <w:rFonts w:ascii="Arial" w:hAnsi="Arial"/>
          <w:color w:val="000000" w:themeColor="text1"/>
          <w:sz w:val="22"/>
          <w:szCs w:val="22"/>
        </w:rPr>
      </w:pPr>
    </w:p>
    <w:p w14:paraId="46536FFF" w14:textId="77777777" w:rsidR="00501208" w:rsidRDefault="00501208" w:rsidP="00586E83">
      <w:pPr>
        <w:spacing w:line="360" w:lineRule="auto"/>
        <w:jc w:val="both"/>
        <w:rPr>
          <w:rFonts w:ascii="Arial" w:hAnsi="Arial"/>
          <w:color w:val="000000" w:themeColor="text1"/>
          <w:sz w:val="22"/>
          <w:szCs w:val="22"/>
        </w:rPr>
      </w:pPr>
    </w:p>
    <w:p w14:paraId="09FC51B9" w14:textId="00000789" w:rsidR="00501208" w:rsidRPr="00501208" w:rsidRDefault="008F33B1" w:rsidP="00501208">
      <w:pPr>
        <w:spacing w:line="360" w:lineRule="auto"/>
        <w:jc w:val="center"/>
        <w:rPr>
          <w:rFonts w:ascii="Arial" w:hAnsi="Arial"/>
          <w:b/>
          <w:color w:val="000000" w:themeColor="text1"/>
          <w:sz w:val="28"/>
          <w:szCs w:val="28"/>
        </w:rPr>
      </w:pPr>
      <w:r w:rsidRPr="00501208">
        <w:rPr>
          <w:rFonts w:ascii="Arial" w:hAnsi="Arial"/>
          <w:b/>
          <w:color w:val="000000" w:themeColor="text1"/>
          <w:sz w:val="28"/>
          <w:szCs w:val="28"/>
        </w:rPr>
        <w:t>Explana</w:t>
      </w:r>
      <w:r>
        <w:rPr>
          <w:rFonts w:ascii="Arial" w:hAnsi="Arial"/>
          <w:b/>
          <w:color w:val="000000" w:themeColor="text1"/>
          <w:sz w:val="28"/>
          <w:szCs w:val="28"/>
        </w:rPr>
        <w:t>tions</w:t>
      </w:r>
      <w:r w:rsidR="00501208">
        <w:rPr>
          <w:rFonts w:ascii="Arial" w:hAnsi="Arial"/>
          <w:b/>
          <w:color w:val="000000" w:themeColor="text1"/>
          <w:sz w:val="28"/>
          <w:szCs w:val="28"/>
        </w:rPr>
        <w:t xml:space="preserve"> </w:t>
      </w:r>
      <w:r w:rsidR="00501208" w:rsidRPr="00501208">
        <w:rPr>
          <w:rFonts w:ascii="Arial" w:hAnsi="Arial"/>
          <w:b/>
          <w:color w:val="000000" w:themeColor="text1"/>
          <w:sz w:val="28"/>
          <w:szCs w:val="28"/>
        </w:rPr>
        <w:t>(so what)</w:t>
      </w:r>
    </w:p>
    <w:p w14:paraId="025A4B7A" w14:textId="77777777" w:rsidR="000666AC" w:rsidRPr="00CC0CA6" w:rsidRDefault="000666AC" w:rsidP="003C7749">
      <w:pPr>
        <w:rPr>
          <w:rFonts w:ascii="Arial" w:hAnsi="Arial"/>
          <w:color w:val="000000" w:themeColor="text1"/>
        </w:rPr>
      </w:pPr>
    </w:p>
    <w:p w14:paraId="559CC5D0" w14:textId="77777777" w:rsidR="00EB3089" w:rsidRPr="00CC0CA6" w:rsidRDefault="00EB3089" w:rsidP="007D465D">
      <w:pPr>
        <w:rPr>
          <w:rFonts w:ascii="Arial" w:hAnsi="Arial"/>
          <w:b/>
          <w:color w:val="000000" w:themeColor="text1"/>
          <w:sz w:val="28"/>
          <w:szCs w:val="28"/>
        </w:rPr>
      </w:pPr>
    </w:p>
    <w:p w14:paraId="7924E3F6" w14:textId="0730A268" w:rsidR="003827DB" w:rsidRDefault="00325EC1" w:rsidP="00F06A74">
      <w:pPr>
        <w:spacing w:line="360" w:lineRule="auto"/>
        <w:jc w:val="both"/>
        <w:rPr>
          <w:rFonts w:ascii="Arial" w:hAnsi="Arial"/>
          <w:color w:val="000000" w:themeColor="text1"/>
          <w:sz w:val="22"/>
          <w:szCs w:val="22"/>
        </w:rPr>
      </w:pPr>
      <w:r>
        <w:rPr>
          <w:rFonts w:ascii="Arial" w:hAnsi="Arial"/>
          <w:color w:val="000000" w:themeColor="text1"/>
          <w:sz w:val="22"/>
          <w:szCs w:val="22"/>
        </w:rPr>
        <w:t xml:space="preserve">Once </w:t>
      </w:r>
      <w:r w:rsidR="003827DB" w:rsidRPr="00CC0CA6">
        <w:rPr>
          <w:rFonts w:ascii="Arial" w:hAnsi="Arial"/>
          <w:color w:val="000000" w:themeColor="text1"/>
          <w:sz w:val="22"/>
          <w:szCs w:val="22"/>
        </w:rPr>
        <w:t>I learnt how to use my skills, I was required to produce a paper regarding topics of my choice. The p</w:t>
      </w:r>
      <w:r>
        <w:rPr>
          <w:rFonts w:ascii="Arial" w:hAnsi="Arial"/>
          <w:color w:val="000000" w:themeColor="text1"/>
          <w:sz w:val="22"/>
          <w:szCs w:val="22"/>
        </w:rPr>
        <w:t>rocess was done in stages, using Borton’s reflective cycle (Borton,1970).</w:t>
      </w:r>
    </w:p>
    <w:p w14:paraId="6CF9BE3F" w14:textId="77777777" w:rsidR="00325EC1" w:rsidRPr="00CC0CA6" w:rsidRDefault="00325EC1" w:rsidP="00F06A74">
      <w:pPr>
        <w:spacing w:line="360" w:lineRule="auto"/>
        <w:jc w:val="both"/>
        <w:rPr>
          <w:rFonts w:ascii="Arial" w:hAnsi="Arial"/>
          <w:color w:val="000000" w:themeColor="text1"/>
          <w:sz w:val="22"/>
          <w:szCs w:val="22"/>
        </w:rPr>
      </w:pPr>
    </w:p>
    <w:p w14:paraId="326DF38C" w14:textId="77777777" w:rsidR="003827DB" w:rsidRPr="00CC0CA6" w:rsidRDefault="003827DB" w:rsidP="003C7749">
      <w:pPr>
        <w:spacing w:line="360" w:lineRule="auto"/>
        <w:rPr>
          <w:rFonts w:ascii="Arial" w:hAnsi="Arial"/>
          <w:color w:val="000000" w:themeColor="text1"/>
          <w:sz w:val="22"/>
          <w:szCs w:val="22"/>
        </w:rPr>
      </w:pPr>
    </w:p>
    <w:p w14:paraId="1AF32071" w14:textId="77777777" w:rsidR="00603966" w:rsidRDefault="003827DB" w:rsidP="00F06A74">
      <w:pPr>
        <w:spacing w:line="360" w:lineRule="auto"/>
        <w:jc w:val="both"/>
        <w:rPr>
          <w:rFonts w:ascii="Arial" w:hAnsi="Arial"/>
          <w:color w:val="000000" w:themeColor="text1"/>
          <w:sz w:val="22"/>
          <w:szCs w:val="22"/>
        </w:rPr>
      </w:pPr>
      <w:r w:rsidRPr="00CC0CA6">
        <w:rPr>
          <w:rFonts w:ascii="Arial" w:hAnsi="Arial"/>
          <w:color w:val="000000" w:themeColor="text1"/>
          <w:sz w:val="22"/>
          <w:szCs w:val="22"/>
        </w:rPr>
        <w:t>Stage one</w:t>
      </w:r>
      <w:r w:rsidR="00D603C0">
        <w:rPr>
          <w:rFonts w:ascii="Arial" w:hAnsi="Arial"/>
          <w:color w:val="000000" w:themeColor="text1"/>
          <w:sz w:val="22"/>
          <w:szCs w:val="22"/>
        </w:rPr>
        <w:t>:</w:t>
      </w:r>
    </w:p>
    <w:p w14:paraId="7FCA15B1" w14:textId="660ADD77" w:rsidR="00BC076F" w:rsidRDefault="00D603C0" w:rsidP="00F06A74">
      <w:pPr>
        <w:spacing w:line="360" w:lineRule="auto"/>
        <w:jc w:val="both"/>
        <w:rPr>
          <w:rFonts w:ascii="Arial" w:hAnsi="Arial"/>
          <w:color w:val="000000" w:themeColor="text1"/>
          <w:sz w:val="22"/>
          <w:szCs w:val="22"/>
        </w:rPr>
      </w:pPr>
      <w:r>
        <w:rPr>
          <w:rFonts w:ascii="Arial" w:hAnsi="Arial"/>
          <w:color w:val="000000" w:themeColor="text1"/>
          <w:sz w:val="22"/>
          <w:szCs w:val="22"/>
        </w:rPr>
        <w:t xml:space="preserve"> SKILLS - </w:t>
      </w:r>
      <w:r w:rsidR="003827DB" w:rsidRPr="00CC0CA6">
        <w:rPr>
          <w:rFonts w:ascii="Arial" w:hAnsi="Arial"/>
          <w:color w:val="000000" w:themeColor="text1"/>
          <w:sz w:val="22"/>
          <w:szCs w:val="22"/>
        </w:rPr>
        <w:t xml:space="preserve">I have learnt </w:t>
      </w:r>
      <w:r w:rsidR="00BC076F">
        <w:rPr>
          <w:rFonts w:ascii="Arial" w:hAnsi="Arial"/>
          <w:color w:val="000000" w:themeColor="text1"/>
          <w:sz w:val="22"/>
          <w:szCs w:val="22"/>
        </w:rPr>
        <w:t>about different range of</w:t>
      </w:r>
      <w:r w:rsidR="00603966">
        <w:rPr>
          <w:rFonts w:ascii="Arial" w:hAnsi="Arial"/>
          <w:color w:val="000000" w:themeColor="text1"/>
          <w:sz w:val="22"/>
          <w:szCs w:val="22"/>
        </w:rPr>
        <w:t xml:space="preserve"> </w:t>
      </w:r>
      <w:r w:rsidR="00BC076F">
        <w:rPr>
          <w:rFonts w:ascii="Arial" w:hAnsi="Arial"/>
          <w:color w:val="000000" w:themeColor="text1"/>
          <w:sz w:val="22"/>
          <w:szCs w:val="22"/>
        </w:rPr>
        <w:t xml:space="preserve"> skills</w:t>
      </w:r>
      <w:r w:rsidR="00603966">
        <w:rPr>
          <w:rFonts w:ascii="Arial" w:hAnsi="Arial"/>
          <w:color w:val="000000" w:themeColor="text1"/>
          <w:sz w:val="22"/>
          <w:szCs w:val="22"/>
        </w:rPr>
        <w:t xml:space="preserve"> </w:t>
      </w:r>
      <w:r w:rsidR="003827DB" w:rsidRPr="00CC0CA6">
        <w:rPr>
          <w:rFonts w:ascii="Arial" w:hAnsi="Arial"/>
          <w:color w:val="000000" w:themeColor="text1"/>
          <w:sz w:val="22"/>
          <w:szCs w:val="22"/>
        </w:rPr>
        <w:t>which was useful in terms of helping me to understand what could be achieved by car</w:t>
      </w:r>
      <w:r w:rsidR="00F06A74" w:rsidRPr="00CC0CA6">
        <w:rPr>
          <w:rFonts w:ascii="Arial" w:hAnsi="Arial"/>
          <w:color w:val="000000" w:themeColor="text1"/>
          <w:sz w:val="22"/>
          <w:szCs w:val="22"/>
        </w:rPr>
        <w:t>efully listening to people. In addition, clear talking helps a lot in avoiding unnecessary mistakes and proper reading g</w:t>
      </w:r>
      <w:r w:rsidR="00603966">
        <w:rPr>
          <w:rFonts w:ascii="Arial" w:hAnsi="Arial"/>
          <w:color w:val="000000" w:themeColor="text1"/>
          <w:sz w:val="22"/>
          <w:szCs w:val="22"/>
        </w:rPr>
        <w:t>ave me the opportunity to realis</w:t>
      </w:r>
      <w:r w:rsidR="00F06A74" w:rsidRPr="00CC0CA6">
        <w:rPr>
          <w:rFonts w:ascii="Arial" w:hAnsi="Arial"/>
          <w:color w:val="000000" w:themeColor="text1"/>
          <w:sz w:val="22"/>
          <w:szCs w:val="22"/>
        </w:rPr>
        <w:t>e t</w:t>
      </w:r>
      <w:r w:rsidR="009978D9">
        <w:rPr>
          <w:rFonts w:ascii="Arial" w:hAnsi="Arial"/>
          <w:color w:val="000000" w:themeColor="text1"/>
          <w:sz w:val="22"/>
          <w:szCs w:val="22"/>
        </w:rPr>
        <w:t>hat I have to be more through</w:t>
      </w:r>
      <w:r w:rsidR="00F06A74" w:rsidRPr="00CC0CA6">
        <w:rPr>
          <w:rFonts w:ascii="Arial" w:hAnsi="Arial"/>
          <w:color w:val="000000" w:themeColor="text1"/>
          <w:sz w:val="22"/>
          <w:szCs w:val="22"/>
        </w:rPr>
        <w:t xml:space="preserve"> and precise in my thinking. Notably, I have always been good at problem solving, trying to find different ways of approaching a solution. Analytical and critical analysis of various situations has always been my strong side. I always had quick and sharp eye for detail and people. My observation skills are on a high level as well. </w:t>
      </w:r>
      <w:r w:rsidR="00102D47" w:rsidRPr="00CC0CA6">
        <w:rPr>
          <w:rFonts w:ascii="Arial" w:hAnsi="Arial"/>
          <w:color w:val="000000" w:themeColor="text1"/>
          <w:sz w:val="22"/>
          <w:szCs w:val="22"/>
        </w:rPr>
        <w:t xml:space="preserve">By interacting with a variety of people, I have learnt how to have respect for everyone and understand more about their cultural backgrounds. It showed that I have </w:t>
      </w:r>
      <w:r w:rsidR="007B0E1D" w:rsidRPr="00CC0CA6">
        <w:rPr>
          <w:rFonts w:ascii="Arial" w:hAnsi="Arial"/>
          <w:color w:val="000000" w:themeColor="text1"/>
          <w:sz w:val="22"/>
          <w:szCs w:val="22"/>
        </w:rPr>
        <w:t xml:space="preserve">a </w:t>
      </w:r>
      <w:r w:rsidR="00102D47" w:rsidRPr="00CC0CA6">
        <w:rPr>
          <w:rFonts w:ascii="Arial" w:hAnsi="Arial"/>
          <w:color w:val="000000" w:themeColor="text1"/>
          <w:sz w:val="22"/>
          <w:szCs w:val="22"/>
        </w:rPr>
        <w:t>team working ability and as a result my organizational</w:t>
      </w:r>
      <w:r w:rsidR="00CA1550">
        <w:rPr>
          <w:rFonts w:ascii="Arial" w:hAnsi="Arial"/>
          <w:color w:val="000000" w:themeColor="text1"/>
          <w:sz w:val="22"/>
          <w:szCs w:val="22"/>
        </w:rPr>
        <w:t xml:space="preserve"> and leadership</w:t>
      </w:r>
      <w:r w:rsidR="00102D47" w:rsidRPr="00CC0CA6">
        <w:rPr>
          <w:rFonts w:ascii="Arial" w:hAnsi="Arial"/>
          <w:color w:val="000000" w:themeColor="text1"/>
          <w:sz w:val="22"/>
          <w:szCs w:val="22"/>
        </w:rPr>
        <w:t xml:space="preserve"> skills grew even </w:t>
      </w:r>
      <w:r w:rsidR="00BC076F">
        <w:rPr>
          <w:rFonts w:ascii="Arial" w:hAnsi="Arial"/>
          <w:color w:val="000000" w:themeColor="text1"/>
          <w:sz w:val="22"/>
          <w:szCs w:val="22"/>
        </w:rPr>
        <w:t xml:space="preserve">more in the process.  </w:t>
      </w:r>
    </w:p>
    <w:p w14:paraId="49DEFE5D" w14:textId="77777777" w:rsidR="009978D9" w:rsidRDefault="009978D9" w:rsidP="00F06A74">
      <w:pPr>
        <w:spacing w:line="360" w:lineRule="auto"/>
        <w:jc w:val="both"/>
        <w:rPr>
          <w:rFonts w:ascii="Arial" w:hAnsi="Arial"/>
          <w:color w:val="000000" w:themeColor="text1"/>
          <w:sz w:val="22"/>
          <w:szCs w:val="22"/>
        </w:rPr>
      </w:pPr>
    </w:p>
    <w:p w14:paraId="65B98114" w14:textId="77777777" w:rsidR="00603966" w:rsidRDefault="00BC076F" w:rsidP="00F06A74">
      <w:pPr>
        <w:spacing w:line="360" w:lineRule="auto"/>
        <w:jc w:val="both"/>
        <w:rPr>
          <w:rFonts w:ascii="Arial" w:hAnsi="Arial"/>
          <w:color w:val="000000" w:themeColor="text1"/>
          <w:sz w:val="22"/>
          <w:szCs w:val="22"/>
        </w:rPr>
      </w:pPr>
      <w:r>
        <w:rPr>
          <w:rFonts w:ascii="Arial" w:hAnsi="Arial"/>
          <w:color w:val="000000" w:themeColor="text1"/>
          <w:sz w:val="22"/>
          <w:szCs w:val="22"/>
        </w:rPr>
        <w:t xml:space="preserve">Second stage: </w:t>
      </w:r>
    </w:p>
    <w:p w14:paraId="55C4535D" w14:textId="43ECD280" w:rsidR="00BC076F" w:rsidRDefault="00BC076F" w:rsidP="00F06A74">
      <w:pPr>
        <w:spacing w:line="360" w:lineRule="auto"/>
        <w:jc w:val="both"/>
        <w:rPr>
          <w:rFonts w:ascii="Arial" w:hAnsi="Arial"/>
          <w:color w:val="000000" w:themeColor="text1"/>
          <w:sz w:val="22"/>
          <w:szCs w:val="22"/>
        </w:rPr>
      </w:pPr>
      <w:r>
        <w:rPr>
          <w:rFonts w:ascii="Arial" w:hAnsi="Arial"/>
          <w:color w:val="000000" w:themeColor="text1"/>
          <w:sz w:val="22"/>
          <w:szCs w:val="22"/>
        </w:rPr>
        <w:t>TIME MANAGEMENT</w:t>
      </w:r>
      <w:r w:rsidR="00D603C0">
        <w:rPr>
          <w:rFonts w:ascii="Arial" w:hAnsi="Arial"/>
          <w:color w:val="000000" w:themeColor="text1"/>
          <w:sz w:val="22"/>
          <w:szCs w:val="22"/>
        </w:rPr>
        <w:t xml:space="preserve"> - </w:t>
      </w:r>
      <w:r>
        <w:rPr>
          <w:rFonts w:ascii="Arial" w:hAnsi="Arial"/>
          <w:color w:val="000000" w:themeColor="text1"/>
          <w:sz w:val="22"/>
          <w:szCs w:val="22"/>
        </w:rPr>
        <w:t xml:space="preserve">I have </w:t>
      </w:r>
      <w:r w:rsidR="009F614F">
        <w:rPr>
          <w:rFonts w:ascii="Arial" w:hAnsi="Arial"/>
          <w:color w:val="000000" w:themeColor="text1"/>
          <w:sz w:val="22"/>
          <w:szCs w:val="22"/>
        </w:rPr>
        <w:t>lea</w:t>
      </w:r>
      <w:r w:rsidR="003867F8">
        <w:rPr>
          <w:rFonts w:ascii="Arial" w:hAnsi="Arial"/>
          <w:color w:val="000000" w:themeColor="text1"/>
          <w:sz w:val="22"/>
          <w:szCs w:val="22"/>
        </w:rPr>
        <w:t>r</w:t>
      </w:r>
      <w:r w:rsidR="009F614F">
        <w:rPr>
          <w:rFonts w:ascii="Arial" w:hAnsi="Arial"/>
          <w:color w:val="000000" w:themeColor="text1"/>
          <w:sz w:val="22"/>
          <w:szCs w:val="22"/>
        </w:rPr>
        <w:t>nt</w:t>
      </w:r>
      <w:r>
        <w:rPr>
          <w:rFonts w:ascii="Arial" w:hAnsi="Arial"/>
          <w:color w:val="000000" w:themeColor="text1"/>
          <w:sz w:val="22"/>
          <w:szCs w:val="22"/>
        </w:rPr>
        <w:t xml:space="preserve"> about time</w:t>
      </w:r>
      <w:r w:rsidR="009978D9">
        <w:rPr>
          <w:rFonts w:ascii="Arial" w:hAnsi="Arial"/>
          <w:color w:val="000000" w:themeColor="text1"/>
          <w:sz w:val="22"/>
          <w:szCs w:val="22"/>
        </w:rPr>
        <w:t xml:space="preserve"> management and how to prioritis</w:t>
      </w:r>
      <w:r>
        <w:rPr>
          <w:rFonts w:ascii="Arial" w:hAnsi="Arial"/>
          <w:color w:val="000000" w:themeColor="text1"/>
          <w:sz w:val="22"/>
          <w:szCs w:val="22"/>
        </w:rPr>
        <w:t>e things and problems using the Pareto’s 80:20 Rule and Eise</w:t>
      </w:r>
      <w:r w:rsidR="003867F8">
        <w:rPr>
          <w:rFonts w:ascii="Arial" w:hAnsi="Arial"/>
          <w:color w:val="000000" w:themeColor="text1"/>
          <w:sz w:val="22"/>
          <w:szCs w:val="22"/>
        </w:rPr>
        <w:t>nhower meth</w:t>
      </w:r>
      <w:r w:rsidR="009978D9">
        <w:rPr>
          <w:rFonts w:ascii="Arial" w:hAnsi="Arial"/>
          <w:color w:val="000000" w:themeColor="text1"/>
          <w:sz w:val="22"/>
          <w:szCs w:val="22"/>
        </w:rPr>
        <w:t xml:space="preserve">od. It has helpful because it </w:t>
      </w:r>
      <w:r w:rsidR="003867F8">
        <w:rPr>
          <w:rFonts w:ascii="Arial" w:hAnsi="Arial"/>
          <w:color w:val="000000" w:themeColor="text1"/>
          <w:sz w:val="22"/>
          <w:szCs w:val="22"/>
        </w:rPr>
        <w:t>showed me more clear</w:t>
      </w:r>
      <w:r w:rsidR="009978D9">
        <w:rPr>
          <w:rFonts w:ascii="Arial" w:hAnsi="Arial"/>
          <w:color w:val="000000" w:themeColor="text1"/>
          <w:sz w:val="22"/>
          <w:szCs w:val="22"/>
        </w:rPr>
        <w:t>ly</w:t>
      </w:r>
      <w:r w:rsidR="003867F8">
        <w:rPr>
          <w:rFonts w:ascii="Arial" w:hAnsi="Arial"/>
          <w:color w:val="000000" w:themeColor="text1"/>
          <w:sz w:val="22"/>
          <w:szCs w:val="22"/>
        </w:rPr>
        <w:t xml:space="preserve"> how to u</w:t>
      </w:r>
      <w:r>
        <w:rPr>
          <w:rFonts w:ascii="Arial" w:hAnsi="Arial"/>
          <w:color w:val="000000" w:themeColor="text1"/>
          <w:sz w:val="22"/>
          <w:szCs w:val="22"/>
        </w:rPr>
        <w:t>nderstand the difference betw</w:t>
      </w:r>
      <w:r w:rsidR="000A0A5A">
        <w:rPr>
          <w:rFonts w:ascii="Arial" w:hAnsi="Arial"/>
          <w:color w:val="000000" w:themeColor="text1"/>
          <w:sz w:val="22"/>
          <w:szCs w:val="22"/>
        </w:rPr>
        <w:t xml:space="preserve">een urgent and </w:t>
      </w:r>
      <w:r w:rsidR="009978D9">
        <w:rPr>
          <w:rFonts w:ascii="Arial" w:hAnsi="Arial"/>
          <w:color w:val="000000" w:themeColor="text1"/>
          <w:sz w:val="22"/>
          <w:szCs w:val="22"/>
        </w:rPr>
        <w:t xml:space="preserve">an </w:t>
      </w:r>
      <w:r w:rsidR="000A0A5A">
        <w:rPr>
          <w:rFonts w:ascii="Arial" w:hAnsi="Arial"/>
          <w:color w:val="000000" w:themeColor="text1"/>
          <w:sz w:val="22"/>
          <w:szCs w:val="22"/>
        </w:rPr>
        <w:t xml:space="preserve">important </w:t>
      </w:r>
      <w:r w:rsidR="00B7008F">
        <w:rPr>
          <w:rFonts w:ascii="Arial" w:hAnsi="Arial"/>
          <w:color w:val="000000" w:themeColor="text1"/>
          <w:sz w:val="22"/>
          <w:szCs w:val="22"/>
        </w:rPr>
        <w:t>decision</w:t>
      </w:r>
      <w:r w:rsidR="000A0A5A">
        <w:rPr>
          <w:rFonts w:ascii="Arial" w:hAnsi="Arial"/>
          <w:color w:val="000000" w:themeColor="text1"/>
          <w:sz w:val="22"/>
          <w:szCs w:val="22"/>
        </w:rPr>
        <w:t>.</w:t>
      </w:r>
    </w:p>
    <w:p w14:paraId="2294F59D" w14:textId="3B14CB3F" w:rsidR="000651B4" w:rsidRDefault="009978D9" w:rsidP="00F06A74">
      <w:pPr>
        <w:spacing w:line="360" w:lineRule="auto"/>
        <w:jc w:val="both"/>
        <w:rPr>
          <w:rFonts w:ascii="Arial" w:hAnsi="Arial"/>
          <w:color w:val="000000" w:themeColor="text1"/>
          <w:sz w:val="22"/>
          <w:szCs w:val="22"/>
        </w:rPr>
      </w:pPr>
      <w:r>
        <w:rPr>
          <w:rFonts w:ascii="Arial" w:hAnsi="Arial"/>
          <w:color w:val="000000" w:themeColor="text1"/>
          <w:sz w:val="22"/>
          <w:szCs w:val="22"/>
        </w:rPr>
        <w:t>I</w:t>
      </w:r>
      <w:r w:rsidR="003867F8">
        <w:rPr>
          <w:rFonts w:ascii="Arial" w:hAnsi="Arial"/>
          <w:color w:val="000000" w:themeColor="text1"/>
          <w:sz w:val="22"/>
          <w:szCs w:val="22"/>
        </w:rPr>
        <w:t xml:space="preserve"> </w:t>
      </w:r>
      <w:r>
        <w:rPr>
          <w:rFonts w:ascii="Arial" w:hAnsi="Arial"/>
          <w:color w:val="000000" w:themeColor="text1"/>
          <w:sz w:val="22"/>
          <w:szCs w:val="22"/>
        </w:rPr>
        <w:t>still need to do more work</w:t>
      </w:r>
      <w:r w:rsidR="003867F8">
        <w:rPr>
          <w:rFonts w:ascii="Arial" w:hAnsi="Arial"/>
          <w:color w:val="000000" w:themeColor="text1"/>
          <w:sz w:val="22"/>
          <w:szCs w:val="22"/>
        </w:rPr>
        <w:t xml:space="preserve"> to </w:t>
      </w:r>
      <w:r w:rsidR="007B0E1D" w:rsidRPr="00CC0CA6">
        <w:rPr>
          <w:rFonts w:ascii="Arial" w:hAnsi="Arial"/>
          <w:color w:val="000000" w:themeColor="text1"/>
          <w:sz w:val="22"/>
          <w:szCs w:val="22"/>
        </w:rPr>
        <w:t xml:space="preserve">improved on </w:t>
      </w:r>
      <w:r w:rsidR="00102D47" w:rsidRPr="00CC0CA6">
        <w:rPr>
          <w:rFonts w:ascii="Arial" w:hAnsi="Arial"/>
          <w:color w:val="000000" w:themeColor="text1"/>
          <w:sz w:val="22"/>
          <w:szCs w:val="22"/>
        </w:rPr>
        <w:t xml:space="preserve">how to </w:t>
      </w:r>
      <w:r w:rsidRPr="00CC0CA6">
        <w:rPr>
          <w:rFonts w:ascii="Arial" w:hAnsi="Arial"/>
          <w:color w:val="000000" w:themeColor="text1"/>
          <w:sz w:val="22"/>
          <w:szCs w:val="22"/>
        </w:rPr>
        <w:t>p</w:t>
      </w:r>
      <w:r>
        <w:rPr>
          <w:rFonts w:ascii="Arial" w:hAnsi="Arial"/>
          <w:color w:val="000000" w:themeColor="text1"/>
          <w:sz w:val="22"/>
          <w:szCs w:val="22"/>
        </w:rPr>
        <w:t>rioritizing</w:t>
      </w:r>
      <w:r w:rsidR="00102D47" w:rsidRPr="00CC0CA6">
        <w:rPr>
          <w:rFonts w:ascii="Arial" w:hAnsi="Arial"/>
          <w:color w:val="000000" w:themeColor="text1"/>
          <w:sz w:val="22"/>
          <w:szCs w:val="22"/>
        </w:rPr>
        <w:t xml:space="preserve"> problems </w:t>
      </w:r>
      <w:r w:rsidR="000651B4" w:rsidRPr="00CC0CA6">
        <w:rPr>
          <w:rFonts w:ascii="Arial" w:hAnsi="Arial"/>
          <w:color w:val="000000" w:themeColor="text1"/>
          <w:sz w:val="22"/>
          <w:szCs w:val="22"/>
        </w:rPr>
        <w:t>by quick decision-making and considera</w:t>
      </w:r>
      <w:r w:rsidR="003867F8">
        <w:rPr>
          <w:rFonts w:ascii="Arial" w:hAnsi="Arial"/>
          <w:color w:val="000000" w:themeColor="text1"/>
          <w:sz w:val="22"/>
          <w:szCs w:val="22"/>
        </w:rPr>
        <w:t xml:space="preserve">tion of the different outcomes. </w:t>
      </w:r>
      <w:r w:rsidR="000651B4" w:rsidRPr="00CC0CA6">
        <w:rPr>
          <w:rFonts w:ascii="Arial" w:hAnsi="Arial"/>
          <w:color w:val="000000" w:themeColor="text1"/>
          <w:sz w:val="22"/>
          <w:szCs w:val="22"/>
        </w:rPr>
        <w:t xml:space="preserve">Those are excellent skills that make me a better candidate for top positions at the workplace. </w:t>
      </w:r>
    </w:p>
    <w:p w14:paraId="27C6065B" w14:textId="77777777" w:rsidR="009978D9" w:rsidRDefault="009978D9" w:rsidP="00F06A74">
      <w:pPr>
        <w:spacing w:line="360" w:lineRule="auto"/>
        <w:jc w:val="both"/>
        <w:rPr>
          <w:rFonts w:ascii="Arial" w:hAnsi="Arial"/>
          <w:color w:val="000000" w:themeColor="text1"/>
          <w:sz w:val="22"/>
          <w:szCs w:val="22"/>
        </w:rPr>
      </w:pPr>
    </w:p>
    <w:p w14:paraId="601F0B1C" w14:textId="77777777" w:rsidR="00603966" w:rsidRDefault="00D603C0" w:rsidP="00FA4A9A">
      <w:pPr>
        <w:spacing w:line="360" w:lineRule="auto"/>
        <w:rPr>
          <w:rFonts w:ascii="Arial" w:hAnsi="Arial"/>
          <w:color w:val="000000" w:themeColor="text1"/>
          <w:sz w:val="22"/>
          <w:szCs w:val="22"/>
        </w:rPr>
      </w:pPr>
      <w:r>
        <w:rPr>
          <w:rFonts w:ascii="Arial" w:hAnsi="Arial"/>
          <w:color w:val="000000" w:themeColor="text1"/>
          <w:sz w:val="22"/>
          <w:szCs w:val="22"/>
        </w:rPr>
        <w:t>Third</w:t>
      </w:r>
      <w:r w:rsidR="00182397">
        <w:rPr>
          <w:rFonts w:ascii="Arial" w:hAnsi="Arial"/>
          <w:color w:val="000000" w:themeColor="text1"/>
          <w:sz w:val="22"/>
          <w:szCs w:val="22"/>
        </w:rPr>
        <w:t xml:space="preserve"> stage:</w:t>
      </w:r>
    </w:p>
    <w:p w14:paraId="79B355CC" w14:textId="028DFB37" w:rsidR="00FA4A9A" w:rsidRDefault="00182397" w:rsidP="00FA4A9A">
      <w:pPr>
        <w:spacing w:line="360" w:lineRule="auto"/>
        <w:rPr>
          <w:rFonts w:ascii="Arial" w:hAnsi="Arial"/>
          <w:color w:val="000000" w:themeColor="text1"/>
          <w:sz w:val="22"/>
          <w:szCs w:val="22"/>
        </w:rPr>
      </w:pPr>
      <w:r>
        <w:rPr>
          <w:rFonts w:ascii="Arial" w:hAnsi="Arial"/>
          <w:color w:val="000000" w:themeColor="text1"/>
          <w:sz w:val="22"/>
          <w:szCs w:val="22"/>
        </w:rPr>
        <w:t>ACADEMIC WRITING- I have learnt how to</w:t>
      </w:r>
      <w:r w:rsidR="003867F8">
        <w:rPr>
          <w:rFonts w:ascii="Arial" w:hAnsi="Arial"/>
          <w:color w:val="000000" w:themeColor="text1"/>
          <w:sz w:val="22"/>
          <w:szCs w:val="22"/>
        </w:rPr>
        <w:t xml:space="preserve"> write</w:t>
      </w:r>
      <w:r w:rsidR="00B7008F">
        <w:rPr>
          <w:rFonts w:ascii="Arial" w:hAnsi="Arial"/>
          <w:color w:val="000000" w:themeColor="text1"/>
          <w:sz w:val="22"/>
          <w:szCs w:val="22"/>
        </w:rPr>
        <w:t>, proper</w:t>
      </w:r>
      <w:r w:rsidR="009978D9">
        <w:rPr>
          <w:rFonts w:ascii="Arial" w:hAnsi="Arial"/>
          <w:color w:val="000000" w:themeColor="text1"/>
          <w:sz w:val="22"/>
          <w:szCs w:val="22"/>
        </w:rPr>
        <w:t>ly</w:t>
      </w:r>
      <w:r w:rsidR="00865E2B">
        <w:rPr>
          <w:rFonts w:ascii="Arial" w:hAnsi="Arial"/>
          <w:color w:val="000000" w:themeColor="text1"/>
          <w:sz w:val="22"/>
          <w:szCs w:val="22"/>
        </w:rPr>
        <w:t xml:space="preserve"> stru</w:t>
      </w:r>
      <w:r w:rsidR="009978D9">
        <w:rPr>
          <w:rFonts w:ascii="Arial" w:hAnsi="Arial"/>
          <w:color w:val="000000" w:themeColor="text1"/>
          <w:sz w:val="22"/>
          <w:szCs w:val="22"/>
        </w:rPr>
        <w:t xml:space="preserve">cture </w:t>
      </w:r>
      <w:r w:rsidR="00865E2B">
        <w:rPr>
          <w:rFonts w:ascii="Arial" w:hAnsi="Arial"/>
          <w:color w:val="000000" w:themeColor="text1"/>
          <w:sz w:val="22"/>
          <w:szCs w:val="22"/>
        </w:rPr>
        <w:t xml:space="preserve">sentences and reports, </w:t>
      </w:r>
      <w:r w:rsidR="00CA1550">
        <w:rPr>
          <w:rFonts w:ascii="Arial" w:hAnsi="Arial"/>
          <w:color w:val="000000" w:themeColor="text1"/>
          <w:sz w:val="22"/>
          <w:szCs w:val="22"/>
        </w:rPr>
        <w:t>paraphrasing</w:t>
      </w:r>
      <w:r w:rsidR="009978D9">
        <w:rPr>
          <w:rFonts w:ascii="Arial" w:hAnsi="Arial"/>
          <w:color w:val="000000" w:themeColor="text1"/>
          <w:sz w:val="22"/>
          <w:szCs w:val="22"/>
        </w:rPr>
        <w:t xml:space="preserve"> and summarizing. It helped</w:t>
      </w:r>
      <w:r w:rsidR="00865E2B">
        <w:rPr>
          <w:rFonts w:ascii="Arial" w:hAnsi="Arial"/>
          <w:color w:val="000000" w:themeColor="text1"/>
          <w:sz w:val="22"/>
          <w:szCs w:val="22"/>
        </w:rPr>
        <w:t xml:space="preserve"> me a lot throughout the first semester with my assignments, because I sounded more aca</w:t>
      </w:r>
      <w:r w:rsidR="00603966">
        <w:rPr>
          <w:rFonts w:ascii="Arial" w:hAnsi="Arial"/>
          <w:color w:val="000000" w:themeColor="text1"/>
          <w:sz w:val="22"/>
          <w:szCs w:val="22"/>
        </w:rPr>
        <w:t>demic and professional on paper and will serve me excellent in my future achievements.</w:t>
      </w:r>
    </w:p>
    <w:p w14:paraId="4D75B4D9" w14:textId="77777777" w:rsidR="00FA4A9A" w:rsidRDefault="00FA4A9A" w:rsidP="00FA4A9A">
      <w:pPr>
        <w:spacing w:line="360" w:lineRule="auto"/>
        <w:rPr>
          <w:rFonts w:ascii="Arial" w:hAnsi="Arial"/>
          <w:color w:val="000000" w:themeColor="text1"/>
          <w:sz w:val="22"/>
          <w:szCs w:val="22"/>
        </w:rPr>
      </w:pPr>
    </w:p>
    <w:p w14:paraId="15310DF7" w14:textId="77777777" w:rsidR="00603966" w:rsidRDefault="00FA4A9A" w:rsidP="00FA4A9A">
      <w:pPr>
        <w:spacing w:line="360" w:lineRule="auto"/>
        <w:rPr>
          <w:rFonts w:ascii="Arial" w:hAnsi="Arial"/>
          <w:sz w:val="22"/>
          <w:szCs w:val="22"/>
        </w:rPr>
      </w:pPr>
      <w:r w:rsidRPr="00FA4A9A">
        <w:rPr>
          <w:rFonts w:ascii="Arial" w:hAnsi="Arial"/>
          <w:sz w:val="22"/>
          <w:szCs w:val="22"/>
        </w:rPr>
        <w:t xml:space="preserve"> </w:t>
      </w:r>
      <w:r>
        <w:rPr>
          <w:rFonts w:ascii="Arial" w:hAnsi="Arial"/>
          <w:sz w:val="22"/>
          <w:szCs w:val="22"/>
        </w:rPr>
        <w:t xml:space="preserve">Stage four: </w:t>
      </w:r>
    </w:p>
    <w:p w14:paraId="050658DB" w14:textId="640D32F6" w:rsidR="00FA4A9A" w:rsidRDefault="00FA4A9A" w:rsidP="00FA4A9A">
      <w:pPr>
        <w:spacing w:line="360" w:lineRule="auto"/>
        <w:rPr>
          <w:rFonts w:ascii="Arial" w:hAnsi="Arial"/>
          <w:sz w:val="22"/>
          <w:szCs w:val="22"/>
        </w:rPr>
      </w:pPr>
      <w:r>
        <w:rPr>
          <w:rFonts w:ascii="Arial" w:hAnsi="Arial"/>
          <w:sz w:val="22"/>
          <w:szCs w:val="22"/>
        </w:rPr>
        <w:t xml:space="preserve">REFERENCING </w:t>
      </w:r>
      <w:r w:rsidR="00B7008F">
        <w:rPr>
          <w:rFonts w:ascii="Arial" w:hAnsi="Arial"/>
          <w:sz w:val="22"/>
          <w:szCs w:val="22"/>
        </w:rPr>
        <w:t>- Making</w:t>
      </w:r>
      <w:r w:rsidRPr="003C7749">
        <w:rPr>
          <w:rFonts w:ascii="Arial" w:hAnsi="Arial"/>
          <w:sz w:val="22"/>
          <w:szCs w:val="22"/>
        </w:rPr>
        <w:t>, taking and pu</w:t>
      </w:r>
      <w:r w:rsidR="00EA274E">
        <w:rPr>
          <w:rFonts w:ascii="Arial" w:hAnsi="Arial"/>
          <w:sz w:val="22"/>
          <w:szCs w:val="22"/>
        </w:rPr>
        <w:t>tting references was</w:t>
      </w:r>
      <w:r w:rsidRPr="003C7749">
        <w:rPr>
          <w:rFonts w:ascii="Arial" w:hAnsi="Arial"/>
          <w:sz w:val="22"/>
          <w:szCs w:val="22"/>
        </w:rPr>
        <w:t xml:space="preserve"> something </w:t>
      </w:r>
      <w:r w:rsidR="00EA274E">
        <w:rPr>
          <w:rFonts w:ascii="Arial" w:hAnsi="Arial"/>
          <w:sz w:val="22"/>
          <w:szCs w:val="22"/>
        </w:rPr>
        <w:t>completely new to</w:t>
      </w:r>
      <w:r w:rsidRPr="003C7749">
        <w:rPr>
          <w:rFonts w:ascii="Arial" w:hAnsi="Arial"/>
          <w:sz w:val="22"/>
          <w:szCs w:val="22"/>
        </w:rPr>
        <w:t xml:space="preserve"> me, and to be really honest, also very difficult. The style, which is required to b</w:t>
      </w:r>
      <w:r w:rsidR="0056373C">
        <w:rPr>
          <w:rFonts w:ascii="Arial" w:hAnsi="Arial"/>
          <w:sz w:val="22"/>
          <w:szCs w:val="22"/>
        </w:rPr>
        <w:t>e used in UWTSD, is a Harvard</w:t>
      </w:r>
      <w:r w:rsidRPr="003C7749">
        <w:rPr>
          <w:rFonts w:ascii="Arial" w:hAnsi="Arial"/>
          <w:sz w:val="22"/>
          <w:szCs w:val="22"/>
        </w:rPr>
        <w:t>. It does help me a lot in order to progress through referencing for all of my assignments during my studies.</w:t>
      </w:r>
      <w:r w:rsidR="0056373C">
        <w:rPr>
          <w:rFonts w:ascii="Arial" w:hAnsi="Arial"/>
          <w:sz w:val="22"/>
          <w:szCs w:val="22"/>
        </w:rPr>
        <w:t xml:space="preserve"> </w:t>
      </w:r>
    </w:p>
    <w:p w14:paraId="58466C73" w14:textId="76F6E90E" w:rsidR="001457F0" w:rsidRDefault="001457F0" w:rsidP="00FA4A9A">
      <w:pPr>
        <w:spacing w:line="360" w:lineRule="auto"/>
        <w:rPr>
          <w:rFonts w:ascii="Arial" w:hAnsi="Arial"/>
          <w:sz w:val="22"/>
          <w:szCs w:val="22"/>
        </w:rPr>
      </w:pPr>
      <w:r>
        <w:rPr>
          <w:rFonts w:ascii="Arial" w:hAnsi="Arial"/>
          <w:sz w:val="22"/>
          <w:szCs w:val="22"/>
        </w:rPr>
        <w:t xml:space="preserve">Cottrell, S. (2011) </w:t>
      </w:r>
      <w:r w:rsidRPr="001457F0">
        <w:rPr>
          <w:rFonts w:ascii="Arial" w:hAnsi="Arial"/>
          <w:i/>
          <w:sz w:val="22"/>
          <w:szCs w:val="22"/>
        </w:rPr>
        <w:t>Critical Thinking Skills: Effective Analysis, Arguments and Reflection(Palgrave Study Skills)</w:t>
      </w:r>
      <w:r>
        <w:rPr>
          <w:rFonts w:ascii="Arial" w:hAnsi="Arial"/>
          <w:sz w:val="22"/>
          <w:szCs w:val="22"/>
        </w:rPr>
        <w:t>. 3</w:t>
      </w:r>
      <w:r w:rsidRPr="001457F0">
        <w:rPr>
          <w:rFonts w:ascii="Arial" w:hAnsi="Arial"/>
          <w:sz w:val="22"/>
          <w:szCs w:val="22"/>
          <w:vertAlign w:val="superscript"/>
        </w:rPr>
        <w:t>rd</w:t>
      </w:r>
      <w:r>
        <w:rPr>
          <w:rFonts w:ascii="Arial" w:hAnsi="Arial"/>
          <w:sz w:val="22"/>
          <w:szCs w:val="22"/>
        </w:rPr>
        <w:t xml:space="preserve"> edition. Hampshire: Basingstoke: Palgrave Macmilian</w:t>
      </w:r>
    </w:p>
    <w:p w14:paraId="3A92A268" w14:textId="5C48F753" w:rsidR="0056373C" w:rsidRDefault="0056373C" w:rsidP="00FA4A9A">
      <w:pPr>
        <w:spacing w:line="360" w:lineRule="auto"/>
        <w:rPr>
          <w:rFonts w:ascii="Arial" w:hAnsi="Arial"/>
          <w:sz w:val="22"/>
          <w:szCs w:val="22"/>
        </w:rPr>
      </w:pPr>
      <w:r>
        <w:rPr>
          <w:rFonts w:ascii="Arial" w:hAnsi="Arial"/>
          <w:sz w:val="22"/>
          <w:szCs w:val="22"/>
        </w:rPr>
        <w:t>Maund, A., Schriek, M. and Tinker, P.(2017</w:t>
      </w:r>
      <w:r w:rsidRPr="0056373C">
        <w:rPr>
          <w:rFonts w:ascii="Arial" w:hAnsi="Arial"/>
          <w:i/>
          <w:sz w:val="22"/>
          <w:szCs w:val="22"/>
        </w:rPr>
        <w:t>) Certificate in Higher Education: Skills for</w:t>
      </w:r>
      <w:r>
        <w:rPr>
          <w:rFonts w:ascii="Arial" w:hAnsi="Arial"/>
          <w:sz w:val="22"/>
          <w:szCs w:val="22"/>
        </w:rPr>
        <w:t xml:space="preserve"> </w:t>
      </w:r>
      <w:r w:rsidRPr="0056373C">
        <w:rPr>
          <w:rFonts w:ascii="Arial" w:hAnsi="Arial"/>
          <w:i/>
          <w:sz w:val="22"/>
          <w:szCs w:val="22"/>
        </w:rPr>
        <w:t>the Workplace Student Yearbook</w:t>
      </w:r>
      <w:r>
        <w:rPr>
          <w:rFonts w:ascii="Arial" w:hAnsi="Arial"/>
          <w:sz w:val="22"/>
          <w:szCs w:val="22"/>
        </w:rPr>
        <w:t xml:space="preserve">. London: Sage </w:t>
      </w:r>
    </w:p>
    <w:p w14:paraId="47556576" w14:textId="76450224" w:rsidR="0056373C" w:rsidRPr="003C7749" w:rsidRDefault="0056373C" w:rsidP="00FA4A9A">
      <w:pPr>
        <w:spacing w:line="360" w:lineRule="auto"/>
        <w:rPr>
          <w:rFonts w:ascii="Arial" w:hAnsi="Arial"/>
          <w:sz w:val="22"/>
          <w:szCs w:val="22"/>
        </w:rPr>
      </w:pPr>
      <w:r>
        <w:rPr>
          <w:rFonts w:ascii="Arial" w:hAnsi="Arial"/>
          <w:sz w:val="22"/>
          <w:szCs w:val="22"/>
        </w:rPr>
        <w:t xml:space="preserve">Morgan,P. (2016) </w:t>
      </w:r>
      <w:r w:rsidRPr="0056373C">
        <w:rPr>
          <w:rFonts w:ascii="Arial" w:hAnsi="Arial"/>
          <w:i/>
          <w:sz w:val="22"/>
          <w:szCs w:val="22"/>
        </w:rPr>
        <w:t>The Business Student’s Guide to Study and Employability</w:t>
      </w:r>
      <w:r>
        <w:rPr>
          <w:rFonts w:ascii="Arial" w:hAnsi="Arial"/>
          <w:sz w:val="22"/>
          <w:szCs w:val="22"/>
        </w:rPr>
        <w:t xml:space="preserve">. London: Sage </w:t>
      </w:r>
    </w:p>
    <w:p w14:paraId="2A9FFE85" w14:textId="77777777" w:rsidR="00FA4A9A" w:rsidRDefault="00FA4A9A" w:rsidP="00FA4A9A">
      <w:pPr>
        <w:spacing w:line="360" w:lineRule="auto"/>
        <w:jc w:val="both"/>
        <w:rPr>
          <w:rFonts w:ascii="Arial" w:hAnsi="Arial"/>
          <w:sz w:val="22"/>
          <w:szCs w:val="22"/>
        </w:rPr>
      </w:pPr>
    </w:p>
    <w:p w14:paraId="6C251F02" w14:textId="77777777" w:rsidR="00603966" w:rsidRDefault="00FA4A9A" w:rsidP="00FA4A9A">
      <w:pPr>
        <w:spacing w:line="360" w:lineRule="auto"/>
        <w:jc w:val="both"/>
        <w:rPr>
          <w:rFonts w:ascii="Arial" w:hAnsi="Arial"/>
          <w:sz w:val="22"/>
          <w:szCs w:val="22"/>
        </w:rPr>
      </w:pPr>
      <w:r>
        <w:rPr>
          <w:rFonts w:ascii="Arial" w:hAnsi="Arial"/>
          <w:sz w:val="22"/>
          <w:szCs w:val="22"/>
        </w:rPr>
        <w:t xml:space="preserve">Stage five: </w:t>
      </w:r>
    </w:p>
    <w:p w14:paraId="30D45A99" w14:textId="261F25C9" w:rsidR="00FA4A9A" w:rsidRDefault="00FA4A9A" w:rsidP="00FA4A9A">
      <w:pPr>
        <w:spacing w:line="360" w:lineRule="auto"/>
        <w:jc w:val="both"/>
        <w:rPr>
          <w:rFonts w:ascii="Arial" w:hAnsi="Arial"/>
          <w:sz w:val="22"/>
          <w:szCs w:val="22"/>
        </w:rPr>
      </w:pPr>
      <w:r>
        <w:rPr>
          <w:rFonts w:ascii="Arial" w:hAnsi="Arial"/>
          <w:sz w:val="22"/>
          <w:szCs w:val="22"/>
        </w:rPr>
        <w:t xml:space="preserve">REFLECTIVE WRITING – I learnt about the SWOT </w:t>
      </w:r>
      <w:r w:rsidR="00B7008F">
        <w:rPr>
          <w:rFonts w:ascii="Arial" w:hAnsi="Arial"/>
          <w:sz w:val="22"/>
          <w:szCs w:val="22"/>
        </w:rPr>
        <w:t>analysis that</w:t>
      </w:r>
      <w:r>
        <w:rPr>
          <w:rFonts w:ascii="Arial" w:hAnsi="Arial"/>
          <w:sz w:val="22"/>
          <w:szCs w:val="22"/>
        </w:rPr>
        <w:t xml:space="preserve"> </w:t>
      </w:r>
      <w:r w:rsidR="00B7008F">
        <w:rPr>
          <w:rFonts w:ascii="Arial" w:hAnsi="Arial"/>
          <w:sz w:val="22"/>
          <w:szCs w:val="22"/>
        </w:rPr>
        <w:t>helped me</w:t>
      </w:r>
      <w:r>
        <w:rPr>
          <w:rFonts w:ascii="Arial" w:hAnsi="Arial"/>
          <w:sz w:val="22"/>
          <w:szCs w:val="22"/>
        </w:rPr>
        <w:t xml:space="preserve"> to recognize my strengths and weaknesses</w:t>
      </w:r>
      <w:r w:rsidR="0055107E">
        <w:rPr>
          <w:rFonts w:ascii="Arial" w:hAnsi="Arial"/>
          <w:sz w:val="22"/>
          <w:szCs w:val="22"/>
        </w:rPr>
        <w:t>.</w:t>
      </w:r>
      <w:r w:rsidR="00EA274E">
        <w:rPr>
          <w:rFonts w:ascii="Arial" w:hAnsi="Arial"/>
          <w:sz w:val="22"/>
          <w:szCs w:val="22"/>
        </w:rPr>
        <w:t xml:space="preserve"> This is an evidence of reflective thinking which helped a lot in term of future development and personal progress.</w:t>
      </w:r>
    </w:p>
    <w:p w14:paraId="55BAB4FC" w14:textId="77777777" w:rsidR="0055107E" w:rsidRDefault="0055107E" w:rsidP="00FA4A9A">
      <w:pPr>
        <w:spacing w:line="360" w:lineRule="auto"/>
        <w:jc w:val="both"/>
        <w:rPr>
          <w:rFonts w:ascii="Arial" w:hAnsi="Arial"/>
          <w:sz w:val="22"/>
          <w:szCs w:val="22"/>
        </w:rPr>
      </w:pPr>
    </w:p>
    <w:p w14:paraId="572513EF" w14:textId="77777777" w:rsidR="00603966" w:rsidRDefault="0055107E" w:rsidP="0055107E">
      <w:pPr>
        <w:spacing w:line="360" w:lineRule="auto"/>
        <w:rPr>
          <w:rFonts w:ascii="Arial" w:hAnsi="Arial"/>
          <w:sz w:val="22"/>
          <w:szCs w:val="22"/>
        </w:rPr>
      </w:pPr>
      <w:r>
        <w:rPr>
          <w:rFonts w:ascii="Arial" w:hAnsi="Arial"/>
          <w:sz w:val="22"/>
          <w:szCs w:val="22"/>
        </w:rPr>
        <w:t>Stage six:</w:t>
      </w:r>
    </w:p>
    <w:p w14:paraId="4AB94597" w14:textId="0653526B" w:rsidR="0055107E" w:rsidRDefault="0055107E" w:rsidP="0055107E">
      <w:pPr>
        <w:spacing w:line="360" w:lineRule="auto"/>
        <w:rPr>
          <w:rFonts w:ascii="Arial" w:hAnsi="Arial"/>
          <w:sz w:val="22"/>
          <w:szCs w:val="22"/>
        </w:rPr>
      </w:pPr>
      <w:r>
        <w:rPr>
          <w:rFonts w:ascii="Arial" w:hAnsi="Arial"/>
          <w:sz w:val="22"/>
          <w:szCs w:val="22"/>
        </w:rPr>
        <w:t xml:space="preserve">PERSONAL DEVELOPMENT PLAN – </w:t>
      </w:r>
      <w:r w:rsidR="000A0A5A">
        <w:rPr>
          <w:rFonts w:ascii="Arial" w:hAnsi="Arial"/>
          <w:sz w:val="22"/>
          <w:szCs w:val="22"/>
        </w:rPr>
        <w:t>Recognizing</w:t>
      </w:r>
      <w:r>
        <w:rPr>
          <w:rFonts w:ascii="Arial" w:hAnsi="Arial"/>
          <w:sz w:val="22"/>
          <w:szCs w:val="22"/>
        </w:rPr>
        <w:t xml:space="preserve"> my strengths help</w:t>
      </w:r>
      <w:r w:rsidR="00EA274E">
        <w:rPr>
          <w:rFonts w:ascii="Arial" w:hAnsi="Arial"/>
          <w:sz w:val="22"/>
          <w:szCs w:val="22"/>
        </w:rPr>
        <w:t>ed</w:t>
      </w:r>
      <w:r>
        <w:rPr>
          <w:rFonts w:ascii="Arial" w:hAnsi="Arial"/>
          <w:sz w:val="22"/>
          <w:szCs w:val="22"/>
        </w:rPr>
        <w:t xml:space="preserve"> me to </w:t>
      </w:r>
      <w:r w:rsidR="00B7008F">
        <w:rPr>
          <w:rFonts w:ascii="Arial" w:hAnsi="Arial"/>
          <w:sz w:val="22"/>
          <w:szCs w:val="22"/>
        </w:rPr>
        <w:t>cherish them</w:t>
      </w:r>
      <w:r>
        <w:rPr>
          <w:rFonts w:ascii="Arial" w:hAnsi="Arial"/>
          <w:sz w:val="22"/>
          <w:szCs w:val="22"/>
        </w:rPr>
        <w:t xml:space="preserve">. </w:t>
      </w:r>
      <w:r w:rsidR="000A0A5A">
        <w:rPr>
          <w:rFonts w:ascii="Arial" w:hAnsi="Arial"/>
          <w:sz w:val="22"/>
          <w:szCs w:val="22"/>
        </w:rPr>
        <w:t>Identifying</w:t>
      </w:r>
      <w:r>
        <w:rPr>
          <w:rFonts w:ascii="Arial" w:hAnsi="Arial"/>
          <w:sz w:val="22"/>
          <w:szCs w:val="22"/>
        </w:rPr>
        <w:t xml:space="preserve"> the weaknesses showed me what needs more work and </w:t>
      </w:r>
      <w:r w:rsidR="0056373C">
        <w:rPr>
          <w:rFonts w:ascii="Arial" w:hAnsi="Arial"/>
          <w:sz w:val="22"/>
          <w:szCs w:val="22"/>
        </w:rPr>
        <w:t>taught</w:t>
      </w:r>
      <w:r>
        <w:rPr>
          <w:rFonts w:ascii="Arial" w:hAnsi="Arial"/>
          <w:sz w:val="22"/>
          <w:szCs w:val="22"/>
        </w:rPr>
        <w:t xml:space="preserve"> me how to make a plan to improve them.</w:t>
      </w:r>
    </w:p>
    <w:p w14:paraId="1A1469E1" w14:textId="77777777" w:rsidR="0055107E" w:rsidRDefault="0055107E" w:rsidP="0055107E">
      <w:pPr>
        <w:spacing w:line="360" w:lineRule="auto"/>
        <w:rPr>
          <w:rFonts w:ascii="Arial" w:hAnsi="Arial"/>
          <w:sz w:val="22"/>
          <w:szCs w:val="22"/>
        </w:rPr>
      </w:pPr>
    </w:p>
    <w:p w14:paraId="31186B8E" w14:textId="77777777" w:rsidR="00603966" w:rsidRDefault="0055107E" w:rsidP="0055107E">
      <w:pPr>
        <w:spacing w:line="360" w:lineRule="auto"/>
        <w:jc w:val="both"/>
        <w:rPr>
          <w:rFonts w:ascii="Arial" w:hAnsi="Arial"/>
          <w:color w:val="000000" w:themeColor="text1"/>
          <w:sz w:val="22"/>
          <w:szCs w:val="22"/>
        </w:rPr>
      </w:pPr>
      <w:r>
        <w:rPr>
          <w:rFonts w:ascii="Arial" w:hAnsi="Arial"/>
          <w:color w:val="000000" w:themeColor="text1"/>
          <w:sz w:val="22"/>
          <w:szCs w:val="22"/>
        </w:rPr>
        <w:t>Stage seven:</w:t>
      </w:r>
    </w:p>
    <w:p w14:paraId="42313636" w14:textId="457CF88D" w:rsidR="0055107E" w:rsidRDefault="00EA274E" w:rsidP="0055107E">
      <w:pPr>
        <w:spacing w:line="360" w:lineRule="auto"/>
        <w:jc w:val="both"/>
        <w:rPr>
          <w:rFonts w:ascii="Arial" w:hAnsi="Arial"/>
          <w:color w:val="000000" w:themeColor="text1"/>
          <w:sz w:val="22"/>
          <w:szCs w:val="22"/>
        </w:rPr>
      </w:pPr>
      <w:r>
        <w:rPr>
          <w:rFonts w:ascii="Arial" w:hAnsi="Arial"/>
          <w:color w:val="000000" w:themeColor="text1"/>
          <w:sz w:val="22"/>
          <w:szCs w:val="22"/>
        </w:rPr>
        <w:t xml:space="preserve">NOTETAKING – </w:t>
      </w:r>
      <w:r w:rsidR="0055107E" w:rsidRPr="00CC0CA6">
        <w:rPr>
          <w:rFonts w:ascii="Arial" w:hAnsi="Arial"/>
          <w:color w:val="000000" w:themeColor="text1"/>
          <w:sz w:val="22"/>
          <w:szCs w:val="22"/>
        </w:rPr>
        <w:t>detect and gather information first before evolving and showing understanding, which is frequently observed and noted by my friends (Honey and Mumford, 2000). I maintain a journal throughout my period of study in order to capture and combine by activities, feelings and attitudes that I experienced at the time (Williams, Woolliams and Spiro, 2012). For my journal, I used different ways of marking the main points from each lesson, such as numbering, bullet points, highlighting and making diagrams, depending on what suited my learning preferences at the time. For each entry I applied the structure suggested by Knott and Scragg</w:t>
      </w:r>
      <w:r w:rsidR="0055107E">
        <w:rPr>
          <w:rFonts w:ascii="Arial" w:hAnsi="Arial"/>
          <w:color w:val="000000" w:themeColor="text1"/>
          <w:sz w:val="22"/>
          <w:szCs w:val="22"/>
        </w:rPr>
        <w:t xml:space="preserve"> (2013).</w:t>
      </w:r>
    </w:p>
    <w:p w14:paraId="1C2E95B0" w14:textId="77777777" w:rsidR="0055107E" w:rsidRDefault="0055107E" w:rsidP="0055107E">
      <w:pPr>
        <w:spacing w:line="360" w:lineRule="auto"/>
        <w:rPr>
          <w:rFonts w:ascii="Arial" w:hAnsi="Arial"/>
          <w:sz w:val="22"/>
          <w:szCs w:val="22"/>
        </w:rPr>
      </w:pPr>
    </w:p>
    <w:p w14:paraId="40AF9942" w14:textId="77777777" w:rsidR="0055107E" w:rsidRDefault="0055107E" w:rsidP="0055107E">
      <w:pPr>
        <w:spacing w:line="360" w:lineRule="auto"/>
        <w:jc w:val="both"/>
        <w:rPr>
          <w:rFonts w:ascii="Arial" w:hAnsi="Arial"/>
          <w:sz w:val="22"/>
          <w:szCs w:val="22"/>
        </w:rPr>
      </w:pPr>
      <w:r w:rsidRPr="003C7749">
        <w:rPr>
          <w:rFonts w:ascii="Arial" w:hAnsi="Arial"/>
          <w:sz w:val="22"/>
          <w:szCs w:val="22"/>
        </w:rPr>
        <w:t>The learning process was continued with introducing research skills. Also, very new to me and very thorough and simple explain from our brilliant lecturer. I learnt that collecting different information is called research, and it is used to give us answers to questions which interest us, to solve the problems and compare a different theories.</w:t>
      </w:r>
    </w:p>
    <w:p w14:paraId="3F5C5BD1" w14:textId="77777777" w:rsidR="000A0A5A" w:rsidRDefault="000A0A5A" w:rsidP="00B74953">
      <w:pPr>
        <w:spacing w:line="360" w:lineRule="auto"/>
        <w:jc w:val="both"/>
        <w:rPr>
          <w:rFonts w:ascii="Arial" w:hAnsi="Arial"/>
          <w:color w:val="000000" w:themeColor="text1"/>
          <w:sz w:val="22"/>
          <w:szCs w:val="22"/>
        </w:rPr>
      </w:pPr>
    </w:p>
    <w:p w14:paraId="17B73DDE" w14:textId="2A373C1D" w:rsidR="00A776EB" w:rsidRDefault="002814FB" w:rsidP="00B74953">
      <w:pPr>
        <w:spacing w:line="360" w:lineRule="auto"/>
        <w:jc w:val="both"/>
        <w:rPr>
          <w:rFonts w:ascii="Arial" w:hAnsi="Arial"/>
          <w:color w:val="000000" w:themeColor="text1"/>
          <w:sz w:val="22"/>
          <w:szCs w:val="22"/>
        </w:rPr>
      </w:pPr>
      <w:r w:rsidRPr="00CC0CA6">
        <w:rPr>
          <w:rFonts w:ascii="Arial" w:hAnsi="Arial"/>
          <w:color w:val="000000" w:themeColor="text1"/>
          <w:sz w:val="22"/>
          <w:szCs w:val="22"/>
        </w:rPr>
        <w:t xml:space="preserve">To write a proper CV and cover </w:t>
      </w:r>
      <w:r w:rsidR="008B4A32" w:rsidRPr="00CC0CA6">
        <w:rPr>
          <w:rFonts w:ascii="Arial" w:hAnsi="Arial"/>
          <w:color w:val="000000" w:themeColor="text1"/>
          <w:sz w:val="22"/>
          <w:szCs w:val="22"/>
        </w:rPr>
        <w:t>letter is extremely important in order to be</w:t>
      </w:r>
      <w:r w:rsidRPr="00CC0CA6">
        <w:rPr>
          <w:rFonts w:ascii="Arial" w:hAnsi="Arial"/>
          <w:color w:val="000000" w:themeColor="text1"/>
          <w:sz w:val="22"/>
          <w:szCs w:val="22"/>
        </w:rPr>
        <w:t xml:space="preserve"> outstand</w:t>
      </w:r>
      <w:r w:rsidR="008B4A32" w:rsidRPr="00CC0CA6">
        <w:rPr>
          <w:rFonts w:ascii="Arial" w:hAnsi="Arial"/>
          <w:color w:val="000000" w:themeColor="text1"/>
          <w:sz w:val="22"/>
          <w:szCs w:val="22"/>
        </w:rPr>
        <w:t xml:space="preserve">ing and to be considered among </w:t>
      </w:r>
      <w:r w:rsidRPr="00CC0CA6">
        <w:rPr>
          <w:rFonts w:ascii="Arial" w:hAnsi="Arial"/>
          <w:color w:val="000000" w:themeColor="text1"/>
          <w:sz w:val="22"/>
          <w:szCs w:val="22"/>
        </w:rPr>
        <w:t xml:space="preserve">other candidates for </w:t>
      </w:r>
      <w:r w:rsidR="00DC34FA" w:rsidRPr="00CC0CA6">
        <w:rPr>
          <w:rFonts w:ascii="Arial" w:hAnsi="Arial"/>
          <w:color w:val="000000" w:themeColor="text1"/>
          <w:sz w:val="22"/>
          <w:szCs w:val="22"/>
        </w:rPr>
        <w:t xml:space="preserve">any </w:t>
      </w:r>
      <w:r w:rsidR="008B4A32" w:rsidRPr="00CC0CA6">
        <w:rPr>
          <w:rFonts w:ascii="Arial" w:hAnsi="Arial"/>
          <w:color w:val="000000" w:themeColor="text1"/>
          <w:sz w:val="22"/>
          <w:szCs w:val="22"/>
        </w:rPr>
        <w:t>work position,</w:t>
      </w:r>
      <w:r w:rsidR="00D56E76" w:rsidRPr="00CC0CA6">
        <w:rPr>
          <w:rFonts w:ascii="Arial" w:hAnsi="Arial"/>
          <w:color w:val="000000" w:themeColor="text1"/>
          <w:sz w:val="22"/>
          <w:szCs w:val="22"/>
        </w:rPr>
        <w:t xml:space="preserve"> which </w:t>
      </w:r>
      <w:r w:rsidRPr="00CC0CA6">
        <w:rPr>
          <w:rFonts w:ascii="Arial" w:hAnsi="Arial"/>
          <w:color w:val="000000" w:themeColor="text1"/>
          <w:sz w:val="22"/>
          <w:szCs w:val="22"/>
        </w:rPr>
        <w:t xml:space="preserve">I will apply </w:t>
      </w:r>
      <w:r w:rsidR="00DC34FA" w:rsidRPr="00CC0CA6">
        <w:rPr>
          <w:rFonts w:ascii="Arial" w:hAnsi="Arial"/>
          <w:color w:val="000000" w:themeColor="text1"/>
          <w:sz w:val="22"/>
          <w:szCs w:val="22"/>
        </w:rPr>
        <w:t xml:space="preserve">for </w:t>
      </w:r>
      <w:r w:rsidRPr="00CC0CA6">
        <w:rPr>
          <w:rFonts w:ascii="Arial" w:hAnsi="Arial"/>
          <w:color w:val="000000" w:themeColor="text1"/>
          <w:sz w:val="22"/>
          <w:szCs w:val="22"/>
        </w:rPr>
        <w:t>in the future.</w:t>
      </w:r>
      <w:r w:rsidR="001B614D" w:rsidRPr="00CC0CA6">
        <w:rPr>
          <w:rFonts w:ascii="Arial" w:hAnsi="Arial"/>
          <w:color w:val="000000" w:themeColor="text1"/>
          <w:sz w:val="22"/>
          <w:szCs w:val="22"/>
        </w:rPr>
        <w:t xml:space="preserve"> </w:t>
      </w:r>
      <w:r w:rsidR="00DC34FA" w:rsidRPr="00CC0CA6">
        <w:rPr>
          <w:rFonts w:ascii="Arial" w:hAnsi="Arial"/>
          <w:color w:val="000000" w:themeColor="text1"/>
          <w:sz w:val="22"/>
          <w:szCs w:val="22"/>
        </w:rPr>
        <w:t>It will help me bec</w:t>
      </w:r>
      <w:r w:rsidR="00D603C0">
        <w:rPr>
          <w:rFonts w:ascii="Arial" w:hAnsi="Arial"/>
          <w:color w:val="000000" w:themeColor="text1"/>
          <w:sz w:val="22"/>
          <w:szCs w:val="22"/>
        </w:rPr>
        <w:t xml:space="preserve">ause I have learnt how to write, structure sentences </w:t>
      </w:r>
      <w:r w:rsidR="00DC34FA" w:rsidRPr="00CC0CA6">
        <w:rPr>
          <w:rFonts w:ascii="Arial" w:hAnsi="Arial"/>
          <w:color w:val="000000" w:themeColor="text1"/>
          <w:sz w:val="22"/>
          <w:szCs w:val="22"/>
        </w:rPr>
        <w:t xml:space="preserve">emails and documents that look more professional and clear. People will react with respect and I will have a bigger authority among my future colleagues. For me it was very interesting to see and hear different examples of layouts, skills, experiences and questions to be asked and answered during a job interview. It was </w:t>
      </w:r>
      <w:r w:rsidR="00342E7A" w:rsidRPr="00CC0CA6">
        <w:rPr>
          <w:rFonts w:ascii="Arial" w:hAnsi="Arial"/>
          <w:color w:val="000000" w:themeColor="text1"/>
          <w:sz w:val="22"/>
          <w:szCs w:val="22"/>
        </w:rPr>
        <w:t xml:space="preserve">very educational and </w:t>
      </w:r>
      <w:r w:rsidR="00DC34FA" w:rsidRPr="00CC0CA6">
        <w:rPr>
          <w:rFonts w:ascii="Arial" w:hAnsi="Arial"/>
          <w:color w:val="000000" w:themeColor="text1"/>
          <w:sz w:val="22"/>
          <w:szCs w:val="22"/>
        </w:rPr>
        <w:t>beneficial</w:t>
      </w:r>
      <w:r w:rsidR="00342E7A" w:rsidRPr="00CC0CA6">
        <w:rPr>
          <w:rFonts w:ascii="Arial" w:hAnsi="Arial"/>
          <w:color w:val="000000" w:themeColor="text1"/>
          <w:sz w:val="22"/>
          <w:szCs w:val="22"/>
        </w:rPr>
        <w:t xml:space="preserve"> at the end. The </w:t>
      </w:r>
      <w:r w:rsidR="00E17DC7" w:rsidRPr="00CC0CA6">
        <w:rPr>
          <w:rFonts w:ascii="Arial" w:hAnsi="Arial"/>
          <w:color w:val="000000" w:themeColor="text1"/>
          <w:sz w:val="22"/>
          <w:szCs w:val="22"/>
        </w:rPr>
        <w:t xml:space="preserve">lecturer </w:t>
      </w:r>
      <w:r w:rsidR="00DC34FA" w:rsidRPr="00CC0CA6">
        <w:rPr>
          <w:rFonts w:ascii="Arial" w:hAnsi="Arial"/>
          <w:color w:val="000000" w:themeColor="text1"/>
          <w:sz w:val="22"/>
          <w:szCs w:val="22"/>
        </w:rPr>
        <w:t xml:space="preserve">was </w:t>
      </w:r>
      <w:r w:rsidR="00E17DC7" w:rsidRPr="00CC0CA6">
        <w:rPr>
          <w:rFonts w:ascii="Arial" w:hAnsi="Arial"/>
          <w:color w:val="000000" w:themeColor="text1"/>
          <w:sz w:val="22"/>
          <w:szCs w:val="22"/>
        </w:rPr>
        <w:t xml:space="preserve">very </w:t>
      </w:r>
      <w:r w:rsidR="00DC34FA" w:rsidRPr="00CC0CA6">
        <w:rPr>
          <w:rFonts w:ascii="Arial" w:hAnsi="Arial"/>
          <w:color w:val="000000" w:themeColor="text1"/>
          <w:sz w:val="22"/>
          <w:szCs w:val="22"/>
        </w:rPr>
        <w:t>helpful</w:t>
      </w:r>
      <w:r w:rsidR="00E17DC7" w:rsidRPr="00CC0CA6">
        <w:rPr>
          <w:rFonts w:ascii="Arial" w:hAnsi="Arial"/>
          <w:color w:val="000000" w:themeColor="text1"/>
          <w:sz w:val="22"/>
          <w:szCs w:val="22"/>
        </w:rPr>
        <w:t xml:space="preserve"> </w:t>
      </w:r>
      <w:r w:rsidR="00AF3F1A" w:rsidRPr="00CC0CA6">
        <w:rPr>
          <w:rFonts w:ascii="Arial" w:hAnsi="Arial"/>
          <w:color w:val="000000" w:themeColor="text1"/>
          <w:sz w:val="22"/>
          <w:szCs w:val="22"/>
        </w:rPr>
        <w:t>and she</w:t>
      </w:r>
      <w:r w:rsidR="00051824" w:rsidRPr="00CC0CA6">
        <w:rPr>
          <w:rFonts w:ascii="Arial" w:hAnsi="Arial"/>
          <w:color w:val="000000" w:themeColor="text1"/>
          <w:sz w:val="22"/>
          <w:szCs w:val="22"/>
        </w:rPr>
        <w:t xml:space="preserve"> always made</w:t>
      </w:r>
      <w:r w:rsidR="00342E7A" w:rsidRPr="00CC0CA6">
        <w:rPr>
          <w:rFonts w:ascii="Arial" w:hAnsi="Arial"/>
          <w:color w:val="000000" w:themeColor="text1"/>
          <w:sz w:val="22"/>
          <w:szCs w:val="22"/>
        </w:rPr>
        <w:t xml:space="preserve"> sure that everyone </w:t>
      </w:r>
      <w:r w:rsidR="00DC34FA" w:rsidRPr="00CC0CA6">
        <w:rPr>
          <w:rFonts w:ascii="Arial" w:hAnsi="Arial"/>
          <w:color w:val="000000" w:themeColor="text1"/>
          <w:sz w:val="22"/>
          <w:szCs w:val="22"/>
        </w:rPr>
        <w:t>understood</w:t>
      </w:r>
      <w:r w:rsidR="00342E7A" w:rsidRPr="00CC0CA6">
        <w:rPr>
          <w:rFonts w:ascii="Arial" w:hAnsi="Arial"/>
          <w:color w:val="000000" w:themeColor="text1"/>
          <w:sz w:val="22"/>
          <w:szCs w:val="22"/>
        </w:rPr>
        <w:t xml:space="preserve"> the con</w:t>
      </w:r>
      <w:r w:rsidR="00DC34FA" w:rsidRPr="00CC0CA6">
        <w:rPr>
          <w:rFonts w:ascii="Arial" w:hAnsi="Arial"/>
          <w:color w:val="000000" w:themeColor="text1"/>
          <w:sz w:val="22"/>
          <w:szCs w:val="22"/>
        </w:rPr>
        <w:t>cepts and learnt how to behave during a job interview</w:t>
      </w:r>
      <w:r w:rsidR="00342E7A" w:rsidRPr="00CC0CA6">
        <w:rPr>
          <w:rFonts w:ascii="Arial" w:hAnsi="Arial"/>
          <w:color w:val="000000" w:themeColor="text1"/>
          <w:sz w:val="22"/>
          <w:szCs w:val="22"/>
        </w:rPr>
        <w:t xml:space="preserve">. The </w:t>
      </w:r>
      <w:r w:rsidR="00E17DC7" w:rsidRPr="00CC0CA6">
        <w:rPr>
          <w:rFonts w:ascii="Arial" w:hAnsi="Arial"/>
          <w:color w:val="000000" w:themeColor="text1"/>
          <w:sz w:val="22"/>
          <w:szCs w:val="22"/>
        </w:rPr>
        <w:t>examples</w:t>
      </w:r>
      <w:r w:rsidR="00342E7A" w:rsidRPr="00CC0CA6">
        <w:rPr>
          <w:rFonts w:ascii="Arial" w:hAnsi="Arial"/>
          <w:color w:val="000000" w:themeColor="text1"/>
          <w:sz w:val="22"/>
          <w:szCs w:val="22"/>
        </w:rPr>
        <w:t xml:space="preserve"> she showed us </w:t>
      </w:r>
      <w:r w:rsidR="00DC34FA" w:rsidRPr="00CC0CA6">
        <w:rPr>
          <w:rFonts w:ascii="Arial" w:hAnsi="Arial"/>
          <w:color w:val="000000" w:themeColor="text1"/>
          <w:sz w:val="22"/>
          <w:szCs w:val="22"/>
        </w:rPr>
        <w:t>gave</w:t>
      </w:r>
      <w:r w:rsidR="00342E7A" w:rsidRPr="00CC0CA6">
        <w:rPr>
          <w:rFonts w:ascii="Arial" w:hAnsi="Arial"/>
          <w:color w:val="000000" w:themeColor="text1"/>
          <w:sz w:val="22"/>
          <w:szCs w:val="22"/>
        </w:rPr>
        <w:t xml:space="preserve"> us the </w:t>
      </w:r>
      <w:r w:rsidR="00DC34FA" w:rsidRPr="00CC0CA6">
        <w:rPr>
          <w:rFonts w:ascii="Arial" w:hAnsi="Arial"/>
          <w:color w:val="000000" w:themeColor="text1"/>
          <w:sz w:val="22"/>
          <w:szCs w:val="22"/>
        </w:rPr>
        <w:t xml:space="preserve">opportunity </w:t>
      </w:r>
      <w:r w:rsidR="00342E7A" w:rsidRPr="00CC0CA6">
        <w:rPr>
          <w:rFonts w:ascii="Arial" w:hAnsi="Arial"/>
          <w:color w:val="000000" w:themeColor="text1"/>
          <w:sz w:val="22"/>
          <w:szCs w:val="22"/>
        </w:rPr>
        <w:t xml:space="preserve">to experience first hand what will be when we start to look for a job. What we </w:t>
      </w:r>
      <w:r w:rsidR="00575B0D">
        <w:rPr>
          <w:rFonts w:ascii="Arial" w:hAnsi="Arial"/>
          <w:color w:val="000000" w:themeColor="text1"/>
          <w:sz w:val="22"/>
          <w:szCs w:val="22"/>
        </w:rPr>
        <w:t xml:space="preserve">can </w:t>
      </w:r>
      <w:r w:rsidR="00342E7A" w:rsidRPr="00CC0CA6">
        <w:rPr>
          <w:rFonts w:ascii="Arial" w:hAnsi="Arial"/>
          <w:color w:val="000000" w:themeColor="text1"/>
          <w:sz w:val="22"/>
          <w:szCs w:val="22"/>
        </w:rPr>
        <w:t>expect</w:t>
      </w:r>
      <w:r w:rsidR="00DC34FA" w:rsidRPr="00CC0CA6">
        <w:rPr>
          <w:rFonts w:ascii="Arial" w:hAnsi="Arial"/>
          <w:color w:val="000000" w:themeColor="text1"/>
          <w:sz w:val="22"/>
          <w:szCs w:val="22"/>
        </w:rPr>
        <w:t xml:space="preserve"> and do</w:t>
      </w:r>
      <w:r w:rsidR="00342E7A" w:rsidRPr="00CC0CA6">
        <w:rPr>
          <w:rFonts w:ascii="Arial" w:hAnsi="Arial"/>
          <w:color w:val="000000" w:themeColor="text1"/>
          <w:sz w:val="22"/>
          <w:szCs w:val="22"/>
        </w:rPr>
        <w:t xml:space="preserve"> at </w:t>
      </w:r>
      <w:r w:rsidR="00DC34FA" w:rsidRPr="00CC0CA6">
        <w:rPr>
          <w:rFonts w:ascii="Arial" w:hAnsi="Arial"/>
          <w:color w:val="000000" w:themeColor="text1"/>
          <w:sz w:val="22"/>
          <w:szCs w:val="22"/>
        </w:rPr>
        <w:t xml:space="preserve">a </w:t>
      </w:r>
      <w:r w:rsidR="00342E7A" w:rsidRPr="00CC0CA6">
        <w:rPr>
          <w:rFonts w:ascii="Arial" w:hAnsi="Arial"/>
          <w:color w:val="000000" w:themeColor="text1"/>
          <w:sz w:val="22"/>
          <w:szCs w:val="22"/>
        </w:rPr>
        <w:t xml:space="preserve">very important stage of our </w:t>
      </w:r>
      <w:r w:rsidR="00E17DC7" w:rsidRPr="00CC0CA6">
        <w:rPr>
          <w:rFonts w:ascii="Arial" w:hAnsi="Arial"/>
          <w:color w:val="000000" w:themeColor="text1"/>
          <w:sz w:val="22"/>
          <w:szCs w:val="22"/>
        </w:rPr>
        <w:t>lives</w:t>
      </w:r>
      <w:r w:rsidR="00342E7A" w:rsidRPr="00CC0CA6">
        <w:rPr>
          <w:rFonts w:ascii="Arial" w:hAnsi="Arial"/>
          <w:color w:val="000000" w:themeColor="text1"/>
          <w:sz w:val="22"/>
          <w:szCs w:val="22"/>
        </w:rPr>
        <w:t xml:space="preserve">. To </w:t>
      </w:r>
      <w:r w:rsidR="00DC34FA" w:rsidRPr="00CC0CA6">
        <w:rPr>
          <w:rFonts w:ascii="Arial" w:hAnsi="Arial"/>
          <w:color w:val="000000" w:themeColor="text1"/>
          <w:sz w:val="22"/>
          <w:szCs w:val="22"/>
        </w:rPr>
        <w:t>ensure</w:t>
      </w:r>
      <w:r w:rsidR="00342E7A" w:rsidRPr="00CC0CA6">
        <w:rPr>
          <w:rFonts w:ascii="Arial" w:hAnsi="Arial"/>
          <w:color w:val="000000" w:themeColor="text1"/>
          <w:sz w:val="22"/>
          <w:szCs w:val="22"/>
        </w:rPr>
        <w:t xml:space="preserve"> that we </w:t>
      </w:r>
      <w:r w:rsidR="00E17DC7" w:rsidRPr="00CC0CA6">
        <w:rPr>
          <w:rFonts w:ascii="Arial" w:hAnsi="Arial"/>
          <w:color w:val="000000" w:themeColor="text1"/>
          <w:sz w:val="22"/>
          <w:szCs w:val="22"/>
        </w:rPr>
        <w:t xml:space="preserve">can apply our academic </w:t>
      </w:r>
      <w:r w:rsidR="00603966" w:rsidRPr="00603966">
        <w:rPr>
          <w:rFonts w:ascii="Arial" w:hAnsi="Arial"/>
          <w:color w:val="000000" w:themeColor="text1"/>
          <w:sz w:val="22"/>
          <w:szCs w:val="22"/>
        </w:rPr>
        <w:t>knowledge</w:t>
      </w:r>
      <w:r w:rsidR="00E17DC7" w:rsidRPr="00CC0CA6">
        <w:rPr>
          <w:rFonts w:ascii="Arial" w:hAnsi="Arial"/>
          <w:color w:val="000000" w:themeColor="text1"/>
          <w:sz w:val="22"/>
          <w:szCs w:val="22"/>
        </w:rPr>
        <w:t xml:space="preserve"> in real life situations and </w:t>
      </w:r>
      <w:r w:rsidR="00DC34FA" w:rsidRPr="00CC0CA6">
        <w:rPr>
          <w:rFonts w:ascii="Arial" w:hAnsi="Arial"/>
          <w:color w:val="000000" w:themeColor="text1"/>
          <w:sz w:val="22"/>
          <w:szCs w:val="22"/>
        </w:rPr>
        <w:t>give the best of us</w:t>
      </w:r>
      <w:r w:rsidR="00E17DC7" w:rsidRPr="00CC0CA6">
        <w:rPr>
          <w:rFonts w:ascii="Arial" w:hAnsi="Arial"/>
          <w:color w:val="000000" w:themeColor="text1"/>
          <w:sz w:val="22"/>
          <w:szCs w:val="22"/>
        </w:rPr>
        <w:t>.</w:t>
      </w:r>
    </w:p>
    <w:p w14:paraId="3996BA3F" w14:textId="77777777" w:rsidR="00575B0D" w:rsidRPr="00CC0CA6" w:rsidRDefault="00575B0D" w:rsidP="00B74953">
      <w:pPr>
        <w:spacing w:line="360" w:lineRule="auto"/>
        <w:jc w:val="both"/>
        <w:rPr>
          <w:rFonts w:ascii="Arial" w:hAnsi="Arial"/>
          <w:color w:val="000000" w:themeColor="text1"/>
          <w:sz w:val="22"/>
          <w:szCs w:val="22"/>
        </w:rPr>
      </w:pPr>
    </w:p>
    <w:p w14:paraId="1D935E56" w14:textId="6673D4C8" w:rsidR="00575B0D" w:rsidRDefault="00575B0D" w:rsidP="00575B0D">
      <w:pPr>
        <w:spacing w:line="360" w:lineRule="auto"/>
        <w:jc w:val="both"/>
        <w:rPr>
          <w:rFonts w:ascii="Arial" w:hAnsi="Arial"/>
          <w:sz w:val="22"/>
          <w:szCs w:val="22"/>
        </w:rPr>
      </w:pPr>
      <w:r w:rsidRPr="00575B0D">
        <w:rPr>
          <w:rFonts w:ascii="Arial" w:hAnsi="Arial"/>
          <w:sz w:val="22"/>
          <w:szCs w:val="22"/>
        </w:rPr>
        <w:t>The learning process</w:t>
      </w:r>
      <w:r w:rsidRPr="003C7749">
        <w:rPr>
          <w:rFonts w:ascii="Arial" w:hAnsi="Arial"/>
          <w:sz w:val="22"/>
          <w:szCs w:val="22"/>
        </w:rPr>
        <w:t xml:space="preserve"> was continued with introducing research skills. Also, very new to me and very thorough and simple explain from our brilliant lecturer. I learnt that collecting different information is called research, and it is used to give us answers to questions which interest us, to solve the problems and compare a different theories.</w:t>
      </w:r>
    </w:p>
    <w:p w14:paraId="6B959026" w14:textId="63C7F69E" w:rsidR="00DC34FA" w:rsidRPr="003C7749" w:rsidRDefault="00DC34FA" w:rsidP="00B74953">
      <w:pPr>
        <w:spacing w:line="360" w:lineRule="auto"/>
        <w:jc w:val="both"/>
        <w:rPr>
          <w:rFonts w:ascii="Arial" w:hAnsi="Arial"/>
          <w:sz w:val="22"/>
          <w:szCs w:val="22"/>
        </w:rPr>
      </w:pPr>
    </w:p>
    <w:p w14:paraId="290766EB" w14:textId="77777777" w:rsidR="00575B0D" w:rsidRDefault="000175E9" w:rsidP="003C7749">
      <w:pPr>
        <w:spacing w:line="360" w:lineRule="auto"/>
        <w:rPr>
          <w:rFonts w:ascii="Arial" w:hAnsi="Arial"/>
          <w:sz w:val="22"/>
          <w:szCs w:val="22"/>
        </w:rPr>
      </w:pPr>
      <w:r w:rsidRPr="003C7749">
        <w:rPr>
          <w:rFonts w:ascii="Arial" w:hAnsi="Arial"/>
          <w:sz w:val="22"/>
          <w:szCs w:val="22"/>
        </w:rPr>
        <w:t>It was very clearly explain in</w:t>
      </w:r>
      <w:r w:rsidR="002814FB" w:rsidRPr="003C7749">
        <w:rPr>
          <w:rFonts w:ascii="Arial" w:hAnsi="Arial"/>
          <w:sz w:val="22"/>
          <w:szCs w:val="22"/>
        </w:rPr>
        <w:t xml:space="preserve"> details how to do </w:t>
      </w:r>
      <w:r w:rsidR="00575B0D">
        <w:rPr>
          <w:rFonts w:ascii="Arial" w:hAnsi="Arial"/>
          <w:sz w:val="22"/>
          <w:szCs w:val="22"/>
        </w:rPr>
        <w:t>conduct research</w:t>
      </w:r>
      <w:r w:rsidR="002814FB" w:rsidRPr="003C7749">
        <w:rPr>
          <w:rFonts w:ascii="Arial" w:hAnsi="Arial"/>
          <w:sz w:val="22"/>
          <w:szCs w:val="22"/>
        </w:rPr>
        <w:t xml:space="preserve"> </w:t>
      </w:r>
      <w:r w:rsidR="00575B0D">
        <w:rPr>
          <w:rFonts w:ascii="Arial" w:hAnsi="Arial"/>
          <w:sz w:val="22"/>
          <w:szCs w:val="22"/>
        </w:rPr>
        <w:t>and there are</w:t>
      </w:r>
      <w:r w:rsidR="002814FB" w:rsidRPr="003C7749">
        <w:rPr>
          <w:rFonts w:ascii="Arial" w:hAnsi="Arial"/>
          <w:sz w:val="22"/>
          <w:szCs w:val="22"/>
        </w:rPr>
        <w:t xml:space="preserve"> </w:t>
      </w:r>
      <w:r w:rsidR="00C627D0" w:rsidRPr="003C7749">
        <w:rPr>
          <w:rFonts w:ascii="Arial" w:hAnsi="Arial"/>
          <w:sz w:val="22"/>
          <w:szCs w:val="22"/>
        </w:rPr>
        <w:t>two</w:t>
      </w:r>
      <w:r w:rsidRPr="003C7749">
        <w:rPr>
          <w:rFonts w:ascii="Arial" w:hAnsi="Arial"/>
          <w:sz w:val="22"/>
          <w:szCs w:val="22"/>
        </w:rPr>
        <w:t xml:space="preserve"> method</w:t>
      </w:r>
      <w:r w:rsidR="00ED5D68" w:rsidRPr="003C7749">
        <w:rPr>
          <w:rFonts w:ascii="Arial" w:hAnsi="Arial"/>
          <w:sz w:val="22"/>
          <w:szCs w:val="22"/>
        </w:rPr>
        <w:t xml:space="preserve">s to </w:t>
      </w:r>
      <w:r w:rsidR="00575B0D">
        <w:rPr>
          <w:rFonts w:ascii="Arial" w:hAnsi="Arial"/>
          <w:sz w:val="22"/>
          <w:szCs w:val="22"/>
        </w:rPr>
        <w:t xml:space="preserve">do </w:t>
      </w:r>
      <w:r w:rsidR="00ED5D68" w:rsidRPr="003C7749">
        <w:rPr>
          <w:rFonts w:ascii="Arial" w:hAnsi="Arial"/>
          <w:sz w:val="22"/>
          <w:szCs w:val="22"/>
        </w:rPr>
        <w:t xml:space="preserve">that. </w:t>
      </w:r>
    </w:p>
    <w:p w14:paraId="28F7E58E" w14:textId="77777777" w:rsidR="00575B0D" w:rsidRDefault="00ED5D68" w:rsidP="003C7749">
      <w:pPr>
        <w:spacing w:line="360" w:lineRule="auto"/>
        <w:rPr>
          <w:rFonts w:ascii="Arial" w:hAnsi="Arial"/>
          <w:sz w:val="22"/>
          <w:szCs w:val="22"/>
        </w:rPr>
      </w:pPr>
      <w:r w:rsidRPr="003C7749">
        <w:rPr>
          <w:rFonts w:ascii="Arial" w:hAnsi="Arial"/>
          <w:sz w:val="22"/>
          <w:szCs w:val="22"/>
        </w:rPr>
        <w:t>First one is empirical, where I gather the information</w:t>
      </w:r>
      <w:r w:rsidR="00575B0D">
        <w:rPr>
          <w:rFonts w:ascii="Arial" w:hAnsi="Arial"/>
          <w:sz w:val="22"/>
          <w:szCs w:val="22"/>
        </w:rPr>
        <w:t xml:space="preserve"> from</w:t>
      </w:r>
      <w:r w:rsidRPr="003C7749">
        <w:rPr>
          <w:rFonts w:ascii="Arial" w:hAnsi="Arial"/>
          <w:sz w:val="22"/>
          <w:szCs w:val="22"/>
        </w:rPr>
        <w:t>, throughout experiment and/or observation et</w:t>
      </w:r>
      <w:r w:rsidR="00A85C37" w:rsidRPr="003C7749">
        <w:rPr>
          <w:rFonts w:ascii="Arial" w:hAnsi="Arial"/>
          <w:sz w:val="22"/>
          <w:szCs w:val="22"/>
        </w:rPr>
        <w:t xml:space="preserve">c. This is called quantitative. </w:t>
      </w:r>
    </w:p>
    <w:p w14:paraId="38E6CA01" w14:textId="492E417E" w:rsidR="000175E9" w:rsidRPr="003C7749" w:rsidRDefault="00A85C37" w:rsidP="003C7749">
      <w:pPr>
        <w:spacing w:line="360" w:lineRule="auto"/>
        <w:rPr>
          <w:rFonts w:ascii="Arial" w:hAnsi="Arial"/>
          <w:sz w:val="22"/>
          <w:szCs w:val="22"/>
        </w:rPr>
      </w:pPr>
      <w:r w:rsidRPr="003C7749">
        <w:rPr>
          <w:rFonts w:ascii="Arial" w:hAnsi="Arial"/>
          <w:sz w:val="22"/>
          <w:szCs w:val="22"/>
        </w:rPr>
        <w:t>And non-emperial method, which relies on theories, impression and perception call</w:t>
      </w:r>
      <w:r w:rsidR="00051824" w:rsidRPr="003C7749">
        <w:rPr>
          <w:rFonts w:ascii="Arial" w:hAnsi="Arial"/>
          <w:sz w:val="22"/>
          <w:szCs w:val="22"/>
        </w:rPr>
        <w:t xml:space="preserve">ed qualitative, not always true though. </w:t>
      </w:r>
      <w:r w:rsidRPr="003C7749">
        <w:rPr>
          <w:rFonts w:ascii="Arial" w:hAnsi="Arial"/>
          <w:sz w:val="22"/>
          <w:szCs w:val="22"/>
        </w:rPr>
        <w:t>The teacher explain the five different types of research:</w:t>
      </w:r>
    </w:p>
    <w:p w14:paraId="08E04D3A" w14:textId="629AB4D0" w:rsidR="00A85C37" w:rsidRPr="003C7749" w:rsidRDefault="00A85C37" w:rsidP="003C7749">
      <w:pPr>
        <w:spacing w:line="360" w:lineRule="auto"/>
        <w:rPr>
          <w:rFonts w:ascii="Arial" w:hAnsi="Arial"/>
          <w:sz w:val="22"/>
          <w:szCs w:val="22"/>
        </w:rPr>
      </w:pPr>
      <w:r w:rsidRPr="003C7749">
        <w:rPr>
          <w:rFonts w:ascii="Arial" w:hAnsi="Arial"/>
          <w:sz w:val="22"/>
          <w:szCs w:val="22"/>
        </w:rPr>
        <w:t>-</w:t>
      </w:r>
      <w:r w:rsidR="001B59D8" w:rsidRPr="003C7749">
        <w:rPr>
          <w:rFonts w:ascii="Arial" w:hAnsi="Arial"/>
          <w:sz w:val="22"/>
          <w:szCs w:val="22"/>
        </w:rPr>
        <w:t xml:space="preserve"> </w:t>
      </w:r>
      <w:r w:rsidRPr="003C7749">
        <w:rPr>
          <w:rFonts w:ascii="Arial" w:hAnsi="Arial"/>
          <w:sz w:val="22"/>
          <w:szCs w:val="22"/>
        </w:rPr>
        <w:t>Desktop –</w:t>
      </w:r>
      <w:r w:rsidR="00B75DD5" w:rsidRPr="003C7749">
        <w:rPr>
          <w:rFonts w:ascii="Arial" w:hAnsi="Arial"/>
          <w:sz w:val="22"/>
          <w:szCs w:val="22"/>
        </w:rPr>
        <w:t xml:space="preserve">details and </w:t>
      </w:r>
      <w:r w:rsidR="001B59D8" w:rsidRPr="003C7749">
        <w:rPr>
          <w:rFonts w:ascii="Arial" w:hAnsi="Arial"/>
          <w:sz w:val="22"/>
          <w:szCs w:val="22"/>
        </w:rPr>
        <w:t xml:space="preserve">facts, general information </w:t>
      </w:r>
      <w:r w:rsidRPr="003C7749">
        <w:rPr>
          <w:rFonts w:ascii="Arial" w:hAnsi="Arial"/>
          <w:sz w:val="22"/>
          <w:szCs w:val="22"/>
        </w:rPr>
        <w:t>on the topic,</w:t>
      </w:r>
      <w:r w:rsidR="00575B0D" w:rsidRPr="00575B0D">
        <w:rPr>
          <w:rFonts w:ascii="Arial" w:hAnsi="Arial"/>
          <w:sz w:val="22"/>
          <w:szCs w:val="22"/>
        </w:rPr>
        <w:t xml:space="preserve"> </w:t>
      </w:r>
      <w:r w:rsidR="00575B0D" w:rsidRPr="003C7749">
        <w:rPr>
          <w:rFonts w:ascii="Arial" w:hAnsi="Arial"/>
          <w:sz w:val="22"/>
          <w:szCs w:val="22"/>
        </w:rPr>
        <w:t>study outcomes</w:t>
      </w:r>
      <w:r w:rsidRPr="003C7749">
        <w:rPr>
          <w:rFonts w:ascii="Arial" w:hAnsi="Arial"/>
          <w:sz w:val="22"/>
          <w:szCs w:val="22"/>
        </w:rPr>
        <w:t xml:space="preserve"> hist</w:t>
      </w:r>
      <w:r w:rsidR="00B75DD5" w:rsidRPr="003C7749">
        <w:rPr>
          <w:rFonts w:ascii="Arial" w:hAnsi="Arial"/>
          <w:sz w:val="22"/>
          <w:szCs w:val="22"/>
        </w:rPr>
        <w:t>o</w:t>
      </w:r>
      <w:r w:rsidR="00706A94">
        <w:rPr>
          <w:rFonts w:ascii="Arial" w:hAnsi="Arial"/>
          <w:sz w:val="22"/>
          <w:szCs w:val="22"/>
        </w:rPr>
        <w:t>rical background,</w:t>
      </w:r>
      <w:r w:rsidRPr="003C7749">
        <w:rPr>
          <w:rFonts w:ascii="Arial" w:hAnsi="Arial"/>
          <w:sz w:val="22"/>
          <w:szCs w:val="22"/>
        </w:rPr>
        <w:t xml:space="preserve"> etc.</w:t>
      </w:r>
    </w:p>
    <w:p w14:paraId="1FFF5AC7" w14:textId="6F9EBDA4" w:rsidR="00A85C37" w:rsidRPr="003C7749" w:rsidRDefault="00A85C37" w:rsidP="003C7749">
      <w:pPr>
        <w:spacing w:line="360" w:lineRule="auto"/>
        <w:rPr>
          <w:rFonts w:ascii="Arial" w:hAnsi="Arial"/>
          <w:sz w:val="22"/>
          <w:szCs w:val="22"/>
        </w:rPr>
      </w:pPr>
      <w:r w:rsidRPr="003C7749">
        <w:rPr>
          <w:rFonts w:ascii="Arial" w:hAnsi="Arial"/>
          <w:sz w:val="22"/>
          <w:szCs w:val="22"/>
        </w:rPr>
        <w:t>- Interview and conversation – find out the communi</w:t>
      </w:r>
      <w:r w:rsidR="00B75DD5" w:rsidRPr="003C7749">
        <w:rPr>
          <w:rFonts w:ascii="Arial" w:hAnsi="Arial"/>
          <w:sz w:val="22"/>
          <w:szCs w:val="22"/>
        </w:rPr>
        <w:t>ty past experience with an subject</w:t>
      </w:r>
    </w:p>
    <w:p w14:paraId="224A3A52" w14:textId="60E70E4E" w:rsidR="00A85C37" w:rsidRPr="003C7749" w:rsidRDefault="00A85C37" w:rsidP="00865E2B">
      <w:pPr>
        <w:tabs>
          <w:tab w:val="right" w:pos="8300"/>
        </w:tabs>
        <w:spacing w:line="360" w:lineRule="auto"/>
        <w:rPr>
          <w:rFonts w:ascii="Arial" w:hAnsi="Arial"/>
          <w:sz w:val="22"/>
          <w:szCs w:val="22"/>
        </w:rPr>
      </w:pPr>
      <w:r w:rsidRPr="003C7749">
        <w:rPr>
          <w:rFonts w:ascii="Arial" w:hAnsi="Arial"/>
          <w:sz w:val="22"/>
          <w:szCs w:val="22"/>
        </w:rPr>
        <w:t>-</w:t>
      </w:r>
      <w:r w:rsidR="001B59D8" w:rsidRPr="003C7749">
        <w:rPr>
          <w:rFonts w:ascii="Arial" w:hAnsi="Arial"/>
          <w:sz w:val="22"/>
          <w:szCs w:val="22"/>
        </w:rPr>
        <w:t xml:space="preserve"> </w:t>
      </w:r>
      <w:r w:rsidRPr="003C7749">
        <w:rPr>
          <w:rFonts w:ascii="Arial" w:hAnsi="Arial"/>
          <w:sz w:val="22"/>
          <w:szCs w:val="22"/>
        </w:rPr>
        <w:t>Surveys – w</w:t>
      </w:r>
      <w:r w:rsidR="0056373C">
        <w:rPr>
          <w:rFonts w:ascii="Arial" w:hAnsi="Arial"/>
          <w:sz w:val="22"/>
          <w:szCs w:val="22"/>
        </w:rPr>
        <w:t>hat</w:t>
      </w:r>
      <w:r w:rsidR="000A0A5A">
        <w:rPr>
          <w:rFonts w:ascii="Arial" w:hAnsi="Arial"/>
          <w:sz w:val="22"/>
          <w:szCs w:val="22"/>
        </w:rPr>
        <w:t xml:space="preserve"> people </w:t>
      </w:r>
      <w:r w:rsidR="00194F3B" w:rsidRPr="003C7749">
        <w:rPr>
          <w:rFonts w:ascii="Arial" w:hAnsi="Arial"/>
          <w:sz w:val="22"/>
          <w:szCs w:val="22"/>
        </w:rPr>
        <w:t xml:space="preserve"> think</w:t>
      </w:r>
      <w:r w:rsidR="0056373C">
        <w:rPr>
          <w:rFonts w:ascii="Arial" w:hAnsi="Arial"/>
          <w:sz w:val="22"/>
          <w:szCs w:val="22"/>
        </w:rPr>
        <w:t>/</w:t>
      </w:r>
      <w:r w:rsidRPr="003C7749">
        <w:rPr>
          <w:rFonts w:ascii="Arial" w:hAnsi="Arial"/>
          <w:sz w:val="22"/>
          <w:szCs w:val="22"/>
        </w:rPr>
        <w:t xml:space="preserve">feel about </w:t>
      </w:r>
      <w:r w:rsidR="00342E7A" w:rsidRPr="003C7749">
        <w:rPr>
          <w:rFonts w:ascii="Arial" w:hAnsi="Arial"/>
          <w:sz w:val="22"/>
          <w:szCs w:val="22"/>
        </w:rPr>
        <w:t>th</w:t>
      </w:r>
      <w:r w:rsidRPr="003C7749">
        <w:rPr>
          <w:rFonts w:ascii="Arial" w:hAnsi="Arial"/>
          <w:sz w:val="22"/>
          <w:szCs w:val="22"/>
        </w:rPr>
        <w:t>e issue</w:t>
      </w:r>
      <w:r w:rsidR="00865E2B">
        <w:rPr>
          <w:rFonts w:ascii="Arial" w:hAnsi="Arial"/>
          <w:sz w:val="22"/>
          <w:szCs w:val="22"/>
        </w:rPr>
        <w:tab/>
      </w:r>
    </w:p>
    <w:p w14:paraId="14AC0DD8" w14:textId="174E1AB1" w:rsidR="00342E7A" w:rsidRPr="003C7749" w:rsidRDefault="00B75DD5" w:rsidP="003C7749">
      <w:pPr>
        <w:spacing w:line="360" w:lineRule="auto"/>
        <w:rPr>
          <w:rFonts w:ascii="Arial" w:hAnsi="Arial"/>
          <w:sz w:val="22"/>
          <w:szCs w:val="22"/>
        </w:rPr>
      </w:pPr>
      <w:r w:rsidRPr="003C7749">
        <w:rPr>
          <w:rFonts w:ascii="Arial" w:hAnsi="Arial"/>
          <w:sz w:val="22"/>
          <w:szCs w:val="22"/>
        </w:rPr>
        <w:t>- Public</w:t>
      </w:r>
      <w:r w:rsidR="00342E7A" w:rsidRPr="003C7749">
        <w:rPr>
          <w:rFonts w:ascii="Arial" w:hAnsi="Arial"/>
          <w:sz w:val="22"/>
          <w:szCs w:val="22"/>
        </w:rPr>
        <w:t xml:space="preserve"> investigation- going to an area to establish facts about specific problems or state of affairs</w:t>
      </w:r>
    </w:p>
    <w:p w14:paraId="279BD7D5" w14:textId="36A973F5" w:rsidR="00342E7A" w:rsidRPr="003C7749" w:rsidRDefault="00342E7A" w:rsidP="003C7749">
      <w:pPr>
        <w:spacing w:line="360" w:lineRule="auto"/>
        <w:rPr>
          <w:rFonts w:ascii="Arial" w:hAnsi="Arial"/>
          <w:sz w:val="22"/>
          <w:szCs w:val="22"/>
        </w:rPr>
      </w:pPr>
      <w:r w:rsidRPr="003C7749">
        <w:rPr>
          <w:rFonts w:ascii="Arial" w:hAnsi="Arial"/>
          <w:sz w:val="22"/>
          <w:szCs w:val="22"/>
        </w:rPr>
        <w:t>-</w:t>
      </w:r>
      <w:r w:rsidR="001B59D8" w:rsidRPr="003C7749">
        <w:rPr>
          <w:rFonts w:ascii="Arial" w:hAnsi="Arial"/>
          <w:sz w:val="22"/>
          <w:szCs w:val="22"/>
        </w:rPr>
        <w:t xml:space="preserve"> </w:t>
      </w:r>
      <w:r w:rsidR="0056373C">
        <w:rPr>
          <w:rFonts w:ascii="Arial" w:hAnsi="Arial"/>
          <w:sz w:val="22"/>
          <w:szCs w:val="22"/>
        </w:rPr>
        <w:t xml:space="preserve">Case study- after </w:t>
      </w:r>
      <w:r w:rsidRPr="003C7749">
        <w:rPr>
          <w:rFonts w:ascii="Arial" w:hAnsi="Arial"/>
          <w:sz w:val="22"/>
          <w:szCs w:val="22"/>
        </w:rPr>
        <w:t>years.</w:t>
      </w:r>
    </w:p>
    <w:p w14:paraId="64178832" w14:textId="77777777" w:rsidR="00706A94" w:rsidRDefault="00706A94" w:rsidP="003C7749">
      <w:pPr>
        <w:spacing w:line="360" w:lineRule="auto"/>
        <w:rPr>
          <w:rFonts w:ascii="Arial" w:hAnsi="Arial"/>
          <w:sz w:val="22"/>
          <w:szCs w:val="22"/>
        </w:rPr>
      </w:pPr>
    </w:p>
    <w:p w14:paraId="2FD8B414" w14:textId="77777777" w:rsidR="00342E7A" w:rsidRPr="003C7749" w:rsidRDefault="001B59D8" w:rsidP="003C7749">
      <w:pPr>
        <w:spacing w:line="360" w:lineRule="auto"/>
        <w:rPr>
          <w:rFonts w:ascii="Arial" w:hAnsi="Arial"/>
          <w:sz w:val="22"/>
          <w:szCs w:val="22"/>
        </w:rPr>
      </w:pPr>
      <w:r w:rsidRPr="003C7749">
        <w:rPr>
          <w:rFonts w:ascii="Arial" w:hAnsi="Arial"/>
          <w:sz w:val="22"/>
          <w:szCs w:val="22"/>
        </w:rPr>
        <w:t>I</w:t>
      </w:r>
      <w:r w:rsidR="00342E7A" w:rsidRPr="003C7749">
        <w:rPr>
          <w:rFonts w:ascii="Arial" w:hAnsi="Arial"/>
          <w:sz w:val="22"/>
          <w:szCs w:val="22"/>
        </w:rPr>
        <w:t xml:space="preserve">t </w:t>
      </w:r>
      <w:r w:rsidRPr="003C7749">
        <w:rPr>
          <w:rFonts w:ascii="Arial" w:hAnsi="Arial"/>
          <w:sz w:val="22"/>
          <w:szCs w:val="22"/>
        </w:rPr>
        <w:t xml:space="preserve">also, </w:t>
      </w:r>
      <w:r w:rsidR="00342E7A" w:rsidRPr="003C7749">
        <w:rPr>
          <w:rFonts w:ascii="Arial" w:hAnsi="Arial"/>
          <w:sz w:val="22"/>
          <w:szCs w:val="22"/>
        </w:rPr>
        <w:t>was very useful to learn that there are two types of sources:</w:t>
      </w:r>
    </w:p>
    <w:p w14:paraId="27812534" w14:textId="104DE084" w:rsidR="00342E7A" w:rsidRPr="000A0A5A" w:rsidRDefault="00342E7A" w:rsidP="000A0A5A">
      <w:pPr>
        <w:pStyle w:val="ListParagraph"/>
        <w:numPr>
          <w:ilvl w:val="0"/>
          <w:numId w:val="2"/>
        </w:numPr>
        <w:spacing w:line="360" w:lineRule="auto"/>
        <w:rPr>
          <w:rFonts w:ascii="Arial" w:hAnsi="Arial"/>
          <w:sz w:val="22"/>
          <w:szCs w:val="22"/>
        </w:rPr>
      </w:pPr>
      <w:r w:rsidRPr="000A0A5A">
        <w:rPr>
          <w:rFonts w:ascii="Arial" w:hAnsi="Arial"/>
          <w:sz w:val="22"/>
          <w:szCs w:val="22"/>
        </w:rPr>
        <w:t>Primary – dairies, letters, interview, questioner, observations</w:t>
      </w:r>
    </w:p>
    <w:p w14:paraId="2C5692E3" w14:textId="66EC5ACE" w:rsidR="000A0A5A" w:rsidRPr="000A0A5A" w:rsidRDefault="00706A94" w:rsidP="000A0A5A">
      <w:pPr>
        <w:pStyle w:val="ListParagraph"/>
        <w:spacing w:line="360" w:lineRule="auto"/>
        <w:rPr>
          <w:rFonts w:ascii="Arial" w:hAnsi="Arial"/>
          <w:sz w:val="22"/>
          <w:szCs w:val="22"/>
        </w:rPr>
      </w:pPr>
      <w:r>
        <w:rPr>
          <w:rFonts w:ascii="Arial" w:hAnsi="Arial"/>
          <w:sz w:val="22"/>
          <w:szCs w:val="22"/>
        </w:rPr>
        <w:t>A</w:t>
      </w:r>
      <w:r w:rsidR="000A0A5A">
        <w:rPr>
          <w:rFonts w:ascii="Arial" w:hAnsi="Arial"/>
          <w:sz w:val="22"/>
          <w:szCs w:val="22"/>
        </w:rPr>
        <w:t>nd</w:t>
      </w:r>
    </w:p>
    <w:p w14:paraId="4F85E7D9" w14:textId="5993F08E" w:rsidR="00706A94" w:rsidRPr="00706A94" w:rsidRDefault="00342E7A" w:rsidP="00706A94">
      <w:pPr>
        <w:pStyle w:val="ListParagraph"/>
        <w:numPr>
          <w:ilvl w:val="0"/>
          <w:numId w:val="2"/>
        </w:numPr>
        <w:spacing w:line="360" w:lineRule="auto"/>
        <w:rPr>
          <w:rFonts w:ascii="Arial" w:hAnsi="Arial"/>
          <w:sz w:val="22"/>
          <w:szCs w:val="22"/>
        </w:rPr>
      </w:pPr>
      <w:r w:rsidRPr="00706A94">
        <w:rPr>
          <w:rFonts w:ascii="Arial" w:hAnsi="Arial"/>
          <w:sz w:val="22"/>
          <w:szCs w:val="22"/>
        </w:rPr>
        <w:t>Secondary- already available publications, textbooks, magazines,</w:t>
      </w:r>
      <w:r w:rsidR="000A0A5A" w:rsidRPr="00706A94">
        <w:rPr>
          <w:rFonts w:ascii="Arial" w:hAnsi="Arial"/>
          <w:sz w:val="22"/>
          <w:szCs w:val="22"/>
        </w:rPr>
        <w:t xml:space="preserve"> journals, </w:t>
      </w:r>
    </w:p>
    <w:p w14:paraId="207D0FBD" w14:textId="001A43DB" w:rsidR="00342E7A" w:rsidRPr="00706A94" w:rsidRDefault="00706A94" w:rsidP="00706A94">
      <w:pPr>
        <w:spacing w:line="360" w:lineRule="auto"/>
        <w:ind w:left="360"/>
        <w:rPr>
          <w:rFonts w:ascii="Arial" w:hAnsi="Arial"/>
          <w:sz w:val="22"/>
          <w:szCs w:val="22"/>
        </w:rPr>
      </w:pPr>
      <w:r>
        <w:rPr>
          <w:rFonts w:ascii="Arial" w:hAnsi="Arial"/>
          <w:sz w:val="22"/>
          <w:szCs w:val="22"/>
        </w:rPr>
        <w:t xml:space="preserve">      </w:t>
      </w:r>
      <w:r w:rsidRPr="00706A94">
        <w:rPr>
          <w:rFonts w:ascii="Arial" w:hAnsi="Arial"/>
          <w:sz w:val="22"/>
          <w:szCs w:val="22"/>
        </w:rPr>
        <w:t xml:space="preserve">papers.             </w:t>
      </w:r>
    </w:p>
    <w:p w14:paraId="78D182F3" w14:textId="1258BD90" w:rsidR="00342E7A" w:rsidRPr="003C7749" w:rsidRDefault="00194F3B" w:rsidP="003C7749">
      <w:pPr>
        <w:spacing w:line="360" w:lineRule="auto"/>
        <w:rPr>
          <w:rFonts w:ascii="Arial" w:hAnsi="Arial"/>
          <w:sz w:val="22"/>
          <w:szCs w:val="22"/>
        </w:rPr>
      </w:pPr>
      <w:r w:rsidRPr="003C7749">
        <w:rPr>
          <w:rFonts w:ascii="Arial" w:hAnsi="Arial"/>
          <w:sz w:val="22"/>
          <w:szCs w:val="22"/>
        </w:rPr>
        <w:t>The whole research process is dividing</w:t>
      </w:r>
      <w:r w:rsidR="00706A94">
        <w:rPr>
          <w:rFonts w:ascii="Arial" w:hAnsi="Arial"/>
          <w:sz w:val="22"/>
          <w:szCs w:val="22"/>
        </w:rPr>
        <w:t xml:space="preserve"> it in two stages, each containing </w:t>
      </w:r>
      <w:r w:rsidRPr="003C7749">
        <w:rPr>
          <w:rFonts w:ascii="Arial" w:hAnsi="Arial"/>
          <w:sz w:val="22"/>
          <w:szCs w:val="22"/>
        </w:rPr>
        <w:t>four steps.</w:t>
      </w:r>
    </w:p>
    <w:p w14:paraId="1DD24B7B" w14:textId="77777777" w:rsidR="0056373C" w:rsidRDefault="006F1969" w:rsidP="003C7749">
      <w:pPr>
        <w:spacing w:line="360" w:lineRule="auto"/>
        <w:rPr>
          <w:rFonts w:ascii="Arial" w:hAnsi="Arial"/>
          <w:sz w:val="22"/>
          <w:szCs w:val="22"/>
        </w:rPr>
      </w:pPr>
      <w:r w:rsidRPr="003C7749">
        <w:rPr>
          <w:rFonts w:ascii="Arial" w:hAnsi="Arial"/>
          <w:sz w:val="22"/>
          <w:szCs w:val="22"/>
        </w:rPr>
        <w:t xml:space="preserve">First stage </w:t>
      </w:r>
    </w:p>
    <w:p w14:paraId="18999473" w14:textId="27A6807B" w:rsidR="006F1969" w:rsidRPr="003C7749" w:rsidRDefault="006F1969" w:rsidP="003C7749">
      <w:pPr>
        <w:spacing w:line="360" w:lineRule="auto"/>
        <w:rPr>
          <w:rFonts w:ascii="Arial" w:hAnsi="Arial"/>
          <w:sz w:val="22"/>
          <w:szCs w:val="22"/>
        </w:rPr>
      </w:pPr>
      <w:r w:rsidRPr="003C7749">
        <w:rPr>
          <w:rFonts w:ascii="Arial" w:hAnsi="Arial"/>
          <w:sz w:val="22"/>
          <w:szCs w:val="22"/>
        </w:rPr>
        <w:t>- Pre-</w:t>
      </w:r>
      <w:r w:rsidR="0045494E" w:rsidRPr="003C7749">
        <w:rPr>
          <w:rFonts w:ascii="Arial" w:hAnsi="Arial"/>
          <w:sz w:val="22"/>
          <w:szCs w:val="22"/>
        </w:rPr>
        <w:t>empirical,</w:t>
      </w:r>
      <w:r w:rsidRPr="003C7749">
        <w:rPr>
          <w:rFonts w:ascii="Arial" w:hAnsi="Arial"/>
          <w:sz w:val="22"/>
          <w:szCs w:val="22"/>
        </w:rPr>
        <w:t xml:space="preserve"> the one before the experiment </w:t>
      </w:r>
      <w:r w:rsidR="0045494E" w:rsidRPr="003C7749">
        <w:rPr>
          <w:rFonts w:ascii="Arial" w:hAnsi="Arial"/>
          <w:sz w:val="22"/>
          <w:szCs w:val="22"/>
        </w:rPr>
        <w:t>defining</w:t>
      </w:r>
      <w:r w:rsidRPr="003C7749">
        <w:rPr>
          <w:rFonts w:ascii="Arial" w:hAnsi="Arial"/>
          <w:sz w:val="22"/>
          <w:szCs w:val="22"/>
        </w:rPr>
        <w:t xml:space="preserve"> research area and questions, clarifying the topic and forms the </w:t>
      </w:r>
      <w:r w:rsidR="0045494E" w:rsidRPr="003C7749">
        <w:rPr>
          <w:rFonts w:ascii="Arial" w:hAnsi="Arial"/>
          <w:sz w:val="22"/>
          <w:szCs w:val="22"/>
        </w:rPr>
        <w:t>hypothesis (</w:t>
      </w:r>
      <w:r w:rsidRPr="007D2DB7">
        <w:rPr>
          <w:rFonts w:ascii="Arial" w:hAnsi="Arial"/>
          <w:color w:val="000000" w:themeColor="text1"/>
          <w:sz w:val="22"/>
          <w:szCs w:val="22"/>
        </w:rPr>
        <w:t>Punch, 2005)</w:t>
      </w:r>
      <w:r w:rsidR="00706A94">
        <w:rPr>
          <w:rFonts w:ascii="Arial" w:hAnsi="Arial"/>
          <w:color w:val="000000" w:themeColor="text1"/>
          <w:sz w:val="22"/>
          <w:szCs w:val="22"/>
        </w:rPr>
        <w:t>.</w:t>
      </w:r>
    </w:p>
    <w:p w14:paraId="399BBD82" w14:textId="77777777" w:rsidR="0056373C" w:rsidRDefault="00706A94" w:rsidP="003C7749">
      <w:pPr>
        <w:spacing w:line="360" w:lineRule="auto"/>
        <w:rPr>
          <w:rFonts w:ascii="Arial" w:hAnsi="Arial"/>
          <w:sz w:val="22"/>
          <w:szCs w:val="22"/>
        </w:rPr>
      </w:pPr>
      <w:r>
        <w:rPr>
          <w:rFonts w:ascii="Arial" w:hAnsi="Arial"/>
          <w:sz w:val="22"/>
          <w:szCs w:val="22"/>
        </w:rPr>
        <w:t>S</w:t>
      </w:r>
      <w:r w:rsidR="006F1969" w:rsidRPr="003C7749">
        <w:rPr>
          <w:rFonts w:ascii="Arial" w:hAnsi="Arial"/>
          <w:sz w:val="22"/>
          <w:szCs w:val="22"/>
        </w:rPr>
        <w:t>econd stage</w:t>
      </w:r>
    </w:p>
    <w:p w14:paraId="56E0B01B" w14:textId="26C2015D" w:rsidR="006F1969" w:rsidRPr="003C7749" w:rsidRDefault="006F1969" w:rsidP="003C7749">
      <w:pPr>
        <w:spacing w:line="360" w:lineRule="auto"/>
        <w:rPr>
          <w:rFonts w:ascii="Arial" w:hAnsi="Arial"/>
          <w:sz w:val="22"/>
          <w:szCs w:val="22"/>
        </w:rPr>
      </w:pPr>
      <w:r w:rsidRPr="003C7749">
        <w:rPr>
          <w:rFonts w:ascii="Arial" w:hAnsi="Arial"/>
          <w:sz w:val="22"/>
          <w:szCs w:val="22"/>
        </w:rPr>
        <w:t xml:space="preserve"> – </w:t>
      </w:r>
      <w:r w:rsidR="0045494E" w:rsidRPr="003C7749">
        <w:rPr>
          <w:rFonts w:ascii="Arial" w:hAnsi="Arial"/>
          <w:sz w:val="22"/>
          <w:szCs w:val="22"/>
        </w:rPr>
        <w:t>Empirical,</w:t>
      </w:r>
      <w:r w:rsidRPr="003C7749">
        <w:rPr>
          <w:rFonts w:ascii="Arial" w:hAnsi="Arial"/>
          <w:sz w:val="22"/>
          <w:szCs w:val="22"/>
        </w:rPr>
        <w:t xml:space="preserve"> which </w:t>
      </w:r>
      <w:r w:rsidR="0045494E" w:rsidRPr="003C7749">
        <w:rPr>
          <w:rFonts w:ascii="Arial" w:hAnsi="Arial"/>
          <w:sz w:val="22"/>
          <w:szCs w:val="22"/>
        </w:rPr>
        <w:t>define</w:t>
      </w:r>
      <w:r w:rsidRPr="003C7749">
        <w:rPr>
          <w:rFonts w:ascii="Arial" w:hAnsi="Arial"/>
          <w:sz w:val="22"/>
          <w:szCs w:val="22"/>
        </w:rPr>
        <w:t xml:space="preserve"> the research design, data collection, data analysis form the answers and </w:t>
      </w:r>
      <w:r w:rsidR="0045494E" w:rsidRPr="003C7749">
        <w:rPr>
          <w:rFonts w:ascii="Arial" w:hAnsi="Arial"/>
          <w:sz w:val="22"/>
          <w:szCs w:val="22"/>
        </w:rPr>
        <w:t>hypothesis</w:t>
      </w:r>
      <w:r w:rsidRPr="003C7749">
        <w:rPr>
          <w:rFonts w:ascii="Arial" w:hAnsi="Arial"/>
          <w:sz w:val="22"/>
          <w:szCs w:val="22"/>
        </w:rPr>
        <w:t>.</w:t>
      </w:r>
    </w:p>
    <w:p w14:paraId="04D0DBB9" w14:textId="2F792030" w:rsidR="006F1969" w:rsidRDefault="006F1969" w:rsidP="003C7749">
      <w:pPr>
        <w:spacing w:line="360" w:lineRule="auto"/>
        <w:rPr>
          <w:rFonts w:ascii="Arial" w:hAnsi="Arial"/>
          <w:sz w:val="22"/>
          <w:szCs w:val="22"/>
        </w:rPr>
      </w:pPr>
      <w:r w:rsidRPr="003C7749">
        <w:rPr>
          <w:rFonts w:ascii="Arial" w:hAnsi="Arial"/>
          <w:sz w:val="22"/>
          <w:szCs w:val="22"/>
        </w:rPr>
        <w:t xml:space="preserve">The whole eight </w:t>
      </w:r>
      <w:r w:rsidR="00C627D0" w:rsidRPr="003C7749">
        <w:rPr>
          <w:rFonts w:ascii="Arial" w:hAnsi="Arial"/>
          <w:sz w:val="22"/>
          <w:szCs w:val="22"/>
        </w:rPr>
        <w:t xml:space="preserve">steps are valid for </w:t>
      </w:r>
      <w:r w:rsidR="00706A94" w:rsidRPr="003C7749">
        <w:rPr>
          <w:rFonts w:ascii="Arial" w:hAnsi="Arial"/>
          <w:sz w:val="22"/>
          <w:szCs w:val="22"/>
        </w:rPr>
        <w:t>quantit</w:t>
      </w:r>
      <w:r w:rsidR="00706A94">
        <w:rPr>
          <w:rFonts w:ascii="Arial" w:hAnsi="Arial"/>
          <w:sz w:val="22"/>
          <w:szCs w:val="22"/>
        </w:rPr>
        <w:t>ati</w:t>
      </w:r>
      <w:r w:rsidR="00706A94" w:rsidRPr="003C7749">
        <w:rPr>
          <w:rFonts w:ascii="Arial" w:hAnsi="Arial"/>
          <w:sz w:val="22"/>
          <w:szCs w:val="22"/>
        </w:rPr>
        <w:t>ve</w:t>
      </w:r>
      <w:r w:rsidR="001B59D8" w:rsidRPr="003C7749">
        <w:rPr>
          <w:rFonts w:ascii="Arial" w:hAnsi="Arial"/>
          <w:sz w:val="22"/>
          <w:szCs w:val="22"/>
        </w:rPr>
        <w:t xml:space="preserve"> (</w:t>
      </w:r>
      <w:r w:rsidRPr="003C7749">
        <w:rPr>
          <w:rFonts w:ascii="Arial" w:hAnsi="Arial"/>
          <w:sz w:val="22"/>
          <w:szCs w:val="22"/>
        </w:rPr>
        <w:t xml:space="preserve">predict) research, </w:t>
      </w:r>
      <w:r w:rsidR="0045494E" w:rsidRPr="003C7749">
        <w:rPr>
          <w:rFonts w:ascii="Arial" w:hAnsi="Arial"/>
          <w:sz w:val="22"/>
          <w:szCs w:val="22"/>
        </w:rPr>
        <w:t>for</w:t>
      </w:r>
      <w:r w:rsidR="001B59D8" w:rsidRPr="003C7749">
        <w:rPr>
          <w:rFonts w:ascii="Arial" w:hAnsi="Arial"/>
          <w:sz w:val="22"/>
          <w:szCs w:val="22"/>
        </w:rPr>
        <w:t xml:space="preserve"> q</w:t>
      </w:r>
      <w:r w:rsidRPr="003C7749">
        <w:rPr>
          <w:rFonts w:ascii="Arial" w:hAnsi="Arial"/>
          <w:sz w:val="22"/>
          <w:szCs w:val="22"/>
        </w:rPr>
        <w:t xml:space="preserve">ualitative research form the </w:t>
      </w:r>
      <w:r w:rsidR="0045494E" w:rsidRPr="003C7749">
        <w:rPr>
          <w:rFonts w:ascii="Arial" w:hAnsi="Arial"/>
          <w:sz w:val="22"/>
          <w:szCs w:val="22"/>
        </w:rPr>
        <w:t>hypothesis</w:t>
      </w:r>
      <w:r w:rsidRPr="003C7749">
        <w:rPr>
          <w:rFonts w:ascii="Arial" w:hAnsi="Arial"/>
          <w:sz w:val="22"/>
          <w:szCs w:val="22"/>
        </w:rPr>
        <w:t xml:space="preserve"> is not valid, but there is a theme/reason</w:t>
      </w:r>
      <w:r w:rsidR="0045494E" w:rsidRPr="003C7749">
        <w:rPr>
          <w:rFonts w:ascii="Arial" w:hAnsi="Arial"/>
          <w:sz w:val="22"/>
          <w:szCs w:val="22"/>
        </w:rPr>
        <w:t>.</w:t>
      </w:r>
    </w:p>
    <w:p w14:paraId="60675776" w14:textId="77777777" w:rsidR="00706A94" w:rsidRPr="003C7749" w:rsidRDefault="00706A94" w:rsidP="003C7749">
      <w:pPr>
        <w:spacing w:line="360" w:lineRule="auto"/>
        <w:rPr>
          <w:rFonts w:ascii="Arial" w:hAnsi="Arial"/>
          <w:sz w:val="22"/>
          <w:szCs w:val="22"/>
        </w:rPr>
      </w:pPr>
    </w:p>
    <w:p w14:paraId="5B89E880" w14:textId="28A16E36" w:rsidR="00C627D0" w:rsidRPr="003C7749" w:rsidRDefault="00706A94" w:rsidP="003C7749">
      <w:pPr>
        <w:spacing w:line="360" w:lineRule="auto"/>
        <w:rPr>
          <w:rFonts w:ascii="Arial" w:hAnsi="Arial"/>
          <w:sz w:val="22"/>
          <w:szCs w:val="22"/>
        </w:rPr>
      </w:pPr>
      <w:r>
        <w:rPr>
          <w:rFonts w:ascii="Arial" w:hAnsi="Arial"/>
          <w:sz w:val="22"/>
          <w:szCs w:val="22"/>
        </w:rPr>
        <w:t xml:space="preserve">Giving </w:t>
      </w:r>
      <w:r w:rsidR="00C627D0" w:rsidRPr="003C7749">
        <w:rPr>
          <w:rFonts w:ascii="Arial" w:hAnsi="Arial"/>
          <w:sz w:val="22"/>
          <w:szCs w:val="22"/>
        </w:rPr>
        <w:t xml:space="preserve">presentation is an essential part of </w:t>
      </w:r>
      <w:r w:rsidR="0074697E" w:rsidRPr="003C7749">
        <w:rPr>
          <w:rFonts w:ascii="Arial" w:hAnsi="Arial"/>
          <w:sz w:val="22"/>
          <w:szCs w:val="22"/>
        </w:rPr>
        <w:t>students’</w:t>
      </w:r>
      <w:r w:rsidR="00C627D0" w:rsidRPr="003C7749">
        <w:rPr>
          <w:rFonts w:ascii="Arial" w:hAnsi="Arial"/>
          <w:sz w:val="22"/>
          <w:szCs w:val="22"/>
        </w:rPr>
        <w:t xml:space="preserve"> life. They are used in a wide range of </w:t>
      </w:r>
      <w:r w:rsidR="0074697E" w:rsidRPr="003C7749">
        <w:rPr>
          <w:rFonts w:ascii="Arial" w:hAnsi="Arial"/>
          <w:sz w:val="22"/>
          <w:szCs w:val="22"/>
        </w:rPr>
        <w:t>scenarios</w:t>
      </w:r>
      <w:r w:rsidR="00C627D0" w:rsidRPr="003C7749">
        <w:rPr>
          <w:rFonts w:ascii="Arial" w:hAnsi="Arial"/>
          <w:sz w:val="22"/>
          <w:szCs w:val="22"/>
        </w:rPr>
        <w:t xml:space="preserve">, such a pitching a new idea and </w:t>
      </w:r>
      <w:r w:rsidR="0074697E" w:rsidRPr="003C7749">
        <w:rPr>
          <w:rFonts w:ascii="Arial" w:hAnsi="Arial"/>
          <w:sz w:val="22"/>
          <w:szCs w:val="22"/>
        </w:rPr>
        <w:t>asking</w:t>
      </w:r>
      <w:r w:rsidR="00C627D0" w:rsidRPr="003C7749">
        <w:rPr>
          <w:rFonts w:ascii="Arial" w:hAnsi="Arial"/>
          <w:sz w:val="22"/>
          <w:szCs w:val="22"/>
        </w:rPr>
        <w:t xml:space="preserve"> for funding, putting case to a management for a new project</w:t>
      </w:r>
      <w:r w:rsidR="00876F09" w:rsidRPr="003C7749">
        <w:rPr>
          <w:rFonts w:ascii="Arial" w:hAnsi="Arial"/>
          <w:sz w:val="22"/>
          <w:szCs w:val="22"/>
        </w:rPr>
        <w:t xml:space="preserve">, briefing </w:t>
      </w:r>
      <w:r w:rsidR="0074697E" w:rsidRPr="003C7749">
        <w:rPr>
          <w:rFonts w:ascii="Arial" w:hAnsi="Arial"/>
          <w:sz w:val="22"/>
          <w:szCs w:val="22"/>
        </w:rPr>
        <w:t>colleagues</w:t>
      </w:r>
      <w:r w:rsidR="00876F09" w:rsidRPr="003C7749">
        <w:rPr>
          <w:rFonts w:ascii="Arial" w:hAnsi="Arial"/>
          <w:sz w:val="22"/>
          <w:szCs w:val="22"/>
        </w:rPr>
        <w:t xml:space="preserve"> on a topic or selling a new product to customer. Awareness and understanding of body language and clear verbal </w:t>
      </w:r>
      <w:r w:rsidR="0074697E" w:rsidRPr="003C7749">
        <w:rPr>
          <w:rFonts w:ascii="Arial" w:hAnsi="Arial"/>
          <w:sz w:val="22"/>
          <w:szCs w:val="22"/>
        </w:rPr>
        <w:t>communication</w:t>
      </w:r>
      <w:r w:rsidR="00876F09" w:rsidRPr="003C7749">
        <w:rPr>
          <w:rFonts w:ascii="Arial" w:hAnsi="Arial"/>
          <w:sz w:val="22"/>
          <w:szCs w:val="22"/>
        </w:rPr>
        <w:t xml:space="preserve"> are all essential to </w:t>
      </w:r>
      <w:r w:rsidR="0074697E" w:rsidRPr="003C7749">
        <w:rPr>
          <w:rFonts w:ascii="Arial" w:hAnsi="Arial"/>
          <w:sz w:val="22"/>
          <w:szCs w:val="22"/>
        </w:rPr>
        <w:t>success. It</w:t>
      </w:r>
      <w:r w:rsidR="00876F09" w:rsidRPr="003C7749">
        <w:rPr>
          <w:rFonts w:ascii="Arial" w:hAnsi="Arial"/>
          <w:sz w:val="22"/>
          <w:szCs w:val="22"/>
        </w:rPr>
        <w:t xml:space="preserve"> is very helpful to learn about the power of the power point presentation. It </w:t>
      </w:r>
      <w:r w:rsidR="0074697E" w:rsidRPr="003C7749">
        <w:rPr>
          <w:rFonts w:ascii="Arial" w:hAnsi="Arial"/>
          <w:sz w:val="22"/>
          <w:szCs w:val="22"/>
        </w:rPr>
        <w:t>teaches</w:t>
      </w:r>
      <w:r w:rsidR="00876F09" w:rsidRPr="003C7749">
        <w:rPr>
          <w:rFonts w:ascii="Arial" w:hAnsi="Arial"/>
          <w:sz w:val="22"/>
          <w:szCs w:val="22"/>
        </w:rPr>
        <w:t xml:space="preserve"> me how to create a </w:t>
      </w:r>
      <w:r w:rsidR="0074697E" w:rsidRPr="003C7749">
        <w:rPr>
          <w:rFonts w:ascii="Arial" w:hAnsi="Arial"/>
          <w:sz w:val="22"/>
          <w:szCs w:val="22"/>
        </w:rPr>
        <w:t>powerful</w:t>
      </w:r>
      <w:r>
        <w:rPr>
          <w:rFonts w:ascii="Arial" w:hAnsi="Arial"/>
          <w:sz w:val="22"/>
          <w:szCs w:val="22"/>
        </w:rPr>
        <w:t>, memorable</w:t>
      </w:r>
      <w:r w:rsidR="00876F09" w:rsidRPr="003C7749">
        <w:rPr>
          <w:rFonts w:ascii="Arial" w:hAnsi="Arial"/>
          <w:sz w:val="22"/>
          <w:szCs w:val="22"/>
        </w:rPr>
        <w:t xml:space="preserve"> and interesting presentation. It was very clear </w:t>
      </w:r>
      <w:r w:rsidR="0074697E" w:rsidRPr="003C7749">
        <w:rPr>
          <w:rFonts w:ascii="Arial" w:hAnsi="Arial"/>
          <w:sz w:val="22"/>
          <w:szCs w:val="22"/>
        </w:rPr>
        <w:t>what I</w:t>
      </w:r>
      <w:r w:rsidR="00876F09" w:rsidRPr="003C7749">
        <w:rPr>
          <w:rFonts w:ascii="Arial" w:hAnsi="Arial"/>
          <w:sz w:val="22"/>
          <w:szCs w:val="22"/>
        </w:rPr>
        <w:t xml:space="preserve"> should and </w:t>
      </w:r>
      <w:r w:rsidR="0074697E" w:rsidRPr="003C7749">
        <w:rPr>
          <w:rFonts w:ascii="Arial" w:hAnsi="Arial"/>
          <w:sz w:val="22"/>
          <w:szCs w:val="22"/>
        </w:rPr>
        <w:t>should</w:t>
      </w:r>
      <w:r w:rsidR="00876F09" w:rsidRPr="003C7749">
        <w:rPr>
          <w:rFonts w:ascii="Arial" w:hAnsi="Arial"/>
          <w:sz w:val="22"/>
          <w:szCs w:val="22"/>
        </w:rPr>
        <w:t xml:space="preserve"> not do. First I have to start with </w:t>
      </w:r>
      <w:r w:rsidR="0074697E" w:rsidRPr="003C7749">
        <w:rPr>
          <w:rFonts w:ascii="Arial" w:hAnsi="Arial"/>
          <w:sz w:val="22"/>
          <w:szCs w:val="22"/>
        </w:rPr>
        <w:t>an</w:t>
      </w:r>
      <w:r>
        <w:rPr>
          <w:rFonts w:ascii="Arial" w:hAnsi="Arial"/>
          <w:sz w:val="22"/>
          <w:szCs w:val="22"/>
        </w:rPr>
        <w:t xml:space="preserve"> introduction </w:t>
      </w:r>
      <w:r w:rsidR="00876F09" w:rsidRPr="003C7749">
        <w:rPr>
          <w:rFonts w:ascii="Arial" w:hAnsi="Arial"/>
          <w:sz w:val="22"/>
          <w:szCs w:val="22"/>
        </w:rPr>
        <w:t xml:space="preserve">to the subject and configure </w:t>
      </w:r>
      <w:r w:rsidR="000A0A5A">
        <w:rPr>
          <w:rFonts w:ascii="Arial" w:hAnsi="Arial"/>
          <w:sz w:val="22"/>
          <w:szCs w:val="22"/>
        </w:rPr>
        <w:t>t</w:t>
      </w:r>
      <w:r w:rsidR="00876F09" w:rsidRPr="003C7749">
        <w:rPr>
          <w:rFonts w:ascii="Arial" w:hAnsi="Arial"/>
          <w:sz w:val="22"/>
          <w:szCs w:val="22"/>
        </w:rPr>
        <w:t xml:space="preserve">he slide </w:t>
      </w:r>
      <w:r w:rsidR="0074697E" w:rsidRPr="003C7749">
        <w:rPr>
          <w:rFonts w:ascii="Arial" w:hAnsi="Arial"/>
          <w:sz w:val="22"/>
          <w:szCs w:val="22"/>
        </w:rPr>
        <w:t>number. Secondly</w:t>
      </w:r>
      <w:r>
        <w:rPr>
          <w:rFonts w:ascii="Arial" w:hAnsi="Arial"/>
          <w:sz w:val="22"/>
          <w:szCs w:val="22"/>
        </w:rPr>
        <w:t>,</w:t>
      </w:r>
      <w:r w:rsidR="000A0A5A">
        <w:rPr>
          <w:rFonts w:ascii="Arial" w:hAnsi="Arial"/>
          <w:sz w:val="22"/>
          <w:szCs w:val="22"/>
        </w:rPr>
        <w:t xml:space="preserve"> we </w:t>
      </w:r>
      <w:r w:rsidR="00876F09" w:rsidRPr="003C7749">
        <w:rPr>
          <w:rFonts w:ascii="Arial" w:hAnsi="Arial"/>
          <w:sz w:val="22"/>
          <w:szCs w:val="22"/>
        </w:rPr>
        <w:t xml:space="preserve">watched a video how actually to start to write the slides and apply 6/6, 8 seconds and less is more rules. How to use fonts, styles, letter size, </w:t>
      </w:r>
      <w:r w:rsidR="0074697E" w:rsidRPr="003C7749">
        <w:rPr>
          <w:rFonts w:ascii="Arial" w:hAnsi="Arial"/>
          <w:sz w:val="22"/>
          <w:szCs w:val="22"/>
        </w:rPr>
        <w:t>reverse</w:t>
      </w:r>
      <w:r w:rsidR="00876F09" w:rsidRPr="003C7749">
        <w:rPr>
          <w:rFonts w:ascii="Arial" w:hAnsi="Arial"/>
          <w:sz w:val="22"/>
          <w:szCs w:val="22"/>
        </w:rPr>
        <w:t xml:space="preserve"> text and types, colors </w:t>
      </w:r>
      <w:r w:rsidR="0074697E" w:rsidRPr="003C7749">
        <w:rPr>
          <w:rFonts w:ascii="Arial" w:hAnsi="Arial"/>
          <w:sz w:val="22"/>
          <w:szCs w:val="22"/>
        </w:rPr>
        <w:t>a</w:t>
      </w:r>
      <w:r w:rsidR="00B52320">
        <w:rPr>
          <w:rFonts w:ascii="Arial" w:hAnsi="Arial"/>
          <w:sz w:val="22"/>
          <w:szCs w:val="22"/>
        </w:rPr>
        <w:t>nd</w:t>
      </w:r>
      <w:r w:rsidR="00876F09" w:rsidRPr="003C7749">
        <w:rPr>
          <w:rFonts w:ascii="Arial" w:hAnsi="Arial"/>
          <w:sz w:val="22"/>
          <w:szCs w:val="22"/>
        </w:rPr>
        <w:t xml:space="preserve"> photos. </w:t>
      </w:r>
      <w:r w:rsidRPr="003C7749">
        <w:rPr>
          <w:rFonts w:ascii="Arial" w:hAnsi="Arial"/>
          <w:sz w:val="22"/>
          <w:szCs w:val="22"/>
        </w:rPr>
        <w:t>How</w:t>
      </w:r>
      <w:r>
        <w:rPr>
          <w:rFonts w:ascii="Arial" w:hAnsi="Arial"/>
          <w:sz w:val="22"/>
          <w:szCs w:val="22"/>
        </w:rPr>
        <w:t xml:space="preserve"> </w:t>
      </w:r>
      <w:r w:rsidRPr="003C7749">
        <w:rPr>
          <w:rFonts w:ascii="Arial" w:hAnsi="Arial"/>
          <w:sz w:val="22"/>
          <w:szCs w:val="22"/>
        </w:rPr>
        <w:t>not</w:t>
      </w:r>
      <w:r>
        <w:rPr>
          <w:rFonts w:ascii="Arial" w:hAnsi="Arial"/>
          <w:sz w:val="22"/>
          <w:szCs w:val="22"/>
        </w:rPr>
        <w:t xml:space="preserve"> to visualis</w:t>
      </w:r>
      <w:r w:rsidR="00876F09" w:rsidRPr="003C7749">
        <w:rPr>
          <w:rFonts w:ascii="Arial" w:hAnsi="Arial"/>
          <w:sz w:val="22"/>
          <w:szCs w:val="22"/>
        </w:rPr>
        <w:t xml:space="preserve">e data, how to use clear types, simple graphs and backgrounds. </w:t>
      </w:r>
      <w:r w:rsidR="00B52320">
        <w:rPr>
          <w:rFonts w:ascii="Arial" w:hAnsi="Arial"/>
          <w:sz w:val="22"/>
          <w:szCs w:val="22"/>
        </w:rPr>
        <w:t xml:space="preserve"> </w:t>
      </w:r>
      <w:r w:rsidR="00876F09" w:rsidRPr="003C7749">
        <w:rPr>
          <w:rFonts w:ascii="Arial" w:hAnsi="Arial"/>
          <w:sz w:val="22"/>
          <w:szCs w:val="22"/>
        </w:rPr>
        <w:t>How</w:t>
      </w:r>
      <w:r w:rsidR="00BB0462">
        <w:rPr>
          <w:rFonts w:ascii="Arial" w:hAnsi="Arial"/>
          <w:sz w:val="22"/>
          <w:szCs w:val="22"/>
        </w:rPr>
        <w:t xml:space="preserve">  to be creative and support </w:t>
      </w:r>
      <w:r w:rsidR="00876F09" w:rsidRPr="003C7749">
        <w:rPr>
          <w:rFonts w:ascii="Arial" w:hAnsi="Arial"/>
          <w:sz w:val="22"/>
          <w:szCs w:val="22"/>
        </w:rPr>
        <w:t>ideas.</w:t>
      </w:r>
    </w:p>
    <w:p w14:paraId="54A95B5A" w14:textId="77777777" w:rsidR="00876F09" w:rsidRDefault="00876F09" w:rsidP="003C7749">
      <w:pPr>
        <w:spacing w:line="360" w:lineRule="auto"/>
        <w:rPr>
          <w:rFonts w:ascii="Arial" w:hAnsi="Arial"/>
          <w:sz w:val="22"/>
          <w:szCs w:val="22"/>
        </w:rPr>
      </w:pPr>
      <w:r w:rsidRPr="003C7749">
        <w:rPr>
          <w:rFonts w:ascii="Arial" w:hAnsi="Arial"/>
          <w:sz w:val="22"/>
          <w:szCs w:val="22"/>
        </w:rPr>
        <w:t xml:space="preserve">I felt very relaxed, because it </w:t>
      </w:r>
      <w:r w:rsidR="0074697E" w:rsidRPr="003C7749">
        <w:rPr>
          <w:rFonts w:ascii="Arial" w:hAnsi="Arial"/>
          <w:sz w:val="22"/>
          <w:szCs w:val="22"/>
        </w:rPr>
        <w:t>helps</w:t>
      </w:r>
      <w:r w:rsidRPr="003C7749">
        <w:rPr>
          <w:rFonts w:ascii="Arial" w:hAnsi="Arial"/>
          <w:sz w:val="22"/>
          <w:szCs w:val="22"/>
        </w:rPr>
        <w:t xml:space="preserve"> me to make some instant decisions about my </w:t>
      </w:r>
      <w:r w:rsidR="0074697E" w:rsidRPr="003C7749">
        <w:rPr>
          <w:rFonts w:ascii="Arial" w:hAnsi="Arial"/>
          <w:sz w:val="22"/>
          <w:szCs w:val="22"/>
        </w:rPr>
        <w:t>future in class presentation.</w:t>
      </w:r>
    </w:p>
    <w:p w14:paraId="540DD852" w14:textId="77777777" w:rsidR="00BB0462" w:rsidRPr="003C7749" w:rsidRDefault="00BB0462" w:rsidP="003C7749">
      <w:pPr>
        <w:spacing w:line="360" w:lineRule="auto"/>
        <w:rPr>
          <w:rFonts w:ascii="Arial" w:hAnsi="Arial"/>
          <w:sz w:val="22"/>
          <w:szCs w:val="22"/>
        </w:rPr>
      </w:pPr>
    </w:p>
    <w:p w14:paraId="00227845" w14:textId="78E81005" w:rsidR="0074697E" w:rsidRDefault="0074697E" w:rsidP="003C7749">
      <w:pPr>
        <w:spacing w:line="360" w:lineRule="auto"/>
        <w:rPr>
          <w:rFonts w:ascii="Arial" w:hAnsi="Arial"/>
          <w:sz w:val="22"/>
          <w:szCs w:val="22"/>
        </w:rPr>
      </w:pPr>
      <w:r w:rsidRPr="003C7749">
        <w:rPr>
          <w:rFonts w:ascii="Arial" w:hAnsi="Arial"/>
          <w:sz w:val="22"/>
          <w:szCs w:val="22"/>
        </w:rPr>
        <w:t>The second part of the lecture was particularly useful for me, because it showed me how to use a different media to i</w:t>
      </w:r>
      <w:r w:rsidR="00BB0462">
        <w:rPr>
          <w:rFonts w:ascii="Arial" w:hAnsi="Arial"/>
          <w:sz w:val="22"/>
          <w:szCs w:val="22"/>
        </w:rPr>
        <w:t>nput sounds and vision. It taught me</w:t>
      </w:r>
      <w:r w:rsidRPr="003C7749">
        <w:rPr>
          <w:rFonts w:ascii="Arial" w:hAnsi="Arial"/>
          <w:sz w:val="22"/>
          <w:szCs w:val="22"/>
        </w:rPr>
        <w:t xml:space="preserve"> how important is the eye contac</w:t>
      </w:r>
      <w:r w:rsidR="00BB0462">
        <w:rPr>
          <w:rFonts w:ascii="Arial" w:hAnsi="Arial"/>
          <w:sz w:val="22"/>
          <w:szCs w:val="22"/>
        </w:rPr>
        <w:t>t during the presentation. I felt very using Power P</w:t>
      </w:r>
      <w:r w:rsidRPr="003C7749">
        <w:rPr>
          <w:rFonts w:ascii="Arial" w:hAnsi="Arial"/>
          <w:sz w:val="22"/>
          <w:szCs w:val="22"/>
        </w:rPr>
        <w:t>oint, be</w:t>
      </w:r>
      <w:r w:rsidR="00BB0462">
        <w:rPr>
          <w:rFonts w:ascii="Arial" w:hAnsi="Arial"/>
          <w:sz w:val="22"/>
          <w:szCs w:val="22"/>
        </w:rPr>
        <w:t>cause this is only a tool, but carries</w:t>
      </w:r>
      <w:r w:rsidRPr="003C7749">
        <w:rPr>
          <w:rFonts w:ascii="Arial" w:hAnsi="Arial"/>
          <w:sz w:val="22"/>
          <w:szCs w:val="22"/>
        </w:rPr>
        <w:t xml:space="preserve"> very powerful message. I learned that I always have to smile, use my voice accordingly and Thank people for their attention and ask if there are any questions they need to be clarify.</w:t>
      </w:r>
    </w:p>
    <w:p w14:paraId="70ADD0D0" w14:textId="77777777" w:rsidR="00B21DC3" w:rsidRDefault="00B21DC3" w:rsidP="003C7749">
      <w:pPr>
        <w:spacing w:line="360" w:lineRule="auto"/>
        <w:rPr>
          <w:rFonts w:ascii="Arial" w:hAnsi="Arial"/>
          <w:sz w:val="22"/>
          <w:szCs w:val="22"/>
        </w:rPr>
      </w:pPr>
    </w:p>
    <w:p w14:paraId="4B77CF14" w14:textId="19856B77" w:rsidR="00B21DC3" w:rsidRDefault="00B21DC3" w:rsidP="003C7749">
      <w:pPr>
        <w:spacing w:line="360" w:lineRule="auto"/>
        <w:rPr>
          <w:rFonts w:ascii="Arial" w:hAnsi="Arial"/>
          <w:sz w:val="22"/>
          <w:szCs w:val="22"/>
        </w:rPr>
      </w:pPr>
    </w:p>
    <w:p w14:paraId="79BB78F0" w14:textId="77777777" w:rsidR="00BB0462" w:rsidRDefault="00BB0462" w:rsidP="003C7749">
      <w:pPr>
        <w:spacing w:line="360" w:lineRule="auto"/>
        <w:rPr>
          <w:rFonts w:ascii="Arial" w:hAnsi="Arial"/>
          <w:sz w:val="22"/>
          <w:szCs w:val="22"/>
        </w:rPr>
      </w:pPr>
    </w:p>
    <w:p w14:paraId="456CAA1C" w14:textId="2A8500AE" w:rsidR="0045494E" w:rsidRPr="003C7749" w:rsidRDefault="0045494E" w:rsidP="003C7749">
      <w:pPr>
        <w:spacing w:line="360" w:lineRule="auto"/>
        <w:rPr>
          <w:rFonts w:ascii="Arial" w:hAnsi="Arial"/>
          <w:sz w:val="22"/>
          <w:szCs w:val="22"/>
        </w:rPr>
      </w:pPr>
      <w:r w:rsidRPr="003C7749">
        <w:rPr>
          <w:rFonts w:ascii="Arial" w:hAnsi="Arial"/>
          <w:sz w:val="22"/>
          <w:szCs w:val="22"/>
        </w:rPr>
        <w:t>I have been in</w:t>
      </w:r>
      <w:r w:rsidR="001B59D8" w:rsidRPr="003C7749">
        <w:rPr>
          <w:rFonts w:ascii="Arial" w:hAnsi="Arial"/>
          <w:sz w:val="22"/>
          <w:szCs w:val="22"/>
        </w:rPr>
        <w:t xml:space="preserve">troduce to </w:t>
      </w:r>
      <w:r w:rsidR="00102EFD">
        <w:rPr>
          <w:rFonts w:ascii="Arial" w:hAnsi="Arial"/>
          <w:sz w:val="22"/>
          <w:szCs w:val="22"/>
        </w:rPr>
        <w:t xml:space="preserve"> a few framewo</w:t>
      </w:r>
      <w:r w:rsidR="00954385">
        <w:rPr>
          <w:rFonts w:ascii="Arial" w:hAnsi="Arial"/>
          <w:sz w:val="22"/>
          <w:szCs w:val="22"/>
        </w:rPr>
        <w:t xml:space="preserve">rks for reflection- Gibbs’s,  Schon’s </w:t>
      </w:r>
      <w:r w:rsidR="00B21DC3">
        <w:rPr>
          <w:rFonts w:ascii="Arial" w:hAnsi="Arial"/>
          <w:sz w:val="22"/>
          <w:szCs w:val="22"/>
        </w:rPr>
        <w:t>,</w:t>
      </w:r>
      <w:r w:rsidR="00954385">
        <w:rPr>
          <w:rFonts w:ascii="Arial" w:hAnsi="Arial"/>
          <w:sz w:val="22"/>
          <w:szCs w:val="22"/>
        </w:rPr>
        <w:t xml:space="preserve"> Kolb’s</w:t>
      </w:r>
      <w:r w:rsidR="00B21DC3">
        <w:rPr>
          <w:rFonts w:ascii="Arial" w:hAnsi="Arial"/>
          <w:sz w:val="22"/>
          <w:szCs w:val="22"/>
        </w:rPr>
        <w:t xml:space="preserve"> and Borton’s </w:t>
      </w:r>
      <w:r w:rsidR="00C627D0" w:rsidRPr="003C7749">
        <w:rPr>
          <w:rFonts w:ascii="Arial" w:hAnsi="Arial"/>
          <w:sz w:val="22"/>
          <w:szCs w:val="22"/>
        </w:rPr>
        <w:t>(</w:t>
      </w:r>
      <w:r w:rsidR="001B59D8" w:rsidRPr="003C7749">
        <w:rPr>
          <w:rFonts w:ascii="Arial" w:hAnsi="Arial"/>
          <w:sz w:val="22"/>
          <w:szCs w:val="22"/>
        </w:rPr>
        <w:t>Gibbs</w:t>
      </w:r>
      <w:r w:rsidR="00C627D0" w:rsidRPr="003C7749">
        <w:rPr>
          <w:rFonts w:ascii="Arial" w:hAnsi="Arial"/>
          <w:sz w:val="22"/>
          <w:szCs w:val="22"/>
        </w:rPr>
        <w:t>, 1988</w:t>
      </w:r>
      <w:r w:rsidR="00954385">
        <w:rPr>
          <w:rFonts w:ascii="Arial" w:hAnsi="Arial"/>
          <w:sz w:val="22"/>
          <w:szCs w:val="22"/>
        </w:rPr>
        <w:t>)(Schon, 1975)(Kolb, 1975)</w:t>
      </w:r>
      <w:r w:rsidR="00B21DC3">
        <w:rPr>
          <w:rFonts w:ascii="Arial" w:hAnsi="Arial"/>
          <w:sz w:val="22"/>
          <w:szCs w:val="22"/>
        </w:rPr>
        <w:t>(Borton,1970)</w:t>
      </w:r>
      <w:r w:rsidR="00954385">
        <w:rPr>
          <w:rFonts w:ascii="Arial" w:hAnsi="Arial"/>
          <w:sz w:val="22"/>
          <w:szCs w:val="22"/>
        </w:rPr>
        <w:t xml:space="preserve">. They all </w:t>
      </w:r>
      <w:r w:rsidR="001B59D8" w:rsidRPr="003C7749">
        <w:rPr>
          <w:rFonts w:ascii="Arial" w:hAnsi="Arial"/>
          <w:sz w:val="22"/>
          <w:szCs w:val="22"/>
        </w:rPr>
        <w:t>proposes that reflection takes place after an experience. Reflective writing</w:t>
      </w:r>
      <w:r w:rsidR="00BB0462">
        <w:rPr>
          <w:rFonts w:ascii="Arial" w:hAnsi="Arial"/>
          <w:sz w:val="22"/>
          <w:szCs w:val="22"/>
        </w:rPr>
        <w:t xml:space="preserve"> and methods are</w:t>
      </w:r>
      <w:r w:rsidR="001B59D8" w:rsidRPr="003C7749">
        <w:rPr>
          <w:rFonts w:ascii="Arial" w:hAnsi="Arial"/>
          <w:sz w:val="22"/>
          <w:szCs w:val="22"/>
        </w:rPr>
        <w:t xml:space="preserve"> usually structured around reflecting upon specific </w:t>
      </w:r>
      <w:r w:rsidR="00C627D0" w:rsidRPr="003C7749">
        <w:rPr>
          <w:rFonts w:ascii="Arial" w:hAnsi="Arial"/>
          <w:sz w:val="22"/>
          <w:szCs w:val="22"/>
        </w:rPr>
        <w:t>assignment, which</w:t>
      </w:r>
      <w:r w:rsidR="001B59D8" w:rsidRPr="003C7749">
        <w:rPr>
          <w:rFonts w:ascii="Arial" w:hAnsi="Arial"/>
          <w:sz w:val="22"/>
          <w:szCs w:val="22"/>
        </w:rPr>
        <w:t xml:space="preserve"> was undertaken</w:t>
      </w:r>
      <w:r w:rsidR="00954385">
        <w:rPr>
          <w:rFonts w:ascii="Arial" w:hAnsi="Arial"/>
          <w:sz w:val="22"/>
          <w:szCs w:val="22"/>
        </w:rPr>
        <w:t xml:space="preserve">. It typically </w:t>
      </w:r>
      <w:r w:rsidR="00C627D0" w:rsidRPr="003C7749">
        <w:rPr>
          <w:rFonts w:ascii="Arial" w:hAnsi="Arial"/>
          <w:sz w:val="22"/>
          <w:szCs w:val="22"/>
        </w:rPr>
        <w:t>will</w:t>
      </w:r>
      <w:r w:rsidR="00E714BB" w:rsidRPr="003C7749">
        <w:rPr>
          <w:rFonts w:ascii="Arial" w:hAnsi="Arial"/>
          <w:sz w:val="22"/>
          <w:szCs w:val="22"/>
        </w:rPr>
        <w:t xml:space="preserve"> require an accurate amount of activity I have to take part in, followed by a self-</w:t>
      </w:r>
      <w:r w:rsidR="00C627D0" w:rsidRPr="003C7749">
        <w:rPr>
          <w:rFonts w:ascii="Arial" w:hAnsi="Arial"/>
          <w:sz w:val="22"/>
          <w:szCs w:val="22"/>
        </w:rPr>
        <w:t>evaluation of</w:t>
      </w:r>
      <w:r w:rsidR="00E714BB" w:rsidRPr="003C7749">
        <w:rPr>
          <w:rFonts w:ascii="Arial" w:hAnsi="Arial"/>
          <w:sz w:val="22"/>
          <w:szCs w:val="22"/>
        </w:rPr>
        <w:t xml:space="preserve"> performance. It will reflect on areas in which I </w:t>
      </w:r>
      <w:r w:rsidR="00C627D0" w:rsidRPr="003C7749">
        <w:rPr>
          <w:rFonts w:ascii="Arial" w:hAnsi="Arial"/>
          <w:sz w:val="22"/>
          <w:szCs w:val="22"/>
        </w:rPr>
        <w:t>succeed</w:t>
      </w:r>
      <w:r w:rsidR="00E714BB" w:rsidRPr="003C7749">
        <w:rPr>
          <w:rFonts w:ascii="Arial" w:hAnsi="Arial"/>
          <w:sz w:val="22"/>
          <w:szCs w:val="22"/>
        </w:rPr>
        <w:t>, areas where I under-</w:t>
      </w:r>
      <w:r w:rsidR="00C627D0" w:rsidRPr="003C7749">
        <w:rPr>
          <w:rFonts w:ascii="Arial" w:hAnsi="Arial"/>
          <w:sz w:val="22"/>
          <w:szCs w:val="22"/>
        </w:rPr>
        <w:t>achieved, what</w:t>
      </w:r>
      <w:r w:rsidR="00E714BB" w:rsidRPr="003C7749">
        <w:rPr>
          <w:rFonts w:ascii="Arial" w:hAnsi="Arial"/>
          <w:sz w:val="22"/>
          <w:szCs w:val="22"/>
        </w:rPr>
        <w:t xml:space="preserve"> I have learnt and ideas of improvement in the future. It also may draw upon theories and examples from the subject area, and use </w:t>
      </w:r>
      <w:r w:rsidR="00C627D0" w:rsidRPr="003C7749">
        <w:rPr>
          <w:rFonts w:ascii="Arial" w:hAnsi="Arial"/>
          <w:sz w:val="22"/>
          <w:szCs w:val="22"/>
        </w:rPr>
        <w:t>appropriative</w:t>
      </w:r>
      <w:r w:rsidR="00954385">
        <w:rPr>
          <w:rFonts w:ascii="Arial" w:hAnsi="Arial"/>
          <w:sz w:val="22"/>
          <w:szCs w:val="22"/>
        </w:rPr>
        <w:t xml:space="preserve"> professional vocabulary. Through the r</w:t>
      </w:r>
      <w:r w:rsidR="00E714BB" w:rsidRPr="003C7749">
        <w:rPr>
          <w:rFonts w:ascii="Arial" w:hAnsi="Arial"/>
          <w:sz w:val="22"/>
          <w:szCs w:val="22"/>
        </w:rPr>
        <w:t xml:space="preserve">eflecting I can decide that if I need to learn more about the subject, improve communication skills or really work on the other </w:t>
      </w:r>
      <w:r w:rsidR="00C627D0" w:rsidRPr="003C7749">
        <w:rPr>
          <w:rFonts w:ascii="Arial" w:hAnsi="Arial"/>
          <w:sz w:val="22"/>
          <w:szCs w:val="22"/>
        </w:rPr>
        <w:t>skills</w:t>
      </w:r>
      <w:r w:rsidR="00E714BB" w:rsidRPr="003C7749">
        <w:rPr>
          <w:rFonts w:ascii="Arial" w:hAnsi="Arial"/>
          <w:sz w:val="22"/>
          <w:szCs w:val="22"/>
        </w:rPr>
        <w:t xml:space="preserve"> by creating an action plan to follow.</w:t>
      </w:r>
    </w:p>
    <w:p w14:paraId="313729EC" w14:textId="77777777" w:rsidR="003C7749" w:rsidRDefault="003C7749" w:rsidP="003C7749">
      <w:pPr>
        <w:rPr>
          <w:rFonts w:ascii="Arial" w:hAnsi="Arial"/>
          <w:sz w:val="22"/>
          <w:szCs w:val="22"/>
        </w:rPr>
      </w:pPr>
    </w:p>
    <w:p w14:paraId="4175F4BC" w14:textId="77777777" w:rsidR="00B21DC3" w:rsidRDefault="00B21DC3" w:rsidP="00B52320">
      <w:pPr>
        <w:spacing w:line="360" w:lineRule="auto"/>
        <w:rPr>
          <w:rFonts w:ascii="Arial" w:hAnsi="Arial"/>
          <w:b/>
          <w:sz w:val="28"/>
          <w:szCs w:val="28"/>
        </w:rPr>
      </w:pPr>
    </w:p>
    <w:p w14:paraId="653AA6B0" w14:textId="77777777" w:rsidR="00B21DC3" w:rsidRDefault="00B21DC3" w:rsidP="00B52320">
      <w:pPr>
        <w:spacing w:line="360" w:lineRule="auto"/>
        <w:rPr>
          <w:rFonts w:ascii="Arial" w:hAnsi="Arial"/>
          <w:b/>
          <w:sz w:val="28"/>
          <w:szCs w:val="28"/>
        </w:rPr>
      </w:pPr>
    </w:p>
    <w:p w14:paraId="209E4728" w14:textId="65D7F7F6" w:rsidR="00B52320" w:rsidRDefault="00B21DC3" w:rsidP="00501208">
      <w:pPr>
        <w:spacing w:line="360" w:lineRule="auto"/>
        <w:jc w:val="center"/>
        <w:rPr>
          <w:rFonts w:ascii="Arial" w:hAnsi="Arial"/>
          <w:b/>
          <w:sz w:val="28"/>
          <w:szCs w:val="28"/>
        </w:rPr>
      </w:pPr>
      <w:r>
        <w:rPr>
          <w:rFonts w:ascii="Arial" w:hAnsi="Arial"/>
          <w:b/>
          <w:sz w:val="28"/>
          <w:szCs w:val="28"/>
        </w:rPr>
        <w:t>Action plan (what next)</w:t>
      </w:r>
    </w:p>
    <w:p w14:paraId="2AE0DDEA" w14:textId="731C95BB" w:rsidR="00745848" w:rsidRPr="003C7749" w:rsidRDefault="00B52320" w:rsidP="00B52320">
      <w:pPr>
        <w:spacing w:line="360" w:lineRule="auto"/>
        <w:rPr>
          <w:rFonts w:ascii="Arial" w:hAnsi="Arial"/>
          <w:sz w:val="22"/>
          <w:szCs w:val="22"/>
        </w:rPr>
      </w:pPr>
      <w:r w:rsidRPr="003C7749">
        <w:rPr>
          <w:rFonts w:ascii="Arial" w:hAnsi="Arial"/>
          <w:sz w:val="22"/>
          <w:szCs w:val="22"/>
        </w:rPr>
        <w:t xml:space="preserve"> </w:t>
      </w:r>
    </w:p>
    <w:p w14:paraId="3E37A740" w14:textId="79F9C2F3" w:rsidR="00EB3089" w:rsidRDefault="00E714BB" w:rsidP="00AE726E">
      <w:pPr>
        <w:spacing w:line="360" w:lineRule="auto"/>
        <w:jc w:val="both"/>
        <w:rPr>
          <w:rFonts w:ascii="Arial" w:hAnsi="Arial"/>
          <w:sz w:val="22"/>
          <w:szCs w:val="22"/>
        </w:rPr>
      </w:pPr>
      <w:r w:rsidRPr="003C7749">
        <w:rPr>
          <w:rFonts w:ascii="Arial" w:hAnsi="Arial"/>
          <w:sz w:val="22"/>
          <w:szCs w:val="22"/>
        </w:rPr>
        <w:t xml:space="preserve">Reflection is key to developing </w:t>
      </w:r>
      <w:r w:rsidR="00C627D0" w:rsidRPr="003C7749">
        <w:rPr>
          <w:rFonts w:ascii="Arial" w:hAnsi="Arial"/>
          <w:sz w:val="22"/>
          <w:szCs w:val="22"/>
        </w:rPr>
        <w:t>self-awareness</w:t>
      </w:r>
      <w:r w:rsidR="00954385">
        <w:rPr>
          <w:rFonts w:ascii="Arial" w:hAnsi="Arial"/>
          <w:sz w:val="22"/>
          <w:szCs w:val="22"/>
        </w:rPr>
        <w:t>(SWOT analysis)</w:t>
      </w:r>
      <w:r w:rsidRPr="003C7749">
        <w:rPr>
          <w:rFonts w:ascii="Arial" w:hAnsi="Arial"/>
          <w:sz w:val="22"/>
          <w:szCs w:val="22"/>
        </w:rPr>
        <w:t xml:space="preserve"> and planning personal and professional development. By regularly reflecting </w:t>
      </w:r>
      <w:r w:rsidR="00C627D0" w:rsidRPr="003C7749">
        <w:rPr>
          <w:rFonts w:ascii="Arial" w:hAnsi="Arial"/>
          <w:sz w:val="22"/>
          <w:szCs w:val="22"/>
        </w:rPr>
        <w:t>on my</w:t>
      </w:r>
      <w:r w:rsidRPr="003C7749">
        <w:rPr>
          <w:rFonts w:ascii="Arial" w:hAnsi="Arial"/>
          <w:sz w:val="22"/>
          <w:szCs w:val="22"/>
        </w:rPr>
        <w:t xml:space="preserve"> </w:t>
      </w:r>
      <w:r w:rsidR="00C627D0" w:rsidRPr="003C7749">
        <w:rPr>
          <w:rFonts w:ascii="Arial" w:hAnsi="Arial"/>
          <w:sz w:val="22"/>
          <w:szCs w:val="22"/>
        </w:rPr>
        <w:t>achievements</w:t>
      </w:r>
      <w:r w:rsidRPr="003C7749">
        <w:rPr>
          <w:rFonts w:ascii="Arial" w:hAnsi="Arial"/>
          <w:sz w:val="22"/>
          <w:szCs w:val="22"/>
        </w:rPr>
        <w:t xml:space="preserve"> and </w:t>
      </w:r>
      <w:r w:rsidR="00C627D0" w:rsidRPr="003C7749">
        <w:rPr>
          <w:rFonts w:ascii="Arial" w:hAnsi="Arial"/>
          <w:sz w:val="22"/>
          <w:szCs w:val="22"/>
        </w:rPr>
        <w:t>setbacks</w:t>
      </w:r>
      <w:r w:rsidRPr="003C7749">
        <w:rPr>
          <w:rFonts w:ascii="Arial" w:hAnsi="Arial"/>
          <w:sz w:val="22"/>
          <w:szCs w:val="22"/>
        </w:rPr>
        <w:t xml:space="preserve">, I will be able to </w:t>
      </w:r>
      <w:r w:rsidR="00AE726E">
        <w:rPr>
          <w:rFonts w:ascii="Arial" w:hAnsi="Arial"/>
          <w:sz w:val="22"/>
          <w:szCs w:val="22"/>
        </w:rPr>
        <w:t>recognize</w:t>
      </w:r>
      <w:r w:rsidRPr="003C7749">
        <w:rPr>
          <w:rFonts w:ascii="Arial" w:hAnsi="Arial"/>
          <w:sz w:val="22"/>
          <w:szCs w:val="22"/>
        </w:rPr>
        <w:t xml:space="preserve"> my strengths and plan ways to address weaknesses</w:t>
      </w:r>
      <w:r w:rsidR="00954385">
        <w:rPr>
          <w:rFonts w:ascii="Arial" w:hAnsi="Arial"/>
          <w:sz w:val="22"/>
          <w:szCs w:val="22"/>
        </w:rPr>
        <w:t xml:space="preserve"> in my </w:t>
      </w:r>
      <w:r w:rsidR="00122B76" w:rsidRPr="003C7749">
        <w:rPr>
          <w:rFonts w:ascii="Arial" w:hAnsi="Arial"/>
          <w:sz w:val="22"/>
          <w:szCs w:val="22"/>
        </w:rPr>
        <w:t>abilities. Through reflective writing I can develop my</w:t>
      </w:r>
      <w:r w:rsidR="00954385">
        <w:rPr>
          <w:rFonts w:ascii="Arial" w:hAnsi="Arial"/>
          <w:sz w:val="22"/>
          <w:szCs w:val="22"/>
        </w:rPr>
        <w:t xml:space="preserve"> academic</w:t>
      </w:r>
      <w:r w:rsidR="00122B76" w:rsidRPr="003C7749">
        <w:rPr>
          <w:rFonts w:ascii="Arial" w:hAnsi="Arial"/>
          <w:sz w:val="22"/>
          <w:szCs w:val="22"/>
        </w:rPr>
        <w:t xml:space="preserve"> writing</w:t>
      </w:r>
      <w:r w:rsidR="00AE726E">
        <w:rPr>
          <w:rFonts w:ascii="Arial" w:hAnsi="Arial"/>
          <w:sz w:val="22"/>
          <w:szCs w:val="22"/>
        </w:rPr>
        <w:t xml:space="preserve"> and</w:t>
      </w:r>
      <w:r w:rsidR="00122B76" w:rsidRPr="003C7749">
        <w:rPr>
          <w:rFonts w:ascii="Arial" w:hAnsi="Arial"/>
          <w:sz w:val="22"/>
          <w:szCs w:val="22"/>
        </w:rPr>
        <w:t xml:space="preserve"> communicatio</w:t>
      </w:r>
      <w:r w:rsidR="00AE726E">
        <w:rPr>
          <w:rFonts w:ascii="Arial" w:hAnsi="Arial"/>
          <w:sz w:val="22"/>
          <w:szCs w:val="22"/>
        </w:rPr>
        <w:t xml:space="preserve">n </w:t>
      </w:r>
      <w:r w:rsidR="00122B76" w:rsidRPr="003C7749">
        <w:rPr>
          <w:rFonts w:ascii="Arial" w:hAnsi="Arial"/>
          <w:sz w:val="22"/>
          <w:szCs w:val="22"/>
        </w:rPr>
        <w:t xml:space="preserve">skills, to be more thorough in analytical and critical thinking by paying more </w:t>
      </w:r>
      <w:r w:rsidR="00C627D0" w:rsidRPr="003C7749">
        <w:rPr>
          <w:rFonts w:ascii="Arial" w:hAnsi="Arial"/>
          <w:sz w:val="22"/>
          <w:szCs w:val="22"/>
        </w:rPr>
        <w:t xml:space="preserve">attention </w:t>
      </w:r>
      <w:r w:rsidR="00AE726E">
        <w:rPr>
          <w:rFonts w:ascii="Arial" w:hAnsi="Arial"/>
          <w:sz w:val="22"/>
          <w:szCs w:val="22"/>
        </w:rPr>
        <w:t>to</w:t>
      </w:r>
      <w:r w:rsidR="00122B76" w:rsidRPr="003C7749">
        <w:rPr>
          <w:rFonts w:ascii="Arial" w:hAnsi="Arial"/>
          <w:sz w:val="22"/>
          <w:szCs w:val="22"/>
        </w:rPr>
        <w:t xml:space="preserve"> details</w:t>
      </w:r>
      <w:r w:rsidR="00C627D0" w:rsidRPr="003C7749">
        <w:rPr>
          <w:rFonts w:ascii="Arial" w:hAnsi="Arial"/>
          <w:sz w:val="22"/>
          <w:szCs w:val="22"/>
        </w:rPr>
        <w:t>,</w:t>
      </w:r>
      <w:r w:rsidR="00122B76" w:rsidRPr="003C7749">
        <w:rPr>
          <w:rFonts w:ascii="Arial" w:hAnsi="Arial"/>
          <w:sz w:val="22"/>
          <w:szCs w:val="22"/>
        </w:rPr>
        <w:t xml:space="preserve"> self-awareness, knowing my </w:t>
      </w:r>
      <w:r w:rsidR="00C627D0" w:rsidRPr="003C7749">
        <w:rPr>
          <w:rFonts w:ascii="Arial" w:hAnsi="Arial"/>
          <w:sz w:val="22"/>
          <w:szCs w:val="22"/>
        </w:rPr>
        <w:t>strengths</w:t>
      </w:r>
      <w:r w:rsidR="00297D24">
        <w:rPr>
          <w:rFonts w:ascii="Arial" w:hAnsi="Arial"/>
          <w:sz w:val="22"/>
          <w:szCs w:val="22"/>
        </w:rPr>
        <w:t xml:space="preserve"> and weaknesses. </w:t>
      </w:r>
    </w:p>
    <w:p w14:paraId="386A9F8E" w14:textId="6E84C197" w:rsidR="00B52320" w:rsidRDefault="00B52320" w:rsidP="00B52320">
      <w:pPr>
        <w:spacing w:line="360" w:lineRule="auto"/>
        <w:jc w:val="both"/>
        <w:rPr>
          <w:rFonts w:ascii="Arial" w:hAnsi="Arial"/>
          <w:sz w:val="22"/>
          <w:szCs w:val="22"/>
        </w:rPr>
      </w:pPr>
      <w:r>
        <w:rPr>
          <w:rFonts w:ascii="Arial" w:hAnsi="Arial"/>
          <w:sz w:val="22"/>
          <w:szCs w:val="22"/>
        </w:rPr>
        <w:t>The us</w:t>
      </w:r>
      <w:r w:rsidR="00954385">
        <w:rPr>
          <w:rFonts w:ascii="Arial" w:hAnsi="Arial"/>
          <w:sz w:val="22"/>
          <w:szCs w:val="22"/>
        </w:rPr>
        <w:t>e of professional</w:t>
      </w:r>
      <w:r w:rsidRPr="003C7749">
        <w:rPr>
          <w:rFonts w:ascii="Arial" w:hAnsi="Arial"/>
          <w:sz w:val="22"/>
          <w:szCs w:val="22"/>
        </w:rPr>
        <w:t xml:space="preserve"> vocabulary and continued professional development (CPD) by playing analytical games and trying to find a relation between two completely different things</w:t>
      </w:r>
      <w:r w:rsidR="00680F01">
        <w:rPr>
          <w:rFonts w:ascii="Arial" w:hAnsi="Arial"/>
          <w:sz w:val="22"/>
          <w:szCs w:val="22"/>
        </w:rPr>
        <w:t xml:space="preserve">. This means that </w:t>
      </w:r>
      <w:r w:rsidRPr="003C7749">
        <w:rPr>
          <w:rFonts w:ascii="Arial" w:hAnsi="Arial"/>
          <w:sz w:val="22"/>
          <w:szCs w:val="22"/>
        </w:rPr>
        <w:t>I will become more persistent</w:t>
      </w:r>
      <w:r>
        <w:rPr>
          <w:rFonts w:ascii="Arial" w:hAnsi="Arial"/>
          <w:sz w:val="22"/>
          <w:szCs w:val="22"/>
        </w:rPr>
        <w:t xml:space="preserve"> and</w:t>
      </w:r>
      <w:r w:rsidR="00680F01">
        <w:rPr>
          <w:rFonts w:ascii="Arial" w:hAnsi="Arial"/>
          <w:sz w:val="22"/>
          <w:szCs w:val="22"/>
        </w:rPr>
        <w:t xml:space="preserve"> consider all</w:t>
      </w:r>
      <w:r w:rsidRPr="003C7749">
        <w:rPr>
          <w:rFonts w:ascii="Arial" w:hAnsi="Arial"/>
          <w:sz w:val="22"/>
          <w:szCs w:val="22"/>
        </w:rPr>
        <w:t xml:space="preserve"> issue in different aspects</w:t>
      </w:r>
      <w:r w:rsidR="00680F01">
        <w:rPr>
          <w:rFonts w:ascii="Arial" w:hAnsi="Arial"/>
          <w:sz w:val="22"/>
          <w:szCs w:val="22"/>
        </w:rPr>
        <w:t xml:space="preserve"> of an issue. </w:t>
      </w:r>
      <w:r>
        <w:rPr>
          <w:rFonts w:ascii="Arial" w:hAnsi="Arial"/>
          <w:sz w:val="22"/>
          <w:szCs w:val="22"/>
        </w:rPr>
        <w:t>This action plan</w:t>
      </w:r>
      <w:r w:rsidRPr="003C7749">
        <w:rPr>
          <w:rFonts w:ascii="Arial" w:hAnsi="Arial"/>
          <w:sz w:val="22"/>
          <w:szCs w:val="22"/>
        </w:rPr>
        <w:t xml:space="preserve"> will help me t</w:t>
      </w:r>
      <w:r>
        <w:rPr>
          <w:rFonts w:ascii="Arial" w:hAnsi="Arial"/>
          <w:sz w:val="22"/>
          <w:szCs w:val="22"/>
        </w:rPr>
        <w:t xml:space="preserve">o become a better person in my </w:t>
      </w:r>
      <w:r w:rsidRPr="003C7749">
        <w:rPr>
          <w:rFonts w:ascii="Arial" w:hAnsi="Arial"/>
          <w:sz w:val="22"/>
          <w:szCs w:val="22"/>
        </w:rPr>
        <w:t>private and professional life.</w:t>
      </w:r>
    </w:p>
    <w:p w14:paraId="35B33D91" w14:textId="77777777" w:rsidR="00EB3089" w:rsidRDefault="00EB3089">
      <w:pPr>
        <w:rPr>
          <w:rFonts w:ascii="Arial" w:hAnsi="Arial"/>
          <w:sz w:val="22"/>
          <w:szCs w:val="22"/>
        </w:rPr>
      </w:pPr>
      <w:r>
        <w:rPr>
          <w:rFonts w:ascii="Arial" w:hAnsi="Arial"/>
          <w:sz w:val="22"/>
          <w:szCs w:val="22"/>
        </w:rPr>
        <w:br w:type="page"/>
      </w:r>
    </w:p>
    <w:p w14:paraId="77F63997" w14:textId="78FF55C2" w:rsidR="00602D70" w:rsidRDefault="00CC7CA3" w:rsidP="003C7749">
      <w:pPr>
        <w:spacing w:line="360" w:lineRule="auto"/>
        <w:rPr>
          <w:rFonts w:ascii="Arial" w:hAnsi="Arial"/>
          <w:b/>
          <w:sz w:val="28"/>
          <w:szCs w:val="28"/>
        </w:rPr>
      </w:pPr>
      <w:r w:rsidRPr="00CC7CA3">
        <w:rPr>
          <w:rFonts w:ascii="Arial" w:hAnsi="Arial"/>
          <w:b/>
          <w:sz w:val="28"/>
          <w:szCs w:val="28"/>
        </w:rPr>
        <w:t>References:</w:t>
      </w:r>
    </w:p>
    <w:p w14:paraId="08446673" w14:textId="77777777" w:rsidR="00431479" w:rsidRPr="0099195D" w:rsidRDefault="00431479" w:rsidP="00431479">
      <w:pPr>
        <w:spacing w:line="276" w:lineRule="auto"/>
        <w:rPr>
          <w:rFonts w:ascii="Arial" w:hAnsi="Arial"/>
          <w:sz w:val="22"/>
          <w:szCs w:val="22"/>
        </w:rPr>
      </w:pPr>
    </w:p>
    <w:p w14:paraId="0A27FF6D" w14:textId="3552E73D" w:rsidR="00574D64" w:rsidRDefault="002F4EA8" w:rsidP="006B59D5">
      <w:pPr>
        <w:spacing w:line="276" w:lineRule="auto"/>
        <w:rPr>
          <w:rFonts w:ascii="Arial" w:hAnsi="Arial"/>
          <w:sz w:val="22"/>
          <w:szCs w:val="22"/>
        </w:rPr>
      </w:pPr>
      <w:r>
        <w:rPr>
          <w:rFonts w:ascii="Arial" w:hAnsi="Arial"/>
          <w:sz w:val="22"/>
          <w:szCs w:val="22"/>
        </w:rPr>
        <w:t>Bassot,</w:t>
      </w:r>
      <w:r w:rsidR="00574D64">
        <w:rPr>
          <w:rFonts w:ascii="Arial" w:hAnsi="Arial"/>
          <w:sz w:val="22"/>
          <w:szCs w:val="22"/>
        </w:rPr>
        <w:t xml:space="preserve">B. (2016) </w:t>
      </w:r>
      <w:r w:rsidR="00574D64" w:rsidRPr="00574D64">
        <w:rPr>
          <w:rFonts w:ascii="Arial" w:hAnsi="Arial"/>
          <w:i/>
          <w:sz w:val="22"/>
          <w:szCs w:val="22"/>
        </w:rPr>
        <w:t>The Reflective Journal</w:t>
      </w:r>
      <w:r w:rsidR="00574D64">
        <w:rPr>
          <w:rFonts w:ascii="Arial" w:hAnsi="Arial"/>
          <w:sz w:val="22"/>
          <w:szCs w:val="22"/>
        </w:rPr>
        <w:t>, 2</w:t>
      </w:r>
      <w:r w:rsidR="00574D64" w:rsidRPr="00574D64">
        <w:rPr>
          <w:rFonts w:ascii="Arial" w:hAnsi="Arial"/>
          <w:sz w:val="22"/>
          <w:szCs w:val="22"/>
          <w:vertAlign w:val="superscript"/>
        </w:rPr>
        <w:t>nd</w:t>
      </w:r>
      <w:r w:rsidR="00574D64">
        <w:rPr>
          <w:rFonts w:ascii="Arial" w:hAnsi="Arial"/>
          <w:sz w:val="22"/>
          <w:szCs w:val="22"/>
        </w:rPr>
        <w:t xml:space="preserve"> edition. London: Palgrave MacMillan.  </w:t>
      </w:r>
    </w:p>
    <w:p w14:paraId="6FD33517" w14:textId="77777777" w:rsidR="00325EC1" w:rsidRDefault="00325EC1" w:rsidP="006B59D5">
      <w:pPr>
        <w:spacing w:line="276" w:lineRule="auto"/>
        <w:rPr>
          <w:rFonts w:ascii="Arial" w:hAnsi="Arial"/>
          <w:sz w:val="22"/>
          <w:szCs w:val="22"/>
        </w:rPr>
      </w:pPr>
    </w:p>
    <w:p w14:paraId="7FFC29D1" w14:textId="77777777" w:rsidR="00BA5480" w:rsidRDefault="00325EC1" w:rsidP="00BA5480">
      <w:pPr>
        <w:spacing w:line="360" w:lineRule="auto"/>
        <w:rPr>
          <w:rFonts w:ascii="Arial" w:hAnsi="Arial"/>
          <w:sz w:val="22"/>
          <w:szCs w:val="22"/>
        </w:rPr>
      </w:pPr>
      <w:r>
        <w:rPr>
          <w:rFonts w:ascii="Arial" w:hAnsi="Arial"/>
          <w:sz w:val="22"/>
          <w:szCs w:val="22"/>
        </w:rPr>
        <w:t xml:space="preserve">Borton,T.(1970). </w:t>
      </w:r>
      <w:r w:rsidRPr="00325EC1">
        <w:rPr>
          <w:rFonts w:ascii="Arial" w:hAnsi="Arial"/>
          <w:i/>
          <w:sz w:val="22"/>
          <w:szCs w:val="22"/>
        </w:rPr>
        <w:t>Reach, touch and teach</w:t>
      </w:r>
      <w:r>
        <w:rPr>
          <w:rFonts w:ascii="Arial" w:hAnsi="Arial"/>
          <w:sz w:val="22"/>
          <w:szCs w:val="22"/>
        </w:rPr>
        <w:t>. New York</w:t>
      </w:r>
      <w:r w:rsidR="00B21DC3">
        <w:rPr>
          <w:rFonts w:ascii="Arial" w:hAnsi="Arial"/>
          <w:sz w:val="22"/>
          <w:szCs w:val="22"/>
        </w:rPr>
        <w:t>: McGraw-Hill</w:t>
      </w:r>
      <w:r w:rsidR="00BA5480" w:rsidRPr="00BA5480">
        <w:rPr>
          <w:rFonts w:ascii="Arial" w:hAnsi="Arial"/>
          <w:sz w:val="22"/>
          <w:szCs w:val="22"/>
        </w:rPr>
        <w:t xml:space="preserve"> </w:t>
      </w:r>
    </w:p>
    <w:p w14:paraId="67751748" w14:textId="77777777" w:rsidR="00BA5480" w:rsidRDefault="00BA5480" w:rsidP="00BA5480">
      <w:pPr>
        <w:spacing w:line="360" w:lineRule="auto"/>
        <w:rPr>
          <w:rFonts w:ascii="Arial" w:hAnsi="Arial"/>
          <w:sz w:val="22"/>
          <w:szCs w:val="22"/>
        </w:rPr>
      </w:pPr>
    </w:p>
    <w:p w14:paraId="338FBD79" w14:textId="4DC3B149" w:rsidR="00BA5480" w:rsidRDefault="00BA5480" w:rsidP="00BA5480">
      <w:pPr>
        <w:spacing w:line="360" w:lineRule="auto"/>
        <w:rPr>
          <w:rFonts w:ascii="Arial" w:hAnsi="Arial"/>
          <w:sz w:val="22"/>
          <w:szCs w:val="22"/>
        </w:rPr>
      </w:pPr>
      <w:r>
        <w:rPr>
          <w:rFonts w:ascii="Arial" w:hAnsi="Arial"/>
          <w:sz w:val="22"/>
          <w:szCs w:val="22"/>
        </w:rPr>
        <w:t xml:space="preserve">Cottrell, S. (2011) </w:t>
      </w:r>
      <w:r w:rsidRPr="001457F0">
        <w:rPr>
          <w:rFonts w:ascii="Arial" w:hAnsi="Arial"/>
          <w:i/>
          <w:sz w:val="22"/>
          <w:szCs w:val="22"/>
        </w:rPr>
        <w:t>Critical Thinking Skills: Effective Analysis, Arguments and Reflection(Palgrave Study Skills)</w:t>
      </w:r>
      <w:r>
        <w:rPr>
          <w:rFonts w:ascii="Arial" w:hAnsi="Arial"/>
          <w:sz w:val="22"/>
          <w:szCs w:val="22"/>
        </w:rPr>
        <w:t>. 3</w:t>
      </w:r>
      <w:r w:rsidRPr="001457F0">
        <w:rPr>
          <w:rFonts w:ascii="Arial" w:hAnsi="Arial"/>
          <w:sz w:val="22"/>
          <w:szCs w:val="22"/>
          <w:vertAlign w:val="superscript"/>
        </w:rPr>
        <w:t>rd</w:t>
      </w:r>
      <w:r>
        <w:rPr>
          <w:rFonts w:ascii="Arial" w:hAnsi="Arial"/>
          <w:sz w:val="22"/>
          <w:szCs w:val="22"/>
        </w:rPr>
        <w:t xml:space="preserve"> edition. Hampshire: Basingstoke: Palgrave Macmilian</w:t>
      </w:r>
    </w:p>
    <w:p w14:paraId="120B163A" w14:textId="77777777" w:rsidR="00BA5480" w:rsidRDefault="00BA5480" w:rsidP="00BA5480">
      <w:pPr>
        <w:spacing w:line="360" w:lineRule="auto"/>
        <w:rPr>
          <w:rFonts w:ascii="Arial" w:hAnsi="Arial"/>
          <w:sz w:val="22"/>
          <w:szCs w:val="22"/>
        </w:rPr>
      </w:pPr>
    </w:p>
    <w:p w14:paraId="7A0E5544" w14:textId="35794896" w:rsidR="006B59D5" w:rsidRDefault="006B59D5" w:rsidP="006B59D5">
      <w:pPr>
        <w:spacing w:line="276" w:lineRule="auto"/>
        <w:rPr>
          <w:rFonts w:ascii="Arial" w:hAnsi="Arial"/>
          <w:sz w:val="22"/>
          <w:szCs w:val="22"/>
        </w:rPr>
      </w:pPr>
      <w:r>
        <w:rPr>
          <w:rFonts w:ascii="Arial" w:hAnsi="Arial"/>
          <w:sz w:val="22"/>
          <w:szCs w:val="22"/>
        </w:rPr>
        <w:t xml:space="preserve">Gibbs, G. (1998) </w:t>
      </w:r>
      <w:r w:rsidRPr="006B59D5">
        <w:rPr>
          <w:rFonts w:ascii="Arial" w:hAnsi="Arial"/>
          <w:i/>
          <w:sz w:val="22"/>
          <w:szCs w:val="22"/>
        </w:rPr>
        <w:t>Learning by Doing: A Guide to Teaching and Learning Methods</w:t>
      </w:r>
      <w:r>
        <w:rPr>
          <w:rFonts w:ascii="Arial" w:hAnsi="Arial"/>
          <w:sz w:val="22"/>
          <w:szCs w:val="22"/>
        </w:rPr>
        <w:t xml:space="preserve">. Oxford: Oxford Polytechnic. </w:t>
      </w:r>
    </w:p>
    <w:p w14:paraId="12E9FC1B" w14:textId="77777777" w:rsidR="006B59D5" w:rsidRDefault="006B59D5" w:rsidP="006B59D5">
      <w:pPr>
        <w:spacing w:line="276" w:lineRule="auto"/>
        <w:rPr>
          <w:rFonts w:ascii="Arial" w:hAnsi="Arial"/>
          <w:sz w:val="22"/>
          <w:szCs w:val="22"/>
        </w:rPr>
      </w:pPr>
    </w:p>
    <w:p w14:paraId="28418387" w14:textId="506F418F" w:rsidR="00574D64" w:rsidRDefault="002F4EA8" w:rsidP="006B59D5">
      <w:pPr>
        <w:spacing w:line="276" w:lineRule="auto"/>
        <w:rPr>
          <w:rFonts w:ascii="Arial" w:hAnsi="Arial"/>
          <w:sz w:val="22"/>
          <w:szCs w:val="22"/>
        </w:rPr>
      </w:pPr>
      <w:r>
        <w:rPr>
          <w:rFonts w:ascii="Arial" w:hAnsi="Arial"/>
          <w:sz w:val="22"/>
          <w:szCs w:val="22"/>
        </w:rPr>
        <w:t>Honey</w:t>
      </w:r>
      <w:r w:rsidR="00680F01">
        <w:rPr>
          <w:rFonts w:ascii="Arial" w:hAnsi="Arial"/>
          <w:sz w:val="22"/>
          <w:szCs w:val="22"/>
        </w:rPr>
        <w:t>,</w:t>
      </w:r>
      <w:r w:rsidR="00574D64">
        <w:rPr>
          <w:rFonts w:ascii="Arial" w:hAnsi="Arial"/>
          <w:sz w:val="22"/>
          <w:szCs w:val="22"/>
        </w:rPr>
        <w:t xml:space="preserve"> P. and Mumford, A. (2000) </w:t>
      </w:r>
      <w:r w:rsidR="00574D64" w:rsidRPr="00574D64">
        <w:rPr>
          <w:rFonts w:ascii="Arial" w:hAnsi="Arial"/>
          <w:i/>
          <w:sz w:val="22"/>
          <w:szCs w:val="22"/>
        </w:rPr>
        <w:t>The Learning Styles Helper’s Guide</w:t>
      </w:r>
      <w:r w:rsidR="00574D64">
        <w:rPr>
          <w:rFonts w:ascii="Arial" w:hAnsi="Arial"/>
          <w:sz w:val="22"/>
          <w:szCs w:val="22"/>
        </w:rPr>
        <w:t xml:space="preserve">. Maidenhead: Peter Honey Publications. </w:t>
      </w:r>
    </w:p>
    <w:p w14:paraId="745FA73C" w14:textId="77777777" w:rsidR="00574D64" w:rsidRDefault="00574D64" w:rsidP="006B59D5">
      <w:pPr>
        <w:spacing w:line="276" w:lineRule="auto"/>
        <w:rPr>
          <w:rFonts w:ascii="Arial" w:hAnsi="Arial"/>
          <w:sz w:val="22"/>
          <w:szCs w:val="22"/>
        </w:rPr>
      </w:pPr>
    </w:p>
    <w:p w14:paraId="26587C96" w14:textId="487DF237" w:rsidR="00574D64" w:rsidRDefault="002F4EA8" w:rsidP="006B59D5">
      <w:pPr>
        <w:spacing w:line="276" w:lineRule="auto"/>
        <w:rPr>
          <w:rFonts w:ascii="Arial" w:hAnsi="Arial"/>
          <w:sz w:val="22"/>
          <w:szCs w:val="22"/>
        </w:rPr>
      </w:pPr>
      <w:r>
        <w:rPr>
          <w:rFonts w:ascii="Arial" w:hAnsi="Arial"/>
          <w:sz w:val="22"/>
          <w:szCs w:val="22"/>
        </w:rPr>
        <w:t>Jasper,</w:t>
      </w:r>
      <w:r w:rsidR="00574D64">
        <w:rPr>
          <w:rFonts w:ascii="Arial" w:hAnsi="Arial"/>
          <w:sz w:val="22"/>
          <w:szCs w:val="22"/>
        </w:rPr>
        <w:t xml:space="preserve"> M. (2013)</w:t>
      </w:r>
      <w:r>
        <w:rPr>
          <w:rFonts w:ascii="Arial" w:hAnsi="Arial"/>
          <w:sz w:val="22"/>
          <w:szCs w:val="22"/>
        </w:rPr>
        <w:t xml:space="preserve"> </w:t>
      </w:r>
      <w:r w:rsidR="00574D64" w:rsidRPr="00574D64">
        <w:rPr>
          <w:rFonts w:ascii="Arial" w:hAnsi="Arial"/>
          <w:i/>
          <w:sz w:val="22"/>
          <w:szCs w:val="22"/>
        </w:rPr>
        <w:t>Beginning Reflective Practice</w:t>
      </w:r>
      <w:r w:rsidR="00574D64">
        <w:rPr>
          <w:rFonts w:ascii="Arial" w:hAnsi="Arial"/>
          <w:sz w:val="22"/>
          <w:szCs w:val="22"/>
        </w:rPr>
        <w:t>, 2</w:t>
      </w:r>
      <w:r w:rsidR="00574D64" w:rsidRPr="00574D64">
        <w:rPr>
          <w:rFonts w:ascii="Arial" w:hAnsi="Arial"/>
          <w:sz w:val="22"/>
          <w:szCs w:val="22"/>
          <w:vertAlign w:val="superscript"/>
        </w:rPr>
        <w:t>nd</w:t>
      </w:r>
      <w:r w:rsidR="00574D64">
        <w:rPr>
          <w:rFonts w:ascii="Arial" w:hAnsi="Arial"/>
          <w:sz w:val="22"/>
          <w:szCs w:val="22"/>
        </w:rPr>
        <w:t xml:space="preserve"> edition. Andover: Cengage Learning. </w:t>
      </w:r>
    </w:p>
    <w:p w14:paraId="76039D76" w14:textId="77777777" w:rsidR="00680F01" w:rsidRDefault="00680F01" w:rsidP="006B59D5">
      <w:pPr>
        <w:spacing w:line="276" w:lineRule="auto"/>
        <w:rPr>
          <w:rFonts w:ascii="Arial" w:hAnsi="Arial"/>
          <w:sz w:val="22"/>
          <w:szCs w:val="22"/>
        </w:rPr>
      </w:pPr>
    </w:p>
    <w:p w14:paraId="03BCAF62" w14:textId="2D52EFAC" w:rsidR="00680F01" w:rsidRPr="00680F01" w:rsidRDefault="00680F01" w:rsidP="006B59D5">
      <w:pPr>
        <w:spacing w:line="276" w:lineRule="auto"/>
        <w:rPr>
          <w:rFonts w:ascii="Arial" w:hAnsi="Arial"/>
          <w:sz w:val="22"/>
          <w:szCs w:val="22"/>
        </w:rPr>
      </w:pPr>
      <w:r>
        <w:rPr>
          <w:rFonts w:ascii="Arial" w:hAnsi="Arial"/>
          <w:sz w:val="22"/>
          <w:szCs w:val="22"/>
        </w:rPr>
        <w:t>Johns, C. (2010</w:t>
      </w:r>
      <w:r w:rsidRPr="00680F01">
        <w:rPr>
          <w:rFonts w:ascii="Arial" w:hAnsi="Arial"/>
          <w:i/>
          <w:sz w:val="22"/>
          <w:szCs w:val="22"/>
        </w:rPr>
        <w:t>) Guided reflection: a narrative approach to advancing professional</w:t>
      </w:r>
      <w:r>
        <w:rPr>
          <w:rFonts w:ascii="Arial" w:hAnsi="Arial"/>
          <w:sz w:val="22"/>
          <w:szCs w:val="22"/>
        </w:rPr>
        <w:t xml:space="preserve"> </w:t>
      </w:r>
      <w:r w:rsidRPr="00680F01">
        <w:rPr>
          <w:rFonts w:ascii="Arial" w:hAnsi="Arial"/>
          <w:i/>
          <w:sz w:val="22"/>
          <w:szCs w:val="22"/>
        </w:rPr>
        <w:t>practice</w:t>
      </w:r>
      <w:r>
        <w:rPr>
          <w:rFonts w:ascii="Arial" w:hAnsi="Arial"/>
          <w:sz w:val="22"/>
          <w:szCs w:val="22"/>
        </w:rPr>
        <w:t>. 2</w:t>
      </w:r>
      <w:r w:rsidRPr="00680F01">
        <w:rPr>
          <w:rFonts w:ascii="Arial" w:hAnsi="Arial"/>
          <w:sz w:val="22"/>
          <w:szCs w:val="22"/>
          <w:vertAlign w:val="superscript"/>
        </w:rPr>
        <w:t>nd</w:t>
      </w:r>
      <w:r>
        <w:rPr>
          <w:rFonts w:ascii="Arial" w:hAnsi="Arial"/>
          <w:sz w:val="22"/>
          <w:szCs w:val="22"/>
        </w:rPr>
        <w:t xml:space="preserve"> edition. Chichester: Blackwell</w:t>
      </w:r>
    </w:p>
    <w:p w14:paraId="2BB03C38" w14:textId="77777777" w:rsidR="00574D64" w:rsidRDefault="00574D64" w:rsidP="006B59D5">
      <w:pPr>
        <w:spacing w:line="276" w:lineRule="auto"/>
        <w:rPr>
          <w:rFonts w:ascii="Arial" w:hAnsi="Arial"/>
          <w:sz w:val="22"/>
          <w:szCs w:val="22"/>
        </w:rPr>
      </w:pPr>
    </w:p>
    <w:p w14:paraId="61C17366" w14:textId="77777777" w:rsidR="00680F01" w:rsidRDefault="002F4EA8" w:rsidP="006B59D5">
      <w:pPr>
        <w:spacing w:line="276" w:lineRule="auto"/>
        <w:rPr>
          <w:rFonts w:ascii="Arial" w:hAnsi="Arial"/>
          <w:sz w:val="22"/>
          <w:szCs w:val="22"/>
        </w:rPr>
      </w:pPr>
      <w:r>
        <w:rPr>
          <w:rFonts w:ascii="Arial" w:hAnsi="Arial"/>
          <w:sz w:val="22"/>
          <w:szCs w:val="22"/>
        </w:rPr>
        <w:t>Knott,</w:t>
      </w:r>
      <w:r w:rsidR="00574D64">
        <w:rPr>
          <w:rFonts w:ascii="Arial" w:hAnsi="Arial"/>
          <w:sz w:val="22"/>
          <w:szCs w:val="22"/>
        </w:rPr>
        <w:t xml:space="preserve">C. and Scragg, T. (2013) </w:t>
      </w:r>
      <w:r w:rsidR="00574D64" w:rsidRPr="00574D64">
        <w:rPr>
          <w:rFonts w:ascii="Arial" w:hAnsi="Arial"/>
          <w:i/>
          <w:sz w:val="22"/>
          <w:szCs w:val="22"/>
        </w:rPr>
        <w:t>Reflective Practice in Social Work</w:t>
      </w:r>
      <w:r w:rsidR="00574D64">
        <w:rPr>
          <w:rFonts w:ascii="Arial" w:hAnsi="Arial"/>
          <w:sz w:val="22"/>
          <w:szCs w:val="22"/>
        </w:rPr>
        <w:t>, 3</w:t>
      </w:r>
      <w:r w:rsidR="00574D64" w:rsidRPr="00574D64">
        <w:rPr>
          <w:rFonts w:ascii="Arial" w:hAnsi="Arial"/>
          <w:sz w:val="22"/>
          <w:szCs w:val="22"/>
          <w:vertAlign w:val="superscript"/>
        </w:rPr>
        <w:t>rd</w:t>
      </w:r>
      <w:r w:rsidR="00574D64">
        <w:rPr>
          <w:rFonts w:ascii="Arial" w:hAnsi="Arial"/>
          <w:sz w:val="22"/>
          <w:szCs w:val="22"/>
        </w:rPr>
        <w:t xml:space="preserve"> edition. </w:t>
      </w:r>
    </w:p>
    <w:p w14:paraId="5A35E7BD" w14:textId="5574E8B2" w:rsidR="00574D64" w:rsidRDefault="00574D64" w:rsidP="006B59D5">
      <w:pPr>
        <w:spacing w:line="276" w:lineRule="auto"/>
        <w:rPr>
          <w:rFonts w:ascii="Arial" w:hAnsi="Arial"/>
          <w:sz w:val="22"/>
          <w:szCs w:val="22"/>
        </w:rPr>
      </w:pPr>
      <w:r>
        <w:rPr>
          <w:rFonts w:ascii="Arial" w:hAnsi="Arial"/>
          <w:sz w:val="22"/>
          <w:szCs w:val="22"/>
        </w:rPr>
        <w:t xml:space="preserve">London: Sage. </w:t>
      </w:r>
    </w:p>
    <w:p w14:paraId="55C2A46C" w14:textId="77777777" w:rsidR="00680F01" w:rsidRDefault="00680F01" w:rsidP="006B59D5">
      <w:pPr>
        <w:spacing w:line="276" w:lineRule="auto"/>
        <w:rPr>
          <w:rFonts w:ascii="Arial" w:hAnsi="Arial"/>
          <w:sz w:val="22"/>
          <w:szCs w:val="22"/>
        </w:rPr>
      </w:pPr>
    </w:p>
    <w:p w14:paraId="272AB1D5" w14:textId="705647B7" w:rsidR="00680F01" w:rsidRPr="00680F01" w:rsidRDefault="00680F01" w:rsidP="006B59D5">
      <w:pPr>
        <w:spacing w:line="276" w:lineRule="auto"/>
        <w:rPr>
          <w:rFonts w:ascii="Arial" w:hAnsi="Arial"/>
          <w:sz w:val="22"/>
          <w:szCs w:val="22"/>
        </w:rPr>
      </w:pPr>
      <w:r>
        <w:rPr>
          <w:rFonts w:ascii="Arial" w:hAnsi="Arial"/>
          <w:sz w:val="22"/>
          <w:szCs w:val="22"/>
        </w:rPr>
        <w:t>Kolb, D.(1975)</w:t>
      </w:r>
      <w:r w:rsidRPr="00680F01">
        <w:rPr>
          <w:rFonts w:ascii="Arial" w:hAnsi="Arial"/>
          <w:i/>
          <w:sz w:val="22"/>
          <w:szCs w:val="22"/>
        </w:rPr>
        <w:t>Theories of group process</w:t>
      </w:r>
      <w:r>
        <w:rPr>
          <w:rFonts w:ascii="Arial" w:hAnsi="Arial"/>
          <w:sz w:val="22"/>
          <w:szCs w:val="22"/>
        </w:rPr>
        <w:t>. London; New York: Wiley-Blackwell</w:t>
      </w:r>
    </w:p>
    <w:p w14:paraId="66318D70" w14:textId="77777777" w:rsidR="00BA5480" w:rsidRDefault="00BA5480" w:rsidP="00BA5480">
      <w:pPr>
        <w:spacing w:line="360" w:lineRule="auto"/>
        <w:rPr>
          <w:rFonts w:ascii="Arial" w:hAnsi="Arial"/>
          <w:sz w:val="22"/>
          <w:szCs w:val="22"/>
        </w:rPr>
      </w:pPr>
    </w:p>
    <w:p w14:paraId="633E4031" w14:textId="77777777" w:rsidR="00BA5480" w:rsidRDefault="00BA5480" w:rsidP="00BA5480">
      <w:pPr>
        <w:spacing w:line="360" w:lineRule="auto"/>
        <w:rPr>
          <w:rFonts w:ascii="Arial" w:hAnsi="Arial"/>
          <w:sz w:val="22"/>
          <w:szCs w:val="22"/>
        </w:rPr>
      </w:pPr>
      <w:r>
        <w:rPr>
          <w:rFonts w:ascii="Arial" w:hAnsi="Arial"/>
          <w:sz w:val="22"/>
          <w:szCs w:val="22"/>
        </w:rPr>
        <w:t>Maund, A., Schriek, M. and Tinker, P.(2017</w:t>
      </w:r>
      <w:r w:rsidRPr="0056373C">
        <w:rPr>
          <w:rFonts w:ascii="Arial" w:hAnsi="Arial"/>
          <w:i/>
          <w:sz w:val="22"/>
          <w:szCs w:val="22"/>
        </w:rPr>
        <w:t>) Certificate in Higher Education: Skills for</w:t>
      </w:r>
      <w:r>
        <w:rPr>
          <w:rFonts w:ascii="Arial" w:hAnsi="Arial"/>
          <w:sz w:val="22"/>
          <w:szCs w:val="22"/>
        </w:rPr>
        <w:t xml:space="preserve"> </w:t>
      </w:r>
      <w:r w:rsidRPr="0056373C">
        <w:rPr>
          <w:rFonts w:ascii="Arial" w:hAnsi="Arial"/>
          <w:i/>
          <w:sz w:val="22"/>
          <w:szCs w:val="22"/>
        </w:rPr>
        <w:t>the Workplace Student Yearbook</w:t>
      </w:r>
      <w:r>
        <w:rPr>
          <w:rFonts w:ascii="Arial" w:hAnsi="Arial"/>
          <w:sz w:val="22"/>
          <w:szCs w:val="22"/>
        </w:rPr>
        <w:t xml:space="preserve">. London: Sage </w:t>
      </w:r>
    </w:p>
    <w:p w14:paraId="17B0CF08" w14:textId="77777777" w:rsidR="00BA5480" w:rsidRDefault="00BA5480" w:rsidP="00BA5480">
      <w:pPr>
        <w:spacing w:line="360" w:lineRule="auto"/>
        <w:rPr>
          <w:rFonts w:ascii="Arial" w:hAnsi="Arial"/>
          <w:sz w:val="22"/>
          <w:szCs w:val="22"/>
        </w:rPr>
      </w:pPr>
    </w:p>
    <w:p w14:paraId="60F45013" w14:textId="75032F7C" w:rsidR="00BA5480" w:rsidRPr="003C7749" w:rsidRDefault="00BA5480" w:rsidP="00BA5480">
      <w:pPr>
        <w:spacing w:line="360" w:lineRule="auto"/>
        <w:rPr>
          <w:rFonts w:ascii="Arial" w:hAnsi="Arial"/>
          <w:sz w:val="22"/>
          <w:szCs w:val="22"/>
        </w:rPr>
      </w:pPr>
      <w:r>
        <w:rPr>
          <w:rFonts w:ascii="Arial" w:hAnsi="Arial"/>
          <w:sz w:val="22"/>
          <w:szCs w:val="22"/>
        </w:rPr>
        <w:t xml:space="preserve">Morgan, P. (2016) </w:t>
      </w:r>
      <w:r w:rsidRPr="0056373C">
        <w:rPr>
          <w:rFonts w:ascii="Arial" w:hAnsi="Arial"/>
          <w:i/>
          <w:sz w:val="22"/>
          <w:szCs w:val="22"/>
        </w:rPr>
        <w:t>The Business Student’s Guide to Study and Employability</w:t>
      </w:r>
      <w:r>
        <w:rPr>
          <w:rFonts w:ascii="Arial" w:hAnsi="Arial"/>
          <w:sz w:val="22"/>
          <w:szCs w:val="22"/>
        </w:rPr>
        <w:t xml:space="preserve">. London: Sage </w:t>
      </w:r>
    </w:p>
    <w:p w14:paraId="036E69C0" w14:textId="77777777" w:rsidR="007D2DB7" w:rsidRDefault="007D2DB7" w:rsidP="006B59D5">
      <w:pPr>
        <w:spacing w:line="276" w:lineRule="auto"/>
        <w:rPr>
          <w:rFonts w:ascii="Arial" w:hAnsi="Arial"/>
          <w:sz w:val="22"/>
          <w:szCs w:val="22"/>
        </w:rPr>
      </w:pPr>
    </w:p>
    <w:p w14:paraId="3DDB9143" w14:textId="1DA51891" w:rsidR="007D2DB7" w:rsidRDefault="007D2DB7" w:rsidP="006B59D5">
      <w:pPr>
        <w:spacing w:line="276" w:lineRule="auto"/>
        <w:rPr>
          <w:rFonts w:ascii="Arial" w:hAnsi="Arial"/>
          <w:sz w:val="22"/>
          <w:szCs w:val="22"/>
        </w:rPr>
      </w:pPr>
      <w:r>
        <w:rPr>
          <w:rFonts w:ascii="Arial" w:hAnsi="Arial"/>
          <w:sz w:val="22"/>
          <w:szCs w:val="22"/>
        </w:rPr>
        <w:t xml:space="preserve">Punch, K. F. (2005) </w:t>
      </w:r>
      <w:r w:rsidRPr="002F340C">
        <w:rPr>
          <w:rFonts w:ascii="Arial" w:hAnsi="Arial"/>
          <w:i/>
          <w:sz w:val="22"/>
          <w:szCs w:val="22"/>
        </w:rPr>
        <w:t>Introduction to Social Research: Quantita</w:t>
      </w:r>
      <w:r w:rsidR="002F340C" w:rsidRPr="002F340C">
        <w:rPr>
          <w:rFonts w:ascii="Arial" w:hAnsi="Arial"/>
          <w:i/>
          <w:sz w:val="22"/>
          <w:szCs w:val="22"/>
        </w:rPr>
        <w:t>tive and Qualitative Approaches</w:t>
      </w:r>
      <w:r w:rsidR="002F340C">
        <w:rPr>
          <w:rFonts w:ascii="Arial" w:hAnsi="Arial"/>
          <w:sz w:val="22"/>
          <w:szCs w:val="22"/>
        </w:rPr>
        <w:t xml:space="preserve">. Thousand Oaks: SAGE Publications. </w:t>
      </w:r>
    </w:p>
    <w:p w14:paraId="390A3669" w14:textId="77777777" w:rsidR="00680F01" w:rsidRDefault="00680F01" w:rsidP="006B59D5">
      <w:pPr>
        <w:spacing w:line="276" w:lineRule="auto"/>
        <w:rPr>
          <w:rFonts w:ascii="Arial" w:hAnsi="Arial"/>
          <w:sz w:val="22"/>
          <w:szCs w:val="22"/>
        </w:rPr>
      </w:pPr>
    </w:p>
    <w:p w14:paraId="57D62898" w14:textId="16419020" w:rsidR="00680F01" w:rsidRPr="0099195D" w:rsidRDefault="00680F01" w:rsidP="006B59D5">
      <w:pPr>
        <w:spacing w:line="276" w:lineRule="auto"/>
        <w:rPr>
          <w:rFonts w:ascii="Arial" w:hAnsi="Arial"/>
          <w:sz w:val="22"/>
          <w:szCs w:val="22"/>
        </w:rPr>
      </w:pPr>
      <w:r>
        <w:rPr>
          <w:rFonts w:ascii="Arial" w:hAnsi="Arial"/>
          <w:sz w:val="22"/>
          <w:szCs w:val="22"/>
        </w:rPr>
        <w:t>Schon,</w:t>
      </w:r>
      <w:r w:rsidR="00BA5480">
        <w:rPr>
          <w:rFonts w:ascii="Arial" w:hAnsi="Arial"/>
          <w:sz w:val="22"/>
          <w:szCs w:val="22"/>
        </w:rPr>
        <w:t xml:space="preserve"> </w:t>
      </w:r>
      <w:r>
        <w:rPr>
          <w:rFonts w:ascii="Arial" w:hAnsi="Arial"/>
          <w:sz w:val="22"/>
          <w:szCs w:val="22"/>
        </w:rPr>
        <w:t>D.</w:t>
      </w:r>
      <w:r w:rsidR="0099195D">
        <w:rPr>
          <w:rFonts w:ascii="Arial" w:hAnsi="Arial"/>
          <w:sz w:val="22"/>
          <w:szCs w:val="22"/>
        </w:rPr>
        <w:t xml:space="preserve"> (1983) </w:t>
      </w:r>
      <w:r w:rsidR="0099195D" w:rsidRPr="0099195D">
        <w:rPr>
          <w:rFonts w:ascii="Arial" w:hAnsi="Arial"/>
          <w:i/>
          <w:sz w:val="22"/>
          <w:szCs w:val="22"/>
        </w:rPr>
        <w:t>The reflective practitioner: how professionals think in action</w:t>
      </w:r>
      <w:r w:rsidR="0099195D">
        <w:rPr>
          <w:rFonts w:ascii="Arial" w:hAnsi="Arial"/>
          <w:sz w:val="22"/>
          <w:szCs w:val="22"/>
        </w:rPr>
        <w:t>. New York: Basic Books</w:t>
      </w:r>
    </w:p>
    <w:p w14:paraId="610823B6" w14:textId="77777777" w:rsidR="00574D64" w:rsidRDefault="00574D64" w:rsidP="006B59D5">
      <w:pPr>
        <w:spacing w:line="276" w:lineRule="auto"/>
        <w:rPr>
          <w:rFonts w:ascii="Arial" w:hAnsi="Arial"/>
          <w:sz w:val="22"/>
          <w:szCs w:val="22"/>
        </w:rPr>
      </w:pPr>
    </w:p>
    <w:p w14:paraId="7F69FD2F" w14:textId="6C42DAA3" w:rsidR="00431479" w:rsidRPr="00431479" w:rsidRDefault="002F4EA8" w:rsidP="006B59D5">
      <w:pPr>
        <w:spacing w:line="276" w:lineRule="auto"/>
        <w:rPr>
          <w:rFonts w:ascii="Arial" w:hAnsi="Arial"/>
          <w:sz w:val="22"/>
          <w:szCs w:val="22"/>
        </w:rPr>
      </w:pPr>
      <w:r>
        <w:rPr>
          <w:rFonts w:ascii="Arial" w:hAnsi="Arial"/>
          <w:sz w:val="22"/>
          <w:szCs w:val="22"/>
        </w:rPr>
        <w:t>Williams, K.,</w:t>
      </w:r>
      <w:r w:rsidR="00BA5480">
        <w:rPr>
          <w:rFonts w:ascii="Arial" w:hAnsi="Arial"/>
          <w:sz w:val="22"/>
          <w:szCs w:val="22"/>
        </w:rPr>
        <w:t xml:space="preserve"> </w:t>
      </w:r>
      <w:r w:rsidR="00431479">
        <w:rPr>
          <w:rFonts w:ascii="Arial" w:hAnsi="Arial"/>
          <w:sz w:val="22"/>
          <w:szCs w:val="22"/>
        </w:rPr>
        <w:t xml:space="preserve">Woolliams, M. and </w:t>
      </w:r>
      <w:r w:rsidR="00574D64">
        <w:rPr>
          <w:rFonts w:ascii="Arial" w:hAnsi="Arial"/>
          <w:sz w:val="22"/>
          <w:szCs w:val="22"/>
        </w:rPr>
        <w:t xml:space="preserve">Spiro, J. (2012) </w:t>
      </w:r>
      <w:r w:rsidR="00574D64" w:rsidRPr="00574D64">
        <w:rPr>
          <w:rFonts w:ascii="Arial" w:hAnsi="Arial"/>
          <w:i/>
          <w:sz w:val="22"/>
          <w:szCs w:val="22"/>
        </w:rPr>
        <w:t>Reflective Writing</w:t>
      </w:r>
      <w:r w:rsidR="00574D64">
        <w:rPr>
          <w:rFonts w:ascii="Arial" w:hAnsi="Arial"/>
          <w:sz w:val="22"/>
          <w:szCs w:val="22"/>
        </w:rPr>
        <w:t xml:space="preserve">. London: Palgrave MacMillan. </w:t>
      </w:r>
    </w:p>
    <w:p w14:paraId="351EF356" w14:textId="77777777" w:rsidR="00431479" w:rsidRPr="00431479" w:rsidRDefault="00431479" w:rsidP="003C7749">
      <w:pPr>
        <w:spacing w:line="360" w:lineRule="auto"/>
        <w:rPr>
          <w:rFonts w:ascii="Arial" w:hAnsi="Arial"/>
          <w:b/>
          <w:sz w:val="22"/>
          <w:szCs w:val="22"/>
        </w:rPr>
      </w:pPr>
    </w:p>
    <w:p w14:paraId="7EBD0969" w14:textId="77777777" w:rsidR="00431479" w:rsidRPr="00431479" w:rsidRDefault="00431479" w:rsidP="003C7749">
      <w:pPr>
        <w:spacing w:line="360" w:lineRule="auto"/>
        <w:rPr>
          <w:rFonts w:ascii="Arial" w:hAnsi="Arial"/>
          <w:b/>
        </w:rPr>
      </w:pPr>
    </w:p>
    <w:p w14:paraId="431B05DF" w14:textId="77777777" w:rsidR="00431479" w:rsidRPr="00CC7CA3" w:rsidRDefault="00431479" w:rsidP="003C7749">
      <w:pPr>
        <w:spacing w:line="360" w:lineRule="auto"/>
        <w:rPr>
          <w:rFonts w:ascii="Arial" w:hAnsi="Arial"/>
          <w:b/>
          <w:sz w:val="28"/>
          <w:szCs w:val="28"/>
        </w:rPr>
      </w:pPr>
    </w:p>
    <w:sectPr w:rsidR="00431479" w:rsidRPr="00CC7CA3" w:rsidSect="003C7666">
      <w:footerReference w:type="even" r:id="rId9"/>
      <w:footerReference w:type="default" r:id="rId10"/>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D4684F" w14:textId="77777777" w:rsidR="0056373C" w:rsidRDefault="0056373C" w:rsidP="003E6ED7">
      <w:r>
        <w:separator/>
      </w:r>
    </w:p>
  </w:endnote>
  <w:endnote w:type="continuationSeparator" w:id="0">
    <w:p w14:paraId="361FC845" w14:textId="77777777" w:rsidR="0056373C" w:rsidRDefault="0056373C" w:rsidP="003E6E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D9BF28" w14:textId="77777777" w:rsidR="0056373C" w:rsidRDefault="0056373C" w:rsidP="00F62B2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F871FA6" w14:textId="77777777" w:rsidR="0056373C" w:rsidRDefault="0056373C" w:rsidP="003E6ED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F341EB" w14:textId="77777777" w:rsidR="0056373C" w:rsidRDefault="0056373C" w:rsidP="00F62B2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32537">
      <w:rPr>
        <w:rStyle w:val="PageNumber"/>
        <w:noProof/>
      </w:rPr>
      <w:t>1</w:t>
    </w:r>
    <w:r>
      <w:rPr>
        <w:rStyle w:val="PageNumber"/>
      </w:rPr>
      <w:fldChar w:fldCharType="end"/>
    </w:r>
  </w:p>
  <w:p w14:paraId="0934B183" w14:textId="77777777" w:rsidR="0056373C" w:rsidRDefault="0056373C" w:rsidP="003E6ED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5E7E3F4" w14:textId="77777777" w:rsidR="0056373C" w:rsidRDefault="0056373C" w:rsidP="003E6ED7">
      <w:r>
        <w:separator/>
      </w:r>
    </w:p>
  </w:footnote>
  <w:footnote w:type="continuationSeparator" w:id="0">
    <w:p w14:paraId="11A85DB1" w14:textId="77777777" w:rsidR="0056373C" w:rsidRDefault="0056373C" w:rsidP="003E6ED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AA3318"/>
    <w:multiLevelType w:val="hybridMultilevel"/>
    <w:tmpl w:val="C34A74DC"/>
    <w:lvl w:ilvl="0" w:tplc="EB1AD08A">
      <w:numFmt w:val="bullet"/>
      <w:lvlText w:val="-"/>
      <w:lvlJc w:val="left"/>
      <w:pPr>
        <w:ind w:left="720" w:hanging="360"/>
      </w:pPr>
      <w:rPr>
        <w:rFonts w:ascii="Arial" w:eastAsiaTheme="minorEastAsia" w:hAnsi="Arial"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8847FE"/>
    <w:multiLevelType w:val="hybridMultilevel"/>
    <w:tmpl w:val="D75204BE"/>
    <w:lvl w:ilvl="0" w:tplc="A6C8E8B4">
      <w:numFmt w:val="bullet"/>
      <w:lvlText w:val="-"/>
      <w:lvlJc w:val="left"/>
      <w:pPr>
        <w:ind w:left="720" w:hanging="360"/>
      </w:pPr>
      <w:rPr>
        <w:rFonts w:ascii="Helvetica" w:eastAsiaTheme="minorEastAsia" w:hAnsi="Helvetic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C613989"/>
    <w:multiLevelType w:val="hybridMultilevel"/>
    <w:tmpl w:val="4D88C0D4"/>
    <w:lvl w:ilvl="0" w:tplc="7DE677E6">
      <w:start w:val="1"/>
      <w:numFmt w:val="decimal"/>
      <w:lvlText w:val="%1."/>
      <w:lvlJc w:val="left"/>
      <w:pPr>
        <w:ind w:left="740" w:hanging="3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02E205E"/>
    <w:multiLevelType w:val="hybridMultilevel"/>
    <w:tmpl w:val="45B0C868"/>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7C80"/>
    <w:rsid w:val="000175E9"/>
    <w:rsid w:val="00021E9D"/>
    <w:rsid w:val="00051824"/>
    <w:rsid w:val="000651B4"/>
    <w:rsid w:val="000666AC"/>
    <w:rsid w:val="0006741C"/>
    <w:rsid w:val="000A0A5A"/>
    <w:rsid w:val="00102D47"/>
    <w:rsid w:val="00102EFD"/>
    <w:rsid w:val="001119A2"/>
    <w:rsid w:val="00114AE5"/>
    <w:rsid w:val="00122B76"/>
    <w:rsid w:val="00127CD9"/>
    <w:rsid w:val="001457F0"/>
    <w:rsid w:val="00182397"/>
    <w:rsid w:val="00194F3B"/>
    <w:rsid w:val="001B59D8"/>
    <w:rsid w:val="001B614D"/>
    <w:rsid w:val="001E393C"/>
    <w:rsid w:val="002814FB"/>
    <w:rsid w:val="00297D24"/>
    <w:rsid w:val="002F340C"/>
    <w:rsid w:val="002F4EA8"/>
    <w:rsid w:val="00322473"/>
    <w:rsid w:val="00325EC1"/>
    <w:rsid w:val="00342E7A"/>
    <w:rsid w:val="003827DB"/>
    <w:rsid w:val="003867F8"/>
    <w:rsid w:val="003B612D"/>
    <w:rsid w:val="003C7666"/>
    <w:rsid w:val="003C7749"/>
    <w:rsid w:val="003E6ED7"/>
    <w:rsid w:val="00431479"/>
    <w:rsid w:val="0045494E"/>
    <w:rsid w:val="00462E86"/>
    <w:rsid w:val="004A1255"/>
    <w:rsid w:val="00501208"/>
    <w:rsid w:val="0055107E"/>
    <w:rsid w:val="0056373C"/>
    <w:rsid w:val="00574D64"/>
    <w:rsid w:val="00575B0D"/>
    <w:rsid w:val="00586E83"/>
    <w:rsid w:val="00602D70"/>
    <w:rsid w:val="00603966"/>
    <w:rsid w:val="00622816"/>
    <w:rsid w:val="00680F01"/>
    <w:rsid w:val="00697D2B"/>
    <w:rsid w:val="006B59D5"/>
    <w:rsid w:val="006B75C6"/>
    <w:rsid w:val="006D456B"/>
    <w:rsid w:val="006F1969"/>
    <w:rsid w:val="00706A94"/>
    <w:rsid w:val="00745848"/>
    <w:rsid w:val="0074697E"/>
    <w:rsid w:val="00746F42"/>
    <w:rsid w:val="00787C80"/>
    <w:rsid w:val="007B0E1D"/>
    <w:rsid w:val="007D2DB7"/>
    <w:rsid w:val="007D465D"/>
    <w:rsid w:val="00865E2B"/>
    <w:rsid w:val="00876F09"/>
    <w:rsid w:val="008B4A32"/>
    <w:rsid w:val="008F33B1"/>
    <w:rsid w:val="00914AB3"/>
    <w:rsid w:val="00954385"/>
    <w:rsid w:val="0099195D"/>
    <w:rsid w:val="009978D9"/>
    <w:rsid w:val="009F2763"/>
    <w:rsid w:val="009F614F"/>
    <w:rsid w:val="00A067CB"/>
    <w:rsid w:val="00A776EB"/>
    <w:rsid w:val="00A85C37"/>
    <w:rsid w:val="00A878F0"/>
    <w:rsid w:val="00AE726E"/>
    <w:rsid w:val="00AF3F1A"/>
    <w:rsid w:val="00B21DC3"/>
    <w:rsid w:val="00B3134A"/>
    <w:rsid w:val="00B32537"/>
    <w:rsid w:val="00B52320"/>
    <w:rsid w:val="00B7008F"/>
    <w:rsid w:val="00B74953"/>
    <w:rsid w:val="00B75DD5"/>
    <w:rsid w:val="00BA5480"/>
    <w:rsid w:val="00BA7F2C"/>
    <w:rsid w:val="00BB0462"/>
    <w:rsid w:val="00BC076F"/>
    <w:rsid w:val="00C47757"/>
    <w:rsid w:val="00C627D0"/>
    <w:rsid w:val="00CA1550"/>
    <w:rsid w:val="00CC0CA6"/>
    <w:rsid w:val="00CC7CA3"/>
    <w:rsid w:val="00CD08CD"/>
    <w:rsid w:val="00D56E76"/>
    <w:rsid w:val="00D603C0"/>
    <w:rsid w:val="00D971EA"/>
    <w:rsid w:val="00DB1E77"/>
    <w:rsid w:val="00DC34FA"/>
    <w:rsid w:val="00DE185E"/>
    <w:rsid w:val="00E17DC7"/>
    <w:rsid w:val="00E714BB"/>
    <w:rsid w:val="00E92E2A"/>
    <w:rsid w:val="00EA274E"/>
    <w:rsid w:val="00EB3089"/>
    <w:rsid w:val="00ED5D68"/>
    <w:rsid w:val="00F06A74"/>
    <w:rsid w:val="00F5660D"/>
    <w:rsid w:val="00F62B27"/>
    <w:rsid w:val="00F825D8"/>
    <w:rsid w:val="00FA4A9A"/>
    <w:rsid w:val="00FD3ED5"/>
    <w:rsid w:val="00FF602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BD3470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2E7A"/>
    <w:pPr>
      <w:ind w:left="720"/>
      <w:contextualSpacing/>
    </w:pPr>
  </w:style>
  <w:style w:type="paragraph" w:styleId="Footer">
    <w:name w:val="footer"/>
    <w:basedOn w:val="Normal"/>
    <w:link w:val="FooterChar"/>
    <w:uiPriority w:val="99"/>
    <w:unhideWhenUsed/>
    <w:rsid w:val="003E6ED7"/>
    <w:pPr>
      <w:tabs>
        <w:tab w:val="center" w:pos="4320"/>
        <w:tab w:val="right" w:pos="8640"/>
      </w:tabs>
    </w:pPr>
  </w:style>
  <w:style w:type="character" w:customStyle="1" w:styleId="FooterChar">
    <w:name w:val="Footer Char"/>
    <w:basedOn w:val="DefaultParagraphFont"/>
    <w:link w:val="Footer"/>
    <w:uiPriority w:val="99"/>
    <w:rsid w:val="003E6ED7"/>
  </w:style>
  <w:style w:type="character" w:styleId="PageNumber">
    <w:name w:val="page number"/>
    <w:basedOn w:val="DefaultParagraphFont"/>
    <w:uiPriority w:val="99"/>
    <w:semiHidden/>
    <w:unhideWhenUsed/>
    <w:rsid w:val="003E6ED7"/>
  </w:style>
  <w:style w:type="paragraph" w:styleId="Header">
    <w:name w:val="header"/>
    <w:basedOn w:val="Normal"/>
    <w:link w:val="HeaderChar"/>
    <w:uiPriority w:val="99"/>
    <w:unhideWhenUsed/>
    <w:rsid w:val="00CA1550"/>
    <w:pPr>
      <w:tabs>
        <w:tab w:val="center" w:pos="4320"/>
        <w:tab w:val="right" w:pos="8640"/>
      </w:tabs>
    </w:pPr>
  </w:style>
  <w:style w:type="character" w:customStyle="1" w:styleId="HeaderChar">
    <w:name w:val="Header Char"/>
    <w:basedOn w:val="DefaultParagraphFont"/>
    <w:link w:val="Header"/>
    <w:uiPriority w:val="99"/>
    <w:rsid w:val="00CA1550"/>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2E7A"/>
    <w:pPr>
      <w:ind w:left="720"/>
      <w:contextualSpacing/>
    </w:pPr>
  </w:style>
  <w:style w:type="paragraph" w:styleId="Footer">
    <w:name w:val="footer"/>
    <w:basedOn w:val="Normal"/>
    <w:link w:val="FooterChar"/>
    <w:uiPriority w:val="99"/>
    <w:unhideWhenUsed/>
    <w:rsid w:val="003E6ED7"/>
    <w:pPr>
      <w:tabs>
        <w:tab w:val="center" w:pos="4320"/>
        <w:tab w:val="right" w:pos="8640"/>
      </w:tabs>
    </w:pPr>
  </w:style>
  <w:style w:type="character" w:customStyle="1" w:styleId="FooterChar">
    <w:name w:val="Footer Char"/>
    <w:basedOn w:val="DefaultParagraphFont"/>
    <w:link w:val="Footer"/>
    <w:uiPriority w:val="99"/>
    <w:rsid w:val="003E6ED7"/>
  </w:style>
  <w:style w:type="character" w:styleId="PageNumber">
    <w:name w:val="page number"/>
    <w:basedOn w:val="DefaultParagraphFont"/>
    <w:uiPriority w:val="99"/>
    <w:semiHidden/>
    <w:unhideWhenUsed/>
    <w:rsid w:val="003E6ED7"/>
  </w:style>
  <w:style w:type="paragraph" w:styleId="Header">
    <w:name w:val="header"/>
    <w:basedOn w:val="Normal"/>
    <w:link w:val="HeaderChar"/>
    <w:uiPriority w:val="99"/>
    <w:unhideWhenUsed/>
    <w:rsid w:val="00CA1550"/>
    <w:pPr>
      <w:tabs>
        <w:tab w:val="center" w:pos="4320"/>
        <w:tab w:val="right" w:pos="8640"/>
      </w:tabs>
    </w:pPr>
  </w:style>
  <w:style w:type="character" w:customStyle="1" w:styleId="HeaderChar">
    <w:name w:val="Header Char"/>
    <w:basedOn w:val="DefaultParagraphFont"/>
    <w:link w:val="Header"/>
    <w:uiPriority w:val="99"/>
    <w:rsid w:val="00CA1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9873E4-B3A8-2A43-85DC-9341B1640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1066</TotalTime>
  <Pages>10</Pages>
  <Words>2158</Words>
  <Characters>12302</Characters>
  <Application>Microsoft Macintosh Word</Application>
  <DocSecurity>0</DocSecurity>
  <Lines>102</Lines>
  <Paragraphs>28</Paragraphs>
  <ScaleCrop>false</ScaleCrop>
  <Company/>
  <LinksUpToDate>false</LinksUpToDate>
  <CharactersWithSpaces>14432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Betty Abazian</dc:creator>
  <cp:keywords/>
  <dc:description/>
  <cp:lastModifiedBy>Betty Abazian</cp:lastModifiedBy>
  <cp:revision>30</cp:revision>
  <dcterms:created xsi:type="dcterms:W3CDTF">2019-04-20T10:34:00Z</dcterms:created>
  <dcterms:modified xsi:type="dcterms:W3CDTF">2019-04-30T22:17:00Z</dcterms:modified>
</cp:coreProperties>
</file>