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566761" wp14:paraId="21A20790" wp14:textId="68ACD44A">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Module Name: Academic Skills in the Digital Era</w:t>
      </w:r>
    </w:p>
    <w:p xmlns:wp14="http://schemas.microsoft.com/office/word/2010/wordml" w:rsidP="32566761" wp14:paraId="1217E211" wp14:textId="11445818">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Module Code: BMSW4013</w:t>
      </w:r>
    </w:p>
    <w:p xmlns:wp14="http://schemas.microsoft.com/office/word/2010/wordml" w:rsidP="32566761" wp14:paraId="7327D40D" wp14:textId="47547B27">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Assessment 1: Reflective Essay</w:t>
      </w:r>
    </w:p>
    <w:p xmlns:wp14="http://schemas.microsoft.com/office/word/2010/wordml" w:rsidP="32566761" wp14:paraId="4147CC14" wp14:textId="5326144C">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Student Name: Stefana Petrisor</w:t>
      </w:r>
    </w:p>
    <w:p xmlns:wp14="http://schemas.microsoft.com/office/word/2010/wordml" w:rsidP="32566761" wp14:paraId="4C89E0D1" wp14:textId="57903EF2">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Student Number: 2507471</w:t>
      </w:r>
    </w:p>
    <w:p xmlns:wp14="http://schemas.microsoft.com/office/word/2010/wordml" w:rsidP="32566761" wp14:paraId="3604E603" wp14:textId="16E2EC86">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Lecturer: Scott James Deadline</w:t>
      </w:r>
    </w:p>
    <w:p xmlns:wp14="http://schemas.microsoft.com/office/word/2010/wordml" w:rsidP="32566761" wp14:paraId="48BF66C8" wp14:textId="4FE84940">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1"/>
          <w:bCs w:val="1"/>
          <w:i w:val="0"/>
          <w:iCs w:val="0"/>
          <w:caps w:val="0"/>
          <w:smallCaps w:val="0"/>
          <w:strike w:val="0"/>
          <w:dstrike w:val="0"/>
          <w:noProof w:val="0"/>
          <w:color w:val="000000" w:themeColor="text1" w:themeTint="FF" w:themeShade="FF"/>
          <w:sz w:val="48"/>
          <w:szCs w:val="48"/>
          <w:u w:val="single"/>
          <w:lang w:val="en-US"/>
        </w:rPr>
        <w:t>AI Acknowledgement</w:t>
      </w:r>
    </w:p>
    <w:p xmlns:wp14="http://schemas.microsoft.com/office/word/2010/wordml" w:rsidP="32566761" wp14:paraId="6FEB1539" wp14:textId="52C4A40C">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0"/>
          <w:bCs w:val="0"/>
          <w:i w:val="0"/>
          <w:iCs w:val="0"/>
          <w:caps w:val="0"/>
          <w:smallCaps w:val="0"/>
          <w:strike w:val="0"/>
          <w:dstrike w:val="0"/>
          <w:noProof w:val="0"/>
          <w:color w:val="000000" w:themeColor="text1" w:themeTint="FF" w:themeShade="FF"/>
          <w:sz w:val="48"/>
          <w:szCs w:val="48"/>
          <w:u w:val="single"/>
          <w:lang w:val="en-US"/>
        </w:rPr>
        <w:t>Examples of statements If you have not used AI</w:t>
      </w:r>
    </w:p>
    <w:p xmlns:wp14="http://schemas.microsoft.com/office/word/2010/wordml" w:rsidP="32566761" wp14:paraId="565B36E7" wp14:textId="099A70E6">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0"/>
          <w:bCs w:val="0"/>
          <w:i w:val="0"/>
          <w:iCs w:val="0"/>
          <w:caps w:val="0"/>
          <w:smallCaps w:val="0"/>
          <w:noProof w:val="0"/>
          <w:color w:val="000000" w:themeColor="text1" w:themeTint="FF" w:themeShade="FF"/>
          <w:sz w:val="48"/>
          <w:szCs w:val="48"/>
          <w:lang w:val="en-US"/>
        </w:rPr>
        <w:t>I confirm that I have not presented any AI generated materials as my own work.</w:t>
      </w:r>
    </w:p>
    <w:p xmlns:wp14="http://schemas.microsoft.com/office/word/2010/wordml" w:rsidP="32566761" wp14:paraId="6A651696" wp14:textId="2384863F">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48"/>
          <w:szCs w:val="48"/>
          <w:lang w:val="en-US"/>
        </w:rPr>
      </w:pPr>
      <w:r w:rsidRPr="32566761" w:rsidR="065836CD">
        <w:rPr>
          <w:rFonts w:ascii="Tinos" w:hAnsi="Tinos" w:eastAsia="Tinos" w:cs="Tinos"/>
          <w:b w:val="0"/>
          <w:bCs w:val="0"/>
          <w:i w:val="0"/>
          <w:iCs w:val="0"/>
          <w:caps w:val="0"/>
          <w:smallCaps w:val="0"/>
          <w:noProof w:val="0"/>
          <w:color w:val="000000" w:themeColor="text1" w:themeTint="FF" w:themeShade="FF"/>
          <w:sz w:val="48"/>
          <w:szCs w:val="48"/>
          <w:lang w:val="en-US"/>
        </w:rPr>
        <w:t>I confirm that I have copies of my drafts, notes, and other resources I used, which I may be asked to provide in evidence.</w:t>
      </w:r>
    </w:p>
    <w:p xmlns:wp14="http://schemas.microsoft.com/office/word/2010/wordml" w:rsidP="32566761" wp14:paraId="0FB1309F" wp14:textId="7B9819B6">
      <w:pPr>
        <w:rPr>
          <w:rFonts w:ascii="Arial" w:hAnsi="Arial" w:eastAsia="Arial" w:cs="Arial"/>
          <w:b w:val="0"/>
          <w:bCs w:val="0"/>
          <w:i w:val="0"/>
          <w:iCs w:val="0"/>
          <w:caps w:val="0"/>
          <w:smallCaps w:val="0"/>
          <w:noProof w:val="0"/>
          <w:color w:val="222222"/>
          <w:sz w:val="36"/>
          <w:szCs w:val="36"/>
          <w:lang w:val="en-US"/>
        </w:rPr>
      </w:pPr>
    </w:p>
    <w:p xmlns:wp14="http://schemas.microsoft.com/office/word/2010/wordml" w:rsidP="32566761" wp14:paraId="3811813E" wp14:textId="4EB9E0F9">
      <w:pPr>
        <w:spacing w:line="276" w:lineRule="auto"/>
        <w:rPr>
          <w:rFonts w:ascii="Arial" w:hAnsi="Arial" w:eastAsia="Arial" w:cs="Arial"/>
          <w:b w:val="0"/>
          <w:bCs w:val="0"/>
          <w:i w:val="0"/>
          <w:iCs w:val="0"/>
          <w:caps w:val="0"/>
          <w:smallCaps w:val="0"/>
          <w:noProof w:val="0"/>
          <w:color w:val="222222"/>
          <w:sz w:val="24"/>
          <w:szCs w:val="24"/>
          <w:lang w:val="en-US"/>
        </w:rPr>
      </w:pPr>
      <w:r w:rsidRPr="32566761" w:rsidR="065836CD">
        <w:rPr>
          <w:rFonts w:ascii="Arial" w:hAnsi="Arial" w:eastAsia="Arial" w:cs="Arial"/>
          <w:b w:val="0"/>
          <w:bCs w:val="0"/>
          <w:i w:val="0"/>
          <w:iCs w:val="0"/>
          <w:caps w:val="0"/>
          <w:smallCaps w:val="0"/>
          <w:noProof w:val="0"/>
          <w:color w:val="222222"/>
          <w:sz w:val="24"/>
          <w:szCs w:val="24"/>
          <w:lang w:val="en-US"/>
        </w:rPr>
        <w:t>During my first term at university, one of the most memorable experiences that helped me develop both academic and digital skills was completing three presentations: my first mock presentation was about why is listening to music while driving the best combo, my e-portfolio evidence of learning, and my digital skills reflective presentation. These tasks were all part of learning how to present professionally and how to use technology confidently for my studies. Before starting university, I didn’t have much experience with presentations, and the idea of speaking in front of others made me feel stressed. I was unsure about using digital tools too, because at college everything felt a lot simpler. The first presentation we did in class was especially a big moment for me because it was the first time I had ever had to speak in front of a university group and be judged on how well I explained my ideas.</w:t>
      </w:r>
    </w:p>
    <w:p xmlns:wp14="http://schemas.microsoft.com/office/word/2010/wordml" w:rsidP="32566761" wp14:paraId="6EF063C6" wp14:textId="2027FBB3">
      <w:pPr>
        <w:spacing w:line="276" w:lineRule="auto"/>
        <w:rPr>
          <w:rFonts w:ascii="Arial" w:hAnsi="Arial" w:eastAsia="Arial" w:cs="Arial"/>
          <w:b w:val="0"/>
          <w:bCs w:val="0"/>
          <w:i w:val="0"/>
          <w:iCs w:val="0"/>
          <w:caps w:val="0"/>
          <w:smallCaps w:val="0"/>
          <w:noProof w:val="0"/>
          <w:color w:val="222222"/>
          <w:sz w:val="24"/>
          <w:szCs w:val="24"/>
          <w:lang w:val="en-US"/>
        </w:rPr>
      </w:pPr>
    </w:p>
    <w:p xmlns:wp14="http://schemas.microsoft.com/office/word/2010/wordml" w:rsidP="32566761" wp14:paraId="696EF81B" wp14:textId="0BD64447">
      <w:pPr>
        <w:spacing w:line="276" w:lineRule="auto"/>
        <w:rPr>
          <w:rFonts w:ascii="Arial" w:hAnsi="Arial" w:eastAsia="Arial" w:cs="Arial"/>
          <w:b w:val="0"/>
          <w:bCs w:val="0"/>
          <w:i w:val="0"/>
          <w:iCs w:val="0"/>
          <w:caps w:val="0"/>
          <w:smallCaps w:val="0"/>
          <w:noProof w:val="0"/>
          <w:color w:val="222222"/>
          <w:sz w:val="24"/>
          <w:szCs w:val="24"/>
          <w:lang w:val="en-US"/>
        </w:rPr>
      </w:pPr>
      <w:r w:rsidRPr="32566761" w:rsidR="065836CD">
        <w:rPr>
          <w:rFonts w:ascii="Arial" w:hAnsi="Arial" w:eastAsia="Arial" w:cs="Arial"/>
          <w:b w:val="0"/>
          <w:bCs w:val="0"/>
          <w:i w:val="0"/>
          <w:iCs w:val="0"/>
          <w:caps w:val="0"/>
          <w:smallCaps w:val="0"/>
          <w:noProof w:val="0"/>
          <w:color w:val="222222"/>
          <w:sz w:val="24"/>
          <w:szCs w:val="24"/>
          <w:lang w:val="en-US"/>
        </w:rPr>
        <w:t>Before the first presentation, I felt extremely anxious and overthinking about everything that could go wrong. I didn’t feel confident in myself at all. While presenting, I tried to act calm, but inside I was panicking and hoping that it would end quickly. I was afraid of embarrassing myself or forgetting my lines. I also worried that the class or the lecturer would think I didn’t know what I was talking about. Afterwards, I felt relieved but also proud of myself for not giving up. When it came to the e-portfolio, my feelings were different. I felt confused at first because I wasn’t used to using so many different online tools for one task. At some points I felt frustrated when something didn’t work properly. But once I started to understand how to use the system, I actually enjoyed creating it and making it look neat.</w:t>
      </w:r>
    </w:p>
    <w:p xmlns:wp14="http://schemas.microsoft.com/office/word/2010/wordml" w:rsidP="32566761" wp14:paraId="6726E11D" wp14:textId="412185A5">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73B21F8E" wp14:textId="57F8B95B">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noProof w:val="0"/>
          <w:color w:val="000000" w:themeColor="text1" w:themeTint="FF" w:themeShade="FF"/>
          <w:sz w:val="24"/>
          <w:szCs w:val="24"/>
          <w:lang w:val="en-US"/>
        </w:rPr>
        <w:t>In one of my classes, I had to present a PowerPoint presentation in front of everyone. I had prepared my slides, but as soon as I stood up to present my PowerPoint, I felt extremely nervous. My hands were shaking, and I felt my heart beating really fast. I tried to stick to what I planned to say, but the nerves made it hard to talk clearly. I still managed to get through the whole presentation. After I finished, several classmates offered positive comments and encouragement telling me I did well and that they liked the content of my PowerPoint.</w:t>
      </w:r>
    </w:p>
    <w:p xmlns:wp14="http://schemas.microsoft.com/office/word/2010/wordml" w:rsidP="32566761" wp14:paraId="58C6F965" wp14:textId="0E6630EC">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3CE484B9" wp14:textId="762CB527">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1BDE2EB2" wp14:textId="4B78DD5D">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noProof w:val="0"/>
          <w:color w:val="000000" w:themeColor="text1" w:themeTint="FF" w:themeShade="FF"/>
          <w:sz w:val="24"/>
          <w:szCs w:val="24"/>
          <w:lang w:val="en-US"/>
        </w:rPr>
        <w:t>Before the presentation started, I was already stressing about it, thinking I was going to mess up or forget everything. When I walked in the front of the room, the nerves hit me even harder. While I was talking, I felt frustrated because I knew I could do much better if I wasn’t so nervous. But when it was over, I felt relieved, but also disappointed in myself. At the same time, I was really grateful for the supportive comments from my classmates because it made me feel less judged and understood.</w:t>
      </w:r>
    </w:p>
    <w:p xmlns:wp14="http://schemas.microsoft.com/office/word/2010/wordml" w:rsidP="32566761" wp14:paraId="0275205A" wp14:textId="1829989E">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6597F2C6" wp14:textId="57735A76">
      <w:pPr>
        <w:spacing w:line="276" w:lineRule="auto"/>
        <w:rPr>
          <w:rFonts w:ascii="Arial" w:hAnsi="Arial" w:eastAsia="Arial" w:cs="Arial"/>
          <w:b w:val="0"/>
          <w:bCs w:val="0"/>
          <w:i w:val="0"/>
          <w:iCs w:val="0"/>
          <w:caps w:val="0"/>
          <w:smallCaps w:val="0"/>
          <w:noProof w:val="0"/>
          <w:color w:val="222222"/>
          <w:sz w:val="24"/>
          <w:szCs w:val="24"/>
          <w:lang w:val="en-US"/>
        </w:rPr>
      </w:pPr>
      <w:r w:rsidRPr="32566761" w:rsidR="065836CD">
        <w:rPr>
          <w:rFonts w:ascii="Arial" w:hAnsi="Arial" w:eastAsia="Arial" w:cs="Arial"/>
          <w:b w:val="0"/>
          <w:bCs w:val="0"/>
          <w:i w:val="0"/>
          <w:iCs w:val="0"/>
          <w:caps w:val="0"/>
          <w:smallCaps w:val="0"/>
          <w:noProof w:val="0"/>
          <w:color w:val="222222"/>
          <w:sz w:val="24"/>
          <w:szCs w:val="24"/>
          <w:lang w:val="en-US"/>
        </w:rPr>
        <w:t>There were many positives from these experiences. The best thing was that my confidence grew each time. I learned how to research real information for a presentation and how to communicate clearly to others. I also improved my digital skills like making slides, designing layouts, and organizing online work for my e-portfolio. These are important skills for basically every degree and future job. I also liked getting feedback because it showed me what I was doing well and what I needed to improve. Another good thing was that I got used to presenting in English in a professional way, which I found hard before. The only negative parts were the stress and worrying before each task. I wasted a lot of energy panicking about mistakes instead of believing in myself. Sometimes technology was difficult too, which made me feel like giving up, especially when I thought others understood everything faster than me</w:t>
      </w:r>
    </w:p>
    <w:p xmlns:wp14="http://schemas.microsoft.com/office/word/2010/wordml" w:rsidP="32566761" wp14:paraId="42522BD4" wp14:textId="5CCBBB5A">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6E628786" wp14:textId="050B2AE7">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0F1400D0" wp14:textId="25191317">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noProof w:val="0"/>
          <w:color w:val="000000" w:themeColor="text1" w:themeTint="FF" w:themeShade="FF"/>
          <w:sz w:val="24"/>
          <w:szCs w:val="24"/>
          <w:lang w:val="en-US"/>
        </w:rPr>
        <w:t>I think this happened because I don’t have much experience with presenting in front of a class, and speaking in front of people makes me really anxious. I was worried about being judged and making mistakes, which made the pressure feel even bigger.</w:t>
      </w:r>
    </w:p>
    <w:p xmlns:wp14="http://schemas.microsoft.com/office/word/2010/wordml" w:rsidP="32566761" wp14:paraId="1CEAF28C" wp14:textId="750A82C8">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noProof w:val="0"/>
          <w:color w:val="000000" w:themeColor="text1" w:themeTint="FF" w:themeShade="FF"/>
          <w:sz w:val="24"/>
          <w:szCs w:val="24"/>
          <w:lang w:val="en-US"/>
        </w:rPr>
        <w:t>Another reason is that I focused more on making the slides look good rather than practicing how I was going to present them. I didn’t practice out loud, so when it was time to speak, I didn’t feel confident enough. I also set very high expectations for myself, so even small mistakes felt like big failures to me.</w:t>
      </w:r>
    </w:p>
    <w:p xmlns:wp14="http://schemas.microsoft.com/office/word/2010/wordml" w:rsidP="32566761" wp14:paraId="0CD37563" wp14:textId="706000C1">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noProof w:val="0"/>
          <w:color w:val="000000" w:themeColor="text1" w:themeTint="FF" w:themeShade="FF"/>
          <w:sz w:val="24"/>
          <w:szCs w:val="24"/>
          <w:lang w:val="en-US"/>
        </w:rPr>
        <w:t>The whole experience made me realize that my nerves are often worse in my head than in real life. My classmates reacted kindly, which showed me people are usually more supportive than I expected.</w:t>
      </w:r>
    </w:p>
    <w:p xmlns:wp14="http://schemas.microsoft.com/office/word/2010/wordml" w:rsidP="32566761" wp14:paraId="4ECC2B50" wp14:textId="66AE7262">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37BB9176" wp14:textId="6C9F6C9D">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Looking back, I could have prepared better by practicing the presentation several times out loud. Practicing in front of friends or family members would have made me feel more confident. I could also have used calming techniques like deep breathing to help me control the shaking.</w:t>
      </w:r>
    </w:p>
    <w:p xmlns:wp14="http://schemas.microsoft.com/office/word/2010/wordml" w:rsidP="32566761" wp14:paraId="0AF51805" wp14:textId="028DF443">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Next time, I want to focus less on being perfect and more on just getting my point across clearly.</w:t>
      </w:r>
    </w:p>
    <w:p xmlns:wp14="http://schemas.microsoft.com/office/word/2010/wordml" w:rsidP="32566761" wp14:paraId="2F529A23" wp14:textId="2607BAAC">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5126DD7D" wp14:textId="79032E35">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Next time I will have a presentation, I am going to practice it properly instead of just relying on the slides I made. I will practice it at least a few times and maybe even record myself so I can see what I need to improve on. I want to slowly build my confidence so that each presentation feels a little easier than the last one.</w:t>
      </w:r>
    </w:p>
    <w:p xmlns:wp14="http://schemas.microsoft.com/office/word/2010/wordml" w:rsidP="32566761" wp14:paraId="3D6169CD" wp14:textId="7B483E26">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SMART Action Plan</w:t>
      </w:r>
    </w:p>
    <w:p xmlns:wp14="http://schemas.microsoft.com/office/word/2010/wordml" w:rsidP="32566761" wp14:paraId="24892856" wp14:textId="46414305">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Specific:</w:t>
      </w:r>
    </w:p>
    <w:p xmlns:wp14="http://schemas.microsoft.com/office/word/2010/wordml" w:rsidP="32566761" wp14:paraId="248981D2" wp14:textId="4852E1D1">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want to improve my presentation confidence by practicing each presentation at least three times.</w:t>
      </w:r>
    </w:p>
    <w:p xmlns:wp14="http://schemas.microsoft.com/office/word/2010/wordml" w:rsidP="32566761" wp14:paraId="130B2696" wp14:textId="256C1962">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Measurable:</w:t>
      </w:r>
    </w:p>
    <w:p xmlns:wp14="http://schemas.microsoft.com/office/word/2010/wordml" w:rsidP="32566761" wp14:paraId="35F2865F" wp14:textId="0C27EF33">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will record one practice session and ask someone for feedback.</w:t>
      </w:r>
    </w:p>
    <w:p xmlns:wp14="http://schemas.microsoft.com/office/word/2010/wordml" w:rsidP="32566761" wp14:paraId="6F262A7D" wp14:textId="112ED7DF">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Achievable:</w:t>
      </w:r>
    </w:p>
    <w:p xmlns:wp14="http://schemas.microsoft.com/office/word/2010/wordml" w:rsidP="32566761" wp14:paraId="0695307A" wp14:textId="27F4ABB3">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This doesn't take too much time, and the techniques are simple enough to fit into my routine.</w:t>
      </w:r>
    </w:p>
    <w:p xmlns:wp14="http://schemas.microsoft.com/office/word/2010/wordml" w:rsidP="32566761" wp14:paraId="7558A467" wp14:textId="0D4DBA8D">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Relevant:</w:t>
      </w:r>
    </w:p>
    <w:p xmlns:wp14="http://schemas.microsoft.com/office/word/2010/wordml" w:rsidP="32566761" wp14:paraId="773FC35C" wp14:textId="3C44612C">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Better presentation skills will help me succeed in university, since a lot of modules include oral presentations.</w:t>
      </w:r>
    </w:p>
    <w:p xmlns:wp14="http://schemas.microsoft.com/office/word/2010/wordml" w:rsidP="32566761" wp14:paraId="2192F673" wp14:textId="408F00CB">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Time-bound:</w:t>
      </w:r>
    </w:p>
    <w:p xmlns:wp14="http://schemas.microsoft.com/office/word/2010/wordml" w:rsidP="32566761" wp14:paraId="625FCB47" wp14:textId="5985F274">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566761" w:rsidR="065836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aim to improve my confidence by the end of next term and apply these steps to every presentation I do.</w:t>
      </w:r>
    </w:p>
    <w:p xmlns:wp14="http://schemas.microsoft.com/office/word/2010/wordml" w:rsidP="32566761" wp14:paraId="2CAE979A" wp14:textId="4A204886">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1F4425A4" wp14:textId="0D770ECD">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70CF66DD" wp14:textId="4CC96C0E">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666ECE69" wp14:textId="4382F93D">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664726AB" wp14:textId="13397C40">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7BDEB1AC" wp14:textId="335AAB8E">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18BB3A20" wp14:textId="5E48E659">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2566761" wp14:paraId="1830863B" wp14:textId="594E312B">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73880E8F">
      <w:r w:rsidRPr="32566761" w:rsidR="065836CD">
        <w:rPr>
          <w:u w:val="single"/>
        </w:rPr>
        <w:t>Reference list:</w:t>
      </w:r>
    </w:p>
    <w:p w:rsidR="065836CD" w:rsidRDefault="065836CD" w14:paraId="5CE749C1" w14:textId="043B83A1">
      <w:r w:rsidRPr="32566761" w:rsidR="065836CD">
        <w:rPr>
          <w:rFonts w:ascii="Aptos" w:hAnsi="Aptos" w:eastAsia="Aptos" w:cs="Aptos"/>
          <w:noProof w:val="0"/>
          <w:sz w:val="24"/>
          <w:szCs w:val="24"/>
          <w:lang w:val="en-US"/>
        </w:rPr>
        <w:t xml:space="preserve">University of Southampton Library (2025) Managing Your Time at University. Available at: </w:t>
      </w:r>
      <w:hyperlink r:id="R9fcaf28c5e144221">
        <w:r w:rsidRPr="32566761" w:rsidR="065836CD">
          <w:rPr>
            <w:rStyle w:val="Hyperlink"/>
            <w:rFonts w:ascii="Aptos" w:hAnsi="Aptos" w:eastAsia="Aptos" w:cs="Aptos"/>
            <w:noProof w:val="0"/>
            <w:color w:val="1155CC"/>
            <w:sz w:val="24"/>
            <w:szCs w:val="24"/>
            <w:lang w:val="en-US"/>
          </w:rPr>
          <w:t>https://library.soton.ac.uk/timemanagement</w:t>
        </w:r>
      </w:hyperlink>
      <w:r w:rsidRPr="32566761" w:rsidR="065836CD">
        <w:rPr>
          <w:rFonts w:ascii="Aptos" w:hAnsi="Aptos" w:eastAsia="Aptos" w:cs="Aptos"/>
          <w:noProof w:val="0"/>
          <w:sz w:val="24"/>
          <w:szCs w:val="24"/>
          <w:lang w:val="en-US"/>
        </w:rPr>
        <w:t xml:space="preserve"> </w:t>
      </w:r>
      <w:r w:rsidRPr="32566761" w:rsidR="065836CD">
        <w:rPr>
          <w:rFonts w:ascii="Aptos" w:hAnsi="Aptos" w:eastAsia="Aptos" w:cs="Aptos"/>
          <w:noProof w:val="0"/>
          <w:sz w:val="24"/>
          <w:szCs w:val="24"/>
          <w:lang w:val="en-US"/>
        </w:rPr>
        <w:t>(Accessed: 8 December 2025).</w:t>
      </w:r>
    </w:p>
    <w:p w:rsidR="32566761" w:rsidRDefault="32566761" w14:paraId="55858F23" w14:textId="0A0E06B8"/>
    <w:p w:rsidR="065836CD" w:rsidRDefault="065836CD" w14:paraId="1D93ACC6" w14:textId="2ECFA075">
      <w:r w:rsidRPr="32566761" w:rsidR="065836CD">
        <w:rPr>
          <w:rFonts w:ascii="Aptos" w:hAnsi="Aptos" w:eastAsia="Aptos" w:cs="Aptos"/>
          <w:noProof w:val="0"/>
          <w:sz w:val="24"/>
          <w:szCs w:val="24"/>
          <w:lang w:val="en-US"/>
        </w:rPr>
        <w:t xml:space="preserve">UWE Bristol Library Services (2025) UWE Bristol Harvard Referencing Guide. Available at: </w:t>
      </w:r>
      <w:hyperlink r:id="R4dfd18d5e5754a29">
        <w:r w:rsidRPr="32566761" w:rsidR="065836CD">
          <w:rPr>
            <w:rStyle w:val="Hyperlink"/>
            <w:rFonts w:ascii="Aptos" w:hAnsi="Aptos" w:eastAsia="Aptos" w:cs="Aptos"/>
            <w:noProof w:val="0"/>
            <w:color w:val="1155CC"/>
            <w:sz w:val="24"/>
            <w:szCs w:val="24"/>
            <w:lang w:val="en-US"/>
          </w:rPr>
          <w:t>https://www.uwe.ac.uk/study/study-support/study-skills/referencing/uwe-bristol-harvard</w:t>
        </w:r>
      </w:hyperlink>
      <w:r w:rsidRPr="32566761" w:rsidR="065836CD">
        <w:rPr>
          <w:rFonts w:ascii="Aptos" w:hAnsi="Aptos" w:eastAsia="Aptos" w:cs="Aptos"/>
          <w:noProof w:val="0"/>
          <w:sz w:val="24"/>
          <w:szCs w:val="24"/>
          <w:lang w:val="en-US"/>
        </w:rPr>
        <w:t xml:space="preserve"> </w:t>
      </w:r>
      <w:r w:rsidRPr="32566761" w:rsidR="065836CD">
        <w:rPr>
          <w:rFonts w:ascii="Aptos" w:hAnsi="Aptos" w:eastAsia="Aptos" w:cs="Aptos"/>
          <w:noProof w:val="0"/>
          <w:sz w:val="24"/>
          <w:szCs w:val="24"/>
          <w:lang w:val="en-US"/>
        </w:rPr>
        <w:t>(Accessed: 8 December 2025).</w:t>
      </w:r>
    </w:p>
    <w:p w:rsidR="32566761" w:rsidRDefault="32566761" w14:paraId="0B73CEF8" w14:textId="4C0872D3"/>
    <w:p w:rsidR="065836CD" w:rsidRDefault="065836CD" w14:paraId="7235C5DB" w14:textId="6DA430A1">
      <w:r w:rsidRPr="32566761" w:rsidR="065836CD">
        <w:rPr>
          <w:rFonts w:ascii="Aptos" w:hAnsi="Aptos" w:eastAsia="Aptos" w:cs="Aptos"/>
          <w:noProof w:val="0"/>
          <w:sz w:val="24"/>
          <w:szCs w:val="24"/>
          <w:lang w:val="en-US"/>
        </w:rPr>
        <w:t xml:space="preserve">University of Sussex Skills Hub (2025) Referencing and Academic Integrity – Why referencing matters. Available at: </w:t>
      </w:r>
      <w:hyperlink r:id="R1209ac8d21c74c20">
        <w:r w:rsidRPr="32566761" w:rsidR="065836CD">
          <w:rPr>
            <w:rStyle w:val="Hyperlink"/>
            <w:rFonts w:ascii="Aptos" w:hAnsi="Aptos" w:eastAsia="Aptos" w:cs="Aptos"/>
            <w:noProof w:val="0"/>
            <w:color w:val="1155CC"/>
            <w:sz w:val="24"/>
            <w:szCs w:val="24"/>
            <w:lang w:val="en-US"/>
          </w:rPr>
          <w:t>https://www.sussex.ac.uk/skills-hub/referencing-and-academic-integrity</w:t>
        </w:r>
      </w:hyperlink>
      <w:r w:rsidRPr="32566761" w:rsidR="065836CD">
        <w:rPr>
          <w:rFonts w:ascii="Aptos" w:hAnsi="Aptos" w:eastAsia="Aptos" w:cs="Aptos"/>
          <w:noProof w:val="0"/>
          <w:sz w:val="24"/>
          <w:szCs w:val="24"/>
          <w:lang w:val="en-US"/>
        </w:rPr>
        <w:t xml:space="preserve"> </w:t>
      </w:r>
      <w:r w:rsidRPr="32566761" w:rsidR="065836CD">
        <w:rPr>
          <w:rFonts w:ascii="Aptos" w:hAnsi="Aptos" w:eastAsia="Aptos" w:cs="Aptos"/>
          <w:noProof w:val="0"/>
          <w:sz w:val="24"/>
          <w:szCs w:val="24"/>
          <w:lang w:val="en-US"/>
        </w:rPr>
        <w:t>(Accessed: 8 December 2025).</w:t>
      </w:r>
    </w:p>
    <w:p w:rsidR="32566761" w:rsidRDefault="32566761" w14:paraId="5F7CC91B" w14:textId="0778C56C"/>
    <w:p w:rsidR="065836CD" w:rsidRDefault="065836CD" w14:paraId="3A4A2974" w14:textId="1FD5BFB2">
      <w:r w:rsidRPr="32566761" w:rsidR="065836CD">
        <w:rPr>
          <w:rFonts w:ascii="Aptos" w:hAnsi="Aptos" w:eastAsia="Aptos" w:cs="Aptos"/>
          <w:noProof w:val="0"/>
          <w:sz w:val="24"/>
          <w:szCs w:val="24"/>
          <w:lang w:val="en-US"/>
        </w:rPr>
        <w:t xml:space="preserve">London Metropolitan University Library Guides (2025) How to cite AI tools in academic work. Available at: </w:t>
      </w:r>
      <w:hyperlink r:id="Ra6546afbcdfd4b37">
        <w:r w:rsidRPr="32566761" w:rsidR="065836CD">
          <w:rPr>
            <w:rStyle w:val="Hyperlink"/>
            <w:rFonts w:ascii="Aptos" w:hAnsi="Aptos" w:eastAsia="Aptos" w:cs="Aptos"/>
            <w:noProof w:val="0"/>
            <w:color w:val="1155CC"/>
            <w:sz w:val="24"/>
            <w:szCs w:val="24"/>
            <w:lang w:val="en-US"/>
          </w:rPr>
          <w:t>https://libguides.londonmet.ac.uk/ai/citing-AI</w:t>
        </w:r>
      </w:hyperlink>
      <w:r w:rsidRPr="32566761" w:rsidR="065836CD">
        <w:rPr>
          <w:rFonts w:ascii="Aptos" w:hAnsi="Aptos" w:eastAsia="Aptos" w:cs="Aptos"/>
          <w:noProof w:val="0"/>
          <w:sz w:val="24"/>
          <w:szCs w:val="24"/>
          <w:lang w:val="en-US"/>
        </w:rPr>
        <w:t xml:space="preserve"> </w:t>
      </w:r>
      <w:r w:rsidRPr="32566761" w:rsidR="065836CD">
        <w:rPr>
          <w:rFonts w:ascii="Aptos" w:hAnsi="Aptos" w:eastAsia="Aptos" w:cs="Aptos"/>
          <w:noProof w:val="0"/>
          <w:sz w:val="24"/>
          <w:szCs w:val="24"/>
          <w:lang w:val="en-US"/>
        </w:rPr>
        <w:t>(Accessed: 8 December 2025).</w:t>
      </w:r>
    </w:p>
    <w:p w:rsidR="32566761" w:rsidRDefault="32566761" w14:paraId="4E15FBD1" w14:textId="428A4127"/>
    <w:p w:rsidR="065836CD" w:rsidRDefault="065836CD" w14:paraId="0DFFA2D2" w14:textId="0BC13603">
      <w:r w:rsidRPr="32566761" w:rsidR="065836CD">
        <w:rPr>
          <w:rFonts w:ascii="Aptos" w:hAnsi="Aptos" w:eastAsia="Aptos" w:cs="Aptos"/>
          <w:noProof w:val="0"/>
          <w:sz w:val="24"/>
          <w:szCs w:val="24"/>
          <w:lang w:val="en-US"/>
        </w:rPr>
        <w:t xml:space="preserve">Institute for Academic Development, University of Edinburgh (2024) Referencing and Citations Guide. Available at: </w:t>
      </w:r>
      <w:hyperlink r:id="R24f66afa04354645">
        <w:r w:rsidRPr="32566761" w:rsidR="065836CD">
          <w:rPr>
            <w:rStyle w:val="Hyperlink"/>
            <w:rFonts w:ascii="Aptos" w:hAnsi="Aptos" w:eastAsia="Aptos" w:cs="Aptos"/>
            <w:noProof w:val="0"/>
            <w:color w:val="1155CC"/>
            <w:sz w:val="24"/>
            <w:szCs w:val="24"/>
            <w:lang w:val="en-US"/>
          </w:rPr>
          <w:t>https://institute-academic-development.ed.ac.uk/study-hub/learning-resources/referencing-and-citations</w:t>
        </w:r>
      </w:hyperlink>
      <w:r w:rsidRPr="32566761" w:rsidR="065836CD">
        <w:rPr>
          <w:rFonts w:ascii="Aptos" w:hAnsi="Aptos" w:eastAsia="Aptos" w:cs="Aptos"/>
          <w:noProof w:val="0"/>
          <w:sz w:val="24"/>
          <w:szCs w:val="24"/>
          <w:lang w:val="en-US"/>
        </w:rPr>
        <w:t xml:space="preserve"> </w:t>
      </w:r>
      <w:r w:rsidRPr="32566761" w:rsidR="065836CD">
        <w:rPr>
          <w:rFonts w:ascii="Aptos" w:hAnsi="Aptos" w:eastAsia="Aptos" w:cs="Aptos"/>
          <w:noProof w:val="0"/>
          <w:sz w:val="24"/>
          <w:szCs w:val="24"/>
          <w:lang w:val="en-US"/>
        </w:rPr>
        <w:t xml:space="preserve">(Accessed: 8 December 2025). </w:t>
      </w:r>
    </w:p>
    <w:p w:rsidR="32566761" w:rsidP="32566761" w:rsidRDefault="32566761" w14:paraId="7B0DD0A5" w14:textId="10DB0EC1">
      <w:pPr>
        <w:spacing w:before="0" w:beforeAutospacing="off" w:after="0" w:afterAutospacing="off"/>
      </w:pPr>
    </w:p>
    <w:p w:rsidR="32566761" w:rsidP="32566761" w:rsidRDefault="32566761" w14:paraId="7B5EB0B6" w14:textId="0D14E74E">
      <w:pPr>
        <w:rPr>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85D841"/>
    <w:rsid w:val="065836CD"/>
    <w:rsid w:val="32566761"/>
    <w:rsid w:val="4285D8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5D841"/>
  <w15:chartTrackingRefBased/>
  <w15:docId w15:val="{5906397D-FB73-4A03-A078-9DCAACDA85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5667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brary.soton.ac.uk/timemanagement" TargetMode="External" Id="R9fcaf28c5e144221" /><Relationship Type="http://schemas.openxmlformats.org/officeDocument/2006/relationships/hyperlink" Target="https://www.uwe.ac.uk/study/study-support/study-skills/referencing/uwe-bristol-harvard" TargetMode="External" Id="R4dfd18d5e5754a29" /><Relationship Type="http://schemas.openxmlformats.org/officeDocument/2006/relationships/hyperlink" Target="https://www.sussex.ac.uk/skills-hub/referencing-and-academic-integrity" TargetMode="External" Id="R1209ac8d21c74c20" /><Relationship Type="http://schemas.openxmlformats.org/officeDocument/2006/relationships/hyperlink" Target="https://libguides.londonmet.ac.uk/ai/citing-AI" TargetMode="External" Id="Ra6546afbcdfd4b37" /><Relationship Type="http://schemas.openxmlformats.org/officeDocument/2006/relationships/hyperlink" Target="https://institute-academic-development.ed.ac.uk/study-hub/learning-resources/referencing-and-citations" TargetMode="External" Id="R24f66afa043546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2025-12-08T18:03:21.5087740Z</dcterms:created>
  <dcterms:modified xsi:type="dcterms:W3CDTF">2025-12-08T18:04:01.8079098Z</dcterms:modified>
  <dc:creator>Stefana-Ionela Petrisor (2507471)</dc:creator>
  <lastModifiedBy>Stefana-Ionela Petrisor (2507471)</lastModifiedBy>
</coreProperties>
</file>