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footer1.xml" ContentType="application/vnd.openxmlformats-officedocument.wordprocessingml.footer+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782F9EE" w14:textId="77777777" w:rsidR="002D5B3F" w:rsidRPr="00A406E5" w:rsidRDefault="001A24F3" w:rsidP="00160D12">
      <w:pPr>
        <w:pStyle w:val="Header"/>
        <w:tabs>
          <w:tab w:val="clear" w:pos="4153"/>
          <w:tab w:val="clear" w:pos="8306"/>
        </w:tabs>
        <w:jc w:val="right"/>
        <w:rPr>
          <w:rFonts w:ascii="Arial" w:hAnsi="Arial" w:cs="Arial"/>
        </w:rPr>
      </w:pPr>
      <w:bookmarkStart w:id="0" w:name="_GoBack"/>
      <w:bookmarkEnd w:id="0"/>
      <w:r w:rsidRPr="00A406E5">
        <w:rPr>
          <w:rFonts w:ascii="Arial" w:hAnsi="Arial" w:cs="Arial"/>
          <w:noProof/>
        </w:rPr>
        <w:drawing>
          <wp:anchor distT="0" distB="0" distL="114300" distR="114300" simplePos="0" relativeHeight="251658240" behindDoc="0" locked="0" layoutInCell="1" allowOverlap="1" wp14:anchorId="53722D68"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94D710B" w14:textId="77777777" w:rsidTr="00A406E5">
        <w:tc>
          <w:tcPr>
            <w:tcW w:w="9922" w:type="dxa"/>
            <w:shd w:val="clear" w:color="auto" w:fill="C0C0C0"/>
          </w:tcPr>
          <w:p w14:paraId="00999318"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72A665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180"/>
        <w:gridCol w:w="2552"/>
        <w:gridCol w:w="2097"/>
      </w:tblGrid>
      <w:tr w:rsidR="003B3F9D" w:rsidRPr="00A406E5" w14:paraId="1C3C2E8D" w14:textId="77777777" w:rsidTr="52FBCD50">
        <w:tc>
          <w:tcPr>
            <w:tcW w:w="2093" w:type="dxa"/>
            <w:shd w:val="clear"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180" w:type="dxa"/>
          </w:tcPr>
          <w:p w14:paraId="1E2F352E" w14:textId="1BA8AE53" w:rsidR="003B3F9D" w:rsidRPr="00A406E5" w:rsidRDefault="004460D5" w:rsidP="001E57C1">
            <w:pPr>
              <w:spacing w:before="120" w:after="120"/>
              <w:jc w:val="both"/>
              <w:rPr>
                <w:rFonts w:ascii="Arial" w:hAnsi="Arial" w:cs="Arial"/>
                <w:b/>
                <w:sz w:val="22"/>
                <w:szCs w:val="22"/>
              </w:rPr>
            </w:pPr>
            <w:r>
              <w:rPr>
                <w:rFonts w:ascii="Arial" w:hAnsi="Arial" w:cs="Arial"/>
                <w:b/>
                <w:noProof/>
                <w:sz w:val="22"/>
                <w:szCs w:val="22"/>
              </w:rPr>
              <mc:AlternateContent>
                <mc:Choice Requires="wpi">
                  <w:drawing>
                    <wp:anchor distT="0" distB="0" distL="114300" distR="114300" simplePos="0" relativeHeight="251668480" behindDoc="0" locked="0" layoutInCell="1" allowOverlap="1" wp14:anchorId="2AC84DA6" wp14:editId="68657314">
                      <wp:simplePos x="0" y="0"/>
                      <wp:positionH relativeFrom="column">
                        <wp:posOffset>10795</wp:posOffset>
                      </wp:positionH>
                      <wp:positionV relativeFrom="paragraph">
                        <wp:posOffset>12065</wp:posOffset>
                      </wp:positionV>
                      <wp:extent cx="1259765" cy="271760"/>
                      <wp:effectExtent l="38100" t="38100" r="36195" b="46355"/>
                      <wp:wrapNone/>
                      <wp:docPr id="11" name="Ink 11"/>
                      <wp:cNvGraphicFramePr/>
                      <a:graphic xmlns:a="http://schemas.openxmlformats.org/drawingml/2006/main">
                        <a:graphicData uri="http://schemas.microsoft.com/office/word/2010/wordprocessingInk">
                          <w14:contentPart bwMode="auto" r:id="rId10">
                            <w14:nvContentPartPr>
                              <w14:cNvContentPartPr/>
                            </w14:nvContentPartPr>
                            <w14:xfrm>
                              <a:off x="0" y="0"/>
                              <a:ext cx="1259765" cy="271760"/>
                            </w14:xfrm>
                          </w14:contentPart>
                        </a:graphicData>
                      </a:graphic>
                    </wp:anchor>
                  </w:drawing>
                </mc:Choice>
                <mc:Fallback>
                  <w:pict>
                    <v:shapetype w14:anchorId="0992CBDC"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1" o:spid="_x0000_s1026" type="#_x0000_t75" style="position:absolute;margin-left:.05pt;margin-top:.15pt;width:100.85pt;height:23.05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">
                      <v:imagedata r:id="rId11" o:title=""/>
                    </v:shape>
                  </w:pict>
                </mc:Fallback>
              </mc:AlternateContent>
            </w:r>
            <w:r w:rsidR="0017512A"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0017512A" w:rsidRPr="00A406E5">
              <w:rPr>
                <w:rFonts w:ascii="Arial" w:hAnsi="Arial" w:cs="Arial"/>
                <w:b/>
                <w:sz w:val="22"/>
                <w:szCs w:val="22"/>
              </w:rPr>
            </w:r>
            <w:r w:rsidR="0017512A"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17512A" w:rsidRPr="00A406E5">
              <w:rPr>
                <w:rFonts w:ascii="Arial" w:hAnsi="Arial" w:cs="Arial"/>
                <w:b/>
                <w:sz w:val="22"/>
                <w:szCs w:val="22"/>
              </w:rPr>
              <w:fldChar w:fldCharType="end"/>
            </w:r>
          </w:p>
        </w:tc>
        <w:tc>
          <w:tcPr>
            <w:tcW w:w="2552" w:type="dxa"/>
            <w:shd w:val="clear" w:color="auto" w:fill="D9D9D9" w:themeFill="background1" w:themeFillShade="D9"/>
          </w:tcPr>
          <w:p w14:paraId="3C4FC8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097" w:type="dxa"/>
          </w:tcPr>
          <w:p w14:paraId="0A37501D" w14:textId="77777777" w:rsidR="003B3F9D" w:rsidRPr="00A406E5" w:rsidRDefault="003B3F9D" w:rsidP="001E57C1">
            <w:pPr>
              <w:spacing w:before="120" w:after="120"/>
              <w:jc w:val="both"/>
              <w:rPr>
                <w:rFonts w:ascii="Arial" w:hAnsi="Arial" w:cs="Arial"/>
                <w:b/>
                <w:sz w:val="22"/>
                <w:szCs w:val="22"/>
              </w:rPr>
            </w:pPr>
          </w:p>
        </w:tc>
      </w:tr>
      <w:tr w:rsidR="00DB116D" w:rsidRPr="00A406E5" w14:paraId="68E8DAF6" w14:textId="77777777" w:rsidTr="52FBCD50">
        <w:tc>
          <w:tcPr>
            <w:tcW w:w="2093" w:type="dxa"/>
            <w:shd w:val="clear" w:color="auto" w:fill="auto"/>
          </w:tcPr>
          <w:p w14:paraId="41F3D19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5C79097" w14:textId="6C9C4FF4" w:rsidR="00DB116D" w:rsidRPr="00A406E5" w:rsidRDefault="005F79D3" w:rsidP="00E51AAC">
            <w:pPr>
              <w:spacing w:before="120" w:after="120"/>
              <w:jc w:val="both"/>
              <w:rPr>
                <w:rFonts w:ascii="Arial" w:hAnsi="Arial" w:cs="Arial"/>
                <w:b/>
                <w:sz w:val="22"/>
                <w:szCs w:val="22"/>
              </w:rPr>
            </w:pPr>
            <w:r w:rsidRPr="00BE2929">
              <w:rPr>
                <w:rFonts w:ascii="Arial" w:hAnsi="Arial" w:cs="Arial"/>
                <w:b/>
                <w:sz w:val="22"/>
                <w:szCs w:val="22"/>
              </w:rPr>
              <w:t>HNC</w:t>
            </w:r>
            <w:r w:rsidR="00C2711A">
              <w:rPr>
                <w:rFonts w:ascii="Arial" w:hAnsi="Arial" w:cs="Arial"/>
                <w:b/>
                <w:sz w:val="22"/>
                <w:szCs w:val="22"/>
              </w:rPr>
              <w:t xml:space="preserve"> Process Operations </w:t>
            </w:r>
            <w:r w:rsidRPr="00BE2929">
              <w:rPr>
                <w:rFonts w:ascii="Arial" w:hAnsi="Arial" w:cs="Arial"/>
                <w:b/>
                <w:sz w:val="22"/>
                <w:szCs w:val="22"/>
              </w:rPr>
              <w:t>Engineering</w:t>
            </w:r>
          </w:p>
        </w:tc>
      </w:tr>
      <w:tr w:rsidR="008F1308" w:rsidRPr="00A406E5" w14:paraId="5A1E277D" w14:textId="77777777" w:rsidTr="52FBCD50">
        <w:tc>
          <w:tcPr>
            <w:tcW w:w="2093" w:type="dxa"/>
            <w:shd w:val="clear" w:color="auto" w:fill="auto"/>
          </w:tcPr>
          <w:p w14:paraId="4637B2E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4D5120E" w14:textId="3015EC10" w:rsidR="008F1308" w:rsidRPr="005F79D3" w:rsidRDefault="00C2711A" w:rsidP="00E51AAC">
            <w:pPr>
              <w:spacing w:before="120" w:after="120"/>
              <w:jc w:val="both"/>
              <w:rPr>
                <w:rFonts w:ascii="Arial" w:hAnsi="Arial" w:cs="Arial"/>
                <w:b/>
                <w:sz w:val="22"/>
                <w:szCs w:val="22"/>
              </w:rPr>
            </w:pPr>
            <w:r>
              <w:rPr>
                <w:rFonts w:ascii="Arial" w:hAnsi="Arial" w:cs="Arial"/>
                <w:b/>
                <w:color w:val="000000" w:themeColor="text1"/>
                <w:sz w:val="22"/>
                <w:szCs w:val="22"/>
              </w:rPr>
              <w:t>Process Engineering Practice</w:t>
            </w:r>
          </w:p>
        </w:tc>
      </w:tr>
      <w:tr w:rsidR="00B84B5B" w:rsidRPr="00A406E5" w14:paraId="3BCF30C3" w14:textId="77777777" w:rsidTr="52FBCD50">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180" w:type="dxa"/>
          </w:tcPr>
          <w:p w14:paraId="16CD7EA3" w14:textId="1A7D468D" w:rsidR="00B84B5B" w:rsidRPr="00A406E5" w:rsidRDefault="00C2711A" w:rsidP="00152E9D">
            <w:pPr>
              <w:spacing w:before="120" w:after="120"/>
              <w:jc w:val="both"/>
              <w:rPr>
                <w:rFonts w:ascii="Arial" w:hAnsi="Arial" w:cs="Arial"/>
                <w:b/>
                <w:sz w:val="22"/>
                <w:szCs w:val="22"/>
              </w:rPr>
            </w:pPr>
            <w:r>
              <w:rPr>
                <w:rFonts w:ascii="Arial" w:hAnsi="Arial" w:cs="Arial"/>
                <w:b/>
                <w:color w:val="000000" w:themeColor="text1"/>
                <w:sz w:val="22"/>
                <w:szCs w:val="22"/>
              </w:rPr>
              <w:t>PCPO4007</w:t>
            </w:r>
          </w:p>
        </w:tc>
        <w:tc>
          <w:tcPr>
            <w:tcW w:w="2552" w:type="dxa"/>
            <w:shd w:val="clear" w:color="auto" w:fill="D9D9D9" w:themeFill="background1" w:themeFillShade="D9"/>
          </w:tcPr>
          <w:p w14:paraId="139436D1" w14:textId="77777777" w:rsidR="00B84B5B" w:rsidRPr="004D5E9B" w:rsidRDefault="00B84B5B" w:rsidP="00160D12">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097" w:type="dxa"/>
          </w:tcPr>
          <w:p w14:paraId="4CDC75CA" w14:textId="2144EE76" w:rsidR="00B84B5B" w:rsidRPr="00A406E5" w:rsidRDefault="00C2711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06F033E" w14:textId="77777777" w:rsidTr="52FBCD50">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180" w:type="dxa"/>
          </w:tcPr>
          <w:p w14:paraId="3143E1F3" w14:textId="03F67C5E" w:rsidR="00DB116D" w:rsidRPr="00A406E5" w:rsidRDefault="005F79D3" w:rsidP="00E51AAC">
            <w:pPr>
              <w:spacing w:before="120" w:after="120"/>
              <w:jc w:val="both"/>
              <w:rPr>
                <w:rFonts w:ascii="Arial" w:hAnsi="Arial" w:cs="Arial"/>
                <w:b/>
                <w:sz w:val="22"/>
                <w:szCs w:val="22"/>
              </w:rPr>
            </w:pPr>
            <w:r>
              <w:rPr>
                <w:rFonts w:ascii="Arial" w:hAnsi="Arial" w:cs="Arial"/>
                <w:b/>
                <w:sz w:val="22"/>
                <w:szCs w:val="22"/>
              </w:rPr>
              <w:t>M</w:t>
            </w:r>
            <w:r w:rsidR="00213CAA">
              <w:rPr>
                <w:rFonts w:ascii="Arial" w:hAnsi="Arial" w:cs="Arial"/>
                <w:b/>
                <w:sz w:val="22"/>
                <w:szCs w:val="22"/>
              </w:rPr>
              <w:t>.</w:t>
            </w:r>
            <w:r>
              <w:rPr>
                <w:rFonts w:ascii="Arial" w:hAnsi="Arial" w:cs="Arial"/>
                <w:b/>
                <w:sz w:val="22"/>
                <w:szCs w:val="22"/>
              </w:rPr>
              <w:t xml:space="preserve"> Lewis</w:t>
            </w:r>
          </w:p>
        </w:tc>
        <w:tc>
          <w:tcPr>
            <w:tcW w:w="2552" w:type="dxa"/>
            <w:shd w:val="clear" w:color="auto" w:fill="D9D9D9" w:themeFill="background1" w:themeFillShade="D9"/>
          </w:tcPr>
          <w:p w14:paraId="705E3C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097" w:type="dxa"/>
          </w:tcPr>
          <w:p w14:paraId="5DAB6C7B" w14:textId="4DA6D97C" w:rsidR="00DB116D" w:rsidRPr="00A406E5" w:rsidRDefault="00213CAA" w:rsidP="00E51AAC">
            <w:pPr>
              <w:spacing w:before="120" w:after="120"/>
              <w:jc w:val="both"/>
              <w:rPr>
                <w:rFonts w:ascii="Arial" w:hAnsi="Arial" w:cs="Arial"/>
                <w:b/>
                <w:sz w:val="22"/>
                <w:szCs w:val="22"/>
              </w:rPr>
            </w:pPr>
            <w:r>
              <w:rPr>
                <w:rFonts w:ascii="Arial" w:hAnsi="Arial" w:cs="Arial"/>
                <w:b/>
                <w:sz w:val="22"/>
                <w:szCs w:val="22"/>
              </w:rPr>
              <w:t>L.</w:t>
            </w:r>
            <w:r w:rsidR="007102BD">
              <w:rPr>
                <w:rFonts w:ascii="Arial" w:hAnsi="Arial" w:cs="Arial"/>
                <w:b/>
                <w:sz w:val="22"/>
                <w:szCs w:val="22"/>
              </w:rPr>
              <w:t xml:space="preserve"> </w:t>
            </w:r>
            <w:r>
              <w:rPr>
                <w:rFonts w:ascii="Arial" w:hAnsi="Arial" w:cs="Arial"/>
                <w:b/>
                <w:sz w:val="22"/>
                <w:szCs w:val="22"/>
              </w:rPr>
              <w:t>Rutherford</w:t>
            </w:r>
          </w:p>
        </w:tc>
      </w:tr>
      <w:tr w:rsidR="00DB116D" w:rsidRPr="00A406E5" w14:paraId="059F6617" w14:textId="77777777" w:rsidTr="52FBCD50">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80" w:type="dxa"/>
          </w:tcPr>
          <w:p w14:paraId="28DD418E" w14:textId="72ADE0E2" w:rsidR="00DB116D" w:rsidRPr="005F79D3" w:rsidRDefault="008C5073" w:rsidP="005F0579">
            <w:pPr>
              <w:spacing w:before="120" w:after="120"/>
              <w:jc w:val="both"/>
              <w:rPr>
                <w:rFonts w:ascii="Arial" w:hAnsi="Arial" w:cs="Arial"/>
                <w:b/>
                <w:sz w:val="22"/>
                <w:szCs w:val="22"/>
              </w:rPr>
            </w:pPr>
            <w:r>
              <w:rPr>
                <w:rFonts w:ascii="Arial" w:hAnsi="Arial" w:cs="Arial"/>
                <w:b/>
                <w:sz w:val="22"/>
                <w:szCs w:val="22"/>
              </w:rPr>
              <w:t>Res</w:t>
            </w:r>
            <w:r w:rsidR="00206B69">
              <w:rPr>
                <w:rFonts w:ascii="Arial" w:hAnsi="Arial" w:cs="Arial"/>
                <w:b/>
                <w:sz w:val="22"/>
                <w:szCs w:val="22"/>
              </w:rPr>
              <w:t>ponsibility, operational and maintenance activities.</w:t>
            </w:r>
          </w:p>
        </w:tc>
        <w:tc>
          <w:tcPr>
            <w:tcW w:w="2552" w:type="dxa"/>
            <w:shd w:val="clear" w:color="auto" w:fill="auto"/>
          </w:tcPr>
          <w:p w14:paraId="6785B3D4" w14:textId="77777777" w:rsidR="00160D12" w:rsidRPr="00A406E5" w:rsidRDefault="004D5E9B" w:rsidP="00160D12">
            <w:pPr>
              <w:spacing w:before="120" w:after="120"/>
              <w:rPr>
                <w:rFonts w:ascii="Arial" w:hAnsi="Arial" w:cs="Arial"/>
                <w:b/>
                <w:sz w:val="22"/>
                <w:szCs w:val="22"/>
              </w:rPr>
            </w:pPr>
            <w:r>
              <w:rPr>
                <w:rFonts w:ascii="Arial" w:hAnsi="Arial" w:cs="Arial"/>
                <w:b/>
                <w:sz w:val="22"/>
                <w:szCs w:val="22"/>
              </w:rPr>
              <w:t>Word count (or equivalent):</w:t>
            </w:r>
          </w:p>
        </w:tc>
        <w:tc>
          <w:tcPr>
            <w:tcW w:w="2097" w:type="dxa"/>
          </w:tcPr>
          <w:p w14:paraId="25FB564C" w14:textId="0F13BF9D" w:rsidR="00DB116D" w:rsidRPr="00A406E5" w:rsidRDefault="00C2711A" w:rsidP="00B70198">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34345820" w14:textId="77777777" w:rsidTr="52FBCD50">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80" w:type="dxa"/>
            <w:shd w:val="clear" w:color="auto" w:fill="auto"/>
          </w:tcPr>
          <w:p w14:paraId="22BF4EEF" w14:textId="5759D2AD" w:rsidR="00FA4D1B" w:rsidRPr="00A406E5" w:rsidRDefault="715EE592" w:rsidP="52FBCD50">
            <w:pPr>
              <w:spacing w:before="120" w:after="120"/>
              <w:jc w:val="both"/>
              <w:rPr>
                <w:rFonts w:ascii="Arial" w:hAnsi="Arial" w:cs="Arial"/>
                <w:b/>
                <w:bCs/>
                <w:sz w:val="22"/>
                <w:szCs w:val="22"/>
              </w:rPr>
            </w:pPr>
            <w:r w:rsidRPr="52FBCD50">
              <w:rPr>
                <w:rFonts w:ascii="Arial" w:hAnsi="Arial" w:cs="Arial"/>
                <w:b/>
                <w:bCs/>
                <w:sz w:val="22"/>
                <w:szCs w:val="22"/>
              </w:rPr>
              <w:t>14</w:t>
            </w:r>
            <w:r w:rsidRPr="52FBCD50">
              <w:rPr>
                <w:rFonts w:ascii="Arial" w:hAnsi="Arial" w:cs="Arial"/>
                <w:b/>
                <w:bCs/>
                <w:sz w:val="22"/>
                <w:szCs w:val="22"/>
                <w:vertAlign w:val="superscript"/>
              </w:rPr>
              <w:t>th</w:t>
            </w:r>
            <w:r w:rsidRPr="52FBCD50">
              <w:rPr>
                <w:rFonts w:ascii="Arial" w:hAnsi="Arial" w:cs="Arial"/>
                <w:b/>
                <w:bCs/>
                <w:sz w:val="22"/>
                <w:szCs w:val="22"/>
              </w:rPr>
              <w:t xml:space="preserve"> January 202</w:t>
            </w:r>
            <w:r w:rsidR="001C7145">
              <w:rPr>
                <w:rFonts w:ascii="Arial" w:hAnsi="Arial" w:cs="Arial"/>
                <w:b/>
                <w:bCs/>
                <w:sz w:val="22"/>
                <w:szCs w:val="22"/>
              </w:rPr>
              <w:t>1</w:t>
            </w:r>
          </w:p>
          <w:p w14:paraId="20D2B381" w14:textId="11402181" w:rsidR="00FA4D1B" w:rsidRPr="00A406E5" w:rsidRDefault="715EE592" w:rsidP="52FBCD50">
            <w:pPr>
              <w:spacing w:before="120" w:after="120"/>
              <w:jc w:val="both"/>
              <w:rPr>
                <w:rFonts w:ascii="Arial" w:hAnsi="Arial" w:cs="Arial"/>
                <w:b/>
                <w:bCs/>
                <w:sz w:val="22"/>
                <w:szCs w:val="22"/>
              </w:rPr>
            </w:pPr>
            <w:r w:rsidRPr="52FBCD50">
              <w:rPr>
                <w:rFonts w:ascii="Arial" w:hAnsi="Arial" w:cs="Arial"/>
                <w:b/>
                <w:bCs/>
                <w:sz w:val="22"/>
                <w:szCs w:val="22"/>
              </w:rPr>
              <w:t>Electronically via Moodle</w:t>
            </w:r>
          </w:p>
        </w:tc>
        <w:tc>
          <w:tcPr>
            <w:tcW w:w="2552" w:type="dxa"/>
            <w:shd w:val="clear" w:color="auto" w:fill="auto"/>
          </w:tcPr>
          <w:p w14:paraId="6BDACCC6" w14:textId="77777777" w:rsidR="00B84B5B" w:rsidRPr="00A406E5" w:rsidRDefault="00552351" w:rsidP="00160D12">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097" w:type="dxa"/>
          </w:tcPr>
          <w:p w14:paraId="02EB378F" w14:textId="44E762C9" w:rsidR="00B84B5B" w:rsidRPr="00A406E5" w:rsidRDefault="18735F75" w:rsidP="52FBCD50">
            <w:pPr>
              <w:spacing w:before="120" w:after="120"/>
              <w:jc w:val="both"/>
              <w:rPr>
                <w:rFonts w:ascii="Arial" w:hAnsi="Arial" w:cs="Arial"/>
                <w:b/>
                <w:bCs/>
                <w:sz w:val="22"/>
                <w:szCs w:val="22"/>
              </w:rPr>
            </w:pPr>
            <w:r w:rsidRPr="52FBCD50">
              <w:rPr>
                <w:rFonts w:ascii="Arial" w:hAnsi="Arial" w:cs="Arial"/>
                <w:b/>
                <w:bCs/>
                <w:sz w:val="22"/>
                <w:szCs w:val="22"/>
              </w:rPr>
              <w:t>25</w:t>
            </w:r>
            <w:r w:rsidRPr="52FBCD50">
              <w:rPr>
                <w:rFonts w:ascii="Arial" w:hAnsi="Arial" w:cs="Arial"/>
                <w:b/>
                <w:bCs/>
                <w:sz w:val="22"/>
                <w:szCs w:val="22"/>
                <w:vertAlign w:val="superscript"/>
              </w:rPr>
              <w:t>th</w:t>
            </w:r>
            <w:r w:rsidRPr="52FBCD50">
              <w:rPr>
                <w:rFonts w:ascii="Arial" w:hAnsi="Arial" w:cs="Arial"/>
                <w:b/>
                <w:bCs/>
                <w:sz w:val="22"/>
                <w:szCs w:val="22"/>
              </w:rPr>
              <w:t>February</w:t>
            </w:r>
          </w:p>
        </w:tc>
      </w:tr>
      <w:tr w:rsidR="00152E9D" w:rsidRPr="00A406E5" w14:paraId="79C72E96" w14:textId="77777777" w:rsidTr="52FBCD50">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A406E5" w:rsidRPr="00160D12" w:rsidRDefault="00A406E5" w:rsidP="00A406E5">
            <w:pPr>
              <w:rPr>
                <w:rFonts w:ascii="Arial" w:hAnsi="Arial" w:cs="Arial"/>
              </w:rPr>
            </w:pPr>
            <w:r w:rsidRPr="00160D12">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A406E5" w:rsidRPr="00160D12" w:rsidRDefault="00A406E5" w:rsidP="005F0579">
            <w:pPr>
              <w:spacing w:before="120" w:after="120"/>
              <w:jc w:val="both"/>
              <w:rPr>
                <w:rFonts w:ascii="Arial" w:hAnsi="Arial" w:cs="Arial"/>
                <w:b/>
              </w:rPr>
            </w:pPr>
            <w:r w:rsidRPr="00160D12">
              <w:rPr>
                <w:rFonts w:ascii="Arial" w:hAnsi="Arial" w:cs="Arial"/>
                <w:b/>
              </w:rPr>
              <w:t xml:space="preserve">Alternative submission method (if applicable): </w:t>
            </w:r>
          </w:p>
          <w:p w14:paraId="03BD02B5" w14:textId="77777777" w:rsidR="00A406E5" w:rsidRPr="00160D12" w:rsidRDefault="00A406E5" w:rsidP="005F0579">
            <w:pPr>
              <w:spacing w:before="120" w:after="120"/>
              <w:jc w:val="both"/>
              <w:rPr>
                <w:rFonts w:ascii="Arial" w:hAnsi="Arial" w:cs="Arial"/>
                <w:b/>
              </w:rPr>
            </w:pPr>
            <w:r w:rsidRPr="00160D12">
              <w:rPr>
                <w:rFonts w:ascii="Arial" w:hAnsi="Arial" w:cs="Arial"/>
                <w:b/>
              </w:rPr>
              <w:t xml:space="preserve">Late submission of the assessment will result in a late penalty mark.  </w:t>
            </w:r>
            <w:r w:rsidRPr="00160D12">
              <w:rPr>
                <w:rFonts w:ascii="Arial" w:hAnsi="Arial" w:cs="Arial"/>
              </w:rPr>
              <w:t>Penalties for late submission: Up to one week late, maximum mark o</w:t>
            </w:r>
            <w:r w:rsidR="008F1308" w:rsidRPr="00160D12">
              <w:rPr>
                <w:rFonts w:ascii="Arial" w:hAnsi="Arial" w:cs="Arial"/>
              </w:rPr>
              <w:t>f 40%.  Over one week late, 0%</w:t>
            </w:r>
            <w:r w:rsidRPr="00160D12">
              <w:rPr>
                <w:rFonts w:ascii="Arial" w:hAnsi="Arial" w:cs="Arial"/>
              </w:rPr>
              <w:t>.  Only the Extenuating Circumstances Panel may approve a change to submission dates.</w:t>
            </w:r>
          </w:p>
        </w:tc>
      </w:tr>
      <w:tr w:rsidR="00A406E5" w:rsidRPr="00A406E5" w14:paraId="3B46F762" w14:textId="77777777" w:rsidTr="52FBCD50">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160D12" w:rsidRDefault="00A406E5" w:rsidP="00A406E5">
            <w:pPr>
              <w:spacing w:before="120" w:after="120"/>
              <w:jc w:val="both"/>
              <w:rPr>
                <w:rFonts w:ascii="Arial" w:hAnsi="Arial" w:cs="Arial"/>
              </w:rPr>
            </w:pPr>
            <w:r w:rsidRPr="00160D12">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160D12">
              <w:rPr>
                <w:rFonts w:ascii="Arial" w:hAnsi="Arial" w:cs="Arial"/>
              </w:rPr>
              <w:t xml:space="preserve">used, </w:t>
            </w:r>
            <w:r w:rsidRPr="00160D12">
              <w:rPr>
                <w:rFonts w:ascii="Arial" w:hAnsi="Arial" w:cs="Arial"/>
              </w:rPr>
              <w:t xml:space="preserve">cited or quoted in order to complete this assessment.  </w:t>
            </w:r>
          </w:p>
        </w:tc>
      </w:tr>
    </w:tbl>
    <w:p w14:paraId="6A05A809" w14:textId="77777777" w:rsidR="00152E9D" w:rsidRDefault="00152E9D" w:rsidP="00DB116D">
      <w:pPr>
        <w:rPr>
          <w:rFonts w:ascii="Arial" w:hAnsi="Arial" w:cs="Arial"/>
          <w:sz w:val="32"/>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5F79D3" w:rsidRPr="00C1361B" w14:paraId="291ED75C" w14:textId="77777777" w:rsidTr="00E93D8D">
        <w:trPr>
          <w:trHeight w:val="421"/>
        </w:trPr>
        <w:tc>
          <w:tcPr>
            <w:tcW w:w="1809" w:type="dxa"/>
            <w:tcBorders>
              <w:top w:val="single" w:sz="6" w:space="0" w:color="auto"/>
            </w:tcBorders>
            <w:shd w:val="clear" w:color="auto" w:fill="D9D9D9"/>
          </w:tcPr>
          <w:p w14:paraId="3549E8FB" w14:textId="77777777" w:rsidR="005F79D3" w:rsidRPr="00C1361B" w:rsidRDefault="005F79D3" w:rsidP="00E93D8D">
            <w:pPr>
              <w:rPr>
                <w:rFonts w:ascii="Calibri" w:hAnsi="Calibri"/>
                <w:b/>
                <w:i/>
                <w:sz w:val="22"/>
                <w:szCs w:val="22"/>
              </w:rPr>
            </w:pPr>
            <w:r w:rsidRPr="00C1361B">
              <w:rPr>
                <w:rFonts w:ascii="Calibri" w:hAnsi="Calibri" w:cs="Arial"/>
                <w:b/>
                <w:sz w:val="22"/>
                <w:szCs w:val="22"/>
              </w:rPr>
              <w:t xml:space="preserve">Disclosure: </w:t>
            </w:r>
          </w:p>
          <w:p w14:paraId="5A39BBE3" w14:textId="77777777" w:rsidR="005F79D3" w:rsidRPr="00C1361B" w:rsidRDefault="005F79D3" w:rsidP="00E93D8D">
            <w:pPr>
              <w:rPr>
                <w:rFonts w:ascii="Calibri" w:hAnsi="Calibri" w:cs="Arial"/>
                <w:b/>
                <w:sz w:val="22"/>
                <w:szCs w:val="22"/>
              </w:rPr>
            </w:pPr>
          </w:p>
        </w:tc>
        <w:tc>
          <w:tcPr>
            <w:tcW w:w="8789" w:type="dxa"/>
            <w:gridSpan w:val="3"/>
            <w:tcBorders>
              <w:top w:val="single" w:sz="6" w:space="0" w:color="auto"/>
            </w:tcBorders>
          </w:tcPr>
          <w:p w14:paraId="444823AF" w14:textId="77777777" w:rsidR="005F79D3" w:rsidRPr="00C1361B" w:rsidRDefault="005F79D3" w:rsidP="00E93D8D">
            <w:pPr>
              <w:rPr>
                <w:rFonts w:ascii="Calibri" w:hAnsi="Calibri" w:cs="Arial"/>
                <w:b/>
              </w:rPr>
            </w:pPr>
            <w:r w:rsidRPr="00C1361B">
              <w:rPr>
                <w:rFonts w:ascii="Calibri" w:hAnsi="Calibri" w:cs="Arial"/>
              </w:rPr>
              <w:t xml:space="preserve">I declare that this assignment is all my own work and that I </w:t>
            </w:r>
            <w:r>
              <w:rPr>
                <w:rFonts w:ascii="Calibri" w:hAnsi="Calibri" w:cs="Arial"/>
              </w:rPr>
              <w:t>have</w:t>
            </w:r>
            <w:r w:rsidRPr="00C1361B">
              <w:rPr>
                <w:rFonts w:ascii="Calibri" w:hAnsi="Calibri" w:cs="Arial"/>
              </w:rPr>
              <w:t xml:space="preserve"> acknowledge</w:t>
            </w:r>
            <w:r>
              <w:rPr>
                <w:rFonts w:ascii="Calibri" w:hAnsi="Calibri" w:cs="Arial"/>
              </w:rPr>
              <w:t>d</w:t>
            </w:r>
            <w:r w:rsidRPr="00C1361B">
              <w:rPr>
                <w:rFonts w:ascii="Calibri" w:hAnsi="Calibri" w:cs="Arial"/>
              </w:rPr>
              <w:t xml:space="preserve"> all materials used from the published or unpublished works of other people.</w:t>
            </w:r>
            <w:r>
              <w:rPr>
                <w:rFonts w:ascii="Calibri" w:hAnsi="Calibri" w:cs="Arial"/>
              </w:rPr>
              <w:t xml:space="preserve"> All references have been duly cited.</w:t>
            </w:r>
          </w:p>
        </w:tc>
      </w:tr>
      <w:tr w:rsidR="005F79D3" w:rsidRPr="00C1361B" w14:paraId="54B02E86" w14:textId="77777777" w:rsidTr="00E93D8D">
        <w:trPr>
          <w:trHeight w:val="666"/>
        </w:trPr>
        <w:tc>
          <w:tcPr>
            <w:tcW w:w="1809" w:type="dxa"/>
            <w:tcBorders>
              <w:top w:val="single" w:sz="6" w:space="0" w:color="auto"/>
            </w:tcBorders>
            <w:shd w:val="clear" w:color="auto" w:fill="D9D9D9"/>
          </w:tcPr>
          <w:p w14:paraId="1F154208" w14:textId="77777777" w:rsidR="005F79D3" w:rsidRPr="00C1361B" w:rsidRDefault="005F79D3" w:rsidP="00E93D8D">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14:paraId="537F90B6" w14:textId="77777777" w:rsidR="005F79D3" w:rsidRPr="006716C7" w:rsidRDefault="005F79D3" w:rsidP="00E93D8D">
            <w:pPr>
              <w:jc w:val="center"/>
              <w:rPr>
                <w:rFonts w:ascii="Calibri" w:hAnsi="Calibri" w:cs="Arial"/>
                <w:b/>
                <w:i/>
              </w:rPr>
            </w:pPr>
            <w:r>
              <w:rPr>
                <w:rFonts w:ascii="Calibri" w:hAnsi="Calibri" w:cs="Calibri"/>
                <w:i/>
                <w:sz w:val="16"/>
                <w:szCs w:val="16"/>
              </w:rPr>
              <w:t>Hardcopy a</w:t>
            </w:r>
            <w:r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14:paraId="3101716D" w14:textId="77777777" w:rsidR="005F79D3" w:rsidRPr="00C1361B" w:rsidRDefault="005F79D3" w:rsidP="00E93D8D">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14:paraId="41C8F396" w14:textId="77777777" w:rsidR="005F79D3" w:rsidRPr="00C1361B" w:rsidRDefault="005F79D3" w:rsidP="00E93D8D">
            <w:pPr>
              <w:rPr>
                <w:rFonts w:ascii="Calibri" w:hAnsi="Calibri" w:cs="Arial"/>
                <w:b/>
              </w:rPr>
            </w:pPr>
          </w:p>
        </w:tc>
      </w:tr>
    </w:tbl>
    <w:p w14:paraId="72A3D3EC" w14:textId="77777777" w:rsidR="005F79D3" w:rsidRDefault="005F79D3" w:rsidP="00DB116D">
      <w:pPr>
        <w:rPr>
          <w:rFonts w:ascii="Arial" w:hAnsi="Arial" w:cs="Arial"/>
          <w:sz w:val="32"/>
        </w:rPr>
      </w:pPr>
    </w:p>
    <w:p w14:paraId="0D0B940D" w14:textId="77777777" w:rsidR="005F79D3" w:rsidRPr="00A406E5" w:rsidRDefault="005F79D3"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2601A7C1">
        <w:tc>
          <w:tcPr>
            <w:tcW w:w="9747" w:type="dxa"/>
            <w:shd w:val="clear"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4B4AC8A" w14:textId="77777777" w:rsidTr="2601A7C1">
        <w:tc>
          <w:tcPr>
            <w:tcW w:w="9747" w:type="dxa"/>
          </w:tcPr>
          <w:p w14:paraId="0E27B00A" w14:textId="77777777" w:rsidR="00C01A3F" w:rsidRDefault="00C01A3F" w:rsidP="00152E9D">
            <w:pPr>
              <w:ind w:left="360"/>
              <w:rPr>
                <w:rFonts w:ascii="Arial" w:hAnsi="Arial" w:cs="Arial"/>
                <w:sz w:val="22"/>
                <w:szCs w:val="22"/>
              </w:rPr>
            </w:pPr>
          </w:p>
          <w:p w14:paraId="60061E4C" w14:textId="77777777" w:rsidR="00160D12" w:rsidRDefault="00160D12" w:rsidP="00152E9D">
            <w:pPr>
              <w:ind w:left="360"/>
              <w:rPr>
                <w:rFonts w:ascii="Arial" w:hAnsi="Arial" w:cs="Arial"/>
                <w:sz w:val="22"/>
                <w:szCs w:val="22"/>
              </w:rPr>
            </w:pPr>
          </w:p>
          <w:p w14:paraId="4A7AA5AA" w14:textId="7C28E210" w:rsidR="00160D12" w:rsidRPr="00A406E5" w:rsidRDefault="2601A7C1" w:rsidP="2601A7C1">
            <w:pPr>
              <w:rPr>
                <w:rFonts w:ascii="Arial" w:hAnsi="Arial" w:cs="Arial"/>
                <w:sz w:val="22"/>
                <w:szCs w:val="22"/>
              </w:rPr>
            </w:pPr>
            <w:r w:rsidRPr="2601A7C1">
              <w:rPr>
                <w:rFonts w:ascii="Arial" w:hAnsi="Arial" w:cs="Arial"/>
                <w:sz w:val="22"/>
                <w:szCs w:val="22"/>
              </w:rPr>
              <w:t>LO1 LO2</w:t>
            </w:r>
          </w:p>
          <w:p w14:paraId="44EAFD9C" w14:textId="77777777" w:rsidR="00C01A3F" w:rsidRPr="00A406E5" w:rsidRDefault="00C01A3F" w:rsidP="00A85BFE">
            <w:pPr>
              <w:rPr>
                <w:rFonts w:ascii="Arial" w:hAnsi="Arial" w:cs="Arial"/>
                <w:sz w:val="22"/>
                <w:szCs w:val="22"/>
              </w:rPr>
            </w:pPr>
          </w:p>
          <w:p w14:paraId="4B94D5A5" w14:textId="77777777" w:rsidR="00C01A3F" w:rsidRPr="00A406E5" w:rsidRDefault="00C01A3F" w:rsidP="004D5E9B">
            <w:pPr>
              <w:rPr>
                <w:rFonts w:ascii="Arial" w:hAnsi="Arial" w:cs="Arial"/>
                <w:sz w:val="22"/>
                <w:szCs w:val="22"/>
              </w:rPr>
            </w:pPr>
          </w:p>
        </w:tc>
      </w:tr>
    </w:tbl>
    <w:p w14:paraId="3DEEC669" w14:textId="73ABC0CD" w:rsidR="00160D12" w:rsidRDefault="00160D12">
      <w:pPr>
        <w:rPr>
          <w:rFonts w:ascii="Arial" w:hAnsi="Arial" w:cs="Arial"/>
          <w:b/>
        </w:rPr>
      </w:pPr>
    </w:p>
    <w:p w14:paraId="76D7990B" w14:textId="77777777" w:rsidR="00AB1E30" w:rsidRDefault="00AB1E30" w:rsidP="00AB1E30">
      <w:pPr>
        <w:pStyle w:val="paragraph"/>
        <w:spacing w:before="0" w:beforeAutospacing="0" w:after="0" w:afterAutospacing="0" w:line="360" w:lineRule="auto"/>
        <w:ind w:left="720"/>
        <w:rPr>
          <w:rStyle w:val="normaltextrun"/>
          <w:rFonts w:asciiTheme="majorHAnsi" w:hAnsiTheme="majorHAnsi" w:cstheme="majorHAnsi"/>
          <w:lang w:val="en-US"/>
        </w:rPr>
      </w:pPr>
    </w:p>
    <w:p w14:paraId="536905D1" w14:textId="71A448EA" w:rsidR="2601A7C1" w:rsidRPr="00AB1E30" w:rsidRDefault="00AB1E30" w:rsidP="00AB1E30">
      <w:pPr>
        <w:pStyle w:val="paragraph"/>
        <w:spacing w:before="0" w:beforeAutospacing="0" w:after="0" w:afterAutospacing="0" w:line="360" w:lineRule="auto"/>
        <w:ind w:left="720"/>
        <w:rPr>
          <w:rStyle w:val="normaltextrun"/>
          <w:rFonts w:asciiTheme="majorHAnsi" w:hAnsiTheme="majorHAnsi" w:cstheme="majorHAnsi"/>
          <w:lang w:val="en-US"/>
        </w:rPr>
      </w:pPr>
      <w:r w:rsidRPr="00AB1E30">
        <w:rPr>
          <w:rStyle w:val="normaltextrun"/>
          <w:rFonts w:asciiTheme="majorHAnsi" w:hAnsiTheme="majorHAnsi" w:cstheme="majorHAnsi"/>
          <w:lang w:val="en-US"/>
        </w:rPr>
        <w:t>For this assignment you are required to demonstrate your knowledge, understanding and levels of responsibility in your area of a process engineering environment. Both of the tasks below must be presented in a report style format</w:t>
      </w:r>
      <w:r w:rsidR="002A4D9E">
        <w:rPr>
          <w:rStyle w:val="normaltextrun"/>
          <w:rFonts w:asciiTheme="majorHAnsi" w:hAnsiTheme="majorHAnsi" w:cstheme="majorHAnsi"/>
          <w:lang w:val="en-US"/>
        </w:rPr>
        <w:t>, with different sections for each task.</w:t>
      </w:r>
    </w:p>
    <w:p w14:paraId="3B58A71B" w14:textId="77777777" w:rsidR="00AB1E30" w:rsidRDefault="00AB1E30" w:rsidP="00AB1E30">
      <w:pPr>
        <w:pStyle w:val="Body1"/>
        <w:spacing w:line="360" w:lineRule="auto"/>
        <w:ind w:left="720"/>
        <w:rPr>
          <w:rStyle w:val="normaltextrun"/>
          <w:rFonts w:asciiTheme="majorHAnsi" w:eastAsia="Times New Roman" w:hAnsiTheme="majorHAnsi" w:cstheme="majorHAnsi"/>
          <w:color w:val="auto"/>
          <w:sz w:val="28"/>
          <w:szCs w:val="28"/>
          <w:u w:val="single"/>
          <w:lang w:val="en-US"/>
        </w:rPr>
      </w:pPr>
    </w:p>
    <w:p w14:paraId="475CFA00" w14:textId="481727A4" w:rsidR="00AB1E30" w:rsidRPr="00AB1E30" w:rsidRDefault="00AB1E30" w:rsidP="00AB1E30">
      <w:pPr>
        <w:pStyle w:val="Body1"/>
        <w:spacing w:line="360" w:lineRule="auto"/>
        <w:ind w:left="720"/>
        <w:rPr>
          <w:rFonts w:asciiTheme="majorHAnsi" w:hAnsiTheme="majorHAnsi" w:cstheme="majorHAnsi"/>
          <w:szCs w:val="24"/>
        </w:rPr>
      </w:pPr>
      <w:r w:rsidRPr="00AB1E30">
        <w:rPr>
          <w:rFonts w:asciiTheme="majorHAnsi" w:hAnsiTheme="majorHAnsi" w:cstheme="majorHAnsi"/>
          <w:szCs w:val="24"/>
        </w:rPr>
        <w:t>The report document must be constructed in a formal and professional manner using an appropriate word-processed program. The completed report should contain the following sections:</w:t>
      </w:r>
    </w:p>
    <w:p w14:paraId="54EF9CDA" w14:textId="77777777" w:rsidR="00AB1E30" w:rsidRPr="00AB1E30" w:rsidRDefault="00AB1E30" w:rsidP="00AB1E30">
      <w:pPr>
        <w:pStyle w:val="Body1"/>
        <w:spacing w:line="360" w:lineRule="auto"/>
        <w:rPr>
          <w:rFonts w:asciiTheme="majorHAnsi" w:hAnsiTheme="majorHAnsi" w:cstheme="majorHAnsi"/>
          <w:szCs w:val="24"/>
        </w:rPr>
      </w:pPr>
    </w:p>
    <w:p w14:paraId="076142A5" w14:textId="77777777" w:rsidR="00AB1E30" w:rsidRPr="00AB1E30" w:rsidRDefault="00AB1E30" w:rsidP="00AB1E30">
      <w:pPr>
        <w:pStyle w:val="Body1"/>
        <w:numPr>
          <w:ilvl w:val="0"/>
          <w:numId w:val="30"/>
        </w:numPr>
        <w:spacing w:line="360" w:lineRule="auto"/>
        <w:ind w:left="1418"/>
        <w:rPr>
          <w:rFonts w:asciiTheme="majorHAnsi" w:hAnsiTheme="majorHAnsi" w:cstheme="majorHAnsi"/>
          <w:szCs w:val="24"/>
        </w:rPr>
      </w:pPr>
      <w:r w:rsidRPr="00AB1E30">
        <w:rPr>
          <w:rFonts w:asciiTheme="majorHAnsi" w:hAnsiTheme="majorHAnsi" w:cstheme="majorHAnsi"/>
          <w:szCs w:val="24"/>
        </w:rPr>
        <w:t>A cover page or document title page.</w:t>
      </w:r>
    </w:p>
    <w:p w14:paraId="3946798D" w14:textId="77777777" w:rsidR="00AB1E30" w:rsidRPr="00AB1E30" w:rsidRDefault="00AB1E30" w:rsidP="00AB1E30">
      <w:pPr>
        <w:pStyle w:val="Body1"/>
        <w:numPr>
          <w:ilvl w:val="0"/>
          <w:numId w:val="30"/>
        </w:numPr>
        <w:spacing w:line="360" w:lineRule="auto"/>
        <w:ind w:left="1418"/>
        <w:rPr>
          <w:rFonts w:asciiTheme="majorHAnsi" w:hAnsiTheme="majorHAnsi" w:cstheme="majorHAnsi"/>
          <w:szCs w:val="24"/>
        </w:rPr>
      </w:pPr>
      <w:r w:rsidRPr="00AB1E30">
        <w:rPr>
          <w:rFonts w:asciiTheme="majorHAnsi" w:hAnsiTheme="majorHAnsi" w:cstheme="majorHAnsi"/>
          <w:szCs w:val="24"/>
        </w:rPr>
        <w:t>A table of contents page.</w:t>
      </w:r>
    </w:p>
    <w:p w14:paraId="5FB1E63F" w14:textId="77777777" w:rsidR="00AB1E30" w:rsidRPr="00AB1E30" w:rsidRDefault="00AB1E30" w:rsidP="00AB1E30">
      <w:pPr>
        <w:pStyle w:val="Body1"/>
        <w:numPr>
          <w:ilvl w:val="0"/>
          <w:numId w:val="30"/>
        </w:numPr>
        <w:spacing w:line="360" w:lineRule="auto"/>
        <w:ind w:left="1418"/>
        <w:rPr>
          <w:rFonts w:asciiTheme="majorHAnsi" w:hAnsiTheme="majorHAnsi" w:cstheme="majorHAnsi"/>
          <w:szCs w:val="24"/>
        </w:rPr>
      </w:pPr>
      <w:r w:rsidRPr="00AB1E30">
        <w:rPr>
          <w:rFonts w:asciiTheme="majorHAnsi" w:hAnsiTheme="majorHAnsi" w:cstheme="majorHAnsi"/>
          <w:szCs w:val="24"/>
        </w:rPr>
        <w:t>Sections or paragraph headings related to each aspect of the report.</w:t>
      </w:r>
    </w:p>
    <w:p w14:paraId="46DAD86D" w14:textId="77777777" w:rsidR="00AB1E30" w:rsidRPr="00AB1E30" w:rsidRDefault="00AB1E30" w:rsidP="00AB1E30">
      <w:pPr>
        <w:pStyle w:val="Body1"/>
        <w:numPr>
          <w:ilvl w:val="0"/>
          <w:numId w:val="30"/>
        </w:numPr>
        <w:spacing w:line="360" w:lineRule="auto"/>
        <w:ind w:left="1418"/>
        <w:rPr>
          <w:rFonts w:asciiTheme="majorHAnsi" w:hAnsiTheme="majorHAnsi" w:cstheme="majorHAnsi"/>
          <w:szCs w:val="24"/>
        </w:rPr>
      </w:pPr>
      <w:r w:rsidRPr="00AB1E30">
        <w:rPr>
          <w:rFonts w:asciiTheme="majorHAnsi" w:hAnsiTheme="majorHAnsi" w:cstheme="majorHAnsi"/>
          <w:szCs w:val="24"/>
        </w:rPr>
        <w:t>Headers on each page with the title of your report.</w:t>
      </w:r>
    </w:p>
    <w:p w14:paraId="54ADA9C2" w14:textId="77777777" w:rsidR="00AB1E30" w:rsidRPr="00AB1E30" w:rsidRDefault="00AB1E30" w:rsidP="00AB1E30">
      <w:pPr>
        <w:pStyle w:val="Body1"/>
        <w:numPr>
          <w:ilvl w:val="0"/>
          <w:numId w:val="30"/>
        </w:numPr>
        <w:spacing w:line="360" w:lineRule="auto"/>
        <w:ind w:left="1418"/>
        <w:rPr>
          <w:rFonts w:asciiTheme="majorHAnsi" w:hAnsiTheme="majorHAnsi" w:cstheme="majorHAnsi"/>
          <w:szCs w:val="24"/>
        </w:rPr>
      </w:pPr>
      <w:r w:rsidRPr="00AB1E30">
        <w:rPr>
          <w:rFonts w:asciiTheme="majorHAnsi" w:hAnsiTheme="majorHAnsi" w:cstheme="majorHAnsi"/>
          <w:szCs w:val="24"/>
        </w:rPr>
        <w:t>Paragraphs should be spaced using ‘1.5 line spacing’.</w:t>
      </w:r>
    </w:p>
    <w:p w14:paraId="2556615A" w14:textId="4AF4209D" w:rsidR="00AB1E30" w:rsidRPr="00AB1E30" w:rsidRDefault="00AB1E30" w:rsidP="00AB1E30">
      <w:pPr>
        <w:pStyle w:val="Body1"/>
        <w:numPr>
          <w:ilvl w:val="0"/>
          <w:numId w:val="30"/>
        </w:numPr>
        <w:spacing w:line="360" w:lineRule="auto"/>
        <w:ind w:left="1418"/>
        <w:rPr>
          <w:rFonts w:asciiTheme="majorHAnsi" w:hAnsiTheme="majorHAnsi" w:cstheme="majorHAnsi"/>
          <w:szCs w:val="24"/>
        </w:rPr>
      </w:pPr>
      <w:r w:rsidRPr="00AB1E30">
        <w:rPr>
          <w:rFonts w:asciiTheme="majorHAnsi" w:hAnsiTheme="majorHAnsi" w:cstheme="majorHAnsi"/>
          <w:szCs w:val="24"/>
        </w:rPr>
        <w:t xml:space="preserve">Footers on each page with the author’s name on the </w:t>
      </w:r>
      <w:r w:rsidR="002A23DE" w:rsidRPr="00AB1E30">
        <w:rPr>
          <w:rFonts w:asciiTheme="majorHAnsi" w:hAnsiTheme="majorHAnsi" w:cstheme="majorHAnsi"/>
          <w:szCs w:val="24"/>
        </w:rPr>
        <w:t>right-hand</w:t>
      </w:r>
      <w:r w:rsidRPr="00AB1E30">
        <w:rPr>
          <w:rFonts w:asciiTheme="majorHAnsi" w:hAnsiTheme="majorHAnsi" w:cstheme="majorHAnsi"/>
          <w:szCs w:val="24"/>
        </w:rPr>
        <w:t xml:space="preserve"> side and ‘Page … of …’ on the left.</w:t>
      </w:r>
    </w:p>
    <w:p w14:paraId="7DE1866B" w14:textId="77777777" w:rsidR="00AB1E30" w:rsidRPr="00AB1E30" w:rsidRDefault="00AB1E30" w:rsidP="00AB1E30">
      <w:pPr>
        <w:pStyle w:val="Body1"/>
        <w:numPr>
          <w:ilvl w:val="0"/>
          <w:numId w:val="30"/>
        </w:numPr>
        <w:spacing w:line="360" w:lineRule="auto"/>
        <w:ind w:left="1418"/>
        <w:rPr>
          <w:rFonts w:asciiTheme="majorHAnsi" w:hAnsiTheme="majorHAnsi" w:cstheme="majorHAnsi"/>
          <w:szCs w:val="24"/>
        </w:rPr>
      </w:pPr>
      <w:r w:rsidRPr="00AB1E30">
        <w:rPr>
          <w:rFonts w:asciiTheme="majorHAnsi" w:hAnsiTheme="majorHAnsi" w:cstheme="majorHAnsi"/>
          <w:szCs w:val="24"/>
        </w:rPr>
        <w:t>A references page and bibliography as appropriate.</w:t>
      </w:r>
    </w:p>
    <w:p w14:paraId="4FEEB713" w14:textId="77777777" w:rsidR="00AB1E30" w:rsidRPr="00AB1E30" w:rsidRDefault="00AB1E30" w:rsidP="00AB1E30">
      <w:pPr>
        <w:pStyle w:val="Body1"/>
        <w:numPr>
          <w:ilvl w:val="0"/>
          <w:numId w:val="30"/>
        </w:numPr>
        <w:spacing w:line="360" w:lineRule="auto"/>
        <w:ind w:left="1418"/>
        <w:rPr>
          <w:rFonts w:asciiTheme="majorHAnsi" w:hAnsiTheme="majorHAnsi" w:cstheme="majorHAnsi"/>
          <w:szCs w:val="24"/>
        </w:rPr>
      </w:pPr>
      <w:r w:rsidRPr="00AB1E30">
        <w:rPr>
          <w:rFonts w:asciiTheme="majorHAnsi" w:hAnsiTheme="majorHAnsi" w:cstheme="majorHAnsi"/>
          <w:szCs w:val="24"/>
        </w:rPr>
        <w:t>Appendices where appropriate for larger quantities of data.</w:t>
      </w:r>
    </w:p>
    <w:p w14:paraId="13F225A7" w14:textId="77777777" w:rsidR="00AB1E30" w:rsidRPr="00AB1E30" w:rsidRDefault="00AB1E30" w:rsidP="00AB1E30">
      <w:pPr>
        <w:pStyle w:val="Body1"/>
        <w:numPr>
          <w:ilvl w:val="0"/>
          <w:numId w:val="30"/>
        </w:numPr>
        <w:spacing w:line="360" w:lineRule="auto"/>
        <w:ind w:left="1418"/>
        <w:rPr>
          <w:rFonts w:asciiTheme="majorHAnsi" w:hAnsiTheme="majorHAnsi" w:cstheme="majorHAnsi"/>
          <w:szCs w:val="24"/>
        </w:rPr>
      </w:pPr>
      <w:r w:rsidRPr="00AB1E30">
        <w:rPr>
          <w:rFonts w:asciiTheme="majorHAnsi" w:hAnsiTheme="majorHAnsi" w:cstheme="majorHAnsi"/>
          <w:szCs w:val="24"/>
        </w:rPr>
        <w:t>Diagrams, charts or tables, suitably incorporated and labelled.</w:t>
      </w:r>
    </w:p>
    <w:p w14:paraId="4B9B31A9" w14:textId="77777777" w:rsidR="00AB1E30" w:rsidRPr="00AB1E30" w:rsidRDefault="00AB1E30" w:rsidP="00AB1E30">
      <w:pPr>
        <w:pStyle w:val="Body1"/>
        <w:numPr>
          <w:ilvl w:val="0"/>
          <w:numId w:val="30"/>
        </w:numPr>
        <w:spacing w:line="360" w:lineRule="auto"/>
        <w:ind w:left="1418"/>
        <w:rPr>
          <w:rFonts w:asciiTheme="majorHAnsi" w:hAnsiTheme="majorHAnsi" w:cstheme="majorHAnsi"/>
          <w:szCs w:val="24"/>
        </w:rPr>
      </w:pPr>
      <w:r w:rsidRPr="00AB1E30">
        <w:rPr>
          <w:rFonts w:asciiTheme="majorHAnsi" w:hAnsiTheme="majorHAnsi" w:cstheme="majorHAnsi"/>
          <w:szCs w:val="24"/>
        </w:rPr>
        <w:t>The text format should be Times New Roman or Ariel with a font size of 12.</w:t>
      </w:r>
    </w:p>
    <w:p w14:paraId="1BCD10DD" w14:textId="1AAFD818" w:rsidR="00AB1E30" w:rsidRPr="00AB1E30" w:rsidRDefault="00AB1E30" w:rsidP="00AB1E30">
      <w:pPr>
        <w:pStyle w:val="Body1"/>
        <w:numPr>
          <w:ilvl w:val="0"/>
          <w:numId w:val="30"/>
        </w:numPr>
        <w:spacing w:line="360" w:lineRule="auto"/>
        <w:ind w:left="1418"/>
        <w:rPr>
          <w:rFonts w:asciiTheme="majorHAnsi" w:hAnsiTheme="majorHAnsi" w:cstheme="majorHAnsi"/>
        </w:rPr>
      </w:pPr>
      <w:r w:rsidRPr="00AB1E30">
        <w:rPr>
          <w:rFonts w:asciiTheme="majorHAnsi" w:hAnsiTheme="majorHAnsi" w:cstheme="majorHAnsi"/>
        </w:rPr>
        <w:t xml:space="preserve">A word count of </w:t>
      </w:r>
      <w:r>
        <w:rPr>
          <w:rFonts w:asciiTheme="majorHAnsi" w:hAnsiTheme="majorHAnsi" w:cstheme="majorHAnsi"/>
        </w:rPr>
        <w:t>2000</w:t>
      </w:r>
      <w:r w:rsidRPr="00AB1E30">
        <w:rPr>
          <w:rFonts w:asciiTheme="majorHAnsi" w:hAnsiTheme="majorHAnsi" w:cstheme="majorHAnsi"/>
        </w:rPr>
        <w:t xml:space="preserve"> words (± 10%).</w:t>
      </w:r>
    </w:p>
    <w:p w14:paraId="6C2B5B06" w14:textId="77777777" w:rsidR="00AB1E30" w:rsidRDefault="00AB1E30" w:rsidP="2601A7C1">
      <w:pPr>
        <w:pStyle w:val="paragraph"/>
        <w:spacing w:before="0" w:beforeAutospacing="0" w:after="0" w:afterAutospacing="0"/>
        <w:rPr>
          <w:rStyle w:val="normaltextrun"/>
          <w:rFonts w:ascii="Calibri" w:hAnsi="Calibri" w:cs="Calibri"/>
          <w:sz w:val="28"/>
          <w:szCs w:val="28"/>
          <w:u w:val="single"/>
          <w:lang w:val="en-US"/>
        </w:rPr>
      </w:pPr>
    </w:p>
    <w:p w14:paraId="2735A1DC" w14:textId="6ACDF380" w:rsidR="00AB1E30" w:rsidRPr="00AB1E30" w:rsidRDefault="00AB1E30" w:rsidP="2601A7C1">
      <w:pPr>
        <w:pStyle w:val="paragraph"/>
        <w:spacing w:before="0" w:beforeAutospacing="0" w:after="0" w:afterAutospacing="0"/>
        <w:rPr>
          <w:rStyle w:val="normaltextrun"/>
          <w:rFonts w:ascii="Calibri" w:hAnsi="Calibri" w:cs="Calibri"/>
          <w:sz w:val="28"/>
          <w:szCs w:val="28"/>
          <w:lang w:val="en-US"/>
        </w:rPr>
      </w:pPr>
    </w:p>
    <w:p w14:paraId="47ECFF17" w14:textId="6A02E7C6" w:rsidR="00AB1E30" w:rsidRDefault="00AB1E30" w:rsidP="2601A7C1">
      <w:pPr>
        <w:pStyle w:val="paragraph"/>
        <w:spacing w:before="0" w:beforeAutospacing="0" w:after="0" w:afterAutospacing="0"/>
        <w:rPr>
          <w:rStyle w:val="normaltextrun"/>
          <w:rFonts w:ascii="Calibri" w:hAnsi="Calibri" w:cs="Calibri"/>
          <w:sz w:val="28"/>
          <w:szCs w:val="28"/>
          <w:u w:val="single"/>
          <w:lang w:val="en-US"/>
        </w:rPr>
      </w:pPr>
    </w:p>
    <w:p w14:paraId="0C828FA5" w14:textId="77777777" w:rsidR="00AB1E30" w:rsidRDefault="00AB1E30" w:rsidP="2601A7C1">
      <w:pPr>
        <w:pStyle w:val="paragraph"/>
        <w:spacing w:before="0" w:beforeAutospacing="0" w:after="0" w:afterAutospacing="0"/>
        <w:rPr>
          <w:rStyle w:val="normaltextrun"/>
          <w:rFonts w:ascii="Calibri" w:hAnsi="Calibri" w:cs="Calibri"/>
          <w:sz w:val="28"/>
          <w:szCs w:val="28"/>
          <w:u w:val="single"/>
          <w:lang w:val="en-US"/>
        </w:rPr>
      </w:pPr>
    </w:p>
    <w:p w14:paraId="4CB93A42" w14:textId="250CBA6A" w:rsidR="2601A7C1" w:rsidRDefault="2601A7C1" w:rsidP="2601A7C1">
      <w:pPr>
        <w:pStyle w:val="paragraph"/>
        <w:spacing w:before="0" w:beforeAutospacing="0" w:after="0" w:afterAutospacing="0"/>
        <w:rPr>
          <w:rStyle w:val="normaltextrun"/>
          <w:rFonts w:ascii="Calibri" w:hAnsi="Calibri" w:cs="Calibri"/>
          <w:sz w:val="28"/>
          <w:szCs w:val="28"/>
          <w:u w:val="single"/>
          <w:lang w:val="en-US"/>
        </w:rPr>
      </w:pPr>
    </w:p>
    <w:p w14:paraId="74583CF6" w14:textId="78279C01" w:rsidR="00AB1E30" w:rsidRDefault="00AB1E30" w:rsidP="2601A7C1">
      <w:pPr>
        <w:pStyle w:val="paragraph"/>
        <w:spacing w:before="0" w:beforeAutospacing="0" w:after="0" w:afterAutospacing="0"/>
        <w:rPr>
          <w:rStyle w:val="normaltextrun"/>
          <w:rFonts w:ascii="Calibri" w:hAnsi="Calibri" w:cs="Calibri"/>
          <w:sz w:val="28"/>
          <w:szCs w:val="28"/>
          <w:u w:val="single"/>
          <w:lang w:val="en-US"/>
        </w:rPr>
      </w:pPr>
    </w:p>
    <w:p w14:paraId="2298CF45" w14:textId="5B545C1D" w:rsidR="00AB1E30" w:rsidRDefault="00AB1E30" w:rsidP="2601A7C1">
      <w:pPr>
        <w:pStyle w:val="paragraph"/>
        <w:spacing w:before="0" w:beforeAutospacing="0" w:after="0" w:afterAutospacing="0"/>
        <w:rPr>
          <w:rStyle w:val="normaltextrun"/>
          <w:rFonts w:ascii="Calibri" w:hAnsi="Calibri" w:cs="Calibri"/>
          <w:sz w:val="28"/>
          <w:szCs w:val="28"/>
          <w:u w:val="single"/>
          <w:lang w:val="en-US"/>
        </w:rPr>
      </w:pPr>
    </w:p>
    <w:p w14:paraId="4E5E9A67" w14:textId="1E564167" w:rsidR="00AB1E30" w:rsidRDefault="00AB1E30" w:rsidP="2601A7C1">
      <w:pPr>
        <w:pStyle w:val="paragraph"/>
        <w:spacing w:before="0" w:beforeAutospacing="0" w:after="0" w:afterAutospacing="0"/>
        <w:rPr>
          <w:rStyle w:val="normaltextrun"/>
          <w:rFonts w:ascii="Calibri" w:hAnsi="Calibri" w:cs="Calibri"/>
          <w:sz w:val="28"/>
          <w:szCs w:val="28"/>
          <w:u w:val="single"/>
          <w:lang w:val="en-US"/>
        </w:rPr>
      </w:pPr>
    </w:p>
    <w:p w14:paraId="6E17DA0B" w14:textId="2414B8BB" w:rsidR="00AB1E30" w:rsidRDefault="00AB1E30" w:rsidP="2601A7C1">
      <w:pPr>
        <w:pStyle w:val="paragraph"/>
        <w:spacing w:before="0" w:beforeAutospacing="0" w:after="0" w:afterAutospacing="0"/>
        <w:rPr>
          <w:rStyle w:val="normaltextrun"/>
          <w:rFonts w:ascii="Calibri" w:hAnsi="Calibri" w:cs="Calibri"/>
          <w:sz w:val="28"/>
          <w:szCs w:val="28"/>
          <w:u w:val="single"/>
          <w:lang w:val="en-US"/>
        </w:rPr>
      </w:pPr>
    </w:p>
    <w:p w14:paraId="49FFA497" w14:textId="6F5A19B5" w:rsidR="00AB1E30" w:rsidRDefault="00AB1E30" w:rsidP="2601A7C1">
      <w:pPr>
        <w:pStyle w:val="paragraph"/>
        <w:spacing w:before="0" w:beforeAutospacing="0" w:after="0" w:afterAutospacing="0"/>
        <w:rPr>
          <w:rStyle w:val="normaltextrun"/>
          <w:rFonts w:ascii="Calibri" w:hAnsi="Calibri" w:cs="Calibri"/>
          <w:sz w:val="28"/>
          <w:szCs w:val="28"/>
          <w:u w:val="single"/>
          <w:lang w:val="en-US"/>
        </w:rPr>
      </w:pPr>
    </w:p>
    <w:p w14:paraId="6E992153" w14:textId="03A04EA3" w:rsidR="00AB1E30" w:rsidRDefault="00AB1E30" w:rsidP="2601A7C1">
      <w:pPr>
        <w:pStyle w:val="paragraph"/>
        <w:spacing w:before="0" w:beforeAutospacing="0" w:after="0" w:afterAutospacing="0"/>
        <w:rPr>
          <w:rStyle w:val="normaltextrun"/>
          <w:rFonts w:ascii="Calibri" w:hAnsi="Calibri" w:cs="Calibri"/>
          <w:sz w:val="28"/>
          <w:szCs w:val="28"/>
          <w:u w:val="single"/>
          <w:lang w:val="en-US"/>
        </w:rPr>
      </w:pPr>
    </w:p>
    <w:p w14:paraId="37F582D4" w14:textId="60A8E105" w:rsidR="00AB1E30" w:rsidRDefault="00AB1E30" w:rsidP="2601A7C1">
      <w:pPr>
        <w:pStyle w:val="paragraph"/>
        <w:spacing w:before="0" w:beforeAutospacing="0" w:after="0" w:afterAutospacing="0"/>
        <w:rPr>
          <w:rStyle w:val="normaltextrun"/>
          <w:rFonts w:ascii="Calibri" w:hAnsi="Calibri" w:cs="Calibri"/>
          <w:sz w:val="28"/>
          <w:szCs w:val="28"/>
          <w:u w:val="single"/>
          <w:lang w:val="en-US"/>
        </w:rPr>
      </w:pPr>
    </w:p>
    <w:p w14:paraId="49CD6D22" w14:textId="68E095E7" w:rsidR="00AB1E30" w:rsidRDefault="00AB1E30" w:rsidP="2601A7C1">
      <w:pPr>
        <w:pStyle w:val="paragraph"/>
        <w:spacing w:before="0" w:beforeAutospacing="0" w:after="0" w:afterAutospacing="0"/>
        <w:rPr>
          <w:rStyle w:val="normaltextrun"/>
          <w:rFonts w:ascii="Calibri" w:hAnsi="Calibri" w:cs="Calibri"/>
          <w:sz w:val="28"/>
          <w:szCs w:val="28"/>
          <w:u w:val="single"/>
          <w:lang w:val="en-US"/>
        </w:rPr>
      </w:pPr>
    </w:p>
    <w:p w14:paraId="0AE3B5FC" w14:textId="5CC929B6" w:rsidR="00AB1E30" w:rsidRDefault="00AB1E30" w:rsidP="2601A7C1">
      <w:pPr>
        <w:pStyle w:val="paragraph"/>
        <w:spacing w:before="0" w:beforeAutospacing="0" w:after="0" w:afterAutospacing="0"/>
        <w:rPr>
          <w:rStyle w:val="normaltextrun"/>
          <w:rFonts w:ascii="Calibri" w:hAnsi="Calibri" w:cs="Calibri"/>
          <w:sz w:val="28"/>
          <w:szCs w:val="28"/>
          <w:u w:val="single"/>
          <w:lang w:val="en-US"/>
        </w:rPr>
      </w:pPr>
    </w:p>
    <w:p w14:paraId="2C52088E" w14:textId="621EF677" w:rsidR="00AB1E30" w:rsidRDefault="00AB1E30" w:rsidP="2601A7C1">
      <w:pPr>
        <w:pStyle w:val="paragraph"/>
        <w:spacing w:before="0" w:beforeAutospacing="0" w:after="0" w:afterAutospacing="0"/>
        <w:rPr>
          <w:rStyle w:val="normaltextrun"/>
          <w:rFonts w:ascii="Calibri" w:hAnsi="Calibri" w:cs="Calibri"/>
          <w:sz w:val="28"/>
          <w:szCs w:val="28"/>
          <w:u w:val="single"/>
          <w:lang w:val="en-US"/>
        </w:rPr>
      </w:pPr>
    </w:p>
    <w:p w14:paraId="58E22CFD" w14:textId="77E4C61D" w:rsidR="00AB1E30" w:rsidRDefault="00AB1E30" w:rsidP="2601A7C1">
      <w:pPr>
        <w:pStyle w:val="paragraph"/>
        <w:spacing w:before="0" w:beforeAutospacing="0" w:after="0" w:afterAutospacing="0"/>
        <w:rPr>
          <w:rStyle w:val="normaltextrun"/>
          <w:rFonts w:ascii="Calibri" w:hAnsi="Calibri" w:cs="Calibri"/>
          <w:sz w:val="28"/>
          <w:szCs w:val="28"/>
          <w:u w:val="single"/>
          <w:lang w:val="en-US"/>
        </w:rPr>
      </w:pPr>
    </w:p>
    <w:p w14:paraId="1E914F6E" w14:textId="47A10368" w:rsidR="00AB1E30" w:rsidRDefault="00AB1E30" w:rsidP="2601A7C1">
      <w:pPr>
        <w:pStyle w:val="paragraph"/>
        <w:spacing w:before="0" w:beforeAutospacing="0" w:after="0" w:afterAutospacing="0"/>
        <w:rPr>
          <w:rStyle w:val="normaltextrun"/>
          <w:rFonts w:ascii="Calibri" w:hAnsi="Calibri" w:cs="Calibri"/>
          <w:sz w:val="28"/>
          <w:szCs w:val="28"/>
          <w:u w:val="single"/>
          <w:lang w:val="en-US"/>
        </w:rPr>
      </w:pPr>
    </w:p>
    <w:p w14:paraId="070C7B76" w14:textId="04E906B5" w:rsidR="00AB1E30" w:rsidRDefault="00AB1E30" w:rsidP="2601A7C1">
      <w:pPr>
        <w:pStyle w:val="paragraph"/>
        <w:spacing w:before="0" w:beforeAutospacing="0" w:after="0" w:afterAutospacing="0"/>
        <w:rPr>
          <w:rStyle w:val="normaltextrun"/>
          <w:rFonts w:ascii="Calibri" w:hAnsi="Calibri" w:cs="Calibri"/>
          <w:sz w:val="28"/>
          <w:szCs w:val="28"/>
          <w:u w:val="single"/>
          <w:lang w:val="en-US"/>
        </w:rPr>
      </w:pPr>
    </w:p>
    <w:p w14:paraId="7AB30100" w14:textId="403A667E" w:rsidR="00AB1E30" w:rsidRDefault="00AB1E30" w:rsidP="2601A7C1">
      <w:pPr>
        <w:pStyle w:val="paragraph"/>
        <w:spacing w:before="0" w:beforeAutospacing="0" w:after="0" w:afterAutospacing="0"/>
        <w:rPr>
          <w:rStyle w:val="normaltextrun"/>
          <w:rFonts w:ascii="Calibri" w:hAnsi="Calibri" w:cs="Calibri"/>
          <w:sz w:val="28"/>
          <w:szCs w:val="28"/>
          <w:u w:val="single"/>
          <w:lang w:val="en-US"/>
        </w:rPr>
      </w:pPr>
    </w:p>
    <w:p w14:paraId="7F9B1C5B" w14:textId="4C60F5C7" w:rsidR="62E9CE57" w:rsidRPr="00AB1E30" w:rsidRDefault="62E9CE57" w:rsidP="00AB1E30">
      <w:pPr>
        <w:pStyle w:val="paragraph"/>
        <w:spacing w:before="0" w:beforeAutospacing="0" w:after="0" w:afterAutospacing="0" w:line="360" w:lineRule="auto"/>
        <w:ind w:firstLine="720"/>
        <w:rPr>
          <w:rStyle w:val="normaltextrun"/>
          <w:rFonts w:asciiTheme="majorHAnsi" w:hAnsiTheme="majorHAnsi" w:cstheme="majorHAnsi"/>
          <w:b/>
          <w:u w:val="single"/>
          <w:lang w:val="en-US"/>
        </w:rPr>
      </w:pPr>
      <w:r w:rsidRPr="00AB1E30">
        <w:rPr>
          <w:rStyle w:val="normaltextrun"/>
          <w:rFonts w:asciiTheme="majorHAnsi" w:hAnsiTheme="majorHAnsi" w:cstheme="majorHAnsi"/>
          <w:b/>
          <w:u w:val="single"/>
          <w:lang w:val="en-US"/>
        </w:rPr>
        <w:t xml:space="preserve">Task 1 </w:t>
      </w:r>
      <w:r w:rsidR="00AB1E30" w:rsidRPr="00AB1E30">
        <w:rPr>
          <w:rStyle w:val="normaltextrun"/>
          <w:rFonts w:asciiTheme="majorHAnsi" w:hAnsiTheme="majorHAnsi" w:cstheme="majorHAnsi"/>
          <w:b/>
          <w:u w:val="single"/>
          <w:lang w:val="en-US"/>
        </w:rPr>
        <w:t>(</w:t>
      </w:r>
      <w:r w:rsidRPr="00AB1E30">
        <w:rPr>
          <w:rStyle w:val="normaltextrun"/>
          <w:rFonts w:asciiTheme="majorHAnsi" w:hAnsiTheme="majorHAnsi" w:cstheme="majorHAnsi"/>
          <w:b/>
          <w:u w:val="single"/>
          <w:lang w:val="en-US"/>
        </w:rPr>
        <w:t>LO1</w:t>
      </w:r>
      <w:r w:rsidR="00AB1E30" w:rsidRPr="00AB1E30">
        <w:rPr>
          <w:rStyle w:val="normaltextrun"/>
          <w:rFonts w:asciiTheme="majorHAnsi" w:hAnsiTheme="majorHAnsi" w:cstheme="majorHAnsi"/>
          <w:b/>
          <w:u w:val="single"/>
          <w:lang w:val="en-US"/>
        </w:rPr>
        <w:t>)</w:t>
      </w:r>
    </w:p>
    <w:p w14:paraId="76D0CA6E" w14:textId="1D8A463C" w:rsidR="62E9CE57" w:rsidRPr="00EC01B3" w:rsidRDefault="62E9CE57" w:rsidP="00EC01B3">
      <w:pPr>
        <w:pStyle w:val="paragraph"/>
        <w:spacing w:before="0" w:beforeAutospacing="0" w:after="0" w:afterAutospacing="0" w:line="360" w:lineRule="auto"/>
        <w:ind w:left="720"/>
        <w:rPr>
          <w:rStyle w:val="normaltextrun"/>
          <w:rFonts w:asciiTheme="majorHAnsi" w:hAnsiTheme="majorHAnsi" w:cstheme="majorHAnsi"/>
          <w:u w:val="single"/>
          <w:lang w:val="en-US"/>
        </w:rPr>
      </w:pPr>
    </w:p>
    <w:p w14:paraId="4C417C2C" w14:textId="77777777" w:rsidR="00EC01B3" w:rsidRDefault="62E9CE57" w:rsidP="00EC01B3">
      <w:pPr>
        <w:pStyle w:val="paragraph"/>
        <w:spacing w:before="0" w:beforeAutospacing="0" w:after="0" w:afterAutospacing="0" w:line="360" w:lineRule="auto"/>
        <w:ind w:left="720"/>
        <w:jc w:val="both"/>
        <w:textAlignment w:val="baseline"/>
        <w:rPr>
          <w:rStyle w:val="normaltextrun"/>
          <w:rFonts w:asciiTheme="majorHAnsi" w:hAnsiTheme="majorHAnsi" w:cstheme="majorHAnsi"/>
          <w:color w:val="000000"/>
        </w:rPr>
      </w:pPr>
      <w:r w:rsidRPr="00EC01B3">
        <w:rPr>
          <w:rStyle w:val="normaltextrun"/>
          <w:rFonts w:asciiTheme="majorHAnsi" w:hAnsiTheme="majorHAnsi" w:cstheme="majorHAnsi"/>
          <w:lang w:val="en-US"/>
        </w:rPr>
        <w:t xml:space="preserve">For task one you are required to </w:t>
      </w:r>
      <w:r w:rsidR="00EC01B3" w:rsidRPr="00EC01B3">
        <w:rPr>
          <w:rFonts w:asciiTheme="majorHAnsi" w:eastAsia="Arial" w:hAnsiTheme="majorHAnsi" w:cstheme="majorHAnsi"/>
          <w:color w:val="000000" w:themeColor="text1"/>
        </w:rPr>
        <w:t>demonstrate</w:t>
      </w:r>
      <w:r w:rsidRPr="00EC01B3">
        <w:rPr>
          <w:rFonts w:asciiTheme="majorHAnsi" w:eastAsia="Arial" w:hAnsiTheme="majorHAnsi" w:cstheme="majorHAnsi"/>
          <w:color w:val="000000" w:themeColor="text1"/>
        </w:rPr>
        <w:t xml:space="preserve"> a knowledge and understanding of the </w:t>
      </w:r>
      <w:r w:rsidRPr="00206B69">
        <w:rPr>
          <w:rFonts w:asciiTheme="majorHAnsi" w:eastAsia="Arial" w:hAnsiTheme="majorHAnsi" w:cstheme="majorHAnsi"/>
          <w:b/>
          <w:color w:val="000000" w:themeColor="text1"/>
        </w:rPr>
        <w:t>operational and maintenance activities</w:t>
      </w:r>
      <w:r w:rsidRPr="00EC01B3">
        <w:rPr>
          <w:rFonts w:asciiTheme="majorHAnsi" w:eastAsia="Arial" w:hAnsiTheme="majorHAnsi" w:cstheme="majorHAnsi"/>
          <w:color w:val="000000" w:themeColor="text1"/>
        </w:rPr>
        <w:t xml:space="preserve"> within a process engineering environment of your choice. </w:t>
      </w:r>
      <w:r w:rsidR="00EC01B3" w:rsidRPr="00EC01B3">
        <w:rPr>
          <w:rFonts w:asciiTheme="majorHAnsi" w:eastAsia="Arial" w:hAnsiTheme="majorHAnsi" w:cstheme="majorHAnsi"/>
          <w:color w:val="000000" w:themeColor="text1"/>
        </w:rPr>
        <w:t xml:space="preserve">You should include operational and maintenance principles of </w:t>
      </w:r>
      <w:r w:rsidR="00EC01B3" w:rsidRPr="00EC01B3">
        <w:rPr>
          <w:rStyle w:val="normaltextrun"/>
          <w:rFonts w:asciiTheme="majorHAnsi" w:hAnsiTheme="majorHAnsi" w:cstheme="majorHAnsi"/>
          <w:color w:val="000000"/>
        </w:rPr>
        <w:t>key process equipment</w:t>
      </w:r>
      <w:r w:rsidR="00EC01B3">
        <w:rPr>
          <w:rStyle w:val="normaltextrun"/>
          <w:rFonts w:asciiTheme="majorHAnsi" w:hAnsiTheme="majorHAnsi" w:cstheme="majorHAnsi"/>
          <w:color w:val="000000"/>
        </w:rPr>
        <w:t xml:space="preserve"> such as:</w:t>
      </w:r>
      <w:r w:rsidR="00EC01B3" w:rsidRPr="00EC01B3">
        <w:rPr>
          <w:rStyle w:val="normaltextrun"/>
          <w:rFonts w:asciiTheme="majorHAnsi" w:hAnsiTheme="majorHAnsi" w:cstheme="majorHAnsi"/>
          <w:color w:val="000000"/>
        </w:rPr>
        <w:t xml:space="preserve"> </w:t>
      </w:r>
    </w:p>
    <w:p w14:paraId="20CE713B" w14:textId="77777777" w:rsidR="00EC01B3" w:rsidRDefault="00EC01B3" w:rsidP="00EC01B3">
      <w:pPr>
        <w:pStyle w:val="paragraph"/>
        <w:spacing w:before="0" w:beforeAutospacing="0" w:after="0" w:afterAutospacing="0" w:line="360" w:lineRule="auto"/>
        <w:ind w:left="720"/>
        <w:jc w:val="both"/>
        <w:textAlignment w:val="baseline"/>
        <w:rPr>
          <w:rStyle w:val="normaltextrun"/>
          <w:rFonts w:asciiTheme="majorHAnsi" w:hAnsiTheme="majorHAnsi" w:cstheme="majorHAnsi"/>
          <w:color w:val="000000"/>
        </w:rPr>
      </w:pPr>
    </w:p>
    <w:p w14:paraId="009A527A" w14:textId="20AC042E" w:rsidR="00EC01B3" w:rsidRDefault="00EC01B3" w:rsidP="00EC01B3">
      <w:pPr>
        <w:pStyle w:val="paragraph"/>
        <w:numPr>
          <w:ilvl w:val="0"/>
          <w:numId w:val="25"/>
        </w:numPr>
        <w:spacing w:before="0" w:beforeAutospacing="0" w:after="0" w:afterAutospacing="0" w:line="360" w:lineRule="auto"/>
        <w:jc w:val="both"/>
        <w:textAlignment w:val="baseline"/>
        <w:rPr>
          <w:rStyle w:val="normaltextrun"/>
          <w:rFonts w:asciiTheme="majorHAnsi" w:hAnsiTheme="majorHAnsi" w:cstheme="majorHAnsi"/>
          <w:color w:val="000000"/>
        </w:rPr>
      </w:pPr>
      <w:r>
        <w:rPr>
          <w:rStyle w:val="normaltextrun"/>
          <w:rFonts w:asciiTheme="majorHAnsi" w:hAnsiTheme="majorHAnsi" w:cstheme="majorHAnsi"/>
          <w:color w:val="000000"/>
        </w:rPr>
        <w:t>P</w:t>
      </w:r>
      <w:r w:rsidRPr="00EC01B3">
        <w:rPr>
          <w:rStyle w:val="normaltextrun"/>
          <w:rFonts w:asciiTheme="majorHAnsi" w:hAnsiTheme="majorHAnsi" w:cstheme="majorHAnsi"/>
          <w:color w:val="000000"/>
        </w:rPr>
        <w:t xml:space="preserve">umps, </w:t>
      </w:r>
    </w:p>
    <w:p w14:paraId="243D9677" w14:textId="7C499928" w:rsidR="00EC01B3" w:rsidRDefault="00EC01B3" w:rsidP="00EC01B3">
      <w:pPr>
        <w:pStyle w:val="paragraph"/>
        <w:numPr>
          <w:ilvl w:val="0"/>
          <w:numId w:val="25"/>
        </w:numPr>
        <w:spacing w:before="0" w:beforeAutospacing="0" w:after="0" w:afterAutospacing="0" w:line="360" w:lineRule="auto"/>
        <w:jc w:val="both"/>
        <w:textAlignment w:val="baseline"/>
        <w:rPr>
          <w:rStyle w:val="normaltextrun"/>
          <w:rFonts w:asciiTheme="majorHAnsi" w:hAnsiTheme="majorHAnsi" w:cstheme="majorHAnsi"/>
          <w:color w:val="000000"/>
        </w:rPr>
      </w:pPr>
      <w:r>
        <w:rPr>
          <w:rStyle w:val="normaltextrun"/>
          <w:rFonts w:asciiTheme="majorHAnsi" w:hAnsiTheme="majorHAnsi" w:cstheme="majorHAnsi"/>
          <w:color w:val="000000"/>
        </w:rPr>
        <w:t>C</w:t>
      </w:r>
      <w:r w:rsidRPr="00EC01B3">
        <w:rPr>
          <w:rStyle w:val="normaltextrun"/>
          <w:rFonts w:asciiTheme="majorHAnsi" w:hAnsiTheme="majorHAnsi" w:cstheme="majorHAnsi"/>
          <w:color w:val="000000"/>
        </w:rPr>
        <w:t xml:space="preserve">ompressors, </w:t>
      </w:r>
    </w:p>
    <w:p w14:paraId="57763229" w14:textId="3BC07F93" w:rsidR="00EC01B3" w:rsidRDefault="00EC01B3" w:rsidP="00EC01B3">
      <w:pPr>
        <w:pStyle w:val="paragraph"/>
        <w:numPr>
          <w:ilvl w:val="0"/>
          <w:numId w:val="25"/>
        </w:numPr>
        <w:spacing w:before="0" w:beforeAutospacing="0" w:after="0" w:afterAutospacing="0" w:line="360" w:lineRule="auto"/>
        <w:jc w:val="both"/>
        <w:textAlignment w:val="baseline"/>
        <w:rPr>
          <w:rStyle w:val="normaltextrun"/>
          <w:rFonts w:asciiTheme="majorHAnsi" w:hAnsiTheme="majorHAnsi" w:cstheme="majorHAnsi"/>
          <w:color w:val="000000"/>
        </w:rPr>
      </w:pPr>
      <w:r>
        <w:rPr>
          <w:rStyle w:val="normaltextrun"/>
          <w:rFonts w:asciiTheme="majorHAnsi" w:hAnsiTheme="majorHAnsi" w:cstheme="majorHAnsi"/>
          <w:color w:val="000000"/>
        </w:rPr>
        <w:t>T</w:t>
      </w:r>
      <w:r w:rsidRPr="00EC01B3">
        <w:rPr>
          <w:rStyle w:val="normaltextrun"/>
          <w:rFonts w:asciiTheme="majorHAnsi" w:hAnsiTheme="majorHAnsi" w:cstheme="majorHAnsi"/>
          <w:color w:val="000000"/>
        </w:rPr>
        <w:t xml:space="preserve">urbines, </w:t>
      </w:r>
    </w:p>
    <w:p w14:paraId="01B96C1C" w14:textId="00D6F568" w:rsidR="00EC01B3" w:rsidRDefault="00EC01B3" w:rsidP="00EC01B3">
      <w:pPr>
        <w:pStyle w:val="paragraph"/>
        <w:numPr>
          <w:ilvl w:val="0"/>
          <w:numId w:val="25"/>
        </w:numPr>
        <w:spacing w:before="0" w:beforeAutospacing="0" w:after="0" w:afterAutospacing="0" w:line="360" w:lineRule="auto"/>
        <w:jc w:val="both"/>
        <w:textAlignment w:val="baseline"/>
        <w:rPr>
          <w:rStyle w:val="normaltextrun"/>
          <w:rFonts w:asciiTheme="majorHAnsi" w:hAnsiTheme="majorHAnsi" w:cstheme="majorHAnsi"/>
          <w:color w:val="000000"/>
        </w:rPr>
      </w:pPr>
      <w:r>
        <w:rPr>
          <w:rStyle w:val="normaltextrun"/>
          <w:rFonts w:asciiTheme="majorHAnsi" w:hAnsiTheme="majorHAnsi" w:cstheme="majorHAnsi"/>
          <w:color w:val="000000"/>
        </w:rPr>
        <w:t>H</w:t>
      </w:r>
      <w:r w:rsidRPr="00EC01B3">
        <w:rPr>
          <w:rStyle w:val="normaltextrun"/>
          <w:rFonts w:asciiTheme="majorHAnsi" w:hAnsiTheme="majorHAnsi" w:cstheme="majorHAnsi"/>
          <w:color w:val="000000"/>
        </w:rPr>
        <w:t xml:space="preserve">eat </w:t>
      </w:r>
      <w:r>
        <w:rPr>
          <w:rStyle w:val="normaltextrun"/>
          <w:rFonts w:asciiTheme="majorHAnsi" w:hAnsiTheme="majorHAnsi" w:cstheme="majorHAnsi"/>
          <w:color w:val="000000"/>
        </w:rPr>
        <w:t>E</w:t>
      </w:r>
      <w:r w:rsidRPr="00EC01B3">
        <w:rPr>
          <w:rStyle w:val="normaltextrun"/>
          <w:rFonts w:asciiTheme="majorHAnsi" w:hAnsiTheme="majorHAnsi" w:cstheme="majorHAnsi"/>
          <w:color w:val="000000"/>
        </w:rPr>
        <w:t xml:space="preserve">xchangers, </w:t>
      </w:r>
    </w:p>
    <w:p w14:paraId="1E991EAE" w14:textId="77777777" w:rsidR="00EC01B3" w:rsidRDefault="00EC01B3" w:rsidP="00EC01B3">
      <w:pPr>
        <w:pStyle w:val="paragraph"/>
        <w:numPr>
          <w:ilvl w:val="0"/>
          <w:numId w:val="25"/>
        </w:numPr>
        <w:spacing w:before="0" w:beforeAutospacing="0" w:after="0" w:afterAutospacing="0" w:line="360" w:lineRule="auto"/>
        <w:jc w:val="both"/>
        <w:textAlignment w:val="baseline"/>
        <w:rPr>
          <w:rStyle w:val="normaltextrun"/>
          <w:rFonts w:asciiTheme="majorHAnsi" w:hAnsiTheme="majorHAnsi" w:cstheme="majorHAnsi"/>
          <w:color w:val="000000"/>
        </w:rPr>
      </w:pPr>
      <w:r>
        <w:rPr>
          <w:rStyle w:val="normaltextrun"/>
          <w:rFonts w:asciiTheme="majorHAnsi" w:hAnsiTheme="majorHAnsi" w:cstheme="majorHAnsi"/>
          <w:color w:val="000000"/>
        </w:rPr>
        <w:t>F</w:t>
      </w:r>
      <w:r w:rsidRPr="00EC01B3">
        <w:rPr>
          <w:rStyle w:val="normaltextrun"/>
          <w:rFonts w:asciiTheme="majorHAnsi" w:hAnsiTheme="majorHAnsi" w:cstheme="majorHAnsi"/>
          <w:color w:val="000000"/>
        </w:rPr>
        <w:t xml:space="preserve">ired </w:t>
      </w:r>
      <w:r>
        <w:rPr>
          <w:rStyle w:val="normaltextrun"/>
          <w:rFonts w:asciiTheme="majorHAnsi" w:hAnsiTheme="majorHAnsi" w:cstheme="majorHAnsi"/>
          <w:color w:val="000000"/>
        </w:rPr>
        <w:t>H</w:t>
      </w:r>
      <w:r w:rsidRPr="00EC01B3">
        <w:rPr>
          <w:rStyle w:val="normaltextrun"/>
          <w:rFonts w:asciiTheme="majorHAnsi" w:hAnsiTheme="majorHAnsi" w:cstheme="majorHAnsi"/>
          <w:color w:val="000000"/>
        </w:rPr>
        <w:t xml:space="preserve">eaters, </w:t>
      </w:r>
    </w:p>
    <w:p w14:paraId="355E4DF6" w14:textId="2F2794C8" w:rsidR="00EC01B3" w:rsidRDefault="00EC01B3" w:rsidP="00EC01B3">
      <w:pPr>
        <w:pStyle w:val="paragraph"/>
        <w:numPr>
          <w:ilvl w:val="0"/>
          <w:numId w:val="25"/>
        </w:numPr>
        <w:spacing w:before="0" w:beforeAutospacing="0" w:after="0" w:afterAutospacing="0" w:line="360" w:lineRule="auto"/>
        <w:jc w:val="both"/>
        <w:textAlignment w:val="baseline"/>
        <w:rPr>
          <w:rStyle w:val="normaltextrun"/>
          <w:rFonts w:asciiTheme="majorHAnsi" w:hAnsiTheme="majorHAnsi" w:cstheme="majorHAnsi"/>
          <w:color w:val="000000"/>
        </w:rPr>
      </w:pPr>
      <w:r>
        <w:rPr>
          <w:rStyle w:val="normaltextrun"/>
          <w:rFonts w:asciiTheme="majorHAnsi" w:hAnsiTheme="majorHAnsi" w:cstheme="majorHAnsi"/>
          <w:color w:val="000000"/>
        </w:rPr>
        <w:t>C</w:t>
      </w:r>
      <w:r w:rsidRPr="00EC01B3">
        <w:rPr>
          <w:rStyle w:val="normaltextrun"/>
          <w:rFonts w:asciiTheme="majorHAnsi" w:hAnsiTheme="majorHAnsi" w:cstheme="majorHAnsi"/>
          <w:color w:val="000000"/>
        </w:rPr>
        <w:t xml:space="preserve">olumns, </w:t>
      </w:r>
    </w:p>
    <w:p w14:paraId="5201832A" w14:textId="7B8E01B5" w:rsidR="00EC01B3" w:rsidRDefault="00EC01B3" w:rsidP="00EC01B3">
      <w:pPr>
        <w:pStyle w:val="paragraph"/>
        <w:numPr>
          <w:ilvl w:val="0"/>
          <w:numId w:val="25"/>
        </w:numPr>
        <w:spacing w:before="0" w:beforeAutospacing="0" w:after="0" w:afterAutospacing="0" w:line="360" w:lineRule="auto"/>
        <w:jc w:val="both"/>
        <w:textAlignment w:val="baseline"/>
        <w:rPr>
          <w:rStyle w:val="normaltextrun"/>
          <w:rFonts w:asciiTheme="majorHAnsi" w:hAnsiTheme="majorHAnsi" w:cstheme="majorHAnsi"/>
          <w:color w:val="000000"/>
        </w:rPr>
      </w:pPr>
      <w:r>
        <w:rPr>
          <w:rStyle w:val="normaltextrun"/>
          <w:rFonts w:asciiTheme="majorHAnsi" w:hAnsiTheme="majorHAnsi" w:cstheme="majorHAnsi"/>
          <w:color w:val="000000"/>
        </w:rPr>
        <w:t>R</w:t>
      </w:r>
      <w:r w:rsidRPr="00EC01B3">
        <w:rPr>
          <w:rStyle w:val="normaltextrun"/>
          <w:rFonts w:asciiTheme="majorHAnsi" w:hAnsiTheme="majorHAnsi" w:cstheme="majorHAnsi"/>
          <w:color w:val="000000"/>
        </w:rPr>
        <w:t xml:space="preserve">eactors, </w:t>
      </w:r>
    </w:p>
    <w:p w14:paraId="06C018E1" w14:textId="3BDF48C9" w:rsidR="00EC01B3" w:rsidRDefault="00EC01B3" w:rsidP="00EC01B3">
      <w:pPr>
        <w:pStyle w:val="paragraph"/>
        <w:numPr>
          <w:ilvl w:val="0"/>
          <w:numId w:val="25"/>
        </w:numPr>
        <w:spacing w:before="0" w:beforeAutospacing="0" w:after="0" w:afterAutospacing="0" w:line="360" w:lineRule="auto"/>
        <w:jc w:val="both"/>
        <w:textAlignment w:val="baseline"/>
        <w:rPr>
          <w:rStyle w:val="normaltextrun"/>
          <w:rFonts w:asciiTheme="majorHAnsi" w:hAnsiTheme="majorHAnsi" w:cstheme="majorHAnsi"/>
          <w:color w:val="000000"/>
        </w:rPr>
      </w:pPr>
      <w:r>
        <w:rPr>
          <w:rStyle w:val="normaltextrun"/>
          <w:rFonts w:asciiTheme="majorHAnsi" w:hAnsiTheme="majorHAnsi" w:cstheme="majorHAnsi"/>
          <w:color w:val="000000"/>
        </w:rPr>
        <w:t>T</w:t>
      </w:r>
      <w:r w:rsidRPr="00EC01B3">
        <w:rPr>
          <w:rStyle w:val="normaltextrun"/>
          <w:rFonts w:asciiTheme="majorHAnsi" w:hAnsiTheme="majorHAnsi" w:cstheme="majorHAnsi"/>
          <w:color w:val="000000"/>
        </w:rPr>
        <w:t xml:space="preserve">anks and </w:t>
      </w:r>
      <w:r>
        <w:rPr>
          <w:rStyle w:val="normaltextrun"/>
          <w:rFonts w:asciiTheme="majorHAnsi" w:hAnsiTheme="majorHAnsi" w:cstheme="majorHAnsi"/>
          <w:color w:val="000000"/>
        </w:rPr>
        <w:t>V</w:t>
      </w:r>
      <w:r w:rsidRPr="00EC01B3">
        <w:rPr>
          <w:rStyle w:val="normaltextrun"/>
          <w:rFonts w:asciiTheme="majorHAnsi" w:hAnsiTheme="majorHAnsi" w:cstheme="majorHAnsi"/>
          <w:color w:val="000000"/>
        </w:rPr>
        <w:t xml:space="preserve">essels, </w:t>
      </w:r>
    </w:p>
    <w:p w14:paraId="4EF62B2D" w14:textId="75A73EC0" w:rsidR="00EC01B3" w:rsidRDefault="00EC01B3" w:rsidP="00EC01B3">
      <w:pPr>
        <w:pStyle w:val="paragraph"/>
        <w:numPr>
          <w:ilvl w:val="0"/>
          <w:numId w:val="25"/>
        </w:numPr>
        <w:spacing w:before="0" w:beforeAutospacing="0" w:after="0" w:afterAutospacing="0" w:line="360" w:lineRule="auto"/>
        <w:jc w:val="both"/>
        <w:textAlignment w:val="baseline"/>
        <w:rPr>
          <w:rStyle w:val="normaltextrun"/>
          <w:rFonts w:asciiTheme="majorHAnsi" w:hAnsiTheme="majorHAnsi" w:cstheme="majorHAnsi"/>
          <w:color w:val="000000"/>
        </w:rPr>
      </w:pPr>
      <w:r>
        <w:rPr>
          <w:rStyle w:val="normaltextrun"/>
          <w:rFonts w:asciiTheme="majorHAnsi" w:hAnsiTheme="majorHAnsi" w:cstheme="majorHAnsi"/>
          <w:color w:val="000000"/>
        </w:rPr>
        <w:t>V</w:t>
      </w:r>
      <w:r w:rsidRPr="00EC01B3">
        <w:rPr>
          <w:rStyle w:val="normaltextrun"/>
          <w:rFonts w:asciiTheme="majorHAnsi" w:hAnsiTheme="majorHAnsi" w:cstheme="majorHAnsi"/>
          <w:color w:val="000000"/>
        </w:rPr>
        <w:t xml:space="preserve">alves and </w:t>
      </w:r>
      <w:r>
        <w:rPr>
          <w:rStyle w:val="normaltextrun"/>
          <w:rFonts w:asciiTheme="majorHAnsi" w:hAnsiTheme="majorHAnsi" w:cstheme="majorHAnsi"/>
          <w:color w:val="000000"/>
        </w:rPr>
        <w:t>P</w:t>
      </w:r>
      <w:r w:rsidRPr="00EC01B3">
        <w:rPr>
          <w:rStyle w:val="normaltextrun"/>
          <w:rFonts w:asciiTheme="majorHAnsi" w:hAnsiTheme="majorHAnsi" w:cstheme="majorHAnsi"/>
          <w:color w:val="000000"/>
        </w:rPr>
        <w:t>iping,</w:t>
      </w:r>
    </w:p>
    <w:p w14:paraId="4DAFBAEA" w14:textId="1653E5EB" w:rsidR="00EC01B3" w:rsidRPr="00EC01B3" w:rsidRDefault="00EC01B3" w:rsidP="00EC01B3">
      <w:pPr>
        <w:pStyle w:val="paragraph"/>
        <w:numPr>
          <w:ilvl w:val="0"/>
          <w:numId w:val="25"/>
        </w:numPr>
        <w:spacing w:before="0" w:beforeAutospacing="0" w:after="0" w:afterAutospacing="0" w:line="360" w:lineRule="auto"/>
        <w:jc w:val="both"/>
        <w:textAlignment w:val="baseline"/>
        <w:rPr>
          <w:rFonts w:asciiTheme="majorHAnsi" w:hAnsiTheme="majorHAnsi" w:cstheme="majorHAnsi"/>
          <w:color w:val="000000"/>
        </w:rPr>
      </w:pPr>
      <w:r>
        <w:rPr>
          <w:rStyle w:val="normaltextrun"/>
          <w:rFonts w:asciiTheme="majorHAnsi" w:hAnsiTheme="majorHAnsi" w:cstheme="majorHAnsi"/>
          <w:color w:val="000000"/>
        </w:rPr>
        <w:t>M</w:t>
      </w:r>
      <w:r w:rsidRPr="00EC01B3">
        <w:rPr>
          <w:rStyle w:val="normaltextrun"/>
          <w:rFonts w:asciiTheme="majorHAnsi" w:hAnsiTheme="majorHAnsi" w:cstheme="majorHAnsi"/>
          <w:color w:val="000000"/>
        </w:rPr>
        <w:t>otors</w:t>
      </w:r>
      <w:r>
        <w:rPr>
          <w:rStyle w:val="normaltextrun"/>
          <w:rFonts w:asciiTheme="majorHAnsi" w:hAnsiTheme="majorHAnsi" w:cstheme="majorHAnsi"/>
          <w:color w:val="000000"/>
        </w:rPr>
        <w:t>.</w:t>
      </w:r>
    </w:p>
    <w:p w14:paraId="63936396" w14:textId="77777777" w:rsidR="00EC01B3" w:rsidRDefault="00EC01B3" w:rsidP="00EC01B3">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13E00EE7" w14:textId="77777777" w:rsidR="00EC01B3" w:rsidRDefault="00EC01B3" w:rsidP="00EC01B3">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7B9E5C50" w14:textId="77777777" w:rsidR="00EC01B3" w:rsidRDefault="00EC01B3" w:rsidP="00EC01B3">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45460F86" w14:textId="77777777" w:rsidR="00EC01B3" w:rsidRDefault="00EC01B3" w:rsidP="00EC01B3">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2618AD28" w14:textId="77777777" w:rsidR="00EC01B3" w:rsidRDefault="00EC01B3" w:rsidP="00EC01B3">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6DC0E1D9" w14:textId="77777777" w:rsidR="00EC01B3" w:rsidRDefault="00EC01B3" w:rsidP="00EC01B3">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2E813DFB" w14:textId="77777777" w:rsidR="00EC01B3" w:rsidRDefault="00EC01B3" w:rsidP="00EC01B3">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675B9CB5" w14:textId="77777777" w:rsidR="00EC01B3" w:rsidRDefault="00EC01B3" w:rsidP="00EC01B3">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1830C1EF" w14:textId="77777777" w:rsidR="00EC01B3" w:rsidRDefault="00EC01B3" w:rsidP="00EC01B3">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29E7063A" w14:textId="77777777" w:rsidR="00EC01B3" w:rsidRDefault="00EC01B3" w:rsidP="00EC01B3">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101AA4D1" w14:textId="77777777" w:rsidR="00EC01B3" w:rsidRDefault="00EC01B3" w:rsidP="00EC01B3">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3066641D" w14:textId="77777777" w:rsidR="00EC01B3" w:rsidRDefault="00EC01B3" w:rsidP="00EC01B3">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32523ECC" w14:textId="77777777" w:rsidR="00EC01B3" w:rsidRDefault="00EC01B3" w:rsidP="00EC01B3">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6776F15A" w14:textId="77777777" w:rsidR="00EC01B3" w:rsidRDefault="00EC01B3" w:rsidP="00EC01B3">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3D5B702B" w14:textId="77777777" w:rsidR="00EC01B3" w:rsidRDefault="00EC01B3" w:rsidP="00EC01B3">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6860FB35" w14:textId="77777777" w:rsidR="00EC01B3" w:rsidRDefault="00EC01B3" w:rsidP="00EC01B3">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5C2E25A1" w14:textId="77777777" w:rsidR="00EC01B3" w:rsidRDefault="00EC01B3" w:rsidP="00EC01B3">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5BF39533" w14:textId="6B920747" w:rsidR="2601A7C1" w:rsidRPr="00EC01B3" w:rsidRDefault="00EC01B3" w:rsidP="00EC01B3">
      <w:pPr>
        <w:pStyle w:val="paragraph"/>
        <w:spacing w:before="0" w:beforeAutospacing="0" w:after="0" w:afterAutospacing="0" w:line="360" w:lineRule="auto"/>
        <w:ind w:left="720"/>
        <w:rPr>
          <w:rStyle w:val="normaltextrun"/>
          <w:rFonts w:asciiTheme="majorHAnsi" w:hAnsiTheme="majorHAnsi" w:cstheme="majorHAnsi"/>
          <w:b/>
          <w:u w:val="single"/>
          <w:lang w:val="en-US"/>
        </w:rPr>
      </w:pPr>
      <w:r w:rsidRPr="00EC01B3">
        <w:rPr>
          <w:rStyle w:val="normaltextrun"/>
          <w:rFonts w:asciiTheme="majorHAnsi" w:hAnsiTheme="majorHAnsi" w:cstheme="majorHAnsi"/>
          <w:b/>
          <w:u w:val="single"/>
          <w:lang w:val="en-US"/>
        </w:rPr>
        <w:lastRenderedPageBreak/>
        <w:t>Task 2 LO2</w:t>
      </w:r>
    </w:p>
    <w:p w14:paraId="0A15DB67" w14:textId="77777777" w:rsidR="00EC01B3" w:rsidRDefault="00EC01B3" w:rsidP="00EC01B3">
      <w:pPr>
        <w:pStyle w:val="paragraph"/>
        <w:spacing w:before="0" w:beforeAutospacing="0" w:after="0" w:afterAutospacing="0" w:line="360" w:lineRule="auto"/>
        <w:ind w:left="720"/>
        <w:jc w:val="both"/>
        <w:textAlignment w:val="baseline"/>
        <w:rPr>
          <w:rStyle w:val="eop"/>
          <w:rFonts w:asciiTheme="majorHAnsi" w:hAnsiTheme="majorHAnsi" w:cstheme="majorHAnsi"/>
        </w:rPr>
      </w:pPr>
    </w:p>
    <w:p w14:paraId="454A7592" w14:textId="37FCDE4E" w:rsidR="00EC01B3" w:rsidRPr="00EC01B3" w:rsidRDefault="00EC01B3" w:rsidP="00EC01B3">
      <w:pPr>
        <w:pStyle w:val="paragraph"/>
        <w:spacing w:before="0" w:beforeAutospacing="0" w:after="0" w:afterAutospacing="0" w:line="360" w:lineRule="auto"/>
        <w:ind w:left="720"/>
        <w:jc w:val="both"/>
        <w:textAlignment w:val="baseline"/>
        <w:rPr>
          <w:rFonts w:asciiTheme="majorHAnsi" w:hAnsiTheme="majorHAnsi" w:cstheme="majorBidi"/>
          <w:color w:val="000000"/>
        </w:rPr>
      </w:pPr>
      <w:r w:rsidRPr="3A1D0528">
        <w:rPr>
          <w:rStyle w:val="eop"/>
          <w:rFonts w:asciiTheme="majorHAnsi" w:hAnsiTheme="majorHAnsi" w:cstheme="majorBidi"/>
        </w:rPr>
        <w:t>For task t</w:t>
      </w:r>
      <w:r w:rsidR="22B77027" w:rsidRPr="3A1D0528">
        <w:rPr>
          <w:rStyle w:val="eop"/>
          <w:rFonts w:asciiTheme="majorHAnsi" w:hAnsiTheme="majorHAnsi" w:cstheme="majorBidi"/>
        </w:rPr>
        <w:t>w</w:t>
      </w:r>
      <w:r w:rsidRPr="3A1D0528">
        <w:rPr>
          <w:rStyle w:val="eop"/>
          <w:rFonts w:asciiTheme="majorHAnsi" w:hAnsiTheme="majorHAnsi" w:cstheme="majorBidi"/>
        </w:rPr>
        <w:t xml:space="preserve">o you are required to </w:t>
      </w:r>
      <w:r w:rsidRPr="3A1D0528">
        <w:rPr>
          <w:rStyle w:val="normaltextrun"/>
          <w:rFonts w:asciiTheme="majorHAnsi" w:hAnsiTheme="majorHAnsi" w:cstheme="majorBidi"/>
          <w:color w:val="000000" w:themeColor="text1"/>
        </w:rPr>
        <w:t xml:space="preserve">demonstrate a knowledge and understanding of the levels of </w:t>
      </w:r>
      <w:r w:rsidRPr="3A1D0528">
        <w:rPr>
          <w:rStyle w:val="normaltextrun"/>
          <w:rFonts w:asciiTheme="majorHAnsi" w:hAnsiTheme="majorHAnsi" w:cstheme="majorBidi"/>
          <w:b/>
          <w:color w:val="000000" w:themeColor="text1"/>
        </w:rPr>
        <w:t>responsibility</w:t>
      </w:r>
      <w:r w:rsidRPr="3A1D0528">
        <w:rPr>
          <w:rStyle w:val="normaltextrun"/>
          <w:rFonts w:asciiTheme="majorHAnsi" w:hAnsiTheme="majorHAnsi" w:cstheme="majorBidi"/>
          <w:color w:val="000000" w:themeColor="text1"/>
        </w:rPr>
        <w:t xml:space="preserve"> within the process industry. You should include and provide evidence of the following:</w:t>
      </w:r>
    </w:p>
    <w:p w14:paraId="2F317DDF" w14:textId="5F3CD627" w:rsidR="00EC01B3" w:rsidRPr="00EC01B3" w:rsidRDefault="00EC01B3" w:rsidP="00EC01B3">
      <w:pPr>
        <w:pStyle w:val="paragraph"/>
        <w:spacing w:before="0" w:beforeAutospacing="0" w:after="0" w:afterAutospacing="0" w:line="360" w:lineRule="auto"/>
        <w:ind w:left="720"/>
        <w:rPr>
          <w:rStyle w:val="eop"/>
          <w:rFonts w:asciiTheme="majorHAnsi" w:hAnsiTheme="majorHAnsi" w:cstheme="majorHAnsi"/>
        </w:rPr>
      </w:pPr>
    </w:p>
    <w:p w14:paraId="5A351D41" w14:textId="77777777" w:rsidR="00C2711A" w:rsidRPr="00EC01B3" w:rsidRDefault="00C2711A" w:rsidP="00EC01B3">
      <w:pPr>
        <w:pStyle w:val="paragraph"/>
        <w:numPr>
          <w:ilvl w:val="0"/>
          <w:numId w:val="29"/>
        </w:numPr>
        <w:spacing w:before="0" w:beforeAutospacing="0" w:after="0" w:afterAutospacing="0" w:line="360" w:lineRule="auto"/>
        <w:textAlignment w:val="baseline"/>
        <w:rPr>
          <w:rFonts w:asciiTheme="majorHAnsi" w:hAnsiTheme="majorHAnsi" w:cstheme="majorHAnsi"/>
        </w:rPr>
      </w:pPr>
      <w:r w:rsidRPr="00EC01B3">
        <w:rPr>
          <w:rStyle w:val="normaltextrun"/>
          <w:rFonts w:asciiTheme="majorHAnsi" w:hAnsiTheme="majorHAnsi" w:cstheme="majorHAnsi"/>
          <w:lang w:val="en-US"/>
        </w:rPr>
        <w:t>CV, current job description and person specification.</w:t>
      </w:r>
      <w:r w:rsidRPr="00EC01B3">
        <w:rPr>
          <w:rStyle w:val="eop"/>
          <w:rFonts w:asciiTheme="majorHAnsi" w:hAnsiTheme="majorHAnsi" w:cstheme="majorHAnsi"/>
        </w:rPr>
        <w:t> </w:t>
      </w:r>
    </w:p>
    <w:p w14:paraId="42B03489" w14:textId="3EFF57BC" w:rsidR="00C2711A" w:rsidRPr="00EC01B3" w:rsidRDefault="00C2711A" w:rsidP="00EC01B3">
      <w:pPr>
        <w:pStyle w:val="paragraph"/>
        <w:spacing w:before="0" w:beforeAutospacing="0" w:after="0" w:afterAutospacing="0" w:line="360" w:lineRule="auto"/>
        <w:ind w:left="1080" w:firstLine="60"/>
        <w:textAlignment w:val="baseline"/>
        <w:rPr>
          <w:rFonts w:asciiTheme="majorHAnsi" w:hAnsiTheme="majorHAnsi" w:cstheme="majorHAnsi"/>
        </w:rPr>
      </w:pPr>
    </w:p>
    <w:p w14:paraId="7CDC3126" w14:textId="77777777" w:rsidR="00C2711A" w:rsidRPr="00EC01B3" w:rsidRDefault="00C2711A" w:rsidP="00EC01B3">
      <w:pPr>
        <w:pStyle w:val="paragraph"/>
        <w:numPr>
          <w:ilvl w:val="0"/>
          <w:numId w:val="29"/>
        </w:numPr>
        <w:spacing w:before="0" w:beforeAutospacing="0" w:after="0" w:afterAutospacing="0" w:line="360" w:lineRule="auto"/>
        <w:textAlignment w:val="baseline"/>
        <w:rPr>
          <w:rFonts w:asciiTheme="majorHAnsi" w:hAnsiTheme="majorHAnsi" w:cstheme="majorHAnsi"/>
        </w:rPr>
      </w:pPr>
      <w:r w:rsidRPr="00EC01B3">
        <w:rPr>
          <w:rStyle w:val="normaltextrun"/>
          <w:rFonts w:asciiTheme="majorHAnsi" w:hAnsiTheme="majorHAnsi" w:cstheme="majorHAnsi"/>
          <w:lang w:val="en-US"/>
        </w:rPr>
        <w:t>Your current development action plan.</w:t>
      </w:r>
      <w:r w:rsidRPr="00EC01B3">
        <w:rPr>
          <w:rStyle w:val="eop"/>
          <w:rFonts w:asciiTheme="majorHAnsi" w:hAnsiTheme="majorHAnsi" w:cstheme="majorHAnsi"/>
        </w:rPr>
        <w:t> </w:t>
      </w:r>
    </w:p>
    <w:p w14:paraId="265686A7" w14:textId="269AEF32" w:rsidR="00C2711A" w:rsidRPr="00EC01B3" w:rsidRDefault="00C2711A" w:rsidP="00EC01B3">
      <w:pPr>
        <w:pStyle w:val="paragraph"/>
        <w:spacing w:before="0" w:beforeAutospacing="0" w:after="0" w:afterAutospacing="0" w:line="360" w:lineRule="auto"/>
        <w:ind w:left="1080" w:firstLine="60"/>
        <w:textAlignment w:val="baseline"/>
        <w:rPr>
          <w:rFonts w:asciiTheme="majorHAnsi" w:hAnsiTheme="majorHAnsi" w:cstheme="majorHAnsi"/>
        </w:rPr>
      </w:pPr>
    </w:p>
    <w:p w14:paraId="60787448" w14:textId="77777777" w:rsidR="00C2711A" w:rsidRPr="00EC01B3" w:rsidRDefault="2601A7C1" w:rsidP="00EC01B3">
      <w:pPr>
        <w:pStyle w:val="paragraph"/>
        <w:numPr>
          <w:ilvl w:val="0"/>
          <w:numId w:val="29"/>
        </w:numPr>
        <w:spacing w:before="0" w:beforeAutospacing="0" w:after="0" w:afterAutospacing="0" w:line="360" w:lineRule="auto"/>
        <w:textAlignment w:val="baseline"/>
        <w:rPr>
          <w:rFonts w:asciiTheme="majorHAnsi" w:hAnsiTheme="majorHAnsi" w:cstheme="majorHAnsi"/>
        </w:rPr>
      </w:pPr>
      <w:r w:rsidRPr="00EC01B3">
        <w:rPr>
          <w:rStyle w:val="normaltextrun"/>
          <w:rFonts w:asciiTheme="majorHAnsi" w:hAnsiTheme="majorHAnsi" w:cstheme="majorHAnsi"/>
          <w:lang w:val="en-US"/>
        </w:rPr>
        <w:t>Evidence to prove your technical competence (your competence framework and how this has been met, copies of company appraisals or any assessments, copies of key certificates and training records, samples of relevant work undertaken, plans and evidence of work preparation, evaluation of work outcomes and personal effectiveness). </w:t>
      </w:r>
      <w:r w:rsidRPr="00EC01B3">
        <w:rPr>
          <w:rStyle w:val="eop"/>
          <w:rFonts w:asciiTheme="majorHAnsi" w:hAnsiTheme="majorHAnsi" w:cstheme="majorHAnsi"/>
        </w:rPr>
        <w:t> </w:t>
      </w:r>
    </w:p>
    <w:p w14:paraId="6779F3BB" w14:textId="7E20B006" w:rsidR="2601A7C1" w:rsidRPr="00EC01B3" w:rsidRDefault="2601A7C1" w:rsidP="00EC01B3">
      <w:pPr>
        <w:pStyle w:val="paragraph"/>
        <w:spacing w:before="0" w:beforeAutospacing="0" w:after="0" w:afterAutospacing="0" w:line="360" w:lineRule="auto"/>
        <w:ind w:left="1080"/>
        <w:rPr>
          <w:rStyle w:val="eop"/>
          <w:rFonts w:asciiTheme="majorHAnsi" w:hAnsiTheme="majorHAnsi" w:cstheme="majorHAnsi"/>
        </w:rPr>
      </w:pPr>
    </w:p>
    <w:p w14:paraId="0811D02B" w14:textId="77777777" w:rsidR="00C2711A" w:rsidRPr="00EC01B3" w:rsidRDefault="00C2711A" w:rsidP="00EC01B3">
      <w:pPr>
        <w:pStyle w:val="paragraph"/>
        <w:numPr>
          <w:ilvl w:val="0"/>
          <w:numId w:val="29"/>
        </w:numPr>
        <w:spacing w:before="0" w:beforeAutospacing="0" w:after="0" w:afterAutospacing="0" w:line="360" w:lineRule="auto"/>
        <w:textAlignment w:val="baseline"/>
        <w:rPr>
          <w:rFonts w:asciiTheme="majorHAnsi" w:hAnsiTheme="majorHAnsi" w:cstheme="majorHAnsi"/>
        </w:rPr>
      </w:pPr>
      <w:r w:rsidRPr="00EC01B3">
        <w:rPr>
          <w:rStyle w:val="normaltextrun"/>
          <w:rFonts w:asciiTheme="majorHAnsi" w:hAnsiTheme="majorHAnsi" w:cstheme="majorHAnsi"/>
          <w:lang w:val="en-US"/>
        </w:rPr>
        <w:t>Recognition of the results of your work and your achievements. </w:t>
      </w:r>
      <w:r w:rsidRPr="00EC01B3">
        <w:rPr>
          <w:rStyle w:val="eop"/>
          <w:rFonts w:asciiTheme="majorHAnsi" w:hAnsiTheme="majorHAnsi" w:cstheme="majorHAnsi"/>
        </w:rPr>
        <w:t> </w:t>
      </w:r>
    </w:p>
    <w:p w14:paraId="2E6BA537" w14:textId="16A2FB05" w:rsidR="00C2711A" w:rsidRPr="00EC01B3" w:rsidRDefault="00C2711A" w:rsidP="00EC01B3">
      <w:pPr>
        <w:pStyle w:val="paragraph"/>
        <w:spacing w:before="0" w:beforeAutospacing="0" w:after="0" w:afterAutospacing="0" w:line="360" w:lineRule="auto"/>
        <w:ind w:left="1080" w:firstLine="105"/>
        <w:textAlignment w:val="baseline"/>
        <w:rPr>
          <w:rFonts w:asciiTheme="majorHAnsi" w:hAnsiTheme="majorHAnsi" w:cstheme="majorHAnsi"/>
        </w:rPr>
      </w:pPr>
    </w:p>
    <w:p w14:paraId="72ADED2B" w14:textId="77777777" w:rsidR="00C2711A" w:rsidRPr="00EC01B3" w:rsidRDefault="3F684FB5" w:rsidP="00EC01B3">
      <w:pPr>
        <w:pStyle w:val="paragraph"/>
        <w:numPr>
          <w:ilvl w:val="0"/>
          <w:numId w:val="29"/>
        </w:numPr>
        <w:spacing w:before="0" w:beforeAutospacing="0" w:after="0" w:afterAutospacing="0" w:line="360" w:lineRule="auto"/>
        <w:textAlignment w:val="baseline"/>
        <w:rPr>
          <w:rFonts w:asciiTheme="majorHAnsi" w:hAnsiTheme="majorHAnsi" w:cstheme="majorHAnsi"/>
        </w:rPr>
      </w:pPr>
      <w:r w:rsidRPr="00EC01B3">
        <w:rPr>
          <w:rStyle w:val="normaltextrun"/>
          <w:rFonts w:asciiTheme="majorHAnsi" w:hAnsiTheme="majorHAnsi" w:cstheme="majorHAnsi"/>
          <w:lang w:val="en-US"/>
        </w:rPr>
        <w:t xml:space="preserve">Evidence of application of knowledge and skills as well as your </w:t>
      </w:r>
      <w:r w:rsidRPr="00EC01B3">
        <w:rPr>
          <w:rStyle w:val="normaltextrun"/>
          <w:rFonts w:asciiTheme="majorHAnsi" w:hAnsiTheme="majorHAnsi" w:cstheme="majorHAnsi"/>
          <w:b/>
          <w:bCs/>
          <w:lang w:val="en-US"/>
        </w:rPr>
        <w:t>responsibilities and autonomy</w:t>
      </w:r>
      <w:r w:rsidRPr="00EC01B3">
        <w:rPr>
          <w:rStyle w:val="normaltextrun"/>
          <w:rFonts w:asciiTheme="majorHAnsi" w:hAnsiTheme="majorHAnsi" w:cstheme="majorHAnsi"/>
          <w:lang w:val="en-US"/>
        </w:rPr>
        <w:t xml:space="preserve"> when carrying out key work activities</w:t>
      </w:r>
      <w:r w:rsidRPr="00EC01B3">
        <w:rPr>
          <w:rStyle w:val="normaltextrun"/>
          <w:rFonts w:asciiTheme="majorHAnsi" w:hAnsiTheme="majorHAnsi" w:cstheme="majorHAnsi"/>
          <w:color w:val="333333"/>
          <w:lang w:val="en-US"/>
        </w:rPr>
        <w:t>.</w:t>
      </w:r>
      <w:r w:rsidRPr="00EC01B3">
        <w:rPr>
          <w:rStyle w:val="eop"/>
          <w:rFonts w:asciiTheme="majorHAnsi" w:hAnsiTheme="majorHAnsi" w:cstheme="majorHAnsi"/>
        </w:rPr>
        <w:t> </w:t>
      </w:r>
    </w:p>
    <w:p w14:paraId="157081AF" w14:textId="77777777" w:rsidR="00C2711A" w:rsidRDefault="2601A7C1" w:rsidP="00C2711A">
      <w:pPr>
        <w:pStyle w:val="paragraph"/>
        <w:spacing w:before="0" w:beforeAutospacing="0" w:after="0" w:afterAutospacing="0"/>
        <w:textAlignment w:val="baseline"/>
        <w:rPr>
          <w:rFonts w:ascii="Calibri" w:hAnsi="Calibri" w:cs="Calibri"/>
        </w:rPr>
      </w:pPr>
      <w:r w:rsidRPr="2601A7C1">
        <w:rPr>
          <w:rStyle w:val="eop"/>
          <w:rFonts w:ascii="Calibri" w:hAnsi="Calibri" w:cs="Calibri"/>
          <w:sz w:val="28"/>
          <w:szCs w:val="28"/>
        </w:rPr>
        <w:t> </w:t>
      </w:r>
    </w:p>
    <w:p w14:paraId="629760EB" w14:textId="646E0A16" w:rsidR="00C2711A" w:rsidRDefault="00C2711A">
      <w:pPr>
        <w:rPr>
          <w:rFonts w:ascii="Arial" w:hAnsi="Arial" w:cs="Arial"/>
          <w:b/>
        </w:rPr>
      </w:pPr>
    </w:p>
    <w:p w14:paraId="6C85CB5A" w14:textId="63D721F8" w:rsidR="00C2711A" w:rsidRDefault="00C2711A">
      <w:pPr>
        <w:rPr>
          <w:rFonts w:ascii="Arial" w:hAnsi="Arial" w:cs="Arial"/>
          <w:b/>
        </w:rPr>
      </w:pPr>
    </w:p>
    <w:p w14:paraId="4F3F250C" w14:textId="447D2429" w:rsidR="00C2711A" w:rsidRDefault="00C2711A">
      <w:pPr>
        <w:rPr>
          <w:rFonts w:ascii="Arial" w:hAnsi="Arial" w:cs="Arial"/>
          <w:b/>
        </w:rPr>
      </w:pPr>
    </w:p>
    <w:p w14:paraId="0FE11AD4" w14:textId="49CEFA00" w:rsidR="00C2711A" w:rsidRDefault="00C2711A">
      <w:pPr>
        <w:rPr>
          <w:rFonts w:ascii="Arial" w:hAnsi="Arial" w:cs="Arial"/>
          <w:b/>
        </w:rPr>
      </w:pPr>
    </w:p>
    <w:p w14:paraId="2459BAAD" w14:textId="215B4F2C" w:rsidR="00C2711A" w:rsidRDefault="00C2711A">
      <w:pPr>
        <w:rPr>
          <w:rFonts w:ascii="Arial" w:hAnsi="Arial" w:cs="Arial"/>
          <w:b/>
        </w:rPr>
      </w:pPr>
    </w:p>
    <w:p w14:paraId="46F91A09" w14:textId="6701D61A" w:rsidR="00C2711A" w:rsidRDefault="00C2711A">
      <w:pPr>
        <w:rPr>
          <w:rFonts w:ascii="Arial" w:hAnsi="Arial" w:cs="Arial"/>
          <w:b/>
        </w:rPr>
      </w:pPr>
    </w:p>
    <w:p w14:paraId="4C7F84ED" w14:textId="77777777" w:rsidR="00AB1E30" w:rsidRDefault="00AB1E30">
      <w:pPr>
        <w:rPr>
          <w:rFonts w:ascii="Arial" w:hAnsi="Arial" w:cs="Arial"/>
          <w:b/>
        </w:rPr>
      </w:pPr>
    </w:p>
    <w:p w14:paraId="1073AD4A" w14:textId="40CBAE86" w:rsidR="00C2711A" w:rsidRDefault="00C2711A">
      <w:pPr>
        <w:rPr>
          <w:rFonts w:ascii="Arial" w:hAnsi="Arial" w:cs="Arial"/>
          <w:b/>
        </w:rPr>
      </w:pPr>
    </w:p>
    <w:p w14:paraId="60F31ED3" w14:textId="69F25DD1" w:rsidR="00C2711A" w:rsidRDefault="00C2711A">
      <w:pPr>
        <w:rPr>
          <w:rFonts w:ascii="Arial" w:hAnsi="Arial" w:cs="Arial"/>
          <w:b/>
        </w:rPr>
      </w:pPr>
    </w:p>
    <w:p w14:paraId="1205FA9D" w14:textId="0A6C0ACB" w:rsidR="00C2711A" w:rsidRDefault="00C2711A">
      <w:pPr>
        <w:rPr>
          <w:rFonts w:ascii="Arial" w:hAnsi="Arial" w:cs="Arial"/>
          <w:b/>
        </w:rPr>
      </w:pPr>
    </w:p>
    <w:p w14:paraId="6DE6B23C" w14:textId="4650933E" w:rsidR="00C2711A" w:rsidRDefault="00C2711A">
      <w:pPr>
        <w:rPr>
          <w:rFonts w:ascii="Arial" w:hAnsi="Arial" w:cs="Arial"/>
          <w:b/>
        </w:rPr>
      </w:pPr>
    </w:p>
    <w:p w14:paraId="1C2D9DA6" w14:textId="1D05A0E7" w:rsidR="00C2711A" w:rsidRDefault="00C2711A">
      <w:pPr>
        <w:rPr>
          <w:rFonts w:ascii="Arial" w:hAnsi="Arial" w:cs="Arial"/>
          <w:b/>
        </w:rPr>
      </w:pPr>
    </w:p>
    <w:p w14:paraId="7BFA8F36" w14:textId="56550DE4" w:rsidR="00C2711A" w:rsidRDefault="00C2711A">
      <w:pPr>
        <w:rPr>
          <w:rFonts w:ascii="Arial" w:hAnsi="Arial" w:cs="Arial"/>
          <w:b/>
        </w:rPr>
      </w:pPr>
    </w:p>
    <w:p w14:paraId="1802C6A9" w14:textId="3D8C0B46" w:rsidR="00C2711A" w:rsidRDefault="00C2711A">
      <w:pPr>
        <w:rPr>
          <w:rFonts w:ascii="Arial" w:hAnsi="Arial" w:cs="Arial"/>
          <w:b/>
        </w:rPr>
      </w:pPr>
    </w:p>
    <w:p w14:paraId="40995A04" w14:textId="561F2045" w:rsidR="00C2711A" w:rsidRDefault="00C2711A">
      <w:pPr>
        <w:rPr>
          <w:rFonts w:ascii="Arial" w:hAnsi="Arial" w:cs="Arial"/>
          <w:b/>
        </w:rPr>
      </w:pPr>
    </w:p>
    <w:p w14:paraId="0325E896" w14:textId="60587D16" w:rsidR="00C2711A" w:rsidRDefault="00C2711A">
      <w:pPr>
        <w:rPr>
          <w:rFonts w:ascii="Arial" w:hAnsi="Arial" w:cs="Arial"/>
          <w:b/>
        </w:rPr>
      </w:pPr>
    </w:p>
    <w:p w14:paraId="3DC3907C" w14:textId="128AA736" w:rsidR="00C2711A" w:rsidRDefault="00C2711A">
      <w:pPr>
        <w:rPr>
          <w:rFonts w:ascii="Arial" w:hAnsi="Arial" w:cs="Arial"/>
          <w:b/>
        </w:rPr>
      </w:pPr>
    </w:p>
    <w:p w14:paraId="6C3D8500" w14:textId="0F244EA8" w:rsidR="00C2711A" w:rsidRDefault="00C2711A">
      <w:pPr>
        <w:rPr>
          <w:rFonts w:ascii="Arial" w:hAnsi="Arial" w:cs="Arial"/>
          <w:b/>
        </w:rPr>
      </w:pPr>
    </w:p>
    <w:p w14:paraId="7EEA4E08" w14:textId="7DC08249" w:rsidR="00C2711A" w:rsidRDefault="00C2711A">
      <w:pPr>
        <w:rPr>
          <w:rFonts w:ascii="Arial" w:hAnsi="Arial" w:cs="Arial"/>
          <w:b/>
        </w:rPr>
      </w:pPr>
    </w:p>
    <w:p w14:paraId="5D53349C" w14:textId="5C163BE2" w:rsidR="00C2711A" w:rsidRDefault="00C2711A">
      <w:pPr>
        <w:rPr>
          <w:rFonts w:ascii="Arial" w:hAnsi="Arial" w:cs="Arial"/>
          <w:b/>
        </w:rPr>
      </w:pPr>
    </w:p>
    <w:p w14:paraId="5C042691" w14:textId="26485DDF" w:rsidR="00C2711A" w:rsidRDefault="00C2711A">
      <w:pPr>
        <w:rPr>
          <w:rFonts w:ascii="Arial" w:hAnsi="Arial" w:cs="Arial"/>
          <w:b/>
        </w:rPr>
      </w:pPr>
    </w:p>
    <w:p w14:paraId="4145FBA5" w14:textId="34D3B54B" w:rsidR="00C2711A" w:rsidRDefault="00C2711A">
      <w:pPr>
        <w:rPr>
          <w:rFonts w:ascii="Arial" w:hAnsi="Arial" w:cs="Arial"/>
          <w:b/>
        </w:rPr>
      </w:pPr>
    </w:p>
    <w:p w14:paraId="38DEDB9C" w14:textId="589BAF96" w:rsidR="00C2711A" w:rsidRDefault="00C2711A">
      <w:pPr>
        <w:rPr>
          <w:rFonts w:ascii="Arial" w:hAnsi="Arial" w:cs="Arial"/>
          <w:b/>
        </w:rPr>
      </w:pPr>
    </w:p>
    <w:p w14:paraId="72523C4A" w14:textId="61AB1962" w:rsidR="00C2711A" w:rsidRDefault="00C2711A">
      <w:pPr>
        <w:rPr>
          <w:rFonts w:ascii="Arial" w:hAnsi="Arial" w:cs="Arial"/>
          <w:b/>
        </w:rPr>
      </w:pPr>
    </w:p>
    <w:p w14:paraId="7BF9AD7F" w14:textId="3481ECBB" w:rsidR="008E1C37" w:rsidRDefault="008E1C37">
      <w:pPr>
        <w:rPr>
          <w:rFonts w:ascii="Arial" w:hAnsi="Arial" w:cs="Arial"/>
          <w:b/>
        </w:rPr>
      </w:pPr>
    </w:p>
    <w:p w14:paraId="776384B1" w14:textId="3FE6746F" w:rsidR="008E1C37" w:rsidRDefault="008E1C37">
      <w:pPr>
        <w:rPr>
          <w:rFonts w:ascii="Arial" w:hAnsi="Arial" w:cs="Arial"/>
          <w:b/>
        </w:rPr>
      </w:pPr>
    </w:p>
    <w:p w14:paraId="070DA32A" w14:textId="77777777" w:rsidR="008E1C37" w:rsidRDefault="008E1C37">
      <w:pPr>
        <w:rPr>
          <w:rFonts w:ascii="Arial" w:hAnsi="Arial" w:cs="Arial"/>
          <w:b/>
        </w:rPr>
      </w:pPr>
    </w:p>
    <w:p w14:paraId="3EFB8413" w14:textId="52069309" w:rsidR="00C2711A" w:rsidRDefault="00C2711A">
      <w:pPr>
        <w:rPr>
          <w:rFonts w:ascii="Arial" w:hAnsi="Arial" w:cs="Arial"/>
          <w:b/>
        </w:rPr>
      </w:pPr>
    </w:p>
    <w:p w14:paraId="61439AB5" w14:textId="77777777" w:rsidR="00C2711A" w:rsidRDefault="00C2711A">
      <w:pPr>
        <w:rPr>
          <w:rFonts w:ascii="Arial" w:hAnsi="Arial" w:cs="Arial"/>
          <w:b/>
        </w:rPr>
      </w:pPr>
    </w:p>
    <w:p w14:paraId="3656B9A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45FB0818" w14:textId="77777777" w:rsidR="00EE6F25" w:rsidRPr="00A406E5" w:rsidRDefault="00EE6F25" w:rsidP="005969E2">
      <w:pPr>
        <w:jc w:val="both"/>
        <w:rPr>
          <w:rFonts w:ascii="Arial" w:hAnsi="Arial" w:cs="Arial"/>
          <w:sz w:val="22"/>
          <w:szCs w:val="22"/>
        </w:rPr>
      </w:pPr>
    </w:p>
    <w:p w14:paraId="049F31CB" w14:textId="77777777" w:rsidR="00A67FB1" w:rsidRDefault="00A67FB1" w:rsidP="005F79D3">
      <w:pPr>
        <w:rPr>
          <w:rFonts w:ascii="Arial" w:hAnsi="Arial" w:cs="Arial"/>
          <w:sz w:val="24"/>
          <w:szCs w:val="24"/>
        </w:rPr>
      </w:pPr>
    </w:p>
    <w:p w14:paraId="4DDBEF00" w14:textId="77777777" w:rsidR="00A85BFE" w:rsidRDefault="00A85BFE">
      <w:pPr>
        <w:rPr>
          <w:rFonts w:ascii="Arial" w:hAnsi="Arial" w:cs="Arial"/>
          <w:sz w:val="22"/>
          <w:szCs w:val="22"/>
        </w:rPr>
      </w:pPr>
    </w:p>
    <w:p w14:paraId="3461D779"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C8667A">
        <w:trPr>
          <w:trHeight w:val="414"/>
        </w:trPr>
        <w:tc>
          <w:tcPr>
            <w:tcW w:w="10670"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CF2D8B6"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FB78278"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54580B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FC39945" w14:textId="77777777" w:rsidR="00C01A3F" w:rsidRPr="00A406E5" w:rsidRDefault="00C01A3F" w:rsidP="00D22D9C">
      <w:pPr>
        <w:jc w:val="both"/>
        <w:rPr>
          <w:rFonts w:ascii="Arial" w:hAnsi="Arial" w:cs="Arial"/>
          <w:sz w:val="22"/>
          <w:szCs w:val="22"/>
        </w:rPr>
      </w:pPr>
    </w:p>
    <w:p w14:paraId="0562CB0E" w14:textId="7745FE92" w:rsidR="00C01A3F" w:rsidRPr="003E3532" w:rsidRDefault="004460D5" w:rsidP="001E51A3">
      <w:pPr>
        <w:pStyle w:val="paragraph"/>
        <w:spacing w:before="0" w:beforeAutospacing="0" w:after="0" w:afterAutospacing="0" w:line="360" w:lineRule="auto"/>
        <w:jc w:val="both"/>
        <w:textAlignment w:val="baseline"/>
        <w:rPr>
          <w:rFonts w:ascii="&amp;quot" w:hAnsi="&amp;quot"/>
          <w:i/>
          <w:sz w:val="18"/>
          <w:szCs w:val="18"/>
        </w:rPr>
      </w:pPr>
      <w:r>
        <w:rPr>
          <w:rFonts w:ascii="Arial" w:hAnsi="Arial" w:cs="Arial"/>
          <w:b/>
          <w:i/>
          <w:noProof/>
          <w:sz w:val="22"/>
          <w:szCs w:val="22"/>
        </w:rPr>
        <mc:AlternateContent>
          <mc:Choice Requires="wpi">
            <w:drawing>
              <wp:anchor distT="0" distB="0" distL="114300" distR="114300" simplePos="0" relativeHeight="251669504" behindDoc="0" locked="0" layoutInCell="1" allowOverlap="1" wp14:anchorId="53440CF1" wp14:editId="4700BF8A">
                <wp:simplePos x="0" y="0"/>
                <wp:positionH relativeFrom="column">
                  <wp:posOffset>2317580</wp:posOffset>
                </wp:positionH>
                <wp:positionV relativeFrom="paragraph">
                  <wp:posOffset>149795</wp:posOffset>
                </wp:positionV>
                <wp:extent cx="536760" cy="361800"/>
                <wp:effectExtent l="50800" t="50800" r="34925" b="45085"/>
                <wp:wrapNone/>
                <wp:docPr id="12" name="Ink 12"/>
                <wp:cNvGraphicFramePr/>
                <a:graphic xmlns:a="http://schemas.openxmlformats.org/drawingml/2006/main">
                  <a:graphicData uri="http://schemas.microsoft.com/office/word/2010/wordprocessingInk">
                    <w14:contentPart bwMode="auto" r:id="rId12">
                      <w14:nvContentPartPr>
                        <w14:cNvContentPartPr/>
                      </w14:nvContentPartPr>
                      <w14:xfrm>
                        <a:off x="0" y="0"/>
                        <a:ext cx="536760" cy="361800"/>
                      </w14:xfrm>
                    </w14:contentPart>
                  </a:graphicData>
                </a:graphic>
              </wp:anchor>
            </w:drawing>
          </mc:Choice>
          <mc:Fallback>
            <w:pict>
              <v:shape w14:anchorId="6312FD24" id="Ink 12" o:spid="_x0000_s1026" type="#_x0000_t75" style="position:absolute;margin-left:181.7pt;margin-top:11pt;width:43.9pt;height:30.15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">
                <v:imagedata r:id="rId13" o:title=""/>
              </v:shape>
            </w:pict>
          </mc:Fallback>
        </mc:AlternateContent>
      </w:r>
      <w:r w:rsidR="008042F0" w:rsidRPr="003E3532">
        <w:rPr>
          <w:rFonts w:ascii="Arial" w:hAnsi="Arial" w:cs="Arial"/>
          <w:b/>
          <w:i/>
          <w:sz w:val="22"/>
          <w:szCs w:val="22"/>
        </w:rPr>
        <w:t>Guidance</w:t>
      </w:r>
      <w:r w:rsidR="00C01A3F" w:rsidRPr="003E3532">
        <w:rPr>
          <w:rFonts w:ascii="Arial" w:hAnsi="Arial" w:cs="Arial"/>
          <w:b/>
          <w:i/>
          <w:sz w:val="22"/>
          <w:szCs w:val="22"/>
        </w:rPr>
        <w:t xml:space="preserve"> specific to this </w:t>
      </w:r>
      <w:r w:rsidR="00E27F15" w:rsidRPr="003E3532">
        <w:rPr>
          <w:rFonts w:ascii="Arial" w:hAnsi="Arial" w:cs="Arial"/>
          <w:b/>
          <w:i/>
          <w:sz w:val="22"/>
          <w:szCs w:val="22"/>
        </w:rPr>
        <w:t>assessment</w:t>
      </w:r>
      <w:r w:rsidR="00C01A3F" w:rsidRPr="003E3532">
        <w:rPr>
          <w:rFonts w:ascii="Arial" w:hAnsi="Arial" w:cs="Arial"/>
          <w:b/>
          <w:i/>
          <w:sz w:val="22"/>
          <w:szCs w:val="22"/>
        </w:rPr>
        <w:t>:</w:t>
      </w:r>
      <w:r w:rsidR="00C01A3F" w:rsidRPr="003E3532">
        <w:rPr>
          <w:rFonts w:ascii="Arial" w:hAnsi="Arial" w:cs="Arial"/>
          <w:i/>
          <w:sz w:val="22"/>
          <w:szCs w:val="22"/>
        </w:rPr>
        <w:t xml:space="preserve"> </w:t>
      </w:r>
      <w:r w:rsidR="00206B69" w:rsidRPr="003E3532">
        <w:rPr>
          <w:rStyle w:val="normaltextrun"/>
          <w:rFonts w:ascii="Arial" w:hAnsi="Arial" w:cs="Arial"/>
          <w:b/>
          <w:bCs/>
          <w:i/>
          <w:sz w:val="22"/>
          <w:szCs w:val="22"/>
        </w:rPr>
        <w:t>You must provide evidence of your engagement with appropriate literature. This evidence of reading and research must be referenced correctly using the Harvard system.</w:t>
      </w:r>
      <w:r w:rsidR="00206B69" w:rsidRPr="003E3532">
        <w:rPr>
          <w:rStyle w:val="eop"/>
          <w:rFonts w:ascii="Arial" w:hAnsi="Arial" w:cs="Arial"/>
          <w:i/>
          <w:sz w:val="22"/>
          <w:szCs w:val="22"/>
        </w:rPr>
        <w:t> </w:t>
      </w:r>
    </w:p>
    <w:p w14:paraId="34CE0A41" w14:textId="77777777" w:rsidR="00D22D9C" w:rsidRPr="00A406E5" w:rsidRDefault="00D22D9C" w:rsidP="00D22D9C">
      <w:pPr>
        <w:jc w:val="both"/>
        <w:rPr>
          <w:rFonts w:ascii="Arial" w:hAnsi="Arial" w:cs="Arial"/>
          <w:sz w:val="22"/>
          <w:szCs w:val="22"/>
        </w:rPr>
      </w:pPr>
    </w:p>
    <w:p w14:paraId="6A551AC7" w14:textId="77777777" w:rsidR="00D22D9C" w:rsidRPr="00A406E5" w:rsidRDefault="00D22D9C" w:rsidP="00D22D9C">
      <w:pPr>
        <w:numPr>
          <w:ilvl w:val="0"/>
          <w:numId w:val="7"/>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CAD1AE5"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2EBF3C5" w14:textId="77777777" w:rsidR="00C01A3F" w:rsidRPr="00A406E5" w:rsidRDefault="00C01A3F" w:rsidP="00C01A3F">
      <w:pPr>
        <w:jc w:val="both"/>
        <w:rPr>
          <w:rFonts w:ascii="Arial" w:hAnsi="Arial" w:cs="Arial"/>
          <w:b/>
          <w:i/>
          <w:sz w:val="22"/>
          <w:szCs w:val="22"/>
        </w:rPr>
      </w:pPr>
    </w:p>
    <w:p w14:paraId="6D98A12B" w14:textId="3DBE273C" w:rsidR="00C01A3F" w:rsidRPr="003E3532" w:rsidRDefault="004460D5" w:rsidP="001E51A3">
      <w:pPr>
        <w:spacing w:line="360" w:lineRule="auto"/>
        <w:rPr>
          <w:rFonts w:ascii="Arial" w:hAnsi="Arial" w:cs="Arial"/>
          <w:b/>
          <w:i/>
          <w:sz w:val="22"/>
          <w:szCs w:val="22"/>
        </w:rPr>
      </w:pPr>
      <w:r>
        <w:rPr>
          <w:rFonts w:ascii="Arial" w:hAnsi="Arial" w:cs="Arial"/>
          <w:b/>
          <w:i/>
          <w:noProof/>
          <w:sz w:val="22"/>
          <w:szCs w:val="22"/>
        </w:rPr>
        <mc:AlternateContent>
          <mc:Choice Requires="wpi">
            <w:drawing>
              <wp:anchor distT="0" distB="0" distL="114300" distR="114300" simplePos="0" relativeHeight="251670528" behindDoc="0" locked="0" layoutInCell="1" allowOverlap="1" wp14:anchorId="42F3F201" wp14:editId="1983751B">
                <wp:simplePos x="0" y="0"/>
                <wp:positionH relativeFrom="column">
                  <wp:posOffset>4003460</wp:posOffset>
                </wp:positionH>
                <wp:positionV relativeFrom="paragraph">
                  <wp:posOffset>-129030</wp:posOffset>
                </wp:positionV>
                <wp:extent cx="644760" cy="311040"/>
                <wp:effectExtent l="50800" t="50800" r="41275" b="45085"/>
                <wp:wrapNone/>
                <wp:docPr id="13" name="Ink 13"/>
                <wp:cNvGraphicFramePr/>
                <a:graphic xmlns:a="http://schemas.openxmlformats.org/drawingml/2006/main">
                  <a:graphicData uri="http://schemas.microsoft.com/office/word/2010/wordprocessingInk">
                    <w14:contentPart bwMode="auto" r:id="rId14">
                      <w14:nvContentPartPr>
                        <w14:cNvContentPartPr/>
                      </w14:nvContentPartPr>
                      <w14:xfrm>
                        <a:off x="0" y="0"/>
                        <a:ext cx="644760" cy="311040"/>
                      </w14:xfrm>
                    </w14:contentPart>
                  </a:graphicData>
                </a:graphic>
              </wp:anchor>
            </w:drawing>
          </mc:Choice>
          <mc:Fallback>
            <w:pict>
              <v:shape w14:anchorId="6F52C9F6" id="Ink 13" o:spid="_x0000_s1026" type="#_x0000_t75" style="position:absolute;margin-left:314.45pt;margin-top:-10.95pt;width:52.35pt;height:26.15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">
                <v:imagedata r:id="rId15" o:title=""/>
              </v:shape>
            </w:pict>
          </mc:Fallback>
        </mc:AlternateContent>
      </w:r>
      <w:r w:rsidR="008042F0" w:rsidRPr="003E3532">
        <w:rPr>
          <w:rFonts w:ascii="Arial" w:hAnsi="Arial" w:cs="Arial"/>
          <w:b/>
          <w:i/>
          <w:sz w:val="22"/>
          <w:szCs w:val="22"/>
        </w:rPr>
        <w:t xml:space="preserve">Guidance </w:t>
      </w:r>
      <w:r w:rsidR="00C01A3F" w:rsidRPr="003E3532">
        <w:rPr>
          <w:rFonts w:ascii="Arial" w:hAnsi="Arial" w:cs="Arial"/>
          <w:b/>
          <w:i/>
          <w:sz w:val="22"/>
          <w:szCs w:val="22"/>
        </w:rPr>
        <w:t xml:space="preserve">specific to this </w:t>
      </w:r>
      <w:r w:rsidR="00E27F15" w:rsidRPr="003E3532">
        <w:rPr>
          <w:rFonts w:ascii="Arial" w:hAnsi="Arial" w:cs="Arial"/>
          <w:b/>
          <w:i/>
          <w:sz w:val="22"/>
          <w:szCs w:val="22"/>
        </w:rPr>
        <w:t>assessment</w:t>
      </w:r>
      <w:r w:rsidR="00C01A3F" w:rsidRPr="003E3532">
        <w:rPr>
          <w:rFonts w:ascii="Arial" w:hAnsi="Arial" w:cs="Arial"/>
          <w:b/>
          <w:i/>
          <w:sz w:val="22"/>
          <w:szCs w:val="22"/>
        </w:rPr>
        <w:t xml:space="preserve">: </w:t>
      </w:r>
      <w:r w:rsidR="00B27096" w:rsidRPr="003E3532">
        <w:rPr>
          <w:rFonts w:ascii="Arial" w:hAnsi="Arial" w:cs="Arial"/>
          <w:b/>
          <w:i/>
          <w:sz w:val="22"/>
          <w:szCs w:val="22"/>
        </w:rPr>
        <w:t>Your report should demo</w:t>
      </w:r>
      <w:r w:rsidR="001E51A3" w:rsidRPr="003E3532">
        <w:rPr>
          <w:rFonts w:ascii="Arial" w:hAnsi="Arial" w:cs="Arial"/>
          <w:b/>
          <w:i/>
          <w:sz w:val="22"/>
          <w:szCs w:val="22"/>
        </w:rPr>
        <w:t>nstrate your knowledge and understanding of the chosen are</w:t>
      </w:r>
      <w:r w:rsidR="00A16AC6">
        <w:rPr>
          <w:rFonts w:ascii="Arial" w:hAnsi="Arial" w:cs="Arial"/>
          <w:b/>
          <w:i/>
          <w:sz w:val="22"/>
          <w:szCs w:val="22"/>
        </w:rPr>
        <w:t>a</w:t>
      </w:r>
      <w:r w:rsidR="001E51A3" w:rsidRPr="003E3532">
        <w:rPr>
          <w:rFonts w:ascii="Arial" w:hAnsi="Arial" w:cs="Arial"/>
          <w:b/>
          <w:i/>
          <w:sz w:val="22"/>
          <w:szCs w:val="22"/>
        </w:rPr>
        <w:t xml:space="preserve"> of process engineering.</w:t>
      </w:r>
    </w:p>
    <w:p w14:paraId="5997CC1D"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Cognitive and Intellectual Skills</w:t>
      </w:r>
    </w:p>
    <w:p w14:paraId="051069ED"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110FFD37" w14:textId="77777777" w:rsidR="00D22D9C" w:rsidRPr="00A406E5" w:rsidRDefault="00D22D9C" w:rsidP="00D22D9C">
      <w:pPr>
        <w:jc w:val="both"/>
        <w:rPr>
          <w:rFonts w:ascii="Arial" w:hAnsi="Arial" w:cs="Arial"/>
          <w:sz w:val="22"/>
          <w:szCs w:val="22"/>
        </w:rPr>
      </w:pPr>
    </w:p>
    <w:p w14:paraId="0654FA91" w14:textId="4D125C00" w:rsidR="004308B5" w:rsidRPr="003E3532" w:rsidRDefault="008042F0" w:rsidP="003E3532">
      <w:pPr>
        <w:spacing w:line="360" w:lineRule="auto"/>
        <w:rPr>
          <w:rFonts w:ascii="Arial" w:hAnsi="Arial" w:cs="Arial"/>
          <w:b/>
          <w:color w:val="FF0000"/>
          <w:sz w:val="24"/>
          <w:szCs w:val="24"/>
        </w:rPr>
      </w:pPr>
      <w:r w:rsidRPr="003E3532">
        <w:rPr>
          <w:rFonts w:ascii="Arial" w:hAnsi="Arial" w:cs="Arial"/>
          <w:b/>
          <w:i/>
          <w:sz w:val="22"/>
          <w:szCs w:val="22"/>
        </w:rPr>
        <w:t xml:space="preserve">Guidance </w:t>
      </w:r>
      <w:r w:rsidR="00C01A3F" w:rsidRPr="003E3532">
        <w:rPr>
          <w:rFonts w:ascii="Arial" w:hAnsi="Arial" w:cs="Arial"/>
          <w:b/>
          <w:i/>
          <w:sz w:val="22"/>
          <w:szCs w:val="22"/>
        </w:rPr>
        <w:t xml:space="preserve">specific to this </w:t>
      </w:r>
      <w:r w:rsidR="00E27F15" w:rsidRPr="003E3532">
        <w:rPr>
          <w:rFonts w:ascii="Arial" w:hAnsi="Arial" w:cs="Arial"/>
          <w:b/>
          <w:i/>
          <w:sz w:val="22"/>
          <w:szCs w:val="22"/>
        </w:rPr>
        <w:t>assessment</w:t>
      </w:r>
      <w:r w:rsidR="00C01A3F" w:rsidRPr="003E3532">
        <w:rPr>
          <w:rFonts w:ascii="Arial" w:hAnsi="Arial" w:cs="Arial"/>
          <w:b/>
          <w:i/>
          <w:sz w:val="22"/>
          <w:szCs w:val="22"/>
        </w:rPr>
        <w:t xml:space="preserve">: </w:t>
      </w:r>
      <w:r w:rsidR="003E3532" w:rsidRPr="003E3532">
        <w:rPr>
          <w:rFonts w:ascii="Arial" w:hAnsi="Arial" w:cs="Arial"/>
          <w:b/>
          <w:i/>
          <w:sz w:val="22"/>
          <w:szCs w:val="22"/>
        </w:rPr>
        <w:t>Your report should demonstrate an evaluation of the engineering processes discussed, justifying their reason for use, along with any improvements that could be made to the process.</w:t>
      </w:r>
    </w:p>
    <w:p w14:paraId="6B699379" w14:textId="77777777" w:rsidR="00C01A3F" w:rsidRPr="004308B5" w:rsidRDefault="00C01A3F" w:rsidP="00C01A3F">
      <w:pPr>
        <w:jc w:val="both"/>
        <w:rPr>
          <w:rFonts w:ascii="Arial" w:hAnsi="Arial" w:cs="Arial"/>
          <w:i/>
          <w:sz w:val="22"/>
          <w:szCs w:val="22"/>
        </w:rPr>
      </w:pPr>
    </w:p>
    <w:p w14:paraId="52E56223" w14:textId="77777777" w:rsidR="004308B5" w:rsidRPr="00A406E5" w:rsidRDefault="004308B5" w:rsidP="00D22D9C">
      <w:pPr>
        <w:jc w:val="both"/>
        <w:rPr>
          <w:rFonts w:ascii="Arial" w:hAnsi="Arial" w:cs="Arial"/>
          <w:b/>
          <w:sz w:val="22"/>
          <w:szCs w:val="22"/>
        </w:rPr>
      </w:pPr>
    </w:p>
    <w:p w14:paraId="60615DE8" w14:textId="77777777" w:rsidR="00D22D9C" w:rsidRPr="00A406E5" w:rsidRDefault="00D22D9C" w:rsidP="00D22D9C">
      <w:pPr>
        <w:numPr>
          <w:ilvl w:val="0"/>
          <w:numId w:val="7"/>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65EC263" w14:textId="4D040149"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r w:rsidR="003E3532" w:rsidRPr="00A406E5">
        <w:rPr>
          <w:rFonts w:ascii="Arial" w:hAnsi="Arial" w:cs="Arial"/>
          <w:sz w:val="22"/>
          <w:szCs w:val="22"/>
        </w:rPr>
        <w:t>real-world</w:t>
      </w:r>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07547A01" w14:textId="77777777" w:rsidR="00D22D9C" w:rsidRPr="00A406E5" w:rsidRDefault="00D22D9C" w:rsidP="00D22D9C">
      <w:pPr>
        <w:jc w:val="both"/>
        <w:rPr>
          <w:rFonts w:ascii="Arial" w:hAnsi="Arial" w:cs="Arial"/>
          <w:sz w:val="22"/>
          <w:szCs w:val="22"/>
        </w:rPr>
      </w:pPr>
    </w:p>
    <w:p w14:paraId="5043CB0F" w14:textId="4EAAE1D5" w:rsidR="00C01A3F" w:rsidRPr="001E51A3" w:rsidRDefault="008042F0" w:rsidP="003E3532">
      <w:pPr>
        <w:spacing w:line="360" w:lineRule="auto"/>
        <w:jc w:val="both"/>
        <w:rPr>
          <w:rFonts w:ascii="Arial" w:hAnsi="Arial" w:cs="Arial"/>
          <w:b/>
          <w:sz w:val="22"/>
          <w:szCs w:val="22"/>
        </w:rPr>
      </w:pPr>
      <w:r w:rsidRPr="001E51A3">
        <w:rPr>
          <w:rFonts w:ascii="Arial" w:hAnsi="Arial" w:cs="Arial"/>
          <w:b/>
          <w:i/>
          <w:sz w:val="22"/>
          <w:szCs w:val="22"/>
        </w:rPr>
        <w:t xml:space="preserve">Guidance </w:t>
      </w:r>
      <w:r w:rsidR="00C01A3F" w:rsidRPr="001E51A3">
        <w:rPr>
          <w:rFonts w:ascii="Arial" w:hAnsi="Arial" w:cs="Arial"/>
          <w:b/>
          <w:i/>
          <w:sz w:val="22"/>
          <w:szCs w:val="22"/>
        </w:rPr>
        <w:t xml:space="preserve">specific to this </w:t>
      </w:r>
      <w:r w:rsidR="00E27F15" w:rsidRPr="001E51A3">
        <w:rPr>
          <w:rFonts w:ascii="Arial" w:hAnsi="Arial" w:cs="Arial"/>
          <w:b/>
          <w:i/>
          <w:sz w:val="22"/>
          <w:szCs w:val="22"/>
        </w:rPr>
        <w:t>assessment</w:t>
      </w:r>
      <w:r w:rsidR="00C01A3F" w:rsidRPr="001E51A3">
        <w:rPr>
          <w:rFonts w:ascii="Arial" w:hAnsi="Arial" w:cs="Arial"/>
          <w:b/>
          <w:i/>
          <w:sz w:val="22"/>
          <w:szCs w:val="22"/>
        </w:rPr>
        <w:t xml:space="preserve">: </w:t>
      </w:r>
      <w:r w:rsidR="001E51A3" w:rsidRPr="001E51A3">
        <w:rPr>
          <w:rFonts w:ascii="Arial" w:hAnsi="Arial" w:cs="Arial"/>
          <w:b/>
          <w:sz w:val="22"/>
          <w:szCs w:val="22"/>
        </w:rPr>
        <w:t xml:space="preserve">Your report should demonstrate your practical skills, responsibility and competency in the chosen area of process engineering. </w:t>
      </w:r>
    </w:p>
    <w:p w14:paraId="07459315"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C64800D"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537F28F" w14:textId="77777777" w:rsidR="00995D51" w:rsidRDefault="00995D51" w:rsidP="00D22D9C">
      <w:pPr>
        <w:jc w:val="both"/>
        <w:rPr>
          <w:rFonts w:ascii="Arial" w:hAnsi="Arial" w:cs="Arial"/>
          <w:sz w:val="22"/>
          <w:szCs w:val="22"/>
        </w:rPr>
      </w:pPr>
    </w:p>
    <w:p w14:paraId="6DFB9E20" w14:textId="77777777" w:rsidR="00D22D9C" w:rsidRPr="00A406E5" w:rsidRDefault="00D22D9C" w:rsidP="00D22D9C">
      <w:pPr>
        <w:jc w:val="both"/>
        <w:rPr>
          <w:rFonts w:ascii="Arial" w:hAnsi="Arial" w:cs="Arial"/>
          <w:sz w:val="22"/>
          <w:szCs w:val="22"/>
        </w:rPr>
      </w:pPr>
    </w:p>
    <w:p w14:paraId="01918054" w14:textId="77777777" w:rsidR="0033674F" w:rsidRPr="001E51A3" w:rsidRDefault="008042F0" w:rsidP="001E51A3">
      <w:pPr>
        <w:spacing w:line="360" w:lineRule="auto"/>
        <w:rPr>
          <w:rFonts w:ascii="Arial" w:hAnsi="Arial" w:cs="Arial"/>
          <w:b/>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1E51A3">
        <w:rPr>
          <w:rFonts w:ascii="Arial" w:hAnsi="Arial" w:cs="Arial"/>
          <w:b/>
          <w:i/>
          <w:sz w:val="22"/>
          <w:szCs w:val="22"/>
        </w:rPr>
        <w:t xml:space="preserve">: </w:t>
      </w:r>
      <w:r w:rsidR="0033674F" w:rsidRPr="001E51A3">
        <w:rPr>
          <w:rFonts w:ascii="Arial" w:hAnsi="Arial" w:cs="Arial"/>
          <w:b/>
          <w:sz w:val="22"/>
          <w:szCs w:val="22"/>
        </w:rPr>
        <w:t xml:space="preserve">Your work should be well organised and presented in a professional manner. </w:t>
      </w:r>
    </w:p>
    <w:p w14:paraId="70DF9E56" w14:textId="77777777" w:rsidR="00C01A3F" w:rsidRPr="00A406E5" w:rsidRDefault="00C01A3F" w:rsidP="00C01A3F">
      <w:pPr>
        <w:jc w:val="both"/>
        <w:rPr>
          <w:rFonts w:ascii="Arial" w:hAnsi="Arial" w:cs="Arial"/>
          <w:i/>
          <w:sz w:val="22"/>
          <w:szCs w:val="22"/>
        </w:rPr>
      </w:pPr>
    </w:p>
    <w:p w14:paraId="44E871BC" w14:textId="77777777" w:rsidR="00C01A3F" w:rsidRPr="00A406E5" w:rsidRDefault="00C01A3F" w:rsidP="00D22D9C">
      <w:pPr>
        <w:jc w:val="both"/>
        <w:rPr>
          <w:rFonts w:ascii="Arial" w:hAnsi="Arial" w:cs="Arial"/>
          <w:sz w:val="22"/>
          <w:szCs w:val="22"/>
        </w:rPr>
      </w:pPr>
    </w:p>
    <w:p w14:paraId="144A5D23" w14:textId="77777777" w:rsidR="00FB3B4E" w:rsidRPr="00A406E5" w:rsidRDefault="00FB3B4E" w:rsidP="00D22D9C">
      <w:pPr>
        <w:jc w:val="both"/>
        <w:rPr>
          <w:rFonts w:ascii="Arial" w:hAnsi="Arial" w:cs="Arial"/>
          <w:sz w:val="22"/>
          <w:szCs w:val="22"/>
        </w:rPr>
      </w:pPr>
    </w:p>
    <w:p w14:paraId="738610EB" w14:textId="77777777" w:rsidR="00D22D9C" w:rsidRPr="00A406E5" w:rsidRDefault="00D22D9C" w:rsidP="00D22D9C">
      <w:pPr>
        <w:jc w:val="both"/>
        <w:rPr>
          <w:rFonts w:ascii="Arial" w:hAnsi="Arial" w:cs="Arial"/>
          <w:sz w:val="22"/>
          <w:szCs w:val="22"/>
        </w:rPr>
      </w:pPr>
    </w:p>
    <w:p w14:paraId="637805D2"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63F29E8"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B7B4B86"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A0FF5F2" w14:textId="77777777" w:rsidR="00152E9D" w:rsidRPr="00A406E5" w:rsidRDefault="00152E9D" w:rsidP="00152E9D">
      <w:pPr>
        <w:rPr>
          <w:rFonts w:ascii="Arial" w:hAnsi="Arial" w:cs="Arial"/>
          <w:b/>
          <w:sz w:val="22"/>
          <w:szCs w:val="22"/>
        </w:rPr>
        <w:sectPr w:rsidR="00152E9D" w:rsidRPr="00A406E5" w:rsidSect="00160D12">
          <w:footerReference w:type="default" r:id="rId16"/>
          <w:pgSz w:w="11894" w:h="16834"/>
          <w:pgMar w:top="720" w:right="720" w:bottom="720" w:left="720" w:header="709" w:footer="454" w:gutter="0"/>
          <w:paperSrc w:first="15" w:other="15"/>
          <w:cols w:space="720"/>
          <w:docGrid w:linePitch="272"/>
        </w:sectPr>
      </w:pPr>
    </w:p>
    <w:p w14:paraId="5630AD66"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182907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BA226A1" w14:textId="77777777" w:rsidR="00152E9D" w:rsidRPr="00A406E5" w:rsidRDefault="00152E9D" w:rsidP="00152E9D">
            <w:pPr>
              <w:jc w:val="center"/>
              <w:rPr>
                <w:rFonts w:ascii="Arial" w:hAnsi="Arial" w:cs="Arial"/>
                <w:sz w:val="32"/>
              </w:rPr>
            </w:pPr>
          </w:p>
        </w:tc>
      </w:tr>
      <w:tr w:rsidR="00152E9D" w:rsidRPr="00A406E5" w14:paraId="5007C90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7AD93B2" w14:textId="77777777" w:rsidR="00152E9D" w:rsidRPr="00A406E5" w:rsidRDefault="00152E9D" w:rsidP="00152E9D">
            <w:pPr>
              <w:spacing w:after="120"/>
              <w:rPr>
                <w:rFonts w:ascii="Arial" w:hAnsi="Arial" w:cs="Arial"/>
                <w:sz w:val="14"/>
                <w:szCs w:val="14"/>
              </w:rPr>
            </w:pPr>
          </w:p>
          <w:p w14:paraId="0DE4B5B7" w14:textId="77777777" w:rsidR="00152E9D" w:rsidRPr="00A406E5" w:rsidRDefault="00152E9D" w:rsidP="00152E9D">
            <w:pPr>
              <w:spacing w:after="120"/>
              <w:rPr>
                <w:rFonts w:ascii="Arial" w:hAnsi="Arial" w:cs="Arial"/>
                <w:sz w:val="14"/>
                <w:szCs w:val="14"/>
              </w:rPr>
            </w:pPr>
          </w:p>
          <w:p w14:paraId="66204FF1" w14:textId="77777777" w:rsidR="00152E9D" w:rsidRPr="00A406E5" w:rsidRDefault="00152E9D" w:rsidP="00152E9D">
            <w:pPr>
              <w:spacing w:after="120"/>
              <w:rPr>
                <w:rFonts w:ascii="Arial" w:hAnsi="Arial" w:cs="Arial"/>
                <w:sz w:val="14"/>
                <w:szCs w:val="14"/>
              </w:rPr>
            </w:pPr>
          </w:p>
          <w:p w14:paraId="2DBF0D7D" w14:textId="77777777" w:rsidR="00152E9D" w:rsidRPr="00A406E5" w:rsidRDefault="00152E9D" w:rsidP="00152E9D">
            <w:pPr>
              <w:spacing w:after="120"/>
              <w:rPr>
                <w:rFonts w:ascii="Arial" w:hAnsi="Arial" w:cs="Arial"/>
                <w:sz w:val="14"/>
                <w:szCs w:val="14"/>
              </w:rPr>
            </w:pPr>
          </w:p>
          <w:p w14:paraId="6B62F1B3" w14:textId="77777777" w:rsidR="00152E9D" w:rsidRPr="00A406E5" w:rsidRDefault="00152E9D" w:rsidP="00152E9D">
            <w:pPr>
              <w:spacing w:after="120"/>
              <w:rPr>
                <w:rFonts w:ascii="Arial" w:hAnsi="Arial" w:cs="Arial"/>
                <w:sz w:val="14"/>
                <w:szCs w:val="14"/>
              </w:rPr>
            </w:pPr>
          </w:p>
          <w:p w14:paraId="02F2C3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A4FFC0" w14:textId="4DD92220" w:rsidR="00152E9D" w:rsidRPr="00A406E5" w:rsidRDefault="002A4D9E"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680A4E5D" w14:textId="7E282C33" w:rsidR="00152E9D" w:rsidRPr="00A406E5" w:rsidRDefault="001E2B63" w:rsidP="00152E9D">
            <w:pPr>
              <w:jc w:val="center"/>
              <w:rPr>
                <w:rFonts w:ascii="Arial" w:hAnsi="Arial" w:cs="Arial"/>
                <w:sz w:val="32"/>
              </w:rPr>
            </w:pPr>
            <w:r>
              <w:rPr>
                <w:rFonts w:ascii="Arial" w:hAnsi="Arial" w:cs="Arial"/>
                <w:noProof/>
                <w:sz w:val="32"/>
              </w:rPr>
              <mc:AlternateContent>
                <mc:Choice Requires="wpi">
                  <w:drawing>
                    <wp:anchor distT="0" distB="0" distL="114300" distR="114300" simplePos="0" relativeHeight="251688960" behindDoc="0" locked="0" layoutInCell="1" allowOverlap="1" wp14:anchorId="36F54BA8" wp14:editId="493F0701">
                      <wp:simplePos x="0" y="0"/>
                      <wp:positionH relativeFrom="column">
                        <wp:posOffset>66040</wp:posOffset>
                      </wp:positionH>
                      <wp:positionV relativeFrom="paragraph">
                        <wp:posOffset>133350</wp:posOffset>
                      </wp:positionV>
                      <wp:extent cx="226060" cy="276750"/>
                      <wp:effectExtent l="38100" t="38100" r="40640" b="53975"/>
                      <wp:wrapNone/>
                      <wp:docPr id="4" name="Ink 4"/>
                      <wp:cNvGraphicFramePr/>
                      <a:graphic xmlns:a="http://schemas.openxmlformats.org/drawingml/2006/main">
                        <a:graphicData uri="http://schemas.microsoft.com/office/word/2010/wordprocessingInk">
                          <w14:contentPart bwMode="auto" r:id="rId17">
                            <w14:nvContentPartPr>
                              <w14:cNvContentPartPr/>
                            </w14:nvContentPartPr>
                            <w14:xfrm>
                              <a:off x="0" y="0"/>
                              <a:ext cx="226060" cy="276750"/>
                            </w14:xfrm>
                          </w14:contentPart>
                        </a:graphicData>
                      </a:graphic>
                    </wp:anchor>
                  </w:drawing>
                </mc:Choice>
                <mc:Fallback>
                  <w:pict>
                    <v:shapetype w14:anchorId="1DA607A4"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 o:spid="_x0000_s1026" type="#_x0000_t75" style="position:absolute;margin-left:4.4pt;margin-top:9.7pt;width:19.4pt;height:23.45pt;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">
                      <v:imagedata r:id="rId18" o:title=""/>
                    </v:shape>
                  </w:pict>
                </mc:Fallback>
              </mc:AlternateContent>
            </w:r>
          </w:p>
        </w:tc>
      </w:tr>
      <w:tr w:rsidR="00152E9D" w:rsidRPr="00A406E5" w14:paraId="19219836" w14:textId="77777777" w:rsidTr="00A85BFE">
        <w:trPr>
          <w:trHeight w:val="451"/>
        </w:trPr>
        <w:tc>
          <w:tcPr>
            <w:tcW w:w="4169" w:type="pct"/>
            <w:vMerge/>
            <w:tcBorders>
              <w:left w:val="single" w:sz="4" w:space="0" w:color="auto"/>
              <w:bottom w:val="single" w:sz="4" w:space="0" w:color="auto"/>
              <w:right w:val="single" w:sz="4" w:space="0" w:color="auto"/>
            </w:tcBorders>
          </w:tcPr>
          <w:p w14:paraId="296FEF7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194DBD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9D0D3C" w14:textId="77777777" w:rsidR="00152E9D" w:rsidRPr="00A406E5" w:rsidRDefault="00152E9D" w:rsidP="00152E9D">
            <w:pPr>
              <w:jc w:val="center"/>
              <w:rPr>
                <w:rFonts w:ascii="Arial" w:hAnsi="Arial" w:cs="Arial"/>
                <w:sz w:val="32"/>
              </w:rPr>
            </w:pPr>
          </w:p>
        </w:tc>
      </w:tr>
      <w:tr w:rsidR="00152E9D" w:rsidRPr="00A406E5" w14:paraId="128391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4CD245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31BE6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FEB5B0" w14:textId="77777777" w:rsidR="00152E9D" w:rsidRPr="00A406E5" w:rsidRDefault="00152E9D" w:rsidP="00152E9D">
            <w:pPr>
              <w:jc w:val="center"/>
              <w:rPr>
                <w:rFonts w:ascii="Arial" w:hAnsi="Arial" w:cs="Arial"/>
                <w:sz w:val="32"/>
              </w:rPr>
            </w:pPr>
          </w:p>
        </w:tc>
      </w:tr>
      <w:tr w:rsidR="00152E9D" w:rsidRPr="00A406E5" w14:paraId="6A6A902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0D7AA69" w14:textId="77777777" w:rsidR="00152E9D" w:rsidRPr="00A406E5" w:rsidRDefault="00152E9D" w:rsidP="00152E9D">
            <w:pPr>
              <w:spacing w:after="120"/>
              <w:rPr>
                <w:rFonts w:ascii="Arial" w:hAnsi="Arial" w:cs="Arial"/>
                <w:sz w:val="14"/>
                <w:szCs w:val="14"/>
              </w:rPr>
            </w:pPr>
          </w:p>
          <w:p w14:paraId="7196D064" w14:textId="77777777" w:rsidR="00152E9D" w:rsidRPr="00A406E5" w:rsidRDefault="00152E9D" w:rsidP="00152E9D">
            <w:pPr>
              <w:spacing w:after="120"/>
              <w:rPr>
                <w:rFonts w:ascii="Arial" w:hAnsi="Arial" w:cs="Arial"/>
                <w:sz w:val="14"/>
                <w:szCs w:val="14"/>
              </w:rPr>
            </w:pPr>
          </w:p>
          <w:p w14:paraId="34FF1C98" w14:textId="77777777" w:rsidR="00152E9D" w:rsidRPr="00A406E5" w:rsidRDefault="00152E9D" w:rsidP="00152E9D">
            <w:pPr>
              <w:spacing w:after="120"/>
              <w:rPr>
                <w:rFonts w:ascii="Arial" w:hAnsi="Arial" w:cs="Arial"/>
                <w:sz w:val="14"/>
                <w:szCs w:val="14"/>
              </w:rPr>
            </w:pPr>
          </w:p>
          <w:p w14:paraId="6D072C0D" w14:textId="77777777" w:rsidR="00152E9D" w:rsidRPr="00A406E5" w:rsidRDefault="00152E9D" w:rsidP="00152E9D">
            <w:pPr>
              <w:spacing w:after="120"/>
              <w:rPr>
                <w:rFonts w:ascii="Arial" w:hAnsi="Arial" w:cs="Arial"/>
                <w:sz w:val="14"/>
                <w:szCs w:val="14"/>
              </w:rPr>
            </w:pPr>
          </w:p>
          <w:p w14:paraId="48A21919" w14:textId="77777777" w:rsidR="00152E9D" w:rsidRPr="00A406E5" w:rsidRDefault="00152E9D" w:rsidP="00152E9D">
            <w:pPr>
              <w:spacing w:after="120"/>
              <w:rPr>
                <w:rFonts w:ascii="Arial" w:hAnsi="Arial" w:cs="Arial"/>
                <w:sz w:val="14"/>
                <w:szCs w:val="14"/>
              </w:rPr>
            </w:pPr>
          </w:p>
          <w:p w14:paraId="6BD18F9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5474F0" w14:textId="433AF08D" w:rsidR="00152E9D" w:rsidRPr="00A406E5" w:rsidRDefault="002A4D9E" w:rsidP="00152E9D">
            <w:pPr>
              <w:jc w:val="center"/>
              <w:rPr>
                <w:rFonts w:ascii="Arial" w:hAnsi="Arial" w:cs="Arial"/>
                <w:sz w:val="32"/>
              </w:rPr>
            </w:pPr>
            <w:r>
              <w:rPr>
                <w:rFonts w:ascii="Arial" w:hAnsi="Arial" w:cs="Arial"/>
                <w:sz w:val="32"/>
              </w:rPr>
              <w:t>40</w:t>
            </w:r>
          </w:p>
        </w:tc>
        <w:tc>
          <w:tcPr>
            <w:tcW w:w="416" w:type="pct"/>
            <w:vMerge w:val="restart"/>
            <w:tcBorders>
              <w:top w:val="single" w:sz="4" w:space="0" w:color="auto"/>
              <w:left w:val="single" w:sz="4" w:space="0" w:color="auto"/>
              <w:bottom w:val="single" w:sz="4" w:space="0" w:color="auto"/>
              <w:right w:val="single" w:sz="4" w:space="0" w:color="auto"/>
            </w:tcBorders>
          </w:tcPr>
          <w:p w14:paraId="238601FE" w14:textId="77C4A6FE" w:rsidR="00152E9D" w:rsidRPr="00A406E5" w:rsidRDefault="00910D9E" w:rsidP="00152E9D">
            <w:pPr>
              <w:jc w:val="center"/>
              <w:rPr>
                <w:rFonts w:ascii="Arial" w:hAnsi="Arial" w:cs="Arial"/>
                <w:sz w:val="32"/>
              </w:rPr>
            </w:pPr>
            <w:r>
              <w:rPr>
                <w:rFonts w:ascii="Arial" w:hAnsi="Arial" w:cs="Arial"/>
                <w:noProof/>
                <w:sz w:val="32"/>
              </w:rPr>
              <mc:AlternateContent>
                <mc:Choice Requires="wpi">
                  <w:drawing>
                    <wp:anchor distT="0" distB="0" distL="114300" distR="114300" simplePos="0" relativeHeight="251673600" behindDoc="0" locked="0" layoutInCell="1" allowOverlap="1" wp14:anchorId="58135C82" wp14:editId="2A28953A">
                      <wp:simplePos x="0" y="0"/>
                      <wp:positionH relativeFrom="column">
                        <wp:posOffset>21590</wp:posOffset>
                      </wp:positionH>
                      <wp:positionV relativeFrom="paragraph">
                        <wp:posOffset>224155</wp:posOffset>
                      </wp:positionV>
                      <wp:extent cx="314595" cy="180975"/>
                      <wp:effectExtent l="38100" t="38100" r="3175" b="47625"/>
                      <wp:wrapNone/>
                      <wp:docPr id="16" name="Ink 16"/>
                      <wp:cNvGraphicFramePr/>
                      <a:graphic xmlns:a="http://schemas.openxmlformats.org/drawingml/2006/main">
                        <a:graphicData uri="http://schemas.microsoft.com/office/word/2010/wordprocessingInk">
                          <w14:contentPart bwMode="auto" r:id="rId19">
                            <w14:nvContentPartPr>
                              <w14:cNvContentPartPr/>
                            </w14:nvContentPartPr>
                            <w14:xfrm>
                              <a:off x="0" y="0"/>
                              <a:ext cx="314595" cy="180975"/>
                            </w14:xfrm>
                          </w14:contentPart>
                        </a:graphicData>
                      </a:graphic>
                    </wp:anchor>
                  </w:drawing>
                </mc:Choice>
                <mc:Fallback>
                  <w:pict>
                    <v:shape w14:anchorId="3EECFE27" id="Ink 16" o:spid="_x0000_s1026" type="#_x0000_t75" style="position:absolute;margin-left:.9pt;margin-top:16.85pt;width:26.35pt;height:15.85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">
                      <v:imagedata r:id="rId20" o:title=""/>
                    </v:shape>
                  </w:pict>
                </mc:Fallback>
              </mc:AlternateContent>
            </w:r>
          </w:p>
        </w:tc>
      </w:tr>
      <w:tr w:rsidR="00152E9D" w:rsidRPr="00A406E5" w14:paraId="0F3CABC7" w14:textId="77777777" w:rsidTr="00A85BFE">
        <w:trPr>
          <w:trHeight w:val="451"/>
        </w:trPr>
        <w:tc>
          <w:tcPr>
            <w:tcW w:w="4169" w:type="pct"/>
            <w:vMerge/>
            <w:tcBorders>
              <w:left w:val="single" w:sz="4" w:space="0" w:color="auto"/>
              <w:bottom w:val="single" w:sz="4" w:space="0" w:color="auto"/>
              <w:right w:val="single" w:sz="4" w:space="0" w:color="auto"/>
            </w:tcBorders>
          </w:tcPr>
          <w:p w14:paraId="5B08B5D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6DEB4A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AD9C6F4" w14:textId="77777777" w:rsidR="00152E9D" w:rsidRPr="00A406E5" w:rsidRDefault="00152E9D" w:rsidP="00152E9D">
            <w:pPr>
              <w:jc w:val="center"/>
              <w:rPr>
                <w:rFonts w:ascii="Arial" w:hAnsi="Arial" w:cs="Arial"/>
                <w:sz w:val="32"/>
              </w:rPr>
            </w:pPr>
          </w:p>
        </w:tc>
      </w:tr>
      <w:tr w:rsidR="00152E9D" w:rsidRPr="00A406E5" w14:paraId="271B06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B1F511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5F9C3D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023141B" w14:textId="77777777" w:rsidR="00152E9D" w:rsidRPr="00A406E5" w:rsidRDefault="00152E9D" w:rsidP="00152E9D">
            <w:pPr>
              <w:jc w:val="center"/>
              <w:rPr>
                <w:rFonts w:ascii="Arial" w:hAnsi="Arial" w:cs="Arial"/>
                <w:sz w:val="32"/>
              </w:rPr>
            </w:pPr>
          </w:p>
        </w:tc>
      </w:tr>
      <w:tr w:rsidR="00152E9D" w:rsidRPr="00A406E5" w14:paraId="77BB07B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3B1409" w14:textId="77777777" w:rsidR="00152E9D" w:rsidRPr="00A406E5" w:rsidRDefault="00152E9D" w:rsidP="00152E9D">
            <w:pPr>
              <w:spacing w:after="120"/>
              <w:rPr>
                <w:rFonts w:ascii="Arial" w:hAnsi="Arial" w:cs="Arial"/>
                <w:sz w:val="14"/>
                <w:szCs w:val="14"/>
              </w:rPr>
            </w:pPr>
          </w:p>
          <w:p w14:paraId="562C75D1" w14:textId="77777777" w:rsidR="00152E9D" w:rsidRPr="00A406E5" w:rsidRDefault="00152E9D" w:rsidP="00152E9D">
            <w:pPr>
              <w:spacing w:after="120"/>
              <w:rPr>
                <w:rFonts w:ascii="Arial" w:hAnsi="Arial" w:cs="Arial"/>
                <w:sz w:val="14"/>
                <w:szCs w:val="14"/>
              </w:rPr>
            </w:pPr>
          </w:p>
          <w:p w14:paraId="664355AD" w14:textId="77777777" w:rsidR="00152E9D" w:rsidRPr="00A406E5" w:rsidRDefault="00152E9D" w:rsidP="00152E9D">
            <w:pPr>
              <w:spacing w:after="120"/>
              <w:rPr>
                <w:rFonts w:ascii="Arial" w:hAnsi="Arial" w:cs="Arial"/>
                <w:sz w:val="14"/>
                <w:szCs w:val="14"/>
              </w:rPr>
            </w:pPr>
          </w:p>
          <w:p w14:paraId="1A965116" w14:textId="77777777" w:rsidR="00152E9D" w:rsidRPr="00A406E5" w:rsidRDefault="00152E9D" w:rsidP="00152E9D">
            <w:pPr>
              <w:spacing w:after="120"/>
              <w:rPr>
                <w:rFonts w:ascii="Arial" w:hAnsi="Arial" w:cs="Arial"/>
                <w:sz w:val="14"/>
                <w:szCs w:val="14"/>
              </w:rPr>
            </w:pPr>
          </w:p>
          <w:p w14:paraId="7DF4E37C" w14:textId="77777777" w:rsidR="00152E9D" w:rsidRPr="00A406E5" w:rsidRDefault="00152E9D" w:rsidP="00152E9D">
            <w:pPr>
              <w:spacing w:after="120"/>
              <w:rPr>
                <w:rFonts w:ascii="Arial" w:hAnsi="Arial" w:cs="Arial"/>
                <w:sz w:val="14"/>
                <w:szCs w:val="14"/>
              </w:rPr>
            </w:pPr>
          </w:p>
          <w:p w14:paraId="44FB30F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4BC2F5A" w14:textId="54B55CAA" w:rsidR="00152E9D" w:rsidRPr="00A406E5" w:rsidRDefault="002A4D9E" w:rsidP="00152E9D">
            <w:pPr>
              <w:jc w:val="center"/>
              <w:rPr>
                <w:rFonts w:ascii="Arial" w:hAnsi="Arial" w:cs="Arial"/>
                <w:sz w:val="32"/>
              </w:rPr>
            </w:pPr>
            <w:r>
              <w:rPr>
                <w:rFonts w:ascii="Arial" w:hAnsi="Arial" w:cs="Arial"/>
                <w:sz w:val="32"/>
              </w:rPr>
              <w:t>1</w:t>
            </w:r>
            <w:r w:rsidR="0033674F">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1DA6542E" w14:textId="12A35EEB" w:rsidR="00152E9D" w:rsidRPr="00A406E5" w:rsidRDefault="00F72634" w:rsidP="00152E9D">
            <w:pPr>
              <w:jc w:val="center"/>
              <w:rPr>
                <w:rFonts w:ascii="Arial" w:hAnsi="Arial" w:cs="Arial"/>
                <w:sz w:val="32"/>
              </w:rPr>
            </w:pPr>
            <w:r>
              <w:rPr>
                <w:rFonts w:ascii="Arial" w:hAnsi="Arial" w:cs="Arial"/>
                <w:noProof/>
                <w:sz w:val="32"/>
              </w:rPr>
              <mc:AlternateContent>
                <mc:Choice Requires="wpi">
                  <w:drawing>
                    <wp:anchor distT="0" distB="0" distL="114300" distR="114300" simplePos="0" relativeHeight="251678720" behindDoc="0" locked="0" layoutInCell="1" allowOverlap="1" wp14:anchorId="34EE6BF8" wp14:editId="15B3229F">
                      <wp:simplePos x="0" y="0"/>
                      <wp:positionH relativeFrom="column">
                        <wp:posOffset>62865</wp:posOffset>
                      </wp:positionH>
                      <wp:positionV relativeFrom="paragraph">
                        <wp:posOffset>264795</wp:posOffset>
                      </wp:positionV>
                      <wp:extent cx="219075" cy="339880"/>
                      <wp:effectExtent l="38100" t="38100" r="0" b="41275"/>
                      <wp:wrapNone/>
                      <wp:docPr id="21" name="Ink 21"/>
                      <wp:cNvGraphicFramePr/>
                      <a:graphic xmlns:a="http://schemas.openxmlformats.org/drawingml/2006/main">
                        <a:graphicData uri="http://schemas.microsoft.com/office/word/2010/wordprocessingInk">
                          <w14:contentPart bwMode="auto" r:id="rId21">
                            <w14:nvContentPartPr>
                              <w14:cNvContentPartPr/>
                            </w14:nvContentPartPr>
                            <w14:xfrm>
                              <a:off x="0" y="0"/>
                              <a:ext cx="219075" cy="339880"/>
                            </w14:xfrm>
                          </w14:contentPart>
                        </a:graphicData>
                      </a:graphic>
                    </wp:anchor>
                  </w:drawing>
                </mc:Choice>
                <mc:Fallback>
                  <w:pict>
                    <v:shape w14:anchorId="5B6B892E" id="Ink 21" o:spid="_x0000_s1026" type="#_x0000_t75" style="position:absolute;margin-left:4.15pt;margin-top:20.05pt;width:18.85pt;height:28.35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">
                      <v:imagedata r:id="rId22" o:title=""/>
                    </v:shape>
                  </w:pict>
                </mc:Fallback>
              </mc:AlternateContent>
            </w:r>
          </w:p>
        </w:tc>
      </w:tr>
      <w:tr w:rsidR="00152E9D" w:rsidRPr="00A406E5" w14:paraId="3041E394" w14:textId="77777777" w:rsidTr="00A85BFE">
        <w:trPr>
          <w:trHeight w:val="451"/>
        </w:trPr>
        <w:tc>
          <w:tcPr>
            <w:tcW w:w="4169" w:type="pct"/>
            <w:vMerge/>
            <w:tcBorders>
              <w:left w:val="single" w:sz="4" w:space="0" w:color="auto"/>
              <w:bottom w:val="single" w:sz="4" w:space="0" w:color="auto"/>
              <w:right w:val="single" w:sz="4" w:space="0" w:color="auto"/>
            </w:tcBorders>
          </w:tcPr>
          <w:p w14:paraId="722B00A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2C6D79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E1831B3" w14:textId="77777777" w:rsidR="00152E9D" w:rsidRPr="00A406E5" w:rsidRDefault="00152E9D" w:rsidP="00152E9D">
            <w:pPr>
              <w:jc w:val="center"/>
              <w:rPr>
                <w:rFonts w:ascii="Arial" w:hAnsi="Arial" w:cs="Arial"/>
                <w:sz w:val="32"/>
              </w:rPr>
            </w:pPr>
          </w:p>
        </w:tc>
      </w:tr>
      <w:tr w:rsidR="00152E9D" w:rsidRPr="00A406E5" w14:paraId="48D77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4E11D2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1126E5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DE403A5" w14:textId="77777777" w:rsidR="00152E9D" w:rsidRPr="00A406E5" w:rsidRDefault="00152E9D" w:rsidP="00152E9D">
            <w:pPr>
              <w:jc w:val="center"/>
              <w:rPr>
                <w:rFonts w:ascii="Arial" w:hAnsi="Arial" w:cs="Arial"/>
                <w:sz w:val="32"/>
              </w:rPr>
            </w:pPr>
          </w:p>
        </w:tc>
      </w:tr>
      <w:tr w:rsidR="00152E9D" w:rsidRPr="00A406E5" w14:paraId="219897C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2431CDC" w14:textId="77777777" w:rsidR="00152E9D" w:rsidRPr="00A406E5" w:rsidRDefault="00152E9D" w:rsidP="00152E9D">
            <w:pPr>
              <w:spacing w:after="120"/>
              <w:rPr>
                <w:rFonts w:ascii="Arial" w:hAnsi="Arial" w:cs="Arial"/>
                <w:sz w:val="14"/>
                <w:szCs w:val="14"/>
              </w:rPr>
            </w:pPr>
          </w:p>
          <w:p w14:paraId="49E398E2" w14:textId="77777777" w:rsidR="00152E9D" w:rsidRPr="00A406E5" w:rsidRDefault="00152E9D" w:rsidP="00152E9D">
            <w:pPr>
              <w:spacing w:after="120"/>
              <w:rPr>
                <w:rFonts w:ascii="Arial" w:hAnsi="Arial" w:cs="Arial"/>
                <w:sz w:val="14"/>
                <w:szCs w:val="14"/>
              </w:rPr>
            </w:pPr>
          </w:p>
          <w:p w14:paraId="16287F21" w14:textId="77777777" w:rsidR="00152E9D" w:rsidRPr="00A406E5" w:rsidRDefault="00152E9D" w:rsidP="00152E9D">
            <w:pPr>
              <w:spacing w:after="120"/>
              <w:rPr>
                <w:rFonts w:ascii="Arial" w:hAnsi="Arial" w:cs="Arial"/>
                <w:sz w:val="14"/>
                <w:szCs w:val="14"/>
              </w:rPr>
            </w:pPr>
          </w:p>
          <w:p w14:paraId="5BE93A62" w14:textId="77777777" w:rsidR="00152E9D" w:rsidRPr="00A406E5" w:rsidRDefault="00152E9D" w:rsidP="00152E9D">
            <w:pPr>
              <w:spacing w:after="120"/>
              <w:rPr>
                <w:rFonts w:ascii="Arial" w:hAnsi="Arial" w:cs="Arial"/>
                <w:sz w:val="14"/>
                <w:szCs w:val="14"/>
              </w:rPr>
            </w:pPr>
          </w:p>
          <w:p w14:paraId="384BA73E" w14:textId="77777777" w:rsidR="00152E9D" w:rsidRPr="00A406E5" w:rsidRDefault="00152E9D" w:rsidP="00152E9D">
            <w:pPr>
              <w:spacing w:after="120"/>
              <w:rPr>
                <w:rFonts w:ascii="Arial" w:hAnsi="Arial" w:cs="Arial"/>
                <w:sz w:val="14"/>
                <w:szCs w:val="14"/>
              </w:rPr>
            </w:pPr>
          </w:p>
          <w:p w14:paraId="34B3F2E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DA3216" w14:textId="5F8CE60F" w:rsidR="00152E9D" w:rsidRPr="00A406E5" w:rsidRDefault="002A4D9E"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7D34F5C7" w14:textId="232E69F9" w:rsidR="00152E9D" w:rsidRPr="00A406E5" w:rsidRDefault="00C15BA3" w:rsidP="00152E9D">
            <w:pPr>
              <w:jc w:val="center"/>
              <w:rPr>
                <w:rFonts w:ascii="Arial" w:hAnsi="Arial" w:cs="Arial"/>
                <w:sz w:val="32"/>
              </w:rPr>
            </w:pPr>
            <w:r>
              <w:rPr>
                <w:rFonts w:ascii="Arial" w:hAnsi="Arial" w:cs="Arial"/>
                <w:noProof/>
                <w:sz w:val="32"/>
              </w:rPr>
              <mc:AlternateContent>
                <mc:Choice Requires="wpi">
                  <w:drawing>
                    <wp:anchor distT="0" distB="0" distL="114300" distR="114300" simplePos="0" relativeHeight="251698176" behindDoc="0" locked="0" layoutInCell="1" allowOverlap="1" wp14:anchorId="7DB2C11B" wp14:editId="6749C793">
                      <wp:simplePos x="0" y="0"/>
                      <wp:positionH relativeFrom="column">
                        <wp:posOffset>18415</wp:posOffset>
                      </wp:positionH>
                      <wp:positionV relativeFrom="paragraph">
                        <wp:posOffset>263525</wp:posOffset>
                      </wp:positionV>
                      <wp:extent cx="302040" cy="231140"/>
                      <wp:effectExtent l="38100" t="38100" r="15875" b="48260"/>
                      <wp:wrapNone/>
                      <wp:docPr id="29" name="Ink 29"/>
                      <wp:cNvGraphicFramePr/>
                      <a:graphic xmlns:a="http://schemas.openxmlformats.org/drawingml/2006/main">
                        <a:graphicData uri="http://schemas.microsoft.com/office/word/2010/wordprocessingInk">
                          <w14:contentPart bwMode="auto" r:id="rId23">
                            <w14:nvContentPartPr>
                              <w14:cNvContentPartPr/>
                            </w14:nvContentPartPr>
                            <w14:xfrm>
                              <a:off x="0" y="0"/>
                              <a:ext cx="302040" cy="231140"/>
                            </w14:xfrm>
                          </w14:contentPart>
                        </a:graphicData>
                      </a:graphic>
                    </wp:anchor>
                  </w:drawing>
                </mc:Choice>
                <mc:Fallback>
                  <w:pict>
                    <v:shape w14:anchorId="0FD01175" id="Ink 29" o:spid="_x0000_s1026" type="#_x0000_t75" style="position:absolute;margin-left:.65pt;margin-top:19.95pt;width:25.4pt;height:19.8pt;z-index:2516981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">
                      <v:imagedata r:id="rId24" o:title=""/>
                    </v:shape>
                  </w:pict>
                </mc:Fallback>
              </mc:AlternateContent>
            </w:r>
          </w:p>
        </w:tc>
      </w:tr>
      <w:tr w:rsidR="00152E9D" w:rsidRPr="00A406E5" w14:paraId="0B4020A7" w14:textId="77777777" w:rsidTr="00A85BFE">
        <w:trPr>
          <w:trHeight w:val="450"/>
        </w:trPr>
        <w:tc>
          <w:tcPr>
            <w:tcW w:w="4169" w:type="pct"/>
            <w:vMerge/>
            <w:tcBorders>
              <w:left w:val="single" w:sz="4" w:space="0" w:color="auto"/>
              <w:bottom w:val="single" w:sz="4" w:space="0" w:color="auto"/>
              <w:right w:val="single" w:sz="4" w:space="0" w:color="auto"/>
            </w:tcBorders>
          </w:tcPr>
          <w:p w14:paraId="1D7B270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904CB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971CD3" w14:textId="77777777" w:rsidR="00152E9D" w:rsidRPr="00A406E5" w:rsidRDefault="00152E9D" w:rsidP="00152E9D">
            <w:pPr>
              <w:jc w:val="center"/>
              <w:rPr>
                <w:rFonts w:ascii="Arial" w:hAnsi="Arial" w:cs="Arial"/>
                <w:sz w:val="32"/>
              </w:rPr>
            </w:pPr>
          </w:p>
        </w:tc>
      </w:tr>
      <w:tr w:rsidR="00152E9D" w:rsidRPr="00A406E5" w14:paraId="00C270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A1F70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3EFCA4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96A722" w14:textId="77777777" w:rsidR="00152E9D" w:rsidRPr="00A406E5" w:rsidRDefault="00152E9D" w:rsidP="00152E9D">
            <w:pPr>
              <w:jc w:val="center"/>
              <w:rPr>
                <w:rFonts w:ascii="Arial" w:hAnsi="Arial" w:cs="Arial"/>
                <w:sz w:val="32"/>
              </w:rPr>
            </w:pPr>
          </w:p>
        </w:tc>
      </w:tr>
      <w:tr w:rsidR="00152E9D" w:rsidRPr="00A406E5" w14:paraId="5D36975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B95CD12" w14:textId="77777777" w:rsidR="00152E9D" w:rsidRPr="00A406E5" w:rsidRDefault="00152E9D" w:rsidP="00152E9D">
            <w:pPr>
              <w:spacing w:after="120"/>
              <w:rPr>
                <w:rFonts w:ascii="Arial" w:hAnsi="Arial" w:cs="Arial"/>
                <w:sz w:val="14"/>
                <w:szCs w:val="14"/>
              </w:rPr>
            </w:pPr>
          </w:p>
          <w:p w14:paraId="5220BBB2" w14:textId="77777777" w:rsidR="00152E9D" w:rsidRPr="00A406E5" w:rsidRDefault="00152E9D" w:rsidP="00152E9D">
            <w:pPr>
              <w:spacing w:after="120"/>
              <w:rPr>
                <w:rFonts w:ascii="Arial" w:hAnsi="Arial" w:cs="Arial"/>
                <w:sz w:val="14"/>
                <w:szCs w:val="14"/>
              </w:rPr>
            </w:pPr>
          </w:p>
          <w:p w14:paraId="13CB595B" w14:textId="77777777" w:rsidR="00152E9D" w:rsidRPr="00A406E5" w:rsidRDefault="00152E9D" w:rsidP="00152E9D">
            <w:pPr>
              <w:spacing w:after="120"/>
              <w:rPr>
                <w:rFonts w:ascii="Arial" w:hAnsi="Arial" w:cs="Arial"/>
                <w:sz w:val="14"/>
                <w:szCs w:val="14"/>
              </w:rPr>
            </w:pPr>
          </w:p>
          <w:p w14:paraId="6D9C8D3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46DE71A" w14:textId="77777777" w:rsidR="00152E9D" w:rsidRPr="00A406E5" w:rsidRDefault="0033674F"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675E05EE" w14:textId="38FBDF9B" w:rsidR="00152E9D" w:rsidRPr="00A406E5" w:rsidRDefault="000D5BD1" w:rsidP="00152E9D">
            <w:pPr>
              <w:jc w:val="center"/>
              <w:rPr>
                <w:rFonts w:ascii="Arial" w:hAnsi="Arial" w:cs="Arial"/>
                <w:sz w:val="32"/>
              </w:rPr>
            </w:pPr>
            <w:r>
              <w:rPr>
                <w:rFonts w:ascii="Arial" w:hAnsi="Arial" w:cs="Arial"/>
                <w:noProof/>
                <w:sz w:val="32"/>
              </w:rPr>
              <mc:AlternateContent>
                <mc:Choice Requires="wpi">
                  <w:drawing>
                    <wp:anchor distT="0" distB="0" distL="114300" distR="114300" simplePos="0" relativeHeight="251692032" behindDoc="0" locked="0" layoutInCell="1" allowOverlap="1" wp14:anchorId="7A49F43F" wp14:editId="4A0E3D33">
                      <wp:simplePos x="0" y="0"/>
                      <wp:positionH relativeFrom="column">
                        <wp:posOffset>91440</wp:posOffset>
                      </wp:positionH>
                      <wp:positionV relativeFrom="paragraph">
                        <wp:posOffset>113030</wp:posOffset>
                      </wp:positionV>
                      <wp:extent cx="161925" cy="232940"/>
                      <wp:effectExtent l="38100" t="38100" r="53975" b="46990"/>
                      <wp:wrapNone/>
                      <wp:docPr id="7" name="Ink 7"/>
                      <wp:cNvGraphicFramePr/>
                      <a:graphic xmlns:a="http://schemas.openxmlformats.org/drawingml/2006/main">
                        <a:graphicData uri="http://schemas.microsoft.com/office/word/2010/wordprocessingInk">
                          <w14:contentPart bwMode="auto" r:id="rId25">
                            <w14:nvContentPartPr>
                              <w14:cNvContentPartPr/>
                            </w14:nvContentPartPr>
                            <w14:xfrm>
                              <a:off x="0" y="0"/>
                              <a:ext cx="161925" cy="232940"/>
                            </w14:xfrm>
                          </w14:contentPart>
                        </a:graphicData>
                      </a:graphic>
                    </wp:anchor>
                  </w:drawing>
                </mc:Choice>
                <mc:Fallback>
                  <w:pict>
                    <v:shape w14:anchorId="0252C5C3" id="Ink 7" o:spid="_x0000_s1026" type="#_x0000_t75" style="position:absolute;margin-left:6.4pt;margin-top:8.1pt;width:14.35pt;height:20pt;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">
                      <v:imagedata r:id="rId26" o:title=""/>
                    </v:shape>
                  </w:pict>
                </mc:Fallback>
              </mc:AlternateContent>
            </w:r>
          </w:p>
        </w:tc>
      </w:tr>
      <w:tr w:rsidR="00152E9D" w:rsidRPr="00A406E5" w14:paraId="2FC17F8B" w14:textId="77777777" w:rsidTr="00A85BFE">
        <w:trPr>
          <w:trHeight w:val="450"/>
        </w:trPr>
        <w:tc>
          <w:tcPr>
            <w:tcW w:w="4169" w:type="pct"/>
            <w:vMerge/>
            <w:tcBorders>
              <w:left w:val="single" w:sz="4" w:space="0" w:color="auto"/>
              <w:bottom w:val="single" w:sz="4" w:space="0" w:color="auto"/>
              <w:right w:val="single" w:sz="4" w:space="0" w:color="auto"/>
            </w:tcBorders>
          </w:tcPr>
          <w:p w14:paraId="0A4F722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AE48A4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0F40DEB" w14:textId="77777777" w:rsidR="00152E9D" w:rsidRPr="00A406E5" w:rsidRDefault="00152E9D" w:rsidP="00152E9D">
            <w:pPr>
              <w:jc w:val="center"/>
              <w:rPr>
                <w:rFonts w:ascii="Arial" w:hAnsi="Arial" w:cs="Arial"/>
                <w:sz w:val="32"/>
              </w:rPr>
            </w:pPr>
          </w:p>
        </w:tc>
      </w:tr>
    </w:tbl>
    <w:p w14:paraId="77A5229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6C6223BD" w:rsidR="00152E9D" w:rsidRPr="00A406E5" w:rsidRDefault="000D1D00" w:rsidP="00152E9D">
            <w:pPr>
              <w:jc w:val="right"/>
              <w:rPr>
                <w:rFonts w:ascii="Arial" w:hAnsi="Arial" w:cs="Arial"/>
                <w:b/>
                <w:bCs/>
              </w:rPr>
            </w:pPr>
            <w:r>
              <w:rPr>
                <w:rFonts w:ascii="Arial" w:hAnsi="Arial" w:cs="Arial"/>
                <w:b/>
                <w:bCs/>
                <w:noProof/>
              </w:rPr>
              <mc:AlternateContent>
                <mc:Choice Requires="wpi">
                  <w:drawing>
                    <wp:anchor distT="0" distB="0" distL="114300" distR="114300" simplePos="0" relativeHeight="251702272" behindDoc="0" locked="0" layoutInCell="1" allowOverlap="1" wp14:anchorId="2E61D8F2" wp14:editId="0D35B604">
                      <wp:simplePos x="0" y="0"/>
                      <wp:positionH relativeFrom="column">
                        <wp:posOffset>19685</wp:posOffset>
                      </wp:positionH>
                      <wp:positionV relativeFrom="paragraph">
                        <wp:posOffset>147320</wp:posOffset>
                      </wp:positionV>
                      <wp:extent cx="356030" cy="244940"/>
                      <wp:effectExtent l="50800" t="38100" r="0" b="47625"/>
                      <wp:wrapNone/>
                      <wp:docPr id="33" name="Ink 33"/>
                      <wp:cNvGraphicFramePr/>
                      <a:graphic xmlns:a="http://schemas.openxmlformats.org/drawingml/2006/main">
                        <a:graphicData uri="http://schemas.microsoft.com/office/word/2010/wordprocessingInk">
                          <w14:contentPart bwMode="auto" r:id="rId27">
                            <w14:nvContentPartPr>
                              <w14:cNvContentPartPr/>
                            </w14:nvContentPartPr>
                            <w14:xfrm>
                              <a:off x="0" y="0"/>
                              <a:ext cx="356030" cy="244940"/>
                            </w14:xfrm>
                          </w14:contentPart>
                        </a:graphicData>
                      </a:graphic>
                    </wp:anchor>
                  </w:drawing>
                </mc:Choice>
                <mc:Fallback>
                  <w:pict>
                    <v:shape w14:anchorId="708A5DFF" id="Ink 33" o:spid="_x0000_s1026" type="#_x0000_t75" style="position:absolute;margin-left:.75pt;margin-top:10.8pt;width:29.65pt;height:20.9pt;z-index:2517022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">
                      <v:imagedata r:id="rId28" o:title=""/>
                    </v:shape>
                  </w:pict>
                </mc:Fallback>
              </mc:AlternateContent>
            </w:r>
            <w:r w:rsidR="00152E9D"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007DCDA8"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50EA2D7" w14:textId="77777777" w:rsidR="00152E9D" w:rsidRPr="00A406E5" w:rsidRDefault="00152E9D" w:rsidP="00152E9D">
            <w:pPr>
              <w:jc w:val="center"/>
              <w:rPr>
                <w:rFonts w:ascii="Arial" w:hAnsi="Arial" w:cs="Arial"/>
                <w:sz w:val="12"/>
                <w:szCs w:val="12"/>
              </w:rPr>
            </w:pPr>
          </w:p>
        </w:tc>
        <w:tc>
          <w:tcPr>
            <w:tcW w:w="1060" w:type="dxa"/>
            <w:vMerge/>
            <w:vAlign w:val="bottom"/>
          </w:tcPr>
          <w:p w14:paraId="3DD355C9"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1A81F0B1"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17AAFBA" w14:textId="77777777" w:rsidR="00152E9D" w:rsidRPr="00A406E5" w:rsidRDefault="00152E9D" w:rsidP="00152E9D">
            <w:pPr>
              <w:jc w:val="center"/>
              <w:rPr>
                <w:rFonts w:ascii="Arial" w:hAnsi="Arial" w:cs="Arial"/>
                <w:sz w:val="12"/>
                <w:szCs w:val="12"/>
              </w:rPr>
            </w:pPr>
          </w:p>
        </w:tc>
        <w:tc>
          <w:tcPr>
            <w:tcW w:w="1060" w:type="dxa"/>
            <w:vMerge/>
            <w:vAlign w:val="bottom"/>
          </w:tcPr>
          <w:p w14:paraId="56EE48EE" w14:textId="77777777" w:rsidR="00152E9D" w:rsidRPr="00A406E5" w:rsidRDefault="00152E9D" w:rsidP="00152E9D">
            <w:pPr>
              <w:ind w:firstLineChars="141" w:firstLine="282"/>
              <w:rPr>
                <w:rFonts w:ascii="Arial" w:hAnsi="Arial" w:cs="Arial"/>
              </w:rPr>
            </w:pPr>
          </w:p>
        </w:tc>
      </w:tr>
    </w:tbl>
    <w:p w14:paraId="2908EB2C" w14:textId="77777777" w:rsidR="00152E9D" w:rsidRDefault="00152E9D" w:rsidP="00152E9D">
      <w:pPr>
        <w:rPr>
          <w:rFonts w:ascii="Arial" w:hAnsi="Arial" w:cs="Arial"/>
        </w:rPr>
      </w:pPr>
    </w:p>
    <w:p w14:paraId="121FD38A" w14:textId="77777777" w:rsidR="00C073F1" w:rsidRDefault="00C073F1" w:rsidP="00152E9D">
      <w:pPr>
        <w:rPr>
          <w:rFonts w:ascii="Arial" w:hAnsi="Arial" w:cs="Arial"/>
        </w:rPr>
      </w:pPr>
    </w:p>
    <w:p w14:paraId="1FE2DD96" w14:textId="77777777" w:rsidR="00C073F1" w:rsidRDefault="00C073F1" w:rsidP="00152E9D">
      <w:pPr>
        <w:rPr>
          <w:rFonts w:ascii="Arial" w:hAnsi="Arial" w:cs="Arial"/>
          <w:vanish/>
        </w:rPr>
        <w:sectPr w:rsidR="00C073F1" w:rsidSect="00F61A20">
          <w:footerReference w:type="default" r:id="rId29"/>
          <w:type w:val="continuous"/>
          <w:pgSz w:w="11894" w:h="16834"/>
          <w:pgMar w:top="720" w:right="720" w:bottom="720" w:left="720" w:header="706" w:footer="706" w:gutter="0"/>
          <w:paperSrc w:first="1" w:other="1"/>
          <w:cols w:space="720"/>
        </w:sectPr>
      </w:pPr>
    </w:p>
    <w:p w14:paraId="2735753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7F023C8" w14:textId="77777777" w:rsidR="00C073F1" w:rsidRPr="00A406E5" w:rsidRDefault="00C073F1" w:rsidP="00152E9D">
      <w:pPr>
        <w:rPr>
          <w:rFonts w:ascii="Arial" w:hAnsi="Arial" w:cs="Arial"/>
          <w:vanish/>
        </w:rPr>
      </w:pPr>
    </w:p>
    <w:tbl>
      <w:tblPr>
        <w:tblStyle w:val="TableGrid"/>
        <w:tblW w:w="0" w:type="auto"/>
        <w:shd w:val="clear" w:color="auto" w:fill="8DB3E2" w:themeFill="text2" w:themeFillTint="66"/>
        <w:tblLook w:val="04A0" w:firstRow="1" w:lastRow="0" w:firstColumn="1" w:lastColumn="0" w:noHBand="0" w:noVBand="1"/>
      </w:tblPr>
      <w:tblGrid>
        <w:gridCol w:w="15163"/>
      </w:tblGrid>
      <w:tr w:rsidR="00C073F1" w14:paraId="2C3D23C9" w14:textId="77777777" w:rsidTr="00B05B47">
        <w:tc>
          <w:tcPr>
            <w:tcW w:w="15163" w:type="dxa"/>
            <w:shd w:val="clear" w:color="auto" w:fill="8DB3E2" w:themeFill="text2" w:themeFillTint="66"/>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BDB5498"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5163"/>
      </w:tblGrid>
      <w:tr w:rsidR="007D5DE2" w:rsidRPr="00D9771E" w14:paraId="40DF62E7" w14:textId="77777777" w:rsidTr="00B05B47">
        <w:tc>
          <w:tcPr>
            <w:tcW w:w="15163" w:type="dxa"/>
            <w:shd w:val="clear" w:color="auto" w:fill="8DB3E2" w:themeFill="text2" w:themeFillTint="66"/>
          </w:tcPr>
          <w:p w14:paraId="0760958A" w14:textId="77777777" w:rsidR="007D5DE2" w:rsidRPr="00D9771E" w:rsidRDefault="007D5DE2" w:rsidP="00160D12">
            <w:pPr>
              <w:rPr>
                <w:rFonts w:ascii="Arial" w:hAnsi="Arial" w:cs="Arial"/>
                <w:b/>
              </w:rPr>
            </w:pPr>
            <w:r>
              <w:rPr>
                <w:rFonts w:ascii="Arial" w:hAnsi="Arial" w:cs="Arial"/>
                <w:b/>
              </w:rPr>
              <w:t>Level 4</w:t>
            </w:r>
          </w:p>
        </w:tc>
      </w:tr>
      <w:tr w:rsidR="007D5DE2" w:rsidRPr="00D9771E" w14:paraId="779BC76C" w14:textId="77777777" w:rsidTr="00B05B47">
        <w:tc>
          <w:tcPr>
            <w:tcW w:w="15163" w:type="dxa"/>
            <w:shd w:val="clear" w:color="auto" w:fill="DAEEF3" w:themeFill="accent5" w:themeFillTint="33"/>
          </w:tcPr>
          <w:p w14:paraId="7FF91CAC" w14:textId="77777777" w:rsidR="007D5DE2" w:rsidRPr="00B05B47" w:rsidRDefault="007D5DE2" w:rsidP="00160D12">
            <w:pPr>
              <w:rPr>
                <w:rFonts w:ascii="Arial" w:eastAsia="Arial" w:hAnsi="Arial" w:cs="Arial"/>
                <w:spacing w:val="-1"/>
              </w:rPr>
            </w:pPr>
            <w:r w:rsidRPr="00B05B47">
              <w:rPr>
                <w:rFonts w:ascii="Arial" w:eastAsia="Arial" w:hAnsi="Arial" w:cs="Arial"/>
                <w:spacing w:val="-1"/>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B05B47">
              <w:rPr>
                <w:rFonts w:ascii="Arial" w:hAnsi="Arial" w:cs="Arial"/>
              </w:rPr>
              <w:t xml:space="preserve"> They will be able to </w:t>
            </w:r>
            <w:r w:rsidRPr="00B05B47">
              <w:rPr>
                <w:rFonts w:ascii="Arial" w:eastAsia="Arial" w:hAnsi="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14:paraId="2916C19D"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804"/>
        <w:gridCol w:w="1985"/>
        <w:gridCol w:w="1984"/>
        <w:gridCol w:w="1843"/>
        <w:gridCol w:w="1984"/>
        <w:gridCol w:w="1843"/>
        <w:gridCol w:w="1985"/>
      </w:tblGrid>
      <w:tr w:rsidR="007D5DE2" w:rsidRPr="00D9771E" w14:paraId="117E1B91" w14:textId="77777777" w:rsidTr="0082157B">
        <w:trPr>
          <w:tblHeader/>
        </w:trPr>
        <w:tc>
          <w:tcPr>
            <w:tcW w:w="1735" w:type="dxa"/>
            <w:shd w:val="clear" w:color="auto" w:fill="8DB3E2" w:themeFill="text2" w:themeFillTint="66"/>
          </w:tcPr>
          <w:p w14:paraId="2596DAFA" w14:textId="77777777" w:rsidR="007D5DE2" w:rsidRPr="00D9771E" w:rsidRDefault="007D5DE2" w:rsidP="00160D12">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804" w:type="dxa"/>
            <w:shd w:val="clear" w:color="auto" w:fill="8DB3E2" w:themeFill="text2" w:themeFillTint="66"/>
            <w:vAlign w:val="center"/>
          </w:tcPr>
          <w:p w14:paraId="58E6BA7C" w14:textId="77777777" w:rsidR="007D5DE2" w:rsidRPr="00D9771E" w:rsidRDefault="007D5DE2" w:rsidP="00160D12">
            <w:pPr>
              <w:jc w:val="center"/>
              <w:rPr>
                <w:rFonts w:ascii="Arial" w:hAnsi="Arial" w:cs="Arial"/>
                <w:b/>
                <w:sz w:val="18"/>
                <w:szCs w:val="18"/>
              </w:rPr>
            </w:pPr>
            <w:r w:rsidRPr="00D9771E">
              <w:rPr>
                <w:rFonts w:ascii="Arial" w:hAnsi="Arial" w:cs="Arial"/>
                <w:b/>
                <w:sz w:val="18"/>
                <w:szCs w:val="18"/>
              </w:rPr>
              <w:t>FAIL</w:t>
            </w:r>
          </w:p>
        </w:tc>
        <w:tc>
          <w:tcPr>
            <w:tcW w:w="1985" w:type="dxa"/>
            <w:shd w:val="clear" w:color="auto" w:fill="8DB3E2" w:themeFill="text2" w:themeFillTint="66"/>
            <w:vAlign w:val="center"/>
          </w:tcPr>
          <w:p w14:paraId="10EC8580" w14:textId="77777777" w:rsidR="007D5DE2" w:rsidRPr="00D9771E" w:rsidRDefault="007D5DE2" w:rsidP="00160D12">
            <w:pPr>
              <w:jc w:val="center"/>
              <w:rPr>
                <w:rFonts w:ascii="Arial" w:hAnsi="Arial" w:cs="Arial"/>
                <w:b/>
                <w:sz w:val="18"/>
                <w:szCs w:val="18"/>
              </w:rPr>
            </w:pPr>
            <w:r w:rsidRPr="00D9771E">
              <w:rPr>
                <w:rFonts w:ascii="Arial" w:hAnsi="Arial" w:cs="Arial"/>
                <w:b/>
                <w:sz w:val="18"/>
                <w:szCs w:val="18"/>
              </w:rPr>
              <w:t>MARGINAL FAIL</w:t>
            </w:r>
          </w:p>
        </w:tc>
        <w:tc>
          <w:tcPr>
            <w:tcW w:w="1984" w:type="dxa"/>
            <w:shd w:val="clear" w:color="auto" w:fill="8DB3E2" w:themeFill="text2" w:themeFillTint="66"/>
            <w:vAlign w:val="center"/>
          </w:tcPr>
          <w:p w14:paraId="40AB261C" w14:textId="77777777" w:rsidR="007D5DE2" w:rsidRPr="00D9771E" w:rsidRDefault="007D5DE2" w:rsidP="00160D12">
            <w:pPr>
              <w:jc w:val="center"/>
              <w:rPr>
                <w:rFonts w:ascii="Arial" w:hAnsi="Arial" w:cs="Arial"/>
                <w:b/>
                <w:sz w:val="18"/>
                <w:szCs w:val="18"/>
              </w:rPr>
            </w:pPr>
            <w:r w:rsidRPr="00D9771E">
              <w:rPr>
                <w:rFonts w:ascii="Arial" w:hAnsi="Arial" w:cs="Arial"/>
                <w:b/>
                <w:sz w:val="18"/>
                <w:szCs w:val="18"/>
              </w:rPr>
              <w:t>SATISFACTORY</w:t>
            </w:r>
          </w:p>
          <w:p w14:paraId="53007BC7" w14:textId="77777777" w:rsidR="007D5DE2" w:rsidRPr="00D9771E" w:rsidRDefault="007D5DE2" w:rsidP="00160D12">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843" w:type="dxa"/>
            <w:shd w:val="clear" w:color="auto" w:fill="8DB3E2" w:themeFill="text2" w:themeFillTint="66"/>
            <w:vAlign w:val="center"/>
          </w:tcPr>
          <w:p w14:paraId="0B35279D" w14:textId="77777777" w:rsidR="007D5DE2" w:rsidRPr="00D9771E" w:rsidRDefault="007D5DE2" w:rsidP="00160D12">
            <w:pPr>
              <w:jc w:val="center"/>
              <w:rPr>
                <w:rFonts w:ascii="Arial" w:hAnsi="Arial" w:cs="Arial"/>
                <w:b/>
                <w:sz w:val="18"/>
                <w:szCs w:val="18"/>
              </w:rPr>
            </w:pPr>
            <w:r w:rsidRPr="00D9771E">
              <w:rPr>
                <w:rFonts w:ascii="Arial" w:hAnsi="Arial" w:cs="Arial"/>
                <w:b/>
                <w:sz w:val="18"/>
                <w:szCs w:val="18"/>
              </w:rPr>
              <w:t>GOOD</w:t>
            </w:r>
          </w:p>
          <w:p w14:paraId="0EFE8AD4" w14:textId="77777777" w:rsidR="007D5DE2" w:rsidRPr="00D9771E" w:rsidRDefault="007D5DE2" w:rsidP="00160D12">
            <w:pPr>
              <w:jc w:val="center"/>
              <w:rPr>
                <w:rFonts w:ascii="Arial" w:hAnsi="Arial" w:cs="Arial"/>
                <w:b/>
                <w:sz w:val="18"/>
                <w:szCs w:val="18"/>
              </w:rPr>
            </w:pPr>
            <w:r>
              <w:rPr>
                <w:rFonts w:ascii="Arial" w:hAnsi="Arial" w:cs="Arial"/>
                <w:b/>
                <w:sz w:val="18"/>
                <w:szCs w:val="18"/>
              </w:rPr>
              <w:t>(2.2 / Pass)</w:t>
            </w:r>
          </w:p>
        </w:tc>
        <w:tc>
          <w:tcPr>
            <w:tcW w:w="1984" w:type="dxa"/>
            <w:shd w:val="clear" w:color="auto" w:fill="8DB3E2" w:themeFill="text2" w:themeFillTint="66"/>
            <w:vAlign w:val="center"/>
          </w:tcPr>
          <w:p w14:paraId="4D6AFD43" w14:textId="77777777" w:rsidR="007D5DE2" w:rsidRPr="00D9771E" w:rsidRDefault="007D5DE2" w:rsidP="00160D12">
            <w:pPr>
              <w:jc w:val="center"/>
              <w:rPr>
                <w:rFonts w:ascii="Arial" w:hAnsi="Arial" w:cs="Arial"/>
                <w:b/>
                <w:sz w:val="18"/>
                <w:szCs w:val="18"/>
              </w:rPr>
            </w:pPr>
            <w:r w:rsidRPr="00D9771E">
              <w:rPr>
                <w:rFonts w:ascii="Arial" w:hAnsi="Arial" w:cs="Arial"/>
                <w:b/>
                <w:sz w:val="18"/>
                <w:szCs w:val="18"/>
              </w:rPr>
              <w:t>VERY GOOD</w:t>
            </w:r>
          </w:p>
          <w:p w14:paraId="485A2803" w14:textId="77777777" w:rsidR="007D5DE2" w:rsidRPr="00D9771E" w:rsidRDefault="007D5DE2" w:rsidP="00160D12">
            <w:pPr>
              <w:jc w:val="center"/>
              <w:rPr>
                <w:rFonts w:ascii="Arial" w:hAnsi="Arial" w:cs="Arial"/>
                <w:b/>
                <w:sz w:val="18"/>
                <w:szCs w:val="18"/>
              </w:rPr>
            </w:pPr>
            <w:r>
              <w:rPr>
                <w:rFonts w:ascii="Arial" w:hAnsi="Arial" w:cs="Arial"/>
                <w:b/>
                <w:sz w:val="18"/>
                <w:szCs w:val="18"/>
              </w:rPr>
              <w:t>(2.1 / Merit)</w:t>
            </w:r>
          </w:p>
        </w:tc>
        <w:tc>
          <w:tcPr>
            <w:tcW w:w="1843" w:type="dxa"/>
            <w:shd w:val="clear" w:color="auto" w:fill="8DB3E2" w:themeFill="text2" w:themeFillTint="66"/>
            <w:vAlign w:val="center"/>
          </w:tcPr>
          <w:p w14:paraId="3F733227" w14:textId="77777777" w:rsidR="007D5DE2" w:rsidRPr="00D9771E" w:rsidRDefault="007D5DE2" w:rsidP="00160D12">
            <w:pPr>
              <w:jc w:val="center"/>
              <w:rPr>
                <w:rFonts w:ascii="Arial" w:hAnsi="Arial" w:cs="Arial"/>
                <w:b/>
                <w:sz w:val="18"/>
                <w:szCs w:val="18"/>
              </w:rPr>
            </w:pPr>
            <w:r w:rsidRPr="00D9771E">
              <w:rPr>
                <w:rFonts w:ascii="Arial" w:hAnsi="Arial" w:cs="Arial"/>
                <w:b/>
                <w:sz w:val="18"/>
                <w:szCs w:val="18"/>
              </w:rPr>
              <w:t>EXCELLENT</w:t>
            </w:r>
          </w:p>
          <w:p w14:paraId="588A392B" w14:textId="77777777" w:rsidR="007D5DE2" w:rsidRPr="00D9771E" w:rsidRDefault="007D5DE2" w:rsidP="00160D1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985" w:type="dxa"/>
            <w:shd w:val="clear" w:color="auto" w:fill="8DB3E2" w:themeFill="text2" w:themeFillTint="66"/>
            <w:vAlign w:val="center"/>
          </w:tcPr>
          <w:p w14:paraId="0A76FD30" w14:textId="77777777" w:rsidR="007D5DE2" w:rsidRPr="00D9771E" w:rsidRDefault="007D5DE2" w:rsidP="00160D12">
            <w:pPr>
              <w:jc w:val="center"/>
              <w:rPr>
                <w:rFonts w:ascii="Arial" w:hAnsi="Arial" w:cs="Arial"/>
                <w:b/>
                <w:sz w:val="18"/>
                <w:szCs w:val="18"/>
              </w:rPr>
            </w:pPr>
            <w:r w:rsidRPr="00D9771E">
              <w:rPr>
                <w:rFonts w:ascii="Arial" w:hAnsi="Arial" w:cs="Arial"/>
                <w:b/>
                <w:sz w:val="18"/>
                <w:szCs w:val="18"/>
              </w:rPr>
              <w:t>EXCEPTIONAL</w:t>
            </w:r>
          </w:p>
          <w:p w14:paraId="3585B2D3" w14:textId="77777777" w:rsidR="007D5DE2" w:rsidRPr="00D9771E" w:rsidRDefault="007D5DE2" w:rsidP="00160D1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6175DBD" w14:textId="77777777" w:rsidTr="0082157B">
        <w:trPr>
          <w:tblHeader/>
        </w:trPr>
        <w:tc>
          <w:tcPr>
            <w:tcW w:w="1735" w:type="dxa"/>
            <w:shd w:val="clear" w:color="auto" w:fill="8DB3E2" w:themeFill="text2" w:themeFillTint="66"/>
          </w:tcPr>
          <w:p w14:paraId="1E5A74F1" w14:textId="77777777" w:rsidR="007D5DE2" w:rsidRPr="00D9771E" w:rsidRDefault="007D5DE2" w:rsidP="00160D12">
            <w:pPr>
              <w:ind w:left="171"/>
              <w:rPr>
                <w:rFonts w:ascii="Arial" w:hAnsi="Arial" w:cs="Arial"/>
                <w:sz w:val="18"/>
                <w:szCs w:val="18"/>
              </w:rPr>
            </w:pPr>
            <w:r w:rsidRPr="006A2256">
              <w:rPr>
                <w:rFonts w:ascii="Arial" w:eastAsia="Arial" w:hAnsi="Arial" w:cs="Arial"/>
                <w:b/>
                <w:bCs/>
              </w:rPr>
              <w:t>Category</w:t>
            </w:r>
          </w:p>
        </w:tc>
        <w:tc>
          <w:tcPr>
            <w:tcW w:w="1804" w:type="dxa"/>
            <w:shd w:val="clear" w:color="auto" w:fill="8DB3E2" w:themeFill="text2" w:themeFillTint="66"/>
            <w:vAlign w:val="bottom"/>
          </w:tcPr>
          <w:p w14:paraId="2C6CB7A3" w14:textId="77777777" w:rsidR="007D5DE2" w:rsidRPr="00D9771E" w:rsidRDefault="007D5DE2" w:rsidP="00160D12">
            <w:pPr>
              <w:jc w:val="center"/>
              <w:rPr>
                <w:rFonts w:ascii="Arial" w:hAnsi="Arial" w:cs="Arial"/>
                <w:b/>
                <w:sz w:val="18"/>
                <w:szCs w:val="18"/>
              </w:rPr>
            </w:pPr>
            <w:r w:rsidRPr="00D9771E">
              <w:rPr>
                <w:rFonts w:ascii="Arial" w:hAnsi="Arial" w:cs="Arial"/>
                <w:b/>
                <w:sz w:val="18"/>
                <w:szCs w:val="18"/>
              </w:rPr>
              <w:t>0-29%</w:t>
            </w:r>
          </w:p>
        </w:tc>
        <w:tc>
          <w:tcPr>
            <w:tcW w:w="1985" w:type="dxa"/>
            <w:shd w:val="clear" w:color="auto" w:fill="8DB3E2" w:themeFill="text2" w:themeFillTint="66"/>
            <w:vAlign w:val="bottom"/>
          </w:tcPr>
          <w:p w14:paraId="71AA3A12" w14:textId="77777777" w:rsidR="007D5DE2" w:rsidRPr="00D9771E" w:rsidRDefault="007D5DE2" w:rsidP="00160D12">
            <w:pPr>
              <w:jc w:val="center"/>
              <w:rPr>
                <w:rFonts w:ascii="Arial" w:hAnsi="Arial" w:cs="Arial"/>
                <w:b/>
                <w:sz w:val="18"/>
                <w:szCs w:val="18"/>
              </w:rPr>
            </w:pPr>
            <w:r>
              <w:rPr>
                <w:rFonts w:ascii="Arial" w:hAnsi="Arial" w:cs="Arial"/>
                <w:b/>
                <w:sz w:val="18"/>
                <w:szCs w:val="18"/>
              </w:rPr>
              <w:t>30-39%</w:t>
            </w:r>
          </w:p>
        </w:tc>
        <w:tc>
          <w:tcPr>
            <w:tcW w:w="1984" w:type="dxa"/>
            <w:shd w:val="clear" w:color="auto" w:fill="8DB3E2" w:themeFill="text2" w:themeFillTint="66"/>
            <w:vAlign w:val="bottom"/>
          </w:tcPr>
          <w:p w14:paraId="009CE6F7" w14:textId="77777777" w:rsidR="007D5DE2" w:rsidRPr="00D9771E" w:rsidRDefault="007D5DE2" w:rsidP="00160D12">
            <w:pPr>
              <w:jc w:val="center"/>
              <w:rPr>
                <w:rFonts w:ascii="Arial" w:hAnsi="Arial" w:cs="Arial"/>
                <w:b/>
                <w:sz w:val="18"/>
                <w:szCs w:val="18"/>
              </w:rPr>
            </w:pPr>
            <w:r w:rsidRPr="00D9771E">
              <w:rPr>
                <w:rFonts w:ascii="Arial" w:hAnsi="Arial" w:cs="Arial"/>
                <w:b/>
                <w:sz w:val="18"/>
                <w:szCs w:val="18"/>
              </w:rPr>
              <w:t>40-49%</w:t>
            </w:r>
          </w:p>
        </w:tc>
        <w:tc>
          <w:tcPr>
            <w:tcW w:w="1843" w:type="dxa"/>
            <w:shd w:val="clear" w:color="auto" w:fill="8DB3E2" w:themeFill="text2" w:themeFillTint="66"/>
            <w:vAlign w:val="bottom"/>
          </w:tcPr>
          <w:p w14:paraId="02BBE6AB" w14:textId="77777777" w:rsidR="007D5DE2" w:rsidRPr="00D9771E" w:rsidRDefault="007D5DE2" w:rsidP="00160D12">
            <w:pPr>
              <w:jc w:val="center"/>
              <w:rPr>
                <w:rFonts w:ascii="Arial" w:hAnsi="Arial" w:cs="Arial"/>
                <w:b/>
                <w:sz w:val="18"/>
                <w:szCs w:val="18"/>
              </w:rPr>
            </w:pPr>
            <w:r w:rsidRPr="00D9771E">
              <w:rPr>
                <w:rFonts w:ascii="Arial" w:hAnsi="Arial" w:cs="Arial"/>
                <w:b/>
                <w:sz w:val="18"/>
                <w:szCs w:val="18"/>
              </w:rPr>
              <w:t>50-59%</w:t>
            </w:r>
          </w:p>
        </w:tc>
        <w:tc>
          <w:tcPr>
            <w:tcW w:w="1984" w:type="dxa"/>
            <w:shd w:val="clear" w:color="auto" w:fill="8DB3E2" w:themeFill="text2" w:themeFillTint="66"/>
            <w:vAlign w:val="bottom"/>
          </w:tcPr>
          <w:p w14:paraId="3E0FEE49" w14:textId="77777777" w:rsidR="007D5DE2" w:rsidRPr="00D9771E" w:rsidRDefault="007D5DE2" w:rsidP="00160D12">
            <w:pPr>
              <w:jc w:val="center"/>
              <w:rPr>
                <w:rFonts w:ascii="Arial" w:hAnsi="Arial" w:cs="Arial"/>
                <w:b/>
                <w:sz w:val="18"/>
                <w:szCs w:val="18"/>
              </w:rPr>
            </w:pPr>
            <w:r w:rsidRPr="00D9771E">
              <w:rPr>
                <w:rFonts w:ascii="Arial" w:hAnsi="Arial" w:cs="Arial"/>
                <w:b/>
                <w:sz w:val="18"/>
                <w:szCs w:val="18"/>
              </w:rPr>
              <w:t>60-69%</w:t>
            </w:r>
          </w:p>
        </w:tc>
        <w:tc>
          <w:tcPr>
            <w:tcW w:w="1843" w:type="dxa"/>
            <w:shd w:val="clear" w:color="auto" w:fill="8DB3E2" w:themeFill="text2" w:themeFillTint="66"/>
            <w:vAlign w:val="bottom"/>
          </w:tcPr>
          <w:p w14:paraId="72BEE205" w14:textId="77777777" w:rsidR="007D5DE2" w:rsidRPr="00D9771E" w:rsidRDefault="007D5DE2" w:rsidP="00160D12">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985" w:type="dxa"/>
            <w:shd w:val="clear" w:color="auto" w:fill="8DB3E2" w:themeFill="text2" w:themeFillTint="66"/>
          </w:tcPr>
          <w:p w14:paraId="4D3CDE65" w14:textId="77777777" w:rsidR="007D5DE2" w:rsidRPr="00D9771E" w:rsidRDefault="007D5DE2" w:rsidP="00160D12">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B05B47" w:rsidRPr="00D9771E" w14:paraId="6F8F4175" w14:textId="77777777" w:rsidTr="0082157B">
        <w:tc>
          <w:tcPr>
            <w:tcW w:w="1735" w:type="dxa"/>
            <w:shd w:val="clear" w:color="auto" w:fill="8DB3E2" w:themeFill="text2" w:themeFillTint="66"/>
          </w:tcPr>
          <w:p w14:paraId="7E268B2B" w14:textId="77777777" w:rsidR="007D5DE2" w:rsidRPr="00F65EEE" w:rsidRDefault="007D5DE2" w:rsidP="00160D12">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7D5DE2" w:rsidRPr="00F65EEE" w:rsidRDefault="007D5DE2" w:rsidP="00160D12">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7D5DE2" w:rsidRDefault="007D5DE2" w:rsidP="00160D12">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804" w:type="dxa"/>
            <w:tcBorders>
              <w:top w:val="single" w:sz="4" w:space="0" w:color="auto"/>
              <w:left w:val="single" w:sz="4" w:space="0" w:color="auto"/>
              <w:bottom w:val="single" w:sz="4" w:space="0" w:color="auto"/>
              <w:right w:val="dashed" w:sz="4" w:space="0" w:color="auto"/>
            </w:tcBorders>
          </w:tcPr>
          <w:p w14:paraId="7E05B148" w14:textId="77777777" w:rsidR="007D5DE2" w:rsidRPr="00B05B47" w:rsidRDefault="007D5DE2" w:rsidP="00160D12">
            <w:pPr>
              <w:rPr>
                <w:rFonts w:ascii="Arial" w:hAnsi="Arial" w:cs="Arial"/>
                <w:sz w:val="18"/>
                <w:szCs w:val="18"/>
              </w:rPr>
            </w:pPr>
            <w:r w:rsidRPr="00B05B47">
              <w:rPr>
                <w:rFonts w:ascii="Arial" w:hAnsi="Arial" w:cs="Arial"/>
                <w:sz w:val="18"/>
                <w:szCs w:val="18"/>
              </w:rPr>
              <w:t>Little or no evidence of reading</w:t>
            </w:r>
            <w:r w:rsidRPr="00B05B47">
              <w:rPr>
                <w:sz w:val="18"/>
                <w:szCs w:val="18"/>
              </w:rPr>
              <w:t xml:space="preserve"> and/or </w:t>
            </w:r>
            <w:r w:rsidRPr="00B05B47">
              <w:rPr>
                <w:rFonts w:ascii="Arial" w:hAnsi="Arial" w:cs="Arial"/>
                <w:sz w:val="18"/>
                <w:szCs w:val="18"/>
              </w:rPr>
              <w:t>reliance on inappropriate sources.</w:t>
            </w:r>
          </w:p>
          <w:p w14:paraId="1525732C" w14:textId="77777777" w:rsidR="007D5DE2" w:rsidRPr="00B05B47" w:rsidRDefault="007D5DE2" w:rsidP="00160D12">
            <w:pPr>
              <w:rPr>
                <w:rFonts w:ascii="Arial" w:hAnsi="Arial" w:cs="Arial"/>
                <w:sz w:val="18"/>
                <w:szCs w:val="18"/>
              </w:rPr>
            </w:pPr>
            <w:r w:rsidRPr="00B05B47">
              <w:rPr>
                <w:rFonts w:ascii="Arial" w:hAnsi="Arial" w:cs="Arial"/>
                <w:sz w:val="18"/>
                <w:szCs w:val="18"/>
              </w:rPr>
              <w:t>Views and findings mostly unsupported and non-authoritative.</w:t>
            </w:r>
          </w:p>
          <w:p w14:paraId="00650BF0" w14:textId="77777777" w:rsidR="007D5DE2" w:rsidRPr="00B05B47" w:rsidRDefault="007D5DE2" w:rsidP="00160D12">
            <w:pPr>
              <w:rPr>
                <w:rFonts w:ascii="Arial" w:hAnsi="Arial" w:cs="Arial"/>
                <w:sz w:val="18"/>
                <w:szCs w:val="18"/>
              </w:rPr>
            </w:pPr>
            <w:r w:rsidRPr="00B05B47">
              <w:rPr>
                <w:rFonts w:ascii="Arial" w:hAnsi="Arial" w:cs="Arial"/>
                <w:sz w:val="18"/>
                <w:szCs w:val="18"/>
              </w:rPr>
              <w:t>Referencing conventions used incoherently or largely absent.</w:t>
            </w:r>
          </w:p>
        </w:tc>
        <w:tc>
          <w:tcPr>
            <w:tcW w:w="1985" w:type="dxa"/>
            <w:tcBorders>
              <w:top w:val="single" w:sz="4" w:space="0" w:color="auto"/>
              <w:left w:val="dashed" w:sz="4" w:space="0" w:color="auto"/>
              <w:bottom w:val="single" w:sz="4" w:space="0" w:color="auto"/>
              <w:right w:val="double" w:sz="4" w:space="0" w:color="auto"/>
            </w:tcBorders>
          </w:tcPr>
          <w:p w14:paraId="0BE5B660" w14:textId="77777777" w:rsidR="007D5DE2" w:rsidRPr="00B05B47" w:rsidRDefault="007D5DE2" w:rsidP="00160D12">
            <w:pPr>
              <w:rPr>
                <w:rFonts w:ascii="Arial" w:hAnsi="Arial" w:cs="Arial"/>
                <w:sz w:val="18"/>
                <w:szCs w:val="18"/>
              </w:rPr>
            </w:pPr>
            <w:r w:rsidRPr="00B05B47">
              <w:rPr>
                <w:rFonts w:ascii="Arial" w:hAnsi="Arial" w:cs="Arial"/>
                <w:sz w:val="18"/>
                <w:szCs w:val="18"/>
              </w:rPr>
              <w:t>Poor engagement with essential reading. No evidence of wider reading. Reliance on inappropriate sources, and/or indiscriminate use of sources. Heavily reliant on information gained through class contact. Inconsistent and weak use of referencing.</w:t>
            </w:r>
          </w:p>
        </w:tc>
        <w:tc>
          <w:tcPr>
            <w:tcW w:w="1984" w:type="dxa"/>
            <w:tcBorders>
              <w:top w:val="single" w:sz="4" w:space="0" w:color="auto"/>
              <w:left w:val="double" w:sz="4" w:space="0" w:color="auto"/>
              <w:bottom w:val="single" w:sz="4" w:space="0" w:color="auto"/>
              <w:right w:val="dashed" w:sz="4" w:space="0" w:color="auto"/>
            </w:tcBorders>
          </w:tcPr>
          <w:p w14:paraId="43F6B970" w14:textId="77777777" w:rsidR="007D5DE2" w:rsidRPr="00B05B47" w:rsidRDefault="007D5DE2" w:rsidP="00160D12">
            <w:pPr>
              <w:rPr>
                <w:rFonts w:ascii="Arial" w:hAnsi="Arial" w:cs="Arial"/>
                <w:sz w:val="18"/>
                <w:szCs w:val="18"/>
              </w:rPr>
            </w:pPr>
            <w:r w:rsidRPr="00B05B47">
              <w:rPr>
                <w:rFonts w:ascii="Arial" w:hAnsi="Arial" w:cs="Arial"/>
                <w:sz w:val="18"/>
                <w:szCs w:val="18"/>
              </w:rPr>
              <w:t>Engagement with a limited range of mostly relevant and credible sources but with some reliance on information gained through class contact. Some omissions and minor errors.</w:t>
            </w:r>
          </w:p>
          <w:p w14:paraId="75A42704" w14:textId="77777777" w:rsidR="007D5DE2" w:rsidRPr="00B05B47" w:rsidRDefault="007D5DE2" w:rsidP="00160D12">
            <w:pPr>
              <w:rPr>
                <w:rFonts w:ascii="Arial" w:hAnsi="Arial" w:cs="Arial"/>
                <w:sz w:val="18"/>
                <w:szCs w:val="18"/>
              </w:rPr>
            </w:pPr>
            <w:r w:rsidRPr="00B05B47">
              <w:rPr>
                <w:rFonts w:ascii="Arial" w:hAnsi="Arial" w:cs="Arial"/>
                <w:sz w:val="18"/>
                <w:szCs w:val="18"/>
              </w:rPr>
              <w:t>Referencing conventions evident though not always applied accurately or consistently.</w:t>
            </w:r>
          </w:p>
        </w:tc>
        <w:tc>
          <w:tcPr>
            <w:tcW w:w="1843" w:type="dxa"/>
            <w:tcBorders>
              <w:top w:val="single" w:sz="4" w:space="0" w:color="auto"/>
              <w:left w:val="dashed" w:sz="4" w:space="0" w:color="auto"/>
              <w:bottom w:val="single" w:sz="4" w:space="0" w:color="auto"/>
              <w:right w:val="dashed" w:sz="4" w:space="0" w:color="auto"/>
            </w:tcBorders>
          </w:tcPr>
          <w:p w14:paraId="6BAE9EFA" w14:textId="77777777" w:rsidR="007D5DE2" w:rsidRPr="00B05B47" w:rsidRDefault="007D5DE2" w:rsidP="00160D12">
            <w:pPr>
              <w:rPr>
                <w:rFonts w:ascii="Arial" w:hAnsi="Arial" w:cs="Arial"/>
                <w:sz w:val="18"/>
                <w:szCs w:val="18"/>
              </w:rPr>
            </w:pPr>
            <w:r w:rsidRPr="00B05B47">
              <w:rPr>
                <w:rFonts w:ascii="Arial" w:hAnsi="Arial" w:cs="Arial"/>
                <w:sz w:val="18"/>
                <w:szCs w:val="18"/>
              </w:rPr>
              <w:t>Engagement with an appropriate range of literature, including sources retrieved independently. Some over-reliance on texts rather than other sources. Referencing may show minor inaccuracies or inconsistencies.</w:t>
            </w:r>
          </w:p>
        </w:tc>
        <w:tc>
          <w:tcPr>
            <w:tcW w:w="1984" w:type="dxa"/>
            <w:tcBorders>
              <w:top w:val="single" w:sz="4" w:space="0" w:color="auto"/>
              <w:left w:val="dashed" w:sz="4" w:space="0" w:color="auto"/>
              <w:bottom w:val="single" w:sz="4" w:space="0" w:color="auto"/>
              <w:right w:val="dashed" w:sz="4" w:space="0" w:color="auto"/>
            </w:tcBorders>
          </w:tcPr>
          <w:p w14:paraId="3E53E58F" w14:textId="77777777" w:rsidR="007D5DE2" w:rsidRPr="00B05B47" w:rsidRDefault="007D5DE2" w:rsidP="00160D12">
            <w:pPr>
              <w:rPr>
                <w:rFonts w:ascii="Arial" w:hAnsi="Arial" w:cs="Arial"/>
                <w:sz w:val="18"/>
                <w:szCs w:val="18"/>
              </w:rPr>
            </w:pPr>
            <w:r w:rsidRPr="00B05B47">
              <w:rPr>
                <w:rFonts w:ascii="Arial" w:hAnsi="Arial" w:cs="Arial"/>
                <w:sz w:val="18"/>
                <w:szCs w:val="18"/>
              </w:rPr>
              <w:t>Engagement with a wide range of literature, including sources retrieved independently.</w:t>
            </w:r>
          </w:p>
          <w:p w14:paraId="2A000035" w14:textId="77777777" w:rsidR="007D5DE2" w:rsidRPr="00B05B47" w:rsidRDefault="007D5DE2" w:rsidP="00160D12">
            <w:pPr>
              <w:rPr>
                <w:rFonts w:ascii="Arial" w:hAnsi="Arial" w:cs="Arial"/>
                <w:sz w:val="18"/>
                <w:szCs w:val="18"/>
              </w:rPr>
            </w:pPr>
            <w:r w:rsidRPr="00B05B47">
              <w:rPr>
                <w:rFonts w:ascii="Arial" w:hAnsi="Arial" w:cs="Arial"/>
                <w:sz w:val="18"/>
                <w:szCs w:val="18"/>
              </w:rPr>
              <w:t>Selection of relevant and credible sources.  Generally sound referencing, with no/very few inaccuracies or inconsistencies.</w:t>
            </w:r>
          </w:p>
        </w:tc>
        <w:tc>
          <w:tcPr>
            <w:tcW w:w="1843" w:type="dxa"/>
            <w:tcBorders>
              <w:top w:val="single" w:sz="4" w:space="0" w:color="auto"/>
              <w:left w:val="dashed" w:sz="4" w:space="0" w:color="auto"/>
              <w:bottom w:val="single" w:sz="4" w:space="0" w:color="auto"/>
              <w:right w:val="dashed" w:sz="4" w:space="0" w:color="auto"/>
            </w:tcBorders>
          </w:tcPr>
          <w:p w14:paraId="694840A6" w14:textId="77777777" w:rsidR="007D5DE2" w:rsidRPr="00B05B47" w:rsidRDefault="007D5DE2" w:rsidP="00160D12">
            <w:pPr>
              <w:rPr>
                <w:rFonts w:ascii="Arial" w:hAnsi="Arial" w:cs="Arial"/>
                <w:sz w:val="18"/>
                <w:szCs w:val="18"/>
              </w:rPr>
            </w:pPr>
            <w:r w:rsidRPr="00B05B47">
              <w:rPr>
                <w:rFonts w:ascii="Arial" w:hAnsi="Arial" w:cs="Arial"/>
                <w:sz w:val="18"/>
                <w:szCs w:val="18"/>
              </w:rPr>
              <w:t xml:space="preserve">Engagement with an extensive range of relevant and credible literature. Consistently accurate application of referencing. </w:t>
            </w:r>
          </w:p>
        </w:tc>
        <w:tc>
          <w:tcPr>
            <w:tcW w:w="1985" w:type="dxa"/>
            <w:tcBorders>
              <w:top w:val="single" w:sz="4" w:space="0" w:color="auto"/>
              <w:left w:val="dashed" w:sz="4" w:space="0" w:color="auto"/>
              <w:bottom w:val="single" w:sz="4" w:space="0" w:color="auto"/>
              <w:right w:val="single" w:sz="4" w:space="0" w:color="auto"/>
            </w:tcBorders>
          </w:tcPr>
          <w:p w14:paraId="6EE3D98E" w14:textId="77777777" w:rsidR="007D5DE2" w:rsidRPr="00B05B47" w:rsidRDefault="007D5DE2" w:rsidP="00160D12">
            <w:pPr>
              <w:rPr>
                <w:rFonts w:ascii="Arial" w:hAnsi="Arial" w:cs="Arial"/>
                <w:sz w:val="18"/>
                <w:szCs w:val="18"/>
              </w:rPr>
            </w:pPr>
            <w:r w:rsidRPr="00B05B47">
              <w:rPr>
                <w:rFonts w:ascii="Arial" w:hAnsi="Arial" w:cs="Arial"/>
                <w:sz w:val="18"/>
                <w:szCs w:val="18"/>
              </w:rPr>
              <w:t>Exceptional engagement with an extensive range of relevant and credible literature. High-level referencing skills consistently applied.</w:t>
            </w:r>
          </w:p>
        </w:tc>
      </w:tr>
      <w:tr w:rsidR="007D5DE2" w:rsidRPr="00D9771E" w14:paraId="2CEED15F" w14:textId="77777777" w:rsidTr="0082157B">
        <w:tc>
          <w:tcPr>
            <w:tcW w:w="1735" w:type="dxa"/>
            <w:shd w:val="clear" w:color="auto" w:fill="8DB3E2" w:themeFill="text2" w:themeFillTint="66"/>
          </w:tcPr>
          <w:p w14:paraId="5BE2E351" w14:textId="77777777" w:rsidR="007D5DE2" w:rsidRPr="00D9771E" w:rsidRDefault="007D5DE2" w:rsidP="00160D12">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804" w:type="dxa"/>
            <w:tcBorders>
              <w:top w:val="single" w:sz="4" w:space="0" w:color="auto"/>
              <w:left w:val="single" w:sz="4" w:space="0" w:color="auto"/>
              <w:bottom w:val="single" w:sz="4" w:space="0" w:color="auto"/>
              <w:right w:val="dashed" w:sz="4" w:space="0" w:color="auto"/>
            </w:tcBorders>
          </w:tcPr>
          <w:p w14:paraId="19C76360" w14:textId="77777777" w:rsidR="007D5DE2" w:rsidRPr="00B05B47" w:rsidRDefault="007D5DE2" w:rsidP="00160D12">
            <w:pPr>
              <w:spacing w:after="120"/>
              <w:rPr>
                <w:rFonts w:ascii="Arial" w:hAnsi="Arial" w:cs="Arial"/>
                <w:sz w:val="18"/>
                <w:szCs w:val="18"/>
              </w:rPr>
            </w:pPr>
            <w:r w:rsidRPr="00B05B47">
              <w:rPr>
                <w:rFonts w:ascii="Arial" w:hAnsi="Arial" w:cs="Arial"/>
                <w:sz w:val="18"/>
                <w:szCs w:val="18"/>
              </w:rPr>
              <w:t xml:space="preserve">Major gaps in knowledge and understanding of the basic underlying concepts and principles of the subject matter. Inclusion of irrelevant material.  Substantial inaccuracies. </w:t>
            </w:r>
          </w:p>
        </w:tc>
        <w:tc>
          <w:tcPr>
            <w:tcW w:w="1985" w:type="dxa"/>
            <w:tcBorders>
              <w:top w:val="single" w:sz="4" w:space="0" w:color="auto"/>
              <w:left w:val="dashed" w:sz="4" w:space="0" w:color="auto"/>
              <w:bottom w:val="single" w:sz="4" w:space="0" w:color="auto"/>
              <w:right w:val="double" w:sz="4" w:space="0" w:color="auto"/>
            </w:tcBorders>
          </w:tcPr>
          <w:p w14:paraId="56C28C21" w14:textId="77777777" w:rsidR="007D5DE2" w:rsidRPr="00B05B47" w:rsidRDefault="007D5DE2" w:rsidP="00160D12">
            <w:pPr>
              <w:spacing w:after="120"/>
              <w:rPr>
                <w:rFonts w:ascii="Arial" w:hAnsi="Arial" w:cs="Arial"/>
                <w:sz w:val="18"/>
                <w:szCs w:val="18"/>
              </w:rPr>
            </w:pPr>
            <w:r w:rsidRPr="00B05B47">
              <w:rPr>
                <w:rFonts w:ascii="Arial" w:hAnsi="Arial" w:cs="Arial"/>
                <w:sz w:val="18"/>
                <w:szCs w:val="18"/>
              </w:rPr>
              <w:t>Gaps in knowledge</w:t>
            </w:r>
            <w:r w:rsidRPr="00B05B47">
              <w:rPr>
                <w:sz w:val="18"/>
                <w:szCs w:val="18"/>
              </w:rPr>
              <w:t xml:space="preserve"> of </w:t>
            </w:r>
            <w:r w:rsidRPr="00B05B47">
              <w:rPr>
                <w:rFonts w:ascii="Arial" w:hAnsi="Arial" w:cs="Arial"/>
                <w:sz w:val="18"/>
                <w:szCs w:val="18"/>
              </w:rPr>
              <w:t xml:space="preserve">the basic underlying concepts and principles, with flawed or superficial understanding. Some significant inaccuracies and/or irrelevant material.  </w:t>
            </w:r>
          </w:p>
        </w:tc>
        <w:tc>
          <w:tcPr>
            <w:tcW w:w="1984" w:type="dxa"/>
            <w:tcBorders>
              <w:top w:val="single" w:sz="4" w:space="0" w:color="auto"/>
              <w:left w:val="double" w:sz="4" w:space="0" w:color="auto"/>
              <w:bottom w:val="single" w:sz="4" w:space="0" w:color="auto"/>
              <w:right w:val="dashed" w:sz="4" w:space="0" w:color="auto"/>
            </w:tcBorders>
          </w:tcPr>
          <w:p w14:paraId="62DD932E" w14:textId="77777777" w:rsidR="007D5DE2" w:rsidRPr="00B05B47" w:rsidRDefault="007D5DE2" w:rsidP="00160D12">
            <w:pPr>
              <w:spacing w:after="120"/>
              <w:rPr>
                <w:rFonts w:ascii="Arial" w:hAnsi="Arial" w:cs="Arial"/>
                <w:sz w:val="18"/>
                <w:szCs w:val="18"/>
              </w:rPr>
            </w:pPr>
            <w:r w:rsidRPr="00B05B47">
              <w:rPr>
                <w:rFonts w:ascii="Arial" w:hAnsi="Arial" w:cs="Arial"/>
                <w:sz w:val="18"/>
                <w:szCs w:val="18"/>
              </w:rPr>
              <w:t xml:space="preserve">Limited knowledge and understanding of the basic underlying concepts and principles within the subject area. Some elements may be missing. </w:t>
            </w:r>
          </w:p>
        </w:tc>
        <w:tc>
          <w:tcPr>
            <w:tcW w:w="1843" w:type="dxa"/>
            <w:tcBorders>
              <w:top w:val="single" w:sz="4" w:space="0" w:color="auto"/>
              <w:left w:val="dashed" w:sz="4" w:space="0" w:color="auto"/>
              <w:bottom w:val="single" w:sz="4" w:space="0" w:color="auto"/>
              <w:right w:val="dashed" w:sz="4" w:space="0" w:color="auto"/>
            </w:tcBorders>
          </w:tcPr>
          <w:p w14:paraId="5292F8DA" w14:textId="77777777" w:rsidR="007D5DE2" w:rsidRPr="00B05B47" w:rsidRDefault="007D5DE2" w:rsidP="00160D12">
            <w:pPr>
              <w:spacing w:after="120"/>
              <w:rPr>
                <w:rFonts w:ascii="Arial" w:hAnsi="Arial" w:cs="Arial"/>
                <w:sz w:val="18"/>
                <w:szCs w:val="18"/>
              </w:rPr>
            </w:pPr>
            <w:r w:rsidRPr="00B05B47">
              <w:rPr>
                <w:rFonts w:ascii="Arial" w:hAnsi="Arial" w:cs="Arial"/>
                <w:sz w:val="18"/>
                <w:szCs w:val="18"/>
              </w:rPr>
              <w:t>Knowledge of the basic underlying concepts and principles is accurate with a good understanding of the field of study but lacks depth and/or breadth.</w:t>
            </w:r>
          </w:p>
        </w:tc>
        <w:tc>
          <w:tcPr>
            <w:tcW w:w="1984" w:type="dxa"/>
            <w:tcBorders>
              <w:top w:val="single" w:sz="4" w:space="0" w:color="auto"/>
              <w:left w:val="dashed" w:sz="4" w:space="0" w:color="auto"/>
              <w:bottom w:val="single" w:sz="4" w:space="0" w:color="auto"/>
              <w:right w:val="dashed" w:sz="4" w:space="0" w:color="auto"/>
            </w:tcBorders>
          </w:tcPr>
          <w:p w14:paraId="6EA3C3FD" w14:textId="77777777" w:rsidR="007D5DE2" w:rsidRPr="00B05B47" w:rsidRDefault="007D5DE2" w:rsidP="00160D12">
            <w:pPr>
              <w:spacing w:after="120"/>
              <w:rPr>
                <w:rFonts w:ascii="Arial" w:hAnsi="Arial" w:cs="Arial"/>
                <w:sz w:val="18"/>
                <w:szCs w:val="18"/>
              </w:rPr>
            </w:pPr>
            <w:r w:rsidRPr="00B05B47">
              <w:rPr>
                <w:rFonts w:ascii="Arial" w:hAnsi="Arial" w:cs="Arial"/>
                <w:sz w:val="18"/>
                <w:szCs w:val="18"/>
              </w:rPr>
              <w:t xml:space="preserve">Competent knowledge of the basic underlying concepts and principles.  Exhibits very good understanding. </w:t>
            </w:r>
          </w:p>
        </w:tc>
        <w:tc>
          <w:tcPr>
            <w:tcW w:w="1843" w:type="dxa"/>
            <w:tcBorders>
              <w:top w:val="single" w:sz="4" w:space="0" w:color="auto"/>
              <w:left w:val="dashed" w:sz="4" w:space="0" w:color="auto"/>
              <w:bottom w:val="single" w:sz="4" w:space="0" w:color="auto"/>
              <w:right w:val="dashed" w:sz="4" w:space="0" w:color="auto"/>
            </w:tcBorders>
          </w:tcPr>
          <w:p w14:paraId="6A2A2822" w14:textId="77777777" w:rsidR="007D5DE2" w:rsidRPr="00B05B47" w:rsidRDefault="007D5DE2" w:rsidP="00160D12">
            <w:pPr>
              <w:spacing w:after="120"/>
              <w:rPr>
                <w:rFonts w:ascii="Arial" w:hAnsi="Arial" w:cs="Arial"/>
                <w:sz w:val="18"/>
                <w:szCs w:val="18"/>
              </w:rPr>
            </w:pPr>
            <w:r w:rsidRPr="00B05B47">
              <w:rPr>
                <w:rFonts w:ascii="Arial" w:hAnsi="Arial" w:cs="Arial"/>
                <w:sz w:val="18"/>
                <w:szCs w:val="18"/>
              </w:rPr>
              <w:t xml:space="preserve">Excellent knowledge and understanding of the basic underlying concepts and principles of the subject. </w:t>
            </w:r>
          </w:p>
        </w:tc>
        <w:tc>
          <w:tcPr>
            <w:tcW w:w="1985" w:type="dxa"/>
            <w:tcBorders>
              <w:top w:val="single" w:sz="4" w:space="0" w:color="auto"/>
              <w:left w:val="dashed" w:sz="4" w:space="0" w:color="auto"/>
              <w:bottom w:val="single" w:sz="4" w:space="0" w:color="auto"/>
              <w:right w:val="single" w:sz="4" w:space="0" w:color="auto"/>
            </w:tcBorders>
          </w:tcPr>
          <w:p w14:paraId="5FDF7FD4" w14:textId="77777777" w:rsidR="007D5DE2" w:rsidRPr="00B05B47" w:rsidRDefault="007D5DE2" w:rsidP="00160D12">
            <w:pPr>
              <w:spacing w:after="120"/>
              <w:rPr>
                <w:rFonts w:ascii="Arial" w:hAnsi="Arial" w:cs="Arial"/>
                <w:sz w:val="18"/>
                <w:szCs w:val="18"/>
              </w:rPr>
            </w:pPr>
            <w:r w:rsidRPr="00B05B47">
              <w:rPr>
                <w:rFonts w:ascii="Arial" w:hAnsi="Arial" w:cs="Arial"/>
                <w:sz w:val="18"/>
                <w:szCs w:val="18"/>
              </w:rPr>
              <w:t>Exceptional, detailed knowledge and understanding of the basic underlying concepts and principles</w:t>
            </w:r>
          </w:p>
        </w:tc>
      </w:tr>
      <w:tr w:rsidR="007D5DE2" w:rsidRPr="00D9771E" w14:paraId="181C5C37" w14:textId="77777777" w:rsidTr="0082157B">
        <w:trPr>
          <w:trHeight w:val="4004"/>
        </w:trPr>
        <w:tc>
          <w:tcPr>
            <w:tcW w:w="1735" w:type="dxa"/>
            <w:shd w:val="clear" w:color="auto" w:fill="8DB3E2" w:themeFill="text2" w:themeFillTint="66"/>
          </w:tcPr>
          <w:p w14:paraId="1F89CECC" w14:textId="77777777" w:rsidR="007D5DE2" w:rsidRDefault="007D5DE2" w:rsidP="00160D12">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77FB5A9" w14:textId="77777777" w:rsidR="007D5DE2" w:rsidRDefault="007D5DE2" w:rsidP="00160D12">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74869460" w14:textId="77777777" w:rsidR="007D5DE2" w:rsidRDefault="007D5DE2" w:rsidP="00160D12">
            <w:pPr>
              <w:spacing w:before="34" w:line="239" w:lineRule="auto"/>
              <w:ind w:left="108" w:right="-54"/>
              <w:rPr>
                <w:rFonts w:ascii="Arial" w:eastAsia="Arial" w:hAnsi="Arial" w:cs="Arial"/>
                <w:bCs/>
                <w:sz w:val="18"/>
                <w:szCs w:val="18"/>
              </w:rPr>
            </w:pPr>
          </w:p>
          <w:p w14:paraId="187F57B8" w14:textId="77777777" w:rsidR="007D5DE2" w:rsidRPr="00F65EEE" w:rsidRDefault="007D5DE2" w:rsidP="00160D12">
            <w:pPr>
              <w:spacing w:before="34" w:line="239" w:lineRule="auto"/>
              <w:ind w:left="108" w:right="-54"/>
              <w:rPr>
                <w:rFonts w:ascii="Arial" w:eastAsia="Arial" w:hAnsi="Arial" w:cs="Arial"/>
                <w:bCs/>
                <w:sz w:val="18"/>
                <w:szCs w:val="18"/>
              </w:rPr>
            </w:pPr>
          </w:p>
        </w:tc>
        <w:tc>
          <w:tcPr>
            <w:tcW w:w="1804" w:type="dxa"/>
          </w:tcPr>
          <w:p w14:paraId="42DC0B81" w14:textId="77777777" w:rsidR="007D5DE2" w:rsidRPr="00B05B47" w:rsidRDefault="007D5DE2" w:rsidP="00160D12">
            <w:pPr>
              <w:rPr>
                <w:rFonts w:ascii="Arial" w:hAnsi="Arial" w:cs="Arial"/>
                <w:sz w:val="18"/>
                <w:szCs w:val="18"/>
              </w:rPr>
            </w:pPr>
            <w:r w:rsidRPr="00B05B47">
              <w:rPr>
                <w:rFonts w:ascii="Arial" w:hAnsi="Arial" w:cs="Arial"/>
                <w:sz w:val="18"/>
                <w:szCs w:val="18"/>
              </w:rPr>
              <w:t>Wholly or almost wholly descriptive work. Little or no evaluation of</w:t>
            </w:r>
            <w:r w:rsidRPr="00B05B47">
              <w:rPr>
                <w:sz w:val="18"/>
                <w:szCs w:val="18"/>
              </w:rPr>
              <w:t xml:space="preserve"> the </w:t>
            </w:r>
            <w:r w:rsidRPr="00B05B47">
              <w:rPr>
                <w:rFonts w:ascii="Arial" w:hAnsi="Arial" w:cs="Arial"/>
                <w:sz w:val="18"/>
                <w:szCs w:val="18"/>
              </w:rPr>
              <w:t>underlying concepts and principles.</w:t>
            </w:r>
          </w:p>
          <w:p w14:paraId="70B3E7D9" w14:textId="77777777" w:rsidR="007D5DE2" w:rsidRPr="00B05B47" w:rsidRDefault="007D5DE2" w:rsidP="00160D12">
            <w:pPr>
              <w:rPr>
                <w:rFonts w:ascii="Arial" w:hAnsi="Arial" w:cs="Arial"/>
                <w:sz w:val="18"/>
                <w:szCs w:val="18"/>
              </w:rPr>
            </w:pPr>
            <w:r w:rsidRPr="00B05B47">
              <w:rPr>
                <w:rFonts w:ascii="Arial" w:hAnsi="Arial" w:cs="Arial"/>
                <w:sz w:val="18"/>
                <w:szCs w:val="18"/>
              </w:rPr>
              <w:t>Failure to develop arguments, leading to illogical or invalid judgements. Minimal or no use of</w:t>
            </w:r>
            <w:r w:rsidR="00B05B47" w:rsidRPr="00B05B47">
              <w:rPr>
                <w:rFonts w:ascii="Arial" w:hAnsi="Arial" w:cs="Arial"/>
                <w:sz w:val="18"/>
                <w:szCs w:val="18"/>
              </w:rPr>
              <w:t xml:space="preserve"> </w:t>
            </w:r>
            <w:r w:rsidRPr="00B05B47">
              <w:rPr>
                <w:rFonts w:ascii="Arial" w:hAnsi="Arial" w:cs="Arial"/>
                <w:sz w:val="18"/>
                <w:szCs w:val="18"/>
              </w:rPr>
              <w:t>evidence to back up views.</w:t>
            </w:r>
          </w:p>
          <w:p w14:paraId="54738AF4" w14:textId="77777777" w:rsidR="007D5DE2" w:rsidRPr="00B05B47" w:rsidRDefault="007D5DE2" w:rsidP="00160D12">
            <w:pPr>
              <w:rPr>
                <w:rFonts w:ascii="Arial" w:hAnsi="Arial" w:cs="Arial"/>
                <w:sz w:val="18"/>
                <w:szCs w:val="18"/>
              </w:rPr>
            </w:pPr>
          </w:p>
        </w:tc>
        <w:tc>
          <w:tcPr>
            <w:tcW w:w="1985" w:type="dxa"/>
          </w:tcPr>
          <w:p w14:paraId="3FEDCC06" w14:textId="77777777" w:rsidR="007D5DE2" w:rsidRPr="00B05B47" w:rsidRDefault="007D5DE2" w:rsidP="00B05B47">
            <w:pPr>
              <w:rPr>
                <w:rFonts w:ascii="Arial" w:hAnsi="Arial" w:cs="Arial"/>
                <w:sz w:val="18"/>
                <w:szCs w:val="18"/>
              </w:rPr>
            </w:pPr>
            <w:r w:rsidRPr="00B05B47">
              <w:rPr>
                <w:rFonts w:ascii="Arial" w:hAnsi="Arial" w:cs="Arial"/>
                <w:sz w:val="18"/>
                <w:szCs w:val="18"/>
              </w:rPr>
              <w:t>Largely descriptive work, with superficial evaluation of the underlying concepts and principles. Weak interpretation of data, flawed development of arguments and judgements. Information accepted uncritically, uses generalised statements made with scant evidence and</w:t>
            </w:r>
            <w:r w:rsidR="00B05B47" w:rsidRPr="00B05B47">
              <w:rPr>
                <w:rFonts w:ascii="Arial" w:hAnsi="Arial" w:cs="Arial"/>
                <w:sz w:val="18"/>
                <w:szCs w:val="18"/>
              </w:rPr>
              <w:t xml:space="preserve"> </w:t>
            </w:r>
            <w:r w:rsidRPr="00B05B47">
              <w:rPr>
                <w:rFonts w:ascii="Arial" w:hAnsi="Arial" w:cs="Arial"/>
                <w:sz w:val="18"/>
                <w:szCs w:val="18"/>
              </w:rPr>
              <w:t>unsubstantiated opinions. Ideas sometimes illogical and contradictory.</w:t>
            </w:r>
          </w:p>
        </w:tc>
        <w:tc>
          <w:tcPr>
            <w:tcW w:w="1984" w:type="dxa"/>
          </w:tcPr>
          <w:p w14:paraId="0B9629E5" w14:textId="77777777" w:rsidR="007D5DE2" w:rsidRPr="00B05B47" w:rsidRDefault="007D5DE2" w:rsidP="00160D12">
            <w:pPr>
              <w:rPr>
                <w:rFonts w:ascii="Arial" w:hAnsi="Arial" w:cs="Arial"/>
                <w:sz w:val="18"/>
                <w:szCs w:val="18"/>
              </w:rPr>
            </w:pPr>
            <w:r w:rsidRPr="00B05B47">
              <w:rPr>
                <w:rFonts w:ascii="Arial" w:hAnsi="Arial" w:cs="Arial"/>
                <w:sz w:val="18"/>
                <w:szCs w:val="18"/>
              </w:rPr>
              <w:t>Limited attempt at evaluation of the underlying concepts and principles, tending towards description.</w:t>
            </w:r>
          </w:p>
          <w:p w14:paraId="6D017712" w14:textId="77777777" w:rsidR="007D5DE2" w:rsidRPr="00B05B47" w:rsidRDefault="007D5DE2" w:rsidP="00B05B47">
            <w:pPr>
              <w:rPr>
                <w:rFonts w:ascii="Arial" w:hAnsi="Arial" w:cs="Arial"/>
                <w:sz w:val="18"/>
                <w:szCs w:val="18"/>
              </w:rPr>
            </w:pPr>
            <w:r w:rsidRPr="00B05B47">
              <w:rPr>
                <w:rFonts w:ascii="Arial" w:hAnsi="Arial" w:cs="Arial"/>
                <w:sz w:val="18"/>
                <w:szCs w:val="18"/>
              </w:rPr>
              <w:t>Can interpret qualitative and quantitative data but with some errors. Some evidence to support emerging arguments and judgements but these may be underdeveloped or with a little inconsistency / mis-interpretation.</w:t>
            </w:r>
          </w:p>
        </w:tc>
        <w:tc>
          <w:tcPr>
            <w:tcW w:w="1843" w:type="dxa"/>
          </w:tcPr>
          <w:p w14:paraId="30865078" w14:textId="77777777" w:rsidR="007D5DE2" w:rsidRPr="00B05B47" w:rsidRDefault="007D5DE2" w:rsidP="00160D12">
            <w:pPr>
              <w:rPr>
                <w:rFonts w:ascii="Arial" w:hAnsi="Arial" w:cs="Arial"/>
                <w:sz w:val="18"/>
                <w:szCs w:val="18"/>
              </w:rPr>
            </w:pPr>
            <w:r w:rsidRPr="00B05B47">
              <w:rPr>
                <w:rFonts w:ascii="Arial" w:hAnsi="Arial" w:cs="Arial"/>
                <w:sz w:val="18"/>
                <w:szCs w:val="18"/>
              </w:rPr>
              <w:t>Good evaluation of the underlying concepts and principles. Can interpret qualitative and quantitative data, with minor errors.</w:t>
            </w:r>
          </w:p>
          <w:p w14:paraId="1E098268" w14:textId="77777777" w:rsidR="007D5DE2" w:rsidRPr="00B05B47" w:rsidRDefault="007D5DE2" w:rsidP="00160D12">
            <w:pPr>
              <w:rPr>
                <w:rFonts w:ascii="Arial" w:hAnsi="Arial" w:cs="Arial"/>
                <w:sz w:val="18"/>
                <w:szCs w:val="18"/>
              </w:rPr>
            </w:pPr>
            <w:r w:rsidRPr="00B05B47">
              <w:rPr>
                <w:rFonts w:ascii="Arial" w:hAnsi="Arial" w:cs="Arial"/>
                <w:sz w:val="18"/>
                <w:szCs w:val="18"/>
              </w:rPr>
              <w:t>An emerging ability to use evidence to support the argument.</w:t>
            </w:r>
          </w:p>
          <w:p w14:paraId="5F80C4DB" w14:textId="77777777" w:rsidR="007D5DE2" w:rsidRPr="00B05B47" w:rsidRDefault="007D5DE2" w:rsidP="00160D12">
            <w:pPr>
              <w:rPr>
                <w:rFonts w:ascii="Arial" w:hAnsi="Arial" w:cs="Arial"/>
                <w:sz w:val="18"/>
                <w:szCs w:val="18"/>
              </w:rPr>
            </w:pPr>
            <w:r w:rsidRPr="00B05B47">
              <w:rPr>
                <w:rFonts w:ascii="Arial" w:hAnsi="Arial" w:cs="Arial"/>
                <w:sz w:val="18"/>
                <w:szCs w:val="18"/>
              </w:rPr>
              <w:t>Mostly valid arguments and logical judgements.</w:t>
            </w:r>
            <w:r w:rsidRPr="00B05B47">
              <w:rPr>
                <w:sz w:val="18"/>
                <w:szCs w:val="18"/>
              </w:rPr>
              <w:t xml:space="preserve"> </w:t>
            </w:r>
          </w:p>
        </w:tc>
        <w:tc>
          <w:tcPr>
            <w:tcW w:w="1984" w:type="dxa"/>
          </w:tcPr>
          <w:p w14:paraId="137DA666" w14:textId="77777777" w:rsidR="007D5DE2" w:rsidRPr="00B05B47" w:rsidRDefault="007D5DE2" w:rsidP="00160D12">
            <w:pPr>
              <w:rPr>
                <w:rFonts w:ascii="Arial" w:hAnsi="Arial" w:cs="Arial"/>
                <w:sz w:val="18"/>
                <w:szCs w:val="18"/>
              </w:rPr>
            </w:pPr>
            <w:r w:rsidRPr="00B05B47">
              <w:rPr>
                <w:rFonts w:ascii="Arial" w:hAnsi="Arial" w:cs="Arial"/>
                <w:sz w:val="18"/>
                <w:szCs w:val="18"/>
              </w:rPr>
              <w:t xml:space="preserve">Sound evaluation of the underlying concepts and principles. Can interpret qualitative and quantitative data accurately. Ability to devise arguments using evidence to make mostly appropriate and valid judgements. </w:t>
            </w:r>
          </w:p>
          <w:p w14:paraId="46ABBD8F" w14:textId="77777777" w:rsidR="007D5DE2" w:rsidRPr="00B05B47" w:rsidRDefault="007D5DE2" w:rsidP="00160D12">
            <w:pPr>
              <w:rPr>
                <w:rFonts w:ascii="Arial" w:hAnsi="Arial" w:cs="Arial"/>
                <w:sz w:val="18"/>
                <w:szCs w:val="18"/>
              </w:rPr>
            </w:pPr>
          </w:p>
        </w:tc>
        <w:tc>
          <w:tcPr>
            <w:tcW w:w="1843" w:type="dxa"/>
          </w:tcPr>
          <w:p w14:paraId="64EEF21A" w14:textId="77777777" w:rsidR="007D5DE2" w:rsidRPr="00B05B47" w:rsidRDefault="007D5DE2" w:rsidP="00160D12">
            <w:pPr>
              <w:rPr>
                <w:rFonts w:ascii="Arial" w:hAnsi="Arial" w:cs="Arial"/>
                <w:sz w:val="18"/>
                <w:szCs w:val="18"/>
              </w:rPr>
            </w:pPr>
            <w:r w:rsidRPr="00B05B47">
              <w:rPr>
                <w:rFonts w:ascii="Arial" w:hAnsi="Arial" w:cs="Arial"/>
                <w:sz w:val="18"/>
                <w:szCs w:val="18"/>
              </w:rPr>
              <w:t>Excellent evaluation</w:t>
            </w:r>
            <w:r w:rsidRPr="00B05B47">
              <w:rPr>
                <w:sz w:val="18"/>
                <w:szCs w:val="18"/>
              </w:rPr>
              <w:t xml:space="preserve"> </w:t>
            </w:r>
            <w:r w:rsidRPr="00B05B47">
              <w:rPr>
                <w:rFonts w:ascii="Arial" w:hAnsi="Arial" w:cs="Arial"/>
                <w:sz w:val="18"/>
                <w:szCs w:val="18"/>
              </w:rPr>
              <w:t xml:space="preserve">of the underlying concepts and principles. Can interpret qualitative and quantitative data accurately and with some insight. Excellent ability to devise arguments using evidence and make appropriate and valid judgements. </w:t>
            </w:r>
          </w:p>
        </w:tc>
        <w:tc>
          <w:tcPr>
            <w:tcW w:w="1985" w:type="dxa"/>
          </w:tcPr>
          <w:p w14:paraId="23149174" w14:textId="77777777" w:rsidR="007D5DE2" w:rsidRPr="00B05B47" w:rsidRDefault="007D5DE2" w:rsidP="00160D12">
            <w:pPr>
              <w:rPr>
                <w:rFonts w:ascii="Arial" w:hAnsi="Arial" w:cs="Arial"/>
                <w:sz w:val="18"/>
                <w:szCs w:val="18"/>
              </w:rPr>
            </w:pPr>
            <w:r w:rsidRPr="00B05B47">
              <w:rPr>
                <w:rFonts w:ascii="Arial" w:hAnsi="Arial" w:cs="Arial"/>
                <w:sz w:val="18"/>
                <w:szCs w:val="18"/>
              </w:rPr>
              <w:t>Exceptional evaluation of the underlying concepts and principles based evidence. Outstanding interpretation of qualitative and quantitative data.</w:t>
            </w:r>
          </w:p>
          <w:p w14:paraId="4E923AA4" w14:textId="77777777" w:rsidR="007D5DE2" w:rsidRPr="00B05B47" w:rsidRDefault="007D5DE2" w:rsidP="00160D12">
            <w:pPr>
              <w:rPr>
                <w:rFonts w:ascii="Arial" w:hAnsi="Arial" w:cs="Arial"/>
                <w:sz w:val="18"/>
                <w:szCs w:val="18"/>
              </w:rPr>
            </w:pPr>
            <w:r w:rsidRPr="00B05B47">
              <w:rPr>
                <w:rFonts w:ascii="Arial" w:hAnsi="Arial" w:cs="Arial"/>
                <w:sz w:val="18"/>
                <w:szCs w:val="18"/>
              </w:rPr>
              <w:t xml:space="preserve">Exceptional ability to devise arguments using evidence and make wholly appropriate and valid judgements. </w:t>
            </w:r>
          </w:p>
        </w:tc>
      </w:tr>
      <w:tr w:rsidR="007D5DE2" w:rsidRPr="00D9771E" w14:paraId="03468C33" w14:textId="77777777" w:rsidTr="0082157B">
        <w:tc>
          <w:tcPr>
            <w:tcW w:w="1735" w:type="dxa"/>
            <w:shd w:val="clear" w:color="auto" w:fill="8DB3E2" w:themeFill="text2" w:themeFillTint="66"/>
          </w:tcPr>
          <w:p w14:paraId="6ACAF2B9" w14:textId="77777777" w:rsidR="007D5DE2" w:rsidRDefault="007D5DE2" w:rsidP="00160D12">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E5B485A" w14:textId="77777777" w:rsidR="007D5DE2" w:rsidRDefault="007D5DE2" w:rsidP="00160D12">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06BBA33E" w14:textId="77777777" w:rsidR="007D5DE2" w:rsidRPr="00F65EEE" w:rsidRDefault="007D5DE2" w:rsidP="00160D12">
            <w:pPr>
              <w:spacing w:before="34" w:line="239" w:lineRule="auto"/>
              <w:ind w:left="108" w:right="-54"/>
              <w:rPr>
                <w:rFonts w:ascii="Arial" w:eastAsia="Arial" w:hAnsi="Arial" w:cs="Arial"/>
                <w:b/>
                <w:bCs/>
                <w:sz w:val="18"/>
                <w:szCs w:val="18"/>
              </w:rPr>
            </w:pPr>
          </w:p>
        </w:tc>
        <w:tc>
          <w:tcPr>
            <w:tcW w:w="1804" w:type="dxa"/>
          </w:tcPr>
          <w:p w14:paraId="1FCC634E" w14:textId="77777777" w:rsidR="007D5DE2" w:rsidRPr="00B05B47" w:rsidRDefault="007D5DE2" w:rsidP="00160D12">
            <w:pPr>
              <w:rPr>
                <w:rFonts w:ascii="Arial" w:hAnsi="Arial" w:cs="Arial"/>
                <w:sz w:val="18"/>
                <w:szCs w:val="18"/>
              </w:rPr>
            </w:pPr>
            <w:r w:rsidRPr="00B05B47">
              <w:rPr>
                <w:rFonts w:ascii="Arial" w:hAnsi="Arial" w:cs="Arial"/>
                <w:sz w:val="18"/>
                <w:szCs w:val="18"/>
              </w:rPr>
              <w:t>Limited or no use of taught, basic methods, materials, tools and/or techniques.</w:t>
            </w:r>
          </w:p>
          <w:p w14:paraId="6738FA79" w14:textId="77777777" w:rsidR="007D5DE2" w:rsidRPr="00B05B47" w:rsidRDefault="007D5DE2" w:rsidP="00160D12">
            <w:pPr>
              <w:rPr>
                <w:rFonts w:ascii="Arial" w:hAnsi="Arial" w:cs="Arial"/>
                <w:sz w:val="18"/>
                <w:szCs w:val="18"/>
              </w:rPr>
            </w:pPr>
            <w:r w:rsidRPr="00B05B47">
              <w:rPr>
                <w:rFonts w:ascii="Arial" w:hAnsi="Arial" w:cs="Arial"/>
                <w:sz w:val="18"/>
                <w:szCs w:val="18"/>
              </w:rPr>
              <w:t>Little or no appreciation of the context of the application.</w:t>
            </w:r>
          </w:p>
          <w:p w14:paraId="53AD1C08" w14:textId="77777777" w:rsidR="007D5DE2" w:rsidRPr="00B05B47" w:rsidRDefault="007D5DE2" w:rsidP="00160D12">
            <w:pPr>
              <w:rPr>
                <w:rFonts w:ascii="Arial" w:hAnsi="Arial" w:cs="Arial"/>
                <w:sz w:val="18"/>
                <w:szCs w:val="18"/>
              </w:rPr>
            </w:pPr>
            <w:r w:rsidRPr="00B05B47">
              <w:rPr>
                <w:rFonts w:ascii="Arial" w:hAnsi="Arial" w:cs="Arial"/>
                <w:sz w:val="18"/>
                <w:szCs w:val="18"/>
              </w:rPr>
              <w:t xml:space="preserve">Very weak evidence of different approaches to problem-solving in particular contexts. </w:t>
            </w:r>
          </w:p>
        </w:tc>
        <w:tc>
          <w:tcPr>
            <w:tcW w:w="1985" w:type="dxa"/>
          </w:tcPr>
          <w:p w14:paraId="090A0387" w14:textId="77777777" w:rsidR="007D5DE2" w:rsidRPr="00B05B47" w:rsidRDefault="007D5DE2" w:rsidP="00160D12">
            <w:pPr>
              <w:rPr>
                <w:rFonts w:ascii="Arial" w:hAnsi="Arial" w:cs="Arial"/>
                <w:sz w:val="18"/>
                <w:szCs w:val="18"/>
              </w:rPr>
            </w:pPr>
            <w:r w:rsidRPr="00B05B47">
              <w:rPr>
                <w:rFonts w:ascii="Arial" w:hAnsi="Arial" w:cs="Arial"/>
                <w:sz w:val="18"/>
                <w:szCs w:val="18"/>
              </w:rPr>
              <w:t>Rudimentary application of taught, basic methods, materials, tools and/or techniques but without consideration and competence. Flawed appreciation of the context of the application.</w:t>
            </w:r>
          </w:p>
          <w:p w14:paraId="58818CA7" w14:textId="77777777" w:rsidR="007D5DE2" w:rsidRPr="00B05B47" w:rsidRDefault="007D5DE2" w:rsidP="00160D12">
            <w:pPr>
              <w:rPr>
                <w:rFonts w:ascii="Arial" w:hAnsi="Arial" w:cs="Arial"/>
                <w:sz w:val="18"/>
                <w:szCs w:val="18"/>
              </w:rPr>
            </w:pPr>
            <w:r w:rsidRPr="00B05B47">
              <w:rPr>
                <w:rFonts w:ascii="Arial" w:hAnsi="Arial" w:cs="Arial"/>
                <w:sz w:val="18"/>
                <w:szCs w:val="18"/>
              </w:rPr>
              <w:t>Weak evidence of different approaches to problem-solving in particular contexts.</w:t>
            </w:r>
          </w:p>
          <w:p w14:paraId="464FCBC1" w14:textId="77777777" w:rsidR="007D5DE2" w:rsidRPr="00B05B47" w:rsidRDefault="007D5DE2" w:rsidP="00160D12">
            <w:pPr>
              <w:rPr>
                <w:rFonts w:ascii="Arial" w:hAnsi="Arial" w:cs="Arial"/>
                <w:sz w:val="18"/>
                <w:szCs w:val="18"/>
              </w:rPr>
            </w:pPr>
          </w:p>
          <w:p w14:paraId="5C8C6B09" w14:textId="77777777" w:rsidR="007D5DE2" w:rsidRPr="00B05B47" w:rsidRDefault="007D5DE2" w:rsidP="00160D12">
            <w:pPr>
              <w:rPr>
                <w:rFonts w:ascii="Arial" w:hAnsi="Arial" w:cs="Arial"/>
                <w:sz w:val="18"/>
                <w:szCs w:val="18"/>
              </w:rPr>
            </w:pPr>
          </w:p>
        </w:tc>
        <w:tc>
          <w:tcPr>
            <w:tcW w:w="1984" w:type="dxa"/>
          </w:tcPr>
          <w:p w14:paraId="70EBC571" w14:textId="77777777" w:rsidR="007D5DE2" w:rsidRPr="00B05B47" w:rsidRDefault="007D5DE2" w:rsidP="00160D12">
            <w:pPr>
              <w:rPr>
                <w:rFonts w:ascii="Arial" w:hAnsi="Arial" w:cs="Arial"/>
                <w:sz w:val="18"/>
                <w:szCs w:val="18"/>
              </w:rPr>
            </w:pPr>
            <w:r w:rsidRPr="00B05B47">
              <w:rPr>
                <w:rFonts w:ascii="Arial" w:hAnsi="Arial" w:cs="Arial"/>
                <w:sz w:val="18"/>
                <w:szCs w:val="18"/>
              </w:rPr>
              <w:t>An adequate awareness and mostly appropriate application of basic methods, materials, tools and/or techniques.</w:t>
            </w:r>
          </w:p>
          <w:p w14:paraId="12DB3412" w14:textId="77777777" w:rsidR="007D5DE2" w:rsidRPr="00B05B47" w:rsidRDefault="007D5DE2" w:rsidP="00160D12">
            <w:pPr>
              <w:rPr>
                <w:rFonts w:ascii="Arial" w:hAnsi="Arial" w:cs="Arial"/>
                <w:sz w:val="18"/>
                <w:szCs w:val="18"/>
              </w:rPr>
            </w:pPr>
            <w:r w:rsidRPr="00B05B47">
              <w:rPr>
                <w:rFonts w:ascii="Arial" w:hAnsi="Arial" w:cs="Arial"/>
                <w:sz w:val="18"/>
                <w:szCs w:val="18"/>
              </w:rPr>
              <w:t xml:space="preserve">Basic appreciation of the context of the application. </w:t>
            </w:r>
          </w:p>
          <w:p w14:paraId="0BAB45F6" w14:textId="77777777" w:rsidR="007D5DE2" w:rsidRPr="00B05B47" w:rsidRDefault="007D5DE2" w:rsidP="00160D12">
            <w:pPr>
              <w:rPr>
                <w:rFonts w:ascii="Arial" w:hAnsi="Arial" w:cs="Arial"/>
                <w:sz w:val="18"/>
                <w:szCs w:val="18"/>
              </w:rPr>
            </w:pPr>
            <w:r w:rsidRPr="00B05B47">
              <w:rPr>
                <w:rFonts w:ascii="Arial" w:hAnsi="Arial" w:cs="Arial"/>
                <w:sz w:val="18"/>
                <w:szCs w:val="18"/>
              </w:rPr>
              <w:t xml:space="preserve">Can identify problems in particular contexts and propose basic alternative approaches or solutions though there may be errors. </w:t>
            </w:r>
          </w:p>
        </w:tc>
        <w:tc>
          <w:tcPr>
            <w:tcW w:w="1843" w:type="dxa"/>
          </w:tcPr>
          <w:p w14:paraId="1F28655A" w14:textId="77777777" w:rsidR="007D5DE2" w:rsidRPr="00B05B47" w:rsidRDefault="007D5DE2" w:rsidP="00160D12">
            <w:pPr>
              <w:rPr>
                <w:rFonts w:ascii="Arial" w:hAnsi="Arial" w:cs="Arial"/>
                <w:sz w:val="18"/>
                <w:szCs w:val="18"/>
              </w:rPr>
            </w:pPr>
            <w:r w:rsidRPr="00B05B47">
              <w:rPr>
                <w:rFonts w:ascii="Arial" w:hAnsi="Arial" w:cs="Arial"/>
                <w:sz w:val="18"/>
                <w:szCs w:val="18"/>
              </w:rPr>
              <w:t>A good and appropriate application of basic methods, materials, tools and/or techniques.</w:t>
            </w:r>
          </w:p>
          <w:p w14:paraId="1FA8012F" w14:textId="77777777" w:rsidR="007D5DE2" w:rsidRPr="00B05B47" w:rsidRDefault="007D5DE2" w:rsidP="00160D12">
            <w:pPr>
              <w:rPr>
                <w:rFonts w:ascii="Arial" w:hAnsi="Arial" w:cs="Arial"/>
                <w:sz w:val="18"/>
                <w:szCs w:val="18"/>
              </w:rPr>
            </w:pPr>
            <w:r w:rsidRPr="00B05B47">
              <w:rPr>
                <w:rFonts w:ascii="Arial" w:hAnsi="Arial" w:cs="Arial"/>
                <w:sz w:val="18"/>
                <w:szCs w:val="18"/>
              </w:rPr>
              <w:t xml:space="preserve">Clear appreciation of the context of the application. </w:t>
            </w:r>
          </w:p>
          <w:p w14:paraId="38FBEC4A" w14:textId="77777777" w:rsidR="007D5DE2" w:rsidRPr="00B05B47" w:rsidRDefault="007D5DE2" w:rsidP="00160D12">
            <w:pPr>
              <w:rPr>
                <w:rFonts w:ascii="Arial" w:hAnsi="Arial" w:cs="Arial"/>
                <w:sz w:val="18"/>
                <w:szCs w:val="18"/>
              </w:rPr>
            </w:pPr>
            <w:r w:rsidRPr="00B05B47">
              <w:rPr>
                <w:rFonts w:ascii="Arial" w:hAnsi="Arial" w:cs="Arial"/>
                <w:sz w:val="18"/>
                <w:szCs w:val="18"/>
              </w:rPr>
              <w:t>Good evidence of different approaches to problem-solving in particular contexts and proposes mostly appropriate solutions.</w:t>
            </w:r>
          </w:p>
        </w:tc>
        <w:tc>
          <w:tcPr>
            <w:tcW w:w="1984" w:type="dxa"/>
          </w:tcPr>
          <w:p w14:paraId="2745B2EF" w14:textId="77777777" w:rsidR="007D5DE2" w:rsidRPr="00B05B47" w:rsidRDefault="007D5DE2" w:rsidP="00160D12">
            <w:pPr>
              <w:rPr>
                <w:rFonts w:ascii="Arial" w:hAnsi="Arial" w:cs="Arial"/>
                <w:sz w:val="18"/>
                <w:szCs w:val="18"/>
              </w:rPr>
            </w:pPr>
            <w:r w:rsidRPr="00B05B47">
              <w:rPr>
                <w:rFonts w:ascii="Arial" w:hAnsi="Arial" w:cs="Arial"/>
                <w:sz w:val="18"/>
                <w:szCs w:val="18"/>
              </w:rPr>
              <w:t>A very good application of a range of basic methods, materials, tools and/or techniques.</w:t>
            </w:r>
          </w:p>
          <w:p w14:paraId="12F4A38E" w14:textId="77777777" w:rsidR="007D5DE2" w:rsidRPr="00B05B47" w:rsidRDefault="007D5DE2" w:rsidP="00160D12">
            <w:pPr>
              <w:rPr>
                <w:rFonts w:ascii="Arial" w:hAnsi="Arial" w:cs="Arial"/>
                <w:sz w:val="18"/>
                <w:szCs w:val="18"/>
              </w:rPr>
            </w:pPr>
            <w:r w:rsidRPr="00B05B47">
              <w:rPr>
                <w:rFonts w:ascii="Arial" w:hAnsi="Arial" w:cs="Arial"/>
                <w:sz w:val="18"/>
                <w:szCs w:val="18"/>
              </w:rPr>
              <w:t>Very good consideration of the context of the application. Very good evidence of different approaches to problem-solving in particular contexts and proposes appropriate solutions.</w:t>
            </w:r>
          </w:p>
        </w:tc>
        <w:tc>
          <w:tcPr>
            <w:tcW w:w="1843" w:type="dxa"/>
          </w:tcPr>
          <w:p w14:paraId="20614A91" w14:textId="77777777" w:rsidR="007D5DE2" w:rsidRPr="00B05B47" w:rsidRDefault="007D5DE2" w:rsidP="00160D12">
            <w:pPr>
              <w:rPr>
                <w:rFonts w:ascii="Arial" w:hAnsi="Arial" w:cs="Arial"/>
                <w:sz w:val="18"/>
                <w:szCs w:val="18"/>
              </w:rPr>
            </w:pPr>
            <w:r w:rsidRPr="00B05B47">
              <w:rPr>
                <w:rFonts w:ascii="Arial" w:hAnsi="Arial" w:cs="Arial"/>
                <w:sz w:val="18"/>
                <w:szCs w:val="18"/>
              </w:rPr>
              <w:t>An advanced application of a range of taught, basic methods, materials, tools and/or techniques.</w:t>
            </w:r>
          </w:p>
          <w:p w14:paraId="7BC0A9A7" w14:textId="77777777" w:rsidR="007D5DE2" w:rsidRPr="00B05B47" w:rsidRDefault="007D5DE2" w:rsidP="00160D12">
            <w:pPr>
              <w:rPr>
                <w:rFonts w:ascii="Arial" w:hAnsi="Arial" w:cs="Arial"/>
                <w:sz w:val="18"/>
                <w:szCs w:val="18"/>
              </w:rPr>
            </w:pPr>
            <w:r w:rsidRPr="00B05B47">
              <w:rPr>
                <w:rFonts w:ascii="Arial" w:hAnsi="Arial" w:cs="Arial"/>
                <w:sz w:val="18"/>
                <w:szCs w:val="18"/>
              </w:rPr>
              <w:t>The context of the application is well considered, and insightful.</w:t>
            </w:r>
          </w:p>
          <w:p w14:paraId="0FD0C913" w14:textId="77777777" w:rsidR="007D5DE2" w:rsidRDefault="007D5DE2" w:rsidP="00160D12">
            <w:pPr>
              <w:rPr>
                <w:rFonts w:ascii="Arial" w:hAnsi="Arial" w:cs="Arial"/>
                <w:sz w:val="18"/>
                <w:szCs w:val="18"/>
              </w:rPr>
            </w:pPr>
            <w:r w:rsidRPr="00B05B47">
              <w:rPr>
                <w:rFonts w:ascii="Arial" w:hAnsi="Arial" w:cs="Arial"/>
                <w:sz w:val="18"/>
                <w:szCs w:val="18"/>
              </w:rPr>
              <w:t xml:space="preserve">Excellent evidence of different approaches to problem-solving in particular contexts and proposes appropriate solutions. </w:t>
            </w:r>
          </w:p>
          <w:p w14:paraId="3382A365" w14:textId="77777777" w:rsidR="0082157B" w:rsidRPr="00B05B47" w:rsidRDefault="0082157B" w:rsidP="00160D12">
            <w:pPr>
              <w:rPr>
                <w:rFonts w:ascii="Arial" w:hAnsi="Arial" w:cs="Arial"/>
                <w:sz w:val="18"/>
                <w:szCs w:val="18"/>
              </w:rPr>
            </w:pPr>
          </w:p>
        </w:tc>
        <w:tc>
          <w:tcPr>
            <w:tcW w:w="1985" w:type="dxa"/>
          </w:tcPr>
          <w:p w14:paraId="75134515" w14:textId="77777777" w:rsidR="007D5DE2" w:rsidRPr="00B05B47" w:rsidRDefault="007D5DE2" w:rsidP="00160D12">
            <w:pPr>
              <w:rPr>
                <w:rFonts w:ascii="Arial" w:hAnsi="Arial" w:cs="Arial"/>
                <w:sz w:val="18"/>
                <w:szCs w:val="18"/>
              </w:rPr>
            </w:pPr>
            <w:r w:rsidRPr="00B05B47">
              <w:rPr>
                <w:rFonts w:ascii="Arial" w:hAnsi="Arial" w:cs="Arial"/>
                <w:sz w:val="18"/>
                <w:szCs w:val="18"/>
              </w:rPr>
              <w:t>Exceptional levels of application and deployment skills in particular practical contexts. Outstanding identification of problems in particular contexts and formulation of wholly appropriate, thoughtful solutions / different approaches.</w:t>
            </w:r>
          </w:p>
        </w:tc>
      </w:tr>
    </w:tbl>
    <w:p w14:paraId="5C71F136" w14:textId="77777777" w:rsidR="008126CE" w:rsidRDefault="008126CE">
      <w:r>
        <w:br w:type="page"/>
      </w:r>
    </w:p>
    <w:tbl>
      <w:tblPr>
        <w:tblStyle w:val="TableGrid"/>
        <w:tblW w:w="0" w:type="auto"/>
        <w:tblLayout w:type="fixed"/>
        <w:tblLook w:val="04A0" w:firstRow="1" w:lastRow="0" w:firstColumn="1" w:lastColumn="0" w:noHBand="0" w:noVBand="1"/>
      </w:tblPr>
      <w:tblGrid>
        <w:gridCol w:w="1735"/>
        <w:gridCol w:w="1804"/>
        <w:gridCol w:w="1985"/>
        <w:gridCol w:w="1984"/>
        <w:gridCol w:w="1843"/>
        <w:gridCol w:w="1984"/>
        <w:gridCol w:w="1843"/>
        <w:gridCol w:w="1985"/>
      </w:tblGrid>
      <w:tr w:rsidR="007D5DE2" w:rsidRPr="00D9771E" w14:paraId="0D8CF614" w14:textId="77777777" w:rsidTr="0082157B">
        <w:tc>
          <w:tcPr>
            <w:tcW w:w="1735" w:type="dxa"/>
            <w:shd w:val="clear" w:color="auto" w:fill="8DB3E2" w:themeFill="text2" w:themeFillTint="66"/>
          </w:tcPr>
          <w:p w14:paraId="46067465" w14:textId="77777777" w:rsidR="007D5DE2" w:rsidRDefault="007D5DE2" w:rsidP="00160D12">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F5E9E66" w14:textId="77777777" w:rsidR="007D5DE2" w:rsidRPr="00B76A42" w:rsidRDefault="007D5DE2" w:rsidP="00160D12">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804" w:type="dxa"/>
            <w:tcBorders>
              <w:top w:val="single" w:sz="4" w:space="0" w:color="auto"/>
              <w:left w:val="single" w:sz="4" w:space="0" w:color="auto"/>
              <w:bottom w:val="single" w:sz="4" w:space="0" w:color="auto"/>
              <w:right w:val="dashed" w:sz="4" w:space="0" w:color="auto"/>
            </w:tcBorders>
          </w:tcPr>
          <w:p w14:paraId="7C546584" w14:textId="77777777" w:rsidR="007D5DE2" w:rsidRPr="00B05B47" w:rsidRDefault="007D5DE2" w:rsidP="00160D12">
            <w:pPr>
              <w:rPr>
                <w:rFonts w:ascii="Arial" w:hAnsi="Arial" w:cs="Arial"/>
                <w:sz w:val="18"/>
                <w:szCs w:val="18"/>
              </w:rPr>
            </w:pPr>
            <w:r w:rsidRPr="00B05B47">
              <w:rPr>
                <w:rFonts w:ascii="Arial" w:hAnsi="Arial" w:cs="Arial"/>
                <w:sz w:val="18"/>
                <w:szCs w:val="18"/>
              </w:rPr>
              <w:t>Work is poorly structured, disorganised, inaccurate and/or confusingly expressed. Very weak use of language and/or very inappropriate style. Failure to work effectively individual or as part of a group. Little or no evidence of the skills for employment</w:t>
            </w:r>
            <w:r w:rsidRPr="00B05B47">
              <w:rPr>
                <w:sz w:val="18"/>
                <w:szCs w:val="18"/>
              </w:rPr>
              <w:t xml:space="preserve"> </w:t>
            </w:r>
            <w:r w:rsidRPr="00B05B47">
              <w:rPr>
                <w:rFonts w:ascii="Arial" w:hAnsi="Arial" w:cs="Arial"/>
                <w:sz w:val="18"/>
                <w:szCs w:val="18"/>
              </w:rPr>
              <w:t>requiring the exercise of some personal responsibility.</w:t>
            </w:r>
          </w:p>
          <w:p w14:paraId="62199465" w14:textId="77777777" w:rsidR="007D5DE2" w:rsidRPr="00B05B47" w:rsidRDefault="007D5DE2" w:rsidP="00160D12">
            <w:pPr>
              <w:rPr>
                <w:rFonts w:ascii="Arial" w:hAnsi="Arial" w:cs="Arial"/>
                <w:sz w:val="18"/>
                <w:szCs w:val="18"/>
              </w:rPr>
            </w:pPr>
          </w:p>
          <w:p w14:paraId="0DA123B1" w14:textId="77777777" w:rsidR="007D5DE2" w:rsidRPr="00B05B47" w:rsidRDefault="007D5DE2" w:rsidP="00160D12">
            <w:pPr>
              <w:rPr>
                <w:rFonts w:ascii="Arial" w:hAnsi="Arial" w:cs="Arial"/>
                <w:sz w:val="18"/>
                <w:szCs w:val="18"/>
              </w:rPr>
            </w:pPr>
          </w:p>
        </w:tc>
        <w:tc>
          <w:tcPr>
            <w:tcW w:w="1985" w:type="dxa"/>
            <w:tcBorders>
              <w:top w:val="single" w:sz="4" w:space="0" w:color="auto"/>
              <w:left w:val="dashed" w:sz="4" w:space="0" w:color="auto"/>
              <w:bottom w:val="single" w:sz="4" w:space="0" w:color="auto"/>
              <w:right w:val="double" w:sz="4" w:space="0" w:color="auto"/>
            </w:tcBorders>
          </w:tcPr>
          <w:p w14:paraId="10897054" w14:textId="77777777" w:rsidR="007D5DE2" w:rsidRPr="00B05B47" w:rsidRDefault="007D5DE2" w:rsidP="00160D12">
            <w:pPr>
              <w:rPr>
                <w:rFonts w:ascii="Arial" w:hAnsi="Arial" w:cs="Arial"/>
                <w:sz w:val="18"/>
                <w:szCs w:val="18"/>
              </w:rPr>
            </w:pPr>
            <w:r w:rsidRPr="00B05B47">
              <w:rPr>
                <w:rFonts w:ascii="Arial" w:hAnsi="Arial" w:cs="Arial"/>
                <w:sz w:val="18"/>
                <w:szCs w:val="18"/>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984" w:type="dxa"/>
            <w:tcBorders>
              <w:top w:val="single" w:sz="4" w:space="0" w:color="auto"/>
              <w:left w:val="double" w:sz="4" w:space="0" w:color="auto"/>
              <w:bottom w:val="single" w:sz="4" w:space="0" w:color="auto"/>
              <w:right w:val="dashed" w:sz="4" w:space="0" w:color="auto"/>
            </w:tcBorders>
          </w:tcPr>
          <w:p w14:paraId="484B8317" w14:textId="77777777" w:rsidR="007D5DE2" w:rsidRPr="00B05B47" w:rsidRDefault="007D5DE2" w:rsidP="00160D12">
            <w:pPr>
              <w:rPr>
                <w:rFonts w:ascii="Arial" w:hAnsi="Arial" w:cs="Arial"/>
                <w:sz w:val="18"/>
                <w:szCs w:val="18"/>
              </w:rPr>
            </w:pPr>
            <w:r w:rsidRPr="00B05B47">
              <w:rPr>
                <w:rFonts w:ascii="Arial" w:hAnsi="Arial" w:cs="Arial"/>
                <w:sz w:val="18"/>
                <w:szCs w:val="18"/>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0BD9EAF3" w14:textId="77777777" w:rsidR="007D5DE2" w:rsidRPr="00B05B47" w:rsidRDefault="007D5DE2" w:rsidP="00160D12">
            <w:pPr>
              <w:rPr>
                <w:rFonts w:ascii="Arial" w:hAnsi="Arial" w:cs="Arial"/>
                <w:sz w:val="18"/>
                <w:szCs w:val="18"/>
              </w:rPr>
            </w:pPr>
            <w:r w:rsidRPr="00B05B47">
              <w:rPr>
                <w:rFonts w:ascii="Arial" w:hAnsi="Arial" w:cs="Arial"/>
                <w:sz w:val="18"/>
                <w:szCs w:val="18"/>
              </w:rPr>
              <w:t>Demonstrates the basic skills for employment requiring the exercise of some personal responsibility, with some areas of minor weakness.</w:t>
            </w:r>
          </w:p>
        </w:tc>
        <w:tc>
          <w:tcPr>
            <w:tcW w:w="1843" w:type="dxa"/>
            <w:tcBorders>
              <w:top w:val="single" w:sz="4" w:space="0" w:color="auto"/>
              <w:left w:val="dashed" w:sz="4" w:space="0" w:color="auto"/>
              <w:bottom w:val="single" w:sz="4" w:space="0" w:color="auto"/>
              <w:right w:val="dashed" w:sz="4" w:space="0" w:color="auto"/>
            </w:tcBorders>
          </w:tcPr>
          <w:p w14:paraId="365A876D" w14:textId="77777777" w:rsidR="007D5DE2" w:rsidRPr="00B05B47" w:rsidRDefault="007D5DE2" w:rsidP="00160D12">
            <w:pPr>
              <w:rPr>
                <w:rFonts w:ascii="Arial" w:hAnsi="Arial" w:cs="Arial"/>
                <w:sz w:val="18"/>
                <w:szCs w:val="18"/>
              </w:rPr>
            </w:pPr>
            <w:r w:rsidRPr="00B05B47">
              <w:rPr>
                <w:rFonts w:ascii="Arial" w:hAnsi="Arial" w:cs="Arial"/>
                <w:sz w:val="18"/>
                <w:szCs w:val="18"/>
              </w:rPr>
              <w:t>Mostly coherent, organised and accurate work, in a suitable structure and is for the most part clearly expressed. Can work effectively independently and/or as part of a team, with clear contribution to group activities.</w:t>
            </w:r>
          </w:p>
          <w:p w14:paraId="2F51BDA0" w14:textId="77777777" w:rsidR="007D5DE2" w:rsidRPr="00B05B47" w:rsidRDefault="007D5DE2" w:rsidP="00160D12">
            <w:pPr>
              <w:rPr>
                <w:rFonts w:ascii="Arial" w:hAnsi="Arial" w:cs="Arial"/>
                <w:sz w:val="18"/>
                <w:szCs w:val="18"/>
              </w:rPr>
            </w:pPr>
            <w:r w:rsidRPr="00B05B47">
              <w:rPr>
                <w:rFonts w:ascii="Arial" w:hAnsi="Arial" w:cs="Arial"/>
                <w:sz w:val="18"/>
                <w:szCs w:val="18"/>
              </w:rPr>
              <w:t>Demonstrates the skills for employment requiring the exercise of some personal responsibility, with some areas of strength and some of minor weakness.</w:t>
            </w:r>
          </w:p>
        </w:tc>
        <w:tc>
          <w:tcPr>
            <w:tcW w:w="1984" w:type="dxa"/>
            <w:tcBorders>
              <w:top w:val="single" w:sz="4" w:space="0" w:color="auto"/>
              <w:left w:val="dashed" w:sz="4" w:space="0" w:color="auto"/>
              <w:bottom w:val="single" w:sz="4" w:space="0" w:color="auto"/>
              <w:right w:val="dashed" w:sz="4" w:space="0" w:color="auto"/>
            </w:tcBorders>
          </w:tcPr>
          <w:p w14:paraId="36963FC3" w14:textId="77777777" w:rsidR="007D5DE2" w:rsidRPr="00B05B47" w:rsidRDefault="007D5DE2" w:rsidP="00160D12">
            <w:pPr>
              <w:rPr>
                <w:rFonts w:ascii="Arial" w:hAnsi="Arial" w:cs="Arial"/>
                <w:sz w:val="18"/>
                <w:szCs w:val="18"/>
              </w:rPr>
            </w:pPr>
            <w:r w:rsidRPr="00B05B47">
              <w:rPr>
                <w:rFonts w:ascii="Arial" w:hAnsi="Arial" w:cs="Arial"/>
                <w:sz w:val="18"/>
                <w:szCs w:val="18"/>
              </w:rPr>
              <w:t xml:space="preserve">Work is accurate, coherent, fluent, well-structured and organised. </w:t>
            </w:r>
          </w:p>
          <w:p w14:paraId="5DA03B39" w14:textId="77777777" w:rsidR="007D5DE2" w:rsidRPr="00B05B47" w:rsidRDefault="007D5DE2" w:rsidP="00160D12">
            <w:pPr>
              <w:rPr>
                <w:rFonts w:ascii="Arial" w:hAnsi="Arial" w:cs="Arial"/>
                <w:sz w:val="18"/>
                <w:szCs w:val="18"/>
              </w:rPr>
            </w:pPr>
            <w:r w:rsidRPr="00B05B47">
              <w:rPr>
                <w:rFonts w:ascii="Arial" w:hAnsi="Arial" w:cs="Arial"/>
                <w:sz w:val="18"/>
                <w:szCs w:val="18"/>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843" w:type="dxa"/>
            <w:tcBorders>
              <w:top w:val="single" w:sz="4" w:space="0" w:color="auto"/>
              <w:left w:val="dashed" w:sz="4" w:space="0" w:color="auto"/>
              <w:bottom w:val="single" w:sz="4" w:space="0" w:color="auto"/>
              <w:right w:val="dashed" w:sz="4" w:space="0" w:color="auto"/>
            </w:tcBorders>
          </w:tcPr>
          <w:p w14:paraId="35482B55" w14:textId="77777777" w:rsidR="007D5DE2" w:rsidRPr="00B05B47" w:rsidRDefault="007D5DE2" w:rsidP="00160D12">
            <w:pPr>
              <w:rPr>
                <w:rFonts w:ascii="Arial" w:hAnsi="Arial" w:cs="Arial"/>
                <w:sz w:val="18"/>
                <w:szCs w:val="18"/>
              </w:rPr>
            </w:pPr>
            <w:r w:rsidRPr="00B05B47">
              <w:rPr>
                <w:rFonts w:ascii="Arial" w:hAnsi="Arial" w:cs="Arial"/>
                <w:sz w:val="18"/>
                <w:szCs w:val="18"/>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4C4CEA3D" w14:textId="77777777" w:rsidR="007D5DE2" w:rsidRPr="00B05B47" w:rsidRDefault="007D5DE2" w:rsidP="00160D12">
            <w:pPr>
              <w:rPr>
                <w:rFonts w:ascii="Arial" w:hAnsi="Arial" w:cs="Arial"/>
                <w:sz w:val="18"/>
                <w:szCs w:val="18"/>
              </w:rPr>
            </w:pPr>
          </w:p>
        </w:tc>
        <w:tc>
          <w:tcPr>
            <w:tcW w:w="1985" w:type="dxa"/>
            <w:tcBorders>
              <w:top w:val="single" w:sz="4" w:space="0" w:color="auto"/>
              <w:left w:val="dashed" w:sz="4" w:space="0" w:color="auto"/>
              <w:bottom w:val="single" w:sz="4" w:space="0" w:color="auto"/>
              <w:right w:val="single" w:sz="4" w:space="0" w:color="auto"/>
            </w:tcBorders>
          </w:tcPr>
          <w:p w14:paraId="603F44EF" w14:textId="77777777" w:rsidR="007D5DE2" w:rsidRPr="00B05B47" w:rsidRDefault="007D5DE2" w:rsidP="00160D12">
            <w:pPr>
              <w:rPr>
                <w:rFonts w:ascii="Arial" w:hAnsi="Arial" w:cs="Arial"/>
                <w:sz w:val="18"/>
                <w:szCs w:val="18"/>
              </w:rPr>
            </w:pPr>
            <w:r w:rsidRPr="00B05B47">
              <w:rPr>
                <w:rFonts w:ascii="Arial" w:hAnsi="Arial" w:cs="Arial"/>
                <w:sz w:val="18"/>
                <w:szCs w:val="18"/>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50895670" w14:textId="77777777" w:rsidR="007D5DE2" w:rsidRDefault="007D5DE2" w:rsidP="00B05B47"/>
    <w:sectPr w:rsidR="007D5DE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E92DA3A" w14:textId="77777777" w:rsidR="00BF29BB" w:rsidRDefault="00BF29BB">
      <w:r>
        <w:separator/>
      </w:r>
    </w:p>
  </w:endnote>
  <w:endnote w:type="continuationSeparator" w:id="0">
    <w:p w14:paraId="1F5D7D49" w14:textId="77777777" w:rsidR="00BF29BB" w:rsidRDefault="00BF29BB">
      <w:r>
        <w:continuationSeparator/>
      </w:r>
    </w:p>
  </w:endnote>
  <w:endnote w:type="continuationNotice" w:id="1">
    <w:p w14:paraId="60EA1EEF" w14:textId="77777777" w:rsidR="00BF29BB" w:rsidRDefault="00BF29B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Helvetica">
    <w:panose1 w:val="00000000000000000000"/>
    <w:charset w:val="00"/>
    <w:family w:val="auto"/>
    <w:pitch w:val="variable"/>
    <w:sig w:usb0="E00002FF" w:usb1="5000785B" w:usb2="00000000" w:usb3="00000000" w:csb0="0000019F" w:csb1="00000000"/>
  </w:font>
  <w:font w:name="Arial Unicode MS">
    <w:panose1 w:val="020B0604020202020204"/>
    <w:charset w:val="80"/>
    <w:family w:val="swiss"/>
    <w:pitch w:val="variable"/>
    <w:sig w:usb0="F7FFAFFF" w:usb1="E9DFFFFF" w:usb2="0000003F" w:usb3="00000000" w:csb0="003F01FF" w:csb1="00000000"/>
  </w:font>
  <w:font w:name="&amp;quot">
    <w:altName w:val="Cambria"/>
    <w:panose1 w:val="020B0604020202020204"/>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A593F57" w14:textId="77777777" w:rsidR="00E93D8D" w:rsidRDefault="00E93D8D">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8</w:t>
    </w:r>
    <w:r>
      <w:rPr>
        <w:b/>
        <w:sz w:val="24"/>
        <w:szCs w:val="24"/>
      </w:rPr>
      <w:fldChar w:fldCharType="end"/>
    </w:r>
  </w:p>
  <w:p w14:paraId="797E50C6" w14:textId="77777777" w:rsidR="00E93D8D" w:rsidRDefault="00E93D8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08D56CC" w14:textId="77777777" w:rsidR="00E93D8D" w:rsidRDefault="00E93D8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2D77BC8" w14:textId="77777777" w:rsidR="00BF29BB" w:rsidRDefault="00BF29BB">
      <w:r>
        <w:separator/>
      </w:r>
    </w:p>
  </w:footnote>
  <w:footnote w:type="continuationSeparator" w:id="0">
    <w:p w14:paraId="04E81B3A" w14:textId="77777777" w:rsidR="00BF29BB" w:rsidRDefault="00BF29BB">
      <w:r>
        <w:continuationSeparator/>
      </w:r>
    </w:p>
  </w:footnote>
  <w:footnote w:type="continuationNotice" w:id="1">
    <w:p w14:paraId="78DA3FD0" w14:textId="77777777" w:rsidR="00BF29BB" w:rsidRDefault="00BF29BB"/>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844EDB"/>
    <w:multiLevelType w:val="hybridMultilevel"/>
    <w:tmpl w:val="FBCC837C"/>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28269F"/>
    <w:multiLevelType w:val="hybridMultilevel"/>
    <w:tmpl w:val="B38EEBDE"/>
    <w:lvl w:ilvl="0" w:tplc="A6B63238">
      <w:start w:val="1"/>
      <w:numFmt w:val="bullet"/>
      <w:lvlText w:val=""/>
      <w:lvlJc w:val="left"/>
      <w:pPr>
        <w:tabs>
          <w:tab w:val="num" w:pos="720"/>
        </w:tabs>
        <w:ind w:left="720" w:hanging="360"/>
      </w:pPr>
      <w:rPr>
        <w:rFonts w:ascii="Symbol" w:hAnsi="Symbol" w:hint="default"/>
        <w:sz w:val="20"/>
      </w:rPr>
    </w:lvl>
    <w:lvl w:ilvl="1" w:tplc="1570E052" w:tentative="1">
      <w:start w:val="1"/>
      <w:numFmt w:val="bullet"/>
      <w:lvlText w:val=""/>
      <w:lvlJc w:val="left"/>
      <w:pPr>
        <w:tabs>
          <w:tab w:val="num" w:pos="1440"/>
        </w:tabs>
        <w:ind w:left="1440" w:hanging="360"/>
      </w:pPr>
      <w:rPr>
        <w:rFonts w:ascii="Symbol" w:hAnsi="Symbol" w:hint="default"/>
        <w:sz w:val="20"/>
      </w:rPr>
    </w:lvl>
    <w:lvl w:ilvl="2" w:tplc="2460DB12" w:tentative="1">
      <w:start w:val="1"/>
      <w:numFmt w:val="bullet"/>
      <w:lvlText w:val=""/>
      <w:lvlJc w:val="left"/>
      <w:pPr>
        <w:tabs>
          <w:tab w:val="num" w:pos="2160"/>
        </w:tabs>
        <w:ind w:left="2160" w:hanging="360"/>
      </w:pPr>
      <w:rPr>
        <w:rFonts w:ascii="Symbol" w:hAnsi="Symbol" w:hint="default"/>
        <w:sz w:val="20"/>
      </w:rPr>
    </w:lvl>
    <w:lvl w:ilvl="3" w:tplc="E130B3B2" w:tentative="1">
      <w:start w:val="1"/>
      <w:numFmt w:val="bullet"/>
      <w:lvlText w:val=""/>
      <w:lvlJc w:val="left"/>
      <w:pPr>
        <w:tabs>
          <w:tab w:val="num" w:pos="2880"/>
        </w:tabs>
        <w:ind w:left="2880" w:hanging="360"/>
      </w:pPr>
      <w:rPr>
        <w:rFonts w:ascii="Symbol" w:hAnsi="Symbol" w:hint="default"/>
        <w:sz w:val="20"/>
      </w:rPr>
    </w:lvl>
    <w:lvl w:ilvl="4" w:tplc="28C694CC" w:tentative="1">
      <w:start w:val="1"/>
      <w:numFmt w:val="bullet"/>
      <w:lvlText w:val=""/>
      <w:lvlJc w:val="left"/>
      <w:pPr>
        <w:tabs>
          <w:tab w:val="num" w:pos="3600"/>
        </w:tabs>
        <w:ind w:left="3600" w:hanging="360"/>
      </w:pPr>
      <w:rPr>
        <w:rFonts w:ascii="Symbol" w:hAnsi="Symbol" w:hint="default"/>
        <w:sz w:val="20"/>
      </w:rPr>
    </w:lvl>
    <w:lvl w:ilvl="5" w:tplc="FF2A9B88" w:tentative="1">
      <w:start w:val="1"/>
      <w:numFmt w:val="bullet"/>
      <w:lvlText w:val=""/>
      <w:lvlJc w:val="left"/>
      <w:pPr>
        <w:tabs>
          <w:tab w:val="num" w:pos="4320"/>
        </w:tabs>
        <w:ind w:left="4320" w:hanging="360"/>
      </w:pPr>
      <w:rPr>
        <w:rFonts w:ascii="Symbol" w:hAnsi="Symbol" w:hint="default"/>
        <w:sz w:val="20"/>
      </w:rPr>
    </w:lvl>
    <w:lvl w:ilvl="6" w:tplc="50E61E78" w:tentative="1">
      <w:start w:val="1"/>
      <w:numFmt w:val="bullet"/>
      <w:lvlText w:val=""/>
      <w:lvlJc w:val="left"/>
      <w:pPr>
        <w:tabs>
          <w:tab w:val="num" w:pos="5040"/>
        </w:tabs>
        <w:ind w:left="5040" w:hanging="360"/>
      </w:pPr>
      <w:rPr>
        <w:rFonts w:ascii="Symbol" w:hAnsi="Symbol" w:hint="default"/>
        <w:sz w:val="20"/>
      </w:rPr>
    </w:lvl>
    <w:lvl w:ilvl="7" w:tplc="3112E632" w:tentative="1">
      <w:start w:val="1"/>
      <w:numFmt w:val="bullet"/>
      <w:lvlText w:val=""/>
      <w:lvlJc w:val="left"/>
      <w:pPr>
        <w:tabs>
          <w:tab w:val="num" w:pos="5760"/>
        </w:tabs>
        <w:ind w:left="5760" w:hanging="360"/>
      </w:pPr>
      <w:rPr>
        <w:rFonts w:ascii="Symbol" w:hAnsi="Symbol" w:hint="default"/>
        <w:sz w:val="20"/>
      </w:rPr>
    </w:lvl>
    <w:lvl w:ilvl="8" w:tplc="C792CFB2"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hybridMultilevel"/>
    <w:tmpl w:val="2878E4FA"/>
    <w:lvl w:ilvl="0" w:tplc="C8D8A2E4">
      <w:start w:val="1"/>
      <w:numFmt w:val="decimal"/>
      <w:lvlText w:val="%1."/>
      <w:lvlJc w:val="left"/>
      <w:pPr>
        <w:tabs>
          <w:tab w:val="num" w:pos="720"/>
        </w:tabs>
        <w:ind w:left="720" w:hanging="360"/>
      </w:pPr>
    </w:lvl>
    <w:lvl w:ilvl="1" w:tplc="87D0BB1C" w:tentative="1">
      <w:start w:val="1"/>
      <w:numFmt w:val="decimal"/>
      <w:lvlText w:val="%2."/>
      <w:lvlJc w:val="left"/>
      <w:pPr>
        <w:tabs>
          <w:tab w:val="num" w:pos="1440"/>
        </w:tabs>
        <w:ind w:left="1440" w:hanging="360"/>
      </w:pPr>
    </w:lvl>
    <w:lvl w:ilvl="2" w:tplc="C6C0675E" w:tentative="1">
      <w:start w:val="1"/>
      <w:numFmt w:val="decimal"/>
      <w:lvlText w:val="%3."/>
      <w:lvlJc w:val="left"/>
      <w:pPr>
        <w:tabs>
          <w:tab w:val="num" w:pos="2160"/>
        </w:tabs>
        <w:ind w:left="2160" w:hanging="360"/>
      </w:pPr>
    </w:lvl>
    <w:lvl w:ilvl="3" w:tplc="D8C8F4D4" w:tentative="1">
      <w:start w:val="1"/>
      <w:numFmt w:val="decimal"/>
      <w:lvlText w:val="%4."/>
      <w:lvlJc w:val="left"/>
      <w:pPr>
        <w:tabs>
          <w:tab w:val="num" w:pos="2880"/>
        </w:tabs>
        <w:ind w:left="2880" w:hanging="360"/>
      </w:pPr>
    </w:lvl>
    <w:lvl w:ilvl="4" w:tplc="12EEAE94" w:tentative="1">
      <w:start w:val="1"/>
      <w:numFmt w:val="decimal"/>
      <w:lvlText w:val="%5."/>
      <w:lvlJc w:val="left"/>
      <w:pPr>
        <w:tabs>
          <w:tab w:val="num" w:pos="3600"/>
        </w:tabs>
        <w:ind w:left="3600" w:hanging="360"/>
      </w:pPr>
    </w:lvl>
    <w:lvl w:ilvl="5" w:tplc="F44495F6" w:tentative="1">
      <w:start w:val="1"/>
      <w:numFmt w:val="decimal"/>
      <w:lvlText w:val="%6."/>
      <w:lvlJc w:val="left"/>
      <w:pPr>
        <w:tabs>
          <w:tab w:val="num" w:pos="4320"/>
        </w:tabs>
        <w:ind w:left="4320" w:hanging="360"/>
      </w:pPr>
    </w:lvl>
    <w:lvl w:ilvl="6" w:tplc="9D3A560C" w:tentative="1">
      <w:start w:val="1"/>
      <w:numFmt w:val="decimal"/>
      <w:lvlText w:val="%7."/>
      <w:lvlJc w:val="left"/>
      <w:pPr>
        <w:tabs>
          <w:tab w:val="num" w:pos="5040"/>
        </w:tabs>
        <w:ind w:left="5040" w:hanging="360"/>
      </w:pPr>
    </w:lvl>
    <w:lvl w:ilvl="7" w:tplc="62FA6BEE" w:tentative="1">
      <w:start w:val="1"/>
      <w:numFmt w:val="decimal"/>
      <w:lvlText w:val="%8."/>
      <w:lvlJc w:val="left"/>
      <w:pPr>
        <w:tabs>
          <w:tab w:val="num" w:pos="5760"/>
        </w:tabs>
        <w:ind w:left="5760" w:hanging="360"/>
      </w:pPr>
    </w:lvl>
    <w:lvl w:ilvl="8" w:tplc="12A6A676" w:tentative="1">
      <w:start w:val="1"/>
      <w:numFmt w:val="decimal"/>
      <w:lvlText w:val="%9."/>
      <w:lvlJc w:val="left"/>
      <w:pPr>
        <w:tabs>
          <w:tab w:val="num" w:pos="6480"/>
        </w:tabs>
        <w:ind w:left="6480" w:hanging="360"/>
      </w:pPr>
    </w:lvl>
  </w:abstractNum>
  <w:abstractNum w:abstractNumId="8" w15:restartNumberingAfterBreak="0">
    <w:nsid w:val="284B0602"/>
    <w:multiLevelType w:val="hybridMultilevel"/>
    <w:tmpl w:val="531E0930"/>
    <w:lvl w:ilvl="0" w:tplc="9DF66D7A">
      <w:start w:val="1"/>
      <w:numFmt w:val="bullet"/>
      <w:lvlText w:val=""/>
      <w:lvlJc w:val="left"/>
      <w:pPr>
        <w:tabs>
          <w:tab w:val="num" w:pos="720"/>
        </w:tabs>
        <w:ind w:left="720" w:hanging="360"/>
      </w:pPr>
      <w:rPr>
        <w:rFonts w:ascii="Symbol" w:hAnsi="Symbol" w:hint="default"/>
        <w:sz w:val="20"/>
      </w:rPr>
    </w:lvl>
    <w:lvl w:ilvl="1" w:tplc="6E1ECCEA" w:tentative="1">
      <w:start w:val="1"/>
      <w:numFmt w:val="bullet"/>
      <w:lvlText w:val=""/>
      <w:lvlJc w:val="left"/>
      <w:pPr>
        <w:tabs>
          <w:tab w:val="num" w:pos="1440"/>
        </w:tabs>
        <w:ind w:left="1440" w:hanging="360"/>
      </w:pPr>
      <w:rPr>
        <w:rFonts w:ascii="Symbol" w:hAnsi="Symbol" w:hint="default"/>
        <w:sz w:val="20"/>
      </w:rPr>
    </w:lvl>
    <w:lvl w:ilvl="2" w:tplc="C1741A7E" w:tentative="1">
      <w:start w:val="1"/>
      <w:numFmt w:val="bullet"/>
      <w:lvlText w:val=""/>
      <w:lvlJc w:val="left"/>
      <w:pPr>
        <w:tabs>
          <w:tab w:val="num" w:pos="2160"/>
        </w:tabs>
        <w:ind w:left="2160" w:hanging="360"/>
      </w:pPr>
      <w:rPr>
        <w:rFonts w:ascii="Symbol" w:hAnsi="Symbol" w:hint="default"/>
        <w:sz w:val="20"/>
      </w:rPr>
    </w:lvl>
    <w:lvl w:ilvl="3" w:tplc="C0C61D0C" w:tentative="1">
      <w:start w:val="1"/>
      <w:numFmt w:val="bullet"/>
      <w:lvlText w:val=""/>
      <w:lvlJc w:val="left"/>
      <w:pPr>
        <w:tabs>
          <w:tab w:val="num" w:pos="2880"/>
        </w:tabs>
        <w:ind w:left="2880" w:hanging="360"/>
      </w:pPr>
      <w:rPr>
        <w:rFonts w:ascii="Symbol" w:hAnsi="Symbol" w:hint="default"/>
        <w:sz w:val="20"/>
      </w:rPr>
    </w:lvl>
    <w:lvl w:ilvl="4" w:tplc="B3D8ECAA" w:tentative="1">
      <w:start w:val="1"/>
      <w:numFmt w:val="bullet"/>
      <w:lvlText w:val=""/>
      <w:lvlJc w:val="left"/>
      <w:pPr>
        <w:tabs>
          <w:tab w:val="num" w:pos="3600"/>
        </w:tabs>
        <w:ind w:left="3600" w:hanging="360"/>
      </w:pPr>
      <w:rPr>
        <w:rFonts w:ascii="Symbol" w:hAnsi="Symbol" w:hint="default"/>
        <w:sz w:val="20"/>
      </w:rPr>
    </w:lvl>
    <w:lvl w:ilvl="5" w:tplc="C1AED786" w:tentative="1">
      <w:start w:val="1"/>
      <w:numFmt w:val="bullet"/>
      <w:lvlText w:val=""/>
      <w:lvlJc w:val="left"/>
      <w:pPr>
        <w:tabs>
          <w:tab w:val="num" w:pos="4320"/>
        </w:tabs>
        <w:ind w:left="4320" w:hanging="360"/>
      </w:pPr>
      <w:rPr>
        <w:rFonts w:ascii="Symbol" w:hAnsi="Symbol" w:hint="default"/>
        <w:sz w:val="20"/>
      </w:rPr>
    </w:lvl>
    <w:lvl w:ilvl="6" w:tplc="ECA05A06" w:tentative="1">
      <w:start w:val="1"/>
      <w:numFmt w:val="bullet"/>
      <w:lvlText w:val=""/>
      <w:lvlJc w:val="left"/>
      <w:pPr>
        <w:tabs>
          <w:tab w:val="num" w:pos="5040"/>
        </w:tabs>
        <w:ind w:left="5040" w:hanging="360"/>
      </w:pPr>
      <w:rPr>
        <w:rFonts w:ascii="Symbol" w:hAnsi="Symbol" w:hint="default"/>
        <w:sz w:val="20"/>
      </w:rPr>
    </w:lvl>
    <w:lvl w:ilvl="7" w:tplc="34FAEA44" w:tentative="1">
      <w:start w:val="1"/>
      <w:numFmt w:val="bullet"/>
      <w:lvlText w:val=""/>
      <w:lvlJc w:val="left"/>
      <w:pPr>
        <w:tabs>
          <w:tab w:val="num" w:pos="5760"/>
        </w:tabs>
        <w:ind w:left="5760" w:hanging="360"/>
      </w:pPr>
      <w:rPr>
        <w:rFonts w:ascii="Symbol" w:hAnsi="Symbol" w:hint="default"/>
        <w:sz w:val="20"/>
      </w:rPr>
    </w:lvl>
    <w:lvl w:ilvl="8" w:tplc="FA24B8D0"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B825852"/>
    <w:multiLevelType w:val="hybridMultilevel"/>
    <w:tmpl w:val="F2986816"/>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1" w15:restartNumberingAfterBreak="0">
    <w:nsid w:val="2BA76EF4"/>
    <w:multiLevelType w:val="hybridMultilevel"/>
    <w:tmpl w:val="C818CCE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2CFF7EF3"/>
    <w:multiLevelType w:val="hybridMultilevel"/>
    <w:tmpl w:val="2AC05AF6"/>
    <w:lvl w:ilvl="0" w:tplc="FD3C96CA">
      <w:start w:val="1"/>
      <w:numFmt w:val="bullet"/>
      <w:lvlText w:val=""/>
      <w:lvlJc w:val="left"/>
      <w:pPr>
        <w:tabs>
          <w:tab w:val="num" w:pos="720"/>
        </w:tabs>
        <w:ind w:left="720" w:hanging="360"/>
      </w:pPr>
      <w:rPr>
        <w:rFonts w:ascii="Symbol" w:hAnsi="Symbol" w:hint="default"/>
        <w:sz w:val="20"/>
      </w:rPr>
    </w:lvl>
    <w:lvl w:ilvl="1" w:tplc="2A428546" w:tentative="1">
      <w:start w:val="1"/>
      <w:numFmt w:val="bullet"/>
      <w:lvlText w:val=""/>
      <w:lvlJc w:val="left"/>
      <w:pPr>
        <w:tabs>
          <w:tab w:val="num" w:pos="1440"/>
        </w:tabs>
        <w:ind w:left="1440" w:hanging="360"/>
      </w:pPr>
      <w:rPr>
        <w:rFonts w:ascii="Symbol" w:hAnsi="Symbol" w:hint="default"/>
        <w:sz w:val="20"/>
      </w:rPr>
    </w:lvl>
    <w:lvl w:ilvl="2" w:tplc="41B2DAF2" w:tentative="1">
      <w:start w:val="1"/>
      <w:numFmt w:val="bullet"/>
      <w:lvlText w:val=""/>
      <w:lvlJc w:val="left"/>
      <w:pPr>
        <w:tabs>
          <w:tab w:val="num" w:pos="2160"/>
        </w:tabs>
        <w:ind w:left="2160" w:hanging="360"/>
      </w:pPr>
      <w:rPr>
        <w:rFonts w:ascii="Symbol" w:hAnsi="Symbol" w:hint="default"/>
        <w:sz w:val="20"/>
      </w:rPr>
    </w:lvl>
    <w:lvl w:ilvl="3" w:tplc="F84AE5E8" w:tentative="1">
      <w:start w:val="1"/>
      <w:numFmt w:val="bullet"/>
      <w:lvlText w:val=""/>
      <w:lvlJc w:val="left"/>
      <w:pPr>
        <w:tabs>
          <w:tab w:val="num" w:pos="2880"/>
        </w:tabs>
        <w:ind w:left="2880" w:hanging="360"/>
      </w:pPr>
      <w:rPr>
        <w:rFonts w:ascii="Symbol" w:hAnsi="Symbol" w:hint="default"/>
        <w:sz w:val="20"/>
      </w:rPr>
    </w:lvl>
    <w:lvl w:ilvl="4" w:tplc="B70CF7F0" w:tentative="1">
      <w:start w:val="1"/>
      <w:numFmt w:val="bullet"/>
      <w:lvlText w:val=""/>
      <w:lvlJc w:val="left"/>
      <w:pPr>
        <w:tabs>
          <w:tab w:val="num" w:pos="3600"/>
        </w:tabs>
        <w:ind w:left="3600" w:hanging="360"/>
      </w:pPr>
      <w:rPr>
        <w:rFonts w:ascii="Symbol" w:hAnsi="Symbol" w:hint="default"/>
        <w:sz w:val="20"/>
      </w:rPr>
    </w:lvl>
    <w:lvl w:ilvl="5" w:tplc="4764273C" w:tentative="1">
      <w:start w:val="1"/>
      <w:numFmt w:val="bullet"/>
      <w:lvlText w:val=""/>
      <w:lvlJc w:val="left"/>
      <w:pPr>
        <w:tabs>
          <w:tab w:val="num" w:pos="4320"/>
        </w:tabs>
        <w:ind w:left="4320" w:hanging="360"/>
      </w:pPr>
      <w:rPr>
        <w:rFonts w:ascii="Symbol" w:hAnsi="Symbol" w:hint="default"/>
        <w:sz w:val="20"/>
      </w:rPr>
    </w:lvl>
    <w:lvl w:ilvl="6" w:tplc="729C69C0" w:tentative="1">
      <w:start w:val="1"/>
      <w:numFmt w:val="bullet"/>
      <w:lvlText w:val=""/>
      <w:lvlJc w:val="left"/>
      <w:pPr>
        <w:tabs>
          <w:tab w:val="num" w:pos="5040"/>
        </w:tabs>
        <w:ind w:left="5040" w:hanging="360"/>
      </w:pPr>
      <w:rPr>
        <w:rFonts w:ascii="Symbol" w:hAnsi="Symbol" w:hint="default"/>
        <w:sz w:val="20"/>
      </w:rPr>
    </w:lvl>
    <w:lvl w:ilvl="7" w:tplc="7C26490E" w:tentative="1">
      <w:start w:val="1"/>
      <w:numFmt w:val="bullet"/>
      <w:lvlText w:val=""/>
      <w:lvlJc w:val="left"/>
      <w:pPr>
        <w:tabs>
          <w:tab w:val="num" w:pos="5760"/>
        </w:tabs>
        <w:ind w:left="5760" w:hanging="360"/>
      </w:pPr>
      <w:rPr>
        <w:rFonts w:ascii="Symbol" w:hAnsi="Symbol" w:hint="default"/>
        <w:sz w:val="20"/>
      </w:rPr>
    </w:lvl>
    <w:lvl w:ilvl="8" w:tplc="27E4BA7C"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2ED55FBA"/>
    <w:multiLevelType w:val="hybridMultilevel"/>
    <w:tmpl w:val="8B7695E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7DA6F88"/>
    <w:multiLevelType w:val="hybridMultilevel"/>
    <w:tmpl w:val="E772861E"/>
    <w:lvl w:ilvl="0" w:tplc="BDAAC4D0">
      <w:start w:val="1"/>
      <w:numFmt w:val="bullet"/>
      <w:lvlText w:val=""/>
      <w:lvlJc w:val="left"/>
      <w:pPr>
        <w:ind w:left="720" w:hanging="360"/>
      </w:pPr>
      <w:rPr>
        <w:rFonts w:ascii="Symbol" w:hAnsi="Symbol" w:hint="default"/>
      </w:rPr>
    </w:lvl>
    <w:lvl w:ilvl="1" w:tplc="09682A44">
      <w:start w:val="1"/>
      <w:numFmt w:val="bullet"/>
      <w:lvlText w:val="o"/>
      <w:lvlJc w:val="left"/>
      <w:pPr>
        <w:ind w:left="1440" w:hanging="360"/>
      </w:pPr>
      <w:rPr>
        <w:rFonts w:ascii="Courier New" w:hAnsi="Courier New" w:hint="default"/>
      </w:rPr>
    </w:lvl>
    <w:lvl w:ilvl="2" w:tplc="DC4AB17C">
      <w:start w:val="1"/>
      <w:numFmt w:val="bullet"/>
      <w:lvlText w:val=""/>
      <w:lvlJc w:val="left"/>
      <w:pPr>
        <w:ind w:left="2160" w:hanging="360"/>
      </w:pPr>
      <w:rPr>
        <w:rFonts w:ascii="Wingdings" w:hAnsi="Wingdings" w:hint="default"/>
      </w:rPr>
    </w:lvl>
    <w:lvl w:ilvl="3" w:tplc="925AF560">
      <w:start w:val="1"/>
      <w:numFmt w:val="bullet"/>
      <w:lvlText w:val=""/>
      <w:lvlJc w:val="left"/>
      <w:pPr>
        <w:ind w:left="2880" w:hanging="360"/>
      </w:pPr>
      <w:rPr>
        <w:rFonts w:ascii="Symbol" w:hAnsi="Symbol" w:hint="default"/>
      </w:rPr>
    </w:lvl>
    <w:lvl w:ilvl="4" w:tplc="25B29B9E">
      <w:start w:val="1"/>
      <w:numFmt w:val="bullet"/>
      <w:lvlText w:val="o"/>
      <w:lvlJc w:val="left"/>
      <w:pPr>
        <w:ind w:left="3600" w:hanging="360"/>
      </w:pPr>
      <w:rPr>
        <w:rFonts w:ascii="Courier New" w:hAnsi="Courier New" w:hint="default"/>
      </w:rPr>
    </w:lvl>
    <w:lvl w:ilvl="5" w:tplc="A9243708">
      <w:start w:val="1"/>
      <w:numFmt w:val="bullet"/>
      <w:lvlText w:val=""/>
      <w:lvlJc w:val="left"/>
      <w:pPr>
        <w:ind w:left="4320" w:hanging="360"/>
      </w:pPr>
      <w:rPr>
        <w:rFonts w:ascii="Wingdings" w:hAnsi="Wingdings" w:hint="default"/>
      </w:rPr>
    </w:lvl>
    <w:lvl w:ilvl="6" w:tplc="A0882D82">
      <w:start w:val="1"/>
      <w:numFmt w:val="bullet"/>
      <w:lvlText w:val=""/>
      <w:lvlJc w:val="left"/>
      <w:pPr>
        <w:ind w:left="5040" w:hanging="360"/>
      </w:pPr>
      <w:rPr>
        <w:rFonts w:ascii="Symbol" w:hAnsi="Symbol" w:hint="default"/>
      </w:rPr>
    </w:lvl>
    <w:lvl w:ilvl="7" w:tplc="478419D8">
      <w:start w:val="1"/>
      <w:numFmt w:val="bullet"/>
      <w:lvlText w:val="o"/>
      <w:lvlJc w:val="left"/>
      <w:pPr>
        <w:ind w:left="5760" w:hanging="360"/>
      </w:pPr>
      <w:rPr>
        <w:rFonts w:ascii="Courier New" w:hAnsi="Courier New" w:hint="default"/>
      </w:rPr>
    </w:lvl>
    <w:lvl w:ilvl="8" w:tplc="DD5C8FE2">
      <w:start w:val="1"/>
      <w:numFmt w:val="bullet"/>
      <w:lvlText w:val=""/>
      <w:lvlJc w:val="left"/>
      <w:pPr>
        <w:ind w:left="6480" w:hanging="360"/>
      </w:pPr>
      <w:rPr>
        <w:rFonts w:ascii="Wingdings" w:hAnsi="Wingdings" w:hint="default"/>
      </w:r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3B57358C"/>
    <w:multiLevelType w:val="hybridMultilevel"/>
    <w:tmpl w:val="BFEA0B5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59C9420F"/>
    <w:multiLevelType w:val="hybridMultilevel"/>
    <w:tmpl w:val="0E6C87F2"/>
    <w:lvl w:ilvl="0" w:tplc="DF50B260">
      <w:start w:val="1"/>
      <w:numFmt w:val="bullet"/>
      <w:lvlText w:val=""/>
      <w:lvlJc w:val="left"/>
      <w:pPr>
        <w:tabs>
          <w:tab w:val="num" w:pos="720"/>
        </w:tabs>
        <w:ind w:left="720" w:hanging="360"/>
      </w:pPr>
      <w:rPr>
        <w:rFonts w:ascii="Symbol" w:hAnsi="Symbol" w:hint="default"/>
        <w:sz w:val="20"/>
      </w:rPr>
    </w:lvl>
    <w:lvl w:ilvl="1" w:tplc="99C2389C" w:tentative="1">
      <w:start w:val="1"/>
      <w:numFmt w:val="bullet"/>
      <w:lvlText w:val=""/>
      <w:lvlJc w:val="left"/>
      <w:pPr>
        <w:tabs>
          <w:tab w:val="num" w:pos="1440"/>
        </w:tabs>
        <w:ind w:left="1440" w:hanging="360"/>
      </w:pPr>
      <w:rPr>
        <w:rFonts w:ascii="Symbol" w:hAnsi="Symbol" w:hint="default"/>
        <w:sz w:val="20"/>
      </w:rPr>
    </w:lvl>
    <w:lvl w:ilvl="2" w:tplc="4B86CB4A" w:tentative="1">
      <w:start w:val="1"/>
      <w:numFmt w:val="bullet"/>
      <w:lvlText w:val=""/>
      <w:lvlJc w:val="left"/>
      <w:pPr>
        <w:tabs>
          <w:tab w:val="num" w:pos="2160"/>
        </w:tabs>
        <w:ind w:left="2160" w:hanging="360"/>
      </w:pPr>
      <w:rPr>
        <w:rFonts w:ascii="Symbol" w:hAnsi="Symbol" w:hint="default"/>
        <w:sz w:val="20"/>
      </w:rPr>
    </w:lvl>
    <w:lvl w:ilvl="3" w:tplc="4EF0D0D6" w:tentative="1">
      <w:start w:val="1"/>
      <w:numFmt w:val="bullet"/>
      <w:lvlText w:val=""/>
      <w:lvlJc w:val="left"/>
      <w:pPr>
        <w:tabs>
          <w:tab w:val="num" w:pos="2880"/>
        </w:tabs>
        <w:ind w:left="2880" w:hanging="360"/>
      </w:pPr>
      <w:rPr>
        <w:rFonts w:ascii="Symbol" w:hAnsi="Symbol" w:hint="default"/>
        <w:sz w:val="20"/>
      </w:rPr>
    </w:lvl>
    <w:lvl w:ilvl="4" w:tplc="51B4D754" w:tentative="1">
      <w:start w:val="1"/>
      <w:numFmt w:val="bullet"/>
      <w:lvlText w:val=""/>
      <w:lvlJc w:val="left"/>
      <w:pPr>
        <w:tabs>
          <w:tab w:val="num" w:pos="3600"/>
        </w:tabs>
        <w:ind w:left="3600" w:hanging="360"/>
      </w:pPr>
      <w:rPr>
        <w:rFonts w:ascii="Symbol" w:hAnsi="Symbol" w:hint="default"/>
        <w:sz w:val="20"/>
      </w:rPr>
    </w:lvl>
    <w:lvl w:ilvl="5" w:tplc="57F48756" w:tentative="1">
      <w:start w:val="1"/>
      <w:numFmt w:val="bullet"/>
      <w:lvlText w:val=""/>
      <w:lvlJc w:val="left"/>
      <w:pPr>
        <w:tabs>
          <w:tab w:val="num" w:pos="4320"/>
        </w:tabs>
        <w:ind w:left="4320" w:hanging="360"/>
      </w:pPr>
      <w:rPr>
        <w:rFonts w:ascii="Symbol" w:hAnsi="Symbol" w:hint="default"/>
        <w:sz w:val="20"/>
      </w:rPr>
    </w:lvl>
    <w:lvl w:ilvl="6" w:tplc="5892318C" w:tentative="1">
      <w:start w:val="1"/>
      <w:numFmt w:val="bullet"/>
      <w:lvlText w:val=""/>
      <w:lvlJc w:val="left"/>
      <w:pPr>
        <w:tabs>
          <w:tab w:val="num" w:pos="5040"/>
        </w:tabs>
        <w:ind w:left="5040" w:hanging="360"/>
      </w:pPr>
      <w:rPr>
        <w:rFonts w:ascii="Symbol" w:hAnsi="Symbol" w:hint="default"/>
        <w:sz w:val="20"/>
      </w:rPr>
    </w:lvl>
    <w:lvl w:ilvl="7" w:tplc="3286933C" w:tentative="1">
      <w:start w:val="1"/>
      <w:numFmt w:val="bullet"/>
      <w:lvlText w:val=""/>
      <w:lvlJc w:val="left"/>
      <w:pPr>
        <w:tabs>
          <w:tab w:val="num" w:pos="5760"/>
        </w:tabs>
        <w:ind w:left="5760" w:hanging="360"/>
      </w:pPr>
      <w:rPr>
        <w:rFonts w:ascii="Symbol" w:hAnsi="Symbol" w:hint="default"/>
        <w:sz w:val="20"/>
      </w:rPr>
    </w:lvl>
    <w:lvl w:ilvl="8" w:tplc="FF1A2C2A"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5AA81936"/>
    <w:multiLevelType w:val="multilevel"/>
    <w:tmpl w:val="B3B823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16501AE"/>
    <w:multiLevelType w:val="hybridMultilevel"/>
    <w:tmpl w:val="508210C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8" w15:restartNumberingAfterBreak="0">
    <w:nsid w:val="75714AC8"/>
    <w:multiLevelType w:val="hybridMultilevel"/>
    <w:tmpl w:val="5B1A84AE"/>
    <w:lvl w:ilvl="0" w:tplc="2F240470">
      <w:start w:val="1"/>
      <w:numFmt w:val="bullet"/>
      <w:lvlText w:val=""/>
      <w:lvlJc w:val="left"/>
      <w:pPr>
        <w:tabs>
          <w:tab w:val="num" w:pos="720"/>
        </w:tabs>
        <w:ind w:left="720" w:hanging="360"/>
      </w:pPr>
      <w:rPr>
        <w:rFonts w:ascii="Symbol" w:hAnsi="Symbol" w:hint="default"/>
        <w:sz w:val="20"/>
      </w:rPr>
    </w:lvl>
    <w:lvl w:ilvl="1" w:tplc="B8CE5278" w:tentative="1">
      <w:start w:val="1"/>
      <w:numFmt w:val="bullet"/>
      <w:lvlText w:val=""/>
      <w:lvlJc w:val="left"/>
      <w:pPr>
        <w:tabs>
          <w:tab w:val="num" w:pos="1440"/>
        </w:tabs>
        <w:ind w:left="1440" w:hanging="360"/>
      </w:pPr>
      <w:rPr>
        <w:rFonts w:ascii="Symbol" w:hAnsi="Symbol" w:hint="default"/>
        <w:sz w:val="20"/>
      </w:rPr>
    </w:lvl>
    <w:lvl w:ilvl="2" w:tplc="287C729A" w:tentative="1">
      <w:start w:val="1"/>
      <w:numFmt w:val="bullet"/>
      <w:lvlText w:val=""/>
      <w:lvlJc w:val="left"/>
      <w:pPr>
        <w:tabs>
          <w:tab w:val="num" w:pos="2160"/>
        </w:tabs>
        <w:ind w:left="2160" w:hanging="360"/>
      </w:pPr>
      <w:rPr>
        <w:rFonts w:ascii="Symbol" w:hAnsi="Symbol" w:hint="default"/>
        <w:sz w:val="20"/>
      </w:rPr>
    </w:lvl>
    <w:lvl w:ilvl="3" w:tplc="EF6ED536" w:tentative="1">
      <w:start w:val="1"/>
      <w:numFmt w:val="bullet"/>
      <w:lvlText w:val=""/>
      <w:lvlJc w:val="left"/>
      <w:pPr>
        <w:tabs>
          <w:tab w:val="num" w:pos="2880"/>
        </w:tabs>
        <w:ind w:left="2880" w:hanging="360"/>
      </w:pPr>
      <w:rPr>
        <w:rFonts w:ascii="Symbol" w:hAnsi="Symbol" w:hint="default"/>
        <w:sz w:val="20"/>
      </w:rPr>
    </w:lvl>
    <w:lvl w:ilvl="4" w:tplc="101A29C8" w:tentative="1">
      <w:start w:val="1"/>
      <w:numFmt w:val="bullet"/>
      <w:lvlText w:val=""/>
      <w:lvlJc w:val="left"/>
      <w:pPr>
        <w:tabs>
          <w:tab w:val="num" w:pos="3600"/>
        </w:tabs>
        <w:ind w:left="3600" w:hanging="360"/>
      </w:pPr>
      <w:rPr>
        <w:rFonts w:ascii="Symbol" w:hAnsi="Symbol" w:hint="default"/>
        <w:sz w:val="20"/>
      </w:rPr>
    </w:lvl>
    <w:lvl w:ilvl="5" w:tplc="21AAB814" w:tentative="1">
      <w:start w:val="1"/>
      <w:numFmt w:val="bullet"/>
      <w:lvlText w:val=""/>
      <w:lvlJc w:val="left"/>
      <w:pPr>
        <w:tabs>
          <w:tab w:val="num" w:pos="4320"/>
        </w:tabs>
        <w:ind w:left="4320" w:hanging="360"/>
      </w:pPr>
      <w:rPr>
        <w:rFonts w:ascii="Symbol" w:hAnsi="Symbol" w:hint="default"/>
        <w:sz w:val="20"/>
      </w:rPr>
    </w:lvl>
    <w:lvl w:ilvl="6" w:tplc="74123E5E" w:tentative="1">
      <w:start w:val="1"/>
      <w:numFmt w:val="bullet"/>
      <w:lvlText w:val=""/>
      <w:lvlJc w:val="left"/>
      <w:pPr>
        <w:tabs>
          <w:tab w:val="num" w:pos="5040"/>
        </w:tabs>
        <w:ind w:left="5040" w:hanging="360"/>
      </w:pPr>
      <w:rPr>
        <w:rFonts w:ascii="Symbol" w:hAnsi="Symbol" w:hint="default"/>
        <w:sz w:val="20"/>
      </w:rPr>
    </w:lvl>
    <w:lvl w:ilvl="7" w:tplc="FD30B52A" w:tentative="1">
      <w:start w:val="1"/>
      <w:numFmt w:val="bullet"/>
      <w:lvlText w:val=""/>
      <w:lvlJc w:val="left"/>
      <w:pPr>
        <w:tabs>
          <w:tab w:val="num" w:pos="5760"/>
        </w:tabs>
        <w:ind w:left="5760" w:hanging="360"/>
      </w:pPr>
      <w:rPr>
        <w:rFonts w:ascii="Symbol" w:hAnsi="Symbol" w:hint="default"/>
        <w:sz w:val="20"/>
      </w:rPr>
    </w:lvl>
    <w:lvl w:ilvl="8" w:tplc="914A64D0"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7E8A585C"/>
    <w:multiLevelType w:val="hybridMultilevel"/>
    <w:tmpl w:val="1E5E464C"/>
    <w:lvl w:ilvl="0" w:tplc="8F8C6D18">
      <w:start w:val="1"/>
      <w:numFmt w:val="bullet"/>
      <w:lvlText w:val=""/>
      <w:lvlJc w:val="left"/>
      <w:pPr>
        <w:tabs>
          <w:tab w:val="num" w:pos="720"/>
        </w:tabs>
        <w:ind w:left="720" w:hanging="360"/>
      </w:pPr>
      <w:rPr>
        <w:rFonts w:ascii="Symbol" w:hAnsi="Symbol" w:hint="default"/>
        <w:sz w:val="20"/>
      </w:rPr>
    </w:lvl>
    <w:lvl w:ilvl="1" w:tplc="B8287726" w:tentative="1">
      <w:start w:val="1"/>
      <w:numFmt w:val="bullet"/>
      <w:lvlText w:val=""/>
      <w:lvlJc w:val="left"/>
      <w:pPr>
        <w:tabs>
          <w:tab w:val="num" w:pos="1440"/>
        </w:tabs>
        <w:ind w:left="1440" w:hanging="360"/>
      </w:pPr>
      <w:rPr>
        <w:rFonts w:ascii="Symbol" w:hAnsi="Symbol" w:hint="default"/>
        <w:sz w:val="20"/>
      </w:rPr>
    </w:lvl>
    <w:lvl w:ilvl="2" w:tplc="4DA0671C" w:tentative="1">
      <w:start w:val="1"/>
      <w:numFmt w:val="bullet"/>
      <w:lvlText w:val=""/>
      <w:lvlJc w:val="left"/>
      <w:pPr>
        <w:tabs>
          <w:tab w:val="num" w:pos="2160"/>
        </w:tabs>
        <w:ind w:left="2160" w:hanging="360"/>
      </w:pPr>
      <w:rPr>
        <w:rFonts w:ascii="Symbol" w:hAnsi="Symbol" w:hint="default"/>
        <w:sz w:val="20"/>
      </w:rPr>
    </w:lvl>
    <w:lvl w:ilvl="3" w:tplc="1E54D468" w:tentative="1">
      <w:start w:val="1"/>
      <w:numFmt w:val="bullet"/>
      <w:lvlText w:val=""/>
      <w:lvlJc w:val="left"/>
      <w:pPr>
        <w:tabs>
          <w:tab w:val="num" w:pos="2880"/>
        </w:tabs>
        <w:ind w:left="2880" w:hanging="360"/>
      </w:pPr>
      <w:rPr>
        <w:rFonts w:ascii="Symbol" w:hAnsi="Symbol" w:hint="default"/>
        <w:sz w:val="20"/>
      </w:rPr>
    </w:lvl>
    <w:lvl w:ilvl="4" w:tplc="40520ED0" w:tentative="1">
      <w:start w:val="1"/>
      <w:numFmt w:val="bullet"/>
      <w:lvlText w:val=""/>
      <w:lvlJc w:val="left"/>
      <w:pPr>
        <w:tabs>
          <w:tab w:val="num" w:pos="3600"/>
        </w:tabs>
        <w:ind w:left="3600" w:hanging="360"/>
      </w:pPr>
      <w:rPr>
        <w:rFonts w:ascii="Symbol" w:hAnsi="Symbol" w:hint="default"/>
        <w:sz w:val="20"/>
      </w:rPr>
    </w:lvl>
    <w:lvl w:ilvl="5" w:tplc="8FAAD80A" w:tentative="1">
      <w:start w:val="1"/>
      <w:numFmt w:val="bullet"/>
      <w:lvlText w:val=""/>
      <w:lvlJc w:val="left"/>
      <w:pPr>
        <w:tabs>
          <w:tab w:val="num" w:pos="4320"/>
        </w:tabs>
        <w:ind w:left="4320" w:hanging="360"/>
      </w:pPr>
      <w:rPr>
        <w:rFonts w:ascii="Symbol" w:hAnsi="Symbol" w:hint="default"/>
        <w:sz w:val="20"/>
      </w:rPr>
    </w:lvl>
    <w:lvl w:ilvl="6" w:tplc="7376D7A0" w:tentative="1">
      <w:start w:val="1"/>
      <w:numFmt w:val="bullet"/>
      <w:lvlText w:val=""/>
      <w:lvlJc w:val="left"/>
      <w:pPr>
        <w:tabs>
          <w:tab w:val="num" w:pos="5040"/>
        </w:tabs>
        <w:ind w:left="5040" w:hanging="360"/>
      </w:pPr>
      <w:rPr>
        <w:rFonts w:ascii="Symbol" w:hAnsi="Symbol" w:hint="default"/>
        <w:sz w:val="20"/>
      </w:rPr>
    </w:lvl>
    <w:lvl w:ilvl="7" w:tplc="C7B85CDC" w:tentative="1">
      <w:start w:val="1"/>
      <w:numFmt w:val="bullet"/>
      <w:lvlText w:val=""/>
      <w:lvlJc w:val="left"/>
      <w:pPr>
        <w:tabs>
          <w:tab w:val="num" w:pos="5760"/>
        </w:tabs>
        <w:ind w:left="5760" w:hanging="360"/>
      </w:pPr>
      <w:rPr>
        <w:rFonts w:ascii="Symbol" w:hAnsi="Symbol" w:hint="default"/>
        <w:sz w:val="20"/>
      </w:rPr>
    </w:lvl>
    <w:lvl w:ilvl="8" w:tplc="DC367F80" w:tentative="1">
      <w:start w:val="1"/>
      <w:numFmt w:val="bullet"/>
      <w:lvlText w:val=""/>
      <w:lvlJc w:val="left"/>
      <w:pPr>
        <w:tabs>
          <w:tab w:val="num" w:pos="6480"/>
        </w:tabs>
        <w:ind w:left="6480" w:hanging="360"/>
      </w:pPr>
      <w:rPr>
        <w:rFonts w:ascii="Symbol" w:hAnsi="Symbol" w:hint="default"/>
        <w:sz w:val="20"/>
      </w:rPr>
    </w:lvl>
  </w:abstractNum>
  <w:num w:numId="1">
    <w:abstractNumId w:val="16"/>
  </w:num>
  <w:num w:numId="2">
    <w:abstractNumId w:val="2"/>
  </w:num>
  <w:num w:numId="3">
    <w:abstractNumId w:val="17"/>
  </w:num>
  <w:num w:numId="4">
    <w:abstractNumId w:val="27"/>
  </w:num>
  <w:num w:numId="5">
    <w:abstractNumId w:val="20"/>
  </w:num>
  <w:num w:numId="6">
    <w:abstractNumId w:val="14"/>
  </w:num>
  <w:num w:numId="7">
    <w:abstractNumId w:val="26"/>
  </w:num>
  <w:num w:numId="8">
    <w:abstractNumId w:val="3"/>
  </w:num>
  <w:num w:numId="9">
    <w:abstractNumId w:val="24"/>
  </w:num>
  <w:num w:numId="10">
    <w:abstractNumId w:val="18"/>
  </w:num>
  <w:num w:numId="11">
    <w:abstractNumId w:val="6"/>
  </w:num>
  <w:num w:numId="12">
    <w:abstractNumId w:val="7"/>
  </w:num>
  <w:num w:numId="13">
    <w:abstractNumId w:val="15"/>
  </w:num>
  <w:num w:numId="14">
    <w:abstractNumId w:val="23"/>
  </w:num>
  <w:num w:numId="15">
    <w:abstractNumId w:val="5"/>
  </w:num>
  <w:num w:numId="16">
    <w:abstractNumId w:val="0"/>
  </w:num>
  <w:num w:numId="17">
    <w:abstractNumId w:val="9"/>
  </w:num>
  <w:num w:numId="18">
    <w:abstractNumId w:val="19"/>
  </w:num>
  <w:num w:numId="19">
    <w:abstractNumId w:val="4"/>
  </w:num>
  <w:num w:numId="20">
    <w:abstractNumId w:val="28"/>
  </w:num>
  <w:num w:numId="21">
    <w:abstractNumId w:val="8"/>
  </w:num>
  <w:num w:numId="22">
    <w:abstractNumId w:val="22"/>
  </w:num>
  <w:num w:numId="23">
    <w:abstractNumId w:val="12"/>
  </w:num>
  <w:num w:numId="24">
    <w:abstractNumId w:val="29"/>
  </w:num>
  <w:num w:numId="25">
    <w:abstractNumId w:val="11"/>
  </w:num>
  <w:num w:numId="26">
    <w:abstractNumId w:val="21"/>
  </w:num>
  <w:num w:numId="27">
    <w:abstractNumId w:val="25"/>
  </w:num>
  <w:num w:numId="28">
    <w:abstractNumId w:val="1"/>
  </w:num>
  <w:num w:numId="29">
    <w:abstractNumId w:val="13"/>
  </w:num>
  <w:num w:numId="3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879C5"/>
    <w:rsid w:val="000971FC"/>
    <w:rsid w:val="000A2A3A"/>
    <w:rsid w:val="000A492A"/>
    <w:rsid w:val="000D1D00"/>
    <w:rsid w:val="000D2F80"/>
    <w:rsid w:val="000D5BD1"/>
    <w:rsid w:val="000E413A"/>
    <w:rsid w:val="000F5AA3"/>
    <w:rsid w:val="00100396"/>
    <w:rsid w:val="00100B5C"/>
    <w:rsid w:val="001106E9"/>
    <w:rsid w:val="00124CA5"/>
    <w:rsid w:val="00134F77"/>
    <w:rsid w:val="001363A5"/>
    <w:rsid w:val="00152E9D"/>
    <w:rsid w:val="00154487"/>
    <w:rsid w:val="00160D12"/>
    <w:rsid w:val="0017512A"/>
    <w:rsid w:val="00196958"/>
    <w:rsid w:val="001A1E39"/>
    <w:rsid w:val="001A24F3"/>
    <w:rsid w:val="001B405C"/>
    <w:rsid w:val="001B5F45"/>
    <w:rsid w:val="001C31ED"/>
    <w:rsid w:val="001C7145"/>
    <w:rsid w:val="001E1050"/>
    <w:rsid w:val="001E1E1F"/>
    <w:rsid w:val="001E2007"/>
    <w:rsid w:val="001E2B63"/>
    <w:rsid w:val="001E51A3"/>
    <w:rsid w:val="001E57C1"/>
    <w:rsid w:val="001F07EF"/>
    <w:rsid w:val="001F50B6"/>
    <w:rsid w:val="001F6D7A"/>
    <w:rsid w:val="00206B69"/>
    <w:rsid w:val="00210709"/>
    <w:rsid w:val="00213CAA"/>
    <w:rsid w:val="00224849"/>
    <w:rsid w:val="0022746E"/>
    <w:rsid w:val="00233E99"/>
    <w:rsid w:val="00235F71"/>
    <w:rsid w:val="002444CA"/>
    <w:rsid w:val="00260DE6"/>
    <w:rsid w:val="00273FEE"/>
    <w:rsid w:val="0028204E"/>
    <w:rsid w:val="0028591B"/>
    <w:rsid w:val="002878BF"/>
    <w:rsid w:val="00291841"/>
    <w:rsid w:val="002A23DE"/>
    <w:rsid w:val="002A4D9E"/>
    <w:rsid w:val="002C449B"/>
    <w:rsid w:val="002C6040"/>
    <w:rsid w:val="002D5B3F"/>
    <w:rsid w:val="002E272E"/>
    <w:rsid w:val="002F5778"/>
    <w:rsid w:val="003223E0"/>
    <w:rsid w:val="0033674F"/>
    <w:rsid w:val="00352C4A"/>
    <w:rsid w:val="00362560"/>
    <w:rsid w:val="003732FD"/>
    <w:rsid w:val="003753B2"/>
    <w:rsid w:val="00376559"/>
    <w:rsid w:val="00382BAA"/>
    <w:rsid w:val="00384D73"/>
    <w:rsid w:val="00393EB6"/>
    <w:rsid w:val="003A3CE5"/>
    <w:rsid w:val="003B366F"/>
    <w:rsid w:val="003B3F9D"/>
    <w:rsid w:val="003B6C95"/>
    <w:rsid w:val="003E3532"/>
    <w:rsid w:val="003E5751"/>
    <w:rsid w:val="004046A9"/>
    <w:rsid w:val="00404C50"/>
    <w:rsid w:val="00423934"/>
    <w:rsid w:val="00426244"/>
    <w:rsid w:val="004308B5"/>
    <w:rsid w:val="004460D5"/>
    <w:rsid w:val="00451810"/>
    <w:rsid w:val="00470A38"/>
    <w:rsid w:val="00477880"/>
    <w:rsid w:val="004874DE"/>
    <w:rsid w:val="004B5334"/>
    <w:rsid w:val="004B6C14"/>
    <w:rsid w:val="004C6EAD"/>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D71B6"/>
    <w:rsid w:val="005E285E"/>
    <w:rsid w:val="005E72F8"/>
    <w:rsid w:val="005F0579"/>
    <w:rsid w:val="005F3A53"/>
    <w:rsid w:val="005F79D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102BD"/>
    <w:rsid w:val="007366DF"/>
    <w:rsid w:val="00757839"/>
    <w:rsid w:val="00770C81"/>
    <w:rsid w:val="00791024"/>
    <w:rsid w:val="00793F0A"/>
    <w:rsid w:val="007A2657"/>
    <w:rsid w:val="007C682C"/>
    <w:rsid w:val="007D2385"/>
    <w:rsid w:val="007D5DE2"/>
    <w:rsid w:val="007F214F"/>
    <w:rsid w:val="00800069"/>
    <w:rsid w:val="008042F0"/>
    <w:rsid w:val="008126CE"/>
    <w:rsid w:val="0082157B"/>
    <w:rsid w:val="008310A0"/>
    <w:rsid w:val="00835D29"/>
    <w:rsid w:val="00842E7F"/>
    <w:rsid w:val="00852933"/>
    <w:rsid w:val="008566E5"/>
    <w:rsid w:val="008566FE"/>
    <w:rsid w:val="00865B46"/>
    <w:rsid w:val="00896134"/>
    <w:rsid w:val="008A62BC"/>
    <w:rsid w:val="008B43E7"/>
    <w:rsid w:val="008C5073"/>
    <w:rsid w:val="008D763F"/>
    <w:rsid w:val="008E1C37"/>
    <w:rsid w:val="008F036F"/>
    <w:rsid w:val="008F1308"/>
    <w:rsid w:val="008F78C2"/>
    <w:rsid w:val="00904568"/>
    <w:rsid w:val="00910D9E"/>
    <w:rsid w:val="00911394"/>
    <w:rsid w:val="00923EF2"/>
    <w:rsid w:val="00926D25"/>
    <w:rsid w:val="00926E9D"/>
    <w:rsid w:val="009315A0"/>
    <w:rsid w:val="00932C6E"/>
    <w:rsid w:val="00933F10"/>
    <w:rsid w:val="009433C5"/>
    <w:rsid w:val="00965881"/>
    <w:rsid w:val="00984F0E"/>
    <w:rsid w:val="009871FF"/>
    <w:rsid w:val="00990799"/>
    <w:rsid w:val="00995D51"/>
    <w:rsid w:val="009A0631"/>
    <w:rsid w:val="009B10ED"/>
    <w:rsid w:val="009D3EA4"/>
    <w:rsid w:val="009D649C"/>
    <w:rsid w:val="009E2BF1"/>
    <w:rsid w:val="009E4BC1"/>
    <w:rsid w:val="009F5CB2"/>
    <w:rsid w:val="00A03BB8"/>
    <w:rsid w:val="00A16AC6"/>
    <w:rsid w:val="00A16E98"/>
    <w:rsid w:val="00A3505D"/>
    <w:rsid w:val="00A4036F"/>
    <w:rsid w:val="00A406E5"/>
    <w:rsid w:val="00A423D0"/>
    <w:rsid w:val="00A45EAB"/>
    <w:rsid w:val="00A4641C"/>
    <w:rsid w:val="00A55876"/>
    <w:rsid w:val="00A67FB1"/>
    <w:rsid w:val="00A85BFE"/>
    <w:rsid w:val="00AB1E30"/>
    <w:rsid w:val="00AB5677"/>
    <w:rsid w:val="00AB6FE7"/>
    <w:rsid w:val="00AB7AD7"/>
    <w:rsid w:val="00AC1212"/>
    <w:rsid w:val="00AD2430"/>
    <w:rsid w:val="00AE41A6"/>
    <w:rsid w:val="00AF0E34"/>
    <w:rsid w:val="00AF271D"/>
    <w:rsid w:val="00AF56C2"/>
    <w:rsid w:val="00B004E6"/>
    <w:rsid w:val="00B05B47"/>
    <w:rsid w:val="00B0744D"/>
    <w:rsid w:val="00B27096"/>
    <w:rsid w:val="00B3101B"/>
    <w:rsid w:val="00B50EA8"/>
    <w:rsid w:val="00B64082"/>
    <w:rsid w:val="00B70198"/>
    <w:rsid w:val="00B72325"/>
    <w:rsid w:val="00B81560"/>
    <w:rsid w:val="00B81AD3"/>
    <w:rsid w:val="00B829D8"/>
    <w:rsid w:val="00B84B5B"/>
    <w:rsid w:val="00B86446"/>
    <w:rsid w:val="00B866F0"/>
    <w:rsid w:val="00BA1176"/>
    <w:rsid w:val="00BE0B01"/>
    <w:rsid w:val="00BE79C7"/>
    <w:rsid w:val="00BF29BB"/>
    <w:rsid w:val="00BF3CB5"/>
    <w:rsid w:val="00C01A3F"/>
    <w:rsid w:val="00C073F1"/>
    <w:rsid w:val="00C1285B"/>
    <w:rsid w:val="00C1361B"/>
    <w:rsid w:val="00C14E1F"/>
    <w:rsid w:val="00C15BA3"/>
    <w:rsid w:val="00C2711A"/>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918FE"/>
    <w:rsid w:val="00DA36EE"/>
    <w:rsid w:val="00DB116D"/>
    <w:rsid w:val="00DD17CC"/>
    <w:rsid w:val="00DE217A"/>
    <w:rsid w:val="00DE67C2"/>
    <w:rsid w:val="00DF321B"/>
    <w:rsid w:val="00E230E0"/>
    <w:rsid w:val="00E27F15"/>
    <w:rsid w:val="00E37AF4"/>
    <w:rsid w:val="00E51AAC"/>
    <w:rsid w:val="00E66CC0"/>
    <w:rsid w:val="00E728A9"/>
    <w:rsid w:val="00E807D9"/>
    <w:rsid w:val="00E93D8D"/>
    <w:rsid w:val="00EA0F4E"/>
    <w:rsid w:val="00EA240A"/>
    <w:rsid w:val="00EA295B"/>
    <w:rsid w:val="00EA3B9B"/>
    <w:rsid w:val="00EA6801"/>
    <w:rsid w:val="00EB4F96"/>
    <w:rsid w:val="00EC01B3"/>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72634"/>
    <w:rsid w:val="00F8381F"/>
    <w:rsid w:val="00F847F3"/>
    <w:rsid w:val="00FA04CD"/>
    <w:rsid w:val="00FA25F5"/>
    <w:rsid w:val="00FA2810"/>
    <w:rsid w:val="00FA4D1B"/>
    <w:rsid w:val="00FA68F8"/>
    <w:rsid w:val="00FB1DC0"/>
    <w:rsid w:val="00FB3B4E"/>
    <w:rsid w:val="00FB4521"/>
    <w:rsid w:val="00FB4F84"/>
    <w:rsid w:val="00FB5CF8"/>
    <w:rsid w:val="00FF273B"/>
    <w:rsid w:val="00FF564C"/>
    <w:rsid w:val="00FF5AAD"/>
    <w:rsid w:val="18735F75"/>
    <w:rsid w:val="22B77027"/>
    <w:rsid w:val="252D4C9D"/>
    <w:rsid w:val="2601A7C1"/>
    <w:rsid w:val="3A1D0528"/>
    <w:rsid w:val="3F684FB5"/>
    <w:rsid w:val="52FBCD50"/>
    <w:rsid w:val="563CDC96"/>
    <w:rsid w:val="62E9CE57"/>
    <w:rsid w:val="63FD61E0"/>
    <w:rsid w:val="715EE592"/>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6E9C5F7"/>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6"/>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ody1">
    <w:name w:val="Body 1"/>
    <w:rsid w:val="005F79D3"/>
    <w:rPr>
      <w:rFonts w:ascii="Helvetica" w:eastAsia="Arial Unicode MS" w:hAnsi="Helvetica"/>
      <w:color w:val="000000"/>
      <w:sz w:val="24"/>
      <w:lang w:eastAsia="en-GB"/>
    </w:rPr>
  </w:style>
  <w:style w:type="paragraph" w:customStyle="1" w:styleId="paragraph">
    <w:name w:val="paragraph"/>
    <w:basedOn w:val="Normal"/>
    <w:rsid w:val="00C2711A"/>
    <w:pPr>
      <w:spacing w:before="100" w:beforeAutospacing="1" w:after="100" w:afterAutospacing="1"/>
    </w:pPr>
    <w:rPr>
      <w:sz w:val="24"/>
      <w:szCs w:val="24"/>
    </w:rPr>
  </w:style>
  <w:style w:type="character" w:customStyle="1" w:styleId="normaltextrun">
    <w:name w:val="normaltextrun"/>
    <w:basedOn w:val="DefaultParagraphFont"/>
    <w:rsid w:val="00C2711A"/>
  </w:style>
  <w:style w:type="character" w:customStyle="1" w:styleId="eop">
    <w:name w:val="eop"/>
    <w:basedOn w:val="DefaultParagraphFont"/>
    <w:rsid w:val="00C2711A"/>
  </w:style>
  <w:style w:type="character" w:customStyle="1" w:styleId="scxw88394531">
    <w:name w:val="scxw88394531"/>
    <w:basedOn w:val="DefaultParagraphFont"/>
    <w:rsid w:val="00206B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0157696">
      <w:bodyDiv w:val="1"/>
      <w:marLeft w:val="0"/>
      <w:marRight w:val="0"/>
      <w:marTop w:val="0"/>
      <w:marBottom w:val="0"/>
      <w:divBdr>
        <w:top w:val="none" w:sz="0" w:space="0" w:color="auto"/>
        <w:left w:val="none" w:sz="0" w:space="0" w:color="auto"/>
        <w:bottom w:val="none" w:sz="0" w:space="0" w:color="auto"/>
        <w:right w:val="none" w:sz="0" w:space="0" w:color="auto"/>
      </w:divBdr>
      <w:divsChild>
        <w:div w:id="573510178">
          <w:marLeft w:val="0"/>
          <w:marRight w:val="0"/>
          <w:marTop w:val="0"/>
          <w:marBottom w:val="0"/>
          <w:divBdr>
            <w:top w:val="none" w:sz="0" w:space="0" w:color="auto"/>
            <w:left w:val="none" w:sz="0" w:space="0" w:color="auto"/>
            <w:bottom w:val="none" w:sz="0" w:space="0" w:color="auto"/>
            <w:right w:val="none" w:sz="0" w:space="0" w:color="auto"/>
          </w:divBdr>
        </w:div>
      </w:divsChild>
    </w:div>
    <w:div w:id="684795782">
      <w:bodyDiv w:val="1"/>
      <w:marLeft w:val="0"/>
      <w:marRight w:val="0"/>
      <w:marTop w:val="0"/>
      <w:marBottom w:val="0"/>
      <w:divBdr>
        <w:top w:val="none" w:sz="0" w:space="0" w:color="auto"/>
        <w:left w:val="none" w:sz="0" w:space="0" w:color="auto"/>
        <w:bottom w:val="none" w:sz="0" w:space="0" w:color="auto"/>
        <w:right w:val="none" w:sz="0" w:space="0" w:color="auto"/>
      </w:divBdr>
      <w:divsChild>
        <w:div w:id="446584098">
          <w:marLeft w:val="0"/>
          <w:marRight w:val="0"/>
          <w:marTop w:val="0"/>
          <w:marBottom w:val="0"/>
          <w:divBdr>
            <w:top w:val="none" w:sz="0" w:space="0" w:color="auto"/>
            <w:left w:val="none" w:sz="0" w:space="0" w:color="auto"/>
            <w:bottom w:val="none" w:sz="0" w:space="0" w:color="auto"/>
            <w:right w:val="none" w:sz="0" w:space="0" w:color="auto"/>
          </w:divBdr>
        </w:div>
        <w:div w:id="667905146">
          <w:marLeft w:val="0"/>
          <w:marRight w:val="0"/>
          <w:marTop w:val="0"/>
          <w:marBottom w:val="0"/>
          <w:divBdr>
            <w:top w:val="none" w:sz="0" w:space="0" w:color="auto"/>
            <w:left w:val="none" w:sz="0" w:space="0" w:color="auto"/>
            <w:bottom w:val="none" w:sz="0" w:space="0" w:color="auto"/>
            <w:right w:val="none" w:sz="0" w:space="0" w:color="auto"/>
          </w:divBdr>
        </w:div>
        <w:div w:id="704521765">
          <w:marLeft w:val="0"/>
          <w:marRight w:val="0"/>
          <w:marTop w:val="0"/>
          <w:marBottom w:val="0"/>
          <w:divBdr>
            <w:top w:val="none" w:sz="0" w:space="0" w:color="auto"/>
            <w:left w:val="none" w:sz="0" w:space="0" w:color="auto"/>
            <w:bottom w:val="none" w:sz="0" w:space="0" w:color="auto"/>
            <w:right w:val="none" w:sz="0" w:space="0" w:color="auto"/>
          </w:divBdr>
        </w:div>
        <w:div w:id="1483547977">
          <w:marLeft w:val="0"/>
          <w:marRight w:val="0"/>
          <w:marTop w:val="0"/>
          <w:marBottom w:val="0"/>
          <w:divBdr>
            <w:top w:val="none" w:sz="0" w:space="0" w:color="auto"/>
            <w:left w:val="none" w:sz="0" w:space="0" w:color="auto"/>
            <w:bottom w:val="none" w:sz="0" w:space="0" w:color="auto"/>
            <w:right w:val="none" w:sz="0" w:space="0" w:color="auto"/>
          </w:divBdr>
        </w:div>
        <w:div w:id="1858233866">
          <w:marLeft w:val="0"/>
          <w:marRight w:val="0"/>
          <w:marTop w:val="0"/>
          <w:marBottom w:val="0"/>
          <w:divBdr>
            <w:top w:val="none" w:sz="0" w:space="0" w:color="auto"/>
            <w:left w:val="none" w:sz="0" w:space="0" w:color="auto"/>
            <w:bottom w:val="none" w:sz="0" w:space="0" w:color="auto"/>
            <w:right w:val="none" w:sz="0" w:space="0" w:color="auto"/>
          </w:divBdr>
        </w:div>
        <w:div w:id="2030370941">
          <w:marLeft w:val="0"/>
          <w:marRight w:val="0"/>
          <w:marTop w:val="0"/>
          <w:marBottom w:val="0"/>
          <w:divBdr>
            <w:top w:val="none" w:sz="0" w:space="0" w:color="auto"/>
            <w:left w:val="none" w:sz="0" w:space="0" w:color="auto"/>
            <w:bottom w:val="none" w:sz="0" w:space="0" w:color="auto"/>
            <w:right w:val="none" w:sz="0" w:space="0" w:color="auto"/>
          </w:divBdr>
        </w:div>
        <w:div w:id="1110127675">
          <w:marLeft w:val="0"/>
          <w:marRight w:val="0"/>
          <w:marTop w:val="0"/>
          <w:marBottom w:val="0"/>
          <w:divBdr>
            <w:top w:val="none" w:sz="0" w:space="0" w:color="auto"/>
            <w:left w:val="none" w:sz="0" w:space="0" w:color="auto"/>
            <w:bottom w:val="none" w:sz="0" w:space="0" w:color="auto"/>
            <w:right w:val="none" w:sz="0" w:space="0" w:color="auto"/>
          </w:divBdr>
        </w:div>
        <w:div w:id="2054962056">
          <w:marLeft w:val="0"/>
          <w:marRight w:val="0"/>
          <w:marTop w:val="0"/>
          <w:marBottom w:val="0"/>
          <w:divBdr>
            <w:top w:val="none" w:sz="0" w:space="0" w:color="auto"/>
            <w:left w:val="none" w:sz="0" w:space="0" w:color="auto"/>
            <w:bottom w:val="none" w:sz="0" w:space="0" w:color="auto"/>
            <w:right w:val="none" w:sz="0" w:space="0" w:color="auto"/>
          </w:divBdr>
        </w:div>
        <w:div w:id="1711949641">
          <w:marLeft w:val="0"/>
          <w:marRight w:val="0"/>
          <w:marTop w:val="0"/>
          <w:marBottom w:val="0"/>
          <w:divBdr>
            <w:top w:val="none" w:sz="0" w:space="0" w:color="auto"/>
            <w:left w:val="none" w:sz="0" w:space="0" w:color="auto"/>
            <w:bottom w:val="none" w:sz="0" w:space="0" w:color="auto"/>
            <w:right w:val="none" w:sz="0" w:space="0" w:color="auto"/>
          </w:divBdr>
        </w:div>
        <w:div w:id="1414745644">
          <w:marLeft w:val="0"/>
          <w:marRight w:val="0"/>
          <w:marTop w:val="0"/>
          <w:marBottom w:val="0"/>
          <w:divBdr>
            <w:top w:val="none" w:sz="0" w:space="0" w:color="auto"/>
            <w:left w:val="none" w:sz="0" w:space="0" w:color="auto"/>
            <w:bottom w:val="none" w:sz="0" w:space="0" w:color="auto"/>
            <w:right w:val="none" w:sz="0" w:space="0" w:color="auto"/>
          </w:divBdr>
        </w:div>
        <w:div w:id="2123450467">
          <w:marLeft w:val="0"/>
          <w:marRight w:val="0"/>
          <w:marTop w:val="0"/>
          <w:marBottom w:val="0"/>
          <w:divBdr>
            <w:top w:val="none" w:sz="0" w:space="0" w:color="auto"/>
            <w:left w:val="none" w:sz="0" w:space="0" w:color="auto"/>
            <w:bottom w:val="none" w:sz="0" w:space="0" w:color="auto"/>
            <w:right w:val="none" w:sz="0" w:space="0" w:color="auto"/>
          </w:divBdr>
        </w:div>
        <w:div w:id="2133358361">
          <w:marLeft w:val="0"/>
          <w:marRight w:val="0"/>
          <w:marTop w:val="0"/>
          <w:marBottom w:val="0"/>
          <w:divBdr>
            <w:top w:val="none" w:sz="0" w:space="0" w:color="auto"/>
            <w:left w:val="none" w:sz="0" w:space="0" w:color="auto"/>
            <w:bottom w:val="none" w:sz="0" w:space="0" w:color="auto"/>
            <w:right w:val="none" w:sz="0" w:space="0" w:color="auto"/>
          </w:divBdr>
        </w:div>
      </w:divsChild>
    </w:div>
    <w:div w:id="140911153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9383365">
      <w:bodyDiv w:val="1"/>
      <w:marLeft w:val="0"/>
      <w:marRight w:val="0"/>
      <w:marTop w:val="0"/>
      <w:marBottom w:val="0"/>
      <w:divBdr>
        <w:top w:val="none" w:sz="0" w:space="0" w:color="auto"/>
        <w:left w:val="none" w:sz="0" w:space="0" w:color="auto"/>
        <w:bottom w:val="none" w:sz="0" w:space="0" w:color="auto"/>
        <w:right w:val="none" w:sz="0" w:space="0" w:color="auto"/>
      </w:divBdr>
      <w:divsChild>
        <w:div w:id="1973558937">
          <w:marLeft w:val="0"/>
          <w:marRight w:val="0"/>
          <w:marTop w:val="0"/>
          <w:marBottom w:val="0"/>
          <w:divBdr>
            <w:top w:val="none" w:sz="0" w:space="0" w:color="auto"/>
            <w:left w:val="none" w:sz="0" w:space="0" w:color="auto"/>
            <w:bottom w:val="none" w:sz="0" w:space="0" w:color="auto"/>
            <w:right w:val="none" w:sz="0" w:space="0" w:color="auto"/>
          </w:divBdr>
        </w:div>
      </w:divsChild>
    </w:div>
    <w:div w:id="210141190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png"/><Relationship Id="rId18" Type="http://schemas.openxmlformats.org/officeDocument/2006/relationships/image" Target="media/image5.png"/><Relationship Id="rId26" Type="http://schemas.openxmlformats.org/officeDocument/2006/relationships/image" Target="media/image9.png"/><Relationship Id="rId3" Type="http://schemas.openxmlformats.org/officeDocument/2006/relationships/styles" Target="styles.xml"/><Relationship Id="rId21" Type="http://schemas.openxmlformats.org/officeDocument/2006/relationships/customXml" Target="ink/ink6.xml"/><Relationship Id="rId7" Type="http://schemas.openxmlformats.org/officeDocument/2006/relationships/endnotes" Target="endnotes.xml"/><Relationship Id="rId12" Type="http://schemas.openxmlformats.org/officeDocument/2006/relationships/customXml" Target="ink/ink2.xml"/><Relationship Id="rId17" Type="http://schemas.openxmlformats.org/officeDocument/2006/relationships/customXml" Target="ink/ink4.xml"/><Relationship Id="rId25" Type="http://schemas.openxmlformats.org/officeDocument/2006/relationships/customXml" Target="ink/ink8.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image" Target="media/image6.png"/><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8.png"/><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customXml" Target="ink/ink7.xml"/><Relationship Id="rId28" Type="http://schemas.openxmlformats.org/officeDocument/2006/relationships/image" Target="media/image10.png"/><Relationship Id="rId10" Type="http://schemas.openxmlformats.org/officeDocument/2006/relationships/customXml" Target="ink/ink1.xml"/><Relationship Id="rId19" Type="http://schemas.openxmlformats.org/officeDocument/2006/relationships/customXml" Target="ink/ink5.xm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customXml" Target="ink/ink3.xml"/><Relationship Id="rId22" Type="http://schemas.openxmlformats.org/officeDocument/2006/relationships/image" Target="media/image7.png"/><Relationship Id="rId27" Type="http://schemas.openxmlformats.org/officeDocument/2006/relationships/customXml" Target="ink/ink9.xml"/><Relationship Id="rId30"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7T14:41:54.766"/>
    </inkml:context>
    <inkml:brush xml:id="br0">
      <inkml:brushProperty name="width" value="0.05714" units="cm"/>
      <inkml:brushProperty name="height" value="0.05714" units="cm"/>
      <inkml:brushProperty name="color" value="#E71224"/>
    </inkml:brush>
  </inkml:definitions>
  <inkml:trace contextRef="#ctx0" brushRef="#br0">547 198 10901,'0'-21'0,"-1"4"0,-2 6 185,-3 4 1,-2 5-1,-2-1 605,-2 2 1,2 2 401,-5 2-627,-4 2-134,-3 4-129,-5 0 0,-2 3 1,-1-1 152,-2 0 1,5 2 500,0-1-20,5 3-290,4-5-553,4 7 1,-1-7 0,4 1-133,3-1 1,0 2-408,5 0 0,0-1-159,3-2-689,4 0 77,1 0 827,4-4 1,4 3-1,1-3-143,3 3 1,4 1 36,-1 0 1,5 0 85,-2 0 0,-1-1 183,-2 1 0,2 4-165,-1 2 398,-5-3 43,1 5 0,-6-6-272,3 4 111,-7-1-19,5 0 1,-11 2 100,2-5 0,-4 2 561,-5-1-263,0-2 0,-11 3 0,0-2 374,-3 1 1,-4 1 124,0-2 0,-1-4-215,-2 2 1,3-5 77,-3 2 0,6-4-118,-6 1 1,3-2-286,-3-1 1,4 0-24,-1 0 0,5 0-487,-2 0 0,3 0-120,0 0 0,4 0-1097,2 0 201,3-4 801,4 3 0,2-3-572,6 4 1,3-3 1088,5 0 0,7 0 0,5 3 0</inkml:trace>
  <inkml:trace contextRef="#ctx0" brushRef="#br0" timeOffset="499">881 366 16676,'-1'-9'-2636,"-2"0"2491,-2 4 1,-7 1 0,-1 4 879,0 0 1,-2 1-146,-3 2 1,-3 2 203,-3 4 1,0 3-128,0-1 1,-1 2-43,1-1 1,0-1-130,0 3 0,3-2 309,3 3 1,3-3-116,1 2 0,3 0-584,-1 1 1,6-2-390,3-1 1,2-2-95,1 2 1,0-2-365,0-2 0,5 1-125,4 0 0,4-4 129,4-2 0,5-2 357,2-1 1,4-1 6,1-2 0,1-2 187,-4-4 0,-2 0 54,-1 1 1,-3-4 305,0 0 0,-2 0 53,-3 3 1,-2-2 354,-5-1 1,0-1-456,-2 1 0,1 3-8,-4-3 0,0 1-248,-3-1 0,0 3-6,0-3 0,0 5-423,0 1 118,-4 4 1,-1-2 499,-4 4 0,3 1 244,0 2 0,1 0 85,-4 6 1,3-2-252,0 4 1,4 2-221,-1-1 0,-1 4 58,1-2 0,0 2-414,3-1 1,4 1 186,2-1 0,-1 1-459,1-2 1,1 2-405,4-4 1,0 0-136,4-4 1,-3 0 1162,2-2 0,1 2 0,3-3 0</inkml:trace>
  <inkml:trace contextRef="#ctx0" brushRef="#br0" timeOffset="1032">1110 516 16532,'5'-9'-315,"-1"0"618,-4 4 1,-1 1-288,-2 4 0,1 0 353,-4 0 1,3 1 268,-3 2 1,1 2-195,0 4 1,0 0-267,2-1 0,1 4-301,-4 0 1,4 0 147,-1-3 1,-1-1-173,1 1 0,0 0 397,3 0-844,0-4-768,0 3 865,0-7 0,0 1 258,0-4 0,0-3-19,0-4 1,4-4 189,2-2 0,3 2 90,3-2 1,-3-3-142,3-2 1,2-1 145,1 4 1,0-1 135,0 0 0,-1 5-94,-3 1 0,-2 2 208,0 1 0,-1 3 880,-5 0-799,4 4 177,-2-1 1,-1 6-446,-1 3 1,1 2-214,-1 1 1,0 1-1,-3 2 1,0-2-30,0 5 1,0-3-89,0 2 1,0-3-92,0 1 1,0-2 3,0-1 0,3-1-252,0 1 0,1-4 259,-1-2 304,-2-2 1,7-1 360,-2 0 0,1-2-22,2-4 0,4-1-1,2-7 1,1-1-176,2-3 1,0 1-14,-1-1 1,3 0-149,-2 1 1,0 3 258,-6 2 1,0 3 249,-3 0 371,-1 4-703,1 1 1,-4 9 54,-2 4 0,-2 3-160,-1 6 0,0 0 470,0-1 1,0 2-261,0 1 0,0-1-180,0 2 0,1-3-415,2 0 1,-1-3-315,4-1 1,0 0-1101,2 1 0,4-2 1364,0-1 1,0-2-2779,-3 2 3103,3 1 0,-2-3 0,3 3 1</inkml:trace>
  <inkml:trace contextRef="#ctx0" brushRef="#br0" timeOffset="1858">2124 48 20359,'-8'-22'-4550,"-1"8"4613,0 2 0,1 15 1879,2 0 0,2 8-1296,4 4-742,0 1 0,-4 3 533,-2 1 1,2 6-9,-2 3 0,1 6-578,-1 0 0,2 0 665,4 3 0,0-2-408,0-4 1,0-1-808,0-1 0,0-6 354,0 3 0,0-6 343,0 3 1,0-8-147,0 2 0,-1-3-103,-2-1 152,2 3 0,-3-7 6,4 2-71,4-6 1,1-3 7,4-3 0,4-3 140,5-3 0,2-6-70,6-3 1,-1 1 116,4 0 1,-1-1-133,-2-3 1,3 4 70,1-1 1,-4 4-180,-2-1 0,-2 3 214,2 0 1,-2 4-501,-1 2 0,-3-1-234,-1 1 1,0 0 600,-5 3 1,-1 4-1,-2 1 1</inkml:trace>
  <inkml:trace contextRef="#ctx0" brushRef="#br0" timeOffset="2257">2354 569 14304,'-5'-8'-2352,"1"2"2496,4-3-118,0 1 0,4 7 497,2-2 0,-1-1-133,4 1 0,-2-1 7,5 2 0,2 0 93,0-4 0,3 1-336,1-1 1,4-2 207,5 2 0,-1-2 18,4 0 0,-3-1-370,-1 0 0,-2 0-313,-1 0 0,-3-1 249,1-1 1,-3 1-45,0-2 1,-4-1 18,-3 2 0,-4-1-117,-1 3 0,-4 0 54,1 0 0,-6 1-200,-3-1 1,-3 1 148,-2 2 1,-4 2 370,-6 4 0,-1 0 322,-5 0 1,1 4-223,-1 2 1,2 3 414,1 3 0,-3-2-35,3 5 0,1-1-19,5 0 0,5 2-24,1-4 1,3 3-459,3-4 1,2 4 75,4-3 0,1 0-129,2 0 0,3-2-1186,6 2 0,1-5 448,5-1 0,1-2-1542,1 2 0,3-2 792,3-4 1,-2 0 452,-1 0 0,-3 0 113,1 0 887,-3 0 0,4-4 0,0-1 0</inkml:trace>
  <inkml:trace contextRef="#ctx0" brushRef="#br0" timeOffset="2643">2778 463 13732,'5'-9'199,"-1"0"0,-5 1-244,-2 2 1,-2-1 759,-4 5 0,0-1-57,1 3 1,-4 1-93,0 2 1,-3 1 42,4 5 0,-1 1-165,3 2 0,0 2-383,0 3 0,3 1 92,1-1 1,3-2-204,-1 0 0,3-1-155,3 0 0,2 2-528,7-4 0,-1-2 240,4-4 0,-1 1-153,4-4 0,-3 0 266,-1-3 0,1-3 210,3 0 0,-1-4 145,1 1 0,-4-1 57,-2-2 0,0 1 168,0 2 0,0-2 418,-3 2-277,-1 2-95,1-3-33,0 6 0,-3-2-264,0 6 1,-4 2-232,1 3 1,-1 2 183,1 2 1,1-1-147,1 3 0,3-3-193,-2 1 1,2-2 72,1-1 0,0-2 49,-1-1 0,1-2 48,0-4 507,0 0 0,0-4 166,0-2 0,-4-2 15,1-4 0,-1-1-66,1-2 0,1-1-51,-4 1 0,1-2-104,-1 0 0,-2-1-176,2 0 1,1 2-310,-1 1 1,0-2-307,0 3 0,-2 0-2188,2-1 2744,-2 5 0,3-7 1,1 3-1</inkml:trace>
  <inkml:trace contextRef="#ctx0" brushRef="#br0" timeOffset="2865">3209 436 16957,'-4'-5'-920,"-1"1"0,0 5 3050,2 2-1149,-1 2 1,3 4-723,-2 0 1,-1 0 121,1 0 1,-3 2-229,3 1 1,-1 1-46,1-1 1,2-3-800,-2 3 1,2 1 638,1-1 0,1-1-1240,2-2 1,-1 0 237,4 0 1,-3 0 125,3-1 0,0 0-13,2-2 0,2 1-1166,2-4 2082,-2 0 1,10-3 0,-1 0 0</inkml:trace>
  <inkml:trace contextRef="#ctx0" brushRef="#br0" timeOffset="3118">3491 473 11779,'4'-13'-243,"-3"3"1,2-3 391,-6 4 0,1-2 522,-4-1 0,1 1-349,-4 5 0,0-1-4,0 4 1,0 0-321,0 0 1,4 2-77,-1-2 0,3 3-147,-3 3 0,4 2 297,-1 3-284,2 5 244,1 1 1,0 1-233,0 3 1,3-2-227,0 4 0,4-1 417,-1-1 0,-2 2-92,2 1 0,-3 0 475,3 0 0,-1-2-45,1 1 1,1-5 77,-4-3 0,0-3-53,-3 0 0,0 0-36,0 0 0,-4 0-83,-2-1 0,-5 0-120,-1-2 0,-3 2-1331,0-2 1,-3-2 1275,-2-1 0,-7-2 1,-4-1-1</inkml:trace>
  <inkml:trace contextRef="#ctx0" brushRef="#br0" timeOffset="3221">3165 383 15635,'-4'-39'-498,"-1"11"0,0 2-113,2 14-715,2 7 1487,5 1 1,1 0-1,4-1 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7T14:42:06.991"/>
    </inkml:context>
    <inkml:brush xml:id="br0">
      <inkml:brushProperty name="width" value="0.05714" units="cm"/>
      <inkml:brushProperty name="height" value="0.05714" units="cm"/>
      <inkml:brushProperty name="color" value="#E71224"/>
    </inkml:brush>
  </inkml:definitions>
  <inkml:trace contextRef="#ctx0" brushRef="#br0">97 662 21150,'-5'-4'-3320,"-1"-2"0,1 3 3035,-1 3 2201,-2 8 1,2 3-703,-6 7 0,3-2-355,-3 4 1,5 2-475,1-1 0,3 3-227,-3 0 1,4-2-8,-1 2 1,2-5 656,1 2 1,1-1-277,2-2 0,-1 1-1264,4-8 0,-3 1-44,3-3 0,1-3-112,5 0 1,-2-4 632,5 1 0,5-10 662,6-5 0,3-8 237,6-3 0,4-9 131,11-4 0,4-8-9,8 0 1,2-3 94,1 0 1,4-2 91,-2-4 1,5 1 228,-2 2 0,1 0-876,-9 6 1,-2 1-307,-4 5 0,-2 2 0,2-3 0,-4 4 0,-5 3 0,-7 4 0,-7 5 0,-5 3 0,1 0 0,-5 4 0,-4 1 0,-5 4 0,-3 0 0,-2 4 0,-1 1 0,-4 4 0,1-1 0,-4-2 0,2 4 0,-4-3 0,0 4-1795,0 0 0,0 4-1004,0 2 2388,0 2 1,4 5 0,1 0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7T14:42:12.222"/>
    </inkml:context>
    <inkml:brush xml:id="br0">
      <inkml:brushProperty name="width" value="0.05714" units="cm"/>
      <inkml:brushProperty name="height" value="0.05714" units="cm"/>
      <inkml:brushProperty name="color" value="#E71224"/>
    </inkml:brush>
  </inkml:definitions>
  <inkml:trace contextRef="#ctx0" brushRef="#br0">133 688 20621,'4'-9'-2120,"-4"5"1701,0 1 0,-8 8 2065,-7 6 1,-2 3-638,-4 7 0,3 0 100,1 0-768,-1 3 1,9-8-227,0 2 1,5-7-250,4 1 0,1-3-287,2-3 1,10-3 1057,11-6 0,15-10-407,14-8 0,7-8 34,13-6 0,1-2-193,8-4 0,1 4-92,0-1 0,-4 1 61,-3-2 0,0 3 420,0-2 0,2 2 186,-5 0 1,-1 0-627,-2-2 0,2 1-85,4-4 0,-2 4-1257,-7 2 1322,-1 0 0,-3 6 0,-1-3 0,0-1 0,-2-2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7T14:58:26.789"/>
    </inkml:context>
    <inkml:brush xml:id="br0">
      <inkml:brushProperty name="width" value="0.05714" units="cm"/>
      <inkml:brushProperty name="height" value="0.05714" units="cm"/>
      <inkml:brushProperty name="color" value="#E71224"/>
    </inkml:brush>
  </inkml:definitions>
  <inkml:trace contextRef="#ctx0" brushRef="#br0">143 239 17009,'-4'-9'-1396,"3"3"1944,-2 0 54,6 4 1,2-4-1,4 2 571,3-1-631,2-5 1,5-1-189,1-4 1,2 4 0,2-4-168,0-1 0,-1 3 207,4-2 0,2 1-158,1 0 1,2 1-321,-3 4 1,0 0-447,-6 0 1,2 3 186,-5 1 0,0 3-996,-5-1 1229,1-2 0,-6 4 1,3-3-1</inkml:trace>
  <inkml:trace contextRef="#ctx0" brushRef="#br0" timeOffset="409">283 160 17448,'-9'0'-69,"-1"3"626,-2-1 0,2 5 205,-5-1 1,3 2-88,-3 1 1,4 3 204,-4-1 1,3 2-157,-2-1 0,3-1-65,-1 3 1,5-3 157,1 1 1,4-2-541,-1-1 0,2-1-453,1 1 0,0 0-740,0 0 315,4 0 0,1-2-654,4-1 1,3-2 326,0-4 0,3 0 119,0 0 1,3 0 200,2 0 0,-1 0 239,1 0 0,2 0 184,-2 0 1,-2 1-36,-3 2 0,0-1 83,2 4 1,-3 1 199,-2 5 0,-3-3-286,0 3 0,-4 1 540,-2-1 0,-3 3 156,-3 0 1,-3 3 546,-5 2 1,-4-1 58,-6 2 1,2-3-43,-5 0 1,4-1-50,-4 1 1,1-1 249,-4-3 0,2 2-235,1-4 1,0 0-618,3-4 0,-3 1-1171,4 0 1,0 0 335,6 0 1,-2-3-1337,4-1 1,3-2-432,3 3 2256,4-4 0,-1 2 0,3-4 1</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7T14:42:52.017"/>
    </inkml:context>
    <inkml:brush xml:id="br0">
      <inkml:brushProperty name="width" value="0.05714" units="cm"/>
      <inkml:brushProperty name="height" value="0.05714" units="cm"/>
      <inkml:brushProperty name="color" value="#E71224"/>
    </inkml:brush>
  </inkml:definitions>
  <inkml:trace contextRef="#ctx0" brushRef="#br0">106 18 20986,'-9'-6'-3288,"0"0"3380,0 4 1412,5-2-2011,0 4 1663,0 0-658,3 0-473,5 0 0,5 0-26,9 0 1,4 0 270,1 0 1,2 0 173,-2 0 0,2 0-397,-5 0 1,1 1 280,-3 2 0,-4-1-669,1 4 15,-4 0 1,0 3-250,-5-1 1,-2 1 402,-4 0 1,-1 0 184,-2 0 0,-2 2 458,-3 1 0,-5 0 233,-2-3 1,-1 1-59,-2 1 0,0-1 22,1 2 1,-1-2 202,0-2 1,5-2 1164,1 0-1245,-2 0 1,7 2-939,-2-2 96,6 2 1,0-3-905,3 3 1,3-2-268,3 0 1,3-1 217,3 1 0,1 2 105,1-2 1,6 1 145,-2 2 0,-2 0-84,-1 0 0,-1 0 195,0 0 1,-2 2-52,-6 1 1,1 3 197,-4-3 1,3-1 673,-3-2 0,0 1 38,-3 2 1,-4-3 514,-2 3 0,-2-5 113,-1-1 1,-4 0 292,-1 3 1,-3 0-73,-1-1 0,2-2 147,1 0 0,-5-4-177,3 1 0,-3 1 45,3-1 0,2 0-589,0-3 0,3 0-280,-2 0 1,3 0-797,-1 0 1,2 0-1049,2 0-737,-1 0 813,0 0-42,4 0-41,1 0 0,6 0 644,4 0 1,4-1 1045,7-2 12,5-2 0,4-4 0,6 0 1</inkml:trace>
  <inkml:trace contextRef="#ctx0" brushRef="#br0" timeOffset="396">848 124 20109,'0'-9'-2969,"-1"3"2143,-2 0 1,-3 3 1003,-6-3 1,-2 4 512,-7-1 1,-2 2 20,-3 1 1,-4 4 82,-3 2 1,-1 2 139,-1 1 0,0 1-159,3 1 1,3-1 242,5 2 0,0 2 112,3 0 0,4 0-324,6 1 1,2-4-666,3 4 1,2-3-153,4 3 1,1-2-178,2 2 1,6-1-164,5-2 1,7-3 167,3 3 0,2-3-1431,3-3 0,3-2 630,3-4 1,0 0 381,1 0 0,-5 0 361,-2 0 0,-2-4 770,-4-2 0,-1-2 216,-5-1 0,-2-3 166,0 1 0,-4-2-392,0 1 0,-5-2-228,-3-3 0,-2-1-491,-1 1 1,-1 2-161,-2 0 0,-3 1-704,-5 0 0,1 1 210,-2 4 0,2 0-955,1 1 1,0 2-987,-3 0 1503,2 4 0,-3-2 1357,5 4 0,-1 0 0,0 0 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7T14:45:05.347"/>
    </inkml:context>
    <inkml:brush xml:id="br0">
      <inkml:brushProperty name="width" value="0.05714" units="cm"/>
      <inkml:brushProperty name="height" value="0.05714" units="cm"/>
      <inkml:brushProperty name="color" value="#E71224"/>
    </inkml:brush>
  </inkml:definitions>
  <inkml:trace contextRef="#ctx0" brushRef="#br0">204 44 10401,'-9'-12'-19,"0"0"0,0 1 1,0 5 540,1 4 0,-1 4 0,0 5 825,0 4-728,0 7 1,-3 5-192,1 7 1,-4 1 0,3 4 66,1 1 1,2 1-380,0-2 1,1 5 153,2-4 0,-1-2-93,4-2 0,-1-3 77,1 0 1,2-5-407,-1 0 1,0-5 25,-1-2 1,2-3-71,-2-5 359,2 0-106,1-1 0,1-3 50,2-2 0,2-3 23,3-3 0,2-2 187,2-3 0,2-5-172,3-2 1,2-1-167,2-2 1,1 0 33,5 1 1,2-5-312,0-1 0,2 1 78,-2 1 0,-1 4-84,1 2 1,1-1-166,0 5 0,0-4 37,-1 3 1,-4 3-41,1 3 0,-5 4-25,0 0 0,-4 1-265,-2 1 0,-2 0-731,-5 0 639,-3 3 0,-1 2 828,-4 4 0,-4 0 0,-1 0 0</inkml:trace>
  <inkml:trace contextRef="#ctx0" brushRef="#br0" timeOffset="220">406 158 18047,'-13'-9'-3654,"-1"5"3556,2 1 1,2 3 1873,-1 3 1,1 5 54,1 7 0,0 6-643,0 2 1,5 4-600,1 2 1,2 2-255,1 5 0,0 2-647,0 0 1,4 1 667,1 0 1,3-2-1306,1 4 1,-3-4-96,0 1 0,-1-1-768,1-2 0,0 0 755,-3 0 0,0-2-645,-3-1 1726,0-3 1,-4 5 0,0-3 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7T15:01:23.907"/>
    </inkml:context>
    <inkml:brush xml:id="br0">
      <inkml:brushProperty name="width" value="0.05714" units="cm"/>
      <inkml:brushProperty name="height" value="0.05714" units="cm"/>
      <inkml:brushProperty name="color" value="#E71224"/>
    </inkml:brush>
  </inkml:definitions>
  <inkml:trace contextRef="#ctx0" brushRef="#br0">0 291 16175,'0'-8'0,"0"-1"9,0 0 0,4 0 788,2 0 0,3-2-188,3-1 1,-2-3-318,5 3 1,0 1-366,2 2 0,1 1-20,0 2 0,-1 2-152,1 4 1,-1 1 178,-3 2 1,-2 6-285,-6 6 0,1 2 62,-4 4 1,-2 4 249,-7 5 1,-2 3 0,-9-1 425,-1 3 0,-2-1 135,3-2 1,0 1 118,2-7 1,1 2-19,3-4 1,2-3 68,0-4 0,1-3 16,5-5 1,0 0-347,3-1 1,4-3-993,2-2 0,6-3 223,3-3 1,5-2-41,4-3 1,4-5-17,2-2 1,2-1-88,-3 2 0,4-3 14,-4 2 1,2 3-215,-4 0 0,-3 2-162,-6 1 1,-1 1 805,-3 3 0,2-2-407,-4 4 1,0-3 585,-4 3 1,-3-4-1,-1 2 1</inkml:trace>
  <inkml:trace contextRef="#ctx0" brushRef="#br0" timeOffset="281">733 53 13182,'-21'0'112,"-2"0"1,-4 5 375,-3 4 0,0 4 634,-2 4 1,1 2-255,5 2 0,-1-2 81,1 5 0,3-4-233,3 4 0,5-5-312,3 2 0,6-2-38,3-2 0,7-3-585,5-2 0,5-6 30,7-3 1,3-3-197,8 0 0,2-7-135,7-5 1,-1-4 168,1-1 1,-2-4-64,-3 0 1,-8 0 203,-1 0 1,-8 3 294,-1-3 0,-5 2 249,-4 2 1,-4 2-100,-2 0 1,-3 2-407,-3-2 1,-5 2-716,-3 4 0,-1 1-2007,3-1 2657,0 0 1,-4 0-1,0 0 1</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7T14:59:19.317"/>
    </inkml:context>
    <inkml:brush xml:id="br0">
      <inkml:brushProperty name="width" value="0.05714" units="cm"/>
      <inkml:brushProperty name="height" value="0.05714" units="cm"/>
      <inkml:brushProperty name="color" value="#E71224"/>
    </inkml:brush>
  </inkml:definitions>
  <inkml:trace contextRef="#ctx0" brushRef="#br0">141 221 12308,'-9'-4'0,"1"-2"-1596,-1-1 974,4 2 0,-2 0 221,4 2 1652,-4 2-725,6-7 1,-3 6 874,4-4-800,0 4 0,0-6 1,1 3 81,2 1 0,5-4 154,4 2 1,4-2 85,-2-1 0,3-3-117,1 1 0,3-2-234,3 1 0,-2 2-544,2-1 0,-4 1 140,4 1 0,-4 0-874,4 0 1,-6 4 130,0 3 1,-1-2-1721,-5 1 2198,-1 0 1,-2 3-1,0 0 1</inkml:trace>
  <inkml:trace contextRef="#ctx0" brushRef="#br0" timeOffset="382">168 134 15904,'-9'5'2180,"-1"4"-1785,-2 0 1,0-1 111,-3 4 0,1 1 668,2-1 0,3 2-508,-3-2 1,2 3-106,1-3 1,4-1-385,2-2 1,2 0 106,1 0 0,0-3-565,0 0 0,4-5-224,2 2 1,6-2-124,3-1 0,2 0 76,4 0 1,1-3-271,5 1 0,-4-1 214,1 3 1,-4 0 39,4 0 1,-3 3 172,2 3 1,-3 3 41,0 3 1,-2-1 256,-3 3 1,-4 1-294,-5 3 1,-2-4 684,-4 1 0,-2 0 294,-4 3 1,-3-2 455,-9-1 1,-4 1-182,-1-5 0,0 4 263,0-3 1,1 2-288,-4-2 0,4 0 63,-4-3 0,2 0-1071,1-1 0,0 0-119,3-2 1,2 1-371,0-4 1,5 3-161,4-3 804,4 0 0,-3 1 1,3 1-1</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7T15:01:39.165"/>
    </inkml:context>
    <inkml:brush xml:id="br0">
      <inkml:brushProperty name="width" value="0.05714" units="cm"/>
      <inkml:brushProperty name="height" value="0.05714" units="cm"/>
      <inkml:brushProperty name="color" value="#E71224"/>
    </inkml:brush>
  </inkml:definitions>
  <inkml:trace contextRef="#ctx0" brushRef="#br0">274 36 13533,'-9'-4'-950,"0"1"0,0 3 0,0 2 2093,0 0 14,-3 5 0,-1 2 558,-2 6 0,-4 3-379,1 2 1,-2 2 1632,3 1 0,-1 6-2180,1-3 0,0 2 158,2-1 1,2 2 103,5 1 1,0-4-577,2-2 1,-1-5-447,4 2 1,0-3-237,3 0 0,4-3-727,2 0 0,3-6-354,3 0 1,-2-1-277,5-5 0,0 0 213,2-3 0,4-4 626,0-2 1,-1-3 182,-2-3 0,-1 2 189,1-5 0,-3-3 407,-1-2 1,-2-1 257,3 4 0,-4-2 419,0-2 1,-2 4 173,-3-1 1,-2 1 59,-4 6-551,0-1 1,-4 4-735,-2 2 0,-3 2 87,-2 4 1,1 5 359,-2 4 1,-1 1 72,2 4 1,-4 2-33,3 5 1,0-3 118,4 3 0,-3 1-19,2-2 1,-1 4 124,7-4 0,-3 1 108,3-4 1,0-2 129,3 0 0,3-4-1254,0 0 1,4-1-473,-1-1 0,2-1-576,1-2 0,1-2 186,1-4 1,0-1-1269,4-2 2628,-1-2 1,4-8-1,0-1 1</inkml:trace>
  <inkml:trace contextRef="#ctx0" brushRef="#br0" timeOffset="375">529 0 16679,'-16'4'1820,"1"2"-693,2 6 0,4 1 335,1 5 0,2 0-690,0-1 0,3 2-102,-3 2 1,4 1-266,-1 5 1,2-1-192,1 0 0,0 2 383,0 1 1,0-2-262,0-1 0,0 1-234,0-4 0,3-1-518,0-2 0,0-2 343,-3-3 0,0-2-81,0-1 1,0-5 8,0 2 0,1-6-83,2 0-1266,-2-2 1015,7-1 1,-3-5 635,3-4 1,2-1 143,2-5 0,-2 1-242,2-4 1,1 3-234,2 1 1,2-1 138,0-3 1,2 1 132,1-1 1,3 0 406,3 1 1,1 3-495,-1 2 0,1 0-534,-1 0 0,1 0-199,-1 3 0,0 0-144,-3 1 0,-1 2-69,-5 0 0,0 4-348,-2-1 0,-3 2-752,-3 1 1813,0 0 0,-4 0 0,-1 0 0</inkml:trace>
  <inkml:trace contextRef="#ctx0" brushRef="#br0" timeOffset="583">688 177 17288,'-18'8'2454,"1"5"1,3 5 409,2 5 0,3 2-1742,0-2 1,3 3-506,0-3 1,4 6-236,-1 0 0,2 3-97,1-2 0,1-1-894,2-2 1,5-1 90,4 1 1,3-4-3074,0 1 3059,2-5 1,0 7 0,1-4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7D45B5-D3D6-F942-BD52-0668C4EE804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AssignFrm.dot</Template>
  <TotalTime>15</TotalTime>
  <Pages>10</Pages>
  <Words>3135</Words>
  <Characters>17875</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Morgan Lewis</cp:lastModifiedBy>
  <cp:revision>37</cp:revision>
  <cp:lastPrinted>2020-11-19T14:26:00Z</cp:lastPrinted>
  <dcterms:created xsi:type="dcterms:W3CDTF">2018-10-17T15:57:00Z</dcterms:created>
  <dcterms:modified xsi:type="dcterms:W3CDTF">2021-02-17T15:01:00Z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