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49D566C" w14:textId="0A0C9AF9" w:rsidR="007014DD" w:rsidRDefault="007014DD"/>
    <w:p w14:paraId="58A9C178" w14:textId="0E33D431" w:rsidR="007014DD" w:rsidRDefault="007014DD"/>
    <w:p w14:paraId="795B167E" w14:textId="3A8CAF40" w:rsidR="007014DD" w:rsidRDefault="007014DD">
      <w:bookmarkStart w:id="0" w:name="_GoBack"/>
      <w:bookmarkEnd w:id="0"/>
    </w:p>
    <w:p w14:paraId="218ADB9B" w14:textId="76503492" w:rsidR="007014DD" w:rsidRDefault="007014DD"/>
    <w:p w14:paraId="0DEC7C3C" w14:textId="29169531" w:rsidR="007014DD" w:rsidRDefault="007014DD">
      <w:r w:rsidRPr="000F2746">
        <w:rPr>
          <w:noProof/>
          <w:sz w:val="64"/>
          <w:szCs w:val="64"/>
          <w:lang w:eastAsia="en-GB"/>
        </w:rPr>
        <w:drawing>
          <wp:anchor distT="0" distB="0" distL="114300" distR="114300" simplePos="0" relativeHeight="251659264" behindDoc="1" locked="0" layoutInCell="1" allowOverlap="1" wp14:anchorId="331F75AD" wp14:editId="626634E4">
            <wp:simplePos x="0" y="0"/>
            <wp:positionH relativeFrom="margin">
              <wp:align>right</wp:align>
            </wp:positionH>
            <wp:positionV relativeFrom="margin">
              <wp:posOffset>1856740</wp:posOffset>
            </wp:positionV>
            <wp:extent cx="5734050" cy="1781175"/>
            <wp:effectExtent l="0" t="0" r="0" b="9525"/>
            <wp:wrapTight wrapText="bothSides">
              <wp:wrapPolygon edited="0">
                <wp:start x="0" y="0"/>
                <wp:lineTo x="0" y="21484"/>
                <wp:lineTo x="21528" y="21484"/>
                <wp:lineTo x="21528" y="0"/>
                <wp:lineTo x="0" y="0"/>
              </wp:wrapPolygon>
            </wp:wrapTight>
            <wp:docPr id="8" name="Picture 8"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8" name="Picture 8" descr="Text&#10;&#10;Description automatically generated"/>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4050" cy="178117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0A514AF" w14:textId="77777777" w:rsidR="00BB4200" w:rsidRDefault="00BB4200"/>
    <w:p w14:paraId="0C8813FC" w14:textId="77777777" w:rsidR="00BB4200" w:rsidRDefault="00BB4200"/>
    <w:p w14:paraId="0BB771CF" w14:textId="77777777" w:rsidR="00EB450A" w:rsidRDefault="00EB450A"/>
    <w:p w14:paraId="2774F03A" w14:textId="77777777" w:rsidR="00EB450A" w:rsidRDefault="00EB450A"/>
    <w:p w14:paraId="76F7E70A" w14:textId="3A8F28EB" w:rsidR="00BB4200" w:rsidRPr="00D7105B" w:rsidRDefault="00D7105B" w:rsidP="00D7105B">
      <w:pPr>
        <w:jc w:val="center"/>
        <w:rPr>
          <w:rFonts w:ascii="Arial" w:hAnsi="Arial" w:cs="Arial"/>
          <w:b/>
          <w:sz w:val="32"/>
          <w:szCs w:val="32"/>
        </w:rPr>
      </w:pPr>
      <w:r w:rsidRPr="00D7105B">
        <w:rPr>
          <w:rFonts w:ascii="Arial" w:hAnsi="Arial" w:cs="Arial"/>
          <w:b/>
          <w:sz w:val="32"/>
          <w:szCs w:val="32"/>
        </w:rPr>
        <w:t>Policing a Pandemic: The impact of policing during COVID 19 on officer mental health and wellbeing in South Wales</w:t>
      </w:r>
    </w:p>
    <w:p w14:paraId="53030C82" w14:textId="3703BACF" w:rsidR="00BB4200" w:rsidRDefault="00BB4200"/>
    <w:p w14:paraId="25225A0A" w14:textId="77777777" w:rsidR="00BB4200" w:rsidRDefault="00BB4200"/>
    <w:p w14:paraId="5DAE2329" w14:textId="29866071" w:rsidR="00BB4200" w:rsidRPr="00D7105B" w:rsidRDefault="00D7105B">
      <w:pPr>
        <w:rPr>
          <w:rFonts w:ascii="Arial" w:hAnsi="Arial" w:cs="Arial"/>
          <w:sz w:val="28"/>
          <w:szCs w:val="28"/>
        </w:rPr>
      </w:pPr>
      <w:r w:rsidRPr="00D7105B">
        <w:rPr>
          <w:rFonts w:ascii="Arial" w:hAnsi="Arial" w:cs="Arial"/>
          <w:sz w:val="28"/>
          <w:szCs w:val="28"/>
        </w:rPr>
        <w:t xml:space="preserve">Name: </w:t>
      </w:r>
      <w:r w:rsidR="00F40E67" w:rsidRPr="00D7105B">
        <w:rPr>
          <w:rFonts w:ascii="Arial" w:hAnsi="Arial" w:cs="Arial"/>
          <w:sz w:val="28"/>
          <w:szCs w:val="28"/>
        </w:rPr>
        <w:t xml:space="preserve">Rhian Stickler </w:t>
      </w:r>
    </w:p>
    <w:p w14:paraId="69A5153D" w14:textId="15D5C1A2" w:rsidR="00BB4200" w:rsidRPr="00D7105B" w:rsidRDefault="00D7105B">
      <w:pPr>
        <w:rPr>
          <w:rFonts w:ascii="Arial" w:hAnsi="Arial" w:cs="Arial"/>
          <w:sz w:val="28"/>
          <w:szCs w:val="28"/>
        </w:rPr>
      </w:pPr>
      <w:r w:rsidRPr="00D7105B">
        <w:rPr>
          <w:rFonts w:ascii="Arial" w:hAnsi="Arial" w:cs="Arial"/>
          <w:sz w:val="28"/>
          <w:szCs w:val="28"/>
        </w:rPr>
        <w:t xml:space="preserve">Student Number: </w:t>
      </w:r>
      <w:r w:rsidR="00F40E67" w:rsidRPr="00D7105B">
        <w:rPr>
          <w:rFonts w:ascii="Arial" w:hAnsi="Arial" w:cs="Arial"/>
          <w:sz w:val="28"/>
          <w:szCs w:val="28"/>
        </w:rPr>
        <w:t>1815682</w:t>
      </w:r>
    </w:p>
    <w:p w14:paraId="3558B34B" w14:textId="50C2719F" w:rsidR="00BB4200" w:rsidRPr="00D7105B" w:rsidRDefault="00D7105B">
      <w:pPr>
        <w:rPr>
          <w:rFonts w:ascii="Arial" w:hAnsi="Arial" w:cs="Arial"/>
          <w:sz w:val="28"/>
          <w:szCs w:val="28"/>
        </w:rPr>
      </w:pPr>
      <w:r w:rsidRPr="00D7105B">
        <w:rPr>
          <w:rFonts w:ascii="Arial" w:hAnsi="Arial" w:cs="Arial"/>
          <w:sz w:val="28"/>
          <w:szCs w:val="28"/>
        </w:rPr>
        <w:t>Bachelor of Science: Professional Policing Practice</w:t>
      </w:r>
    </w:p>
    <w:p w14:paraId="79A37FB1" w14:textId="77777777" w:rsidR="00CE6DB9" w:rsidRDefault="00CE6DB9"/>
    <w:p w14:paraId="1E47DD97" w14:textId="77777777" w:rsidR="00D7105B" w:rsidRDefault="00D7105B"/>
    <w:p w14:paraId="6CE59895" w14:textId="77777777" w:rsidR="00D7105B" w:rsidRDefault="00D7105B"/>
    <w:p w14:paraId="1E0334B7" w14:textId="77777777" w:rsidR="00D7105B" w:rsidRDefault="00D7105B"/>
    <w:p w14:paraId="2A6E5B56" w14:textId="77777777" w:rsidR="00D7105B" w:rsidRDefault="00D7105B"/>
    <w:p w14:paraId="732CA03B" w14:textId="77777777" w:rsidR="00D7105B" w:rsidRDefault="00D7105B"/>
    <w:p w14:paraId="6E9B4BCE" w14:textId="77777777" w:rsidR="00D7105B" w:rsidRDefault="00D7105B"/>
    <w:p w14:paraId="6FD4AE3E" w14:textId="4141C87D" w:rsidR="00BB4200" w:rsidRPr="00B404A9" w:rsidRDefault="00507CDB" w:rsidP="00222AE3">
      <w:pPr>
        <w:spacing w:before="240" w:line="360" w:lineRule="auto"/>
        <w:jc w:val="both"/>
        <w:rPr>
          <w:rFonts w:ascii="Arial" w:hAnsi="Arial" w:cs="Arial"/>
          <w:b/>
          <w:sz w:val="24"/>
          <w:szCs w:val="24"/>
          <w:u w:val="single"/>
        </w:rPr>
      </w:pPr>
      <w:r w:rsidRPr="00B404A9">
        <w:rPr>
          <w:rFonts w:ascii="Arial" w:hAnsi="Arial" w:cs="Arial"/>
          <w:b/>
          <w:sz w:val="24"/>
          <w:szCs w:val="24"/>
          <w:u w:val="single"/>
        </w:rPr>
        <w:lastRenderedPageBreak/>
        <w:t>ACKNOWLEDGEMENTS</w:t>
      </w:r>
    </w:p>
    <w:p w14:paraId="4C76794B" w14:textId="03E65573" w:rsidR="005819DB" w:rsidRPr="00A2190A" w:rsidRDefault="005819DB" w:rsidP="00222AE3">
      <w:pPr>
        <w:spacing w:before="240" w:line="360" w:lineRule="auto"/>
        <w:jc w:val="both"/>
        <w:rPr>
          <w:rFonts w:ascii="Arial" w:hAnsi="Arial" w:cs="Arial"/>
          <w:sz w:val="24"/>
          <w:szCs w:val="24"/>
        </w:rPr>
      </w:pPr>
      <w:r w:rsidRPr="00A2190A">
        <w:rPr>
          <w:rFonts w:ascii="Arial" w:hAnsi="Arial" w:cs="Arial"/>
          <w:sz w:val="24"/>
          <w:szCs w:val="24"/>
        </w:rPr>
        <w:t xml:space="preserve">I would like to thank my supervisor, Jane Thomas, for providing guidance and feedback throughout this project and helping to stimulate alternate ways of thinking and generate new ideas. </w:t>
      </w:r>
    </w:p>
    <w:p w14:paraId="0C5213BB" w14:textId="6B154E8A" w:rsidR="005819DB" w:rsidRPr="00A2190A" w:rsidRDefault="005819DB" w:rsidP="00222AE3">
      <w:pPr>
        <w:spacing w:before="240" w:line="360" w:lineRule="auto"/>
        <w:jc w:val="both"/>
        <w:rPr>
          <w:rFonts w:ascii="Arial" w:hAnsi="Arial" w:cs="Arial"/>
          <w:sz w:val="24"/>
          <w:szCs w:val="24"/>
        </w:rPr>
      </w:pPr>
      <w:r w:rsidRPr="00A2190A">
        <w:rPr>
          <w:rFonts w:ascii="Arial" w:hAnsi="Arial" w:cs="Arial"/>
          <w:sz w:val="24"/>
          <w:szCs w:val="24"/>
        </w:rPr>
        <w:t xml:space="preserve">I would also like to thank my dear friend Gareth Franks, who has supported me throughout my university degree. </w:t>
      </w:r>
    </w:p>
    <w:p w14:paraId="171E0424" w14:textId="59497773" w:rsidR="003E6CEA" w:rsidRPr="00A2190A" w:rsidRDefault="005819DB" w:rsidP="00222AE3">
      <w:pPr>
        <w:spacing w:before="240" w:line="360" w:lineRule="auto"/>
        <w:jc w:val="both"/>
        <w:rPr>
          <w:rFonts w:ascii="Arial" w:hAnsi="Arial" w:cs="Arial"/>
          <w:sz w:val="24"/>
          <w:szCs w:val="24"/>
        </w:rPr>
      </w:pPr>
      <w:r w:rsidRPr="00A2190A">
        <w:rPr>
          <w:rFonts w:ascii="Arial" w:hAnsi="Arial" w:cs="Arial"/>
          <w:sz w:val="24"/>
          <w:szCs w:val="24"/>
        </w:rPr>
        <w:t xml:space="preserve">Lastly, I would like to thank my family, friends and work colleagues for their understanding and consistent support during my final year of study.   </w:t>
      </w:r>
    </w:p>
    <w:p w14:paraId="3E20FE9A" w14:textId="77777777" w:rsidR="00507CDB" w:rsidRDefault="00507CDB" w:rsidP="00222AE3">
      <w:pPr>
        <w:spacing w:before="240" w:line="360" w:lineRule="auto"/>
        <w:jc w:val="both"/>
      </w:pPr>
    </w:p>
    <w:p w14:paraId="73ECFF81" w14:textId="77777777" w:rsidR="00507CDB" w:rsidRDefault="00507CDB" w:rsidP="00222AE3">
      <w:pPr>
        <w:spacing w:before="240" w:line="360" w:lineRule="auto"/>
        <w:jc w:val="both"/>
      </w:pPr>
    </w:p>
    <w:p w14:paraId="0030DC73" w14:textId="77777777" w:rsidR="00507CDB" w:rsidRDefault="00507CDB" w:rsidP="00222AE3">
      <w:pPr>
        <w:spacing w:before="240" w:line="360" w:lineRule="auto"/>
        <w:jc w:val="both"/>
      </w:pPr>
    </w:p>
    <w:p w14:paraId="40286198" w14:textId="77777777" w:rsidR="00507CDB" w:rsidRDefault="00507CDB" w:rsidP="00222AE3">
      <w:pPr>
        <w:spacing w:before="240" w:line="360" w:lineRule="auto"/>
        <w:jc w:val="both"/>
      </w:pPr>
    </w:p>
    <w:p w14:paraId="4D718B8E" w14:textId="77777777" w:rsidR="00507CDB" w:rsidRDefault="00507CDB" w:rsidP="00222AE3">
      <w:pPr>
        <w:spacing w:before="240" w:line="360" w:lineRule="auto"/>
        <w:jc w:val="both"/>
      </w:pPr>
    </w:p>
    <w:p w14:paraId="5DF4C9DB" w14:textId="77777777" w:rsidR="00507CDB" w:rsidRDefault="00507CDB" w:rsidP="00222AE3">
      <w:pPr>
        <w:spacing w:before="240" w:line="360" w:lineRule="auto"/>
        <w:jc w:val="both"/>
      </w:pPr>
    </w:p>
    <w:p w14:paraId="377541AD" w14:textId="77777777" w:rsidR="00507CDB" w:rsidRDefault="00507CDB" w:rsidP="00222AE3">
      <w:pPr>
        <w:spacing w:before="240" w:line="360" w:lineRule="auto"/>
        <w:jc w:val="both"/>
      </w:pPr>
    </w:p>
    <w:p w14:paraId="51A04BC9" w14:textId="77777777" w:rsidR="00507CDB" w:rsidRDefault="00507CDB" w:rsidP="00222AE3">
      <w:pPr>
        <w:spacing w:before="240" w:line="360" w:lineRule="auto"/>
        <w:jc w:val="both"/>
      </w:pPr>
    </w:p>
    <w:p w14:paraId="3F0476E3" w14:textId="77777777" w:rsidR="00507CDB" w:rsidRDefault="00507CDB" w:rsidP="00222AE3">
      <w:pPr>
        <w:spacing w:before="240" w:line="360" w:lineRule="auto"/>
        <w:jc w:val="both"/>
      </w:pPr>
    </w:p>
    <w:p w14:paraId="3D676864" w14:textId="77777777" w:rsidR="00507CDB" w:rsidRDefault="00507CDB" w:rsidP="00222AE3">
      <w:pPr>
        <w:spacing w:before="240" w:line="360" w:lineRule="auto"/>
        <w:jc w:val="both"/>
      </w:pPr>
    </w:p>
    <w:p w14:paraId="3B5CEFC3" w14:textId="77777777" w:rsidR="00507CDB" w:rsidRDefault="00507CDB" w:rsidP="00222AE3">
      <w:pPr>
        <w:spacing w:before="240" w:line="360" w:lineRule="auto"/>
        <w:jc w:val="both"/>
      </w:pPr>
    </w:p>
    <w:p w14:paraId="3DD7404D" w14:textId="77777777" w:rsidR="00507CDB" w:rsidRDefault="00507CDB" w:rsidP="00222AE3">
      <w:pPr>
        <w:spacing w:before="240" w:line="360" w:lineRule="auto"/>
        <w:jc w:val="both"/>
      </w:pPr>
    </w:p>
    <w:p w14:paraId="4B48A53B" w14:textId="77777777" w:rsidR="00507CDB" w:rsidRDefault="00507CDB" w:rsidP="00222AE3">
      <w:pPr>
        <w:spacing w:before="240" w:line="360" w:lineRule="auto"/>
        <w:jc w:val="both"/>
      </w:pPr>
    </w:p>
    <w:p w14:paraId="37DA34E7" w14:textId="77777777" w:rsidR="00855CE7" w:rsidRDefault="00855CE7" w:rsidP="00222AE3">
      <w:pPr>
        <w:spacing w:before="240" w:line="360" w:lineRule="auto"/>
        <w:jc w:val="both"/>
      </w:pPr>
    </w:p>
    <w:p w14:paraId="456CF749" w14:textId="77777777" w:rsidR="00855CE7" w:rsidRDefault="00855CE7" w:rsidP="00222AE3">
      <w:pPr>
        <w:spacing w:before="240" w:line="360" w:lineRule="auto"/>
        <w:jc w:val="both"/>
      </w:pPr>
    </w:p>
    <w:p w14:paraId="0121ACE7" w14:textId="492C595C" w:rsidR="003E6CEA" w:rsidRPr="00B404A9" w:rsidRDefault="00507CDB" w:rsidP="00222AE3">
      <w:pPr>
        <w:spacing w:before="240" w:line="360" w:lineRule="auto"/>
        <w:jc w:val="both"/>
        <w:rPr>
          <w:rFonts w:ascii="Arial" w:hAnsi="Arial" w:cs="Arial"/>
          <w:b/>
          <w:sz w:val="24"/>
          <w:szCs w:val="24"/>
          <w:u w:val="single"/>
        </w:rPr>
      </w:pPr>
      <w:r w:rsidRPr="00B404A9">
        <w:rPr>
          <w:rFonts w:ascii="Arial" w:hAnsi="Arial" w:cs="Arial"/>
          <w:b/>
          <w:sz w:val="24"/>
          <w:szCs w:val="24"/>
          <w:u w:val="single"/>
        </w:rPr>
        <w:lastRenderedPageBreak/>
        <w:t>DECLARATION</w:t>
      </w:r>
      <w:r w:rsidR="003E6CEA" w:rsidRPr="00B404A9">
        <w:rPr>
          <w:rFonts w:ascii="Arial" w:hAnsi="Arial" w:cs="Arial"/>
          <w:b/>
          <w:sz w:val="24"/>
          <w:szCs w:val="24"/>
          <w:u w:val="single"/>
        </w:rPr>
        <w:t xml:space="preserve"> </w:t>
      </w:r>
    </w:p>
    <w:p w14:paraId="03F2DB56" w14:textId="77777777" w:rsidR="003E6CEA" w:rsidRPr="00507CDB" w:rsidRDefault="003E6CEA" w:rsidP="00222AE3">
      <w:pPr>
        <w:spacing w:before="240" w:after="0" w:line="360" w:lineRule="auto"/>
        <w:jc w:val="both"/>
        <w:rPr>
          <w:rFonts w:ascii="Arial" w:hAnsi="Arial" w:cs="Arial"/>
          <w:sz w:val="24"/>
          <w:szCs w:val="24"/>
        </w:rPr>
      </w:pPr>
      <w:r w:rsidRPr="00507CDB">
        <w:rPr>
          <w:rFonts w:ascii="Arial" w:hAnsi="Arial" w:cs="Arial"/>
          <w:sz w:val="24"/>
          <w:szCs w:val="24"/>
        </w:rPr>
        <w:t>This work has not previously been accepted in substance for any degree and is not being concurrently submitted in candidature for any degree.</w:t>
      </w:r>
    </w:p>
    <w:p w14:paraId="16D51550" w14:textId="42707B23" w:rsidR="003E6CEA" w:rsidRPr="00507CDB" w:rsidRDefault="003E6CEA" w:rsidP="00222AE3">
      <w:pPr>
        <w:spacing w:before="240" w:after="0" w:line="360" w:lineRule="auto"/>
        <w:jc w:val="both"/>
        <w:rPr>
          <w:rFonts w:ascii="Arial" w:hAnsi="Arial" w:cs="Arial"/>
          <w:sz w:val="24"/>
          <w:szCs w:val="24"/>
        </w:rPr>
      </w:pPr>
      <w:r w:rsidRPr="00507CDB">
        <w:rPr>
          <w:rFonts w:ascii="Arial" w:hAnsi="Arial" w:cs="Arial"/>
          <w:sz w:val="24"/>
          <w:szCs w:val="24"/>
        </w:rPr>
        <w:t xml:space="preserve">Signed: </w:t>
      </w:r>
      <w:r w:rsidR="00507CDB" w:rsidRPr="00507CDB">
        <w:rPr>
          <w:rFonts w:ascii="Arial" w:hAnsi="Arial" w:cs="Arial"/>
          <w:sz w:val="24"/>
          <w:szCs w:val="24"/>
        </w:rPr>
        <w:t xml:space="preserve">Rhian Stickler </w:t>
      </w:r>
    </w:p>
    <w:p w14:paraId="079F5D57" w14:textId="0756BB60" w:rsidR="003E6CEA" w:rsidRPr="00507CDB" w:rsidRDefault="003E6CEA" w:rsidP="00222AE3">
      <w:pPr>
        <w:spacing w:before="240" w:after="0" w:line="360" w:lineRule="auto"/>
        <w:jc w:val="both"/>
        <w:rPr>
          <w:rFonts w:ascii="Arial" w:hAnsi="Arial" w:cs="Arial"/>
          <w:sz w:val="24"/>
          <w:szCs w:val="24"/>
        </w:rPr>
      </w:pPr>
      <w:r w:rsidRPr="00507CDB">
        <w:rPr>
          <w:rFonts w:ascii="Arial" w:hAnsi="Arial" w:cs="Arial"/>
          <w:sz w:val="24"/>
          <w:szCs w:val="24"/>
        </w:rPr>
        <w:t xml:space="preserve">Date: </w:t>
      </w:r>
      <w:r w:rsidR="00507CDB" w:rsidRPr="00507CDB">
        <w:rPr>
          <w:rFonts w:ascii="Arial" w:hAnsi="Arial" w:cs="Arial"/>
          <w:sz w:val="24"/>
          <w:szCs w:val="24"/>
        </w:rPr>
        <w:t>29/11/2021</w:t>
      </w:r>
    </w:p>
    <w:p w14:paraId="7689B103" w14:textId="77777777" w:rsidR="003E6CEA" w:rsidRPr="00507CDB" w:rsidRDefault="003E6CEA" w:rsidP="00222AE3">
      <w:pPr>
        <w:spacing w:before="240" w:line="360" w:lineRule="auto"/>
        <w:jc w:val="both"/>
        <w:rPr>
          <w:rFonts w:ascii="Arial" w:hAnsi="Arial" w:cs="Arial"/>
          <w:sz w:val="24"/>
          <w:szCs w:val="24"/>
        </w:rPr>
      </w:pPr>
    </w:p>
    <w:p w14:paraId="4A826161" w14:textId="7202F54E" w:rsidR="003E6CEA" w:rsidRPr="00507CDB" w:rsidRDefault="003E6CEA" w:rsidP="00222AE3">
      <w:pPr>
        <w:spacing w:before="240" w:after="0" w:line="360" w:lineRule="auto"/>
        <w:jc w:val="both"/>
        <w:rPr>
          <w:rFonts w:ascii="Arial" w:hAnsi="Arial" w:cs="Arial"/>
          <w:sz w:val="24"/>
          <w:szCs w:val="24"/>
        </w:rPr>
      </w:pPr>
      <w:r w:rsidRPr="00507CDB">
        <w:rPr>
          <w:rFonts w:ascii="Arial" w:hAnsi="Arial" w:cs="Arial"/>
          <w:sz w:val="24"/>
          <w:szCs w:val="24"/>
        </w:rPr>
        <w:t xml:space="preserve">STATEMENT 1 </w:t>
      </w:r>
    </w:p>
    <w:p w14:paraId="06DE9CD7" w14:textId="77777777" w:rsidR="003E6CEA" w:rsidRPr="00507CDB" w:rsidRDefault="003E6CEA" w:rsidP="00222AE3">
      <w:pPr>
        <w:spacing w:before="240" w:after="0" w:line="360" w:lineRule="auto"/>
        <w:jc w:val="both"/>
        <w:rPr>
          <w:rFonts w:ascii="Arial" w:hAnsi="Arial" w:cs="Arial"/>
          <w:sz w:val="24"/>
          <w:szCs w:val="24"/>
        </w:rPr>
      </w:pPr>
      <w:r w:rsidRPr="00507CDB">
        <w:rPr>
          <w:rFonts w:ascii="Arial" w:hAnsi="Arial" w:cs="Arial"/>
          <w:sz w:val="24"/>
          <w:szCs w:val="24"/>
        </w:rPr>
        <w:t>This dissertation is being submitted in partial fulfilment of the requirements for the degree of BA.</w:t>
      </w:r>
    </w:p>
    <w:p w14:paraId="25339E8D" w14:textId="1A3E3EAB" w:rsidR="003E6CEA" w:rsidRPr="00507CDB" w:rsidRDefault="003E6CEA" w:rsidP="00222AE3">
      <w:pPr>
        <w:spacing w:before="240" w:after="0" w:line="360" w:lineRule="auto"/>
        <w:jc w:val="both"/>
        <w:rPr>
          <w:rFonts w:ascii="Arial" w:hAnsi="Arial" w:cs="Arial"/>
          <w:sz w:val="24"/>
          <w:szCs w:val="24"/>
        </w:rPr>
      </w:pPr>
      <w:r w:rsidRPr="00507CDB">
        <w:rPr>
          <w:rFonts w:ascii="Arial" w:hAnsi="Arial" w:cs="Arial"/>
          <w:sz w:val="24"/>
          <w:szCs w:val="24"/>
        </w:rPr>
        <w:t>Signed:</w:t>
      </w:r>
      <w:r w:rsidR="00F40E67" w:rsidRPr="00507CDB">
        <w:rPr>
          <w:rFonts w:ascii="Arial" w:hAnsi="Arial" w:cs="Arial"/>
          <w:sz w:val="24"/>
          <w:szCs w:val="24"/>
        </w:rPr>
        <w:t xml:space="preserve"> Rhian Stickler </w:t>
      </w:r>
    </w:p>
    <w:p w14:paraId="485654C6" w14:textId="1E46A775" w:rsidR="003E6CEA" w:rsidRPr="00507CDB" w:rsidRDefault="003E6CEA" w:rsidP="00222AE3">
      <w:pPr>
        <w:spacing w:before="240" w:line="360" w:lineRule="auto"/>
        <w:jc w:val="both"/>
        <w:rPr>
          <w:rFonts w:ascii="Arial" w:hAnsi="Arial" w:cs="Arial"/>
          <w:sz w:val="24"/>
          <w:szCs w:val="24"/>
        </w:rPr>
      </w:pPr>
      <w:r w:rsidRPr="00507CDB">
        <w:rPr>
          <w:rFonts w:ascii="Arial" w:hAnsi="Arial" w:cs="Arial"/>
          <w:sz w:val="24"/>
          <w:szCs w:val="24"/>
        </w:rPr>
        <w:t xml:space="preserve">Date: </w:t>
      </w:r>
      <w:r w:rsidR="00F40E67" w:rsidRPr="00507CDB">
        <w:rPr>
          <w:rFonts w:ascii="Arial" w:hAnsi="Arial" w:cs="Arial"/>
          <w:sz w:val="24"/>
          <w:szCs w:val="24"/>
        </w:rPr>
        <w:t>29/11/2021</w:t>
      </w:r>
    </w:p>
    <w:p w14:paraId="32FF09B2" w14:textId="77777777" w:rsidR="003E6CEA" w:rsidRPr="00507CDB" w:rsidRDefault="003E6CEA" w:rsidP="00222AE3">
      <w:pPr>
        <w:spacing w:before="240" w:line="360" w:lineRule="auto"/>
        <w:jc w:val="both"/>
        <w:rPr>
          <w:rFonts w:ascii="Arial" w:hAnsi="Arial" w:cs="Arial"/>
          <w:sz w:val="24"/>
          <w:szCs w:val="24"/>
        </w:rPr>
      </w:pPr>
    </w:p>
    <w:p w14:paraId="7D23BC5D" w14:textId="77777777" w:rsidR="003E6CEA" w:rsidRPr="00507CDB" w:rsidRDefault="003E6CEA" w:rsidP="00222AE3">
      <w:pPr>
        <w:spacing w:before="240" w:after="0" w:line="360" w:lineRule="auto"/>
        <w:jc w:val="both"/>
        <w:rPr>
          <w:rFonts w:ascii="Arial" w:hAnsi="Arial" w:cs="Arial"/>
          <w:sz w:val="24"/>
          <w:szCs w:val="24"/>
        </w:rPr>
      </w:pPr>
      <w:r w:rsidRPr="00507CDB">
        <w:rPr>
          <w:rFonts w:ascii="Arial" w:hAnsi="Arial" w:cs="Arial"/>
          <w:sz w:val="24"/>
          <w:szCs w:val="24"/>
        </w:rPr>
        <w:t>STATEMENT 2</w:t>
      </w:r>
    </w:p>
    <w:p w14:paraId="5EFE3FA8" w14:textId="77777777" w:rsidR="003E6CEA" w:rsidRPr="00507CDB" w:rsidRDefault="003E6CEA" w:rsidP="00222AE3">
      <w:pPr>
        <w:spacing w:before="240" w:after="0" w:line="360" w:lineRule="auto"/>
        <w:jc w:val="both"/>
        <w:rPr>
          <w:rFonts w:ascii="Arial" w:hAnsi="Arial" w:cs="Arial"/>
          <w:sz w:val="24"/>
          <w:szCs w:val="24"/>
        </w:rPr>
      </w:pPr>
      <w:r w:rsidRPr="00507CDB">
        <w:rPr>
          <w:rFonts w:ascii="Arial" w:hAnsi="Arial" w:cs="Arial"/>
          <w:sz w:val="24"/>
          <w:szCs w:val="24"/>
        </w:rPr>
        <w:t>This dissertation is the result of my own independent work/investigation, except where otherwise stated.</w:t>
      </w:r>
    </w:p>
    <w:p w14:paraId="5ADD043E" w14:textId="77777777" w:rsidR="003E6CEA" w:rsidRPr="00507CDB" w:rsidRDefault="003E6CEA" w:rsidP="00222AE3">
      <w:pPr>
        <w:spacing w:before="240" w:after="0" w:line="360" w:lineRule="auto"/>
        <w:jc w:val="both"/>
        <w:rPr>
          <w:rFonts w:ascii="Arial" w:hAnsi="Arial" w:cs="Arial"/>
          <w:sz w:val="24"/>
          <w:szCs w:val="24"/>
        </w:rPr>
      </w:pPr>
      <w:r w:rsidRPr="00507CDB">
        <w:rPr>
          <w:rFonts w:ascii="Arial" w:hAnsi="Arial" w:cs="Arial"/>
          <w:sz w:val="24"/>
          <w:szCs w:val="24"/>
        </w:rPr>
        <w:t>Other sources are acknowledged by footnotes giving explicit references.  A bibliography is appended.</w:t>
      </w:r>
    </w:p>
    <w:p w14:paraId="6BF8B429" w14:textId="1EA4ACD1" w:rsidR="003E6CEA" w:rsidRPr="00507CDB" w:rsidRDefault="003E6CEA" w:rsidP="00222AE3">
      <w:pPr>
        <w:spacing w:before="240" w:after="0" w:line="360" w:lineRule="auto"/>
        <w:jc w:val="both"/>
        <w:rPr>
          <w:rFonts w:ascii="Arial" w:hAnsi="Arial" w:cs="Arial"/>
          <w:sz w:val="24"/>
          <w:szCs w:val="24"/>
        </w:rPr>
      </w:pPr>
      <w:r w:rsidRPr="00507CDB">
        <w:rPr>
          <w:rFonts w:ascii="Arial" w:hAnsi="Arial" w:cs="Arial"/>
          <w:sz w:val="24"/>
          <w:szCs w:val="24"/>
        </w:rPr>
        <w:t xml:space="preserve">Signed: </w:t>
      </w:r>
      <w:r w:rsidR="00F40E67" w:rsidRPr="00507CDB">
        <w:rPr>
          <w:rFonts w:ascii="Arial" w:hAnsi="Arial" w:cs="Arial"/>
          <w:sz w:val="24"/>
          <w:szCs w:val="24"/>
        </w:rPr>
        <w:t xml:space="preserve">Rhian Stickler </w:t>
      </w:r>
    </w:p>
    <w:p w14:paraId="3F24697A" w14:textId="610FCDE4" w:rsidR="003E6CEA" w:rsidRPr="00507CDB" w:rsidRDefault="003E6CEA" w:rsidP="00222AE3">
      <w:pPr>
        <w:spacing w:before="240" w:after="0" w:line="360" w:lineRule="auto"/>
        <w:jc w:val="both"/>
        <w:rPr>
          <w:rFonts w:ascii="Arial" w:hAnsi="Arial" w:cs="Arial"/>
          <w:sz w:val="24"/>
          <w:szCs w:val="24"/>
        </w:rPr>
      </w:pPr>
      <w:r w:rsidRPr="00507CDB">
        <w:rPr>
          <w:rFonts w:ascii="Arial" w:hAnsi="Arial" w:cs="Arial"/>
          <w:sz w:val="24"/>
          <w:szCs w:val="24"/>
        </w:rPr>
        <w:t xml:space="preserve">Date: </w:t>
      </w:r>
      <w:r w:rsidR="00F40E67" w:rsidRPr="00507CDB">
        <w:rPr>
          <w:rFonts w:ascii="Arial" w:hAnsi="Arial" w:cs="Arial"/>
          <w:sz w:val="24"/>
          <w:szCs w:val="24"/>
        </w:rPr>
        <w:t>29/11/2021</w:t>
      </w:r>
    </w:p>
    <w:p w14:paraId="28E821D0" w14:textId="77777777" w:rsidR="003E6CEA" w:rsidRPr="00507CDB" w:rsidRDefault="003E6CEA" w:rsidP="00222AE3">
      <w:pPr>
        <w:spacing w:before="240" w:after="0" w:line="360" w:lineRule="auto"/>
        <w:jc w:val="both"/>
        <w:rPr>
          <w:rFonts w:ascii="Arial" w:hAnsi="Arial" w:cs="Arial"/>
          <w:sz w:val="24"/>
          <w:szCs w:val="24"/>
        </w:rPr>
      </w:pPr>
    </w:p>
    <w:p w14:paraId="6152F883" w14:textId="77777777" w:rsidR="003E6CEA" w:rsidRPr="00507CDB" w:rsidRDefault="003E6CEA" w:rsidP="00222AE3">
      <w:pPr>
        <w:spacing w:before="240" w:after="0" w:line="360" w:lineRule="auto"/>
        <w:jc w:val="both"/>
        <w:rPr>
          <w:rFonts w:ascii="Arial" w:hAnsi="Arial" w:cs="Arial"/>
          <w:sz w:val="24"/>
          <w:szCs w:val="24"/>
        </w:rPr>
      </w:pPr>
      <w:r w:rsidRPr="00507CDB">
        <w:rPr>
          <w:rFonts w:ascii="Arial" w:hAnsi="Arial" w:cs="Arial"/>
          <w:sz w:val="24"/>
          <w:szCs w:val="24"/>
        </w:rPr>
        <w:t>STATEMENT 3</w:t>
      </w:r>
    </w:p>
    <w:p w14:paraId="4714A569" w14:textId="77777777" w:rsidR="003E6CEA" w:rsidRPr="00507CDB" w:rsidRDefault="003E6CEA" w:rsidP="00222AE3">
      <w:pPr>
        <w:spacing w:before="240" w:after="0" w:line="360" w:lineRule="auto"/>
        <w:jc w:val="both"/>
        <w:rPr>
          <w:rFonts w:ascii="Arial" w:hAnsi="Arial" w:cs="Arial"/>
          <w:sz w:val="24"/>
          <w:szCs w:val="24"/>
        </w:rPr>
      </w:pPr>
      <w:r w:rsidRPr="00507CDB">
        <w:rPr>
          <w:rFonts w:ascii="Arial" w:hAnsi="Arial" w:cs="Arial"/>
          <w:sz w:val="24"/>
          <w:szCs w:val="24"/>
        </w:rPr>
        <w:t>I hereby give consent for my dissertation, if accepted, to be available for photocopying and for interlibrary loan, and for the title and summary to be made available to outside organisations.</w:t>
      </w:r>
    </w:p>
    <w:p w14:paraId="7E1A9597" w14:textId="12A5CB42" w:rsidR="003E6CEA" w:rsidRPr="00507CDB" w:rsidRDefault="003E6CEA" w:rsidP="00222AE3">
      <w:pPr>
        <w:spacing w:before="240" w:after="0" w:line="360" w:lineRule="auto"/>
        <w:jc w:val="both"/>
        <w:rPr>
          <w:rFonts w:ascii="Arial" w:hAnsi="Arial" w:cs="Arial"/>
          <w:sz w:val="24"/>
          <w:szCs w:val="24"/>
        </w:rPr>
      </w:pPr>
      <w:r w:rsidRPr="00507CDB">
        <w:rPr>
          <w:rFonts w:ascii="Arial" w:hAnsi="Arial" w:cs="Arial"/>
          <w:sz w:val="24"/>
          <w:szCs w:val="24"/>
        </w:rPr>
        <w:lastRenderedPageBreak/>
        <w:t>Signed</w:t>
      </w:r>
      <w:r w:rsidR="00F40E67" w:rsidRPr="00507CDB">
        <w:rPr>
          <w:rFonts w:ascii="Arial" w:hAnsi="Arial" w:cs="Arial"/>
          <w:sz w:val="24"/>
          <w:szCs w:val="24"/>
        </w:rPr>
        <w:t xml:space="preserve">: Rhian Stickler </w:t>
      </w:r>
    </w:p>
    <w:p w14:paraId="65C8C0DB" w14:textId="6B9B5A46" w:rsidR="00EB450A" w:rsidRDefault="003E6CEA" w:rsidP="00222AE3">
      <w:pPr>
        <w:spacing w:before="240" w:after="0" w:line="360" w:lineRule="auto"/>
        <w:jc w:val="both"/>
        <w:rPr>
          <w:rFonts w:ascii="Arial" w:hAnsi="Arial" w:cs="Arial"/>
          <w:sz w:val="24"/>
          <w:szCs w:val="24"/>
        </w:rPr>
      </w:pPr>
      <w:r w:rsidRPr="00507CDB">
        <w:rPr>
          <w:rFonts w:ascii="Arial" w:hAnsi="Arial" w:cs="Arial"/>
          <w:sz w:val="24"/>
          <w:szCs w:val="24"/>
        </w:rPr>
        <w:t>Date:</w:t>
      </w:r>
      <w:r w:rsidR="00F40E67" w:rsidRPr="00507CDB">
        <w:rPr>
          <w:rFonts w:ascii="Arial" w:hAnsi="Arial" w:cs="Arial"/>
          <w:sz w:val="24"/>
          <w:szCs w:val="24"/>
        </w:rPr>
        <w:t xml:space="preserve"> 29/11/2021</w:t>
      </w:r>
    </w:p>
    <w:p w14:paraId="41E310FD" w14:textId="77777777" w:rsidR="00855CE7" w:rsidRPr="00507CDB" w:rsidRDefault="00855CE7" w:rsidP="00222AE3">
      <w:pPr>
        <w:spacing w:before="240" w:after="0" w:line="360" w:lineRule="auto"/>
        <w:jc w:val="both"/>
        <w:rPr>
          <w:rFonts w:ascii="Arial" w:hAnsi="Arial" w:cs="Arial"/>
          <w:sz w:val="24"/>
          <w:szCs w:val="24"/>
        </w:rPr>
      </w:pPr>
    </w:p>
    <w:p w14:paraId="5305D9AF" w14:textId="77777777" w:rsidR="00EB450A" w:rsidRPr="00507CDB" w:rsidRDefault="00EB450A" w:rsidP="00222AE3">
      <w:pPr>
        <w:spacing w:before="240" w:after="0" w:line="360" w:lineRule="auto"/>
        <w:jc w:val="both"/>
        <w:rPr>
          <w:rFonts w:ascii="Arial" w:hAnsi="Arial" w:cs="Arial"/>
          <w:sz w:val="24"/>
          <w:szCs w:val="24"/>
        </w:rPr>
      </w:pPr>
      <w:r w:rsidRPr="00507CDB">
        <w:rPr>
          <w:rFonts w:ascii="Arial" w:hAnsi="Arial" w:cs="Arial"/>
          <w:sz w:val="24"/>
          <w:szCs w:val="24"/>
        </w:rPr>
        <w:t>STATEMENT 4</w:t>
      </w:r>
    </w:p>
    <w:p w14:paraId="227CF168" w14:textId="77777777" w:rsidR="00EB450A" w:rsidRPr="00507CDB" w:rsidRDefault="00EB450A" w:rsidP="00222AE3">
      <w:pPr>
        <w:spacing w:before="240" w:after="0" w:line="360" w:lineRule="auto"/>
        <w:jc w:val="both"/>
        <w:rPr>
          <w:rFonts w:ascii="Arial" w:hAnsi="Arial" w:cs="Arial"/>
          <w:sz w:val="24"/>
          <w:szCs w:val="24"/>
        </w:rPr>
      </w:pPr>
      <w:r w:rsidRPr="00507CDB">
        <w:rPr>
          <w:rFonts w:ascii="Arial" w:hAnsi="Arial" w:cs="Arial"/>
          <w:sz w:val="24"/>
          <w:szCs w:val="24"/>
        </w:rPr>
        <w:t>I hereby give consent for my dissertation, if accepted, to be available on the university’s IT system to those who have consent to use the system.</w:t>
      </w:r>
    </w:p>
    <w:p w14:paraId="2E45ECA9" w14:textId="7BDB21E4" w:rsidR="00EB450A" w:rsidRPr="00507CDB" w:rsidRDefault="00EB450A" w:rsidP="00222AE3">
      <w:pPr>
        <w:spacing w:before="240" w:after="0" w:line="360" w:lineRule="auto"/>
        <w:jc w:val="both"/>
        <w:rPr>
          <w:rFonts w:ascii="Arial" w:hAnsi="Arial" w:cs="Arial"/>
          <w:sz w:val="24"/>
          <w:szCs w:val="24"/>
        </w:rPr>
      </w:pPr>
      <w:r w:rsidRPr="00507CDB">
        <w:rPr>
          <w:rFonts w:ascii="Arial" w:hAnsi="Arial" w:cs="Arial"/>
          <w:sz w:val="24"/>
          <w:szCs w:val="24"/>
        </w:rPr>
        <w:t xml:space="preserve">Signed: </w:t>
      </w:r>
      <w:r w:rsidR="00F40E67" w:rsidRPr="00507CDB">
        <w:rPr>
          <w:rFonts w:ascii="Arial" w:hAnsi="Arial" w:cs="Arial"/>
          <w:sz w:val="24"/>
          <w:szCs w:val="24"/>
        </w:rPr>
        <w:t>Rhian Stickler</w:t>
      </w:r>
    </w:p>
    <w:p w14:paraId="3A995CA2" w14:textId="77777777" w:rsidR="00465F9E" w:rsidRDefault="00EB450A" w:rsidP="00222AE3">
      <w:pPr>
        <w:spacing w:before="240" w:after="0" w:line="360" w:lineRule="auto"/>
        <w:jc w:val="both"/>
        <w:rPr>
          <w:rFonts w:ascii="Arial" w:hAnsi="Arial" w:cs="Arial"/>
          <w:sz w:val="24"/>
          <w:szCs w:val="24"/>
        </w:rPr>
      </w:pPr>
      <w:r w:rsidRPr="00507CDB">
        <w:rPr>
          <w:rFonts w:ascii="Arial" w:hAnsi="Arial" w:cs="Arial"/>
          <w:sz w:val="24"/>
          <w:szCs w:val="24"/>
        </w:rPr>
        <w:t>Date:</w:t>
      </w:r>
      <w:r w:rsidR="00F40E67" w:rsidRPr="00507CDB">
        <w:rPr>
          <w:rFonts w:ascii="Arial" w:hAnsi="Arial" w:cs="Arial"/>
          <w:sz w:val="24"/>
          <w:szCs w:val="24"/>
        </w:rPr>
        <w:t xml:space="preserve"> 29/11/2021</w:t>
      </w:r>
    </w:p>
    <w:p w14:paraId="50C41F87" w14:textId="77777777" w:rsidR="00855CE7" w:rsidRDefault="00855CE7" w:rsidP="00222AE3">
      <w:pPr>
        <w:spacing w:before="240" w:after="0" w:line="360" w:lineRule="auto"/>
        <w:jc w:val="both"/>
        <w:rPr>
          <w:rFonts w:ascii="Arial" w:hAnsi="Arial" w:cs="Arial"/>
          <w:b/>
          <w:sz w:val="24"/>
          <w:szCs w:val="24"/>
          <w:u w:val="single"/>
        </w:rPr>
      </w:pPr>
    </w:p>
    <w:p w14:paraId="37D8EA71" w14:textId="77777777" w:rsidR="00855CE7" w:rsidRDefault="00855CE7" w:rsidP="00222AE3">
      <w:pPr>
        <w:spacing w:before="240" w:after="0" w:line="360" w:lineRule="auto"/>
        <w:jc w:val="both"/>
        <w:rPr>
          <w:rFonts w:ascii="Arial" w:hAnsi="Arial" w:cs="Arial"/>
          <w:b/>
          <w:sz w:val="24"/>
          <w:szCs w:val="24"/>
          <w:u w:val="single"/>
        </w:rPr>
      </w:pPr>
    </w:p>
    <w:p w14:paraId="7585D5B4" w14:textId="77777777" w:rsidR="00855CE7" w:rsidRDefault="00855CE7" w:rsidP="00222AE3">
      <w:pPr>
        <w:spacing w:before="240" w:after="0" w:line="360" w:lineRule="auto"/>
        <w:jc w:val="both"/>
        <w:rPr>
          <w:rFonts w:ascii="Arial" w:hAnsi="Arial" w:cs="Arial"/>
          <w:b/>
          <w:sz w:val="24"/>
          <w:szCs w:val="24"/>
          <w:u w:val="single"/>
        </w:rPr>
      </w:pPr>
    </w:p>
    <w:p w14:paraId="65229FEA" w14:textId="77777777" w:rsidR="00855CE7" w:rsidRDefault="00855CE7" w:rsidP="00222AE3">
      <w:pPr>
        <w:spacing w:before="240" w:after="0" w:line="360" w:lineRule="auto"/>
        <w:jc w:val="both"/>
        <w:rPr>
          <w:rFonts w:ascii="Arial" w:hAnsi="Arial" w:cs="Arial"/>
          <w:b/>
          <w:sz w:val="24"/>
          <w:szCs w:val="24"/>
          <w:u w:val="single"/>
        </w:rPr>
      </w:pPr>
    </w:p>
    <w:p w14:paraId="342D699D" w14:textId="77777777" w:rsidR="00855CE7" w:rsidRDefault="00855CE7" w:rsidP="00222AE3">
      <w:pPr>
        <w:spacing w:before="240" w:after="0" w:line="360" w:lineRule="auto"/>
        <w:jc w:val="both"/>
        <w:rPr>
          <w:rFonts w:ascii="Arial" w:hAnsi="Arial" w:cs="Arial"/>
          <w:b/>
          <w:sz w:val="24"/>
          <w:szCs w:val="24"/>
          <w:u w:val="single"/>
        </w:rPr>
      </w:pPr>
    </w:p>
    <w:p w14:paraId="3008D41F" w14:textId="77777777" w:rsidR="00855CE7" w:rsidRDefault="00855CE7" w:rsidP="00222AE3">
      <w:pPr>
        <w:spacing w:before="240" w:after="0" w:line="360" w:lineRule="auto"/>
        <w:jc w:val="both"/>
        <w:rPr>
          <w:rFonts w:ascii="Arial" w:hAnsi="Arial" w:cs="Arial"/>
          <w:b/>
          <w:sz w:val="24"/>
          <w:szCs w:val="24"/>
          <w:u w:val="single"/>
        </w:rPr>
      </w:pPr>
    </w:p>
    <w:p w14:paraId="6E9626B0" w14:textId="77777777" w:rsidR="00855CE7" w:rsidRDefault="00855CE7" w:rsidP="00222AE3">
      <w:pPr>
        <w:spacing w:before="240" w:after="0" w:line="360" w:lineRule="auto"/>
        <w:jc w:val="both"/>
        <w:rPr>
          <w:rFonts w:ascii="Arial" w:hAnsi="Arial" w:cs="Arial"/>
          <w:b/>
          <w:sz w:val="24"/>
          <w:szCs w:val="24"/>
          <w:u w:val="single"/>
        </w:rPr>
      </w:pPr>
    </w:p>
    <w:p w14:paraId="551C94A8" w14:textId="77777777" w:rsidR="00855CE7" w:rsidRDefault="00855CE7" w:rsidP="00222AE3">
      <w:pPr>
        <w:spacing w:before="240" w:after="0" w:line="360" w:lineRule="auto"/>
        <w:jc w:val="both"/>
        <w:rPr>
          <w:rFonts w:ascii="Arial" w:hAnsi="Arial" w:cs="Arial"/>
          <w:b/>
          <w:sz w:val="24"/>
          <w:szCs w:val="24"/>
          <w:u w:val="single"/>
        </w:rPr>
      </w:pPr>
    </w:p>
    <w:p w14:paraId="770F2DBD" w14:textId="77777777" w:rsidR="00855CE7" w:rsidRDefault="00855CE7" w:rsidP="00222AE3">
      <w:pPr>
        <w:spacing w:before="240" w:after="0" w:line="360" w:lineRule="auto"/>
        <w:jc w:val="both"/>
        <w:rPr>
          <w:rFonts w:ascii="Arial" w:hAnsi="Arial" w:cs="Arial"/>
          <w:b/>
          <w:sz w:val="24"/>
          <w:szCs w:val="24"/>
          <w:u w:val="single"/>
        </w:rPr>
      </w:pPr>
    </w:p>
    <w:p w14:paraId="5D047484" w14:textId="77777777" w:rsidR="00855CE7" w:rsidRDefault="00855CE7" w:rsidP="00222AE3">
      <w:pPr>
        <w:spacing w:before="240" w:after="0" w:line="360" w:lineRule="auto"/>
        <w:jc w:val="both"/>
        <w:rPr>
          <w:rFonts w:ascii="Arial" w:hAnsi="Arial" w:cs="Arial"/>
          <w:b/>
          <w:sz w:val="24"/>
          <w:szCs w:val="24"/>
          <w:u w:val="single"/>
        </w:rPr>
      </w:pPr>
    </w:p>
    <w:p w14:paraId="2F8CC633" w14:textId="77777777" w:rsidR="00855CE7" w:rsidRDefault="00855CE7" w:rsidP="00222AE3">
      <w:pPr>
        <w:spacing w:before="240" w:after="0" w:line="360" w:lineRule="auto"/>
        <w:jc w:val="both"/>
        <w:rPr>
          <w:rFonts w:ascii="Arial" w:hAnsi="Arial" w:cs="Arial"/>
          <w:b/>
          <w:sz w:val="24"/>
          <w:szCs w:val="24"/>
          <w:u w:val="single"/>
        </w:rPr>
      </w:pPr>
    </w:p>
    <w:p w14:paraId="778C1F9F" w14:textId="77777777" w:rsidR="00855CE7" w:rsidRDefault="00855CE7" w:rsidP="00222AE3">
      <w:pPr>
        <w:spacing w:before="240" w:after="0" w:line="360" w:lineRule="auto"/>
        <w:jc w:val="both"/>
        <w:rPr>
          <w:rFonts w:ascii="Arial" w:hAnsi="Arial" w:cs="Arial"/>
          <w:b/>
          <w:sz w:val="24"/>
          <w:szCs w:val="24"/>
          <w:u w:val="single"/>
        </w:rPr>
      </w:pPr>
    </w:p>
    <w:p w14:paraId="60476DFD" w14:textId="77777777" w:rsidR="00855CE7" w:rsidRDefault="00855CE7" w:rsidP="00222AE3">
      <w:pPr>
        <w:spacing w:before="240" w:after="0" w:line="360" w:lineRule="auto"/>
        <w:jc w:val="both"/>
        <w:rPr>
          <w:rFonts w:ascii="Arial" w:hAnsi="Arial" w:cs="Arial"/>
          <w:b/>
          <w:sz w:val="24"/>
          <w:szCs w:val="24"/>
          <w:u w:val="single"/>
        </w:rPr>
      </w:pPr>
    </w:p>
    <w:p w14:paraId="304FF2ED" w14:textId="77777777" w:rsidR="00855CE7" w:rsidRDefault="00855CE7" w:rsidP="00222AE3">
      <w:pPr>
        <w:spacing w:before="240" w:after="0" w:line="360" w:lineRule="auto"/>
        <w:jc w:val="both"/>
        <w:rPr>
          <w:rFonts w:ascii="Arial" w:hAnsi="Arial" w:cs="Arial"/>
          <w:b/>
          <w:sz w:val="24"/>
          <w:szCs w:val="24"/>
          <w:u w:val="single"/>
        </w:rPr>
      </w:pPr>
    </w:p>
    <w:p w14:paraId="3B46C910" w14:textId="2F5378D9" w:rsidR="008817F6" w:rsidRPr="00B404A9" w:rsidRDefault="00FB3020" w:rsidP="00222AE3">
      <w:pPr>
        <w:spacing w:before="240" w:after="0" w:line="360" w:lineRule="auto"/>
        <w:jc w:val="both"/>
        <w:rPr>
          <w:rFonts w:ascii="Arial" w:hAnsi="Arial" w:cs="Arial"/>
          <w:b/>
          <w:sz w:val="24"/>
          <w:szCs w:val="24"/>
        </w:rPr>
      </w:pPr>
      <w:r w:rsidRPr="00B404A9">
        <w:rPr>
          <w:rFonts w:ascii="Arial" w:hAnsi="Arial" w:cs="Arial"/>
          <w:b/>
          <w:sz w:val="24"/>
          <w:szCs w:val="24"/>
          <w:u w:val="single"/>
        </w:rPr>
        <w:lastRenderedPageBreak/>
        <w:t>ABSTRACT</w:t>
      </w:r>
    </w:p>
    <w:p w14:paraId="76B20FF5" w14:textId="61A13C0B" w:rsidR="008817F6" w:rsidRPr="008817F6" w:rsidRDefault="008817F6" w:rsidP="00222AE3">
      <w:pPr>
        <w:spacing w:before="240" w:line="360" w:lineRule="auto"/>
        <w:jc w:val="both"/>
        <w:rPr>
          <w:rFonts w:ascii="Arial" w:hAnsi="Arial" w:cs="Arial"/>
          <w:sz w:val="24"/>
          <w:szCs w:val="24"/>
        </w:rPr>
      </w:pPr>
      <w:r>
        <w:rPr>
          <w:rFonts w:ascii="Arial" w:hAnsi="Arial" w:cs="Arial"/>
          <w:sz w:val="24"/>
          <w:szCs w:val="24"/>
        </w:rPr>
        <w:t xml:space="preserve">This study had 3 objectives that overall aimed to </w:t>
      </w:r>
      <w:r w:rsidR="00FF7972">
        <w:rPr>
          <w:rFonts w:ascii="Arial" w:hAnsi="Arial" w:cs="Arial"/>
          <w:sz w:val="24"/>
          <w:szCs w:val="24"/>
        </w:rPr>
        <w:t xml:space="preserve">analyse the impact that COVID-19 </w:t>
      </w:r>
      <w:r>
        <w:rPr>
          <w:rFonts w:ascii="Arial" w:hAnsi="Arial" w:cs="Arial"/>
          <w:sz w:val="24"/>
          <w:szCs w:val="24"/>
        </w:rPr>
        <w:t xml:space="preserve">had on police officer mental health, particularly within South Wales Police. </w:t>
      </w:r>
      <w:r w:rsidR="00FF7972">
        <w:rPr>
          <w:rFonts w:ascii="Arial" w:hAnsi="Arial" w:cs="Arial"/>
          <w:sz w:val="24"/>
          <w:szCs w:val="24"/>
        </w:rPr>
        <w:t>The research sought out doing this through evaluating police officer mental health prior to the COVID-19 pandemic, whilst simultaneously undertaking primary research into the mental health of police officers who had worked through the pandemic. The results of this research aimed to demonstrate whether the mental health of police officers had worsened during COVID-19. This study also proposed to examine the measures implemented throughout the pandemic to enhance o</w:t>
      </w:r>
      <w:r w:rsidR="0072499D">
        <w:rPr>
          <w:rFonts w:ascii="Arial" w:hAnsi="Arial" w:cs="Arial"/>
          <w:sz w:val="24"/>
          <w:szCs w:val="24"/>
        </w:rPr>
        <w:t xml:space="preserve">fficer wellbeing and promote positive mental health, and whether these measures were satisfactory. </w:t>
      </w:r>
      <w:r w:rsidR="006A41BB">
        <w:rPr>
          <w:rFonts w:ascii="Arial" w:hAnsi="Arial" w:cs="Arial"/>
          <w:sz w:val="24"/>
          <w:szCs w:val="24"/>
        </w:rPr>
        <w:t>As expected from existing literature, the mental health of police officers was suffering long before the Coronavirus pandemic, and had sinc</w:t>
      </w:r>
      <w:r w:rsidR="003E3BC2">
        <w:rPr>
          <w:rFonts w:ascii="Arial" w:hAnsi="Arial" w:cs="Arial"/>
          <w:sz w:val="24"/>
          <w:szCs w:val="24"/>
        </w:rPr>
        <w:t xml:space="preserve">e gotten worse since the onset due to increased stress and pressure as a product of the pandemic.  </w:t>
      </w:r>
    </w:p>
    <w:p w14:paraId="6AAC903C" w14:textId="7EAC3492" w:rsidR="00BB4200" w:rsidRPr="00BB4200" w:rsidRDefault="00BB4200" w:rsidP="00222AE3">
      <w:pPr>
        <w:spacing w:before="240" w:line="360" w:lineRule="auto"/>
        <w:jc w:val="both"/>
      </w:pPr>
      <w:r>
        <w:t xml:space="preserve"> </w:t>
      </w:r>
    </w:p>
    <w:p w14:paraId="4A86780E" w14:textId="77777777" w:rsidR="00FB3020" w:rsidRDefault="00FB3020" w:rsidP="00222AE3">
      <w:pPr>
        <w:spacing w:before="240" w:line="360" w:lineRule="auto"/>
        <w:jc w:val="both"/>
      </w:pPr>
    </w:p>
    <w:p w14:paraId="7A0F93C2" w14:textId="77777777" w:rsidR="00FB3020" w:rsidRDefault="00FB3020" w:rsidP="00222AE3">
      <w:pPr>
        <w:spacing w:before="240" w:line="360" w:lineRule="auto"/>
        <w:jc w:val="both"/>
      </w:pPr>
    </w:p>
    <w:p w14:paraId="38E5D084" w14:textId="77777777" w:rsidR="00FB3020" w:rsidRDefault="00FB3020" w:rsidP="00222AE3">
      <w:pPr>
        <w:spacing w:before="240" w:line="360" w:lineRule="auto"/>
        <w:jc w:val="both"/>
      </w:pPr>
    </w:p>
    <w:p w14:paraId="53B2B883" w14:textId="77777777" w:rsidR="00FB3020" w:rsidRDefault="00FB3020" w:rsidP="00222AE3">
      <w:pPr>
        <w:spacing w:before="240" w:line="360" w:lineRule="auto"/>
        <w:jc w:val="both"/>
      </w:pPr>
    </w:p>
    <w:p w14:paraId="3D58A677" w14:textId="77777777" w:rsidR="00FB3020" w:rsidRDefault="00FB3020" w:rsidP="00222AE3">
      <w:pPr>
        <w:spacing w:before="240" w:line="360" w:lineRule="auto"/>
        <w:jc w:val="both"/>
      </w:pPr>
    </w:p>
    <w:p w14:paraId="7843A522" w14:textId="77777777" w:rsidR="00FB3020" w:rsidRDefault="00FB3020" w:rsidP="00222AE3">
      <w:pPr>
        <w:spacing w:before="240" w:line="360" w:lineRule="auto"/>
        <w:jc w:val="both"/>
      </w:pPr>
    </w:p>
    <w:p w14:paraId="18664771" w14:textId="77777777" w:rsidR="00FB3020" w:rsidRDefault="00FB3020" w:rsidP="00222AE3">
      <w:pPr>
        <w:spacing w:before="240" w:line="360" w:lineRule="auto"/>
        <w:jc w:val="both"/>
      </w:pPr>
    </w:p>
    <w:p w14:paraId="02331CFB" w14:textId="77777777" w:rsidR="00FB3020" w:rsidRDefault="00FB3020" w:rsidP="00222AE3">
      <w:pPr>
        <w:spacing w:before="240" w:line="360" w:lineRule="auto"/>
        <w:jc w:val="both"/>
      </w:pPr>
    </w:p>
    <w:p w14:paraId="4EF7871C" w14:textId="77777777" w:rsidR="00FB3020" w:rsidRDefault="00FB3020" w:rsidP="00222AE3">
      <w:pPr>
        <w:spacing w:before="240" w:line="360" w:lineRule="auto"/>
        <w:jc w:val="both"/>
      </w:pPr>
    </w:p>
    <w:p w14:paraId="71DC4ACF" w14:textId="77777777" w:rsidR="00FB3020" w:rsidRDefault="00FB3020" w:rsidP="00222AE3">
      <w:pPr>
        <w:spacing w:before="240" w:line="360" w:lineRule="auto"/>
        <w:jc w:val="both"/>
      </w:pPr>
    </w:p>
    <w:p w14:paraId="3F0EC795" w14:textId="77777777" w:rsidR="00FB3020" w:rsidRDefault="00FB3020" w:rsidP="00222AE3">
      <w:pPr>
        <w:spacing w:before="240" w:line="360" w:lineRule="auto"/>
        <w:jc w:val="both"/>
      </w:pPr>
    </w:p>
    <w:p w14:paraId="2D700A69" w14:textId="77777777" w:rsidR="00855CE7" w:rsidRDefault="00855CE7" w:rsidP="00222AE3">
      <w:pPr>
        <w:spacing w:before="240" w:line="360" w:lineRule="auto"/>
        <w:jc w:val="both"/>
      </w:pPr>
    </w:p>
    <w:p w14:paraId="3DB1DC6E" w14:textId="1F698069" w:rsidR="0076056D" w:rsidRPr="00B404A9" w:rsidRDefault="0076056D" w:rsidP="00222AE3">
      <w:pPr>
        <w:spacing w:before="240" w:line="360" w:lineRule="auto"/>
        <w:jc w:val="both"/>
        <w:rPr>
          <w:rFonts w:ascii="Arial" w:hAnsi="Arial" w:cs="Arial"/>
          <w:b/>
          <w:sz w:val="24"/>
          <w:szCs w:val="24"/>
          <w:u w:val="single"/>
        </w:rPr>
      </w:pPr>
      <w:r w:rsidRPr="00B404A9">
        <w:rPr>
          <w:rFonts w:ascii="Arial" w:hAnsi="Arial" w:cs="Arial"/>
          <w:b/>
          <w:sz w:val="24"/>
          <w:szCs w:val="24"/>
          <w:u w:val="single"/>
        </w:rPr>
        <w:lastRenderedPageBreak/>
        <w:t xml:space="preserve">TABLE OF CONTENTS </w:t>
      </w:r>
    </w:p>
    <w:p w14:paraId="6B622D91" w14:textId="4F493BEC" w:rsidR="0076056D" w:rsidRPr="00D012F6" w:rsidRDefault="0076056D" w:rsidP="00222AE3">
      <w:pPr>
        <w:spacing w:before="240" w:line="360" w:lineRule="auto"/>
        <w:jc w:val="both"/>
        <w:rPr>
          <w:rFonts w:ascii="Arial" w:hAnsi="Arial" w:cs="Arial"/>
          <w:sz w:val="24"/>
          <w:szCs w:val="24"/>
        </w:rPr>
      </w:pPr>
      <w:r w:rsidRPr="00D012F6">
        <w:rPr>
          <w:rFonts w:ascii="Arial" w:hAnsi="Arial" w:cs="Arial"/>
          <w:sz w:val="24"/>
          <w:szCs w:val="24"/>
        </w:rPr>
        <w:t xml:space="preserve">Chapter ONE  - Introduction. . . . . . </w:t>
      </w:r>
      <w:r w:rsidR="0040143A">
        <w:rPr>
          <w:rFonts w:ascii="Arial" w:hAnsi="Arial" w:cs="Arial"/>
          <w:sz w:val="24"/>
          <w:szCs w:val="24"/>
        </w:rPr>
        <w:t xml:space="preserve">8 </w:t>
      </w:r>
    </w:p>
    <w:p w14:paraId="307B0A10" w14:textId="3368DCF5" w:rsidR="0076056D" w:rsidRPr="00D012F6" w:rsidRDefault="0076056D" w:rsidP="00222AE3">
      <w:pPr>
        <w:spacing w:before="240" w:line="360" w:lineRule="auto"/>
        <w:jc w:val="both"/>
        <w:rPr>
          <w:rFonts w:ascii="Arial" w:hAnsi="Arial" w:cs="Arial"/>
          <w:sz w:val="24"/>
          <w:szCs w:val="24"/>
        </w:rPr>
      </w:pPr>
      <w:r w:rsidRPr="00D012F6">
        <w:rPr>
          <w:rFonts w:ascii="Arial" w:hAnsi="Arial" w:cs="Arial"/>
          <w:sz w:val="24"/>
          <w:szCs w:val="24"/>
        </w:rPr>
        <w:t xml:space="preserve">Chapter TWO – Literature Review. . . . . . </w:t>
      </w:r>
      <w:r w:rsidR="0040143A">
        <w:rPr>
          <w:rFonts w:ascii="Arial" w:hAnsi="Arial" w:cs="Arial"/>
          <w:sz w:val="24"/>
          <w:szCs w:val="24"/>
        </w:rPr>
        <w:t xml:space="preserve">9 </w:t>
      </w:r>
    </w:p>
    <w:p w14:paraId="7B3DE159" w14:textId="7A425B8D" w:rsidR="0076056D" w:rsidRPr="00D012F6" w:rsidRDefault="0076056D" w:rsidP="00222AE3">
      <w:pPr>
        <w:spacing w:before="240" w:line="360" w:lineRule="auto"/>
        <w:ind w:left="720" w:firstLine="720"/>
        <w:jc w:val="both"/>
        <w:rPr>
          <w:rFonts w:ascii="Arial" w:hAnsi="Arial" w:cs="Arial"/>
          <w:sz w:val="24"/>
          <w:szCs w:val="24"/>
        </w:rPr>
      </w:pPr>
      <w:r w:rsidRPr="00D012F6">
        <w:rPr>
          <w:rFonts w:ascii="Arial" w:hAnsi="Arial" w:cs="Arial"/>
          <w:sz w:val="24"/>
          <w:szCs w:val="24"/>
        </w:rPr>
        <w:t>2.1 Evaluation of Police officer mental health pre COVID 19. . . . . .</w:t>
      </w:r>
      <w:r w:rsidR="0040143A">
        <w:rPr>
          <w:rFonts w:ascii="Arial" w:hAnsi="Arial" w:cs="Arial"/>
          <w:sz w:val="24"/>
          <w:szCs w:val="24"/>
        </w:rPr>
        <w:t xml:space="preserve"> 10 </w:t>
      </w:r>
    </w:p>
    <w:p w14:paraId="0FFB15DC" w14:textId="71C60915" w:rsidR="0076056D" w:rsidRPr="00D012F6" w:rsidRDefault="0076056D" w:rsidP="00222AE3">
      <w:pPr>
        <w:spacing w:before="240" w:line="360" w:lineRule="auto"/>
        <w:ind w:left="720" w:firstLine="720"/>
        <w:jc w:val="both"/>
        <w:rPr>
          <w:rFonts w:ascii="Arial" w:hAnsi="Arial" w:cs="Arial"/>
          <w:sz w:val="24"/>
          <w:szCs w:val="24"/>
        </w:rPr>
      </w:pPr>
      <w:r w:rsidRPr="00D012F6">
        <w:rPr>
          <w:rFonts w:ascii="Arial" w:hAnsi="Arial" w:cs="Arial"/>
          <w:sz w:val="24"/>
          <w:szCs w:val="24"/>
        </w:rPr>
        <w:t>2.2 Analysing the impact of COVID-19 on Police Officer mental health</w:t>
      </w:r>
      <w:r w:rsidR="00762CDE">
        <w:rPr>
          <w:rFonts w:ascii="Arial" w:hAnsi="Arial" w:cs="Arial"/>
          <w:sz w:val="24"/>
          <w:szCs w:val="24"/>
        </w:rPr>
        <w:t>. . . . . 12</w:t>
      </w:r>
    </w:p>
    <w:p w14:paraId="2E825C95" w14:textId="0A711524" w:rsidR="0076056D" w:rsidRPr="00D012F6" w:rsidRDefault="0076056D" w:rsidP="00222AE3">
      <w:pPr>
        <w:spacing w:before="240" w:line="360" w:lineRule="auto"/>
        <w:ind w:left="720" w:firstLine="720"/>
        <w:jc w:val="both"/>
        <w:rPr>
          <w:rFonts w:ascii="Arial" w:hAnsi="Arial" w:cs="Arial"/>
          <w:sz w:val="24"/>
          <w:szCs w:val="24"/>
        </w:rPr>
      </w:pPr>
      <w:r w:rsidRPr="00D012F6">
        <w:rPr>
          <w:rFonts w:ascii="Arial" w:hAnsi="Arial" w:cs="Arial"/>
          <w:sz w:val="24"/>
          <w:szCs w:val="24"/>
        </w:rPr>
        <w:t xml:space="preserve">2.2 (1) “Ever changing guidance”. . . . . . </w:t>
      </w:r>
      <w:r w:rsidR="00762CDE">
        <w:rPr>
          <w:rFonts w:ascii="Arial" w:hAnsi="Arial" w:cs="Arial"/>
          <w:sz w:val="24"/>
          <w:szCs w:val="24"/>
        </w:rPr>
        <w:t>12</w:t>
      </w:r>
    </w:p>
    <w:p w14:paraId="5A269ACA" w14:textId="1C8A5822" w:rsidR="0076056D" w:rsidRPr="00D012F6" w:rsidRDefault="0076056D" w:rsidP="00222AE3">
      <w:pPr>
        <w:spacing w:before="240" w:line="360" w:lineRule="auto"/>
        <w:ind w:left="720" w:firstLine="720"/>
        <w:jc w:val="both"/>
        <w:rPr>
          <w:rFonts w:ascii="Arial" w:hAnsi="Arial" w:cs="Arial"/>
          <w:sz w:val="24"/>
          <w:szCs w:val="24"/>
        </w:rPr>
      </w:pPr>
      <w:r w:rsidRPr="00D012F6">
        <w:rPr>
          <w:rFonts w:ascii="Arial" w:hAnsi="Arial" w:cs="Arial"/>
          <w:sz w:val="24"/>
          <w:szCs w:val="24"/>
        </w:rPr>
        <w:t xml:space="preserve">2.2 (2) “Your health is not a priority”. . . . . . </w:t>
      </w:r>
      <w:r w:rsidR="00762CDE">
        <w:rPr>
          <w:rFonts w:ascii="Arial" w:hAnsi="Arial" w:cs="Arial"/>
          <w:sz w:val="24"/>
          <w:szCs w:val="24"/>
        </w:rPr>
        <w:t>13</w:t>
      </w:r>
    </w:p>
    <w:p w14:paraId="160D2F59" w14:textId="30480B10" w:rsidR="0076056D" w:rsidRPr="00D012F6" w:rsidRDefault="0076056D" w:rsidP="00222AE3">
      <w:pPr>
        <w:spacing w:before="240" w:line="360" w:lineRule="auto"/>
        <w:ind w:left="720" w:firstLine="720"/>
        <w:jc w:val="both"/>
        <w:rPr>
          <w:rFonts w:ascii="Arial" w:hAnsi="Arial" w:cs="Arial"/>
          <w:sz w:val="24"/>
          <w:szCs w:val="24"/>
        </w:rPr>
      </w:pPr>
      <w:r w:rsidRPr="00D012F6">
        <w:rPr>
          <w:rFonts w:ascii="Arial" w:hAnsi="Arial" w:cs="Arial"/>
          <w:sz w:val="24"/>
          <w:szCs w:val="24"/>
        </w:rPr>
        <w:t xml:space="preserve">2.2 (3) “Personal Protective Equipment (PPE)”. . . . . . </w:t>
      </w:r>
      <w:r w:rsidR="00762CDE">
        <w:rPr>
          <w:rFonts w:ascii="Arial" w:hAnsi="Arial" w:cs="Arial"/>
          <w:sz w:val="24"/>
          <w:szCs w:val="24"/>
        </w:rPr>
        <w:t>14</w:t>
      </w:r>
    </w:p>
    <w:p w14:paraId="12DE1565" w14:textId="724822BF" w:rsidR="0076056D" w:rsidRPr="00D012F6" w:rsidRDefault="0076056D" w:rsidP="00222AE3">
      <w:pPr>
        <w:spacing w:before="240" w:line="360" w:lineRule="auto"/>
        <w:ind w:left="1440"/>
        <w:jc w:val="both"/>
        <w:rPr>
          <w:rFonts w:ascii="Arial" w:hAnsi="Arial" w:cs="Arial"/>
          <w:sz w:val="24"/>
          <w:szCs w:val="24"/>
        </w:rPr>
      </w:pPr>
      <w:r w:rsidRPr="00D012F6">
        <w:rPr>
          <w:rFonts w:ascii="Arial" w:hAnsi="Arial" w:cs="Arial"/>
          <w:sz w:val="24"/>
          <w:szCs w:val="24"/>
        </w:rPr>
        <w:t>2.3 Critical analysis of measures implemented to enhance officer wellbeing during COVID-19. . . . . .</w:t>
      </w:r>
      <w:r w:rsidR="00762CDE">
        <w:rPr>
          <w:rFonts w:ascii="Arial" w:hAnsi="Arial" w:cs="Arial"/>
          <w:sz w:val="24"/>
          <w:szCs w:val="24"/>
        </w:rPr>
        <w:t xml:space="preserve"> 16 </w:t>
      </w:r>
      <w:r w:rsidRPr="00D012F6">
        <w:rPr>
          <w:rFonts w:ascii="Arial" w:hAnsi="Arial" w:cs="Arial"/>
          <w:sz w:val="24"/>
          <w:szCs w:val="24"/>
        </w:rPr>
        <w:t xml:space="preserve"> </w:t>
      </w:r>
    </w:p>
    <w:p w14:paraId="6CE76FAC" w14:textId="1BDF734D" w:rsidR="0076056D" w:rsidRPr="00D012F6" w:rsidRDefault="0076056D" w:rsidP="00222AE3">
      <w:pPr>
        <w:spacing w:before="240" w:line="360" w:lineRule="auto"/>
        <w:ind w:left="1440"/>
        <w:jc w:val="both"/>
        <w:rPr>
          <w:rFonts w:ascii="Arial" w:hAnsi="Arial" w:cs="Arial"/>
          <w:sz w:val="24"/>
          <w:szCs w:val="24"/>
        </w:rPr>
      </w:pPr>
      <w:r w:rsidRPr="00D012F6">
        <w:rPr>
          <w:rFonts w:ascii="Arial" w:hAnsi="Arial" w:cs="Arial"/>
          <w:sz w:val="24"/>
          <w:szCs w:val="24"/>
        </w:rPr>
        <w:t xml:space="preserve">2.3 (1) PPE. . . . . . </w:t>
      </w:r>
      <w:r w:rsidR="00762CDE">
        <w:rPr>
          <w:rFonts w:ascii="Arial" w:hAnsi="Arial" w:cs="Arial"/>
          <w:sz w:val="24"/>
          <w:szCs w:val="24"/>
        </w:rPr>
        <w:t>16</w:t>
      </w:r>
    </w:p>
    <w:p w14:paraId="05B40B3B" w14:textId="5A38956F" w:rsidR="0076056D" w:rsidRPr="00D012F6" w:rsidRDefault="0076056D" w:rsidP="00222AE3">
      <w:pPr>
        <w:spacing w:before="240" w:line="360" w:lineRule="auto"/>
        <w:ind w:left="1440"/>
        <w:jc w:val="both"/>
        <w:rPr>
          <w:rFonts w:ascii="Arial" w:hAnsi="Arial" w:cs="Arial"/>
          <w:sz w:val="24"/>
          <w:szCs w:val="24"/>
        </w:rPr>
      </w:pPr>
      <w:r w:rsidRPr="00D012F6">
        <w:rPr>
          <w:rFonts w:ascii="Arial" w:hAnsi="Arial" w:cs="Arial"/>
          <w:sz w:val="24"/>
          <w:szCs w:val="24"/>
        </w:rPr>
        <w:t>2.</w:t>
      </w:r>
      <w:r w:rsidR="00762CDE">
        <w:rPr>
          <w:rFonts w:ascii="Arial" w:hAnsi="Arial" w:cs="Arial"/>
          <w:sz w:val="24"/>
          <w:szCs w:val="24"/>
        </w:rPr>
        <w:t>3 (2) Wellbeing dogs. . . . . . 17</w:t>
      </w:r>
    </w:p>
    <w:p w14:paraId="671F7FB8" w14:textId="3C898DE8" w:rsidR="0076056D" w:rsidRPr="00D012F6" w:rsidRDefault="0076056D" w:rsidP="00222AE3">
      <w:pPr>
        <w:spacing w:before="240" w:line="360" w:lineRule="auto"/>
        <w:ind w:left="1440"/>
        <w:jc w:val="both"/>
        <w:rPr>
          <w:rFonts w:ascii="Arial" w:hAnsi="Arial" w:cs="Arial"/>
          <w:sz w:val="24"/>
          <w:szCs w:val="24"/>
        </w:rPr>
      </w:pPr>
      <w:r w:rsidRPr="00D012F6">
        <w:rPr>
          <w:rFonts w:ascii="Arial" w:hAnsi="Arial" w:cs="Arial"/>
          <w:sz w:val="24"/>
          <w:szCs w:val="24"/>
        </w:rPr>
        <w:t xml:space="preserve">2.3 (3) Oskar-Kilo. . . . . . </w:t>
      </w:r>
      <w:r w:rsidR="00762CDE">
        <w:rPr>
          <w:rFonts w:ascii="Arial" w:hAnsi="Arial" w:cs="Arial"/>
          <w:sz w:val="24"/>
          <w:szCs w:val="24"/>
        </w:rPr>
        <w:t>18</w:t>
      </w:r>
    </w:p>
    <w:p w14:paraId="3E7392E8" w14:textId="68A6E8F8" w:rsidR="0076056D" w:rsidRPr="00D012F6" w:rsidRDefault="0076056D" w:rsidP="00222AE3">
      <w:pPr>
        <w:spacing w:before="240" w:line="360" w:lineRule="auto"/>
        <w:jc w:val="both"/>
        <w:rPr>
          <w:rFonts w:ascii="Arial" w:hAnsi="Arial" w:cs="Arial"/>
          <w:sz w:val="24"/>
          <w:szCs w:val="24"/>
        </w:rPr>
      </w:pPr>
      <w:r w:rsidRPr="00D012F6">
        <w:rPr>
          <w:rFonts w:ascii="Arial" w:hAnsi="Arial" w:cs="Arial"/>
          <w:sz w:val="24"/>
          <w:szCs w:val="24"/>
        </w:rPr>
        <w:t xml:space="preserve">Chapter THREE – Research Methodology. . . . . . </w:t>
      </w:r>
      <w:r w:rsidR="00762CDE">
        <w:rPr>
          <w:rFonts w:ascii="Arial" w:hAnsi="Arial" w:cs="Arial"/>
          <w:sz w:val="24"/>
          <w:szCs w:val="24"/>
        </w:rPr>
        <w:t>19</w:t>
      </w:r>
    </w:p>
    <w:p w14:paraId="72D798AF" w14:textId="6C20F58A" w:rsidR="0076056D" w:rsidRPr="00D012F6" w:rsidRDefault="0076056D" w:rsidP="00222AE3">
      <w:pPr>
        <w:spacing w:before="240" w:line="360" w:lineRule="auto"/>
        <w:jc w:val="both"/>
        <w:rPr>
          <w:rFonts w:ascii="Arial" w:hAnsi="Arial" w:cs="Arial"/>
          <w:sz w:val="24"/>
          <w:szCs w:val="24"/>
        </w:rPr>
      </w:pPr>
      <w:r w:rsidRPr="00D012F6">
        <w:rPr>
          <w:rFonts w:ascii="Arial" w:hAnsi="Arial" w:cs="Arial"/>
          <w:sz w:val="24"/>
          <w:szCs w:val="24"/>
        </w:rPr>
        <w:tab/>
      </w:r>
      <w:r w:rsidRPr="00D012F6">
        <w:rPr>
          <w:rFonts w:ascii="Arial" w:hAnsi="Arial" w:cs="Arial"/>
          <w:sz w:val="24"/>
          <w:szCs w:val="24"/>
        </w:rPr>
        <w:tab/>
        <w:t xml:space="preserve">3.1 Research strategy. . . . . . </w:t>
      </w:r>
      <w:r w:rsidR="00762CDE">
        <w:rPr>
          <w:rFonts w:ascii="Arial" w:hAnsi="Arial" w:cs="Arial"/>
          <w:sz w:val="24"/>
          <w:szCs w:val="24"/>
        </w:rPr>
        <w:t>19</w:t>
      </w:r>
    </w:p>
    <w:p w14:paraId="54095993" w14:textId="29D3235F" w:rsidR="0076056D" w:rsidRPr="00D012F6" w:rsidRDefault="0076056D" w:rsidP="00222AE3">
      <w:pPr>
        <w:spacing w:before="240" w:line="360" w:lineRule="auto"/>
        <w:jc w:val="both"/>
        <w:rPr>
          <w:rFonts w:ascii="Arial" w:hAnsi="Arial" w:cs="Arial"/>
          <w:sz w:val="24"/>
          <w:szCs w:val="24"/>
        </w:rPr>
      </w:pPr>
      <w:r w:rsidRPr="00D012F6">
        <w:rPr>
          <w:rFonts w:ascii="Arial" w:hAnsi="Arial" w:cs="Arial"/>
          <w:sz w:val="24"/>
          <w:szCs w:val="24"/>
        </w:rPr>
        <w:tab/>
      </w:r>
      <w:r w:rsidRPr="00D012F6">
        <w:rPr>
          <w:rFonts w:ascii="Arial" w:hAnsi="Arial" w:cs="Arial"/>
          <w:sz w:val="24"/>
          <w:szCs w:val="24"/>
        </w:rPr>
        <w:tab/>
        <w:t xml:space="preserve">3.2 Data collection. . . . . . </w:t>
      </w:r>
      <w:r w:rsidR="00762CDE">
        <w:rPr>
          <w:rFonts w:ascii="Arial" w:hAnsi="Arial" w:cs="Arial"/>
          <w:sz w:val="24"/>
          <w:szCs w:val="24"/>
        </w:rPr>
        <w:t>21</w:t>
      </w:r>
    </w:p>
    <w:p w14:paraId="05BE3ABE" w14:textId="248C0C9F" w:rsidR="0076056D" w:rsidRPr="00D012F6" w:rsidRDefault="0076056D" w:rsidP="00222AE3">
      <w:pPr>
        <w:spacing w:before="240" w:line="360" w:lineRule="auto"/>
        <w:jc w:val="both"/>
        <w:rPr>
          <w:rFonts w:ascii="Arial" w:hAnsi="Arial" w:cs="Arial"/>
          <w:sz w:val="24"/>
          <w:szCs w:val="24"/>
        </w:rPr>
      </w:pPr>
      <w:r w:rsidRPr="00D012F6">
        <w:rPr>
          <w:rFonts w:ascii="Arial" w:hAnsi="Arial" w:cs="Arial"/>
          <w:sz w:val="24"/>
          <w:szCs w:val="24"/>
        </w:rPr>
        <w:tab/>
      </w:r>
      <w:r w:rsidRPr="00D012F6">
        <w:rPr>
          <w:rFonts w:ascii="Arial" w:hAnsi="Arial" w:cs="Arial"/>
          <w:sz w:val="24"/>
          <w:szCs w:val="24"/>
        </w:rPr>
        <w:tab/>
        <w:t xml:space="preserve">3.3 Data Analysis. . . . . . </w:t>
      </w:r>
      <w:r w:rsidR="00762CDE">
        <w:rPr>
          <w:rFonts w:ascii="Arial" w:hAnsi="Arial" w:cs="Arial"/>
          <w:sz w:val="24"/>
          <w:szCs w:val="24"/>
        </w:rPr>
        <w:t>22</w:t>
      </w:r>
    </w:p>
    <w:p w14:paraId="6DE0326F" w14:textId="324F4ECB" w:rsidR="0076056D" w:rsidRPr="00D012F6" w:rsidRDefault="0076056D" w:rsidP="00222AE3">
      <w:pPr>
        <w:spacing w:before="240" w:line="360" w:lineRule="auto"/>
        <w:jc w:val="both"/>
        <w:rPr>
          <w:rFonts w:ascii="Arial" w:hAnsi="Arial" w:cs="Arial"/>
          <w:sz w:val="24"/>
          <w:szCs w:val="24"/>
        </w:rPr>
      </w:pPr>
      <w:r w:rsidRPr="00D012F6">
        <w:rPr>
          <w:rFonts w:ascii="Arial" w:hAnsi="Arial" w:cs="Arial"/>
          <w:sz w:val="24"/>
          <w:szCs w:val="24"/>
        </w:rPr>
        <w:tab/>
      </w:r>
      <w:r w:rsidRPr="00D012F6">
        <w:rPr>
          <w:rFonts w:ascii="Arial" w:hAnsi="Arial" w:cs="Arial"/>
          <w:sz w:val="24"/>
          <w:szCs w:val="24"/>
        </w:rPr>
        <w:tab/>
        <w:t>3.4 Limitations and potential problems. . . . . .</w:t>
      </w:r>
      <w:r w:rsidR="00762CDE">
        <w:rPr>
          <w:rFonts w:ascii="Arial" w:hAnsi="Arial" w:cs="Arial"/>
          <w:sz w:val="24"/>
          <w:szCs w:val="24"/>
        </w:rPr>
        <w:t xml:space="preserve"> 23</w:t>
      </w:r>
    </w:p>
    <w:p w14:paraId="4CFBBAFE" w14:textId="0D594F91" w:rsidR="0076056D" w:rsidRPr="00D012F6" w:rsidRDefault="0076056D" w:rsidP="00222AE3">
      <w:pPr>
        <w:spacing w:before="240" w:line="360" w:lineRule="auto"/>
        <w:jc w:val="both"/>
        <w:rPr>
          <w:rFonts w:ascii="Arial" w:hAnsi="Arial" w:cs="Arial"/>
          <w:sz w:val="24"/>
          <w:szCs w:val="24"/>
        </w:rPr>
      </w:pPr>
      <w:r w:rsidRPr="00D012F6">
        <w:rPr>
          <w:rFonts w:ascii="Arial" w:hAnsi="Arial" w:cs="Arial"/>
          <w:sz w:val="24"/>
          <w:szCs w:val="24"/>
        </w:rPr>
        <w:t xml:space="preserve">Chapter FOUR – Analysis of results. . . . . . </w:t>
      </w:r>
      <w:r w:rsidR="00762CDE">
        <w:rPr>
          <w:rFonts w:ascii="Arial" w:hAnsi="Arial" w:cs="Arial"/>
          <w:sz w:val="24"/>
          <w:szCs w:val="24"/>
        </w:rPr>
        <w:t>23</w:t>
      </w:r>
    </w:p>
    <w:p w14:paraId="7041870D" w14:textId="44121F1F" w:rsidR="0076056D" w:rsidRPr="00D012F6" w:rsidRDefault="0076056D" w:rsidP="00222AE3">
      <w:pPr>
        <w:spacing w:before="240" w:line="360" w:lineRule="auto"/>
        <w:jc w:val="both"/>
        <w:rPr>
          <w:rFonts w:ascii="Arial" w:hAnsi="Arial" w:cs="Arial"/>
          <w:sz w:val="24"/>
          <w:szCs w:val="24"/>
        </w:rPr>
      </w:pPr>
      <w:r w:rsidRPr="00D012F6">
        <w:rPr>
          <w:rFonts w:ascii="Arial" w:hAnsi="Arial" w:cs="Arial"/>
          <w:sz w:val="24"/>
          <w:szCs w:val="24"/>
        </w:rPr>
        <w:tab/>
      </w:r>
      <w:r w:rsidRPr="00D012F6">
        <w:rPr>
          <w:rFonts w:ascii="Arial" w:hAnsi="Arial" w:cs="Arial"/>
          <w:sz w:val="24"/>
          <w:szCs w:val="24"/>
        </w:rPr>
        <w:tab/>
        <w:t xml:space="preserve">4.1 Objective 1 - Evaluation of Police officer mental health pre COVID-19. . . . . . </w:t>
      </w:r>
      <w:r w:rsidR="00762CDE">
        <w:rPr>
          <w:rFonts w:ascii="Arial" w:hAnsi="Arial" w:cs="Arial"/>
          <w:sz w:val="24"/>
          <w:szCs w:val="24"/>
        </w:rPr>
        <w:t xml:space="preserve"> 24</w:t>
      </w:r>
    </w:p>
    <w:p w14:paraId="1CE6E354" w14:textId="32AC8602" w:rsidR="0076056D" w:rsidRPr="00D012F6" w:rsidRDefault="0076056D" w:rsidP="00222AE3">
      <w:pPr>
        <w:spacing w:before="240" w:line="360" w:lineRule="auto"/>
        <w:jc w:val="both"/>
        <w:rPr>
          <w:rFonts w:ascii="Arial" w:hAnsi="Arial" w:cs="Arial"/>
          <w:sz w:val="24"/>
          <w:szCs w:val="24"/>
        </w:rPr>
      </w:pPr>
      <w:r w:rsidRPr="00D012F6">
        <w:rPr>
          <w:rFonts w:ascii="Arial" w:hAnsi="Arial" w:cs="Arial"/>
          <w:sz w:val="24"/>
          <w:szCs w:val="24"/>
        </w:rPr>
        <w:tab/>
      </w:r>
      <w:r w:rsidRPr="00D012F6">
        <w:rPr>
          <w:rFonts w:ascii="Arial" w:hAnsi="Arial" w:cs="Arial"/>
          <w:sz w:val="24"/>
          <w:szCs w:val="24"/>
        </w:rPr>
        <w:tab/>
        <w:t xml:space="preserve">4.2 Objective 2 – Analysing the impact of COVID-19 on Police Officer mental health. . </w:t>
      </w:r>
      <w:r w:rsidR="00855CE7">
        <w:rPr>
          <w:rFonts w:ascii="Arial" w:hAnsi="Arial" w:cs="Arial"/>
          <w:sz w:val="24"/>
          <w:szCs w:val="24"/>
        </w:rPr>
        <w:t xml:space="preserve">. . . </w:t>
      </w:r>
      <w:r w:rsidR="00762CDE">
        <w:rPr>
          <w:rFonts w:ascii="Arial" w:hAnsi="Arial" w:cs="Arial"/>
          <w:sz w:val="24"/>
          <w:szCs w:val="24"/>
        </w:rPr>
        <w:t>25</w:t>
      </w:r>
    </w:p>
    <w:p w14:paraId="60ABCCAE" w14:textId="20418EC9" w:rsidR="0076056D" w:rsidRPr="00D012F6" w:rsidRDefault="0076056D" w:rsidP="00222AE3">
      <w:pPr>
        <w:spacing w:before="240" w:line="360" w:lineRule="auto"/>
        <w:jc w:val="both"/>
        <w:rPr>
          <w:rFonts w:ascii="Arial" w:hAnsi="Arial" w:cs="Arial"/>
          <w:sz w:val="24"/>
          <w:szCs w:val="24"/>
        </w:rPr>
      </w:pPr>
      <w:r w:rsidRPr="00D012F6">
        <w:rPr>
          <w:rFonts w:ascii="Arial" w:hAnsi="Arial" w:cs="Arial"/>
          <w:sz w:val="24"/>
          <w:szCs w:val="24"/>
        </w:rPr>
        <w:lastRenderedPageBreak/>
        <w:tab/>
      </w:r>
      <w:r w:rsidRPr="00D012F6">
        <w:rPr>
          <w:rFonts w:ascii="Arial" w:hAnsi="Arial" w:cs="Arial"/>
          <w:sz w:val="24"/>
          <w:szCs w:val="24"/>
        </w:rPr>
        <w:tab/>
        <w:t xml:space="preserve">4.3 Objective 3 – Critical analysis of measures implemented to enhance officer wellbeing during COVID-19. . . . . . </w:t>
      </w:r>
      <w:r w:rsidR="00762CDE">
        <w:rPr>
          <w:rFonts w:ascii="Arial" w:hAnsi="Arial" w:cs="Arial"/>
          <w:sz w:val="24"/>
          <w:szCs w:val="24"/>
        </w:rPr>
        <w:t>27</w:t>
      </w:r>
    </w:p>
    <w:p w14:paraId="39D80DC5" w14:textId="4FB9FEC7" w:rsidR="0076056D" w:rsidRPr="00D012F6" w:rsidRDefault="0076056D" w:rsidP="00222AE3">
      <w:pPr>
        <w:spacing w:before="240" w:line="360" w:lineRule="auto"/>
        <w:jc w:val="both"/>
        <w:rPr>
          <w:rFonts w:ascii="Arial" w:hAnsi="Arial" w:cs="Arial"/>
          <w:sz w:val="24"/>
          <w:szCs w:val="24"/>
        </w:rPr>
      </w:pPr>
      <w:r w:rsidRPr="00D012F6">
        <w:rPr>
          <w:rFonts w:ascii="Arial" w:hAnsi="Arial" w:cs="Arial"/>
          <w:sz w:val="24"/>
          <w:szCs w:val="24"/>
        </w:rPr>
        <w:t xml:space="preserve">Chapter FIVE – Findings. . . . . . </w:t>
      </w:r>
      <w:r w:rsidR="00762CDE">
        <w:rPr>
          <w:rFonts w:ascii="Arial" w:hAnsi="Arial" w:cs="Arial"/>
          <w:sz w:val="24"/>
          <w:szCs w:val="24"/>
        </w:rPr>
        <w:t>29</w:t>
      </w:r>
    </w:p>
    <w:p w14:paraId="30952140" w14:textId="2719C295" w:rsidR="0076056D" w:rsidRPr="00D012F6" w:rsidRDefault="0076056D" w:rsidP="00222AE3">
      <w:pPr>
        <w:spacing w:before="240" w:line="360" w:lineRule="auto"/>
        <w:jc w:val="both"/>
        <w:rPr>
          <w:rFonts w:ascii="Arial" w:hAnsi="Arial" w:cs="Arial"/>
          <w:sz w:val="24"/>
          <w:szCs w:val="24"/>
        </w:rPr>
      </w:pPr>
      <w:r w:rsidRPr="00D012F6">
        <w:rPr>
          <w:rFonts w:ascii="Arial" w:hAnsi="Arial" w:cs="Arial"/>
          <w:sz w:val="24"/>
          <w:szCs w:val="24"/>
        </w:rPr>
        <w:tab/>
      </w:r>
      <w:r w:rsidRPr="00D012F6">
        <w:rPr>
          <w:rFonts w:ascii="Arial" w:hAnsi="Arial" w:cs="Arial"/>
          <w:sz w:val="24"/>
          <w:szCs w:val="24"/>
        </w:rPr>
        <w:tab/>
        <w:t xml:space="preserve">5.1 Evaluation of Police officer mental health pre COVID-19. . . . . . </w:t>
      </w:r>
      <w:r w:rsidR="00762CDE">
        <w:rPr>
          <w:rFonts w:ascii="Arial" w:hAnsi="Arial" w:cs="Arial"/>
          <w:sz w:val="24"/>
          <w:szCs w:val="24"/>
        </w:rPr>
        <w:t>29</w:t>
      </w:r>
    </w:p>
    <w:p w14:paraId="64295031" w14:textId="1B310B37" w:rsidR="0076056D" w:rsidRPr="00D012F6" w:rsidRDefault="0076056D" w:rsidP="00222AE3">
      <w:pPr>
        <w:spacing w:before="240" w:line="360" w:lineRule="auto"/>
        <w:jc w:val="both"/>
        <w:rPr>
          <w:rFonts w:ascii="Arial" w:hAnsi="Arial" w:cs="Arial"/>
          <w:sz w:val="24"/>
          <w:szCs w:val="24"/>
        </w:rPr>
      </w:pPr>
      <w:r w:rsidRPr="00D012F6">
        <w:rPr>
          <w:rFonts w:ascii="Arial" w:hAnsi="Arial" w:cs="Arial"/>
          <w:sz w:val="24"/>
          <w:szCs w:val="24"/>
        </w:rPr>
        <w:tab/>
      </w:r>
      <w:r w:rsidRPr="00D012F6">
        <w:rPr>
          <w:rFonts w:ascii="Arial" w:hAnsi="Arial" w:cs="Arial"/>
          <w:sz w:val="24"/>
          <w:szCs w:val="24"/>
        </w:rPr>
        <w:tab/>
        <w:t>5.2 Analysing the impact of COVID-19 on Police Officer mental health</w:t>
      </w:r>
      <w:r w:rsidR="00242409">
        <w:rPr>
          <w:rFonts w:ascii="Arial" w:hAnsi="Arial" w:cs="Arial"/>
          <w:sz w:val="24"/>
          <w:szCs w:val="24"/>
        </w:rPr>
        <w:t xml:space="preserve">. </w:t>
      </w:r>
      <w:r w:rsidR="00762CDE">
        <w:rPr>
          <w:rFonts w:ascii="Arial" w:hAnsi="Arial" w:cs="Arial"/>
          <w:sz w:val="24"/>
          <w:szCs w:val="24"/>
        </w:rPr>
        <w:t>. . . . 30</w:t>
      </w:r>
    </w:p>
    <w:p w14:paraId="1FF64DA1" w14:textId="5CC9B860" w:rsidR="0076056D" w:rsidRPr="00D012F6" w:rsidRDefault="0076056D" w:rsidP="00222AE3">
      <w:pPr>
        <w:spacing w:before="240" w:line="360" w:lineRule="auto"/>
        <w:jc w:val="both"/>
        <w:rPr>
          <w:rFonts w:ascii="Arial" w:hAnsi="Arial" w:cs="Arial"/>
          <w:sz w:val="24"/>
          <w:szCs w:val="24"/>
        </w:rPr>
      </w:pPr>
      <w:r w:rsidRPr="00D012F6">
        <w:rPr>
          <w:rFonts w:ascii="Arial" w:hAnsi="Arial" w:cs="Arial"/>
          <w:sz w:val="24"/>
          <w:szCs w:val="24"/>
        </w:rPr>
        <w:tab/>
      </w:r>
      <w:r w:rsidRPr="00D012F6">
        <w:rPr>
          <w:rFonts w:ascii="Arial" w:hAnsi="Arial" w:cs="Arial"/>
          <w:sz w:val="24"/>
          <w:szCs w:val="24"/>
        </w:rPr>
        <w:tab/>
        <w:t>5.3 Critical analysis of measures implemented to enhance officer wellbeing during COVID-19. . . . . .</w:t>
      </w:r>
      <w:r w:rsidR="00762CDE">
        <w:rPr>
          <w:rFonts w:ascii="Arial" w:hAnsi="Arial" w:cs="Arial"/>
          <w:sz w:val="24"/>
          <w:szCs w:val="24"/>
        </w:rPr>
        <w:t xml:space="preserve"> 31</w:t>
      </w:r>
    </w:p>
    <w:p w14:paraId="470CED8F" w14:textId="3F2A2FF3" w:rsidR="0076056D" w:rsidRPr="00D012F6" w:rsidRDefault="0076056D" w:rsidP="00222AE3">
      <w:pPr>
        <w:spacing w:before="240" w:line="360" w:lineRule="auto"/>
        <w:jc w:val="both"/>
        <w:rPr>
          <w:rFonts w:ascii="Arial" w:hAnsi="Arial" w:cs="Arial"/>
          <w:sz w:val="24"/>
          <w:szCs w:val="24"/>
        </w:rPr>
      </w:pPr>
      <w:r w:rsidRPr="00D012F6">
        <w:rPr>
          <w:rFonts w:ascii="Arial" w:hAnsi="Arial" w:cs="Arial"/>
          <w:sz w:val="24"/>
          <w:szCs w:val="24"/>
        </w:rPr>
        <w:tab/>
      </w:r>
      <w:r w:rsidRPr="00D012F6">
        <w:rPr>
          <w:rFonts w:ascii="Arial" w:hAnsi="Arial" w:cs="Arial"/>
          <w:sz w:val="24"/>
          <w:szCs w:val="24"/>
        </w:rPr>
        <w:tab/>
        <w:t xml:space="preserve">5.4 Conclusion. . . . . . </w:t>
      </w:r>
      <w:r w:rsidR="00EC3F5F">
        <w:rPr>
          <w:rFonts w:ascii="Arial" w:hAnsi="Arial" w:cs="Arial"/>
          <w:sz w:val="24"/>
          <w:szCs w:val="24"/>
        </w:rPr>
        <w:t>32</w:t>
      </w:r>
    </w:p>
    <w:p w14:paraId="56025925" w14:textId="2A7A9BC9" w:rsidR="0076056D" w:rsidRPr="00D012F6" w:rsidRDefault="0076056D" w:rsidP="00222AE3">
      <w:pPr>
        <w:spacing w:before="240" w:line="360" w:lineRule="auto"/>
        <w:jc w:val="both"/>
        <w:rPr>
          <w:rFonts w:ascii="Arial" w:hAnsi="Arial" w:cs="Arial"/>
          <w:sz w:val="24"/>
          <w:szCs w:val="24"/>
        </w:rPr>
      </w:pPr>
      <w:r w:rsidRPr="00D012F6">
        <w:rPr>
          <w:rFonts w:ascii="Arial" w:hAnsi="Arial" w:cs="Arial"/>
          <w:sz w:val="24"/>
          <w:szCs w:val="24"/>
        </w:rPr>
        <w:tab/>
      </w:r>
      <w:r w:rsidRPr="00D012F6">
        <w:rPr>
          <w:rFonts w:ascii="Arial" w:hAnsi="Arial" w:cs="Arial"/>
          <w:sz w:val="24"/>
          <w:szCs w:val="24"/>
        </w:rPr>
        <w:tab/>
        <w:t xml:space="preserve">5.5 Recommendations. . . . . . </w:t>
      </w:r>
      <w:r w:rsidR="00EC3F5F">
        <w:rPr>
          <w:rFonts w:ascii="Arial" w:hAnsi="Arial" w:cs="Arial"/>
          <w:sz w:val="24"/>
          <w:szCs w:val="24"/>
        </w:rPr>
        <w:t>33</w:t>
      </w:r>
    </w:p>
    <w:p w14:paraId="3322C43F" w14:textId="44396D23" w:rsidR="0076056D" w:rsidRPr="00D012F6" w:rsidRDefault="00855CE7" w:rsidP="00222AE3">
      <w:pPr>
        <w:spacing w:before="240" w:line="360" w:lineRule="auto"/>
        <w:jc w:val="both"/>
        <w:rPr>
          <w:rFonts w:ascii="Arial" w:hAnsi="Arial" w:cs="Arial"/>
          <w:sz w:val="24"/>
          <w:szCs w:val="24"/>
        </w:rPr>
      </w:pPr>
      <w:r>
        <w:rPr>
          <w:rFonts w:ascii="Arial" w:hAnsi="Arial" w:cs="Arial"/>
          <w:sz w:val="24"/>
          <w:szCs w:val="24"/>
        </w:rPr>
        <w:t xml:space="preserve">Chapter SIX – Bibliography. . . . . </w:t>
      </w:r>
      <w:r w:rsidR="00EC3F5F">
        <w:rPr>
          <w:rFonts w:ascii="Arial" w:hAnsi="Arial" w:cs="Arial"/>
          <w:sz w:val="24"/>
          <w:szCs w:val="24"/>
        </w:rPr>
        <w:t>35</w:t>
      </w:r>
    </w:p>
    <w:p w14:paraId="75A078DB" w14:textId="6960A900" w:rsidR="0076056D" w:rsidRDefault="00855CE7" w:rsidP="00222AE3">
      <w:pPr>
        <w:spacing w:before="240" w:line="360" w:lineRule="auto"/>
        <w:jc w:val="both"/>
        <w:rPr>
          <w:rFonts w:ascii="Arial" w:hAnsi="Arial" w:cs="Arial"/>
          <w:sz w:val="24"/>
          <w:szCs w:val="24"/>
        </w:rPr>
      </w:pPr>
      <w:r>
        <w:rPr>
          <w:rFonts w:ascii="Arial" w:hAnsi="Arial" w:cs="Arial"/>
          <w:sz w:val="24"/>
          <w:szCs w:val="24"/>
        </w:rPr>
        <w:t xml:space="preserve">Chapter SEVEN – Appendix. . . . . </w:t>
      </w:r>
      <w:r w:rsidR="00EC3F5F">
        <w:rPr>
          <w:rFonts w:ascii="Arial" w:hAnsi="Arial" w:cs="Arial"/>
          <w:sz w:val="24"/>
          <w:szCs w:val="24"/>
        </w:rPr>
        <w:t>43</w:t>
      </w:r>
    </w:p>
    <w:p w14:paraId="2E974B68" w14:textId="7D34ABEB" w:rsidR="00242409" w:rsidRDefault="00242409" w:rsidP="00222AE3">
      <w:pPr>
        <w:spacing w:before="240" w:line="360" w:lineRule="auto"/>
        <w:jc w:val="both"/>
        <w:rPr>
          <w:rFonts w:ascii="Arial" w:hAnsi="Arial" w:cs="Arial"/>
          <w:sz w:val="24"/>
          <w:szCs w:val="24"/>
        </w:rPr>
      </w:pPr>
    </w:p>
    <w:p w14:paraId="68B46016" w14:textId="6AD726CC" w:rsidR="00242409" w:rsidRDefault="00242409" w:rsidP="00222AE3">
      <w:pPr>
        <w:spacing w:before="240" w:line="360" w:lineRule="auto"/>
        <w:jc w:val="both"/>
        <w:rPr>
          <w:rFonts w:ascii="Arial" w:hAnsi="Arial" w:cs="Arial"/>
          <w:sz w:val="24"/>
          <w:szCs w:val="24"/>
        </w:rPr>
      </w:pPr>
    </w:p>
    <w:p w14:paraId="5AF85525" w14:textId="03E76228" w:rsidR="00242409" w:rsidRDefault="00242409" w:rsidP="00222AE3">
      <w:pPr>
        <w:spacing w:before="240" w:line="360" w:lineRule="auto"/>
        <w:jc w:val="both"/>
        <w:rPr>
          <w:rFonts w:ascii="Arial" w:hAnsi="Arial" w:cs="Arial"/>
          <w:sz w:val="24"/>
          <w:szCs w:val="24"/>
        </w:rPr>
      </w:pPr>
    </w:p>
    <w:p w14:paraId="5EAD59B8" w14:textId="3B57C2BB" w:rsidR="00242409" w:rsidRDefault="00242409" w:rsidP="00222AE3">
      <w:pPr>
        <w:spacing w:before="240" w:line="360" w:lineRule="auto"/>
        <w:jc w:val="both"/>
        <w:rPr>
          <w:rFonts w:ascii="Arial" w:hAnsi="Arial" w:cs="Arial"/>
          <w:sz w:val="24"/>
          <w:szCs w:val="24"/>
        </w:rPr>
      </w:pPr>
    </w:p>
    <w:p w14:paraId="30D66670" w14:textId="2C249CBF" w:rsidR="00242409" w:rsidRDefault="00242409" w:rsidP="00222AE3">
      <w:pPr>
        <w:spacing w:before="240" w:line="360" w:lineRule="auto"/>
        <w:jc w:val="both"/>
        <w:rPr>
          <w:rFonts w:ascii="Arial" w:hAnsi="Arial" w:cs="Arial"/>
          <w:sz w:val="24"/>
          <w:szCs w:val="24"/>
        </w:rPr>
      </w:pPr>
    </w:p>
    <w:p w14:paraId="139E1EDC" w14:textId="34129EBC" w:rsidR="00242409" w:rsidRDefault="00242409" w:rsidP="00222AE3">
      <w:pPr>
        <w:spacing w:before="240" w:line="360" w:lineRule="auto"/>
        <w:jc w:val="both"/>
        <w:rPr>
          <w:rFonts w:ascii="Arial" w:hAnsi="Arial" w:cs="Arial"/>
          <w:sz w:val="24"/>
          <w:szCs w:val="24"/>
        </w:rPr>
      </w:pPr>
    </w:p>
    <w:p w14:paraId="47261227" w14:textId="0FA4816A" w:rsidR="0040143A" w:rsidRDefault="0040143A" w:rsidP="0040143A">
      <w:pPr>
        <w:spacing w:before="240" w:line="360" w:lineRule="auto"/>
        <w:jc w:val="both"/>
        <w:rPr>
          <w:rFonts w:ascii="Arial" w:hAnsi="Arial" w:cs="Arial"/>
          <w:sz w:val="24"/>
          <w:szCs w:val="24"/>
        </w:rPr>
      </w:pPr>
    </w:p>
    <w:p w14:paraId="35058AE3" w14:textId="77777777" w:rsidR="00EC3F5F" w:rsidRDefault="00EC3F5F" w:rsidP="0040143A">
      <w:pPr>
        <w:spacing w:before="240" w:line="360" w:lineRule="auto"/>
        <w:jc w:val="both"/>
        <w:rPr>
          <w:rFonts w:ascii="Arial" w:hAnsi="Arial" w:cs="Arial"/>
          <w:sz w:val="24"/>
          <w:szCs w:val="24"/>
        </w:rPr>
      </w:pPr>
    </w:p>
    <w:p w14:paraId="67A97C18" w14:textId="77777777" w:rsidR="0040143A" w:rsidRDefault="0040143A" w:rsidP="0040143A">
      <w:pPr>
        <w:spacing w:before="240" w:line="360" w:lineRule="auto"/>
        <w:jc w:val="both"/>
        <w:rPr>
          <w:rFonts w:ascii="Arial" w:hAnsi="Arial" w:cs="Arial"/>
          <w:sz w:val="24"/>
          <w:szCs w:val="24"/>
        </w:rPr>
      </w:pPr>
    </w:p>
    <w:p w14:paraId="6E83DFE4" w14:textId="006BC35F" w:rsidR="00D7105B" w:rsidRPr="0076056D" w:rsidRDefault="00D7105B" w:rsidP="0040143A">
      <w:pPr>
        <w:pStyle w:val="ListParagraph"/>
        <w:numPr>
          <w:ilvl w:val="0"/>
          <w:numId w:val="6"/>
        </w:numPr>
        <w:spacing w:before="240" w:line="360" w:lineRule="auto"/>
        <w:jc w:val="both"/>
      </w:pPr>
      <w:r w:rsidRPr="0040143A">
        <w:rPr>
          <w:rFonts w:ascii="Arial" w:hAnsi="Arial" w:cs="Arial"/>
          <w:b/>
          <w:sz w:val="24"/>
          <w:szCs w:val="24"/>
        </w:rPr>
        <w:lastRenderedPageBreak/>
        <w:t xml:space="preserve">INTRODUCTION </w:t>
      </w:r>
    </w:p>
    <w:p w14:paraId="54312749" w14:textId="77777777" w:rsidR="00D7105B" w:rsidRPr="003500DD" w:rsidRDefault="00D7105B" w:rsidP="00222AE3">
      <w:pPr>
        <w:spacing w:before="240" w:line="360" w:lineRule="auto"/>
        <w:jc w:val="both"/>
        <w:rPr>
          <w:rFonts w:ascii="Arial" w:hAnsi="Arial" w:cs="Arial"/>
          <w:sz w:val="24"/>
          <w:szCs w:val="24"/>
        </w:rPr>
      </w:pPr>
      <w:r w:rsidRPr="003500DD">
        <w:rPr>
          <w:rFonts w:ascii="Arial" w:hAnsi="Arial" w:cs="Arial"/>
          <w:sz w:val="24"/>
          <w:szCs w:val="24"/>
        </w:rPr>
        <w:t xml:space="preserve">The role of a police officer is arguably one of the most stressful and demanding jobs on the front line, due to the wide variance of responsibilities that they are expected to fulfil; “Policing has long been recognized as a stressful, emotionally trying, and sometimes dangerous occupation” (Frank </w:t>
      </w:r>
      <w:r w:rsidRPr="00C65210">
        <w:rPr>
          <w:rFonts w:ascii="Arial" w:hAnsi="Arial" w:cs="Arial"/>
          <w:i/>
          <w:sz w:val="24"/>
          <w:szCs w:val="24"/>
        </w:rPr>
        <w:t>et al,</w:t>
      </w:r>
      <w:r w:rsidRPr="003500DD">
        <w:rPr>
          <w:rFonts w:ascii="Arial" w:hAnsi="Arial" w:cs="Arial"/>
          <w:sz w:val="24"/>
          <w:szCs w:val="24"/>
        </w:rPr>
        <w:t xml:space="preserve"> 2017).  From attending suicides, dealing with child abuse and being first on scene to a fatal road traffic collision, evidence suggests that these incidents can have an enduring impact an officer’s mental health at some point in their career. </w:t>
      </w:r>
    </w:p>
    <w:p w14:paraId="7CBD064A" w14:textId="77777777" w:rsidR="00D7105B" w:rsidRPr="003500DD" w:rsidRDefault="00D7105B" w:rsidP="00222AE3">
      <w:pPr>
        <w:spacing w:before="240" w:line="360" w:lineRule="auto"/>
        <w:jc w:val="both"/>
        <w:rPr>
          <w:rFonts w:ascii="Arial" w:hAnsi="Arial" w:cs="Arial"/>
          <w:sz w:val="24"/>
          <w:szCs w:val="24"/>
        </w:rPr>
      </w:pPr>
      <w:r w:rsidRPr="003500DD">
        <w:rPr>
          <w:rFonts w:ascii="Arial" w:hAnsi="Arial" w:cs="Arial"/>
          <w:sz w:val="24"/>
          <w:szCs w:val="24"/>
        </w:rPr>
        <w:t>Re</w:t>
      </w:r>
      <w:r>
        <w:rPr>
          <w:rFonts w:ascii="Arial" w:hAnsi="Arial" w:cs="Arial"/>
          <w:sz w:val="24"/>
          <w:szCs w:val="24"/>
        </w:rPr>
        <w:t xml:space="preserve">search by van der Velden </w:t>
      </w:r>
      <w:r>
        <w:rPr>
          <w:rFonts w:ascii="Arial" w:hAnsi="Arial" w:cs="Arial"/>
          <w:i/>
          <w:sz w:val="24"/>
          <w:szCs w:val="24"/>
        </w:rPr>
        <w:t xml:space="preserve">et al </w:t>
      </w:r>
      <w:r w:rsidRPr="003500DD">
        <w:rPr>
          <w:rFonts w:ascii="Arial" w:hAnsi="Arial" w:cs="Arial"/>
          <w:sz w:val="24"/>
          <w:szCs w:val="24"/>
        </w:rPr>
        <w:t xml:space="preserve">(2018) indicates that the impact on police officers mental health can even extend to Post Traumatic Stress Disorder (PTSD), “Police officers are commonly considered to be a high-risk group for the development of mental health disturbances because of the various critical incidents and potential traumatic events they encounter during their career. These so-called operational stressors, such as witnessing the death of children, confrontations with victims of sexual harassment, serious traffic accidents, suicide and experiencing violence, might increase the risk of symptoms of anxiety, hostility and fatigue. A (small) minority may develop mental disorders, such as depression and PTSD.” </w:t>
      </w:r>
    </w:p>
    <w:p w14:paraId="7AA73EDD" w14:textId="77777777" w:rsidR="00D7105B" w:rsidRPr="003500DD" w:rsidRDefault="00D7105B" w:rsidP="00222AE3">
      <w:pPr>
        <w:spacing w:before="240" w:line="360" w:lineRule="auto"/>
        <w:jc w:val="both"/>
        <w:rPr>
          <w:rFonts w:ascii="Arial" w:hAnsi="Arial" w:cs="Arial"/>
          <w:sz w:val="24"/>
          <w:szCs w:val="24"/>
        </w:rPr>
      </w:pPr>
      <w:r w:rsidRPr="003500DD">
        <w:rPr>
          <w:rFonts w:ascii="Arial" w:hAnsi="Arial" w:cs="Arial"/>
          <w:sz w:val="24"/>
          <w:szCs w:val="24"/>
        </w:rPr>
        <w:t xml:space="preserve">Familiar with being thrust into the unknown, police officers are often described as ‘resilient’, ‘problem solvers’ and having a ‘stiff upper lip’ mentality; “Resilience, hardiness, and psychological capital are considered to be important capacities for police officers to cope with and adapt to challenging stressful and potentially </w:t>
      </w:r>
      <w:r>
        <w:rPr>
          <w:rFonts w:ascii="Arial" w:hAnsi="Arial" w:cs="Arial"/>
          <w:sz w:val="24"/>
          <w:szCs w:val="24"/>
        </w:rPr>
        <w:t>traumatic situations” (Janssens</w:t>
      </w:r>
      <w:r w:rsidRPr="003500DD">
        <w:rPr>
          <w:rFonts w:ascii="Arial" w:hAnsi="Arial" w:cs="Arial"/>
          <w:sz w:val="24"/>
          <w:szCs w:val="24"/>
        </w:rPr>
        <w:t xml:space="preserve"> </w:t>
      </w:r>
      <w:r w:rsidRPr="00C65210">
        <w:rPr>
          <w:rFonts w:ascii="Arial" w:hAnsi="Arial" w:cs="Arial"/>
          <w:i/>
          <w:sz w:val="24"/>
          <w:szCs w:val="24"/>
        </w:rPr>
        <w:t>et al</w:t>
      </w:r>
      <w:r w:rsidRPr="003500DD">
        <w:rPr>
          <w:rFonts w:ascii="Arial" w:hAnsi="Arial" w:cs="Arial"/>
          <w:sz w:val="24"/>
          <w:szCs w:val="24"/>
        </w:rPr>
        <w:t>, 2018 ).</w:t>
      </w:r>
    </w:p>
    <w:p w14:paraId="7D239965" w14:textId="77777777" w:rsidR="00D7105B" w:rsidRPr="003500DD" w:rsidRDefault="00D7105B" w:rsidP="00222AE3">
      <w:pPr>
        <w:spacing w:before="240" w:line="360" w:lineRule="auto"/>
        <w:jc w:val="both"/>
        <w:rPr>
          <w:rFonts w:ascii="Arial" w:hAnsi="Arial" w:cs="Arial"/>
          <w:sz w:val="24"/>
          <w:szCs w:val="24"/>
        </w:rPr>
      </w:pPr>
      <w:r w:rsidRPr="003500DD">
        <w:rPr>
          <w:rFonts w:ascii="Arial" w:hAnsi="Arial" w:cs="Arial"/>
          <w:sz w:val="24"/>
          <w:szCs w:val="24"/>
        </w:rPr>
        <w:t>However, what happens when officers are forced into a new, different type of unknown, the unknown of policing a worldwide pandemic, now commonly known as Coronavirus 2019. Will officer’s resilience evolve to cope with these new, ever present, unprecedented times, or will it have a new, long lasting detrimental effect on their wellbeing? This research will attempt to provide an insight into the impact COVID 19 has had on South Wales Police officer mental health, wellbeing and welfare.</w:t>
      </w:r>
    </w:p>
    <w:p w14:paraId="59C0B44C" w14:textId="77777777" w:rsidR="00D7105B" w:rsidRPr="003500DD" w:rsidRDefault="00D7105B" w:rsidP="00222AE3">
      <w:pPr>
        <w:spacing w:before="240" w:line="360" w:lineRule="auto"/>
        <w:jc w:val="both"/>
        <w:rPr>
          <w:rFonts w:ascii="Arial" w:hAnsi="Arial" w:cs="Arial"/>
          <w:sz w:val="24"/>
          <w:szCs w:val="24"/>
        </w:rPr>
      </w:pPr>
      <w:r w:rsidRPr="003500DD">
        <w:rPr>
          <w:rFonts w:ascii="Arial" w:hAnsi="Arial" w:cs="Arial"/>
          <w:sz w:val="24"/>
          <w:szCs w:val="24"/>
        </w:rPr>
        <w:t>The aim and objectives of this study are to review and analyse the following:</w:t>
      </w:r>
    </w:p>
    <w:p w14:paraId="50D1A425" w14:textId="77777777" w:rsidR="00D7105B" w:rsidRPr="003500DD" w:rsidRDefault="00D7105B" w:rsidP="00222AE3">
      <w:pPr>
        <w:spacing w:before="240" w:line="360" w:lineRule="auto"/>
        <w:jc w:val="both"/>
        <w:rPr>
          <w:rFonts w:ascii="Arial" w:hAnsi="Arial" w:cs="Arial"/>
          <w:sz w:val="24"/>
          <w:szCs w:val="24"/>
        </w:rPr>
      </w:pPr>
      <w:r w:rsidRPr="003500DD">
        <w:rPr>
          <w:rFonts w:ascii="Arial" w:hAnsi="Arial" w:cs="Arial"/>
          <w:sz w:val="24"/>
          <w:szCs w:val="24"/>
        </w:rPr>
        <w:t>1.</w:t>
      </w:r>
      <w:r w:rsidRPr="003500DD">
        <w:rPr>
          <w:rFonts w:ascii="Arial" w:hAnsi="Arial" w:cs="Arial"/>
          <w:sz w:val="24"/>
          <w:szCs w:val="24"/>
        </w:rPr>
        <w:tab/>
        <w:t xml:space="preserve">To evaluate police officer mental health pre COVID 19. </w:t>
      </w:r>
    </w:p>
    <w:p w14:paraId="159305CC" w14:textId="77777777" w:rsidR="00D7105B" w:rsidRPr="003500DD" w:rsidRDefault="00D7105B" w:rsidP="00222AE3">
      <w:pPr>
        <w:spacing w:before="240" w:line="360" w:lineRule="auto"/>
        <w:jc w:val="both"/>
        <w:rPr>
          <w:rFonts w:ascii="Arial" w:hAnsi="Arial" w:cs="Arial"/>
          <w:sz w:val="24"/>
          <w:szCs w:val="24"/>
        </w:rPr>
      </w:pPr>
      <w:r w:rsidRPr="003500DD">
        <w:rPr>
          <w:rFonts w:ascii="Arial" w:hAnsi="Arial" w:cs="Arial"/>
          <w:sz w:val="24"/>
          <w:szCs w:val="24"/>
        </w:rPr>
        <w:lastRenderedPageBreak/>
        <w:t>2.</w:t>
      </w:r>
      <w:r w:rsidRPr="003500DD">
        <w:rPr>
          <w:rFonts w:ascii="Arial" w:hAnsi="Arial" w:cs="Arial"/>
          <w:sz w:val="24"/>
          <w:szCs w:val="24"/>
        </w:rPr>
        <w:tab/>
        <w:t xml:space="preserve">To analyse and review the impact of COVID 19 on officer mental health and wellbeing in South Wales Police force. </w:t>
      </w:r>
    </w:p>
    <w:p w14:paraId="44521B3B" w14:textId="77777777" w:rsidR="00D7105B" w:rsidRPr="003500DD" w:rsidRDefault="00D7105B" w:rsidP="00222AE3">
      <w:pPr>
        <w:spacing w:before="240" w:line="360" w:lineRule="auto"/>
        <w:jc w:val="both"/>
        <w:rPr>
          <w:rFonts w:ascii="Arial" w:hAnsi="Arial" w:cs="Arial"/>
          <w:sz w:val="24"/>
          <w:szCs w:val="24"/>
        </w:rPr>
      </w:pPr>
      <w:r w:rsidRPr="003500DD">
        <w:rPr>
          <w:rFonts w:ascii="Arial" w:hAnsi="Arial" w:cs="Arial"/>
          <w:sz w:val="24"/>
          <w:szCs w:val="24"/>
        </w:rPr>
        <w:t>3.</w:t>
      </w:r>
      <w:r w:rsidRPr="003500DD">
        <w:rPr>
          <w:rFonts w:ascii="Arial" w:hAnsi="Arial" w:cs="Arial"/>
          <w:sz w:val="24"/>
          <w:szCs w:val="24"/>
        </w:rPr>
        <w:tab/>
        <w:t xml:space="preserve">To critically analyse measures implemented to improve and enhance officer wellbeing during the pandemic.    </w:t>
      </w:r>
    </w:p>
    <w:p w14:paraId="1CEB8226" w14:textId="77777777" w:rsidR="00D7105B" w:rsidRPr="003500DD" w:rsidRDefault="00D7105B" w:rsidP="00222AE3">
      <w:pPr>
        <w:spacing w:before="240" w:line="360" w:lineRule="auto"/>
        <w:jc w:val="both"/>
        <w:rPr>
          <w:rFonts w:ascii="Arial" w:hAnsi="Arial" w:cs="Arial"/>
          <w:sz w:val="24"/>
          <w:szCs w:val="24"/>
        </w:rPr>
      </w:pPr>
    </w:p>
    <w:p w14:paraId="11ECABDF" w14:textId="77777777" w:rsidR="00D7105B" w:rsidRPr="003500DD" w:rsidRDefault="00D7105B" w:rsidP="00222AE3">
      <w:pPr>
        <w:spacing w:before="240" w:line="360" w:lineRule="auto"/>
        <w:jc w:val="both"/>
        <w:rPr>
          <w:rFonts w:ascii="Arial" w:hAnsi="Arial" w:cs="Arial"/>
          <w:b/>
          <w:sz w:val="24"/>
          <w:szCs w:val="24"/>
        </w:rPr>
      </w:pPr>
      <w:r w:rsidRPr="003500DD">
        <w:rPr>
          <w:rFonts w:ascii="Arial" w:hAnsi="Arial" w:cs="Arial"/>
          <w:b/>
          <w:sz w:val="24"/>
          <w:szCs w:val="24"/>
        </w:rPr>
        <w:t>2. LITERATURE REVIEW</w:t>
      </w:r>
    </w:p>
    <w:p w14:paraId="3F8A491A" w14:textId="77777777" w:rsidR="00D7105B" w:rsidRPr="003500DD" w:rsidRDefault="00D7105B" w:rsidP="00222AE3">
      <w:pPr>
        <w:spacing w:before="240" w:line="360" w:lineRule="auto"/>
        <w:jc w:val="both"/>
        <w:rPr>
          <w:rFonts w:ascii="Arial" w:hAnsi="Arial" w:cs="Arial"/>
          <w:sz w:val="24"/>
          <w:szCs w:val="24"/>
        </w:rPr>
      </w:pPr>
      <w:r w:rsidRPr="003500DD">
        <w:rPr>
          <w:rFonts w:ascii="Arial" w:hAnsi="Arial" w:cs="Arial"/>
          <w:sz w:val="24"/>
          <w:szCs w:val="24"/>
        </w:rPr>
        <w:t>The literature review will attempt to evaluate police officer mental health prior to the current COVID-19 pandemic. The literature review will also attempt to analyse and review the impact of COVID-19 on police officer mental health and wellbeing in South Wales Police (SWP) force, whilst critically analysing the safety measures that the UK Government has implemented to enhance the wellbeing of police officers working through the pandemic.</w:t>
      </w:r>
    </w:p>
    <w:p w14:paraId="3723420A" w14:textId="77777777" w:rsidR="00D7105B" w:rsidRPr="003500DD" w:rsidRDefault="00D7105B" w:rsidP="00222AE3">
      <w:pPr>
        <w:spacing w:before="240" w:line="360" w:lineRule="auto"/>
        <w:jc w:val="both"/>
        <w:rPr>
          <w:rFonts w:ascii="Arial" w:hAnsi="Arial" w:cs="Arial"/>
          <w:sz w:val="24"/>
          <w:szCs w:val="24"/>
        </w:rPr>
      </w:pPr>
      <w:r w:rsidRPr="003500DD">
        <w:rPr>
          <w:rFonts w:ascii="Arial" w:hAnsi="Arial" w:cs="Arial"/>
          <w:sz w:val="24"/>
          <w:szCs w:val="24"/>
        </w:rPr>
        <w:t>The Oxford Dictionary defines mental health as “a person’s condition with regard to their psychological and emotional well-being”. Research suggests that 1 in 4 people experience mental health issues, and working conditions can have a huge impact on someone’s mental health (Mental Health Foundation,2021). The working conditions of police officers can be highly demanding, due to increased exposure to traumatic events. Taking this into consideration, the mental health impacts on police officers could be significantly worse compared to those in roles without the exposure to such traumatic situations.</w:t>
      </w:r>
    </w:p>
    <w:p w14:paraId="5EA93A12" w14:textId="77777777" w:rsidR="00D7105B" w:rsidRPr="003500DD" w:rsidRDefault="00D7105B" w:rsidP="00222AE3">
      <w:pPr>
        <w:spacing w:before="240" w:line="360" w:lineRule="auto"/>
        <w:jc w:val="both"/>
        <w:rPr>
          <w:rFonts w:ascii="Arial" w:hAnsi="Arial" w:cs="Arial"/>
          <w:sz w:val="24"/>
          <w:szCs w:val="24"/>
        </w:rPr>
      </w:pPr>
      <w:r w:rsidRPr="003500DD">
        <w:rPr>
          <w:rFonts w:ascii="Arial" w:hAnsi="Arial" w:cs="Arial"/>
          <w:sz w:val="24"/>
          <w:szCs w:val="24"/>
        </w:rPr>
        <w:t>There is an abundance of literature available regarding public mental health and police officer mental health, but little regarding police officer mental health during the coronavirus pandemic, primarily due to the proximity of the events and ever changing landscape. At the time of conducting this review the UK is still in the midst of the pandemic, and although some research is emerging in relation to officer mental health, attention has not been paid specifically to those officers solely within SWP, highlighting a gap in this research.</w:t>
      </w:r>
    </w:p>
    <w:p w14:paraId="1D25A679" w14:textId="77777777" w:rsidR="00D7105B" w:rsidRPr="003500DD" w:rsidRDefault="00D7105B" w:rsidP="00222AE3">
      <w:pPr>
        <w:spacing w:before="240" w:line="360" w:lineRule="auto"/>
        <w:jc w:val="both"/>
        <w:rPr>
          <w:rFonts w:ascii="Arial" w:hAnsi="Arial" w:cs="Arial"/>
          <w:sz w:val="24"/>
          <w:szCs w:val="24"/>
          <w:u w:val="single"/>
        </w:rPr>
      </w:pPr>
    </w:p>
    <w:p w14:paraId="487032F1" w14:textId="77777777" w:rsidR="00D7105B" w:rsidRPr="00A3010A" w:rsidRDefault="00D7105B" w:rsidP="00222AE3">
      <w:pPr>
        <w:spacing w:before="240" w:line="360" w:lineRule="auto"/>
        <w:jc w:val="both"/>
        <w:rPr>
          <w:rFonts w:ascii="Arial" w:hAnsi="Arial" w:cs="Arial"/>
          <w:sz w:val="24"/>
          <w:szCs w:val="24"/>
        </w:rPr>
      </w:pPr>
      <w:r w:rsidRPr="00A3010A">
        <w:rPr>
          <w:rFonts w:ascii="Arial" w:hAnsi="Arial" w:cs="Arial"/>
          <w:sz w:val="24"/>
          <w:szCs w:val="24"/>
        </w:rPr>
        <w:t xml:space="preserve">2.1 Evaluation of Police officer mental health pre COVID 19 </w:t>
      </w:r>
    </w:p>
    <w:p w14:paraId="135F303B" w14:textId="77777777" w:rsidR="00D7105B" w:rsidRPr="003500DD" w:rsidRDefault="00D7105B" w:rsidP="00222AE3">
      <w:pPr>
        <w:spacing w:before="240" w:line="360" w:lineRule="auto"/>
        <w:jc w:val="both"/>
        <w:rPr>
          <w:rFonts w:ascii="Arial" w:hAnsi="Arial" w:cs="Arial"/>
          <w:sz w:val="24"/>
          <w:szCs w:val="24"/>
        </w:rPr>
      </w:pPr>
      <w:r w:rsidRPr="003500DD">
        <w:rPr>
          <w:rFonts w:ascii="Arial" w:hAnsi="Arial" w:cs="Arial"/>
          <w:sz w:val="24"/>
          <w:szCs w:val="24"/>
        </w:rPr>
        <w:lastRenderedPageBreak/>
        <w:t xml:space="preserve">Mental health amongst police officers is a serious emerging issue that is at the forefront of modern policing. A 2017 survey of all force across England and Wales proposed that sickness rates amongst police officers are soaring, particularly in relation to mental health, with a total of 9,267 police officers taking time off in 2017 because of it; “there has been a seven per cent increase in the number of police officers experiencing stress, anxiety, depression or other psychological illnesses in the last financial year” (Police Firearms Officers Association (PFOA),2017). This statistic is also reinforced by the outcome of a Police Federation survey in 2016, whereby 39% of 17,000 officers sought help for mental health issues (Police Federation,2017). </w:t>
      </w:r>
    </w:p>
    <w:p w14:paraId="45C9F165" w14:textId="77777777" w:rsidR="00D7105B" w:rsidRPr="003500DD" w:rsidRDefault="00D7105B" w:rsidP="00222AE3">
      <w:pPr>
        <w:spacing w:before="240" w:line="360" w:lineRule="auto"/>
        <w:jc w:val="both"/>
        <w:rPr>
          <w:rFonts w:ascii="Arial" w:hAnsi="Arial" w:cs="Arial"/>
          <w:sz w:val="24"/>
          <w:szCs w:val="24"/>
        </w:rPr>
      </w:pPr>
      <w:r w:rsidRPr="003500DD">
        <w:rPr>
          <w:rFonts w:ascii="Arial" w:hAnsi="Arial" w:cs="Arial"/>
          <w:sz w:val="24"/>
          <w:szCs w:val="24"/>
        </w:rPr>
        <w:t xml:space="preserve">Alternatively, conflicting data published by the Home Office in 2017 suggests that sickness rates amongst police officers had actually decreased by 2% compared to 2016; “Out of the 43 police forces in England and Wales, 2% of all police officers in England and Wales were on long term sick leave as of 31 March 2017. This equated to 2,358 full-time equivalent police officers, however a decrease of 2% was compared with the previous year.” (Home Office,2017). </w:t>
      </w:r>
    </w:p>
    <w:p w14:paraId="6F3E7EBD" w14:textId="77777777" w:rsidR="00D7105B" w:rsidRPr="003500DD" w:rsidRDefault="00D7105B" w:rsidP="00222AE3">
      <w:pPr>
        <w:spacing w:before="240" w:line="360" w:lineRule="auto"/>
        <w:jc w:val="both"/>
        <w:rPr>
          <w:rFonts w:ascii="Arial" w:hAnsi="Arial" w:cs="Arial"/>
          <w:sz w:val="24"/>
          <w:szCs w:val="24"/>
        </w:rPr>
      </w:pPr>
      <w:r w:rsidRPr="003500DD">
        <w:rPr>
          <w:rFonts w:ascii="Arial" w:hAnsi="Arial" w:cs="Arial"/>
          <w:noProof/>
          <w:sz w:val="24"/>
          <w:szCs w:val="24"/>
          <w:lang w:eastAsia="en-GB"/>
        </w:rPr>
        <w:drawing>
          <wp:inline distT="0" distB="0" distL="0" distR="0" wp14:anchorId="2A9DF8FA" wp14:editId="09655F39">
            <wp:extent cx="4781550" cy="2910992"/>
            <wp:effectExtent l="0" t="0" r="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797196" cy="2920517"/>
                    </a:xfrm>
                    <a:prstGeom prst="rect">
                      <a:avLst/>
                    </a:prstGeom>
                  </pic:spPr>
                </pic:pic>
              </a:graphicData>
            </a:graphic>
          </wp:inline>
        </w:drawing>
      </w:r>
    </w:p>
    <w:p w14:paraId="4B910AB3" w14:textId="77777777" w:rsidR="00D7105B" w:rsidRPr="0040143A" w:rsidRDefault="00D7105B" w:rsidP="0040143A">
      <w:pPr>
        <w:spacing w:before="240" w:line="360" w:lineRule="auto"/>
        <w:jc w:val="center"/>
        <w:rPr>
          <w:rFonts w:ascii="Arial" w:hAnsi="Arial" w:cs="Arial"/>
          <w:b/>
          <w:sz w:val="24"/>
          <w:szCs w:val="24"/>
        </w:rPr>
      </w:pPr>
      <w:r w:rsidRPr="0040143A">
        <w:rPr>
          <w:rFonts w:ascii="Arial" w:hAnsi="Arial" w:cs="Arial"/>
          <w:b/>
          <w:sz w:val="24"/>
          <w:szCs w:val="24"/>
        </w:rPr>
        <w:t>Above: Figure 1</w:t>
      </w:r>
    </w:p>
    <w:p w14:paraId="1654608D" w14:textId="77777777" w:rsidR="00D7105B" w:rsidRPr="003500DD" w:rsidRDefault="00D7105B" w:rsidP="00222AE3">
      <w:pPr>
        <w:spacing w:before="240" w:line="360" w:lineRule="auto"/>
        <w:jc w:val="both"/>
        <w:rPr>
          <w:rFonts w:ascii="Arial" w:hAnsi="Arial" w:cs="Arial"/>
          <w:sz w:val="24"/>
          <w:szCs w:val="24"/>
        </w:rPr>
      </w:pPr>
      <w:r w:rsidRPr="003500DD">
        <w:rPr>
          <w:rFonts w:ascii="Arial" w:hAnsi="Arial" w:cs="Arial"/>
          <w:sz w:val="24"/>
          <w:szCs w:val="24"/>
        </w:rPr>
        <w:t xml:space="preserve">Interpreting this contradictions in this data, PFOA may rely on sickness figures that are not necessarily considered as ‘long-term’, meaning officers could have taken less than 28 calendar days sick due to mental health; “Long-term sickness includes any recognised medical condition, physical or </w:t>
      </w:r>
      <w:r w:rsidRPr="003500DD">
        <w:rPr>
          <w:rFonts w:ascii="Arial" w:hAnsi="Arial" w:cs="Arial"/>
          <w:i/>
          <w:sz w:val="24"/>
          <w:szCs w:val="24"/>
        </w:rPr>
        <w:t>psychological</w:t>
      </w:r>
      <w:r w:rsidRPr="003500DD">
        <w:rPr>
          <w:rFonts w:ascii="Arial" w:hAnsi="Arial" w:cs="Arial"/>
          <w:sz w:val="24"/>
          <w:szCs w:val="24"/>
        </w:rPr>
        <w:t xml:space="preserve">, as reported by the officer or </w:t>
      </w:r>
      <w:r w:rsidRPr="003500DD">
        <w:rPr>
          <w:rFonts w:ascii="Arial" w:hAnsi="Arial" w:cs="Arial"/>
          <w:sz w:val="24"/>
          <w:szCs w:val="24"/>
        </w:rPr>
        <w:lastRenderedPageBreak/>
        <w:t xml:space="preserve">a medical practitioner, which has lasted for more than 28 calendar days” (Home Office,2019). </w:t>
      </w:r>
    </w:p>
    <w:p w14:paraId="3E08CDCD" w14:textId="77777777" w:rsidR="00D7105B" w:rsidRPr="003500DD" w:rsidRDefault="00D7105B" w:rsidP="00222AE3">
      <w:pPr>
        <w:spacing w:before="240" w:line="360" w:lineRule="auto"/>
        <w:jc w:val="both"/>
        <w:rPr>
          <w:rFonts w:ascii="Arial" w:hAnsi="Arial" w:cs="Arial"/>
          <w:sz w:val="24"/>
          <w:szCs w:val="24"/>
        </w:rPr>
      </w:pPr>
      <w:r w:rsidRPr="003500DD">
        <w:rPr>
          <w:rFonts w:ascii="Arial" w:hAnsi="Arial" w:cs="Arial"/>
          <w:sz w:val="24"/>
          <w:szCs w:val="24"/>
        </w:rPr>
        <w:t>It could be suggested that it is inappropriate to rely on sickness solely categorised as ‘long-term’ to define the significance of this illness, as officers may have experienced pressure to return prior to the 28-day margin. This coupled with a self-stigmatism of mental health suggests that officers could be returning to work quicker. Owing to ever increasing staff shortages; “Some officers felt they would be letting their already stretched teams down by taking time off, while others were concerned about the stigma of disclosing mental health problems” (Police Federation,2017). Police officers are generally perceived as pillars of society, the epitome of resilience and adaptors to adversity, suggesting that any display of emotional response to work stressors will risk them being stigmatised for appearing weak (Kurtz,2008). This is emphasized by Bell and Eski,2016, who state “Police officers suffering from mental ill health are seen as a marginalised community within the police service”.</w:t>
      </w:r>
    </w:p>
    <w:p w14:paraId="72CBFD5F" w14:textId="77777777" w:rsidR="00D7105B" w:rsidRPr="003500DD" w:rsidRDefault="00D7105B" w:rsidP="00222AE3">
      <w:pPr>
        <w:spacing w:before="240" w:line="360" w:lineRule="auto"/>
        <w:jc w:val="both"/>
        <w:rPr>
          <w:rFonts w:ascii="Arial" w:hAnsi="Arial" w:cs="Arial"/>
          <w:sz w:val="24"/>
          <w:szCs w:val="24"/>
        </w:rPr>
      </w:pPr>
      <w:r w:rsidRPr="003500DD">
        <w:rPr>
          <w:rFonts w:ascii="Arial" w:hAnsi="Arial" w:cs="Arial"/>
          <w:sz w:val="24"/>
          <w:szCs w:val="24"/>
        </w:rPr>
        <w:t xml:space="preserve">A survey commissioned and undertaken by MIND, 2017 reinforces these views, demonstrating that police officers minimise their own mental health issues due to the stigma surrounding mental health. Reflecting upon responding to mental health crisis, a participating officer describes their own mental health as “not such a big problem, as other people we deal with have real mental health issues”. </w:t>
      </w:r>
    </w:p>
    <w:p w14:paraId="7DEA8F05" w14:textId="0CD9DAF8" w:rsidR="00D7105B" w:rsidRPr="003500DD" w:rsidRDefault="00D7105B" w:rsidP="00222AE3">
      <w:pPr>
        <w:spacing w:before="240" w:line="360" w:lineRule="auto"/>
        <w:jc w:val="both"/>
        <w:rPr>
          <w:rFonts w:ascii="Arial" w:hAnsi="Arial" w:cs="Arial"/>
          <w:sz w:val="24"/>
          <w:szCs w:val="24"/>
        </w:rPr>
      </w:pPr>
      <w:r w:rsidRPr="003500DD">
        <w:rPr>
          <w:rFonts w:ascii="Arial" w:hAnsi="Arial" w:cs="Arial"/>
          <w:sz w:val="24"/>
          <w:szCs w:val="24"/>
        </w:rPr>
        <w:t xml:space="preserve">Evaluating the conflicting data and literature sources, it could be summarised that concluding any accurate scale of officer mental health is not easily achievable, as this would rely on police officers being completely honest with their thoughts and feelings, as opposed to self-stigmatising their own mental health. It would also require leadership support and specialist resources to encourage a more open and inclusive culture to remove previously stated stigmas. Research undertaken by Demou </w:t>
      </w:r>
      <w:r w:rsidRPr="003500DD">
        <w:rPr>
          <w:rFonts w:ascii="Arial" w:hAnsi="Arial" w:cs="Arial"/>
          <w:i/>
          <w:sz w:val="24"/>
          <w:szCs w:val="24"/>
        </w:rPr>
        <w:t>et al</w:t>
      </w:r>
      <w:r w:rsidRPr="003500DD">
        <w:rPr>
          <w:rFonts w:ascii="Arial" w:hAnsi="Arial" w:cs="Arial"/>
          <w:sz w:val="24"/>
          <w:szCs w:val="24"/>
        </w:rPr>
        <w:t xml:space="preserve">, 2019 states that aspects of police culture can be seen as negative, including the masculine culture coupled with negative experiences of officers disclosing struggles with their mental health. This is deterring officers from normalising help seeking for mental health issues, and therefore requires encouragement of a more inclusive culture (Demou </w:t>
      </w:r>
      <w:r w:rsidRPr="003500DD">
        <w:rPr>
          <w:rFonts w:ascii="Arial" w:hAnsi="Arial" w:cs="Arial"/>
          <w:i/>
          <w:sz w:val="24"/>
          <w:szCs w:val="24"/>
        </w:rPr>
        <w:t>et al</w:t>
      </w:r>
      <w:r w:rsidRPr="003500DD">
        <w:rPr>
          <w:rFonts w:ascii="Arial" w:hAnsi="Arial" w:cs="Arial"/>
          <w:sz w:val="24"/>
          <w:szCs w:val="24"/>
        </w:rPr>
        <w:t xml:space="preserve">, 2019). </w:t>
      </w:r>
    </w:p>
    <w:p w14:paraId="2A7DAE73" w14:textId="77777777" w:rsidR="00D7105B" w:rsidRPr="00A3010A" w:rsidRDefault="00D7105B" w:rsidP="00222AE3">
      <w:pPr>
        <w:spacing w:before="240" w:line="360" w:lineRule="auto"/>
        <w:jc w:val="both"/>
        <w:rPr>
          <w:rFonts w:ascii="Arial" w:hAnsi="Arial" w:cs="Arial"/>
          <w:sz w:val="24"/>
          <w:szCs w:val="24"/>
        </w:rPr>
      </w:pPr>
      <w:r w:rsidRPr="00A3010A">
        <w:rPr>
          <w:rFonts w:ascii="Arial" w:hAnsi="Arial" w:cs="Arial"/>
          <w:sz w:val="24"/>
          <w:szCs w:val="24"/>
        </w:rPr>
        <w:lastRenderedPageBreak/>
        <w:t xml:space="preserve">2.2 Analysing the impact of COVID-19 on Police Officer mental health </w:t>
      </w:r>
    </w:p>
    <w:p w14:paraId="329A4087" w14:textId="77777777" w:rsidR="00D7105B" w:rsidRPr="003500DD" w:rsidRDefault="00D7105B" w:rsidP="00222AE3">
      <w:pPr>
        <w:spacing w:before="240" w:line="360" w:lineRule="auto"/>
        <w:jc w:val="both"/>
        <w:rPr>
          <w:rFonts w:ascii="Arial" w:hAnsi="Arial" w:cs="Arial"/>
          <w:sz w:val="24"/>
          <w:szCs w:val="24"/>
        </w:rPr>
      </w:pPr>
      <w:r w:rsidRPr="003500DD">
        <w:rPr>
          <w:rFonts w:ascii="Arial" w:hAnsi="Arial" w:cs="Arial"/>
          <w:sz w:val="24"/>
          <w:szCs w:val="24"/>
        </w:rPr>
        <w:t>Current literature by the Police Firearms Officers Association 2017 suggests that prior to COVID-19, there was an increasing percentage of UK police officers suffering with their mental health. Taking this into account, it is proposed that working through the growing pressures of a global pandemic would have significantly increased the volume and impact on police officer mental health and sickness rates.</w:t>
      </w:r>
    </w:p>
    <w:p w14:paraId="62AA5135" w14:textId="77777777" w:rsidR="00D7105B" w:rsidRPr="003500DD" w:rsidRDefault="00D7105B" w:rsidP="00222AE3">
      <w:pPr>
        <w:spacing w:before="240" w:line="360" w:lineRule="auto"/>
        <w:jc w:val="both"/>
        <w:rPr>
          <w:rFonts w:ascii="Arial" w:hAnsi="Arial" w:cs="Arial"/>
          <w:sz w:val="24"/>
          <w:szCs w:val="24"/>
        </w:rPr>
      </w:pPr>
      <w:r w:rsidRPr="003500DD">
        <w:rPr>
          <w:rFonts w:ascii="Arial" w:hAnsi="Arial" w:cs="Arial"/>
          <w:sz w:val="24"/>
          <w:szCs w:val="24"/>
        </w:rPr>
        <w:t>On 23</w:t>
      </w:r>
      <w:r w:rsidRPr="003500DD">
        <w:rPr>
          <w:rFonts w:ascii="Arial" w:hAnsi="Arial" w:cs="Arial"/>
          <w:sz w:val="24"/>
          <w:szCs w:val="24"/>
          <w:vertAlign w:val="superscript"/>
        </w:rPr>
        <w:t>rd</w:t>
      </w:r>
      <w:r w:rsidRPr="003500DD">
        <w:rPr>
          <w:rFonts w:ascii="Arial" w:hAnsi="Arial" w:cs="Arial"/>
          <w:sz w:val="24"/>
          <w:szCs w:val="24"/>
        </w:rPr>
        <w:t xml:space="preserve"> March 2020, the UK entered the first national lockdown. People were ordered to “stay at home”, and the Coronavirus Act 2020 was introduced on 25</w:t>
      </w:r>
      <w:r w:rsidRPr="003500DD">
        <w:rPr>
          <w:rFonts w:ascii="Arial" w:hAnsi="Arial" w:cs="Arial"/>
          <w:sz w:val="24"/>
          <w:szCs w:val="24"/>
          <w:vertAlign w:val="superscript"/>
        </w:rPr>
        <w:t>th</w:t>
      </w:r>
      <w:r w:rsidRPr="003500DD">
        <w:rPr>
          <w:rFonts w:ascii="Arial" w:hAnsi="Arial" w:cs="Arial"/>
          <w:sz w:val="24"/>
          <w:szCs w:val="24"/>
        </w:rPr>
        <w:t xml:space="preserve"> March 2020. By 26</w:t>
      </w:r>
      <w:r w:rsidRPr="003500DD">
        <w:rPr>
          <w:rFonts w:ascii="Arial" w:hAnsi="Arial" w:cs="Arial"/>
          <w:sz w:val="24"/>
          <w:szCs w:val="24"/>
          <w:vertAlign w:val="superscript"/>
        </w:rPr>
        <w:t>th</w:t>
      </w:r>
      <w:r w:rsidRPr="003500DD">
        <w:rPr>
          <w:rFonts w:ascii="Arial" w:hAnsi="Arial" w:cs="Arial"/>
          <w:sz w:val="24"/>
          <w:szCs w:val="24"/>
        </w:rPr>
        <w:t xml:space="preserve"> March 2020, all lockdown measures legally came into force, granting additional powers for police personnel (Institute for Government,2021). Additional controls consisted of the power to issue fixed penalties to anyone over the age of 18 for breaching Coronavirus legislation.  </w:t>
      </w:r>
    </w:p>
    <w:p w14:paraId="3AFA5A1C" w14:textId="77777777" w:rsidR="00D7105B" w:rsidRPr="003500DD" w:rsidRDefault="00D7105B" w:rsidP="00222AE3">
      <w:pPr>
        <w:spacing w:before="240" w:line="360" w:lineRule="auto"/>
        <w:jc w:val="both"/>
        <w:rPr>
          <w:rFonts w:ascii="Arial" w:hAnsi="Arial" w:cs="Arial"/>
          <w:sz w:val="24"/>
          <w:szCs w:val="24"/>
        </w:rPr>
      </w:pPr>
      <w:r w:rsidRPr="003500DD">
        <w:rPr>
          <w:rFonts w:ascii="Arial" w:hAnsi="Arial" w:cs="Arial"/>
          <w:sz w:val="24"/>
          <w:szCs w:val="24"/>
        </w:rPr>
        <w:t xml:space="preserve">Initially, issuing fines to members of the public was seen as a ‘last resort’, as officers were encouraged to resolve any issues using the ‘4Es’ approach. Primarily officers tried to Engage, Explain the rules, and Encouraged changed behaviour to reduce the risk to public safety, before finally Enforcing the law and issuing them with a fine should they not comply (Police UK,2021). </w:t>
      </w:r>
    </w:p>
    <w:p w14:paraId="315FC7AE" w14:textId="77777777" w:rsidR="00D7105B" w:rsidRPr="003500DD" w:rsidRDefault="00D7105B" w:rsidP="00222AE3">
      <w:pPr>
        <w:spacing w:before="240" w:line="360" w:lineRule="auto"/>
        <w:jc w:val="both"/>
        <w:rPr>
          <w:rFonts w:ascii="Arial" w:hAnsi="Arial" w:cs="Arial"/>
          <w:sz w:val="24"/>
          <w:szCs w:val="24"/>
        </w:rPr>
      </w:pPr>
    </w:p>
    <w:p w14:paraId="427C1A14" w14:textId="77777777" w:rsidR="00D7105B" w:rsidRPr="003500DD" w:rsidRDefault="00D7105B" w:rsidP="00222AE3">
      <w:pPr>
        <w:spacing w:before="240" w:line="360" w:lineRule="auto"/>
        <w:jc w:val="both"/>
        <w:rPr>
          <w:rFonts w:ascii="Arial" w:hAnsi="Arial" w:cs="Arial"/>
          <w:i/>
          <w:sz w:val="24"/>
          <w:szCs w:val="24"/>
        </w:rPr>
      </w:pPr>
      <w:r w:rsidRPr="003500DD">
        <w:rPr>
          <w:rFonts w:ascii="Arial" w:hAnsi="Arial" w:cs="Arial"/>
          <w:i/>
          <w:sz w:val="24"/>
          <w:szCs w:val="24"/>
        </w:rPr>
        <w:t>2.2 (1) “Ever changing guidance”</w:t>
      </w:r>
    </w:p>
    <w:p w14:paraId="2E015020" w14:textId="77777777" w:rsidR="00D7105B" w:rsidRPr="003500DD" w:rsidRDefault="00D7105B" w:rsidP="00222AE3">
      <w:pPr>
        <w:spacing w:before="240" w:line="360" w:lineRule="auto"/>
        <w:jc w:val="both"/>
        <w:rPr>
          <w:rFonts w:ascii="Arial" w:hAnsi="Arial" w:cs="Arial"/>
          <w:sz w:val="24"/>
          <w:szCs w:val="24"/>
        </w:rPr>
      </w:pPr>
      <w:r w:rsidRPr="003500DD">
        <w:rPr>
          <w:rFonts w:ascii="Arial" w:hAnsi="Arial" w:cs="Arial"/>
          <w:sz w:val="24"/>
          <w:szCs w:val="24"/>
        </w:rPr>
        <w:t xml:space="preserve">However, as Coronavirus deaths soared, officers were advised against using the ‘4Es’ approach and to issue fixed penalties for first time offenders. Since the onset of the pandemic, there has been an inundation of press coverage surrounding the appropriate use of police powers regarding Coronavirus. </w:t>
      </w:r>
    </w:p>
    <w:p w14:paraId="036BB3D2" w14:textId="77777777" w:rsidR="00D7105B" w:rsidRPr="003500DD" w:rsidRDefault="00D7105B" w:rsidP="00222AE3">
      <w:pPr>
        <w:spacing w:before="240" w:line="360" w:lineRule="auto"/>
        <w:jc w:val="both"/>
        <w:rPr>
          <w:rFonts w:ascii="Arial" w:hAnsi="Arial" w:cs="Arial"/>
          <w:sz w:val="24"/>
          <w:szCs w:val="24"/>
        </w:rPr>
      </w:pPr>
      <w:r w:rsidRPr="003500DD">
        <w:rPr>
          <w:rFonts w:ascii="Arial" w:hAnsi="Arial" w:cs="Arial"/>
          <w:sz w:val="24"/>
          <w:szCs w:val="24"/>
        </w:rPr>
        <w:t xml:space="preserve">A particular case relating to SWP involved a couple who were fined £60 for driving 20 minutes to see their 94 year old relative in a care home. Since hitting national news, SWP defended the fine, insisting that lockdown rules were broken. Contradictorily, one day later, SWP were forced to withdraw the fine, stating it had “since been reviewed and the notice has been rescinded” (Wales Online,2021). </w:t>
      </w:r>
    </w:p>
    <w:p w14:paraId="55DE2ABF" w14:textId="77777777" w:rsidR="00D7105B" w:rsidRPr="003500DD" w:rsidRDefault="00D7105B" w:rsidP="00222AE3">
      <w:pPr>
        <w:spacing w:before="240" w:line="360" w:lineRule="auto"/>
        <w:jc w:val="both"/>
        <w:rPr>
          <w:rFonts w:ascii="Arial" w:hAnsi="Arial" w:cs="Arial"/>
          <w:sz w:val="24"/>
          <w:szCs w:val="24"/>
        </w:rPr>
      </w:pPr>
      <w:r w:rsidRPr="003500DD">
        <w:rPr>
          <w:rFonts w:ascii="Arial" w:hAnsi="Arial" w:cs="Arial"/>
          <w:sz w:val="24"/>
          <w:szCs w:val="24"/>
        </w:rPr>
        <w:lastRenderedPageBreak/>
        <w:t>Understandably, this incident caused great distress to the member of the public, who stated that she felt “totally helpless” and described the officer as "pedantic and inflexible". Controversially, the situation is sure to have a significant impact on the mental health of the officer involved, whose actions were aligned with the change in leadership expectations. SWP officers should remain “Proud, Professional and Positive”, upholding the highest standards, therefore being portrayed in a negative light could have a detrimental impact to an officer already coping with the stresses of the job. Research by MIND mental health charity echoes these views, stating that 42% of the police service were negatively affected by media coverage relating to them in the pandemic, impacting their mental health (MIND,2021).</w:t>
      </w:r>
    </w:p>
    <w:p w14:paraId="471AC8B6" w14:textId="77777777" w:rsidR="00D7105B" w:rsidRPr="003500DD" w:rsidRDefault="00D7105B" w:rsidP="00222AE3">
      <w:pPr>
        <w:spacing w:before="240" w:line="360" w:lineRule="auto"/>
        <w:jc w:val="both"/>
        <w:rPr>
          <w:rFonts w:ascii="Arial" w:hAnsi="Arial" w:cs="Arial"/>
          <w:sz w:val="24"/>
          <w:szCs w:val="24"/>
        </w:rPr>
      </w:pPr>
      <w:r w:rsidRPr="003500DD">
        <w:rPr>
          <w:rFonts w:ascii="Arial" w:hAnsi="Arial" w:cs="Arial"/>
          <w:sz w:val="24"/>
          <w:szCs w:val="24"/>
        </w:rPr>
        <w:t xml:space="preserve">Being branded as “pedantic and inflexible”, whilst dealing with the added stresses of being an essential worker throughout a global pandemic, putting the safety of others first, whilst trying to maintain the safety of yourself, could have a negative impact on officer mental health. This view is supported by Stogner </w:t>
      </w:r>
      <w:r w:rsidRPr="003500DD">
        <w:rPr>
          <w:rFonts w:ascii="Arial" w:hAnsi="Arial" w:cs="Arial"/>
          <w:i/>
          <w:sz w:val="24"/>
          <w:szCs w:val="24"/>
        </w:rPr>
        <w:t>et al</w:t>
      </w:r>
      <w:r w:rsidRPr="003500DD">
        <w:rPr>
          <w:rFonts w:ascii="Arial" w:hAnsi="Arial" w:cs="Arial"/>
          <w:sz w:val="24"/>
          <w:szCs w:val="24"/>
        </w:rPr>
        <w:t xml:space="preserve">, who states; “Dealing with evolving regulations, ever-changing departmental policies, enforcing unpopular shutdowns, and the fear of contracting COVID-19 likely diminish officers’ ability to deal with the numerous other stresses that characterize their profession”. </w:t>
      </w:r>
    </w:p>
    <w:p w14:paraId="6992DA76" w14:textId="77777777" w:rsidR="00D7105B" w:rsidRPr="003500DD" w:rsidRDefault="00D7105B" w:rsidP="00222AE3">
      <w:pPr>
        <w:spacing w:before="240" w:line="360" w:lineRule="auto"/>
        <w:jc w:val="both"/>
        <w:rPr>
          <w:rFonts w:ascii="Arial" w:hAnsi="Arial" w:cs="Arial"/>
          <w:i/>
          <w:sz w:val="24"/>
          <w:szCs w:val="24"/>
        </w:rPr>
      </w:pPr>
    </w:p>
    <w:p w14:paraId="41D3D3BC" w14:textId="77777777" w:rsidR="00D7105B" w:rsidRPr="003500DD" w:rsidRDefault="00D7105B" w:rsidP="00222AE3">
      <w:pPr>
        <w:spacing w:before="240" w:line="360" w:lineRule="auto"/>
        <w:jc w:val="both"/>
        <w:rPr>
          <w:rFonts w:ascii="Arial" w:hAnsi="Arial" w:cs="Arial"/>
          <w:i/>
          <w:sz w:val="24"/>
          <w:szCs w:val="24"/>
        </w:rPr>
      </w:pPr>
      <w:r w:rsidRPr="003500DD">
        <w:rPr>
          <w:rFonts w:ascii="Arial" w:hAnsi="Arial" w:cs="Arial"/>
          <w:i/>
          <w:sz w:val="24"/>
          <w:szCs w:val="24"/>
        </w:rPr>
        <w:t xml:space="preserve">2.2 (2) “Your health is not a priority” </w:t>
      </w:r>
    </w:p>
    <w:p w14:paraId="766E983A" w14:textId="77777777" w:rsidR="00D7105B" w:rsidRPr="003500DD" w:rsidRDefault="00D7105B" w:rsidP="00222AE3">
      <w:pPr>
        <w:spacing w:before="240" w:line="360" w:lineRule="auto"/>
        <w:jc w:val="both"/>
        <w:rPr>
          <w:rFonts w:ascii="Arial" w:hAnsi="Arial" w:cs="Arial"/>
          <w:sz w:val="24"/>
          <w:szCs w:val="24"/>
        </w:rPr>
      </w:pPr>
      <w:r w:rsidRPr="003500DD">
        <w:rPr>
          <w:rFonts w:ascii="Arial" w:hAnsi="Arial" w:cs="Arial"/>
          <w:sz w:val="24"/>
          <w:szCs w:val="24"/>
        </w:rPr>
        <w:t xml:space="preserve">Police officers have put themselves at the forefront of protecting communities, whilst simultaneously being dismissed as a priority for the COVID vaccine. Current literature suggests that this had a negative impact on their mental health, particularly in relation to experiencing anxiety. MIND defines anxiety as feeling worried, tense, or afraid, and occurs when we feel as though we are under threat (MIND,2021). An interview participant expressed their concerns, stating “We need the vaccine. We’re dealing with people that have got COVID and we can’t say no. We don’t get a choice” (MIND, 2021). </w:t>
      </w:r>
    </w:p>
    <w:p w14:paraId="0BD2ED79" w14:textId="77777777" w:rsidR="00D7105B" w:rsidRPr="003500DD" w:rsidRDefault="00D7105B" w:rsidP="00222AE3">
      <w:pPr>
        <w:spacing w:before="240" w:line="360" w:lineRule="auto"/>
        <w:jc w:val="both"/>
        <w:rPr>
          <w:rFonts w:ascii="Arial" w:hAnsi="Arial" w:cs="Arial"/>
          <w:sz w:val="24"/>
          <w:szCs w:val="24"/>
        </w:rPr>
      </w:pPr>
      <w:r w:rsidRPr="003500DD">
        <w:rPr>
          <w:rFonts w:ascii="Arial" w:hAnsi="Arial" w:cs="Arial"/>
          <w:sz w:val="24"/>
          <w:szCs w:val="24"/>
        </w:rPr>
        <w:t xml:space="preserve">A survey undertaken by MIND illustrates that 66% of police officers feel as though their mental health has gotten ‘a bit or much worse since’ the start of the Coronavirus pandemic. </w:t>
      </w:r>
    </w:p>
    <w:p w14:paraId="35ECECEF" w14:textId="77777777" w:rsidR="00D7105B" w:rsidRPr="003500DD" w:rsidRDefault="00D7105B" w:rsidP="00222AE3">
      <w:pPr>
        <w:spacing w:before="240" w:line="360" w:lineRule="auto"/>
        <w:jc w:val="both"/>
        <w:rPr>
          <w:rFonts w:ascii="Arial" w:hAnsi="Arial" w:cs="Arial"/>
          <w:sz w:val="24"/>
          <w:szCs w:val="24"/>
        </w:rPr>
      </w:pPr>
      <w:r w:rsidRPr="003500DD">
        <w:rPr>
          <w:rFonts w:ascii="Arial" w:hAnsi="Arial" w:cs="Arial"/>
          <w:noProof/>
          <w:sz w:val="24"/>
          <w:szCs w:val="24"/>
          <w:lang w:eastAsia="en-GB"/>
        </w:rPr>
        <w:lastRenderedPageBreak/>
        <w:drawing>
          <wp:inline distT="0" distB="0" distL="0" distR="0" wp14:anchorId="1102BD5D" wp14:editId="31276058">
            <wp:extent cx="4737954" cy="2552700"/>
            <wp:effectExtent l="0" t="0" r="571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744229" cy="2556081"/>
                    </a:xfrm>
                    <a:prstGeom prst="rect">
                      <a:avLst/>
                    </a:prstGeom>
                  </pic:spPr>
                </pic:pic>
              </a:graphicData>
            </a:graphic>
          </wp:inline>
        </w:drawing>
      </w:r>
    </w:p>
    <w:p w14:paraId="5D4A6C95" w14:textId="77777777" w:rsidR="00D7105B" w:rsidRPr="00855CE7" w:rsidRDefault="00D7105B" w:rsidP="00855CE7">
      <w:pPr>
        <w:spacing w:before="240" w:line="360" w:lineRule="auto"/>
        <w:jc w:val="center"/>
        <w:rPr>
          <w:rFonts w:ascii="Arial" w:hAnsi="Arial" w:cs="Arial"/>
          <w:b/>
          <w:sz w:val="24"/>
          <w:szCs w:val="24"/>
        </w:rPr>
      </w:pPr>
      <w:r w:rsidRPr="00855CE7">
        <w:rPr>
          <w:rFonts w:ascii="Arial" w:hAnsi="Arial" w:cs="Arial"/>
          <w:b/>
          <w:sz w:val="24"/>
          <w:szCs w:val="24"/>
        </w:rPr>
        <w:t>Above: Figure 2</w:t>
      </w:r>
    </w:p>
    <w:p w14:paraId="0B346F37" w14:textId="77777777" w:rsidR="00D7105B" w:rsidRPr="003500DD" w:rsidRDefault="00D7105B" w:rsidP="00222AE3">
      <w:pPr>
        <w:spacing w:before="240" w:line="360" w:lineRule="auto"/>
        <w:jc w:val="both"/>
        <w:rPr>
          <w:rFonts w:ascii="Arial" w:hAnsi="Arial" w:cs="Arial"/>
          <w:sz w:val="24"/>
          <w:szCs w:val="24"/>
        </w:rPr>
      </w:pPr>
      <w:r w:rsidRPr="003500DD">
        <w:rPr>
          <w:rFonts w:ascii="Arial" w:hAnsi="Arial" w:cs="Arial"/>
          <w:sz w:val="24"/>
          <w:szCs w:val="24"/>
        </w:rPr>
        <w:t xml:space="preserve">Analysing this data, a hypothesise could be drawn that this is due officers putting themselves in the face of danger with minimal protection, intensifying the threat of contracting the virus themselves or passing it on to someone vulnerable or elderly. Moreover, the fear of being responsible for someone’s death. This is evidenced in the same survey, where 67% of police officers were concerned about passing on the virus to family and friends, and 48% of officers were anxious about contracting coronavirus themselves (MIND, 2021). Although the vaccine is not guaranteed to prevent you from contracting Coronavirus, it is believed to reduce your risk of catching or spreading COVID-19 (NHS,2021). </w:t>
      </w:r>
    </w:p>
    <w:p w14:paraId="759B57B6" w14:textId="77777777" w:rsidR="00D7105B" w:rsidRPr="003500DD" w:rsidRDefault="00D7105B" w:rsidP="00222AE3">
      <w:pPr>
        <w:spacing w:before="240" w:line="360" w:lineRule="auto"/>
        <w:jc w:val="both"/>
        <w:rPr>
          <w:rFonts w:ascii="Arial" w:hAnsi="Arial" w:cs="Arial"/>
          <w:sz w:val="24"/>
          <w:szCs w:val="24"/>
        </w:rPr>
      </w:pPr>
      <w:r w:rsidRPr="003500DD">
        <w:rPr>
          <w:rFonts w:ascii="Arial" w:hAnsi="Arial" w:cs="Arial"/>
          <w:sz w:val="24"/>
          <w:szCs w:val="24"/>
        </w:rPr>
        <w:t xml:space="preserve">Assessing the data and analysis, officers receiving the vaccine as a first priority could have reduced mental health conditions and in turn reduced sickness levels, as officers undertake daily close contact interactions as part of their role, for example, making arrests. Having that added protection could put officers at ease for the sake of their own mental health whilst physically reducing the risk of contracting the virus. Anna Harvey, Police Federation (2021), supports this analysis; “We’ve seen an increase in psychological and physical conditions. Our sickness rates have risen”. </w:t>
      </w:r>
    </w:p>
    <w:p w14:paraId="6380CCF0" w14:textId="77777777" w:rsidR="00D7105B" w:rsidRPr="003500DD" w:rsidRDefault="00D7105B" w:rsidP="00222AE3">
      <w:pPr>
        <w:spacing w:before="240" w:line="360" w:lineRule="auto"/>
        <w:jc w:val="both"/>
        <w:rPr>
          <w:rFonts w:ascii="Arial" w:hAnsi="Arial" w:cs="Arial"/>
          <w:sz w:val="24"/>
          <w:szCs w:val="24"/>
        </w:rPr>
      </w:pPr>
    </w:p>
    <w:p w14:paraId="5F42FBB6" w14:textId="77777777" w:rsidR="00D7105B" w:rsidRPr="003500DD" w:rsidRDefault="00D7105B" w:rsidP="00222AE3">
      <w:pPr>
        <w:spacing w:before="240" w:line="360" w:lineRule="auto"/>
        <w:jc w:val="both"/>
        <w:rPr>
          <w:rFonts w:ascii="Arial" w:hAnsi="Arial" w:cs="Arial"/>
          <w:sz w:val="24"/>
          <w:szCs w:val="24"/>
        </w:rPr>
      </w:pPr>
      <w:r w:rsidRPr="003500DD">
        <w:rPr>
          <w:rFonts w:ascii="Arial" w:hAnsi="Arial" w:cs="Arial"/>
          <w:i/>
          <w:sz w:val="24"/>
          <w:szCs w:val="24"/>
        </w:rPr>
        <w:t>2.2 (3) “Personal Protective Equipment (PPE)”</w:t>
      </w:r>
    </w:p>
    <w:p w14:paraId="27BF5DDE" w14:textId="77777777" w:rsidR="00D7105B" w:rsidRPr="003500DD" w:rsidRDefault="00D7105B" w:rsidP="00222AE3">
      <w:pPr>
        <w:spacing w:before="240" w:line="360" w:lineRule="auto"/>
        <w:jc w:val="both"/>
        <w:rPr>
          <w:rFonts w:ascii="Arial" w:hAnsi="Arial" w:cs="Arial"/>
          <w:sz w:val="24"/>
          <w:szCs w:val="24"/>
        </w:rPr>
      </w:pPr>
      <w:r w:rsidRPr="003500DD">
        <w:rPr>
          <w:rFonts w:ascii="Arial" w:hAnsi="Arial" w:cs="Arial"/>
          <w:sz w:val="24"/>
          <w:szCs w:val="24"/>
        </w:rPr>
        <w:lastRenderedPageBreak/>
        <w:t xml:space="preserve">MIND’s “Behind the Mask” survey states that these anxieties were exacerbated by concerns around PPE. In addition to standard disposable gloves which were already available to police officers, The College of Policing (CoP) recommended that IIR and disposable gloves should be readily available to officers as minimum protection in all scenarios (CoP,2020).  </w:t>
      </w:r>
    </w:p>
    <w:p w14:paraId="7380E4F0" w14:textId="77777777" w:rsidR="00D7105B" w:rsidRPr="003500DD" w:rsidRDefault="00D7105B" w:rsidP="00222AE3">
      <w:pPr>
        <w:spacing w:before="240" w:line="360" w:lineRule="auto"/>
        <w:jc w:val="both"/>
        <w:rPr>
          <w:rFonts w:ascii="Arial" w:hAnsi="Arial" w:cs="Arial"/>
          <w:sz w:val="24"/>
          <w:szCs w:val="24"/>
        </w:rPr>
      </w:pPr>
      <w:r w:rsidRPr="003500DD">
        <w:rPr>
          <w:rFonts w:ascii="Arial" w:hAnsi="Arial" w:cs="Arial"/>
          <w:sz w:val="24"/>
          <w:szCs w:val="24"/>
        </w:rPr>
        <w:t xml:space="preserve">Although specific anxieties of SWP officers have not been assessed and publicised, perceived issues appear to include the miscommunication PPE guidance. John Apter, Police Federation (2020) states that there was a stark ambiguity in advice given to officers regarding PPE, branding lack of guidance “Dangerous and completely unacceptable. This is a matter of life or death”. </w:t>
      </w:r>
    </w:p>
    <w:p w14:paraId="32DBBC7B" w14:textId="77777777" w:rsidR="00D7105B" w:rsidRPr="003500DD" w:rsidRDefault="00D7105B" w:rsidP="00222AE3">
      <w:pPr>
        <w:spacing w:before="240" w:line="360" w:lineRule="auto"/>
        <w:jc w:val="both"/>
        <w:rPr>
          <w:rFonts w:ascii="Arial" w:hAnsi="Arial" w:cs="Arial"/>
          <w:sz w:val="24"/>
          <w:szCs w:val="24"/>
        </w:rPr>
      </w:pPr>
      <w:r w:rsidRPr="003500DD">
        <w:rPr>
          <w:rFonts w:ascii="Arial" w:hAnsi="Arial" w:cs="Arial"/>
          <w:sz w:val="24"/>
          <w:szCs w:val="24"/>
        </w:rPr>
        <w:t xml:space="preserve">Other elements potentially impacting officer mental health during COVID-19 is the global shortage of PPE. The WHO states that workers rely on PPE to protect themselves, and that the rising demand has left frontline workers dangerously ill-equipped (WHO,2020). Lack of adequate protection increases the risk of being exposed to the virus, advocating an increase in officer anxiety. This view is further demonstrated by Sim,2020, “risks to the psychological wellbeing of frontline workers are further exacerbated by reports of PPE shortages and defective equipment”. </w:t>
      </w:r>
    </w:p>
    <w:p w14:paraId="32DA86BD" w14:textId="77777777" w:rsidR="00D7105B" w:rsidRPr="003500DD" w:rsidRDefault="00D7105B" w:rsidP="00222AE3">
      <w:pPr>
        <w:spacing w:before="240" w:line="360" w:lineRule="auto"/>
        <w:jc w:val="both"/>
        <w:rPr>
          <w:rFonts w:ascii="Arial" w:hAnsi="Arial" w:cs="Arial"/>
          <w:sz w:val="24"/>
          <w:szCs w:val="24"/>
        </w:rPr>
      </w:pPr>
      <w:r w:rsidRPr="003500DD">
        <w:rPr>
          <w:rFonts w:ascii="Arial" w:hAnsi="Arial" w:cs="Arial"/>
          <w:sz w:val="24"/>
          <w:szCs w:val="24"/>
        </w:rPr>
        <w:t>The Police Federation further necessitates the requirement for the vaccine and sufficient PPE due to an increased weaponisation of the virus. One in three officers have been threatened by someone claiming to have COVID by coughing or spitting at them (Police Federation, 2021), amplifying the risk of contracting COVID and increasing anxiety.</w:t>
      </w:r>
    </w:p>
    <w:p w14:paraId="046FC227" w14:textId="77777777" w:rsidR="00D7105B" w:rsidRPr="003500DD" w:rsidRDefault="00D7105B" w:rsidP="00222AE3">
      <w:pPr>
        <w:spacing w:before="240" w:line="360" w:lineRule="auto"/>
        <w:jc w:val="both"/>
        <w:rPr>
          <w:rFonts w:ascii="Arial" w:hAnsi="Arial" w:cs="Arial"/>
          <w:sz w:val="24"/>
          <w:szCs w:val="24"/>
        </w:rPr>
      </w:pPr>
      <w:r w:rsidRPr="003500DD">
        <w:rPr>
          <w:rFonts w:ascii="Arial" w:hAnsi="Arial" w:cs="Arial"/>
          <w:sz w:val="24"/>
          <w:szCs w:val="24"/>
        </w:rPr>
        <w:t>Below, figure 3 does in fact suggest that sickness rates in officers are on the rise in recent years, as opposed to the slight decrease in 2017 as shown in figure 1. Current data for 2021 is yet to be published, therefore it is unlikely that we will be aware of the full effects of the pandemic as of yet.</w:t>
      </w:r>
    </w:p>
    <w:p w14:paraId="4E77FC34" w14:textId="77777777" w:rsidR="00D7105B" w:rsidRPr="003500DD" w:rsidRDefault="00D7105B" w:rsidP="00222AE3">
      <w:pPr>
        <w:spacing w:before="240" w:line="360" w:lineRule="auto"/>
        <w:jc w:val="both"/>
        <w:rPr>
          <w:rFonts w:ascii="Arial" w:hAnsi="Arial" w:cs="Arial"/>
          <w:sz w:val="24"/>
          <w:szCs w:val="24"/>
        </w:rPr>
      </w:pPr>
      <w:r w:rsidRPr="003500DD">
        <w:rPr>
          <w:rFonts w:ascii="Arial" w:hAnsi="Arial" w:cs="Arial"/>
          <w:sz w:val="24"/>
          <w:szCs w:val="24"/>
        </w:rPr>
        <w:t xml:space="preserve">Contradictorily, as of 31st March 2020, statistics indicate that there was an increase of 208 officers on long-term sick leave compared to 2019 (Home Office,2020).  As the definition of “long-term” sick is 28 days, it would be unrealistic to theorise that additional powers magnified officer sickness due to stress, given they were only introduced 6 days prior. However, the threat of contracting Coronavirus in the UK had </w:t>
      </w:r>
      <w:r w:rsidRPr="003500DD">
        <w:rPr>
          <w:rFonts w:ascii="Arial" w:hAnsi="Arial" w:cs="Arial"/>
          <w:sz w:val="24"/>
          <w:szCs w:val="24"/>
        </w:rPr>
        <w:lastRenderedPageBreak/>
        <w:t>been prevalent for quite some time, with the first UK case confirmed on 30th January 2020. Owing to this, it could be inferred that the increase in figures of police officers sickness in March 2020 could have been as a result of psychological illness, such as the stress and anxiety of contracting Coronavirus through the workplace.</w:t>
      </w:r>
    </w:p>
    <w:p w14:paraId="6C132CE8" w14:textId="77777777" w:rsidR="00D7105B" w:rsidRPr="003500DD" w:rsidRDefault="00D7105B" w:rsidP="00222AE3">
      <w:pPr>
        <w:spacing w:before="240" w:line="360" w:lineRule="auto"/>
        <w:jc w:val="both"/>
        <w:rPr>
          <w:rFonts w:ascii="Arial" w:hAnsi="Arial" w:cs="Arial"/>
          <w:i/>
          <w:sz w:val="24"/>
          <w:szCs w:val="24"/>
        </w:rPr>
      </w:pPr>
      <w:r w:rsidRPr="003500DD">
        <w:rPr>
          <w:rFonts w:ascii="Arial" w:hAnsi="Arial" w:cs="Arial"/>
          <w:noProof/>
          <w:sz w:val="24"/>
          <w:szCs w:val="24"/>
          <w:lang w:eastAsia="en-GB"/>
        </w:rPr>
        <w:drawing>
          <wp:inline distT="0" distB="0" distL="0" distR="0" wp14:anchorId="4EA7D55A" wp14:editId="17B0BF2E">
            <wp:extent cx="4660429" cy="3257550"/>
            <wp:effectExtent l="0" t="0" r="698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660429" cy="3257550"/>
                    </a:xfrm>
                    <a:prstGeom prst="rect">
                      <a:avLst/>
                    </a:prstGeom>
                  </pic:spPr>
                </pic:pic>
              </a:graphicData>
            </a:graphic>
          </wp:inline>
        </w:drawing>
      </w:r>
    </w:p>
    <w:p w14:paraId="36AEAE34" w14:textId="77777777" w:rsidR="00D7105B" w:rsidRPr="00855CE7" w:rsidRDefault="00D7105B" w:rsidP="00855CE7">
      <w:pPr>
        <w:tabs>
          <w:tab w:val="left" w:pos="1845"/>
        </w:tabs>
        <w:spacing w:before="240" w:line="360" w:lineRule="auto"/>
        <w:jc w:val="center"/>
        <w:rPr>
          <w:rFonts w:ascii="Arial" w:hAnsi="Arial" w:cs="Arial"/>
          <w:b/>
          <w:sz w:val="24"/>
          <w:szCs w:val="24"/>
        </w:rPr>
      </w:pPr>
      <w:r w:rsidRPr="00855CE7">
        <w:rPr>
          <w:rFonts w:ascii="Arial" w:hAnsi="Arial" w:cs="Arial"/>
          <w:b/>
          <w:sz w:val="24"/>
          <w:szCs w:val="24"/>
        </w:rPr>
        <w:t>Above: Figure 3</w:t>
      </w:r>
    </w:p>
    <w:p w14:paraId="665DC659" w14:textId="77777777" w:rsidR="00D7105B" w:rsidRPr="003500DD" w:rsidRDefault="00D7105B" w:rsidP="00222AE3">
      <w:pPr>
        <w:spacing w:before="240" w:line="360" w:lineRule="auto"/>
        <w:jc w:val="both"/>
        <w:rPr>
          <w:rFonts w:ascii="Arial" w:hAnsi="Arial" w:cs="Arial"/>
          <w:color w:val="111111"/>
          <w:sz w:val="24"/>
          <w:szCs w:val="24"/>
        </w:rPr>
      </w:pPr>
      <w:r w:rsidRPr="003500DD">
        <w:rPr>
          <w:rFonts w:ascii="Arial" w:hAnsi="Arial" w:cs="Arial"/>
          <w:color w:val="111111"/>
          <w:sz w:val="24"/>
          <w:szCs w:val="24"/>
        </w:rPr>
        <w:t xml:space="preserve">Reflecting on this research, officials state that the full mental health effects of the pandemic may not be uncovered until the future, claiming that they are seeing officers suffering from post-traumatic stress disorder from five years ago. Darren Harris, Suffolk Police Federation states “It may be that we're going to be dealing with the mental health effects of the pandemic for years to come”. </w:t>
      </w:r>
    </w:p>
    <w:p w14:paraId="368F2CC8" w14:textId="77777777" w:rsidR="00D7105B" w:rsidRPr="003500DD" w:rsidRDefault="00D7105B" w:rsidP="00222AE3">
      <w:pPr>
        <w:spacing w:before="240" w:line="360" w:lineRule="auto"/>
        <w:jc w:val="both"/>
        <w:rPr>
          <w:rFonts w:ascii="Arial" w:hAnsi="Arial" w:cs="Arial"/>
          <w:i/>
          <w:color w:val="111111"/>
          <w:sz w:val="24"/>
          <w:szCs w:val="24"/>
        </w:rPr>
      </w:pPr>
    </w:p>
    <w:p w14:paraId="33F0621A" w14:textId="1E5783F5" w:rsidR="00D7105B" w:rsidRPr="00A3010A" w:rsidRDefault="00D7105B" w:rsidP="00222AE3">
      <w:pPr>
        <w:spacing w:before="240" w:line="360" w:lineRule="auto"/>
        <w:jc w:val="both"/>
        <w:rPr>
          <w:rFonts w:ascii="Arial" w:hAnsi="Arial" w:cs="Arial"/>
          <w:color w:val="111111"/>
          <w:sz w:val="24"/>
          <w:szCs w:val="24"/>
        </w:rPr>
      </w:pPr>
      <w:r w:rsidRPr="00A3010A">
        <w:rPr>
          <w:rFonts w:ascii="Arial" w:hAnsi="Arial" w:cs="Arial"/>
          <w:color w:val="111111"/>
          <w:sz w:val="24"/>
          <w:szCs w:val="24"/>
        </w:rPr>
        <w:t>2.3 Critical analysis of measures implemented to enhance officer wellbeing during COVID-19</w:t>
      </w:r>
    </w:p>
    <w:p w14:paraId="27F04A00" w14:textId="77777777" w:rsidR="00D7105B" w:rsidRPr="003500DD" w:rsidRDefault="00D7105B" w:rsidP="00222AE3">
      <w:pPr>
        <w:spacing w:before="240" w:line="360" w:lineRule="auto"/>
        <w:jc w:val="both"/>
        <w:rPr>
          <w:rFonts w:ascii="Arial" w:hAnsi="Arial" w:cs="Arial"/>
          <w:i/>
          <w:color w:val="111111"/>
          <w:sz w:val="24"/>
          <w:szCs w:val="24"/>
        </w:rPr>
      </w:pPr>
      <w:r w:rsidRPr="003500DD">
        <w:rPr>
          <w:rFonts w:ascii="Arial" w:hAnsi="Arial" w:cs="Arial"/>
          <w:i/>
          <w:color w:val="111111"/>
          <w:sz w:val="24"/>
          <w:szCs w:val="24"/>
        </w:rPr>
        <w:t>2.3 (1) PPE</w:t>
      </w:r>
    </w:p>
    <w:p w14:paraId="4853B193" w14:textId="77777777" w:rsidR="00D7105B" w:rsidRPr="003500DD" w:rsidRDefault="00D7105B" w:rsidP="00222AE3">
      <w:pPr>
        <w:spacing w:before="240" w:line="360" w:lineRule="auto"/>
        <w:jc w:val="both"/>
        <w:rPr>
          <w:rFonts w:ascii="Arial" w:hAnsi="Arial" w:cs="Arial"/>
          <w:color w:val="111111"/>
          <w:sz w:val="24"/>
          <w:szCs w:val="24"/>
        </w:rPr>
      </w:pPr>
      <w:r w:rsidRPr="003500DD">
        <w:rPr>
          <w:rFonts w:ascii="Arial" w:hAnsi="Arial" w:cs="Arial"/>
          <w:color w:val="111111"/>
          <w:sz w:val="24"/>
          <w:szCs w:val="24"/>
        </w:rPr>
        <w:t xml:space="preserve">The Health and Safety at work Executive states that employers must protect workers from injury or harm to health which could happen as a result of work-related activity. </w:t>
      </w:r>
      <w:r w:rsidRPr="003500DD">
        <w:rPr>
          <w:rFonts w:ascii="Arial" w:hAnsi="Arial" w:cs="Arial"/>
          <w:color w:val="111111"/>
          <w:sz w:val="24"/>
          <w:szCs w:val="24"/>
        </w:rPr>
        <w:lastRenderedPageBreak/>
        <w:t>This includes taking reasonable steps to protect your workers and others from COVID-19 (HSE,2021).</w:t>
      </w:r>
    </w:p>
    <w:p w14:paraId="4DD02A7F" w14:textId="77777777" w:rsidR="00D7105B" w:rsidRPr="003500DD" w:rsidRDefault="00D7105B" w:rsidP="00222AE3">
      <w:pPr>
        <w:spacing w:before="240" w:line="360" w:lineRule="auto"/>
        <w:jc w:val="both"/>
        <w:rPr>
          <w:rFonts w:ascii="Arial" w:hAnsi="Arial" w:cs="Arial"/>
          <w:color w:val="111111"/>
          <w:sz w:val="24"/>
          <w:szCs w:val="24"/>
        </w:rPr>
      </w:pPr>
      <w:r w:rsidRPr="003500DD">
        <w:rPr>
          <w:rFonts w:ascii="Arial" w:hAnsi="Arial" w:cs="Arial"/>
          <w:color w:val="111111"/>
          <w:sz w:val="24"/>
          <w:szCs w:val="24"/>
        </w:rPr>
        <w:t xml:space="preserve">Protecting workers from COVID-19 in the police force includes supplying them with adequate PPE. Jeff Cuthbert, Police and Crime Commissioner expressed that the PPE supply to officers had been “appropriate” (South Wales Argus, 2020). </w:t>
      </w:r>
    </w:p>
    <w:p w14:paraId="45FB18A9" w14:textId="77777777" w:rsidR="00D7105B" w:rsidRPr="003500DD" w:rsidRDefault="00D7105B" w:rsidP="00222AE3">
      <w:pPr>
        <w:spacing w:before="240" w:line="360" w:lineRule="auto"/>
        <w:jc w:val="both"/>
        <w:rPr>
          <w:rFonts w:ascii="Arial" w:hAnsi="Arial" w:cs="Arial"/>
          <w:color w:val="111111"/>
          <w:sz w:val="24"/>
          <w:szCs w:val="24"/>
        </w:rPr>
      </w:pPr>
      <w:r w:rsidRPr="003500DD">
        <w:rPr>
          <w:rFonts w:ascii="Arial" w:hAnsi="Arial" w:cs="Arial"/>
          <w:color w:val="111111"/>
          <w:sz w:val="24"/>
          <w:szCs w:val="24"/>
        </w:rPr>
        <w:t xml:space="preserve">Conversely, this response comes after nearly 40% of Gwent Police officers announced they did not have adequate access to PPE during COVID-19. A further study from HMICFRS found that “initially, forces did not have enough existing stocks of PPE, and in the main what they had did not adequately protect from coronavirus.” Further evidencing these views, this study affirms that forces expressed concerns in difficulty obtaining PPE, again indicating that the response was not “appropriate”. Critically analysing these findings, I would argue that the PPE supply to officers had not been appropriate, albeit through no fault of their own due to global shortage. </w:t>
      </w:r>
    </w:p>
    <w:p w14:paraId="4CEDF305" w14:textId="77777777" w:rsidR="00D7105B" w:rsidRPr="003500DD" w:rsidRDefault="00D7105B" w:rsidP="00222AE3">
      <w:pPr>
        <w:spacing w:before="240" w:line="360" w:lineRule="auto"/>
        <w:jc w:val="both"/>
        <w:rPr>
          <w:rFonts w:ascii="Arial" w:hAnsi="Arial" w:cs="Arial"/>
          <w:color w:val="111111"/>
          <w:sz w:val="24"/>
          <w:szCs w:val="24"/>
        </w:rPr>
      </w:pPr>
    </w:p>
    <w:p w14:paraId="5F90E8AC" w14:textId="77777777" w:rsidR="00D7105B" w:rsidRPr="003500DD" w:rsidRDefault="00D7105B" w:rsidP="00222AE3">
      <w:pPr>
        <w:spacing w:before="240" w:line="360" w:lineRule="auto"/>
        <w:jc w:val="both"/>
        <w:rPr>
          <w:rFonts w:ascii="Arial" w:hAnsi="Arial" w:cs="Arial"/>
          <w:i/>
          <w:color w:val="111111"/>
          <w:sz w:val="24"/>
          <w:szCs w:val="24"/>
        </w:rPr>
      </w:pPr>
      <w:r w:rsidRPr="003500DD">
        <w:rPr>
          <w:rFonts w:ascii="Arial" w:hAnsi="Arial" w:cs="Arial"/>
          <w:i/>
          <w:color w:val="111111"/>
          <w:sz w:val="24"/>
          <w:szCs w:val="24"/>
        </w:rPr>
        <w:t>2.3 (2) Wellbeing dogs</w:t>
      </w:r>
    </w:p>
    <w:p w14:paraId="553AF0DD" w14:textId="77777777" w:rsidR="00D7105B" w:rsidRPr="003500DD" w:rsidRDefault="00D7105B" w:rsidP="00222AE3">
      <w:pPr>
        <w:spacing w:before="240" w:line="360" w:lineRule="auto"/>
        <w:jc w:val="both"/>
        <w:rPr>
          <w:rFonts w:ascii="Arial" w:hAnsi="Arial" w:cs="Arial"/>
          <w:color w:val="111111"/>
          <w:sz w:val="24"/>
          <w:szCs w:val="24"/>
        </w:rPr>
      </w:pPr>
      <w:r w:rsidRPr="003500DD">
        <w:rPr>
          <w:rFonts w:ascii="Arial" w:hAnsi="Arial" w:cs="Arial"/>
          <w:color w:val="111111"/>
          <w:sz w:val="24"/>
          <w:szCs w:val="24"/>
        </w:rPr>
        <w:t>As a result of the review by HMICFRS (2021), a recommendation to forces was to introduce measures to help staff with the longer-term health and wellbeing effects of COVID-19. A measure that SWP implemented is introducing wellbeing dogs force wide. The wellbeing and trauma support dogs project was launched through Oskar Kilo, who articulate that the presence of dogs in the workplace reduces the stress hormone cortisol, lowering feelings of stress and anxiety (Oskar Kilo,2021).</w:t>
      </w:r>
    </w:p>
    <w:p w14:paraId="51373B15" w14:textId="77777777" w:rsidR="00D7105B" w:rsidRPr="003500DD" w:rsidRDefault="00D7105B" w:rsidP="00222AE3">
      <w:pPr>
        <w:spacing w:before="240" w:line="360" w:lineRule="auto"/>
        <w:jc w:val="both"/>
        <w:rPr>
          <w:rFonts w:ascii="Arial" w:hAnsi="Arial" w:cs="Arial"/>
          <w:color w:val="111111"/>
          <w:sz w:val="24"/>
          <w:szCs w:val="24"/>
        </w:rPr>
      </w:pPr>
      <w:r w:rsidRPr="003500DD">
        <w:rPr>
          <w:rFonts w:ascii="Arial" w:hAnsi="Arial" w:cs="Arial"/>
          <w:color w:val="111111"/>
          <w:sz w:val="24"/>
          <w:szCs w:val="24"/>
        </w:rPr>
        <w:t xml:space="preserve">Reviewing the implementation of this measure, research by Oskar Kilo (2021) suggests that this is a valuable initiative in enhancing officer wellbeing. This is because it is considered to have a positive impact on officer mental health, as it is proven that interaction with dogs can lower stress levels through sharing oxytocin, a hormone that engenders affection. This view is echoed by Kaylee Noble of SWP, “It’s amazing to see just how much of an impact the dogs can have on officers” (SWP Federation,2021). </w:t>
      </w:r>
    </w:p>
    <w:p w14:paraId="4EE26494" w14:textId="77777777" w:rsidR="00D7105B" w:rsidRPr="003500DD" w:rsidRDefault="00D7105B" w:rsidP="00222AE3">
      <w:pPr>
        <w:spacing w:before="240" w:line="360" w:lineRule="auto"/>
        <w:jc w:val="both"/>
        <w:rPr>
          <w:rFonts w:ascii="Arial" w:hAnsi="Arial" w:cs="Arial"/>
          <w:color w:val="111111"/>
          <w:sz w:val="24"/>
          <w:szCs w:val="24"/>
        </w:rPr>
      </w:pPr>
    </w:p>
    <w:p w14:paraId="5E395456" w14:textId="77777777" w:rsidR="00D7105B" w:rsidRPr="003500DD" w:rsidRDefault="00D7105B" w:rsidP="00222AE3">
      <w:pPr>
        <w:spacing w:before="240" w:line="360" w:lineRule="auto"/>
        <w:jc w:val="both"/>
        <w:rPr>
          <w:rFonts w:ascii="Arial" w:hAnsi="Arial" w:cs="Arial"/>
          <w:i/>
          <w:color w:val="111111"/>
          <w:sz w:val="24"/>
          <w:szCs w:val="24"/>
        </w:rPr>
      </w:pPr>
      <w:r w:rsidRPr="003500DD">
        <w:rPr>
          <w:rFonts w:ascii="Arial" w:hAnsi="Arial" w:cs="Arial"/>
          <w:i/>
          <w:color w:val="111111"/>
          <w:sz w:val="24"/>
          <w:szCs w:val="24"/>
        </w:rPr>
        <w:lastRenderedPageBreak/>
        <w:t>2.3 (3) Oskar-Kilo</w:t>
      </w:r>
    </w:p>
    <w:p w14:paraId="58654786" w14:textId="77777777" w:rsidR="00D7105B" w:rsidRPr="003500DD" w:rsidRDefault="00D7105B" w:rsidP="00222AE3">
      <w:pPr>
        <w:spacing w:before="240" w:line="360" w:lineRule="auto"/>
        <w:jc w:val="both"/>
        <w:rPr>
          <w:rFonts w:ascii="Arial" w:hAnsi="Arial" w:cs="Arial"/>
          <w:sz w:val="24"/>
          <w:szCs w:val="24"/>
        </w:rPr>
      </w:pPr>
      <w:r w:rsidRPr="003500DD">
        <w:rPr>
          <w:rFonts w:ascii="Arial" w:hAnsi="Arial" w:cs="Arial"/>
          <w:sz w:val="24"/>
          <w:szCs w:val="24"/>
        </w:rPr>
        <w:t>Oskar-Kilo was launched in 2017 is part of the National Police Wellbeing Service, an online hub providing a wealth of resources in relation to wellbeing across the emergency services. Since the onset of the Coronavirus pandemic, Oskar-Kilo has launched a COVID-19 HUB, providing access to online resilience sessions and guidance on dealing with anxiety and distress in the workplace. This measure is considered beneficial to police officer mental health, as during the Coronavirus pandemic officers are dealing with daily evolving challenges they may not verbally discuss. Providing the opportunity to discreetly obtain mental health advice online, minimises the stigma which could result in officers seeking support, positively impacting their mental health.</w:t>
      </w:r>
    </w:p>
    <w:p w14:paraId="4075C92E" w14:textId="77777777" w:rsidR="00D7105B" w:rsidRPr="003500DD" w:rsidRDefault="00D7105B" w:rsidP="00222AE3">
      <w:pPr>
        <w:spacing w:before="240" w:line="360" w:lineRule="auto"/>
        <w:jc w:val="both"/>
        <w:rPr>
          <w:rFonts w:ascii="Arial" w:hAnsi="Arial" w:cs="Arial"/>
          <w:sz w:val="24"/>
          <w:szCs w:val="24"/>
        </w:rPr>
      </w:pPr>
      <w:r w:rsidRPr="003500DD">
        <w:rPr>
          <w:rFonts w:ascii="Arial" w:hAnsi="Arial" w:cs="Arial"/>
          <w:sz w:val="24"/>
          <w:szCs w:val="24"/>
        </w:rPr>
        <w:t xml:space="preserve">Taking the above into consideration, sufficient measures could be preserved as being implemented to improve police officer mental health during COVID-19. Conversely, ‘Behind the Mask’ participants view this differently, with only 35% of police officers agreeing that their organisation has prioritised their mental health during the pandemic. </w:t>
      </w:r>
    </w:p>
    <w:p w14:paraId="01B3B9F7" w14:textId="77777777" w:rsidR="00D7105B" w:rsidRPr="003500DD" w:rsidRDefault="00D7105B" w:rsidP="00222AE3">
      <w:pPr>
        <w:spacing w:before="240" w:line="360" w:lineRule="auto"/>
        <w:jc w:val="both"/>
        <w:rPr>
          <w:rFonts w:ascii="Arial" w:hAnsi="Arial" w:cs="Arial"/>
          <w:sz w:val="24"/>
          <w:szCs w:val="24"/>
        </w:rPr>
      </w:pPr>
    </w:p>
    <w:p w14:paraId="66F1DA72" w14:textId="77777777" w:rsidR="00D7105B" w:rsidRPr="003500DD" w:rsidRDefault="00D7105B" w:rsidP="00222AE3">
      <w:pPr>
        <w:spacing w:before="240" w:line="360" w:lineRule="auto"/>
        <w:jc w:val="both"/>
        <w:rPr>
          <w:rFonts w:ascii="Arial" w:hAnsi="Arial" w:cs="Arial"/>
          <w:sz w:val="24"/>
          <w:szCs w:val="24"/>
        </w:rPr>
      </w:pPr>
      <w:r w:rsidRPr="003500DD">
        <w:rPr>
          <w:rFonts w:ascii="Arial" w:hAnsi="Arial" w:cs="Arial"/>
          <w:noProof/>
          <w:sz w:val="24"/>
          <w:szCs w:val="24"/>
          <w:lang w:eastAsia="en-GB"/>
        </w:rPr>
        <w:drawing>
          <wp:anchor distT="0" distB="0" distL="114300" distR="114300" simplePos="0" relativeHeight="251661312" behindDoc="0" locked="0" layoutInCell="1" allowOverlap="1" wp14:anchorId="72A3073F" wp14:editId="7359FD49">
            <wp:simplePos x="0" y="0"/>
            <wp:positionH relativeFrom="column">
              <wp:posOffset>1152525</wp:posOffset>
            </wp:positionH>
            <wp:positionV relativeFrom="paragraph">
              <wp:posOffset>83185</wp:posOffset>
            </wp:positionV>
            <wp:extent cx="2962275" cy="2419350"/>
            <wp:effectExtent l="0" t="0" r="9525"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2962275" cy="2419350"/>
                    </a:xfrm>
                    <a:prstGeom prst="rect">
                      <a:avLst/>
                    </a:prstGeom>
                  </pic:spPr>
                </pic:pic>
              </a:graphicData>
            </a:graphic>
            <wp14:sizeRelH relativeFrom="page">
              <wp14:pctWidth>0</wp14:pctWidth>
            </wp14:sizeRelH>
            <wp14:sizeRelV relativeFrom="page">
              <wp14:pctHeight>0</wp14:pctHeight>
            </wp14:sizeRelV>
          </wp:anchor>
        </w:drawing>
      </w:r>
    </w:p>
    <w:p w14:paraId="67563D94" w14:textId="77777777" w:rsidR="00D7105B" w:rsidRPr="003500DD" w:rsidRDefault="00D7105B" w:rsidP="00222AE3">
      <w:pPr>
        <w:spacing w:before="240" w:line="360" w:lineRule="auto"/>
        <w:jc w:val="both"/>
        <w:rPr>
          <w:rFonts w:ascii="Arial" w:hAnsi="Arial" w:cs="Arial"/>
          <w:sz w:val="24"/>
          <w:szCs w:val="24"/>
        </w:rPr>
      </w:pPr>
    </w:p>
    <w:p w14:paraId="72853266" w14:textId="77777777" w:rsidR="00D7105B" w:rsidRPr="003500DD" w:rsidRDefault="00D7105B" w:rsidP="00222AE3">
      <w:pPr>
        <w:spacing w:before="240" w:line="360" w:lineRule="auto"/>
        <w:jc w:val="both"/>
        <w:rPr>
          <w:rFonts w:ascii="Arial" w:hAnsi="Arial" w:cs="Arial"/>
          <w:sz w:val="24"/>
          <w:szCs w:val="24"/>
        </w:rPr>
      </w:pPr>
    </w:p>
    <w:p w14:paraId="7AEB78E0" w14:textId="77777777" w:rsidR="00D7105B" w:rsidRPr="003500DD" w:rsidRDefault="00D7105B" w:rsidP="00222AE3">
      <w:pPr>
        <w:spacing w:before="240" w:line="360" w:lineRule="auto"/>
        <w:jc w:val="both"/>
        <w:rPr>
          <w:rFonts w:ascii="Arial" w:hAnsi="Arial" w:cs="Arial"/>
          <w:sz w:val="24"/>
          <w:szCs w:val="24"/>
        </w:rPr>
      </w:pPr>
    </w:p>
    <w:p w14:paraId="3689131A" w14:textId="77777777" w:rsidR="00D7105B" w:rsidRPr="003500DD" w:rsidRDefault="00D7105B" w:rsidP="00222AE3">
      <w:pPr>
        <w:spacing w:before="240" w:line="360" w:lineRule="auto"/>
        <w:jc w:val="both"/>
        <w:rPr>
          <w:rFonts w:ascii="Arial" w:hAnsi="Arial" w:cs="Arial"/>
          <w:sz w:val="24"/>
          <w:szCs w:val="24"/>
        </w:rPr>
      </w:pPr>
    </w:p>
    <w:p w14:paraId="43AE8B4F" w14:textId="77777777" w:rsidR="00D7105B" w:rsidRPr="003500DD" w:rsidRDefault="00D7105B" w:rsidP="00222AE3">
      <w:pPr>
        <w:spacing w:before="240" w:line="360" w:lineRule="auto"/>
        <w:jc w:val="both"/>
        <w:rPr>
          <w:rFonts w:ascii="Arial" w:hAnsi="Arial" w:cs="Arial"/>
          <w:sz w:val="24"/>
          <w:szCs w:val="24"/>
        </w:rPr>
      </w:pPr>
    </w:p>
    <w:p w14:paraId="552B188D" w14:textId="21BC82CC" w:rsidR="00D7105B" w:rsidRPr="003500DD" w:rsidRDefault="00D7105B" w:rsidP="00222AE3">
      <w:pPr>
        <w:tabs>
          <w:tab w:val="left" w:pos="1980"/>
        </w:tabs>
        <w:spacing w:before="240" w:line="360" w:lineRule="auto"/>
        <w:jc w:val="both"/>
        <w:rPr>
          <w:rFonts w:ascii="Arial" w:hAnsi="Arial" w:cs="Arial"/>
          <w:sz w:val="24"/>
          <w:szCs w:val="24"/>
        </w:rPr>
      </w:pPr>
    </w:p>
    <w:p w14:paraId="7159BA07" w14:textId="77777777" w:rsidR="00D7105B" w:rsidRPr="00855CE7" w:rsidRDefault="00D7105B" w:rsidP="00855CE7">
      <w:pPr>
        <w:tabs>
          <w:tab w:val="left" w:pos="1980"/>
        </w:tabs>
        <w:spacing w:before="240" w:line="360" w:lineRule="auto"/>
        <w:jc w:val="center"/>
        <w:rPr>
          <w:rFonts w:ascii="Arial" w:hAnsi="Arial" w:cs="Arial"/>
          <w:b/>
          <w:sz w:val="24"/>
          <w:szCs w:val="24"/>
        </w:rPr>
      </w:pPr>
      <w:r w:rsidRPr="00855CE7">
        <w:rPr>
          <w:rFonts w:ascii="Arial" w:hAnsi="Arial" w:cs="Arial"/>
          <w:b/>
          <w:sz w:val="24"/>
          <w:szCs w:val="24"/>
        </w:rPr>
        <w:t>Above: Figure 4</w:t>
      </w:r>
    </w:p>
    <w:p w14:paraId="1A429276" w14:textId="77777777" w:rsidR="00D7105B" w:rsidRPr="003500DD" w:rsidRDefault="00D7105B" w:rsidP="00222AE3">
      <w:pPr>
        <w:tabs>
          <w:tab w:val="left" w:pos="1980"/>
        </w:tabs>
        <w:spacing w:before="240" w:line="360" w:lineRule="auto"/>
        <w:jc w:val="both"/>
        <w:rPr>
          <w:rFonts w:ascii="Arial" w:hAnsi="Arial" w:cs="Arial"/>
          <w:sz w:val="24"/>
          <w:szCs w:val="24"/>
        </w:rPr>
      </w:pPr>
    </w:p>
    <w:p w14:paraId="06F96C59" w14:textId="77777777" w:rsidR="00D7105B" w:rsidRPr="003500DD" w:rsidRDefault="00D7105B" w:rsidP="00222AE3">
      <w:pPr>
        <w:tabs>
          <w:tab w:val="left" w:pos="1980"/>
        </w:tabs>
        <w:spacing w:before="240" w:line="360" w:lineRule="auto"/>
        <w:jc w:val="both"/>
        <w:rPr>
          <w:rFonts w:ascii="Arial" w:hAnsi="Arial" w:cs="Arial"/>
          <w:sz w:val="24"/>
          <w:szCs w:val="24"/>
        </w:rPr>
      </w:pPr>
      <w:r w:rsidRPr="003500DD">
        <w:rPr>
          <w:rFonts w:ascii="Arial" w:hAnsi="Arial" w:cs="Arial"/>
          <w:sz w:val="24"/>
          <w:szCs w:val="24"/>
        </w:rPr>
        <w:lastRenderedPageBreak/>
        <w:t xml:space="preserve">Summarising these findings, under reporting and cultural misalignment is prevalent and a driving factor which hinders the true extent of officer mental health issues.  </w:t>
      </w:r>
    </w:p>
    <w:p w14:paraId="29BE3DA4" w14:textId="77777777" w:rsidR="00D7105B" w:rsidRPr="003500DD" w:rsidRDefault="00D7105B" w:rsidP="00222AE3">
      <w:pPr>
        <w:tabs>
          <w:tab w:val="left" w:pos="1980"/>
        </w:tabs>
        <w:spacing w:before="240" w:line="360" w:lineRule="auto"/>
        <w:jc w:val="both"/>
        <w:rPr>
          <w:rFonts w:ascii="Arial" w:hAnsi="Arial" w:cs="Arial"/>
          <w:sz w:val="24"/>
          <w:szCs w:val="24"/>
        </w:rPr>
      </w:pPr>
      <w:r w:rsidRPr="003500DD">
        <w:rPr>
          <w:rFonts w:ascii="Arial" w:hAnsi="Arial" w:cs="Arial"/>
          <w:sz w:val="24"/>
          <w:szCs w:val="24"/>
        </w:rPr>
        <w:t>Exacerbated by the global pandemic, changing leadership expectations coupled with overwhelming lack of resources, PPE and support, further increase wellbeing issues for officers exhausted by the relentless pace at which they were expected to operate.</w:t>
      </w:r>
    </w:p>
    <w:p w14:paraId="024F95F9" w14:textId="77777777" w:rsidR="00D7105B" w:rsidRPr="003500DD" w:rsidRDefault="00D7105B" w:rsidP="00222AE3">
      <w:pPr>
        <w:tabs>
          <w:tab w:val="left" w:pos="1980"/>
        </w:tabs>
        <w:spacing w:before="240" w:line="360" w:lineRule="auto"/>
        <w:jc w:val="both"/>
        <w:rPr>
          <w:rFonts w:ascii="Arial" w:hAnsi="Arial" w:cs="Arial"/>
          <w:sz w:val="24"/>
          <w:szCs w:val="24"/>
        </w:rPr>
      </w:pPr>
      <w:r w:rsidRPr="003500DD">
        <w:rPr>
          <w:rFonts w:ascii="Arial" w:hAnsi="Arial" w:cs="Arial"/>
          <w:sz w:val="24"/>
          <w:szCs w:val="24"/>
        </w:rPr>
        <w:t>The overall impact COVID has had on officer wellbeing and mental health is not expected to be truly quantifiable for many months or years, however it seems clear from the data and research already available that the implications are driving increased issues for officers. This is intensified by lack of pandemic operating procedures to handle such a long sustained period of intense pressure.</w:t>
      </w:r>
    </w:p>
    <w:p w14:paraId="42391952" w14:textId="77777777" w:rsidR="00D7105B" w:rsidRPr="003500DD" w:rsidRDefault="00D7105B" w:rsidP="00222AE3">
      <w:pPr>
        <w:tabs>
          <w:tab w:val="left" w:pos="1980"/>
        </w:tabs>
        <w:spacing w:before="240" w:line="360" w:lineRule="auto"/>
        <w:jc w:val="both"/>
        <w:rPr>
          <w:rFonts w:ascii="Arial" w:hAnsi="Arial" w:cs="Arial"/>
          <w:sz w:val="24"/>
          <w:szCs w:val="24"/>
        </w:rPr>
      </w:pPr>
    </w:p>
    <w:p w14:paraId="238D2A8C" w14:textId="70897745" w:rsidR="00D7105B" w:rsidRPr="003500DD" w:rsidRDefault="00D7105B" w:rsidP="00222AE3">
      <w:pPr>
        <w:spacing w:before="240" w:line="360" w:lineRule="auto"/>
        <w:jc w:val="both"/>
        <w:rPr>
          <w:rFonts w:ascii="Arial" w:hAnsi="Arial" w:cs="Arial"/>
          <w:b/>
          <w:sz w:val="24"/>
          <w:szCs w:val="24"/>
        </w:rPr>
      </w:pPr>
      <w:r w:rsidRPr="003500DD">
        <w:rPr>
          <w:rFonts w:ascii="Arial" w:hAnsi="Arial" w:cs="Arial"/>
          <w:b/>
          <w:sz w:val="24"/>
          <w:szCs w:val="24"/>
        </w:rPr>
        <w:t xml:space="preserve">3. </w:t>
      </w:r>
      <w:r w:rsidR="0076056D">
        <w:rPr>
          <w:rFonts w:ascii="Arial" w:hAnsi="Arial" w:cs="Arial"/>
          <w:b/>
          <w:sz w:val="24"/>
          <w:szCs w:val="24"/>
        </w:rPr>
        <w:t>RESEARCH CHAPTER</w:t>
      </w:r>
    </w:p>
    <w:p w14:paraId="79A5F979" w14:textId="77777777" w:rsidR="00D7105B" w:rsidRPr="003500DD" w:rsidRDefault="00D7105B" w:rsidP="00222AE3">
      <w:pPr>
        <w:spacing w:before="240" w:line="360" w:lineRule="auto"/>
        <w:jc w:val="both"/>
        <w:rPr>
          <w:rFonts w:ascii="Arial" w:hAnsi="Arial" w:cs="Arial"/>
          <w:sz w:val="24"/>
          <w:szCs w:val="24"/>
        </w:rPr>
      </w:pPr>
      <w:r w:rsidRPr="003500DD">
        <w:rPr>
          <w:rFonts w:ascii="Arial" w:hAnsi="Arial" w:cs="Arial"/>
          <w:sz w:val="24"/>
          <w:szCs w:val="24"/>
        </w:rPr>
        <w:t xml:space="preserve">The purpose of this research paper is to determine the impact that COVID-19 has had on police officer mental health in South Wales Police, identifying whether this impact has been positive or negative. Upon reviewing current literature, research suggests that police officer mental health was already increasing prior to COVID-19, due to factors such as occupational stressors accentuating the psychological strain on officers; “The police work environment has many occupational stressors and exposures that can lead to increased risk for mental health morbidities” (Penalba, V et all, 2008). </w:t>
      </w:r>
    </w:p>
    <w:p w14:paraId="6F609522" w14:textId="77777777" w:rsidR="00D7105B" w:rsidRPr="003500DD" w:rsidRDefault="00D7105B" w:rsidP="00222AE3">
      <w:pPr>
        <w:spacing w:before="240" w:line="360" w:lineRule="auto"/>
        <w:jc w:val="both"/>
        <w:rPr>
          <w:rFonts w:ascii="Arial" w:hAnsi="Arial" w:cs="Arial"/>
          <w:sz w:val="24"/>
          <w:szCs w:val="24"/>
          <w:shd w:val="clear" w:color="auto" w:fill="FFFFFF"/>
        </w:rPr>
      </w:pPr>
      <w:r w:rsidRPr="003500DD">
        <w:rPr>
          <w:rFonts w:ascii="Arial" w:hAnsi="Arial" w:cs="Arial"/>
          <w:sz w:val="24"/>
          <w:szCs w:val="24"/>
        </w:rPr>
        <w:t xml:space="preserve">Whilst police officer mental health prior to the pandemic is well documented, </w:t>
      </w:r>
      <w:r w:rsidRPr="003500DD">
        <w:rPr>
          <w:rFonts w:ascii="Arial" w:hAnsi="Arial" w:cs="Arial"/>
          <w:sz w:val="24"/>
          <w:szCs w:val="24"/>
          <w:shd w:val="clear" w:color="auto" w:fill="FFFFFF"/>
        </w:rPr>
        <w:t xml:space="preserve">there is minimal research to indicate the level of impact that working through COVID-19 has had on police officer mental health, highlighting the objective of this research. Although there appears to be data emerging regarding officer mental health during the pandemic, there is limited public data available involving officers particularly within South Wales Police, necessitating the requirement for primary data collection. </w:t>
      </w:r>
    </w:p>
    <w:p w14:paraId="6746350E" w14:textId="77777777" w:rsidR="00D7105B" w:rsidRPr="003500DD" w:rsidRDefault="00D7105B" w:rsidP="00222AE3">
      <w:pPr>
        <w:spacing w:before="240" w:line="360" w:lineRule="auto"/>
        <w:jc w:val="both"/>
        <w:rPr>
          <w:rFonts w:ascii="Arial" w:hAnsi="Arial" w:cs="Arial"/>
          <w:sz w:val="24"/>
          <w:szCs w:val="24"/>
          <w:shd w:val="clear" w:color="auto" w:fill="FFFFFF"/>
        </w:rPr>
      </w:pPr>
    </w:p>
    <w:p w14:paraId="0B6E5619" w14:textId="0DA99C7F" w:rsidR="00D7105B" w:rsidRPr="00A3010A" w:rsidRDefault="00D7105B" w:rsidP="00222AE3">
      <w:pPr>
        <w:spacing w:before="240" w:line="360" w:lineRule="auto"/>
        <w:jc w:val="both"/>
        <w:rPr>
          <w:rFonts w:ascii="Arial" w:hAnsi="Arial" w:cs="Arial"/>
          <w:sz w:val="24"/>
          <w:szCs w:val="24"/>
          <w:shd w:val="clear" w:color="auto" w:fill="FFFFFF"/>
        </w:rPr>
      </w:pPr>
      <w:r w:rsidRPr="00A3010A">
        <w:rPr>
          <w:rFonts w:ascii="Arial" w:hAnsi="Arial" w:cs="Arial"/>
          <w:sz w:val="24"/>
          <w:szCs w:val="24"/>
          <w:shd w:val="clear" w:color="auto" w:fill="FFFFFF"/>
        </w:rPr>
        <w:t xml:space="preserve">3.1 </w:t>
      </w:r>
      <w:r w:rsidR="00A3010A">
        <w:rPr>
          <w:rFonts w:ascii="Arial" w:hAnsi="Arial" w:cs="Arial"/>
          <w:sz w:val="24"/>
          <w:szCs w:val="24"/>
          <w:shd w:val="clear" w:color="auto" w:fill="FFFFFF"/>
        </w:rPr>
        <w:t xml:space="preserve">Research Strategy </w:t>
      </w:r>
    </w:p>
    <w:p w14:paraId="22E9A1CD" w14:textId="006117DD" w:rsidR="00D7105B" w:rsidRPr="003500DD" w:rsidRDefault="00D7105B" w:rsidP="00222AE3">
      <w:pPr>
        <w:spacing w:before="240" w:line="360" w:lineRule="auto"/>
        <w:jc w:val="both"/>
        <w:rPr>
          <w:rFonts w:ascii="Arial" w:hAnsi="Arial" w:cs="Arial"/>
          <w:sz w:val="24"/>
          <w:szCs w:val="24"/>
          <w:shd w:val="clear" w:color="auto" w:fill="FFFFFF"/>
        </w:rPr>
      </w:pPr>
      <w:r w:rsidRPr="003500DD">
        <w:rPr>
          <w:rFonts w:ascii="Arial" w:hAnsi="Arial" w:cs="Arial"/>
          <w:sz w:val="24"/>
          <w:szCs w:val="24"/>
          <w:shd w:val="clear" w:color="auto" w:fill="FFFFFF"/>
        </w:rPr>
        <w:lastRenderedPageBreak/>
        <w:t>Research can be defined as a “process through which new know</w:t>
      </w:r>
      <w:r w:rsidR="005512F5">
        <w:rPr>
          <w:rFonts w:ascii="Arial" w:hAnsi="Arial" w:cs="Arial"/>
          <w:sz w:val="24"/>
          <w:szCs w:val="24"/>
          <w:shd w:val="clear" w:color="auto" w:fill="FFFFFF"/>
        </w:rPr>
        <w:t>ledge is discovered” (</w:t>
      </w:r>
      <w:r w:rsidRPr="003500DD">
        <w:rPr>
          <w:rFonts w:ascii="Arial" w:hAnsi="Arial" w:cs="Arial"/>
          <w:sz w:val="24"/>
          <w:szCs w:val="24"/>
          <w:shd w:val="clear" w:color="auto" w:fill="FFFFFF"/>
        </w:rPr>
        <w:t>Salkind, 2012).</w:t>
      </w:r>
    </w:p>
    <w:p w14:paraId="77F0E918" w14:textId="77777777" w:rsidR="00D7105B" w:rsidRPr="003500DD" w:rsidRDefault="00D7105B" w:rsidP="00222AE3">
      <w:pPr>
        <w:spacing w:before="240" w:line="360" w:lineRule="auto"/>
        <w:jc w:val="both"/>
        <w:rPr>
          <w:rFonts w:ascii="Arial" w:hAnsi="Arial" w:cs="Arial"/>
          <w:sz w:val="24"/>
          <w:szCs w:val="24"/>
          <w:shd w:val="clear" w:color="auto" w:fill="FFFFFF"/>
        </w:rPr>
      </w:pPr>
      <w:r w:rsidRPr="003500DD">
        <w:rPr>
          <w:rFonts w:ascii="Arial" w:hAnsi="Arial" w:cs="Arial"/>
          <w:sz w:val="24"/>
          <w:szCs w:val="24"/>
        </w:rPr>
        <w:t xml:space="preserve">Whilst there are several different types of research strategies available, the overall research will combine a mixed methods approach using both quantitative and qualitative data, to allow the researcher to determine whether COVID-19 has had a positive or negative impact on police officer mental health. Quantitative data will be observed through the literature review and will be the foundation for research to be built upon. </w:t>
      </w:r>
    </w:p>
    <w:p w14:paraId="702B43B0" w14:textId="77777777" w:rsidR="00D7105B" w:rsidRPr="003500DD" w:rsidRDefault="00D7105B" w:rsidP="00222AE3">
      <w:pPr>
        <w:spacing w:before="240" w:line="360" w:lineRule="auto"/>
        <w:jc w:val="both"/>
        <w:rPr>
          <w:rFonts w:ascii="Arial" w:hAnsi="Arial" w:cs="Arial"/>
          <w:sz w:val="24"/>
          <w:szCs w:val="24"/>
        </w:rPr>
      </w:pPr>
      <w:r w:rsidRPr="003500DD">
        <w:rPr>
          <w:rFonts w:ascii="Arial" w:hAnsi="Arial" w:cs="Arial"/>
          <w:sz w:val="24"/>
          <w:szCs w:val="24"/>
        </w:rPr>
        <w:t xml:space="preserve">The empirical research will provide a qualitative element, undertaken using primary research by drawing on participant personal experiences through the means of online surveys. This process is known as </w:t>
      </w:r>
      <w:r w:rsidRPr="003500DD">
        <w:rPr>
          <w:rFonts w:ascii="Arial" w:hAnsi="Arial" w:cs="Arial"/>
          <w:sz w:val="24"/>
          <w:szCs w:val="24"/>
          <w:shd w:val="clear" w:color="auto" w:fill="FFFFFF"/>
        </w:rPr>
        <w:t>Triangulation and will aid the integrity of the study by combining both primary and secondary research to corroborate its accuracy.</w:t>
      </w:r>
    </w:p>
    <w:p w14:paraId="46D0AE73" w14:textId="77777777" w:rsidR="00D7105B" w:rsidRPr="003500DD" w:rsidRDefault="00D7105B" w:rsidP="00222AE3">
      <w:pPr>
        <w:spacing w:before="240" w:line="360" w:lineRule="auto"/>
        <w:jc w:val="both"/>
        <w:rPr>
          <w:rFonts w:ascii="Arial" w:hAnsi="Arial" w:cs="Arial"/>
          <w:sz w:val="24"/>
          <w:szCs w:val="24"/>
        </w:rPr>
      </w:pPr>
      <w:r w:rsidRPr="003500DD">
        <w:rPr>
          <w:rFonts w:ascii="Arial" w:hAnsi="Arial" w:cs="Arial"/>
          <w:sz w:val="24"/>
          <w:szCs w:val="24"/>
        </w:rPr>
        <w:t>Qualitative research commonly uses written data as opposed to quantitative numerical data to define an answer, as it is a subjective study as to how an individual interprets a specific situation.  The overall research strategy will be to use qualitative research through the means of case studies. As stated by Baskarada in 2014, case study method is most widely used in academia for researchers interested in qualitative research.</w:t>
      </w:r>
    </w:p>
    <w:p w14:paraId="4EC140D3" w14:textId="77777777" w:rsidR="00D7105B" w:rsidRPr="003500DD" w:rsidRDefault="00D7105B" w:rsidP="00222AE3">
      <w:pPr>
        <w:spacing w:before="240" w:line="360" w:lineRule="auto"/>
        <w:jc w:val="both"/>
        <w:rPr>
          <w:rFonts w:ascii="Arial" w:hAnsi="Arial" w:cs="Arial"/>
          <w:sz w:val="24"/>
          <w:szCs w:val="24"/>
        </w:rPr>
      </w:pPr>
      <w:r w:rsidRPr="003500DD">
        <w:rPr>
          <w:rFonts w:ascii="Arial" w:hAnsi="Arial" w:cs="Arial"/>
          <w:sz w:val="24"/>
          <w:szCs w:val="24"/>
        </w:rPr>
        <w:t xml:space="preserve">Case study research is defined by Sagadin (1991) as “being used when we need to analyse and describe each person individually, a group of people, individual institutions or a problem.” In this instance, the individuals will be police officer respondents, the institution will be South Wales Police and the problem will be the impact that COVID-19 had on the mental health of these respondents in this organisation. Based on this definition, the researcher believes that this is an appropriate research strategy for the outcome that they studying. </w:t>
      </w:r>
    </w:p>
    <w:p w14:paraId="66E0D0B1" w14:textId="77777777" w:rsidR="00D7105B" w:rsidRPr="003500DD" w:rsidRDefault="00D7105B" w:rsidP="00222AE3">
      <w:pPr>
        <w:spacing w:before="240" w:line="360" w:lineRule="auto"/>
        <w:jc w:val="both"/>
        <w:rPr>
          <w:rFonts w:ascii="Arial" w:hAnsi="Arial" w:cs="Arial"/>
          <w:sz w:val="24"/>
          <w:szCs w:val="24"/>
        </w:rPr>
      </w:pPr>
      <w:r w:rsidRPr="003500DD">
        <w:rPr>
          <w:rFonts w:ascii="Arial" w:hAnsi="Arial" w:cs="Arial"/>
          <w:sz w:val="24"/>
          <w:szCs w:val="24"/>
          <w:shd w:val="clear" w:color="auto" w:fill="FFFFFF"/>
        </w:rPr>
        <w:t xml:space="preserve">The purpose of using case study method in this instance will be to gain a deeper insight into how police officers are coping with their mental health since COVID-19. Through applying case study method, the outcome of this research will attempt to identify how officers within South Wales Police have been impacted by COVID-19 and whether measures implemented to safeguard them have been effective. By using qualitative research and engaging with officers directly affected by this issue, a greater </w:t>
      </w:r>
      <w:r w:rsidRPr="003500DD">
        <w:rPr>
          <w:rFonts w:ascii="Arial" w:hAnsi="Arial" w:cs="Arial"/>
          <w:sz w:val="24"/>
          <w:szCs w:val="24"/>
          <w:shd w:val="clear" w:color="auto" w:fill="FFFFFF"/>
        </w:rPr>
        <w:lastRenderedPageBreak/>
        <w:t>understanding of this current and relevant issue can be known. Qualitative research is beneficial in this instance as explanations can be sought as opposed to stating a closed ‘yes’ or ‘no’ answer. This is highlighted by John Biggam (2011), “</w:t>
      </w:r>
      <w:r w:rsidRPr="003500DD">
        <w:rPr>
          <w:rFonts w:ascii="Arial" w:hAnsi="Arial" w:cs="Arial"/>
          <w:sz w:val="24"/>
          <w:szCs w:val="24"/>
        </w:rPr>
        <w:t xml:space="preserve">Qualitative research dictates an emphasis on open questions whereas quantitative research leans towards closed questions”. </w:t>
      </w:r>
    </w:p>
    <w:p w14:paraId="59B301AC" w14:textId="77777777" w:rsidR="00D7105B" w:rsidRPr="003500DD" w:rsidRDefault="00D7105B" w:rsidP="00222AE3">
      <w:pPr>
        <w:spacing w:before="240" w:line="360" w:lineRule="auto"/>
        <w:jc w:val="both"/>
        <w:rPr>
          <w:rFonts w:ascii="Arial" w:hAnsi="Arial" w:cs="Arial"/>
          <w:sz w:val="24"/>
          <w:szCs w:val="24"/>
        </w:rPr>
      </w:pPr>
    </w:p>
    <w:p w14:paraId="4354087D" w14:textId="5F34F97A" w:rsidR="00D7105B" w:rsidRPr="00A3010A" w:rsidRDefault="00D7105B" w:rsidP="00222AE3">
      <w:pPr>
        <w:spacing w:before="240" w:line="360" w:lineRule="auto"/>
        <w:jc w:val="both"/>
        <w:rPr>
          <w:rFonts w:ascii="Arial" w:hAnsi="Arial" w:cs="Arial"/>
          <w:sz w:val="24"/>
          <w:szCs w:val="24"/>
          <w:shd w:val="clear" w:color="auto" w:fill="FFFFFF"/>
        </w:rPr>
      </w:pPr>
      <w:r w:rsidRPr="00A3010A">
        <w:rPr>
          <w:rFonts w:ascii="Arial" w:hAnsi="Arial" w:cs="Arial"/>
          <w:sz w:val="24"/>
          <w:szCs w:val="24"/>
          <w:shd w:val="clear" w:color="auto" w:fill="FFFFFF"/>
        </w:rPr>
        <w:t xml:space="preserve">3.2 </w:t>
      </w:r>
      <w:r w:rsidR="00A3010A">
        <w:rPr>
          <w:rFonts w:ascii="Arial" w:hAnsi="Arial" w:cs="Arial"/>
          <w:sz w:val="24"/>
          <w:szCs w:val="24"/>
          <w:shd w:val="clear" w:color="auto" w:fill="FFFFFF"/>
        </w:rPr>
        <w:t xml:space="preserve">Data Collection </w:t>
      </w:r>
    </w:p>
    <w:p w14:paraId="09D6778F" w14:textId="77777777" w:rsidR="00D7105B" w:rsidRPr="003500DD" w:rsidRDefault="00D7105B" w:rsidP="00222AE3">
      <w:pPr>
        <w:spacing w:before="240" w:line="360" w:lineRule="auto"/>
        <w:jc w:val="both"/>
        <w:rPr>
          <w:rFonts w:ascii="Arial" w:hAnsi="Arial" w:cs="Arial"/>
          <w:color w:val="FF0000"/>
          <w:sz w:val="24"/>
          <w:szCs w:val="24"/>
          <w:shd w:val="clear" w:color="auto" w:fill="FFFFFF"/>
        </w:rPr>
      </w:pPr>
      <w:r w:rsidRPr="003500DD">
        <w:rPr>
          <w:rFonts w:ascii="Arial" w:hAnsi="Arial" w:cs="Arial"/>
          <w:sz w:val="24"/>
          <w:szCs w:val="24"/>
          <w:shd w:val="clear" w:color="auto" w:fill="FFFFFF"/>
        </w:rPr>
        <w:t>The proposed data collection method will be through the means of case study in the form of an online digital survey. The survey will be easily accessible through the well-known and trusted research facility Survey Legend, as this provides a more confidential approach as opposed to personally handing out physical surveys. The ability to remain anonymous is a benefit of using an online platform as respondents are more likely to be honest in their responses, which is essential for proving the validity of this research.</w:t>
      </w:r>
      <w:r w:rsidRPr="003500DD">
        <w:rPr>
          <w:rFonts w:ascii="Arial" w:hAnsi="Arial" w:cs="Arial"/>
          <w:color w:val="FF0000"/>
          <w:sz w:val="24"/>
          <w:szCs w:val="24"/>
          <w:shd w:val="clear" w:color="auto" w:fill="FFFFFF"/>
        </w:rPr>
        <w:t xml:space="preserve"> </w:t>
      </w:r>
      <w:r w:rsidRPr="003500DD">
        <w:rPr>
          <w:rFonts w:ascii="Arial" w:hAnsi="Arial" w:cs="Arial"/>
          <w:sz w:val="24"/>
          <w:szCs w:val="24"/>
          <w:shd w:val="clear" w:color="auto" w:fill="FFFFFF"/>
        </w:rPr>
        <w:t xml:space="preserve">This is supported by Macleod et all (1999), who acknowledge that </w:t>
      </w:r>
      <w:r w:rsidRPr="003500DD">
        <w:rPr>
          <w:rFonts w:ascii="Arial" w:hAnsi="Arial" w:cs="Arial"/>
          <w:sz w:val="24"/>
          <w:szCs w:val="24"/>
        </w:rPr>
        <w:t>people are more honest and less anxious in expressing their opinions in anonymous situations.</w:t>
      </w:r>
    </w:p>
    <w:p w14:paraId="03B55BC1" w14:textId="77777777" w:rsidR="00D7105B" w:rsidRPr="003500DD" w:rsidRDefault="00D7105B" w:rsidP="00222AE3">
      <w:pPr>
        <w:spacing w:before="240" w:line="360" w:lineRule="auto"/>
        <w:jc w:val="both"/>
        <w:rPr>
          <w:rFonts w:ascii="Arial" w:hAnsi="Arial" w:cs="Arial"/>
          <w:sz w:val="24"/>
          <w:szCs w:val="24"/>
          <w:shd w:val="clear" w:color="auto" w:fill="FFFFFF"/>
        </w:rPr>
      </w:pPr>
      <w:r w:rsidRPr="003500DD">
        <w:rPr>
          <w:rFonts w:ascii="Arial" w:hAnsi="Arial" w:cs="Arial"/>
          <w:sz w:val="24"/>
          <w:szCs w:val="24"/>
          <w:shd w:val="clear" w:color="auto" w:fill="FFFFFF"/>
        </w:rPr>
        <w:t>Other reasons for choosing this method include that it is cost effective as it is free to use and therefore removes the need for paper resources. It is also a time efficient approach as the responses are entered by the participants themselves, “hence, one saves time and money associated with survey and feedback publishing costs” (</w:t>
      </w:r>
      <w:r w:rsidRPr="003500DD">
        <w:rPr>
          <w:rFonts w:ascii="Arial" w:hAnsi="Arial" w:cs="Arial"/>
          <w:color w:val="333333"/>
          <w:sz w:val="24"/>
          <w:szCs w:val="24"/>
          <w:shd w:val="clear" w:color="auto" w:fill="FCFCFC"/>
        </w:rPr>
        <w:t xml:space="preserve">Schmidt, 1997). </w:t>
      </w:r>
    </w:p>
    <w:p w14:paraId="5F8DB46F" w14:textId="77777777" w:rsidR="00D7105B" w:rsidRPr="003500DD" w:rsidRDefault="00D7105B" w:rsidP="00222AE3">
      <w:pPr>
        <w:spacing w:before="240" w:line="360" w:lineRule="auto"/>
        <w:jc w:val="both"/>
        <w:rPr>
          <w:rFonts w:ascii="Arial" w:hAnsi="Arial" w:cs="Arial"/>
          <w:sz w:val="24"/>
          <w:szCs w:val="24"/>
        </w:rPr>
      </w:pPr>
      <w:r w:rsidRPr="003500DD">
        <w:rPr>
          <w:rFonts w:ascii="Arial" w:hAnsi="Arial" w:cs="Arial"/>
          <w:sz w:val="24"/>
          <w:szCs w:val="24"/>
        </w:rPr>
        <w:t xml:space="preserve">Another benefit to using this approach is that it is easily accessible for participants who can respond to the survey remotely as opposed to being present in one location “The user can share the survey to select or target respondents by simply sharing the link” (Halim </w:t>
      </w:r>
      <w:r w:rsidRPr="003500DD">
        <w:rPr>
          <w:rFonts w:ascii="Arial" w:hAnsi="Arial" w:cs="Arial"/>
          <w:i/>
          <w:sz w:val="24"/>
          <w:szCs w:val="24"/>
        </w:rPr>
        <w:t>et al</w:t>
      </w:r>
      <w:r w:rsidRPr="003500DD">
        <w:rPr>
          <w:rFonts w:ascii="Arial" w:hAnsi="Arial" w:cs="Arial"/>
          <w:sz w:val="24"/>
          <w:szCs w:val="24"/>
        </w:rPr>
        <w:t xml:space="preserve">, 2018). This is particularly prevalent given the current COVID-19 era where social distancing and minimal interaction with others is encouraged to help manage the spread of the virus. </w:t>
      </w:r>
    </w:p>
    <w:p w14:paraId="5A4FDE70" w14:textId="77777777" w:rsidR="00D7105B" w:rsidRPr="003500DD" w:rsidRDefault="00D7105B" w:rsidP="00222AE3">
      <w:pPr>
        <w:spacing w:before="240" w:line="360" w:lineRule="auto"/>
        <w:jc w:val="both"/>
        <w:rPr>
          <w:rFonts w:ascii="Arial" w:hAnsi="Arial" w:cs="Arial"/>
          <w:sz w:val="24"/>
          <w:szCs w:val="24"/>
        </w:rPr>
      </w:pPr>
      <w:r w:rsidRPr="003500DD">
        <w:rPr>
          <w:rFonts w:ascii="Arial" w:hAnsi="Arial" w:cs="Arial"/>
          <w:sz w:val="24"/>
          <w:szCs w:val="24"/>
        </w:rPr>
        <w:t>Negatives of using online surveys to collect data include</w:t>
      </w:r>
      <w:r w:rsidRPr="003500DD">
        <w:rPr>
          <w:rFonts w:ascii="Arial" w:hAnsi="Arial" w:cs="Arial"/>
          <w:sz w:val="24"/>
          <w:szCs w:val="24"/>
          <w:shd w:val="clear" w:color="auto" w:fill="FFFFFF"/>
        </w:rPr>
        <w:t xml:space="preserve"> that it adopts a less personal approach, as opposed to being interviewed by another party. Previous researchers suggest that </w:t>
      </w:r>
      <w:r w:rsidRPr="003500DD">
        <w:rPr>
          <w:rFonts w:ascii="Arial" w:hAnsi="Arial" w:cs="Arial"/>
          <w:sz w:val="24"/>
          <w:szCs w:val="24"/>
        </w:rPr>
        <w:t>disadvantages to computer-based surveys</w:t>
      </w:r>
      <w:r w:rsidRPr="003500DD">
        <w:rPr>
          <w:rFonts w:ascii="Arial" w:hAnsi="Arial" w:cs="Arial"/>
          <w:sz w:val="24"/>
          <w:szCs w:val="24"/>
          <w:shd w:val="clear" w:color="auto" w:fill="FFFFFF"/>
        </w:rPr>
        <w:t xml:space="preserve"> </w:t>
      </w:r>
      <w:r w:rsidRPr="003500DD">
        <w:rPr>
          <w:rFonts w:ascii="Arial" w:hAnsi="Arial" w:cs="Arial"/>
          <w:sz w:val="24"/>
          <w:szCs w:val="24"/>
        </w:rPr>
        <w:t xml:space="preserve">include “resentment to being </w:t>
      </w:r>
      <w:r w:rsidRPr="003500DD">
        <w:rPr>
          <w:rFonts w:ascii="Arial" w:hAnsi="Arial" w:cs="Arial"/>
          <w:sz w:val="24"/>
          <w:szCs w:val="24"/>
        </w:rPr>
        <w:lastRenderedPageBreak/>
        <w:t>surveyed in a non-social manner” (</w:t>
      </w:r>
      <w:r w:rsidRPr="003500DD">
        <w:rPr>
          <w:rFonts w:ascii="Arial" w:hAnsi="Arial" w:cs="Arial"/>
          <w:color w:val="222222"/>
          <w:sz w:val="24"/>
          <w:szCs w:val="24"/>
          <w:shd w:val="clear" w:color="auto" w:fill="FFFFFF"/>
        </w:rPr>
        <w:t xml:space="preserve">Nayak </w:t>
      </w:r>
      <w:r w:rsidRPr="003500DD">
        <w:rPr>
          <w:rFonts w:ascii="Arial" w:hAnsi="Arial" w:cs="Arial"/>
          <w:i/>
          <w:color w:val="222222"/>
          <w:sz w:val="24"/>
          <w:szCs w:val="24"/>
          <w:shd w:val="clear" w:color="auto" w:fill="FFFFFF"/>
        </w:rPr>
        <w:t>et al</w:t>
      </w:r>
      <w:r w:rsidRPr="003500DD">
        <w:rPr>
          <w:rFonts w:ascii="Arial" w:hAnsi="Arial" w:cs="Arial"/>
          <w:color w:val="222222"/>
          <w:sz w:val="24"/>
          <w:szCs w:val="24"/>
          <w:shd w:val="clear" w:color="auto" w:fill="FFFFFF"/>
        </w:rPr>
        <w:t>, 2019). This in turn could result in a lack of response to the survey, which is suggested by Nayak, 2019 “</w:t>
      </w:r>
      <w:r w:rsidRPr="003500DD">
        <w:rPr>
          <w:rFonts w:ascii="Arial" w:hAnsi="Arial" w:cs="Arial"/>
          <w:sz w:val="24"/>
          <w:szCs w:val="24"/>
        </w:rPr>
        <w:t xml:space="preserve">A significant issue of online surveys is the participation rate”. </w:t>
      </w:r>
    </w:p>
    <w:p w14:paraId="45155FE7" w14:textId="77777777" w:rsidR="00D7105B" w:rsidRPr="003500DD" w:rsidRDefault="00D7105B" w:rsidP="00222AE3">
      <w:pPr>
        <w:spacing w:before="240" w:line="360" w:lineRule="auto"/>
        <w:jc w:val="both"/>
        <w:rPr>
          <w:rFonts w:ascii="Arial" w:hAnsi="Arial" w:cs="Arial"/>
          <w:sz w:val="24"/>
          <w:szCs w:val="24"/>
        </w:rPr>
      </w:pPr>
      <w:r w:rsidRPr="003500DD">
        <w:rPr>
          <w:rFonts w:ascii="Arial" w:hAnsi="Arial" w:cs="Arial"/>
          <w:sz w:val="24"/>
          <w:szCs w:val="24"/>
        </w:rPr>
        <w:t xml:space="preserve">Taking this into consideration, the researcher contemplated using methods such as face to face interviews to gather data, however due to time constraints has concluded that the most appropriate method will be to use online surveys to gather the data. The researcher has also considered the ongoing restrictions and risk carried by the Coronavirus pandemic and thus has established that the less face to face contact, the better due to risks posed. </w:t>
      </w:r>
    </w:p>
    <w:p w14:paraId="600D0C5D" w14:textId="77777777" w:rsidR="00D7105B" w:rsidRPr="003500DD" w:rsidRDefault="00D7105B" w:rsidP="00222AE3">
      <w:pPr>
        <w:spacing w:before="240" w:line="360" w:lineRule="auto"/>
        <w:jc w:val="both"/>
        <w:rPr>
          <w:rFonts w:ascii="Arial" w:hAnsi="Arial" w:cs="Arial"/>
          <w:sz w:val="24"/>
          <w:szCs w:val="24"/>
        </w:rPr>
      </w:pPr>
      <w:r w:rsidRPr="003500DD">
        <w:rPr>
          <w:rFonts w:ascii="Arial" w:hAnsi="Arial" w:cs="Arial"/>
          <w:sz w:val="24"/>
          <w:szCs w:val="24"/>
        </w:rPr>
        <w:t xml:space="preserve">Upon reviewing the pros and cons of the proposed data collection method, the researcher has concluded that online surveys are still the most appropriate method of data collection for this research project. </w:t>
      </w:r>
    </w:p>
    <w:p w14:paraId="6FA037C1" w14:textId="77777777" w:rsidR="00D7105B" w:rsidRPr="003500DD" w:rsidRDefault="00D7105B" w:rsidP="00222AE3">
      <w:pPr>
        <w:spacing w:before="240" w:line="360" w:lineRule="auto"/>
        <w:jc w:val="both"/>
        <w:rPr>
          <w:rFonts w:ascii="Arial" w:hAnsi="Arial" w:cs="Arial"/>
          <w:sz w:val="24"/>
          <w:szCs w:val="24"/>
        </w:rPr>
      </w:pPr>
      <w:r w:rsidRPr="003500DD">
        <w:rPr>
          <w:rFonts w:ascii="Arial" w:hAnsi="Arial" w:cs="Arial"/>
          <w:sz w:val="24"/>
          <w:szCs w:val="24"/>
        </w:rPr>
        <w:t xml:space="preserve">The survey will consist of a series of closed questions followed by open ended questions, for example ‘Do you think your mental health has worsened through the COVID-19 pandemic?, requiring a ‘YES’ or ‘NO’ reply. Respondents will then have the opportunity to explain their reasoning behind their answer. The aim will be for at least 15 participants to respond to the survey, the participants being police officers within South Wales Police. The intention of the researcher is to obtain responses from officers with varied lengths of service to capture a range of responses and officer experience. </w:t>
      </w:r>
    </w:p>
    <w:p w14:paraId="7087DD7F" w14:textId="77777777" w:rsidR="00D7105B" w:rsidRPr="003500DD" w:rsidRDefault="00D7105B" w:rsidP="00222AE3">
      <w:pPr>
        <w:spacing w:before="240" w:line="360" w:lineRule="auto"/>
        <w:jc w:val="both"/>
        <w:rPr>
          <w:rFonts w:ascii="Arial" w:hAnsi="Arial" w:cs="Arial"/>
          <w:b/>
          <w:sz w:val="24"/>
          <w:szCs w:val="24"/>
        </w:rPr>
      </w:pPr>
    </w:p>
    <w:p w14:paraId="2749510B" w14:textId="59B7F2AD" w:rsidR="00D7105B" w:rsidRPr="00A3010A" w:rsidRDefault="00D7105B" w:rsidP="00222AE3">
      <w:pPr>
        <w:spacing w:before="240" w:line="360" w:lineRule="auto"/>
        <w:jc w:val="both"/>
        <w:rPr>
          <w:rFonts w:ascii="Arial" w:hAnsi="Arial" w:cs="Arial"/>
          <w:sz w:val="24"/>
          <w:szCs w:val="24"/>
        </w:rPr>
      </w:pPr>
      <w:r w:rsidRPr="00A3010A">
        <w:rPr>
          <w:rFonts w:ascii="Arial" w:hAnsi="Arial" w:cs="Arial"/>
          <w:sz w:val="24"/>
          <w:szCs w:val="24"/>
        </w:rPr>
        <w:t xml:space="preserve">3.3 </w:t>
      </w:r>
      <w:r w:rsidR="00A3010A">
        <w:rPr>
          <w:rFonts w:ascii="Arial" w:hAnsi="Arial" w:cs="Arial"/>
          <w:sz w:val="24"/>
          <w:szCs w:val="24"/>
        </w:rPr>
        <w:t xml:space="preserve">Data Analysis </w:t>
      </w:r>
    </w:p>
    <w:p w14:paraId="42B6C8DF" w14:textId="77777777" w:rsidR="00D7105B" w:rsidRPr="003500DD" w:rsidRDefault="00D7105B" w:rsidP="00222AE3">
      <w:pPr>
        <w:spacing w:before="240" w:line="360" w:lineRule="auto"/>
        <w:jc w:val="both"/>
        <w:rPr>
          <w:rFonts w:ascii="Arial" w:hAnsi="Arial" w:cs="Arial"/>
          <w:sz w:val="24"/>
          <w:szCs w:val="24"/>
        </w:rPr>
      </w:pPr>
      <w:r w:rsidRPr="003500DD">
        <w:rPr>
          <w:rFonts w:ascii="Arial" w:hAnsi="Arial" w:cs="Arial"/>
          <w:sz w:val="24"/>
          <w:szCs w:val="24"/>
        </w:rPr>
        <w:t xml:space="preserve">Once the data has been collected, the researcher will analyse the findings by comparing it to existing data on police officer mental health within South Wales Police. By interpreting the responses, this will attempt to determine whether mental health as worsened since the onset of the pandemic, thus illustrating the impact that COVID-19 has had on police officer mental health. The researcher will be using qualitative content analysis, as this can be used on all types of written text and will aid in producing meaning from the data to draw realistic conclusions from it (Elo </w:t>
      </w:r>
      <w:r w:rsidRPr="003500DD">
        <w:rPr>
          <w:rFonts w:ascii="Arial" w:hAnsi="Arial" w:cs="Arial"/>
          <w:i/>
          <w:sz w:val="24"/>
          <w:szCs w:val="24"/>
        </w:rPr>
        <w:t>et al</w:t>
      </w:r>
      <w:r w:rsidRPr="003500DD">
        <w:rPr>
          <w:rFonts w:ascii="Arial" w:hAnsi="Arial" w:cs="Arial"/>
          <w:sz w:val="24"/>
          <w:szCs w:val="24"/>
        </w:rPr>
        <w:t xml:space="preserve">, 2014). </w:t>
      </w:r>
    </w:p>
    <w:p w14:paraId="7944DD7D" w14:textId="77777777" w:rsidR="00D7105B" w:rsidRPr="003500DD" w:rsidRDefault="00D7105B" w:rsidP="00222AE3">
      <w:pPr>
        <w:spacing w:before="240" w:line="360" w:lineRule="auto"/>
        <w:jc w:val="both"/>
        <w:rPr>
          <w:rFonts w:ascii="Arial" w:hAnsi="Arial" w:cs="Arial"/>
          <w:sz w:val="24"/>
          <w:szCs w:val="24"/>
        </w:rPr>
      </w:pPr>
    </w:p>
    <w:p w14:paraId="61F1F361" w14:textId="2264490A" w:rsidR="00D7105B" w:rsidRPr="00A3010A" w:rsidRDefault="00D7105B" w:rsidP="00222AE3">
      <w:pPr>
        <w:spacing w:before="240" w:line="360" w:lineRule="auto"/>
        <w:jc w:val="both"/>
        <w:rPr>
          <w:rFonts w:ascii="Arial" w:hAnsi="Arial" w:cs="Arial"/>
          <w:sz w:val="24"/>
          <w:szCs w:val="24"/>
        </w:rPr>
      </w:pPr>
      <w:r w:rsidRPr="00A3010A">
        <w:rPr>
          <w:rFonts w:ascii="Arial" w:hAnsi="Arial" w:cs="Arial"/>
          <w:sz w:val="24"/>
          <w:szCs w:val="24"/>
        </w:rPr>
        <w:t xml:space="preserve">3.4 </w:t>
      </w:r>
      <w:r w:rsidR="00A3010A">
        <w:rPr>
          <w:rFonts w:ascii="Arial" w:hAnsi="Arial" w:cs="Arial"/>
          <w:sz w:val="24"/>
          <w:szCs w:val="24"/>
        </w:rPr>
        <w:t xml:space="preserve">Limitations and potential problems </w:t>
      </w:r>
    </w:p>
    <w:p w14:paraId="1A12AA88" w14:textId="77777777" w:rsidR="00D7105B" w:rsidRPr="003500DD" w:rsidRDefault="00D7105B" w:rsidP="00222AE3">
      <w:pPr>
        <w:spacing w:before="240" w:line="360" w:lineRule="auto"/>
        <w:jc w:val="both"/>
        <w:rPr>
          <w:rFonts w:ascii="Arial" w:hAnsi="Arial" w:cs="Arial"/>
          <w:sz w:val="24"/>
          <w:szCs w:val="24"/>
        </w:rPr>
      </w:pPr>
      <w:r w:rsidRPr="003500DD">
        <w:rPr>
          <w:rFonts w:ascii="Arial" w:hAnsi="Arial" w:cs="Arial"/>
          <w:sz w:val="24"/>
          <w:szCs w:val="24"/>
        </w:rPr>
        <w:t xml:space="preserve">The researcher has considered potential limitations to this research which include inaccuracy of data through respondents not being honest in their answers. Due to the stigma around mental health, participants may feel as though they do not want to share their honest experiences which could distort the accuracy of the data. Anticipating this, all participants will be expected to sign consent forms outlining how their data will be retained and their anonymity preserved to encourage open and honest responses. Respondents will be informed that they can withdraw their consent to partake at any time. </w:t>
      </w:r>
    </w:p>
    <w:p w14:paraId="5924D229" w14:textId="77777777" w:rsidR="00D7105B" w:rsidRPr="003500DD" w:rsidRDefault="00D7105B" w:rsidP="00222AE3">
      <w:pPr>
        <w:spacing w:before="240" w:line="360" w:lineRule="auto"/>
        <w:jc w:val="both"/>
        <w:rPr>
          <w:rFonts w:ascii="Arial" w:hAnsi="Arial" w:cs="Arial"/>
          <w:sz w:val="24"/>
          <w:szCs w:val="24"/>
        </w:rPr>
      </w:pPr>
      <w:r w:rsidRPr="003500DD">
        <w:rPr>
          <w:rFonts w:ascii="Arial" w:hAnsi="Arial" w:cs="Arial"/>
          <w:sz w:val="24"/>
          <w:szCs w:val="24"/>
        </w:rPr>
        <w:t>The sample data will be a small proportion of the research population, that being officers of South Wales Police. Due to this, the sample size of the target population could prove problematic as this may not amount to a representative sample, therefore the limitation will be that a wide view of the target population may not be provided. Nonetheless it has been considered that it is not conceivable to provide a representative sample due to time constraints of gathering this data, due to South Wales Police covering a wide force area it would be impossible to sample the whole population.</w:t>
      </w:r>
    </w:p>
    <w:p w14:paraId="749F55EB" w14:textId="77777777" w:rsidR="00D7105B" w:rsidRPr="003500DD" w:rsidRDefault="00D7105B" w:rsidP="00222AE3">
      <w:pPr>
        <w:tabs>
          <w:tab w:val="left" w:pos="1980"/>
        </w:tabs>
        <w:spacing w:before="240" w:line="360" w:lineRule="auto"/>
        <w:jc w:val="both"/>
        <w:rPr>
          <w:rFonts w:ascii="Arial" w:hAnsi="Arial" w:cs="Arial"/>
          <w:sz w:val="24"/>
          <w:szCs w:val="24"/>
        </w:rPr>
      </w:pPr>
    </w:p>
    <w:p w14:paraId="1FB00F36" w14:textId="092C9344" w:rsidR="00D7105B" w:rsidRPr="00A3010A" w:rsidRDefault="00D7105B" w:rsidP="00222AE3">
      <w:pPr>
        <w:spacing w:before="240" w:line="360" w:lineRule="auto"/>
        <w:jc w:val="both"/>
        <w:rPr>
          <w:rFonts w:ascii="Arial" w:hAnsi="Arial" w:cs="Arial"/>
          <w:b/>
          <w:sz w:val="24"/>
          <w:szCs w:val="24"/>
        </w:rPr>
      </w:pPr>
      <w:r w:rsidRPr="00A3010A">
        <w:rPr>
          <w:rFonts w:ascii="Arial" w:hAnsi="Arial" w:cs="Arial"/>
          <w:b/>
          <w:sz w:val="24"/>
          <w:szCs w:val="24"/>
        </w:rPr>
        <w:t xml:space="preserve">4. </w:t>
      </w:r>
      <w:r w:rsidR="0076056D">
        <w:rPr>
          <w:rFonts w:ascii="Arial" w:hAnsi="Arial" w:cs="Arial"/>
          <w:b/>
          <w:sz w:val="24"/>
          <w:szCs w:val="24"/>
        </w:rPr>
        <w:t xml:space="preserve">ANALYSIS OF RESULTS </w:t>
      </w:r>
    </w:p>
    <w:p w14:paraId="40444164" w14:textId="77777777" w:rsidR="00D7105B" w:rsidRPr="003500DD" w:rsidRDefault="00D7105B" w:rsidP="00222AE3">
      <w:pPr>
        <w:spacing w:before="240" w:line="360" w:lineRule="auto"/>
        <w:jc w:val="both"/>
        <w:rPr>
          <w:rFonts w:ascii="Arial" w:hAnsi="Arial" w:cs="Arial"/>
          <w:sz w:val="24"/>
          <w:szCs w:val="24"/>
        </w:rPr>
      </w:pPr>
      <w:r w:rsidRPr="003500DD">
        <w:rPr>
          <w:rFonts w:ascii="Arial" w:hAnsi="Arial" w:cs="Arial"/>
          <w:sz w:val="24"/>
          <w:szCs w:val="24"/>
        </w:rPr>
        <w:t xml:space="preserve">The purpose of this chapter is to analyse the data found within this research project and to further understand what this data could mean. Data analysis refers to the processes of presenting and interpreting data as basis for further action and theory building (Coghlan </w:t>
      </w:r>
      <w:r w:rsidRPr="003500DD">
        <w:rPr>
          <w:rFonts w:ascii="Arial" w:hAnsi="Arial" w:cs="Arial"/>
          <w:i/>
          <w:sz w:val="24"/>
          <w:szCs w:val="24"/>
        </w:rPr>
        <w:t>et al</w:t>
      </w:r>
      <w:r w:rsidRPr="003500DD">
        <w:rPr>
          <w:rFonts w:ascii="Arial" w:hAnsi="Arial" w:cs="Arial"/>
          <w:sz w:val="24"/>
          <w:szCs w:val="24"/>
        </w:rPr>
        <w:t xml:space="preserve">,2014). The researcher will be using both quantitative and qualitative data analysis during this chapter, displaying graphs to demonstrate percentages of the data along with text to describe and analyse the findings. Qualitative data analysis is important as it aids in capturing the voices of each participant, in order to fully understand their overall views on the research topic which can be interpreted, reported on and learnt from (Sutton </w:t>
      </w:r>
      <w:r w:rsidRPr="003500DD">
        <w:rPr>
          <w:rFonts w:ascii="Arial" w:hAnsi="Arial" w:cs="Arial"/>
          <w:i/>
          <w:sz w:val="24"/>
          <w:szCs w:val="24"/>
        </w:rPr>
        <w:t>et al,</w:t>
      </w:r>
      <w:r w:rsidRPr="003500DD">
        <w:rPr>
          <w:rFonts w:ascii="Arial" w:hAnsi="Arial" w:cs="Arial"/>
          <w:sz w:val="24"/>
          <w:szCs w:val="24"/>
        </w:rPr>
        <w:t xml:space="preserve">2015). </w:t>
      </w:r>
    </w:p>
    <w:p w14:paraId="158D6AB4" w14:textId="77777777" w:rsidR="00D7105B" w:rsidRPr="003500DD" w:rsidRDefault="00D7105B" w:rsidP="00222AE3">
      <w:pPr>
        <w:spacing w:before="240" w:line="360" w:lineRule="auto"/>
        <w:jc w:val="both"/>
        <w:rPr>
          <w:rFonts w:ascii="Arial" w:hAnsi="Arial" w:cs="Arial"/>
          <w:sz w:val="24"/>
          <w:szCs w:val="24"/>
        </w:rPr>
      </w:pPr>
      <w:r w:rsidRPr="003500DD">
        <w:rPr>
          <w:rFonts w:ascii="Arial" w:hAnsi="Arial" w:cs="Arial"/>
          <w:sz w:val="24"/>
          <w:szCs w:val="24"/>
        </w:rPr>
        <w:lastRenderedPageBreak/>
        <w:t xml:space="preserve">The data collected throughout this research project was in the form of an electronic survey, where participants were able to express their views by answering ‘Yes’ or ‘No’ to a series of questions, followed by the opportunity to further explain the reasons behind their answer. Of 27 respondents, the majority of participants had between 1 and 3 years’ service as a police officer within South Wales Police, closely followed by officers responding with over 10 years’ service. </w:t>
      </w:r>
    </w:p>
    <w:p w14:paraId="6D4338E8" w14:textId="77777777" w:rsidR="00D7105B" w:rsidRPr="003500DD" w:rsidRDefault="00D7105B" w:rsidP="00222AE3">
      <w:pPr>
        <w:spacing w:before="240" w:line="360" w:lineRule="auto"/>
        <w:jc w:val="both"/>
        <w:rPr>
          <w:rFonts w:ascii="Arial" w:hAnsi="Arial" w:cs="Arial"/>
          <w:sz w:val="24"/>
          <w:szCs w:val="24"/>
        </w:rPr>
      </w:pPr>
    </w:p>
    <w:p w14:paraId="46EAFAFE" w14:textId="77777777" w:rsidR="00D7105B" w:rsidRPr="003500DD" w:rsidRDefault="00D7105B" w:rsidP="00222AE3">
      <w:pPr>
        <w:spacing w:before="240" w:line="360" w:lineRule="auto"/>
        <w:jc w:val="both"/>
        <w:rPr>
          <w:rFonts w:ascii="Arial" w:hAnsi="Arial" w:cs="Arial"/>
          <w:sz w:val="24"/>
          <w:szCs w:val="24"/>
        </w:rPr>
      </w:pPr>
      <w:r w:rsidRPr="00A3010A">
        <w:rPr>
          <w:rFonts w:ascii="Arial" w:hAnsi="Arial" w:cs="Arial"/>
          <w:sz w:val="24"/>
          <w:szCs w:val="24"/>
        </w:rPr>
        <w:t>4.1 Objective 1</w:t>
      </w:r>
      <w:r w:rsidRPr="003500DD">
        <w:rPr>
          <w:rFonts w:ascii="Arial" w:hAnsi="Arial" w:cs="Arial"/>
          <w:sz w:val="24"/>
          <w:szCs w:val="24"/>
        </w:rPr>
        <w:t xml:space="preserve"> - </w:t>
      </w:r>
      <w:r w:rsidRPr="003500DD">
        <w:rPr>
          <w:rFonts w:ascii="Arial" w:hAnsi="Arial" w:cs="Arial"/>
          <w:i/>
          <w:sz w:val="24"/>
          <w:szCs w:val="24"/>
        </w:rPr>
        <w:t>Evaluation of Police officer mental health pre COVID-19</w:t>
      </w:r>
    </w:p>
    <w:p w14:paraId="3FABAC87" w14:textId="77777777" w:rsidR="00D7105B" w:rsidRPr="003500DD" w:rsidRDefault="00D7105B" w:rsidP="00222AE3">
      <w:pPr>
        <w:spacing w:before="240" w:line="360" w:lineRule="auto"/>
        <w:jc w:val="both"/>
        <w:rPr>
          <w:rFonts w:ascii="Arial" w:hAnsi="Arial" w:cs="Arial"/>
          <w:sz w:val="24"/>
          <w:szCs w:val="24"/>
        </w:rPr>
      </w:pPr>
      <w:r w:rsidRPr="003500DD">
        <w:rPr>
          <w:rFonts w:ascii="Arial" w:hAnsi="Arial" w:cs="Arial"/>
          <w:sz w:val="24"/>
          <w:szCs w:val="24"/>
        </w:rPr>
        <w:t xml:space="preserve">Focussing on the first objective of this research paper, to evaluate police officer mental health prior to COVID-19, participants were asked if they had ever suffered with their mental health since joining the police service. Mental health includes stress and anxiety, as these are common symptoms and feelings (NHS,2021). All 27 participants answered this question, with 63% of people answering ‘Yes’. This response correlates with existing research incorporated within the literature review, whereby the results of a Police Federation survey in 2017 found that 39% of 17,000 police officers sought help for mental health issues (Police Federation,2017). </w:t>
      </w:r>
    </w:p>
    <w:p w14:paraId="3806911C" w14:textId="07ABF5CE" w:rsidR="00D7105B" w:rsidRPr="003500DD" w:rsidRDefault="00D7105B" w:rsidP="00222AE3">
      <w:pPr>
        <w:spacing w:before="240" w:line="360" w:lineRule="auto"/>
        <w:jc w:val="both"/>
        <w:rPr>
          <w:rFonts w:ascii="Arial" w:hAnsi="Arial" w:cs="Arial"/>
          <w:sz w:val="24"/>
          <w:szCs w:val="24"/>
        </w:rPr>
      </w:pPr>
      <w:r w:rsidRPr="003500DD">
        <w:rPr>
          <w:rFonts w:ascii="Arial" w:hAnsi="Arial" w:cs="Arial"/>
          <w:sz w:val="24"/>
          <w:szCs w:val="24"/>
        </w:rPr>
        <w:t xml:space="preserve">Moving on to the next question, participants were asked if they felt as though their mental health has worsened since joining the police. Only 26 of 27 respondents answered this question, with 18 of those (69%) stating that they felt as though their mental health had worsened since joining the police. This again correlates with existing research illustrating that mental health amongst police officers is a serious emerging issue. Of those 18 respondents, only 17 went on to answer the following question asking why they felt as though this had worsened. The vast majority of those answering this question stated that the reason for this was pressure. It could be argued that this has come from pressure within their role as police officers, as respondents answering this question stated that their mental health had worsened since joining the police service. See below </w:t>
      </w:r>
      <w:r w:rsidR="00762CDE">
        <w:rPr>
          <w:rFonts w:ascii="Arial" w:hAnsi="Arial" w:cs="Arial"/>
          <w:sz w:val="24"/>
          <w:szCs w:val="24"/>
        </w:rPr>
        <w:t>figure 5</w:t>
      </w:r>
      <w:r w:rsidRPr="003500DD">
        <w:rPr>
          <w:rFonts w:ascii="Arial" w:hAnsi="Arial" w:cs="Arial"/>
          <w:sz w:val="24"/>
          <w:szCs w:val="24"/>
        </w:rPr>
        <w:t xml:space="preserve"> illustrating this. </w:t>
      </w:r>
    </w:p>
    <w:p w14:paraId="6EF99F62" w14:textId="77777777" w:rsidR="00D7105B" w:rsidRPr="003500DD" w:rsidRDefault="00D7105B" w:rsidP="00222AE3">
      <w:pPr>
        <w:spacing w:before="240" w:line="360" w:lineRule="auto"/>
        <w:jc w:val="both"/>
        <w:rPr>
          <w:rFonts w:ascii="Arial" w:hAnsi="Arial" w:cs="Arial"/>
          <w:sz w:val="24"/>
          <w:szCs w:val="24"/>
        </w:rPr>
      </w:pPr>
      <w:r w:rsidRPr="003500DD">
        <w:rPr>
          <w:rFonts w:ascii="Arial" w:hAnsi="Arial" w:cs="Arial"/>
          <w:sz w:val="24"/>
          <w:szCs w:val="24"/>
        </w:rPr>
        <w:t xml:space="preserve">Concluding the research surrounding this objective, the study undertaken suggests that police officer mental health was already worsening prior to the COVID-19 pandemic. </w:t>
      </w:r>
    </w:p>
    <w:p w14:paraId="796465FD" w14:textId="77777777" w:rsidR="00D7105B" w:rsidRPr="003500DD" w:rsidRDefault="00D7105B" w:rsidP="00222AE3">
      <w:pPr>
        <w:spacing w:before="240" w:line="360" w:lineRule="auto"/>
        <w:jc w:val="both"/>
        <w:rPr>
          <w:rFonts w:ascii="Arial" w:hAnsi="Arial" w:cs="Arial"/>
          <w:sz w:val="24"/>
          <w:szCs w:val="24"/>
        </w:rPr>
      </w:pPr>
    </w:p>
    <w:p w14:paraId="1BA990A0" w14:textId="77777777" w:rsidR="00D7105B" w:rsidRPr="003500DD" w:rsidRDefault="00D7105B" w:rsidP="00222AE3">
      <w:pPr>
        <w:spacing w:before="240" w:line="360" w:lineRule="auto"/>
        <w:jc w:val="both"/>
        <w:rPr>
          <w:rFonts w:ascii="Arial" w:hAnsi="Arial" w:cs="Arial"/>
          <w:sz w:val="24"/>
          <w:szCs w:val="24"/>
        </w:rPr>
      </w:pPr>
      <w:r w:rsidRPr="003500DD">
        <w:rPr>
          <w:rFonts w:ascii="Arial" w:hAnsi="Arial" w:cs="Arial"/>
          <w:noProof/>
          <w:sz w:val="24"/>
          <w:szCs w:val="24"/>
          <w:lang w:eastAsia="en-GB"/>
        </w:rPr>
        <w:drawing>
          <wp:anchor distT="0" distB="0" distL="114300" distR="114300" simplePos="0" relativeHeight="251662336" behindDoc="0" locked="0" layoutInCell="1" allowOverlap="1" wp14:anchorId="5E56CE08" wp14:editId="432AF421">
            <wp:simplePos x="0" y="0"/>
            <wp:positionH relativeFrom="margin">
              <wp:posOffset>641350</wp:posOffset>
            </wp:positionH>
            <wp:positionV relativeFrom="paragraph">
              <wp:posOffset>-165735</wp:posOffset>
            </wp:positionV>
            <wp:extent cx="4594934" cy="2692400"/>
            <wp:effectExtent l="0" t="0" r="0"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4594934" cy="2692400"/>
                    </a:xfrm>
                    <a:prstGeom prst="rect">
                      <a:avLst/>
                    </a:prstGeom>
                    <a:noFill/>
                  </pic:spPr>
                </pic:pic>
              </a:graphicData>
            </a:graphic>
            <wp14:sizeRelH relativeFrom="page">
              <wp14:pctWidth>0</wp14:pctWidth>
            </wp14:sizeRelH>
            <wp14:sizeRelV relativeFrom="page">
              <wp14:pctHeight>0</wp14:pctHeight>
            </wp14:sizeRelV>
          </wp:anchor>
        </w:drawing>
      </w:r>
    </w:p>
    <w:p w14:paraId="531E0B63" w14:textId="77777777" w:rsidR="00D7105B" w:rsidRPr="003500DD" w:rsidRDefault="00D7105B" w:rsidP="00222AE3">
      <w:pPr>
        <w:spacing w:before="240" w:line="360" w:lineRule="auto"/>
        <w:jc w:val="both"/>
        <w:rPr>
          <w:rFonts w:ascii="Arial" w:hAnsi="Arial" w:cs="Arial"/>
          <w:sz w:val="24"/>
          <w:szCs w:val="24"/>
        </w:rPr>
      </w:pPr>
    </w:p>
    <w:p w14:paraId="42A7B6D2" w14:textId="77777777" w:rsidR="00D7105B" w:rsidRPr="003500DD" w:rsidRDefault="00D7105B" w:rsidP="00222AE3">
      <w:pPr>
        <w:spacing w:before="240" w:line="360" w:lineRule="auto"/>
        <w:jc w:val="both"/>
        <w:rPr>
          <w:rFonts w:ascii="Arial" w:hAnsi="Arial" w:cs="Arial"/>
          <w:sz w:val="24"/>
          <w:szCs w:val="24"/>
        </w:rPr>
      </w:pPr>
    </w:p>
    <w:p w14:paraId="371D78AC" w14:textId="77777777" w:rsidR="00D7105B" w:rsidRPr="003500DD" w:rsidRDefault="00D7105B" w:rsidP="00222AE3">
      <w:pPr>
        <w:spacing w:before="240" w:line="360" w:lineRule="auto"/>
        <w:jc w:val="both"/>
        <w:rPr>
          <w:rFonts w:ascii="Arial" w:hAnsi="Arial" w:cs="Arial"/>
          <w:sz w:val="24"/>
          <w:szCs w:val="24"/>
        </w:rPr>
      </w:pPr>
    </w:p>
    <w:p w14:paraId="00AB24EC" w14:textId="77777777" w:rsidR="00D7105B" w:rsidRPr="003500DD" w:rsidRDefault="00D7105B" w:rsidP="00222AE3">
      <w:pPr>
        <w:spacing w:before="240" w:line="360" w:lineRule="auto"/>
        <w:jc w:val="both"/>
        <w:rPr>
          <w:rFonts w:ascii="Arial" w:hAnsi="Arial" w:cs="Arial"/>
          <w:sz w:val="24"/>
          <w:szCs w:val="24"/>
        </w:rPr>
      </w:pPr>
    </w:p>
    <w:p w14:paraId="40B41B52" w14:textId="77777777" w:rsidR="00D7105B" w:rsidRPr="003500DD" w:rsidRDefault="00D7105B" w:rsidP="00222AE3">
      <w:pPr>
        <w:spacing w:before="240" w:line="360" w:lineRule="auto"/>
        <w:jc w:val="both"/>
        <w:rPr>
          <w:rFonts w:ascii="Arial" w:hAnsi="Arial" w:cs="Arial"/>
          <w:sz w:val="24"/>
          <w:szCs w:val="24"/>
        </w:rPr>
      </w:pPr>
    </w:p>
    <w:p w14:paraId="5888EB5C" w14:textId="77777777" w:rsidR="00D7105B" w:rsidRPr="003500DD" w:rsidRDefault="00D7105B" w:rsidP="00222AE3">
      <w:pPr>
        <w:spacing w:before="240" w:line="360" w:lineRule="auto"/>
        <w:jc w:val="both"/>
        <w:rPr>
          <w:rFonts w:ascii="Arial" w:hAnsi="Arial" w:cs="Arial"/>
          <w:b/>
          <w:sz w:val="24"/>
          <w:szCs w:val="24"/>
        </w:rPr>
      </w:pPr>
    </w:p>
    <w:p w14:paraId="340B7F5F" w14:textId="54A2D008" w:rsidR="00D7105B" w:rsidRDefault="00762CDE" w:rsidP="00855CE7">
      <w:pPr>
        <w:spacing w:before="240" w:line="360" w:lineRule="auto"/>
        <w:jc w:val="center"/>
        <w:rPr>
          <w:rFonts w:ascii="Arial" w:hAnsi="Arial" w:cs="Arial"/>
          <w:b/>
          <w:sz w:val="24"/>
          <w:szCs w:val="24"/>
        </w:rPr>
      </w:pPr>
      <w:r>
        <w:rPr>
          <w:rFonts w:ascii="Arial" w:hAnsi="Arial" w:cs="Arial"/>
          <w:b/>
          <w:sz w:val="24"/>
          <w:szCs w:val="24"/>
        </w:rPr>
        <w:t>Figure 5</w:t>
      </w:r>
    </w:p>
    <w:p w14:paraId="3115E854" w14:textId="77777777" w:rsidR="00855CE7" w:rsidRPr="00855CE7" w:rsidRDefault="00855CE7" w:rsidP="00855CE7">
      <w:pPr>
        <w:spacing w:before="240" w:line="360" w:lineRule="auto"/>
        <w:jc w:val="center"/>
        <w:rPr>
          <w:rFonts w:ascii="Arial" w:hAnsi="Arial" w:cs="Arial"/>
          <w:b/>
          <w:sz w:val="24"/>
          <w:szCs w:val="24"/>
        </w:rPr>
      </w:pPr>
    </w:p>
    <w:p w14:paraId="38222D96" w14:textId="77777777" w:rsidR="00D7105B" w:rsidRPr="003500DD" w:rsidRDefault="00D7105B" w:rsidP="00222AE3">
      <w:pPr>
        <w:spacing w:before="240" w:line="360" w:lineRule="auto"/>
        <w:jc w:val="both"/>
        <w:rPr>
          <w:rFonts w:ascii="Arial" w:hAnsi="Arial" w:cs="Arial"/>
          <w:sz w:val="24"/>
          <w:szCs w:val="24"/>
        </w:rPr>
      </w:pPr>
      <w:r w:rsidRPr="00A3010A">
        <w:rPr>
          <w:rFonts w:ascii="Arial" w:hAnsi="Arial" w:cs="Arial"/>
          <w:sz w:val="24"/>
          <w:szCs w:val="24"/>
        </w:rPr>
        <w:t>4.2 Objective 2</w:t>
      </w:r>
      <w:r w:rsidRPr="003500DD">
        <w:rPr>
          <w:rFonts w:ascii="Arial" w:hAnsi="Arial" w:cs="Arial"/>
          <w:sz w:val="24"/>
          <w:szCs w:val="24"/>
        </w:rPr>
        <w:t xml:space="preserve"> – </w:t>
      </w:r>
      <w:r w:rsidRPr="003500DD">
        <w:rPr>
          <w:rFonts w:ascii="Arial" w:hAnsi="Arial" w:cs="Arial"/>
          <w:i/>
          <w:sz w:val="24"/>
          <w:szCs w:val="24"/>
        </w:rPr>
        <w:t>Analysing the impact of COVID-19 on Police Officer mental health</w:t>
      </w:r>
    </w:p>
    <w:p w14:paraId="123BB7AD" w14:textId="77777777" w:rsidR="00D7105B" w:rsidRPr="003500DD" w:rsidRDefault="00D7105B" w:rsidP="00222AE3">
      <w:pPr>
        <w:spacing w:before="240" w:line="360" w:lineRule="auto"/>
        <w:jc w:val="both"/>
        <w:rPr>
          <w:rFonts w:ascii="Arial" w:hAnsi="Arial" w:cs="Arial"/>
          <w:sz w:val="24"/>
          <w:szCs w:val="24"/>
        </w:rPr>
      </w:pPr>
      <w:r w:rsidRPr="003500DD">
        <w:rPr>
          <w:rFonts w:ascii="Arial" w:hAnsi="Arial" w:cs="Arial"/>
          <w:sz w:val="24"/>
          <w:szCs w:val="24"/>
        </w:rPr>
        <w:t xml:space="preserve">So far this paper has focussed on police officer mental health prior to COVID-19. The following objective will discuss whether COVID-19 has had an impact on police officer mental health. Addressing this, participants were asked whether they felt as though their mental health had worsened specifically during the COVID-19 pandemic. 25 respondents answered this question, with 52% of those answering ‘Yes’ to this question. 11 participants felt as though their mental health had not worsened since the pandemic and 1 person preferred not to say. This result is surprising, as there was not much difference in those voting ‘Yes’ to those voting ‘No’, being only a 2 person difference, which could have easily changed the outcome of this research. Considering that 69% of participants felt as though their mental health had worsened since joining the police, coupled with the added pressures of a pandemic, this number was expected to be higher.  Particularly, since existing research suggests that officer mental health could decline, due to the ever changing stresses of the pandemic (Stogner </w:t>
      </w:r>
      <w:r w:rsidRPr="003500DD">
        <w:rPr>
          <w:rFonts w:ascii="Arial" w:hAnsi="Arial" w:cs="Arial"/>
          <w:i/>
          <w:sz w:val="24"/>
          <w:szCs w:val="24"/>
        </w:rPr>
        <w:t>et al</w:t>
      </w:r>
      <w:r w:rsidRPr="003500DD">
        <w:rPr>
          <w:rFonts w:ascii="Arial" w:hAnsi="Arial" w:cs="Arial"/>
          <w:sz w:val="24"/>
          <w:szCs w:val="24"/>
        </w:rPr>
        <w:t xml:space="preserve">,2020). This view is also evidenced by a survey published by MIND in 2021, where 66% of respondents felt as though their mental health had worsened </w:t>
      </w:r>
      <w:r w:rsidRPr="003500DD">
        <w:rPr>
          <w:rFonts w:ascii="Arial" w:hAnsi="Arial" w:cs="Arial"/>
          <w:sz w:val="24"/>
          <w:szCs w:val="24"/>
        </w:rPr>
        <w:lastRenderedPageBreak/>
        <w:t xml:space="preserve">since the start of the COVID-19 pandemic (MIND,2021) illustrating why results were expected to be higher. </w:t>
      </w:r>
    </w:p>
    <w:p w14:paraId="180215B5" w14:textId="77777777" w:rsidR="00D7105B" w:rsidRPr="003500DD" w:rsidRDefault="00D7105B" w:rsidP="00222AE3">
      <w:pPr>
        <w:spacing w:before="240" w:line="360" w:lineRule="auto"/>
        <w:jc w:val="both"/>
        <w:rPr>
          <w:rFonts w:ascii="Arial" w:hAnsi="Arial" w:cs="Arial"/>
          <w:sz w:val="24"/>
          <w:szCs w:val="24"/>
        </w:rPr>
      </w:pPr>
      <w:r w:rsidRPr="003500DD">
        <w:rPr>
          <w:rFonts w:ascii="Arial" w:hAnsi="Arial" w:cs="Arial"/>
          <w:sz w:val="24"/>
          <w:szCs w:val="24"/>
        </w:rPr>
        <w:t xml:space="preserve">Further exploring the reasons why officers felt as though their mental health had worsened during COVID-19, 10 out of 13 respondents (70%) stated that staff shortages was the reason behind this. However, data published by the Home Office in July 2021 suggests that there was a decrease in 613 officers on long-term sick leave compared to 2020. Interestingly, this should suggest that there was more officers available, as opposed to the results of this research indicating that staff shortages are a key driver behind the worsening mental health of police officers. Nonetheless, as stated in the literature review, long-term sickness is only recorded as ‘long-term’ should an officer be absent for more than 28 calendar days (Home Office,2021). Again, this could distort the accuracy of these figures as staff shortages due to COVID-19, or mental health may not fall under this category. </w:t>
      </w:r>
    </w:p>
    <w:p w14:paraId="23077A87" w14:textId="707F61A4" w:rsidR="00D7105B" w:rsidRPr="003500DD" w:rsidRDefault="00D7105B" w:rsidP="00222AE3">
      <w:pPr>
        <w:spacing w:before="240" w:line="360" w:lineRule="auto"/>
        <w:jc w:val="both"/>
        <w:rPr>
          <w:rFonts w:ascii="Arial" w:hAnsi="Arial" w:cs="Arial"/>
          <w:sz w:val="24"/>
          <w:szCs w:val="24"/>
        </w:rPr>
      </w:pPr>
      <w:r w:rsidRPr="003500DD">
        <w:rPr>
          <w:rFonts w:ascii="Arial" w:hAnsi="Arial" w:cs="Arial"/>
          <w:sz w:val="24"/>
          <w:szCs w:val="24"/>
        </w:rPr>
        <w:t>68% of respondents felt as though their decline in mental health has impacted their performance in the workplace. Interpreting this data, this could suggest police officer concerns were so high regarding COVID-19 that they essentially failed to perform their duties correctly. This is again highlighted through further questioning, with 60% of respondents fearing that they could contract COVID-19 through the workplace, which in turn could impact their performance. The role of a modern day police officer involves engaging with the public on a daily basis, and those who feared contracting the virus through the workplace stated that public engagement was a driving fo</w:t>
      </w:r>
      <w:r w:rsidR="00762CDE">
        <w:rPr>
          <w:rFonts w:ascii="Arial" w:hAnsi="Arial" w:cs="Arial"/>
          <w:sz w:val="24"/>
          <w:szCs w:val="24"/>
        </w:rPr>
        <w:t>rce behind this. As per figure 6</w:t>
      </w:r>
      <w:r w:rsidRPr="003500DD">
        <w:rPr>
          <w:rFonts w:ascii="Arial" w:hAnsi="Arial" w:cs="Arial"/>
          <w:sz w:val="24"/>
          <w:szCs w:val="24"/>
        </w:rPr>
        <w:t>, research illustrates that essential duties such as arrest and hospital watch were underlying factors:</w:t>
      </w:r>
    </w:p>
    <w:p w14:paraId="70F4423D" w14:textId="77777777" w:rsidR="00D7105B" w:rsidRPr="003500DD" w:rsidRDefault="00D7105B" w:rsidP="00222AE3">
      <w:pPr>
        <w:spacing w:before="240" w:line="360" w:lineRule="auto"/>
        <w:jc w:val="both"/>
        <w:rPr>
          <w:rFonts w:ascii="Arial" w:hAnsi="Arial" w:cs="Arial"/>
          <w:sz w:val="24"/>
          <w:szCs w:val="24"/>
        </w:rPr>
      </w:pPr>
    </w:p>
    <w:p w14:paraId="659E1D03" w14:textId="77777777" w:rsidR="00D7105B" w:rsidRPr="003500DD" w:rsidRDefault="00D7105B" w:rsidP="00222AE3">
      <w:pPr>
        <w:spacing w:before="240" w:line="360" w:lineRule="auto"/>
        <w:jc w:val="both"/>
        <w:rPr>
          <w:rFonts w:ascii="Arial" w:hAnsi="Arial" w:cs="Arial"/>
          <w:sz w:val="24"/>
          <w:szCs w:val="24"/>
        </w:rPr>
      </w:pPr>
    </w:p>
    <w:p w14:paraId="7DCBE9DB" w14:textId="77777777" w:rsidR="00D7105B" w:rsidRPr="003500DD" w:rsidRDefault="00D7105B" w:rsidP="00222AE3">
      <w:pPr>
        <w:spacing w:before="240" w:line="360" w:lineRule="auto"/>
        <w:jc w:val="both"/>
        <w:rPr>
          <w:rFonts w:ascii="Arial" w:hAnsi="Arial" w:cs="Arial"/>
          <w:sz w:val="24"/>
          <w:szCs w:val="24"/>
        </w:rPr>
      </w:pPr>
      <w:r w:rsidRPr="003500DD">
        <w:rPr>
          <w:rFonts w:ascii="Arial" w:hAnsi="Arial" w:cs="Arial"/>
          <w:noProof/>
          <w:sz w:val="24"/>
          <w:szCs w:val="24"/>
          <w:lang w:eastAsia="en-GB"/>
        </w:rPr>
        <w:lastRenderedPageBreak/>
        <w:drawing>
          <wp:anchor distT="0" distB="0" distL="114300" distR="114300" simplePos="0" relativeHeight="251663360" behindDoc="0" locked="0" layoutInCell="1" allowOverlap="1" wp14:anchorId="61E46D0E" wp14:editId="13388E7A">
            <wp:simplePos x="0" y="0"/>
            <wp:positionH relativeFrom="margin">
              <wp:posOffset>1656080</wp:posOffset>
            </wp:positionH>
            <wp:positionV relativeFrom="paragraph">
              <wp:posOffset>0</wp:posOffset>
            </wp:positionV>
            <wp:extent cx="2260600" cy="2955290"/>
            <wp:effectExtent l="0" t="0" r="6350" b="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4" cstate="print">
                      <a:extLst>
                        <a:ext uri="{28A0092B-C50C-407E-A947-70E740481C1C}">
                          <a14:useLocalDpi xmlns:a14="http://schemas.microsoft.com/office/drawing/2010/main" val="0"/>
                        </a:ext>
                      </a:extLst>
                    </a:blip>
                    <a:srcRect l="128" t="22201" r="-128" b="17395"/>
                    <a:stretch/>
                  </pic:blipFill>
                  <pic:spPr bwMode="auto">
                    <a:xfrm>
                      <a:off x="0" y="0"/>
                      <a:ext cx="2260600" cy="295529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2D77ABC" w14:textId="77777777" w:rsidR="00D7105B" w:rsidRPr="003500DD" w:rsidRDefault="00D7105B" w:rsidP="00222AE3">
      <w:pPr>
        <w:spacing w:before="240" w:line="360" w:lineRule="auto"/>
        <w:jc w:val="both"/>
        <w:rPr>
          <w:rFonts w:ascii="Arial" w:hAnsi="Arial" w:cs="Arial"/>
          <w:sz w:val="24"/>
          <w:szCs w:val="24"/>
        </w:rPr>
      </w:pPr>
    </w:p>
    <w:p w14:paraId="6F8C41A8" w14:textId="77777777" w:rsidR="00D7105B" w:rsidRPr="003500DD" w:rsidRDefault="00D7105B" w:rsidP="00222AE3">
      <w:pPr>
        <w:spacing w:before="240" w:line="360" w:lineRule="auto"/>
        <w:jc w:val="both"/>
        <w:rPr>
          <w:rFonts w:ascii="Arial" w:hAnsi="Arial" w:cs="Arial"/>
          <w:sz w:val="24"/>
          <w:szCs w:val="24"/>
        </w:rPr>
      </w:pPr>
    </w:p>
    <w:p w14:paraId="72BFAF2F" w14:textId="77777777" w:rsidR="00D7105B" w:rsidRPr="003500DD" w:rsidRDefault="00D7105B" w:rsidP="00222AE3">
      <w:pPr>
        <w:spacing w:before="240" w:line="360" w:lineRule="auto"/>
        <w:jc w:val="both"/>
        <w:rPr>
          <w:rFonts w:ascii="Arial" w:hAnsi="Arial" w:cs="Arial"/>
          <w:sz w:val="24"/>
          <w:szCs w:val="24"/>
        </w:rPr>
      </w:pPr>
    </w:p>
    <w:p w14:paraId="3EB0804E" w14:textId="77777777" w:rsidR="00D7105B" w:rsidRPr="003500DD" w:rsidRDefault="00D7105B" w:rsidP="00222AE3">
      <w:pPr>
        <w:spacing w:before="240" w:line="360" w:lineRule="auto"/>
        <w:jc w:val="both"/>
        <w:rPr>
          <w:rFonts w:ascii="Arial" w:hAnsi="Arial" w:cs="Arial"/>
          <w:sz w:val="24"/>
          <w:szCs w:val="24"/>
        </w:rPr>
      </w:pPr>
    </w:p>
    <w:p w14:paraId="14370F46" w14:textId="77777777" w:rsidR="00D7105B" w:rsidRPr="003500DD" w:rsidRDefault="00D7105B" w:rsidP="00222AE3">
      <w:pPr>
        <w:spacing w:before="240" w:line="360" w:lineRule="auto"/>
        <w:jc w:val="both"/>
        <w:rPr>
          <w:rFonts w:ascii="Arial" w:hAnsi="Arial" w:cs="Arial"/>
          <w:sz w:val="24"/>
          <w:szCs w:val="24"/>
        </w:rPr>
      </w:pPr>
    </w:p>
    <w:p w14:paraId="1F51A93A" w14:textId="77777777" w:rsidR="00D7105B" w:rsidRPr="003500DD" w:rsidRDefault="00D7105B" w:rsidP="00222AE3">
      <w:pPr>
        <w:spacing w:before="240" w:line="360" w:lineRule="auto"/>
        <w:jc w:val="both"/>
        <w:rPr>
          <w:rFonts w:ascii="Arial" w:hAnsi="Arial" w:cs="Arial"/>
          <w:sz w:val="24"/>
          <w:szCs w:val="24"/>
        </w:rPr>
      </w:pPr>
    </w:p>
    <w:p w14:paraId="1A8FE445" w14:textId="307EA912" w:rsidR="00D7105B" w:rsidRPr="003500DD" w:rsidRDefault="00D7105B" w:rsidP="00222AE3">
      <w:pPr>
        <w:spacing w:before="240" w:line="360" w:lineRule="auto"/>
        <w:jc w:val="both"/>
        <w:rPr>
          <w:rFonts w:ascii="Arial" w:hAnsi="Arial" w:cs="Arial"/>
          <w:sz w:val="24"/>
          <w:szCs w:val="24"/>
        </w:rPr>
      </w:pPr>
    </w:p>
    <w:p w14:paraId="1289324E" w14:textId="36AAB366" w:rsidR="00D7105B" w:rsidRPr="00855CE7" w:rsidRDefault="00762CDE" w:rsidP="00855CE7">
      <w:pPr>
        <w:spacing w:before="240" w:line="360" w:lineRule="auto"/>
        <w:jc w:val="center"/>
        <w:rPr>
          <w:rFonts w:ascii="Arial" w:hAnsi="Arial" w:cs="Arial"/>
          <w:b/>
          <w:sz w:val="24"/>
          <w:szCs w:val="24"/>
        </w:rPr>
      </w:pPr>
      <w:r>
        <w:rPr>
          <w:rFonts w:ascii="Arial" w:hAnsi="Arial" w:cs="Arial"/>
          <w:b/>
          <w:sz w:val="24"/>
          <w:szCs w:val="24"/>
        </w:rPr>
        <w:t>Figure 6</w:t>
      </w:r>
      <w:r w:rsidR="00D7105B" w:rsidRPr="003500DD">
        <w:rPr>
          <w:rFonts w:ascii="Arial" w:hAnsi="Arial" w:cs="Arial"/>
          <w:sz w:val="24"/>
          <w:szCs w:val="24"/>
        </w:rPr>
        <w:t xml:space="preserve">        </w:t>
      </w:r>
    </w:p>
    <w:p w14:paraId="345BA125" w14:textId="77777777" w:rsidR="00D7105B" w:rsidRPr="003500DD" w:rsidRDefault="00D7105B" w:rsidP="00222AE3">
      <w:pPr>
        <w:spacing w:before="240" w:line="360" w:lineRule="auto"/>
        <w:jc w:val="both"/>
        <w:rPr>
          <w:rFonts w:ascii="Arial" w:hAnsi="Arial" w:cs="Arial"/>
          <w:sz w:val="24"/>
          <w:szCs w:val="24"/>
        </w:rPr>
      </w:pPr>
      <w:r w:rsidRPr="003500DD">
        <w:rPr>
          <w:rFonts w:ascii="Arial" w:hAnsi="Arial" w:cs="Arial"/>
          <w:sz w:val="24"/>
          <w:szCs w:val="24"/>
        </w:rPr>
        <w:t xml:space="preserve">Officers who feared contracting COVID-19 through the workplace stated that this not only impacted their performance but their mental health, with 62% of respondents stating that they suffered with heightened stress and anxiety due to this. </w:t>
      </w:r>
    </w:p>
    <w:p w14:paraId="3A41D4DE" w14:textId="77777777" w:rsidR="00D7105B" w:rsidRPr="003500DD" w:rsidRDefault="00D7105B" w:rsidP="00222AE3">
      <w:pPr>
        <w:spacing w:before="240" w:line="360" w:lineRule="auto"/>
        <w:jc w:val="both"/>
        <w:rPr>
          <w:rFonts w:ascii="Arial" w:hAnsi="Arial" w:cs="Arial"/>
          <w:sz w:val="24"/>
          <w:szCs w:val="24"/>
        </w:rPr>
      </w:pPr>
      <w:r w:rsidRPr="003500DD">
        <w:rPr>
          <w:rFonts w:ascii="Arial" w:hAnsi="Arial" w:cs="Arial"/>
          <w:sz w:val="24"/>
          <w:szCs w:val="24"/>
        </w:rPr>
        <w:t xml:space="preserve">To summarise the findings of this research objective, data indicates that COVID-19 has had a negative impact on the majority of police officer’s mental health due to staff shortages and increased pressure in their general role. Other findings include landmark events that occurred during the pandemic, such as public order situations including the large scale ‘Black Lives Matter’ protests. </w:t>
      </w:r>
    </w:p>
    <w:p w14:paraId="0A902CFB" w14:textId="77777777" w:rsidR="00D7105B" w:rsidRPr="003500DD" w:rsidRDefault="00D7105B" w:rsidP="00222AE3">
      <w:pPr>
        <w:spacing w:before="240" w:line="360" w:lineRule="auto"/>
        <w:jc w:val="both"/>
        <w:rPr>
          <w:rFonts w:ascii="Arial" w:hAnsi="Arial" w:cs="Arial"/>
          <w:sz w:val="24"/>
          <w:szCs w:val="24"/>
        </w:rPr>
      </w:pPr>
    </w:p>
    <w:p w14:paraId="581A54FA" w14:textId="77777777" w:rsidR="00D7105B" w:rsidRPr="003500DD" w:rsidRDefault="00D7105B" w:rsidP="00222AE3">
      <w:pPr>
        <w:spacing w:before="240" w:line="360" w:lineRule="auto"/>
        <w:jc w:val="both"/>
        <w:rPr>
          <w:rFonts w:ascii="Arial" w:hAnsi="Arial" w:cs="Arial"/>
          <w:sz w:val="24"/>
          <w:szCs w:val="24"/>
        </w:rPr>
      </w:pPr>
      <w:r w:rsidRPr="00A3010A">
        <w:rPr>
          <w:rFonts w:ascii="Arial" w:hAnsi="Arial" w:cs="Arial"/>
          <w:sz w:val="24"/>
          <w:szCs w:val="24"/>
        </w:rPr>
        <w:t>4.3 Objective 3</w:t>
      </w:r>
      <w:r w:rsidRPr="003500DD">
        <w:rPr>
          <w:rFonts w:ascii="Arial" w:hAnsi="Arial" w:cs="Arial"/>
          <w:sz w:val="24"/>
          <w:szCs w:val="24"/>
        </w:rPr>
        <w:t xml:space="preserve"> – </w:t>
      </w:r>
      <w:r w:rsidRPr="003500DD">
        <w:rPr>
          <w:rFonts w:ascii="Arial" w:hAnsi="Arial" w:cs="Arial"/>
          <w:i/>
          <w:sz w:val="24"/>
          <w:szCs w:val="24"/>
        </w:rPr>
        <w:t>Critical analysis of measures implemented to enhance officer wellbeing during COVID-19</w:t>
      </w:r>
    </w:p>
    <w:p w14:paraId="053AD2B7" w14:textId="77777777" w:rsidR="00D7105B" w:rsidRPr="003500DD" w:rsidRDefault="00D7105B" w:rsidP="00222AE3">
      <w:pPr>
        <w:spacing w:before="240" w:line="360" w:lineRule="auto"/>
        <w:jc w:val="both"/>
        <w:rPr>
          <w:rFonts w:ascii="Arial" w:hAnsi="Arial" w:cs="Arial"/>
          <w:sz w:val="24"/>
          <w:szCs w:val="24"/>
        </w:rPr>
      </w:pPr>
      <w:r w:rsidRPr="003500DD">
        <w:rPr>
          <w:rFonts w:ascii="Arial" w:hAnsi="Arial" w:cs="Arial"/>
          <w:sz w:val="24"/>
          <w:szCs w:val="24"/>
        </w:rPr>
        <w:t xml:space="preserve">Having discussed police officer mental health, the final section of this research addresses whether police officers felt as though their organisation adequately protected them during the COVID-19 pandemic. When asked whether they felt as though adequate measures were implemented to keep them safe from harm whilst working through the pandemic, 63% of participants answered ‘No’ to this question. Conversely, when asked as though adequate PPE and training were provided, 52% </w:t>
      </w:r>
      <w:r w:rsidRPr="003500DD">
        <w:rPr>
          <w:rFonts w:ascii="Arial" w:hAnsi="Arial" w:cs="Arial"/>
          <w:sz w:val="24"/>
          <w:szCs w:val="24"/>
        </w:rPr>
        <w:lastRenderedPageBreak/>
        <w:t xml:space="preserve">of participants answered ‘Yes’ to this question, which suggests that this is contradictory to the response of the original question. This poses scope for additional research, examining further what exact safety measures could South Wales Police have implemented during COVID-19 to ensure the wellbeing of its officers. </w:t>
      </w:r>
    </w:p>
    <w:p w14:paraId="3CB26C6E" w14:textId="77777777" w:rsidR="00D7105B" w:rsidRPr="003500DD" w:rsidRDefault="00D7105B" w:rsidP="00222AE3">
      <w:pPr>
        <w:spacing w:before="240" w:line="360" w:lineRule="auto"/>
        <w:jc w:val="both"/>
        <w:rPr>
          <w:rFonts w:ascii="Arial" w:hAnsi="Arial" w:cs="Arial"/>
          <w:sz w:val="24"/>
          <w:szCs w:val="24"/>
        </w:rPr>
      </w:pPr>
      <w:r w:rsidRPr="003500DD">
        <w:rPr>
          <w:rFonts w:ascii="Arial" w:hAnsi="Arial" w:cs="Arial"/>
          <w:sz w:val="24"/>
          <w:szCs w:val="24"/>
        </w:rPr>
        <w:t xml:space="preserve">It is acknowledged by officers that SWP does in fact offer support services in relation to mental health, with 62% of participants stating that they were aware of these services. However, as 9 people stated that they were completely unaware, this could suggest that SWP could be doing more to ensure that officers are aware of what help is available within the organisation. Conversely, even though officers are aware of these services, only 50% of those said that they found these services to be beneficial. This again suggests that SWP as an organisation could be doing more to improve the wellbeing of its officers, particularly during COVID-19 due to the increase in exacerbated officer mental health. </w:t>
      </w:r>
    </w:p>
    <w:p w14:paraId="23F68969" w14:textId="77777777" w:rsidR="00D7105B" w:rsidRPr="003500DD" w:rsidRDefault="00D7105B" w:rsidP="00222AE3">
      <w:pPr>
        <w:spacing w:before="240" w:line="360" w:lineRule="auto"/>
        <w:jc w:val="both"/>
        <w:rPr>
          <w:rFonts w:ascii="Arial" w:hAnsi="Arial" w:cs="Arial"/>
          <w:sz w:val="24"/>
          <w:szCs w:val="24"/>
        </w:rPr>
      </w:pPr>
      <w:r w:rsidRPr="003500DD">
        <w:rPr>
          <w:rFonts w:ascii="Arial" w:hAnsi="Arial" w:cs="Arial"/>
          <w:sz w:val="24"/>
          <w:szCs w:val="24"/>
        </w:rPr>
        <w:t xml:space="preserve">Referring to question 6 of the online survey, officers were asked the reason behind their mental health worsening during the COVID-19 pandemic. A predominant factor of this appeared to be ‘Lack of support’, with 5 out of 13 (39%) participants giving this reason. Interpreting this data, this again suggests that SWP have not done enough to support and protect officers working though the pandemic, which could have an adverse effect for years to come. Although there are mixed reviews on whether SWP has implemented adequate measures to protect officers during the pandemic, the overall view is that they have failed to do so. These findings were predicted based on existing research, whereby results of a previous survey by MIND reveal that only 35% of officers feel as though their mental health was prioritised by their organisation during the pandemic (MIND,2021). </w:t>
      </w:r>
    </w:p>
    <w:p w14:paraId="440245A1" w14:textId="77777777" w:rsidR="00D7105B" w:rsidRPr="003500DD" w:rsidRDefault="00D7105B" w:rsidP="00222AE3">
      <w:pPr>
        <w:spacing w:before="240" w:line="360" w:lineRule="auto"/>
        <w:jc w:val="both"/>
        <w:rPr>
          <w:rFonts w:ascii="Arial" w:hAnsi="Arial" w:cs="Arial"/>
          <w:sz w:val="24"/>
          <w:szCs w:val="24"/>
        </w:rPr>
      </w:pPr>
      <w:r w:rsidRPr="003500DD">
        <w:rPr>
          <w:rFonts w:ascii="Arial" w:hAnsi="Arial" w:cs="Arial"/>
          <w:sz w:val="24"/>
          <w:szCs w:val="24"/>
        </w:rPr>
        <w:t xml:space="preserve">In conclusion, the results of this research demonstrate that police officer mental health was already worsening prior to the COVID-19 pandemic, however the majority of respondents feel as though the pandemic has impacted their mental health in a negative way. It should be considered that the data collected from this research may not provide a completely accurate insight into this research topic, as it heavily relies on the truthful completion of the survey. It should be noted that although there were 27 participants, not all of those responded to the survey correctly as there were answers missing from some of the questions, which could distort data as a result. </w:t>
      </w:r>
      <w:r w:rsidRPr="003500DD">
        <w:rPr>
          <w:rFonts w:ascii="Arial" w:hAnsi="Arial" w:cs="Arial"/>
          <w:sz w:val="24"/>
          <w:szCs w:val="24"/>
        </w:rPr>
        <w:lastRenderedPageBreak/>
        <w:t xml:space="preserve">Taking this into account, it should also be considered the reasons why participants failed to answer questions. This could be due to concern of repercussions, or through fear of stigmatization that surrounds police officer mental health. </w:t>
      </w:r>
    </w:p>
    <w:p w14:paraId="26360C14" w14:textId="77777777" w:rsidR="00D7105B" w:rsidRPr="003500DD" w:rsidRDefault="00D7105B" w:rsidP="00222AE3">
      <w:pPr>
        <w:tabs>
          <w:tab w:val="left" w:pos="1980"/>
        </w:tabs>
        <w:spacing w:before="240" w:line="360" w:lineRule="auto"/>
        <w:jc w:val="both"/>
        <w:rPr>
          <w:rFonts w:ascii="Arial" w:hAnsi="Arial" w:cs="Arial"/>
          <w:sz w:val="24"/>
          <w:szCs w:val="24"/>
        </w:rPr>
      </w:pPr>
    </w:p>
    <w:p w14:paraId="027A25E6" w14:textId="6A65320A" w:rsidR="00D7105B" w:rsidRPr="003500DD" w:rsidRDefault="00C113D3" w:rsidP="00222AE3">
      <w:pPr>
        <w:tabs>
          <w:tab w:val="left" w:pos="1980"/>
        </w:tabs>
        <w:spacing w:before="240" w:line="360" w:lineRule="auto"/>
        <w:jc w:val="both"/>
        <w:rPr>
          <w:rFonts w:ascii="Arial" w:hAnsi="Arial" w:cs="Arial"/>
          <w:b/>
          <w:sz w:val="24"/>
          <w:szCs w:val="24"/>
        </w:rPr>
      </w:pPr>
      <w:r>
        <w:rPr>
          <w:rFonts w:ascii="Arial" w:hAnsi="Arial" w:cs="Arial"/>
          <w:b/>
          <w:sz w:val="24"/>
          <w:szCs w:val="24"/>
        </w:rPr>
        <w:t>5. FINDINGS</w:t>
      </w:r>
    </w:p>
    <w:p w14:paraId="230C98BC" w14:textId="77777777" w:rsidR="00D7105B" w:rsidRPr="003500DD" w:rsidRDefault="00D7105B" w:rsidP="00222AE3">
      <w:pPr>
        <w:spacing w:before="240" w:line="360" w:lineRule="auto"/>
        <w:jc w:val="both"/>
        <w:rPr>
          <w:rFonts w:ascii="Arial" w:hAnsi="Arial" w:cs="Arial"/>
          <w:sz w:val="24"/>
          <w:szCs w:val="24"/>
        </w:rPr>
      </w:pPr>
      <w:r w:rsidRPr="003500DD">
        <w:rPr>
          <w:rFonts w:ascii="Arial" w:hAnsi="Arial" w:cs="Arial"/>
          <w:sz w:val="24"/>
          <w:szCs w:val="24"/>
        </w:rPr>
        <w:t xml:space="preserve">The purpose of this chapter is to summarise the findings of this research, whilst reiterating the objectives of this study and outlining expected outcomes. </w:t>
      </w:r>
    </w:p>
    <w:p w14:paraId="354C3646" w14:textId="77777777" w:rsidR="00D7105B" w:rsidRPr="003500DD" w:rsidRDefault="00D7105B" w:rsidP="00222AE3">
      <w:pPr>
        <w:spacing w:before="240" w:line="360" w:lineRule="auto"/>
        <w:jc w:val="both"/>
        <w:rPr>
          <w:rFonts w:ascii="Arial" w:hAnsi="Arial" w:cs="Arial"/>
          <w:sz w:val="24"/>
          <w:szCs w:val="24"/>
        </w:rPr>
      </w:pPr>
      <w:r w:rsidRPr="003500DD">
        <w:rPr>
          <w:rFonts w:ascii="Arial" w:hAnsi="Arial" w:cs="Arial"/>
          <w:sz w:val="24"/>
          <w:szCs w:val="24"/>
        </w:rPr>
        <w:t xml:space="preserve">The objectives of this research aimed to identify what impact COVID-19 has had on police officer mental health within South Wales Police. This was achieved through evaluating Police officer mental health prior to COVID-19, followed by analysing the impact of COVID-19 on Police Officer mental health. This was undertaken through studying existing literature relating to this topic then further combined with conducting primary research data through the means of online surveys. The online surveys were disseminated to South Wales Police officers and open to all ages and lengths of service. This was to help ensure that there was a varied response and so not to target one audience, aiding to increase the understanding of police officer mental health through diverse opinions and experiences. The final objective of this dissertation was to critically analyse the measures implemented to enhance officer wellbeing during COVID-19. As COVID-19 is a new and emerging issue, there was insufficient existing research relating to measures implemented by South Wales Police to enhance their officer welfare. Therefore, the results of these findings were shaped through the views and opinions of officers working throughout the COVID-19 pandemic, based on first-hand experiences. </w:t>
      </w:r>
    </w:p>
    <w:p w14:paraId="47CADAF8" w14:textId="77777777" w:rsidR="00D7105B" w:rsidRPr="003500DD" w:rsidRDefault="00D7105B" w:rsidP="00222AE3">
      <w:pPr>
        <w:spacing w:before="240" w:line="360" w:lineRule="auto"/>
        <w:jc w:val="both"/>
        <w:rPr>
          <w:rFonts w:ascii="Arial" w:hAnsi="Arial" w:cs="Arial"/>
          <w:sz w:val="24"/>
          <w:szCs w:val="24"/>
        </w:rPr>
      </w:pPr>
    </w:p>
    <w:p w14:paraId="4C3F3722" w14:textId="77777777" w:rsidR="00D7105B" w:rsidRPr="003500DD" w:rsidRDefault="00D7105B" w:rsidP="00222AE3">
      <w:pPr>
        <w:spacing w:before="240" w:line="360" w:lineRule="auto"/>
        <w:jc w:val="both"/>
        <w:rPr>
          <w:rFonts w:ascii="Arial" w:hAnsi="Arial" w:cs="Arial"/>
          <w:sz w:val="24"/>
          <w:szCs w:val="24"/>
          <w:u w:val="single"/>
        </w:rPr>
      </w:pPr>
      <w:r w:rsidRPr="00A3010A">
        <w:rPr>
          <w:rFonts w:ascii="Arial" w:hAnsi="Arial" w:cs="Arial"/>
          <w:sz w:val="24"/>
          <w:szCs w:val="24"/>
        </w:rPr>
        <w:t xml:space="preserve">5.1 </w:t>
      </w:r>
      <w:r w:rsidRPr="003500DD">
        <w:rPr>
          <w:rFonts w:ascii="Arial" w:hAnsi="Arial" w:cs="Arial"/>
          <w:i/>
          <w:sz w:val="24"/>
          <w:szCs w:val="24"/>
        </w:rPr>
        <w:t>Evaluation of Police officer mental health pre COVID-19</w:t>
      </w:r>
    </w:p>
    <w:p w14:paraId="3032E16E" w14:textId="77777777" w:rsidR="00D7105B" w:rsidRPr="003500DD" w:rsidRDefault="00D7105B" w:rsidP="00222AE3">
      <w:pPr>
        <w:spacing w:before="240" w:line="360" w:lineRule="auto"/>
        <w:jc w:val="both"/>
        <w:rPr>
          <w:rFonts w:ascii="Arial" w:hAnsi="Arial" w:cs="Arial"/>
          <w:sz w:val="24"/>
          <w:szCs w:val="24"/>
        </w:rPr>
      </w:pPr>
      <w:r w:rsidRPr="003500DD">
        <w:rPr>
          <w:rFonts w:ascii="Arial" w:hAnsi="Arial" w:cs="Arial"/>
          <w:sz w:val="24"/>
          <w:szCs w:val="24"/>
        </w:rPr>
        <w:t xml:space="preserve">With regards to the first objective, to evaluate police officer mental health prior to COVID-19, this results of this study have found that police officer mental health was already an issue prior to COVID-19. This was an expectation of this research, as existing literature under taken by The Police Federation (2017) disclosed that police </w:t>
      </w:r>
      <w:r w:rsidRPr="003500DD">
        <w:rPr>
          <w:rFonts w:ascii="Arial" w:hAnsi="Arial" w:cs="Arial"/>
          <w:sz w:val="24"/>
          <w:szCs w:val="24"/>
        </w:rPr>
        <w:lastRenderedPageBreak/>
        <w:t xml:space="preserve">officers were already seeking help for their mental health issues in 2017 (Police Federation,2017). These findings were also highlighted through primary research in the online survey response, with 63% of participants stating that they have suffered with their mental health since joining the police service. </w:t>
      </w:r>
    </w:p>
    <w:p w14:paraId="2AFEF6C7" w14:textId="77777777" w:rsidR="00D7105B" w:rsidRPr="003500DD" w:rsidRDefault="00D7105B" w:rsidP="00222AE3">
      <w:pPr>
        <w:spacing w:before="240" w:line="360" w:lineRule="auto"/>
        <w:jc w:val="both"/>
        <w:rPr>
          <w:rFonts w:ascii="Arial" w:hAnsi="Arial" w:cs="Arial"/>
          <w:sz w:val="24"/>
          <w:szCs w:val="24"/>
        </w:rPr>
      </w:pPr>
      <w:r w:rsidRPr="003500DD">
        <w:rPr>
          <w:rFonts w:ascii="Arial" w:hAnsi="Arial" w:cs="Arial"/>
          <w:sz w:val="24"/>
          <w:szCs w:val="24"/>
        </w:rPr>
        <w:t xml:space="preserve">Upon reflection, there may be gaps in this research that may need further exploration. The primary research question that underpins these findings asks: Have you ever suffered with your mental health, including stress and anxiety, since joining the police? This may offer a limitation to the accuracy of this data, as it may need to be clarified whether officers were suffering with their mental health prior to even joining the police force. This identifies a potential gap in the accuracy of this research. </w:t>
      </w:r>
    </w:p>
    <w:p w14:paraId="124E0484" w14:textId="77777777" w:rsidR="00D7105B" w:rsidRPr="003500DD" w:rsidRDefault="00D7105B" w:rsidP="00222AE3">
      <w:pPr>
        <w:spacing w:before="240" w:line="360" w:lineRule="auto"/>
        <w:jc w:val="both"/>
        <w:rPr>
          <w:rFonts w:ascii="Arial" w:hAnsi="Arial" w:cs="Arial"/>
          <w:sz w:val="24"/>
          <w:szCs w:val="24"/>
        </w:rPr>
      </w:pPr>
      <w:r w:rsidRPr="003500DD">
        <w:rPr>
          <w:rFonts w:ascii="Arial" w:hAnsi="Arial" w:cs="Arial"/>
          <w:sz w:val="24"/>
          <w:szCs w:val="24"/>
        </w:rPr>
        <w:t xml:space="preserve">Furthermore, 69% participants stated that they felt as though their mental health had worsened since joining the police. Whilst this question identified that police officer mental health was an existing problem prior to COVID-19, this again could be explored with further clarification, as the question asked states: Do you feel as though your mental health has worsened since joining the police? To ensure accuracy of this research, the question may need to be made clearer as as officers may have answered this question taking into consideration the COVID-19 climate. </w:t>
      </w:r>
    </w:p>
    <w:p w14:paraId="560FF5B9" w14:textId="77777777" w:rsidR="00D7105B" w:rsidRPr="003500DD" w:rsidRDefault="00D7105B" w:rsidP="00222AE3">
      <w:pPr>
        <w:spacing w:before="240" w:line="360" w:lineRule="auto"/>
        <w:jc w:val="both"/>
        <w:rPr>
          <w:rFonts w:ascii="Arial" w:hAnsi="Arial" w:cs="Arial"/>
          <w:sz w:val="24"/>
          <w:szCs w:val="24"/>
        </w:rPr>
      </w:pPr>
    </w:p>
    <w:p w14:paraId="3D5295C5" w14:textId="77777777" w:rsidR="00D7105B" w:rsidRPr="003500DD" w:rsidRDefault="00D7105B" w:rsidP="00222AE3">
      <w:pPr>
        <w:spacing w:before="240" w:line="360" w:lineRule="auto"/>
        <w:jc w:val="both"/>
        <w:rPr>
          <w:rFonts w:ascii="Arial" w:hAnsi="Arial" w:cs="Arial"/>
          <w:i/>
          <w:sz w:val="24"/>
          <w:szCs w:val="24"/>
        </w:rPr>
      </w:pPr>
      <w:r w:rsidRPr="00A3010A">
        <w:rPr>
          <w:rFonts w:ascii="Arial" w:hAnsi="Arial" w:cs="Arial"/>
          <w:sz w:val="24"/>
          <w:szCs w:val="24"/>
        </w:rPr>
        <w:t>5.2</w:t>
      </w:r>
      <w:r w:rsidRPr="003500DD">
        <w:rPr>
          <w:rFonts w:ascii="Arial" w:hAnsi="Arial" w:cs="Arial"/>
          <w:i/>
          <w:sz w:val="24"/>
          <w:szCs w:val="24"/>
        </w:rPr>
        <w:t xml:space="preserve"> Analysing the impact of COVID-19 on Police Officer mental health</w:t>
      </w:r>
    </w:p>
    <w:p w14:paraId="24487F0F" w14:textId="77777777" w:rsidR="00D7105B" w:rsidRPr="003500DD" w:rsidRDefault="00D7105B" w:rsidP="00222AE3">
      <w:pPr>
        <w:spacing w:before="240" w:line="360" w:lineRule="auto"/>
        <w:jc w:val="both"/>
        <w:rPr>
          <w:rFonts w:ascii="Arial" w:hAnsi="Arial" w:cs="Arial"/>
          <w:sz w:val="24"/>
          <w:szCs w:val="24"/>
        </w:rPr>
      </w:pPr>
      <w:r w:rsidRPr="003500DD">
        <w:rPr>
          <w:rFonts w:ascii="Arial" w:hAnsi="Arial" w:cs="Arial"/>
          <w:sz w:val="24"/>
          <w:szCs w:val="24"/>
        </w:rPr>
        <w:t>Reflecting on the objective to analyse the impact of COVID-19 on Police Officer mental health, the purpose of this study was to delve into the real life experiences of serving police officers. This was to in order to establish present views of their opinions on mental health and how serving through COVID-19 has impacted them, whether positive or negative. As COVID-19 is a new and emerging issue, there was limited data available from South Wales Police officers in particular regarding their views on how COVID-19 has impacted their mental health.</w:t>
      </w:r>
    </w:p>
    <w:p w14:paraId="0C3F29C9" w14:textId="77777777" w:rsidR="00D7105B" w:rsidRPr="003500DD" w:rsidRDefault="00D7105B" w:rsidP="00222AE3">
      <w:pPr>
        <w:spacing w:before="240" w:line="360" w:lineRule="auto"/>
        <w:jc w:val="both"/>
        <w:rPr>
          <w:rFonts w:ascii="Arial" w:hAnsi="Arial" w:cs="Arial"/>
          <w:sz w:val="24"/>
          <w:szCs w:val="24"/>
        </w:rPr>
      </w:pPr>
      <w:r w:rsidRPr="003500DD">
        <w:rPr>
          <w:rFonts w:ascii="Arial" w:hAnsi="Arial" w:cs="Arial"/>
          <w:sz w:val="24"/>
          <w:szCs w:val="24"/>
        </w:rPr>
        <w:t xml:space="preserve">A review of findings achieved through responses to the online survey clearly demonstrate that police officer mental health has exacerbated since COVID-19. This again, was an expected outcome of this research, as data for the public alone illustrated that people were suffering with their mental health due to the impacts of </w:t>
      </w:r>
      <w:r w:rsidRPr="003500DD">
        <w:rPr>
          <w:rFonts w:ascii="Arial" w:hAnsi="Arial" w:cs="Arial"/>
          <w:sz w:val="24"/>
          <w:szCs w:val="24"/>
        </w:rPr>
        <w:lastRenderedPageBreak/>
        <w:t xml:space="preserve">COVID-19. It was expected that police officer mental health would worsen since COVID-19 due to the added responsibilities that transpire through the duties of a police officer, combined with further stressors and uncertainty of the ever changing climate of the COVID-19 pandemic. </w:t>
      </w:r>
    </w:p>
    <w:p w14:paraId="6E32B47F" w14:textId="77777777" w:rsidR="00D7105B" w:rsidRPr="003500DD" w:rsidRDefault="00D7105B" w:rsidP="00222AE3">
      <w:pPr>
        <w:spacing w:before="240" w:line="360" w:lineRule="auto"/>
        <w:jc w:val="both"/>
        <w:rPr>
          <w:rFonts w:ascii="Arial" w:hAnsi="Arial" w:cs="Arial"/>
          <w:sz w:val="24"/>
          <w:szCs w:val="24"/>
        </w:rPr>
      </w:pPr>
      <w:r w:rsidRPr="003500DD">
        <w:rPr>
          <w:rFonts w:ascii="Arial" w:hAnsi="Arial" w:cs="Arial"/>
          <w:sz w:val="24"/>
          <w:szCs w:val="24"/>
        </w:rPr>
        <w:t xml:space="preserve">It is clear that COVID-19 has had a negative impact on police officer wellbeing. This is evident amongst other researchers studying the impact of police officers over the world; “the pandemic is having a stressful effect on police officers” (Silva </w:t>
      </w:r>
      <w:r w:rsidRPr="003500DD">
        <w:rPr>
          <w:rFonts w:ascii="Arial" w:hAnsi="Arial" w:cs="Arial"/>
          <w:i/>
          <w:sz w:val="24"/>
          <w:szCs w:val="24"/>
        </w:rPr>
        <w:t>et al</w:t>
      </w:r>
      <w:r w:rsidRPr="003500DD">
        <w:rPr>
          <w:rFonts w:ascii="Arial" w:hAnsi="Arial" w:cs="Arial"/>
          <w:sz w:val="24"/>
          <w:szCs w:val="24"/>
        </w:rPr>
        <w:t xml:space="preserve">, 2021). This is also evidenced in results from the primary research conducted within this study, as 52% of respondents stated that they felt as though their mental health had worsened since COVID-19. Although this was the expected outcome, due to the outcry and increased awareness of mental health within police officers, results were expected to be higher. Limitations to this research include that officers may not be truthful in their opinions, through fear of being stigmatised as mental health is a sensitive and emotive subject, particularly within the police force. This is due to the culture of the police force, whereby officers are expected to be mentally resilient and may be seen as weak for admitting that they are struggling. A study into the mental health of police officers highlights this, as officers who described symptomatology typical of Post-Traumatic Stress Disorder normalised their thoughts and feelings by accepting it as simply ‘part of their job’ (Demou </w:t>
      </w:r>
      <w:r w:rsidRPr="003500DD">
        <w:rPr>
          <w:rFonts w:ascii="Arial" w:hAnsi="Arial" w:cs="Arial"/>
          <w:i/>
          <w:sz w:val="24"/>
          <w:szCs w:val="24"/>
        </w:rPr>
        <w:t>et al</w:t>
      </w:r>
      <w:r w:rsidRPr="003500DD">
        <w:rPr>
          <w:rFonts w:ascii="Arial" w:hAnsi="Arial" w:cs="Arial"/>
          <w:sz w:val="24"/>
          <w:szCs w:val="24"/>
        </w:rPr>
        <w:t xml:space="preserve">, 2019). </w:t>
      </w:r>
    </w:p>
    <w:p w14:paraId="2A4359FC" w14:textId="77777777" w:rsidR="00D7105B" w:rsidRPr="003500DD" w:rsidRDefault="00D7105B" w:rsidP="00222AE3">
      <w:pPr>
        <w:spacing w:before="240" w:line="360" w:lineRule="auto"/>
        <w:jc w:val="both"/>
        <w:rPr>
          <w:rFonts w:ascii="Arial" w:hAnsi="Arial" w:cs="Arial"/>
          <w:sz w:val="24"/>
          <w:szCs w:val="24"/>
        </w:rPr>
      </w:pPr>
      <w:r w:rsidRPr="003500DD">
        <w:rPr>
          <w:rFonts w:ascii="Arial" w:hAnsi="Arial" w:cs="Arial"/>
          <w:sz w:val="24"/>
          <w:szCs w:val="24"/>
        </w:rPr>
        <w:t>Through analysing existing research undertaken by the Police Federation (2017) in relation to police officer mental health prior to COVID-19 and combining this with the primary research data of this dissertation, the results illustrate that police officer mental health within South Wales Police has worsened since the onset of the COVID-19 pandemic.</w:t>
      </w:r>
    </w:p>
    <w:p w14:paraId="74DFD71C" w14:textId="77777777" w:rsidR="00D7105B" w:rsidRPr="003500DD" w:rsidRDefault="00D7105B" w:rsidP="00222AE3">
      <w:pPr>
        <w:spacing w:before="240" w:line="360" w:lineRule="auto"/>
        <w:jc w:val="both"/>
        <w:rPr>
          <w:rFonts w:ascii="Arial" w:hAnsi="Arial" w:cs="Arial"/>
          <w:sz w:val="24"/>
          <w:szCs w:val="24"/>
        </w:rPr>
      </w:pPr>
    </w:p>
    <w:p w14:paraId="4A4C40B6" w14:textId="77777777" w:rsidR="00D7105B" w:rsidRPr="003500DD" w:rsidRDefault="00D7105B" w:rsidP="00222AE3">
      <w:pPr>
        <w:spacing w:before="240" w:line="360" w:lineRule="auto"/>
        <w:jc w:val="both"/>
        <w:rPr>
          <w:rFonts w:ascii="Arial" w:hAnsi="Arial" w:cs="Arial"/>
          <w:i/>
          <w:sz w:val="24"/>
          <w:szCs w:val="24"/>
        </w:rPr>
      </w:pPr>
      <w:r w:rsidRPr="00A3010A">
        <w:rPr>
          <w:rFonts w:ascii="Arial" w:hAnsi="Arial" w:cs="Arial"/>
          <w:sz w:val="24"/>
          <w:szCs w:val="24"/>
        </w:rPr>
        <w:t>5.3</w:t>
      </w:r>
      <w:r w:rsidRPr="003500DD">
        <w:rPr>
          <w:rFonts w:ascii="Arial" w:hAnsi="Arial" w:cs="Arial"/>
          <w:i/>
          <w:sz w:val="24"/>
          <w:szCs w:val="24"/>
        </w:rPr>
        <w:t xml:space="preserve"> Critical analysis of measures implemented to enhance officer wellbeing during COVID-19</w:t>
      </w:r>
    </w:p>
    <w:p w14:paraId="6A5B638D" w14:textId="77777777" w:rsidR="00D7105B" w:rsidRPr="003500DD" w:rsidRDefault="00D7105B" w:rsidP="00222AE3">
      <w:pPr>
        <w:spacing w:before="240" w:line="360" w:lineRule="auto"/>
        <w:jc w:val="both"/>
        <w:rPr>
          <w:rFonts w:ascii="Arial" w:hAnsi="Arial" w:cs="Arial"/>
          <w:sz w:val="24"/>
          <w:szCs w:val="24"/>
        </w:rPr>
      </w:pPr>
      <w:r w:rsidRPr="003500DD">
        <w:rPr>
          <w:rFonts w:ascii="Arial" w:hAnsi="Arial" w:cs="Arial"/>
          <w:sz w:val="24"/>
          <w:szCs w:val="24"/>
        </w:rPr>
        <w:t xml:space="preserve">The final objective of this dissertation was to critically analyse the measures implemented to enhance officer wellbeing during COVID-19. At the time of conducting this research, the economy is still very much in the midst of the pandemic, therefore there is a lack of existing research build on this objective. Primary research conducted </w:t>
      </w:r>
      <w:r w:rsidRPr="003500DD">
        <w:rPr>
          <w:rFonts w:ascii="Arial" w:hAnsi="Arial" w:cs="Arial"/>
          <w:sz w:val="24"/>
          <w:szCs w:val="24"/>
        </w:rPr>
        <w:lastRenderedPageBreak/>
        <w:t xml:space="preserve">for this objective determines that the participating officers within South Wales Police do not feel as though adequate measures were implemented to enhance their wellbeing whilst working through the pandemic, with 63% of respondents agreeing with this statement. This was an expected outcome of this research, due to several reports in the media emphasizing the shortages of protective equipment which indicates that adequate measures were not implemented. This was reported by the World Health Organisation (WHO) (2020) who state that the “shortage of personal protective equipment is endangering workers worldwide, leaving frontline workers dangerously ill-equipped”. (WHO, 2020). </w:t>
      </w:r>
    </w:p>
    <w:p w14:paraId="4F070578" w14:textId="77777777" w:rsidR="00D7105B" w:rsidRPr="003500DD" w:rsidRDefault="00D7105B" w:rsidP="00222AE3">
      <w:pPr>
        <w:spacing w:before="240" w:line="360" w:lineRule="auto"/>
        <w:jc w:val="both"/>
        <w:rPr>
          <w:rFonts w:ascii="Arial" w:hAnsi="Arial" w:cs="Arial"/>
          <w:sz w:val="24"/>
          <w:szCs w:val="24"/>
        </w:rPr>
      </w:pPr>
      <w:r w:rsidRPr="003500DD">
        <w:rPr>
          <w:rFonts w:ascii="Arial" w:hAnsi="Arial" w:cs="Arial"/>
          <w:sz w:val="24"/>
          <w:szCs w:val="24"/>
        </w:rPr>
        <w:t xml:space="preserve">Alternatively, 52% of participants felt as though they were supplied with adequate PPE and training to conduct their duties within COVID-19. This was unexpected, again due to media reports of increased shortages of PPE, not just within the police force but as a worldwide issue. This highlights a gap in this research, as further clarification needs to be sought on the conflicting findings. It poses the question that, if adequate PPE and training was provided, what other measures could South Wales Police have implemented to ensure their wellbeing of their officers during COVID-19. </w:t>
      </w:r>
    </w:p>
    <w:p w14:paraId="5B699FFD" w14:textId="77777777" w:rsidR="00D7105B" w:rsidRPr="003500DD" w:rsidRDefault="00D7105B" w:rsidP="00222AE3">
      <w:pPr>
        <w:spacing w:before="240" w:line="360" w:lineRule="auto"/>
        <w:jc w:val="both"/>
        <w:rPr>
          <w:rFonts w:ascii="Arial" w:hAnsi="Arial" w:cs="Arial"/>
          <w:sz w:val="24"/>
          <w:szCs w:val="24"/>
        </w:rPr>
      </w:pPr>
    </w:p>
    <w:p w14:paraId="7E2B8D1D" w14:textId="25A661A0" w:rsidR="00D7105B" w:rsidRPr="00C113D3" w:rsidRDefault="00D7105B" w:rsidP="00222AE3">
      <w:pPr>
        <w:spacing w:before="240" w:line="360" w:lineRule="auto"/>
        <w:jc w:val="both"/>
        <w:rPr>
          <w:rFonts w:ascii="Arial" w:hAnsi="Arial" w:cs="Arial"/>
          <w:b/>
          <w:sz w:val="24"/>
          <w:szCs w:val="24"/>
        </w:rPr>
      </w:pPr>
      <w:r w:rsidRPr="00C113D3">
        <w:rPr>
          <w:rFonts w:ascii="Arial" w:hAnsi="Arial" w:cs="Arial"/>
          <w:b/>
          <w:sz w:val="24"/>
          <w:szCs w:val="24"/>
        </w:rPr>
        <w:t xml:space="preserve">5.4 </w:t>
      </w:r>
      <w:r w:rsidR="00C113D3">
        <w:rPr>
          <w:rFonts w:ascii="Arial" w:hAnsi="Arial" w:cs="Arial"/>
          <w:b/>
          <w:sz w:val="24"/>
          <w:szCs w:val="24"/>
        </w:rPr>
        <w:t xml:space="preserve">CONCLUSION </w:t>
      </w:r>
    </w:p>
    <w:p w14:paraId="67D19A6D" w14:textId="77777777" w:rsidR="00D7105B" w:rsidRPr="003500DD" w:rsidRDefault="00D7105B" w:rsidP="00222AE3">
      <w:pPr>
        <w:spacing w:before="240" w:line="360" w:lineRule="auto"/>
        <w:jc w:val="both"/>
        <w:rPr>
          <w:rFonts w:ascii="Arial" w:hAnsi="Arial" w:cs="Arial"/>
          <w:sz w:val="24"/>
          <w:szCs w:val="24"/>
        </w:rPr>
      </w:pPr>
      <w:r w:rsidRPr="003500DD">
        <w:rPr>
          <w:rFonts w:ascii="Arial" w:hAnsi="Arial" w:cs="Arial"/>
          <w:sz w:val="24"/>
          <w:szCs w:val="24"/>
        </w:rPr>
        <w:t xml:space="preserve">To conclude this dissertation, it is clear that mental health is a prominent issue that exists not only amongst the public, but within the police force too. Mental health does not discriminate against anyone and it can happen to anyone at any time, due to various factors such as issues within an individual’s personal life, or increased work stress. A key take away from this research is that an individual is not immune to the effects of mental health just because they wear a uniform and carry a certain set of responsibilities, as these responsibilities can be what actually exacerbate mental health. </w:t>
      </w:r>
    </w:p>
    <w:p w14:paraId="6F1E4267" w14:textId="77777777" w:rsidR="00D7105B" w:rsidRPr="003500DD" w:rsidRDefault="00D7105B" w:rsidP="00222AE3">
      <w:pPr>
        <w:spacing w:before="240" w:line="360" w:lineRule="auto"/>
        <w:jc w:val="both"/>
        <w:rPr>
          <w:rFonts w:ascii="Arial" w:hAnsi="Arial" w:cs="Arial"/>
          <w:sz w:val="24"/>
          <w:szCs w:val="24"/>
        </w:rPr>
      </w:pPr>
      <w:r w:rsidRPr="003500DD">
        <w:rPr>
          <w:rFonts w:ascii="Arial" w:hAnsi="Arial" w:cs="Arial"/>
          <w:sz w:val="24"/>
          <w:szCs w:val="24"/>
        </w:rPr>
        <w:t xml:space="preserve">Based on the findings within this research, it can be concluded that police officer mental health was suffering prior to the onset of the COVID-19 pandemic. However, the results of this research also clearly illustrate that police officer mental health has worsened since the onset of the pandemic. This answers the research objective of analysing the impact of COVID-19 on police officer mental health, illustrating that it </w:t>
      </w:r>
      <w:r w:rsidRPr="003500DD">
        <w:rPr>
          <w:rFonts w:ascii="Arial" w:hAnsi="Arial" w:cs="Arial"/>
          <w:sz w:val="24"/>
          <w:szCs w:val="24"/>
        </w:rPr>
        <w:lastRenderedPageBreak/>
        <w:t xml:space="preserve">clearly had a negative impact. Nonetheless, questions are also raised regarding the validity of this research, due to inconsistency of questions answered within the online survey and the stigma surrounding mental health. </w:t>
      </w:r>
    </w:p>
    <w:p w14:paraId="76E65E74" w14:textId="77777777" w:rsidR="00D7105B" w:rsidRPr="003500DD" w:rsidRDefault="00D7105B" w:rsidP="00222AE3">
      <w:pPr>
        <w:spacing w:before="240" w:line="360" w:lineRule="auto"/>
        <w:jc w:val="both"/>
        <w:rPr>
          <w:rFonts w:ascii="Arial" w:hAnsi="Arial" w:cs="Arial"/>
          <w:sz w:val="24"/>
          <w:szCs w:val="24"/>
        </w:rPr>
      </w:pPr>
    </w:p>
    <w:p w14:paraId="7EC27DD9" w14:textId="70C34BEC" w:rsidR="00D7105B" w:rsidRPr="00C113D3" w:rsidRDefault="00D7105B" w:rsidP="00222AE3">
      <w:pPr>
        <w:spacing w:before="240" w:line="360" w:lineRule="auto"/>
        <w:jc w:val="both"/>
        <w:rPr>
          <w:rFonts w:ascii="Arial" w:hAnsi="Arial" w:cs="Arial"/>
          <w:b/>
          <w:sz w:val="24"/>
          <w:szCs w:val="24"/>
        </w:rPr>
      </w:pPr>
      <w:r w:rsidRPr="00C113D3">
        <w:rPr>
          <w:rFonts w:ascii="Arial" w:hAnsi="Arial" w:cs="Arial"/>
          <w:b/>
          <w:sz w:val="24"/>
          <w:szCs w:val="24"/>
        </w:rPr>
        <w:t xml:space="preserve">5.5 </w:t>
      </w:r>
      <w:r w:rsidR="00C113D3" w:rsidRPr="00C113D3">
        <w:rPr>
          <w:rFonts w:ascii="Arial" w:hAnsi="Arial" w:cs="Arial"/>
          <w:b/>
          <w:sz w:val="24"/>
          <w:szCs w:val="24"/>
        </w:rPr>
        <w:t xml:space="preserve">RECOMMENDATIONS </w:t>
      </w:r>
    </w:p>
    <w:p w14:paraId="0662FBD3" w14:textId="77777777" w:rsidR="00D7105B" w:rsidRPr="00EE632D" w:rsidRDefault="00D7105B" w:rsidP="00222AE3">
      <w:pPr>
        <w:spacing w:before="240" w:line="360" w:lineRule="auto"/>
        <w:jc w:val="both"/>
        <w:rPr>
          <w:rFonts w:ascii="Arial" w:hAnsi="Arial" w:cs="Arial"/>
          <w:sz w:val="24"/>
          <w:szCs w:val="24"/>
          <w:shd w:val="clear" w:color="auto" w:fill="FFFFFF"/>
        </w:rPr>
      </w:pPr>
      <w:r w:rsidRPr="00EE632D">
        <w:rPr>
          <w:rFonts w:ascii="Arial" w:hAnsi="Arial" w:cs="Arial"/>
          <w:sz w:val="24"/>
          <w:szCs w:val="24"/>
          <w:shd w:val="clear" w:color="auto" w:fill="FFFFFF"/>
        </w:rPr>
        <w:t xml:space="preserve">This research has presented that mental health is prevalent within the working lives of police officers. The impact of COVID on society, as well as individuals, will not be fully understood for many years to come as we continue to fight the ongoing pandemic. There are no apparent signs that this will come to an end in the near future, which could be detrimental to the impact on mental health. This comes as countries within Europe are going back into full lockdown with heightened restrictions in a bid to stop the spread of the virus. Applying learning from this research, it could be suggested that given the already negative impact that COVID-19 has had on police officer mental health, going back into a full lockdown could further harm the mental health of police officers and members of society for that matter. To fully understand the complexities of mental health will be time limited and culturally sensitive, however to understand the effects of mental health and the links to COVID-19 will take a longer time, particularly within the police force. </w:t>
      </w:r>
    </w:p>
    <w:p w14:paraId="1E638939" w14:textId="742AC64C" w:rsidR="00D7105B" w:rsidRPr="003500DD" w:rsidRDefault="00D7105B" w:rsidP="00222AE3">
      <w:pPr>
        <w:spacing w:before="240" w:line="360" w:lineRule="auto"/>
        <w:jc w:val="both"/>
        <w:rPr>
          <w:rFonts w:ascii="Arial" w:hAnsi="Arial" w:cs="Arial"/>
          <w:sz w:val="24"/>
          <w:szCs w:val="24"/>
        </w:rPr>
      </w:pPr>
      <w:r w:rsidRPr="003500DD">
        <w:rPr>
          <w:rFonts w:ascii="Arial" w:hAnsi="Arial" w:cs="Arial"/>
          <w:sz w:val="24"/>
          <w:szCs w:val="24"/>
        </w:rPr>
        <w:t>As police officers are exposed to trauma on a regular and prolonged basis, this could put them at higher risk of developing or worsening mental health problems. (Mental Health Foundation, 2021). This is evidenced by MIND, 2021 who state that 69% of emergency responders feel their mental health has deteriorated due to the pandemic (MIND, 2021). Attempts to develop services that acknowledge, understand and respond to people’s trauma in an appropriate way are still in its infancy in the UK (Mental Health Foundation, 2021). An example of this within the emergency services is the Blue light programme, which is a support hub being developed to help emergency workers cope with their mental health during the pandemic (MIND, 2021). As we begin to consider the immediate and longer</w:t>
      </w:r>
      <w:r w:rsidR="00B404A9">
        <w:rPr>
          <w:rFonts w:ascii="Arial" w:hAnsi="Arial" w:cs="Arial"/>
          <w:sz w:val="24"/>
          <w:szCs w:val="24"/>
        </w:rPr>
        <w:t xml:space="preserve"> </w:t>
      </w:r>
      <w:r w:rsidRPr="003500DD">
        <w:rPr>
          <w:rFonts w:ascii="Arial" w:hAnsi="Arial" w:cs="Arial"/>
          <w:sz w:val="24"/>
          <w:szCs w:val="24"/>
        </w:rPr>
        <w:t xml:space="preserve">term repercussions of the coronavirus pandemic, recommendations include further research on this topic to allow us to fully understand the impact that COVID-19 has had on police officer mental health. Additional recommendations include further, faster development of easy </w:t>
      </w:r>
      <w:r w:rsidRPr="003500DD">
        <w:rPr>
          <w:rFonts w:ascii="Arial" w:hAnsi="Arial" w:cs="Arial"/>
          <w:sz w:val="24"/>
          <w:szCs w:val="24"/>
        </w:rPr>
        <w:lastRenderedPageBreak/>
        <w:t xml:space="preserve">accessible resources and coping mechanisms for police officers suffering with their mental health. </w:t>
      </w:r>
    </w:p>
    <w:p w14:paraId="6B9412B1" w14:textId="77777777" w:rsidR="00D7105B" w:rsidRPr="003500DD" w:rsidRDefault="00D7105B" w:rsidP="00222AE3">
      <w:pPr>
        <w:spacing w:before="240" w:line="360" w:lineRule="auto"/>
        <w:jc w:val="both"/>
        <w:rPr>
          <w:rFonts w:ascii="Arial" w:hAnsi="Arial" w:cs="Arial"/>
          <w:sz w:val="24"/>
          <w:szCs w:val="24"/>
        </w:rPr>
      </w:pPr>
      <w:r w:rsidRPr="003500DD">
        <w:rPr>
          <w:rFonts w:ascii="Arial" w:hAnsi="Arial" w:cs="Arial"/>
          <w:sz w:val="24"/>
          <w:szCs w:val="24"/>
        </w:rPr>
        <w:t xml:space="preserve">A study into overall mental health in the COVID-19 pandemic suggests that “All frontline NHS and care staff should be offered tailored wellbeing and mental health checks and support on coping with exceptional (and sometimes traumatic) circumstances, both during and following the pandemic” (Mental Health Foundation, 2021). This must include services able to respond to post-traumatic stress disorder and moral injury. It could be recommended that this should be applied to the police service too, given the stressful nature of the job and deteriorating mental health of police officers. </w:t>
      </w:r>
    </w:p>
    <w:p w14:paraId="6B72F540" w14:textId="3437983B" w:rsidR="00D7105B" w:rsidRDefault="00D7105B" w:rsidP="00222AE3">
      <w:pPr>
        <w:spacing w:before="240" w:line="360" w:lineRule="auto"/>
        <w:jc w:val="both"/>
      </w:pPr>
    </w:p>
    <w:p w14:paraId="53D7CC33" w14:textId="18C1A648" w:rsidR="00D7105B" w:rsidRDefault="00D7105B" w:rsidP="00222AE3">
      <w:pPr>
        <w:spacing w:before="240" w:line="360" w:lineRule="auto"/>
        <w:jc w:val="both"/>
      </w:pPr>
    </w:p>
    <w:p w14:paraId="5814E542" w14:textId="34ABEB4C" w:rsidR="00D7105B" w:rsidRDefault="00D7105B" w:rsidP="00222AE3">
      <w:pPr>
        <w:spacing w:before="240" w:line="360" w:lineRule="auto"/>
        <w:jc w:val="both"/>
      </w:pPr>
    </w:p>
    <w:p w14:paraId="426E7FAD" w14:textId="2424EB1D" w:rsidR="00D7105B" w:rsidRDefault="00D7105B" w:rsidP="00222AE3">
      <w:pPr>
        <w:spacing w:before="240" w:line="360" w:lineRule="auto"/>
        <w:jc w:val="both"/>
      </w:pPr>
    </w:p>
    <w:p w14:paraId="375C7427" w14:textId="70E0D3FB" w:rsidR="00D7105B" w:rsidRDefault="00D7105B" w:rsidP="00222AE3">
      <w:pPr>
        <w:spacing w:before="240" w:line="360" w:lineRule="auto"/>
        <w:jc w:val="both"/>
      </w:pPr>
    </w:p>
    <w:p w14:paraId="7C313FE3" w14:textId="666EC54B" w:rsidR="00D7105B" w:rsidRDefault="00D7105B" w:rsidP="00222AE3">
      <w:pPr>
        <w:spacing w:before="240" w:line="360" w:lineRule="auto"/>
        <w:jc w:val="both"/>
      </w:pPr>
    </w:p>
    <w:p w14:paraId="4293CDC6" w14:textId="0B744A06" w:rsidR="00975D18" w:rsidRDefault="00975D18" w:rsidP="00222AE3">
      <w:pPr>
        <w:spacing w:before="240" w:line="360" w:lineRule="auto"/>
        <w:jc w:val="both"/>
      </w:pPr>
    </w:p>
    <w:p w14:paraId="07488D44" w14:textId="05602F51" w:rsidR="00975D18" w:rsidRDefault="00975D18" w:rsidP="00222AE3">
      <w:pPr>
        <w:spacing w:before="240" w:line="360" w:lineRule="auto"/>
        <w:jc w:val="both"/>
      </w:pPr>
    </w:p>
    <w:p w14:paraId="5603E016" w14:textId="6DB88587" w:rsidR="00975D18" w:rsidRDefault="00975D18" w:rsidP="00222AE3">
      <w:pPr>
        <w:spacing w:before="240" w:line="360" w:lineRule="auto"/>
        <w:jc w:val="both"/>
      </w:pPr>
    </w:p>
    <w:p w14:paraId="24862C23" w14:textId="0EE3BA4D" w:rsidR="00975D18" w:rsidRDefault="00975D18" w:rsidP="00222AE3">
      <w:pPr>
        <w:spacing w:before="240" w:line="360" w:lineRule="auto"/>
        <w:jc w:val="both"/>
      </w:pPr>
    </w:p>
    <w:p w14:paraId="516EE660" w14:textId="77777777" w:rsidR="00855CE7" w:rsidRDefault="00855CE7" w:rsidP="00222AE3">
      <w:pPr>
        <w:spacing w:before="240" w:line="360" w:lineRule="auto"/>
        <w:jc w:val="both"/>
      </w:pPr>
    </w:p>
    <w:p w14:paraId="14BAD9A0" w14:textId="77777777" w:rsidR="00855CE7" w:rsidRDefault="00855CE7" w:rsidP="00222AE3">
      <w:pPr>
        <w:spacing w:before="240" w:line="360" w:lineRule="auto"/>
        <w:jc w:val="both"/>
        <w:rPr>
          <w:rFonts w:ascii="Arial" w:hAnsi="Arial" w:cs="Arial"/>
          <w:b/>
          <w:sz w:val="24"/>
          <w:szCs w:val="24"/>
        </w:rPr>
      </w:pPr>
    </w:p>
    <w:p w14:paraId="0BE55EE7" w14:textId="77777777" w:rsidR="00855CE7" w:rsidRDefault="00855CE7" w:rsidP="00222AE3">
      <w:pPr>
        <w:spacing w:before="240" w:line="360" w:lineRule="auto"/>
        <w:jc w:val="both"/>
        <w:rPr>
          <w:rFonts w:ascii="Arial" w:hAnsi="Arial" w:cs="Arial"/>
          <w:b/>
          <w:sz w:val="24"/>
          <w:szCs w:val="24"/>
        </w:rPr>
      </w:pPr>
    </w:p>
    <w:p w14:paraId="4FB85BE8" w14:textId="77777777" w:rsidR="00855CE7" w:rsidRDefault="00855CE7" w:rsidP="00222AE3">
      <w:pPr>
        <w:spacing w:before="240" w:line="360" w:lineRule="auto"/>
        <w:jc w:val="both"/>
        <w:rPr>
          <w:rFonts w:ascii="Arial" w:hAnsi="Arial" w:cs="Arial"/>
          <w:b/>
          <w:sz w:val="24"/>
          <w:szCs w:val="24"/>
        </w:rPr>
      </w:pPr>
    </w:p>
    <w:p w14:paraId="271BF4C7" w14:textId="77777777" w:rsidR="00855CE7" w:rsidRDefault="00855CE7" w:rsidP="00222AE3">
      <w:pPr>
        <w:spacing w:before="240" w:line="360" w:lineRule="auto"/>
        <w:jc w:val="both"/>
        <w:rPr>
          <w:rFonts w:ascii="Arial" w:hAnsi="Arial" w:cs="Arial"/>
          <w:b/>
          <w:sz w:val="24"/>
          <w:szCs w:val="24"/>
        </w:rPr>
      </w:pPr>
    </w:p>
    <w:p w14:paraId="19C122AC" w14:textId="6EAABCDA" w:rsidR="00F274C3" w:rsidRPr="00855CE7" w:rsidRDefault="00B404A9" w:rsidP="00222AE3">
      <w:pPr>
        <w:spacing w:before="240" w:line="360" w:lineRule="auto"/>
        <w:jc w:val="both"/>
        <w:rPr>
          <w:rFonts w:ascii="Arial" w:hAnsi="Arial" w:cs="Arial"/>
          <w:b/>
          <w:sz w:val="24"/>
          <w:szCs w:val="24"/>
        </w:rPr>
      </w:pPr>
      <w:r w:rsidRPr="00B404A9">
        <w:rPr>
          <w:rFonts w:ascii="Arial" w:hAnsi="Arial" w:cs="Arial"/>
          <w:b/>
          <w:sz w:val="24"/>
          <w:szCs w:val="24"/>
        </w:rPr>
        <w:lastRenderedPageBreak/>
        <w:t xml:space="preserve">6. </w:t>
      </w:r>
      <w:r w:rsidR="00975D18" w:rsidRPr="00B404A9">
        <w:rPr>
          <w:rFonts w:ascii="Arial" w:hAnsi="Arial" w:cs="Arial"/>
          <w:b/>
          <w:sz w:val="24"/>
          <w:szCs w:val="24"/>
        </w:rPr>
        <w:t>BIBLIOGRAPHY</w:t>
      </w:r>
    </w:p>
    <w:p w14:paraId="1BD30401" w14:textId="77777777" w:rsidR="00975D18" w:rsidRPr="00AD5DDC" w:rsidRDefault="00975D18" w:rsidP="00222AE3">
      <w:pPr>
        <w:spacing w:before="240" w:line="360" w:lineRule="auto"/>
        <w:jc w:val="both"/>
        <w:rPr>
          <w:rFonts w:ascii="Arial" w:hAnsi="Arial" w:cs="Arial"/>
          <w:sz w:val="24"/>
          <w:szCs w:val="24"/>
        </w:rPr>
      </w:pPr>
      <w:r w:rsidRPr="00AD5DDC">
        <w:rPr>
          <w:rFonts w:ascii="Arial" w:hAnsi="Arial" w:cs="Arial"/>
          <w:sz w:val="24"/>
          <w:szCs w:val="24"/>
        </w:rPr>
        <w:t>2021. Police Firearms Officers Association. [online] PFOA. Available at: &lt;https://www.pfoa.co.uk/blog/categories/police-firearms-officers-association?start=320&gt; [Accessed 26 July 2021].</w:t>
      </w:r>
    </w:p>
    <w:p w14:paraId="094D5855" w14:textId="77777777" w:rsidR="00975D18" w:rsidRPr="00AD5DDC" w:rsidRDefault="00975D18" w:rsidP="00222AE3">
      <w:pPr>
        <w:spacing w:before="240" w:line="360" w:lineRule="auto"/>
        <w:jc w:val="both"/>
        <w:rPr>
          <w:rFonts w:ascii="Arial" w:hAnsi="Arial" w:cs="Arial"/>
          <w:sz w:val="24"/>
          <w:szCs w:val="24"/>
        </w:rPr>
      </w:pPr>
      <w:r w:rsidRPr="00AD5DDC">
        <w:rPr>
          <w:rFonts w:ascii="Arial" w:hAnsi="Arial" w:cs="Arial"/>
          <w:sz w:val="24"/>
          <w:szCs w:val="24"/>
        </w:rPr>
        <w:t>2021. South Wales Police Federation. [online] Swpf.org. Available at: &lt;https://www.swpf.org/localnewsprint.php?LocalNewsID=119&gt; [Accessed 26 July 2021].</w:t>
      </w:r>
    </w:p>
    <w:p w14:paraId="774270AB" w14:textId="77777777" w:rsidR="00975D18" w:rsidRPr="00AD5DDC" w:rsidRDefault="00975D18" w:rsidP="00222AE3">
      <w:pPr>
        <w:spacing w:before="240" w:line="360" w:lineRule="auto"/>
        <w:jc w:val="both"/>
        <w:rPr>
          <w:rFonts w:ascii="Arial" w:hAnsi="Arial" w:cs="Arial"/>
          <w:sz w:val="24"/>
          <w:szCs w:val="24"/>
        </w:rPr>
      </w:pPr>
      <w:r w:rsidRPr="00AD5DDC">
        <w:rPr>
          <w:rFonts w:ascii="Arial" w:hAnsi="Arial" w:cs="Arial"/>
          <w:sz w:val="24"/>
          <w:szCs w:val="24"/>
        </w:rPr>
        <w:t>A. Kyprianides, B. Bradford, M. Beale, L. Savigar-Shaw, C. Stott &amp; M. Radburn (2021) Policing the COVID-19 pandemic: police officer well-being and commitment to democratic modes of policing, Policing and Society, DOI: 10.1080/10439463.2021.1916492</w:t>
      </w:r>
    </w:p>
    <w:p w14:paraId="4AE94E60" w14:textId="77777777" w:rsidR="00975D18" w:rsidRPr="00AD5DDC" w:rsidRDefault="00975D18" w:rsidP="00222AE3">
      <w:pPr>
        <w:spacing w:before="240" w:line="360" w:lineRule="auto"/>
        <w:jc w:val="both"/>
        <w:rPr>
          <w:rFonts w:ascii="Arial" w:hAnsi="Arial" w:cs="Arial"/>
          <w:sz w:val="24"/>
          <w:szCs w:val="24"/>
        </w:rPr>
      </w:pPr>
      <w:r w:rsidRPr="00AD5DDC">
        <w:rPr>
          <w:rFonts w:ascii="Arial" w:hAnsi="Arial" w:cs="Arial"/>
          <w:sz w:val="24"/>
          <w:szCs w:val="24"/>
        </w:rPr>
        <w:t>Admin, P., 2021. Police Mental Health sickness up by 47%. [online] PFOA. Available at: &lt;https://www.pfoa.co.uk/blog/police-mental-health-sickness-up-by-47&gt; [Accessed 26 July 2021].</w:t>
      </w:r>
    </w:p>
    <w:p w14:paraId="73709542" w14:textId="77777777" w:rsidR="00975D18" w:rsidRPr="00AD5DDC" w:rsidRDefault="00975D18" w:rsidP="00222AE3">
      <w:pPr>
        <w:spacing w:before="240" w:line="360" w:lineRule="auto"/>
        <w:jc w:val="both"/>
        <w:rPr>
          <w:rFonts w:ascii="Arial" w:hAnsi="Arial" w:cs="Arial"/>
          <w:sz w:val="24"/>
          <w:szCs w:val="24"/>
        </w:rPr>
      </w:pPr>
      <w:r w:rsidRPr="00AD5DDC">
        <w:rPr>
          <w:rFonts w:ascii="Arial" w:hAnsi="Arial" w:cs="Arial"/>
          <w:sz w:val="24"/>
          <w:szCs w:val="24"/>
        </w:rPr>
        <w:t>Assets.publishing.service.gov.uk. 2021. Police Workforce, England and Wales, 31 March 2017. [online] Available at: &lt;https://assets.publishing.service.gov.uk/government/uploads/system/uploads/attachment_data/file/630471/hosb1017-police-workforce.pdf&gt; [Accessed 26 July 2021].</w:t>
      </w:r>
    </w:p>
    <w:p w14:paraId="411B03C1" w14:textId="77777777" w:rsidR="00975D18" w:rsidRPr="00AD5DDC" w:rsidRDefault="00975D18" w:rsidP="00222AE3">
      <w:pPr>
        <w:spacing w:before="240" w:line="360" w:lineRule="auto"/>
        <w:jc w:val="both"/>
        <w:rPr>
          <w:rFonts w:ascii="Arial" w:hAnsi="Arial" w:cs="Arial"/>
          <w:sz w:val="24"/>
          <w:szCs w:val="24"/>
        </w:rPr>
      </w:pPr>
      <w:r w:rsidRPr="00AD5DDC">
        <w:rPr>
          <w:rFonts w:ascii="Arial" w:hAnsi="Arial" w:cs="Arial"/>
          <w:sz w:val="24"/>
          <w:szCs w:val="24"/>
        </w:rPr>
        <w:t>Assets.publishing.service.gov.uk. 2021. Police workforce, England and Wales: 31 March 2020 second edition. [online] Available at: &lt;https://assets.publishing.service.gov.uk/government/uploads/system/uploads/attachment_data/file/955182/police-workforce-mar20-hosb2020.pdf&gt; [Accessed 26 July 2021].</w:t>
      </w:r>
    </w:p>
    <w:p w14:paraId="446BE9D7" w14:textId="77777777" w:rsidR="00975D18" w:rsidRPr="00AD5DDC" w:rsidRDefault="00975D18" w:rsidP="00222AE3">
      <w:pPr>
        <w:spacing w:before="240" w:line="360" w:lineRule="auto"/>
        <w:jc w:val="both"/>
        <w:rPr>
          <w:rFonts w:ascii="Arial" w:hAnsi="Arial" w:cs="Arial"/>
          <w:sz w:val="24"/>
          <w:szCs w:val="24"/>
        </w:rPr>
      </w:pPr>
      <w:r w:rsidRPr="00AD5DDC">
        <w:rPr>
          <w:rFonts w:ascii="Arial" w:hAnsi="Arial" w:cs="Arial"/>
          <w:sz w:val="24"/>
          <w:szCs w:val="24"/>
          <w:shd w:val="clear" w:color="auto" w:fill="FFFFFF"/>
        </w:rPr>
        <w:t>Bramble, J.D, Siracuse, M.V., Galt, K.A., Rule, A.M., Clark, B.E., and Paschal, K. A., (2008) "Examining barriers to health information technology adoption", Emerald Vol. Iss: 7, pp.191 - 209</w:t>
      </w:r>
    </w:p>
    <w:p w14:paraId="7AF6B811" w14:textId="77777777" w:rsidR="00975D18" w:rsidRPr="00AD5DDC" w:rsidRDefault="00975D18" w:rsidP="00222AE3">
      <w:pPr>
        <w:spacing w:before="240" w:line="360" w:lineRule="auto"/>
        <w:jc w:val="both"/>
        <w:rPr>
          <w:rFonts w:ascii="Arial" w:hAnsi="Arial" w:cs="Arial"/>
          <w:sz w:val="24"/>
          <w:szCs w:val="24"/>
        </w:rPr>
      </w:pPr>
      <w:r w:rsidRPr="00AD5DDC">
        <w:rPr>
          <w:rFonts w:ascii="Arial" w:hAnsi="Arial" w:cs="Arial"/>
          <w:sz w:val="24"/>
          <w:szCs w:val="24"/>
        </w:rPr>
        <w:t>Coghlan, D., and Brydon-Miller, M. (2014) The sage encyclopedia of action research, vol. 2, SAGE Publications Ltd, London, , [Accessed 4 October 2021], doi: 10.4135/9781446294406.</w:t>
      </w:r>
    </w:p>
    <w:p w14:paraId="660051A5" w14:textId="77777777" w:rsidR="00975D18" w:rsidRPr="00AD5DDC" w:rsidRDefault="00975D18" w:rsidP="00222AE3">
      <w:pPr>
        <w:spacing w:before="240" w:line="360" w:lineRule="auto"/>
        <w:jc w:val="both"/>
        <w:rPr>
          <w:rFonts w:ascii="Arial" w:hAnsi="Arial" w:cs="Arial"/>
          <w:sz w:val="24"/>
          <w:szCs w:val="24"/>
        </w:rPr>
      </w:pPr>
      <w:r w:rsidRPr="00AD5DDC">
        <w:rPr>
          <w:rFonts w:ascii="Arial" w:hAnsi="Arial" w:cs="Arial"/>
          <w:sz w:val="24"/>
          <w:szCs w:val="24"/>
        </w:rPr>
        <w:lastRenderedPageBreak/>
        <w:t>De Camargo, C. The postcode lottery of safety: COVID-19 guidance and shortages of personal protective equipment (PPE) for UK police officers. The Police Journal. May 2021. doi:10.1177/0032258X211018768</w:t>
      </w:r>
    </w:p>
    <w:p w14:paraId="35490F51" w14:textId="77777777" w:rsidR="00975D18" w:rsidRPr="00AD5DDC" w:rsidRDefault="00975D18" w:rsidP="00222AE3">
      <w:pPr>
        <w:spacing w:before="240" w:line="360" w:lineRule="auto"/>
        <w:jc w:val="both"/>
        <w:rPr>
          <w:rFonts w:ascii="Arial" w:hAnsi="Arial" w:cs="Arial"/>
          <w:color w:val="000000"/>
          <w:sz w:val="24"/>
          <w:szCs w:val="24"/>
          <w:shd w:val="clear" w:color="auto" w:fill="FFFFFF"/>
        </w:rPr>
      </w:pPr>
      <w:r w:rsidRPr="00AD5DDC">
        <w:rPr>
          <w:rFonts w:ascii="Arial" w:hAnsi="Arial" w:cs="Arial"/>
          <w:color w:val="000000"/>
          <w:sz w:val="24"/>
          <w:szCs w:val="24"/>
          <w:shd w:val="clear" w:color="auto" w:fill="FFFFFF"/>
        </w:rPr>
        <w:t xml:space="preserve">Demou, E., Hale, H., &amp; Hunt, K. (2020). Understanding the mental health and wellbeing needs of police officers and staff in Scotland. Police practice &amp; research : an international journal, 21(6), 702–716. https://doi.org/10.1080/15614263.2020.1772782 </w:t>
      </w:r>
    </w:p>
    <w:p w14:paraId="4EDD713D" w14:textId="77777777" w:rsidR="00975D18" w:rsidRPr="00AD5DDC" w:rsidRDefault="00975D18" w:rsidP="00222AE3">
      <w:pPr>
        <w:spacing w:before="240" w:line="360" w:lineRule="auto"/>
        <w:jc w:val="both"/>
        <w:rPr>
          <w:rFonts w:ascii="Arial" w:hAnsi="Arial" w:cs="Arial"/>
          <w:sz w:val="24"/>
          <w:szCs w:val="24"/>
        </w:rPr>
      </w:pPr>
      <w:r w:rsidRPr="00AD5DDC">
        <w:rPr>
          <w:rFonts w:ascii="Arial" w:hAnsi="Arial" w:cs="Arial"/>
          <w:sz w:val="24"/>
          <w:szCs w:val="24"/>
        </w:rPr>
        <w:t>Edwards, A., Kotera, Y., (2020) Study Protocol: A Pilot Study Investigating Mental Health in the UK Police Force</w:t>
      </w:r>
    </w:p>
    <w:p w14:paraId="204E10B2" w14:textId="77777777" w:rsidR="00975D18" w:rsidRPr="00AD5DDC" w:rsidRDefault="00975D18" w:rsidP="00222AE3">
      <w:pPr>
        <w:spacing w:before="240" w:line="360" w:lineRule="auto"/>
        <w:jc w:val="both"/>
        <w:rPr>
          <w:rFonts w:ascii="Arial" w:hAnsi="Arial" w:cs="Arial"/>
          <w:sz w:val="24"/>
          <w:szCs w:val="24"/>
        </w:rPr>
      </w:pPr>
      <w:r w:rsidRPr="00AD5DDC">
        <w:rPr>
          <w:rFonts w:ascii="Arial" w:hAnsi="Arial" w:cs="Arial"/>
          <w:sz w:val="24"/>
          <w:szCs w:val="24"/>
        </w:rPr>
        <w:t>Elo, S. et al. 2014 ‘Qualitative Content Analysis: A Focus on Trustworthiness’, SAGE Open. doi: 10.1177/2158244014522633.</w:t>
      </w:r>
    </w:p>
    <w:p w14:paraId="6DE346D7" w14:textId="77777777" w:rsidR="00975D18" w:rsidRPr="00AD5DDC" w:rsidRDefault="00975D18" w:rsidP="00222AE3">
      <w:pPr>
        <w:spacing w:before="240" w:line="360" w:lineRule="auto"/>
        <w:jc w:val="both"/>
        <w:rPr>
          <w:rFonts w:ascii="Arial" w:hAnsi="Arial" w:cs="Arial"/>
          <w:sz w:val="24"/>
          <w:szCs w:val="24"/>
        </w:rPr>
      </w:pPr>
      <w:r w:rsidRPr="00AD5DDC">
        <w:rPr>
          <w:rFonts w:ascii="Arial" w:hAnsi="Arial" w:cs="Arial"/>
          <w:sz w:val="24"/>
          <w:szCs w:val="24"/>
        </w:rPr>
        <w:t>Frank, James &amp; Lambert, Eric &amp; Qureshi, Hanif. (2017). Examining Police Officer Work Stress Using the Job Demands–Resources Model. Journal of Contemporary Criminal Justice. 33. 104398621772424. 10.1177/1043986217724248.</w:t>
      </w:r>
    </w:p>
    <w:p w14:paraId="43219F90" w14:textId="77777777" w:rsidR="00975D18" w:rsidRPr="00AD5DDC" w:rsidRDefault="00975D18" w:rsidP="00222AE3">
      <w:pPr>
        <w:spacing w:before="240" w:line="360" w:lineRule="auto"/>
        <w:jc w:val="both"/>
        <w:rPr>
          <w:rFonts w:ascii="Arial" w:hAnsi="Arial" w:cs="Arial"/>
          <w:sz w:val="24"/>
          <w:szCs w:val="24"/>
          <w:shd w:val="clear" w:color="auto" w:fill="FFFFFF"/>
        </w:rPr>
      </w:pPr>
      <w:r w:rsidRPr="00AD5DDC">
        <w:rPr>
          <w:rFonts w:ascii="Arial" w:hAnsi="Arial" w:cs="Arial"/>
          <w:sz w:val="24"/>
          <w:szCs w:val="24"/>
          <w:shd w:val="clear" w:color="auto" w:fill="FFFFFF"/>
        </w:rPr>
        <w:t>Goddard, W., 2001. </w:t>
      </w:r>
      <w:r w:rsidRPr="00AD5DDC">
        <w:rPr>
          <w:rFonts w:ascii="Arial" w:hAnsi="Arial" w:cs="Arial"/>
          <w:i/>
          <w:iCs/>
          <w:sz w:val="24"/>
          <w:szCs w:val="24"/>
          <w:shd w:val="clear" w:color="auto" w:fill="FFFFFF"/>
        </w:rPr>
        <w:t>Research Methodology</w:t>
      </w:r>
      <w:r w:rsidRPr="00AD5DDC">
        <w:rPr>
          <w:rFonts w:ascii="Arial" w:hAnsi="Arial" w:cs="Arial"/>
          <w:sz w:val="24"/>
          <w:szCs w:val="24"/>
          <w:shd w:val="clear" w:color="auto" w:fill="FFFFFF"/>
        </w:rPr>
        <w:t>. Cape Town: Juta &amp; Company, Limited.</w:t>
      </w:r>
    </w:p>
    <w:p w14:paraId="7BF34215" w14:textId="77777777" w:rsidR="00975D18" w:rsidRPr="00AD5DDC" w:rsidRDefault="00975D18" w:rsidP="00222AE3">
      <w:pPr>
        <w:spacing w:before="240" w:line="360" w:lineRule="auto"/>
        <w:jc w:val="both"/>
        <w:rPr>
          <w:rFonts w:ascii="Arial" w:hAnsi="Arial" w:cs="Arial"/>
          <w:sz w:val="24"/>
          <w:szCs w:val="24"/>
        </w:rPr>
      </w:pPr>
      <w:r w:rsidRPr="00AD5DDC">
        <w:rPr>
          <w:rFonts w:ascii="Arial" w:hAnsi="Arial" w:cs="Arial"/>
          <w:sz w:val="24"/>
          <w:szCs w:val="24"/>
        </w:rPr>
        <w:t>GOV.UK. 2021. Police workforce England and Wales statistics. [online] Available at: &lt;https://www.gov.uk/government/collections/police-workforce-england-and-wales#history&gt; [Accessed 4 October 2021].</w:t>
      </w:r>
    </w:p>
    <w:p w14:paraId="3E3B199D" w14:textId="77777777" w:rsidR="00975D18" w:rsidRPr="00AD5DDC" w:rsidRDefault="00975D18" w:rsidP="00222AE3">
      <w:pPr>
        <w:spacing w:before="240" w:line="360" w:lineRule="auto"/>
        <w:jc w:val="both"/>
        <w:rPr>
          <w:rFonts w:ascii="Arial" w:hAnsi="Arial" w:cs="Arial"/>
          <w:sz w:val="24"/>
          <w:szCs w:val="24"/>
          <w:shd w:val="clear" w:color="auto" w:fill="FFFFFF"/>
        </w:rPr>
      </w:pPr>
      <w:r w:rsidRPr="00AD5DDC">
        <w:rPr>
          <w:rFonts w:ascii="Arial" w:hAnsi="Arial" w:cs="Arial"/>
          <w:sz w:val="24"/>
          <w:szCs w:val="24"/>
          <w:shd w:val="clear" w:color="auto" w:fill="FFFFFF"/>
        </w:rPr>
        <w:t>Halim, Maisaarah &amp; Mohd Foozy, Cik Feresa &amp; A Hamid, isredza rahmi &amp; Mustapha, Aida. (2018). A Review of Live Survey Application: SurveyMonkey and SurveyGizmo. JOIV : International Journal on Informatics Visualization. 2. 10.30630/joiv.2.4-2.170.</w:t>
      </w:r>
    </w:p>
    <w:p w14:paraId="7C526AC8" w14:textId="77777777" w:rsidR="00975D18" w:rsidRPr="00AD5DDC" w:rsidRDefault="00975D18" w:rsidP="00222AE3">
      <w:pPr>
        <w:spacing w:before="240" w:line="360" w:lineRule="auto"/>
        <w:jc w:val="both"/>
        <w:rPr>
          <w:rFonts w:ascii="Arial" w:hAnsi="Arial" w:cs="Arial"/>
          <w:sz w:val="24"/>
          <w:szCs w:val="24"/>
        </w:rPr>
      </w:pPr>
      <w:r w:rsidRPr="00AD5DDC">
        <w:rPr>
          <w:rFonts w:ascii="Arial" w:hAnsi="Arial" w:cs="Arial"/>
          <w:sz w:val="24"/>
          <w:szCs w:val="24"/>
        </w:rPr>
        <w:t>Haugen PT, Evces M, Weiss DS. Treating posttraumatic stress disorder in first responders: a systematic review. Clin Psychol Rev. 2012;32(5):370–80.</w:t>
      </w:r>
    </w:p>
    <w:p w14:paraId="00D77731" w14:textId="77777777" w:rsidR="00975D18" w:rsidRPr="00AD5DDC" w:rsidRDefault="00975D18" w:rsidP="00222AE3">
      <w:pPr>
        <w:spacing w:before="240" w:line="360" w:lineRule="auto"/>
        <w:jc w:val="both"/>
        <w:rPr>
          <w:rFonts w:ascii="Arial" w:hAnsi="Arial" w:cs="Arial"/>
          <w:sz w:val="24"/>
          <w:szCs w:val="24"/>
        </w:rPr>
      </w:pPr>
      <w:r w:rsidRPr="00AD5DDC">
        <w:rPr>
          <w:rFonts w:ascii="Arial" w:hAnsi="Arial" w:cs="Arial"/>
          <w:sz w:val="24"/>
          <w:szCs w:val="24"/>
        </w:rPr>
        <w:t>HMICFRS. 2021. Policing in the pandemic - The police response to the coronavirus pandemic during 2020 - HMICFRS. [online] Available at: &lt;https://www.justiceinspectorates.gov.uk/hmicfrs/publication-html/the-police-response-to-the-coronavirus-pandemic-during-2020/&gt; [Accessed 26 July 2021].</w:t>
      </w:r>
    </w:p>
    <w:p w14:paraId="65044214" w14:textId="77777777" w:rsidR="00975D18" w:rsidRPr="00AD5DDC" w:rsidRDefault="00975D18" w:rsidP="00222AE3">
      <w:pPr>
        <w:spacing w:before="240" w:line="360" w:lineRule="auto"/>
        <w:jc w:val="both"/>
        <w:rPr>
          <w:rFonts w:ascii="Arial" w:hAnsi="Arial" w:cs="Arial"/>
          <w:sz w:val="24"/>
          <w:szCs w:val="24"/>
        </w:rPr>
      </w:pPr>
      <w:r w:rsidRPr="00AD5DDC">
        <w:rPr>
          <w:rFonts w:ascii="Arial" w:hAnsi="Arial" w:cs="Arial"/>
          <w:sz w:val="24"/>
          <w:szCs w:val="24"/>
        </w:rPr>
        <w:lastRenderedPageBreak/>
        <w:t xml:space="preserve">Janssens, K.M.E., van der Velden, P.G., Taris, R. et al. Resilience Among Police Officers: a Critical Systematic Review of Used Concepts, Measures, and Predictive Values of Resilience. J Police Crim Psych 36, 24–40 (2021). </w:t>
      </w:r>
      <w:hyperlink r:id="rId15" w:history="1">
        <w:r w:rsidRPr="00AD5DDC">
          <w:rPr>
            <w:rStyle w:val="Hyperlink"/>
            <w:rFonts w:ascii="Arial" w:hAnsi="Arial" w:cs="Arial"/>
            <w:sz w:val="24"/>
            <w:szCs w:val="24"/>
          </w:rPr>
          <w:t>https://doi.org/10.1007/s11896-018-9298-5</w:t>
        </w:r>
      </w:hyperlink>
    </w:p>
    <w:p w14:paraId="6F67EAB5" w14:textId="77777777" w:rsidR="00975D18" w:rsidRPr="00AD5DDC" w:rsidRDefault="00975D18" w:rsidP="00222AE3">
      <w:pPr>
        <w:spacing w:before="240" w:line="360" w:lineRule="auto"/>
        <w:jc w:val="both"/>
        <w:rPr>
          <w:rFonts w:ascii="Arial" w:hAnsi="Arial" w:cs="Arial"/>
          <w:sz w:val="24"/>
          <w:szCs w:val="24"/>
          <w:shd w:val="clear" w:color="auto" w:fill="FFFFFF"/>
        </w:rPr>
      </w:pPr>
      <w:r w:rsidRPr="00AD5DDC">
        <w:rPr>
          <w:rFonts w:ascii="Arial" w:hAnsi="Arial" w:cs="Arial"/>
          <w:sz w:val="24"/>
          <w:szCs w:val="24"/>
          <w:shd w:val="clear" w:color="auto" w:fill="FFFFFF"/>
        </w:rPr>
        <w:t xml:space="preserve"> Kaufmann, G. M. and Beehr, T. A. (1989) ‘Occupational Stressors, Individual Strains, and Social Supports among Police Officers’, Human Relations, 42(2), pp. 185–197. doi: 10.1177/001872678904200205.</w:t>
      </w:r>
    </w:p>
    <w:p w14:paraId="00A40736" w14:textId="77777777" w:rsidR="00975D18" w:rsidRPr="00AD5DDC" w:rsidRDefault="00975D18" w:rsidP="00222AE3">
      <w:pPr>
        <w:spacing w:before="240" w:line="360" w:lineRule="auto"/>
        <w:jc w:val="both"/>
        <w:rPr>
          <w:rFonts w:ascii="Arial" w:hAnsi="Arial" w:cs="Arial"/>
          <w:sz w:val="24"/>
          <w:szCs w:val="24"/>
        </w:rPr>
      </w:pPr>
      <w:r w:rsidRPr="00AD5DDC">
        <w:rPr>
          <w:rFonts w:ascii="Arial" w:hAnsi="Arial" w:cs="Arial"/>
          <w:sz w:val="24"/>
          <w:szCs w:val="24"/>
        </w:rPr>
        <w:t>Körlin, J.,  Alexanderson, K., Svedberg, P. (2009). Sickness absence among women and men in the police: A systematic literature review. Scandinavian journal of public health. 37. 310-9. 10.1177/1403494808098508.</w:t>
      </w:r>
    </w:p>
    <w:p w14:paraId="2FB553FF" w14:textId="77777777" w:rsidR="00975D18" w:rsidRPr="00AD5DDC" w:rsidRDefault="00975D18" w:rsidP="00222AE3">
      <w:pPr>
        <w:spacing w:before="240" w:line="360" w:lineRule="auto"/>
        <w:jc w:val="both"/>
        <w:rPr>
          <w:rFonts w:ascii="Arial" w:hAnsi="Arial" w:cs="Arial"/>
          <w:sz w:val="24"/>
          <w:szCs w:val="24"/>
          <w:shd w:val="clear" w:color="auto" w:fill="FFFFFF"/>
        </w:rPr>
      </w:pPr>
      <w:r w:rsidRPr="00AD5DDC">
        <w:rPr>
          <w:rFonts w:ascii="Arial" w:hAnsi="Arial" w:cs="Arial"/>
          <w:sz w:val="24"/>
          <w:szCs w:val="24"/>
          <w:shd w:val="clear" w:color="auto" w:fill="FFFFFF"/>
        </w:rPr>
        <w:t>Lu, R., &amp; Bol, L. (2007). A comparison of anonymous versus identifiable e-peer review on college student writing performance and the extent of critical feedback. Journal of Interactive Online Learning, 6(2), 100-115</w:t>
      </w:r>
    </w:p>
    <w:p w14:paraId="4FF95448" w14:textId="149F076E" w:rsidR="00975D18" w:rsidRPr="00AD5DDC" w:rsidRDefault="00975D18" w:rsidP="00222AE3">
      <w:pPr>
        <w:spacing w:before="240" w:line="360" w:lineRule="auto"/>
        <w:jc w:val="both"/>
        <w:rPr>
          <w:rFonts w:ascii="Arial" w:hAnsi="Arial" w:cs="Arial"/>
          <w:sz w:val="24"/>
          <w:szCs w:val="24"/>
          <w:shd w:val="clear" w:color="auto" w:fill="FFFFFF"/>
        </w:rPr>
      </w:pPr>
      <w:r w:rsidRPr="00AD5DDC">
        <w:rPr>
          <w:rFonts w:ascii="Arial" w:hAnsi="Arial" w:cs="Arial"/>
          <w:sz w:val="24"/>
          <w:szCs w:val="24"/>
          <w:shd w:val="clear" w:color="auto" w:fill="FFFFFF"/>
        </w:rPr>
        <w:t>Lu, R., &amp; Bol, L. (2007). A comparison of anonymous versus identifiable e-peer review on college student writing performance and the extent of critical feedback. Journal of Interactive Online Learning, 6(2), 100-115</w:t>
      </w:r>
    </w:p>
    <w:p w14:paraId="7DA5A01C" w14:textId="1DBBB536" w:rsidR="00975D18" w:rsidRPr="00975D18" w:rsidRDefault="00975D18" w:rsidP="00222AE3">
      <w:pPr>
        <w:spacing w:before="240" w:line="360" w:lineRule="auto"/>
        <w:jc w:val="both"/>
        <w:rPr>
          <w:rFonts w:ascii="Arial" w:hAnsi="Arial" w:cs="Arial"/>
          <w:color w:val="0563C1" w:themeColor="hyperlink"/>
          <w:sz w:val="24"/>
          <w:szCs w:val="24"/>
          <w:u w:val="single"/>
        </w:rPr>
      </w:pPr>
      <w:r w:rsidRPr="00AD5DDC">
        <w:rPr>
          <w:rFonts w:ascii="Arial" w:hAnsi="Arial" w:cs="Arial"/>
          <w:sz w:val="24"/>
          <w:szCs w:val="24"/>
        </w:rPr>
        <w:t xml:space="preserve">Marshall, R.E., Milligan-Saville, J., Petrie, K. et al. Mental health screening amongst police officers: factors associated with under-reporting of symptoms. BMC Psychiatry 21, 135 (2021). </w:t>
      </w:r>
      <w:hyperlink r:id="rId16" w:history="1">
        <w:r w:rsidRPr="00AD5DDC">
          <w:rPr>
            <w:rStyle w:val="Hyperlink"/>
            <w:rFonts w:ascii="Arial" w:hAnsi="Arial" w:cs="Arial"/>
            <w:sz w:val="24"/>
            <w:szCs w:val="24"/>
          </w:rPr>
          <w:t>https://doi.org/10.1186/s12888-021-03125-1</w:t>
        </w:r>
      </w:hyperlink>
    </w:p>
    <w:p w14:paraId="49C637A8" w14:textId="04207416" w:rsidR="00975D18" w:rsidRPr="00AD5DDC" w:rsidRDefault="00975D18" w:rsidP="00222AE3">
      <w:pPr>
        <w:spacing w:before="240" w:line="360" w:lineRule="auto"/>
        <w:jc w:val="both"/>
        <w:rPr>
          <w:rFonts w:ascii="Arial" w:hAnsi="Arial" w:cs="Arial"/>
          <w:sz w:val="24"/>
          <w:szCs w:val="24"/>
        </w:rPr>
      </w:pPr>
      <w:r w:rsidRPr="00AD5DDC">
        <w:rPr>
          <w:rFonts w:ascii="Arial" w:hAnsi="Arial" w:cs="Arial"/>
          <w:sz w:val="24"/>
          <w:szCs w:val="24"/>
        </w:rPr>
        <w:t>Mental Health Foundation. 2021. Mental health statistics: mental health at work. [online] Available at: &lt;https://www.mentalhealth.org.uk/statistics/mental-health-statistics-mental-health-work&gt; [Accessed 26 July 2021].</w:t>
      </w:r>
    </w:p>
    <w:p w14:paraId="699A341F" w14:textId="100F96F3" w:rsidR="00975D18" w:rsidRPr="00AD5DDC" w:rsidRDefault="00975D18" w:rsidP="00222AE3">
      <w:pPr>
        <w:spacing w:before="240" w:line="360" w:lineRule="auto"/>
        <w:jc w:val="both"/>
        <w:rPr>
          <w:rFonts w:ascii="Arial" w:hAnsi="Arial" w:cs="Arial"/>
          <w:sz w:val="24"/>
          <w:szCs w:val="24"/>
        </w:rPr>
      </w:pPr>
      <w:r w:rsidRPr="00AD5DDC">
        <w:rPr>
          <w:rFonts w:ascii="Arial" w:hAnsi="Arial" w:cs="Arial"/>
          <w:sz w:val="24"/>
          <w:szCs w:val="24"/>
        </w:rPr>
        <w:t>MentalHealth.Gov, 2021. What is mental health. [online] Available at: &lt;https://www.mentalhealth.gov/basics/what-is-mental-health&gt; [Accessed 26 July 2021].</w:t>
      </w:r>
    </w:p>
    <w:p w14:paraId="5BCE7143" w14:textId="77777777" w:rsidR="00975D18" w:rsidRPr="00AD5DDC" w:rsidRDefault="00975D18" w:rsidP="00222AE3">
      <w:pPr>
        <w:spacing w:before="240" w:line="360" w:lineRule="auto"/>
        <w:jc w:val="both"/>
        <w:rPr>
          <w:rFonts w:ascii="Arial" w:hAnsi="Arial" w:cs="Arial"/>
          <w:color w:val="000000"/>
          <w:sz w:val="24"/>
          <w:szCs w:val="24"/>
          <w:shd w:val="clear" w:color="auto" w:fill="FFFFFF"/>
        </w:rPr>
      </w:pPr>
      <w:r w:rsidRPr="00AD5DDC">
        <w:rPr>
          <w:rFonts w:ascii="Arial" w:hAnsi="Arial" w:cs="Arial"/>
          <w:color w:val="000000"/>
          <w:sz w:val="24"/>
          <w:szCs w:val="24"/>
          <w:shd w:val="clear" w:color="auto" w:fill="FFFFFF"/>
        </w:rPr>
        <w:t>Mentalhealth.org.uk. 2021. </w:t>
      </w:r>
      <w:r w:rsidRPr="00AD5DDC">
        <w:rPr>
          <w:rFonts w:ascii="Arial" w:hAnsi="Arial" w:cs="Arial"/>
          <w:i/>
          <w:iCs/>
          <w:color w:val="000000"/>
          <w:sz w:val="24"/>
          <w:szCs w:val="24"/>
          <w:shd w:val="clear" w:color="auto" w:fill="FFFFFF"/>
        </w:rPr>
        <w:t>Mental health in the COVID-19 pandemic</w:t>
      </w:r>
      <w:r w:rsidRPr="00AD5DDC">
        <w:rPr>
          <w:rFonts w:ascii="Arial" w:hAnsi="Arial" w:cs="Arial"/>
          <w:color w:val="000000"/>
          <w:sz w:val="24"/>
          <w:szCs w:val="24"/>
          <w:shd w:val="clear" w:color="auto" w:fill="FFFFFF"/>
        </w:rPr>
        <w:t>. [online] Available at: &lt;https://www.mentalhealth.org.uk/sites/default/files/MHF%20Mental%20Health%20in%20the%20COVID-19%20Pandemic.pdf&gt; [Accessed 25 November 2021].</w:t>
      </w:r>
    </w:p>
    <w:p w14:paraId="2050C4B1" w14:textId="77777777" w:rsidR="00975D18" w:rsidRDefault="00975D18" w:rsidP="00222AE3">
      <w:pPr>
        <w:spacing w:before="240" w:line="360" w:lineRule="auto"/>
        <w:jc w:val="both"/>
        <w:rPr>
          <w:rFonts w:ascii="Arial" w:hAnsi="Arial" w:cs="Arial"/>
          <w:color w:val="000000"/>
          <w:sz w:val="24"/>
          <w:szCs w:val="24"/>
          <w:shd w:val="clear" w:color="auto" w:fill="FFFFFF"/>
        </w:rPr>
      </w:pPr>
      <w:r w:rsidRPr="00AD5DDC">
        <w:rPr>
          <w:rFonts w:ascii="Arial" w:hAnsi="Arial" w:cs="Arial"/>
          <w:color w:val="000000"/>
          <w:sz w:val="24"/>
          <w:szCs w:val="24"/>
          <w:shd w:val="clear" w:color="auto" w:fill="FFFFFF"/>
        </w:rPr>
        <w:lastRenderedPageBreak/>
        <w:t>MIND, 2021. </w:t>
      </w:r>
      <w:r w:rsidRPr="00AD5DDC">
        <w:rPr>
          <w:rFonts w:ascii="Arial" w:hAnsi="Arial" w:cs="Arial"/>
          <w:i/>
          <w:iCs/>
          <w:color w:val="000000"/>
          <w:sz w:val="24"/>
          <w:szCs w:val="24"/>
          <w:shd w:val="clear" w:color="auto" w:fill="FFFFFF"/>
        </w:rPr>
        <w:t>Blue Light Programme</w:t>
      </w:r>
      <w:r w:rsidRPr="00AD5DDC">
        <w:rPr>
          <w:rFonts w:ascii="Arial" w:hAnsi="Arial" w:cs="Arial"/>
          <w:color w:val="000000"/>
          <w:sz w:val="24"/>
          <w:szCs w:val="24"/>
          <w:shd w:val="clear" w:color="auto" w:fill="FFFFFF"/>
        </w:rPr>
        <w:t>. [online] Available at: &lt;https://www.mind.org.uk/news-campaigns/campaigns/blue-light-programme/&gt; [Accessed 25 November 2021].</w:t>
      </w:r>
    </w:p>
    <w:p w14:paraId="62B1ADAA" w14:textId="36F6420D" w:rsidR="00975D18" w:rsidRPr="00975D18" w:rsidRDefault="00975D18" w:rsidP="00222AE3">
      <w:pPr>
        <w:spacing w:before="240" w:line="360" w:lineRule="auto"/>
        <w:jc w:val="both"/>
        <w:rPr>
          <w:rFonts w:ascii="Arial" w:hAnsi="Arial" w:cs="Arial"/>
          <w:color w:val="000000"/>
          <w:sz w:val="24"/>
          <w:szCs w:val="24"/>
          <w:shd w:val="clear" w:color="auto" w:fill="FFFFFF"/>
        </w:rPr>
      </w:pPr>
      <w:r w:rsidRPr="00AD5DDC">
        <w:rPr>
          <w:rFonts w:ascii="Arial" w:hAnsi="Arial" w:cs="Arial"/>
          <w:sz w:val="24"/>
          <w:szCs w:val="24"/>
        </w:rPr>
        <w:t>MIND.Org, 2021. Behind The Mask. [online] Available at: &lt;https://www.mind.org.uk/media/7246/blue-light-behind-the-mask-report-en-2021.pd&gt; [Accessed 26 July 2021].</w:t>
      </w:r>
    </w:p>
    <w:p w14:paraId="6653B2FA" w14:textId="55967737" w:rsidR="00975D18" w:rsidRPr="00AD5DDC" w:rsidRDefault="00975D18" w:rsidP="00222AE3">
      <w:pPr>
        <w:spacing w:before="240" w:line="360" w:lineRule="auto"/>
        <w:jc w:val="both"/>
        <w:rPr>
          <w:rFonts w:ascii="Arial" w:hAnsi="Arial" w:cs="Arial"/>
          <w:sz w:val="24"/>
          <w:szCs w:val="24"/>
        </w:rPr>
      </w:pPr>
      <w:r w:rsidRPr="00AD5DDC">
        <w:rPr>
          <w:rFonts w:ascii="Arial" w:hAnsi="Arial" w:cs="Arial"/>
          <w:sz w:val="24"/>
          <w:szCs w:val="24"/>
        </w:rPr>
        <w:t>Mind.org.uk. 2021. Mind Cymru survey reveals toll of pandemic on ambulance workers' mental health. [online] Available at: &lt;https://www.mind.org.uk/news-campaigns/news/mind-cymru-survey-reveals-toll-of-pandemic-on-ambulance-workers-mental-health/&gt; [Accessed 26 July 2021].</w:t>
      </w:r>
    </w:p>
    <w:p w14:paraId="6514AF90" w14:textId="291DC758" w:rsidR="00975D18" w:rsidRPr="00AD5DDC" w:rsidRDefault="00975D18" w:rsidP="00222AE3">
      <w:pPr>
        <w:spacing w:before="240" w:line="360" w:lineRule="auto"/>
        <w:jc w:val="both"/>
        <w:rPr>
          <w:rFonts w:ascii="Arial" w:hAnsi="Arial" w:cs="Arial"/>
          <w:sz w:val="24"/>
          <w:szCs w:val="24"/>
        </w:rPr>
      </w:pPr>
      <w:r w:rsidRPr="00AD5DDC">
        <w:rPr>
          <w:rFonts w:ascii="Arial" w:hAnsi="Arial" w:cs="Arial"/>
          <w:sz w:val="24"/>
          <w:szCs w:val="24"/>
        </w:rPr>
        <w:t>Mind.org.uk. 2021. Our Blue Light research. [online] Available at: &lt;https://www.mind.org.uk/news-campaigns/campaigns/blue-light-programme/our-blue-light-research/#BlueLightCovid19ResponseReport2021&gt; [Accessed 26 July 2021].</w:t>
      </w:r>
    </w:p>
    <w:p w14:paraId="4AB454A9" w14:textId="0DD8FFA9" w:rsidR="00975D18" w:rsidRPr="00AD5DDC" w:rsidRDefault="00975D18" w:rsidP="00222AE3">
      <w:pPr>
        <w:spacing w:before="240" w:line="360" w:lineRule="auto"/>
        <w:jc w:val="both"/>
        <w:rPr>
          <w:rFonts w:ascii="Arial" w:hAnsi="Arial" w:cs="Arial"/>
          <w:sz w:val="24"/>
          <w:szCs w:val="24"/>
        </w:rPr>
      </w:pPr>
      <w:r w:rsidRPr="00AD5DDC">
        <w:rPr>
          <w:rFonts w:ascii="Arial" w:hAnsi="Arial" w:cs="Arial"/>
          <w:sz w:val="24"/>
          <w:szCs w:val="24"/>
        </w:rPr>
        <w:t>Moody,T. 2021. Study reveals Gwent Police officers' concerns over adequate access to PPE. [online] SouthWalesArgus. Available at: &lt;https://www.southwalesargus.co.uk/news/18936925.gwent-police-respond-officers-concerns-access-ppe/&gt; [Accessed 26 July 2021].</w:t>
      </w:r>
    </w:p>
    <w:p w14:paraId="0320BD14" w14:textId="77777777" w:rsidR="00975D18" w:rsidRPr="00AD5DDC" w:rsidRDefault="00975D18" w:rsidP="00222AE3">
      <w:pPr>
        <w:spacing w:before="240" w:line="360" w:lineRule="auto"/>
        <w:jc w:val="both"/>
        <w:rPr>
          <w:rFonts w:ascii="Arial" w:hAnsi="Arial" w:cs="Arial"/>
          <w:sz w:val="24"/>
          <w:szCs w:val="24"/>
          <w:shd w:val="clear" w:color="auto" w:fill="FFFFFF"/>
        </w:rPr>
      </w:pPr>
      <w:r w:rsidRPr="00AD5DDC">
        <w:rPr>
          <w:rFonts w:ascii="Arial" w:hAnsi="Arial" w:cs="Arial"/>
          <w:sz w:val="24"/>
          <w:szCs w:val="24"/>
          <w:shd w:val="clear" w:color="auto" w:fill="FFFFFF"/>
        </w:rPr>
        <w:t>Nayak, M. and Narayan, K.A., 2019. Strengths and weaknesses of online surveys. technology, 6, p.7.</w:t>
      </w:r>
    </w:p>
    <w:p w14:paraId="64925BB5" w14:textId="7151E402" w:rsidR="00975D18" w:rsidRPr="00AD5DDC" w:rsidRDefault="00975D18" w:rsidP="00222AE3">
      <w:pPr>
        <w:spacing w:before="240" w:line="360" w:lineRule="auto"/>
        <w:jc w:val="both"/>
        <w:rPr>
          <w:rFonts w:ascii="Arial" w:hAnsi="Arial" w:cs="Arial"/>
          <w:sz w:val="24"/>
          <w:szCs w:val="24"/>
        </w:rPr>
      </w:pPr>
      <w:r w:rsidRPr="00AD5DDC">
        <w:rPr>
          <w:rFonts w:ascii="Arial" w:hAnsi="Arial" w:cs="Arial"/>
          <w:sz w:val="24"/>
          <w:szCs w:val="24"/>
        </w:rPr>
        <w:t>nhs.uk. 2021. Coronavirus (COVID-19) vaccines. [online] Available at: &lt;https://www.nhs.uk/conditions/coronavirus-covid-19/coronavirus-vaccination/coronavirus-vaccine/&gt; [Accessed 26 July 2021].</w:t>
      </w:r>
    </w:p>
    <w:p w14:paraId="558B8948" w14:textId="727A2161" w:rsidR="00975D18" w:rsidRPr="00AD5DDC" w:rsidRDefault="00975D18" w:rsidP="00222AE3">
      <w:pPr>
        <w:spacing w:before="240" w:line="360" w:lineRule="auto"/>
        <w:jc w:val="both"/>
        <w:rPr>
          <w:rFonts w:ascii="Arial" w:hAnsi="Arial" w:cs="Arial"/>
          <w:sz w:val="24"/>
          <w:szCs w:val="24"/>
        </w:rPr>
      </w:pPr>
      <w:r w:rsidRPr="00AD5DDC">
        <w:rPr>
          <w:rFonts w:ascii="Arial" w:hAnsi="Arial" w:cs="Arial"/>
          <w:sz w:val="24"/>
          <w:szCs w:val="24"/>
        </w:rPr>
        <w:t>NHS.uk. 2021. Feelings, symptoms and behaviours. [online] Available at: &lt;https://www.nhs.uk/mental-health/feelings-symptoms-behaviours/&gt; [Accessed 4 October 2021].</w:t>
      </w:r>
    </w:p>
    <w:p w14:paraId="667003C9" w14:textId="77777777" w:rsidR="00975D18" w:rsidRDefault="00975D18" w:rsidP="00222AE3">
      <w:pPr>
        <w:spacing w:before="240" w:line="360" w:lineRule="auto"/>
        <w:jc w:val="both"/>
        <w:rPr>
          <w:rFonts w:ascii="Arial" w:hAnsi="Arial" w:cs="Arial"/>
          <w:sz w:val="24"/>
          <w:szCs w:val="24"/>
        </w:rPr>
      </w:pPr>
      <w:r w:rsidRPr="00AD5DDC">
        <w:rPr>
          <w:rFonts w:ascii="Arial" w:hAnsi="Arial" w:cs="Arial"/>
          <w:sz w:val="24"/>
          <w:szCs w:val="24"/>
        </w:rPr>
        <w:t>Ons.gov.uk. 2021. Coronavirus and the social impacts on Great Britain - Office for National Statistics. [online] Available at: &lt;https://www.ons.gov.uk/peoplepopulationandcommunity/healthandsocialcare/health</w:t>
      </w:r>
      <w:r w:rsidRPr="00AD5DDC">
        <w:rPr>
          <w:rFonts w:ascii="Arial" w:hAnsi="Arial" w:cs="Arial"/>
          <w:sz w:val="24"/>
          <w:szCs w:val="24"/>
        </w:rPr>
        <w:lastRenderedPageBreak/>
        <w:t>andwellbeing/bulletins/coronavirusandthesocialimpactsongreatbritain/5june2020&gt; [Accessed 17 May 2021].</w:t>
      </w:r>
    </w:p>
    <w:p w14:paraId="38F8EB7E" w14:textId="3B72122D" w:rsidR="00975D18" w:rsidRPr="00AD5DDC" w:rsidRDefault="00975D18" w:rsidP="00222AE3">
      <w:pPr>
        <w:spacing w:before="240" w:line="360" w:lineRule="auto"/>
        <w:jc w:val="both"/>
        <w:rPr>
          <w:rFonts w:ascii="Arial" w:hAnsi="Arial" w:cs="Arial"/>
          <w:sz w:val="24"/>
          <w:szCs w:val="24"/>
        </w:rPr>
      </w:pPr>
      <w:r w:rsidRPr="00AD5DDC">
        <w:rPr>
          <w:rFonts w:ascii="Arial" w:hAnsi="Arial" w:cs="Arial"/>
          <w:sz w:val="24"/>
          <w:szCs w:val="24"/>
        </w:rPr>
        <w:t>Oscar Kilo. 2021. COVID-19 Coronavirus Hub • Oscar Kilo. [online] Available at: &lt;https://oscarkilo.org.uk/category/covid-19-coronavirus-hub/page/4/&gt; [Accessed 26 July 2021].</w:t>
      </w:r>
    </w:p>
    <w:p w14:paraId="406F2182" w14:textId="77777777" w:rsidR="00975D18" w:rsidRPr="00AD5DDC" w:rsidRDefault="00975D18" w:rsidP="00222AE3">
      <w:pPr>
        <w:spacing w:before="240" w:line="360" w:lineRule="auto"/>
        <w:jc w:val="both"/>
        <w:rPr>
          <w:rFonts w:ascii="Arial" w:hAnsi="Arial" w:cs="Arial"/>
          <w:sz w:val="24"/>
          <w:szCs w:val="24"/>
        </w:rPr>
      </w:pPr>
      <w:r w:rsidRPr="00AD5DDC">
        <w:rPr>
          <w:rFonts w:ascii="Arial" w:hAnsi="Arial" w:cs="Arial"/>
          <w:sz w:val="24"/>
          <w:szCs w:val="24"/>
        </w:rPr>
        <w:t>Oscar Kilo. 2021. OK9 Wellbeing and Trauma Support Dogs • Oscar Kilo. [online] Available at: &lt;https://oscarkilo.org.uk/ok9-wellbeing-and-trauma-support-dogs/&gt; [Accessed 26 July 2021].</w:t>
      </w:r>
    </w:p>
    <w:p w14:paraId="01276917" w14:textId="2A37ED26" w:rsidR="00975D18" w:rsidRPr="00AD5DDC" w:rsidRDefault="00975D18" w:rsidP="00222AE3">
      <w:pPr>
        <w:spacing w:before="240" w:line="360" w:lineRule="auto"/>
        <w:jc w:val="both"/>
        <w:rPr>
          <w:rFonts w:ascii="Arial" w:hAnsi="Arial" w:cs="Arial"/>
          <w:sz w:val="24"/>
          <w:szCs w:val="24"/>
        </w:rPr>
      </w:pPr>
      <w:r w:rsidRPr="00AD5DDC">
        <w:rPr>
          <w:rFonts w:ascii="Arial" w:hAnsi="Arial" w:cs="Arial"/>
          <w:sz w:val="24"/>
          <w:szCs w:val="24"/>
        </w:rPr>
        <w:t>Owen, C., Neary, H., 2021. Police cancel fine given to couple who visited mother in care home. [online] WalesOnline. Available at: &lt;https://www.walesonline.co.uk/news/wales-news/coronavirus-police-lockdown-fine-bridgend-19621426&gt; [Accessed 26 July 2021].</w:t>
      </w:r>
    </w:p>
    <w:p w14:paraId="5FF73B52" w14:textId="77777777" w:rsidR="00975D18" w:rsidRPr="00AD5DDC" w:rsidRDefault="00975D18" w:rsidP="00222AE3">
      <w:pPr>
        <w:spacing w:before="240" w:line="360" w:lineRule="auto"/>
        <w:jc w:val="both"/>
        <w:rPr>
          <w:rFonts w:ascii="Arial" w:hAnsi="Arial" w:cs="Arial"/>
          <w:sz w:val="24"/>
          <w:szCs w:val="24"/>
        </w:rPr>
      </w:pPr>
      <w:r w:rsidRPr="00AD5DDC">
        <w:rPr>
          <w:rFonts w:ascii="Arial" w:hAnsi="Arial" w:cs="Arial"/>
          <w:sz w:val="24"/>
          <w:szCs w:val="24"/>
        </w:rPr>
        <w:t>Patton, M., 1990. Qualitative evaluation and research methods. Newbury Park, Calif.: Sage.</w:t>
      </w:r>
    </w:p>
    <w:p w14:paraId="17AB2E93" w14:textId="706C8D64" w:rsidR="00975D18" w:rsidRPr="00AD5DDC" w:rsidRDefault="00975D18" w:rsidP="00222AE3">
      <w:pPr>
        <w:spacing w:before="240" w:line="360" w:lineRule="auto"/>
        <w:jc w:val="both"/>
        <w:rPr>
          <w:rFonts w:ascii="Arial" w:hAnsi="Arial" w:cs="Arial"/>
          <w:sz w:val="24"/>
          <w:szCs w:val="24"/>
          <w:shd w:val="clear" w:color="auto" w:fill="FFFFFF"/>
        </w:rPr>
      </w:pPr>
      <w:r w:rsidRPr="00AD5DDC">
        <w:rPr>
          <w:rFonts w:ascii="Arial" w:hAnsi="Arial" w:cs="Arial"/>
          <w:sz w:val="24"/>
          <w:szCs w:val="24"/>
          <w:shd w:val="clear" w:color="auto" w:fill="FFFFFF"/>
        </w:rPr>
        <w:t>Penalba V, McGuire H, Leite JR. Psychosocial interventions for prevention of psychological disorders in law enforcement officers. Cochrane Database of Systematic Reviews 2008, Issue 3. Art. No.: CD005601. </w:t>
      </w:r>
      <w:hyperlink r:id="rId17" w:history="1">
        <w:r w:rsidRPr="00AD5DDC">
          <w:rPr>
            <w:rStyle w:val="Hyperlink"/>
            <w:rFonts w:ascii="Arial" w:hAnsi="Arial" w:cs="Arial"/>
            <w:sz w:val="24"/>
            <w:szCs w:val="24"/>
            <w:shd w:val="clear" w:color="auto" w:fill="FFFFFF"/>
          </w:rPr>
          <w:t>https://doi.org/10.1002/14651858.CD005601.pub2</w:t>
        </w:r>
      </w:hyperlink>
      <w:r w:rsidRPr="00AD5DDC">
        <w:rPr>
          <w:rFonts w:ascii="Arial" w:hAnsi="Arial" w:cs="Arial"/>
          <w:sz w:val="24"/>
          <w:szCs w:val="24"/>
          <w:shd w:val="clear" w:color="auto" w:fill="FFFFFF"/>
        </w:rPr>
        <w:t>.</w:t>
      </w:r>
    </w:p>
    <w:p w14:paraId="68F2E052" w14:textId="381E731F" w:rsidR="00975D18" w:rsidRPr="00AD5DDC" w:rsidRDefault="00975D18" w:rsidP="00222AE3">
      <w:pPr>
        <w:spacing w:before="240" w:line="360" w:lineRule="auto"/>
        <w:jc w:val="both"/>
        <w:rPr>
          <w:rFonts w:ascii="Arial" w:hAnsi="Arial" w:cs="Arial"/>
          <w:sz w:val="24"/>
          <w:szCs w:val="24"/>
          <w:shd w:val="clear" w:color="auto" w:fill="FFFFFF"/>
        </w:rPr>
      </w:pPr>
      <w:r w:rsidRPr="00AD5DDC">
        <w:rPr>
          <w:rFonts w:ascii="Arial" w:hAnsi="Arial" w:cs="Arial"/>
          <w:sz w:val="24"/>
          <w:szCs w:val="24"/>
          <w:shd w:val="clear" w:color="auto" w:fill="FFFFFF"/>
        </w:rPr>
        <w:t>Penalba V, McGuire H, Leite JR. Psychosocial interventions for prevention of psychological disorders in law enforcement officers. Cochrane Database of Systematic Reviews 2008, Issue 3. Art. No.: CD005601. </w:t>
      </w:r>
      <w:hyperlink r:id="rId18" w:history="1">
        <w:r w:rsidRPr="00AD5DDC">
          <w:rPr>
            <w:rStyle w:val="Hyperlink"/>
            <w:rFonts w:ascii="Arial" w:hAnsi="Arial" w:cs="Arial"/>
            <w:sz w:val="24"/>
            <w:szCs w:val="24"/>
            <w:shd w:val="clear" w:color="auto" w:fill="FFFFFF"/>
          </w:rPr>
          <w:t>https://doi.org/10.1002/14651858.CD005601.pub2</w:t>
        </w:r>
      </w:hyperlink>
      <w:r w:rsidRPr="00AD5DDC">
        <w:rPr>
          <w:rFonts w:ascii="Arial" w:hAnsi="Arial" w:cs="Arial"/>
          <w:sz w:val="24"/>
          <w:szCs w:val="24"/>
          <w:shd w:val="clear" w:color="auto" w:fill="FFFFFF"/>
        </w:rPr>
        <w:t>.</w:t>
      </w:r>
    </w:p>
    <w:p w14:paraId="0564FF56" w14:textId="5D1E72C5" w:rsidR="00975D18" w:rsidRPr="00AD5DDC" w:rsidRDefault="00975D18" w:rsidP="00222AE3">
      <w:pPr>
        <w:spacing w:before="240" w:line="360" w:lineRule="auto"/>
        <w:jc w:val="both"/>
        <w:rPr>
          <w:rFonts w:ascii="Arial" w:hAnsi="Arial" w:cs="Arial"/>
          <w:sz w:val="24"/>
          <w:szCs w:val="24"/>
        </w:rPr>
      </w:pPr>
      <w:r w:rsidRPr="00AD5DDC">
        <w:rPr>
          <w:rFonts w:ascii="Arial" w:hAnsi="Arial" w:cs="Arial"/>
          <w:sz w:val="24"/>
          <w:szCs w:val="24"/>
        </w:rPr>
        <w:t>Polfed.org. 2021. Federation says it has no confidence in Home Secretary. [online] Available at: &lt;https://www.polfed.org/suffolk/news/2021/federation-says-it-has-no-confidence-in-home-secretary/&gt; [Accessed 26 July 2021].</w:t>
      </w:r>
    </w:p>
    <w:p w14:paraId="4C446528" w14:textId="68256988" w:rsidR="00975D18" w:rsidRPr="00AD5DDC" w:rsidRDefault="00975D18" w:rsidP="00222AE3">
      <w:pPr>
        <w:spacing w:before="240" w:line="360" w:lineRule="auto"/>
        <w:jc w:val="both"/>
        <w:rPr>
          <w:rFonts w:ascii="Arial" w:hAnsi="Arial" w:cs="Arial"/>
          <w:sz w:val="24"/>
          <w:szCs w:val="24"/>
        </w:rPr>
      </w:pPr>
      <w:r w:rsidRPr="00AD5DDC">
        <w:rPr>
          <w:rFonts w:ascii="Arial" w:hAnsi="Arial" w:cs="Arial"/>
          <w:sz w:val="24"/>
          <w:szCs w:val="24"/>
        </w:rPr>
        <w:t>Polfed.org. 2021. Mental Health. [online] Available at: &lt;https://www.polfed.org/our-work/wellbeing/mental-health/&gt; [Accessed 26 July 2021].</w:t>
      </w:r>
    </w:p>
    <w:p w14:paraId="764DE9F1" w14:textId="246F6D47" w:rsidR="00975D18" w:rsidRPr="00AD5DDC" w:rsidRDefault="00975D18" w:rsidP="00222AE3">
      <w:pPr>
        <w:spacing w:before="240" w:line="360" w:lineRule="auto"/>
        <w:jc w:val="both"/>
        <w:rPr>
          <w:rFonts w:ascii="Arial" w:hAnsi="Arial" w:cs="Arial"/>
          <w:sz w:val="24"/>
          <w:szCs w:val="24"/>
        </w:rPr>
      </w:pPr>
      <w:r w:rsidRPr="00AD5DDC">
        <w:rPr>
          <w:rFonts w:ascii="Arial" w:hAnsi="Arial" w:cs="Arial"/>
          <w:sz w:val="24"/>
          <w:szCs w:val="24"/>
        </w:rPr>
        <w:lastRenderedPageBreak/>
        <w:t>Polfed.org. 2021. Mental Health. [online] Available at: &lt;https://www.polfed.org/mentalhealth&gt; [Accessed 17 May 2021].</w:t>
      </w:r>
    </w:p>
    <w:p w14:paraId="2614BEDC" w14:textId="77777777" w:rsidR="00975D18" w:rsidRPr="00AD5DDC" w:rsidRDefault="00975D18" w:rsidP="00222AE3">
      <w:pPr>
        <w:spacing w:before="240" w:line="360" w:lineRule="auto"/>
        <w:jc w:val="both"/>
        <w:rPr>
          <w:rFonts w:ascii="Arial" w:hAnsi="Arial" w:cs="Arial"/>
          <w:sz w:val="24"/>
          <w:szCs w:val="24"/>
        </w:rPr>
      </w:pPr>
      <w:r w:rsidRPr="00AD5DDC">
        <w:rPr>
          <w:rFonts w:ascii="Arial" w:hAnsi="Arial" w:cs="Arial"/>
          <w:sz w:val="24"/>
          <w:szCs w:val="24"/>
        </w:rPr>
        <w:t>Polfed.org. 2021. News that officers will not be prioritised for Covid vaccine is a “massive blow” for policing. [online] Available at: &lt;https://www.polfed.org/essex/news/2021-articles/news-that-officers-will-not-be-prioritised-for-covid-vaccine-is-a-massive-blow-for-policing/&gt; [Accessed 26 July 2021].</w:t>
      </w:r>
    </w:p>
    <w:p w14:paraId="3C9E50F7" w14:textId="1FAA281D" w:rsidR="00975D18" w:rsidRPr="00AD5DDC" w:rsidRDefault="00975D18" w:rsidP="00222AE3">
      <w:pPr>
        <w:spacing w:before="240" w:line="360" w:lineRule="auto"/>
        <w:jc w:val="both"/>
        <w:rPr>
          <w:rFonts w:ascii="Arial" w:hAnsi="Arial" w:cs="Arial"/>
          <w:sz w:val="24"/>
          <w:szCs w:val="24"/>
        </w:rPr>
      </w:pPr>
      <w:r w:rsidRPr="00AD5DDC">
        <w:rPr>
          <w:rFonts w:ascii="Arial" w:hAnsi="Arial" w:cs="Arial"/>
          <w:sz w:val="24"/>
          <w:szCs w:val="24"/>
        </w:rPr>
        <w:t>Polfed.org. 2021. One year on since lockdown: Dorset police officers have rose to the challenge of COVID-19. [online] Available at: &lt;https://www.polfed.org/dorset/news/2021/one-year-on-since-lockdown-dorset-police-officers-have-rose-to-the-challenge-of-covid-19/&gt; [Accessed 26 July 2021].</w:t>
      </w:r>
    </w:p>
    <w:p w14:paraId="0CE38648" w14:textId="4F97A130" w:rsidR="00975D18" w:rsidRPr="00AD5DDC" w:rsidRDefault="00975D18" w:rsidP="00222AE3">
      <w:pPr>
        <w:spacing w:before="240" w:line="360" w:lineRule="auto"/>
        <w:jc w:val="both"/>
        <w:rPr>
          <w:rFonts w:ascii="Arial" w:hAnsi="Arial" w:cs="Arial"/>
          <w:sz w:val="24"/>
          <w:szCs w:val="24"/>
        </w:rPr>
      </w:pPr>
      <w:r w:rsidRPr="00AD5DDC">
        <w:rPr>
          <w:rFonts w:ascii="Arial" w:hAnsi="Arial" w:cs="Arial"/>
          <w:sz w:val="24"/>
          <w:szCs w:val="24"/>
        </w:rPr>
        <w:t>Polfed.org. 2021. Open letter to the Government over police officer vaccines. [online] Available at: &lt;https://www.polfed.org/news/latest-news/2021/open-letter-to-the-government-over-police-officer-vaccines/&gt; [Accessed 26 July 2021].</w:t>
      </w:r>
    </w:p>
    <w:p w14:paraId="048B17F9" w14:textId="7A9855B4" w:rsidR="00975D18" w:rsidRPr="00AD5DDC" w:rsidRDefault="00975D18" w:rsidP="00222AE3">
      <w:pPr>
        <w:spacing w:before="240" w:line="360" w:lineRule="auto"/>
        <w:jc w:val="both"/>
        <w:rPr>
          <w:rFonts w:ascii="Arial" w:hAnsi="Arial" w:cs="Arial"/>
          <w:sz w:val="24"/>
          <w:szCs w:val="24"/>
        </w:rPr>
      </w:pPr>
      <w:r w:rsidRPr="00AD5DDC">
        <w:rPr>
          <w:rFonts w:ascii="Arial" w:hAnsi="Arial" w:cs="Arial"/>
          <w:sz w:val="24"/>
          <w:szCs w:val="24"/>
        </w:rPr>
        <w:t>Polfed.org. 2021. Police Federation. [online] Available at: &lt;https://www.polfed.org/norfolk/news/2021/changing-covid-legislation-left-officers-between-a-rock-and-a-hard-place-keeping-the-public-safe/&gt; [Accessed 26 July 2021].</w:t>
      </w:r>
    </w:p>
    <w:p w14:paraId="51B6173D" w14:textId="085A293B" w:rsidR="00975D18" w:rsidRPr="00AD5DDC" w:rsidRDefault="00975D18" w:rsidP="00222AE3">
      <w:pPr>
        <w:spacing w:before="240" w:line="360" w:lineRule="auto"/>
        <w:jc w:val="both"/>
        <w:rPr>
          <w:rFonts w:ascii="Arial" w:hAnsi="Arial" w:cs="Arial"/>
          <w:sz w:val="24"/>
          <w:szCs w:val="24"/>
        </w:rPr>
      </w:pPr>
      <w:r w:rsidRPr="00AD5DDC">
        <w:rPr>
          <w:rFonts w:ascii="Arial" w:hAnsi="Arial" w:cs="Arial"/>
          <w:sz w:val="24"/>
          <w:szCs w:val="24"/>
        </w:rPr>
        <w:t>Polfed.org. 2021. Statement from John Apter, National Chair and Alex Duncan, National Secretary. [online] Available at: &lt;https://www.polfed.org/news/latest-news/2021/statement-from-john-apter-national-chair-and-alex-duncan-national-secretary/&gt; [Accessed 26 July 2021].</w:t>
      </w:r>
    </w:p>
    <w:p w14:paraId="770A1726" w14:textId="5C515B03" w:rsidR="00975D18" w:rsidRPr="00AD5DDC" w:rsidRDefault="00975D18" w:rsidP="00222AE3">
      <w:pPr>
        <w:spacing w:before="240" w:line="360" w:lineRule="auto"/>
        <w:jc w:val="both"/>
        <w:rPr>
          <w:rFonts w:ascii="Arial" w:hAnsi="Arial" w:cs="Arial"/>
          <w:sz w:val="24"/>
          <w:szCs w:val="24"/>
        </w:rPr>
      </w:pPr>
      <w:r w:rsidRPr="00AD5DDC">
        <w:rPr>
          <w:rFonts w:ascii="Arial" w:hAnsi="Arial" w:cs="Arial"/>
          <w:sz w:val="24"/>
          <w:szCs w:val="24"/>
        </w:rPr>
        <w:t>Polfed.org. 2021. 'This is not a training exercise, this is reality'. [online] Available at: &lt;https://www.polfed.org/news/latest-news/2020/this-is-not-a-training-exercise-this-is-reality/&gt; [Accessed 26 July 2021].</w:t>
      </w:r>
    </w:p>
    <w:p w14:paraId="4ABA9102" w14:textId="5A11A2FC" w:rsidR="00975D18" w:rsidRPr="00AD5DDC" w:rsidRDefault="00975D18" w:rsidP="00222AE3">
      <w:pPr>
        <w:spacing w:before="240" w:line="360" w:lineRule="auto"/>
        <w:jc w:val="both"/>
        <w:rPr>
          <w:rFonts w:ascii="Arial" w:hAnsi="Arial" w:cs="Arial"/>
          <w:sz w:val="24"/>
          <w:szCs w:val="24"/>
        </w:rPr>
      </w:pPr>
      <w:r w:rsidRPr="00AD5DDC">
        <w:rPr>
          <w:rFonts w:ascii="Arial" w:hAnsi="Arial" w:cs="Arial"/>
          <w:sz w:val="24"/>
          <w:szCs w:val="24"/>
        </w:rPr>
        <w:t>Policeprofessional.com. 2021. Police Professional | Survey reveals toll of pandemic on mental health of emergency workers. [online] Available at: &lt;https://www.policeprofessional.com/news/survey-reveals-toll-of-pandemic-on-mental-health-of-emergency-workers/&gt; [Accessed 26 July 2021].</w:t>
      </w:r>
    </w:p>
    <w:p w14:paraId="79EE20AA" w14:textId="1B83B407" w:rsidR="00975D18" w:rsidRPr="00975D18" w:rsidRDefault="00975D18" w:rsidP="00222AE3">
      <w:pPr>
        <w:spacing w:before="240" w:line="360" w:lineRule="auto"/>
        <w:jc w:val="both"/>
        <w:rPr>
          <w:rFonts w:ascii="Arial" w:hAnsi="Arial" w:cs="Arial"/>
          <w:color w:val="0563C1" w:themeColor="hyperlink"/>
          <w:sz w:val="24"/>
          <w:szCs w:val="24"/>
          <w:u w:val="single"/>
        </w:rPr>
      </w:pPr>
      <w:r w:rsidRPr="00AD5DDC">
        <w:rPr>
          <w:rFonts w:ascii="Arial" w:hAnsi="Arial" w:cs="Arial"/>
          <w:sz w:val="24"/>
          <w:szCs w:val="24"/>
        </w:rPr>
        <w:lastRenderedPageBreak/>
        <w:t xml:space="preserve">Rooney, L., &amp; McNicholas, F. (2020). 'Policing' a pandemic: Garda wellbeing and COVID-19. Irish journal of psychological medicine, 37(3), 192–197. </w:t>
      </w:r>
      <w:hyperlink r:id="rId19" w:history="1">
        <w:r w:rsidRPr="00AD5DDC">
          <w:rPr>
            <w:rStyle w:val="Hyperlink"/>
            <w:rFonts w:ascii="Arial" w:hAnsi="Arial" w:cs="Arial"/>
            <w:sz w:val="24"/>
            <w:szCs w:val="24"/>
          </w:rPr>
          <w:t>https://doi.org/10.1017/ipm.2020.70</w:t>
        </w:r>
      </w:hyperlink>
    </w:p>
    <w:p w14:paraId="4B4DC9BC" w14:textId="77777777" w:rsidR="00975D18" w:rsidRDefault="00975D18" w:rsidP="00222AE3">
      <w:pPr>
        <w:spacing w:before="240" w:line="360" w:lineRule="auto"/>
        <w:jc w:val="both"/>
        <w:rPr>
          <w:rFonts w:ascii="Arial" w:hAnsi="Arial" w:cs="Arial"/>
          <w:sz w:val="24"/>
          <w:szCs w:val="24"/>
          <w:shd w:val="clear" w:color="auto" w:fill="FFFFFF"/>
        </w:rPr>
      </w:pPr>
      <w:r w:rsidRPr="00AD5DDC">
        <w:rPr>
          <w:rFonts w:ascii="Arial" w:hAnsi="Arial" w:cs="Arial"/>
          <w:sz w:val="24"/>
          <w:szCs w:val="24"/>
          <w:shd w:val="clear" w:color="auto" w:fill="FFFFFF"/>
        </w:rPr>
        <w:t xml:space="preserve">Salkind, N., 2012. Exploring Research. Eighth edition. </w:t>
      </w:r>
    </w:p>
    <w:p w14:paraId="1FDF1CFA" w14:textId="16F890FF" w:rsidR="00975D18" w:rsidRPr="00AD5DDC" w:rsidRDefault="00975D18" w:rsidP="00222AE3">
      <w:pPr>
        <w:spacing w:before="240" w:line="360" w:lineRule="auto"/>
        <w:jc w:val="both"/>
        <w:rPr>
          <w:rFonts w:ascii="Arial" w:hAnsi="Arial" w:cs="Arial"/>
          <w:sz w:val="24"/>
          <w:szCs w:val="24"/>
          <w:shd w:val="clear" w:color="auto" w:fill="FFFFFF"/>
        </w:rPr>
      </w:pPr>
      <w:r w:rsidRPr="00AD5DDC">
        <w:rPr>
          <w:rFonts w:ascii="Arial" w:hAnsi="Arial" w:cs="Arial"/>
          <w:sz w:val="24"/>
          <w:szCs w:val="24"/>
          <w:shd w:val="clear" w:color="auto" w:fill="FCFCFC"/>
        </w:rPr>
        <w:t>Schmidt, W.C. World-Wide Web survey research: Benefits, potential problems, and solutions. </w:t>
      </w:r>
      <w:r w:rsidRPr="00AD5DDC">
        <w:rPr>
          <w:rFonts w:ascii="Arial" w:hAnsi="Arial" w:cs="Arial"/>
          <w:i/>
          <w:iCs/>
          <w:sz w:val="24"/>
          <w:szCs w:val="24"/>
          <w:shd w:val="clear" w:color="auto" w:fill="FCFCFC"/>
        </w:rPr>
        <w:t>Behavior Research Methods, Instruments, &amp; Computers</w:t>
      </w:r>
      <w:r w:rsidRPr="00AD5DDC">
        <w:rPr>
          <w:rFonts w:ascii="Arial" w:hAnsi="Arial" w:cs="Arial"/>
          <w:sz w:val="24"/>
          <w:szCs w:val="24"/>
          <w:shd w:val="clear" w:color="auto" w:fill="FCFCFC"/>
        </w:rPr>
        <w:t> </w:t>
      </w:r>
      <w:r w:rsidRPr="00AD5DDC">
        <w:rPr>
          <w:rFonts w:ascii="Arial" w:hAnsi="Arial" w:cs="Arial"/>
          <w:b/>
          <w:bCs/>
          <w:sz w:val="24"/>
          <w:szCs w:val="24"/>
          <w:shd w:val="clear" w:color="auto" w:fill="FCFCFC"/>
        </w:rPr>
        <w:t>29, </w:t>
      </w:r>
      <w:r w:rsidRPr="00AD5DDC">
        <w:rPr>
          <w:rFonts w:ascii="Arial" w:hAnsi="Arial" w:cs="Arial"/>
          <w:sz w:val="24"/>
          <w:szCs w:val="24"/>
          <w:shd w:val="clear" w:color="auto" w:fill="FCFCFC"/>
        </w:rPr>
        <w:t xml:space="preserve">274–279 (1997). </w:t>
      </w:r>
      <w:hyperlink r:id="rId20" w:history="1">
        <w:r w:rsidRPr="00AD5DDC">
          <w:rPr>
            <w:rStyle w:val="Hyperlink"/>
            <w:rFonts w:ascii="Arial" w:hAnsi="Arial" w:cs="Arial"/>
            <w:sz w:val="24"/>
            <w:szCs w:val="24"/>
            <w:shd w:val="clear" w:color="auto" w:fill="FCFCFC"/>
          </w:rPr>
          <w:t>https://doi.org/10.3758/BF03204826</w:t>
        </w:r>
      </w:hyperlink>
    </w:p>
    <w:p w14:paraId="10D0CE80" w14:textId="0B0C81F1" w:rsidR="00975D18" w:rsidRPr="00AD5DDC" w:rsidRDefault="00975D18" w:rsidP="00222AE3">
      <w:pPr>
        <w:spacing w:before="240" w:line="360" w:lineRule="auto"/>
        <w:jc w:val="both"/>
        <w:rPr>
          <w:rFonts w:ascii="Arial" w:hAnsi="Arial" w:cs="Arial"/>
          <w:sz w:val="24"/>
          <w:szCs w:val="24"/>
          <w:shd w:val="clear" w:color="auto" w:fill="FFFFFF"/>
        </w:rPr>
      </w:pPr>
      <w:r w:rsidRPr="00AD5DDC">
        <w:rPr>
          <w:rFonts w:ascii="Arial" w:hAnsi="Arial" w:cs="Arial"/>
          <w:sz w:val="24"/>
          <w:szCs w:val="24"/>
          <w:shd w:val="clear" w:color="auto" w:fill="FFFFFF"/>
        </w:rPr>
        <w:t>Scribbr. 2021. </w:t>
      </w:r>
      <w:r w:rsidRPr="00AD5DDC">
        <w:rPr>
          <w:rFonts w:ascii="Arial" w:hAnsi="Arial" w:cs="Arial"/>
          <w:i/>
          <w:iCs/>
          <w:sz w:val="24"/>
          <w:szCs w:val="24"/>
          <w:shd w:val="clear" w:color="auto" w:fill="FFFFFF"/>
        </w:rPr>
        <w:t>How to write a methodology</w:t>
      </w:r>
      <w:r w:rsidRPr="00AD5DDC">
        <w:rPr>
          <w:rFonts w:ascii="Arial" w:hAnsi="Arial" w:cs="Arial"/>
          <w:sz w:val="24"/>
          <w:szCs w:val="24"/>
          <w:shd w:val="clear" w:color="auto" w:fill="FFFFFF"/>
        </w:rPr>
        <w:t>. [online] Available at: &lt;https://www.scribbr.co.uk/thesis-dissertation/methodology/&gt; [Accessed 30 August 2021].</w:t>
      </w:r>
    </w:p>
    <w:p w14:paraId="3F48E296" w14:textId="60DB5FDA" w:rsidR="00975D18" w:rsidRPr="00AD5DDC" w:rsidRDefault="00975D18" w:rsidP="00222AE3">
      <w:pPr>
        <w:spacing w:before="240" w:line="360" w:lineRule="auto"/>
        <w:jc w:val="both"/>
        <w:rPr>
          <w:rFonts w:ascii="Arial" w:hAnsi="Arial" w:cs="Arial"/>
          <w:i/>
          <w:color w:val="000000"/>
          <w:sz w:val="24"/>
          <w:szCs w:val="24"/>
          <w:shd w:val="clear" w:color="auto" w:fill="FFFFFF"/>
        </w:rPr>
      </w:pPr>
      <w:r w:rsidRPr="00AD5DDC">
        <w:rPr>
          <w:rFonts w:ascii="Arial" w:hAnsi="Arial" w:cs="Arial"/>
          <w:i/>
          <w:color w:val="000000"/>
          <w:sz w:val="24"/>
          <w:szCs w:val="24"/>
          <w:shd w:val="clear" w:color="auto" w:fill="FFFFFF"/>
        </w:rPr>
        <w:t xml:space="preserve">Silva, T., &amp; Löfgren, H. (2021). The Impact of the COVID-19 Pandemic on Police Officers’ Mental Health. European Law Enforcement Research Bulletin, (SCE 5), tbd. Retrieved from </w:t>
      </w:r>
      <w:hyperlink r:id="rId21" w:history="1">
        <w:r w:rsidRPr="00AD5DDC">
          <w:rPr>
            <w:rStyle w:val="Hyperlink"/>
            <w:rFonts w:ascii="Arial" w:hAnsi="Arial" w:cs="Arial"/>
            <w:i/>
            <w:sz w:val="24"/>
            <w:szCs w:val="24"/>
            <w:shd w:val="clear" w:color="auto" w:fill="FFFFFF"/>
          </w:rPr>
          <w:t>https://bulletin.cepol.europa.eu/index.php/bulletin/article/view/461</w:t>
        </w:r>
      </w:hyperlink>
    </w:p>
    <w:p w14:paraId="53D654E7" w14:textId="227BE77D" w:rsidR="00975D18" w:rsidRPr="00AD5DDC" w:rsidRDefault="00975D18" w:rsidP="00222AE3">
      <w:pPr>
        <w:spacing w:before="240" w:line="360" w:lineRule="auto"/>
        <w:jc w:val="both"/>
        <w:rPr>
          <w:rFonts w:ascii="Arial" w:hAnsi="Arial" w:cs="Arial"/>
          <w:sz w:val="24"/>
          <w:szCs w:val="24"/>
        </w:rPr>
      </w:pPr>
      <w:r w:rsidRPr="00AD5DDC">
        <w:rPr>
          <w:rFonts w:ascii="Arial" w:hAnsi="Arial" w:cs="Arial"/>
          <w:sz w:val="24"/>
          <w:szCs w:val="24"/>
        </w:rPr>
        <w:t>Stevelink, S., Opie, E., Pernet, D., Gao, H., Elliott, P., Wessely, S., Fear, N., Hotopf, M. and Greenberg, N., 2021. Probable PTSD, depression and anxiety in 40,299 UK police officers and staff: Prevalence, risk factors and associations with blood pressure.</w:t>
      </w:r>
    </w:p>
    <w:p w14:paraId="424FB3CC" w14:textId="0AE5AFE9" w:rsidR="00975D18" w:rsidRPr="00AD5DDC" w:rsidRDefault="00975D18" w:rsidP="00222AE3">
      <w:pPr>
        <w:spacing w:before="240" w:line="360" w:lineRule="auto"/>
        <w:jc w:val="both"/>
        <w:rPr>
          <w:rFonts w:ascii="Arial" w:hAnsi="Arial" w:cs="Arial"/>
          <w:sz w:val="24"/>
          <w:szCs w:val="24"/>
        </w:rPr>
      </w:pPr>
      <w:r w:rsidRPr="00AD5DDC">
        <w:rPr>
          <w:rFonts w:ascii="Arial" w:hAnsi="Arial" w:cs="Arial"/>
          <w:sz w:val="24"/>
          <w:szCs w:val="24"/>
        </w:rPr>
        <w:t>Steward,M. (2021) Mental health impact of Covid crisis on police could be felt 'for years' [online] EastAnglianDailyTimes. Available at: &lt;https://www.eadt.co.uk/news/crime/impact-of-covid-19-on-suffolk-police-7954966&gt; [Accessed 26 July 2021].</w:t>
      </w:r>
    </w:p>
    <w:p w14:paraId="06B160BF" w14:textId="77777777" w:rsidR="00975D18" w:rsidRPr="00AD5DDC" w:rsidRDefault="00975D18" w:rsidP="00222AE3">
      <w:pPr>
        <w:spacing w:before="240" w:line="360" w:lineRule="auto"/>
        <w:jc w:val="both"/>
        <w:rPr>
          <w:rFonts w:ascii="Arial" w:hAnsi="Arial" w:cs="Arial"/>
          <w:sz w:val="24"/>
          <w:szCs w:val="24"/>
        </w:rPr>
      </w:pPr>
      <w:r w:rsidRPr="00AD5DDC">
        <w:rPr>
          <w:rFonts w:ascii="Arial" w:hAnsi="Arial" w:cs="Arial"/>
          <w:sz w:val="24"/>
          <w:szCs w:val="24"/>
        </w:rPr>
        <w:t>Stogner, J., Lee Miller, B., and McLean, K., (2020). Police stress, mental health, and resiliency during the COVID-19 pandemic. American Journal of Criminal justice, Vol 45, P718–730.</w:t>
      </w:r>
    </w:p>
    <w:p w14:paraId="6E7BB13C" w14:textId="3D24D1E7" w:rsidR="00975D18" w:rsidRPr="00AD5DDC" w:rsidRDefault="00975D18" w:rsidP="00222AE3">
      <w:pPr>
        <w:spacing w:before="240" w:line="360" w:lineRule="auto"/>
        <w:jc w:val="both"/>
        <w:rPr>
          <w:rFonts w:ascii="Arial" w:hAnsi="Arial" w:cs="Arial"/>
          <w:sz w:val="24"/>
          <w:szCs w:val="24"/>
        </w:rPr>
      </w:pPr>
      <w:r w:rsidRPr="00AD5DDC">
        <w:rPr>
          <w:rFonts w:ascii="Arial" w:hAnsi="Arial" w:cs="Arial"/>
          <w:sz w:val="24"/>
          <w:szCs w:val="24"/>
        </w:rPr>
        <w:t>Stogner, J., Lee Miller, B., and McLean, K., 2020. Police stress, mental health, and resiliency during the COVID-19 pandemic. American Journal of Criminal justice, 45, 718–730. [Crossref], [Web of Science ®], [Google Scholar]</w:t>
      </w:r>
    </w:p>
    <w:p w14:paraId="51A67D7E" w14:textId="23EB934F" w:rsidR="00975D18" w:rsidRPr="00975D18" w:rsidRDefault="00975D18" w:rsidP="00222AE3">
      <w:pPr>
        <w:spacing w:before="240" w:line="360" w:lineRule="auto"/>
        <w:jc w:val="both"/>
        <w:rPr>
          <w:rFonts w:ascii="Arial" w:hAnsi="Arial" w:cs="Arial"/>
          <w:color w:val="0563C1" w:themeColor="hyperlink"/>
          <w:sz w:val="24"/>
          <w:szCs w:val="24"/>
          <w:u w:val="single"/>
        </w:rPr>
      </w:pPr>
      <w:r w:rsidRPr="00AD5DDC">
        <w:rPr>
          <w:rFonts w:ascii="Arial" w:hAnsi="Arial" w:cs="Arial"/>
          <w:sz w:val="24"/>
          <w:szCs w:val="24"/>
        </w:rPr>
        <w:lastRenderedPageBreak/>
        <w:t xml:space="preserve">Stogner, J., Miller, B.L. &amp; McLean, K. (2020) Police Stress, Mental Health, and Resiliency during the COVID-19 Pandemic. Am J Crim Just 45, 718–730. </w:t>
      </w:r>
      <w:hyperlink r:id="rId22" w:history="1">
        <w:r w:rsidRPr="00AD5DDC">
          <w:rPr>
            <w:rStyle w:val="Hyperlink"/>
            <w:rFonts w:ascii="Arial" w:hAnsi="Arial" w:cs="Arial"/>
            <w:sz w:val="24"/>
            <w:szCs w:val="24"/>
          </w:rPr>
          <w:t>https://doi.org/10.1007/s12103-020-09548-y</w:t>
        </w:r>
      </w:hyperlink>
    </w:p>
    <w:p w14:paraId="765FB655" w14:textId="2FE99FCA" w:rsidR="00975D18" w:rsidRPr="00855CE7" w:rsidRDefault="00975D18" w:rsidP="00222AE3">
      <w:pPr>
        <w:spacing w:before="240" w:line="360" w:lineRule="auto"/>
        <w:jc w:val="both"/>
        <w:rPr>
          <w:rFonts w:ascii="Arial" w:hAnsi="Arial" w:cs="Arial"/>
          <w:color w:val="0563C1" w:themeColor="hyperlink"/>
          <w:sz w:val="24"/>
          <w:szCs w:val="24"/>
          <w:u w:val="single"/>
        </w:rPr>
      </w:pPr>
      <w:r w:rsidRPr="00AD5DDC">
        <w:rPr>
          <w:rFonts w:ascii="Arial" w:hAnsi="Arial" w:cs="Arial"/>
          <w:sz w:val="24"/>
          <w:szCs w:val="24"/>
        </w:rPr>
        <w:t xml:space="preserve">Sutton, J., &amp; Austin, Z. (2015). Qualitative Research: Data Collection, Analysis, and Management. The Canadian journal of hospital pharmacy, 68(3), 226–231. </w:t>
      </w:r>
      <w:hyperlink r:id="rId23" w:history="1">
        <w:r w:rsidRPr="00AD5DDC">
          <w:rPr>
            <w:rStyle w:val="Hyperlink"/>
            <w:rFonts w:ascii="Arial" w:hAnsi="Arial" w:cs="Arial"/>
            <w:sz w:val="24"/>
            <w:szCs w:val="24"/>
          </w:rPr>
          <w:t>https://doi.org/10.4212/cjhp.v68i3.1456</w:t>
        </w:r>
      </w:hyperlink>
    </w:p>
    <w:p w14:paraId="2691ADB1" w14:textId="671BF8CE" w:rsidR="00975D18" w:rsidRPr="00AD5DDC" w:rsidRDefault="00975D18" w:rsidP="00222AE3">
      <w:pPr>
        <w:spacing w:before="240" w:line="360" w:lineRule="auto"/>
        <w:jc w:val="both"/>
        <w:rPr>
          <w:rFonts w:ascii="Arial" w:hAnsi="Arial" w:cs="Arial"/>
          <w:sz w:val="24"/>
          <w:szCs w:val="24"/>
        </w:rPr>
      </w:pPr>
      <w:r w:rsidRPr="00AD5DDC">
        <w:rPr>
          <w:rFonts w:ascii="Arial" w:hAnsi="Arial" w:cs="Arial"/>
          <w:sz w:val="24"/>
          <w:szCs w:val="24"/>
        </w:rPr>
        <w:t>The Institute for Government. 2021. Timeline of UK government coronavirus lockdowns. [online] Available at: &lt;https://www.instituteforgovernment.org.uk/charts/uk-government-coronavirus-lockdowns&gt; [Accessed 26 July 2021].</w:t>
      </w:r>
    </w:p>
    <w:p w14:paraId="37BA1743" w14:textId="1FA1D242" w:rsidR="00975D18" w:rsidRPr="00AD5DDC" w:rsidRDefault="00975D18" w:rsidP="00222AE3">
      <w:pPr>
        <w:spacing w:before="240" w:line="360" w:lineRule="auto"/>
        <w:jc w:val="both"/>
        <w:rPr>
          <w:rFonts w:ascii="Arial" w:hAnsi="Arial" w:cs="Arial"/>
          <w:sz w:val="24"/>
          <w:szCs w:val="24"/>
        </w:rPr>
      </w:pPr>
      <w:r w:rsidRPr="00AD5DDC">
        <w:rPr>
          <w:rFonts w:ascii="Arial" w:hAnsi="Arial" w:cs="Arial"/>
          <w:sz w:val="24"/>
          <w:szCs w:val="24"/>
        </w:rPr>
        <w:t>van der Velden PG, Rademaker AR, Vermetten E, et al Police officers: a high-risk group for the development of mental health disturbances? A cohort study BMJ Open 2013;3:e001720. doi: 10.1136/bmjopen-2012-001720</w:t>
      </w:r>
    </w:p>
    <w:p w14:paraId="22BB9742" w14:textId="486D7578" w:rsidR="00975D18" w:rsidRPr="00AD5DDC" w:rsidRDefault="00975D18" w:rsidP="00222AE3">
      <w:pPr>
        <w:spacing w:before="240" w:line="360" w:lineRule="auto"/>
        <w:jc w:val="both"/>
        <w:rPr>
          <w:rFonts w:ascii="Arial" w:hAnsi="Arial" w:cs="Arial"/>
          <w:sz w:val="24"/>
          <w:szCs w:val="24"/>
        </w:rPr>
      </w:pPr>
      <w:r w:rsidRPr="00AD5DDC">
        <w:rPr>
          <w:rFonts w:ascii="Arial" w:hAnsi="Arial" w:cs="Arial"/>
          <w:sz w:val="24"/>
          <w:szCs w:val="24"/>
        </w:rPr>
        <w:t>Who.int. 2021. Mental health: strengthening our response. [online] Available at: &lt;https://www.who.int/news-room/fact-sheets/detail/mental-health-strengthening-our-response&gt; [Accessed 17 May 2021].</w:t>
      </w:r>
    </w:p>
    <w:p w14:paraId="3E21E888" w14:textId="006BFB92" w:rsidR="00975D18" w:rsidRPr="00AD5DDC" w:rsidRDefault="00975D18" w:rsidP="00222AE3">
      <w:pPr>
        <w:spacing w:before="240" w:line="360" w:lineRule="auto"/>
        <w:jc w:val="both"/>
        <w:rPr>
          <w:rFonts w:ascii="Arial" w:hAnsi="Arial" w:cs="Arial"/>
          <w:sz w:val="24"/>
          <w:szCs w:val="24"/>
        </w:rPr>
      </w:pPr>
      <w:r w:rsidRPr="00AD5DDC">
        <w:rPr>
          <w:rFonts w:ascii="Arial" w:hAnsi="Arial" w:cs="Arial"/>
          <w:sz w:val="24"/>
          <w:szCs w:val="24"/>
        </w:rPr>
        <w:t>Who.int. 2021. Shortage of personal protective equipment endangering health workers worldwide. [online] Available at: &lt;https://www.who.int/news/item/03-03-2020-shortage-of-personal-protective-equipment-endangering-health-workers-worldwide&gt; [Accessed 26 July 2021].</w:t>
      </w:r>
    </w:p>
    <w:p w14:paraId="35E278E8" w14:textId="1C2223A5" w:rsidR="00975D18" w:rsidRDefault="00975D18" w:rsidP="00222AE3">
      <w:pPr>
        <w:spacing w:before="240" w:line="360" w:lineRule="auto"/>
        <w:jc w:val="both"/>
        <w:rPr>
          <w:rFonts w:ascii="Arial" w:hAnsi="Arial" w:cs="Arial"/>
          <w:color w:val="000000"/>
          <w:sz w:val="24"/>
          <w:szCs w:val="24"/>
          <w:shd w:val="clear" w:color="auto" w:fill="FFFFFF"/>
        </w:rPr>
      </w:pPr>
      <w:r w:rsidRPr="00AD5DDC">
        <w:rPr>
          <w:rFonts w:ascii="Arial" w:hAnsi="Arial" w:cs="Arial"/>
          <w:color w:val="000000"/>
          <w:sz w:val="24"/>
          <w:szCs w:val="24"/>
          <w:shd w:val="clear" w:color="auto" w:fill="FFFFFF"/>
        </w:rPr>
        <w:t>World Health Organisation, 2020. Who.int. 2020. </w:t>
      </w:r>
      <w:r w:rsidRPr="00AD5DDC">
        <w:rPr>
          <w:rFonts w:ascii="Arial" w:hAnsi="Arial" w:cs="Arial"/>
          <w:i/>
          <w:iCs/>
          <w:color w:val="000000"/>
          <w:sz w:val="24"/>
          <w:szCs w:val="24"/>
          <w:shd w:val="clear" w:color="auto" w:fill="FFFFFF"/>
        </w:rPr>
        <w:t>Shortage of personal protective equipment endangering health workers worldwide</w:t>
      </w:r>
      <w:r w:rsidRPr="00AD5DDC">
        <w:rPr>
          <w:rFonts w:ascii="Arial" w:hAnsi="Arial" w:cs="Arial"/>
          <w:color w:val="000000"/>
          <w:sz w:val="24"/>
          <w:szCs w:val="24"/>
          <w:shd w:val="clear" w:color="auto" w:fill="FFFFFF"/>
        </w:rPr>
        <w:t>. [online] Available at: &lt;https://www.who.int/news/item/03-03-2020-shortage-of-personal-protective-equipment-endangering-health-workers-worldwide&gt; [Accessed 25 November 2021].</w:t>
      </w:r>
    </w:p>
    <w:p w14:paraId="64BE36B3" w14:textId="0744FB3E" w:rsidR="00F274C3" w:rsidRDefault="00F274C3" w:rsidP="00222AE3">
      <w:pPr>
        <w:spacing w:before="240" w:line="360" w:lineRule="auto"/>
        <w:jc w:val="both"/>
        <w:rPr>
          <w:rFonts w:ascii="Arial" w:hAnsi="Arial" w:cs="Arial"/>
          <w:color w:val="000000"/>
          <w:sz w:val="24"/>
          <w:szCs w:val="24"/>
          <w:shd w:val="clear" w:color="auto" w:fill="FFFFFF"/>
        </w:rPr>
      </w:pPr>
    </w:p>
    <w:p w14:paraId="7C673CF5" w14:textId="1F9A6F21" w:rsidR="00F274C3" w:rsidRDefault="00F274C3" w:rsidP="00222AE3">
      <w:pPr>
        <w:spacing w:before="240" w:line="360" w:lineRule="auto"/>
        <w:jc w:val="both"/>
        <w:rPr>
          <w:rFonts w:ascii="Arial" w:hAnsi="Arial" w:cs="Arial"/>
          <w:color w:val="000000"/>
          <w:sz w:val="24"/>
          <w:szCs w:val="24"/>
          <w:shd w:val="clear" w:color="auto" w:fill="FFFFFF"/>
        </w:rPr>
      </w:pPr>
    </w:p>
    <w:p w14:paraId="5F0AA6A6" w14:textId="77777777" w:rsidR="00855CE7" w:rsidRDefault="00855CE7" w:rsidP="00975D18">
      <w:pPr>
        <w:spacing w:line="360" w:lineRule="auto"/>
        <w:rPr>
          <w:rFonts w:ascii="Arial" w:hAnsi="Arial" w:cs="Arial"/>
          <w:color w:val="000000"/>
          <w:sz w:val="24"/>
          <w:szCs w:val="24"/>
          <w:shd w:val="clear" w:color="auto" w:fill="FFFFFF"/>
        </w:rPr>
      </w:pPr>
    </w:p>
    <w:p w14:paraId="66D76A6A" w14:textId="77777777" w:rsidR="00855CE7" w:rsidRDefault="00855CE7" w:rsidP="00975D18">
      <w:pPr>
        <w:spacing w:line="360" w:lineRule="auto"/>
        <w:rPr>
          <w:rFonts w:ascii="Arial" w:hAnsi="Arial" w:cs="Arial"/>
          <w:color w:val="000000"/>
          <w:sz w:val="24"/>
          <w:szCs w:val="24"/>
          <w:shd w:val="clear" w:color="auto" w:fill="FFFFFF"/>
        </w:rPr>
      </w:pPr>
    </w:p>
    <w:p w14:paraId="33DF0710" w14:textId="5A2759DA" w:rsidR="00F274C3" w:rsidRPr="00B404A9" w:rsidRDefault="00B404A9" w:rsidP="00975D18">
      <w:pPr>
        <w:spacing w:line="360" w:lineRule="auto"/>
        <w:rPr>
          <w:rFonts w:ascii="Arial" w:hAnsi="Arial" w:cs="Arial"/>
          <w:b/>
          <w:color w:val="000000"/>
          <w:sz w:val="24"/>
          <w:szCs w:val="24"/>
          <w:u w:val="single"/>
          <w:shd w:val="clear" w:color="auto" w:fill="FFFFFF"/>
        </w:rPr>
      </w:pPr>
      <w:r>
        <w:rPr>
          <w:rFonts w:ascii="Arial" w:hAnsi="Arial" w:cs="Arial"/>
          <w:b/>
          <w:color w:val="000000"/>
          <w:sz w:val="24"/>
          <w:szCs w:val="24"/>
          <w:u w:val="single"/>
          <w:shd w:val="clear" w:color="auto" w:fill="FFFFFF"/>
        </w:rPr>
        <w:lastRenderedPageBreak/>
        <w:t xml:space="preserve">7. </w:t>
      </w:r>
      <w:r w:rsidR="00F274C3" w:rsidRPr="00B404A9">
        <w:rPr>
          <w:rFonts w:ascii="Arial" w:hAnsi="Arial" w:cs="Arial"/>
          <w:b/>
          <w:color w:val="000000"/>
          <w:sz w:val="24"/>
          <w:szCs w:val="24"/>
          <w:u w:val="single"/>
          <w:shd w:val="clear" w:color="auto" w:fill="FFFFFF"/>
        </w:rPr>
        <w:t>APPENDIX</w:t>
      </w:r>
    </w:p>
    <w:p w14:paraId="011086B1" w14:textId="0B8B76BD" w:rsidR="00975D18" w:rsidRPr="00855CE7" w:rsidRDefault="00B4608F" w:rsidP="00CE6DB9">
      <w:pPr>
        <w:rPr>
          <w:rFonts w:ascii="Arial" w:hAnsi="Arial" w:cs="Arial"/>
          <w:noProof/>
          <w:sz w:val="24"/>
          <w:szCs w:val="24"/>
          <w:lang w:eastAsia="en-GB"/>
        </w:rPr>
      </w:pPr>
      <w:r w:rsidRPr="00855CE7">
        <w:rPr>
          <w:rFonts w:ascii="Arial" w:hAnsi="Arial" w:cs="Arial"/>
          <w:noProof/>
          <w:sz w:val="24"/>
          <w:szCs w:val="24"/>
          <w:lang w:eastAsia="en-GB"/>
        </w:rPr>
        <w:t xml:space="preserve">Appendix 1 – Survey questions and results </w:t>
      </w:r>
    </w:p>
    <w:p w14:paraId="0056E62A" w14:textId="188032CE" w:rsidR="00B4608F" w:rsidRPr="00855CE7" w:rsidRDefault="009F0CC3" w:rsidP="00CE6DB9">
      <w:pPr>
        <w:rPr>
          <w:rFonts w:ascii="Arial" w:hAnsi="Arial" w:cs="Arial"/>
          <w:color w:val="2C3E50"/>
          <w:sz w:val="24"/>
          <w:szCs w:val="24"/>
        </w:rPr>
      </w:pPr>
      <w:hyperlink r:id="rId24" w:history="1">
        <w:r w:rsidR="00B4608F" w:rsidRPr="00855CE7">
          <w:rPr>
            <w:rStyle w:val="Hyperlink"/>
            <w:rFonts w:ascii="Arial" w:hAnsi="Arial" w:cs="Arial"/>
            <w:sz w:val="24"/>
            <w:szCs w:val="24"/>
          </w:rPr>
          <w:t>https://www.surveylegend.com/s/3llr</w:t>
        </w:r>
      </w:hyperlink>
    </w:p>
    <w:p w14:paraId="3DCC8076" w14:textId="743B100B" w:rsidR="00B4608F" w:rsidRDefault="00B4608F" w:rsidP="00CE6DB9">
      <w:pPr>
        <w:rPr>
          <w:rFonts w:ascii="Arial" w:hAnsi="Arial" w:cs="Arial"/>
          <w:sz w:val="24"/>
          <w:szCs w:val="24"/>
        </w:rPr>
      </w:pPr>
      <w:r>
        <w:rPr>
          <w:noProof/>
          <w:lang w:eastAsia="en-GB"/>
        </w:rPr>
        <w:drawing>
          <wp:inline distT="0" distB="0" distL="0" distR="0" wp14:anchorId="1973F895" wp14:editId="33984926">
            <wp:extent cx="5731510" cy="3295015"/>
            <wp:effectExtent l="0" t="0" r="2540" b="63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731510" cy="3295015"/>
                    </a:xfrm>
                    <a:prstGeom prst="rect">
                      <a:avLst/>
                    </a:prstGeom>
                  </pic:spPr>
                </pic:pic>
              </a:graphicData>
            </a:graphic>
          </wp:inline>
        </w:drawing>
      </w:r>
    </w:p>
    <w:p w14:paraId="18E35CA7" w14:textId="65C0C10F" w:rsidR="00B4608F" w:rsidRDefault="00B4608F" w:rsidP="00CE6DB9">
      <w:pPr>
        <w:rPr>
          <w:rFonts w:ascii="Arial" w:hAnsi="Arial" w:cs="Arial"/>
          <w:sz w:val="24"/>
          <w:szCs w:val="24"/>
        </w:rPr>
      </w:pPr>
      <w:r>
        <w:rPr>
          <w:noProof/>
          <w:lang w:eastAsia="en-GB"/>
        </w:rPr>
        <w:drawing>
          <wp:inline distT="0" distB="0" distL="0" distR="0" wp14:anchorId="2EBB389D" wp14:editId="45BD7B8D">
            <wp:extent cx="5731510" cy="3277235"/>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731510" cy="3277235"/>
                    </a:xfrm>
                    <a:prstGeom prst="rect">
                      <a:avLst/>
                    </a:prstGeom>
                  </pic:spPr>
                </pic:pic>
              </a:graphicData>
            </a:graphic>
          </wp:inline>
        </w:drawing>
      </w:r>
    </w:p>
    <w:p w14:paraId="256B10E8" w14:textId="5B37F75D" w:rsidR="00B4608F" w:rsidRPr="00975D18" w:rsidRDefault="00B4608F" w:rsidP="00CE6DB9">
      <w:pPr>
        <w:rPr>
          <w:rFonts w:ascii="Arial" w:hAnsi="Arial" w:cs="Arial"/>
          <w:sz w:val="24"/>
          <w:szCs w:val="24"/>
        </w:rPr>
      </w:pPr>
    </w:p>
    <w:p w14:paraId="545F641C" w14:textId="615C1C0B" w:rsidR="00D7105B" w:rsidRDefault="00B4608F" w:rsidP="00CE6DB9">
      <w:r>
        <w:rPr>
          <w:noProof/>
          <w:lang w:eastAsia="en-GB"/>
        </w:rPr>
        <w:lastRenderedPageBreak/>
        <w:drawing>
          <wp:inline distT="0" distB="0" distL="0" distR="0" wp14:anchorId="0B62FE46" wp14:editId="62E0B3BC">
            <wp:extent cx="5731510" cy="3086100"/>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731510" cy="3086100"/>
                    </a:xfrm>
                    <a:prstGeom prst="rect">
                      <a:avLst/>
                    </a:prstGeom>
                  </pic:spPr>
                </pic:pic>
              </a:graphicData>
            </a:graphic>
          </wp:inline>
        </w:drawing>
      </w:r>
    </w:p>
    <w:p w14:paraId="25ACCFA7" w14:textId="345166BC" w:rsidR="00B4608F" w:rsidRDefault="00B4608F" w:rsidP="00CE6DB9">
      <w:r>
        <w:rPr>
          <w:noProof/>
          <w:lang w:eastAsia="en-GB"/>
        </w:rPr>
        <w:drawing>
          <wp:inline distT="0" distB="0" distL="0" distR="0" wp14:anchorId="4786CA2D" wp14:editId="3591C578">
            <wp:extent cx="5731510" cy="3358515"/>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731510" cy="3358515"/>
                    </a:xfrm>
                    <a:prstGeom prst="rect">
                      <a:avLst/>
                    </a:prstGeom>
                  </pic:spPr>
                </pic:pic>
              </a:graphicData>
            </a:graphic>
          </wp:inline>
        </w:drawing>
      </w:r>
    </w:p>
    <w:p w14:paraId="31DF017B" w14:textId="6ACD9739" w:rsidR="00B4608F" w:rsidRDefault="00B4608F" w:rsidP="00CE6DB9">
      <w:r>
        <w:rPr>
          <w:noProof/>
          <w:lang w:eastAsia="en-GB"/>
        </w:rPr>
        <w:lastRenderedPageBreak/>
        <w:drawing>
          <wp:inline distT="0" distB="0" distL="0" distR="0" wp14:anchorId="616987C2" wp14:editId="4AEC6AE4">
            <wp:extent cx="5731510" cy="3300095"/>
            <wp:effectExtent l="0" t="0" r="254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731510" cy="3300095"/>
                    </a:xfrm>
                    <a:prstGeom prst="rect">
                      <a:avLst/>
                    </a:prstGeom>
                  </pic:spPr>
                </pic:pic>
              </a:graphicData>
            </a:graphic>
          </wp:inline>
        </w:drawing>
      </w:r>
    </w:p>
    <w:p w14:paraId="6C2F6336" w14:textId="2FB290F9" w:rsidR="00B4608F" w:rsidRDefault="0029605A" w:rsidP="00CE6DB9">
      <w:r>
        <w:rPr>
          <w:noProof/>
          <w:lang w:eastAsia="en-GB"/>
        </w:rPr>
        <w:drawing>
          <wp:inline distT="0" distB="0" distL="0" distR="0" wp14:anchorId="78E43D3E" wp14:editId="445944D6">
            <wp:extent cx="5731510" cy="2332990"/>
            <wp:effectExtent l="0" t="0" r="254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731510" cy="2332990"/>
                    </a:xfrm>
                    <a:prstGeom prst="rect">
                      <a:avLst/>
                    </a:prstGeom>
                  </pic:spPr>
                </pic:pic>
              </a:graphicData>
            </a:graphic>
          </wp:inline>
        </w:drawing>
      </w:r>
    </w:p>
    <w:p w14:paraId="70706204" w14:textId="214F1291" w:rsidR="0029605A" w:rsidRDefault="0029605A" w:rsidP="00CE6DB9">
      <w:r>
        <w:rPr>
          <w:noProof/>
          <w:lang w:eastAsia="en-GB"/>
        </w:rPr>
        <w:drawing>
          <wp:inline distT="0" distB="0" distL="0" distR="0" wp14:anchorId="6AA7365C" wp14:editId="43B8BD9D">
            <wp:extent cx="5731510" cy="2463165"/>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5731510" cy="2463165"/>
                    </a:xfrm>
                    <a:prstGeom prst="rect">
                      <a:avLst/>
                    </a:prstGeom>
                  </pic:spPr>
                </pic:pic>
              </a:graphicData>
            </a:graphic>
          </wp:inline>
        </w:drawing>
      </w:r>
    </w:p>
    <w:p w14:paraId="7188190B" w14:textId="786B7FBE" w:rsidR="0029605A" w:rsidRDefault="0029605A" w:rsidP="00CE6DB9">
      <w:r>
        <w:rPr>
          <w:noProof/>
          <w:lang w:eastAsia="en-GB"/>
        </w:rPr>
        <w:lastRenderedPageBreak/>
        <w:drawing>
          <wp:inline distT="0" distB="0" distL="0" distR="0" wp14:anchorId="17C1F96D" wp14:editId="2D823D04">
            <wp:extent cx="5731510" cy="3319145"/>
            <wp:effectExtent l="0" t="0" r="254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5731510" cy="3319145"/>
                    </a:xfrm>
                    <a:prstGeom prst="rect">
                      <a:avLst/>
                    </a:prstGeom>
                  </pic:spPr>
                </pic:pic>
              </a:graphicData>
            </a:graphic>
          </wp:inline>
        </w:drawing>
      </w:r>
    </w:p>
    <w:p w14:paraId="4F108C31" w14:textId="6EDF8916" w:rsidR="0029605A" w:rsidRDefault="0029605A" w:rsidP="00CE6DB9"/>
    <w:p w14:paraId="109B050F" w14:textId="10743B36" w:rsidR="0029605A" w:rsidRDefault="0029605A" w:rsidP="00CE6DB9">
      <w:r>
        <w:rPr>
          <w:noProof/>
          <w:lang w:eastAsia="en-GB"/>
        </w:rPr>
        <w:drawing>
          <wp:anchor distT="0" distB="0" distL="114300" distR="114300" simplePos="0" relativeHeight="251666432" behindDoc="0" locked="0" layoutInCell="1" allowOverlap="1" wp14:anchorId="7152D91A" wp14:editId="2848129C">
            <wp:simplePos x="0" y="0"/>
            <wp:positionH relativeFrom="column">
              <wp:posOffset>3028950</wp:posOffset>
            </wp:positionH>
            <wp:positionV relativeFrom="paragraph">
              <wp:posOffset>175895</wp:posOffset>
            </wp:positionV>
            <wp:extent cx="2874645" cy="4629150"/>
            <wp:effectExtent l="0" t="0" r="1905" b="0"/>
            <wp:wrapSquare wrapText="bothSides"/>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33">
                      <a:extLst>
                        <a:ext uri="{28A0092B-C50C-407E-A947-70E740481C1C}">
                          <a14:useLocalDpi xmlns:a14="http://schemas.microsoft.com/office/drawing/2010/main" val="0"/>
                        </a:ext>
                      </a:extLst>
                    </a:blip>
                    <a:srcRect l="1" t="10368" r="1255" b="18129"/>
                    <a:stretch/>
                  </pic:blipFill>
                  <pic:spPr bwMode="auto">
                    <a:xfrm>
                      <a:off x="0" y="0"/>
                      <a:ext cx="2874645" cy="462915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C42D65">
        <w:rPr>
          <w:noProof/>
          <w:lang w:eastAsia="en-GB"/>
        </w:rPr>
        <w:drawing>
          <wp:anchor distT="0" distB="0" distL="114300" distR="114300" simplePos="0" relativeHeight="251665408" behindDoc="0" locked="0" layoutInCell="1" allowOverlap="1" wp14:anchorId="6108D4B7" wp14:editId="02B32A81">
            <wp:simplePos x="0" y="0"/>
            <wp:positionH relativeFrom="margin">
              <wp:posOffset>-419100</wp:posOffset>
            </wp:positionH>
            <wp:positionV relativeFrom="paragraph">
              <wp:posOffset>120650</wp:posOffset>
            </wp:positionV>
            <wp:extent cx="2971800" cy="4714875"/>
            <wp:effectExtent l="0" t="0" r="0" b="9525"/>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34" cstate="print">
                      <a:extLst>
                        <a:ext uri="{28A0092B-C50C-407E-A947-70E740481C1C}">
                          <a14:useLocalDpi xmlns:a14="http://schemas.microsoft.com/office/drawing/2010/main" val="0"/>
                        </a:ext>
                      </a:extLst>
                    </a:blip>
                    <a:srcRect l="1" t="10012" r="3066" b="18968"/>
                    <a:stretch/>
                  </pic:blipFill>
                  <pic:spPr bwMode="auto">
                    <a:xfrm>
                      <a:off x="0" y="0"/>
                      <a:ext cx="2971800" cy="471487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0D1387A" w14:textId="1A6ADB85" w:rsidR="00D7105B" w:rsidRDefault="00D7105B" w:rsidP="00CE6DB9"/>
    <w:p w14:paraId="35CC36EC" w14:textId="712CC0F2" w:rsidR="0029605A" w:rsidRDefault="0029605A" w:rsidP="00CE6DB9"/>
    <w:p w14:paraId="7C7827C5" w14:textId="401DF450" w:rsidR="0029605A" w:rsidRPr="0029605A" w:rsidRDefault="0029605A" w:rsidP="0029605A"/>
    <w:p w14:paraId="52DDD77B" w14:textId="0B0BB3B1" w:rsidR="0029605A" w:rsidRPr="0029605A" w:rsidRDefault="0029605A" w:rsidP="0029605A"/>
    <w:p w14:paraId="5BE2F42B" w14:textId="05DD6EC3" w:rsidR="0029605A" w:rsidRPr="0029605A" w:rsidRDefault="0029605A" w:rsidP="0029605A"/>
    <w:p w14:paraId="0FAC1B9E" w14:textId="3A8DCA63" w:rsidR="0029605A" w:rsidRPr="0029605A" w:rsidRDefault="0029605A" w:rsidP="0029605A"/>
    <w:p w14:paraId="615F0E6A" w14:textId="11FA2019" w:rsidR="0029605A" w:rsidRPr="0029605A" w:rsidRDefault="0029605A" w:rsidP="0029605A"/>
    <w:p w14:paraId="4F27A6F0" w14:textId="5095A66E" w:rsidR="0029605A" w:rsidRPr="0029605A" w:rsidRDefault="0029605A" w:rsidP="0029605A"/>
    <w:p w14:paraId="01BE32DD" w14:textId="60F0F0B6" w:rsidR="0029605A" w:rsidRPr="0029605A" w:rsidRDefault="0029605A" w:rsidP="0029605A"/>
    <w:p w14:paraId="5F73153F" w14:textId="4B10B1DE" w:rsidR="0029605A" w:rsidRPr="0029605A" w:rsidRDefault="0029605A" w:rsidP="0029605A"/>
    <w:p w14:paraId="54594D65" w14:textId="57714595" w:rsidR="0029605A" w:rsidRPr="0029605A" w:rsidRDefault="0029605A" w:rsidP="0029605A"/>
    <w:p w14:paraId="3A420AB2" w14:textId="2ED3F5A9" w:rsidR="0029605A" w:rsidRPr="0029605A" w:rsidRDefault="0029605A" w:rsidP="0029605A"/>
    <w:p w14:paraId="4962939B" w14:textId="77777777" w:rsidR="0029605A" w:rsidRPr="0029605A" w:rsidRDefault="0029605A" w:rsidP="0029605A"/>
    <w:p w14:paraId="645A0F3E" w14:textId="77777777" w:rsidR="0029605A" w:rsidRPr="0029605A" w:rsidRDefault="0029605A" w:rsidP="0029605A"/>
    <w:p w14:paraId="3604286A" w14:textId="77777777" w:rsidR="0029605A" w:rsidRPr="0029605A" w:rsidRDefault="0029605A" w:rsidP="0029605A"/>
    <w:p w14:paraId="23608E7B" w14:textId="588F2B05" w:rsidR="0029605A" w:rsidRDefault="0029605A" w:rsidP="0029605A"/>
    <w:p w14:paraId="077247B8" w14:textId="46361CB5" w:rsidR="00D7105B" w:rsidRDefault="00D7105B" w:rsidP="0029605A">
      <w:pPr>
        <w:jc w:val="center"/>
      </w:pPr>
    </w:p>
    <w:p w14:paraId="24F834CE" w14:textId="6D8C2363" w:rsidR="0029605A" w:rsidRDefault="0029605A" w:rsidP="0029605A">
      <w:pPr>
        <w:jc w:val="center"/>
      </w:pPr>
      <w:r>
        <w:rPr>
          <w:noProof/>
          <w:lang w:eastAsia="en-GB"/>
        </w:rPr>
        <w:lastRenderedPageBreak/>
        <w:drawing>
          <wp:anchor distT="0" distB="0" distL="114300" distR="114300" simplePos="0" relativeHeight="251670528" behindDoc="0" locked="0" layoutInCell="1" allowOverlap="1" wp14:anchorId="59837FEA" wp14:editId="1AEF3454">
            <wp:simplePos x="0" y="0"/>
            <wp:positionH relativeFrom="margin">
              <wp:posOffset>2705100</wp:posOffset>
            </wp:positionH>
            <wp:positionV relativeFrom="paragraph">
              <wp:posOffset>4716145</wp:posOffset>
            </wp:positionV>
            <wp:extent cx="2762250" cy="4120515"/>
            <wp:effectExtent l="0" t="0" r="0" b="0"/>
            <wp:wrapSquare wrapText="bothSides"/>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rotWithShape="1">
                    <a:blip r:embed="rId35" cstate="print">
                      <a:extLst>
                        <a:ext uri="{28A0092B-C50C-407E-A947-70E740481C1C}">
                          <a14:useLocalDpi xmlns:a14="http://schemas.microsoft.com/office/drawing/2010/main" val="0"/>
                        </a:ext>
                      </a:extLst>
                    </a:blip>
                    <a:srcRect t="10894" b="14797"/>
                    <a:stretch/>
                  </pic:blipFill>
                  <pic:spPr bwMode="auto">
                    <a:xfrm>
                      <a:off x="0" y="0"/>
                      <a:ext cx="2762250" cy="412051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669504" behindDoc="0" locked="0" layoutInCell="1" allowOverlap="1" wp14:anchorId="2D1C880A" wp14:editId="25AD092D">
            <wp:simplePos x="0" y="0"/>
            <wp:positionH relativeFrom="margin">
              <wp:posOffset>-304800</wp:posOffset>
            </wp:positionH>
            <wp:positionV relativeFrom="paragraph">
              <wp:posOffset>4728845</wp:posOffset>
            </wp:positionV>
            <wp:extent cx="2695575" cy="4113886"/>
            <wp:effectExtent l="0" t="0" r="0" b="1270"/>
            <wp:wrapSquare wrapText="bothSides"/>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rotWithShape="1">
                    <a:blip r:embed="rId36" cstate="print">
                      <a:extLst>
                        <a:ext uri="{28A0092B-C50C-407E-A947-70E740481C1C}">
                          <a14:useLocalDpi xmlns:a14="http://schemas.microsoft.com/office/drawing/2010/main" val="0"/>
                        </a:ext>
                      </a:extLst>
                    </a:blip>
                    <a:srcRect t="10805" b="18694"/>
                    <a:stretch/>
                  </pic:blipFill>
                  <pic:spPr bwMode="auto">
                    <a:xfrm>
                      <a:off x="0" y="0"/>
                      <a:ext cx="2695575" cy="4113886"/>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668480" behindDoc="0" locked="0" layoutInCell="1" allowOverlap="1" wp14:anchorId="3EB2CAB4" wp14:editId="3F0659E3">
            <wp:simplePos x="0" y="0"/>
            <wp:positionH relativeFrom="column">
              <wp:posOffset>2771775</wp:posOffset>
            </wp:positionH>
            <wp:positionV relativeFrom="paragraph">
              <wp:posOffset>39370</wp:posOffset>
            </wp:positionV>
            <wp:extent cx="2714625" cy="4430395"/>
            <wp:effectExtent l="0" t="0" r="9525" b="8255"/>
            <wp:wrapSquare wrapText="bothSides"/>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rotWithShape="1">
                    <a:blip r:embed="rId37" cstate="print">
                      <a:extLst>
                        <a:ext uri="{28A0092B-C50C-407E-A947-70E740481C1C}">
                          <a14:useLocalDpi xmlns:a14="http://schemas.microsoft.com/office/drawing/2010/main" val="0"/>
                        </a:ext>
                      </a:extLst>
                    </a:blip>
                    <a:srcRect l="-3641" t="10807" r="-63" b="10988"/>
                    <a:stretch/>
                  </pic:blipFill>
                  <pic:spPr bwMode="auto">
                    <a:xfrm>
                      <a:off x="0" y="0"/>
                      <a:ext cx="2714625" cy="443039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667456" behindDoc="0" locked="0" layoutInCell="1" allowOverlap="1" wp14:anchorId="1D261EB8" wp14:editId="08E57C0B">
            <wp:simplePos x="0" y="0"/>
            <wp:positionH relativeFrom="column">
              <wp:posOffset>-400050</wp:posOffset>
            </wp:positionH>
            <wp:positionV relativeFrom="paragraph">
              <wp:posOffset>1270</wp:posOffset>
            </wp:positionV>
            <wp:extent cx="2838450" cy="4464050"/>
            <wp:effectExtent l="0" t="0" r="0" b="0"/>
            <wp:wrapSquare wrapText="bothSides"/>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38" cstate="print">
                      <a:extLst>
                        <a:ext uri="{28A0092B-C50C-407E-A947-70E740481C1C}">
                          <a14:useLocalDpi xmlns:a14="http://schemas.microsoft.com/office/drawing/2010/main" val="0"/>
                        </a:ext>
                      </a:extLst>
                    </a:blip>
                    <a:srcRect t="10362" r="1278" b="17897"/>
                    <a:stretch/>
                  </pic:blipFill>
                  <pic:spPr bwMode="auto">
                    <a:xfrm>
                      <a:off x="0" y="0"/>
                      <a:ext cx="2838450" cy="446405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BF4CE0A" w14:textId="241A39E9" w:rsidR="0029605A" w:rsidRPr="0029605A" w:rsidRDefault="00561BC5" w:rsidP="0029605A">
      <w:r>
        <w:rPr>
          <w:noProof/>
          <w:lang w:eastAsia="en-GB"/>
        </w:rPr>
        <w:lastRenderedPageBreak/>
        <w:drawing>
          <wp:anchor distT="0" distB="0" distL="114300" distR="114300" simplePos="0" relativeHeight="251672576" behindDoc="0" locked="0" layoutInCell="1" allowOverlap="1" wp14:anchorId="12754707" wp14:editId="379EDF6C">
            <wp:simplePos x="0" y="0"/>
            <wp:positionH relativeFrom="margin">
              <wp:posOffset>3171825</wp:posOffset>
            </wp:positionH>
            <wp:positionV relativeFrom="paragraph">
              <wp:posOffset>9525</wp:posOffset>
            </wp:positionV>
            <wp:extent cx="2955925" cy="4695825"/>
            <wp:effectExtent l="0" t="0" r="0" b="9525"/>
            <wp:wrapSquare wrapText="bothSides"/>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rotWithShape="1">
                    <a:blip r:embed="rId39" cstate="print">
                      <a:extLst>
                        <a:ext uri="{28A0092B-C50C-407E-A947-70E740481C1C}">
                          <a14:useLocalDpi xmlns:a14="http://schemas.microsoft.com/office/drawing/2010/main" val="0"/>
                        </a:ext>
                      </a:extLst>
                    </a:blip>
                    <a:srcRect t="10540" b="18517"/>
                    <a:stretch/>
                  </pic:blipFill>
                  <pic:spPr bwMode="auto">
                    <a:xfrm>
                      <a:off x="0" y="0"/>
                      <a:ext cx="2955925" cy="469582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671552" behindDoc="0" locked="0" layoutInCell="1" allowOverlap="1" wp14:anchorId="00711216" wp14:editId="454DE8AA">
            <wp:simplePos x="0" y="0"/>
            <wp:positionH relativeFrom="margin">
              <wp:posOffset>-361950</wp:posOffset>
            </wp:positionH>
            <wp:positionV relativeFrom="paragraph">
              <wp:posOffset>0</wp:posOffset>
            </wp:positionV>
            <wp:extent cx="2850515" cy="4629150"/>
            <wp:effectExtent l="0" t="0" r="6985" b="0"/>
            <wp:wrapSquare wrapText="bothSides"/>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rotWithShape="1">
                    <a:blip r:embed="rId40" cstate="print">
                      <a:extLst>
                        <a:ext uri="{28A0092B-C50C-407E-A947-70E740481C1C}">
                          <a14:useLocalDpi xmlns:a14="http://schemas.microsoft.com/office/drawing/2010/main" val="0"/>
                        </a:ext>
                      </a:extLst>
                    </a:blip>
                    <a:srcRect t="10717" b="14265"/>
                    <a:stretch/>
                  </pic:blipFill>
                  <pic:spPr bwMode="auto">
                    <a:xfrm>
                      <a:off x="0" y="0"/>
                      <a:ext cx="2850515" cy="462915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DA3F6FF" w14:textId="409EB889" w:rsidR="0029605A" w:rsidRPr="0029605A" w:rsidRDefault="0029605A" w:rsidP="0029605A"/>
    <w:p w14:paraId="2E578521" w14:textId="4E7FEB67" w:rsidR="0029605A" w:rsidRPr="0029605A" w:rsidRDefault="0029605A" w:rsidP="0029605A"/>
    <w:p w14:paraId="4F7FC4C2" w14:textId="66BA3B23" w:rsidR="0029605A" w:rsidRPr="0029605A" w:rsidRDefault="0029605A" w:rsidP="0029605A"/>
    <w:p w14:paraId="2BB7283D" w14:textId="5D851475" w:rsidR="0029605A" w:rsidRPr="0029605A" w:rsidRDefault="0029605A" w:rsidP="0029605A"/>
    <w:p w14:paraId="187386EB" w14:textId="783F1F83" w:rsidR="0029605A" w:rsidRPr="0029605A" w:rsidRDefault="0029605A" w:rsidP="0029605A"/>
    <w:p w14:paraId="0EF94E40" w14:textId="164466D9" w:rsidR="0029605A" w:rsidRPr="0029605A" w:rsidRDefault="0029605A" w:rsidP="0029605A"/>
    <w:p w14:paraId="4244603E" w14:textId="3EFB1346" w:rsidR="0029605A" w:rsidRPr="0029605A" w:rsidRDefault="0029605A" w:rsidP="0029605A"/>
    <w:p w14:paraId="60A257B6" w14:textId="13525704" w:rsidR="0029605A" w:rsidRPr="0029605A" w:rsidRDefault="0029605A" w:rsidP="0029605A"/>
    <w:p w14:paraId="11AE080E" w14:textId="7CB1F385" w:rsidR="0029605A" w:rsidRPr="0029605A" w:rsidRDefault="0029605A" w:rsidP="0029605A"/>
    <w:p w14:paraId="7A536795" w14:textId="40BD296E" w:rsidR="0029605A" w:rsidRPr="0029605A" w:rsidRDefault="0029605A" w:rsidP="0029605A"/>
    <w:p w14:paraId="298F986D" w14:textId="7D2AFBD8" w:rsidR="0029605A" w:rsidRPr="0029605A" w:rsidRDefault="0029605A" w:rsidP="0029605A"/>
    <w:p w14:paraId="5332AD31" w14:textId="5CE14DB3" w:rsidR="0029605A" w:rsidRPr="0029605A" w:rsidRDefault="0029605A" w:rsidP="0029605A"/>
    <w:p w14:paraId="40B14256" w14:textId="6258094F" w:rsidR="0029605A" w:rsidRPr="0029605A" w:rsidRDefault="0029605A" w:rsidP="0029605A"/>
    <w:p w14:paraId="2BD47883" w14:textId="29325943" w:rsidR="0029605A" w:rsidRPr="0029605A" w:rsidRDefault="0029605A" w:rsidP="0029605A"/>
    <w:p w14:paraId="784E4653" w14:textId="3966A811" w:rsidR="0029605A" w:rsidRDefault="0029605A" w:rsidP="0029605A"/>
    <w:p w14:paraId="11B0ED06" w14:textId="18A14555" w:rsidR="00543261" w:rsidRDefault="00561BC5" w:rsidP="0029605A">
      <w:pPr>
        <w:tabs>
          <w:tab w:val="left" w:pos="2070"/>
        </w:tabs>
      </w:pPr>
      <w:r>
        <w:rPr>
          <w:noProof/>
          <w:lang w:eastAsia="en-GB"/>
        </w:rPr>
        <w:lastRenderedPageBreak/>
        <w:drawing>
          <wp:anchor distT="0" distB="0" distL="114300" distR="114300" simplePos="0" relativeHeight="251673600" behindDoc="0" locked="0" layoutInCell="1" allowOverlap="1" wp14:anchorId="5B31A404" wp14:editId="7F2715C9">
            <wp:simplePos x="0" y="0"/>
            <wp:positionH relativeFrom="margin">
              <wp:posOffset>-276225</wp:posOffset>
            </wp:positionH>
            <wp:positionV relativeFrom="paragraph">
              <wp:posOffset>156210</wp:posOffset>
            </wp:positionV>
            <wp:extent cx="2847975" cy="4124325"/>
            <wp:effectExtent l="0" t="0" r="9525" b="9525"/>
            <wp:wrapSquare wrapText="bothSides"/>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rotWithShape="1">
                    <a:blip r:embed="rId41" cstate="print">
                      <a:extLst>
                        <a:ext uri="{28A0092B-C50C-407E-A947-70E740481C1C}">
                          <a14:useLocalDpi xmlns:a14="http://schemas.microsoft.com/office/drawing/2010/main" val="0"/>
                        </a:ext>
                      </a:extLst>
                    </a:blip>
                    <a:srcRect t="10451" b="19314"/>
                    <a:stretch/>
                  </pic:blipFill>
                  <pic:spPr bwMode="auto">
                    <a:xfrm>
                      <a:off x="0" y="0"/>
                      <a:ext cx="2847975" cy="412432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29605A">
        <w:tab/>
      </w:r>
    </w:p>
    <w:p w14:paraId="4D580C54" w14:textId="77777777" w:rsidR="00543261" w:rsidRPr="00543261" w:rsidRDefault="00543261" w:rsidP="00543261"/>
    <w:p w14:paraId="6C344B5A" w14:textId="77777777" w:rsidR="00543261" w:rsidRPr="00543261" w:rsidRDefault="00543261" w:rsidP="00543261"/>
    <w:p w14:paraId="6750DC20" w14:textId="77777777" w:rsidR="00543261" w:rsidRPr="00543261" w:rsidRDefault="00543261" w:rsidP="00543261"/>
    <w:p w14:paraId="069D54FF" w14:textId="77777777" w:rsidR="00543261" w:rsidRPr="00543261" w:rsidRDefault="00543261" w:rsidP="00543261"/>
    <w:p w14:paraId="11A5EB64" w14:textId="77777777" w:rsidR="00543261" w:rsidRPr="00543261" w:rsidRDefault="00543261" w:rsidP="00543261"/>
    <w:p w14:paraId="3D357AD0" w14:textId="77777777" w:rsidR="00543261" w:rsidRPr="00543261" w:rsidRDefault="00543261" w:rsidP="00543261"/>
    <w:p w14:paraId="120F45CB" w14:textId="77777777" w:rsidR="00543261" w:rsidRPr="00543261" w:rsidRDefault="00543261" w:rsidP="00543261"/>
    <w:p w14:paraId="4F89E967" w14:textId="77777777" w:rsidR="00543261" w:rsidRPr="00543261" w:rsidRDefault="00543261" w:rsidP="00543261"/>
    <w:p w14:paraId="457CC93F" w14:textId="77777777" w:rsidR="00543261" w:rsidRPr="00543261" w:rsidRDefault="00543261" w:rsidP="00543261"/>
    <w:p w14:paraId="69FDC8D3" w14:textId="77777777" w:rsidR="00543261" w:rsidRPr="00543261" w:rsidRDefault="00543261" w:rsidP="00543261"/>
    <w:p w14:paraId="623D8538" w14:textId="77777777" w:rsidR="00543261" w:rsidRPr="00543261" w:rsidRDefault="00543261" w:rsidP="00543261"/>
    <w:p w14:paraId="627AC45D" w14:textId="77777777" w:rsidR="00543261" w:rsidRPr="00543261" w:rsidRDefault="00543261" w:rsidP="00543261"/>
    <w:p w14:paraId="7DED95F5" w14:textId="1ACC124F" w:rsidR="00543261" w:rsidRDefault="00543261" w:rsidP="00543261"/>
    <w:p w14:paraId="67C5A698" w14:textId="77777777" w:rsidR="00543261" w:rsidRDefault="00543261" w:rsidP="00543261"/>
    <w:p w14:paraId="7806876A" w14:textId="77777777" w:rsidR="00855CE7" w:rsidRDefault="00855CE7" w:rsidP="00462674">
      <w:pPr>
        <w:spacing w:before="240" w:line="360" w:lineRule="auto"/>
        <w:jc w:val="both"/>
        <w:rPr>
          <w:rFonts w:ascii="Arial" w:hAnsi="Arial" w:cs="Arial"/>
          <w:sz w:val="24"/>
          <w:szCs w:val="24"/>
          <w:u w:val="single"/>
        </w:rPr>
      </w:pPr>
    </w:p>
    <w:p w14:paraId="0ED78EC9" w14:textId="32AED3F7" w:rsidR="00543261" w:rsidRPr="00F577AB" w:rsidRDefault="00543261" w:rsidP="00462674">
      <w:pPr>
        <w:spacing w:before="240" w:line="360" w:lineRule="auto"/>
        <w:jc w:val="both"/>
        <w:rPr>
          <w:rFonts w:ascii="Arial" w:hAnsi="Arial" w:cs="Arial"/>
          <w:sz w:val="24"/>
          <w:szCs w:val="24"/>
          <w:u w:val="single"/>
        </w:rPr>
      </w:pPr>
      <w:r w:rsidRPr="00F577AB">
        <w:rPr>
          <w:rFonts w:ascii="Arial" w:hAnsi="Arial" w:cs="Arial"/>
          <w:sz w:val="24"/>
          <w:szCs w:val="24"/>
          <w:u w:val="single"/>
        </w:rPr>
        <w:t>SURVEY DETAILS</w:t>
      </w:r>
    </w:p>
    <w:p w14:paraId="7BD3015F" w14:textId="37C1549B" w:rsidR="00543261" w:rsidRPr="00F577AB" w:rsidRDefault="00543261" w:rsidP="00462674">
      <w:pPr>
        <w:spacing w:before="240" w:line="360" w:lineRule="auto"/>
        <w:jc w:val="both"/>
        <w:rPr>
          <w:rFonts w:ascii="Arial" w:hAnsi="Arial" w:cs="Arial"/>
          <w:sz w:val="24"/>
          <w:szCs w:val="24"/>
        </w:rPr>
      </w:pPr>
      <w:r w:rsidRPr="00F577AB">
        <w:rPr>
          <w:rFonts w:ascii="Arial" w:hAnsi="Arial" w:cs="Arial"/>
          <w:sz w:val="24"/>
          <w:szCs w:val="24"/>
        </w:rPr>
        <w:t>Policing a pandemic: A review into the impact of COVID-19 on police officer mental health in South Wales Police</w:t>
      </w:r>
    </w:p>
    <w:p w14:paraId="68E8918B" w14:textId="77777777" w:rsidR="00543261" w:rsidRPr="00F577AB" w:rsidRDefault="00543261" w:rsidP="00462674">
      <w:pPr>
        <w:spacing w:before="240" w:line="360" w:lineRule="auto"/>
        <w:jc w:val="both"/>
        <w:rPr>
          <w:rFonts w:ascii="Arial" w:hAnsi="Arial" w:cs="Arial"/>
          <w:sz w:val="24"/>
          <w:szCs w:val="24"/>
        </w:rPr>
      </w:pPr>
      <w:r w:rsidRPr="00F577AB">
        <w:rPr>
          <w:rFonts w:ascii="Arial" w:hAnsi="Arial" w:cs="Arial"/>
          <w:sz w:val="24"/>
          <w:szCs w:val="24"/>
        </w:rPr>
        <w:t xml:space="preserve">I am PC 6423 Rhian Stickler of South Wales Police, currently studying with The University of Wales Trinity St David. I currently completing my final year project which is researching into the impact of COVID-19 on police officer mental health. This survey will form part of my research. </w:t>
      </w:r>
    </w:p>
    <w:p w14:paraId="3D248166" w14:textId="77777777" w:rsidR="00543261" w:rsidRPr="00F577AB" w:rsidRDefault="00543261" w:rsidP="00462674">
      <w:pPr>
        <w:spacing w:before="240" w:line="360" w:lineRule="auto"/>
        <w:jc w:val="both"/>
        <w:rPr>
          <w:rFonts w:ascii="Arial" w:hAnsi="Arial" w:cs="Arial"/>
          <w:sz w:val="24"/>
          <w:szCs w:val="24"/>
        </w:rPr>
      </w:pPr>
      <w:r w:rsidRPr="00F577AB">
        <w:rPr>
          <w:rFonts w:ascii="Arial" w:hAnsi="Arial" w:cs="Arial"/>
          <w:sz w:val="24"/>
          <w:szCs w:val="24"/>
        </w:rPr>
        <w:t xml:space="preserve">I would appreciate if you could take time to complete my survey if you are an officer that has worked throughout the pandemic, in order for me to complete the project. </w:t>
      </w:r>
    </w:p>
    <w:p w14:paraId="3C850238" w14:textId="77777777" w:rsidR="00543261" w:rsidRPr="00F577AB" w:rsidRDefault="00543261" w:rsidP="00462674">
      <w:pPr>
        <w:spacing w:before="240" w:line="360" w:lineRule="auto"/>
        <w:jc w:val="both"/>
        <w:rPr>
          <w:rFonts w:ascii="Arial" w:hAnsi="Arial" w:cs="Arial"/>
          <w:sz w:val="24"/>
          <w:szCs w:val="24"/>
        </w:rPr>
      </w:pPr>
      <w:r w:rsidRPr="00F577AB">
        <w:rPr>
          <w:rFonts w:ascii="Arial" w:hAnsi="Arial" w:cs="Arial"/>
          <w:sz w:val="24"/>
          <w:szCs w:val="24"/>
        </w:rPr>
        <w:t xml:space="preserve">This survey is completely anonymous. The data collected will be stored safely and then destroyed in the correct manner after the research is completed. If you would like to take part in the survey then your consent is required, however please note that you have the option to drop out of the survey at any time. By completing this survey you </w:t>
      </w:r>
      <w:r w:rsidRPr="00F577AB">
        <w:rPr>
          <w:rFonts w:ascii="Arial" w:hAnsi="Arial" w:cs="Arial"/>
          <w:sz w:val="24"/>
          <w:szCs w:val="24"/>
        </w:rPr>
        <w:lastRenderedPageBreak/>
        <w:t xml:space="preserve">are consenting to myself using the information you provide for the purpose of this research. </w:t>
      </w:r>
    </w:p>
    <w:p w14:paraId="55B2E1DA" w14:textId="77777777" w:rsidR="00543261" w:rsidRPr="00F577AB" w:rsidRDefault="00543261" w:rsidP="00462674">
      <w:pPr>
        <w:spacing w:before="240" w:line="360" w:lineRule="auto"/>
        <w:jc w:val="both"/>
        <w:rPr>
          <w:rFonts w:ascii="Arial" w:hAnsi="Arial" w:cs="Arial"/>
          <w:sz w:val="24"/>
          <w:szCs w:val="24"/>
        </w:rPr>
      </w:pPr>
      <w:r w:rsidRPr="00F577AB">
        <w:rPr>
          <w:rFonts w:ascii="Arial" w:hAnsi="Arial" w:cs="Arial"/>
          <w:sz w:val="24"/>
          <w:szCs w:val="24"/>
        </w:rPr>
        <w:t xml:space="preserve">Please do not provide any sensitive information, such as specific names, or places of incidents attended. </w:t>
      </w:r>
    </w:p>
    <w:p w14:paraId="4A8F5B49" w14:textId="77777777" w:rsidR="00543261" w:rsidRPr="00F577AB" w:rsidRDefault="00543261" w:rsidP="00462674">
      <w:pPr>
        <w:spacing w:before="240" w:line="360" w:lineRule="auto"/>
        <w:jc w:val="both"/>
        <w:rPr>
          <w:rFonts w:ascii="Arial" w:hAnsi="Arial" w:cs="Arial"/>
          <w:sz w:val="24"/>
          <w:szCs w:val="24"/>
        </w:rPr>
      </w:pPr>
      <w:r w:rsidRPr="00F577AB">
        <w:rPr>
          <w:rFonts w:ascii="Arial" w:hAnsi="Arial" w:cs="Arial"/>
          <w:sz w:val="24"/>
          <w:szCs w:val="24"/>
        </w:rPr>
        <w:t>If you have any questions, please do not hesitate to contact me on 1815682@student.uwtsd.ac.uk</w:t>
      </w:r>
    </w:p>
    <w:p w14:paraId="78ADD95B" w14:textId="77777777" w:rsidR="00543261" w:rsidRPr="00F577AB" w:rsidRDefault="00543261" w:rsidP="00462674">
      <w:pPr>
        <w:spacing w:before="240" w:line="360" w:lineRule="auto"/>
        <w:jc w:val="both"/>
        <w:rPr>
          <w:rFonts w:ascii="Arial" w:hAnsi="Arial" w:cs="Arial"/>
          <w:sz w:val="24"/>
          <w:szCs w:val="24"/>
        </w:rPr>
      </w:pPr>
      <w:r w:rsidRPr="00F577AB">
        <w:rPr>
          <w:rFonts w:ascii="Arial" w:hAnsi="Arial" w:cs="Arial"/>
          <w:sz w:val="24"/>
          <w:szCs w:val="24"/>
        </w:rPr>
        <w:t>Thank you for your time</w:t>
      </w:r>
    </w:p>
    <w:p w14:paraId="40787018" w14:textId="77777777" w:rsidR="00543261" w:rsidRPr="00F577AB" w:rsidRDefault="00543261" w:rsidP="00462674">
      <w:pPr>
        <w:spacing w:before="240" w:line="360" w:lineRule="auto"/>
        <w:jc w:val="both"/>
        <w:rPr>
          <w:rFonts w:ascii="Arial" w:hAnsi="Arial" w:cs="Arial"/>
          <w:sz w:val="24"/>
          <w:szCs w:val="24"/>
        </w:rPr>
      </w:pPr>
    </w:p>
    <w:p w14:paraId="67712242" w14:textId="49F3DA19" w:rsidR="00543261" w:rsidRPr="00F577AB" w:rsidRDefault="00543261" w:rsidP="00462674">
      <w:pPr>
        <w:spacing w:before="240" w:line="360" w:lineRule="auto"/>
        <w:jc w:val="both"/>
        <w:rPr>
          <w:rFonts w:ascii="Arial" w:hAnsi="Arial" w:cs="Arial"/>
          <w:sz w:val="24"/>
          <w:szCs w:val="24"/>
          <w:u w:val="single"/>
        </w:rPr>
      </w:pPr>
      <w:r w:rsidRPr="00F577AB">
        <w:rPr>
          <w:rFonts w:ascii="Arial" w:hAnsi="Arial" w:cs="Arial"/>
          <w:sz w:val="24"/>
          <w:szCs w:val="24"/>
          <w:u w:val="single"/>
        </w:rPr>
        <w:t>QUESTIONS</w:t>
      </w:r>
    </w:p>
    <w:p w14:paraId="7A3C1A23" w14:textId="2A0AAC42" w:rsidR="00543261" w:rsidRPr="00F577AB" w:rsidRDefault="00543261" w:rsidP="00462674">
      <w:pPr>
        <w:spacing w:before="240" w:line="360" w:lineRule="auto"/>
        <w:jc w:val="both"/>
        <w:rPr>
          <w:rFonts w:ascii="Arial" w:hAnsi="Arial" w:cs="Arial"/>
          <w:sz w:val="24"/>
          <w:szCs w:val="24"/>
        </w:rPr>
      </w:pPr>
      <w:r w:rsidRPr="00F577AB">
        <w:rPr>
          <w:rFonts w:ascii="Arial" w:hAnsi="Arial" w:cs="Arial"/>
          <w:sz w:val="24"/>
          <w:szCs w:val="24"/>
        </w:rPr>
        <w:t>1</w:t>
      </w:r>
      <w:r w:rsidR="00462674">
        <w:rPr>
          <w:rFonts w:ascii="Arial" w:hAnsi="Arial" w:cs="Arial"/>
          <w:sz w:val="24"/>
          <w:szCs w:val="24"/>
        </w:rPr>
        <w:t>.</w:t>
      </w:r>
      <w:r w:rsidRPr="00F577AB">
        <w:rPr>
          <w:rFonts w:ascii="Arial" w:hAnsi="Arial" w:cs="Arial"/>
          <w:sz w:val="24"/>
          <w:szCs w:val="24"/>
        </w:rPr>
        <w:t xml:space="preserve"> What is your current length of service as a police officer?</w:t>
      </w:r>
      <w:r w:rsidRPr="00F577AB">
        <w:rPr>
          <w:rFonts w:ascii="Arial" w:hAnsi="Arial" w:cs="Arial"/>
          <w:sz w:val="24"/>
          <w:szCs w:val="24"/>
        </w:rPr>
        <w:tab/>
      </w:r>
    </w:p>
    <w:p w14:paraId="6EC39A96" w14:textId="2B0CEDC7" w:rsidR="00543261" w:rsidRPr="00F577AB" w:rsidRDefault="00543261" w:rsidP="00462674">
      <w:pPr>
        <w:spacing w:before="240" w:line="360" w:lineRule="auto"/>
        <w:jc w:val="both"/>
        <w:rPr>
          <w:rFonts w:ascii="Arial" w:hAnsi="Arial" w:cs="Arial"/>
          <w:sz w:val="24"/>
          <w:szCs w:val="24"/>
        </w:rPr>
      </w:pPr>
      <w:r w:rsidRPr="00F577AB">
        <w:rPr>
          <w:rFonts w:ascii="Arial" w:hAnsi="Arial" w:cs="Arial"/>
          <w:sz w:val="24"/>
          <w:szCs w:val="24"/>
        </w:rPr>
        <w:t>2</w:t>
      </w:r>
      <w:r w:rsidR="00462674">
        <w:rPr>
          <w:rFonts w:ascii="Arial" w:hAnsi="Arial" w:cs="Arial"/>
          <w:sz w:val="24"/>
          <w:szCs w:val="24"/>
        </w:rPr>
        <w:t>.</w:t>
      </w:r>
      <w:r w:rsidRPr="00F577AB">
        <w:rPr>
          <w:rFonts w:ascii="Arial" w:hAnsi="Arial" w:cs="Arial"/>
          <w:sz w:val="24"/>
          <w:szCs w:val="24"/>
        </w:rPr>
        <w:t xml:space="preserve"> Have you ever suffered with your mental health, including stress and anxiety, since joining the police?</w:t>
      </w:r>
    </w:p>
    <w:p w14:paraId="610E5FA8" w14:textId="72867394" w:rsidR="00543261" w:rsidRPr="00F577AB" w:rsidRDefault="00543261" w:rsidP="00462674">
      <w:pPr>
        <w:spacing w:before="240" w:line="360" w:lineRule="auto"/>
        <w:jc w:val="both"/>
        <w:rPr>
          <w:rFonts w:ascii="Arial" w:hAnsi="Arial" w:cs="Arial"/>
          <w:sz w:val="24"/>
          <w:szCs w:val="24"/>
        </w:rPr>
      </w:pPr>
      <w:r w:rsidRPr="00F577AB">
        <w:rPr>
          <w:rFonts w:ascii="Arial" w:hAnsi="Arial" w:cs="Arial"/>
          <w:sz w:val="24"/>
          <w:szCs w:val="24"/>
        </w:rPr>
        <w:t>3</w:t>
      </w:r>
      <w:r w:rsidR="00462674">
        <w:rPr>
          <w:rFonts w:ascii="Arial" w:hAnsi="Arial" w:cs="Arial"/>
          <w:sz w:val="24"/>
          <w:szCs w:val="24"/>
        </w:rPr>
        <w:t>.</w:t>
      </w:r>
      <w:r w:rsidRPr="00F577AB">
        <w:rPr>
          <w:rFonts w:ascii="Arial" w:hAnsi="Arial" w:cs="Arial"/>
          <w:sz w:val="24"/>
          <w:szCs w:val="24"/>
        </w:rPr>
        <w:t xml:space="preserve"> Do you feel as though your mental health has worsened since joining the police? </w:t>
      </w:r>
    </w:p>
    <w:p w14:paraId="7F7890E9" w14:textId="6DE4831A" w:rsidR="00543261" w:rsidRPr="00F577AB" w:rsidRDefault="00543261" w:rsidP="00462674">
      <w:pPr>
        <w:spacing w:before="240" w:line="360" w:lineRule="auto"/>
        <w:jc w:val="both"/>
        <w:rPr>
          <w:rFonts w:ascii="Arial" w:hAnsi="Arial" w:cs="Arial"/>
          <w:sz w:val="24"/>
          <w:szCs w:val="24"/>
        </w:rPr>
      </w:pPr>
      <w:r w:rsidRPr="00F577AB">
        <w:rPr>
          <w:rFonts w:ascii="Arial" w:hAnsi="Arial" w:cs="Arial"/>
          <w:sz w:val="24"/>
          <w:szCs w:val="24"/>
        </w:rPr>
        <w:t>4</w:t>
      </w:r>
      <w:r w:rsidR="00462674">
        <w:rPr>
          <w:rFonts w:ascii="Arial" w:hAnsi="Arial" w:cs="Arial"/>
          <w:sz w:val="24"/>
          <w:szCs w:val="24"/>
        </w:rPr>
        <w:t>.</w:t>
      </w:r>
      <w:r w:rsidRPr="00F577AB">
        <w:rPr>
          <w:rFonts w:ascii="Arial" w:hAnsi="Arial" w:cs="Arial"/>
          <w:sz w:val="24"/>
          <w:szCs w:val="24"/>
        </w:rPr>
        <w:t xml:space="preserve"> If you have answered 'Yes' to question 3, please choose which option is more appropriate as to why</w:t>
      </w:r>
    </w:p>
    <w:p w14:paraId="4F5C3587" w14:textId="77777777" w:rsidR="00543261" w:rsidRPr="00F577AB" w:rsidRDefault="00543261" w:rsidP="0051711E">
      <w:pPr>
        <w:spacing w:before="240" w:line="240" w:lineRule="auto"/>
        <w:jc w:val="both"/>
        <w:rPr>
          <w:rFonts w:ascii="Arial" w:hAnsi="Arial" w:cs="Arial"/>
          <w:i/>
          <w:sz w:val="24"/>
          <w:szCs w:val="24"/>
        </w:rPr>
      </w:pPr>
      <w:r w:rsidRPr="00F577AB">
        <w:rPr>
          <w:rFonts w:ascii="Arial" w:hAnsi="Arial" w:cs="Arial"/>
          <w:i/>
          <w:sz w:val="24"/>
          <w:szCs w:val="24"/>
        </w:rPr>
        <w:t xml:space="preserve">Pressure </w:t>
      </w:r>
    </w:p>
    <w:p w14:paraId="1F7E51B0" w14:textId="77777777" w:rsidR="00543261" w:rsidRPr="00F577AB" w:rsidRDefault="00543261" w:rsidP="0051711E">
      <w:pPr>
        <w:spacing w:before="240" w:line="240" w:lineRule="auto"/>
        <w:jc w:val="both"/>
        <w:rPr>
          <w:rFonts w:ascii="Arial" w:hAnsi="Arial" w:cs="Arial"/>
          <w:i/>
          <w:sz w:val="24"/>
          <w:szCs w:val="24"/>
        </w:rPr>
      </w:pPr>
      <w:r w:rsidRPr="00F577AB">
        <w:rPr>
          <w:rFonts w:ascii="Arial" w:hAnsi="Arial" w:cs="Arial"/>
          <w:i/>
          <w:sz w:val="24"/>
          <w:szCs w:val="24"/>
        </w:rPr>
        <w:t xml:space="preserve">Specific incident </w:t>
      </w:r>
    </w:p>
    <w:p w14:paraId="4C109804" w14:textId="77777777" w:rsidR="00543261" w:rsidRPr="00F577AB" w:rsidRDefault="00543261" w:rsidP="0051711E">
      <w:pPr>
        <w:spacing w:before="240" w:line="240" w:lineRule="auto"/>
        <w:jc w:val="both"/>
        <w:rPr>
          <w:rFonts w:ascii="Arial" w:hAnsi="Arial" w:cs="Arial"/>
          <w:i/>
          <w:sz w:val="24"/>
          <w:szCs w:val="24"/>
        </w:rPr>
      </w:pPr>
      <w:r w:rsidRPr="00F577AB">
        <w:rPr>
          <w:rFonts w:ascii="Arial" w:hAnsi="Arial" w:cs="Arial"/>
          <w:i/>
          <w:sz w:val="24"/>
          <w:szCs w:val="24"/>
        </w:rPr>
        <w:t xml:space="preserve">Exposure to trauma </w:t>
      </w:r>
    </w:p>
    <w:p w14:paraId="33A4AB71" w14:textId="77777777" w:rsidR="00543261" w:rsidRPr="00F577AB" w:rsidRDefault="00543261" w:rsidP="0051711E">
      <w:pPr>
        <w:spacing w:before="240" w:line="240" w:lineRule="auto"/>
        <w:jc w:val="both"/>
        <w:rPr>
          <w:rFonts w:ascii="Arial" w:hAnsi="Arial" w:cs="Arial"/>
          <w:i/>
          <w:sz w:val="24"/>
          <w:szCs w:val="24"/>
        </w:rPr>
      </w:pPr>
      <w:r w:rsidRPr="00F577AB">
        <w:rPr>
          <w:rFonts w:ascii="Arial" w:hAnsi="Arial" w:cs="Arial"/>
          <w:i/>
          <w:sz w:val="24"/>
          <w:szCs w:val="24"/>
        </w:rPr>
        <w:t>Prefer not to say</w:t>
      </w:r>
    </w:p>
    <w:p w14:paraId="4F51EDA9" w14:textId="77777777" w:rsidR="00543261" w:rsidRPr="00F577AB" w:rsidRDefault="00543261" w:rsidP="0051711E">
      <w:pPr>
        <w:spacing w:before="240" w:line="240" w:lineRule="auto"/>
        <w:jc w:val="both"/>
        <w:rPr>
          <w:rFonts w:ascii="Arial" w:hAnsi="Arial" w:cs="Arial"/>
          <w:i/>
          <w:sz w:val="24"/>
          <w:szCs w:val="24"/>
        </w:rPr>
      </w:pPr>
      <w:r w:rsidRPr="00F577AB">
        <w:rPr>
          <w:rFonts w:ascii="Arial" w:hAnsi="Arial" w:cs="Arial"/>
          <w:i/>
          <w:sz w:val="24"/>
          <w:szCs w:val="24"/>
        </w:rPr>
        <w:t>Other</w:t>
      </w:r>
    </w:p>
    <w:p w14:paraId="15173D8B" w14:textId="205166E1" w:rsidR="00543261" w:rsidRPr="00F577AB" w:rsidRDefault="00543261" w:rsidP="00462674">
      <w:pPr>
        <w:spacing w:before="240" w:line="360" w:lineRule="auto"/>
        <w:jc w:val="both"/>
        <w:rPr>
          <w:rFonts w:ascii="Arial" w:hAnsi="Arial" w:cs="Arial"/>
          <w:sz w:val="24"/>
          <w:szCs w:val="24"/>
        </w:rPr>
      </w:pPr>
      <w:r w:rsidRPr="00F577AB">
        <w:rPr>
          <w:rFonts w:ascii="Arial" w:hAnsi="Arial" w:cs="Arial"/>
          <w:sz w:val="24"/>
          <w:szCs w:val="24"/>
        </w:rPr>
        <w:t>5</w:t>
      </w:r>
      <w:r w:rsidR="00462674">
        <w:rPr>
          <w:rFonts w:ascii="Arial" w:hAnsi="Arial" w:cs="Arial"/>
          <w:sz w:val="24"/>
          <w:szCs w:val="24"/>
        </w:rPr>
        <w:t>.</w:t>
      </w:r>
      <w:r w:rsidRPr="00F577AB">
        <w:rPr>
          <w:rFonts w:ascii="Arial" w:hAnsi="Arial" w:cs="Arial"/>
          <w:sz w:val="24"/>
          <w:szCs w:val="24"/>
        </w:rPr>
        <w:t xml:space="preserve"> Do you feel as though your mental health has worsened, particularly during the COVID-19 pandemic?</w:t>
      </w:r>
    </w:p>
    <w:p w14:paraId="37A0CC79" w14:textId="32C08F97" w:rsidR="00543261" w:rsidRPr="00F577AB" w:rsidRDefault="00543261" w:rsidP="00462674">
      <w:pPr>
        <w:spacing w:before="240" w:line="360" w:lineRule="auto"/>
        <w:jc w:val="both"/>
        <w:rPr>
          <w:rFonts w:ascii="Arial" w:hAnsi="Arial" w:cs="Arial"/>
          <w:sz w:val="24"/>
          <w:szCs w:val="24"/>
        </w:rPr>
      </w:pPr>
      <w:r w:rsidRPr="00F577AB">
        <w:rPr>
          <w:rFonts w:ascii="Arial" w:hAnsi="Arial" w:cs="Arial"/>
          <w:sz w:val="24"/>
          <w:szCs w:val="24"/>
        </w:rPr>
        <w:t>6</w:t>
      </w:r>
      <w:r w:rsidR="00462674">
        <w:rPr>
          <w:rFonts w:ascii="Arial" w:hAnsi="Arial" w:cs="Arial"/>
          <w:sz w:val="24"/>
          <w:szCs w:val="24"/>
        </w:rPr>
        <w:t>.</w:t>
      </w:r>
      <w:r w:rsidRPr="00F577AB">
        <w:rPr>
          <w:rFonts w:ascii="Arial" w:hAnsi="Arial" w:cs="Arial"/>
          <w:sz w:val="24"/>
          <w:szCs w:val="24"/>
        </w:rPr>
        <w:t xml:space="preserve"> If you have answered 'Yes' to question 5, please explain why you feel this way eg lack of support, staff sickness/shortage, increased stress </w:t>
      </w:r>
    </w:p>
    <w:p w14:paraId="23602341" w14:textId="44A385FE" w:rsidR="00543261" w:rsidRPr="00F577AB" w:rsidRDefault="00543261" w:rsidP="0051711E">
      <w:pPr>
        <w:spacing w:before="240" w:line="240" w:lineRule="auto"/>
        <w:jc w:val="both"/>
        <w:rPr>
          <w:rFonts w:ascii="Arial" w:hAnsi="Arial" w:cs="Arial"/>
          <w:i/>
          <w:sz w:val="24"/>
          <w:szCs w:val="24"/>
        </w:rPr>
      </w:pPr>
      <w:r w:rsidRPr="00F577AB">
        <w:rPr>
          <w:rFonts w:ascii="Arial" w:hAnsi="Arial" w:cs="Arial"/>
          <w:i/>
          <w:sz w:val="24"/>
          <w:szCs w:val="24"/>
        </w:rPr>
        <w:t>Staff shortage, hi</w:t>
      </w:r>
      <w:r w:rsidR="00462674">
        <w:rPr>
          <w:rFonts w:ascii="Arial" w:hAnsi="Arial" w:cs="Arial"/>
          <w:i/>
          <w:sz w:val="24"/>
          <w:szCs w:val="24"/>
        </w:rPr>
        <w:t>gher workload, increased stress</w:t>
      </w:r>
    </w:p>
    <w:p w14:paraId="25EDB968" w14:textId="2B34DE3C" w:rsidR="00543261" w:rsidRPr="00F577AB" w:rsidRDefault="00543261" w:rsidP="0051711E">
      <w:pPr>
        <w:spacing w:before="240" w:line="240" w:lineRule="auto"/>
        <w:jc w:val="both"/>
        <w:rPr>
          <w:rFonts w:ascii="Arial" w:hAnsi="Arial" w:cs="Arial"/>
          <w:i/>
          <w:sz w:val="24"/>
          <w:szCs w:val="24"/>
        </w:rPr>
      </w:pPr>
      <w:r w:rsidRPr="00F577AB">
        <w:rPr>
          <w:rFonts w:ascii="Arial" w:hAnsi="Arial" w:cs="Arial"/>
          <w:i/>
          <w:sz w:val="24"/>
          <w:szCs w:val="24"/>
        </w:rPr>
        <w:lastRenderedPageBreak/>
        <w:t>Lack of support</w:t>
      </w:r>
    </w:p>
    <w:p w14:paraId="7A6B193F" w14:textId="4C24649E" w:rsidR="00543261" w:rsidRPr="00F577AB" w:rsidRDefault="00543261" w:rsidP="0051711E">
      <w:pPr>
        <w:spacing w:before="240" w:line="240" w:lineRule="auto"/>
        <w:jc w:val="both"/>
        <w:rPr>
          <w:rFonts w:ascii="Arial" w:hAnsi="Arial" w:cs="Arial"/>
          <w:i/>
          <w:sz w:val="24"/>
          <w:szCs w:val="24"/>
        </w:rPr>
      </w:pPr>
      <w:r w:rsidRPr="00F577AB">
        <w:rPr>
          <w:rFonts w:ascii="Arial" w:hAnsi="Arial" w:cs="Arial"/>
          <w:i/>
          <w:sz w:val="24"/>
          <w:szCs w:val="24"/>
        </w:rPr>
        <w:t>Sh</w:t>
      </w:r>
      <w:r w:rsidRPr="00F577AB">
        <w:rPr>
          <w:rFonts w:ascii="Arial" w:hAnsi="Arial" w:cs="Arial"/>
          <w:i/>
          <w:sz w:val="24"/>
          <w:szCs w:val="24"/>
        </w:rPr>
        <w:t>ort staffed, not enough support</w:t>
      </w:r>
    </w:p>
    <w:p w14:paraId="1A2A98E7" w14:textId="04F9C6F2" w:rsidR="00543261" w:rsidRPr="00F577AB" w:rsidRDefault="00543261" w:rsidP="0051711E">
      <w:pPr>
        <w:spacing w:before="240" w:line="240" w:lineRule="auto"/>
        <w:jc w:val="both"/>
        <w:rPr>
          <w:rFonts w:ascii="Arial" w:hAnsi="Arial" w:cs="Arial"/>
          <w:i/>
          <w:sz w:val="24"/>
          <w:szCs w:val="24"/>
        </w:rPr>
      </w:pPr>
      <w:r w:rsidRPr="00F577AB">
        <w:rPr>
          <w:rFonts w:ascii="Arial" w:hAnsi="Arial" w:cs="Arial"/>
          <w:i/>
          <w:sz w:val="24"/>
          <w:szCs w:val="24"/>
        </w:rPr>
        <w:t>Staff shortages and increase in having to attend unnecessary/</w:t>
      </w:r>
      <w:r w:rsidRPr="00F577AB">
        <w:rPr>
          <w:rFonts w:ascii="Arial" w:hAnsi="Arial" w:cs="Arial"/>
          <w:i/>
          <w:sz w:val="24"/>
          <w:szCs w:val="24"/>
        </w:rPr>
        <w:t>nuisance calls (covid breaches)</w:t>
      </w:r>
    </w:p>
    <w:p w14:paraId="69461EFB" w14:textId="39AE63EB" w:rsidR="00543261" w:rsidRPr="00F577AB" w:rsidRDefault="00543261" w:rsidP="0051711E">
      <w:pPr>
        <w:spacing w:before="240" w:line="240" w:lineRule="auto"/>
        <w:jc w:val="both"/>
        <w:rPr>
          <w:rFonts w:ascii="Arial" w:hAnsi="Arial" w:cs="Arial"/>
          <w:i/>
          <w:sz w:val="24"/>
          <w:szCs w:val="24"/>
        </w:rPr>
      </w:pPr>
      <w:r w:rsidRPr="00F577AB">
        <w:rPr>
          <w:rFonts w:ascii="Arial" w:hAnsi="Arial" w:cs="Arial"/>
          <w:i/>
          <w:sz w:val="24"/>
          <w:szCs w:val="24"/>
        </w:rPr>
        <w:t>less staff, more pressure</w:t>
      </w:r>
    </w:p>
    <w:p w14:paraId="48B37BAE" w14:textId="12574994" w:rsidR="00543261" w:rsidRPr="00F577AB" w:rsidRDefault="00543261" w:rsidP="0051711E">
      <w:pPr>
        <w:spacing w:before="240" w:line="240" w:lineRule="auto"/>
        <w:jc w:val="both"/>
        <w:rPr>
          <w:rFonts w:ascii="Arial" w:hAnsi="Arial" w:cs="Arial"/>
          <w:i/>
          <w:sz w:val="24"/>
          <w:szCs w:val="24"/>
        </w:rPr>
      </w:pPr>
      <w:r w:rsidRPr="00F577AB">
        <w:rPr>
          <w:rFonts w:ascii="Arial" w:hAnsi="Arial" w:cs="Arial"/>
          <w:i/>
          <w:sz w:val="24"/>
          <w:szCs w:val="24"/>
        </w:rPr>
        <w:t>more work pressures</w:t>
      </w:r>
    </w:p>
    <w:p w14:paraId="195544D5" w14:textId="4BB5A3BC" w:rsidR="00543261" w:rsidRPr="00F577AB" w:rsidRDefault="00543261" w:rsidP="0051711E">
      <w:pPr>
        <w:spacing w:before="240" w:line="240" w:lineRule="auto"/>
        <w:jc w:val="both"/>
        <w:rPr>
          <w:rFonts w:ascii="Arial" w:hAnsi="Arial" w:cs="Arial"/>
          <w:i/>
          <w:sz w:val="24"/>
          <w:szCs w:val="24"/>
        </w:rPr>
      </w:pPr>
      <w:r w:rsidRPr="00F577AB">
        <w:rPr>
          <w:rFonts w:ascii="Arial" w:hAnsi="Arial" w:cs="Arial"/>
          <w:i/>
          <w:sz w:val="24"/>
          <w:szCs w:val="24"/>
        </w:rPr>
        <w:t>lack of support, st</w:t>
      </w:r>
      <w:r w:rsidRPr="00F577AB">
        <w:rPr>
          <w:rFonts w:ascii="Arial" w:hAnsi="Arial" w:cs="Arial"/>
          <w:i/>
          <w:sz w:val="24"/>
          <w:szCs w:val="24"/>
        </w:rPr>
        <w:t>aff shortage, growing work load</w:t>
      </w:r>
    </w:p>
    <w:p w14:paraId="2CC3EFD2" w14:textId="23A2FF3E" w:rsidR="00543261" w:rsidRPr="00F577AB" w:rsidRDefault="00543261" w:rsidP="0051711E">
      <w:pPr>
        <w:spacing w:before="240" w:line="240" w:lineRule="auto"/>
        <w:jc w:val="both"/>
        <w:rPr>
          <w:rFonts w:ascii="Arial" w:hAnsi="Arial" w:cs="Arial"/>
          <w:i/>
          <w:sz w:val="24"/>
          <w:szCs w:val="24"/>
        </w:rPr>
      </w:pPr>
      <w:r w:rsidRPr="00F577AB">
        <w:rPr>
          <w:rFonts w:ascii="Arial" w:hAnsi="Arial" w:cs="Arial"/>
          <w:i/>
          <w:sz w:val="24"/>
          <w:szCs w:val="24"/>
        </w:rPr>
        <w:t xml:space="preserve">staff </w:t>
      </w:r>
      <w:r w:rsidRPr="00F577AB">
        <w:rPr>
          <w:rFonts w:ascii="Arial" w:hAnsi="Arial" w:cs="Arial"/>
          <w:i/>
          <w:sz w:val="24"/>
          <w:szCs w:val="24"/>
        </w:rPr>
        <w:t>shortages - excessive workloads</w:t>
      </w:r>
    </w:p>
    <w:p w14:paraId="27B06D91" w14:textId="65D5E5E1" w:rsidR="00543261" w:rsidRPr="00F577AB" w:rsidRDefault="00543261" w:rsidP="0051711E">
      <w:pPr>
        <w:spacing w:before="240" w:line="240" w:lineRule="auto"/>
        <w:jc w:val="both"/>
        <w:rPr>
          <w:rFonts w:ascii="Arial" w:hAnsi="Arial" w:cs="Arial"/>
          <w:i/>
          <w:sz w:val="24"/>
          <w:szCs w:val="24"/>
        </w:rPr>
      </w:pPr>
      <w:r w:rsidRPr="00F577AB">
        <w:rPr>
          <w:rFonts w:ascii="Arial" w:hAnsi="Arial" w:cs="Arial"/>
          <w:i/>
          <w:sz w:val="24"/>
          <w:szCs w:val="24"/>
        </w:rPr>
        <w:t>higher demand for calls and less</w:t>
      </w:r>
      <w:r w:rsidRPr="00F577AB">
        <w:rPr>
          <w:rFonts w:ascii="Arial" w:hAnsi="Arial" w:cs="Arial"/>
          <w:i/>
          <w:sz w:val="24"/>
          <w:szCs w:val="24"/>
        </w:rPr>
        <w:t xml:space="preserve"> staff</w:t>
      </w:r>
    </w:p>
    <w:p w14:paraId="5162A3C5" w14:textId="4A39F7C9" w:rsidR="00543261" w:rsidRPr="00F577AB" w:rsidRDefault="00543261" w:rsidP="0051711E">
      <w:pPr>
        <w:spacing w:before="240" w:line="240" w:lineRule="auto"/>
        <w:jc w:val="both"/>
        <w:rPr>
          <w:rFonts w:ascii="Arial" w:hAnsi="Arial" w:cs="Arial"/>
          <w:i/>
          <w:sz w:val="24"/>
          <w:szCs w:val="24"/>
        </w:rPr>
      </w:pPr>
      <w:r w:rsidRPr="00F577AB">
        <w:rPr>
          <w:rFonts w:ascii="Arial" w:hAnsi="Arial" w:cs="Arial"/>
          <w:i/>
          <w:sz w:val="24"/>
          <w:szCs w:val="24"/>
        </w:rPr>
        <w:t>STAFF SHORTAGES</w:t>
      </w:r>
    </w:p>
    <w:p w14:paraId="184A3221" w14:textId="34C2E441" w:rsidR="00543261" w:rsidRPr="00F577AB" w:rsidRDefault="00543261" w:rsidP="0051711E">
      <w:pPr>
        <w:spacing w:before="240" w:line="240" w:lineRule="auto"/>
        <w:jc w:val="both"/>
        <w:rPr>
          <w:rFonts w:ascii="Arial" w:hAnsi="Arial" w:cs="Arial"/>
          <w:i/>
          <w:sz w:val="24"/>
          <w:szCs w:val="24"/>
        </w:rPr>
      </w:pPr>
      <w:r w:rsidRPr="00F577AB">
        <w:rPr>
          <w:rFonts w:ascii="Arial" w:hAnsi="Arial" w:cs="Arial"/>
          <w:i/>
          <w:sz w:val="24"/>
          <w:szCs w:val="24"/>
        </w:rPr>
        <w:t>Staff S</w:t>
      </w:r>
      <w:r w:rsidRPr="00F577AB">
        <w:rPr>
          <w:rFonts w:ascii="Arial" w:hAnsi="Arial" w:cs="Arial"/>
          <w:i/>
          <w:sz w:val="24"/>
          <w:szCs w:val="24"/>
        </w:rPr>
        <w:t>hortages and continued pressure</w:t>
      </w:r>
    </w:p>
    <w:p w14:paraId="3927B7C3" w14:textId="34280014" w:rsidR="00543261" w:rsidRPr="00F577AB" w:rsidRDefault="00543261" w:rsidP="0051711E">
      <w:pPr>
        <w:spacing w:before="240" w:line="240" w:lineRule="auto"/>
        <w:jc w:val="both"/>
        <w:rPr>
          <w:rFonts w:ascii="Arial" w:hAnsi="Arial" w:cs="Arial"/>
          <w:i/>
          <w:sz w:val="24"/>
          <w:szCs w:val="24"/>
        </w:rPr>
      </w:pPr>
      <w:r w:rsidRPr="00F577AB">
        <w:rPr>
          <w:rFonts w:ascii="Arial" w:hAnsi="Arial" w:cs="Arial"/>
          <w:i/>
          <w:sz w:val="24"/>
          <w:szCs w:val="24"/>
        </w:rPr>
        <w:t>No, I don'</w:t>
      </w:r>
      <w:r w:rsidRPr="00F577AB">
        <w:rPr>
          <w:rFonts w:ascii="Arial" w:hAnsi="Arial" w:cs="Arial"/>
          <w:i/>
          <w:sz w:val="24"/>
          <w:szCs w:val="24"/>
        </w:rPr>
        <w:t>t believe it has got any worse.</w:t>
      </w:r>
    </w:p>
    <w:p w14:paraId="7148B631" w14:textId="430F4DE6" w:rsidR="00543261" w:rsidRPr="00F577AB" w:rsidRDefault="00543261" w:rsidP="0051711E">
      <w:pPr>
        <w:spacing w:before="240" w:line="240" w:lineRule="auto"/>
        <w:jc w:val="both"/>
        <w:rPr>
          <w:rFonts w:ascii="Arial" w:hAnsi="Arial" w:cs="Arial"/>
          <w:sz w:val="24"/>
          <w:szCs w:val="24"/>
        </w:rPr>
      </w:pPr>
      <w:r w:rsidRPr="00F577AB">
        <w:rPr>
          <w:rFonts w:ascii="Arial" w:hAnsi="Arial" w:cs="Arial"/>
          <w:sz w:val="24"/>
          <w:szCs w:val="24"/>
        </w:rPr>
        <w:t>lack of leadership. poor decision making by the bosses. moving out of the</w:t>
      </w:r>
      <w:r w:rsidRPr="00F577AB">
        <w:rPr>
          <w:rFonts w:ascii="Arial" w:hAnsi="Arial" w:cs="Arial"/>
          <w:sz w:val="24"/>
          <w:szCs w:val="24"/>
        </w:rPr>
        <w:t xml:space="preserve"> family home to keep on working</w:t>
      </w:r>
    </w:p>
    <w:p w14:paraId="0D827D0D" w14:textId="688EEAC5" w:rsidR="00543261" w:rsidRPr="00F577AB" w:rsidRDefault="00462674" w:rsidP="00462674">
      <w:pPr>
        <w:spacing w:before="240" w:line="360" w:lineRule="auto"/>
        <w:jc w:val="both"/>
        <w:rPr>
          <w:rFonts w:ascii="Arial" w:hAnsi="Arial" w:cs="Arial"/>
          <w:sz w:val="24"/>
          <w:szCs w:val="24"/>
        </w:rPr>
      </w:pPr>
      <w:r>
        <w:rPr>
          <w:rFonts w:ascii="Arial" w:hAnsi="Arial" w:cs="Arial"/>
          <w:sz w:val="24"/>
          <w:szCs w:val="24"/>
        </w:rPr>
        <w:t xml:space="preserve">7. </w:t>
      </w:r>
      <w:r w:rsidR="00543261" w:rsidRPr="00F577AB">
        <w:rPr>
          <w:rFonts w:ascii="Arial" w:hAnsi="Arial" w:cs="Arial"/>
          <w:sz w:val="24"/>
          <w:szCs w:val="24"/>
        </w:rPr>
        <w:t>If you answered 'Yes' to question 5, do you feel as though this has impacted your performance in the workplace?</w:t>
      </w:r>
    </w:p>
    <w:p w14:paraId="620409F4" w14:textId="1F20D681" w:rsidR="00543261" w:rsidRPr="00F577AB" w:rsidRDefault="00462674" w:rsidP="00462674">
      <w:pPr>
        <w:spacing w:before="240" w:line="360" w:lineRule="auto"/>
        <w:jc w:val="both"/>
        <w:rPr>
          <w:rFonts w:ascii="Arial" w:hAnsi="Arial" w:cs="Arial"/>
          <w:sz w:val="24"/>
          <w:szCs w:val="24"/>
        </w:rPr>
      </w:pPr>
      <w:r>
        <w:rPr>
          <w:rFonts w:ascii="Arial" w:hAnsi="Arial" w:cs="Arial"/>
          <w:sz w:val="24"/>
          <w:szCs w:val="24"/>
        </w:rPr>
        <w:t xml:space="preserve">8. </w:t>
      </w:r>
      <w:r w:rsidR="00543261" w:rsidRPr="00F577AB">
        <w:rPr>
          <w:rFonts w:ascii="Arial" w:hAnsi="Arial" w:cs="Arial"/>
          <w:sz w:val="24"/>
          <w:szCs w:val="24"/>
        </w:rPr>
        <w:t>Were/Are you concerned about contracting COVID-19 in the workplace?</w:t>
      </w:r>
    </w:p>
    <w:p w14:paraId="4FFEB240" w14:textId="13D26946" w:rsidR="00543261" w:rsidRPr="00F577AB" w:rsidRDefault="00462674" w:rsidP="00462674">
      <w:pPr>
        <w:spacing w:before="240" w:line="360" w:lineRule="auto"/>
        <w:jc w:val="both"/>
        <w:rPr>
          <w:rFonts w:ascii="Arial" w:hAnsi="Arial" w:cs="Arial"/>
          <w:sz w:val="24"/>
          <w:szCs w:val="24"/>
        </w:rPr>
      </w:pPr>
      <w:r>
        <w:rPr>
          <w:rFonts w:ascii="Arial" w:hAnsi="Arial" w:cs="Arial"/>
          <w:sz w:val="24"/>
          <w:szCs w:val="24"/>
        </w:rPr>
        <w:t>9.</w:t>
      </w:r>
      <w:r w:rsidR="00543261" w:rsidRPr="00F577AB">
        <w:rPr>
          <w:rFonts w:ascii="Arial" w:hAnsi="Arial" w:cs="Arial"/>
          <w:sz w:val="24"/>
          <w:szCs w:val="24"/>
        </w:rPr>
        <w:t xml:space="preserve"> If you answered 'Yes' to question 8, has this impacted your mental health, including heightened stress and anxiety?</w:t>
      </w:r>
    </w:p>
    <w:p w14:paraId="79092E91" w14:textId="37026F12" w:rsidR="00543261" w:rsidRPr="00F577AB" w:rsidRDefault="00543261" w:rsidP="00462674">
      <w:pPr>
        <w:spacing w:before="240" w:line="360" w:lineRule="auto"/>
        <w:jc w:val="both"/>
        <w:rPr>
          <w:rFonts w:ascii="Arial" w:hAnsi="Arial" w:cs="Arial"/>
          <w:sz w:val="24"/>
          <w:szCs w:val="24"/>
        </w:rPr>
      </w:pPr>
      <w:r w:rsidRPr="00F577AB">
        <w:rPr>
          <w:rFonts w:ascii="Arial" w:hAnsi="Arial" w:cs="Arial"/>
          <w:sz w:val="24"/>
          <w:szCs w:val="24"/>
        </w:rPr>
        <w:t>10</w:t>
      </w:r>
      <w:r w:rsidR="00462674">
        <w:rPr>
          <w:rFonts w:ascii="Arial" w:hAnsi="Arial" w:cs="Arial"/>
          <w:sz w:val="24"/>
          <w:szCs w:val="24"/>
        </w:rPr>
        <w:t>.</w:t>
      </w:r>
      <w:r w:rsidRPr="00F577AB">
        <w:rPr>
          <w:rFonts w:ascii="Arial" w:hAnsi="Arial" w:cs="Arial"/>
          <w:sz w:val="24"/>
          <w:szCs w:val="24"/>
        </w:rPr>
        <w:t xml:space="preserve"> Did you have any contact with the public during COVID-19 wh</w:t>
      </w:r>
      <w:r w:rsidR="0051711E">
        <w:rPr>
          <w:rFonts w:ascii="Arial" w:hAnsi="Arial" w:cs="Arial"/>
          <w:sz w:val="24"/>
          <w:szCs w:val="24"/>
        </w:rPr>
        <w:t xml:space="preserve">ere you feared contracting the </w:t>
      </w:r>
      <w:r w:rsidRPr="00F577AB">
        <w:rPr>
          <w:rFonts w:ascii="Arial" w:hAnsi="Arial" w:cs="Arial"/>
          <w:sz w:val="24"/>
          <w:szCs w:val="24"/>
        </w:rPr>
        <w:t>virus?</w:t>
      </w:r>
    </w:p>
    <w:p w14:paraId="704C7166" w14:textId="21B4DF9F" w:rsidR="00543261" w:rsidRPr="00F577AB" w:rsidRDefault="00543261" w:rsidP="00462674">
      <w:pPr>
        <w:spacing w:before="240" w:line="360" w:lineRule="auto"/>
        <w:jc w:val="both"/>
        <w:rPr>
          <w:rFonts w:ascii="Arial" w:hAnsi="Arial" w:cs="Arial"/>
          <w:sz w:val="24"/>
          <w:szCs w:val="24"/>
        </w:rPr>
      </w:pPr>
      <w:r w:rsidRPr="00F577AB">
        <w:rPr>
          <w:rFonts w:ascii="Arial" w:hAnsi="Arial" w:cs="Arial"/>
          <w:sz w:val="24"/>
          <w:szCs w:val="24"/>
        </w:rPr>
        <w:t>11</w:t>
      </w:r>
      <w:r w:rsidR="00462674">
        <w:rPr>
          <w:rFonts w:ascii="Arial" w:hAnsi="Arial" w:cs="Arial"/>
          <w:sz w:val="24"/>
          <w:szCs w:val="24"/>
        </w:rPr>
        <w:t>.</w:t>
      </w:r>
      <w:r w:rsidRPr="00F577AB">
        <w:rPr>
          <w:rFonts w:ascii="Arial" w:hAnsi="Arial" w:cs="Arial"/>
          <w:sz w:val="24"/>
          <w:szCs w:val="24"/>
        </w:rPr>
        <w:t xml:space="preserve"> If you answered 'Yes' to question 10, please clarify what type of contact this was</w:t>
      </w:r>
    </w:p>
    <w:p w14:paraId="3FA758A8" w14:textId="77777777" w:rsidR="00543261" w:rsidRPr="00F577AB" w:rsidRDefault="00543261" w:rsidP="0051711E">
      <w:pPr>
        <w:spacing w:before="240" w:line="240" w:lineRule="auto"/>
        <w:jc w:val="both"/>
        <w:rPr>
          <w:rFonts w:ascii="Arial" w:hAnsi="Arial" w:cs="Arial"/>
          <w:i/>
          <w:sz w:val="24"/>
          <w:szCs w:val="24"/>
        </w:rPr>
      </w:pPr>
      <w:r w:rsidRPr="00F577AB">
        <w:rPr>
          <w:rFonts w:ascii="Arial" w:hAnsi="Arial" w:cs="Arial"/>
          <w:i/>
          <w:sz w:val="24"/>
          <w:szCs w:val="24"/>
        </w:rPr>
        <w:t xml:space="preserve">Hospital watch </w:t>
      </w:r>
    </w:p>
    <w:p w14:paraId="1200EF97" w14:textId="77777777" w:rsidR="00543261" w:rsidRPr="00F577AB" w:rsidRDefault="00543261" w:rsidP="0051711E">
      <w:pPr>
        <w:spacing w:before="240" w:line="240" w:lineRule="auto"/>
        <w:jc w:val="both"/>
        <w:rPr>
          <w:rFonts w:ascii="Arial" w:hAnsi="Arial" w:cs="Arial"/>
          <w:i/>
          <w:sz w:val="24"/>
          <w:szCs w:val="24"/>
        </w:rPr>
      </w:pPr>
      <w:r w:rsidRPr="00F577AB">
        <w:rPr>
          <w:rFonts w:ascii="Arial" w:hAnsi="Arial" w:cs="Arial"/>
          <w:i/>
          <w:sz w:val="24"/>
          <w:szCs w:val="24"/>
        </w:rPr>
        <w:t xml:space="preserve">Arrest </w:t>
      </w:r>
    </w:p>
    <w:p w14:paraId="48F41D11" w14:textId="77777777" w:rsidR="00543261" w:rsidRPr="00F577AB" w:rsidRDefault="00543261" w:rsidP="0051711E">
      <w:pPr>
        <w:spacing w:before="240" w:line="240" w:lineRule="auto"/>
        <w:jc w:val="both"/>
        <w:rPr>
          <w:rFonts w:ascii="Arial" w:hAnsi="Arial" w:cs="Arial"/>
          <w:i/>
          <w:sz w:val="24"/>
          <w:szCs w:val="24"/>
        </w:rPr>
      </w:pPr>
      <w:r w:rsidRPr="00F577AB">
        <w:rPr>
          <w:rFonts w:ascii="Arial" w:hAnsi="Arial" w:cs="Arial"/>
          <w:i/>
          <w:sz w:val="24"/>
          <w:szCs w:val="24"/>
        </w:rPr>
        <w:t xml:space="preserve">Public order (BLM) </w:t>
      </w:r>
    </w:p>
    <w:p w14:paraId="580BEB44" w14:textId="77777777" w:rsidR="00543261" w:rsidRPr="00F577AB" w:rsidRDefault="00543261" w:rsidP="0051711E">
      <w:pPr>
        <w:spacing w:before="240" w:line="240" w:lineRule="auto"/>
        <w:jc w:val="both"/>
        <w:rPr>
          <w:rFonts w:ascii="Arial" w:hAnsi="Arial" w:cs="Arial"/>
          <w:i/>
          <w:sz w:val="24"/>
          <w:szCs w:val="24"/>
        </w:rPr>
      </w:pPr>
      <w:r w:rsidRPr="00F577AB">
        <w:rPr>
          <w:rFonts w:ascii="Arial" w:hAnsi="Arial" w:cs="Arial"/>
          <w:i/>
          <w:sz w:val="24"/>
          <w:szCs w:val="24"/>
        </w:rPr>
        <w:t>Other</w:t>
      </w:r>
    </w:p>
    <w:p w14:paraId="5C4D8497" w14:textId="32F3915B" w:rsidR="00543261" w:rsidRPr="00F577AB" w:rsidRDefault="00543261" w:rsidP="00462674">
      <w:pPr>
        <w:spacing w:before="240" w:line="360" w:lineRule="auto"/>
        <w:jc w:val="both"/>
        <w:rPr>
          <w:rFonts w:ascii="Arial" w:hAnsi="Arial" w:cs="Arial"/>
          <w:sz w:val="24"/>
          <w:szCs w:val="24"/>
        </w:rPr>
      </w:pPr>
      <w:r w:rsidRPr="00F577AB">
        <w:rPr>
          <w:rFonts w:ascii="Arial" w:hAnsi="Arial" w:cs="Arial"/>
          <w:sz w:val="24"/>
          <w:szCs w:val="24"/>
        </w:rPr>
        <w:lastRenderedPageBreak/>
        <w:t>12</w:t>
      </w:r>
      <w:r w:rsidR="00462674">
        <w:rPr>
          <w:rFonts w:ascii="Arial" w:hAnsi="Arial" w:cs="Arial"/>
          <w:sz w:val="24"/>
          <w:szCs w:val="24"/>
        </w:rPr>
        <w:t>.</w:t>
      </w:r>
      <w:r w:rsidRPr="00F577AB">
        <w:rPr>
          <w:rFonts w:ascii="Arial" w:hAnsi="Arial" w:cs="Arial"/>
          <w:sz w:val="24"/>
          <w:szCs w:val="24"/>
        </w:rPr>
        <w:t xml:space="preserve"> If you answered 'Yes' to question 10, did this impact your mental health, including heightened stress and anxiety?</w:t>
      </w:r>
    </w:p>
    <w:p w14:paraId="24E47C7C" w14:textId="451C2B8C" w:rsidR="00543261" w:rsidRPr="00F577AB" w:rsidRDefault="00543261" w:rsidP="00462674">
      <w:pPr>
        <w:spacing w:before="240" w:line="360" w:lineRule="auto"/>
        <w:jc w:val="both"/>
        <w:rPr>
          <w:rFonts w:ascii="Arial" w:hAnsi="Arial" w:cs="Arial"/>
          <w:sz w:val="24"/>
          <w:szCs w:val="24"/>
        </w:rPr>
      </w:pPr>
      <w:r w:rsidRPr="00F577AB">
        <w:rPr>
          <w:rFonts w:ascii="Arial" w:hAnsi="Arial" w:cs="Arial"/>
          <w:sz w:val="24"/>
          <w:szCs w:val="24"/>
        </w:rPr>
        <w:t>13</w:t>
      </w:r>
      <w:r w:rsidR="00462674">
        <w:rPr>
          <w:rFonts w:ascii="Arial" w:hAnsi="Arial" w:cs="Arial"/>
          <w:sz w:val="24"/>
          <w:szCs w:val="24"/>
        </w:rPr>
        <w:t>.</w:t>
      </w:r>
      <w:r w:rsidRPr="00F577AB">
        <w:rPr>
          <w:rFonts w:ascii="Arial" w:hAnsi="Arial" w:cs="Arial"/>
          <w:sz w:val="24"/>
          <w:szCs w:val="24"/>
        </w:rPr>
        <w:t xml:space="preserve"> Do you feel as though adequate measures were implemented to keep you safe from harm whilst working through the pandemic?</w:t>
      </w:r>
    </w:p>
    <w:p w14:paraId="6C885C8A" w14:textId="64BF6B61" w:rsidR="00543261" w:rsidRPr="00F577AB" w:rsidRDefault="00543261" w:rsidP="00462674">
      <w:pPr>
        <w:spacing w:before="240" w:line="360" w:lineRule="auto"/>
        <w:jc w:val="both"/>
        <w:rPr>
          <w:rFonts w:ascii="Arial" w:hAnsi="Arial" w:cs="Arial"/>
          <w:sz w:val="24"/>
          <w:szCs w:val="24"/>
        </w:rPr>
      </w:pPr>
      <w:r w:rsidRPr="00F577AB">
        <w:rPr>
          <w:rFonts w:ascii="Arial" w:hAnsi="Arial" w:cs="Arial"/>
          <w:sz w:val="24"/>
          <w:szCs w:val="24"/>
        </w:rPr>
        <w:t>14</w:t>
      </w:r>
      <w:r w:rsidR="00462674">
        <w:rPr>
          <w:rFonts w:ascii="Arial" w:hAnsi="Arial" w:cs="Arial"/>
          <w:sz w:val="24"/>
          <w:szCs w:val="24"/>
        </w:rPr>
        <w:t>.</w:t>
      </w:r>
      <w:r w:rsidRPr="00F577AB">
        <w:rPr>
          <w:rFonts w:ascii="Arial" w:hAnsi="Arial" w:cs="Arial"/>
          <w:sz w:val="24"/>
          <w:szCs w:val="24"/>
        </w:rPr>
        <w:t xml:space="preserve"> Do you feel as though adequate PPE and training were provided to equip you to police appropriately during the pandemic?</w:t>
      </w:r>
    </w:p>
    <w:p w14:paraId="4652FC83" w14:textId="1E875A0F" w:rsidR="00543261" w:rsidRPr="00F577AB" w:rsidRDefault="00543261" w:rsidP="00462674">
      <w:pPr>
        <w:spacing w:before="240" w:line="360" w:lineRule="auto"/>
        <w:jc w:val="both"/>
        <w:rPr>
          <w:rFonts w:ascii="Arial" w:hAnsi="Arial" w:cs="Arial"/>
          <w:sz w:val="24"/>
          <w:szCs w:val="24"/>
        </w:rPr>
      </w:pPr>
      <w:r w:rsidRPr="00F577AB">
        <w:rPr>
          <w:rFonts w:ascii="Arial" w:hAnsi="Arial" w:cs="Arial"/>
          <w:sz w:val="24"/>
          <w:szCs w:val="24"/>
        </w:rPr>
        <w:t>15</w:t>
      </w:r>
      <w:r w:rsidR="00462674">
        <w:rPr>
          <w:rFonts w:ascii="Arial" w:hAnsi="Arial" w:cs="Arial"/>
          <w:sz w:val="24"/>
          <w:szCs w:val="24"/>
        </w:rPr>
        <w:t>.</w:t>
      </w:r>
      <w:r w:rsidRPr="00F577AB">
        <w:rPr>
          <w:rFonts w:ascii="Arial" w:hAnsi="Arial" w:cs="Arial"/>
          <w:sz w:val="24"/>
          <w:szCs w:val="24"/>
        </w:rPr>
        <w:t xml:space="preserve"> Are you aware of any relevant support services provided by SWP to improve mental health?</w:t>
      </w:r>
    </w:p>
    <w:p w14:paraId="5CD6CA4E" w14:textId="4996A18E" w:rsidR="00543261" w:rsidRPr="00F577AB" w:rsidRDefault="00543261" w:rsidP="00462674">
      <w:pPr>
        <w:spacing w:before="240" w:line="360" w:lineRule="auto"/>
        <w:jc w:val="both"/>
        <w:rPr>
          <w:rFonts w:ascii="Arial" w:hAnsi="Arial" w:cs="Arial"/>
          <w:sz w:val="24"/>
          <w:szCs w:val="24"/>
        </w:rPr>
      </w:pPr>
      <w:r w:rsidRPr="00F577AB">
        <w:rPr>
          <w:rFonts w:ascii="Arial" w:hAnsi="Arial" w:cs="Arial"/>
          <w:sz w:val="24"/>
          <w:szCs w:val="24"/>
        </w:rPr>
        <w:t>16</w:t>
      </w:r>
      <w:r w:rsidR="00462674">
        <w:rPr>
          <w:rFonts w:ascii="Arial" w:hAnsi="Arial" w:cs="Arial"/>
          <w:sz w:val="24"/>
          <w:szCs w:val="24"/>
        </w:rPr>
        <w:t>.</w:t>
      </w:r>
      <w:r w:rsidRPr="00F577AB">
        <w:rPr>
          <w:rFonts w:ascii="Arial" w:hAnsi="Arial" w:cs="Arial"/>
          <w:sz w:val="24"/>
          <w:szCs w:val="24"/>
        </w:rPr>
        <w:t xml:space="preserve"> If you answered 'Yes' to question 15, do you find these support services beneficial?</w:t>
      </w:r>
    </w:p>
    <w:p w14:paraId="5374A7B0" w14:textId="3D51F02B" w:rsidR="00543261" w:rsidRDefault="00543261" w:rsidP="00543261"/>
    <w:p w14:paraId="0B776450" w14:textId="77777777" w:rsidR="00543261" w:rsidRPr="00543261" w:rsidRDefault="00543261" w:rsidP="00543261"/>
    <w:sectPr w:rsidR="00543261" w:rsidRPr="00543261" w:rsidSect="00D7105B">
      <w:headerReference w:type="even" r:id="rId42"/>
      <w:headerReference w:type="default" r:id="rId43"/>
      <w:footerReference w:type="even" r:id="rId44"/>
      <w:footerReference w:type="default" r:id="rId45"/>
      <w:headerReference w:type="first" r:id="rId46"/>
      <w:footerReference w:type="first" r:id="rId47"/>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FD0215E" w14:textId="77777777" w:rsidR="00134654" w:rsidRDefault="00975D18">
      <w:pPr>
        <w:spacing w:after="0" w:line="240" w:lineRule="auto"/>
      </w:pPr>
      <w:r>
        <w:separator/>
      </w:r>
    </w:p>
  </w:endnote>
  <w:endnote w:type="continuationSeparator" w:id="0">
    <w:p w14:paraId="7AEDD328" w14:textId="77777777" w:rsidR="00134654" w:rsidRDefault="00975D1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7A60E36" w14:textId="437EDC5D" w:rsidR="0040143A" w:rsidRDefault="009F0CC3" w:rsidP="009F0CC3">
    <w:pPr>
      <w:pStyle w:val="Footer"/>
      <w:rPr>
        <w:color w:val="000000"/>
        <w:sz w:val="17"/>
      </w:rPr>
    </w:pPr>
    <w:bookmarkStart w:id="3" w:name="TITUS1FooterEvenPages"/>
    <w:r>
      <w:rPr>
        <w:color w:val="000000"/>
        <w:sz w:val="17"/>
      </w:rPr>
      <w:t> </w:t>
    </w:r>
  </w:p>
  <w:bookmarkEnd w:id="3" w:displacedByCustomXml="next"/>
  <w:sdt>
    <w:sdtPr>
      <w:id w:val="-1663463061"/>
      <w:docPartObj>
        <w:docPartGallery w:val="Page Numbers (Bottom of Page)"/>
        <w:docPartUnique/>
      </w:docPartObj>
    </w:sdtPr>
    <w:sdtEndPr>
      <w:rPr>
        <w:noProof/>
      </w:rPr>
    </w:sdtEndPr>
    <w:sdtContent>
      <w:p w14:paraId="781840B3" w14:textId="176894D0" w:rsidR="0040143A" w:rsidRDefault="0040143A">
        <w:pPr>
          <w:pStyle w:val="Footer"/>
          <w:jc w:val="right"/>
        </w:pPr>
        <w:r>
          <w:fldChar w:fldCharType="begin"/>
        </w:r>
        <w:r>
          <w:instrText xml:space="preserve"> PAGE   \* MERGEFORMAT </w:instrText>
        </w:r>
        <w:r>
          <w:fldChar w:fldCharType="separate"/>
        </w:r>
        <w:r w:rsidR="009F0CC3">
          <w:rPr>
            <w:noProof/>
          </w:rPr>
          <w:t>52</w:t>
        </w:r>
        <w:r>
          <w:rPr>
            <w:noProof/>
          </w:rPr>
          <w:fldChar w:fldCharType="end"/>
        </w:r>
      </w:p>
    </w:sdtContent>
  </w:sdt>
  <w:p w14:paraId="0AB0639A" w14:textId="77777777" w:rsidR="00D7105B" w:rsidRDefault="00D7105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EF4EA34" w14:textId="7C324343" w:rsidR="002D23A0" w:rsidRDefault="009F0CC3" w:rsidP="009F0CC3">
    <w:pPr>
      <w:pStyle w:val="Footer"/>
      <w:rPr>
        <w:color w:val="000000"/>
        <w:sz w:val="17"/>
      </w:rPr>
    </w:pPr>
    <w:bookmarkStart w:id="4" w:name="TITUS1FooterPrimary"/>
    <w:r>
      <w:rPr>
        <w:color w:val="000000"/>
        <w:sz w:val="17"/>
      </w:rPr>
      <w:t> </w:t>
    </w:r>
  </w:p>
  <w:bookmarkEnd w:id="4" w:displacedByCustomXml="next"/>
  <w:sdt>
    <w:sdtPr>
      <w:id w:val="-344096584"/>
      <w:docPartObj>
        <w:docPartGallery w:val="Page Numbers (Bottom of Page)"/>
        <w:docPartUnique/>
      </w:docPartObj>
    </w:sdtPr>
    <w:sdtEndPr>
      <w:rPr>
        <w:noProof/>
      </w:rPr>
    </w:sdtEndPr>
    <w:sdtContent>
      <w:p w14:paraId="17B8D0E8" w14:textId="3A4A8BDB" w:rsidR="002D23A0" w:rsidRDefault="002D23A0">
        <w:pPr>
          <w:pStyle w:val="Footer"/>
          <w:jc w:val="right"/>
        </w:pPr>
        <w:r>
          <w:fldChar w:fldCharType="begin"/>
        </w:r>
        <w:r>
          <w:instrText xml:space="preserve"> PAGE   \* MERGEFORMAT </w:instrText>
        </w:r>
        <w:r>
          <w:fldChar w:fldCharType="separate"/>
        </w:r>
        <w:r w:rsidR="009F0CC3">
          <w:rPr>
            <w:noProof/>
          </w:rPr>
          <w:t>51</w:t>
        </w:r>
        <w:r>
          <w:rPr>
            <w:noProof/>
          </w:rPr>
          <w:fldChar w:fldCharType="end"/>
        </w:r>
      </w:p>
    </w:sdtContent>
  </w:sdt>
  <w:p w14:paraId="386441E7" w14:textId="77777777" w:rsidR="00D7105B" w:rsidRDefault="00D7105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EEF310A" w14:textId="0B81F4BE" w:rsidR="00D7105B" w:rsidRDefault="009F0CC3" w:rsidP="009F0CC3">
    <w:pPr>
      <w:pStyle w:val="Footer"/>
      <w:rPr>
        <w:color w:val="000000"/>
        <w:sz w:val="17"/>
      </w:rPr>
    </w:pPr>
    <w:bookmarkStart w:id="6" w:name="TITUS1FooterFirstPage"/>
    <w:r>
      <w:rPr>
        <w:color w:val="000000"/>
        <w:sz w:val="17"/>
      </w:rPr>
      <w:t> </w:t>
    </w:r>
  </w:p>
  <w:bookmarkEnd w:id="6"/>
  <w:p w14:paraId="42043DDB" w14:textId="77777777" w:rsidR="00D7105B" w:rsidRDefault="00D7105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647BA95" w14:textId="77777777" w:rsidR="00134654" w:rsidRDefault="00975D18">
      <w:pPr>
        <w:spacing w:after="0" w:line="240" w:lineRule="auto"/>
      </w:pPr>
      <w:r>
        <w:separator/>
      </w:r>
    </w:p>
  </w:footnote>
  <w:footnote w:type="continuationSeparator" w:id="0">
    <w:p w14:paraId="442A593E" w14:textId="77777777" w:rsidR="00134654" w:rsidRDefault="00975D1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2B780A3" w14:textId="144D9C48" w:rsidR="00FB3020" w:rsidRDefault="009F0CC3" w:rsidP="009F0CC3">
    <w:pPr>
      <w:pStyle w:val="Header"/>
      <w:rPr>
        <w:color w:val="000000"/>
        <w:sz w:val="17"/>
      </w:rPr>
    </w:pPr>
    <w:bookmarkStart w:id="1" w:name="TITUS1HeaderEvenPages"/>
    <w:r>
      <w:rPr>
        <w:color w:val="000000"/>
        <w:sz w:val="17"/>
      </w:rPr>
      <w:t> </w:t>
    </w:r>
  </w:p>
  <w:bookmarkEnd w:id="1"/>
  <w:p w14:paraId="187B2208" w14:textId="77777777" w:rsidR="00FB3020" w:rsidRDefault="00FB3020" w:rsidP="00FB3020">
    <w:pPr>
      <w:pStyle w:val="Header"/>
    </w:pPr>
  </w:p>
  <w:p w14:paraId="0B1C2D3D" w14:textId="77777777" w:rsidR="00D7105B" w:rsidRDefault="00D7105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04BB9D4" w14:textId="3EAB2735" w:rsidR="00D7105B" w:rsidRDefault="009F0CC3" w:rsidP="009F0CC3">
    <w:pPr>
      <w:pStyle w:val="Header"/>
      <w:rPr>
        <w:color w:val="000000"/>
        <w:sz w:val="17"/>
      </w:rPr>
    </w:pPr>
    <w:bookmarkStart w:id="2" w:name="TITUS1HeaderPrimary"/>
    <w:r>
      <w:rPr>
        <w:color w:val="000000"/>
        <w:sz w:val="17"/>
      </w:rPr>
      <w:t> </w:t>
    </w:r>
  </w:p>
  <w:bookmarkEnd w:id="2"/>
  <w:p w14:paraId="7796DFF6" w14:textId="77777777" w:rsidR="00D7105B" w:rsidRDefault="00D7105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0BF9A65" w14:textId="5CCDD957" w:rsidR="00D7105B" w:rsidRDefault="009F0CC3" w:rsidP="009F0CC3">
    <w:pPr>
      <w:pStyle w:val="Header"/>
      <w:rPr>
        <w:color w:val="000000"/>
        <w:sz w:val="17"/>
      </w:rPr>
    </w:pPr>
    <w:bookmarkStart w:id="5" w:name="TITUS1HeaderFirstPage"/>
    <w:r>
      <w:rPr>
        <w:color w:val="000000"/>
        <w:sz w:val="17"/>
      </w:rPr>
      <w:t> </w:t>
    </w:r>
  </w:p>
  <w:bookmarkEnd w:id="5"/>
  <w:p w14:paraId="4C814A6B" w14:textId="77777777" w:rsidR="00D7105B" w:rsidRDefault="00D7105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BE62EF7"/>
    <w:multiLevelType w:val="hybridMultilevel"/>
    <w:tmpl w:val="0B74CA0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13254F9"/>
    <w:multiLevelType w:val="hybridMultilevel"/>
    <w:tmpl w:val="43AC908E"/>
    <w:lvl w:ilvl="0" w:tplc="E7A6753E">
      <w:start w:val="1"/>
      <w:numFmt w:val="decimal"/>
      <w:lvlText w:val="%1."/>
      <w:lvlJc w:val="left"/>
      <w:pPr>
        <w:ind w:left="720" w:hanging="360"/>
      </w:pPr>
      <w:rPr>
        <w:rFonts w:ascii="Arial" w:hAnsi="Arial" w:cs="Arial" w:hint="default"/>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7A37CD5"/>
    <w:multiLevelType w:val="hybridMultilevel"/>
    <w:tmpl w:val="CDE0984A"/>
    <w:lvl w:ilvl="0" w:tplc="86C01338">
      <w:start w:val="1"/>
      <w:numFmt w:val="decimal"/>
      <w:lvlText w:val="%1."/>
      <w:lvlJc w:val="left"/>
      <w:pPr>
        <w:ind w:left="720" w:hanging="360"/>
      </w:pPr>
      <w:rPr>
        <w:rFonts w:ascii="Arial" w:hAnsi="Arial" w:cs="Arial" w:hint="default"/>
        <w:b/>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1F8604C"/>
    <w:multiLevelType w:val="hybridMultilevel"/>
    <w:tmpl w:val="771E55EC"/>
    <w:lvl w:ilvl="0" w:tplc="6D8ADD40">
      <w:start w:val="1"/>
      <w:numFmt w:val="decimal"/>
      <w:lvlText w:val="%1."/>
      <w:lvlJc w:val="left"/>
      <w:pPr>
        <w:ind w:left="720" w:hanging="360"/>
      </w:pPr>
      <w:rPr>
        <w:rFonts w:ascii="Arial" w:hAnsi="Arial" w:cs="Arial" w:hint="default"/>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4B1592B"/>
    <w:multiLevelType w:val="hybridMultilevel"/>
    <w:tmpl w:val="D13434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B9943DE"/>
    <w:multiLevelType w:val="multilevel"/>
    <w:tmpl w:val="9B08FE38"/>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num w:numId="1">
    <w:abstractNumId w:val="5"/>
  </w:num>
  <w:num w:numId="2">
    <w:abstractNumId w:val="4"/>
  </w:num>
  <w:num w:numId="3">
    <w:abstractNumId w:val="0"/>
  </w:num>
  <w:num w:numId="4">
    <w:abstractNumId w:val="2"/>
  </w:num>
  <w:num w:numId="5">
    <w:abstractNumId w:val="3"/>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evenAndOddHeaders/>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B4200"/>
    <w:rsid w:val="000123A4"/>
    <w:rsid w:val="00044627"/>
    <w:rsid w:val="0006184B"/>
    <w:rsid w:val="000767EF"/>
    <w:rsid w:val="000863D3"/>
    <w:rsid w:val="00103C7B"/>
    <w:rsid w:val="00112652"/>
    <w:rsid w:val="00120A6D"/>
    <w:rsid w:val="00131F54"/>
    <w:rsid w:val="00134654"/>
    <w:rsid w:val="00141925"/>
    <w:rsid w:val="00166C52"/>
    <w:rsid w:val="00172468"/>
    <w:rsid w:val="00174A6F"/>
    <w:rsid w:val="00176B94"/>
    <w:rsid w:val="001A613A"/>
    <w:rsid w:val="001D0C3B"/>
    <w:rsid w:val="001E1FB4"/>
    <w:rsid w:val="0021326A"/>
    <w:rsid w:val="00222AE3"/>
    <w:rsid w:val="00242409"/>
    <w:rsid w:val="002820EE"/>
    <w:rsid w:val="0029605A"/>
    <w:rsid w:val="002B7532"/>
    <w:rsid w:val="002D23A0"/>
    <w:rsid w:val="002E30FA"/>
    <w:rsid w:val="002F4B8F"/>
    <w:rsid w:val="0030171E"/>
    <w:rsid w:val="00341FE3"/>
    <w:rsid w:val="003454C0"/>
    <w:rsid w:val="00350510"/>
    <w:rsid w:val="00372BFD"/>
    <w:rsid w:val="003932E9"/>
    <w:rsid w:val="003A65EE"/>
    <w:rsid w:val="003D6904"/>
    <w:rsid w:val="003E3BC2"/>
    <w:rsid w:val="003E6CEA"/>
    <w:rsid w:val="003F11B7"/>
    <w:rsid w:val="0040143A"/>
    <w:rsid w:val="00462674"/>
    <w:rsid w:val="004633CC"/>
    <w:rsid w:val="00465F9E"/>
    <w:rsid w:val="00471446"/>
    <w:rsid w:val="00475363"/>
    <w:rsid w:val="0047690B"/>
    <w:rsid w:val="00491508"/>
    <w:rsid w:val="00492617"/>
    <w:rsid w:val="0049753F"/>
    <w:rsid w:val="004B1A6C"/>
    <w:rsid w:val="004B48E4"/>
    <w:rsid w:val="004C34F3"/>
    <w:rsid w:val="00503DBA"/>
    <w:rsid w:val="00507CDB"/>
    <w:rsid w:val="00507FE5"/>
    <w:rsid w:val="0051711E"/>
    <w:rsid w:val="00543261"/>
    <w:rsid w:val="005512F5"/>
    <w:rsid w:val="00554233"/>
    <w:rsid w:val="00557D6E"/>
    <w:rsid w:val="00561BC5"/>
    <w:rsid w:val="005819DB"/>
    <w:rsid w:val="005C30F7"/>
    <w:rsid w:val="005E7A37"/>
    <w:rsid w:val="006044C0"/>
    <w:rsid w:val="00676A00"/>
    <w:rsid w:val="006A0AA1"/>
    <w:rsid w:val="006A41BB"/>
    <w:rsid w:val="006F3E49"/>
    <w:rsid w:val="007014DD"/>
    <w:rsid w:val="00703F7B"/>
    <w:rsid w:val="00715316"/>
    <w:rsid w:val="0072499D"/>
    <w:rsid w:val="00744941"/>
    <w:rsid w:val="00746DC0"/>
    <w:rsid w:val="0076056D"/>
    <w:rsid w:val="00762CDE"/>
    <w:rsid w:val="007861B9"/>
    <w:rsid w:val="0079563B"/>
    <w:rsid w:val="007D1A7D"/>
    <w:rsid w:val="007E5169"/>
    <w:rsid w:val="007F2671"/>
    <w:rsid w:val="00842A42"/>
    <w:rsid w:val="0084362C"/>
    <w:rsid w:val="00855CE7"/>
    <w:rsid w:val="00861F55"/>
    <w:rsid w:val="0087179B"/>
    <w:rsid w:val="00875149"/>
    <w:rsid w:val="008817F6"/>
    <w:rsid w:val="009149AC"/>
    <w:rsid w:val="00940A91"/>
    <w:rsid w:val="00946E1A"/>
    <w:rsid w:val="00956893"/>
    <w:rsid w:val="00975D18"/>
    <w:rsid w:val="00977E89"/>
    <w:rsid w:val="00993556"/>
    <w:rsid w:val="00997982"/>
    <w:rsid w:val="009A33DE"/>
    <w:rsid w:val="009C1E86"/>
    <w:rsid w:val="009D5466"/>
    <w:rsid w:val="009D5AB5"/>
    <w:rsid w:val="009F0CC3"/>
    <w:rsid w:val="009F32ED"/>
    <w:rsid w:val="009F720D"/>
    <w:rsid w:val="00A2190A"/>
    <w:rsid w:val="00A3010A"/>
    <w:rsid w:val="00A405A7"/>
    <w:rsid w:val="00A44B45"/>
    <w:rsid w:val="00A45640"/>
    <w:rsid w:val="00A547B8"/>
    <w:rsid w:val="00A7555E"/>
    <w:rsid w:val="00AB7068"/>
    <w:rsid w:val="00B404A9"/>
    <w:rsid w:val="00B428E4"/>
    <w:rsid w:val="00B4608F"/>
    <w:rsid w:val="00B50F75"/>
    <w:rsid w:val="00B8526D"/>
    <w:rsid w:val="00BA182A"/>
    <w:rsid w:val="00BB4200"/>
    <w:rsid w:val="00BB446F"/>
    <w:rsid w:val="00BD6EA7"/>
    <w:rsid w:val="00C11374"/>
    <w:rsid w:val="00C113D3"/>
    <w:rsid w:val="00C12F98"/>
    <w:rsid w:val="00C2131E"/>
    <w:rsid w:val="00C21748"/>
    <w:rsid w:val="00C3310A"/>
    <w:rsid w:val="00C3649D"/>
    <w:rsid w:val="00C4412A"/>
    <w:rsid w:val="00C64AA9"/>
    <w:rsid w:val="00C73950"/>
    <w:rsid w:val="00C757E1"/>
    <w:rsid w:val="00C86BDB"/>
    <w:rsid w:val="00C95544"/>
    <w:rsid w:val="00CC595D"/>
    <w:rsid w:val="00CE1769"/>
    <w:rsid w:val="00CE6DB9"/>
    <w:rsid w:val="00D012F6"/>
    <w:rsid w:val="00D4446B"/>
    <w:rsid w:val="00D566A2"/>
    <w:rsid w:val="00D65EC6"/>
    <w:rsid w:val="00D7105B"/>
    <w:rsid w:val="00D75DE8"/>
    <w:rsid w:val="00DA647F"/>
    <w:rsid w:val="00DB4F5B"/>
    <w:rsid w:val="00DD1EA4"/>
    <w:rsid w:val="00DE4649"/>
    <w:rsid w:val="00E145FD"/>
    <w:rsid w:val="00E22CE7"/>
    <w:rsid w:val="00E272A2"/>
    <w:rsid w:val="00E55FCE"/>
    <w:rsid w:val="00E75BDA"/>
    <w:rsid w:val="00E91BDB"/>
    <w:rsid w:val="00E97F28"/>
    <w:rsid w:val="00EB450A"/>
    <w:rsid w:val="00EC3F5F"/>
    <w:rsid w:val="00ED250D"/>
    <w:rsid w:val="00ED2BF8"/>
    <w:rsid w:val="00EE632D"/>
    <w:rsid w:val="00EF3AAF"/>
    <w:rsid w:val="00F12475"/>
    <w:rsid w:val="00F25E31"/>
    <w:rsid w:val="00F274C3"/>
    <w:rsid w:val="00F40E67"/>
    <w:rsid w:val="00F577AB"/>
    <w:rsid w:val="00F6262E"/>
    <w:rsid w:val="00F772F1"/>
    <w:rsid w:val="00FB3020"/>
    <w:rsid w:val="00FD2A25"/>
    <w:rsid w:val="00FD6CE1"/>
    <w:rsid w:val="00FE344C"/>
    <w:rsid w:val="00FF79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25156832"/>
  <w15:chartTrackingRefBased/>
  <w15:docId w15:val="{DF63E824-447F-4BC2-809A-4832381F1B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40143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3E6CEA"/>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6CEA"/>
  </w:style>
  <w:style w:type="character" w:styleId="Hyperlink">
    <w:name w:val="Hyperlink"/>
    <w:basedOn w:val="DefaultParagraphFont"/>
    <w:uiPriority w:val="99"/>
    <w:unhideWhenUsed/>
    <w:rsid w:val="00CE6DB9"/>
    <w:rPr>
      <w:color w:val="0563C1" w:themeColor="hyperlink"/>
      <w:u w:val="single"/>
    </w:rPr>
  </w:style>
  <w:style w:type="character" w:customStyle="1" w:styleId="UnresolvedMention">
    <w:name w:val="Unresolved Mention"/>
    <w:basedOn w:val="DefaultParagraphFont"/>
    <w:uiPriority w:val="99"/>
    <w:semiHidden/>
    <w:unhideWhenUsed/>
    <w:rsid w:val="00CE6DB9"/>
    <w:rPr>
      <w:color w:val="605E5C"/>
      <w:shd w:val="clear" w:color="auto" w:fill="E1DFDD"/>
    </w:rPr>
  </w:style>
  <w:style w:type="paragraph" w:styleId="ListParagraph">
    <w:name w:val="List Paragraph"/>
    <w:basedOn w:val="Normal"/>
    <w:uiPriority w:val="34"/>
    <w:qFormat/>
    <w:rsid w:val="00CE6DB9"/>
    <w:pPr>
      <w:ind w:left="720"/>
      <w:contextualSpacing/>
    </w:pPr>
  </w:style>
  <w:style w:type="paragraph" w:styleId="Header">
    <w:name w:val="header"/>
    <w:basedOn w:val="Normal"/>
    <w:link w:val="HeaderChar"/>
    <w:uiPriority w:val="99"/>
    <w:unhideWhenUsed/>
    <w:rsid w:val="00D7105B"/>
    <w:pPr>
      <w:tabs>
        <w:tab w:val="center" w:pos="4513"/>
        <w:tab w:val="right" w:pos="9026"/>
      </w:tabs>
      <w:spacing w:after="0" w:line="240" w:lineRule="auto"/>
    </w:pPr>
  </w:style>
  <w:style w:type="character" w:customStyle="1" w:styleId="HeaderChar">
    <w:name w:val="Header Char"/>
    <w:basedOn w:val="DefaultParagraphFont"/>
    <w:link w:val="Header"/>
    <w:uiPriority w:val="99"/>
    <w:rsid w:val="00D7105B"/>
  </w:style>
  <w:style w:type="character" w:customStyle="1" w:styleId="Heading1Char">
    <w:name w:val="Heading 1 Char"/>
    <w:basedOn w:val="DefaultParagraphFont"/>
    <w:link w:val="Heading1"/>
    <w:uiPriority w:val="9"/>
    <w:rsid w:val="0040143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40143A"/>
    <w:pPr>
      <w:outlineLvl w:val="9"/>
    </w:pPr>
    <w:rPr>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s://doi.org/10.1002/14651858.CD005601.pub2" TargetMode="External"/><Relationship Id="rId26" Type="http://schemas.openxmlformats.org/officeDocument/2006/relationships/image" Target="media/image9.png"/><Relationship Id="rId39" Type="http://schemas.openxmlformats.org/officeDocument/2006/relationships/image" Target="media/image22.png"/><Relationship Id="rId3" Type="http://schemas.openxmlformats.org/officeDocument/2006/relationships/styles" Target="styles.xml"/><Relationship Id="rId21" Type="http://schemas.openxmlformats.org/officeDocument/2006/relationships/hyperlink" Target="https://bulletin.cepol.europa.eu/index.php/bulletin/article/view/461" TargetMode="External"/><Relationship Id="rId34" Type="http://schemas.openxmlformats.org/officeDocument/2006/relationships/image" Target="media/image17.emf"/><Relationship Id="rId42" Type="http://schemas.openxmlformats.org/officeDocument/2006/relationships/header" Target="header1.xml"/><Relationship Id="rId47" Type="http://schemas.openxmlformats.org/officeDocument/2006/relationships/footer" Target="footer3.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doi.org/10.1002/14651858.CD005601.pub2" TargetMode="External"/><Relationship Id="rId25" Type="http://schemas.openxmlformats.org/officeDocument/2006/relationships/image" Target="media/image8.png"/><Relationship Id="rId33" Type="http://schemas.openxmlformats.org/officeDocument/2006/relationships/image" Target="media/image16.png"/><Relationship Id="rId38" Type="http://schemas.openxmlformats.org/officeDocument/2006/relationships/image" Target="media/image21.png"/><Relationship Id="rId46" Type="http://schemas.openxmlformats.org/officeDocument/2006/relationships/header" Target="header3.xml"/><Relationship Id="rId2" Type="http://schemas.openxmlformats.org/officeDocument/2006/relationships/numbering" Target="numbering.xml"/><Relationship Id="rId16" Type="http://schemas.openxmlformats.org/officeDocument/2006/relationships/hyperlink" Target="https://doi.org/10.1186/s12888-021-03125-1" TargetMode="External"/><Relationship Id="rId20" Type="http://schemas.openxmlformats.org/officeDocument/2006/relationships/hyperlink" Target="https://doi.org/10.3758/BF03204826" TargetMode="External"/><Relationship Id="rId29" Type="http://schemas.openxmlformats.org/officeDocument/2006/relationships/image" Target="media/image12.png"/><Relationship Id="rId41" Type="http://schemas.openxmlformats.org/officeDocument/2006/relationships/image" Target="media/image24.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surveylegend.com/s/3llr" TargetMode="External"/><Relationship Id="rId32" Type="http://schemas.openxmlformats.org/officeDocument/2006/relationships/image" Target="media/image15.png"/><Relationship Id="rId37" Type="http://schemas.openxmlformats.org/officeDocument/2006/relationships/image" Target="media/image20.png"/><Relationship Id="rId40" Type="http://schemas.openxmlformats.org/officeDocument/2006/relationships/image" Target="media/image23.png"/><Relationship Id="rId45"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hyperlink" Target="https://doi.org/10.1007/s11896-018-9298-5" TargetMode="External"/><Relationship Id="rId23" Type="http://schemas.openxmlformats.org/officeDocument/2006/relationships/hyperlink" Target="https://doi.org/10.4212/cjhp.v68i3.1456" TargetMode="External"/><Relationship Id="rId28" Type="http://schemas.openxmlformats.org/officeDocument/2006/relationships/image" Target="media/image11.png"/><Relationship Id="rId36" Type="http://schemas.openxmlformats.org/officeDocument/2006/relationships/image" Target="media/image19.png"/><Relationship Id="rId49"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hyperlink" Target="https://doi.org/10.1017/ipm.2020.70" TargetMode="External"/><Relationship Id="rId31" Type="http://schemas.openxmlformats.org/officeDocument/2006/relationships/image" Target="media/image14.png"/><Relationship Id="rId44"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doi.org/10.1007/s12103-020-09548-y" TargetMode="External"/><Relationship Id="rId27" Type="http://schemas.openxmlformats.org/officeDocument/2006/relationships/image" Target="media/image10.png"/><Relationship Id="rId30" Type="http://schemas.openxmlformats.org/officeDocument/2006/relationships/image" Target="media/image13.png"/><Relationship Id="rId35" Type="http://schemas.openxmlformats.org/officeDocument/2006/relationships/image" Target="media/image18.png"/><Relationship Id="rId43" Type="http://schemas.openxmlformats.org/officeDocument/2006/relationships/header" Target="header2.xml"/><Relationship Id="rId48" Type="http://schemas.openxmlformats.org/officeDocument/2006/relationships/fontTable" Target="fontTable.xml"/><Relationship Id="rId8"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FA8860E-71E7-4554-BE10-B212B464F74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130</TotalTime>
  <Pages>52</Pages>
  <Words>11228</Words>
  <Characters>64000</Characters>
  <Application>Microsoft Office Word</Application>
  <DocSecurity>0</DocSecurity>
  <Lines>533</Lines>
  <Paragraphs>150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75078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Jane Thomas</dc:creator>
  <cp:keywords/>
  <dc:description/>
  <cp:lastModifiedBy>Stickler,Rhian swp6423</cp:lastModifiedBy>
  <cp:revision>28</cp:revision>
  <dcterms:created xsi:type="dcterms:W3CDTF">2021-11-25T13:20:00Z</dcterms:created>
  <dcterms:modified xsi:type="dcterms:W3CDTF">2021-11-29T17:06:00Z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92cd84d6-e124-4160-acc2-f0cb36c4c6d5</vt:lpwstr>
  </property>
  <property fmtid="{D5CDD505-2E9C-101B-9397-08002B2CF9AE}" pid="3" name="Classification">
    <vt:lpwstr>OFFICIAL</vt:lpwstr>
  </property>
  <property fmtid="{D5CDD505-2E9C-101B-9397-08002B2CF9AE}" pid="4" name="Visibility">
    <vt:lpwstr>NOT VISIBLE</vt:lpwstr>
  </property>
</Properties>
</file>