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CBB89" w14:textId="20B0FA77" w:rsidR="00743A57" w:rsidRDefault="00BF048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085619A" wp14:editId="3F8EB691">
            <wp:simplePos x="0" y="0"/>
            <wp:positionH relativeFrom="column">
              <wp:posOffset>1233487</wp:posOffset>
            </wp:positionH>
            <wp:positionV relativeFrom="paragraph">
              <wp:posOffset>-328613</wp:posOffset>
            </wp:positionV>
            <wp:extent cx="2980602" cy="1188188"/>
            <wp:effectExtent l="0" t="0" r="0" b="0"/>
            <wp:wrapNone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02" cy="1188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11CAEF" w14:textId="77777777" w:rsidR="00BF0483" w:rsidRDefault="00BF0483">
      <w:pPr>
        <w:rPr>
          <w:rFonts w:ascii="Arial" w:hAnsi="Arial" w:cs="Arial"/>
        </w:rPr>
      </w:pPr>
    </w:p>
    <w:p w14:paraId="6E46BD27" w14:textId="77777777" w:rsidR="00BF0483" w:rsidRDefault="00BF0483">
      <w:pPr>
        <w:rPr>
          <w:rFonts w:ascii="Arial" w:hAnsi="Arial" w:cs="Arial"/>
        </w:rPr>
      </w:pPr>
    </w:p>
    <w:p w14:paraId="0F4AA8EF" w14:textId="77777777" w:rsidR="00BF0483" w:rsidRDefault="00BF0483">
      <w:pPr>
        <w:rPr>
          <w:rFonts w:ascii="Arial" w:hAnsi="Arial" w:cs="Arial"/>
        </w:rPr>
      </w:pPr>
    </w:p>
    <w:p w14:paraId="34E2FC51" w14:textId="77777777" w:rsidR="00BF0483" w:rsidRDefault="00BF0483" w:rsidP="00BF0483">
      <w:pPr>
        <w:spacing w:before="212"/>
        <w:rPr>
          <w:rFonts w:ascii="Arial" w:hAnsi="Arial" w:cs="Arial"/>
          <w:b/>
          <w:bCs/>
          <w:sz w:val="48"/>
          <w:szCs w:val="48"/>
        </w:rPr>
      </w:pPr>
    </w:p>
    <w:p w14:paraId="572B3468" w14:textId="77777777" w:rsidR="00BF0483" w:rsidRDefault="00BF0483" w:rsidP="00BF0483">
      <w:pPr>
        <w:spacing w:before="212"/>
        <w:rPr>
          <w:rFonts w:ascii="Arial" w:hAnsi="Arial" w:cs="Arial"/>
          <w:b/>
          <w:bCs/>
          <w:sz w:val="48"/>
          <w:szCs w:val="48"/>
        </w:rPr>
      </w:pPr>
    </w:p>
    <w:p w14:paraId="692CC300" w14:textId="132A41CE" w:rsidR="00BF0483" w:rsidRPr="005175DB" w:rsidRDefault="00BF0483" w:rsidP="00BF0483">
      <w:pPr>
        <w:spacing w:before="212"/>
        <w:rPr>
          <w:rFonts w:ascii="Arial" w:hAnsi="Arial" w:cs="Arial"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 xml:space="preserve">Module Name: </w:t>
      </w:r>
      <w:r>
        <w:rPr>
          <w:rFonts w:ascii="Arial" w:hAnsi="Arial" w:cs="Arial"/>
          <w:sz w:val="48"/>
          <w:szCs w:val="48"/>
        </w:rPr>
        <w:t>Academic Skills in the Digital Era</w:t>
      </w:r>
    </w:p>
    <w:p w14:paraId="7541CA9D" w14:textId="77777777" w:rsidR="00BF0483" w:rsidRPr="004B31F1" w:rsidRDefault="00BF0483" w:rsidP="00BF0483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  <w:r w:rsidRPr="005175DB">
        <w:rPr>
          <w:rFonts w:ascii="Arial" w:hAnsi="Arial" w:cs="Arial"/>
          <w:sz w:val="48"/>
          <w:szCs w:val="48"/>
        </w:rPr>
        <w:t>BMSW4013</w:t>
      </w:r>
    </w:p>
    <w:p w14:paraId="7806CD49" w14:textId="77777777" w:rsidR="00BF0483" w:rsidRDefault="00BF0483" w:rsidP="00BF0483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  <w:r>
        <w:rPr>
          <w:rFonts w:ascii="Arial" w:hAnsi="Arial" w:cs="Arial"/>
          <w:b/>
          <w:bCs/>
          <w:sz w:val="48"/>
          <w:szCs w:val="48"/>
        </w:rPr>
        <w:t xml:space="preserve"> </w:t>
      </w:r>
      <w:r w:rsidRPr="004A5959">
        <w:rPr>
          <w:rFonts w:ascii="Arial" w:hAnsi="Arial" w:cs="Arial"/>
          <w:sz w:val="48"/>
          <w:szCs w:val="48"/>
        </w:rPr>
        <w:t>The Future of AI-Assisted Writing: Supporting or Stifling Creativity?</w:t>
      </w:r>
    </w:p>
    <w:p w14:paraId="37FE6B39" w14:textId="6849381F" w:rsidR="00BF0483" w:rsidRPr="004B31F1" w:rsidRDefault="00BF0483" w:rsidP="00BF0483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BF0483">
        <w:rPr>
          <w:rFonts w:ascii="Arial" w:hAnsi="Arial" w:cs="Arial"/>
          <w:bCs/>
          <w:sz w:val="48"/>
          <w:szCs w:val="48"/>
        </w:rPr>
        <w:t>Laura Elena Minea</w:t>
      </w:r>
      <w:r>
        <w:rPr>
          <w:rFonts w:ascii="Arial" w:hAnsi="Arial" w:cs="Arial"/>
          <w:b/>
          <w:sz w:val="48"/>
          <w:szCs w:val="48"/>
        </w:rPr>
        <w:t xml:space="preserve"> </w:t>
      </w:r>
    </w:p>
    <w:p w14:paraId="36642D5E" w14:textId="04BBB3A1" w:rsidR="00BF0483" w:rsidRPr="00BF0483" w:rsidRDefault="00BF0483" w:rsidP="00BF0483">
      <w:pPr>
        <w:spacing w:before="3"/>
        <w:rPr>
          <w:rFonts w:ascii="Arial" w:hAnsi="Arial" w:cs="Arial"/>
          <w:bCs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BF0483">
        <w:rPr>
          <w:rFonts w:ascii="Arial" w:hAnsi="Arial" w:cs="Arial"/>
          <w:bCs/>
          <w:sz w:val="48"/>
          <w:szCs w:val="48"/>
        </w:rPr>
        <w:t>2321195</w:t>
      </w:r>
    </w:p>
    <w:p w14:paraId="3C2D49D0" w14:textId="481971A9" w:rsidR="00BF0483" w:rsidRPr="004B31F1" w:rsidRDefault="00BF0483" w:rsidP="00BF0483">
      <w:pPr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>
        <w:rPr>
          <w:rFonts w:ascii="Arial" w:hAnsi="Arial" w:cs="Arial"/>
          <w:b/>
          <w:sz w:val="48"/>
          <w:szCs w:val="48"/>
        </w:rPr>
        <w:t xml:space="preserve"> </w:t>
      </w:r>
      <w:r>
        <w:rPr>
          <w:rFonts w:ascii="Arial" w:hAnsi="Arial" w:cs="Arial"/>
          <w:bCs/>
          <w:sz w:val="48"/>
          <w:szCs w:val="48"/>
        </w:rPr>
        <w:t xml:space="preserve">Scott James </w:t>
      </w:r>
      <w:r w:rsidRPr="004B31F1">
        <w:rPr>
          <w:rFonts w:ascii="Arial" w:hAnsi="Arial" w:cs="Arial"/>
          <w:b/>
          <w:sz w:val="48"/>
          <w:szCs w:val="48"/>
        </w:rPr>
        <w:br/>
      </w:r>
    </w:p>
    <w:p w14:paraId="30758229" w14:textId="77777777" w:rsidR="00BF0483" w:rsidRPr="004B31F1" w:rsidRDefault="00BF0483" w:rsidP="00BF0483">
      <w:pPr>
        <w:rPr>
          <w:rFonts w:ascii="Arial" w:hAnsi="Arial" w:cs="Arial"/>
          <w:b/>
          <w:sz w:val="32"/>
          <w:szCs w:val="32"/>
        </w:rPr>
      </w:pPr>
    </w:p>
    <w:p w14:paraId="285207FF" w14:textId="77777777" w:rsidR="00BF0483" w:rsidRDefault="00BF0483">
      <w:pPr>
        <w:rPr>
          <w:rFonts w:ascii="Arial" w:hAnsi="Arial" w:cs="Arial"/>
        </w:rPr>
      </w:pPr>
    </w:p>
    <w:p w14:paraId="019009A5" w14:textId="77777777" w:rsidR="00BF0483" w:rsidRDefault="00BF0483">
      <w:pPr>
        <w:rPr>
          <w:rFonts w:ascii="Arial" w:hAnsi="Arial" w:cs="Arial"/>
        </w:rPr>
      </w:pPr>
    </w:p>
    <w:p w14:paraId="4AE7E3D7" w14:textId="77777777" w:rsidR="00BF0483" w:rsidRDefault="00BF0483">
      <w:pPr>
        <w:rPr>
          <w:rFonts w:ascii="Arial" w:hAnsi="Arial" w:cs="Arial"/>
        </w:rPr>
      </w:pPr>
    </w:p>
    <w:p w14:paraId="0C60BACF" w14:textId="77777777" w:rsidR="00BF0483" w:rsidRDefault="00BF0483">
      <w:pPr>
        <w:rPr>
          <w:rFonts w:ascii="Arial" w:hAnsi="Arial" w:cs="Arial"/>
        </w:rPr>
      </w:pPr>
    </w:p>
    <w:p w14:paraId="6131C2C6" w14:textId="77777777" w:rsidR="00BF0483" w:rsidRDefault="00BF0483">
      <w:pPr>
        <w:rPr>
          <w:rFonts w:ascii="Arial" w:hAnsi="Arial" w:cs="Arial"/>
        </w:rPr>
      </w:pPr>
    </w:p>
    <w:p w14:paraId="6630F5F3" w14:textId="77777777" w:rsidR="00BF0483" w:rsidRPr="004B31F1" w:rsidRDefault="00BF0483" w:rsidP="00BF0483">
      <w:pPr>
        <w:rPr>
          <w:rFonts w:ascii="Arial" w:hAnsi="Arial" w:cs="Arial"/>
          <w:b/>
          <w:sz w:val="32"/>
          <w:szCs w:val="32"/>
        </w:rPr>
      </w:pPr>
      <w:r w:rsidRPr="004B31F1">
        <w:rPr>
          <w:rFonts w:ascii="Arial" w:hAnsi="Arial" w:cs="Arial"/>
          <w:b/>
          <w:sz w:val="32"/>
          <w:szCs w:val="32"/>
        </w:rPr>
        <w:lastRenderedPageBreak/>
        <w:t>Wordcount:</w:t>
      </w:r>
    </w:p>
    <w:p w14:paraId="7F585419" w14:textId="77777777" w:rsidR="00BF0483" w:rsidRDefault="00BF0483" w:rsidP="00BF0483">
      <w:pPr>
        <w:rPr>
          <w:b/>
          <w:bCs/>
          <w:sz w:val="32"/>
          <w:szCs w:val="32"/>
        </w:rPr>
      </w:pPr>
      <w:r w:rsidRPr="74B02C96">
        <w:rPr>
          <w:b/>
          <w:bCs/>
          <w:sz w:val="32"/>
          <w:szCs w:val="32"/>
        </w:rPr>
        <w:t xml:space="preserve">AI Acknowledgement  </w:t>
      </w:r>
    </w:p>
    <w:p w14:paraId="3C446D8E" w14:textId="77777777" w:rsidR="00BF0483" w:rsidRPr="003C40D8" w:rsidRDefault="00BF0483" w:rsidP="00BF0483">
      <w:pPr>
        <w:rPr>
          <w:rFonts w:ascii="Arial" w:hAnsi="Arial" w:cs="Arial"/>
        </w:rPr>
      </w:pPr>
      <w:r w:rsidRPr="003C40D8">
        <w:rPr>
          <w:rFonts w:ascii="Arial" w:hAnsi="Arial" w:cs="Arial"/>
        </w:rPr>
        <w:t xml:space="preserve">I confirm that I have not presented any AI generated materials as my own work. </w:t>
      </w:r>
    </w:p>
    <w:p w14:paraId="282BC3A5" w14:textId="77777777" w:rsidR="00BF0483" w:rsidRPr="003C40D8" w:rsidRDefault="00BF0483" w:rsidP="00BF0483">
      <w:pPr>
        <w:rPr>
          <w:rFonts w:ascii="Arial" w:hAnsi="Arial" w:cs="Arial"/>
        </w:rPr>
      </w:pPr>
      <w:r w:rsidRPr="003C40D8">
        <w:rPr>
          <w:rFonts w:ascii="Arial" w:hAnsi="Arial" w:cs="Arial"/>
        </w:rPr>
        <w:t>I confirm that I have copies of my drafts, notes, and other resources I used, which I may be asked to provide in evidence.</w:t>
      </w:r>
    </w:p>
    <w:p w14:paraId="1543E79E" w14:textId="5A47B3FF" w:rsidR="00BF0483" w:rsidRDefault="00BF0483">
      <w:pPr>
        <w:rPr>
          <w:rFonts w:ascii="Arial" w:hAnsi="Arial" w:cs="Arial"/>
          <w:b/>
          <w:bCs/>
        </w:rPr>
      </w:pPr>
      <w:r w:rsidRPr="00BF0483">
        <w:rPr>
          <w:rFonts w:ascii="Arial" w:hAnsi="Arial" w:cs="Arial"/>
          <w:b/>
          <w:bCs/>
        </w:rPr>
        <w:t>Acknowledgements of ChatGPT use</w:t>
      </w:r>
      <w:r>
        <w:rPr>
          <w:rFonts w:ascii="Arial" w:hAnsi="Arial" w:cs="Arial"/>
          <w:b/>
          <w:bCs/>
        </w:rPr>
        <w:t xml:space="preserve"> ( </w:t>
      </w:r>
      <w:hyperlink r:id="rId5" w:history="1">
        <w:r w:rsidRPr="00BF0483">
          <w:rPr>
            <w:rStyle w:val="Hyperlink"/>
            <w:rFonts w:ascii="Arial" w:hAnsi="Arial" w:cs="Arial"/>
            <w:b/>
            <w:bCs/>
          </w:rPr>
          <w:t>ChatGPT | OpenAI</w:t>
        </w:r>
      </w:hyperlink>
      <w:r>
        <w:rPr>
          <w:rFonts w:ascii="Arial" w:hAnsi="Arial" w:cs="Arial"/>
          <w:b/>
          <w:bCs/>
        </w:rPr>
        <w:t>) between these dates: 19</w:t>
      </w:r>
      <w:r w:rsidRPr="00BF0483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May – 25</w:t>
      </w:r>
      <w:r w:rsidRPr="00BF0483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May </w:t>
      </w:r>
    </w:p>
    <w:p w14:paraId="40BDB052" w14:textId="6C331FEC" w:rsidR="00BF0483" w:rsidRPr="00BF0483" w:rsidRDefault="00BF0483">
      <w:pPr>
        <w:rPr>
          <w:rFonts w:ascii="Arial" w:hAnsi="Arial" w:cs="Arial"/>
        </w:rPr>
      </w:pPr>
      <w:r w:rsidRPr="00BF0483">
        <w:rPr>
          <w:rFonts w:ascii="Arial" w:hAnsi="Arial" w:cs="Arial"/>
        </w:rPr>
        <w:t xml:space="preserve">I confirm I have used ChatGPT for structuring the books that I used for references. </w:t>
      </w:r>
    </w:p>
    <w:p w14:paraId="4501010B" w14:textId="77777777" w:rsidR="00BF0483" w:rsidRDefault="00BF0483">
      <w:pPr>
        <w:rPr>
          <w:rFonts w:ascii="Arial" w:hAnsi="Arial" w:cs="Arial"/>
        </w:rPr>
      </w:pPr>
    </w:p>
    <w:p w14:paraId="0D7D3FA6" w14:textId="77777777" w:rsidR="00BF0483" w:rsidRDefault="00BF0483">
      <w:pPr>
        <w:rPr>
          <w:rFonts w:ascii="Arial" w:hAnsi="Arial" w:cs="Arial"/>
        </w:rPr>
      </w:pPr>
    </w:p>
    <w:p w14:paraId="1DDE0CEA" w14:textId="77777777" w:rsidR="00BF0483" w:rsidRDefault="00BF0483">
      <w:pPr>
        <w:rPr>
          <w:rFonts w:ascii="Arial" w:hAnsi="Arial" w:cs="Arial"/>
        </w:rPr>
      </w:pPr>
    </w:p>
    <w:p w14:paraId="6A01387E" w14:textId="77777777" w:rsidR="00BF0483" w:rsidRDefault="00BF0483">
      <w:pPr>
        <w:rPr>
          <w:rFonts w:ascii="Arial" w:hAnsi="Arial" w:cs="Arial"/>
        </w:rPr>
      </w:pPr>
    </w:p>
    <w:p w14:paraId="15B73454" w14:textId="77777777" w:rsidR="00BF0483" w:rsidRDefault="00BF0483">
      <w:pPr>
        <w:rPr>
          <w:rFonts w:ascii="Arial" w:hAnsi="Arial" w:cs="Arial"/>
        </w:rPr>
      </w:pPr>
    </w:p>
    <w:p w14:paraId="5187D782" w14:textId="77777777" w:rsidR="00BF0483" w:rsidRDefault="00BF0483">
      <w:pPr>
        <w:rPr>
          <w:rFonts w:ascii="Arial" w:hAnsi="Arial" w:cs="Arial"/>
        </w:rPr>
      </w:pPr>
    </w:p>
    <w:p w14:paraId="7BFF691E" w14:textId="77777777" w:rsidR="00BF0483" w:rsidRDefault="00BF0483">
      <w:pPr>
        <w:rPr>
          <w:rFonts w:ascii="Arial" w:hAnsi="Arial" w:cs="Arial"/>
        </w:rPr>
      </w:pPr>
    </w:p>
    <w:p w14:paraId="4957AD98" w14:textId="77777777" w:rsidR="00BF0483" w:rsidRDefault="00BF0483">
      <w:pPr>
        <w:rPr>
          <w:rFonts w:ascii="Arial" w:hAnsi="Arial" w:cs="Arial"/>
        </w:rPr>
      </w:pPr>
    </w:p>
    <w:p w14:paraId="22FDD411" w14:textId="77777777" w:rsidR="00BF0483" w:rsidRDefault="00BF0483">
      <w:pPr>
        <w:rPr>
          <w:rFonts w:ascii="Arial" w:hAnsi="Arial" w:cs="Arial"/>
        </w:rPr>
      </w:pPr>
    </w:p>
    <w:p w14:paraId="3E324B55" w14:textId="77777777" w:rsidR="00BF0483" w:rsidRDefault="00BF0483">
      <w:pPr>
        <w:rPr>
          <w:rFonts w:ascii="Arial" w:hAnsi="Arial" w:cs="Arial"/>
        </w:rPr>
      </w:pPr>
    </w:p>
    <w:p w14:paraId="299F9C05" w14:textId="77777777" w:rsidR="00BF0483" w:rsidRDefault="00BF0483">
      <w:pPr>
        <w:rPr>
          <w:rFonts w:ascii="Arial" w:hAnsi="Arial" w:cs="Arial"/>
        </w:rPr>
      </w:pPr>
    </w:p>
    <w:p w14:paraId="5A72A4E9" w14:textId="77777777" w:rsidR="00BF0483" w:rsidRDefault="00BF0483">
      <w:pPr>
        <w:rPr>
          <w:rFonts w:ascii="Arial" w:hAnsi="Arial" w:cs="Arial"/>
        </w:rPr>
      </w:pPr>
    </w:p>
    <w:p w14:paraId="1929365F" w14:textId="77777777" w:rsidR="00BF0483" w:rsidRDefault="00BF0483">
      <w:pPr>
        <w:rPr>
          <w:rFonts w:ascii="Arial" w:hAnsi="Arial" w:cs="Arial"/>
        </w:rPr>
      </w:pPr>
    </w:p>
    <w:p w14:paraId="6E6C5506" w14:textId="77777777" w:rsidR="00BF0483" w:rsidRDefault="00BF0483">
      <w:pPr>
        <w:rPr>
          <w:rFonts w:ascii="Arial" w:hAnsi="Arial" w:cs="Arial"/>
        </w:rPr>
      </w:pPr>
    </w:p>
    <w:p w14:paraId="16D41B18" w14:textId="77777777" w:rsidR="00BF0483" w:rsidRDefault="00BF0483">
      <w:pPr>
        <w:rPr>
          <w:rFonts w:ascii="Arial" w:hAnsi="Arial" w:cs="Arial"/>
        </w:rPr>
      </w:pPr>
    </w:p>
    <w:p w14:paraId="0724634B" w14:textId="77777777" w:rsidR="00BF0483" w:rsidRDefault="00BF0483">
      <w:pPr>
        <w:rPr>
          <w:rFonts w:ascii="Arial" w:hAnsi="Arial" w:cs="Arial"/>
        </w:rPr>
      </w:pPr>
    </w:p>
    <w:p w14:paraId="56C18EC4" w14:textId="77777777" w:rsidR="00BF0483" w:rsidRDefault="00BF0483">
      <w:pPr>
        <w:rPr>
          <w:rFonts w:ascii="Arial" w:hAnsi="Arial" w:cs="Arial"/>
        </w:rPr>
      </w:pPr>
    </w:p>
    <w:p w14:paraId="341F855E" w14:textId="77777777" w:rsidR="00BF0483" w:rsidRDefault="00BF0483">
      <w:pPr>
        <w:rPr>
          <w:rFonts w:ascii="Arial" w:hAnsi="Arial" w:cs="Arial"/>
        </w:rPr>
      </w:pPr>
    </w:p>
    <w:p w14:paraId="5E01B720" w14:textId="77777777" w:rsidR="00BF0483" w:rsidRDefault="00BF0483">
      <w:pPr>
        <w:rPr>
          <w:rFonts w:ascii="Arial" w:hAnsi="Arial" w:cs="Arial"/>
        </w:rPr>
      </w:pPr>
    </w:p>
    <w:p w14:paraId="30786D5B" w14:textId="77777777" w:rsidR="00BF0483" w:rsidRDefault="00BF0483">
      <w:pPr>
        <w:rPr>
          <w:rFonts w:ascii="Arial" w:hAnsi="Arial" w:cs="Arial"/>
        </w:rPr>
      </w:pPr>
    </w:p>
    <w:p w14:paraId="278E5729" w14:textId="77777777" w:rsidR="00BF0483" w:rsidRDefault="00BF0483">
      <w:pPr>
        <w:rPr>
          <w:rFonts w:ascii="Arial" w:hAnsi="Arial" w:cs="Arial"/>
        </w:rPr>
      </w:pPr>
    </w:p>
    <w:p w14:paraId="5BF0CD25" w14:textId="1022A97C" w:rsidR="00A52D03" w:rsidRPr="00EA76E4" w:rsidRDefault="00493639" w:rsidP="00FF00B8">
      <w:pPr>
        <w:spacing w:line="360" w:lineRule="auto"/>
        <w:rPr>
          <w:rFonts w:ascii="Arial" w:hAnsi="Arial" w:cs="Arial"/>
        </w:rPr>
      </w:pPr>
      <w:r w:rsidRPr="00EA76E4">
        <w:rPr>
          <w:rFonts w:ascii="Arial" w:hAnsi="Arial" w:cs="Arial"/>
        </w:rPr>
        <w:lastRenderedPageBreak/>
        <w:t>The Future of A</w:t>
      </w:r>
      <w:r w:rsidR="008262DE" w:rsidRPr="00EA76E4">
        <w:rPr>
          <w:rFonts w:ascii="Arial" w:hAnsi="Arial" w:cs="Arial"/>
        </w:rPr>
        <w:t>I</w:t>
      </w:r>
      <w:r w:rsidRPr="00EA76E4">
        <w:rPr>
          <w:rFonts w:ascii="Arial" w:hAnsi="Arial" w:cs="Arial"/>
        </w:rPr>
        <w:t xml:space="preserve">-Assisted Writing: Supporting or </w:t>
      </w:r>
      <w:r w:rsidR="00A52D03" w:rsidRPr="00EA76E4">
        <w:rPr>
          <w:rFonts w:ascii="Arial" w:hAnsi="Arial" w:cs="Arial"/>
        </w:rPr>
        <w:t>Stifling Creativity?</w:t>
      </w:r>
    </w:p>
    <w:p w14:paraId="5769949A" w14:textId="2369BD37" w:rsidR="00EE350F" w:rsidRPr="00EA76E4" w:rsidRDefault="00B96A98" w:rsidP="00FF00B8">
      <w:pPr>
        <w:spacing w:line="360" w:lineRule="auto"/>
        <w:rPr>
          <w:rFonts w:ascii="Arial" w:hAnsi="Arial" w:cs="Arial"/>
        </w:rPr>
      </w:pPr>
      <w:r w:rsidRPr="00EA76E4">
        <w:rPr>
          <w:rFonts w:ascii="Arial" w:hAnsi="Arial" w:cs="Arial"/>
        </w:rPr>
        <w:t xml:space="preserve">Artificial intelligence (AI) </w:t>
      </w:r>
      <w:r w:rsidR="005A0E4B" w:rsidRPr="00EA76E4">
        <w:rPr>
          <w:rFonts w:ascii="Arial" w:hAnsi="Arial" w:cs="Arial"/>
        </w:rPr>
        <w:t>has become increasingly embedded in academic practices, with tools like ChatGPT</w:t>
      </w:r>
      <w:r w:rsidR="001C7831">
        <w:rPr>
          <w:rFonts w:ascii="Arial" w:hAnsi="Arial" w:cs="Arial"/>
        </w:rPr>
        <w:t xml:space="preserve"> and </w:t>
      </w:r>
      <w:r w:rsidR="00BC665A" w:rsidRPr="00EA76E4">
        <w:rPr>
          <w:rFonts w:ascii="Arial" w:hAnsi="Arial" w:cs="Arial"/>
        </w:rPr>
        <w:t>Grammarly</w:t>
      </w:r>
      <w:r w:rsidR="001C7831">
        <w:rPr>
          <w:rFonts w:ascii="Arial" w:hAnsi="Arial" w:cs="Arial"/>
        </w:rPr>
        <w:t xml:space="preserve"> </w:t>
      </w:r>
      <w:r w:rsidR="00BC665A" w:rsidRPr="00EA76E4">
        <w:rPr>
          <w:rFonts w:ascii="Arial" w:hAnsi="Arial" w:cs="Arial"/>
        </w:rPr>
        <w:t>offering students support</w:t>
      </w:r>
      <w:r w:rsidR="00BB7D5C" w:rsidRPr="00EA76E4">
        <w:rPr>
          <w:rFonts w:ascii="Arial" w:hAnsi="Arial" w:cs="Arial"/>
        </w:rPr>
        <w:t xml:space="preserve"> in drafting, editing and</w:t>
      </w:r>
      <w:r w:rsidR="00964E9B" w:rsidRPr="00EA76E4">
        <w:rPr>
          <w:rFonts w:ascii="Arial" w:hAnsi="Arial" w:cs="Arial"/>
        </w:rPr>
        <w:t xml:space="preserve"> </w:t>
      </w:r>
      <w:r w:rsidR="00BB7D5C" w:rsidRPr="00EA76E4">
        <w:rPr>
          <w:rFonts w:ascii="Arial" w:hAnsi="Arial" w:cs="Arial"/>
        </w:rPr>
        <w:t>structuring their writing</w:t>
      </w:r>
      <w:r w:rsidR="0017427B" w:rsidRPr="00EA76E4">
        <w:rPr>
          <w:rFonts w:ascii="Arial" w:hAnsi="Arial" w:cs="Arial"/>
        </w:rPr>
        <w:t xml:space="preserve"> for an easier ideas flow. </w:t>
      </w:r>
      <w:r w:rsidR="00D31812" w:rsidRPr="00EA76E4">
        <w:rPr>
          <w:rFonts w:ascii="Arial" w:hAnsi="Arial" w:cs="Arial"/>
        </w:rPr>
        <w:t xml:space="preserve"> While some argue that these tools foster creativity and efficiency</w:t>
      </w:r>
      <w:r w:rsidR="00520191" w:rsidRPr="00EA76E4">
        <w:rPr>
          <w:rFonts w:ascii="Arial" w:hAnsi="Arial" w:cs="Arial"/>
        </w:rPr>
        <w:t xml:space="preserve">, others raise concerns that </w:t>
      </w:r>
      <w:r w:rsidR="003442DD" w:rsidRPr="00EA76E4">
        <w:rPr>
          <w:rFonts w:ascii="Arial" w:hAnsi="Arial" w:cs="Arial"/>
        </w:rPr>
        <w:t>reliance on</w:t>
      </w:r>
      <w:r w:rsidR="00520191" w:rsidRPr="00EA76E4">
        <w:rPr>
          <w:rFonts w:ascii="Arial" w:hAnsi="Arial" w:cs="Arial"/>
        </w:rPr>
        <w:t xml:space="preserve"> these tools</w:t>
      </w:r>
      <w:r w:rsidR="00C53ACC" w:rsidRPr="00EA76E4">
        <w:rPr>
          <w:rFonts w:ascii="Arial" w:hAnsi="Arial" w:cs="Arial"/>
        </w:rPr>
        <w:t xml:space="preserve"> diminishes </w:t>
      </w:r>
      <w:r w:rsidR="003442DD" w:rsidRPr="00EA76E4">
        <w:rPr>
          <w:rFonts w:ascii="Arial" w:hAnsi="Arial" w:cs="Arial"/>
        </w:rPr>
        <w:t>students’</w:t>
      </w:r>
      <w:r w:rsidR="00D66464" w:rsidRPr="00EA76E4">
        <w:rPr>
          <w:rFonts w:ascii="Arial" w:hAnsi="Arial" w:cs="Arial"/>
        </w:rPr>
        <w:t xml:space="preserve"> engagement, originality and independent thinking</w:t>
      </w:r>
      <w:r w:rsidR="00A81A47" w:rsidRPr="00EA76E4">
        <w:rPr>
          <w:rFonts w:ascii="Arial" w:hAnsi="Arial" w:cs="Arial"/>
        </w:rPr>
        <w:t>. This essay argues that although AI tools offer certain functional benefits</w:t>
      </w:r>
      <w:r w:rsidR="0080032D" w:rsidRPr="00EA76E4">
        <w:rPr>
          <w:rFonts w:ascii="Arial" w:hAnsi="Arial" w:cs="Arial"/>
        </w:rPr>
        <w:t xml:space="preserve">, they ultimately hinder academic </w:t>
      </w:r>
      <w:r w:rsidR="003442DD" w:rsidRPr="00EA76E4">
        <w:rPr>
          <w:rFonts w:ascii="Arial" w:hAnsi="Arial" w:cs="Arial"/>
        </w:rPr>
        <w:t>writing by</w:t>
      </w:r>
      <w:r w:rsidR="0080032D" w:rsidRPr="00EA76E4">
        <w:rPr>
          <w:rFonts w:ascii="Arial" w:hAnsi="Arial" w:cs="Arial"/>
        </w:rPr>
        <w:t xml:space="preserve"> </w:t>
      </w:r>
      <w:r w:rsidR="003442DD" w:rsidRPr="00EA76E4">
        <w:rPr>
          <w:rFonts w:ascii="Arial" w:hAnsi="Arial" w:cs="Arial"/>
        </w:rPr>
        <w:t>stifling creativity</w:t>
      </w:r>
      <w:r w:rsidR="0080032D" w:rsidRPr="00EA76E4">
        <w:rPr>
          <w:rFonts w:ascii="Arial" w:hAnsi="Arial" w:cs="Arial"/>
        </w:rPr>
        <w:t xml:space="preserve"> and reducing </w:t>
      </w:r>
      <w:r w:rsidR="003442DD" w:rsidRPr="00EA76E4">
        <w:rPr>
          <w:rFonts w:ascii="Arial" w:hAnsi="Arial" w:cs="Arial"/>
        </w:rPr>
        <w:t>students’</w:t>
      </w:r>
      <w:r w:rsidR="0080032D" w:rsidRPr="00EA76E4">
        <w:rPr>
          <w:rFonts w:ascii="Arial" w:hAnsi="Arial" w:cs="Arial"/>
        </w:rPr>
        <w:t xml:space="preserve"> personal investment in the learning process.</w:t>
      </w:r>
      <w:r w:rsidR="00464E6B" w:rsidRPr="00EA76E4">
        <w:rPr>
          <w:rFonts w:ascii="Arial" w:hAnsi="Arial" w:cs="Arial"/>
        </w:rPr>
        <w:t xml:space="preserve"> </w:t>
      </w:r>
      <w:r w:rsidR="00A45891" w:rsidRPr="00EA76E4">
        <w:rPr>
          <w:rFonts w:ascii="Arial" w:hAnsi="Arial" w:cs="Arial"/>
        </w:rPr>
        <w:t>The increase of integration of artificial intelligence</w:t>
      </w:r>
      <w:r w:rsidR="00E167F4" w:rsidRPr="00EA76E4">
        <w:rPr>
          <w:rFonts w:ascii="Arial" w:hAnsi="Arial" w:cs="Arial"/>
        </w:rPr>
        <w:t xml:space="preserve"> in education has sparked debated regarding its effect on </w:t>
      </w:r>
      <w:r w:rsidR="00D65BEC" w:rsidRPr="00EA76E4">
        <w:rPr>
          <w:rFonts w:ascii="Arial" w:hAnsi="Arial" w:cs="Arial"/>
        </w:rPr>
        <w:t>students’</w:t>
      </w:r>
      <w:r w:rsidR="00E167F4" w:rsidRPr="00EA76E4">
        <w:rPr>
          <w:rFonts w:ascii="Arial" w:hAnsi="Arial" w:cs="Arial"/>
        </w:rPr>
        <w:t xml:space="preserve"> </w:t>
      </w:r>
      <w:r w:rsidR="004B57D0" w:rsidRPr="00EA76E4">
        <w:rPr>
          <w:rFonts w:ascii="Arial" w:hAnsi="Arial" w:cs="Arial"/>
        </w:rPr>
        <w:t xml:space="preserve">creativity. Just as </w:t>
      </w:r>
      <w:proofErr w:type="spellStart"/>
      <w:r w:rsidR="004B57D0" w:rsidRPr="00EA76E4">
        <w:rPr>
          <w:rFonts w:ascii="Arial" w:hAnsi="Arial" w:cs="Arial"/>
        </w:rPr>
        <w:t>Keeng</w:t>
      </w:r>
      <w:r w:rsidR="005164C0" w:rsidRPr="00EA76E4">
        <w:rPr>
          <w:rFonts w:ascii="Arial" w:hAnsi="Arial" w:cs="Arial"/>
        </w:rPr>
        <w:t>we</w:t>
      </w:r>
      <w:proofErr w:type="spellEnd"/>
      <w:r w:rsidR="005164C0" w:rsidRPr="00EA76E4">
        <w:rPr>
          <w:rFonts w:ascii="Arial" w:hAnsi="Arial" w:cs="Arial"/>
        </w:rPr>
        <w:t xml:space="preserve"> (2023) argues that AI- driven </w:t>
      </w:r>
      <w:r w:rsidR="00D65BEC" w:rsidRPr="00EA76E4">
        <w:rPr>
          <w:rFonts w:ascii="Arial" w:hAnsi="Arial" w:cs="Arial"/>
        </w:rPr>
        <w:t>learning</w:t>
      </w:r>
      <w:r w:rsidR="005164C0" w:rsidRPr="00EA76E4">
        <w:rPr>
          <w:rFonts w:ascii="Arial" w:hAnsi="Arial" w:cs="Arial"/>
        </w:rPr>
        <w:t xml:space="preserve"> </w:t>
      </w:r>
      <w:r w:rsidR="00D65BEC" w:rsidRPr="00EA76E4">
        <w:rPr>
          <w:rFonts w:ascii="Arial" w:hAnsi="Arial" w:cs="Arial"/>
        </w:rPr>
        <w:t>environments</w:t>
      </w:r>
      <w:r w:rsidR="005164C0" w:rsidRPr="00EA76E4">
        <w:rPr>
          <w:rFonts w:ascii="Arial" w:hAnsi="Arial" w:cs="Arial"/>
        </w:rPr>
        <w:t xml:space="preserve"> ten</w:t>
      </w:r>
      <w:r w:rsidR="007F153A" w:rsidRPr="00EA76E4">
        <w:rPr>
          <w:rFonts w:ascii="Arial" w:hAnsi="Arial" w:cs="Arial"/>
        </w:rPr>
        <w:t>d</w:t>
      </w:r>
      <w:r w:rsidR="005164C0" w:rsidRPr="00EA76E4">
        <w:rPr>
          <w:rFonts w:ascii="Arial" w:hAnsi="Arial" w:cs="Arial"/>
        </w:rPr>
        <w:t xml:space="preserve"> to </w:t>
      </w:r>
      <w:r w:rsidR="00D65BEC" w:rsidRPr="00EA76E4">
        <w:rPr>
          <w:rFonts w:ascii="Arial" w:hAnsi="Arial" w:cs="Arial"/>
        </w:rPr>
        <w:t xml:space="preserve">prioritize </w:t>
      </w:r>
      <w:r w:rsidR="007A510D" w:rsidRPr="00EA76E4">
        <w:rPr>
          <w:rFonts w:ascii="Arial" w:hAnsi="Arial" w:cs="Arial"/>
        </w:rPr>
        <w:t xml:space="preserve">standardisation </w:t>
      </w:r>
      <w:r w:rsidR="002F2D8E" w:rsidRPr="00EA76E4">
        <w:rPr>
          <w:rFonts w:ascii="Arial" w:hAnsi="Arial" w:cs="Arial"/>
        </w:rPr>
        <w:t xml:space="preserve">over creativity and original thinking, </w:t>
      </w:r>
      <w:r w:rsidR="00345911" w:rsidRPr="00EA76E4">
        <w:rPr>
          <w:rFonts w:ascii="Arial" w:hAnsi="Arial" w:cs="Arial"/>
        </w:rPr>
        <w:t xml:space="preserve">which </w:t>
      </w:r>
      <w:r w:rsidR="00160069" w:rsidRPr="00EA76E4">
        <w:rPr>
          <w:rFonts w:ascii="Arial" w:hAnsi="Arial" w:cs="Arial"/>
        </w:rPr>
        <w:t xml:space="preserve">leads to </w:t>
      </w:r>
      <w:r w:rsidR="00345911" w:rsidRPr="00EA76E4">
        <w:rPr>
          <w:rFonts w:ascii="Arial" w:hAnsi="Arial" w:cs="Arial"/>
        </w:rPr>
        <w:t xml:space="preserve">limitations </w:t>
      </w:r>
      <w:r w:rsidR="00BE5C9F" w:rsidRPr="00EA76E4">
        <w:rPr>
          <w:rFonts w:ascii="Arial" w:hAnsi="Arial" w:cs="Arial"/>
        </w:rPr>
        <w:t xml:space="preserve">of </w:t>
      </w:r>
      <w:r w:rsidR="00395E7B" w:rsidRPr="00EA76E4">
        <w:rPr>
          <w:rFonts w:ascii="Arial" w:hAnsi="Arial" w:cs="Arial"/>
        </w:rPr>
        <w:t>student’s</w:t>
      </w:r>
      <w:r w:rsidR="00BE5C9F" w:rsidRPr="00EA76E4">
        <w:rPr>
          <w:rFonts w:ascii="Arial" w:hAnsi="Arial" w:cs="Arial"/>
        </w:rPr>
        <w:t xml:space="preserve"> ability to develop original problem-solving skills. </w:t>
      </w:r>
      <w:r w:rsidR="00B60557" w:rsidRPr="00EA76E4">
        <w:rPr>
          <w:rFonts w:ascii="Arial" w:hAnsi="Arial" w:cs="Arial"/>
        </w:rPr>
        <w:t xml:space="preserve">AI generated content usually </w:t>
      </w:r>
      <w:r w:rsidR="005356A5" w:rsidRPr="00EA76E4">
        <w:rPr>
          <w:rFonts w:ascii="Arial" w:hAnsi="Arial" w:cs="Arial"/>
        </w:rPr>
        <w:t>comes</w:t>
      </w:r>
      <w:r w:rsidR="00B60557" w:rsidRPr="00EA76E4">
        <w:rPr>
          <w:rFonts w:ascii="Arial" w:hAnsi="Arial" w:cs="Arial"/>
        </w:rPr>
        <w:t xml:space="preserve"> from established learn</w:t>
      </w:r>
      <w:r w:rsidR="003A2C45" w:rsidRPr="00EA76E4">
        <w:rPr>
          <w:rFonts w:ascii="Arial" w:hAnsi="Arial" w:cs="Arial"/>
        </w:rPr>
        <w:t>ed</w:t>
      </w:r>
      <w:r w:rsidR="00B60557" w:rsidRPr="00EA76E4">
        <w:rPr>
          <w:rFonts w:ascii="Arial" w:hAnsi="Arial" w:cs="Arial"/>
        </w:rPr>
        <w:t xml:space="preserve"> patterns and </w:t>
      </w:r>
      <w:r w:rsidR="00BB7129" w:rsidRPr="00EA76E4">
        <w:rPr>
          <w:rFonts w:ascii="Arial" w:hAnsi="Arial" w:cs="Arial"/>
        </w:rPr>
        <w:t xml:space="preserve">data collected while using these tools, reinforcing conventional ideas rather than </w:t>
      </w:r>
      <w:r w:rsidR="00395E7B" w:rsidRPr="00EA76E4">
        <w:rPr>
          <w:rFonts w:ascii="Arial" w:hAnsi="Arial" w:cs="Arial"/>
        </w:rPr>
        <w:t>encouraging new</w:t>
      </w:r>
      <w:r w:rsidR="008A6EB6" w:rsidRPr="00EA76E4">
        <w:rPr>
          <w:rFonts w:ascii="Arial" w:hAnsi="Arial" w:cs="Arial"/>
        </w:rPr>
        <w:t xml:space="preserve">, fresh perspectives. Moreover, this </w:t>
      </w:r>
      <w:r w:rsidR="00395E7B" w:rsidRPr="00EA76E4">
        <w:rPr>
          <w:rFonts w:ascii="Arial" w:hAnsi="Arial" w:cs="Arial"/>
        </w:rPr>
        <w:t>continuous dependence</w:t>
      </w:r>
      <w:r w:rsidR="00697476" w:rsidRPr="00EA76E4">
        <w:rPr>
          <w:rFonts w:ascii="Arial" w:hAnsi="Arial" w:cs="Arial"/>
        </w:rPr>
        <w:t xml:space="preserve"> on automated assistance can lead to disengagement from critical thinking</w:t>
      </w:r>
      <w:r w:rsidR="00395E7B" w:rsidRPr="00EA76E4">
        <w:rPr>
          <w:rFonts w:ascii="Arial" w:hAnsi="Arial" w:cs="Arial"/>
        </w:rPr>
        <w:t xml:space="preserve">, reducing </w:t>
      </w:r>
      <w:r w:rsidR="003A2C45" w:rsidRPr="00EA76E4">
        <w:rPr>
          <w:rFonts w:ascii="Arial" w:hAnsi="Arial" w:cs="Arial"/>
        </w:rPr>
        <w:t>students’</w:t>
      </w:r>
      <w:r w:rsidR="00395E7B" w:rsidRPr="00EA76E4">
        <w:rPr>
          <w:rFonts w:ascii="Arial" w:hAnsi="Arial" w:cs="Arial"/>
        </w:rPr>
        <w:t xml:space="preserve"> capacity for creative exploration. </w:t>
      </w:r>
      <w:r w:rsidR="00A074FC" w:rsidRPr="00EA76E4">
        <w:rPr>
          <w:rFonts w:ascii="Arial" w:hAnsi="Arial" w:cs="Arial"/>
        </w:rPr>
        <w:t>Furthermore, Henin and Le Metayer</w:t>
      </w:r>
      <w:r w:rsidR="004F19D3" w:rsidRPr="00EA76E4">
        <w:rPr>
          <w:rFonts w:ascii="Arial" w:hAnsi="Arial" w:cs="Arial"/>
        </w:rPr>
        <w:t xml:space="preserve"> (2022) </w:t>
      </w:r>
      <w:r w:rsidR="00B02706" w:rsidRPr="00EA76E4">
        <w:rPr>
          <w:rFonts w:ascii="Arial" w:hAnsi="Arial" w:cs="Arial"/>
        </w:rPr>
        <w:t xml:space="preserve">emphasized that AI tools in education present </w:t>
      </w:r>
      <w:r w:rsidR="00862845" w:rsidRPr="00EA76E4">
        <w:rPr>
          <w:rFonts w:ascii="Arial" w:hAnsi="Arial" w:cs="Arial"/>
        </w:rPr>
        <w:t>ethical</w:t>
      </w:r>
      <w:r w:rsidR="00B02706" w:rsidRPr="00EA76E4">
        <w:rPr>
          <w:rFonts w:ascii="Arial" w:hAnsi="Arial" w:cs="Arial"/>
        </w:rPr>
        <w:t xml:space="preserve"> </w:t>
      </w:r>
      <w:r w:rsidR="003E2E9B" w:rsidRPr="00EA76E4">
        <w:rPr>
          <w:rFonts w:ascii="Arial" w:hAnsi="Arial" w:cs="Arial"/>
        </w:rPr>
        <w:t xml:space="preserve">concerns </w:t>
      </w:r>
      <w:r w:rsidR="00862845" w:rsidRPr="00EA76E4">
        <w:rPr>
          <w:rFonts w:ascii="Arial" w:hAnsi="Arial" w:cs="Arial"/>
        </w:rPr>
        <w:t>regarding</w:t>
      </w:r>
      <w:r w:rsidR="003E2E9B" w:rsidRPr="00EA76E4">
        <w:rPr>
          <w:rFonts w:ascii="Arial" w:hAnsi="Arial" w:cs="Arial"/>
        </w:rPr>
        <w:t xml:space="preserve"> intellectual autonomy. They argue </w:t>
      </w:r>
      <w:r w:rsidR="009C155C" w:rsidRPr="00EA76E4">
        <w:rPr>
          <w:rFonts w:ascii="Arial" w:hAnsi="Arial" w:cs="Arial"/>
        </w:rPr>
        <w:t xml:space="preserve">that while </w:t>
      </w:r>
      <w:r w:rsidR="001716EF" w:rsidRPr="00EA76E4">
        <w:rPr>
          <w:rFonts w:ascii="Arial" w:hAnsi="Arial" w:cs="Arial"/>
        </w:rPr>
        <w:t xml:space="preserve">Ai can provide </w:t>
      </w:r>
      <w:r w:rsidR="005014D1" w:rsidRPr="00EA76E4">
        <w:rPr>
          <w:rFonts w:ascii="Arial" w:hAnsi="Arial" w:cs="Arial"/>
        </w:rPr>
        <w:t>structured learning paths, its inhe</w:t>
      </w:r>
      <w:r w:rsidR="00952731" w:rsidRPr="00EA76E4">
        <w:rPr>
          <w:rFonts w:ascii="Arial" w:hAnsi="Arial" w:cs="Arial"/>
        </w:rPr>
        <w:t xml:space="preserve">rent reliance on algorithms risks diminishing </w:t>
      </w:r>
      <w:r w:rsidR="00862845" w:rsidRPr="00EA76E4">
        <w:rPr>
          <w:rFonts w:ascii="Arial" w:hAnsi="Arial" w:cs="Arial"/>
        </w:rPr>
        <w:t>students’</w:t>
      </w:r>
      <w:r w:rsidR="00703247" w:rsidRPr="00EA76E4">
        <w:rPr>
          <w:rFonts w:ascii="Arial" w:hAnsi="Arial" w:cs="Arial"/>
        </w:rPr>
        <w:t xml:space="preserve"> ability to form unique interpretations and approaches to problem-solving</w:t>
      </w:r>
      <w:r w:rsidR="00A40E63" w:rsidRPr="00EA76E4">
        <w:rPr>
          <w:rFonts w:ascii="Arial" w:hAnsi="Arial" w:cs="Arial"/>
        </w:rPr>
        <w:t xml:space="preserve">. This shifts toward </w:t>
      </w:r>
      <w:r w:rsidR="00862845" w:rsidRPr="00EA76E4">
        <w:rPr>
          <w:rFonts w:ascii="Arial" w:hAnsi="Arial" w:cs="Arial"/>
        </w:rPr>
        <w:t>machine</w:t>
      </w:r>
      <w:r w:rsidR="00A40E63" w:rsidRPr="00EA76E4">
        <w:rPr>
          <w:rFonts w:ascii="Arial" w:hAnsi="Arial" w:cs="Arial"/>
        </w:rPr>
        <w:t xml:space="preserve">-led learning raises critical questions about balance </w:t>
      </w:r>
      <w:r w:rsidR="00862845" w:rsidRPr="00EA76E4">
        <w:rPr>
          <w:rFonts w:ascii="Arial" w:hAnsi="Arial" w:cs="Arial"/>
        </w:rPr>
        <w:t xml:space="preserve">between automation and cognitive development. </w:t>
      </w:r>
    </w:p>
    <w:p w14:paraId="7F0D2A05" w14:textId="125D21E8" w:rsidR="000625EE" w:rsidRPr="00EA76E4" w:rsidRDefault="000625EE" w:rsidP="00FF00B8">
      <w:pPr>
        <w:spacing w:line="360" w:lineRule="auto"/>
        <w:rPr>
          <w:rFonts w:ascii="Arial" w:hAnsi="Arial" w:cs="Arial"/>
        </w:rPr>
      </w:pPr>
      <w:r w:rsidRPr="00EA76E4">
        <w:rPr>
          <w:rFonts w:ascii="Arial" w:hAnsi="Arial" w:cs="Arial"/>
        </w:rPr>
        <w:t xml:space="preserve">Hayley-Benson, Ranson and Penaluna (2023) explore AI’s role </w:t>
      </w:r>
      <w:r w:rsidR="00452405" w:rsidRPr="00EA76E4">
        <w:rPr>
          <w:rFonts w:ascii="Arial" w:hAnsi="Arial" w:cs="Arial"/>
        </w:rPr>
        <w:t xml:space="preserve">in education and entrepreneurship, noting that while AI can facilitate </w:t>
      </w:r>
      <w:r w:rsidR="009A7D87" w:rsidRPr="00EA76E4">
        <w:rPr>
          <w:rFonts w:ascii="Arial" w:hAnsi="Arial" w:cs="Arial"/>
        </w:rPr>
        <w:t xml:space="preserve">idea generation, it may </w:t>
      </w:r>
      <w:r w:rsidR="00DD545C" w:rsidRPr="00EA76E4">
        <w:rPr>
          <w:rFonts w:ascii="Arial" w:hAnsi="Arial" w:cs="Arial"/>
        </w:rPr>
        <w:t>also</w:t>
      </w:r>
      <w:r w:rsidR="009A7D87" w:rsidRPr="00EA76E4">
        <w:rPr>
          <w:rFonts w:ascii="Arial" w:hAnsi="Arial" w:cs="Arial"/>
        </w:rPr>
        <w:t xml:space="preserve"> encourage risk-averse thinking. </w:t>
      </w:r>
      <w:r w:rsidR="002839A1" w:rsidRPr="00EA76E4">
        <w:rPr>
          <w:rFonts w:ascii="Arial" w:hAnsi="Arial" w:cs="Arial"/>
        </w:rPr>
        <w:t xml:space="preserve">They argue that AI supporting tools, such as ChatGPT </w:t>
      </w:r>
      <w:r w:rsidR="000F6777" w:rsidRPr="00EA76E4">
        <w:rPr>
          <w:rFonts w:ascii="Arial" w:hAnsi="Arial" w:cs="Arial"/>
        </w:rPr>
        <w:t>assistants, can streamline learning but may inadvertently discourage students from engaging in deeper creative processes.</w:t>
      </w:r>
      <w:r w:rsidR="00802748" w:rsidRPr="00EA76E4">
        <w:rPr>
          <w:rFonts w:ascii="Arial" w:hAnsi="Arial" w:cs="Arial"/>
        </w:rPr>
        <w:t xml:space="preserve"> Beyond its effect on creativity, AI also presents broader soc</w:t>
      </w:r>
      <w:r w:rsidR="0028059C" w:rsidRPr="00EA76E4">
        <w:rPr>
          <w:rFonts w:ascii="Arial" w:hAnsi="Arial" w:cs="Arial"/>
        </w:rPr>
        <w:t>i</w:t>
      </w:r>
      <w:r w:rsidR="008636E8" w:rsidRPr="00EA76E4">
        <w:rPr>
          <w:rFonts w:ascii="Arial" w:hAnsi="Arial" w:cs="Arial"/>
        </w:rPr>
        <w:t xml:space="preserve">etal challenges </w:t>
      </w:r>
      <w:r w:rsidR="009163F0" w:rsidRPr="00EA76E4">
        <w:rPr>
          <w:rFonts w:ascii="Arial" w:hAnsi="Arial" w:cs="Arial"/>
        </w:rPr>
        <w:t>regarding</w:t>
      </w:r>
      <w:r w:rsidR="008636E8" w:rsidRPr="00EA76E4">
        <w:rPr>
          <w:rFonts w:ascii="Arial" w:hAnsi="Arial" w:cs="Arial"/>
        </w:rPr>
        <w:t xml:space="preserve"> safety and ethical development</w:t>
      </w:r>
      <w:r w:rsidR="001D38B5" w:rsidRPr="00EA76E4">
        <w:rPr>
          <w:rFonts w:ascii="Arial" w:hAnsi="Arial" w:cs="Arial"/>
        </w:rPr>
        <w:t>. Hendr</w:t>
      </w:r>
      <w:r w:rsidR="008F1064" w:rsidRPr="00EA76E4">
        <w:rPr>
          <w:rFonts w:ascii="Arial" w:hAnsi="Arial" w:cs="Arial"/>
        </w:rPr>
        <w:t>ycks (2025</w:t>
      </w:r>
      <w:r w:rsidR="009163F0" w:rsidRPr="00EA76E4">
        <w:rPr>
          <w:rFonts w:ascii="Arial" w:hAnsi="Arial" w:cs="Arial"/>
        </w:rPr>
        <w:t>) warns</w:t>
      </w:r>
      <w:r w:rsidR="00F71BC8" w:rsidRPr="00EA76E4">
        <w:rPr>
          <w:rFonts w:ascii="Arial" w:hAnsi="Arial" w:cs="Arial"/>
        </w:rPr>
        <w:t xml:space="preserve"> that</w:t>
      </w:r>
      <w:r w:rsidR="006B51F2" w:rsidRPr="00EA76E4">
        <w:rPr>
          <w:rFonts w:ascii="Arial" w:hAnsi="Arial" w:cs="Arial"/>
        </w:rPr>
        <w:t xml:space="preserve"> as AI progresses, ensuring its safe deployment </w:t>
      </w:r>
      <w:r w:rsidR="009163F0" w:rsidRPr="00EA76E4">
        <w:rPr>
          <w:rFonts w:ascii="Arial" w:hAnsi="Arial" w:cs="Arial"/>
        </w:rPr>
        <w:t>is a critical</w:t>
      </w:r>
      <w:r w:rsidR="006B51F2" w:rsidRPr="00EA76E4">
        <w:rPr>
          <w:rFonts w:ascii="Arial" w:hAnsi="Arial" w:cs="Arial"/>
        </w:rPr>
        <w:t xml:space="preserve"> concern. His work </w:t>
      </w:r>
      <w:r w:rsidR="009163F0" w:rsidRPr="00EA76E4">
        <w:rPr>
          <w:rFonts w:ascii="Arial" w:hAnsi="Arial" w:cs="Arial"/>
        </w:rPr>
        <w:t>(Introduction</w:t>
      </w:r>
      <w:r w:rsidR="009163F0" w:rsidRPr="00EA76E4">
        <w:rPr>
          <w:rFonts w:ascii="Arial" w:hAnsi="Arial" w:cs="Arial"/>
          <w:i/>
          <w:iCs/>
        </w:rPr>
        <w:t xml:space="preserve"> to AI Safety, Ethics, and Society</w:t>
      </w:r>
      <w:r w:rsidR="009163F0" w:rsidRPr="00EA76E4">
        <w:rPr>
          <w:rFonts w:ascii="Arial" w:hAnsi="Arial" w:cs="Arial"/>
        </w:rPr>
        <w:t>)</w:t>
      </w:r>
      <w:r w:rsidR="0037378B" w:rsidRPr="00EA76E4">
        <w:rPr>
          <w:rFonts w:ascii="Arial" w:hAnsi="Arial" w:cs="Arial"/>
        </w:rPr>
        <w:t xml:space="preserve"> outlines how AI </w:t>
      </w:r>
      <w:r w:rsidR="00116F1D" w:rsidRPr="00EA76E4">
        <w:rPr>
          <w:rFonts w:ascii="Arial" w:hAnsi="Arial" w:cs="Arial"/>
        </w:rPr>
        <w:t>misuses’</w:t>
      </w:r>
      <w:r w:rsidR="005271CF" w:rsidRPr="00EA76E4">
        <w:rPr>
          <w:rFonts w:ascii="Arial" w:hAnsi="Arial" w:cs="Arial"/>
        </w:rPr>
        <w:t xml:space="preserve">, accidental failures, and competitive pressures among developers </w:t>
      </w:r>
      <w:r w:rsidR="00576FA3" w:rsidRPr="00EA76E4">
        <w:rPr>
          <w:rFonts w:ascii="Arial" w:hAnsi="Arial" w:cs="Arial"/>
        </w:rPr>
        <w:t xml:space="preserve">could erode essential safety standards, posing risks not only in </w:t>
      </w:r>
      <w:r w:rsidR="00812F64" w:rsidRPr="00EA76E4">
        <w:rPr>
          <w:rFonts w:ascii="Arial" w:hAnsi="Arial" w:cs="Arial"/>
        </w:rPr>
        <w:lastRenderedPageBreak/>
        <w:t>education</w:t>
      </w:r>
      <w:r w:rsidR="00576FA3" w:rsidRPr="00EA76E4">
        <w:rPr>
          <w:rFonts w:ascii="Arial" w:hAnsi="Arial" w:cs="Arial"/>
        </w:rPr>
        <w:t xml:space="preserve"> but across various industries</w:t>
      </w:r>
      <w:r w:rsidR="007633C6" w:rsidRPr="00EA76E4">
        <w:rPr>
          <w:rFonts w:ascii="Arial" w:hAnsi="Arial" w:cs="Arial"/>
        </w:rPr>
        <w:t xml:space="preserve">. He argues that </w:t>
      </w:r>
      <w:r w:rsidR="00D61D8D" w:rsidRPr="00EA76E4">
        <w:rPr>
          <w:rFonts w:ascii="Arial" w:hAnsi="Arial" w:cs="Arial"/>
        </w:rPr>
        <w:t>managing</w:t>
      </w:r>
      <w:r w:rsidR="007633C6" w:rsidRPr="00EA76E4">
        <w:rPr>
          <w:rFonts w:ascii="Arial" w:hAnsi="Arial" w:cs="Arial"/>
        </w:rPr>
        <w:t xml:space="preserve"> AI risks requires interdisciplinary collaboration</w:t>
      </w:r>
      <w:r w:rsidR="00202646" w:rsidRPr="00EA76E4">
        <w:rPr>
          <w:rFonts w:ascii="Arial" w:hAnsi="Arial" w:cs="Arial"/>
        </w:rPr>
        <w:t xml:space="preserve">, integrating insights from safety </w:t>
      </w:r>
      <w:r w:rsidR="00784D36" w:rsidRPr="00EA76E4">
        <w:rPr>
          <w:rFonts w:ascii="Arial" w:hAnsi="Arial" w:cs="Arial"/>
        </w:rPr>
        <w:t xml:space="preserve">engineering, economics and policy studies to ensure </w:t>
      </w:r>
      <w:r w:rsidR="00D61D8D" w:rsidRPr="00EA76E4">
        <w:rPr>
          <w:rFonts w:ascii="Arial" w:hAnsi="Arial" w:cs="Arial"/>
        </w:rPr>
        <w:t>responsible</w:t>
      </w:r>
      <w:r w:rsidR="00784D36" w:rsidRPr="00EA76E4">
        <w:rPr>
          <w:rFonts w:ascii="Arial" w:hAnsi="Arial" w:cs="Arial"/>
        </w:rPr>
        <w:t xml:space="preserve"> </w:t>
      </w:r>
      <w:r w:rsidR="00116F1D" w:rsidRPr="00EA76E4">
        <w:rPr>
          <w:rFonts w:ascii="Arial" w:hAnsi="Arial" w:cs="Arial"/>
        </w:rPr>
        <w:t xml:space="preserve">development and deployment. </w:t>
      </w:r>
      <w:r w:rsidR="00213334" w:rsidRPr="00EA76E4">
        <w:rPr>
          <w:rFonts w:ascii="Arial" w:hAnsi="Arial" w:cs="Arial"/>
        </w:rPr>
        <w:t xml:space="preserve">While </w:t>
      </w:r>
      <w:r w:rsidR="00432CFE" w:rsidRPr="00EA76E4">
        <w:rPr>
          <w:rFonts w:ascii="Arial" w:hAnsi="Arial" w:cs="Arial"/>
        </w:rPr>
        <w:t>proponents of AI argue that these tools can enhance creativity by streamlining idea</w:t>
      </w:r>
      <w:r w:rsidR="00E10426" w:rsidRPr="00EA76E4">
        <w:rPr>
          <w:rFonts w:ascii="Arial" w:hAnsi="Arial" w:cs="Arial"/>
        </w:rPr>
        <w:t>s</w:t>
      </w:r>
      <w:r w:rsidR="00432CFE" w:rsidRPr="00EA76E4">
        <w:rPr>
          <w:rFonts w:ascii="Arial" w:hAnsi="Arial" w:cs="Arial"/>
        </w:rPr>
        <w:t xml:space="preserve"> generation, </w:t>
      </w:r>
      <w:proofErr w:type="spellStart"/>
      <w:r w:rsidR="00432CFE" w:rsidRPr="00EA76E4">
        <w:rPr>
          <w:rFonts w:ascii="Arial" w:hAnsi="Arial" w:cs="Arial"/>
        </w:rPr>
        <w:t>Mir</w:t>
      </w:r>
      <w:r w:rsidR="00AC49F5" w:rsidRPr="00EA76E4">
        <w:rPr>
          <w:rFonts w:ascii="Arial" w:hAnsi="Arial" w:cs="Arial"/>
        </w:rPr>
        <w:t>babaie</w:t>
      </w:r>
      <w:proofErr w:type="spellEnd"/>
      <w:r w:rsidR="00AC49F5" w:rsidRPr="00EA76E4">
        <w:rPr>
          <w:rFonts w:ascii="Arial" w:hAnsi="Arial" w:cs="Arial"/>
        </w:rPr>
        <w:t xml:space="preserve"> et al. (2022) caution that over-reliance o</w:t>
      </w:r>
      <w:r w:rsidR="004C577C" w:rsidRPr="00EA76E4">
        <w:rPr>
          <w:rFonts w:ascii="Arial" w:hAnsi="Arial" w:cs="Arial"/>
        </w:rPr>
        <w:t>n</w:t>
      </w:r>
      <w:r w:rsidR="00AC49F5" w:rsidRPr="00EA76E4">
        <w:rPr>
          <w:rFonts w:ascii="Arial" w:hAnsi="Arial" w:cs="Arial"/>
        </w:rPr>
        <w:t xml:space="preserve"> AI diminishes </w:t>
      </w:r>
      <w:r w:rsidR="009475EE" w:rsidRPr="00EA76E4">
        <w:rPr>
          <w:rFonts w:ascii="Arial" w:hAnsi="Arial" w:cs="Arial"/>
        </w:rPr>
        <w:t>intellectual</w:t>
      </w:r>
      <w:r w:rsidR="00AC49F5" w:rsidRPr="00EA76E4">
        <w:rPr>
          <w:rFonts w:ascii="Arial" w:hAnsi="Arial" w:cs="Arial"/>
        </w:rPr>
        <w:t xml:space="preserve"> </w:t>
      </w:r>
      <w:r w:rsidR="009152D2" w:rsidRPr="00EA76E4">
        <w:rPr>
          <w:rFonts w:ascii="Arial" w:hAnsi="Arial" w:cs="Arial"/>
        </w:rPr>
        <w:t xml:space="preserve">engagement. True creativity emerges from independent cognitive effort rather that automated </w:t>
      </w:r>
      <w:r w:rsidR="00B800BF" w:rsidRPr="00EA76E4">
        <w:rPr>
          <w:rFonts w:ascii="Arial" w:hAnsi="Arial" w:cs="Arial"/>
        </w:rPr>
        <w:t xml:space="preserve">outputs. Similarly, Hendrycks (2025) underscores the societal </w:t>
      </w:r>
      <w:r w:rsidR="00EC123C" w:rsidRPr="00EA76E4">
        <w:rPr>
          <w:rFonts w:ascii="Arial" w:hAnsi="Arial" w:cs="Arial"/>
        </w:rPr>
        <w:t>responsibility</w:t>
      </w:r>
      <w:r w:rsidR="004C577C" w:rsidRPr="00EA76E4">
        <w:rPr>
          <w:rFonts w:ascii="Arial" w:hAnsi="Arial" w:cs="Arial"/>
        </w:rPr>
        <w:t xml:space="preserve"> of</w:t>
      </w:r>
      <w:r w:rsidR="00EC123C" w:rsidRPr="00EA76E4">
        <w:rPr>
          <w:rFonts w:ascii="Arial" w:hAnsi="Arial" w:cs="Arial"/>
        </w:rPr>
        <w:t xml:space="preserve"> AI developers and policymakers, emphasi</w:t>
      </w:r>
      <w:r w:rsidR="003056CE" w:rsidRPr="00EA76E4">
        <w:rPr>
          <w:rFonts w:ascii="Arial" w:hAnsi="Arial" w:cs="Arial"/>
        </w:rPr>
        <w:t xml:space="preserve">zing the need </w:t>
      </w:r>
      <w:r w:rsidR="00072F4B" w:rsidRPr="00EA76E4">
        <w:rPr>
          <w:rFonts w:ascii="Arial" w:hAnsi="Arial" w:cs="Arial"/>
        </w:rPr>
        <w:t>to</w:t>
      </w:r>
      <w:r w:rsidR="003056CE" w:rsidRPr="00EA76E4">
        <w:rPr>
          <w:rFonts w:ascii="Arial" w:hAnsi="Arial" w:cs="Arial"/>
        </w:rPr>
        <w:t xml:space="preserve"> balance </w:t>
      </w:r>
      <w:r w:rsidR="00072F4B" w:rsidRPr="00EA76E4">
        <w:rPr>
          <w:rFonts w:ascii="Arial" w:hAnsi="Arial" w:cs="Arial"/>
        </w:rPr>
        <w:t>innovation with</w:t>
      </w:r>
      <w:r w:rsidR="003056CE" w:rsidRPr="00EA76E4">
        <w:rPr>
          <w:rFonts w:ascii="Arial" w:hAnsi="Arial" w:cs="Arial"/>
        </w:rPr>
        <w:t xml:space="preserve"> </w:t>
      </w:r>
      <w:r w:rsidR="00072F4B" w:rsidRPr="00EA76E4">
        <w:rPr>
          <w:rFonts w:ascii="Arial" w:hAnsi="Arial" w:cs="Arial"/>
        </w:rPr>
        <w:t>ethical</w:t>
      </w:r>
      <w:r w:rsidR="003056CE" w:rsidRPr="00EA76E4">
        <w:rPr>
          <w:rFonts w:ascii="Arial" w:hAnsi="Arial" w:cs="Arial"/>
        </w:rPr>
        <w:t xml:space="preserve"> </w:t>
      </w:r>
      <w:r w:rsidR="00072F4B" w:rsidRPr="00EA76E4">
        <w:rPr>
          <w:rFonts w:ascii="Arial" w:hAnsi="Arial" w:cs="Arial"/>
        </w:rPr>
        <w:t>oversight to</w:t>
      </w:r>
      <w:r w:rsidR="00B24767" w:rsidRPr="00EA76E4">
        <w:rPr>
          <w:rFonts w:ascii="Arial" w:hAnsi="Arial" w:cs="Arial"/>
        </w:rPr>
        <w:t xml:space="preserve"> prevent </w:t>
      </w:r>
      <w:r w:rsidR="00072F4B" w:rsidRPr="00EA76E4">
        <w:rPr>
          <w:rFonts w:ascii="Arial" w:hAnsi="Arial" w:cs="Arial"/>
        </w:rPr>
        <w:t>unintended consequences</w:t>
      </w:r>
      <w:r w:rsidR="00B24767" w:rsidRPr="00EA76E4">
        <w:rPr>
          <w:rFonts w:ascii="Arial" w:hAnsi="Arial" w:cs="Arial"/>
        </w:rPr>
        <w:t>. To ad</w:t>
      </w:r>
      <w:r w:rsidR="002F5F26" w:rsidRPr="00EA76E4">
        <w:rPr>
          <w:rFonts w:ascii="Arial" w:hAnsi="Arial" w:cs="Arial"/>
        </w:rPr>
        <w:t xml:space="preserve">dress these concerns, educators must implement AI responsibly, ensuring </w:t>
      </w:r>
      <w:r w:rsidR="004C65D0" w:rsidRPr="00EA76E4">
        <w:rPr>
          <w:rFonts w:ascii="Arial" w:hAnsi="Arial" w:cs="Arial"/>
        </w:rPr>
        <w:t xml:space="preserve">it remains just </w:t>
      </w:r>
      <w:r w:rsidR="00072F4B" w:rsidRPr="00EA76E4">
        <w:rPr>
          <w:rFonts w:ascii="Arial" w:hAnsi="Arial" w:cs="Arial"/>
        </w:rPr>
        <w:t>an</w:t>
      </w:r>
      <w:r w:rsidR="004C65D0" w:rsidRPr="00EA76E4">
        <w:rPr>
          <w:rFonts w:ascii="Arial" w:hAnsi="Arial" w:cs="Arial"/>
        </w:rPr>
        <w:t xml:space="preserve"> educational supplement </w:t>
      </w:r>
      <w:r w:rsidR="00072F4B" w:rsidRPr="00EA76E4">
        <w:rPr>
          <w:rFonts w:ascii="Arial" w:hAnsi="Arial" w:cs="Arial"/>
        </w:rPr>
        <w:t>rather</w:t>
      </w:r>
      <w:r w:rsidR="004C65D0" w:rsidRPr="00EA76E4">
        <w:rPr>
          <w:rFonts w:ascii="Arial" w:hAnsi="Arial" w:cs="Arial"/>
        </w:rPr>
        <w:t xml:space="preserve"> than </w:t>
      </w:r>
      <w:r w:rsidR="004F0B10" w:rsidRPr="00EA76E4">
        <w:rPr>
          <w:rFonts w:ascii="Arial" w:hAnsi="Arial" w:cs="Arial"/>
        </w:rPr>
        <w:t xml:space="preserve">a full substitute for critical thinking. Institutions must prioritize methodologies </w:t>
      </w:r>
      <w:r w:rsidR="00AD1446" w:rsidRPr="00EA76E4">
        <w:rPr>
          <w:rFonts w:ascii="Arial" w:hAnsi="Arial" w:cs="Arial"/>
        </w:rPr>
        <w:t>that encourage original thought</w:t>
      </w:r>
      <w:r w:rsidR="005426D6" w:rsidRPr="00EA76E4">
        <w:rPr>
          <w:rFonts w:ascii="Arial" w:hAnsi="Arial" w:cs="Arial"/>
        </w:rPr>
        <w:t>s</w:t>
      </w:r>
      <w:r w:rsidR="00AD1446" w:rsidRPr="00EA76E4">
        <w:rPr>
          <w:rFonts w:ascii="Arial" w:hAnsi="Arial" w:cs="Arial"/>
        </w:rPr>
        <w:t>, fostering environments where AI enhances</w:t>
      </w:r>
      <w:r w:rsidR="00470C23" w:rsidRPr="00EA76E4">
        <w:rPr>
          <w:rFonts w:ascii="Arial" w:hAnsi="Arial" w:cs="Arial"/>
        </w:rPr>
        <w:t xml:space="preserve">, rather than hinders </w:t>
      </w:r>
      <w:r w:rsidR="00072F4B" w:rsidRPr="00EA76E4">
        <w:rPr>
          <w:rFonts w:ascii="Arial" w:hAnsi="Arial" w:cs="Arial"/>
        </w:rPr>
        <w:t>students’</w:t>
      </w:r>
      <w:r w:rsidR="00606FB1" w:rsidRPr="00EA76E4">
        <w:rPr>
          <w:rFonts w:ascii="Arial" w:hAnsi="Arial" w:cs="Arial"/>
        </w:rPr>
        <w:t xml:space="preserve"> creative expression.</w:t>
      </w:r>
      <w:r w:rsidR="000D01A4" w:rsidRPr="00EA76E4">
        <w:rPr>
          <w:rFonts w:ascii="Arial" w:hAnsi="Arial" w:cs="Arial"/>
        </w:rPr>
        <w:t xml:space="preserve"> Additionally, broader AI governance </w:t>
      </w:r>
      <w:r w:rsidR="00173979" w:rsidRPr="00EA76E4">
        <w:rPr>
          <w:rFonts w:ascii="Arial" w:hAnsi="Arial" w:cs="Arial"/>
        </w:rPr>
        <w:t xml:space="preserve">must be </w:t>
      </w:r>
      <w:r w:rsidR="00A63DB8" w:rsidRPr="00EA76E4">
        <w:rPr>
          <w:rFonts w:ascii="Arial" w:hAnsi="Arial" w:cs="Arial"/>
        </w:rPr>
        <w:t xml:space="preserve">developed to ensure ethical deployment, preventing </w:t>
      </w:r>
      <w:r w:rsidR="00925DC2" w:rsidRPr="00EA76E4">
        <w:rPr>
          <w:rFonts w:ascii="Arial" w:hAnsi="Arial" w:cs="Arial"/>
        </w:rPr>
        <w:t>automation from</w:t>
      </w:r>
      <w:r w:rsidR="00A66826" w:rsidRPr="00EA76E4">
        <w:rPr>
          <w:rFonts w:ascii="Arial" w:hAnsi="Arial" w:cs="Arial"/>
        </w:rPr>
        <w:t xml:space="preserve"> diminishing cognitive independence in learning and decision-making </w:t>
      </w:r>
      <w:r w:rsidR="0068579E" w:rsidRPr="00EA76E4">
        <w:rPr>
          <w:rFonts w:ascii="Arial" w:hAnsi="Arial" w:cs="Arial"/>
        </w:rPr>
        <w:t xml:space="preserve">processes. </w:t>
      </w:r>
    </w:p>
    <w:p w14:paraId="46D4BD23" w14:textId="11DCF82D" w:rsidR="0068579E" w:rsidRPr="00EA76E4" w:rsidRDefault="00AB1EEA" w:rsidP="00FF00B8">
      <w:pPr>
        <w:spacing w:line="360" w:lineRule="auto"/>
        <w:rPr>
          <w:rFonts w:ascii="Arial" w:hAnsi="Arial" w:cs="Arial"/>
        </w:rPr>
      </w:pPr>
      <w:r w:rsidRPr="00EA76E4">
        <w:rPr>
          <w:rFonts w:ascii="Arial" w:hAnsi="Arial" w:cs="Arial"/>
        </w:rPr>
        <w:t xml:space="preserve">In conclusion, while AI continues to reshape </w:t>
      </w:r>
      <w:r w:rsidR="004D1A91" w:rsidRPr="00EA76E4">
        <w:rPr>
          <w:rFonts w:ascii="Arial" w:hAnsi="Arial" w:cs="Arial"/>
        </w:rPr>
        <w:t xml:space="preserve">educational landscapes </w:t>
      </w:r>
      <w:r w:rsidR="00E57B7E" w:rsidRPr="00EA76E4">
        <w:rPr>
          <w:rFonts w:ascii="Arial" w:hAnsi="Arial" w:cs="Arial"/>
        </w:rPr>
        <w:t xml:space="preserve">and social </w:t>
      </w:r>
      <w:r w:rsidR="00495F2D" w:rsidRPr="00EA76E4">
        <w:rPr>
          <w:rFonts w:ascii="Arial" w:hAnsi="Arial" w:cs="Arial"/>
        </w:rPr>
        <w:t>and public infrastructure</w:t>
      </w:r>
      <w:r w:rsidR="00A45613" w:rsidRPr="00EA76E4">
        <w:rPr>
          <w:rFonts w:ascii="Arial" w:hAnsi="Arial" w:cs="Arial"/>
        </w:rPr>
        <w:t xml:space="preserve">, its implementation must be carefully balanced </w:t>
      </w:r>
      <w:r w:rsidR="00EC3585" w:rsidRPr="00EA76E4">
        <w:rPr>
          <w:rFonts w:ascii="Arial" w:hAnsi="Arial" w:cs="Arial"/>
        </w:rPr>
        <w:t xml:space="preserve">to </w:t>
      </w:r>
      <w:r w:rsidR="00663164" w:rsidRPr="00EA76E4">
        <w:rPr>
          <w:rFonts w:ascii="Arial" w:hAnsi="Arial" w:cs="Arial"/>
        </w:rPr>
        <w:t>preserve creativity</w:t>
      </w:r>
      <w:r w:rsidR="00EC3585" w:rsidRPr="00EA76E4">
        <w:rPr>
          <w:rFonts w:ascii="Arial" w:hAnsi="Arial" w:cs="Arial"/>
        </w:rPr>
        <w:t xml:space="preserve"> and intellectual </w:t>
      </w:r>
      <w:r w:rsidR="00663164" w:rsidRPr="00EA76E4">
        <w:rPr>
          <w:rFonts w:ascii="Arial" w:hAnsi="Arial" w:cs="Arial"/>
        </w:rPr>
        <w:t>autonomy</w:t>
      </w:r>
      <w:r w:rsidR="00EC3585" w:rsidRPr="00EA76E4">
        <w:rPr>
          <w:rFonts w:ascii="Arial" w:hAnsi="Arial" w:cs="Arial"/>
        </w:rPr>
        <w:t xml:space="preserve"> especially in academic </w:t>
      </w:r>
      <w:r w:rsidR="00FE7F51" w:rsidRPr="00EA76E4">
        <w:rPr>
          <w:rFonts w:ascii="Arial" w:hAnsi="Arial" w:cs="Arial"/>
        </w:rPr>
        <w:t xml:space="preserve">structures. </w:t>
      </w:r>
      <w:r w:rsidR="00C879B7" w:rsidRPr="00EA76E4">
        <w:rPr>
          <w:rFonts w:ascii="Arial" w:hAnsi="Arial" w:cs="Arial"/>
        </w:rPr>
        <w:t xml:space="preserve">The concerns raised by </w:t>
      </w:r>
      <w:r w:rsidR="0082553C" w:rsidRPr="00EA76E4">
        <w:rPr>
          <w:rFonts w:ascii="Arial" w:hAnsi="Arial" w:cs="Arial"/>
        </w:rPr>
        <w:t xml:space="preserve">previously </w:t>
      </w:r>
      <w:r w:rsidR="00663164" w:rsidRPr="00EA76E4">
        <w:rPr>
          <w:rFonts w:ascii="Arial" w:hAnsi="Arial" w:cs="Arial"/>
        </w:rPr>
        <w:t>mentioned</w:t>
      </w:r>
      <w:r w:rsidR="0082553C" w:rsidRPr="00EA76E4">
        <w:rPr>
          <w:rFonts w:ascii="Arial" w:hAnsi="Arial" w:cs="Arial"/>
        </w:rPr>
        <w:t xml:space="preserve"> researchers</w:t>
      </w:r>
      <w:r w:rsidR="001B3471" w:rsidRPr="00EA76E4">
        <w:rPr>
          <w:rFonts w:ascii="Arial" w:hAnsi="Arial" w:cs="Arial"/>
        </w:rPr>
        <w:t>,</w:t>
      </w:r>
      <w:r w:rsidR="00831302" w:rsidRPr="00EA76E4">
        <w:rPr>
          <w:rFonts w:ascii="Arial" w:hAnsi="Arial" w:cs="Arial"/>
        </w:rPr>
        <w:t xml:space="preserve"> </w:t>
      </w:r>
      <w:r w:rsidR="00F13A00" w:rsidRPr="00EA76E4">
        <w:rPr>
          <w:rFonts w:ascii="Arial" w:hAnsi="Arial" w:cs="Arial"/>
        </w:rPr>
        <w:t xml:space="preserve">who underscores the ethical and cognitive challenges associated with AI-driven </w:t>
      </w:r>
      <w:r w:rsidR="00E23EE7" w:rsidRPr="00EA76E4">
        <w:rPr>
          <w:rFonts w:ascii="Arial" w:hAnsi="Arial" w:cs="Arial"/>
        </w:rPr>
        <w:t xml:space="preserve">learning </w:t>
      </w:r>
      <w:r w:rsidR="00233D6F" w:rsidRPr="00EA76E4">
        <w:rPr>
          <w:rFonts w:ascii="Arial" w:hAnsi="Arial" w:cs="Arial"/>
        </w:rPr>
        <w:t xml:space="preserve">environments, we </w:t>
      </w:r>
      <w:r w:rsidR="00AE5B94" w:rsidRPr="00EA76E4">
        <w:rPr>
          <w:rFonts w:ascii="Arial" w:hAnsi="Arial" w:cs="Arial"/>
        </w:rPr>
        <w:t xml:space="preserve">have to take into </w:t>
      </w:r>
      <w:r w:rsidR="007B76E8" w:rsidRPr="00EA76E4">
        <w:rPr>
          <w:rFonts w:ascii="Arial" w:hAnsi="Arial" w:cs="Arial"/>
        </w:rPr>
        <w:t xml:space="preserve">consideration that AI tools can offer </w:t>
      </w:r>
      <w:r w:rsidR="002E04E9" w:rsidRPr="00EA76E4">
        <w:rPr>
          <w:rFonts w:ascii="Arial" w:hAnsi="Arial" w:cs="Arial"/>
        </w:rPr>
        <w:t>efficiency</w:t>
      </w:r>
      <w:r w:rsidR="00FA2FC1" w:rsidRPr="00EA76E4">
        <w:rPr>
          <w:rFonts w:ascii="Arial" w:hAnsi="Arial" w:cs="Arial"/>
        </w:rPr>
        <w:t xml:space="preserve">, personalization and if properly used can also enhance </w:t>
      </w:r>
      <w:r w:rsidR="00541FE8" w:rsidRPr="00EA76E4">
        <w:rPr>
          <w:rFonts w:ascii="Arial" w:hAnsi="Arial" w:cs="Arial"/>
        </w:rPr>
        <w:t>data-driven insights, but if not</w:t>
      </w:r>
      <w:r w:rsidR="00896BE8" w:rsidRPr="00EA76E4">
        <w:rPr>
          <w:rFonts w:ascii="Arial" w:hAnsi="Arial" w:cs="Arial"/>
        </w:rPr>
        <w:t xml:space="preserve">, </w:t>
      </w:r>
      <w:r w:rsidR="00541FE8" w:rsidRPr="00EA76E4">
        <w:rPr>
          <w:rFonts w:ascii="Arial" w:hAnsi="Arial" w:cs="Arial"/>
        </w:rPr>
        <w:t xml:space="preserve">its widespread </w:t>
      </w:r>
      <w:r w:rsidR="00A8279F" w:rsidRPr="00EA76E4">
        <w:rPr>
          <w:rFonts w:ascii="Arial" w:hAnsi="Arial" w:cs="Arial"/>
        </w:rPr>
        <w:t>adoption risks fostering dependence on automated outputs</w:t>
      </w:r>
      <w:r w:rsidR="00DA46BC" w:rsidRPr="00EA76E4">
        <w:rPr>
          <w:rFonts w:ascii="Arial" w:hAnsi="Arial" w:cs="Arial"/>
        </w:rPr>
        <w:t xml:space="preserve">, potentially diminishing students ability to engage in independent research </w:t>
      </w:r>
      <w:r w:rsidR="00307722" w:rsidRPr="00EA76E4">
        <w:rPr>
          <w:rFonts w:ascii="Arial" w:hAnsi="Arial" w:cs="Arial"/>
        </w:rPr>
        <w:t xml:space="preserve">and nurture original, creative thinking </w:t>
      </w:r>
      <w:r w:rsidR="00786CFD" w:rsidRPr="00EA76E4">
        <w:rPr>
          <w:rFonts w:ascii="Arial" w:hAnsi="Arial" w:cs="Arial"/>
        </w:rPr>
        <w:t xml:space="preserve">and </w:t>
      </w:r>
      <w:r w:rsidR="00A46E65" w:rsidRPr="00EA76E4">
        <w:rPr>
          <w:rFonts w:ascii="Arial" w:hAnsi="Arial" w:cs="Arial"/>
        </w:rPr>
        <w:t>compromise</w:t>
      </w:r>
      <w:r w:rsidR="00786CFD" w:rsidRPr="00EA76E4">
        <w:rPr>
          <w:rFonts w:ascii="Arial" w:hAnsi="Arial" w:cs="Arial"/>
        </w:rPr>
        <w:t xml:space="preserve"> their ability to find </w:t>
      </w:r>
      <w:r w:rsidR="00B9372E" w:rsidRPr="00EA76E4">
        <w:rPr>
          <w:rFonts w:ascii="Arial" w:hAnsi="Arial" w:cs="Arial"/>
        </w:rPr>
        <w:t>unconventiona</w:t>
      </w:r>
      <w:r w:rsidR="002E04E9" w:rsidRPr="00EA76E4">
        <w:rPr>
          <w:rFonts w:ascii="Arial" w:hAnsi="Arial" w:cs="Arial"/>
        </w:rPr>
        <w:t xml:space="preserve">l approaches. </w:t>
      </w:r>
      <w:r w:rsidR="001D2335" w:rsidRPr="00EA76E4">
        <w:rPr>
          <w:rFonts w:ascii="Arial" w:hAnsi="Arial" w:cs="Arial"/>
        </w:rPr>
        <w:t>As AI’s influence</w:t>
      </w:r>
      <w:r w:rsidR="003423BF" w:rsidRPr="00EA76E4">
        <w:rPr>
          <w:rFonts w:ascii="Arial" w:hAnsi="Arial" w:cs="Arial"/>
        </w:rPr>
        <w:t xml:space="preserve"> extends beyond education and into policy and safety considerations, inst</w:t>
      </w:r>
      <w:r w:rsidR="004F573D" w:rsidRPr="00EA76E4">
        <w:rPr>
          <w:rFonts w:ascii="Arial" w:hAnsi="Arial" w:cs="Arial"/>
        </w:rPr>
        <w:t xml:space="preserve">itutions and policymakers alike, must adopt a multidisciplinary </w:t>
      </w:r>
      <w:r w:rsidR="0023487E" w:rsidRPr="00EA76E4">
        <w:rPr>
          <w:rFonts w:ascii="Arial" w:hAnsi="Arial" w:cs="Arial"/>
        </w:rPr>
        <w:t xml:space="preserve">approach to regulation, ensuring AI and all related artificial intelligence tools </w:t>
      </w:r>
      <w:r w:rsidR="00387380" w:rsidRPr="00EA76E4">
        <w:rPr>
          <w:rFonts w:ascii="Arial" w:hAnsi="Arial" w:cs="Arial"/>
        </w:rPr>
        <w:t xml:space="preserve">serves as an </w:t>
      </w:r>
      <w:r w:rsidR="00533867" w:rsidRPr="00EA76E4">
        <w:rPr>
          <w:rFonts w:ascii="Arial" w:hAnsi="Arial" w:cs="Arial"/>
        </w:rPr>
        <w:t>empowering instrument</w:t>
      </w:r>
      <w:r w:rsidR="0054477E" w:rsidRPr="00EA76E4">
        <w:rPr>
          <w:rFonts w:ascii="Arial" w:hAnsi="Arial" w:cs="Arial"/>
        </w:rPr>
        <w:t xml:space="preserve"> rather than</w:t>
      </w:r>
      <w:r w:rsidR="00533867" w:rsidRPr="00EA76E4">
        <w:rPr>
          <w:rFonts w:ascii="Arial" w:hAnsi="Arial" w:cs="Arial"/>
        </w:rPr>
        <w:t xml:space="preserve"> a restrictive force. Safeguarding creativity</w:t>
      </w:r>
      <w:r w:rsidR="00590979" w:rsidRPr="00EA76E4">
        <w:rPr>
          <w:rFonts w:ascii="Arial" w:hAnsi="Arial" w:cs="Arial"/>
        </w:rPr>
        <w:t xml:space="preserve">, ethical AI development, and cognitive autonomy is essential for </w:t>
      </w:r>
      <w:r w:rsidR="0083235B" w:rsidRPr="00EA76E4">
        <w:rPr>
          <w:rFonts w:ascii="Arial" w:hAnsi="Arial" w:cs="Arial"/>
        </w:rPr>
        <w:t>facilitate</w:t>
      </w:r>
      <w:r w:rsidR="00590979" w:rsidRPr="00EA76E4">
        <w:rPr>
          <w:rFonts w:ascii="Arial" w:hAnsi="Arial" w:cs="Arial"/>
        </w:rPr>
        <w:t xml:space="preserve"> a future </w:t>
      </w:r>
      <w:r w:rsidR="0083235B" w:rsidRPr="00EA76E4">
        <w:rPr>
          <w:rFonts w:ascii="Arial" w:hAnsi="Arial" w:cs="Arial"/>
        </w:rPr>
        <w:t>in which technolo</w:t>
      </w:r>
      <w:r w:rsidR="00882D63" w:rsidRPr="00EA76E4">
        <w:rPr>
          <w:rFonts w:ascii="Arial" w:hAnsi="Arial" w:cs="Arial"/>
        </w:rPr>
        <w:t xml:space="preserve">gy supports human </w:t>
      </w:r>
      <w:r w:rsidR="00F72BF3" w:rsidRPr="00EA76E4">
        <w:rPr>
          <w:rFonts w:ascii="Arial" w:hAnsi="Arial" w:cs="Arial"/>
        </w:rPr>
        <w:t>potential</w:t>
      </w:r>
      <w:r w:rsidR="00882D63" w:rsidRPr="00EA76E4">
        <w:rPr>
          <w:rFonts w:ascii="Arial" w:hAnsi="Arial" w:cs="Arial"/>
        </w:rPr>
        <w:t xml:space="preserve"> while avoiding its erosion. </w:t>
      </w:r>
      <w:r w:rsidR="00F72BF3" w:rsidRPr="00EA76E4">
        <w:rPr>
          <w:rFonts w:ascii="Arial" w:hAnsi="Arial" w:cs="Arial"/>
        </w:rPr>
        <w:t>Moving forward</w:t>
      </w:r>
      <w:r w:rsidR="00AA09BA" w:rsidRPr="00EA76E4">
        <w:rPr>
          <w:rFonts w:ascii="Arial" w:hAnsi="Arial" w:cs="Arial"/>
        </w:rPr>
        <w:t xml:space="preserve">, lecturers </w:t>
      </w:r>
      <w:r w:rsidR="000E7092" w:rsidRPr="00EA76E4">
        <w:rPr>
          <w:rFonts w:ascii="Arial" w:hAnsi="Arial" w:cs="Arial"/>
        </w:rPr>
        <w:t xml:space="preserve">and AI developers alike must prioritise frameworks that </w:t>
      </w:r>
      <w:r w:rsidR="00CF7AC4" w:rsidRPr="00EA76E4">
        <w:rPr>
          <w:rFonts w:ascii="Arial" w:hAnsi="Arial" w:cs="Arial"/>
        </w:rPr>
        <w:t xml:space="preserve">encourage critical </w:t>
      </w:r>
      <w:r w:rsidR="00CF7AC4" w:rsidRPr="00EA76E4">
        <w:rPr>
          <w:rFonts w:ascii="Arial" w:hAnsi="Arial" w:cs="Arial"/>
        </w:rPr>
        <w:lastRenderedPageBreak/>
        <w:t>thinking, originality</w:t>
      </w:r>
      <w:r w:rsidR="00EE1165" w:rsidRPr="00EA76E4">
        <w:rPr>
          <w:rFonts w:ascii="Arial" w:hAnsi="Arial" w:cs="Arial"/>
        </w:rPr>
        <w:t xml:space="preserve"> and </w:t>
      </w:r>
      <w:r w:rsidR="00927D02" w:rsidRPr="00EA76E4">
        <w:rPr>
          <w:rFonts w:ascii="Arial" w:hAnsi="Arial" w:cs="Arial"/>
        </w:rPr>
        <w:t>responsible</w:t>
      </w:r>
      <w:r w:rsidR="00EE1165" w:rsidRPr="00EA76E4">
        <w:rPr>
          <w:rFonts w:ascii="Arial" w:hAnsi="Arial" w:cs="Arial"/>
        </w:rPr>
        <w:t xml:space="preserve"> technological int</w:t>
      </w:r>
      <w:r w:rsidR="00927D02" w:rsidRPr="00EA76E4">
        <w:rPr>
          <w:rFonts w:ascii="Arial" w:hAnsi="Arial" w:cs="Arial"/>
        </w:rPr>
        <w:t xml:space="preserve">egration to uphold academic integrity. </w:t>
      </w:r>
    </w:p>
    <w:p w14:paraId="59D622C1" w14:textId="77777777" w:rsidR="003D7B36" w:rsidRPr="00EA76E4" w:rsidRDefault="003D7B36" w:rsidP="00FF00B8">
      <w:pPr>
        <w:spacing w:line="360" w:lineRule="auto"/>
        <w:rPr>
          <w:rFonts w:ascii="Arial" w:hAnsi="Arial" w:cs="Arial"/>
        </w:rPr>
      </w:pPr>
    </w:p>
    <w:p w14:paraId="7746BB20" w14:textId="20484CF7" w:rsidR="00C674AD" w:rsidRPr="00A93815" w:rsidRDefault="003F40E4" w:rsidP="00C674AD">
      <w:pPr>
        <w:spacing w:line="360" w:lineRule="auto"/>
        <w:rPr>
          <w:rFonts w:ascii="Arial" w:hAnsi="Arial" w:cs="Arial"/>
        </w:rPr>
      </w:pPr>
      <w:r w:rsidRPr="00EA76E4">
        <w:rPr>
          <w:rFonts w:ascii="Arial" w:hAnsi="Arial" w:cs="Arial"/>
        </w:rPr>
        <w:t xml:space="preserve">Reference list: </w:t>
      </w:r>
    </w:p>
    <w:p w14:paraId="6F85A612" w14:textId="77777777" w:rsidR="00C674AD" w:rsidRPr="00C674AD" w:rsidRDefault="00C674AD" w:rsidP="00C674AD">
      <w:pPr>
        <w:spacing w:line="360" w:lineRule="auto"/>
        <w:rPr>
          <w:rFonts w:ascii="Arial" w:hAnsi="Arial" w:cs="Arial"/>
        </w:rPr>
      </w:pPr>
      <w:r w:rsidRPr="00C674AD">
        <w:rPr>
          <w:rFonts w:ascii="Arial" w:hAnsi="Arial" w:cs="Arial"/>
        </w:rPr>
        <w:t>Healey-Benson, F., Ranson, P. and Penaluna, K. (2024) </w:t>
      </w:r>
      <w:r w:rsidRPr="00197A05">
        <w:rPr>
          <w:rFonts w:ascii="Arial" w:hAnsi="Arial" w:cs="Arial"/>
          <w:i/>
          <w:iCs/>
        </w:rPr>
        <w:t>Leveraging AI to embed the three Es in an online PGCert Enterprise programme underpinned</w:t>
      </w:r>
      <w:r w:rsidRPr="00C674AD">
        <w:rPr>
          <w:rFonts w:ascii="Arial" w:hAnsi="Arial" w:cs="Arial"/>
          <w:i/>
          <w:iCs/>
        </w:rPr>
        <w:t xml:space="preserve"> by </w:t>
      </w:r>
      <w:proofErr w:type="spellStart"/>
      <w:r w:rsidRPr="00C674AD">
        <w:rPr>
          <w:rFonts w:ascii="Arial" w:hAnsi="Arial" w:cs="Arial"/>
          <w:i/>
          <w:iCs/>
        </w:rPr>
        <w:t>EntreComp</w:t>
      </w:r>
      <w:proofErr w:type="spellEnd"/>
      <w:r w:rsidRPr="00C674AD">
        <w:rPr>
          <w:rFonts w:ascii="Arial" w:hAnsi="Arial" w:cs="Arial"/>
        </w:rPr>
        <w:t>. HEFCW.</w:t>
      </w:r>
    </w:p>
    <w:p w14:paraId="7540ECA8" w14:textId="77777777" w:rsidR="00C674AD" w:rsidRPr="00C674AD" w:rsidRDefault="00C674AD" w:rsidP="00C674AD">
      <w:pPr>
        <w:spacing w:line="360" w:lineRule="auto"/>
        <w:rPr>
          <w:rFonts w:ascii="Arial" w:hAnsi="Arial" w:cs="Arial"/>
        </w:rPr>
      </w:pPr>
      <w:r w:rsidRPr="00C674AD">
        <w:rPr>
          <w:rFonts w:ascii="Arial" w:hAnsi="Arial" w:cs="Arial"/>
        </w:rPr>
        <w:t>Hendrycks, D. (2025) </w:t>
      </w:r>
      <w:r w:rsidRPr="00197A05">
        <w:rPr>
          <w:rFonts w:ascii="Arial" w:hAnsi="Arial" w:cs="Arial"/>
          <w:i/>
          <w:iCs/>
        </w:rPr>
        <w:t>Introduction to AI Safety, Ethics, and Society</w:t>
      </w:r>
      <w:r w:rsidRPr="00C674AD">
        <w:rPr>
          <w:rFonts w:ascii="Arial" w:hAnsi="Arial" w:cs="Arial"/>
        </w:rPr>
        <w:t>. Taylor &amp; Francis.</w:t>
      </w:r>
    </w:p>
    <w:p w14:paraId="56C3ED6E" w14:textId="77777777" w:rsidR="00C674AD" w:rsidRPr="00C674AD" w:rsidRDefault="00C674AD" w:rsidP="00C674AD">
      <w:pPr>
        <w:spacing w:line="360" w:lineRule="auto"/>
        <w:rPr>
          <w:rFonts w:ascii="Arial" w:hAnsi="Arial" w:cs="Arial"/>
          <w:shd w:val="clear" w:color="auto" w:fill="FFFFFF"/>
        </w:rPr>
      </w:pPr>
      <w:r w:rsidRPr="00C674AD">
        <w:rPr>
          <w:rFonts w:ascii="Arial" w:hAnsi="Arial" w:cs="Arial"/>
          <w:shd w:val="clear" w:color="auto" w:fill="FFFFFF"/>
        </w:rPr>
        <w:t xml:space="preserve">Henin, C. and Le </w:t>
      </w:r>
      <w:proofErr w:type="spellStart"/>
      <w:r w:rsidRPr="00C674AD">
        <w:rPr>
          <w:rFonts w:ascii="Arial" w:hAnsi="Arial" w:cs="Arial"/>
          <w:shd w:val="clear" w:color="auto" w:fill="FFFFFF"/>
        </w:rPr>
        <w:t>Métayer</w:t>
      </w:r>
      <w:proofErr w:type="spellEnd"/>
      <w:r w:rsidRPr="00C674AD">
        <w:rPr>
          <w:rFonts w:ascii="Arial" w:hAnsi="Arial" w:cs="Arial"/>
          <w:shd w:val="clear" w:color="auto" w:fill="FFFFFF"/>
        </w:rPr>
        <w:t>, D. (2022) ‘</w:t>
      </w:r>
      <w:r w:rsidRPr="00C674AD">
        <w:rPr>
          <w:rFonts w:ascii="Arial" w:hAnsi="Arial" w:cs="Arial"/>
          <w:i/>
          <w:iCs/>
          <w:shd w:val="clear" w:color="auto" w:fill="FFFFFF"/>
        </w:rPr>
        <w:t>Beyond explainability: justifiability and contestability of algorithmic decision systems’, AI &amp; society, 37(4), pp. 1397–1410</w:t>
      </w:r>
      <w:r w:rsidRPr="00C674AD">
        <w:rPr>
          <w:rFonts w:ascii="Arial" w:hAnsi="Arial" w:cs="Arial"/>
          <w:shd w:val="clear" w:color="auto" w:fill="FFFFFF"/>
        </w:rPr>
        <w:t xml:space="preserve">. Available at: </w:t>
      </w:r>
      <w:hyperlink r:id="rId6" w:history="1">
        <w:r w:rsidRPr="00C674AD">
          <w:rPr>
            <w:rStyle w:val="Hyperlink"/>
            <w:rFonts w:ascii="Arial" w:hAnsi="Arial" w:cs="Arial"/>
            <w:color w:val="auto"/>
            <w:shd w:val="clear" w:color="auto" w:fill="FFFFFF"/>
          </w:rPr>
          <w:t>https://doi.org/10.1007/s00146-021-01251-8</w:t>
        </w:r>
      </w:hyperlink>
      <w:r w:rsidRPr="00C674AD">
        <w:rPr>
          <w:rFonts w:ascii="Arial" w:hAnsi="Arial" w:cs="Arial"/>
          <w:shd w:val="clear" w:color="auto" w:fill="FFFFFF"/>
        </w:rPr>
        <w:t>.</w:t>
      </w:r>
    </w:p>
    <w:p w14:paraId="35786D4D" w14:textId="77777777" w:rsidR="00C674AD" w:rsidRPr="00C674AD" w:rsidRDefault="00C674AD" w:rsidP="00C674AD">
      <w:pPr>
        <w:spacing w:line="360" w:lineRule="auto"/>
        <w:rPr>
          <w:rFonts w:ascii="Arial" w:hAnsi="Arial" w:cs="Arial"/>
        </w:rPr>
      </w:pPr>
      <w:r w:rsidRPr="00C674AD">
        <w:rPr>
          <w:rFonts w:ascii="Arial" w:hAnsi="Arial" w:cs="Arial"/>
        </w:rPr>
        <w:t xml:space="preserve">IGI Global, editor and </w:t>
      </w:r>
      <w:proofErr w:type="spellStart"/>
      <w:r w:rsidRPr="00C674AD">
        <w:rPr>
          <w:rFonts w:ascii="Arial" w:hAnsi="Arial" w:cs="Arial"/>
        </w:rPr>
        <w:t>Keengwe</w:t>
      </w:r>
      <w:proofErr w:type="spellEnd"/>
      <w:r w:rsidRPr="00C674AD">
        <w:rPr>
          <w:rFonts w:ascii="Arial" w:hAnsi="Arial" w:cs="Arial"/>
        </w:rPr>
        <w:t>, J. (2023) </w:t>
      </w:r>
      <w:r w:rsidRPr="00C674AD">
        <w:rPr>
          <w:rFonts w:ascii="Arial" w:hAnsi="Arial" w:cs="Arial"/>
          <w:i/>
          <w:iCs/>
        </w:rPr>
        <w:t>Creative AI Tools and Ethical Implications in Teaching and Learning</w:t>
      </w:r>
      <w:r w:rsidRPr="00C674AD">
        <w:rPr>
          <w:rFonts w:ascii="Arial" w:hAnsi="Arial" w:cs="Arial"/>
        </w:rPr>
        <w:t xml:space="preserve">. First edition. Edited by J. </w:t>
      </w:r>
      <w:proofErr w:type="spellStart"/>
      <w:r w:rsidRPr="00C674AD">
        <w:rPr>
          <w:rFonts w:ascii="Arial" w:hAnsi="Arial" w:cs="Arial"/>
        </w:rPr>
        <w:t>Keengwe</w:t>
      </w:r>
      <w:proofErr w:type="spellEnd"/>
      <w:r w:rsidRPr="00C674AD">
        <w:rPr>
          <w:rFonts w:ascii="Arial" w:hAnsi="Arial" w:cs="Arial"/>
        </w:rPr>
        <w:t>. Hershey, PA: Information Science Reference.</w:t>
      </w:r>
    </w:p>
    <w:p w14:paraId="680602BB" w14:textId="77777777" w:rsidR="00C674AD" w:rsidRPr="00C674AD" w:rsidRDefault="00C674AD" w:rsidP="00C674AD">
      <w:pPr>
        <w:spacing w:line="360" w:lineRule="auto"/>
        <w:rPr>
          <w:rFonts w:ascii="Arial" w:hAnsi="Arial" w:cs="Arial"/>
        </w:rPr>
      </w:pPr>
      <w:proofErr w:type="spellStart"/>
      <w:r w:rsidRPr="00C674AD">
        <w:rPr>
          <w:rFonts w:ascii="Arial" w:hAnsi="Arial" w:cs="Arial"/>
        </w:rPr>
        <w:t>Mirbabaie</w:t>
      </w:r>
      <w:proofErr w:type="spellEnd"/>
      <w:r w:rsidRPr="00C674AD">
        <w:rPr>
          <w:rFonts w:ascii="Arial" w:hAnsi="Arial" w:cs="Arial"/>
        </w:rPr>
        <w:t>, M. </w:t>
      </w:r>
      <w:r w:rsidRPr="00C674AD">
        <w:rPr>
          <w:rFonts w:ascii="Arial" w:hAnsi="Arial" w:cs="Arial"/>
          <w:i/>
          <w:iCs/>
        </w:rPr>
        <w:t>et al.</w:t>
      </w:r>
      <w:r w:rsidRPr="00C674AD">
        <w:rPr>
          <w:rFonts w:ascii="Arial" w:hAnsi="Arial" w:cs="Arial"/>
        </w:rPr>
        <w:t> (2022) ‘</w:t>
      </w:r>
      <w:r w:rsidRPr="00197A05">
        <w:rPr>
          <w:rFonts w:ascii="Arial" w:hAnsi="Arial" w:cs="Arial"/>
          <w:i/>
          <w:iCs/>
        </w:rPr>
        <w:t>The rise of artificial intelligence – understanding the AI identity threat at the workplace’, Electronic markets</w:t>
      </w:r>
      <w:r w:rsidRPr="00C674AD">
        <w:rPr>
          <w:rFonts w:ascii="Arial" w:hAnsi="Arial" w:cs="Arial"/>
        </w:rPr>
        <w:t>, 32(1), pp. 73–99. Available at: https://doi.org/10.1007/s12525-021-00496-x.</w:t>
      </w:r>
    </w:p>
    <w:sectPr w:rsidR="00C674AD" w:rsidRPr="00C674AD" w:rsidSect="00743A5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820"/>
    <w:rsid w:val="00004B8A"/>
    <w:rsid w:val="0002532D"/>
    <w:rsid w:val="00035C44"/>
    <w:rsid w:val="00047966"/>
    <w:rsid w:val="000625EE"/>
    <w:rsid w:val="00072F4B"/>
    <w:rsid w:val="0008565D"/>
    <w:rsid w:val="00097F9A"/>
    <w:rsid w:val="000D01A4"/>
    <w:rsid w:val="000E7092"/>
    <w:rsid w:val="000F6777"/>
    <w:rsid w:val="00112FD2"/>
    <w:rsid w:val="00116F1D"/>
    <w:rsid w:val="00141432"/>
    <w:rsid w:val="0014281D"/>
    <w:rsid w:val="00151200"/>
    <w:rsid w:val="00153C90"/>
    <w:rsid w:val="00154BEB"/>
    <w:rsid w:val="00160069"/>
    <w:rsid w:val="001716EF"/>
    <w:rsid w:val="00173979"/>
    <w:rsid w:val="0017427B"/>
    <w:rsid w:val="001959E7"/>
    <w:rsid w:val="00197A05"/>
    <w:rsid w:val="001B3471"/>
    <w:rsid w:val="001C08A4"/>
    <w:rsid w:val="001C7831"/>
    <w:rsid w:val="001D2335"/>
    <w:rsid w:val="001D38B5"/>
    <w:rsid w:val="001F4E5D"/>
    <w:rsid w:val="001F634E"/>
    <w:rsid w:val="00202646"/>
    <w:rsid w:val="00207E51"/>
    <w:rsid w:val="00213334"/>
    <w:rsid w:val="00232981"/>
    <w:rsid w:val="00233D6F"/>
    <w:rsid w:val="0023487E"/>
    <w:rsid w:val="00240FE6"/>
    <w:rsid w:val="00262BC9"/>
    <w:rsid w:val="0028059C"/>
    <w:rsid w:val="002806DC"/>
    <w:rsid w:val="002839A1"/>
    <w:rsid w:val="00295D5D"/>
    <w:rsid w:val="002C4738"/>
    <w:rsid w:val="002C6849"/>
    <w:rsid w:val="002E04E9"/>
    <w:rsid w:val="002E5BEB"/>
    <w:rsid w:val="002F1820"/>
    <w:rsid w:val="002F2D8E"/>
    <w:rsid w:val="002F5F26"/>
    <w:rsid w:val="003056CE"/>
    <w:rsid w:val="00307722"/>
    <w:rsid w:val="0031172E"/>
    <w:rsid w:val="003423BF"/>
    <w:rsid w:val="003442DD"/>
    <w:rsid w:val="00345911"/>
    <w:rsid w:val="00354828"/>
    <w:rsid w:val="00364EB8"/>
    <w:rsid w:val="0037378B"/>
    <w:rsid w:val="00387380"/>
    <w:rsid w:val="00395E7B"/>
    <w:rsid w:val="003A2C45"/>
    <w:rsid w:val="003B67F2"/>
    <w:rsid w:val="003D7B36"/>
    <w:rsid w:val="003E2E9B"/>
    <w:rsid w:val="003F40E4"/>
    <w:rsid w:val="003F7F7E"/>
    <w:rsid w:val="004218DC"/>
    <w:rsid w:val="00432CFE"/>
    <w:rsid w:val="00452405"/>
    <w:rsid w:val="00464E6B"/>
    <w:rsid w:val="00470C23"/>
    <w:rsid w:val="00493639"/>
    <w:rsid w:val="00495F2D"/>
    <w:rsid w:val="004B57D0"/>
    <w:rsid w:val="004C577C"/>
    <w:rsid w:val="004C65D0"/>
    <w:rsid w:val="004D181B"/>
    <w:rsid w:val="004D1A91"/>
    <w:rsid w:val="004D2413"/>
    <w:rsid w:val="004D6CDD"/>
    <w:rsid w:val="004F0B10"/>
    <w:rsid w:val="004F19D3"/>
    <w:rsid w:val="004F573D"/>
    <w:rsid w:val="005014D1"/>
    <w:rsid w:val="005164C0"/>
    <w:rsid w:val="00520191"/>
    <w:rsid w:val="005271CF"/>
    <w:rsid w:val="00533867"/>
    <w:rsid w:val="005356A5"/>
    <w:rsid w:val="00541FE8"/>
    <w:rsid w:val="005426D6"/>
    <w:rsid w:val="0054477E"/>
    <w:rsid w:val="00553F2E"/>
    <w:rsid w:val="00576FA3"/>
    <w:rsid w:val="00590979"/>
    <w:rsid w:val="00594816"/>
    <w:rsid w:val="005A0E4B"/>
    <w:rsid w:val="0060000C"/>
    <w:rsid w:val="00606FA9"/>
    <w:rsid w:val="00606FB1"/>
    <w:rsid w:val="00611CA8"/>
    <w:rsid w:val="00663164"/>
    <w:rsid w:val="0068579E"/>
    <w:rsid w:val="00697476"/>
    <w:rsid w:val="00697AD4"/>
    <w:rsid w:val="00697EBD"/>
    <w:rsid w:val="006B51F2"/>
    <w:rsid w:val="006D1DA4"/>
    <w:rsid w:val="006F63A8"/>
    <w:rsid w:val="00703247"/>
    <w:rsid w:val="00743A57"/>
    <w:rsid w:val="007523EE"/>
    <w:rsid w:val="007633C6"/>
    <w:rsid w:val="00784D36"/>
    <w:rsid w:val="00786CFD"/>
    <w:rsid w:val="007940B4"/>
    <w:rsid w:val="007A510D"/>
    <w:rsid w:val="007B22AC"/>
    <w:rsid w:val="007B76E8"/>
    <w:rsid w:val="007F153A"/>
    <w:rsid w:val="008001A3"/>
    <w:rsid w:val="0080032D"/>
    <w:rsid w:val="00802748"/>
    <w:rsid w:val="00812F64"/>
    <w:rsid w:val="0082553C"/>
    <w:rsid w:val="008262DE"/>
    <w:rsid w:val="00831302"/>
    <w:rsid w:val="0083235B"/>
    <w:rsid w:val="00861646"/>
    <w:rsid w:val="00862845"/>
    <w:rsid w:val="008636E8"/>
    <w:rsid w:val="00867EB8"/>
    <w:rsid w:val="00882D63"/>
    <w:rsid w:val="00890363"/>
    <w:rsid w:val="00896BE8"/>
    <w:rsid w:val="008A6EB6"/>
    <w:rsid w:val="008C06EA"/>
    <w:rsid w:val="008E69F3"/>
    <w:rsid w:val="008F1064"/>
    <w:rsid w:val="008F35B2"/>
    <w:rsid w:val="008F5FB6"/>
    <w:rsid w:val="009152D2"/>
    <w:rsid w:val="009163F0"/>
    <w:rsid w:val="00925DC2"/>
    <w:rsid w:val="00927D02"/>
    <w:rsid w:val="0094103B"/>
    <w:rsid w:val="00945395"/>
    <w:rsid w:val="009475EE"/>
    <w:rsid w:val="00952731"/>
    <w:rsid w:val="00960D46"/>
    <w:rsid w:val="00964E9B"/>
    <w:rsid w:val="009650D5"/>
    <w:rsid w:val="00983AA2"/>
    <w:rsid w:val="0098670A"/>
    <w:rsid w:val="00992D93"/>
    <w:rsid w:val="009A7D87"/>
    <w:rsid w:val="009B20CB"/>
    <w:rsid w:val="009C155C"/>
    <w:rsid w:val="009D14B2"/>
    <w:rsid w:val="009F5AA9"/>
    <w:rsid w:val="00A074FC"/>
    <w:rsid w:val="00A11A8D"/>
    <w:rsid w:val="00A32E7C"/>
    <w:rsid w:val="00A342FC"/>
    <w:rsid w:val="00A40E63"/>
    <w:rsid w:val="00A45613"/>
    <w:rsid w:val="00A45891"/>
    <w:rsid w:val="00A46E65"/>
    <w:rsid w:val="00A52D03"/>
    <w:rsid w:val="00A63DB8"/>
    <w:rsid w:val="00A66826"/>
    <w:rsid w:val="00A81A47"/>
    <w:rsid w:val="00A8279F"/>
    <w:rsid w:val="00A93815"/>
    <w:rsid w:val="00AA09BA"/>
    <w:rsid w:val="00AA0ED6"/>
    <w:rsid w:val="00AA28BB"/>
    <w:rsid w:val="00AB1EEA"/>
    <w:rsid w:val="00AC49F5"/>
    <w:rsid w:val="00AD1446"/>
    <w:rsid w:val="00AD22B9"/>
    <w:rsid w:val="00AE5B94"/>
    <w:rsid w:val="00B02706"/>
    <w:rsid w:val="00B054AB"/>
    <w:rsid w:val="00B24767"/>
    <w:rsid w:val="00B36D76"/>
    <w:rsid w:val="00B43AFB"/>
    <w:rsid w:val="00B60557"/>
    <w:rsid w:val="00B800BF"/>
    <w:rsid w:val="00B80F4E"/>
    <w:rsid w:val="00B9372E"/>
    <w:rsid w:val="00B96A98"/>
    <w:rsid w:val="00BA5975"/>
    <w:rsid w:val="00BB3628"/>
    <w:rsid w:val="00BB7129"/>
    <w:rsid w:val="00BB7D5C"/>
    <w:rsid w:val="00BC3990"/>
    <w:rsid w:val="00BC665A"/>
    <w:rsid w:val="00BE5C9F"/>
    <w:rsid w:val="00BE7FA2"/>
    <w:rsid w:val="00BF0483"/>
    <w:rsid w:val="00C5236F"/>
    <w:rsid w:val="00C53ACC"/>
    <w:rsid w:val="00C674AD"/>
    <w:rsid w:val="00C76D37"/>
    <w:rsid w:val="00C879B7"/>
    <w:rsid w:val="00CB743B"/>
    <w:rsid w:val="00CC7A12"/>
    <w:rsid w:val="00CF7AC4"/>
    <w:rsid w:val="00D06DAE"/>
    <w:rsid w:val="00D31812"/>
    <w:rsid w:val="00D6167C"/>
    <w:rsid w:val="00D618D7"/>
    <w:rsid w:val="00D61D8D"/>
    <w:rsid w:val="00D65BEC"/>
    <w:rsid w:val="00D6623D"/>
    <w:rsid w:val="00D66464"/>
    <w:rsid w:val="00D765E5"/>
    <w:rsid w:val="00DA46BC"/>
    <w:rsid w:val="00DD545C"/>
    <w:rsid w:val="00DE5D9F"/>
    <w:rsid w:val="00E10426"/>
    <w:rsid w:val="00E167F4"/>
    <w:rsid w:val="00E17298"/>
    <w:rsid w:val="00E23EE7"/>
    <w:rsid w:val="00E32D08"/>
    <w:rsid w:val="00E33EBB"/>
    <w:rsid w:val="00E57B7E"/>
    <w:rsid w:val="00E9280F"/>
    <w:rsid w:val="00EA76E4"/>
    <w:rsid w:val="00EC123C"/>
    <w:rsid w:val="00EC3585"/>
    <w:rsid w:val="00ED2E39"/>
    <w:rsid w:val="00EE1165"/>
    <w:rsid w:val="00EE350F"/>
    <w:rsid w:val="00F13A00"/>
    <w:rsid w:val="00F40BF3"/>
    <w:rsid w:val="00F71BC8"/>
    <w:rsid w:val="00F72BF3"/>
    <w:rsid w:val="00F766DB"/>
    <w:rsid w:val="00FA2FC1"/>
    <w:rsid w:val="00FB0BB6"/>
    <w:rsid w:val="00FE52A1"/>
    <w:rsid w:val="00FE7F51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C0F80"/>
  <w15:chartTrackingRefBased/>
  <w15:docId w15:val="{BFDA6EED-7CB6-4E66-9629-5BD74457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1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1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1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1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1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1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1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1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8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18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8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18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18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18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18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18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18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1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1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1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1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1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18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18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8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1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18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18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0F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FE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743A57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43A57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07/s00146-021-01251-8" TargetMode="External"/><Relationship Id="rId5" Type="http://schemas.openxmlformats.org/officeDocument/2006/relationships/hyperlink" Target="https://openai.com/chatgpt/overview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future of ai-assisted writing</dc:title>
  <dc:subject/>
  <dc:creator>Laura Minea</dc:creator>
  <cp:keywords/>
  <dc:description/>
  <cp:lastModifiedBy>Laura Minea</cp:lastModifiedBy>
  <cp:revision>5</cp:revision>
  <dcterms:created xsi:type="dcterms:W3CDTF">2025-05-29T20:43:00Z</dcterms:created>
  <dcterms:modified xsi:type="dcterms:W3CDTF">2025-06-05T08:30:00Z</dcterms:modified>
</cp:coreProperties>
</file>