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93703D" w14:textId="556AB0F7" w:rsidR="005E623A" w:rsidRPr="00FA68A5" w:rsidRDefault="005E623A" w:rsidP="005E623A">
      <w:pPr>
        <w:jc w:val="center"/>
      </w:pPr>
      <w:r w:rsidRPr="00FA68A5">
        <w:t>The Impact of Human – Animal Bonding on Mental Health.</w:t>
      </w:r>
    </w:p>
    <w:p w14:paraId="0A125113" w14:textId="7343AA1D" w:rsidR="005E623A" w:rsidRPr="00FA68A5" w:rsidRDefault="005E623A" w:rsidP="005E623A">
      <w:pPr>
        <w:rPr>
          <w:b/>
          <w:bCs/>
        </w:rPr>
      </w:pPr>
      <w:r w:rsidRPr="00FA68A5">
        <w:rPr>
          <w:b/>
          <w:bCs/>
        </w:rPr>
        <w:t>Summary</w:t>
      </w:r>
    </w:p>
    <w:p w14:paraId="7879A42D" w14:textId="20ECC2BC" w:rsidR="005E623A" w:rsidRPr="00FA68A5" w:rsidRDefault="005E623A" w:rsidP="005E623A">
      <w:r w:rsidRPr="009312ED">
        <w:t>I</w:t>
      </w:r>
      <w:r w:rsidRPr="00FA68A5">
        <w:t xml:space="preserve"> have chosen to explore the topic of human – animal bonding and its influence on mental health because of its growing significance in our lives. I find the emotional connection between humans and animals interesting and I also believe that it’s a subject that needs further examination. It’s a feasible research topic due to the large number of relevant sources that are available online on the increasing recognition of the benefits</w:t>
      </w:r>
      <w:r w:rsidR="004712A6" w:rsidRPr="00FA68A5">
        <w:t>.</w:t>
      </w:r>
    </w:p>
    <w:p w14:paraId="70C829BB" w14:textId="54441A3F" w:rsidR="004712A6" w:rsidRPr="00FA68A5" w:rsidRDefault="004712A6" w:rsidP="005E623A">
      <w:pPr>
        <w:rPr>
          <w:b/>
          <w:bCs/>
        </w:rPr>
      </w:pPr>
      <w:r w:rsidRPr="00FA68A5">
        <w:rPr>
          <w:b/>
          <w:bCs/>
        </w:rPr>
        <w:t>Feasibility</w:t>
      </w:r>
    </w:p>
    <w:p w14:paraId="00D97D6F" w14:textId="77777777" w:rsidR="004712A6" w:rsidRPr="00FA68A5" w:rsidRDefault="004712A6" w:rsidP="005E623A">
      <w:r w:rsidRPr="00FA68A5">
        <w:t>This research topic is viable due to the wealth of available literature online. There is a broad acknowledgment of the positive effects of human-animal interactions on mental health. There is a growing body of research in fields like psychology, sociology and veterinary science that studies the emotional and psychological impact of bonding with animals. The topic is practical and accessible, as it relates to experiences that many people have in their daily lives.</w:t>
      </w:r>
    </w:p>
    <w:p w14:paraId="368FD734" w14:textId="77777777" w:rsidR="004712A6" w:rsidRPr="00FA68A5" w:rsidRDefault="004712A6" w:rsidP="005E623A">
      <w:pPr>
        <w:rPr>
          <w:b/>
          <w:bCs/>
        </w:rPr>
      </w:pPr>
      <w:r w:rsidRPr="00FA68A5">
        <w:rPr>
          <w:b/>
          <w:bCs/>
        </w:rPr>
        <w:t>Bibliography:</w:t>
      </w:r>
    </w:p>
    <w:p w14:paraId="78B8BAD1" w14:textId="77777777" w:rsidR="004712A6" w:rsidRPr="00FA68A5" w:rsidRDefault="004712A6" w:rsidP="004712A6">
      <w:pPr>
        <w:pStyle w:val="ListParagraph"/>
        <w:numPr>
          <w:ilvl w:val="0"/>
          <w:numId w:val="1"/>
        </w:numPr>
      </w:pPr>
      <w:r w:rsidRPr="00FA68A5">
        <w:t>Fine, Aubrey H. “Handbook on Animal-Assisted Therapy: Theoretical Foundations and Guidelines for Practice.” Academic Press, 2015.</w:t>
      </w:r>
    </w:p>
    <w:p w14:paraId="4D53DFFA" w14:textId="6779860E" w:rsidR="005E623A" w:rsidRPr="00FA68A5" w:rsidRDefault="004712A6" w:rsidP="004712A6">
      <w:pPr>
        <w:pStyle w:val="ListParagraph"/>
        <w:numPr>
          <w:ilvl w:val="0"/>
          <w:numId w:val="2"/>
        </w:numPr>
      </w:pPr>
      <w:r w:rsidRPr="00FA68A5">
        <w:t>Fine’s handbook provides an overview of the theoretical foundations of animal-assisted therapy</w:t>
      </w:r>
      <w:r w:rsidR="0037104E" w:rsidRPr="00FA68A5">
        <w:t>.</w:t>
      </w:r>
    </w:p>
    <w:p w14:paraId="1DBC1265" w14:textId="7A52CB59" w:rsidR="0037104E" w:rsidRPr="00FA68A5" w:rsidRDefault="0037104E" w:rsidP="0037104E">
      <w:pPr>
        <w:pStyle w:val="ListParagraph"/>
        <w:numPr>
          <w:ilvl w:val="0"/>
          <w:numId w:val="1"/>
        </w:numPr>
      </w:pPr>
      <w:r w:rsidRPr="00FA68A5">
        <w:t>Herzog, Hal. “Some We Love, Some We Hate, Some We Eat: Why It’s So Hard to Think Straight About Animals.” Harper Perennial, 2011.</w:t>
      </w:r>
    </w:p>
    <w:p w14:paraId="192CC233" w14:textId="31F1C5E8" w:rsidR="0037104E" w:rsidRPr="00FA68A5" w:rsidRDefault="0037104E" w:rsidP="0037104E">
      <w:pPr>
        <w:pStyle w:val="ListParagraph"/>
        <w:numPr>
          <w:ilvl w:val="0"/>
          <w:numId w:val="2"/>
        </w:numPr>
      </w:pPr>
      <w:r w:rsidRPr="00FA68A5">
        <w:t>Hal Herzog’s book offers insight into complex ways humans relate to animals, providing light into the emotional connections between the species.</w:t>
      </w:r>
    </w:p>
    <w:p w14:paraId="3939B66C" w14:textId="2957FBAB" w:rsidR="0037104E" w:rsidRPr="00FA68A5" w:rsidRDefault="0037104E" w:rsidP="0037104E">
      <w:pPr>
        <w:pStyle w:val="ListParagraph"/>
        <w:numPr>
          <w:ilvl w:val="0"/>
          <w:numId w:val="1"/>
        </w:numPr>
      </w:pPr>
      <w:r w:rsidRPr="00FA68A5">
        <w:t>McNicholas, June, and Glyn Collis. “Animals as Social Supports: Insights for Understanding Animal-Assisted Therapy.”</w:t>
      </w:r>
      <w:r w:rsidR="0009761D" w:rsidRPr="00FA68A5">
        <w:t xml:space="preserve"> In “Handbook on Animal-Assisted Therapy,” 2015.</w:t>
      </w:r>
    </w:p>
    <w:p w14:paraId="582A6706" w14:textId="54C6C96B" w:rsidR="0009761D" w:rsidRPr="00FA68A5" w:rsidRDefault="0009761D" w:rsidP="0009761D">
      <w:pPr>
        <w:pStyle w:val="ListParagraph"/>
        <w:numPr>
          <w:ilvl w:val="0"/>
          <w:numId w:val="2"/>
        </w:numPr>
      </w:pPr>
      <w:r w:rsidRPr="00FA68A5">
        <w:t>This chapter explores the role of animals as social supports and their contribution to human mental health.</w:t>
      </w:r>
    </w:p>
    <w:p w14:paraId="075D6649" w14:textId="5CB0C348" w:rsidR="0009761D" w:rsidRPr="00FA68A5" w:rsidRDefault="0009761D" w:rsidP="0009761D">
      <w:pPr>
        <w:pStyle w:val="ListParagraph"/>
        <w:numPr>
          <w:ilvl w:val="0"/>
          <w:numId w:val="1"/>
        </w:numPr>
      </w:pPr>
      <w:r w:rsidRPr="00FA68A5">
        <w:t xml:space="preserve">O’Haire, Marguerite E. “Animal-Assisted </w:t>
      </w:r>
      <w:r w:rsidR="00E02769" w:rsidRPr="00FA68A5">
        <w:t>Intervention for Autism Spectrum Disorder: A Systematic Literature Review.” Journal of Autism and Development Disorders,2013.</w:t>
      </w:r>
    </w:p>
    <w:p w14:paraId="41D45331" w14:textId="23CC0E36" w:rsidR="00E02769" w:rsidRPr="00FA68A5" w:rsidRDefault="00E02769" w:rsidP="00E02769">
      <w:pPr>
        <w:pStyle w:val="ListParagraph"/>
        <w:numPr>
          <w:ilvl w:val="0"/>
          <w:numId w:val="2"/>
        </w:numPr>
      </w:pPr>
      <w:r w:rsidRPr="00FA68A5">
        <w:t>This review article discusses the therapeutic potential of human-animal interactions, specifically in the context of autism spectrum disorder.</w:t>
      </w:r>
    </w:p>
    <w:p w14:paraId="5AF92B89" w14:textId="3B7FAF94" w:rsidR="00FA68A5" w:rsidRPr="00FA68A5" w:rsidRDefault="00E02769" w:rsidP="00E02769">
      <w:pPr>
        <w:pStyle w:val="ListParagraph"/>
        <w:numPr>
          <w:ilvl w:val="0"/>
          <w:numId w:val="1"/>
        </w:numPr>
      </w:pPr>
      <w:r w:rsidRPr="00FA68A5">
        <w:t>Beetz, Andrea, et al. “Psychosocial and Psychophysiological Effects of</w:t>
      </w:r>
      <w:r w:rsidR="00FA68A5" w:rsidRPr="00FA68A5">
        <w:t xml:space="preserve"> Human-Animal Interactions: The Possible Role of Oxytocin.”</w:t>
      </w:r>
    </w:p>
    <w:p w14:paraId="3CD2482C" w14:textId="77777777" w:rsidR="00FA68A5" w:rsidRPr="00FA68A5" w:rsidRDefault="00FA68A5" w:rsidP="00FA68A5">
      <w:pPr>
        <w:pStyle w:val="ListParagraph"/>
      </w:pPr>
      <w:r w:rsidRPr="00FA68A5">
        <w:t>Frontiers in Psychology,2012.</w:t>
      </w:r>
    </w:p>
    <w:p w14:paraId="07C0B1BA" w14:textId="66664D14" w:rsidR="00E02769" w:rsidRPr="00FA68A5" w:rsidRDefault="00FA68A5" w:rsidP="00FA68A5">
      <w:pPr>
        <w:pStyle w:val="ListParagraph"/>
        <w:numPr>
          <w:ilvl w:val="0"/>
          <w:numId w:val="2"/>
        </w:numPr>
      </w:pPr>
      <w:r w:rsidRPr="00FA68A5">
        <w:t>This research paper explores the psychosocial impacts of human-animal bonding, including the role of oxytocin, a hormone associated with social bonding.</w:t>
      </w:r>
    </w:p>
    <w:p w14:paraId="2FD166D2" w14:textId="0216D8AF" w:rsidR="00FA68A5" w:rsidRPr="00FA68A5" w:rsidRDefault="00FA68A5" w:rsidP="00FA68A5">
      <w:r w:rsidRPr="00FA68A5">
        <w:t xml:space="preserve">This research aims to identify existing scholarship to provide an understanding of the connection between humans and animals, with a specific focus on its effects on mental health. It seeks to highlight the therapeutic potential of the relationships that can be formed and their role in promoting the emotional well-being.   </w:t>
      </w:r>
    </w:p>
    <w:sectPr w:rsidR="00FA68A5" w:rsidRPr="00FA68A5">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4A84E0" w14:textId="77777777" w:rsidR="00B06856" w:rsidRDefault="00B06856" w:rsidP="005E623A">
      <w:pPr>
        <w:spacing w:after="0" w:line="240" w:lineRule="auto"/>
      </w:pPr>
      <w:r>
        <w:separator/>
      </w:r>
    </w:p>
  </w:endnote>
  <w:endnote w:type="continuationSeparator" w:id="0">
    <w:p w14:paraId="3823312D" w14:textId="77777777" w:rsidR="00B06856" w:rsidRDefault="00B06856" w:rsidP="005E62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31C706" w14:textId="77777777" w:rsidR="00B06856" w:rsidRDefault="00B06856" w:rsidP="005E623A">
      <w:pPr>
        <w:spacing w:after="0" w:line="240" w:lineRule="auto"/>
      </w:pPr>
      <w:r>
        <w:separator/>
      </w:r>
    </w:p>
  </w:footnote>
  <w:footnote w:type="continuationSeparator" w:id="0">
    <w:p w14:paraId="4CE27597" w14:textId="77777777" w:rsidR="00B06856" w:rsidRDefault="00B06856" w:rsidP="005E62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3AA732" w14:textId="04EF2D10" w:rsidR="005E623A" w:rsidRPr="005E623A" w:rsidRDefault="005E623A">
    <w:pPr>
      <w:pStyle w:val="Header"/>
      <w:rPr>
        <w:rFonts w:cs="Arial"/>
      </w:rPr>
    </w:pPr>
    <w:r w:rsidRPr="005E623A">
      <w:rPr>
        <w:rFonts w:cs="Arial"/>
      </w:rPr>
      <w:t>Martin Sugar</w:t>
    </w:r>
  </w:p>
  <w:p w14:paraId="357B24FA" w14:textId="27242BB5" w:rsidR="005E623A" w:rsidRPr="005E623A" w:rsidRDefault="005E623A">
    <w:pPr>
      <w:pStyle w:val="Header"/>
      <w:rPr>
        <w:rFonts w:cs="Arial"/>
      </w:rPr>
    </w:pPr>
    <w:r w:rsidRPr="005E623A">
      <w:rPr>
        <w:rFonts w:cs="Arial"/>
      </w:rPr>
      <w:t>Student ID: 2318660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E27D0C"/>
    <w:multiLevelType w:val="hybridMultilevel"/>
    <w:tmpl w:val="2F764932"/>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703D146F"/>
    <w:multiLevelType w:val="hybridMultilevel"/>
    <w:tmpl w:val="FB3239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3623434">
    <w:abstractNumId w:val="1"/>
  </w:num>
  <w:num w:numId="2" w16cid:durableId="8344179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B37"/>
    <w:rsid w:val="0009761D"/>
    <w:rsid w:val="0037104E"/>
    <w:rsid w:val="003B468C"/>
    <w:rsid w:val="003C07DA"/>
    <w:rsid w:val="004147F5"/>
    <w:rsid w:val="004712A6"/>
    <w:rsid w:val="005E623A"/>
    <w:rsid w:val="007B7B37"/>
    <w:rsid w:val="008567E5"/>
    <w:rsid w:val="009312ED"/>
    <w:rsid w:val="00B06856"/>
    <w:rsid w:val="00E02769"/>
    <w:rsid w:val="00FA68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527EE"/>
  <w15:chartTrackingRefBased/>
  <w15:docId w15:val="{18CC4D44-28B5-4F75-946C-2FA85E39E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623A"/>
    <w:rPr>
      <w:rFonts w:ascii="Arial" w:hAnsi="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62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623A"/>
  </w:style>
  <w:style w:type="paragraph" w:styleId="Footer">
    <w:name w:val="footer"/>
    <w:basedOn w:val="Normal"/>
    <w:link w:val="FooterChar"/>
    <w:uiPriority w:val="99"/>
    <w:unhideWhenUsed/>
    <w:rsid w:val="005E62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623A"/>
  </w:style>
  <w:style w:type="paragraph" w:styleId="ListParagraph">
    <w:name w:val="List Paragraph"/>
    <w:basedOn w:val="Normal"/>
    <w:uiPriority w:val="34"/>
    <w:qFormat/>
    <w:rsid w:val="004712A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405</Words>
  <Characters>2310</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Sugar</dc:creator>
  <cp:keywords/>
  <dc:description/>
  <cp:lastModifiedBy>Martin Sugar</cp:lastModifiedBy>
  <cp:revision>4</cp:revision>
  <dcterms:created xsi:type="dcterms:W3CDTF">2023-11-03T12:50:00Z</dcterms:created>
  <dcterms:modified xsi:type="dcterms:W3CDTF">2023-11-03T12:57:00Z</dcterms:modified>
</cp:coreProperties>
</file>