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5F400E" w:rsidP="1FDE543D" w:rsidRDefault="005F400E" w14:paraId="47741E2C" w14:textId="43D37D69">
      <w:pPr>
        <w:pStyle w:val="Normal"/>
      </w:pPr>
      <w:r>
        <w:drawing>
          <wp:inline wp14:editId="4E645713" wp14:anchorId="1B48BE24">
            <wp:extent cx="4667248" cy="1971675"/>
            <wp:effectExtent l="0" t="0" r="0" b="0"/>
            <wp:docPr id="1545975846" name="" title=""/>
            <wp:cNvGraphicFramePr>
              <a:graphicFrameLocks noChangeAspect="1"/>
            </wp:cNvGraphicFramePr>
            <a:graphic>
              <a:graphicData uri="http://schemas.openxmlformats.org/drawingml/2006/picture">
                <pic:pic>
                  <pic:nvPicPr>
                    <pic:cNvPr id="0" name=""/>
                    <pic:cNvPicPr/>
                  </pic:nvPicPr>
                  <pic:blipFill>
                    <a:blip r:embed="R7e9bb5ed031045c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67248" cy="1971675"/>
                    </a:xfrm>
                    <a:prstGeom prst="rect">
                      <a:avLst/>
                    </a:prstGeom>
                  </pic:spPr>
                </pic:pic>
              </a:graphicData>
            </a:graphic>
          </wp:inline>
        </w:drawing>
      </w:r>
    </w:p>
    <w:p w:rsidR="005F400E" w:rsidP="1FDE543D" w:rsidRDefault="005F400E" w14:paraId="4CB65A72" w14:textId="0933B028">
      <w:pPr>
        <w:pStyle w:val="Normal"/>
      </w:pPr>
      <w:r w:rsidR="1FDE543D">
        <w:rPr/>
        <w:t xml:space="preserve">                          SCHOOL OF BUSINESS</w:t>
      </w:r>
    </w:p>
    <w:p w:rsidR="005F400E" w:rsidP="1FDE543D" w:rsidRDefault="005F400E" w14:paraId="398185AD" w14:textId="7FE8364D">
      <w:pPr>
        <w:pStyle w:val="Normal"/>
      </w:pPr>
      <w:r w:rsidR="1FDE543D">
        <w:rPr/>
        <w:t xml:space="preserve">                          LONDON CAMPUS </w:t>
      </w:r>
    </w:p>
    <w:p w:rsidR="005F400E" w:rsidP="1FDE543D" w:rsidRDefault="005F400E" w14:paraId="0AB8A6CD" w14:textId="2158B9CF">
      <w:pPr>
        <w:pStyle w:val="Normal"/>
        <w:rPr>
          <w:b w:val="1"/>
          <w:bCs w:val="1"/>
          <w:sz w:val="32"/>
          <w:szCs w:val="32"/>
        </w:rPr>
      </w:pPr>
      <w:r w:rsidRPr="1FDE543D" w:rsidR="1FDE543D">
        <w:rPr>
          <w:b w:val="1"/>
          <w:bCs w:val="1"/>
          <w:sz w:val="32"/>
          <w:szCs w:val="32"/>
        </w:rPr>
        <w:t xml:space="preserve">Effective Team Working and Comunication  BMSW4002 </w:t>
      </w:r>
    </w:p>
    <w:tbl>
      <w:tblPr>
        <w:tblStyle w:val="TableGrid"/>
        <w:tblW w:w="0" w:type="auto"/>
        <w:tblLayout w:type="fixed"/>
        <w:tblLook w:val="06A0" w:firstRow="1" w:lastRow="0" w:firstColumn="1" w:lastColumn="0" w:noHBand="1" w:noVBand="1"/>
      </w:tblPr>
      <w:tblGrid>
        <w:gridCol w:w="4680"/>
        <w:gridCol w:w="4680"/>
      </w:tblGrid>
      <w:tr w:rsidR="1FDE543D" w:rsidTr="71173A99" w14:paraId="23C4C323">
        <w:tc>
          <w:tcPr>
            <w:tcW w:w="4680" w:type="dxa"/>
            <w:tcMar/>
          </w:tcPr>
          <w:p w:rsidR="1FDE543D" w:rsidP="1FDE543D" w:rsidRDefault="1FDE543D" w14:paraId="7BFADF62" w14:textId="117B244D">
            <w:pPr>
              <w:pStyle w:val="Normal"/>
            </w:pPr>
            <w:r w:rsidRPr="1FDE543D" w:rsidR="1FDE543D">
              <w:rPr>
                <w:rFonts w:ascii="Times New Roman" w:hAnsi="Times New Roman" w:eastAsia="Times New Roman" w:cs="Times New Roman"/>
                <w:noProof/>
                <w:sz w:val="24"/>
                <w:szCs w:val="24"/>
                <w:lang w:val="en-GB"/>
              </w:rPr>
              <w:t>Module Code</w:t>
            </w:r>
          </w:p>
        </w:tc>
        <w:tc>
          <w:tcPr>
            <w:tcW w:w="4680" w:type="dxa"/>
            <w:tcMar/>
          </w:tcPr>
          <w:p w:rsidR="1FDE543D" w:rsidP="1FDE543D" w:rsidRDefault="1FDE543D" w14:paraId="03981361" w14:textId="7C71F433">
            <w:pPr>
              <w:pStyle w:val="Normal"/>
            </w:pPr>
            <w:r w:rsidRPr="1FDE543D" w:rsidR="1FDE543D">
              <w:rPr>
                <w:rFonts w:ascii="Times New Roman" w:hAnsi="Times New Roman" w:eastAsia="Times New Roman" w:cs="Times New Roman"/>
                <w:noProof/>
                <w:sz w:val="24"/>
                <w:szCs w:val="24"/>
                <w:lang w:val="en-GB"/>
              </w:rPr>
              <w:t>BMSW4002</w:t>
            </w:r>
          </w:p>
        </w:tc>
      </w:tr>
      <w:tr w:rsidR="1FDE543D" w:rsidTr="71173A99" w14:paraId="2AE7C394">
        <w:tc>
          <w:tcPr>
            <w:tcW w:w="4680" w:type="dxa"/>
            <w:tcMar/>
          </w:tcPr>
          <w:p w:rsidR="1FDE543D" w:rsidP="1FDE543D" w:rsidRDefault="1FDE543D" w14:paraId="10C81CBE" w14:textId="3171346E">
            <w:pPr>
              <w:pStyle w:val="Normal"/>
            </w:pPr>
            <w:r w:rsidRPr="1FDE543D" w:rsidR="1FDE543D">
              <w:rPr>
                <w:rFonts w:ascii="Times New Roman" w:hAnsi="Times New Roman" w:eastAsia="Times New Roman" w:cs="Times New Roman"/>
                <w:noProof/>
                <w:sz w:val="24"/>
                <w:szCs w:val="24"/>
                <w:lang w:val="en-GB"/>
              </w:rPr>
              <w:t>Title</w:t>
            </w:r>
          </w:p>
        </w:tc>
        <w:tc>
          <w:tcPr>
            <w:tcW w:w="4680" w:type="dxa"/>
            <w:tcMar/>
          </w:tcPr>
          <w:p w:rsidR="1FDE543D" w:rsidP="1FDE543D" w:rsidRDefault="1FDE543D" w14:paraId="01DB063F" w14:textId="167C1915">
            <w:pPr>
              <w:pStyle w:val="Normal"/>
            </w:pPr>
            <w:r w:rsidRPr="1FDE543D" w:rsidR="1FDE543D">
              <w:rPr>
                <w:rFonts w:ascii="Times New Roman" w:hAnsi="Times New Roman" w:eastAsia="Times New Roman" w:cs="Times New Roman"/>
                <w:noProof/>
                <w:sz w:val="24"/>
                <w:szCs w:val="24"/>
                <w:lang w:val="en-GB"/>
              </w:rPr>
              <w:t>Effective Team Working and Comunication</w:t>
            </w:r>
          </w:p>
        </w:tc>
      </w:tr>
      <w:tr w:rsidR="1FDE543D" w:rsidTr="71173A99" w14:paraId="63C523D6">
        <w:tc>
          <w:tcPr>
            <w:tcW w:w="4680" w:type="dxa"/>
            <w:tcMar/>
          </w:tcPr>
          <w:p w:rsidR="1FDE543D" w:rsidP="66DAAB77" w:rsidRDefault="1FDE543D" w14:paraId="17CED90E" w14:textId="518CA296">
            <w:pPr>
              <w:pStyle w:val="Normal"/>
              <w:rPr>
                <w:rFonts w:ascii="Times New Roman" w:hAnsi="Times New Roman" w:eastAsia="Times New Roman" w:cs="Times New Roman"/>
                <w:noProof/>
                <w:sz w:val="24"/>
                <w:szCs w:val="24"/>
                <w:lang w:val="en-GB"/>
              </w:rPr>
            </w:pPr>
            <w:r w:rsidRPr="71173A99" w:rsidR="71173A99">
              <w:rPr>
                <w:rFonts w:ascii="Times New Roman" w:hAnsi="Times New Roman" w:eastAsia="Times New Roman" w:cs="Times New Roman"/>
                <w:noProof/>
                <w:sz w:val="24"/>
                <w:szCs w:val="24"/>
                <w:lang w:val="en-GB"/>
              </w:rPr>
              <w:t>Dated</w:t>
            </w:r>
          </w:p>
        </w:tc>
        <w:tc>
          <w:tcPr>
            <w:tcW w:w="4680" w:type="dxa"/>
            <w:tcMar/>
          </w:tcPr>
          <w:p w:rsidR="1FDE543D" w:rsidP="1FDE543D" w:rsidRDefault="1FDE543D" w14:paraId="1461334B" w14:textId="673891E8">
            <w:pPr>
              <w:pStyle w:val="Normal"/>
              <w:rPr>
                <w:rFonts w:ascii="Times New Roman" w:hAnsi="Times New Roman" w:eastAsia="Times New Roman" w:cs="Times New Roman"/>
                <w:b w:val="0"/>
                <w:bCs w:val="0"/>
                <w:noProof/>
                <w:sz w:val="24"/>
                <w:szCs w:val="24"/>
                <w:lang w:val="en-GB"/>
              </w:rPr>
            </w:pPr>
            <w:ins w:author="Guest User" w:date="2020-05-05T15:21:20.631Z" w:id="614845520">
              <w:r w:rsidRPr="71173A99" w:rsidR="71173A99">
                <w:rPr>
                  <w:rFonts w:ascii="Times New Roman" w:hAnsi="Times New Roman" w:eastAsia="Times New Roman" w:cs="Times New Roman"/>
                  <w:b w:val="0"/>
                  <w:bCs w:val="0"/>
                  <w:noProof/>
                  <w:sz w:val="24"/>
                  <w:szCs w:val="24"/>
                  <w:lang w:val="en-GB"/>
                </w:rPr>
                <w:t xml:space="preserve"> </w:t>
              </w:r>
            </w:ins>
            <w:r w:rsidRPr="71173A99" w:rsidR="71173A99">
              <w:rPr>
                <w:rFonts w:ascii="Times New Roman" w:hAnsi="Times New Roman" w:eastAsia="Times New Roman" w:cs="Times New Roman"/>
                <w:b w:val="0"/>
                <w:bCs w:val="0"/>
                <w:noProof/>
                <w:sz w:val="24"/>
                <w:szCs w:val="24"/>
                <w:lang w:val="en-GB"/>
              </w:rPr>
              <w:t>21/03/2019</w:t>
            </w:r>
          </w:p>
          <w:p w:rsidR="1FDE543D" w:rsidP="1FDE543D" w:rsidRDefault="1FDE543D" w14:paraId="360F7C40" w14:textId="79558488">
            <w:pPr>
              <w:pStyle w:val="Normal"/>
            </w:pPr>
          </w:p>
        </w:tc>
      </w:tr>
      <w:tr w:rsidR="1FDE543D" w:rsidTr="71173A99" w14:paraId="36994D00">
        <w:tc>
          <w:tcPr>
            <w:tcW w:w="4680" w:type="dxa"/>
            <w:tcMar/>
          </w:tcPr>
          <w:p w:rsidR="1FDE543D" w:rsidP="1FDE543D" w:rsidRDefault="1FDE543D" w14:paraId="13359166" w14:textId="48A35ABB">
            <w:pPr>
              <w:pStyle w:val="Normal"/>
            </w:pPr>
            <w:r w:rsidR="1FDE543D">
              <w:rPr/>
              <w:t>Level</w:t>
            </w:r>
          </w:p>
        </w:tc>
        <w:tc>
          <w:tcPr>
            <w:tcW w:w="4680" w:type="dxa"/>
            <w:tcMar/>
          </w:tcPr>
          <w:p w:rsidR="1FDE543D" w:rsidP="1FDE543D" w:rsidRDefault="1FDE543D" w14:paraId="3C02EE32" w14:textId="4272070A">
            <w:pPr>
              <w:pStyle w:val="Normal"/>
            </w:pPr>
            <w:r w:rsidR="1FDE543D">
              <w:rPr/>
              <w:t>4</w:t>
            </w:r>
          </w:p>
        </w:tc>
      </w:tr>
      <w:tr w:rsidR="1FDE543D" w:rsidTr="71173A99" w14:paraId="1EA4E198">
        <w:tc>
          <w:tcPr>
            <w:tcW w:w="4680" w:type="dxa"/>
            <w:tcMar/>
          </w:tcPr>
          <w:p w:rsidR="1FDE543D" w:rsidP="1FDE543D" w:rsidRDefault="1FDE543D" w14:paraId="6D803085" w14:textId="057ADD01">
            <w:pPr>
              <w:pStyle w:val="Normal"/>
            </w:pPr>
            <w:r w:rsidRPr="1FDE543D" w:rsidR="1FDE543D">
              <w:rPr>
                <w:rFonts w:ascii="Times New Roman" w:hAnsi="Times New Roman" w:eastAsia="Times New Roman" w:cs="Times New Roman"/>
                <w:noProof/>
                <w:sz w:val="24"/>
                <w:szCs w:val="24"/>
                <w:lang w:val="en-GB"/>
              </w:rPr>
              <w:t>Credits</w:t>
            </w:r>
          </w:p>
        </w:tc>
        <w:tc>
          <w:tcPr>
            <w:tcW w:w="4680" w:type="dxa"/>
            <w:tcMar/>
          </w:tcPr>
          <w:p w:rsidR="1FDE543D" w:rsidP="1FDE543D" w:rsidRDefault="1FDE543D" w14:paraId="2BCD22F5" w14:textId="31807E1B">
            <w:pPr>
              <w:pStyle w:val="Normal"/>
            </w:pPr>
            <w:r w:rsidR="1FDE543D">
              <w:rPr/>
              <w:t>20</w:t>
            </w:r>
          </w:p>
        </w:tc>
      </w:tr>
      <w:tr w:rsidR="1FDE543D" w:rsidTr="71173A99" w14:paraId="20F6D512">
        <w:tc>
          <w:tcPr>
            <w:tcW w:w="4680" w:type="dxa"/>
            <w:tcMar/>
          </w:tcPr>
          <w:p w:rsidR="1FDE543D" w:rsidP="1FDE543D" w:rsidRDefault="1FDE543D" w14:paraId="74D7D5A9" w14:textId="3E19C583">
            <w:pPr>
              <w:pStyle w:val="Normal"/>
            </w:pPr>
            <w:r w:rsidR="1FDE543D">
              <w:rPr/>
              <w:t>Student Name</w:t>
            </w:r>
          </w:p>
        </w:tc>
        <w:tc>
          <w:tcPr>
            <w:tcW w:w="4680" w:type="dxa"/>
            <w:tcMar/>
          </w:tcPr>
          <w:p w:rsidR="1FDE543D" w:rsidP="1FDE543D" w:rsidRDefault="1FDE543D" w14:paraId="3742CCA0" w14:textId="1949BCF5">
            <w:pPr>
              <w:pStyle w:val="Normal"/>
            </w:pPr>
            <w:r w:rsidR="6C7F3910">
              <w:rPr/>
              <w:t>Daniel Vasile Chivu</w:t>
            </w:r>
            <w:ins w:author="Guest User" w:date="2020-04-29T14:59:20.187Z" w:id="1787610180">
              <w:r w:rsidR="6C7F3910">
                <w:t xml:space="preserve"> </w:t>
              </w:r>
            </w:ins>
          </w:p>
        </w:tc>
      </w:tr>
      <w:tr w:rsidR="1FDE543D" w:rsidTr="71173A99" w14:paraId="6A47B0A8">
        <w:tc>
          <w:tcPr>
            <w:tcW w:w="4680" w:type="dxa"/>
            <w:tcMar/>
          </w:tcPr>
          <w:p w:rsidR="1FDE543D" w:rsidP="66DAAB77" w:rsidRDefault="1FDE543D" w14:paraId="7BED7F70" w14:textId="75727F82">
            <w:pPr>
              <w:pStyle w:val="Normal"/>
              <w:rPr>
                <w:b w:val="1"/>
                <w:bCs w:val="1"/>
                <w:color w:val="000000" w:themeColor="text1" w:themeTint="FF" w:themeShade="FF"/>
                <w:rPrChange w:author="Guest User" w:date="2020-04-29T16:56:24Z" w:id="435170160">
                  <w:rPr>
                    <w:b w:val="1"/>
                    <w:bCs w:val="1"/>
                  </w:rPr>
                </w:rPrChange>
              </w:rPr>
            </w:pPr>
            <w:r w:rsidRPr="71173A99" w:rsidR="71173A99">
              <w:rPr>
                <w:b w:val="1"/>
                <w:bCs w:val="1"/>
                <w:color w:val="000000" w:themeColor="text1" w:themeTint="FF" w:themeShade="FF"/>
                <w:rPrChange w:author="Guest User" w:date="2020-04-29T16:56:24Z" w:id="1158756428">
                  <w:rPr>
                    <w:b w:val="0"/>
                    <w:bCs w:val="0"/>
                  </w:rPr>
                </w:rPrChange>
              </w:rPr>
              <w:t>Student ID</w:t>
            </w:r>
          </w:p>
        </w:tc>
        <w:tc>
          <w:tcPr>
            <w:tcW w:w="4680" w:type="dxa"/>
            <w:tcMar/>
          </w:tcPr>
          <w:p w:rsidR="1FDE543D" w:rsidP="71173A99" w:rsidRDefault="1FDE543D" w14:paraId="3BE9D9EF" w14:textId="03B87E5A">
            <w:pPr>
              <w:pStyle w:val="Normal"/>
              <w:rPr>
                <w:b w:val="1"/>
                <w:bCs w:val="1"/>
              </w:rPr>
            </w:pPr>
            <w:r w:rsidRPr="71173A99" w:rsidR="71173A99">
              <w:rPr>
                <w:b w:val="1"/>
                <w:bCs w:val="1"/>
              </w:rPr>
              <w:t>1914752</w:t>
            </w:r>
          </w:p>
        </w:tc>
      </w:tr>
    </w:tbl>
    <w:p w:rsidR="1FDE543D" w:rsidP="1FDE543D" w:rsidRDefault="1FDE543D" w14:paraId="33828503" w14:textId="2C94BB0E">
      <w:pPr>
        <w:pStyle w:val="Normal"/>
      </w:pPr>
    </w:p>
    <w:p w:rsidR="005F400E" w:rsidP="005F400E" w:rsidRDefault="005F400E" w14:paraId="04B1C1D2" w14:textId="77777777"/>
    <w:p w:rsidR="005F400E" w:rsidP="005F400E" w:rsidRDefault="005F400E" w14:paraId="326558E0" w14:textId="77777777"/>
    <w:p w:rsidRPr="005F400E" w:rsidR="00F8117C" w:rsidP="005F400E" w:rsidRDefault="005F400E" w14:paraId="684561AE" w14:textId="3F17C4AB">
      <w:pPr>
        <w:spacing w:line="259" w:lineRule="auto"/>
        <w:jc w:val="left"/>
      </w:pPr>
      <w:r>
        <w:br w:type="page"/>
      </w:r>
    </w:p>
    <w:sdt>
      <w:sdtPr>
        <w:rPr>
          <w:rFonts w:ascii="Times New Roman" w:hAnsi="Times New Roman" w:cs="Times New Roman" w:eastAsiaTheme="minorHAnsi"/>
          <w:noProof/>
          <w:color w:val="auto"/>
          <w:sz w:val="24"/>
          <w:szCs w:val="24"/>
          <w:lang w:val="en-GB"/>
        </w:rPr>
        <w:id w:val="732350791"/>
        <w:docPartObj>
          <w:docPartGallery w:val="Table of Contents"/>
          <w:docPartUnique/>
        </w:docPartObj>
      </w:sdtPr>
      <w:sdtEndPr>
        <w:rPr>
          <w:b/>
          <w:bCs/>
        </w:rPr>
      </w:sdtEndPr>
      <w:sdtContent>
        <w:p w:rsidRPr="003C3C80" w:rsidR="00F8117C" w:rsidP="006903EB" w:rsidRDefault="00F8117C" w14:paraId="48C13058" w14:textId="77777777">
          <w:pPr>
            <w:pStyle w:val="TOCHeading"/>
            <w:spacing w:line="360" w:lineRule="auto"/>
            <w:rPr>
              <w:rFonts w:ascii="Times New Roman" w:hAnsi="Times New Roman" w:cs="Times New Roman"/>
              <w:b/>
              <w:i/>
              <w:color w:val="auto"/>
              <w:sz w:val="24"/>
              <w:szCs w:val="24"/>
            </w:rPr>
          </w:pPr>
          <w:r w:rsidRPr="003C3C80">
            <w:rPr>
              <w:rFonts w:ascii="Times New Roman" w:hAnsi="Times New Roman" w:cs="Times New Roman"/>
              <w:b/>
              <w:i/>
              <w:color w:val="auto"/>
              <w:sz w:val="24"/>
              <w:szCs w:val="24"/>
            </w:rPr>
            <w:t>Table of Contents</w:t>
          </w:r>
        </w:p>
        <w:p w:rsidR="002074E1" w:rsidRDefault="00F8117C" w14:paraId="5315A13A" w14:textId="3DEBA42E">
          <w:pPr>
            <w:pStyle w:val="TOC1"/>
            <w:tabs>
              <w:tab w:val="right" w:leader="dot" w:pos="9350"/>
            </w:tabs>
            <w:rPr>
              <w:rFonts w:asciiTheme="minorHAnsi" w:hAnsiTheme="minorHAnsi" w:eastAsiaTheme="minorEastAsia"/>
              <w:sz w:val="22"/>
              <w:lang w:val="en-US"/>
            </w:rPr>
          </w:pPr>
          <w:r w:rsidRPr="003C3C80">
            <w:rPr>
              <w:rFonts w:cs="Times New Roman"/>
              <w:szCs w:val="24"/>
            </w:rPr>
            <w:fldChar w:fldCharType="begin"/>
          </w:r>
          <w:r w:rsidRPr="003C3C80">
            <w:rPr>
              <w:rFonts w:cs="Times New Roman"/>
              <w:szCs w:val="24"/>
            </w:rPr>
            <w:instrText xml:space="preserve"> TOC \o "1-3" \h \z \u </w:instrText>
          </w:r>
          <w:r w:rsidRPr="003C3C80">
            <w:rPr>
              <w:rFonts w:cs="Times New Roman"/>
              <w:szCs w:val="24"/>
            </w:rPr>
            <w:fldChar w:fldCharType="separate"/>
          </w:r>
          <w:hyperlink w:history="1" w:anchor="_Toc39002269">
            <w:r w:rsidRPr="00FD2C85" w:rsidR="002074E1">
              <w:rPr>
                <w:rStyle w:val="Hyperlink"/>
                <w:rFonts w:cs="Times New Roman"/>
              </w:rPr>
              <w:t>Introduction to Communication.</w:t>
            </w:r>
            <w:r w:rsidR="002074E1">
              <w:rPr>
                <w:webHidden/>
              </w:rPr>
              <w:tab/>
            </w:r>
            <w:r w:rsidR="002074E1">
              <w:rPr>
                <w:webHidden/>
              </w:rPr>
              <w:fldChar w:fldCharType="begin"/>
            </w:r>
            <w:r w:rsidR="002074E1">
              <w:rPr>
                <w:webHidden/>
              </w:rPr>
              <w:instrText xml:space="preserve"> PAGEREF _Toc39002269 \h </w:instrText>
            </w:r>
            <w:r w:rsidR="002074E1">
              <w:rPr>
                <w:webHidden/>
              </w:rPr>
            </w:r>
            <w:r w:rsidR="002074E1">
              <w:rPr>
                <w:webHidden/>
              </w:rPr>
              <w:fldChar w:fldCharType="separate"/>
            </w:r>
            <w:r w:rsidR="002074E1">
              <w:rPr>
                <w:webHidden/>
              </w:rPr>
              <w:t>1</w:t>
            </w:r>
            <w:r w:rsidR="002074E1">
              <w:rPr>
                <w:webHidden/>
              </w:rPr>
              <w:fldChar w:fldCharType="end"/>
            </w:r>
          </w:hyperlink>
        </w:p>
        <w:p w:rsidR="002074E1" w:rsidRDefault="002074E1" w14:paraId="7FD70C07" w14:textId="33B039F8">
          <w:pPr>
            <w:pStyle w:val="TOC2"/>
            <w:tabs>
              <w:tab w:val="right" w:leader="dot" w:pos="9350"/>
            </w:tabs>
            <w:rPr>
              <w:rFonts w:asciiTheme="minorHAnsi" w:hAnsiTheme="minorHAnsi" w:eastAsiaTheme="minorEastAsia"/>
              <w:sz w:val="22"/>
              <w:lang w:val="en-US"/>
            </w:rPr>
          </w:pPr>
          <w:hyperlink w:history="1" w:anchor="_Toc39002270">
            <w:r w:rsidRPr="00FD2C85">
              <w:rPr>
                <w:rStyle w:val="Hyperlink"/>
                <w:rFonts w:cs="Times New Roman"/>
              </w:rPr>
              <w:t>What is communication?</w:t>
            </w:r>
            <w:r>
              <w:rPr>
                <w:webHidden/>
              </w:rPr>
              <w:tab/>
            </w:r>
            <w:r>
              <w:rPr>
                <w:webHidden/>
              </w:rPr>
              <w:fldChar w:fldCharType="begin"/>
            </w:r>
            <w:r>
              <w:rPr>
                <w:webHidden/>
              </w:rPr>
              <w:instrText xml:space="preserve"> PAGEREF _Toc39002270 \h </w:instrText>
            </w:r>
            <w:r>
              <w:rPr>
                <w:webHidden/>
              </w:rPr>
            </w:r>
            <w:r>
              <w:rPr>
                <w:webHidden/>
              </w:rPr>
              <w:fldChar w:fldCharType="separate"/>
            </w:r>
            <w:r>
              <w:rPr>
                <w:webHidden/>
              </w:rPr>
              <w:t>1</w:t>
            </w:r>
            <w:r>
              <w:rPr>
                <w:webHidden/>
              </w:rPr>
              <w:fldChar w:fldCharType="end"/>
            </w:r>
          </w:hyperlink>
        </w:p>
        <w:p w:rsidR="002074E1" w:rsidRDefault="002074E1" w14:paraId="77F56033" w14:textId="5DBC5D25">
          <w:pPr>
            <w:pStyle w:val="TOC2"/>
            <w:tabs>
              <w:tab w:val="right" w:leader="dot" w:pos="9350"/>
            </w:tabs>
            <w:rPr>
              <w:rFonts w:asciiTheme="minorHAnsi" w:hAnsiTheme="minorHAnsi" w:eastAsiaTheme="minorEastAsia"/>
              <w:sz w:val="22"/>
              <w:lang w:val="en-US"/>
            </w:rPr>
          </w:pPr>
          <w:hyperlink w:history="1" w:anchor="_Toc39002271">
            <w:r w:rsidRPr="00FD2C85">
              <w:rPr>
                <w:rStyle w:val="Hyperlink"/>
                <w:rFonts w:cs="Times New Roman"/>
              </w:rPr>
              <w:t>Importance of Communication in Management</w:t>
            </w:r>
            <w:r>
              <w:rPr>
                <w:webHidden/>
              </w:rPr>
              <w:tab/>
            </w:r>
            <w:r>
              <w:rPr>
                <w:webHidden/>
              </w:rPr>
              <w:fldChar w:fldCharType="begin"/>
            </w:r>
            <w:r>
              <w:rPr>
                <w:webHidden/>
              </w:rPr>
              <w:instrText xml:space="preserve"> PAGEREF _Toc39002271 \h </w:instrText>
            </w:r>
            <w:r>
              <w:rPr>
                <w:webHidden/>
              </w:rPr>
            </w:r>
            <w:r>
              <w:rPr>
                <w:webHidden/>
              </w:rPr>
              <w:fldChar w:fldCharType="separate"/>
            </w:r>
            <w:r>
              <w:rPr>
                <w:webHidden/>
              </w:rPr>
              <w:t>1</w:t>
            </w:r>
            <w:r>
              <w:rPr>
                <w:webHidden/>
              </w:rPr>
              <w:fldChar w:fldCharType="end"/>
            </w:r>
          </w:hyperlink>
        </w:p>
        <w:p w:rsidR="002074E1" w:rsidRDefault="002074E1" w14:paraId="1B7887E1" w14:textId="57B52CE2">
          <w:pPr>
            <w:pStyle w:val="TOC1"/>
            <w:tabs>
              <w:tab w:val="right" w:leader="dot" w:pos="9350"/>
            </w:tabs>
            <w:rPr>
              <w:rFonts w:asciiTheme="minorHAnsi" w:hAnsiTheme="minorHAnsi" w:eastAsiaTheme="minorEastAsia"/>
              <w:sz w:val="22"/>
              <w:lang w:val="en-US"/>
            </w:rPr>
          </w:pPr>
          <w:hyperlink w:history="1" w:anchor="_Toc39002272">
            <w:r w:rsidRPr="00FD2C85">
              <w:rPr>
                <w:rStyle w:val="Hyperlink"/>
                <w:rFonts w:cs="Times New Roman"/>
              </w:rPr>
              <w:t>How communication can be made effective in a business organization.</w:t>
            </w:r>
            <w:r>
              <w:rPr>
                <w:webHidden/>
              </w:rPr>
              <w:tab/>
            </w:r>
            <w:r>
              <w:rPr>
                <w:webHidden/>
              </w:rPr>
              <w:fldChar w:fldCharType="begin"/>
            </w:r>
            <w:r>
              <w:rPr>
                <w:webHidden/>
              </w:rPr>
              <w:instrText xml:space="preserve"> PAGEREF _Toc39002272 \h </w:instrText>
            </w:r>
            <w:r>
              <w:rPr>
                <w:webHidden/>
              </w:rPr>
            </w:r>
            <w:r>
              <w:rPr>
                <w:webHidden/>
              </w:rPr>
              <w:fldChar w:fldCharType="separate"/>
            </w:r>
            <w:r>
              <w:rPr>
                <w:webHidden/>
              </w:rPr>
              <w:t>2</w:t>
            </w:r>
            <w:r>
              <w:rPr>
                <w:webHidden/>
              </w:rPr>
              <w:fldChar w:fldCharType="end"/>
            </w:r>
          </w:hyperlink>
        </w:p>
        <w:p w:rsidR="002074E1" w:rsidRDefault="002074E1" w14:paraId="7A01863F" w14:textId="72385E4E">
          <w:pPr>
            <w:pStyle w:val="TOC1"/>
            <w:tabs>
              <w:tab w:val="right" w:leader="dot" w:pos="9350"/>
            </w:tabs>
            <w:rPr>
              <w:rFonts w:asciiTheme="minorHAnsi" w:hAnsiTheme="minorHAnsi" w:eastAsiaTheme="minorEastAsia"/>
              <w:sz w:val="22"/>
              <w:lang w:val="en-US"/>
            </w:rPr>
          </w:pPr>
          <w:hyperlink w:history="1" w:anchor="_Toc39002273">
            <w:r w:rsidRPr="00FD2C85">
              <w:rPr>
                <w:rStyle w:val="Hyperlink"/>
                <w:rFonts w:cs="Times New Roman"/>
              </w:rPr>
              <w:t>Theories of Effective Communication</w:t>
            </w:r>
            <w:r>
              <w:rPr>
                <w:webHidden/>
              </w:rPr>
              <w:tab/>
            </w:r>
            <w:r>
              <w:rPr>
                <w:webHidden/>
              </w:rPr>
              <w:fldChar w:fldCharType="begin"/>
            </w:r>
            <w:r>
              <w:rPr>
                <w:webHidden/>
              </w:rPr>
              <w:instrText xml:space="preserve"> PAGEREF _Toc39002273 \h </w:instrText>
            </w:r>
            <w:r>
              <w:rPr>
                <w:webHidden/>
              </w:rPr>
            </w:r>
            <w:r>
              <w:rPr>
                <w:webHidden/>
              </w:rPr>
              <w:fldChar w:fldCharType="separate"/>
            </w:r>
            <w:r>
              <w:rPr>
                <w:webHidden/>
              </w:rPr>
              <w:t>3</w:t>
            </w:r>
            <w:r>
              <w:rPr>
                <w:webHidden/>
              </w:rPr>
              <w:fldChar w:fldCharType="end"/>
            </w:r>
          </w:hyperlink>
        </w:p>
        <w:p w:rsidR="002074E1" w:rsidRDefault="002074E1" w14:paraId="278811FA" w14:textId="19CD7F36">
          <w:pPr>
            <w:pStyle w:val="TOC2"/>
            <w:tabs>
              <w:tab w:val="right" w:leader="dot" w:pos="9350"/>
            </w:tabs>
            <w:rPr>
              <w:rFonts w:asciiTheme="minorHAnsi" w:hAnsiTheme="minorHAnsi" w:eastAsiaTheme="minorEastAsia"/>
              <w:sz w:val="22"/>
              <w:lang w:val="en-US"/>
            </w:rPr>
          </w:pPr>
          <w:hyperlink w:history="1" w:anchor="_Toc39002274">
            <w:r w:rsidRPr="00FD2C85">
              <w:rPr>
                <w:rStyle w:val="Hyperlink"/>
                <w:rFonts w:cs="Times New Roman"/>
              </w:rPr>
              <w:t>Shannon-Weaver Model of Communication</w:t>
            </w:r>
            <w:r>
              <w:rPr>
                <w:webHidden/>
              </w:rPr>
              <w:tab/>
            </w:r>
            <w:r>
              <w:rPr>
                <w:webHidden/>
              </w:rPr>
              <w:fldChar w:fldCharType="begin"/>
            </w:r>
            <w:r>
              <w:rPr>
                <w:webHidden/>
              </w:rPr>
              <w:instrText xml:space="preserve"> PAGEREF _Toc39002274 \h </w:instrText>
            </w:r>
            <w:r>
              <w:rPr>
                <w:webHidden/>
              </w:rPr>
            </w:r>
            <w:r>
              <w:rPr>
                <w:webHidden/>
              </w:rPr>
              <w:fldChar w:fldCharType="separate"/>
            </w:r>
            <w:r>
              <w:rPr>
                <w:webHidden/>
              </w:rPr>
              <w:t>4</w:t>
            </w:r>
            <w:r>
              <w:rPr>
                <w:webHidden/>
              </w:rPr>
              <w:fldChar w:fldCharType="end"/>
            </w:r>
          </w:hyperlink>
        </w:p>
        <w:p w:rsidR="002074E1" w:rsidRDefault="002074E1" w14:paraId="2A267DA9" w14:textId="631D294F">
          <w:pPr>
            <w:pStyle w:val="TOC2"/>
            <w:tabs>
              <w:tab w:val="right" w:leader="dot" w:pos="9350"/>
            </w:tabs>
            <w:rPr>
              <w:rFonts w:asciiTheme="minorHAnsi" w:hAnsiTheme="minorHAnsi" w:eastAsiaTheme="minorEastAsia"/>
              <w:sz w:val="22"/>
              <w:lang w:val="en-US"/>
            </w:rPr>
          </w:pPr>
          <w:hyperlink w:history="1" w:anchor="_Toc39002275">
            <w:r w:rsidRPr="00FD2C85">
              <w:rPr>
                <w:rStyle w:val="Hyperlink"/>
              </w:rPr>
              <w:t>Wilber Schramm Model of Communication</w:t>
            </w:r>
            <w:r>
              <w:rPr>
                <w:webHidden/>
              </w:rPr>
              <w:tab/>
            </w:r>
            <w:r>
              <w:rPr>
                <w:webHidden/>
              </w:rPr>
              <w:fldChar w:fldCharType="begin"/>
            </w:r>
            <w:r>
              <w:rPr>
                <w:webHidden/>
              </w:rPr>
              <w:instrText xml:space="preserve"> PAGEREF _Toc39002275 \h </w:instrText>
            </w:r>
            <w:r>
              <w:rPr>
                <w:webHidden/>
              </w:rPr>
            </w:r>
            <w:r>
              <w:rPr>
                <w:webHidden/>
              </w:rPr>
              <w:fldChar w:fldCharType="separate"/>
            </w:r>
            <w:r>
              <w:rPr>
                <w:webHidden/>
              </w:rPr>
              <w:t>4</w:t>
            </w:r>
            <w:r>
              <w:rPr>
                <w:webHidden/>
              </w:rPr>
              <w:fldChar w:fldCharType="end"/>
            </w:r>
          </w:hyperlink>
        </w:p>
        <w:p w:rsidR="002074E1" w:rsidRDefault="002074E1" w14:paraId="21AF8E12" w14:textId="1A0FF445">
          <w:pPr>
            <w:pStyle w:val="TOC2"/>
            <w:tabs>
              <w:tab w:val="right" w:leader="dot" w:pos="9350"/>
            </w:tabs>
            <w:rPr>
              <w:rFonts w:asciiTheme="minorHAnsi" w:hAnsiTheme="minorHAnsi" w:eastAsiaTheme="minorEastAsia"/>
              <w:sz w:val="22"/>
              <w:lang w:val="en-US"/>
            </w:rPr>
          </w:pPr>
          <w:hyperlink w:history="1" w:anchor="_Toc39002276">
            <w:r w:rsidRPr="00FD2C85">
              <w:rPr>
                <w:rStyle w:val="Hyperlink"/>
              </w:rPr>
              <w:t>Berlo's Model of Communication</w:t>
            </w:r>
            <w:r>
              <w:rPr>
                <w:webHidden/>
              </w:rPr>
              <w:tab/>
            </w:r>
            <w:r>
              <w:rPr>
                <w:webHidden/>
              </w:rPr>
              <w:fldChar w:fldCharType="begin"/>
            </w:r>
            <w:r>
              <w:rPr>
                <w:webHidden/>
              </w:rPr>
              <w:instrText xml:space="preserve"> PAGEREF _Toc39002276 \h </w:instrText>
            </w:r>
            <w:r>
              <w:rPr>
                <w:webHidden/>
              </w:rPr>
            </w:r>
            <w:r>
              <w:rPr>
                <w:webHidden/>
              </w:rPr>
              <w:fldChar w:fldCharType="separate"/>
            </w:r>
            <w:r>
              <w:rPr>
                <w:webHidden/>
              </w:rPr>
              <w:t>5</w:t>
            </w:r>
            <w:r>
              <w:rPr>
                <w:webHidden/>
              </w:rPr>
              <w:fldChar w:fldCharType="end"/>
            </w:r>
          </w:hyperlink>
        </w:p>
        <w:p w:rsidR="002074E1" w:rsidRDefault="002074E1" w14:paraId="66E9FB90" w14:textId="546AB430">
          <w:pPr>
            <w:pStyle w:val="TOC1"/>
            <w:tabs>
              <w:tab w:val="right" w:leader="dot" w:pos="9350"/>
            </w:tabs>
            <w:rPr>
              <w:rFonts w:asciiTheme="minorHAnsi" w:hAnsiTheme="minorHAnsi" w:eastAsiaTheme="minorEastAsia"/>
              <w:sz w:val="22"/>
              <w:lang w:val="en-US"/>
            </w:rPr>
          </w:pPr>
          <w:hyperlink w:history="1" w:anchor="_Toc39002277">
            <w:r w:rsidRPr="00FD2C85">
              <w:rPr>
                <w:rStyle w:val="Hyperlink"/>
              </w:rPr>
              <w:t>Importance of Effective Communication</w:t>
            </w:r>
            <w:r>
              <w:rPr>
                <w:webHidden/>
              </w:rPr>
              <w:tab/>
            </w:r>
            <w:r>
              <w:rPr>
                <w:webHidden/>
              </w:rPr>
              <w:fldChar w:fldCharType="begin"/>
            </w:r>
            <w:r>
              <w:rPr>
                <w:webHidden/>
              </w:rPr>
              <w:instrText xml:space="preserve"> PAGEREF _Toc39002277 \h </w:instrText>
            </w:r>
            <w:r>
              <w:rPr>
                <w:webHidden/>
              </w:rPr>
            </w:r>
            <w:r>
              <w:rPr>
                <w:webHidden/>
              </w:rPr>
              <w:fldChar w:fldCharType="separate"/>
            </w:r>
            <w:r>
              <w:rPr>
                <w:webHidden/>
              </w:rPr>
              <w:t>5</w:t>
            </w:r>
            <w:r>
              <w:rPr>
                <w:webHidden/>
              </w:rPr>
              <w:fldChar w:fldCharType="end"/>
            </w:r>
          </w:hyperlink>
        </w:p>
        <w:p w:rsidR="002074E1" w:rsidRDefault="002074E1" w14:paraId="3964B7E7" w14:textId="329AA797">
          <w:pPr>
            <w:pStyle w:val="TOC1"/>
            <w:tabs>
              <w:tab w:val="right" w:leader="dot" w:pos="9350"/>
            </w:tabs>
            <w:rPr>
              <w:rFonts w:asciiTheme="minorHAnsi" w:hAnsiTheme="minorHAnsi" w:eastAsiaTheme="minorEastAsia"/>
              <w:sz w:val="22"/>
              <w:lang w:val="en-US"/>
            </w:rPr>
          </w:pPr>
          <w:hyperlink w:history="1" w:anchor="_Toc39002278">
            <w:r w:rsidRPr="00FD2C85">
              <w:rPr>
                <w:rStyle w:val="Hyperlink"/>
                <w:rFonts w:cs="Times New Roman"/>
              </w:rPr>
              <w:t>Methods of Communication</w:t>
            </w:r>
            <w:r>
              <w:rPr>
                <w:webHidden/>
              </w:rPr>
              <w:tab/>
            </w:r>
            <w:r>
              <w:rPr>
                <w:webHidden/>
              </w:rPr>
              <w:fldChar w:fldCharType="begin"/>
            </w:r>
            <w:r>
              <w:rPr>
                <w:webHidden/>
              </w:rPr>
              <w:instrText xml:space="preserve"> PAGEREF _Toc39002278 \h </w:instrText>
            </w:r>
            <w:r>
              <w:rPr>
                <w:webHidden/>
              </w:rPr>
            </w:r>
            <w:r>
              <w:rPr>
                <w:webHidden/>
              </w:rPr>
              <w:fldChar w:fldCharType="separate"/>
            </w:r>
            <w:r>
              <w:rPr>
                <w:webHidden/>
              </w:rPr>
              <w:t>6</w:t>
            </w:r>
            <w:r>
              <w:rPr>
                <w:webHidden/>
              </w:rPr>
              <w:fldChar w:fldCharType="end"/>
            </w:r>
          </w:hyperlink>
        </w:p>
        <w:p w:rsidR="002074E1" w:rsidRDefault="002074E1" w14:paraId="67EFE4AB" w14:textId="1207C72B">
          <w:pPr>
            <w:pStyle w:val="TOC1"/>
            <w:tabs>
              <w:tab w:val="right" w:leader="dot" w:pos="9350"/>
            </w:tabs>
            <w:rPr>
              <w:rFonts w:asciiTheme="minorHAnsi" w:hAnsiTheme="minorHAnsi" w:eastAsiaTheme="minorEastAsia"/>
              <w:sz w:val="22"/>
              <w:lang w:val="en-US"/>
            </w:rPr>
          </w:pPr>
          <w:hyperlink w:history="1" w:anchor="_Toc39002279">
            <w:r w:rsidRPr="00FD2C85">
              <w:rPr>
                <w:rStyle w:val="Hyperlink"/>
              </w:rPr>
              <w:t>Verbal Communication</w:t>
            </w:r>
            <w:r>
              <w:rPr>
                <w:webHidden/>
              </w:rPr>
              <w:tab/>
            </w:r>
            <w:r>
              <w:rPr>
                <w:webHidden/>
              </w:rPr>
              <w:fldChar w:fldCharType="begin"/>
            </w:r>
            <w:r>
              <w:rPr>
                <w:webHidden/>
              </w:rPr>
              <w:instrText xml:space="preserve"> PAGEREF _Toc39002279 \h </w:instrText>
            </w:r>
            <w:r>
              <w:rPr>
                <w:webHidden/>
              </w:rPr>
            </w:r>
            <w:r>
              <w:rPr>
                <w:webHidden/>
              </w:rPr>
              <w:fldChar w:fldCharType="separate"/>
            </w:r>
            <w:r>
              <w:rPr>
                <w:webHidden/>
              </w:rPr>
              <w:t>7</w:t>
            </w:r>
            <w:r>
              <w:rPr>
                <w:webHidden/>
              </w:rPr>
              <w:fldChar w:fldCharType="end"/>
            </w:r>
          </w:hyperlink>
        </w:p>
        <w:p w:rsidR="002074E1" w:rsidRDefault="002074E1" w14:paraId="79246675" w14:textId="384D3B98">
          <w:pPr>
            <w:pStyle w:val="TOC2"/>
            <w:tabs>
              <w:tab w:val="right" w:leader="dot" w:pos="9350"/>
            </w:tabs>
            <w:rPr>
              <w:rFonts w:asciiTheme="minorHAnsi" w:hAnsiTheme="minorHAnsi" w:eastAsiaTheme="minorEastAsia"/>
              <w:sz w:val="22"/>
              <w:lang w:val="en-US"/>
            </w:rPr>
          </w:pPr>
          <w:hyperlink w:history="1" w:anchor="_Toc39002280">
            <w:r w:rsidRPr="00FD2C85">
              <w:rPr>
                <w:rStyle w:val="Hyperlink"/>
              </w:rPr>
              <w:t>Non-Verbal Communication</w:t>
            </w:r>
            <w:r>
              <w:rPr>
                <w:webHidden/>
              </w:rPr>
              <w:tab/>
            </w:r>
            <w:r>
              <w:rPr>
                <w:webHidden/>
              </w:rPr>
              <w:fldChar w:fldCharType="begin"/>
            </w:r>
            <w:r>
              <w:rPr>
                <w:webHidden/>
              </w:rPr>
              <w:instrText xml:space="preserve"> PAGEREF _Toc39002280 \h </w:instrText>
            </w:r>
            <w:r>
              <w:rPr>
                <w:webHidden/>
              </w:rPr>
            </w:r>
            <w:r>
              <w:rPr>
                <w:webHidden/>
              </w:rPr>
              <w:fldChar w:fldCharType="separate"/>
            </w:r>
            <w:r>
              <w:rPr>
                <w:webHidden/>
              </w:rPr>
              <w:t>7</w:t>
            </w:r>
            <w:r>
              <w:rPr>
                <w:webHidden/>
              </w:rPr>
              <w:fldChar w:fldCharType="end"/>
            </w:r>
          </w:hyperlink>
        </w:p>
        <w:p w:rsidR="002074E1" w:rsidRDefault="002074E1" w14:paraId="047B9DC1" w14:textId="68265347">
          <w:pPr>
            <w:pStyle w:val="TOC2"/>
            <w:tabs>
              <w:tab w:val="right" w:leader="dot" w:pos="9350"/>
            </w:tabs>
            <w:rPr>
              <w:rFonts w:asciiTheme="minorHAnsi" w:hAnsiTheme="minorHAnsi" w:eastAsiaTheme="minorEastAsia"/>
              <w:sz w:val="22"/>
              <w:lang w:val="en-US"/>
            </w:rPr>
          </w:pPr>
          <w:hyperlink w:history="1" w:anchor="_Toc39002281">
            <w:r w:rsidRPr="00FD2C85">
              <w:rPr>
                <w:rStyle w:val="Hyperlink"/>
              </w:rPr>
              <w:t>Written Communication</w:t>
            </w:r>
            <w:r>
              <w:rPr>
                <w:webHidden/>
              </w:rPr>
              <w:tab/>
            </w:r>
            <w:r>
              <w:rPr>
                <w:webHidden/>
              </w:rPr>
              <w:fldChar w:fldCharType="begin"/>
            </w:r>
            <w:r>
              <w:rPr>
                <w:webHidden/>
              </w:rPr>
              <w:instrText xml:space="preserve"> PAGEREF _Toc39002281 \h </w:instrText>
            </w:r>
            <w:r>
              <w:rPr>
                <w:webHidden/>
              </w:rPr>
            </w:r>
            <w:r>
              <w:rPr>
                <w:webHidden/>
              </w:rPr>
              <w:fldChar w:fldCharType="separate"/>
            </w:r>
            <w:r>
              <w:rPr>
                <w:webHidden/>
              </w:rPr>
              <w:t>7</w:t>
            </w:r>
            <w:r>
              <w:rPr>
                <w:webHidden/>
              </w:rPr>
              <w:fldChar w:fldCharType="end"/>
            </w:r>
          </w:hyperlink>
        </w:p>
        <w:p w:rsidR="002074E1" w:rsidRDefault="002074E1" w14:paraId="155FA359" w14:textId="58753CB4">
          <w:pPr>
            <w:pStyle w:val="TOC1"/>
            <w:tabs>
              <w:tab w:val="right" w:leader="dot" w:pos="9350"/>
            </w:tabs>
            <w:rPr>
              <w:rFonts w:asciiTheme="minorHAnsi" w:hAnsiTheme="minorHAnsi" w:eastAsiaTheme="minorEastAsia"/>
              <w:sz w:val="22"/>
              <w:lang w:val="en-US"/>
            </w:rPr>
          </w:pPr>
          <w:hyperlink w:history="1" w:anchor="_Toc39002282">
            <w:r w:rsidRPr="00FD2C85">
              <w:rPr>
                <w:rStyle w:val="Hyperlink"/>
              </w:rPr>
              <w:t>Communication between Management and Employees</w:t>
            </w:r>
            <w:r>
              <w:rPr>
                <w:webHidden/>
              </w:rPr>
              <w:tab/>
            </w:r>
            <w:r>
              <w:rPr>
                <w:webHidden/>
              </w:rPr>
              <w:fldChar w:fldCharType="begin"/>
            </w:r>
            <w:r>
              <w:rPr>
                <w:webHidden/>
              </w:rPr>
              <w:instrText xml:space="preserve"> PAGEREF _Toc39002282 \h </w:instrText>
            </w:r>
            <w:r>
              <w:rPr>
                <w:webHidden/>
              </w:rPr>
            </w:r>
            <w:r>
              <w:rPr>
                <w:webHidden/>
              </w:rPr>
              <w:fldChar w:fldCharType="separate"/>
            </w:r>
            <w:r>
              <w:rPr>
                <w:webHidden/>
              </w:rPr>
              <w:t>8</w:t>
            </w:r>
            <w:r>
              <w:rPr>
                <w:webHidden/>
              </w:rPr>
              <w:fldChar w:fldCharType="end"/>
            </w:r>
          </w:hyperlink>
        </w:p>
        <w:p w:rsidR="002074E1" w:rsidRDefault="002074E1" w14:paraId="110A4395" w14:textId="3EB1FF25">
          <w:pPr>
            <w:pStyle w:val="TOC1"/>
            <w:tabs>
              <w:tab w:val="right" w:leader="dot" w:pos="9350"/>
            </w:tabs>
            <w:rPr>
              <w:rFonts w:asciiTheme="minorHAnsi" w:hAnsiTheme="minorHAnsi" w:eastAsiaTheme="minorEastAsia"/>
              <w:sz w:val="22"/>
              <w:lang w:val="en-US"/>
            </w:rPr>
          </w:pPr>
          <w:hyperlink w:history="1" w:anchor="_Toc39002283">
            <w:r w:rsidRPr="00FD2C85">
              <w:rPr>
                <w:rStyle w:val="Hyperlink"/>
              </w:rPr>
              <w:t>References</w:t>
            </w:r>
            <w:r>
              <w:rPr>
                <w:webHidden/>
              </w:rPr>
              <w:tab/>
            </w:r>
            <w:r>
              <w:rPr>
                <w:webHidden/>
              </w:rPr>
              <w:fldChar w:fldCharType="begin"/>
            </w:r>
            <w:r>
              <w:rPr>
                <w:webHidden/>
              </w:rPr>
              <w:instrText xml:space="preserve"> PAGEREF _Toc39002283 \h </w:instrText>
            </w:r>
            <w:r>
              <w:rPr>
                <w:webHidden/>
              </w:rPr>
            </w:r>
            <w:r>
              <w:rPr>
                <w:webHidden/>
              </w:rPr>
              <w:fldChar w:fldCharType="separate"/>
            </w:r>
            <w:r>
              <w:rPr>
                <w:webHidden/>
              </w:rPr>
              <w:t>9</w:t>
            </w:r>
            <w:r>
              <w:rPr>
                <w:webHidden/>
              </w:rPr>
              <w:fldChar w:fldCharType="end"/>
            </w:r>
          </w:hyperlink>
        </w:p>
        <w:p w:rsidRPr="003C3C80" w:rsidR="00F8117C" w:rsidP="006903EB" w:rsidRDefault="00F8117C" w14:paraId="6D6E4D5C" w14:textId="1268A1D8">
          <w:pPr>
            <w:spacing w:line="360" w:lineRule="auto"/>
            <w:rPr>
              <w:rFonts w:cs="Times New Roman"/>
              <w:szCs w:val="24"/>
            </w:rPr>
          </w:pPr>
          <w:r w:rsidRPr="003C3C80">
            <w:rPr>
              <w:rFonts w:cs="Times New Roman"/>
              <w:b/>
              <w:bCs/>
              <w:szCs w:val="24"/>
            </w:rPr>
            <w:fldChar w:fldCharType="end"/>
          </w:r>
        </w:p>
      </w:sdtContent>
    </w:sdt>
    <w:p w:rsidRPr="003C3C80" w:rsidR="00F8117C" w:rsidP="00F8117C" w:rsidRDefault="00F8117C" w14:paraId="3B9AC46C" w14:textId="77777777">
      <w:pPr>
        <w:spacing w:after="0"/>
        <w:rPr>
          <w:rFonts w:cs="Times New Roman"/>
          <w:szCs w:val="24"/>
        </w:rPr>
        <w:sectPr w:rsidRPr="003C3C80" w:rsidR="00F8117C" w:rsidSect="005F400E">
          <w:headerReference w:type="default" r:id="rId8"/>
          <w:headerReference w:type="first" r:id="rId9"/>
          <w:pgSz w:w="12240" w:h="15840" w:orient="portrait"/>
          <w:pgMar w:top="1440" w:right="1440" w:bottom="1440" w:left="1440" w:header="720" w:footer="720" w:gutter="0"/>
          <w:cols w:space="720"/>
          <w:titlePg/>
          <w:docGrid w:linePitch="360"/>
          <w:footerReference w:type="default" r:id="Ree8929fccd714565"/>
          <w:footerReference w:type="first" r:id="Re5df1b6ca7544910"/>
        </w:sectPr>
      </w:pPr>
    </w:p>
    <w:p w:rsidRPr="003C3C80" w:rsidR="00057722" w:rsidP="00392385" w:rsidRDefault="00057722" w14:paraId="2B8A507C" w14:textId="46982071">
      <w:pPr>
        <w:pStyle w:val="TOC1"/>
        <w:tabs>
          <w:tab w:val="right" w:leader="dot" w:pos="9350"/>
        </w:tabs>
        <w:rPr>
          <w:rFonts w:cs="Times New Roman" w:eastAsiaTheme="minorEastAsia"/>
          <w:szCs w:val="24"/>
          <w:lang w:val="en-US"/>
        </w:rPr>
      </w:pPr>
      <w:bookmarkStart w:name="_Toc39002269" w:id="0"/>
      <w:r w:rsidRPr="003C3C80">
        <w:rPr>
          <w:rStyle w:val="Heading1Char"/>
          <w:rFonts w:cs="Times New Roman"/>
          <w:szCs w:val="24"/>
        </w:rPr>
        <w:lastRenderedPageBreak/>
        <w:t xml:space="preserve">Introduction to </w:t>
      </w:r>
      <w:r w:rsidRPr="003C3C80" w:rsidR="005C0C6E">
        <w:rPr>
          <w:rStyle w:val="Heading1Char"/>
          <w:rFonts w:cs="Times New Roman"/>
          <w:szCs w:val="24"/>
        </w:rPr>
        <w:t>Communication</w:t>
      </w:r>
      <w:r w:rsidRPr="003C3C80" w:rsidR="0076355E">
        <w:rPr>
          <w:rStyle w:val="Heading1Char"/>
          <w:rFonts w:cs="Times New Roman"/>
          <w:szCs w:val="24"/>
        </w:rPr>
        <w:t>.</w:t>
      </w:r>
      <w:bookmarkEnd w:id="0"/>
    </w:p>
    <w:p w:rsidRPr="003C3C80" w:rsidR="001651DE" w:rsidP="1FDE543D" w:rsidRDefault="00510701" w14:paraId="743E7AFD" w14:textId="1BDD0B4A">
      <w:pPr>
        <w:pStyle w:val="Heading2"/>
        <w:rPr>
          <w:rFonts w:cs="Times New Roman"/>
          <w:b w:val="1"/>
          <w:bCs w:val="1"/>
        </w:rPr>
      </w:pPr>
      <w:bookmarkStart w:name="_Toc39002270" w:id="1"/>
      <w:r w:rsidRPr="1FDE543D" w:rsidR="1FDE543D">
        <w:rPr>
          <w:rFonts w:cs="Times New Roman"/>
          <w:b w:val="1"/>
          <w:bCs w:val="1"/>
        </w:rPr>
        <w:t>What is communication?</w:t>
      </w:r>
      <w:bookmarkEnd w:id="1"/>
    </w:p>
    <w:p w:rsidRPr="007658D8" w:rsidR="005C0C6E" w:rsidP="007658D8" w:rsidRDefault="007658D8" w14:paraId="5D60D989" w14:textId="48542926">
      <w:pPr>
        <w:ind w:firstLine="720"/>
        <w:rPr>
          <w:rFonts w:cs="Times New Roman"/>
          <w:szCs w:val="24"/>
        </w:rPr>
      </w:pPr>
      <w:r w:rsidRPr="00657AFB">
        <w:rPr>
          <w:rFonts w:cs="Times New Roman"/>
          <w:szCs w:val="24"/>
        </w:rPr>
        <w:t>The word "communication" is from the Latin word "communism", which means "common". When they tend to create commonness with someone via communication by share information, ideas, or opinions. It is a mechanism for establishing and developing human relations because it conducts messages between people (Gerbner and Schramm, 1990). In relationships, communication is a key tool for indicating your feelings and experiences. By such acts</w:t>
      </w:r>
      <w:r w:rsidR="005F400E">
        <w:rPr>
          <w:rFonts w:cs="Times New Roman"/>
          <w:szCs w:val="24"/>
        </w:rPr>
        <w:t>,</w:t>
      </w:r>
      <w:r w:rsidRPr="00657AFB">
        <w:rPr>
          <w:rFonts w:cs="Times New Roman"/>
          <w:szCs w:val="24"/>
        </w:rPr>
        <w:t xml:space="preserve"> a person prospers to meet his/her needs and helps in building better connectivity. In general, businesses and organizations are run by leaders having effective communication skills. In case many breakdowns – financial or social – lack of communication is often a pinned reason because, without the two-way trafficking of ideas, thoughts and views between humans, relations would not survive and will extinct. </w:t>
      </w:r>
      <w:r w:rsidRPr="003C3C80" w:rsidR="00510701">
        <w:rPr>
          <w:rFonts w:cs="Times New Roman"/>
          <w:color w:val="000000"/>
          <w:szCs w:val="24"/>
          <w:shd w:val="clear" w:color="auto" w:fill="FFFFFF"/>
        </w:rPr>
        <w:t xml:space="preserve"> </w:t>
      </w:r>
    </w:p>
    <w:p w:rsidRPr="003C3C80" w:rsidR="005C0C6E" w:rsidP="1FDE543D" w:rsidRDefault="00A35D75" w14:paraId="09EA0F71" w14:textId="2458DA19">
      <w:pPr>
        <w:pStyle w:val="Heading2"/>
        <w:rPr>
          <w:rFonts w:cs="Times New Roman"/>
          <w:b w:val="1"/>
          <w:bCs w:val="1"/>
        </w:rPr>
      </w:pPr>
      <w:bookmarkStart w:name="_Toc39002271" w:id="2"/>
      <w:r w:rsidRPr="1FDE543D" w:rsidR="1FDE543D">
        <w:rPr>
          <w:rFonts w:cs="Times New Roman"/>
          <w:b w:val="1"/>
          <w:bCs w:val="1"/>
        </w:rPr>
        <w:t>Importance of</w:t>
      </w:r>
      <w:r w:rsidRPr="1FDE543D" w:rsidR="1FDE543D">
        <w:rPr>
          <w:rFonts w:cs="Times New Roman"/>
          <w:b w:val="1"/>
          <w:bCs w:val="1"/>
        </w:rPr>
        <w:t xml:space="preserve"> C</w:t>
      </w:r>
      <w:r w:rsidRPr="1FDE543D" w:rsidR="1FDE543D">
        <w:rPr>
          <w:rFonts w:cs="Times New Roman"/>
          <w:b w:val="1"/>
          <w:bCs w:val="1"/>
        </w:rPr>
        <w:t xml:space="preserve">ommunication in </w:t>
      </w:r>
      <w:r w:rsidRPr="1FDE543D" w:rsidR="1FDE543D">
        <w:rPr>
          <w:rFonts w:cs="Times New Roman"/>
          <w:b w:val="1"/>
          <w:bCs w:val="1"/>
        </w:rPr>
        <w:t>M</w:t>
      </w:r>
      <w:r w:rsidRPr="1FDE543D" w:rsidR="1FDE543D">
        <w:rPr>
          <w:rFonts w:cs="Times New Roman"/>
          <w:b w:val="1"/>
          <w:bCs w:val="1"/>
        </w:rPr>
        <w:t>anagement</w:t>
      </w:r>
      <w:bookmarkEnd w:id="2"/>
    </w:p>
    <w:p w:rsidRPr="00657AFB" w:rsidR="007658D8" w:rsidP="007658D8" w:rsidRDefault="007658D8" w14:paraId="02B03AE0" w14:textId="0B879616">
      <w:pPr>
        <w:ind w:firstLine="720"/>
        <w:rPr>
          <w:rFonts w:cs="Times New Roman"/>
          <w:szCs w:val="24"/>
        </w:rPr>
      </w:pPr>
      <w:r w:rsidRPr="00657AFB">
        <w:rPr>
          <w:rFonts w:cs="Times New Roman"/>
          <w:szCs w:val="24"/>
        </w:rPr>
        <w:t>The key element for running an organization or business smoothly; is transparency at each hierarchal level which can only be achieved via effective communication. Consequently, the essence of management is communication and without it</w:t>
      </w:r>
      <w:r w:rsidR="005F400E">
        <w:rPr>
          <w:rFonts w:cs="Times New Roman"/>
          <w:szCs w:val="24"/>
        </w:rPr>
        <w:t>,</w:t>
      </w:r>
      <w:r w:rsidRPr="00657AFB">
        <w:rPr>
          <w:rFonts w:cs="Times New Roman"/>
          <w:szCs w:val="24"/>
        </w:rPr>
        <w:t xml:space="preserve"> the paramount functions of management – planning, organizing, staffing, directing, and controlling – cannot be implemented (</w:t>
      </w:r>
      <w:r w:rsidR="002074E1">
        <w:rPr>
          <w:rFonts w:cs="Times New Roman"/>
          <w:szCs w:val="24"/>
        </w:rPr>
        <w:t>“</w:t>
      </w:r>
      <w:r w:rsidRPr="00657AFB">
        <w:rPr>
          <w:rFonts w:cs="Times New Roman"/>
          <w:szCs w:val="24"/>
        </w:rPr>
        <w:t>What is Business Communication</w:t>
      </w:r>
      <w:r w:rsidR="002074E1">
        <w:rPr>
          <w:rFonts w:cs="Times New Roman"/>
          <w:szCs w:val="24"/>
        </w:rPr>
        <w:t>”</w:t>
      </w:r>
      <w:r w:rsidRPr="00657AFB">
        <w:rPr>
          <w:rFonts w:cs="Times New Roman"/>
          <w:szCs w:val="24"/>
        </w:rPr>
        <w:t xml:space="preserve">, 2020). The managers are essentially responsible for the easy flow of information in an organization and they devote a major part of their working hours in communication within and outside the organization which can be verbal or nonverbal. In management, the employees are informed and clarified regarding their job description which improves their motivation. Further, communication acts as a pathway for the flow of information among the members of the organization for the process of decision making. It also assists in </w:t>
      </w:r>
      <w:r w:rsidRPr="00657AFB">
        <w:rPr>
          <w:rFonts w:cs="Times New Roman"/>
          <w:szCs w:val="24"/>
        </w:rPr>
        <w:lastRenderedPageBreak/>
        <w:t>controlling the process of management by controlling the organizational member's behavio</w:t>
      </w:r>
      <w:r w:rsidR="005F400E">
        <w:rPr>
          <w:rFonts w:cs="Times New Roman"/>
          <w:szCs w:val="24"/>
        </w:rPr>
        <w:t>u</w:t>
      </w:r>
      <w:r w:rsidRPr="00657AFB">
        <w:rPr>
          <w:rFonts w:cs="Times New Roman"/>
          <w:szCs w:val="24"/>
        </w:rPr>
        <w:t>rs in many ways (</w:t>
      </w:r>
      <w:r w:rsidR="002074E1">
        <w:rPr>
          <w:rFonts w:cs="Times New Roman"/>
          <w:szCs w:val="24"/>
        </w:rPr>
        <w:t>“</w:t>
      </w:r>
      <w:r w:rsidRPr="00657AFB">
        <w:rPr>
          <w:rFonts w:cs="Times New Roman"/>
          <w:szCs w:val="24"/>
        </w:rPr>
        <w:t>Importance of Communication in Management: 13 Importance's</w:t>
      </w:r>
      <w:r w:rsidR="002074E1">
        <w:rPr>
          <w:rFonts w:cs="Times New Roman"/>
          <w:szCs w:val="24"/>
        </w:rPr>
        <w:t>”</w:t>
      </w:r>
      <w:r w:rsidRPr="00657AFB">
        <w:rPr>
          <w:rFonts w:cs="Times New Roman"/>
          <w:szCs w:val="24"/>
        </w:rPr>
        <w:t xml:space="preserve">, 2020). For instance, the employees abide by the company's policies and procedures and communicate their problems and queries if they are facing any. Overall, communication in management is significant for developing corporate strategies, </w:t>
      </w:r>
      <w:r w:rsidR="005F400E">
        <w:rPr>
          <w:rFonts w:cs="Times New Roman"/>
          <w:szCs w:val="24"/>
        </w:rPr>
        <w:t xml:space="preserve">the </w:t>
      </w:r>
      <w:r w:rsidRPr="00657AFB">
        <w:rPr>
          <w:rFonts w:cs="Times New Roman"/>
          <w:szCs w:val="24"/>
        </w:rPr>
        <w:t xml:space="preserve">flow of information, and </w:t>
      </w:r>
      <w:r w:rsidR="005F400E">
        <w:rPr>
          <w:rFonts w:cs="Times New Roman"/>
          <w:szCs w:val="24"/>
        </w:rPr>
        <w:t xml:space="preserve">the </w:t>
      </w:r>
      <w:r w:rsidRPr="00657AFB">
        <w:rPr>
          <w:rFonts w:cs="Times New Roman"/>
          <w:szCs w:val="24"/>
        </w:rPr>
        <w:t>smooth running of the organization as a unit.</w:t>
      </w:r>
    </w:p>
    <w:p w:rsidRPr="007658D8" w:rsidR="00510701" w:rsidP="007658D8" w:rsidRDefault="007658D8" w14:paraId="21CE357C" w14:textId="1C36DA9A">
      <w:pPr>
        <w:ind w:firstLine="720"/>
        <w:rPr>
          <w:rFonts w:cs="Times New Roman"/>
          <w:szCs w:val="24"/>
        </w:rPr>
      </w:pPr>
      <w:r w:rsidRPr="00657AFB">
        <w:rPr>
          <w:rFonts w:cs="Times New Roman"/>
          <w:szCs w:val="24"/>
        </w:rPr>
        <w:t>This report revolves around the process of communication and its importance in structuring every organization. Moreover</w:t>
      </w:r>
      <w:r>
        <w:rPr>
          <w:rFonts w:cs="Times New Roman"/>
          <w:szCs w:val="24"/>
        </w:rPr>
        <w:t>,</w:t>
      </w:r>
      <w:r w:rsidRPr="00657AFB">
        <w:rPr>
          <w:rFonts w:cs="Times New Roman"/>
          <w:szCs w:val="24"/>
        </w:rPr>
        <w:t xml:space="preserve"> it sheds light on the types of communication procedures adapted by the employees in the cooperate sector and suggests ways for making it more effective and impactful. </w:t>
      </w:r>
      <w:r w:rsidRPr="003C3C80" w:rsidR="00510701">
        <w:rPr>
          <w:rFonts w:cs="Times New Roman"/>
          <w:szCs w:val="24"/>
          <w:shd w:val="clear" w:color="auto" w:fill="FFFFFF"/>
        </w:rPr>
        <w:t xml:space="preserve"> </w:t>
      </w:r>
    </w:p>
    <w:p w:rsidR="00057722" w:rsidP="00057722" w:rsidRDefault="005C0C6E" w14:paraId="5DC00423" w14:textId="5B11E8AA">
      <w:pPr>
        <w:pStyle w:val="Heading1"/>
        <w:rPr>
          <w:rFonts w:cs="Times New Roman"/>
          <w:szCs w:val="24"/>
        </w:rPr>
      </w:pPr>
      <w:bookmarkStart w:name="_Hlk38899978" w:id="3"/>
      <w:bookmarkStart w:name="_Toc39002272" w:id="4"/>
      <w:r w:rsidRPr="003C3C80">
        <w:rPr>
          <w:rFonts w:cs="Times New Roman"/>
          <w:szCs w:val="24"/>
        </w:rPr>
        <w:t>How communication can be made effective in a business organization.</w:t>
      </w:r>
      <w:bookmarkEnd w:id="4"/>
    </w:p>
    <w:p w:rsidRPr="00657AFB" w:rsidR="007658D8" w:rsidP="007658D8" w:rsidRDefault="007658D8" w14:paraId="1637A963" w14:textId="77777777">
      <w:pPr>
        <w:ind w:firstLine="720"/>
        <w:rPr>
          <w:rFonts w:cs="Times New Roman"/>
          <w:szCs w:val="24"/>
        </w:rPr>
      </w:pPr>
      <w:r w:rsidRPr="00657AFB">
        <w:rPr>
          <w:rFonts w:cs="Times New Roman"/>
          <w:szCs w:val="24"/>
        </w:rPr>
        <w:t xml:space="preserve">Effective organizations have detailed processes and approaches to connect with their members, staff, and partners as well as with the general populace. Communication within the workforce impacts many different facets of the enterprise. However, improved efficiency among workers is the most popular explanation of why we see companies spending more on internal communications. There are different strategies adopted by an organization to make the communication process effectual. </w:t>
      </w:r>
    </w:p>
    <w:p w:rsidRPr="00657AFB" w:rsidR="007658D8" w:rsidP="007658D8" w:rsidRDefault="007658D8" w14:paraId="706A0AC3" w14:textId="67182AD7">
      <w:pPr>
        <w:ind w:firstLine="720"/>
        <w:rPr>
          <w:rFonts w:cs="Times New Roman"/>
          <w:szCs w:val="24"/>
        </w:rPr>
      </w:pPr>
      <w:r w:rsidRPr="00657AFB">
        <w:rPr>
          <w:rFonts w:cs="Times New Roman"/>
          <w:szCs w:val="24"/>
        </w:rPr>
        <w:t xml:space="preserve">While working as an intern at my friend's healthcare company, I witnessed the criteria the manager has constructed to keep the communication effective. Supporting that, I believe that the foremost rule for keeping communication alive in a business organization is maintaining an open communication environment. Such an environment allows all the employees to freely share their feedback, creative ideas, and constructive criticism for all the situations. This is achieved by </w:t>
      </w:r>
      <w:r w:rsidRPr="00657AFB">
        <w:rPr>
          <w:rFonts w:cs="Times New Roman"/>
          <w:szCs w:val="24"/>
        </w:rPr>
        <w:lastRenderedPageBreak/>
        <w:t>those leaders who make it their organizational goal for open communication and gains the trust of the employees. There should be an inclusive communication strategy in which all the members are free to be a part of the company's decision-making process. This encourages them to deliver creative and productive ideas for the success of the company. Moreover, listening is an important element in the communication process. If the employees are provided with the right to voice their thoughts, the manager or the board should be open to their ideas followed by acknowledg</w:t>
      </w:r>
      <w:r w:rsidR="005F400E">
        <w:rPr>
          <w:rFonts w:cs="Times New Roman"/>
          <w:szCs w:val="24"/>
        </w:rPr>
        <w:t>e</w:t>
      </w:r>
      <w:r w:rsidRPr="00657AFB">
        <w:rPr>
          <w:rFonts w:cs="Times New Roman"/>
          <w:szCs w:val="24"/>
        </w:rPr>
        <w:t>ment for the efforts (</w:t>
      </w:r>
      <w:r w:rsidR="002074E1">
        <w:rPr>
          <w:rFonts w:cs="Times New Roman"/>
          <w:szCs w:val="24"/>
        </w:rPr>
        <w:t>“</w:t>
      </w:r>
      <w:r w:rsidRPr="00657AFB">
        <w:rPr>
          <w:rFonts w:cs="Times New Roman"/>
          <w:szCs w:val="24"/>
        </w:rPr>
        <w:t>Importance of Effective Communication Strategies to Improve Workplace Communication</w:t>
      </w:r>
      <w:r w:rsidR="002074E1">
        <w:rPr>
          <w:rFonts w:cs="Times New Roman"/>
          <w:szCs w:val="24"/>
        </w:rPr>
        <w:t>”</w:t>
      </w:r>
      <w:r w:rsidRPr="00657AFB">
        <w:rPr>
          <w:rFonts w:cs="Times New Roman"/>
          <w:szCs w:val="24"/>
        </w:rPr>
        <w:t>, 2019).</w:t>
      </w:r>
    </w:p>
    <w:p w:rsidRPr="007658D8" w:rsidR="007658D8" w:rsidP="007658D8" w:rsidRDefault="007658D8" w14:paraId="6182AF18" w14:textId="218225F4">
      <w:pPr>
        <w:ind w:firstLine="720"/>
        <w:rPr>
          <w:rFonts w:cs="Times New Roman"/>
          <w:szCs w:val="24"/>
        </w:rPr>
      </w:pPr>
      <w:r w:rsidRPr="00657AFB">
        <w:rPr>
          <w:rFonts w:cs="Times New Roman"/>
          <w:szCs w:val="24"/>
        </w:rPr>
        <w:t>It should be the manager's duty to build and engage a two-way relationship with the employees. As stats indicate that only 12% of the employees discontinue their jobs because of lower wages, while 75% of them quit due to indecent relations with their superiors (Torres, 2020). Furthermore, identifying the factors for the communication gap between management and labo</w:t>
      </w:r>
      <w:r w:rsidR="005F400E">
        <w:rPr>
          <w:rFonts w:cs="Times New Roman"/>
          <w:szCs w:val="24"/>
        </w:rPr>
        <w:t>u</w:t>
      </w:r>
      <w:r w:rsidRPr="00657AFB">
        <w:rPr>
          <w:rFonts w:cs="Times New Roman"/>
          <w:szCs w:val="24"/>
        </w:rPr>
        <w:t>r is an indispensable part of the development and growth of the communication process. These factors can be of broad range, from conflicts and misunderstandings to employee's inability to understand or adapt to the company's mission and vision. Hence, interpersonal communication visits, informal group meetings, and socializing can be the foundation for interaction with the employees to monitor the mistakes bridge the communication gap.</w:t>
      </w:r>
    </w:p>
    <w:p w:rsidRPr="003C3C80" w:rsidR="00057722" w:rsidP="00057722" w:rsidRDefault="00A35D75" w14:paraId="24F38F5F" w14:textId="5EC18856">
      <w:pPr>
        <w:pStyle w:val="Heading1"/>
        <w:rPr>
          <w:rFonts w:cs="Times New Roman"/>
          <w:szCs w:val="24"/>
        </w:rPr>
      </w:pPr>
      <w:bookmarkStart w:name="_Toc39002273" w:id="5"/>
      <w:bookmarkEnd w:id="3"/>
      <w:r w:rsidRPr="003C3C80">
        <w:rPr>
          <w:rFonts w:cs="Times New Roman"/>
          <w:szCs w:val="24"/>
        </w:rPr>
        <w:t>Theories of Effective Communication</w:t>
      </w:r>
      <w:bookmarkEnd w:id="5"/>
      <w:r w:rsidRPr="003C3C80">
        <w:rPr>
          <w:rFonts w:cs="Times New Roman"/>
          <w:szCs w:val="24"/>
        </w:rPr>
        <w:t xml:space="preserve"> </w:t>
      </w:r>
    </w:p>
    <w:p w:rsidR="007658D8" w:rsidP="007658D8" w:rsidRDefault="007658D8" w14:paraId="307EED21" w14:textId="18F6C740">
      <w:pPr>
        <w:ind w:firstLine="720"/>
        <w:rPr>
          <w:rFonts w:cs="Times New Roman"/>
          <w:szCs w:val="24"/>
        </w:rPr>
      </w:pPr>
      <w:r w:rsidRPr="00657AFB">
        <w:rPr>
          <w:rFonts w:cs="Times New Roman"/>
          <w:szCs w:val="24"/>
        </w:rPr>
        <w:t xml:space="preserve">The process of communication connecting the sender and receiver is present in all living things and can be concluded as a fundamental, universal process. Aristotle in his Rhetoric proposed the simplest model for communication having its components; a sender, a receiver, and a message. It became the crux around the later communication theories revolves. Laswell later </w:t>
      </w:r>
      <w:r w:rsidRPr="00657AFB">
        <w:rPr>
          <w:rFonts w:cs="Times New Roman"/>
          <w:szCs w:val="24"/>
        </w:rPr>
        <w:lastRenderedPageBreak/>
        <w:t>introduced the mode of communication as a channel, which was chosen by the sender (Ruler, 2018).</w:t>
      </w:r>
    </w:p>
    <w:p w:rsidRPr="003C3C80" w:rsidR="00EC67C0" w:rsidP="1FDE543D" w:rsidRDefault="00EC67C0" w14:paraId="31E3811B" w14:textId="35D547D8">
      <w:pPr>
        <w:pStyle w:val="Heading2"/>
        <w:rPr>
          <w:rFonts w:cs="Times New Roman"/>
          <w:b w:val="1"/>
          <w:bCs w:val="1"/>
        </w:rPr>
      </w:pPr>
      <w:bookmarkStart w:name="_Toc39002274" w:id="6"/>
      <w:r w:rsidRPr="1FDE543D" w:rsidR="1FDE543D">
        <w:rPr>
          <w:rFonts w:cs="Times New Roman"/>
          <w:b w:val="1"/>
          <w:bCs w:val="1"/>
        </w:rPr>
        <w:t>Shannon-Weaver Model of Communication</w:t>
      </w:r>
      <w:bookmarkEnd w:id="6"/>
    </w:p>
    <w:p w:rsidRPr="00657AFB" w:rsidR="007658D8" w:rsidP="0043577C" w:rsidRDefault="0043577C" w14:paraId="4B3CEAF2" w14:textId="6946BD8D">
      <w:pPr>
        <w:ind w:firstLine="720"/>
        <w:rPr>
          <w:rFonts w:cs="Times New Roman"/>
          <w:szCs w:val="24"/>
        </w:rPr>
      </w:pPr>
      <w:r>
        <w:rPr>
          <w:rFonts w:cs="Times New Roman"/>
          <w:szCs w:val="24"/>
        </w:rPr>
        <w:t>This model was brought into light in the middle of the last century. It depicted the effective communication among the sender and the receiver.</w:t>
      </w:r>
      <w:r w:rsidRPr="00657AFB" w:rsidR="007658D8">
        <w:rPr>
          <w:rFonts w:cs="Times New Roman"/>
          <w:szCs w:val="24"/>
        </w:rPr>
        <w:t xml:space="preserve">The model not only explains the process of communication but also gives reasons for the failure of communication, which adds up to the success of the model (Al-Fedaghi, 2012). </w:t>
      </w:r>
      <w:r>
        <w:rPr>
          <w:rFonts w:cs="Times New Roman"/>
          <w:szCs w:val="24"/>
        </w:rPr>
        <w:t>Shannon’s model elaborated on the process of “Noise” which as impacted by many other factor</w:t>
      </w:r>
      <w:r w:rsidR="005F400E">
        <w:rPr>
          <w:rFonts w:cs="Times New Roman"/>
          <w:szCs w:val="24"/>
        </w:rPr>
        <w:t>s</w:t>
      </w:r>
      <w:r>
        <w:rPr>
          <w:rFonts w:cs="Times New Roman"/>
          <w:szCs w:val="24"/>
        </w:rPr>
        <w:t>. It conceptualized many other notions like information source, channel, receiver, message, destination, encode and decode. In simple words, the message is the information which is sent by the sender to the receiver via some channel like air, water, waves etc</w:t>
      </w:r>
      <w:r w:rsidR="004A1A4F">
        <w:rPr>
          <w:rFonts w:cs="Times New Roman"/>
          <w:szCs w:val="24"/>
        </w:rPr>
        <w:t xml:space="preserve"> </w:t>
      </w:r>
      <w:r w:rsidRPr="004A1A4F" w:rsidR="004A1A4F">
        <w:rPr>
          <w:rFonts w:cs="Times New Roman"/>
          <w:szCs w:val="24"/>
        </w:rPr>
        <w:t>(Shannon, 1949)</w:t>
      </w:r>
      <w:r>
        <w:rPr>
          <w:rFonts w:cs="Times New Roman"/>
          <w:szCs w:val="24"/>
        </w:rPr>
        <w:t>. This is collectively given the name of transmittance and during this process</w:t>
      </w:r>
      <w:r w:rsidR="005F400E">
        <w:rPr>
          <w:rFonts w:cs="Times New Roman"/>
          <w:szCs w:val="24"/>
        </w:rPr>
        <w:t>,</w:t>
      </w:r>
      <w:r>
        <w:rPr>
          <w:rFonts w:cs="Times New Roman"/>
          <w:szCs w:val="24"/>
        </w:rPr>
        <w:t xml:space="preserve"> the communication of the message can be disturbed due to any noise. If this happens, the flow of information between the two entities (sender and receiver) will be affected, resulting in miss communication or ineffective communication. Since this model has various components, Shannon and Weaver have focused separately on each of them and explained their importance</w:t>
      </w:r>
      <w:r w:rsidR="005F400E">
        <w:rPr>
          <w:rFonts w:cs="Times New Roman"/>
          <w:szCs w:val="24"/>
        </w:rPr>
        <w:t xml:space="preserve"> of</w:t>
      </w:r>
      <w:r>
        <w:rPr>
          <w:rFonts w:cs="Times New Roman"/>
          <w:szCs w:val="24"/>
        </w:rPr>
        <w:t xml:space="preserve"> ineffective communication </w:t>
      </w:r>
      <w:r w:rsidRPr="004A1A4F" w:rsidR="00816D87">
        <w:rPr>
          <w:rFonts w:cs="Times New Roman"/>
          <w:color w:val="000000"/>
          <w:szCs w:val="24"/>
          <w:shd w:val="clear" w:color="auto" w:fill="FFFFFF"/>
        </w:rPr>
        <w:t>(Adams and Kaliski, 2011).</w:t>
      </w:r>
    </w:p>
    <w:p w:rsidRPr="00657AFB" w:rsidR="007658D8" w:rsidP="007658D8" w:rsidRDefault="007658D8" w14:paraId="3C257E95" w14:textId="77777777">
      <w:pPr>
        <w:pStyle w:val="Heading2"/>
      </w:pPr>
      <w:bookmarkStart w:name="_Toc39002275" w:id="7"/>
      <w:r w:rsidRPr="00657AFB">
        <w:t>Wilber Schramm Model of Communication</w:t>
      </w:r>
      <w:bookmarkEnd w:id="7"/>
    </w:p>
    <w:p w:rsidRPr="00657AFB" w:rsidR="007658D8" w:rsidP="007658D8" w:rsidRDefault="00F47F05" w14:paraId="0575FEFD" w14:textId="065EDA27">
      <w:pPr>
        <w:ind w:firstLine="720"/>
        <w:rPr>
          <w:rFonts w:cs="Times New Roman"/>
          <w:szCs w:val="24"/>
        </w:rPr>
      </w:pPr>
      <w:r w:rsidRPr="00F47F05">
        <w:rPr>
          <w:rFonts w:cs="Times New Roman"/>
          <w:szCs w:val="24"/>
        </w:rPr>
        <w:t>The 1954 relationship paradigm was introduced by Wilber Schramm. The concept conveyed in its Schramm Loop Model is that contact is a loop process by nature. He also planned the two-way communication interchANging, and Schramm thought of encoding and encryption as operations collectively performed by the sender and recipient. This model's encoder is who comes from and delivers the post. The decoder is the receiver and any person who wants to comprehend, analyze, view or translate the message will be the translator.</w:t>
      </w:r>
      <w:r w:rsidRPr="00F47F05">
        <w:t xml:space="preserve"> </w:t>
      </w:r>
      <w:r w:rsidRPr="00F47F05">
        <w:rPr>
          <w:rFonts w:cs="Times New Roman"/>
          <w:szCs w:val="24"/>
        </w:rPr>
        <w:t xml:space="preserve">The definition starts </w:t>
      </w:r>
      <w:r w:rsidRPr="00F47F05">
        <w:rPr>
          <w:rFonts w:cs="Times New Roman"/>
          <w:szCs w:val="24"/>
        </w:rPr>
        <w:lastRenderedPageBreak/>
        <w:t>from the start of the talk to the end. This model splits the traditional sender and receiver models; each individual acts as a sender as well as a recipient and uses perception therefore. Decoding, decoding and description was carried out simultaneously</w:t>
      </w:r>
      <w:r w:rsidRPr="00657AFB" w:rsidR="007658D8">
        <w:rPr>
          <w:rFonts w:cs="Times New Roman"/>
          <w:szCs w:val="24"/>
        </w:rPr>
        <w:t xml:space="preserve"> </w:t>
      </w:r>
      <w:r w:rsidRPr="004A1A4F" w:rsidR="004A1A4F">
        <w:rPr>
          <w:rFonts w:cs="Times New Roman"/>
          <w:szCs w:val="24"/>
        </w:rPr>
        <w:t xml:space="preserve">(Petersons and Khalimzoda, 2016). </w:t>
      </w:r>
      <w:r w:rsidRPr="00F47F05">
        <w:rPr>
          <w:rFonts w:cs="Times New Roman"/>
          <w:szCs w:val="24"/>
        </w:rPr>
        <w:t xml:space="preserve">Semantic noise is a concept applied here that contributes various significances to the same message from the sender and the recipient. This also occurs when words and expressions are not known to allow you to deviate from the true sense of conversation. </w:t>
      </w:r>
      <w:r w:rsidRPr="00657AFB" w:rsidR="007658D8">
        <w:rPr>
          <w:rFonts w:cs="Times New Roman"/>
          <w:szCs w:val="24"/>
        </w:rPr>
        <w:t>(Gerbner and Schramm, 1990).</w:t>
      </w:r>
    </w:p>
    <w:p w:rsidRPr="00657AFB" w:rsidR="007658D8" w:rsidP="1FDE543D" w:rsidRDefault="007658D8" w14:paraId="1AC3E6C3" w14:textId="77777777">
      <w:pPr>
        <w:pStyle w:val="Heading2"/>
        <w:rPr>
          <w:b w:val="1"/>
          <w:bCs w:val="1"/>
        </w:rPr>
      </w:pPr>
      <w:bookmarkStart w:name="_Toc39002276" w:id="8"/>
      <w:r w:rsidRPr="1FDE543D" w:rsidR="1FDE543D">
        <w:rPr>
          <w:b w:val="1"/>
          <w:bCs w:val="1"/>
        </w:rPr>
        <w:t>Berlo's Model of Communication</w:t>
      </w:r>
      <w:bookmarkEnd w:id="8"/>
    </w:p>
    <w:p w:rsidRPr="00657AFB" w:rsidR="007658D8" w:rsidP="007658D8" w:rsidRDefault="00F47F05" w14:paraId="687878D1" w14:textId="5834FC22">
      <w:pPr>
        <w:ind w:firstLine="720"/>
        <w:rPr>
          <w:rFonts w:cs="Times New Roman"/>
          <w:szCs w:val="24"/>
        </w:rPr>
      </w:pPr>
      <w:r w:rsidRPr="00F47F05">
        <w:rPr>
          <w:rFonts w:cs="Times New Roman"/>
          <w:szCs w:val="24"/>
        </w:rPr>
        <w:t>The contact model of Berlo represents the multiple aspects of the message (content, materials, delivery, configuration, code) and stabilizes sender and receiver respectively. The interaction architecture of Berlo works in compliance with the standard SMCR. The source also named as "the sender," the originator of the feeling, is the S-MCR pattern S — Creator; M — Message; C — Channel; R — Recipient. The sender consciously transmits the details to the receiver and discusses his feelings. Ideal communication takes place where the sender and the receiver are equally competent for communication, the same mentality, knowledge, social structure and culture.</w:t>
      </w:r>
      <w:r>
        <w:rPr>
          <w:rFonts w:cs="Times New Roman"/>
          <w:szCs w:val="24"/>
        </w:rPr>
        <w:t xml:space="preserve"> </w:t>
      </w:r>
      <w:r w:rsidRPr="00F47F05">
        <w:rPr>
          <w:rFonts w:cs="Times New Roman"/>
          <w:szCs w:val="24"/>
        </w:rPr>
        <w:t>The encoding and decoding method and degree of contact play an significant role in these variables. The paradigm of Berlo varies mostly because it illustrates the traditional idea that is an important part of contact (Berlo 1960). The core aspect of Berlo is the conviction that interests are not in the communication, they are consumers of the messaging and conversationalists must be viewed from a historical viewpoint.</w:t>
      </w:r>
    </w:p>
    <w:p w:rsidRPr="00657AFB" w:rsidR="007658D8" w:rsidP="007658D8" w:rsidRDefault="007658D8" w14:paraId="70BFC9AE" w14:textId="77777777">
      <w:pPr>
        <w:pStyle w:val="Heading1"/>
      </w:pPr>
      <w:bookmarkStart w:name="_Toc39002277" w:id="9"/>
      <w:r w:rsidRPr="00657AFB">
        <w:t>Importance of Effective Communication</w:t>
      </w:r>
      <w:bookmarkEnd w:id="9"/>
      <w:r w:rsidRPr="00657AFB">
        <w:t xml:space="preserve"> </w:t>
      </w:r>
    </w:p>
    <w:p w:rsidRPr="00657AFB" w:rsidR="007658D8" w:rsidP="00816D87" w:rsidRDefault="00816D87" w14:paraId="08A91DA9" w14:textId="675FCB95">
      <w:pPr>
        <w:rPr>
          <w:rFonts w:cs="Times New Roman"/>
          <w:szCs w:val="24"/>
        </w:rPr>
      </w:pPr>
      <w:r>
        <w:rPr>
          <w:shd w:val="clear" w:color="auto" w:fill="FFFFFF"/>
        </w:rPr>
        <w:t>Successful communication does not depend on the ex</w:t>
      </w:r>
      <w:r w:rsidR="005F400E">
        <w:rPr>
          <w:shd w:val="clear" w:color="auto" w:fill="FFFFFF"/>
        </w:rPr>
        <w:t>c</w:t>
      </w:r>
      <w:r>
        <w:rPr>
          <w:shd w:val="clear" w:color="auto" w:fill="FFFFFF"/>
        </w:rPr>
        <w:t xml:space="preserve">hange of ideas only. It has to do more with realising the intentions and knowing the feelings behind the message conveyed. One should have </w:t>
      </w:r>
      <w:r w:rsidR="005F400E">
        <w:rPr>
          <w:shd w:val="clear" w:color="auto" w:fill="FFFFFF"/>
        </w:rPr>
        <w:lastRenderedPageBreak/>
        <w:t>a</w:t>
      </w:r>
      <w:r>
        <w:rPr>
          <w:shd w:val="clear" w:color="auto" w:fill="FFFFFF"/>
        </w:rPr>
        <w:t xml:space="preserve"> sense of jud</w:t>
      </w:r>
      <w:r w:rsidR="005F400E">
        <w:rPr>
          <w:shd w:val="clear" w:color="auto" w:fill="FFFFFF"/>
        </w:rPr>
        <w:t>ge</w:t>
      </w:r>
      <w:r>
        <w:rPr>
          <w:shd w:val="clear" w:color="auto" w:fill="FFFFFF"/>
        </w:rPr>
        <w:t>ment to clarify what exactly has been communicated and what context is it ref</w:t>
      </w:r>
      <w:r w:rsidR="005F400E">
        <w:rPr>
          <w:shd w:val="clear" w:color="auto" w:fill="FFFFFF"/>
        </w:rPr>
        <w:t>er</w:t>
      </w:r>
      <w:r>
        <w:rPr>
          <w:shd w:val="clear" w:color="auto" w:fill="FFFFFF"/>
        </w:rPr>
        <w:t>ring to. The process of communication leaves both; the sender and the receiver with a feeling of curiosity</w:t>
      </w:r>
      <w:r w:rsidR="004A1A4F">
        <w:rPr>
          <w:shd w:val="clear" w:color="auto" w:fill="FFFFFF"/>
        </w:rPr>
        <w:t xml:space="preserve"> </w:t>
      </w:r>
      <w:r w:rsidRPr="004A1A4F" w:rsidR="004A1A4F">
        <w:rPr>
          <w:rFonts w:cs="Times New Roman"/>
          <w:color w:val="000000"/>
          <w:szCs w:val="24"/>
          <w:shd w:val="clear" w:color="auto" w:fill="FFFFFF"/>
        </w:rPr>
        <w:t>(</w:t>
      </w:r>
      <w:r w:rsidR="002074E1">
        <w:rPr>
          <w:rFonts w:cs="Times New Roman"/>
          <w:color w:val="000000"/>
          <w:szCs w:val="24"/>
          <w:shd w:val="clear" w:color="auto" w:fill="FFFFFF"/>
        </w:rPr>
        <w:t>“</w:t>
      </w:r>
      <w:r w:rsidRPr="004A1A4F" w:rsidR="004A1A4F">
        <w:rPr>
          <w:rFonts w:cs="Times New Roman"/>
          <w:color w:val="000000"/>
          <w:szCs w:val="24"/>
          <w:shd w:val="clear" w:color="auto" w:fill="FFFFFF"/>
        </w:rPr>
        <w:t>An Evaluation of Effective Communication Skills Coursebook</w:t>
      </w:r>
      <w:r w:rsidR="002074E1">
        <w:rPr>
          <w:rFonts w:cs="Times New Roman"/>
          <w:color w:val="000000"/>
          <w:szCs w:val="24"/>
          <w:shd w:val="clear" w:color="auto" w:fill="FFFFFF"/>
        </w:rPr>
        <w:t>”</w:t>
      </w:r>
      <w:r w:rsidRPr="004A1A4F" w:rsidR="004A1A4F">
        <w:rPr>
          <w:rFonts w:cs="Times New Roman"/>
          <w:color w:val="000000"/>
          <w:szCs w:val="24"/>
          <w:shd w:val="clear" w:color="auto" w:fill="FFFFFF"/>
        </w:rPr>
        <w:t>, 2016</w:t>
      </w:r>
      <w:r w:rsidR="004A1A4F">
        <w:rPr>
          <w:rFonts w:ascii="Arial" w:hAnsi="Arial" w:cs="Arial"/>
          <w:color w:val="000000"/>
          <w:sz w:val="20"/>
          <w:szCs w:val="20"/>
          <w:shd w:val="clear" w:color="auto" w:fill="FFFFFF"/>
        </w:rPr>
        <w:t>)</w:t>
      </w:r>
      <w:r>
        <w:rPr>
          <w:shd w:val="clear" w:color="auto" w:fill="FFFFFF"/>
        </w:rPr>
        <w:t>.</w:t>
      </w:r>
    </w:p>
    <w:p w:rsidRPr="002222AD" w:rsidR="007658D8" w:rsidP="007658D8" w:rsidRDefault="007658D8" w14:paraId="5AE3A333" w14:textId="77777777">
      <w:pPr>
        <w:ind w:firstLine="720"/>
        <w:rPr>
          <w:rFonts w:cs="Times New Roman"/>
          <w:szCs w:val="24"/>
        </w:rPr>
      </w:pPr>
      <w:r w:rsidRPr="00657AFB">
        <w:rPr>
          <w:rFonts w:cs="Times New Roman"/>
          <w:szCs w:val="24"/>
        </w:rPr>
        <w:t xml:space="preserve">Effective organizational communication is an essential part of the success of the business; </w:t>
      </w:r>
      <w:r w:rsidRPr="002222AD">
        <w:rPr>
          <w:rFonts w:cs="Times New Roman"/>
          <w:szCs w:val="24"/>
        </w:rPr>
        <w:t xml:space="preserve">it strengthens partnerships within the organization and with customers and improves employee productivity and the relative effectiveness of a team. Effective and truthful contact will build a successful team. Employees would be more enthusiastic about working when they consult with each other, consider other perspectives, and discuss their progress. As a result, the strong unit they build makes the workplace more fun, and they'll be willing to perform well so their colleagues won't be let down. Communication also helps to solve the social issues of workers by keeping all departments in the process, ensuring all staff members more productive in the workplace. This lack of secrecy not only enhances team morale but also has a positive impact on the attitude of the employees. Two people in the office may believe they interact well but they confuse each other because they each have different communication strategies. Acting with diverse personalities also needs exceptional communication skills to avoid any on-the-job disputes. If you have tension at work, you must look past the problem at hand and understand the thinking process of the other party. You ought to know the receiver's speech style to get a clearer idea of what they are trying to convey. Hence, effective communication is of immense importance when it comes to successful businesses and organizations. </w:t>
      </w:r>
    </w:p>
    <w:p w:rsidRPr="002222AD" w:rsidR="006A47EE" w:rsidP="00A6272F" w:rsidRDefault="00A6272F" w14:paraId="19C78415" w14:textId="3E10ABE8">
      <w:pPr>
        <w:pStyle w:val="Heading1"/>
        <w:rPr>
          <w:rFonts w:cs="Times New Roman"/>
          <w:szCs w:val="24"/>
        </w:rPr>
      </w:pPr>
      <w:bookmarkStart w:name="_Toc39002278" w:id="10"/>
      <w:r w:rsidRPr="002222AD">
        <w:rPr>
          <w:rFonts w:cs="Times New Roman"/>
          <w:szCs w:val="24"/>
        </w:rPr>
        <w:t>Methods of Communication</w:t>
      </w:r>
      <w:bookmarkEnd w:id="10"/>
    </w:p>
    <w:p w:rsidRPr="002222AD" w:rsidR="007658D8" w:rsidP="007658D8" w:rsidRDefault="007658D8" w14:paraId="12273BBD" w14:textId="77777777">
      <w:pPr>
        <w:ind w:firstLine="720"/>
        <w:rPr>
          <w:rFonts w:cs="Times New Roman"/>
          <w:szCs w:val="24"/>
        </w:rPr>
      </w:pPr>
      <w:r w:rsidRPr="002222AD">
        <w:rPr>
          <w:rFonts w:cs="Times New Roman"/>
          <w:szCs w:val="24"/>
        </w:rPr>
        <w:t xml:space="preserve">Communication, as described above, is a process of sharing of facts, ideas, thoughts, feelings, and emotions through expression, signals, writing, or actions. People interact with each other in a variety of ways that depend on the message in which it is transmitted and it's meaning. </w:t>
      </w:r>
      <w:r w:rsidRPr="002222AD">
        <w:rPr>
          <w:rFonts w:cs="Times New Roman"/>
          <w:szCs w:val="24"/>
        </w:rPr>
        <w:lastRenderedPageBreak/>
        <w:t>Contact channel selection and the personal style also impact contact. There four major modes of communication.</w:t>
      </w:r>
    </w:p>
    <w:p w:rsidRPr="002222AD" w:rsidR="007658D8" w:rsidP="00F005C1" w:rsidRDefault="007658D8" w14:paraId="062B7E6E" w14:textId="77777777">
      <w:pPr>
        <w:pStyle w:val="Heading1"/>
      </w:pPr>
      <w:bookmarkStart w:name="_Toc39002279" w:id="11"/>
      <w:r w:rsidRPr="002222AD">
        <w:t>Verbal Communication</w:t>
      </w:r>
      <w:bookmarkEnd w:id="11"/>
      <w:r w:rsidRPr="002222AD">
        <w:t xml:space="preserve"> </w:t>
      </w:r>
    </w:p>
    <w:p w:rsidRPr="002222AD" w:rsidR="007658D8" w:rsidP="007658D8" w:rsidRDefault="007658D8" w14:paraId="4D9E015A" w14:textId="61C5BE80">
      <w:pPr>
        <w:ind w:firstLine="720"/>
        <w:rPr>
          <w:rFonts w:cs="Times New Roman"/>
          <w:szCs w:val="24"/>
        </w:rPr>
      </w:pPr>
      <w:r w:rsidRPr="002222AD">
        <w:rPr>
          <w:rFonts w:cs="Times New Roman"/>
          <w:szCs w:val="24"/>
        </w:rPr>
        <w:t xml:space="preserve">Verbal communication corresponds to the interaction type in which the information is orally transmitted; communicating is achieved by word of mouth and by writing. </w:t>
      </w:r>
      <w:r w:rsidRPr="002222AD" w:rsidR="00816D87">
        <w:rPr>
          <w:rFonts w:cs="Times New Roman"/>
          <w:szCs w:val="24"/>
        </w:rPr>
        <w:t>Knowledge or information is transmitted via a sign language or it is delivered by a speech.</w:t>
      </w:r>
      <w:r w:rsidRPr="002222AD">
        <w:rPr>
          <w:rFonts w:cs="Times New Roman"/>
          <w:szCs w:val="24"/>
        </w:rPr>
        <w:t xml:space="preserve"> It is one of the most common styles, frequently used during interviews, video conferences, telephone calls, meetings, and one-on-one conversations (</w:t>
      </w:r>
      <w:r w:rsidR="002074E1">
        <w:rPr>
          <w:rFonts w:cs="Times New Roman"/>
          <w:szCs w:val="24"/>
        </w:rPr>
        <w:t>“</w:t>
      </w:r>
      <w:r w:rsidRPr="002222AD">
        <w:rPr>
          <w:rFonts w:cs="Times New Roman"/>
          <w:szCs w:val="24"/>
        </w:rPr>
        <w:t>An Evaluation of Effective Communication Skills Coursebook</w:t>
      </w:r>
      <w:r w:rsidR="002074E1">
        <w:rPr>
          <w:rFonts w:cs="Times New Roman"/>
          <w:szCs w:val="24"/>
        </w:rPr>
        <w:t>”</w:t>
      </w:r>
      <w:r w:rsidRPr="002222AD">
        <w:rPr>
          <w:rFonts w:cs="Times New Roman"/>
          <w:szCs w:val="24"/>
        </w:rPr>
        <w:t xml:space="preserve">, 2016). </w:t>
      </w:r>
    </w:p>
    <w:p w:rsidRPr="002222AD" w:rsidR="007658D8" w:rsidP="079A37F6" w:rsidRDefault="007658D8" w14:paraId="41A6A6CC" w14:textId="77777777">
      <w:pPr>
        <w:pStyle w:val="Heading2"/>
        <w:rPr>
          <w:b w:val="1"/>
          <w:bCs w:val="1"/>
        </w:rPr>
      </w:pPr>
      <w:bookmarkStart w:name="_Toc39002280" w:id="12"/>
      <w:r w:rsidRPr="079A37F6" w:rsidR="079A37F6">
        <w:rPr>
          <w:b w:val="1"/>
          <w:bCs w:val="1"/>
          <w:rPrChange w:author="Guest User" w:date="2020-04-29T16:51:49.472Z" w:id="1831275948"/>
        </w:rPr>
        <w:t>Non-Verbal Communication</w:t>
      </w:r>
      <w:bookmarkEnd w:id="12"/>
      <w:r w:rsidRPr="079A37F6" w:rsidR="079A37F6">
        <w:rPr>
          <w:b w:val="1"/>
          <w:bCs w:val="1"/>
          <w:rPrChange w:author="Guest User" w:date="2020-04-29T16:51:49.485Z" w:id="725706676"/>
        </w:rPr>
        <w:t xml:space="preserve"> </w:t>
      </w:r>
    </w:p>
    <w:p w:rsidRPr="002222AD" w:rsidR="007658D8" w:rsidP="007658D8" w:rsidRDefault="007658D8" w14:paraId="3159B66E" w14:textId="67B2C8DD">
      <w:pPr>
        <w:ind w:firstLine="720"/>
        <w:rPr>
          <w:rFonts w:cs="Times New Roman"/>
          <w:szCs w:val="24"/>
        </w:rPr>
      </w:pPr>
      <w:r w:rsidRPr="002222AD">
        <w:rPr>
          <w:rFonts w:cs="Times New Roman"/>
          <w:szCs w:val="24"/>
        </w:rPr>
        <w:t>Nonverbal communication is an action which generates or expresses meaning, other than spoken or written communication. This includes, in other words, facial expressions,</w:t>
      </w:r>
      <w:r w:rsidR="002222AD">
        <w:rPr>
          <w:rFonts w:cs="Times New Roman"/>
          <w:szCs w:val="24"/>
        </w:rPr>
        <w:t xml:space="preserve"> vocal cues,</w:t>
      </w:r>
      <w:r w:rsidRPr="002222AD">
        <w:rPr>
          <w:rFonts w:cs="Times New Roman"/>
          <w:szCs w:val="24"/>
        </w:rPr>
        <w:t xml:space="preserve"> body movements, and gestures. Nonverbal contact involves communicating without saying a word. It is very powerful, and perhaps even more so than speaking. For instance, when you hear a pleasant or fun idea or piece of knowledge, you can smile unconsciously. </w:t>
      </w:r>
    </w:p>
    <w:p w:rsidR="007658D8" w:rsidP="079A37F6" w:rsidRDefault="007658D8" w14:paraId="59B85707" w14:textId="39FA6134">
      <w:pPr>
        <w:pStyle w:val="Heading2"/>
        <w:rPr>
          <w:b w:val="1"/>
          <w:bCs w:val="1"/>
        </w:rPr>
      </w:pPr>
      <w:bookmarkStart w:name="_Toc39002281" w:id="13"/>
      <w:r w:rsidRPr="079A37F6" w:rsidR="079A37F6">
        <w:rPr>
          <w:b w:val="1"/>
          <w:bCs w:val="1"/>
          <w:rPrChange w:author="Guest User" w:date="2020-04-29T16:51:32.527Z" w:id="1273408733"/>
        </w:rPr>
        <w:t>Written Communication</w:t>
      </w:r>
      <w:bookmarkEnd w:id="13"/>
    </w:p>
    <w:p w:rsidR="002222AD" w:rsidP="007658D8" w:rsidRDefault="002222AD" w14:paraId="4BCE767C" w14:textId="325AEA61">
      <w:pPr>
        <w:ind w:firstLine="720"/>
        <w:rPr>
          <w:rFonts w:cs="Times New Roman"/>
          <w:szCs w:val="24"/>
        </w:rPr>
      </w:pPr>
      <w:r>
        <w:rPr>
          <w:rFonts w:cs="Times New Roman"/>
          <w:szCs w:val="24"/>
        </w:rPr>
        <w:t xml:space="preserve">In written communication, the set of information is exchanged by mean of written texts between the sender and the receiver. It includes </w:t>
      </w:r>
      <w:r w:rsidR="005F400E">
        <w:rPr>
          <w:rFonts w:cs="Times New Roman"/>
          <w:szCs w:val="24"/>
        </w:rPr>
        <w:t xml:space="preserve">the </w:t>
      </w:r>
      <w:r>
        <w:rPr>
          <w:rFonts w:cs="Times New Roman"/>
          <w:szCs w:val="24"/>
        </w:rPr>
        <w:t>letter, emails and chats etc. It is often used then the information is to be recorded or is leng</w:t>
      </w:r>
      <w:r w:rsidR="005F400E">
        <w:rPr>
          <w:rFonts w:cs="Times New Roman"/>
          <w:szCs w:val="24"/>
        </w:rPr>
        <w:t>th</w:t>
      </w:r>
      <w:r>
        <w:rPr>
          <w:rFonts w:cs="Times New Roman"/>
          <w:szCs w:val="24"/>
        </w:rPr>
        <w:t xml:space="preserve">y and includes </w:t>
      </w:r>
      <w:r w:rsidR="005F400E">
        <w:rPr>
          <w:rFonts w:cs="Times New Roman"/>
          <w:szCs w:val="24"/>
        </w:rPr>
        <w:t xml:space="preserve">a </w:t>
      </w:r>
      <w:r>
        <w:rPr>
          <w:rFonts w:cs="Times New Roman"/>
          <w:szCs w:val="24"/>
        </w:rPr>
        <w:t xml:space="preserve">substance that cannot be communicated verbally or non-verbally. </w:t>
      </w:r>
    </w:p>
    <w:p w:rsidRPr="00657AFB" w:rsidR="007658D8" w:rsidP="002222AD" w:rsidRDefault="007658D8" w14:paraId="7279FBD0" w14:textId="77777777">
      <w:pPr>
        <w:pStyle w:val="Heading1"/>
      </w:pPr>
      <w:bookmarkStart w:name="_Toc39002282" w:id="14"/>
      <w:r w:rsidRPr="00657AFB">
        <w:lastRenderedPageBreak/>
        <w:t>Communication between Management and Employees</w:t>
      </w:r>
      <w:bookmarkEnd w:id="14"/>
    </w:p>
    <w:p w:rsidRPr="00657AFB" w:rsidR="007658D8" w:rsidP="007658D8" w:rsidRDefault="007658D8" w14:paraId="4CBE58BE" w14:textId="64DE527E">
      <w:pPr>
        <w:ind w:firstLine="720"/>
        <w:rPr>
          <w:rFonts w:cs="Times New Roman"/>
          <w:szCs w:val="24"/>
        </w:rPr>
      </w:pPr>
      <w:r w:rsidRPr="00657AFB">
        <w:rPr>
          <w:rFonts w:cs="Times New Roman"/>
          <w:szCs w:val="24"/>
        </w:rPr>
        <w:t>Management roles are usually categorized into different groups, such as management, recruiting, directing, organizing, and managing. Although managers can play various positions, they all need good communication. By looking at ways to enhance connectivity, you build not only a more efficient and rewarding workforce but also more active and inspired workers</w:t>
      </w:r>
      <w:r w:rsidR="004A1A4F">
        <w:rPr>
          <w:rFonts w:cs="Times New Roman"/>
          <w:szCs w:val="24"/>
        </w:rPr>
        <w:t xml:space="preserve"> </w:t>
      </w:r>
      <w:r w:rsidRPr="004A1A4F" w:rsidR="004A1A4F">
        <w:rPr>
          <w:rFonts w:cs="Times New Roman"/>
          <w:szCs w:val="24"/>
        </w:rPr>
        <w:t>(More and Gray, 1997)</w:t>
      </w:r>
      <w:r w:rsidRPr="00657AFB">
        <w:rPr>
          <w:rFonts w:cs="Times New Roman"/>
          <w:szCs w:val="24"/>
        </w:rPr>
        <w:t xml:space="preserve">. </w:t>
      </w:r>
    </w:p>
    <w:p w:rsidRPr="00657AFB" w:rsidR="007658D8" w:rsidP="007658D8" w:rsidRDefault="007658D8" w14:paraId="3D5F465E" w14:textId="32C718B2">
      <w:pPr>
        <w:ind w:firstLine="720"/>
        <w:rPr>
          <w:rFonts w:cs="Times New Roman"/>
          <w:szCs w:val="24"/>
        </w:rPr>
      </w:pPr>
      <w:r w:rsidRPr="00657AFB">
        <w:rPr>
          <w:rFonts w:cs="Times New Roman"/>
          <w:szCs w:val="24"/>
        </w:rPr>
        <w:t>The management should regularly interact with the employees through creative methods. These include having regular meetings with the staff, conducting face to face conversations, and asking the employees for their mode of comfort for connectivity. Feedback from employees is an important element for promoting the dynamic relationship between the employees and the management. It makes them feel like their opinions and thoughts are valuable to the company. The feedback can also be initiated by the managers. Constructive feedback</w:t>
      </w:r>
      <w:r w:rsidR="005F400E">
        <w:rPr>
          <w:rFonts w:cs="Times New Roman"/>
          <w:szCs w:val="24"/>
        </w:rPr>
        <w:t>, as well as employee acknowledgment help workers,</w:t>
      </w:r>
      <w:r w:rsidRPr="00657AFB">
        <w:rPr>
          <w:rFonts w:cs="Times New Roman"/>
          <w:szCs w:val="24"/>
        </w:rPr>
        <w:t xml:space="preserve"> feel more indulged in the company. Finally, for successful communication, managers should lead by example. The integrity of a manager relies significantly on being able to achieve what the say, on being able to connect effectively with others, and on respecting the staff's achievements and innovations. Employees deserve to know managers not only state the facts but follow them as well.</w:t>
      </w:r>
    </w:p>
    <w:p w:rsidR="00E0343C" w:rsidP="00E0343C" w:rsidRDefault="007658D8" w14:paraId="7EA1BE03" w14:textId="77777777">
      <w:pPr>
        <w:ind w:firstLine="720"/>
        <w:rPr>
          <w:rFonts w:cs="Times New Roman"/>
          <w:szCs w:val="24"/>
        </w:rPr>
      </w:pPr>
      <w:r w:rsidRPr="00657AFB">
        <w:rPr>
          <w:rFonts w:cs="Times New Roman"/>
          <w:szCs w:val="24"/>
        </w:rPr>
        <w:t>Summing up, at the depth of successful and effective communication is respect. Even though the managers are leading but they should make their staff members feel respected and valued as people and as members of the organization.</w:t>
      </w:r>
    </w:p>
    <w:p w:rsidR="00E0343C" w:rsidP="00E0343C" w:rsidRDefault="00E0343C" w14:paraId="066DC2B4" w14:textId="3CF51627">
      <w:pPr>
        <w:pStyle w:val="Heading1"/>
      </w:pPr>
      <w:bookmarkStart w:name="_Toc39002283" w:id="15"/>
      <w:r>
        <w:lastRenderedPageBreak/>
        <w:t>References</w:t>
      </w:r>
      <w:bookmarkEnd w:id="15"/>
    </w:p>
    <w:p w:rsidR="005F400E" w:rsidP="005F400E" w:rsidRDefault="004A1A4F" w14:paraId="73B0F54F" w14:textId="77777777">
      <w:pPr>
        <w:ind w:firstLine="720"/>
        <w:rPr>
          <w:rFonts w:cs="Times New Roman"/>
          <w:szCs w:val="24"/>
        </w:rPr>
      </w:pPr>
      <w:r w:rsidRPr="00DF5DF2">
        <w:rPr>
          <w:rFonts w:cs="Times New Roman"/>
          <w:color w:val="000000"/>
          <w:szCs w:val="24"/>
          <w:shd w:val="clear" w:color="auto" w:fill="FFFFFF"/>
        </w:rPr>
        <w:t>Gerbner, G. and Schramm, W., 1990. The international development of communication studies. </w:t>
      </w:r>
      <w:r w:rsidRPr="00DF5DF2">
        <w:rPr>
          <w:rFonts w:cs="Times New Roman"/>
          <w:i/>
          <w:iCs/>
          <w:color w:val="000000"/>
          <w:szCs w:val="24"/>
          <w:shd w:val="clear" w:color="auto" w:fill="FFFFFF"/>
        </w:rPr>
        <w:t>Communicatio</w:t>
      </w:r>
      <w:r w:rsidR="005F400E">
        <w:rPr>
          <w:rFonts w:cs="Times New Roman"/>
          <w:i/>
          <w:iCs/>
          <w:color w:val="000000"/>
          <w:szCs w:val="24"/>
          <w:shd w:val="clear" w:color="auto" w:fill="FFFFFF"/>
        </w:rPr>
        <w:t>n</w:t>
      </w:r>
      <w:r w:rsidRPr="00DF5DF2">
        <w:rPr>
          <w:rFonts w:cs="Times New Roman"/>
          <w:color w:val="000000"/>
          <w:szCs w:val="24"/>
          <w:shd w:val="clear" w:color="auto" w:fill="FFFFFF"/>
        </w:rPr>
        <w:t>, 16(1), pp.8-18.</w:t>
      </w:r>
    </w:p>
    <w:p w:rsidR="005F400E" w:rsidP="005F400E" w:rsidRDefault="004A1A4F" w14:paraId="46AC27D9" w14:textId="77777777">
      <w:pPr>
        <w:ind w:firstLine="720"/>
        <w:rPr>
          <w:rFonts w:cs="Times New Roman"/>
          <w:szCs w:val="24"/>
        </w:rPr>
      </w:pPr>
      <w:r w:rsidRPr="00DF5DF2">
        <w:rPr>
          <w:rFonts w:cs="Times New Roman"/>
          <w:color w:val="000000"/>
          <w:szCs w:val="24"/>
          <w:shd w:val="clear" w:color="auto" w:fill="FFFFFF"/>
        </w:rPr>
        <w:t>Managementstudyguide.com. 2020. </w:t>
      </w:r>
      <w:r w:rsidRPr="00DF5DF2">
        <w:rPr>
          <w:rFonts w:cs="Times New Roman"/>
          <w:i/>
          <w:iCs/>
          <w:color w:val="000000"/>
          <w:szCs w:val="24"/>
          <w:shd w:val="clear" w:color="auto" w:fill="FFFFFF"/>
        </w:rPr>
        <w:t>What Is Business Communication</w:t>
      </w:r>
      <w:r w:rsidR="005F400E">
        <w:rPr>
          <w:rFonts w:cs="Times New Roman"/>
          <w:color w:val="000000"/>
          <w:szCs w:val="24"/>
          <w:shd w:val="clear" w:color="auto" w:fill="FFFFFF"/>
        </w:rPr>
        <w:t>?</w:t>
      </w:r>
      <w:r w:rsidRPr="00DF5DF2">
        <w:rPr>
          <w:rFonts w:cs="Times New Roman"/>
          <w:color w:val="000000"/>
          <w:szCs w:val="24"/>
          <w:shd w:val="clear" w:color="auto" w:fill="FFFFFF"/>
        </w:rPr>
        <w:t xml:space="preserve"> [online] Available at: &lt;https://managementstudyguide.com/business_communication.htm&gt; [Accessed 27 April 2020].</w:t>
      </w:r>
    </w:p>
    <w:p w:rsidR="005F400E" w:rsidP="005F400E" w:rsidRDefault="004A1A4F" w14:paraId="12FC00AA" w14:textId="77777777">
      <w:pPr>
        <w:ind w:firstLine="720"/>
        <w:rPr>
          <w:rFonts w:cs="Times New Roman"/>
          <w:szCs w:val="24"/>
        </w:rPr>
      </w:pPr>
      <w:r w:rsidRPr="00DF5DF2">
        <w:rPr>
          <w:rFonts w:cs="Times New Roman"/>
          <w:i/>
          <w:iCs/>
          <w:color w:val="000000"/>
          <w:szCs w:val="24"/>
          <w:shd w:val="clear" w:color="auto" w:fill="FFFFFF"/>
        </w:rPr>
        <w:t>International Journal of Recent Technology and Engineering</w:t>
      </w:r>
      <w:r w:rsidRPr="00DF5DF2">
        <w:rPr>
          <w:rFonts w:cs="Times New Roman"/>
          <w:color w:val="000000"/>
          <w:szCs w:val="24"/>
          <w:shd w:val="clear" w:color="auto" w:fill="FFFFFF"/>
        </w:rPr>
        <w:t>, 2019. Importance of Effective Communication Strategies to Improve Workplace Communication. 8(3S3), pp.161-168.</w:t>
      </w:r>
    </w:p>
    <w:p w:rsidR="005F400E" w:rsidP="005F400E" w:rsidRDefault="004A1A4F" w14:paraId="4B21CF99" w14:textId="77777777">
      <w:pPr>
        <w:ind w:firstLine="720"/>
        <w:rPr>
          <w:rFonts w:cs="Times New Roman"/>
          <w:szCs w:val="24"/>
        </w:rPr>
      </w:pPr>
      <w:r w:rsidRPr="00DF5DF2">
        <w:rPr>
          <w:rFonts w:cs="Times New Roman"/>
          <w:color w:val="000000"/>
          <w:szCs w:val="24"/>
          <w:shd w:val="clear" w:color="auto" w:fill="FFFFFF"/>
        </w:rPr>
        <w:t>Your Article Library. 2020. </w:t>
      </w:r>
      <w:r w:rsidRPr="00DF5DF2">
        <w:rPr>
          <w:rFonts w:cs="Times New Roman"/>
          <w:i/>
          <w:iCs/>
          <w:color w:val="000000"/>
          <w:szCs w:val="24"/>
          <w:shd w:val="clear" w:color="auto" w:fill="FFFFFF"/>
        </w:rPr>
        <w:t>Importance Of Communication In Management: 13 Importance’S</w:t>
      </w:r>
      <w:r w:rsidRPr="00DF5DF2">
        <w:rPr>
          <w:rFonts w:cs="Times New Roman"/>
          <w:color w:val="000000"/>
          <w:szCs w:val="24"/>
          <w:shd w:val="clear" w:color="auto" w:fill="FFFFFF"/>
        </w:rPr>
        <w:t>. [online] Available at: &lt;http://www.yourarticlelibrary.com/management/communication/importance-of-communication-in-management-13-importances/64033&gt; [Accessed 27 April 2020].</w:t>
      </w:r>
    </w:p>
    <w:p w:rsidR="005F400E" w:rsidP="005F400E" w:rsidRDefault="004A1A4F" w14:paraId="4A135B82" w14:textId="77777777">
      <w:pPr>
        <w:ind w:firstLine="720"/>
        <w:rPr>
          <w:rFonts w:cs="Times New Roman"/>
          <w:szCs w:val="24"/>
        </w:rPr>
      </w:pPr>
      <w:r w:rsidRPr="00DF5DF2">
        <w:rPr>
          <w:rFonts w:cs="Times New Roman"/>
          <w:color w:val="000000"/>
          <w:szCs w:val="24"/>
          <w:shd w:val="clear" w:color="auto" w:fill="FFFFFF"/>
        </w:rPr>
        <w:t>Torres, S., 2020. </w:t>
      </w:r>
      <w:r w:rsidRPr="00DF5DF2">
        <w:rPr>
          <w:rFonts w:cs="Times New Roman"/>
          <w:i/>
          <w:iCs/>
          <w:color w:val="000000"/>
          <w:szCs w:val="24"/>
          <w:shd w:val="clear" w:color="auto" w:fill="FFFFFF"/>
        </w:rPr>
        <w:t>Are Employees Quitting Their Jobs Or Their Bosses?</w:t>
      </w:r>
      <w:r w:rsidRPr="00DF5DF2">
        <w:rPr>
          <w:rFonts w:cs="Times New Roman"/>
          <w:color w:val="000000"/>
          <w:szCs w:val="24"/>
          <w:shd w:val="clear" w:color="auto" w:fill="FFFFFF"/>
        </w:rPr>
        <w:t>. [online] Legacy Business Cultures. Available at: &lt;https://legacycultures.com/are-employees-quitting-their-jobs-or-their-bosses/&gt; [Accessed 27 April 2020].</w:t>
      </w:r>
    </w:p>
    <w:p w:rsidR="005F400E" w:rsidP="005F400E" w:rsidRDefault="004A1A4F" w14:paraId="1FAB6FC9" w14:textId="77777777">
      <w:pPr>
        <w:ind w:firstLine="720"/>
        <w:rPr>
          <w:rFonts w:cs="Times New Roman"/>
          <w:szCs w:val="24"/>
        </w:rPr>
      </w:pPr>
      <w:r w:rsidRPr="00DF5DF2">
        <w:rPr>
          <w:rFonts w:cs="Times New Roman"/>
          <w:color w:val="000000"/>
          <w:szCs w:val="24"/>
          <w:shd w:val="clear" w:color="auto" w:fill="FFFFFF"/>
        </w:rPr>
        <w:t>Ruler, B., 2018. Communication Theory. </w:t>
      </w:r>
      <w:r w:rsidRPr="00DF5DF2">
        <w:rPr>
          <w:rFonts w:cs="Times New Roman"/>
          <w:i/>
          <w:iCs/>
          <w:color w:val="000000"/>
          <w:szCs w:val="24"/>
          <w:shd w:val="clear" w:color="auto" w:fill="FFFFFF"/>
        </w:rPr>
        <w:t>The International Encyclopedia of Strategic Communication</w:t>
      </w:r>
      <w:r w:rsidRPr="00DF5DF2">
        <w:rPr>
          <w:rFonts w:cs="Times New Roman"/>
          <w:color w:val="000000"/>
          <w:szCs w:val="24"/>
          <w:shd w:val="clear" w:color="auto" w:fill="FFFFFF"/>
        </w:rPr>
        <w:t>, pp.1-7.</w:t>
      </w:r>
    </w:p>
    <w:p w:rsidR="005F400E" w:rsidP="005F400E" w:rsidRDefault="004A1A4F" w14:paraId="4F2BE306" w14:textId="77777777">
      <w:pPr>
        <w:ind w:firstLine="720"/>
        <w:rPr>
          <w:rFonts w:cs="Times New Roman"/>
          <w:szCs w:val="24"/>
        </w:rPr>
      </w:pPr>
      <w:r w:rsidRPr="00DF5DF2">
        <w:rPr>
          <w:rFonts w:cs="Times New Roman"/>
          <w:color w:val="000000"/>
          <w:szCs w:val="24"/>
          <w:shd w:val="clear" w:color="auto" w:fill="FFFFFF"/>
        </w:rPr>
        <w:t>Al-Fedaghi, S., 2012. A Conceptual Foundation for the Shannon-Weaver Model of Communication. </w:t>
      </w:r>
      <w:r w:rsidRPr="00DF5DF2">
        <w:rPr>
          <w:rFonts w:cs="Times New Roman"/>
          <w:i/>
          <w:iCs/>
          <w:color w:val="000000"/>
          <w:szCs w:val="24"/>
          <w:shd w:val="clear" w:color="auto" w:fill="FFFFFF"/>
        </w:rPr>
        <w:t>International Journal of Soft Computing</w:t>
      </w:r>
      <w:r w:rsidRPr="00DF5DF2">
        <w:rPr>
          <w:rFonts w:cs="Times New Roman"/>
          <w:color w:val="000000"/>
          <w:szCs w:val="24"/>
          <w:shd w:val="clear" w:color="auto" w:fill="FFFFFF"/>
        </w:rPr>
        <w:t>, 7(1), pp.12-19.</w:t>
      </w:r>
    </w:p>
    <w:p w:rsidR="005F400E" w:rsidP="005F400E" w:rsidRDefault="004A1A4F" w14:paraId="6CBB17FC" w14:textId="77777777">
      <w:pPr>
        <w:ind w:firstLine="720"/>
        <w:rPr>
          <w:rFonts w:cs="Times New Roman"/>
          <w:szCs w:val="24"/>
        </w:rPr>
      </w:pPr>
      <w:r w:rsidRPr="00DF5DF2">
        <w:rPr>
          <w:rFonts w:cs="Times New Roman"/>
          <w:color w:val="000000"/>
          <w:szCs w:val="24"/>
          <w:shd w:val="clear" w:color="auto" w:fill="FFFFFF"/>
        </w:rPr>
        <w:lastRenderedPageBreak/>
        <w:t>Adams, C. and Kaliski, B., 2011. Shannon’s Model. </w:t>
      </w:r>
      <w:r w:rsidRPr="00DF5DF2">
        <w:rPr>
          <w:rFonts w:cs="Times New Roman"/>
          <w:i/>
          <w:iCs/>
          <w:color w:val="000000"/>
          <w:szCs w:val="24"/>
          <w:shd w:val="clear" w:color="auto" w:fill="FFFFFF"/>
        </w:rPr>
        <w:t>Encyclopedia of Cryptography and Security</w:t>
      </w:r>
      <w:r w:rsidRPr="00DF5DF2">
        <w:rPr>
          <w:rFonts w:cs="Times New Roman"/>
          <w:color w:val="000000"/>
          <w:szCs w:val="24"/>
          <w:shd w:val="clear" w:color="auto" w:fill="FFFFFF"/>
        </w:rPr>
        <w:t>, pp.1194-1195.</w:t>
      </w:r>
    </w:p>
    <w:p w:rsidR="005F400E" w:rsidP="005F400E" w:rsidRDefault="004A1A4F" w14:paraId="34F226F2" w14:textId="77777777">
      <w:pPr>
        <w:ind w:firstLine="720"/>
        <w:rPr>
          <w:rFonts w:cs="Times New Roman"/>
          <w:szCs w:val="24"/>
        </w:rPr>
      </w:pPr>
      <w:r w:rsidRPr="00DF5DF2">
        <w:rPr>
          <w:rFonts w:cs="Times New Roman"/>
          <w:color w:val="000000"/>
          <w:szCs w:val="24"/>
          <w:shd w:val="clear" w:color="auto" w:fill="FFFFFF"/>
        </w:rPr>
        <w:t>Petersons, A. and Khalimzoda, I., 2016. COMMUNICATION MODELS AND COMMON BASIS FOR MULTICULTURAL COMMUNICATION IN LATVIA. </w:t>
      </w:r>
      <w:r w:rsidRPr="00DF5DF2">
        <w:rPr>
          <w:rFonts w:cs="Times New Roman"/>
          <w:i/>
          <w:iCs/>
          <w:color w:val="000000"/>
          <w:szCs w:val="24"/>
          <w:shd w:val="clear" w:color="auto" w:fill="FFFFFF"/>
        </w:rPr>
        <w:t>SOCIETY. INTEGRATION. EDUCATION. Proceedings of the International Scientific Conference</w:t>
      </w:r>
      <w:r w:rsidRPr="00DF5DF2">
        <w:rPr>
          <w:rFonts w:cs="Times New Roman"/>
          <w:color w:val="000000"/>
          <w:szCs w:val="24"/>
          <w:shd w:val="clear" w:color="auto" w:fill="FFFFFF"/>
        </w:rPr>
        <w:t>, 4, p.423.</w:t>
      </w:r>
    </w:p>
    <w:p w:rsidR="005F400E" w:rsidP="005F400E" w:rsidRDefault="004A1A4F" w14:paraId="3AFC5E64" w14:textId="77777777">
      <w:pPr>
        <w:ind w:firstLine="720"/>
        <w:rPr>
          <w:rFonts w:cs="Times New Roman"/>
          <w:szCs w:val="24"/>
        </w:rPr>
      </w:pPr>
      <w:r w:rsidRPr="00DF5DF2">
        <w:rPr>
          <w:rFonts w:cs="Times New Roman"/>
          <w:color w:val="000000"/>
          <w:szCs w:val="24"/>
          <w:shd w:val="clear" w:color="auto" w:fill="FFFFFF"/>
        </w:rPr>
        <w:t>Berlo, D., 1960. </w:t>
      </w:r>
      <w:r w:rsidRPr="00DF5DF2">
        <w:rPr>
          <w:rFonts w:cs="Times New Roman"/>
          <w:i/>
          <w:iCs/>
          <w:color w:val="000000"/>
          <w:szCs w:val="24"/>
          <w:shd w:val="clear" w:color="auto" w:fill="FFFFFF"/>
        </w:rPr>
        <w:t>The Process Of Communication: An Introduction To Theory And Practice /​ David Berlo</w:t>
      </w:r>
      <w:r w:rsidRPr="00DF5DF2">
        <w:rPr>
          <w:rFonts w:cs="Times New Roman"/>
          <w:color w:val="000000"/>
          <w:szCs w:val="24"/>
          <w:shd w:val="clear" w:color="auto" w:fill="FFFFFF"/>
        </w:rPr>
        <w:t>. 1st ed. New York: Holt, Rinehart and Winston, p.318.</w:t>
      </w:r>
    </w:p>
    <w:p w:rsidR="005F400E" w:rsidP="005F400E" w:rsidRDefault="004A1A4F" w14:paraId="0628801C" w14:textId="77777777">
      <w:pPr>
        <w:ind w:firstLine="720"/>
        <w:rPr>
          <w:rFonts w:cs="Times New Roman"/>
          <w:szCs w:val="24"/>
        </w:rPr>
      </w:pPr>
      <w:r w:rsidRPr="00DF5DF2">
        <w:rPr>
          <w:rFonts w:cs="Times New Roman"/>
          <w:color w:val="000000"/>
          <w:szCs w:val="24"/>
          <w:shd w:val="clear" w:color="auto" w:fill="FFFFFF"/>
        </w:rPr>
        <w:t>More, E. and Gray, R., 1997. The Communication Improvement Process—A Case Study in Diagnosis and Implementation. </w:t>
      </w:r>
      <w:r w:rsidRPr="00DF5DF2">
        <w:rPr>
          <w:rFonts w:cs="Times New Roman"/>
          <w:i/>
          <w:iCs/>
          <w:color w:val="000000"/>
          <w:szCs w:val="24"/>
          <w:shd w:val="clear" w:color="auto" w:fill="FFFFFF"/>
        </w:rPr>
        <w:t>Knowledge and Process Management</w:t>
      </w:r>
      <w:r w:rsidRPr="00DF5DF2">
        <w:rPr>
          <w:rFonts w:cs="Times New Roman"/>
          <w:color w:val="000000"/>
          <w:szCs w:val="24"/>
          <w:shd w:val="clear" w:color="auto" w:fill="FFFFFF"/>
        </w:rPr>
        <w:t>, 4(2), pp.89-101.</w:t>
      </w:r>
    </w:p>
    <w:p w:rsidR="005F400E" w:rsidP="005F400E" w:rsidRDefault="004A1A4F" w14:paraId="48E2D473" w14:textId="77777777">
      <w:pPr>
        <w:ind w:firstLine="720"/>
        <w:rPr>
          <w:rFonts w:cs="Times New Roman"/>
          <w:szCs w:val="24"/>
        </w:rPr>
      </w:pPr>
      <w:r w:rsidRPr="00DF5DF2">
        <w:rPr>
          <w:rFonts w:cs="Times New Roman"/>
          <w:color w:val="000000"/>
          <w:szCs w:val="24"/>
          <w:shd w:val="clear" w:color="auto" w:fill="FFFFFF"/>
        </w:rPr>
        <w:t>Shannon, C., 1949. Communication Theory of Secrecy Systems*. </w:t>
      </w:r>
      <w:r w:rsidRPr="00DF5DF2">
        <w:rPr>
          <w:rFonts w:cs="Times New Roman"/>
          <w:i/>
          <w:iCs/>
          <w:color w:val="000000"/>
          <w:szCs w:val="24"/>
          <w:shd w:val="clear" w:color="auto" w:fill="FFFFFF"/>
        </w:rPr>
        <w:t>Bell System Technical Journal</w:t>
      </w:r>
      <w:r w:rsidRPr="00DF5DF2">
        <w:rPr>
          <w:rFonts w:cs="Times New Roman"/>
          <w:color w:val="000000"/>
          <w:szCs w:val="24"/>
          <w:shd w:val="clear" w:color="auto" w:fill="FFFFFF"/>
        </w:rPr>
        <w:t>, 28(4), pp.656-715.</w:t>
      </w:r>
    </w:p>
    <w:p w:rsidRPr="00DF5DF2" w:rsidR="004A1A4F" w:rsidP="005F400E" w:rsidRDefault="004A1A4F" w14:paraId="24B8969D" w14:textId="2BCBEA28">
      <w:pPr>
        <w:ind w:firstLine="720"/>
        <w:rPr>
          <w:rFonts w:cs="Times New Roman"/>
          <w:szCs w:val="24"/>
        </w:rPr>
      </w:pPr>
      <w:r w:rsidRPr="00DF5DF2">
        <w:rPr>
          <w:rFonts w:cs="Times New Roman"/>
          <w:i/>
          <w:iCs/>
          <w:color w:val="000000"/>
          <w:szCs w:val="24"/>
          <w:shd w:val="clear" w:color="auto" w:fill="FFFFFF"/>
        </w:rPr>
        <w:t>Advances in Language and Literary Studies</w:t>
      </w:r>
      <w:r w:rsidRPr="00DF5DF2">
        <w:rPr>
          <w:rFonts w:cs="Times New Roman"/>
          <w:color w:val="000000"/>
          <w:szCs w:val="24"/>
          <w:shd w:val="clear" w:color="auto" w:fill="FFFFFF"/>
        </w:rPr>
        <w:t>, 2016. An Evaluation of Effective Communication Skills Coursebook. 7(3).</w:t>
      </w:r>
    </w:p>
    <w:p w:rsidRPr="00657AFB" w:rsidR="007658D8" w:rsidP="00E0343C" w:rsidRDefault="007658D8" w14:paraId="45CA8DC0" w14:textId="77777777">
      <w:pPr>
        <w:ind w:firstLine="720"/>
        <w:jc w:val="left"/>
        <w:rPr>
          <w:rFonts w:cs="Times New Roman"/>
          <w:szCs w:val="24"/>
        </w:rPr>
      </w:pPr>
    </w:p>
    <w:p w:rsidRPr="00657AFB" w:rsidR="007658D8" w:rsidP="00E0343C" w:rsidRDefault="007658D8" w14:paraId="06ACDDFD" w14:textId="77777777">
      <w:pPr>
        <w:ind w:firstLine="720"/>
        <w:jc w:val="left"/>
        <w:rPr>
          <w:rFonts w:cs="Times New Roman"/>
          <w:szCs w:val="24"/>
        </w:rPr>
      </w:pPr>
    </w:p>
    <w:p w:rsidRPr="00C70821" w:rsidR="007658D8" w:rsidP="00E0343C" w:rsidRDefault="007658D8" w14:paraId="30CCE138" w14:textId="77777777">
      <w:pPr>
        <w:ind w:firstLine="720"/>
        <w:jc w:val="left"/>
        <w:rPr>
          <w:rFonts w:cs="Times New Roman"/>
          <w:szCs w:val="24"/>
        </w:rPr>
      </w:pPr>
      <w:r w:rsidRPr="00C70821">
        <w:rPr>
          <w:rFonts w:cs="Times New Roman"/>
          <w:szCs w:val="24"/>
        </w:rPr>
        <w:br/>
      </w:r>
    </w:p>
    <w:p w:rsidRPr="00DB42AF" w:rsidR="007658D8" w:rsidP="00E0343C" w:rsidRDefault="007658D8" w14:paraId="3EE8DE90" w14:textId="77777777">
      <w:pPr>
        <w:shd w:val="clear" w:color="auto" w:fill="FFFFFF"/>
        <w:spacing w:after="0" w:line="240" w:lineRule="auto"/>
        <w:jc w:val="left"/>
        <w:textAlignment w:val="baseline"/>
        <w:rPr>
          <w:rFonts w:ascii="Arial" w:hAnsi="Arial" w:eastAsia="Times New Roman" w:cs="Arial"/>
          <w:color w:val="3C3C3C"/>
          <w:sz w:val="30"/>
          <w:szCs w:val="30"/>
          <w:lang w:eastAsia="en-GB"/>
        </w:rPr>
      </w:pPr>
    </w:p>
    <w:p w:rsidR="007658D8" w:rsidP="00E0343C" w:rsidRDefault="007658D8" w14:paraId="06AEFD27" w14:textId="77777777">
      <w:pPr>
        <w:jc w:val="left"/>
      </w:pPr>
    </w:p>
    <w:p w:rsidRPr="002074E1" w:rsidR="00F76348" w:rsidP="00F76348" w:rsidRDefault="00F76348" w14:paraId="3DBB6F4E" w14:textId="522EDCD5">
      <w:pPr>
        <w:rPr>
          <w:rFonts w:cs="Times New Roman"/>
          <w:szCs w:val="24"/>
          <w:shd w:val="clear" w:color="auto" w:fill="FFFFFF"/>
        </w:rPr>
      </w:pPr>
      <w:bookmarkStart w:name="_GoBack" w:id="16"/>
      <w:bookmarkEnd w:id="16"/>
    </w:p>
    <w:sectPr w:rsidRPr="002074E1" w:rsidR="00F76348" w:rsidSect="00D4575A">
      <w:headerReference w:type="first" r:id="rId10"/>
      <w:pgSz w:w="12240" w:h="15840" w:orient="portrait"/>
      <w:pgMar w:top="1440" w:right="1440" w:bottom="1440" w:left="1440" w:header="720" w:footer="720" w:gutter="0"/>
      <w:pgNumType w:start="1"/>
      <w:cols w:space="720"/>
      <w:docGrid w:linePitch="360"/>
      <w:footerReference w:type="default" r:id="R1d477de919ba405d"/>
      <w:footerReference w:type="first" r:id="Ra184c04d5c5248f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3B0E" w:rsidP="00267851" w:rsidRDefault="00BE3B0E" w14:paraId="4140BF0E" w14:textId="77777777">
      <w:pPr>
        <w:spacing w:after="0" w:line="240" w:lineRule="auto"/>
      </w:pPr>
      <w:r>
        <w:separator/>
      </w:r>
    </w:p>
  </w:endnote>
  <w:endnote w:type="continuationSeparator" w:id="0">
    <w:p w:rsidR="00BE3B0E" w:rsidP="00267851" w:rsidRDefault="00BE3B0E" w14:paraId="33E15A0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DE543D" w:rsidTr="1FDE543D" w14:paraId="4D6CA5F5">
      <w:tc>
        <w:tcPr>
          <w:tcW w:w="3120" w:type="dxa"/>
          <w:tcMar/>
        </w:tcPr>
        <w:p w:rsidR="1FDE543D" w:rsidP="1FDE543D" w:rsidRDefault="1FDE543D" w14:paraId="5029F975" w14:textId="74114FD2">
          <w:pPr>
            <w:pStyle w:val="Header"/>
            <w:bidi w:val="0"/>
            <w:ind w:left="-115"/>
            <w:jc w:val="left"/>
          </w:pPr>
        </w:p>
      </w:tc>
      <w:tc>
        <w:tcPr>
          <w:tcW w:w="3120" w:type="dxa"/>
          <w:tcMar/>
        </w:tcPr>
        <w:p w:rsidR="1FDE543D" w:rsidP="1FDE543D" w:rsidRDefault="1FDE543D" w14:paraId="0E5DB8E8" w14:textId="7E501D03">
          <w:pPr>
            <w:pStyle w:val="Header"/>
            <w:bidi w:val="0"/>
            <w:jc w:val="center"/>
          </w:pPr>
        </w:p>
      </w:tc>
      <w:tc>
        <w:tcPr>
          <w:tcW w:w="3120" w:type="dxa"/>
          <w:tcMar/>
        </w:tcPr>
        <w:p w:rsidR="1FDE543D" w:rsidP="1FDE543D" w:rsidRDefault="1FDE543D" w14:paraId="5E1F3D40" w14:textId="4F6D865D">
          <w:pPr>
            <w:pStyle w:val="Header"/>
            <w:bidi w:val="0"/>
            <w:ind w:right="-115"/>
            <w:jc w:val="right"/>
          </w:pPr>
        </w:p>
      </w:tc>
    </w:tr>
  </w:tbl>
  <w:p w:rsidR="1FDE543D" w:rsidP="1FDE543D" w:rsidRDefault="1FDE543D" w14:paraId="34F4658A" w14:textId="2E7E594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DE543D" w:rsidTr="1FDE543D" w14:paraId="27216C72">
      <w:tc>
        <w:tcPr>
          <w:tcW w:w="3120" w:type="dxa"/>
          <w:tcMar/>
        </w:tcPr>
        <w:p w:rsidR="1FDE543D" w:rsidP="1FDE543D" w:rsidRDefault="1FDE543D" w14:paraId="73889DC9" w14:textId="19B1949A">
          <w:pPr>
            <w:pStyle w:val="Header"/>
            <w:bidi w:val="0"/>
            <w:ind w:left="-115"/>
            <w:jc w:val="left"/>
          </w:pPr>
        </w:p>
      </w:tc>
      <w:tc>
        <w:tcPr>
          <w:tcW w:w="3120" w:type="dxa"/>
          <w:tcMar/>
        </w:tcPr>
        <w:p w:rsidR="1FDE543D" w:rsidP="1FDE543D" w:rsidRDefault="1FDE543D" w14:paraId="446BF4CF" w14:textId="6C7B7324">
          <w:pPr>
            <w:pStyle w:val="Header"/>
            <w:bidi w:val="0"/>
            <w:jc w:val="center"/>
          </w:pPr>
        </w:p>
      </w:tc>
      <w:tc>
        <w:tcPr>
          <w:tcW w:w="3120" w:type="dxa"/>
          <w:tcMar/>
        </w:tcPr>
        <w:p w:rsidR="1FDE543D" w:rsidP="1FDE543D" w:rsidRDefault="1FDE543D" w14:paraId="616483AB" w14:textId="1E8FA94F">
          <w:pPr>
            <w:pStyle w:val="Header"/>
            <w:bidi w:val="0"/>
            <w:ind w:right="-115"/>
            <w:jc w:val="right"/>
          </w:pPr>
        </w:p>
      </w:tc>
    </w:tr>
  </w:tbl>
  <w:p w:rsidR="1FDE543D" w:rsidP="1FDE543D" w:rsidRDefault="1FDE543D" w14:paraId="61B36D25" w14:textId="6392F9DF">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DE543D" w:rsidTr="1FDE543D" w14:paraId="7BC19B75">
      <w:tc>
        <w:tcPr>
          <w:tcW w:w="3120" w:type="dxa"/>
          <w:tcMar/>
        </w:tcPr>
        <w:p w:rsidR="1FDE543D" w:rsidP="1FDE543D" w:rsidRDefault="1FDE543D" w14:paraId="71C68C51" w14:textId="603194D4">
          <w:pPr>
            <w:pStyle w:val="Header"/>
            <w:bidi w:val="0"/>
            <w:ind w:left="-115"/>
            <w:jc w:val="left"/>
          </w:pPr>
        </w:p>
      </w:tc>
      <w:tc>
        <w:tcPr>
          <w:tcW w:w="3120" w:type="dxa"/>
          <w:tcMar/>
        </w:tcPr>
        <w:p w:rsidR="1FDE543D" w:rsidP="1FDE543D" w:rsidRDefault="1FDE543D" w14:paraId="2D99ABCA" w14:textId="476F9C87">
          <w:pPr>
            <w:pStyle w:val="Header"/>
            <w:bidi w:val="0"/>
            <w:jc w:val="center"/>
          </w:pPr>
        </w:p>
      </w:tc>
      <w:tc>
        <w:tcPr>
          <w:tcW w:w="3120" w:type="dxa"/>
          <w:tcMar/>
        </w:tcPr>
        <w:p w:rsidR="1FDE543D" w:rsidP="1FDE543D" w:rsidRDefault="1FDE543D" w14:paraId="03716377" w14:textId="1047D3D9">
          <w:pPr>
            <w:pStyle w:val="Header"/>
            <w:bidi w:val="0"/>
            <w:ind w:right="-115"/>
            <w:jc w:val="right"/>
          </w:pPr>
        </w:p>
      </w:tc>
    </w:tr>
  </w:tbl>
  <w:p w:rsidR="1FDE543D" w:rsidP="1FDE543D" w:rsidRDefault="1FDE543D" w14:paraId="3B97FB33" w14:textId="2EBA664F">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DE543D" w:rsidTr="1FDE543D" w14:paraId="36CAB469">
      <w:tc>
        <w:tcPr>
          <w:tcW w:w="3120" w:type="dxa"/>
          <w:tcMar/>
        </w:tcPr>
        <w:p w:rsidR="1FDE543D" w:rsidP="1FDE543D" w:rsidRDefault="1FDE543D" w14:paraId="218E5D76" w14:textId="16447302">
          <w:pPr>
            <w:pStyle w:val="Header"/>
            <w:bidi w:val="0"/>
            <w:ind w:left="-115"/>
            <w:jc w:val="left"/>
          </w:pPr>
        </w:p>
      </w:tc>
      <w:tc>
        <w:tcPr>
          <w:tcW w:w="3120" w:type="dxa"/>
          <w:tcMar/>
        </w:tcPr>
        <w:p w:rsidR="1FDE543D" w:rsidP="1FDE543D" w:rsidRDefault="1FDE543D" w14:paraId="20FCF845" w14:textId="137EAC4F">
          <w:pPr>
            <w:pStyle w:val="Header"/>
            <w:bidi w:val="0"/>
            <w:jc w:val="center"/>
          </w:pPr>
        </w:p>
      </w:tc>
      <w:tc>
        <w:tcPr>
          <w:tcW w:w="3120" w:type="dxa"/>
          <w:tcMar/>
        </w:tcPr>
        <w:p w:rsidR="1FDE543D" w:rsidP="1FDE543D" w:rsidRDefault="1FDE543D" w14:paraId="337EADA0" w14:textId="2DA2D7E2">
          <w:pPr>
            <w:pStyle w:val="Header"/>
            <w:bidi w:val="0"/>
            <w:ind w:right="-115"/>
            <w:jc w:val="right"/>
          </w:pPr>
        </w:p>
      </w:tc>
    </w:tr>
  </w:tbl>
  <w:p w:rsidR="1FDE543D" w:rsidP="1FDE543D" w:rsidRDefault="1FDE543D" w14:paraId="35DC0769" w14:textId="0EB7162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3B0E" w:rsidP="00267851" w:rsidRDefault="00BE3B0E" w14:paraId="492D6F75" w14:textId="77777777">
      <w:pPr>
        <w:spacing w:after="0" w:line="240" w:lineRule="auto"/>
      </w:pPr>
      <w:r>
        <w:separator/>
      </w:r>
    </w:p>
  </w:footnote>
  <w:footnote w:type="continuationSeparator" w:id="0">
    <w:p w:rsidR="00BE3B0E" w:rsidP="00267851" w:rsidRDefault="00BE3B0E" w14:paraId="49AD72D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401" w:rsidP="00057722" w:rsidRDefault="001A3401" w14:paraId="22943467" w14:textId="0E9C8EDB">
    <w:pPr>
      <w:pStyle w:val="Header"/>
      <w:spacing w:line="480" w:lineRule="auto"/>
      <w:jc w:val="right"/>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noProof w:val="0"/>
      </w:rPr>
      <w:id w:val="-436142568"/>
      <w:docPartObj>
        <w:docPartGallery w:val="Page Numbers (Top of Page)"/>
        <w:docPartUnique/>
      </w:docPartObj>
    </w:sdtPr>
    <w:sdtEndPr>
      <w:rPr>
        <w:noProof/>
      </w:rPr>
    </w:sdtEndPr>
    <w:sdtContent>
      <w:p w:rsidR="005F400E" w:rsidRDefault="005F400E" w14:paraId="591BDD7C" w14:textId="66319BF5">
        <w:pPr>
          <w:pStyle w:val="Header"/>
          <w:jc w:val="right"/>
        </w:pPr>
        <w:r>
          <w:rPr>
            <w:noProof w:val="0"/>
          </w:rPr>
          <w:fldChar w:fldCharType="begin"/>
        </w:r>
        <w:r>
          <w:instrText xml:space="preserve"> PAGE   \* MERGEFORMAT </w:instrText>
        </w:r>
        <w:r>
          <w:rPr>
            <w:noProof w:val="0"/>
          </w:rPr>
          <w:fldChar w:fldCharType="separate"/>
        </w:r>
        <w:r w:rsidR="002074E1">
          <w:t>1</w:t>
        </w:r>
        <w:r>
          <w:fldChar w:fldCharType="end"/>
        </w:r>
      </w:p>
    </w:sdtContent>
  </w:sdt>
  <w:p w:rsidR="005F400E" w:rsidRDefault="005F400E" w14:paraId="2493CF57"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401" w:rsidP="00EA1565" w:rsidRDefault="001A3401" w14:paraId="00ACB46A" w14:textId="77777777">
    <w:pPr>
      <w:pStyle w:val="Header"/>
      <w:spacing w:line="480" w:lineRule="auto"/>
      <w:jc w:val="right"/>
    </w:pPr>
    <w:r w:rsidRPr="00EA1565">
      <w:rPr>
        <w:rFonts w:cs="Times New Roman"/>
        <w:szCs w:val="24"/>
      </w:rPr>
      <w:t>Obesity</w:t>
    </w:r>
    <w:r>
      <w:rPr>
        <w:rFonts w:cs="Times New Roman"/>
        <w:szCs w:val="24"/>
      </w:rPr>
      <w:t xml:space="preserve">     </w:t>
    </w:r>
    <w:r w:rsidRPr="00EA1565">
      <w:rPr>
        <w:rFonts w:cs="Times New Roman"/>
        <w:szCs w:val="24"/>
      </w:rPr>
      <w:fldChar w:fldCharType="begin"/>
    </w:r>
    <w:r w:rsidRPr="00EA1565">
      <w:rPr>
        <w:rFonts w:cs="Times New Roman"/>
        <w:szCs w:val="24"/>
      </w:rPr>
      <w:instrText xml:space="preserve"> PAGE   \* MERGEFORMAT </w:instrText>
    </w:r>
    <w:r w:rsidRPr="00EA1565">
      <w:rPr>
        <w:rFonts w:cs="Times New Roman"/>
        <w:szCs w:val="24"/>
      </w:rPr>
      <w:fldChar w:fldCharType="separate"/>
    </w:r>
    <w:r>
      <w:rPr>
        <w:rFonts w:cs="Times New Roman"/>
        <w:szCs w:val="24"/>
      </w:rPr>
      <w:t>1</w:t>
    </w:r>
    <w:r w:rsidRPr="00EA1565">
      <w:rPr>
        <w:rFonts w:cs="Times New Roman"/>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966A09"/>
    <w:multiLevelType w:val="hybridMultilevel"/>
    <w:tmpl w:val="577E0C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01570F"/>
    <w:multiLevelType w:val="hybridMultilevel"/>
    <w:tmpl w:val="2B8633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382EA2"/>
    <w:multiLevelType w:val="hybridMultilevel"/>
    <w:tmpl w:val="92AEB8A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4E3463FA"/>
    <w:multiLevelType w:val="hybridMultilevel"/>
    <w:tmpl w:val="974238D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513A55E7"/>
    <w:multiLevelType w:val="hybridMultilevel"/>
    <w:tmpl w:val="C6F075D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58893C65"/>
    <w:multiLevelType w:val="hybridMultilevel"/>
    <w:tmpl w:val="5CEE754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5F0332F1"/>
    <w:multiLevelType w:val="hybridMultilevel"/>
    <w:tmpl w:val="ED86BD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346AE8"/>
    <w:multiLevelType w:val="hybridMultilevel"/>
    <w:tmpl w:val="24B6A81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4"/>
  </w:num>
  <w:num w:numId="2">
    <w:abstractNumId w:val="1"/>
  </w:num>
  <w:num w:numId="3">
    <w:abstractNumId w:val="6"/>
  </w:num>
  <w:num w:numId="4">
    <w:abstractNumId w:val="3"/>
  </w:num>
  <w:num w:numId="5">
    <w:abstractNumId w:val="5"/>
  </w:num>
  <w:num w:numId="6">
    <w:abstractNumId w:val="2"/>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tru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MjI1MjQxNDAws7C0MDFV0lEKTi0uzszPAykwNKsFAP0+qo8tAAAA"/>
  </w:docVars>
  <w:rsids>
    <w:rsidRoot w:val="0008177B"/>
    <w:rsid w:val="00000C23"/>
    <w:rsid w:val="0001171F"/>
    <w:rsid w:val="00022269"/>
    <w:rsid w:val="0002262D"/>
    <w:rsid w:val="00024ABE"/>
    <w:rsid w:val="000338A1"/>
    <w:rsid w:val="00033E1F"/>
    <w:rsid w:val="000377A6"/>
    <w:rsid w:val="00043C22"/>
    <w:rsid w:val="00046F48"/>
    <w:rsid w:val="00051477"/>
    <w:rsid w:val="00057722"/>
    <w:rsid w:val="0006052A"/>
    <w:rsid w:val="00073694"/>
    <w:rsid w:val="0008177B"/>
    <w:rsid w:val="0008670F"/>
    <w:rsid w:val="00093122"/>
    <w:rsid w:val="00095FDD"/>
    <w:rsid w:val="000A30C0"/>
    <w:rsid w:val="000A6DB1"/>
    <w:rsid w:val="000A6FF1"/>
    <w:rsid w:val="000C0C35"/>
    <w:rsid w:val="000C7C63"/>
    <w:rsid w:val="000D4281"/>
    <w:rsid w:val="000E74E6"/>
    <w:rsid w:val="001011C2"/>
    <w:rsid w:val="00116621"/>
    <w:rsid w:val="001233C0"/>
    <w:rsid w:val="00130DC6"/>
    <w:rsid w:val="00141074"/>
    <w:rsid w:val="00157531"/>
    <w:rsid w:val="001651DE"/>
    <w:rsid w:val="00175616"/>
    <w:rsid w:val="0018147D"/>
    <w:rsid w:val="00182B4A"/>
    <w:rsid w:val="00184C70"/>
    <w:rsid w:val="00186232"/>
    <w:rsid w:val="00186C0D"/>
    <w:rsid w:val="00187617"/>
    <w:rsid w:val="00187C02"/>
    <w:rsid w:val="001965B6"/>
    <w:rsid w:val="001A3401"/>
    <w:rsid w:val="001B0B87"/>
    <w:rsid w:val="001B51D3"/>
    <w:rsid w:val="001B69E7"/>
    <w:rsid w:val="001D5D3A"/>
    <w:rsid w:val="001F66C7"/>
    <w:rsid w:val="002074E1"/>
    <w:rsid w:val="0021186C"/>
    <w:rsid w:val="00216650"/>
    <w:rsid w:val="002202AC"/>
    <w:rsid w:val="002222AD"/>
    <w:rsid w:val="0022563E"/>
    <w:rsid w:val="00232842"/>
    <w:rsid w:val="00232B47"/>
    <w:rsid w:val="0023736C"/>
    <w:rsid w:val="00242985"/>
    <w:rsid w:val="002433D0"/>
    <w:rsid w:val="002655F5"/>
    <w:rsid w:val="00267851"/>
    <w:rsid w:val="002747A0"/>
    <w:rsid w:val="0027699D"/>
    <w:rsid w:val="002777E7"/>
    <w:rsid w:val="002A133D"/>
    <w:rsid w:val="002A2C97"/>
    <w:rsid w:val="002B6AAA"/>
    <w:rsid w:val="002C795A"/>
    <w:rsid w:val="002D11DE"/>
    <w:rsid w:val="002D44E9"/>
    <w:rsid w:val="002F0280"/>
    <w:rsid w:val="002F1459"/>
    <w:rsid w:val="002F4A6E"/>
    <w:rsid w:val="0031305A"/>
    <w:rsid w:val="003132ED"/>
    <w:rsid w:val="0032288D"/>
    <w:rsid w:val="00326C6D"/>
    <w:rsid w:val="00337960"/>
    <w:rsid w:val="00343F8D"/>
    <w:rsid w:val="00351E20"/>
    <w:rsid w:val="00352012"/>
    <w:rsid w:val="003563A7"/>
    <w:rsid w:val="00363CF0"/>
    <w:rsid w:val="00392385"/>
    <w:rsid w:val="003A738C"/>
    <w:rsid w:val="003B1854"/>
    <w:rsid w:val="003B2B0D"/>
    <w:rsid w:val="003B7C1E"/>
    <w:rsid w:val="003C3C80"/>
    <w:rsid w:val="003C599B"/>
    <w:rsid w:val="003E0F3E"/>
    <w:rsid w:val="003E34AE"/>
    <w:rsid w:val="003E455F"/>
    <w:rsid w:val="003E572A"/>
    <w:rsid w:val="003F091B"/>
    <w:rsid w:val="003F39B7"/>
    <w:rsid w:val="00405264"/>
    <w:rsid w:val="004161A6"/>
    <w:rsid w:val="00416DBC"/>
    <w:rsid w:val="0043191C"/>
    <w:rsid w:val="00435767"/>
    <w:rsid w:val="0043577C"/>
    <w:rsid w:val="00463504"/>
    <w:rsid w:val="0046735A"/>
    <w:rsid w:val="00471063"/>
    <w:rsid w:val="00474385"/>
    <w:rsid w:val="00475DDF"/>
    <w:rsid w:val="004A0E75"/>
    <w:rsid w:val="004A1A4F"/>
    <w:rsid w:val="004A49DD"/>
    <w:rsid w:val="004A6E83"/>
    <w:rsid w:val="004C1B82"/>
    <w:rsid w:val="004E1465"/>
    <w:rsid w:val="004F4950"/>
    <w:rsid w:val="004F771A"/>
    <w:rsid w:val="00507EC0"/>
    <w:rsid w:val="00510701"/>
    <w:rsid w:val="00513911"/>
    <w:rsid w:val="00534BEB"/>
    <w:rsid w:val="00550EFD"/>
    <w:rsid w:val="00555E7B"/>
    <w:rsid w:val="005628B5"/>
    <w:rsid w:val="0056733C"/>
    <w:rsid w:val="00571D83"/>
    <w:rsid w:val="0058096F"/>
    <w:rsid w:val="00585CD2"/>
    <w:rsid w:val="005A1A77"/>
    <w:rsid w:val="005B38AB"/>
    <w:rsid w:val="005B734B"/>
    <w:rsid w:val="005C0147"/>
    <w:rsid w:val="005C0C6E"/>
    <w:rsid w:val="005C20F1"/>
    <w:rsid w:val="005E0B48"/>
    <w:rsid w:val="005F400E"/>
    <w:rsid w:val="005F6334"/>
    <w:rsid w:val="00601643"/>
    <w:rsid w:val="00606175"/>
    <w:rsid w:val="006250C1"/>
    <w:rsid w:val="00637B14"/>
    <w:rsid w:val="006509F5"/>
    <w:rsid w:val="006570AD"/>
    <w:rsid w:val="00666C22"/>
    <w:rsid w:val="00673757"/>
    <w:rsid w:val="00674AC2"/>
    <w:rsid w:val="0068743A"/>
    <w:rsid w:val="006903EB"/>
    <w:rsid w:val="006975AA"/>
    <w:rsid w:val="006A47EE"/>
    <w:rsid w:val="006A7CEC"/>
    <w:rsid w:val="006B3B15"/>
    <w:rsid w:val="006C42ED"/>
    <w:rsid w:val="006D5B1A"/>
    <w:rsid w:val="006F2235"/>
    <w:rsid w:val="006F24E8"/>
    <w:rsid w:val="006F3945"/>
    <w:rsid w:val="00720E84"/>
    <w:rsid w:val="007428BA"/>
    <w:rsid w:val="007432E5"/>
    <w:rsid w:val="0076355E"/>
    <w:rsid w:val="007658D8"/>
    <w:rsid w:val="00772579"/>
    <w:rsid w:val="00772E14"/>
    <w:rsid w:val="00773C8F"/>
    <w:rsid w:val="00794045"/>
    <w:rsid w:val="00795083"/>
    <w:rsid w:val="007B2517"/>
    <w:rsid w:val="007C07D7"/>
    <w:rsid w:val="007D0921"/>
    <w:rsid w:val="007E3555"/>
    <w:rsid w:val="007E38F5"/>
    <w:rsid w:val="007E5B81"/>
    <w:rsid w:val="007F1348"/>
    <w:rsid w:val="00806969"/>
    <w:rsid w:val="00812A71"/>
    <w:rsid w:val="00813986"/>
    <w:rsid w:val="00816116"/>
    <w:rsid w:val="0081643B"/>
    <w:rsid w:val="00816D87"/>
    <w:rsid w:val="008253FF"/>
    <w:rsid w:val="008277F3"/>
    <w:rsid w:val="00830326"/>
    <w:rsid w:val="00830642"/>
    <w:rsid w:val="008546CD"/>
    <w:rsid w:val="00856E62"/>
    <w:rsid w:val="00867BB4"/>
    <w:rsid w:val="00880648"/>
    <w:rsid w:val="00882382"/>
    <w:rsid w:val="008937B0"/>
    <w:rsid w:val="008A70C7"/>
    <w:rsid w:val="008C0B21"/>
    <w:rsid w:val="008D1388"/>
    <w:rsid w:val="008E01C1"/>
    <w:rsid w:val="008E049D"/>
    <w:rsid w:val="00905195"/>
    <w:rsid w:val="00920017"/>
    <w:rsid w:val="0092129C"/>
    <w:rsid w:val="00921919"/>
    <w:rsid w:val="00923F84"/>
    <w:rsid w:val="009421D8"/>
    <w:rsid w:val="00951625"/>
    <w:rsid w:val="00953484"/>
    <w:rsid w:val="00962DC7"/>
    <w:rsid w:val="00964B41"/>
    <w:rsid w:val="00967598"/>
    <w:rsid w:val="00992E12"/>
    <w:rsid w:val="009A766C"/>
    <w:rsid w:val="009B6C61"/>
    <w:rsid w:val="009B7C09"/>
    <w:rsid w:val="009C0BF4"/>
    <w:rsid w:val="009E7C86"/>
    <w:rsid w:val="009F0ECD"/>
    <w:rsid w:val="009F0F7D"/>
    <w:rsid w:val="009F1E74"/>
    <w:rsid w:val="009F3518"/>
    <w:rsid w:val="00A07BB6"/>
    <w:rsid w:val="00A15D72"/>
    <w:rsid w:val="00A26B95"/>
    <w:rsid w:val="00A2766B"/>
    <w:rsid w:val="00A354EB"/>
    <w:rsid w:val="00A35D75"/>
    <w:rsid w:val="00A419AB"/>
    <w:rsid w:val="00A4374D"/>
    <w:rsid w:val="00A60C3A"/>
    <w:rsid w:val="00A61F80"/>
    <w:rsid w:val="00A6272F"/>
    <w:rsid w:val="00A65361"/>
    <w:rsid w:val="00A6704C"/>
    <w:rsid w:val="00A73644"/>
    <w:rsid w:val="00A76C2F"/>
    <w:rsid w:val="00A80603"/>
    <w:rsid w:val="00A80A20"/>
    <w:rsid w:val="00A82193"/>
    <w:rsid w:val="00A840E7"/>
    <w:rsid w:val="00A84CBF"/>
    <w:rsid w:val="00A8710E"/>
    <w:rsid w:val="00AA0872"/>
    <w:rsid w:val="00AC0967"/>
    <w:rsid w:val="00AD7ABD"/>
    <w:rsid w:val="00AE736B"/>
    <w:rsid w:val="00AF01A6"/>
    <w:rsid w:val="00AF1ADB"/>
    <w:rsid w:val="00B06C76"/>
    <w:rsid w:val="00B21564"/>
    <w:rsid w:val="00B22171"/>
    <w:rsid w:val="00B405F9"/>
    <w:rsid w:val="00B41F7B"/>
    <w:rsid w:val="00B654E3"/>
    <w:rsid w:val="00B73412"/>
    <w:rsid w:val="00B86BCC"/>
    <w:rsid w:val="00B91074"/>
    <w:rsid w:val="00B934C4"/>
    <w:rsid w:val="00B9478B"/>
    <w:rsid w:val="00BC0D0B"/>
    <w:rsid w:val="00BC6300"/>
    <w:rsid w:val="00BE241C"/>
    <w:rsid w:val="00BE3646"/>
    <w:rsid w:val="00BE3B0E"/>
    <w:rsid w:val="00BE4C98"/>
    <w:rsid w:val="00BF5726"/>
    <w:rsid w:val="00C066B3"/>
    <w:rsid w:val="00C0706A"/>
    <w:rsid w:val="00C14A38"/>
    <w:rsid w:val="00C14D17"/>
    <w:rsid w:val="00C258CA"/>
    <w:rsid w:val="00C30F8C"/>
    <w:rsid w:val="00C5356B"/>
    <w:rsid w:val="00C615C6"/>
    <w:rsid w:val="00C6285E"/>
    <w:rsid w:val="00C71F49"/>
    <w:rsid w:val="00C74D28"/>
    <w:rsid w:val="00C75C92"/>
    <w:rsid w:val="00C76235"/>
    <w:rsid w:val="00C81C13"/>
    <w:rsid w:val="00C8278A"/>
    <w:rsid w:val="00CA2688"/>
    <w:rsid w:val="00CC3571"/>
    <w:rsid w:val="00CE41CC"/>
    <w:rsid w:val="00CE6ACB"/>
    <w:rsid w:val="00CF0A51"/>
    <w:rsid w:val="00D011CF"/>
    <w:rsid w:val="00D103C3"/>
    <w:rsid w:val="00D11383"/>
    <w:rsid w:val="00D13532"/>
    <w:rsid w:val="00D234F2"/>
    <w:rsid w:val="00D42DE7"/>
    <w:rsid w:val="00D4575A"/>
    <w:rsid w:val="00D5076D"/>
    <w:rsid w:val="00D5779E"/>
    <w:rsid w:val="00D606C4"/>
    <w:rsid w:val="00D66058"/>
    <w:rsid w:val="00D71808"/>
    <w:rsid w:val="00D83121"/>
    <w:rsid w:val="00D92D04"/>
    <w:rsid w:val="00DC3632"/>
    <w:rsid w:val="00DC59BC"/>
    <w:rsid w:val="00DE665F"/>
    <w:rsid w:val="00DF3F17"/>
    <w:rsid w:val="00E01842"/>
    <w:rsid w:val="00E01F35"/>
    <w:rsid w:val="00E0343C"/>
    <w:rsid w:val="00E11C8E"/>
    <w:rsid w:val="00E26008"/>
    <w:rsid w:val="00E26633"/>
    <w:rsid w:val="00E504A2"/>
    <w:rsid w:val="00E51961"/>
    <w:rsid w:val="00E56882"/>
    <w:rsid w:val="00E74D49"/>
    <w:rsid w:val="00E75599"/>
    <w:rsid w:val="00E76010"/>
    <w:rsid w:val="00E76936"/>
    <w:rsid w:val="00E86695"/>
    <w:rsid w:val="00EA1565"/>
    <w:rsid w:val="00EB4176"/>
    <w:rsid w:val="00EC049D"/>
    <w:rsid w:val="00EC132D"/>
    <w:rsid w:val="00EC34C8"/>
    <w:rsid w:val="00EC67C0"/>
    <w:rsid w:val="00ED5BA8"/>
    <w:rsid w:val="00EE0A98"/>
    <w:rsid w:val="00EE1B6C"/>
    <w:rsid w:val="00EE54A2"/>
    <w:rsid w:val="00EF1641"/>
    <w:rsid w:val="00EF1F1A"/>
    <w:rsid w:val="00F005C1"/>
    <w:rsid w:val="00F0229E"/>
    <w:rsid w:val="00F05940"/>
    <w:rsid w:val="00F20871"/>
    <w:rsid w:val="00F21715"/>
    <w:rsid w:val="00F32669"/>
    <w:rsid w:val="00F35295"/>
    <w:rsid w:val="00F42017"/>
    <w:rsid w:val="00F47F05"/>
    <w:rsid w:val="00F72D2E"/>
    <w:rsid w:val="00F76348"/>
    <w:rsid w:val="00F76894"/>
    <w:rsid w:val="00F8117C"/>
    <w:rsid w:val="00F83B06"/>
    <w:rsid w:val="00F9122A"/>
    <w:rsid w:val="00F95522"/>
    <w:rsid w:val="00F95E79"/>
    <w:rsid w:val="00FB296A"/>
    <w:rsid w:val="00FC1E6E"/>
    <w:rsid w:val="00FE2EDB"/>
    <w:rsid w:val="00FE5D75"/>
    <w:rsid w:val="079A37F6"/>
    <w:rsid w:val="1FDE543D"/>
    <w:rsid w:val="66DAAB77"/>
    <w:rsid w:val="6C7F3910"/>
    <w:rsid w:val="71173A99"/>
    <w:rsid w:val="7B63B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3BD05"/>
  <w15:docId w15:val="{74f12efe-eb21-4fcf-a1c1-2e66618d4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06175"/>
    <w:pPr>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606175"/>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06175"/>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B69E7"/>
    <w:pPr>
      <w:keepNext/>
      <w:keepLines/>
      <w:spacing w:before="40" w:after="0"/>
      <w:outlineLvl w:val="2"/>
    </w:pPr>
    <w:rPr>
      <w:rFonts w:eastAsiaTheme="majorEastAsia" w:cstheme="majorBidi"/>
      <w:i/>
      <w:color w:val="243F60"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67851"/>
    <w:pPr>
      <w:tabs>
        <w:tab w:val="center" w:pos="4680"/>
        <w:tab w:val="right" w:pos="9360"/>
      </w:tabs>
      <w:spacing w:after="0" w:line="240" w:lineRule="auto"/>
    </w:pPr>
  </w:style>
  <w:style w:type="character" w:styleId="HeaderChar" w:customStyle="1">
    <w:name w:val="Header Char"/>
    <w:basedOn w:val="DefaultParagraphFont"/>
    <w:link w:val="Header"/>
    <w:uiPriority w:val="99"/>
    <w:rsid w:val="00267851"/>
  </w:style>
  <w:style w:type="paragraph" w:styleId="Footer">
    <w:name w:val="footer"/>
    <w:basedOn w:val="Normal"/>
    <w:link w:val="FooterChar"/>
    <w:uiPriority w:val="99"/>
    <w:unhideWhenUsed/>
    <w:rsid w:val="00267851"/>
    <w:pPr>
      <w:tabs>
        <w:tab w:val="center" w:pos="4680"/>
        <w:tab w:val="right" w:pos="9360"/>
      </w:tabs>
      <w:spacing w:after="0" w:line="240" w:lineRule="auto"/>
    </w:pPr>
  </w:style>
  <w:style w:type="character" w:styleId="FooterChar" w:customStyle="1">
    <w:name w:val="Footer Char"/>
    <w:basedOn w:val="DefaultParagraphFont"/>
    <w:link w:val="Footer"/>
    <w:uiPriority w:val="99"/>
    <w:rsid w:val="00267851"/>
  </w:style>
  <w:style w:type="paragraph" w:styleId="DocumentMap">
    <w:name w:val="Document Map"/>
    <w:basedOn w:val="Normal"/>
    <w:link w:val="DocumentMapChar"/>
    <w:uiPriority w:val="99"/>
    <w:semiHidden/>
    <w:unhideWhenUsed/>
    <w:rsid w:val="005B734B"/>
    <w:pPr>
      <w:spacing w:after="0" w:line="240" w:lineRule="auto"/>
    </w:pPr>
    <w:rPr>
      <w:rFonts w:ascii="Tahoma" w:hAnsi="Tahoma" w:cs="Tahoma"/>
      <w:sz w:val="16"/>
      <w:szCs w:val="16"/>
    </w:rPr>
  </w:style>
  <w:style w:type="character" w:styleId="DocumentMapChar" w:customStyle="1">
    <w:name w:val="Document Map Char"/>
    <w:basedOn w:val="DefaultParagraphFont"/>
    <w:link w:val="DocumentMap"/>
    <w:uiPriority w:val="99"/>
    <w:semiHidden/>
    <w:rsid w:val="005B734B"/>
    <w:rPr>
      <w:rFonts w:ascii="Tahoma" w:hAnsi="Tahoma" w:cs="Tahoma"/>
      <w:sz w:val="16"/>
      <w:szCs w:val="16"/>
    </w:rPr>
  </w:style>
  <w:style w:type="character" w:styleId="Hyperlink">
    <w:name w:val="Hyperlink"/>
    <w:basedOn w:val="DefaultParagraphFont"/>
    <w:uiPriority w:val="99"/>
    <w:unhideWhenUsed/>
    <w:rsid w:val="00720E84"/>
    <w:rPr>
      <w:color w:val="0000FF" w:themeColor="hyperlink"/>
      <w:u w:val="single"/>
    </w:rPr>
  </w:style>
  <w:style w:type="table" w:styleId="TableGrid">
    <w:name w:val="Table Grid"/>
    <w:basedOn w:val="TableNormal"/>
    <w:uiPriority w:val="59"/>
    <w:rsid w:val="00C71F4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DC59BC"/>
    <w:pPr>
      <w:ind w:left="720"/>
      <w:contextualSpacing/>
    </w:pPr>
  </w:style>
  <w:style w:type="character" w:styleId="Heading1Char" w:customStyle="1">
    <w:name w:val="Heading 1 Char"/>
    <w:basedOn w:val="DefaultParagraphFont"/>
    <w:link w:val="Heading1"/>
    <w:uiPriority w:val="9"/>
    <w:rsid w:val="00606175"/>
    <w:rPr>
      <w:rFonts w:ascii="Times New Roman" w:hAnsi="Times New Roman" w:eastAsiaTheme="majorEastAsia" w:cstheme="majorBidi"/>
      <w:b/>
      <w:i/>
      <w:noProof/>
      <w:sz w:val="24"/>
      <w:szCs w:val="32"/>
      <w:lang w:val="en-GB"/>
    </w:rPr>
  </w:style>
  <w:style w:type="character" w:styleId="Heading2Char" w:customStyle="1">
    <w:name w:val="Heading 2 Char"/>
    <w:basedOn w:val="DefaultParagraphFont"/>
    <w:link w:val="Heading2"/>
    <w:uiPriority w:val="9"/>
    <w:rsid w:val="00606175"/>
    <w:rPr>
      <w:rFonts w:ascii="Times New Roman" w:hAnsi="Times New Roman" w:eastAsiaTheme="majorEastAsia" w:cstheme="majorBidi"/>
      <w:i/>
      <w:noProof/>
      <w:sz w:val="24"/>
      <w:szCs w:val="26"/>
      <w:lang w:val="en-GB"/>
    </w:rPr>
  </w:style>
  <w:style w:type="character" w:styleId="Heading3Char" w:customStyle="1">
    <w:name w:val="Heading 3 Char"/>
    <w:basedOn w:val="DefaultParagraphFont"/>
    <w:link w:val="Heading3"/>
    <w:uiPriority w:val="9"/>
    <w:rsid w:val="001B69E7"/>
    <w:rPr>
      <w:rFonts w:ascii="Times New Roman" w:hAnsi="Times New Roman" w:eastAsiaTheme="majorEastAsia" w:cstheme="majorBidi"/>
      <w:i/>
      <w:noProof/>
      <w:color w:val="243F60" w:themeColor="accent1" w:themeShade="7F"/>
      <w:sz w:val="24"/>
      <w:szCs w:val="24"/>
      <w:lang w:val="en-GB"/>
    </w:rPr>
  </w:style>
  <w:style w:type="paragraph" w:styleId="TOCHeading">
    <w:name w:val="TOC Heading"/>
    <w:basedOn w:val="Heading1"/>
    <w:next w:val="Normal"/>
    <w:uiPriority w:val="39"/>
    <w:unhideWhenUsed/>
    <w:qFormat/>
    <w:rsid w:val="00F8117C"/>
    <w:pPr>
      <w:spacing w:line="259" w:lineRule="auto"/>
      <w:jc w:val="left"/>
      <w:outlineLvl w:val="9"/>
    </w:pPr>
    <w:rPr>
      <w:rFonts w:asciiTheme="majorHAnsi" w:hAnsiTheme="majorHAnsi"/>
      <w:b w:val="0"/>
      <w:i w:val="0"/>
      <w:noProof w:val="0"/>
      <w:color w:val="365F91" w:themeColor="accent1" w:themeShade="BF"/>
      <w:sz w:val="32"/>
      <w:lang w:val="en-US"/>
    </w:rPr>
  </w:style>
  <w:style w:type="paragraph" w:styleId="TOC1">
    <w:name w:val="toc 1"/>
    <w:basedOn w:val="Normal"/>
    <w:next w:val="Normal"/>
    <w:autoRedefine/>
    <w:uiPriority w:val="39"/>
    <w:unhideWhenUsed/>
    <w:rsid w:val="00F8117C"/>
    <w:pPr>
      <w:spacing w:after="100"/>
    </w:pPr>
  </w:style>
  <w:style w:type="paragraph" w:styleId="TOC2">
    <w:name w:val="toc 2"/>
    <w:basedOn w:val="Normal"/>
    <w:next w:val="Normal"/>
    <w:autoRedefine/>
    <w:uiPriority w:val="39"/>
    <w:unhideWhenUsed/>
    <w:rsid w:val="00F8117C"/>
    <w:pPr>
      <w:spacing w:after="100"/>
      <w:ind w:left="240"/>
    </w:pPr>
  </w:style>
  <w:style w:type="paragraph" w:styleId="TOC3">
    <w:name w:val="toc 3"/>
    <w:basedOn w:val="Normal"/>
    <w:next w:val="Normal"/>
    <w:autoRedefine/>
    <w:uiPriority w:val="39"/>
    <w:unhideWhenUsed/>
    <w:rsid w:val="00F8117C"/>
    <w:pPr>
      <w:spacing w:after="100"/>
      <w:ind w:left="480"/>
    </w:pPr>
  </w:style>
  <w:style w:type="paragraph" w:styleId="NoSpacing">
    <w:name w:val="No Spacing"/>
    <w:uiPriority w:val="1"/>
    <w:qFormat/>
    <w:rsid w:val="00D66058"/>
    <w:pPr>
      <w:spacing w:after="0" w:line="240" w:lineRule="auto"/>
      <w:jc w:val="both"/>
    </w:pPr>
    <w:rPr>
      <w:rFonts w:ascii="Times New Roman" w:hAnsi="Times New Roman"/>
      <w:noProof/>
      <w:sz w:val="24"/>
      <w:lang w:val="en-GB"/>
    </w:rPr>
  </w:style>
  <w:style w:type="paragraph" w:styleId="NormalWeb">
    <w:name w:val="Normal (Web)"/>
    <w:basedOn w:val="Normal"/>
    <w:uiPriority w:val="99"/>
    <w:unhideWhenUsed/>
    <w:rsid w:val="00510701"/>
    <w:pPr>
      <w:spacing w:before="100" w:beforeAutospacing="1" w:after="100" w:afterAutospacing="1" w:line="240" w:lineRule="auto"/>
      <w:jc w:val="left"/>
    </w:pPr>
    <w:rPr>
      <w:rFonts w:eastAsia="Times New Roman" w:cs="Times New Roman"/>
      <w:noProof w:val="0"/>
      <w:szCs w:val="24"/>
      <w:lang w:eastAsia="en-GB"/>
    </w:rPr>
  </w:style>
  <w:style w:type="character" w:styleId="nd-word" w:customStyle="1">
    <w:name w:val="nd-word"/>
    <w:basedOn w:val="DefaultParagraphFont"/>
    <w:rsid w:val="006A47EE"/>
  </w:style>
  <w:style w:type="character" w:styleId="muitypography-root" w:customStyle="1">
    <w:name w:val="muitypography-root"/>
    <w:basedOn w:val="DefaultParagraphFont"/>
    <w:rsid w:val="003C3C80"/>
  </w:style>
  <w:style w:type="character" w:styleId="a" w:customStyle="1">
    <w:name w:val="a"/>
    <w:basedOn w:val="DefaultParagraphFont"/>
    <w:rsid w:val="002222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343040">
      <w:bodyDiv w:val="1"/>
      <w:marLeft w:val="0"/>
      <w:marRight w:val="0"/>
      <w:marTop w:val="0"/>
      <w:marBottom w:val="0"/>
      <w:divBdr>
        <w:top w:val="none" w:sz="0" w:space="0" w:color="auto"/>
        <w:left w:val="none" w:sz="0" w:space="0" w:color="auto"/>
        <w:bottom w:val="none" w:sz="0" w:space="0" w:color="auto"/>
        <w:right w:val="none" w:sz="0" w:space="0" w:color="auto"/>
      </w:divBdr>
      <w:divsChild>
        <w:div w:id="1012224447">
          <w:marLeft w:val="0"/>
          <w:marRight w:val="0"/>
          <w:marTop w:val="0"/>
          <w:marBottom w:val="150"/>
          <w:divBdr>
            <w:top w:val="none" w:sz="0" w:space="0" w:color="auto"/>
            <w:left w:val="none" w:sz="0" w:space="0" w:color="auto"/>
            <w:bottom w:val="none" w:sz="0" w:space="0" w:color="auto"/>
            <w:right w:val="none" w:sz="0" w:space="0" w:color="auto"/>
          </w:divBdr>
          <w:divsChild>
            <w:div w:id="1927810661">
              <w:marLeft w:val="0"/>
              <w:marRight w:val="0"/>
              <w:marTop w:val="0"/>
              <w:marBottom w:val="0"/>
              <w:divBdr>
                <w:top w:val="none" w:sz="0" w:space="0" w:color="auto"/>
                <w:left w:val="none" w:sz="0" w:space="0" w:color="auto"/>
                <w:bottom w:val="none" w:sz="0" w:space="0" w:color="auto"/>
                <w:right w:val="none" w:sz="0" w:space="0" w:color="auto"/>
              </w:divBdr>
              <w:divsChild>
                <w:div w:id="1993286371">
                  <w:marLeft w:val="0"/>
                  <w:marRight w:val="0"/>
                  <w:marTop w:val="0"/>
                  <w:marBottom w:val="0"/>
                  <w:divBdr>
                    <w:top w:val="none" w:sz="0" w:space="0" w:color="auto"/>
                    <w:left w:val="none" w:sz="0" w:space="0" w:color="auto"/>
                    <w:bottom w:val="none" w:sz="0" w:space="0" w:color="auto"/>
                    <w:right w:val="none" w:sz="0" w:space="0" w:color="auto"/>
                  </w:divBdr>
                  <w:divsChild>
                    <w:div w:id="1640841467">
                      <w:marLeft w:val="0"/>
                      <w:marRight w:val="0"/>
                      <w:marTop w:val="0"/>
                      <w:marBottom w:val="0"/>
                      <w:divBdr>
                        <w:top w:val="none" w:sz="0" w:space="0" w:color="auto"/>
                        <w:left w:val="none" w:sz="0" w:space="0" w:color="auto"/>
                        <w:bottom w:val="none" w:sz="0" w:space="0" w:color="auto"/>
                        <w:right w:val="none" w:sz="0" w:space="0" w:color="auto"/>
                      </w:divBdr>
                      <w:divsChild>
                        <w:div w:id="730691766">
                          <w:marLeft w:val="0"/>
                          <w:marRight w:val="0"/>
                          <w:marTop w:val="0"/>
                          <w:marBottom w:val="0"/>
                          <w:divBdr>
                            <w:top w:val="none" w:sz="0" w:space="0" w:color="auto"/>
                            <w:left w:val="none" w:sz="0" w:space="0" w:color="auto"/>
                            <w:bottom w:val="none" w:sz="0" w:space="0" w:color="auto"/>
                            <w:right w:val="none" w:sz="0" w:space="0" w:color="auto"/>
                          </w:divBdr>
                        </w:div>
                        <w:div w:id="241138018">
                          <w:marLeft w:val="0"/>
                          <w:marRight w:val="0"/>
                          <w:marTop w:val="0"/>
                          <w:marBottom w:val="0"/>
                          <w:divBdr>
                            <w:top w:val="none" w:sz="0" w:space="0" w:color="auto"/>
                            <w:left w:val="none" w:sz="0" w:space="0" w:color="auto"/>
                            <w:bottom w:val="none" w:sz="0" w:space="0" w:color="auto"/>
                            <w:right w:val="none" w:sz="0" w:space="0" w:color="auto"/>
                          </w:divBdr>
                        </w:div>
                        <w:div w:id="1552764095">
                          <w:marLeft w:val="0"/>
                          <w:marRight w:val="0"/>
                          <w:marTop w:val="0"/>
                          <w:marBottom w:val="0"/>
                          <w:divBdr>
                            <w:top w:val="none" w:sz="0" w:space="0" w:color="auto"/>
                            <w:left w:val="none" w:sz="0" w:space="0" w:color="auto"/>
                            <w:bottom w:val="none" w:sz="0" w:space="0" w:color="auto"/>
                            <w:right w:val="none" w:sz="0" w:space="0" w:color="auto"/>
                          </w:divBdr>
                        </w:div>
                        <w:div w:id="1568615556">
                          <w:marLeft w:val="0"/>
                          <w:marRight w:val="0"/>
                          <w:marTop w:val="0"/>
                          <w:marBottom w:val="0"/>
                          <w:divBdr>
                            <w:top w:val="none" w:sz="0" w:space="0" w:color="auto"/>
                            <w:left w:val="none" w:sz="0" w:space="0" w:color="auto"/>
                            <w:bottom w:val="none" w:sz="0" w:space="0" w:color="auto"/>
                            <w:right w:val="none" w:sz="0" w:space="0" w:color="auto"/>
                          </w:divBdr>
                        </w:div>
                        <w:div w:id="125292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090402">
          <w:marLeft w:val="0"/>
          <w:marRight w:val="0"/>
          <w:marTop w:val="0"/>
          <w:marBottom w:val="150"/>
          <w:divBdr>
            <w:top w:val="none" w:sz="0" w:space="0" w:color="auto"/>
            <w:left w:val="none" w:sz="0" w:space="0" w:color="auto"/>
            <w:bottom w:val="none" w:sz="0" w:space="0" w:color="auto"/>
            <w:right w:val="none" w:sz="0" w:space="0" w:color="auto"/>
          </w:divBdr>
          <w:divsChild>
            <w:div w:id="1870802104">
              <w:marLeft w:val="0"/>
              <w:marRight w:val="0"/>
              <w:marTop w:val="0"/>
              <w:marBottom w:val="0"/>
              <w:divBdr>
                <w:top w:val="none" w:sz="0" w:space="0" w:color="auto"/>
                <w:left w:val="none" w:sz="0" w:space="0" w:color="auto"/>
                <w:bottom w:val="none" w:sz="0" w:space="0" w:color="auto"/>
                <w:right w:val="none" w:sz="0" w:space="0" w:color="auto"/>
              </w:divBdr>
              <w:divsChild>
                <w:div w:id="822547877">
                  <w:marLeft w:val="0"/>
                  <w:marRight w:val="0"/>
                  <w:marTop w:val="0"/>
                  <w:marBottom w:val="0"/>
                  <w:divBdr>
                    <w:top w:val="none" w:sz="0" w:space="0" w:color="auto"/>
                    <w:left w:val="none" w:sz="0" w:space="0" w:color="auto"/>
                    <w:bottom w:val="none" w:sz="0" w:space="0" w:color="auto"/>
                    <w:right w:val="none" w:sz="0" w:space="0" w:color="auto"/>
                  </w:divBdr>
                  <w:divsChild>
                    <w:div w:id="1749381182">
                      <w:marLeft w:val="0"/>
                      <w:marRight w:val="0"/>
                      <w:marTop w:val="0"/>
                      <w:marBottom w:val="0"/>
                      <w:divBdr>
                        <w:top w:val="none" w:sz="0" w:space="0" w:color="auto"/>
                        <w:left w:val="none" w:sz="0" w:space="0" w:color="auto"/>
                        <w:bottom w:val="none" w:sz="0" w:space="0" w:color="auto"/>
                        <w:right w:val="none" w:sz="0" w:space="0" w:color="auto"/>
                      </w:divBdr>
                      <w:divsChild>
                        <w:div w:id="945699376">
                          <w:marLeft w:val="0"/>
                          <w:marRight w:val="0"/>
                          <w:marTop w:val="0"/>
                          <w:marBottom w:val="0"/>
                          <w:divBdr>
                            <w:top w:val="none" w:sz="0" w:space="0" w:color="auto"/>
                            <w:left w:val="none" w:sz="0" w:space="0" w:color="auto"/>
                            <w:bottom w:val="none" w:sz="0" w:space="0" w:color="auto"/>
                            <w:right w:val="none" w:sz="0" w:space="0" w:color="auto"/>
                          </w:divBdr>
                        </w:div>
                        <w:div w:id="1389064126">
                          <w:marLeft w:val="0"/>
                          <w:marRight w:val="0"/>
                          <w:marTop w:val="0"/>
                          <w:marBottom w:val="0"/>
                          <w:divBdr>
                            <w:top w:val="none" w:sz="0" w:space="0" w:color="auto"/>
                            <w:left w:val="none" w:sz="0" w:space="0" w:color="auto"/>
                            <w:bottom w:val="none" w:sz="0" w:space="0" w:color="auto"/>
                            <w:right w:val="none" w:sz="0" w:space="0" w:color="auto"/>
                          </w:divBdr>
                        </w:div>
                        <w:div w:id="195482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0550709">
      <w:bodyDiv w:val="1"/>
      <w:marLeft w:val="0"/>
      <w:marRight w:val="0"/>
      <w:marTop w:val="0"/>
      <w:marBottom w:val="0"/>
      <w:divBdr>
        <w:top w:val="none" w:sz="0" w:space="0" w:color="auto"/>
        <w:left w:val="none" w:sz="0" w:space="0" w:color="auto"/>
        <w:bottom w:val="none" w:sz="0" w:space="0" w:color="auto"/>
        <w:right w:val="none" w:sz="0" w:space="0" w:color="auto"/>
      </w:divBdr>
    </w:div>
    <w:div w:id="682904104">
      <w:bodyDiv w:val="1"/>
      <w:marLeft w:val="0"/>
      <w:marRight w:val="0"/>
      <w:marTop w:val="0"/>
      <w:marBottom w:val="0"/>
      <w:divBdr>
        <w:top w:val="none" w:sz="0" w:space="0" w:color="auto"/>
        <w:left w:val="none" w:sz="0" w:space="0" w:color="auto"/>
        <w:bottom w:val="none" w:sz="0" w:space="0" w:color="auto"/>
        <w:right w:val="none" w:sz="0" w:space="0" w:color="auto"/>
      </w:divBdr>
      <w:divsChild>
        <w:div w:id="1009135830">
          <w:marLeft w:val="0"/>
          <w:marRight w:val="0"/>
          <w:marTop w:val="0"/>
          <w:marBottom w:val="0"/>
          <w:divBdr>
            <w:top w:val="none" w:sz="0" w:space="0" w:color="auto"/>
            <w:left w:val="none" w:sz="0" w:space="0" w:color="auto"/>
            <w:bottom w:val="none" w:sz="0" w:space="0" w:color="auto"/>
            <w:right w:val="none" w:sz="0" w:space="0" w:color="auto"/>
          </w:divBdr>
        </w:div>
      </w:divsChild>
    </w:div>
    <w:div w:id="683481535">
      <w:bodyDiv w:val="1"/>
      <w:marLeft w:val="0"/>
      <w:marRight w:val="0"/>
      <w:marTop w:val="0"/>
      <w:marBottom w:val="0"/>
      <w:divBdr>
        <w:top w:val="none" w:sz="0" w:space="0" w:color="auto"/>
        <w:left w:val="none" w:sz="0" w:space="0" w:color="auto"/>
        <w:bottom w:val="none" w:sz="0" w:space="0" w:color="auto"/>
        <w:right w:val="none" w:sz="0" w:space="0" w:color="auto"/>
      </w:divBdr>
      <w:divsChild>
        <w:div w:id="974261854">
          <w:marLeft w:val="0"/>
          <w:marRight w:val="0"/>
          <w:marTop w:val="0"/>
          <w:marBottom w:val="0"/>
          <w:divBdr>
            <w:top w:val="none" w:sz="0" w:space="0" w:color="auto"/>
            <w:left w:val="none" w:sz="0" w:space="0" w:color="auto"/>
            <w:bottom w:val="none" w:sz="0" w:space="0" w:color="auto"/>
            <w:right w:val="none" w:sz="0" w:space="0" w:color="auto"/>
          </w:divBdr>
        </w:div>
      </w:divsChild>
    </w:div>
    <w:div w:id="1061832907">
      <w:bodyDiv w:val="1"/>
      <w:marLeft w:val="0"/>
      <w:marRight w:val="0"/>
      <w:marTop w:val="0"/>
      <w:marBottom w:val="0"/>
      <w:divBdr>
        <w:top w:val="none" w:sz="0" w:space="0" w:color="auto"/>
        <w:left w:val="none" w:sz="0" w:space="0" w:color="auto"/>
        <w:bottom w:val="none" w:sz="0" w:space="0" w:color="auto"/>
        <w:right w:val="none" w:sz="0" w:space="0" w:color="auto"/>
      </w:divBdr>
    </w:div>
    <w:div w:id="1065296168">
      <w:bodyDiv w:val="1"/>
      <w:marLeft w:val="0"/>
      <w:marRight w:val="0"/>
      <w:marTop w:val="0"/>
      <w:marBottom w:val="0"/>
      <w:divBdr>
        <w:top w:val="none" w:sz="0" w:space="0" w:color="auto"/>
        <w:left w:val="none" w:sz="0" w:space="0" w:color="auto"/>
        <w:bottom w:val="none" w:sz="0" w:space="0" w:color="auto"/>
        <w:right w:val="none" w:sz="0" w:space="0" w:color="auto"/>
      </w:divBdr>
    </w:div>
    <w:div w:id="1201282514">
      <w:bodyDiv w:val="1"/>
      <w:marLeft w:val="0"/>
      <w:marRight w:val="0"/>
      <w:marTop w:val="0"/>
      <w:marBottom w:val="0"/>
      <w:divBdr>
        <w:top w:val="none" w:sz="0" w:space="0" w:color="auto"/>
        <w:left w:val="none" w:sz="0" w:space="0" w:color="auto"/>
        <w:bottom w:val="none" w:sz="0" w:space="0" w:color="auto"/>
        <w:right w:val="none" w:sz="0" w:space="0" w:color="auto"/>
      </w:divBdr>
    </w:div>
    <w:div w:id="1458142769">
      <w:bodyDiv w:val="1"/>
      <w:marLeft w:val="0"/>
      <w:marRight w:val="0"/>
      <w:marTop w:val="0"/>
      <w:marBottom w:val="0"/>
      <w:divBdr>
        <w:top w:val="none" w:sz="0" w:space="0" w:color="auto"/>
        <w:left w:val="none" w:sz="0" w:space="0" w:color="auto"/>
        <w:bottom w:val="none" w:sz="0" w:space="0" w:color="auto"/>
        <w:right w:val="none" w:sz="0" w:space="0" w:color="auto"/>
      </w:divBdr>
    </w:div>
    <w:div w:id="1600141280">
      <w:bodyDiv w:val="1"/>
      <w:marLeft w:val="0"/>
      <w:marRight w:val="0"/>
      <w:marTop w:val="0"/>
      <w:marBottom w:val="0"/>
      <w:divBdr>
        <w:top w:val="none" w:sz="0" w:space="0" w:color="auto"/>
        <w:left w:val="none" w:sz="0" w:space="0" w:color="auto"/>
        <w:bottom w:val="none" w:sz="0" w:space="0" w:color="auto"/>
        <w:right w:val="none" w:sz="0" w:space="0" w:color="auto"/>
      </w:divBdr>
      <w:divsChild>
        <w:div w:id="1463494931">
          <w:marLeft w:val="0"/>
          <w:marRight w:val="0"/>
          <w:marTop w:val="0"/>
          <w:marBottom w:val="0"/>
          <w:divBdr>
            <w:top w:val="none" w:sz="0" w:space="0" w:color="auto"/>
            <w:left w:val="none" w:sz="0" w:space="0" w:color="auto"/>
            <w:bottom w:val="none" w:sz="0" w:space="0" w:color="auto"/>
            <w:right w:val="none" w:sz="0" w:space="0" w:color="auto"/>
          </w:divBdr>
        </w:div>
        <w:div w:id="1157458704">
          <w:marLeft w:val="0"/>
          <w:marRight w:val="0"/>
          <w:marTop w:val="0"/>
          <w:marBottom w:val="0"/>
          <w:divBdr>
            <w:top w:val="none" w:sz="0" w:space="0" w:color="auto"/>
            <w:left w:val="none" w:sz="0" w:space="0" w:color="auto"/>
            <w:bottom w:val="none" w:sz="0" w:space="0" w:color="auto"/>
            <w:right w:val="none" w:sz="0" w:space="0" w:color="auto"/>
          </w:divBdr>
        </w:div>
        <w:div w:id="1637757505">
          <w:marLeft w:val="0"/>
          <w:marRight w:val="0"/>
          <w:marTop w:val="0"/>
          <w:marBottom w:val="0"/>
          <w:divBdr>
            <w:top w:val="none" w:sz="0" w:space="0" w:color="auto"/>
            <w:left w:val="none" w:sz="0" w:space="0" w:color="auto"/>
            <w:bottom w:val="none" w:sz="0" w:space="0" w:color="auto"/>
            <w:right w:val="none" w:sz="0" w:space="0" w:color="auto"/>
          </w:divBdr>
        </w:div>
        <w:div w:id="1870486447">
          <w:marLeft w:val="0"/>
          <w:marRight w:val="0"/>
          <w:marTop w:val="0"/>
          <w:marBottom w:val="0"/>
          <w:divBdr>
            <w:top w:val="none" w:sz="0" w:space="0" w:color="auto"/>
            <w:left w:val="none" w:sz="0" w:space="0" w:color="auto"/>
            <w:bottom w:val="none" w:sz="0" w:space="0" w:color="auto"/>
            <w:right w:val="none" w:sz="0" w:space="0" w:color="auto"/>
          </w:divBdr>
        </w:div>
      </w:divsChild>
    </w:div>
    <w:div w:id="1854562942">
      <w:bodyDiv w:val="1"/>
      <w:marLeft w:val="0"/>
      <w:marRight w:val="0"/>
      <w:marTop w:val="0"/>
      <w:marBottom w:val="0"/>
      <w:divBdr>
        <w:top w:val="none" w:sz="0" w:space="0" w:color="auto"/>
        <w:left w:val="none" w:sz="0" w:space="0" w:color="auto"/>
        <w:bottom w:val="none" w:sz="0" w:space="0" w:color="auto"/>
        <w:right w:val="none" w:sz="0" w:space="0" w:color="auto"/>
      </w:divBdr>
    </w:div>
    <w:div w:id="1915779526">
      <w:bodyDiv w:val="1"/>
      <w:marLeft w:val="0"/>
      <w:marRight w:val="0"/>
      <w:marTop w:val="0"/>
      <w:marBottom w:val="0"/>
      <w:divBdr>
        <w:top w:val="none" w:sz="0" w:space="0" w:color="auto"/>
        <w:left w:val="none" w:sz="0" w:space="0" w:color="auto"/>
        <w:bottom w:val="none" w:sz="0" w:space="0" w:color="auto"/>
        <w:right w:val="none" w:sz="0" w:space="0" w:color="auto"/>
      </w:divBdr>
    </w:div>
    <w:div w:id="1953777278">
      <w:bodyDiv w:val="1"/>
      <w:marLeft w:val="0"/>
      <w:marRight w:val="0"/>
      <w:marTop w:val="0"/>
      <w:marBottom w:val="0"/>
      <w:divBdr>
        <w:top w:val="none" w:sz="0" w:space="0" w:color="auto"/>
        <w:left w:val="none" w:sz="0" w:space="0" w:color="auto"/>
        <w:bottom w:val="none" w:sz="0" w:space="0" w:color="auto"/>
        <w:right w:val="none" w:sz="0" w:space="0" w:color="auto"/>
      </w:divBdr>
    </w:div>
    <w:div w:id="2089881767">
      <w:bodyDiv w:val="1"/>
      <w:marLeft w:val="0"/>
      <w:marRight w:val="0"/>
      <w:marTop w:val="0"/>
      <w:marBottom w:val="0"/>
      <w:divBdr>
        <w:top w:val="none" w:sz="0" w:space="0" w:color="auto"/>
        <w:left w:val="none" w:sz="0" w:space="0" w:color="auto"/>
        <w:bottom w:val="none" w:sz="0" w:space="0" w:color="auto"/>
        <w:right w:val="none" w:sz="0" w:space="0" w:color="auto"/>
      </w:divBdr>
    </w:div>
    <w:div w:id="2118980899">
      <w:bodyDiv w:val="1"/>
      <w:marLeft w:val="0"/>
      <w:marRight w:val="0"/>
      <w:marTop w:val="0"/>
      <w:marBottom w:val="0"/>
      <w:divBdr>
        <w:top w:val="none" w:sz="0" w:space="0" w:color="auto"/>
        <w:left w:val="none" w:sz="0" w:space="0" w:color="auto"/>
        <w:bottom w:val="none" w:sz="0" w:space="0" w:color="auto"/>
        <w:right w:val="none" w:sz="0" w:space="0" w:color="auto"/>
      </w:divBdr>
      <w:divsChild>
        <w:div w:id="47724178">
          <w:marLeft w:val="0"/>
          <w:marRight w:val="0"/>
          <w:marTop w:val="0"/>
          <w:marBottom w:val="0"/>
          <w:divBdr>
            <w:top w:val="none" w:sz="0" w:space="0" w:color="auto"/>
            <w:left w:val="none" w:sz="0" w:space="0" w:color="auto"/>
            <w:bottom w:val="none" w:sz="0" w:space="0" w:color="auto"/>
            <w:right w:val="none" w:sz="0" w:space="0" w:color="auto"/>
          </w:divBdr>
        </w:div>
        <w:div w:id="390542878">
          <w:marLeft w:val="0"/>
          <w:marRight w:val="0"/>
          <w:marTop w:val="0"/>
          <w:marBottom w:val="0"/>
          <w:divBdr>
            <w:top w:val="none" w:sz="0" w:space="0" w:color="auto"/>
            <w:left w:val="none" w:sz="0" w:space="0" w:color="auto"/>
            <w:bottom w:val="none" w:sz="0" w:space="0" w:color="auto"/>
            <w:right w:val="none" w:sz="0" w:space="0" w:color="auto"/>
          </w:divBdr>
        </w:div>
        <w:div w:id="792134675">
          <w:marLeft w:val="0"/>
          <w:marRight w:val="0"/>
          <w:marTop w:val="0"/>
          <w:marBottom w:val="0"/>
          <w:divBdr>
            <w:top w:val="none" w:sz="0" w:space="0" w:color="auto"/>
            <w:left w:val="none" w:sz="0" w:space="0" w:color="auto"/>
            <w:bottom w:val="none" w:sz="0" w:space="0" w:color="auto"/>
            <w:right w:val="none" w:sz="0" w:space="0" w:color="auto"/>
          </w:divBdr>
        </w:div>
        <w:div w:id="13300201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3.xml" Id="rId10"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glossaryDocument" Target="/word/glossary/document.xml" Id="R595f3e79345941c3" /><Relationship Type="http://schemas.openxmlformats.org/officeDocument/2006/relationships/footer" Target="/word/footer.xml" Id="Ree8929fccd714565" /><Relationship Type="http://schemas.openxmlformats.org/officeDocument/2006/relationships/footer" Target="/word/footer2.xml" Id="Re5df1b6ca7544910" /><Relationship Type="http://schemas.openxmlformats.org/officeDocument/2006/relationships/footer" Target="/word/footer3.xml" Id="R1d477de919ba405d" /><Relationship Type="http://schemas.openxmlformats.org/officeDocument/2006/relationships/footer" Target="/word/footer4.xml" Id="Ra184c04d5c5248f9" /><Relationship Type="http://schemas.openxmlformats.org/officeDocument/2006/relationships/image" Target="/media/image2.png" Id="R7e9bb5ed031045c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0351a36-6c83-4a23-9214-fdbd4c0ffba4}"/>
      </w:docPartPr>
      <w:docPartBody>
        <w:p w14:paraId="2C70FEF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C3A74B-9231-43D2-B326-839BAF4EB3F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Free Lance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10</revision>
  <dcterms:created xsi:type="dcterms:W3CDTF">2020-05-05T15:27:10.2538054Z</dcterms:created>
  <dcterms:modified xsi:type="dcterms:W3CDTF">2020-05-05T15:26:50.4214522Z</dcterms:modified>
</coreProperties>
</file>