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6"/>
          <w:szCs w:val="36"/>
        </w:rPr>
        <w:id w:val="1781762046"/>
        <w:docPartObj>
          <w:docPartGallery w:val="Cover Pages"/>
          <w:docPartUnique/>
        </w:docPartObj>
      </w:sdtPr>
      <w:sdtEndPr>
        <w:rPr>
          <w:noProof/>
          <w:sz w:val="22"/>
          <w:szCs w:val="22"/>
        </w:rPr>
      </w:sdtEndPr>
      <w:sdtContent>
        <w:p w14:paraId="6DD00A17" w14:textId="4851B723" w:rsidR="00CB0637" w:rsidRPr="004D5140" w:rsidRDefault="009C55ED">
          <w:pPr>
            <w:rPr>
              <w:sz w:val="36"/>
              <w:szCs w:val="36"/>
            </w:rPr>
          </w:pPr>
          <w:r w:rsidRPr="004D5140">
            <w:rPr>
              <w:noProof/>
              <w:sz w:val="36"/>
              <w:szCs w:val="36"/>
            </w:rPr>
            <mc:AlternateContent>
              <mc:Choice Requires="wps">
                <w:drawing>
                  <wp:anchor distT="0" distB="0" distL="114300" distR="114300" simplePos="0" relativeHeight="251659264" behindDoc="0" locked="0" layoutInCell="1" allowOverlap="1" wp14:anchorId="090148E7" wp14:editId="7BC418B8">
                    <wp:simplePos x="0" y="0"/>
                    <wp:positionH relativeFrom="page">
                      <wp:posOffset>3439551</wp:posOffset>
                    </wp:positionH>
                    <wp:positionV relativeFrom="page">
                      <wp:posOffset>267287</wp:posOffset>
                    </wp:positionV>
                    <wp:extent cx="2875915" cy="34747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47472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37A705" w14:textId="5F911B00" w:rsidR="00CB0637" w:rsidRPr="00A02C59" w:rsidRDefault="00CB0637">
                                <w:pPr>
                                  <w:spacing w:before="240"/>
                                  <w:jc w:val="center"/>
                                  <w:rPr>
                                    <w:rFonts w:ascii="Aldhabi" w:hAnsi="Aldhabi" w:cs="Aldhabi"/>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90148E7" id="Rectangle 467" o:spid="_x0000_s1026" style="position:absolute;margin-left:270.85pt;margin-top:21.05pt;width:226.45pt;height:273.6pt;z-index:251659264;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" fillcolor="#1f3763 [1604]" stroked="f" strokeweight="1pt">
                    <v:textbox inset="14.4pt,14.4pt,14.4pt,28.8pt">
                      <w:txbxContent>
                        <w:p w14:paraId="0637A705" w14:textId="5F911B00" w:rsidR="00CB0637" w:rsidRPr="00A02C59" w:rsidRDefault="00CB0637">
                          <w:pPr>
                            <w:spacing w:before="240"/>
                            <w:jc w:val="center"/>
                            <w:rPr>
                              <w:rFonts w:ascii="Aldhabi" w:hAnsi="Aldhabi" w:cs="Aldhabi"/>
                              <w:color w:val="FFFFFF" w:themeColor="background1"/>
                            </w:rPr>
                          </w:pPr>
                        </w:p>
                      </w:txbxContent>
                    </v:textbox>
                    <w10:wrap anchorx="page" anchory="page"/>
                  </v:rect>
                </w:pict>
              </mc:Fallback>
            </mc:AlternateContent>
          </w:r>
          <w:r w:rsidR="00CB0637" w:rsidRPr="004D5140">
            <w:rPr>
              <w:noProof/>
              <w:sz w:val="36"/>
              <w:szCs w:val="36"/>
            </w:rPr>
            <mc:AlternateContent>
              <mc:Choice Requires="wps">
                <w:drawing>
                  <wp:anchor distT="0" distB="0" distL="114300" distR="114300" simplePos="0" relativeHeight="251662336" behindDoc="1" locked="0" layoutInCell="1" allowOverlap="1" wp14:anchorId="20955BF3" wp14:editId="2CF5461A">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rgbClr val="002060"/>
                                </a:gs>
                                <a:gs pos="39000">
                                  <a:srgbClr val="254276"/>
                                </a:gs>
                                <a:gs pos="58000">
                                  <a:schemeClr val="accent1">
                                    <a:lumMod val="75000"/>
                                  </a:schemeClr>
                                </a:gs>
                                <a:gs pos="78000">
                                  <a:schemeClr val="accent1">
                                    <a:lumMod val="60000"/>
                                    <a:lumOff val="40000"/>
                                  </a:schemeClr>
                                </a:gs>
                                <a:gs pos="21000">
                                  <a:schemeClr val="accent1">
                                    <a:lumMod val="50000"/>
                                  </a:schemeClr>
                                </a:gs>
                                <a:gs pos="94000">
                                  <a:schemeClr val="accent1">
                                    <a:lumMod val="40000"/>
                                    <a:lumOff val="60000"/>
                                  </a:schemeClr>
                                </a:gs>
                              </a:gsLst>
                              <a:lin ang="5400000" scaled="1"/>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8A40A4" w14:textId="77777777" w:rsidR="00CB0637" w:rsidRDefault="00CB063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955BF3" id="Rectangle 466" o:spid="_x0000_s1027" style="position:absolute;margin-left:0;margin-top:0;width:581.4pt;height:752.4pt;z-index:-2516541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" fillcolor="#002060" stroked="f" strokeweight="1pt">
                    <v:fill color2="#b4c6e7 [1300]" rotate="t" colors="0 #002060;13763f #203864;25559f #254276;38011f #2f5597;51118f #8faadc;61604f #b4c7e7" focus="100%" type="gradient"/>
                    <v:textbox inset="21.6pt,,21.6pt">
                      <w:txbxContent>
                        <w:p w14:paraId="0F8A40A4" w14:textId="77777777" w:rsidR="00CB0637" w:rsidRDefault="00CB0637"/>
                      </w:txbxContent>
                    </v:textbox>
                    <w10:wrap anchorx="page" anchory="page"/>
                  </v:rect>
                </w:pict>
              </mc:Fallback>
            </mc:AlternateContent>
          </w:r>
          <w:r w:rsidR="00CB0637" w:rsidRPr="004D5140">
            <w:rPr>
              <w:noProof/>
              <w:sz w:val="36"/>
              <w:szCs w:val="36"/>
            </w:rPr>
            <mc:AlternateContent>
              <mc:Choice Requires="wps">
                <w:drawing>
                  <wp:anchor distT="0" distB="0" distL="114300" distR="114300" simplePos="0" relativeHeight="251658240" behindDoc="0" locked="0" layoutInCell="1" allowOverlap="1" wp14:anchorId="3FAF5004" wp14:editId="588F25A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34EA83F" id="Rectangle 468"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p>
        <w:p w14:paraId="75B55884" w14:textId="7D674A8B" w:rsidR="00CB0637" w:rsidRPr="004D5140" w:rsidRDefault="00266B8F">
          <w:pPr>
            <w:rPr>
              <w:rFonts w:ascii="Aldhabi" w:hAnsi="Aldhabi" w:cs="Aldhabi"/>
              <w:noProof/>
              <w:sz w:val="36"/>
              <w:szCs w:val="36"/>
              <w:u w:val="single"/>
            </w:rPr>
          </w:pPr>
          <w:r>
            <w:rPr>
              <w:noProof/>
              <w:sz w:val="36"/>
              <w:szCs w:val="36"/>
            </w:rPr>
            <mc:AlternateContent>
              <mc:Choice Requires="wps">
                <w:drawing>
                  <wp:anchor distT="0" distB="0" distL="114300" distR="114300" simplePos="0" relativeHeight="251665408" behindDoc="0" locked="0" layoutInCell="1" allowOverlap="1" wp14:anchorId="60D88A6A" wp14:editId="06A3E863">
                    <wp:simplePos x="0" y="0"/>
                    <wp:positionH relativeFrom="column">
                      <wp:posOffset>2529068</wp:posOffset>
                    </wp:positionH>
                    <wp:positionV relativeFrom="paragraph">
                      <wp:posOffset>5627820</wp:posOffset>
                    </wp:positionV>
                    <wp:extent cx="2797175" cy="653970"/>
                    <wp:effectExtent l="0" t="0" r="3175" b="0"/>
                    <wp:wrapNone/>
                    <wp:docPr id="5" name="Text Box 5"/>
                    <wp:cNvGraphicFramePr/>
                    <a:graphic xmlns:a="http://schemas.openxmlformats.org/drawingml/2006/main">
                      <a:graphicData uri="http://schemas.microsoft.com/office/word/2010/wordprocessingShape">
                        <wps:wsp>
                          <wps:cNvSpPr txBox="1"/>
                          <wps:spPr>
                            <a:xfrm>
                              <a:off x="0" y="0"/>
                              <a:ext cx="2797175" cy="653970"/>
                            </a:xfrm>
                            <a:prstGeom prst="rect">
                              <a:avLst/>
                            </a:prstGeom>
                            <a:solidFill>
                              <a:schemeClr val="accent1">
                                <a:lumMod val="50000"/>
                              </a:schemeClr>
                            </a:solidFill>
                            <a:ln w="6350">
                              <a:noFill/>
                            </a:ln>
                          </wps:spPr>
                          <wps:txbx>
                            <w:txbxContent>
                              <w:p w14:paraId="2042CEAD" w14:textId="54A07F69"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w:t>
                                </w:r>
                                <w:r w:rsidR="00E10D78">
                                  <w:rPr>
                                    <w:rFonts w:ascii="Aldhabi" w:hAnsi="Aldhabi" w:cs="Aldhabi"/>
                                    <w:color w:val="FFFFFF" w:themeColor="background1"/>
                                    <w:sz w:val="24"/>
                                    <w:szCs w:val="24"/>
                                  </w:rPr>
                                  <w:t>Artificial Intelligence, Paper Industry, Sustainability, Recycling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D88A6A" id="_x0000_t202" coordsize="21600,21600" o:spt="202" path="m,l,21600r21600,l21600,xe">
                    <v:stroke joinstyle="miter"/>
                    <v:path gradientshapeok="t" o:connecttype="rect"/>
                  </v:shapetype>
                  <v:shape id="Text Box 5" o:spid="_x0000_s1028" type="#_x0000_t202" style="position:absolute;margin-left:199.15pt;margin-top:443.15pt;width:220.25pt;height: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" fillcolor="#1f3763 [1604]" stroked="f" strokeweight=".5pt">
                    <v:textbox>
                      <w:txbxContent>
                        <w:p w14:paraId="2042CEAD" w14:textId="54A07F69"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w:t>
                          </w:r>
                          <w:r w:rsidR="00E10D78">
                            <w:rPr>
                              <w:rFonts w:ascii="Aldhabi" w:hAnsi="Aldhabi" w:cs="Aldhabi"/>
                              <w:color w:val="FFFFFF" w:themeColor="background1"/>
                              <w:sz w:val="24"/>
                              <w:szCs w:val="24"/>
                            </w:rPr>
                            <w:t>Artificial Intelligence, Paper Industry, Sustainability, Recycling</w:t>
                          </w:r>
                        </w:p>
                      </w:txbxContent>
                    </v:textbox>
                  </v:shape>
                </w:pict>
              </mc:Fallback>
            </mc:AlternateContent>
          </w:r>
          <w:r w:rsidR="00A500E8" w:rsidRPr="004D5140">
            <w:rPr>
              <w:noProof/>
              <w:sz w:val="36"/>
              <w:szCs w:val="36"/>
            </w:rPr>
            <mc:AlternateContent>
              <mc:Choice Requires="wps">
                <w:drawing>
                  <wp:anchor distT="0" distB="0" distL="114300" distR="114300" simplePos="0" relativeHeight="251660288" behindDoc="0" locked="0" layoutInCell="1" allowOverlap="1" wp14:anchorId="0181BD2D" wp14:editId="5916CF57">
                    <wp:simplePos x="0" y="0"/>
                    <wp:positionH relativeFrom="page">
                      <wp:posOffset>3439551</wp:posOffset>
                    </wp:positionH>
                    <wp:positionV relativeFrom="page">
                      <wp:posOffset>3495333</wp:posOffset>
                    </wp:positionV>
                    <wp:extent cx="2797810" cy="30353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035300"/>
                            </a:xfrm>
                            <a:prstGeom prst="rect">
                              <a:avLst/>
                            </a:prstGeom>
                            <a:noFill/>
                            <a:ln w="6350">
                              <a:noFill/>
                            </a:ln>
                            <a:effectLst/>
                          </wps:spPr>
                          <wps:txbx>
                            <w:txbxContent>
                              <w:sdt>
                                <w:sdtPr>
                                  <w:rPr>
                                    <w:rFonts w:ascii="Aldhabi" w:hAnsi="Aldhabi" w:cs="Aldhabi" w:hint="cs"/>
                                    <w:b/>
                                    <w:color w:val="002060"/>
                                    <w:sz w:val="48"/>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D8E85FC" w14:textId="783CA6AC" w:rsidR="00CB0637" w:rsidRPr="00A96FE3" w:rsidRDefault="00737D44">
                                    <w:pPr>
                                      <w:spacing w:line="240" w:lineRule="auto"/>
                                      <w:rPr>
                                        <w:rFonts w:ascii="Aldhabi" w:eastAsiaTheme="majorEastAsia" w:hAnsi="Aldhabi" w:cs="Aldhabi"/>
                                        <w:noProof/>
                                        <w:color w:val="002060"/>
                                        <w:sz w:val="48"/>
                                        <w:szCs w:val="56"/>
                                      </w:rPr>
                                    </w:pPr>
                                    <w:r>
                                      <w:rPr>
                                        <w:rFonts w:ascii="Aldhabi" w:hAnsi="Aldhabi" w:cs="Aldhabi"/>
                                        <w:b/>
                                        <w:color w:val="002060"/>
                                        <w:sz w:val="48"/>
                                        <w:szCs w:val="56"/>
                                      </w:rPr>
                                      <w:t>Research Proposal</w:t>
                                    </w:r>
                                  </w:p>
                                </w:sdtContent>
                              </w:sdt>
                              <w:p w14:paraId="5FB71B31" w14:textId="2D830C15" w:rsidR="00CB0637" w:rsidRPr="00C535EA" w:rsidRDefault="00737D44" w:rsidP="009D610F">
                                <w:pPr>
                                  <w:rPr>
                                    <w:rFonts w:ascii="Aldhabi" w:eastAsiaTheme="majorEastAsia" w:hAnsi="Aldhabi" w:cs="Aldhabi"/>
                                    <w:noProof/>
                                    <w:color w:val="002060"/>
                                    <w:sz w:val="32"/>
                                    <w:szCs w:val="40"/>
                                  </w:rPr>
                                </w:pPr>
                                <w:r>
                                  <w:rPr>
                                    <w:rFonts w:ascii="Aldhabi" w:eastAsiaTheme="majorEastAsia" w:hAnsi="Aldhabi" w:cs="Aldhabi"/>
                                    <w:noProof/>
                                    <w:color w:val="002060"/>
                                    <w:sz w:val="32"/>
                                    <w:szCs w:val="32"/>
                                  </w:rPr>
                                  <w:t xml:space="preserve">The use of artificial intelligence cameras for </w:t>
                                </w:r>
                                <w:r w:rsidR="00E10D78">
                                  <w:rPr>
                                    <w:rFonts w:ascii="Aldhabi" w:eastAsiaTheme="majorEastAsia" w:hAnsi="Aldhabi" w:cs="Aldhabi"/>
                                    <w:noProof/>
                                    <w:color w:val="002060"/>
                                    <w:sz w:val="32"/>
                                    <w:szCs w:val="32"/>
                                  </w:rPr>
                                  <w:t>quality control of recycled paper</w:t>
                                </w:r>
                                <w:r w:rsidR="00FB6C28">
                                  <w:rPr>
                                    <w:rFonts w:ascii="Aldhabi" w:eastAsiaTheme="majorEastAsia" w:hAnsi="Aldhabi" w:cs="Aldhabi"/>
                                    <w:noProof/>
                                    <w:color w:val="002060"/>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181BD2D" id="Text Box 470" o:spid="_x0000_s1029" type="#_x0000_t202" style="position:absolute;margin-left:270.85pt;margin-top:275.2pt;width:220.3pt;height:239pt;z-index:251660288;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" filled="f" stroked="f" strokeweight=".5pt">
                    <v:textbox>
                      <w:txbxContent>
                        <w:sdt>
                          <w:sdtPr>
                            <w:rPr>
                              <w:rFonts w:ascii="Aldhabi" w:hAnsi="Aldhabi" w:cs="Aldhabi" w:hint="cs"/>
                              <w:b/>
                              <w:color w:val="002060"/>
                              <w:sz w:val="48"/>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8E85FC" w14:textId="783CA6AC" w:rsidR="00CB0637" w:rsidRPr="00A96FE3" w:rsidRDefault="00737D44">
                              <w:pPr>
                                <w:spacing w:line="240" w:lineRule="auto"/>
                                <w:rPr>
                                  <w:rFonts w:ascii="Aldhabi" w:eastAsiaTheme="majorEastAsia" w:hAnsi="Aldhabi" w:cs="Aldhabi"/>
                                  <w:noProof/>
                                  <w:color w:val="002060"/>
                                  <w:sz w:val="48"/>
                                  <w:szCs w:val="56"/>
                                </w:rPr>
                              </w:pPr>
                              <w:r>
                                <w:rPr>
                                  <w:rFonts w:ascii="Aldhabi" w:hAnsi="Aldhabi" w:cs="Aldhabi"/>
                                  <w:b/>
                                  <w:color w:val="002060"/>
                                  <w:sz w:val="48"/>
                                  <w:szCs w:val="56"/>
                                </w:rPr>
                                <w:t>Research Proposal</w:t>
                              </w:r>
                            </w:p>
                          </w:sdtContent>
                        </w:sdt>
                        <w:p w14:paraId="5FB71B31" w14:textId="2D830C15" w:rsidR="00CB0637" w:rsidRPr="00C535EA" w:rsidRDefault="00737D44" w:rsidP="009D610F">
                          <w:pPr>
                            <w:rPr>
                              <w:rFonts w:ascii="Aldhabi" w:eastAsiaTheme="majorEastAsia" w:hAnsi="Aldhabi" w:cs="Aldhabi"/>
                              <w:noProof/>
                              <w:color w:val="002060"/>
                              <w:sz w:val="32"/>
                              <w:szCs w:val="40"/>
                            </w:rPr>
                          </w:pPr>
                          <w:r>
                            <w:rPr>
                              <w:rFonts w:ascii="Aldhabi" w:eastAsiaTheme="majorEastAsia" w:hAnsi="Aldhabi" w:cs="Aldhabi"/>
                              <w:noProof/>
                              <w:color w:val="002060"/>
                              <w:sz w:val="32"/>
                              <w:szCs w:val="32"/>
                            </w:rPr>
                            <w:t xml:space="preserve">The use of artificial intelligence cameras for </w:t>
                          </w:r>
                          <w:r w:rsidR="00E10D78">
                            <w:rPr>
                              <w:rFonts w:ascii="Aldhabi" w:eastAsiaTheme="majorEastAsia" w:hAnsi="Aldhabi" w:cs="Aldhabi"/>
                              <w:noProof/>
                              <w:color w:val="002060"/>
                              <w:sz w:val="32"/>
                              <w:szCs w:val="32"/>
                            </w:rPr>
                            <w:t>quality control of recycled paper</w:t>
                          </w:r>
                          <w:r w:rsidR="00FB6C28">
                            <w:rPr>
                              <w:rFonts w:ascii="Aldhabi" w:eastAsiaTheme="majorEastAsia" w:hAnsi="Aldhabi" w:cs="Aldhabi"/>
                              <w:noProof/>
                              <w:color w:val="002060"/>
                              <w:sz w:val="32"/>
                              <w:szCs w:val="32"/>
                            </w:rPr>
                            <w:t>.</w:t>
                          </w:r>
                        </w:p>
                      </w:txbxContent>
                    </v:textbox>
                    <w10:wrap type="square" anchorx="page" anchory="page"/>
                  </v:shape>
                </w:pict>
              </mc:Fallback>
            </mc:AlternateContent>
          </w:r>
          <w:r w:rsidR="002E2F16" w:rsidRPr="004D5140">
            <w:rPr>
              <w:noProof/>
              <w:sz w:val="36"/>
              <w:szCs w:val="36"/>
            </w:rPr>
            <mc:AlternateContent>
              <mc:Choice Requires="wps">
                <w:drawing>
                  <wp:anchor distT="0" distB="0" distL="114300" distR="114300" simplePos="0" relativeHeight="251663360" behindDoc="0" locked="0" layoutInCell="1" allowOverlap="1" wp14:anchorId="611FFEAD" wp14:editId="5B1D3158">
                    <wp:simplePos x="0" y="0"/>
                    <wp:positionH relativeFrom="page">
                      <wp:posOffset>3441700</wp:posOffset>
                    </wp:positionH>
                    <wp:positionV relativeFrom="page">
                      <wp:posOffset>6026150</wp:posOffset>
                    </wp:positionV>
                    <wp:extent cx="2797175" cy="806450"/>
                    <wp:effectExtent l="0" t="0" r="3175"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175" cy="806450"/>
                            </a:xfrm>
                            <a:prstGeom prst="rect">
                              <a:avLst/>
                            </a:prstGeom>
                            <a:solidFill>
                              <a:schemeClr val="accent1">
                                <a:lumMod val="50000"/>
                              </a:schemeClr>
                            </a:solidFill>
                            <a:ln w="6350">
                              <a:noFill/>
                            </a:ln>
                            <a:effectLst/>
                          </wps:spPr>
                          <wps:txbx>
                            <w:txbxContent>
                              <w:p w14:paraId="40036068" w14:textId="2151B89A" w:rsidR="00CB0637" w:rsidRPr="009C55ED" w:rsidRDefault="008F5BAA">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1FFEAD" id="Text Box 465" o:spid="_x0000_s1030" type="#_x0000_t202" style="position:absolute;margin-left:271pt;margin-top:474.5pt;width:220.25pt;height:63.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" fillcolor="#1f3763 [1604]" stroked="f" strokeweight=".5pt">
                    <v:textbox>
                      <w:txbxContent>
                        <w:p w14:paraId="40036068" w14:textId="2151B89A" w:rsidR="00CB0637" w:rsidRPr="009C55ED" w:rsidRDefault="00000000">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v:textbox>
                    <w10:wrap type="square" anchorx="page" anchory="page"/>
                  </v:shape>
                </w:pict>
              </mc:Fallback>
            </mc:AlternateContent>
          </w:r>
          <w:r w:rsidR="00CB0637" w:rsidRPr="004D5140">
            <w:rPr>
              <w:rFonts w:ascii="Aldhabi" w:hAnsi="Aldhabi" w:cs="Aldhabi"/>
              <w:noProof/>
              <w:sz w:val="36"/>
              <w:szCs w:val="36"/>
              <w:u w:val="single"/>
            </w:rPr>
            <w:br w:type="page"/>
          </w:r>
        </w:p>
        <w:p w14:paraId="4D3E3874" w14:textId="77777777" w:rsidR="00CB0637" w:rsidRPr="008214D1" w:rsidRDefault="00CB0637" w:rsidP="00CB0637">
          <w:pPr>
            <w:rPr>
              <w:rFonts w:ascii="Aldhabi" w:hAnsi="Aldhabi" w:cs="Aldhabi"/>
              <w:noProof/>
              <w:color w:val="002060"/>
              <w:sz w:val="36"/>
              <w:szCs w:val="36"/>
              <w:u w:val="single"/>
            </w:rPr>
          </w:pPr>
          <w:r w:rsidRPr="008214D1">
            <w:rPr>
              <w:rFonts w:ascii="Aldhabi" w:hAnsi="Aldhabi" w:cs="Aldhabi"/>
              <w:noProof/>
              <w:color w:val="002060"/>
              <w:sz w:val="48"/>
              <w:szCs w:val="48"/>
              <w:u w:val="single"/>
            </w:rPr>
            <w:lastRenderedPageBreak/>
            <w:t>Contents</w:t>
          </w:r>
        </w:p>
        <w:p w14:paraId="6AACB74A" w14:textId="5E8C48FE" w:rsidR="004D5140" w:rsidRPr="00853FF2" w:rsidRDefault="00CB0637" w:rsidP="00853FF2">
          <w:pPr>
            <w:rPr>
              <w:rFonts w:ascii="Aldhabi" w:hAnsi="Aldhabi" w:cs="Aldhabi"/>
              <w:sz w:val="40"/>
              <w:szCs w:val="40"/>
            </w:rPr>
          </w:pPr>
          <w:r w:rsidRPr="00853FF2">
            <w:rPr>
              <w:rFonts w:ascii="Aldhabi" w:hAnsi="Aldhabi" w:cs="Aldhabi" w:hint="cs"/>
              <w:sz w:val="40"/>
              <w:szCs w:val="40"/>
            </w:rPr>
            <w:t>Introduction</w:t>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t>3</w:t>
          </w:r>
        </w:p>
        <w:p w14:paraId="197A05CC" w14:textId="4B87E8D6" w:rsidR="00BB6407" w:rsidRPr="00853FF2" w:rsidRDefault="00BC39D2" w:rsidP="00853FF2">
          <w:pPr>
            <w:rPr>
              <w:rFonts w:ascii="Aldhabi" w:hAnsi="Aldhabi" w:cs="Aldhabi"/>
              <w:sz w:val="40"/>
              <w:szCs w:val="40"/>
            </w:rPr>
          </w:pPr>
          <w:r w:rsidRPr="00853FF2">
            <w:rPr>
              <w:rFonts w:ascii="Aldhabi" w:hAnsi="Aldhabi" w:cs="Aldhabi"/>
              <w:sz w:val="40"/>
              <w:szCs w:val="40"/>
            </w:rPr>
            <w:t>Relevance to Industry</w:t>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t>4</w:t>
          </w:r>
        </w:p>
        <w:p w14:paraId="0C64AF09" w14:textId="0D9B9303" w:rsidR="00853FF2" w:rsidRDefault="00562932" w:rsidP="00853FF2">
          <w:pPr>
            <w:rPr>
              <w:rFonts w:ascii="Aldhabi" w:hAnsi="Aldhabi" w:cs="Aldhabi"/>
              <w:sz w:val="40"/>
              <w:szCs w:val="40"/>
            </w:rPr>
          </w:pPr>
          <w:r w:rsidRPr="00853FF2">
            <w:rPr>
              <w:rFonts w:ascii="Aldhabi" w:hAnsi="Aldhabi" w:cs="Aldhabi"/>
              <w:sz w:val="40"/>
              <w:szCs w:val="40"/>
            </w:rPr>
            <w:t>The Process</w:t>
          </w:r>
          <w:r w:rsidR="001860FF" w:rsidRPr="00853FF2">
            <w:rPr>
              <w:rFonts w:ascii="Aldhabi" w:hAnsi="Aldhabi" w:cs="Aldhabi"/>
              <w:sz w:val="40"/>
              <w:szCs w:val="40"/>
            </w:rPr>
            <w:t xml:space="preserve"> &amp; The Problem</w:t>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r>
          <w:r w:rsidR="00853FF2">
            <w:rPr>
              <w:rFonts w:ascii="Aldhabi" w:hAnsi="Aldhabi" w:cs="Aldhabi"/>
              <w:sz w:val="40"/>
              <w:szCs w:val="40"/>
            </w:rPr>
            <w:tab/>
            <w:t>6</w:t>
          </w:r>
        </w:p>
        <w:p w14:paraId="2C2F6142" w14:textId="30B2DB0C" w:rsidR="00BA65B5" w:rsidRDefault="00A42C7C" w:rsidP="00853FF2">
          <w:pPr>
            <w:rPr>
              <w:rFonts w:ascii="Aldhabi" w:hAnsi="Aldhabi" w:cs="Aldhabi"/>
              <w:sz w:val="40"/>
              <w:szCs w:val="40"/>
            </w:rPr>
          </w:pPr>
          <w:r w:rsidRPr="00853FF2">
            <w:rPr>
              <w:rFonts w:ascii="Aldhabi" w:hAnsi="Aldhabi" w:cs="Aldhabi"/>
              <w:sz w:val="40"/>
              <w:szCs w:val="40"/>
            </w:rPr>
            <w:t>Literature Review</w:t>
          </w:r>
          <w:r w:rsidR="00853FF2">
            <w:rPr>
              <w:rFonts w:ascii="Aldhabi" w:hAnsi="Aldhabi" w:cs="Aldhabi"/>
              <w:sz w:val="40"/>
              <w:szCs w:val="40"/>
            </w:rPr>
            <w:tab/>
          </w:r>
          <w:r w:rsidR="00853FF2">
            <w:rPr>
              <w:rFonts w:ascii="Aldhabi" w:hAnsi="Aldhabi" w:cs="Aldhabi"/>
              <w:sz w:val="40"/>
              <w:szCs w:val="40"/>
            </w:rPr>
            <w:tab/>
          </w:r>
          <w:r w:rsidR="001E3685">
            <w:rPr>
              <w:rFonts w:ascii="Aldhabi" w:hAnsi="Aldhabi" w:cs="Aldhabi"/>
              <w:sz w:val="40"/>
              <w:szCs w:val="40"/>
            </w:rPr>
            <w:tab/>
          </w:r>
          <w:r w:rsidR="001E3685">
            <w:rPr>
              <w:rFonts w:ascii="Aldhabi" w:hAnsi="Aldhabi" w:cs="Aldhabi"/>
              <w:sz w:val="40"/>
              <w:szCs w:val="40"/>
            </w:rPr>
            <w:tab/>
          </w:r>
          <w:r w:rsidR="001E3685">
            <w:rPr>
              <w:rFonts w:ascii="Aldhabi" w:hAnsi="Aldhabi" w:cs="Aldhabi"/>
              <w:sz w:val="40"/>
              <w:szCs w:val="40"/>
            </w:rPr>
            <w:tab/>
          </w:r>
          <w:r w:rsidR="001E3685">
            <w:rPr>
              <w:rFonts w:ascii="Aldhabi" w:hAnsi="Aldhabi" w:cs="Aldhabi"/>
              <w:sz w:val="40"/>
              <w:szCs w:val="40"/>
            </w:rPr>
            <w:tab/>
          </w:r>
          <w:r w:rsidR="00BA65B5">
            <w:rPr>
              <w:rFonts w:ascii="Aldhabi" w:hAnsi="Aldhabi" w:cs="Aldhabi"/>
              <w:sz w:val="40"/>
              <w:szCs w:val="40"/>
            </w:rPr>
            <w:tab/>
          </w:r>
          <w:r w:rsidR="001E3685">
            <w:rPr>
              <w:rFonts w:ascii="Aldhabi" w:hAnsi="Aldhabi" w:cs="Aldhabi"/>
              <w:sz w:val="40"/>
              <w:szCs w:val="40"/>
            </w:rPr>
            <w:tab/>
          </w:r>
          <w:r w:rsidR="001E3685">
            <w:rPr>
              <w:rFonts w:ascii="Aldhabi" w:hAnsi="Aldhabi" w:cs="Aldhabi"/>
              <w:sz w:val="40"/>
              <w:szCs w:val="40"/>
            </w:rPr>
            <w:tab/>
          </w:r>
          <w:r w:rsidR="00BA65B5">
            <w:rPr>
              <w:rFonts w:ascii="Aldhabi" w:hAnsi="Aldhabi" w:cs="Aldhabi"/>
              <w:sz w:val="40"/>
              <w:szCs w:val="40"/>
            </w:rPr>
            <w:tab/>
            <w:t>9</w:t>
          </w:r>
        </w:p>
        <w:p w14:paraId="4B3501BD" w14:textId="3A073F96" w:rsidR="00233D52" w:rsidRPr="00853FF2" w:rsidRDefault="00233D52" w:rsidP="00853FF2">
          <w:pPr>
            <w:rPr>
              <w:rFonts w:ascii="Aldhabi" w:hAnsi="Aldhabi" w:cs="Aldhabi"/>
              <w:sz w:val="40"/>
              <w:szCs w:val="40"/>
            </w:rPr>
          </w:pPr>
          <w:r w:rsidRPr="00853FF2">
            <w:rPr>
              <w:rFonts w:ascii="Aldhabi" w:hAnsi="Aldhabi" w:cs="Aldhabi"/>
              <w:sz w:val="40"/>
              <w:szCs w:val="40"/>
            </w:rPr>
            <w:t>Research Methodology, Measurement and Validation</w:t>
          </w:r>
          <w:r w:rsidR="00BA65B5">
            <w:rPr>
              <w:rFonts w:ascii="Aldhabi" w:hAnsi="Aldhabi" w:cs="Aldhabi"/>
              <w:sz w:val="40"/>
              <w:szCs w:val="40"/>
            </w:rPr>
            <w:t xml:space="preserve"> </w:t>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t>13</w:t>
          </w:r>
        </w:p>
        <w:p w14:paraId="6E025F5B" w14:textId="6DBE272A" w:rsidR="004D5140" w:rsidRPr="00853FF2" w:rsidRDefault="00BC39D2" w:rsidP="00853FF2">
          <w:pPr>
            <w:rPr>
              <w:rFonts w:ascii="Aldhabi" w:hAnsi="Aldhabi" w:cs="Aldhabi"/>
              <w:sz w:val="40"/>
              <w:szCs w:val="40"/>
            </w:rPr>
          </w:pPr>
          <w:r w:rsidRPr="00853FF2">
            <w:rPr>
              <w:rFonts w:ascii="Aldhabi" w:hAnsi="Aldhabi" w:cs="Aldhabi"/>
              <w:sz w:val="40"/>
              <w:szCs w:val="40"/>
            </w:rPr>
            <w:t xml:space="preserve">Project </w:t>
          </w:r>
          <w:r w:rsidR="00C17049" w:rsidRPr="00853FF2">
            <w:rPr>
              <w:rFonts w:ascii="Aldhabi" w:hAnsi="Aldhabi" w:cs="Aldhabi"/>
              <w:sz w:val="40"/>
              <w:szCs w:val="40"/>
            </w:rPr>
            <w:t>Milestone</w:t>
          </w:r>
          <w:r w:rsidR="00D25009" w:rsidRPr="00853FF2">
            <w:rPr>
              <w:rFonts w:ascii="Aldhabi" w:hAnsi="Aldhabi" w:cs="Aldhabi"/>
              <w:sz w:val="40"/>
              <w:szCs w:val="40"/>
            </w:rPr>
            <w:t xml:space="preserve">, </w:t>
          </w:r>
          <w:r w:rsidR="00C17049" w:rsidRPr="00853FF2">
            <w:rPr>
              <w:rFonts w:ascii="Aldhabi" w:hAnsi="Aldhabi" w:cs="Aldhabi"/>
              <w:sz w:val="40"/>
              <w:szCs w:val="40"/>
            </w:rPr>
            <w:t>Budget</w:t>
          </w:r>
          <w:r w:rsidR="00D25009" w:rsidRPr="00853FF2">
            <w:rPr>
              <w:rFonts w:ascii="Aldhabi" w:hAnsi="Aldhabi" w:cs="Aldhabi"/>
              <w:sz w:val="40"/>
              <w:szCs w:val="40"/>
            </w:rPr>
            <w:t xml:space="preserve"> &amp; ROI</w:t>
          </w:r>
          <w:r w:rsidR="00BA65B5">
            <w:rPr>
              <w:rFonts w:ascii="Aldhabi" w:hAnsi="Aldhabi" w:cs="Aldhabi"/>
              <w:sz w:val="40"/>
              <w:szCs w:val="40"/>
            </w:rPr>
            <w:t xml:space="preserve"> </w:t>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t>16</w:t>
          </w:r>
        </w:p>
        <w:p w14:paraId="6CFC1474" w14:textId="636AEE5A" w:rsidR="004D5140" w:rsidRPr="00853FF2" w:rsidRDefault="00D32E54" w:rsidP="00853FF2">
          <w:pPr>
            <w:rPr>
              <w:rFonts w:ascii="Aldhabi" w:hAnsi="Aldhabi" w:cs="Aldhabi"/>
              <w:sz w:val="40"/>
              <w:szCs w:val="40"/>
            </w:rPr>
          </w:pPr>
          <w:r w:rsidRPr="00853FF2">
            <w:rPr>
              <w:rFonts w:ascii="Aldhabi" w:hAnsi="Aldhabi" w:cs="Aldhabi"/>
              <w:sz w:val="40"/>
              <w:szCs w:val="40"/>
            </w:rPr>
            <w:t>Evaluation</w:t>
          </w:r>
          <w:r w:rsidR="00BA65B5">
            <w:rPr>
              <w:rFonts w:ascii="Aldhabi" w:hAnsi="Aldhabi" w:cs="Aldhabi"/>
              <w:sz w:val="40"/>
              <w:szCs w:val="40"/>
            </w:rPr>
            <w:t xml:space="preserve"> </w:t>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t>17</w:t>
          </w:r>
        </w:p>
        <w:p w14:paraId="04018724" w14:textId="625AB47D" w:rsidR="000E67C2" w:rsidRDefault="00CB0637" w:rsidP="00853FF2">
          <w:pPr>
            <w:rPr>
              <w:rFonts w:ascii="Aldhabi" w:hAnsi="Aldhabi" w:cs="Aldhabi"/>
              <w:sz w:val="40"/>
              <w:szCs w:val="40"/>
            </w:rPr>
          </w:pPr>
          <w:r w:rsidRPr="00853FF2">
            <w:rPr>
              <w:rFonts w:ascii="Aldhabi" w:hAnsi="Aldhabi" w:cs="Aldhabi" w:hint="cs"/>
              <w:sz w:val="40"/>
              <w:szCs w:val="40"/>
            </w:rPr>
            <w:t xml:space="preserve">References </w:t>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t>19</w:t>
          </w:r>
        </w:p>
        <w:p w14:paraId="5FD272A0" w14:textId="68939166" w:rsidR="00853FF2" w:rsidRDefault="00853FF2" w:rsidP="00853FF2">
          <w:pPr>
            <w:rPr>
              <w:rFonts w:ascii="Aldhabi" w:hAnsi="Aldhabi" w:cs="Aldhabi"/>
              <w:sz w:val="40"/>
              <w:szCs w:val="40"/>
            </w:rPr>
          </w:pPr>
          <w:r>
            <w:rPr>
              <w:rFonts w:ascii="Aldhabi" w:hAnsi="Aldhabi" w:cs="Aldhabi"/>
              <w:sz w:val="40"/>
              <w:szCs w:val="40"/>
            </w:rPr>
            <w:t>Figures</w:t>
          </w:r>
          <w:r w:rsidR="00BA65B5">
            <w:rPr>
              <w:rFonts w:ascii="Aldhabi" w:hAnsi="Aldhabi" w:cs="Aldhabi"/>
              <w:sz w:val="40"/>
              <w:szCs w:val="40"/>
            </w:rPr>
            <w:t xml:space="preserve"> </w:t>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r>
          <w:r w:rsidR="00BA65B5">
            <w:rPr>
              <w:rFonts w:ascii="Aldhabi" w:hAnsi="Aldhabi" w:cs="Aldhabi"/>
              <w:sz w:val="40"/>
              <w:szCs w:val="40"/>
            </w:rPr>
            <w:tab/>
            <w:t>21</w:t>
          </w:r>
        </w:p>
        <w:p w14:paraId="3185FD9B" w14:textId="77777777" w:rsidR="00853FF2" w:rsidRPr="00853FF2" w:rsidRDefault="00853FF2" w:rsidP="00853FF2">
          <w:pPr>
            <w:rPr>
              <w:rFonts w:ascii="Aldhabi" w:hAnsi="Aldhabi" w:cs="Aldhabi"/>
              <w:sz w:val="24"/>
              <w:szCs w:val="24"/>
            </w:rPr>
          </w:pPr>
        </w:p>
        <w:p w14:paraId="3F056A3F" w14:textId="77777777" w:rsidR="000E67C2" w:rsidRDefault="000E67C2" w:rsidP="000E67C2">
          <w:pPr>
            <w:rPr>
              <w:rFonts w:ascii="Aldhabi" w:hAnsi="Aldhabi" w:cs="Aldhabi"/>
              <w:sz w:val="24"/>
              <w:szCs w:val="24"/>
            </w:rPr>
          </w:pPr>
        </w:p>
        <w:p w14:paraId="5249C709" w14:textId="77777777" w:rsidR="000E67C2" w:rsidRDefault="000E67C2" w:rsidP="000E67C2">
          <w:pPr>
            <w:rPr>
              <w:rFonts w:ascii="Aldhabi" w:hAnsi="Aldhabi" w:cs="Aldhabi"/>
              <w:sz w:val="24"/>
              <w:szCs w:val="24"/>
            </w:rPr>
          </w:pPr>
        </w:p>
        <w:p w14:paraId="16AC94F8" w14:textId="77777777" w:rsidR="000E67C2" w:rsidRDefault="000E67C2" w:rsidP="000E67C2">
          <w:pPr>
            <w:rPr>
              <w:rFonts w:ascii="Aldhabi" w:hAnsi="Aldhabi" w:cs="Aldhabi"/>
              <w:sz w:val="24"/>
              <w:szCs w:val="24"/>
            </w:rPr>
          </w:pPr>
        </w:p>
        <w:p w14:paraId="071FA0B7" w14:textId="77777777" w:rsidR="000E67C2" w:rsidRDefault="000E67C2" w:rsidP="000E67C2">
          <w:pPr>
            <w:rPr>
              <w:rFonts w:ascii="Aldhabi" w:hAnsi="Aldhabi" w:cs="Aldhabi"/>
              <w:sz w:val="24"/>
              <w:szCs w:val="24"/>
            </w:rPr>
          </w:pPr>
        </w:p>
        <w:p w14:paraId="3BA18AB7" w14:textId="77777777" w:rsidR="000E67C2" w:rsidRDefault="000E67C2" w:rsidP="000E67C2">
          <w:pPr>
            <w:rPr>
              <w:rFonts w:ascii="Aldhabi" w:hAnsi="Aldhabi" w:cs="Aldhabi"/>
              <w:sz w:val="24"/>
              <w:szCs w:val="24"/>
            </w:rPr>
          </w:pPr>
        </w:p>
        <w:p w14:paraId="5B44D3BD" w14:textId="77777777" w:rsidR="00853FF2" w:rsidRDefault="00853FF2" w:rsidP="00FB5DEB">
          <w:pPr>
            <w:rPr>
              <w:rFonts w:ascii="Aldhabi" w:hAnsi="Aldhabi" w:cs="Aldhabi"/>
              <w:sz w:val="24"/>
              <w:szCs w:val="24"/>
            </w:rPr>
          </w:pPr>
        </w:p>
        <w:p w14:paraId="562570DB" w14:textId="150AD2C7" w:rsidR="00FB5DEB" w:rsidRPr="00853FF2" w:rsidRDefault="000E67C2" w:rsidP="00FB5DEB">
          <w:pPr>
            <w:rPr>
              <w:noProof/>
            </w:rPr>
          </w:pPr>
          <w:r w:rsidRPr="008214D1">
            <w:rPr>
              <w:rFonts w:ascii="Aldhabi" w:hAnsi="Aldhabi" w:cs="Aldhabi"/>
              <w:color w:val="002060"/>
              <w:sz w:val="40"/>
              <w:szCs w:val="40"/>
              <w:u w:val="single"/>
            </w:rPr>
            <w:lastRenderedPageBreak/>
            <w:t>Introduction</w:t>
          </w:r>
        </w:p>
      </w:sdtContent>
    </w:sdt>
    <w:p w14:paraId="6F1443F0" w14:textId="590E2242" w:rsidR="00D32E54" w:rsidRDefault="00E63A28" w:rsidP="00FB5DEB">
      <w:pPr>
        <w:rPr>
          <w:rFonts w:ascii="Aldhabi" w:hAnsi="Aldhabi" w:cs="Aldhabi"/>
          <w:sz w:val="28"/>
          <w:szCs w:val="28"/>
        </w:rPr>
      </w:pPr>
      <w:r>
        <w:rPr>
          <w:noProof/>
        </w:rPr>
        <w:drawing>
          <wp:anchor distT="0" distB="0" distL="114300" distR="114300" simplePos="0" relativeHeight="251666432" behindDoc="0" locked="0" layoutInCell="1" allowOverlap="1" wp14:anchorId="4CFB373F" wp14:editId="09FAD6A9">
            <wp:simplePos x="0" y="0"/>
            <wp:positionH relativeFrom="column">
              <wp:posOffset>34925</wp:posOffset>
            </wp:positionH>
            <wp:positionV relativeFrom="paragraph">
              <wp:posOffset>425450</wp:posOffset>
            </wp:positionV>
            <wp:extent cx="2707640" cy="148209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7640" cy="1482090"/>
                    </a:xfrm>
                    <a:prstGeom prst="rect">
                      <a:avLst/>
                    </a:prstGeom>
                  </pic:spPr>
                </pic:pic>
              </a:graphicData>
            </a:graphic>
            <wp14:sizeRelH relativeFrom="page">
              <wp14:pctWidth>0</wp14:pctWidth>
            </wp14:sizeRelH>
            <wp14:sizeRelV relativeFrom="page">
              <wp14:pctHeight>0</wp14:pctHeight>
            </wp14:sizeRelV>
          </wp:anchor>
        </w:drawing>
      </w:r>
      <w:r w:rsidR="00C72C5F">
        <w:rPr>
          <w:rFonts w:ascii="Aldhabi" w:hAnsi="Aldhabi" w:cs="Aldhabi"/>
          <w:sz w:val="28"/>
          <w:szCs w:val="28"/>
        </w:rPr>
        <w:t>The history of paper making can be traced back almost 2000 years to China</w:t>
      </w:r>
      <w:r w:rsidR="00395C16">
        <w:rPr>
          <w:rFonts w:ascii="Aldhabi" w:hAnsi="Aldhabi" w:cs="Aldhabi"/>
          <w:sz w:val="28"/>
          <w:szCs w:val="28"/>
        </w:rPr>
        <w:t xml:space="preserve"> where rags, hemp and water were </w:t>
      </w:r>
      <w:r w:rsidR="00A47703">
        <w:rPr>
          <w:rFonts w:ascii="Aldhabi" w:hAnsi="Aldhabi" w:cs="Aldhabi"/>
          <w:sz w:val="28"/>
          <w:szCs w:val="28"/>
        </w:rPr>
        <w:t>mashed together to form a sheet of paper.</w:t>
      </w:r>
      <w:sdt>
        <w:sdtPr>
          <w:rPr>
            <w:rFonts w:ascii="Aldhabi" w:hAnsi="Aldhabi" w:cs="Aldhabi"/>
            <w:sz w:val="28"/>
            <w:szCs w:val="28"/>
          </w:rPr>
          <w:id w:val="-1740710161"/>
          <w:citation/>
        </w:sdtPr>
        <w:sdtEndPr/>
        <w:sdtContent>
          <w:r w:rsidR="00D12722">
            <w:rPr>
              <w:rFonts w:ascii="Aldhabi" w:hAnsi="Aldhabi" w:cs="Aldhabi"/>
              <w:sz w:val="28"/>
              <w:szCs w:val="28"/>
            </w:rPr>
            <w:fldChar w:fldCharType="begin"/>
          </w:r>
          <w:r w:rsidR="00D12722">
            <w:rPr>
              <w:rFonts w:ascii="Aldhabi" w:hAnsi="Aldhabi" w:cs="Aldhabi"/>
              <w:sz w:val="28"/>
              <w:szCs w:val="28"/>
            </w:rPr>
            <w:instrText xml:space="preserve"> CITATION AFP21 \l 2057 </w:instrText>
          </w:r>
          <w:r w:rsidR="00D12722">
            <w:rPr>
              <w:rFonts w:ascii="Aldhabi" w:hAnsi="Aldhabi" w:cs="Aldhabi"/>
              <w:sz w:val="28"/>
              <w:szCs w:val="28"/>
            </w:rPr>
            <w:fldChar w:fldCharType="separate"/>
          </w:r>
          <w:r w:rsidR="00400504">
            <w:rPr>
              <w:rFonts w:ascii="Aldhabi" w:hAnsi="Aldhabi" w:cs="Aldhabi"/>
              <w:noProof/>
              <w:sz w:val="28"/>
              <w:szCs w:val="28"/>
            </w:rPr>
            <w:t xml:space="preserve"> </w:t>
          </w:r>
          <w:r w:rsidR="00400504" w:rsidRPr="00400504">
            <w:rPr>
              <w:rFonts w:ascii="Aldhabi" w:hAnsi="Aldhabi" w:cs="Aldhabi"/>
              <w:noProof/>
              <w:sz w:val="28"/>
              <w:szCs w:val="28"/>
            </w:rPr>
            <w:t>(AFPA, 2021)</w:t>
          </w:r>
          <w:r w:rsidR="00D12722">
            <w:rPr>
              <w:rFonts w:ascii="Aldhabi" w:hAnsi="Aldhabi" w:cs="Aldhabi"/>
              <w:sz w:val="28"/>
              <w:szCs w:val="28"/>
            </w:rPr>
            <w:fldChar w:fldCharType="end"/>
          </w:r>
        </w:sdtContent>
      </w:sdt>
      <w:r w:rsidR="00A47703">
        <w:rPr>
          <w:rFonts w:ascii="Aldhabi" w:hAnsi="Aldhabi" w:cs="Aldhabi"/>
          <w:sz w:val="28"/>
          <w:szCs w:val="28"/>
        </w:rPr>
        <w:t xml:space="preserve"> The practice of mixing materials with water is still </w:t>
      </w:r>
      <w:r w:rsidR="00DF4D1F">
        <w:rPr>
          <w:rFonts w:ascii="Aldhabi" w:hAnsi="Aldhabi" w:cs="Aldhabi"/>
          <w:sz w:val="28"/>
          <w:szCs w:val="28"/>
        </w:rPr>
        <w:t>the fundamental practice of which the production of paper is based upon</w:t>
      </w:r>
      <w:r w:rsidR="00847B06">
        <w:rPr>
          <w:rFonts w:ascii="Aldhabi" w:hAnsi="Aldhabi" w:cs="Aldhabi"/>
          <w:sz w:val="28"/>
          <w:szCs w:val="28"/>
        </w:rPr>
        <w:t xml:space="preserve"> today</w:t>
      </w:r>
      <w:r w:rsidR="00D21E0F">
        <w:rPr>
          <w:rFonts w:ascii="Aldhabi" w:hAnsi="Aldhabi" w:cs="Aldhabi"/>
          <w:sz w:val="28"/>
          <w:szCs w:val="28"/>
        </w:rPr>
        <w:t>, with wate</w:t>
      </w:r>
      <w:r w:rsidR="00AC323D">
        <w:rPr>
          <w:rFonts w:ascii="Aldhabi" w:hAnsi="Aldhabi" w:cs="Aldhabi"/>
          <w:sz w:val="28"/>
          <w:szCs w:val="28"/>
        </w:rPr>
        <w:t xml:space="preserve">r the key ingredient to transport and </w:t>
      </w:r>
      <w:r w:rsidR="00D12722">
        <w:rPr>
          <w:rFonts w:ascii="Aldhabi" w:hAnsi="Aldhabi" w:cs="Aldhabi"/>
          <w:sz w:val="28"/>
          <w:szCs w:val="28"/>
        </w:rPr>
        <w:t>form the sheets of paper.</w:t>
      </w:r>
      <w:r w:rsidR="00B909F0">
        <w:rPr>
          <w:rFonts w:ascii="Aldhabi" w:hAnsi="Aldhabi" w:cs="Aldhabi"/>
          <w:sz w:val="28"/>
          <w:szCs w:val="28"/>
        </w:rPr>
        <w:t xml:space="preserve"> </w:t>
      </w:r>
    </w:p>
    <w:p w14:paraId="3F23989E" w14:textId="36D6CC1D" w:rsidR="00912D29" w:rsidRDefault="00912D29" w:rsidP="00912D29">
      <w:pPr>
        <w:pStyle w:val="Caption"/>
        <w:rPr>
          <w:color w:val="002060"/>
        </w:rPr>
      </w:pPr>
      <w:bookmarkStart w:id="0" w:name="_Toc131154542"/>
      <w:r w:rsidRPr="00912D29">
        <w:rPr>
          <w:color w:val="002060"/>
        </w:rPr>
        <w:t xml:space="preserve">Figure </w:t>
      </w:r>
      <w:r w:rsidRPr="00912D29">
        <w:rPr>
          <w:color w:val="002060"/>
        </w:rPr>
        <w:fldChar w:fldCharType="begin"/>
      </w:r>
      <w:r w:rsidRPr="00912D29">
        <w:rPr>
          <w:color w:val="002060"/>
        </w:rPr>
        <w:instrText xml:space="preserve"> SEQ Figure \* ARABIC </w:instrText>
      </w:r>
      <w:r w:rsidRPr="00912D29">
        <w:rPr>
          <w:color w:val="002060"/>
        </w:rPr>
        <w:fldChar w:fldCharType="separate"/>
      </w:r>
      <w:r w:rsidR="00C86E01">
        <w:rPr>
          <w:noProof/>
          <w:color w:val="002060"/>
        </w:rPr>
        <w:t>1</w:t>
      </w:r>
      <w:r w:rsidRPr="00912D29">
        <w:rPr>
          <w:color w:val="002060"/>
        </w:rPr>
        <w:fldChar w:fldCharType="end"/>
      </w:r>
      <w:r w:rsidRPr="00912D29">
        <w:rPr>
          <w:color w:val="002060"/>
        </w:rPr>
        <w:t xml:space="preserve"> - The oldest fragment of paper found to date in China</w:t>
      </w:r>
      <w:r w:rsidR="00EF11D8">
        <w:rPr>
          <w:color w:val="002060"/>
        </w:rPr>
        <w:t xml:space="preserve"> </w:t>
      </w:r>
      <w:sdt>
        <w:sdtPr>
          <w:rPr>
            <w:color w:val="002060"/>
          </w:rPr>
          <w:id w:val="-42445184"/>
          <w:citation/>
        </w:sdtPr>
        <w:sdtEndPr/>
        <w:sdtContent>
          <w:r w:rsidR="00EF11D8">
            <w:rPr>
              <w:color w:val="002060"/>
            </w:rPr>
            <w:fldChar w:fldCharType="begin"/>
          </w:r>
          <w:r w:rsidR="00EF11D8">
            <w:rPr>
              <w:color w:val="002060"/>
            </w:rPr>
            <w:instrText xml:space="preserve"> CITATION Sar19 \l 2057 </w:instrText>
          </w:r>
          <w:r w:rsidR="00EF11D8">
            <w:rPr>
              <w:color w:val="002060"/>
            </w:rPr>
            <w:fldChar w:fldCharType="separate"/>
          </w:r>
          <w:r w:rsidR="00400504" w:rsidRPr="00400504">
            <w:rPr>
              <w:noProof/>
              <w:color w:val="002060"/>
            </w:rPr>
            <w:t>(Cantavalle, 2019)</w:t>
          </w:r>
          <w:r w:rsidR="00EF11D8">
            <w:rPr>
              <w:color w:val="002060"/>
            </w:rPr>
            <w:fldChar w:fldCharType="end"/>
          </w:r>
        </w:sdtContent>
      </w:sdt>
      <w:bookmarkEnd w:id="0"/>
    </w:p>
    <w:p w14:paraId="223C922B" w14:textId="6937FD47" w:rsidR="00FE122E" w:rsidRDefault="00AB2F2A" w:rsidP="00FE122E">
      <w:pPr>
        <w:rPr>
          <w:rFonts w:ascii="Aldhabi" w:hAnsi="Aldhabi" w:cs="Aldhabi"/>
          <w:sz w:val="28"/>
          <w:szCs w:val="28"/>
        </w:rPr>
      </w:pPr>
      <w:r w:rsidRPr="00AB2F2A">
        <w:rPr>
          <w:noProof/>
        </w:rPr>
        <w:drawing>
          <wp:anchor distT="0" distB="0" distL="114300" distR="114300" simplePos="0" relativeHeight="251668480" behindDoc="0" locked="0" layoutInCell="1" allowOverlap="1" wp14:anchorId="7669C708" wp14:editId="7709D520">
            <wp:simplePos x="0" y="0"/>
            <wp:positionH relativeFrom="column">
              <wp:posOffset>31750</wp:posOffset>
            </wp:positionH>
            <wp:positionV relativeFrom="paragraph">
              <wp:posOffset>437515</wp:posOffset>
            </wp:positionV>
            <wp:extent cx="2564765" cy="1881505"/>
            <wp:effectExtent l="0" t="0" r="6985"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564765" cy="1881505"/>
                    </a:xfrm>
                    <a:prstGeom prst="rect">
                      <a:avLst/>
                    </a:prstGeom>
                  </pic:spPr>
                </pic:pic>
              </a:graphicData>
            </a:graphic>
            <wp14:sizeRelH relativeFrom="page">
              <wp14:pctWidth>0</wp14:pctWidth>
            </wp14:sizeRelH>
            <wp14:sizeRelV relativeFrom="page">
              <wp14:pctHeight>0</wp14:pctHeight>
            </wp14:sizeRelV>
          </wp:anchor>
        </w:drawing>
      </w:r>
      <w:r w:rsidR="00EF11D8">
        <w:rPr>
          <w:rFonts w:ascii="Aldhabi" w:hAnsi="Aldhabi" w:cs="Aldhabi"/>
          <w:sz w:val="28"/>
          <w:szCs w:val="28"/>
        </w:rPr>
        <w:t xml:space="preserve">Since </w:t>
      </w:r>
      <w:r w:rsidR="009B61E5">
        <w:rPr>
          <w:rFonts w:ascii="Aldhabi" w:hAnsi="Aldhabi" w:cs="Aldhabi"/>
          <w:sz w:val="28"/>
          <w:szCs w:val="28"/>
        </w:rPr>
        <w:t>then paper manufacturing has spread globally</w:t>
      </w:r>
      <w:r w:rsidR="00D8180D">
        <w:rPr>
          <w:rFonts w:ascii="Aldhabi" w:hAnsi="Aldhabi" w:cs="Aldhabi"/>
          <w:sz w:val="28"/>
          <w:szCs w:val="28"/>
        </w:rPr>
        <w:t xml:space="preserve"> with the largest sites producing in excess of 1 million tonnes per annum, this is due to </w:t>
      </w:r>
      <w:r w:rsidR="000249E9">
        <w:rPr>
          <w:rFonts w:ascii="Aldhabi" w:hAnsi="Aldhabi" w:cs="Aldhabi"/>
          <w:sz w:val="28"/>
          <w:szCs w:val="28"/>
        </w:rPr>
        <w:t xml:space="preserve">the </w:t>
      </w:r>
      <w:r w:rsidR="00D8180D">
        <w:rPr>
          <w:rFonts w:ascii="Aldhabi" w:hAnsi="Aldhabi" w:cs="Aldhabi"/>
          <w:sz w:val="28"/>
          <w:szCs w:val="28"/>
        </w:rPr>
        <w:t xml:space="preserve">creation of the fourdrinier </w:t>
      </w:r>
      <w:r w:rsidR="00476C6D">
        <w:rPr>
          <w:rFonts w:ascii="Aldhabi" w:hAnsi="Aldhabi" w:cs="Aldhabi"/>
          <w:sz w:val="28"/>
          <w:szCs w:val="28"/>
        </w:rPr>
        <w:t>by Louis Nicolas Robert</w:t>
      </w:r>
      <w:r w:rsidR="00635A00">
        <w:rPr>
          <w:rFonts w:ascii="Aldhabi" w:hAnsi="Aldhabi" w:cs="Aldhabi"/>
          <w:sz w:val="28"/>
          <w:szCs w:val="28"/>
        </w:rPr>
        <w:t xml:space="preserve"> in 1797</w:t>
      </w:r>
      <w:r w:rsidR="0066318B">
        <w:rPr>
          <w:rFonts w:ascii="Aldhabi" w:hAnsi="Aldhabi" w:cs="Aldhabi"/>
          <w:sz w:val="28"/>
          <w:szCs w:val="28"/>
        </w:rPr>
        <w:t xml:space="preserve"> which allowed the first </w:t>
      </w:r>
      <w:r w:rsidR="00456BB1">
        <w:rPr>
          <w:rFonts w:ascii="Aldhabi" w:hAnsi="Aldhabi" w:cs="Aldhabi"/>
          <w:sz w:val="28"/>
          <w:szCs w:val="28"/>
        </w:rPr>
        <w:t>mass production of paper to become possible.</w:t>
      </w:r>
      <w:r>
        <w:rPr>
          <w:rFonts w:ascii="Aldhabi" w:hAnsi="Aldhabi" w:cs="Aldhabi"/>
          <w:sz w:val="28"/>
          <w:szCs w:val="28"/>
        </w:rPr>
        <w:t xml:space="preserve"> Volumes in </w:t>
      </w:r>
      <w:r w:rsidR="00B829EC">
        <w:rPr>
          <w:rFonts w:ascii="Aldhabi" w:hAnsi="Aldhabi" w:cs="Aldhabi"/>
          <w:sz w:val="28"/>
          <w:szCs w:val="28"/>
        </w:rPr>
        <w:t xml:space="preserve">the last 20 years have reduced due to the reduction in graphical papers </w:t>
      </w:r>
      <w:r w:rsidR="002F1FCD">
        <w:rPr>
          <w:rFonts w:ascii="Aldhabi" w:hAnsi="Aldhabi" w:cs="Aldhabi"/>
          <w:sz w:val="28"/>
          <w:szCs w:val="28"/>
        </w:rPr>
        <w:t>as a result of technology taking the place of papers such as newsprint.</w:t>
      </w:r>
      <w:sdt>
        <w:sdtPr>
          <w:rPr>
            <w:rFonts w:ascii="Aldhabi" w:hAnsi="Aldhabi" w:cs="Aldhabi"/>
            <w:sz w:val="28"/>
            <w:szCs w:val="28"/>
          </w:rPr>
          <w:id w:val="642776958"/>
          <w:citation/>
        </w:sdtPr>
        <w:sdtEndPr/>
        <w:sdtContent>
          <w:r w:rsidR="002F1FCD">
            <w:rPr>
              <w:rFonts w:ascii="Aldhabi" w:hAnsi="Aldhabi" w:cs="Aldhabi"/>
              <w:sz w:val="28"/>
              <w:szCs w:val="28"/>
            </w:rPr>
            <w:fldChar w:fldCharType="begin"/>
          </w:r>
          <w:r w:rsidR="002F1FCD">
            <w:rPr>
              <w:rFonts w:ascii="Aldhabi" w:hAnsi="Aldhabi" w:cs="Aldhabi"/>
              <w:sz w:val="28"/>
              <w:szCs w:val="28"/>
            </w:rPr>
            <w:instrText xml:space="preserve"> CITATION Con22 \l 2057 </w:instrText>
          </w:r>
          <w:r w:rsidR="002F1FCD">
            <w:rPr>
              <w:rFonts w:ascii="Aldhabi" w:hAnsi="Aldhabi" w:cs="Aldhabi"/>
              <w:sz w:val="28"/>
              <w:szCs w:val="28"/>
            </w:rPr>
            <w:fldChar w:fldCharType="separate"/>
          </w:r>
          <w:r w:rsidR="00400504">
            <w:rPr>
              <w:rFonts w:ascii="Aldhabi" w:hAnsi="Aldhabi" w:cs="Aldhabi"/>
              <w:noProof/>
              <w:sz w:val="28"/>
              <w:szCs w:val="28"/>
            </w:rPr>
            <w:t xml:space="preserve"> </w:t>
          </w:r>
          <w:r w:rsidR="00400504" w:rsidRPr="00400504">
            <w:rPr>
              <w:rFonts w:ascii="Aldhabi" w:hAnsi="Aldhabi" w:cs="Aldhabi"/>
              <w:noProof/>
              <w:sz w:val="28"/>
              <w:szCs w:val="28"/>
            </w:rPr>
            <w:t>(industries, 22)</w:t>
          </w:r>
          <w:r w:rsidR="002F1FCD">
            <w:rPr>
              <w:rFonts w:ascii="Aldhabi" w:hAnsi="Aldhabi" w:cs="Aldhabi"/>
              <w:sz w:val="28"/>
              <w:szCs w:val="28"/>
            </w:rPr>
            <w:fldChar w:fldCharType="end"/>
          </w:r>
        </w:sdtContent>
      </w:sdt>
    </w:p>
    <w:p w14:paraId="658EA9EC" w14:textId="31703130" w:rsidR="00AB2F2A" w:rsidRPr="00AB2F2A" w:rsidRDefault="00AB2F2A" w:rsidP="00AB2F2A">
      <w:pPr>
        <w:pStyle w:val="Caption"/>
        <w:rPr>
          <w:rFonts w:ascii="Aldhabi" w:hAnsi="Aldhabi" w:cs="Aldhabi"/>
          <w:color w:val="002060"/>
          <w:sz w:val="28"/>
          <w:szCs w:val="28"/>
        </w:rPr>
      </w:pPr>
      <w:bookmarkStart w:id="1" w:name="_Toc131154543"/>
      <w:r w:rsidRPr="00AB2F2A">
        <w:rPr>
          <w:color w:val="002060"/>
        </w:rPr>
        <w:t xml:space="preserve">Figure </w:t>
      </w:r>
      <w:r w:rsidRPr="00AB2F2A">
        <w:rPr>
          <w:color w:val="002060"/>
        </w:rPr>
        <w:fldChar w:fldCharType="begin"/>
      </w:r>
      <w:r w:rsidRPr="00AB2F2A">
        <w:rPr>
          <w:color w:val="002060"/>
        </w:rPr>
        <w:instrText xml:space="preserve"> SEQ Figure \* ARABIC </w:instrText>
      </w:r>
      <w:r w:rsidRPr="00AB2F2A">
        <w:rPr>
          <w:color w:val="002060"/>
        </w:rPr>
        <w:fldChar w:fldCharType="separate"/>
      </w:r>
      <w:r w:rsidR="00C86E01">
        <w:rPr>
          <w:noProof/>
          <w:color w:val="002060"/>
        </w:rPr>
        <w:t>2</w:t>
      </w:r>
      <w:r w:rsidRPr="00AB2F2A">
        <w:rPr>
          <w:color w:val="002060"/>
        </w:rPr>
        <w:fldChar w:fldCharType="end"/>
      </w:r>
      <w:r w:rsidRPr="00AB2F2A">
        <w:rPr>
          <w:color w:val="002060"/>
        </w:rPr>
        <w:t xml:space="preserve"> - Paper Production Volume</w:t>
      </w:r>
      <w:bookmarkEnd w:id="1"/>
    </w:p>
    <w:p w14:paraId="083DD4A9" w14:textId="6A920333" w:rsidR="005D19CC" w:rsidRDefault="00483191" w:rsidP="00FE122E">
      <w:pPr>
        <w:rPr>
          <w:rFonts w:ascii="Aldhabi" w:hAnsi="Aldhabi" w:cs="Aldhabi"/>
          <w:sz w:val="28"/>
          <w:szCs w:val="28"/>
        </w:rPr>
      </w:pPr>
      <w:r>
        <w:rPr>
          <w:noProof/>
        </w:rPr>
        <w:drawing>
          <wp:anchor distT="0" distB="0" distL="114300" distR="114300" simplePos="0" relativeHeight="251667456" behindDoc="0" locked="0" layoutInCell="1" allowOverlap="1" wp14:anchorId="2EA97A9B" wp14:editId="4F42349F">
            <wp:simplePos x="0" y="0"/>
            <wp:positionH relativeFrom="column">
              <wp:posOffset>0</wp:posOffset>
            </wp:positionH>
            <wp:positionV relativeFrom="paragraph">
              <wp:posOffset>174625</wp:posOffset>
            </wp:positionV>
            <wp:extent cx="2872740" cy="2092960"/>
            <wp:effectExtent l="0" t="0" r="381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872740" cy="2092960"/>
                    </a:xfrm>
                    <a:prstGeom prst="rect">
                      <a:avLst/>
                    </a:prstGeom>
                  </pic:spPr>
                </pic:pic>
              </a:graphicData>
            </a:graphic>
            <wp14:sizeRelH relativeFrom="page">
              <wp14:pctWidth>0</wp14:pctWidth>
            </wp14:sizeRelH>
            <wp14:sizeRelV relativeFrom="page">
              <wp14:pctHeight>0</wp14:pctHeight>
            </wp14:sizeRelV>
          </wp:anchor>
        </w:drawing>
      </w:r>
      <w:r w:rsidR="005D19CC">
        <w:rPr>
          <w:rFonts w:ascii="Aldhabi" w:hAnsi="Aldhabi" w:cs="Aldhabi"/>
          <w:sz w:val="28"/>
          <w:szCs w:val="28"/>
        </w:rPr>
        <w:t>With mass production of paper comes high demand for raw materials, with original materials such as rag</w:t>
      </w:r>
      <w:r w:rsidR="00B82D7F">
        <w:rPr>
          <w:rFonts w:ascii="Aldhabi" w:hAnsi="Aldhabi" w:cs="Aldhabi"/>
          <w:sz w:val="28"/>
          <w:szCs w:val="28"/>
        </w:rPr>
        <w:t xml:space="preserve"> and hemp outdated </w:t>
      </w:r>
      <w:r w:rsidR="00E6692E">
        <w:rPr>
          <w:rFonts w:ascii="Aldhabi" w:hAnsi="Aldhabi" w:cs="Aldhabi"/>
          <w:sz w:val="28"/>
          <w:szCs w:val="28"/>
        </w:rPr>
        <w:t>we now use virgin fibre from trees</w:t>
      </w:r>
      <w:r w:rsidR="009811A3">
        <w:rPr>
          <w:rFonts w:ascii="Aldhabi" w:hAnsi="Aldhabi" w:cs="Aldhabi"/>
          <w:sz w:val="28"/>
          <w:szCs w:val="28"/>
        </w:rPr>
        <w:t xml:space="preserve"> to form papers which after initial use will be recycled anywhere between 7-25 times dependent on use</w:t>
      </w:r>
      <w:r w:rsidR="0041235A">
        <w:rPr>
          <w:rFonts w:ascii="Aldhabi" w:hAnsi="Aldhabi" w:cs="Aldhabi"/>
          <w:sz w:val="28"/>
          <w:szCs w:val="28"/>
        </w:rPr>
        <w:t xml:space="preserve"> as shown recently by </w:t>
      </w:r>
      <w:sdt>
        <w:sdtPr>
          <w:rPr>
            <w:rFonts w:ascii="Aldhabi" w:hAnsi="Aldhabi" w:cs="Aldhabi"/>
            <w:sz w:val="28"/>
            <w:szCs w:val="28"/>
          </w:rPr>
          <w:id w:val="-666175050"/>
          <w:citation/>
        </w:sdtPr>
        <w:sdtEndPr/>
        <w:sdtContent>
          <w:r w:rsidR="00630202">
            <w:rPr>
              <w:rFonts w:ascii="Aldhabi" w:hAnsi="Aldhabi" w:cs="Aldhabi"/>
              <w:sz w:val="28"/>
              <w:szCs w:val="28"/>
            </w:rPr>
            <w:fldChar w:fldCharType="begin"/>
          </w:r>
          <w:r w:rsidR="00630202">
            <w:rPr>
              <w:rFonts w:ascii="Aldhabi" w:hAnsi="Aldhabi" w:cs="Aldhabi"/>
              <w:sz w:val="28"/>
              <w:szCs w:val="28"/>
            </w:rPr>
            <w:instrText xml:space="preserve"> CITATION DrR21 \l 2057 </w:instrText>
          </w:r>
          <w:r w:rsidR="00630202">
            <w:rPr>
              <w:rFonts w:ascii="Aldhabi" w:hAnsi="Aldhabi" w:cs="Aldhabi"/>
              <w:sz w:val="28"/>
              <w:szCs w:val="28"/>
            </w:rPr>
            <w:fldChar w:fldCharType="separate"/>
          </w:r>
          <w:r w:rsidR="00400504" w:rsidRPr="00400504">
            <w:rPr>
              <w:rFonts w:ascii="Aldhabi" w:hAnsi="Aldhabi" w:cs="Aldhabi"/>
              <w:noProof/>
              <w:sz w:val="28"/>
              <w:szCs w:val="28"/>
            </w:rPr>
            <w:t>(Eckhart, 2021)</w:t>
          </w:r>
          <w:r w:rsidR="00630202">
            <w:rPr>
              <w:rFonts w:ascii="Aldhabi" w:hAnsi="Aldhabi" w:cs="Aldhabi"/>
              <w:sz w:val="28"/>
              <w:szCs w:val="28"/>
            </w:rPr>
            <w:fldChar w:fldCharType="end"/>
          </w:r>
        </w:sdtContent>
      </w:sdt>
      <w:r w:rsidR="00C05B94">
        <w:rPr>
          <w:rFonts w:ascii="Aldhabi" w:hAnsi="Aldhabi" w:cs="Aldhabi"/>
          <w:sz w:val="28"/>
          <w:szCs w:val="28"/>
        </w:rPr>
        <w:t xml:space="preserve"> in figure 2.</w:t>
      </w:r>
    </w:p>
    <w:p w14:paraId="156CACF9" w14:textId="00F258BC" w:rsidR="00483191" w:rsidRPr="00483191" w:rsidRDefault="00483191" w:rsidP="00483191">
      <w:pPr>
        <w:pStyle w:val="Caption"/>
        <w:rPr>
          <w:rFonts w:ascii="Aldhabi" w:hAnsi="Aldhabi" w:cs="Aldhabi"/>
          <w:color w:val="002060"/>
          <w:sz w:val="28"/>
          <w:szCs w:val="28"/>
        </w:rPr>
      </w:pPr>
      <w:bookmarkStart w:id="2" w:name="_Toc131154544"/>
      <w:r w:rsidRPr="00483191">
        <w:rPr>
          <w:color w:val="002060"/>
        </w:rPr>
        <w:t xml:space="preserve">Figure </w:t>
      </w:r>
      <w:r w:rsidRPr="00483191">
        <w:rPr>
          <w:color w:val="002060"/>
        </w:rPr>
        <w:fldChar w:fldCharType="begin"/>
      </w:r>
      <w:r w:rsidRPr="00483191">
        <w:rPr>
          <w:color w:val="002060"/>
        </w:rPr>
        <w:instrText xml:space="preserve"> SEQ Figure \* ARABIC </w:instrText>
      </w:r>
      <w:r w:rsidRPr="00483191">
        <w:rPr>
          <w:color w:val="002060"/>
        </w:rPr>
        <w:fldChar w:fldCharType="separate"/>
      </w:r>
      <w:r w:rsidR="00C86E01">
        <w:rPr>
          <w:noProof/>
          <w:color w:val="002060"/>
        </w:rPr>
        <w:t>3</w:t>
      </w:r>
      <w:r w:rsidRPr="00483191">
        <w:rPr>
          <w:color w:val="002060"/>
        </w:rPr>
        <w:fldChar w:fldCharType="end"/>
      </w:r>
      <w:r w:rsidRPr="00483191">
        <w:rPr>
          <w:color w:val="002060"/>
        </w:rPr>
        <w:t xml:space="preserve"> - </w:t>
      </w:r>
      <w:r w:rsidR="00BB51C5" w:rsidRPr="00483191">
        <w:rPr>
          <w:color w:val="002060"/>
        </w:rPr>
        <w:t>Recycle</w:t>
      </w:r>
      <w:r w:rsidRPr="00483191">
        <w:rPr>
          <w:color w:val="002060"/>
        </w:rPr>
        <w:t xml:space="preserve"> rates vs fibre length</w:t>
      </w:r>
      <w:bookmarkEnd w:id="2"/>
    </w:p>
    <w:p w14:paraId="17B03208" w14:textId="4E78BA06" w:rsidR="00C05B94" w:rsidRDefault="00B11410" w:rsidP="00FE122E">
      <w:pPr>
        <w:rPr>
          <w:rFonts w:ascii="Aldhabi" w:hAnsi="Aldhabi" w:cs="Aldhabi"/>
          <w:sz w:val="28"/>
          <w:szCs w:val="28"/>
        </w:rPr>
      </w:pPr>
      <w:r>
        <w:rPr>
          <w:noProof/>
        </w:rPr>
        <w:lastRenderedPageBreak/>
        <w:drawing>
          <wp:anchor distT="0" distB="0" distL="114300" distR="114300" simplePos="0" relativeHeight="251669504" behindDoc="0" locked="0" layoutInCell="1" allowOverlap="1" wp14:anchorId="3C3B757D" wp14:editId="39E98550">
            <wp:simplePos x="0" y="0"/>
            <wp:positionH relativeFrom="column">
              <wp:posOffset>23495</wp:posOffset>
            </wp:positionH>
            <wp:positionV relativeFrom="paragraph">
              <wp:posOffset>715010</wp:posOffset>
            </wp:positionV>
            <wp:extent cx="3951605" cy="23850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951605" cy="2385060"/>
                    </a:xfrm>
                    <a:prstGeom prst="rect">
                      <a:avLst/>
                    </a:prstGeom>
                  </pic:spPr>
                </pic:pic>
              </a:graphicData>
            </a:graphic>
            <wp14:sizeRelH relativeFrom="page">
              <wp14:pctWidth>0</wp14:pctWidth>
            </wp14:sizeRelH>
            <wp14:sizeRelV relativeFrom="page">
              <wp14:pctHeight>0</wp14:pctHeight>
            </wp14:sizeRelV>
          </wp:anchor>
        </w:drawing>
      </w:r>
      <w:r w:rsidR="00483191">
        <w:rPr>
          <w:rFonts w:ascii="Aldhabi" w:hAnsi="Aldhabi" w:cs="Aldhabi"/>
          <w:sz w:val="28"/>
          <w:szCs w:val="28"/>
        </w:rPr>
        <w:t>This practice demonstrates the sust</w:t>
      </w:r>
      <w:r w:rsidR="002354E1">
        <w:rPr>
          <w:rFonts w:ascii="Aldhabi" w:hAnsi="Aldhabi" w:cs="Aldhabi"/>
          <w:sz w:val="28"/>
          <w:szCs w:val="28"/>
        </w:rPr>
        <w:t xml:space="preserve">ainable nature of paper in the modern world whereby mass volumes can be produced </w:t>
      </w:r>
      <w:r w:rsidR="00090FBF">
        <w:rPr>
          <w:rFonts w:ascii="Aldhabi" w:hAnsi="Aldhabi" w:cs="Aldhabi"/>
          <w:sz w:val="28"/>
          <w:szCs w:val="28"/>
        </w:rPr>
        <w:t>without the need for</w:t>
      </w:r>
      <w:r w:rsidR="00B70392">
        <w:rPr>
          <w:rFonts w:ascii="Aldhabi" w:hAnsi="Aldhabi" w:cs="Aldhabi"/>
          <w:sz w:val="28"/>
          <w:szCs w:val="28"/>
        </w:rPr>
        <w:t xml:space="preserve"> large amounts of</w:t>
      </w:r>
      <w:r w:rsidR="00090FBF">
        <w:rPr>
          <w:rFonts w:ascii="Aldhabi" w:hAnsi="Aldhabi" w:cs="Aldhabi"/>
          <w:sz w:val="28"/>
          <w:szCs w:val="28"/>
        </w:rPr>
        <w:t xml:space="preserve"> </w:t>
      </w:r>
      <w:r w:rsidR="007C3540">
        <w:rPr>
          <w:rFonts w:ascii="Aldhabi" w:hAnsi="Aldhabi" w:cs="Aldhabi"/>
          <w:sz w:val="28"/>
          <w:szCs w:val="28"/>
        </w:rPr>
        <w:t>additional raw material.</w:t>
      </w:r>
      <w:r w:rsidR="00D42948">
        <w:rPr>
          <w:rFonts w:ascii="Aldhabi" w:hAnsi="Aldhabi" w:cs="Aldhabi"/>
          <w:sz w:val="28"/>
          <w:szCs w:val="28"/>
        </w:rPr>
        <w:t xml:space="preserve"> Additionally within the UK we see that 70% of all paper produced is recycled fibres</w:t>
      </w:r>
      <w:r w:rsidR="00E77ECA">
        <w:rPr>
          <w:rFonts w:ascii="Aldhabi" w:hAnsi="Aldhabi" w:cs="Aldhabi"/>
          <w:sz w:val="28"/>
          <w:szCs w:val="28"/>
        </w:rPr>
        <w:t xml:space="preserve"> from businesses and households</w:t>
      </w:r>
      <w:r>
        <w:rPr>
          <w:rFonts w:ascii="Aldhabi" w:hAnsi="Aldhabi" w:cs="Aldhabi"/>
          <w:sz w:val="28"/>
          <w:szCs w:val="28"/>
        </w:rPr>
        <w:t xml:space="preserve"> </w:t>
      </w:r>
      <w:r w:rsidR="00E77ECA">
        <w:rPr>
          <w:rFonts w:ascii="Aldhabi" w:hAnsi="Aldhabi" w:cs="Aldhabi"/>
          <w:sz w:val="28"/>
          <w:szCs w:val="28"/>
        </w:rPr>
        <w:t xml:space="preserve"> </w:t>
      </w:r>
      <w:sdt>
        <w:sdtPr>
          <w:rPr>
            <w:rFonts w:ascii="Aldhabi" w:hAnsi="Aldhabi" w:cs="Aldhabi"/>
            <w:sz w:val="28"/>
            <w:szCs w:val="28"/>
          </w:rPr>
          <w:id w:val="-1562550029"/>
          <w:citation/>
        </w:sdtPr>
        <w:sdtEndPr/>
        <w:sdtContent>
          <w:r w:rsidR="00E77ECA">
            <w:rPr>
              <w:rFonts w:ascii="Aldhabi" w:hAnsi="Aldhabi" w:cs="Aldhabi"/>
              <w:sz w:val="28"/>
              <w:szCs w:val="28"/>
            </w:rPr>
            <w:fldChar w:fldCharType="begin"/>
          </w:r>
          <w:r w:rsidR="00E77ECA">
            <w:rPr>
              <w:rFonts w:ascii="Aldhabi" w:hAnsi="Aldhabi" w:cs="Aldhabi"/>
              <w:sz w:val="28"/>
              <w:szCs w:val="28"/>
            </w:rPr>
            <w:instrText xml:space="preserve"> CITATION Con22 \l 2057 </w:instrText>
          </w:r>
          <w:r w:rsidR="00E77ECA">
            <w:rPr>
              <w:rFonts w:ascii="Aldhabi" w:hAnsi="Aldhabi" w:cs="Aldhabi"/>
              <w:sz w:val="28"/>
              <w:szCs w:val="28"/>
            </w:rPr>
            <w:fldChar w:fldCharType="separate"/>
          </w:r>
          <w:r w:rsidR="00400504" w:rsidRPr="00400504">
            <w:rPr>
              <w:rFonts w:ascii="Aldhabi" w:hAnsi="Aldhabi" w:cs="Aldhabi"/>
              <w:noProof/>
              <w:sz w:val="28"/>
              <w:szCs w:val="28"/>
            </w:rPr>
            <w:t>(industries, 22)</w:t>
          </w:r>
          <w:r w:rsidR="00E77ECA">
            <w:rPr>
              <w:rFonts w:ascii="Aldhabi" w:hAnsi="Aldhabi" w:cs="Aldhabi"/>
              <w:sz w:val="28"/>
              <w:szCs w:val="28"/>
            </w:rPr>
            <w:fldChar w:fldCharType="end"/>
          </w:r>
        </w:sdtContent>
      </w:sdt>
      <w:r>
        <w:rPr>
          <w:rFonts w:ascii="Aldhabi" w:hAnsi="Aldhabi" w:cs="Aldhabi"/>
          <w:sz w:val="28"/>
          <w:szCs w:val="28"/>
        </w:rPr>
        <w:t xml:space="preserve">, this is shown in figure 4 whereby recycling rates have </w:t>
      </w:r>
      <w:r w:rsidR="006B42DB">
        <w:rPr>
          <w:rFonts w:ascii="Aldhabi" w:hAnsi="Aldhabi" w:cs="Aldhabi"/>
          <w:sz w:val="28"/>
          <w:szCs w:val="28"/>
        </w:rPr>
        <w:t>increased</w:t>
      </w:r>
      <w:r>
        <w:rPr>
          <w:rFonts w:ascii="Aldhabi" w:hAnsi="Aldhabi" w:cs="Aldhabi"/>
          <w:sz w:val="28"/>
          <w:szCs w:val="28"/>
        </w:rPr>
        <w:t xml:space="preserve"> </w:t>
      </w:r>
      <w:r w:rsidR="00FB5001">
        <w:rPr>
          <w:rFonts w:ascii="Aldhabi" w:hAnsi="Aldhabi" w:cs="Aldhabi"/>
          <w:sz w:val="28"/>
          <w:szCs w:val="28"/>
        </w:rPr>
        <w:t>by almost 8% since 2011.</w:t>
      </w:r>
      <w:r w:rsidR="006B42DB">
        <w:rPr>
          <w:rFonts w:ascii="Aldhabi" w:hAnsi="Aldhabi" w:cs="Aldhabi"/>
          <w:sz w:val="28"/>
          <w:szCs w:val="28"/>
        </w:rPr>
        <w:t xml:space="preserve"> </w:t>
      </w:r>
    </w:p>
    <w:p w14:paraId="5F4CEABB" w14:textId="67EB30CC" w:rsidR="006B42DB" w:rsidRDefault="006B42DB" w:rsidP="006B42DB">
      <w:pPr>
        <w:pStyle w:val="Caption"/>
        <w:rPr>
          <w:color w:val="002060"/>
        </w:rPr>
      </w:pPr>
      <w:bookmarkStart w:id="3" w:name="_Toc131154545"/>
      <w:r w:rsidRPr="006B42DB">
        <w:rPr>
          <w:color w:val="002060"/>
        </w:rPr>
        <w:t xml:space="preserve">Figure </w:t>
      </w:r>
      <w:r w:rsidRPr="006B42DB">
        <w:rPr>
          <w:color w:val="002060"/>
        </w:rPr>
        <w:fldChar w:fldCharType="begin"/>
      </w:r>
      <w:r w:rsidRPr="006B42DB">
        <w:rPr>
          <w:color w:val="002060"/>
        </w:rPr>
        <w:instrText xml:space="preserve"> SEQ Figure \* ARABIC </w:instrText>
      </w:r>
      <w:r w:rsidRPr="006B42DB">
        <w:rPr>
          <w:color w:val="002060"/>
        </w:rPr>
        <w:fldChar w:fldCharType="separate"/>
      </w:r>
      <w:r w:rsidR="00C86E01">
        <w:rPr>
          <w:noProof/>
          <w:color w:val="002060"/>
        </w:rPr>
        <w:t>4</w:t>
      </w:r>
      <w:r w:rsidRPr="006B42DB">
        <w:rPr>
          <w:color w:val="002060"/>
        </w:rPr>
        <w:fldChar w:fldCharType="end"/>
      </w:r>
      <w:r w:rsidRPr="006B42DB">
        <w:rPr>
          <w:color w:val="002060"/>
        </w:rPr>
        <w:t xml:space="preserve"> - Recovery, Consumption and Recycling Rate</w:t>
      </w:r>
      <w:bookmarkEnd w:id="3"/>
    </w:p>
    <w:p w14:paraId="1B673356" w14:textId="42AFB996" w:rsidR="002E02A5" w:rsidRDefault="00BD134B" w:rsidP="004F73E0">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With this </w:t>
      </w:r>
      <w:r w:rsidR="003E7E8C">
        <w:rPr>
          <w:rFonts w:ascii="Aldhabi" w:hAnsi="Aldhabi" w:cs="Aldhabi"/>
          <w:sz w:val="28"/>
          <w:szCs w:val="28"/>
        </w:rPr>
        <w:t xml:space="preserve">increase in recovery </w:t>
      </w:r>
      <w:r w:rsidR="00171D94">
        <w:rPr>
          <w:rFonts w:ascii="Aldhabi" w:hAnsi="Aldhabi" w:cs="Aldhabi"/>
          <w:sz w:val="28"/>
          <w:szCs w:val="28"/>
        </w:rPr>
        <w:t xml:space="preserve">we typically find that </w:t>
      </w:r>
      <w:r w:rsidR="006A6F24">
        <w:rPr>
          <w:rFonts w:ascii="Aldhabi" w:hAnsi="Aldhabi" w:cs="Aldhabi"/>
          <w:sz w:val="28"/>
          <w:szCs w:val="28"/>
        </w:rPr>
        <w:t>this is to the detriment of the quality of recycled paper collected</w:t>
      </w:r>
      <w:r w:rsidR="000C7938">
        <w:rPr>
          <w:rFonts w:ascii="Aldhabi" w:hAnsi="Aldhabi" w:cs="Aldhabi"/>
          <w:sz w:val="28"/>
          <w:szCs w:val="28"/>
        </w:rPr>
        <w:t>,</w:t>
      </w:r>
      <w:r w:rsidR="00A54498">
        <w:rPr>
          <w:rFonts w:ascii="Aldhabi" w:hAnsi="Aldhabi" w:cs="Aldhabi"/>
          <w:sz w:val="28"/>
          <w:szCs w:val="28"/>
        </w:rPr>
        <w:t xml:space="preserve"> this is due to high demand for the high quality material </w:t>
      </w:r>
      <w:r w:rsidR="00F60D09">
        <w:rPr>
          <w:rFonts w:ascii="Aldhabi" w:hAnsi="Aldhabi" w:cs="Aldhabi"/>
          <w:sz w:val="28"/>
          <w:szCs w:val="28"/>
        </w:rPr>
        <w:t>leaving the remaining quantity to be sourced from households wh</w:t>
      </w:r>
      <w:r w:rsidR="000C7938">
        <w:rPr>
          <w:rFonts w:ascii="Aldhabi" w:hAnsi="Aldhabi" w:cs="Aldhabi"/>
          <w:sz w:val="28"/>
          <w:szCs w:val="28"/>
        </w:rPr>
        <w:t xml:space="preserve">ich has mixed recyclables present. </w:t>
      </w:r>
      <w:sdt>
        <w:sdtPr>
          <w:rPr>
            <w:rFonts w:ascii="Aldhabi" w:hAnsi="Aldhabi" w:cs="Aldhabi"/>
            <w:sz w:val="28"/>
            <w:szCs w:val="28"/>
          </w:rPr>
          <w:id w:val="1852600171"/>
          <w:citation/>
        </w:sdtPr>
        <w:sdtEndPr/>
        <w:sdtContent>
          <w:r w:rsidR="00CD4B55">
            <w:rPr>
              <w:rFonts w:ascii="Aldhabi" w:hAnsi="Aldhabi" w:cs="Aldhabi"/>
              <w:sz w:val="28"/>
              <w:szCs w:val="28"/>
            </w:rPr>
            <w:fldChar w:fldCharType="begin"/>
          </w:r>
          <w:r w:rsidR="00CD4B55">
            <w:rPr>
              <w:rFonts w:ascii="Aldhabi" w:hAnsi="Aldhabi" w:cs="Aldhabi"/>
              <w:sz w:val="28"/>
              <w:szCs w:val="28"/>
            </w:rPr>
            <w:instrText xml:space="preserve"> CITATION Rub12 \l 2057 </w:instrText>
          </w:r>
          <w:r w:rsidR="00CD4B55">
            <w:rPr>
              <w:rFonts w:ascii="Aldhabi" w:hAnsi="Aldhabi" w:cs="Aldhabi"/>
              <w:sz w:val="28"/>
              <w:szCs w:val="28"/>
            </w:rPr>
            <w:fldChar w:fldCharType="separate"/>
          </w:r>
          <w:r w:rsidR="00400504" w:rsidRPr="00400504">
            <w:rPr>
              <w:rFonts w:ascii="Aldhabi" w:hAnsi="Aldhabi" w:cs="Aldhabi"/>
              <w:noProof/>
              <w:sz w:val="28"/>
              <w:szCs w:val="28"/>
            </w:rPr>
            <w:t>(Ruben Miranda, 2012)</w:t>
          </w:r>
          <w:r w:rsidR="00CD4B55">
            <w:rPr>
              <w:rFonts w:ascii="Aldhabi" w:hAnsi="Aldhabi" w:cs="Aldhabi"/>
              <w:sz w:val="28"/>
              <w:szCs w:val="28"/>
            </w:rPr>
            <w:fldChar w:fldCharType="end"/>
          </w:r>
        </w:sdtContent>
      </w:sdt>
      <w:r w:rsidR="00CD4B55">
        <w:rPr>
          <w:rFonts w:ascii="Aldhabi" w:hAnsi="Aldhabi" w:cs="Aldhabi"/>
          <w:sz w:val="28"/>
          <w:szCs w:val="28"/>
        </w:rPr>
        <w:t>.</w:t>
      </w:r>
      <w:r w:rsidR="00186A7E">
        <w:rPr>
          <w:rFonts w:ascii="Aldhabi" w:hAnsi="Aldhabi" w:cs="Aldhabi"/>
          <w:sz w:val="28"/>
          <w:szCs w:val="28"/>
        </w:rPr>
        <w:t xml:space="preserve"> With household collections increasing the requirement </w:t>
      </w:r>
      <w:r w:rsidR="00525042">
        <w:rPr>
          <w:rFonts w:ascii="Aldhabi" w:hAnsi="Aldhabi" w:cs="Aldhabi"/>
          <w:sz w:val="28"/>
          <w:szCs w:val="28"/>
        </w:rPr>
        <w:t xml:space="preserve">for sorting of recycled material is necessary </w:t>
      </w:r>
      <w:r w:rsidR="005D357E">
        <w:rPr>
          <w:rFonts w:ascii="Aldhabi" w:hAnsi="Aldhabi" w:cs="Aldhabi"/>
          <w:sz w:val="28"/>
          <w:szCs w:val="28"/>
        </w:rPr>
        <w:t xml:space="preserve">at material recovery facilities (MRF) </w:t>
      </w:r>
      <w:r w:rsidR="00E340B9">
        <w:rPr>
          <w:rFonts w:ascii="Aldhabi" w:hAnsi="Aldhabi" w:cs="Aldhabi"/>
          <w:sz w:val="28"/>
          <w:szCs w:val="28"/>
        </w:rPr>
        <w:t>to try and separate into the desired st</w:t>
      </w:r>
      <w:r w:rsidR="0069604C">
        <w:rPr>
          <w:rFonts w:ascii="Aldhabi" w:hAnsi="Aldhabi" w:cs="Aldhabi"/>
          <w:sz w:val="28"/>
          <w:szCs w:val="28"/>
        </w:rPr>
        <w:t>r</w:t>
      </w:r>
      <w:r w:rsidR="00E340B9">
        <w:rPr>
          <w:rFonts w:ascii="Aldhabi" w:hAnsi="Aldhabi" w:cs="Aldhabi"/>
          <w:sz w:val="28"/>
          <w:szCs w:val="28"/>
        </w:rPr>
        <w:t>eams such as metal, plastic</w:t>
      </w:r>
      <w:r w:rsidR="00562E79">
        <w:rPr>
          <w:rFonts w:ascii="Aldhabi" w:hAnsi="Aldhabi" w:cs="Aldhabi"/>
          <w:sz w:val="28"/>
          <w:szCs w:val="28"/>
        </w:rPr>
        <w:t>, wood</w:t>
      </w:r>
      <w:r w:rsidR="00E340B9">
        <w:rPr>
          <w:rFonts w:ascii="Aldhabi" w:hAnsi="Aldhabi" w:cs="Aldhabi"/>
          <w:sz w:val="28"/>
          <w:szCs w:val="28"/>
        </w:rPr>
        <w:t xml:space="preserve"> and fibre. </w:t>
      </w:r>
      <w:r w:rsidR="007479F7">
        <w:rPr>
          <w:rFonts w:ascii="Aldhabi" w:hAnsi="Aldhabi" w:cs="Aldhabi"/>
          <w:sz w:val="28"/>
          <w:szCs w:val="28"/>
        </w:rPr>
        <w:t xml:space="preserve">This </w:t>
      </w:r>
      <w:r w:rsidR="00194329">
        <w:rPr>
          <w:rFonts w:ascii="Aldhabi" w:hAnsi="Aldhabi" w:cs="Aldhabi"/>
          <w:sz w:val="28"/>
          <w:szCs w:val="28"/>
        </w:rPr>
        <w:t xml:space="preserve">challenge was noted by </w:t>
      </w:r>
      <w:sdt>
        <w:sdtPr>
          <w:rPr>
            <w:rFonts w:ascii="Aldhabi" w:hAnsi="Aldhabi" w:cs="Aldhabi"/>
            <w:sz w:val="28"/>
            <w:szCs w:val="28"/>
          </w:rPr>
          <w:id w:val="1792465743"/>
          <w:citation/>
        </w:sdtPr>
        <w:sdtEndPr/>
        <w:sdtContent>
          <w:r w:rsidR="009F1241">
            <w:rPr>
              <w:rFonts w:ascii="Aldhabi" w:hAnsi="Aldhabi" w:cs="Aldhabi"/>
              <w:sz w:val="28"/>
              <w:szCs w:val="28"/>
            </w:rPr>
            <w:fldChar w:fldCharType="begin"/>
          </w:r>
          <w:r w:rsidR="009F1241">
            <w:rPr>
              <w:rFonts w:ascii="Aldhabi" w:hAnsi="Aldhabi" w:cs="Aldhabi"/>
              <w:sz w:val="28"/>
              <w:szCs w:val="28"/>
            </w:rPr>
            <w:instrText xml:space="preserve"> CITATION The06 \l 2057 </w:instrText>
          </w:r>
          <w:r w:rsidR="009F1241">
            <w:rPr>
              <w:rFonts w:ascii="Aldhabi" w:hAnsi="Aldhabi" w:cs="Aldhabi"/>
              <w:sz w:val="28"/>
              <w:szCs w:val="28"/>
            </w:rPr>
            <w:fldChar w:fldCharType="separate"/>
          </w:r>
          <w:r w:rsidR="00400504" w:rsidRPr="00400504">
            <w:rPr>
              <w:rFonts w:ascii="Aldhabi" w:hAnsi="Aldhabi" w:cs="Aldhabi"/>
              <w:noProof/>
              <w:sz w:val="28"/>
              <w:szCs w:val="28"/>
            </w:rPr>
            <w:t>(Plan, 2006)</w:t>
          </w:r>
          <w:r w:rsidR="009F1241">
            <w:rPr>
              <w:rFonts w:ascii="Aldhabi" w:hAnsi="Aldhabi" w:cs="Aldhabi"/>
              <w:sz w:val="28"/>
              <w:szCs w:val="28"/>
            </w:rPr>
            <w:fldChar w:fldCharType="end"/>
          </w:r>
        </w:sdtContent>
      </w:sdt>
      <w:r w:rsidR="009F1241">
        <w:rPr>
          <w:rFonts w:ascii="Aldhabi" w:hAnsi="Aldhabi" w:cs="Aldhabi"/>
          <w:sz w:val="28"/>
          <w:szCs w:val="28"/>
        </w:rPr>
        <w:t xml:space="preserve"> </w:t>
      </w:r>
      <w:r w:rsidR="002B1336">
        <w:rPr>
          <w:rFonts w:ascii="Aldhabi" w:hAnsi="Aldhabi" w:cs="Aldhabi"/>
          <w:sz w:val="28"/>
          <w:szCs w:val="28"/>
        </w:rPr>
        <w:t>“</w:t>
      </w:r>
      <w:r w:rsidR="002B1336" w:rsidRPr="002B1336">
        <w:rPr>
          <w:rFonts w:ascii="Aldhabi" w:hAnsi="Aldhabi" w:cs="Aldhabi"/>
          <w:sz w:val="28"/>
          <w:szCs w:val="28"/>
        </w:rPr>
        <w:t>It is known that the quality of recovered paper from English MRFs is not as good as in other countries. English MRFs are not achieving the quality standards of 3rd or 4th generation MRFs of North America and Europe</w:t>
      </w:r>
      <w:r w:rsidR="000406BD">
        <w:rPr>
          <w:rFonts w:ascii="Aldhabi" w:hAnsi="Aldhabi" w:cs="Aldhabi"/>
          <w:sz w:val="28"/>
          <w:szCs w:val="28"/>
        </w:rPr>
        <w:t>” Their findings suggest that upt0 10-15% of all material in recovered paper in un</w:t>
      </w:r>
      <w:r w:rsidR="00067809">
        <w:rPr>
          <w:rFonts w:ascii="Aldhabi" w:hAnsi="Aldhabi" w:cs="Aldhabi"/>
          <w:sz w:val="28"/>
          <w:szCs w:val="28"/>
        </w:rPr>
        <w:t xml:space="preserve">usable for the manufacturing of paper, this therefore leaves </w:t>
      </w:r>
      <w:r w:rsidR="0044601E">
        <w:rPr>
          <w:rFonts w:ascii="Aldhabi" w:hAnsi="Aldhabi" w:cs="Aldhabi"/>
          <w:sz w:val="28"/>
          <w:szCs w:val="28"/>
        </w:rPr>
        <w:t>paper facilities vulnerable to variations in quality from their raw material suppliers</w:t>
      </w:r>
      <w:r w:rsidR="002869F2">
        <w:rPr>
          <w:rFonts w:ascii="Aldhabi" w:hAnsi="Aldhabi" w:cs="Aldhabi"/>
          <w:sz w:val="28"/>
          <w:szCs w:val="28"/>
        </w:rPr>
        <w:t>.</w:t>
      </w:r>
    </w:p>
    <w:p w14:paraId="5B7B24D9" w14:textId="39ADDA8D" w:rsidR="00715C31" w:rsidRDefault="00715C31" w:rsidP="00715C31">
      <w:pPr>
        <w:spacing w:line="240" w:lineRule="auto"/>
        <w:rPr>
          <w:rFonts w:ascii="Aldhabi" w:hAnsi="Aldhabi" w:cs="Aldhabi"/>
          <w:color w:val="002060"/>
          <w:sz w:val="40"/>
          <w:szCs w:val="40"/>
          <w:u w:val="single"/>
        </w:rPr>
      </w:pPr>
      <w:r>
        <w:rPr>
          <w:rFonts w:ascii="Aldhabi" w:hAnsi="Aldhabi" w:cs="Aldhabi"/>
          <w:color w:val="002060"/>
          <w:sz w:val="40"/>
          <w:szCs w:val="40"/>
          <w:u w:val="single"/>
        </w:rPr>
        <w:t>Relevance to Industry</w:t>
      </w:r>
    </w:p>
    <w:p w14:paraId="531D37B8" w14:textId="52A61127" w:rsidR="0001019F" w:rsidRDefault="00C2782B" w:rsidP="004F73E0">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With the risk of varying quality into the paper </w:t>
      </w:r>
      <w:r w:rsidR="00F434C2">
        <w:rPr>
          <w:rFonts w:ascii="Aldhabi" w:hAnsi="Aldhabi" w:cs="Aldhabi"/>
          <w:sz w:val="28"/>
          <w:szCs w:val="28"/>
        </w:rPr>
        <w:t>production facilities</w:t>
      </w:r>
      <w:r>
        <w:rPr>
          <w:rFonts w:ascii="Aldhabi" w:hAnsi="Aldhabi" w:cs="Aldhabi"/>
          <w:sz w:val="28"/>
          <w:szCs w:val="28"/>
        </w:rPr>
        <w:t xml:space="preserve"> the quality control </w:t>
      </w:r>
      <w:r w:rsidR="006D01D3">
        <w:rPr>
          <w:rFonts w:ascii="Aldhabi" w:hAnsi="Aldhabi" w:cs="Aldhabi"/>
          <w:sz w:val="28"/>
          <w:szCs w:val="28"/>
        </w:rPr>
        <w:t xml:space="preserve">of the incoming material should be closely </w:t>
      </w:r>
      <w:r w:rsidR="004F2AD7">
        <w:rPr>
          <w:rFonts w:ascii="Aldhabi" w:hAnsi="Aldhabi" w:cs="Aldhabi"/>
          <w:sz w:val="28"/>
          <w:szCs w:val="28"/>
        </w:rPr>
        <w:t xml:space="preserve">scrutinised to limit the impact </w:t>
      </w:r>
      <w:r w:rsidR="00F30FAB">
        <w:rPr>
          <w:rFonts w:ascii="Aldhabi" w:hAnsi="Aldhabi" w:cs="Aldhabi"/>
          <w:sz w:val="28"/>
          <w:szCs w:val="28"/>
        </w:rPr>
        <w:t>of</w:t>
      </w:r>
      <w:r w:rsidR="004F2AD7">
        <w:rPr>
          <w:rFonts w:ascii="Aldhabi" w:hAnsi="Aldhabi" w:cs="Aldhabi"/>
          <w:sz w:val="28"/>
          <w:szCs w:val="28"/>
        </w:rPr>
        <w:t xml:space="preserve"> the operations whilst also reducing costs </w:t>
      </w:r>
      <w:r w:rsidR="004D7739">
        <w:rPr>
          <w:rFonts w:ascii="Aldhabi" w:hAnsi="Aldhabi" w:cs="Aldhabi"/>
          <w:sz w:val="28"/>
          <w:szCs w:val="28"/>
        </w:rPr>
        <w:t>for the removal of waste streams.</w:t>
      </w:r>
      <w:r w:rsidR="000414F2">
        <w:rPr>
          <w:rFonts w:ascii="Aldhabi" w:hAnsi="Aldhabi" w:cs="Aldhabi"/>
          <w:sz w:val="28"/>
          <w:szCs w:val="28"/>
        </w:rPr>
        <w:t xml:space="preserve"> This is </w:t>
      </w:r>
      <w:r w:rsidR="00DA07D1">
        <w:rPr>
          <w:rFonts w:ascii="Aldhabi" w:hAnsi="Aldhabi" w:cs="Aldhabi"/>
          <w:sz w:val="28"/>
          <w:szCs w:val="28"/>
        </w:rPr>
        <w:t>particularly</w:t>
      </w:r>
      <w:r w:rsidR="000414F2">
        <w:rPr>
          <w:rFonts w:ascii="Aldhabi" w:hAnsi="Aldhabi" w:cs="Aldhabi"/>
          <w:sz w:val="28"/>
          <w:szCs w:val="28"/>
        </w:rPr>
        <w:t xml:space="preserve"> </w:t>
      </w:r>
      <w:r w:rsidR="00901C44">
        <w:rPr>
          <w:rFonts w:ascii="Aldhabi" w:hAnsi="Aldhabi" w:cs="Aldhabi"/>
          <w:sz w:val="28"/>
          <w:szCs w:val="28"/>
        </w:rPr>
        <w:t xml:space="preserve">prevalent in the manufacturing of packaging paper and board </w:t>
      </w:r>
      <w:r w:rsidR="002A75B0">
        <w:rPr>
          <w:rFonts w:ascii="Aldhabi" w:hAnsi="Aldhabi" w:cs="Aldhabi"/>
          <w:sz w:val="28"/>
          <w:szCs w:val="28"/>
        </w:rPr>
        <w:t xml:space="preserve">which is the area </w:t>
      </w:r>
      <w:r w:rsidR="00CB046E">
        <w:rPr>
          <w:rFonts w:ascii="Aldhabi" w:hAnsi="Aldhabi" w:cs="Aldhabi"/>
          <w:sz w:val="28"/>
          <w:szCs w:val="28"/>
        </w:rPr>
        <w:t>of</w:t>
      </w:r>
      <w:r w:rsidR="002A75B0">
        <w:rPr>
          <w:rFonts w:ascii="Aldhabi" w:hAnsi="Aldhabi" w:cs="Aldhabi"/>
          <w:sz w:val="28"/>
          <w:szCs w:val="28"/>
        </w:rPr>
        <w:t xml:space="preserve"> which the research proposal is focused</w:t>
      </w:r>
      <w:r w:rsidR="00CB046E">
        <w:rPr>
          <w:rFonts w:ascii="Aldhabi" w:hAnsi="Aldhabi" w:cs="Aldhabi"/>
          <w:sz w:val="28"/>
          <w:szCs w:val="28"/>
        </w:rPr>
        <w:t xml:space="preserve">. </w:t>
      </w:r>
    </w:p>
    <w:p w14:paraId="31C5C00C" w14:textId="6FBD77B3" w:rsidR="00D32E54" w:rsidRDefault="00FB2068" w:rsidP="004F73E0">
      <w:pPr>
        <w:autoSpaceDE w:val="0"/>
        <w:autoSpaceDN w:val="0"/>
        <w:adjustRightInd w:val="0"/>
        <w:spacing w:after="0" w:line="240" w:lineRule="auto"/>
        <w:rPr>
          <w:rFonts w:ascii="Aldhabi" w:hAnsi="Aldhabi" w:cs="Aldhabi"/>
          <w:sz w:val="28"/>
          <w:szCs w:val="28"/>
        </w:rPr>
      </w:pPr>
      <w:r>
        <w:rPr>
          <w:noProof/>
        </w:rPr>
        <w:lastRenderedPageBreak/>
        <w:drawing>
          <wp:anchor distT="0" distB="0" distL="114300" distR="114300" simplePos="0" relativeHeight="251670528" behindDoc="0" locked="0" layoutInCell="1" allowOverlap="1" wp14:anchorId="654F7ECA" wp14:editId="4EAC27D3">
            <wp:simplePos x="0" y="0"/>
            <wp:positionH relativeFrom="column">
              <wp:posOffset>2730500</wp:posOffset>
            </wp:positionH>
            <wp:positionV relativeFrom="paragraph">
              <wp:posOffset>0</wp:posOffset>
            </wp:positionV>
            <wp:extent cx="3018790" cy="1705610"/>
            <wp:effectExtent l="0" t="0" r="3810"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18790" cy="1705610"/>
                    </a:xfrm>
                    <a:prstGeom prst="rect">
                      <a:avLst/>
                    </a:prstGeom>
                  </pic:spPr>
                </pic:pic>
              </a:graphicData>
            </a:graphic>
            <wp14:sizeRelH relativeFrom="page">
              <wp14:pctWidth>0</wp14:pctWidth>
            </wp14:sizeRelH>
            <wp14:sizeRelV relativeFrom="page">
              <wp14:pctHeight>0</wp14:pctHeight>
            </wp14:sizeRelV>
          </wp:anchor>
        </w:drawing>
      </w:r>
      <w:r w:rsidR="00CB046E">
        <w:rPr>
          <w:rFonts w:ascii="Aldhabi" w:hAnsi="Aldhabi" w:cs="Aldhabi"/>
          <w:sz w:val="28"/>
          <w:szCs w:val="28"/>
        </w:rPr>
        <w:t xml:space="preserve">The growth of this market as shown in figure 5 has grown from 22 million tonnes to </w:t>
      </w:r>
      <w:r w:rsidR="006C6675">
        <w:rPr>
          <w:rFonts w:ascii="Aldhabi" w:hAnsi="Aldhabi" w:cs="Aldhabi"/>
          <w:sz w:val="28"/>
          <w:szCs w:val="28"/>
        </w:rPr>
        <w:t xml:space="preserve">52 million tonnes in 30 years </w:t>
      </w:r>
      <w:r w:rsidR="00F82EBF">
        <w:rPr>
          <w:rFonts w:ascii="Aldhabi" w:hAnsi="Aldhabi" w:cs="Aldhabi"/>
          <w:sz w:val="28"/>
          <w:szCs w:val="28"/>
        </w:rPr>
        <w:t>with it now representing the largest volume of paper production in Europe</w:t>
      </w:r>
      <w:r w:rsidR="00DA07D1">
        <w:rPr>
          <w:rFonts w:ascii="Aldhabi" w:hAnsi="Aldhabi" w:cs="Aldhabi"/>
          <w:sz w:val="28"/>
          <w:szCs w:val="28"/>
        </w:rPr>
        <w:t>, therefore the reach and suitability of this research for the industry is significant.</w:t>
      </w:r>
    </w:p>
    <w:p w14:paraId="048BBBFE" w14:textId="0D2F37A5" w:rsidR="006D0BBE" w:rsidRDefault="006D0BBE" w:rsidP="00E20885">
      <w:pPr>
        <w:pStyle w:val="Caption"/>
        <w:rPr>
          <w:color w:val="002060"/>
        </w:rPr>
      </w:pPr>
      <w:bookmarkStart w:id="4" w:name="_Toc131154546"/>
      <w:r w:rsidRPr="006D0BBE">
        <w:rPr>
          <w:color w:val="002060"/>
        </w:rPr>
        <w:t xml:space="preserve">Figure </w:t>
      </w:r>
      <w:r w:rsidRPr="006D0BBE">
        <w:rPr>
          <w:color w:val="002060"/>
        </w:rPr>
        <w:fldChar w:fldCharType="begin"/>
      </w:r>
      <w:r w:rsidRPr="006D0BBE">
        <w:rPr>
          <w:color w:val="002060"/>
        </w:rPr>
        <w:instrText xml:space="preserve"> SEQ Figure \* ARABIC </w:instrText>
      </w:r>
      <w:r w:rsidRPr="006D0BBE">
        <w:rPr>
          <w:color w:val="002060"/>
        </w:rPr>
        <w:fldChar w:fldCharType="separate"/>
      </w:r>
      <w:r w:rsidR="00C86E01">
        <w:rPr>
          <w:noProof/>
          <w:color w:val="002060"/>
        </w:rPr>
        <w:t>5</w:t>
      </w:r>
      <w:r w:rsidRPr="006D0BBE">
        <w:rPr>
          <w:color w:val="002060"/>
        </w:rPr>
        <w:fldChar w:fldCharType="end"/>
      </w:r>
      <w:r w:rsidRPr="006D0BBE">
        <w:rPr>
          <w:color w:val="002060"/>
        </w:rPr>
        <w:t>- European Paper Production</w:t>
      </w:r>
      <w:r w:rsidR="00E20885">
        <w:rPr>
          <w:color w:val="002060"/>
        </w:rPr>
        <w:t xml:space="preserve"> </w:t>
      </w:r>
      <w:sdt>
        <w:sdtPr>
          <w:rPr>
            <w:color w:val="002060"/>
          </w:rPr>
          <w:id w:val="1281919699"/>
          <w:citation/>
        </w:sdtPr>
        <w:sdtEndPr/>
        <w:sdtContent>
          <w:r w:rsidR="00E20885">
            <w:rPr>
              <w:color w:val="002060"/>
            </w:rPr>
            <w:fldChar w:fldCharType="begin"/>
          </w:r>
          <w:r w:rsidR="00E20885">
            <w:rPr>
              <w:color w:val="002060"/>
            </w:rPr>
            <w:instrText xml:space="preserve"> CITATION Con221 \l 2057 </w:instrText>
          </w:r>
          <w:r w:rsidR="00E20885">
            <w:rPr>
              <w:color w:val="002060"/>
            </w:rPr>
            <w:fldChar w:fldCharType="separate"/>
          </w:r>
          <w:r w:rsidR="00400504" w:rsidRPr="00400504">
            <w:rPr>
              <w:noProof/>
              <w:color w:val="002060"/>
            </w:rPr>
            <w:t>(industries, 2022)</w:t>
          </w:r>
          <w:r w:rsidR="00E20885">
            <w:rPr>
              <w:color w:val="002060"/>
            </w:rPr>
            <w:fldChar w:fldCharType="end"/>
          </w:r>
        </w:sdtContent>
      </w:sdt>
      <w:bookmarkEnd w:id="4"/>
    </w:p>
    <w:p w14:paraId="4ACB491C" w14:textId="28B63596" w:rsidR="00F034E3" w:rsidRDefault="00F034E3" w:rsidP="00E20885">
      <w:pPr>
        <w:rPr>
          <w:rFonts w:ascii="Aldhabi" w:hAnsi="Aldhabi" w:cs="Aldhabi"/>
          <w:sz w:val="28"/>
          <w:szCs w:val="28"/>
        </w:rPr>
      </w:pPr>
      <w:r>
        <w:rPr>
          <w:noProof/>
        </w:rPr>
        <w:drawing>
          <wp:anchor distT="0" distB="0" distL="114300" distR="114300" simplePos="0" relativeHeight="251671552" behindDoc="0" locked="0" layoutInCell="1" allowOverlap="1" wp14:anchorId="2FCE7BA3" wp14:editId="3D80BAB8">
            <wp:simplePos x="0" y="0"/>
            <wp:positionH relativeFrom="column">
              <wp:posOffset>42545</wp:posOffset>
            </wp:positionH>
            <wp:positionV relativeFrom="paragraph">
              <wp:posOffset>736600</wp:posOffset>
            </wp:positionV>
            <wp:extent cx="2651125" cy="158242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51125" cy="1582420"/>
                    </a:xfrm>
                    <a:prstGeom prst="rect">
                      <a:avLst/>
                    </a:prstGeom>
                  </pic:spPr>
                </pic:pic>
              </a:graphicData>
            </a:graphic>
            <wp14:sizeRelH relativeFrom="page">
              <wp14:pctWidth>0</wp14:pctWidth>
            </wp14:sizeRelH>
            <wp14:sizeRelV relativeFrom="page">
              <wp14:pctHeight>0</wp14:pctHeight>
            </wp14:sizeRelV>
          </wp:anchor>
        </w:drawing>
      </w:r>
      <w:r w:rsidR="00DF103E">
        <w:rPr>
          <w:rFonts w:ascii="Aldhabi" w:hAnsi="Aldhabi" w:cs="Aldhabi"/>
          <w:sz w:val="28"/>
          <w:szCs w:val="28"/>
        </w:rPr>
        <w:t>As previously stated</w:t>
      </w:r>
      <w:r w:rsidR="006970C1">
        <w:rPr>
          <w:rFonts w:ascii="Aldhabi" w:hAnsi="Aldhabi" w:cs="Aldhabi"/>
          <w:sz w:val="28"/>
          <w:szCs w:val="28"/>
        </w:rPr>
        <w:t xml:space="preserve"> with</w:t>
      </w:r>
      <w:r w:rsidR="00DF103E">
        <w:rPr>
          <w:rFonts w:ascii="Aldhabi" w:hAnsi="Aldhabi" w:cs="Aldhabi"/>
          <w:sz w:val="28"/>
          <w:szCs w:val="28"/>
        </w:rPr>
        <w:t xml:space="preserve"> the increase of production comes the increase in demand for raw material, this is highlighted below in figure 6 </w:t>
      </w:r>
      <w:r w:rsidR="00DD34F8">
        <w:rPr>
          <w:rFonts w:ascii="Aldhabi" w:hAnsi="Aldhabi" w:cs="Aldhabi"/>
          <w:sz w:val="28"/>
          <w:szCs w:val="28"/>
        </w:rPr>
        <w:t>whereby the volume of recycled paper is illu</w:t>
      </w:r>
      <w:r w:rsidR="00955788">
        <w:rPr>
          <w:rFonts w:ascii="Aldhabi" w:hAnsi="Aldhabi" w:cs="Aldhabi"/>
          <w:sz w:val="28"/>
          <w:szCs w:val="28"/>
        </w:rPr>
        <w:t>strated.</w:t>
      </w:r>
      <w:r w:rsidR="009E0F95">
        <w:rPr>
          <w:rFonts w:ascii="Aldhabi" w:hAnsi="Aldhabi" w:cs="Aldhabi"/>
          <w:sz w:val="28"/>
          <w:szCs w:val="28"/>
        </w:rPr>
        <w:t xml:space="preserve"> </w:t>
      </w:r>
    </w:p>
    <w:p w14:paraId="0F3214CC" w14:textId="15E830D6" w:rsidR="00F034E3" w:rsidRPr="00FB2068" w:rsidRDefault="00F034E3" w:rsidP="00E20885">
      <w:pPr>
        <w:rPr>
          <w:rFonts w:ascii="Aldhabi" w:hAnsi="Aldhabi" w:cs="Aldhabi"/>
        </w:rPr>
      </w:pPr>
      <w:r w:rsidRPr="00FB2068">
        <w:rPr>
          <w:rFonts w:ascii="Aldhabi" w:hAnsi="Aldhabi" w:cs="Aldhabi"/>
          <w:i/>
          <w:iCs/>
        </w:rPr>
        <w:t xml:space="preserve"> </w:t>
      </w:r>
      <w:bookmarkStart w:id="5" w:name="_Toc131154547"/>
      <w:r w:rsidRPr="00FB2068">
        <w:rPr>
          <w:color w:val="002060"/>
          <w:sz w:val="18"/>
          <w:szCs w:val="18"/>
        </w:rPr>
        <w:t xml:space="preserve">Figure </w:t>
      </w:r>
      <w:r w:rsidRPr="00FB2068">
        <w:rPr>
          <w:color w:val="002060"/>
          <w:sz w:val="18"/>
          <w:szCs w:val="18"/>
        </w:rPr>
        <w:fldChar w:fldCharType="begin"/>
      </w:r>
      <w:r w:rsidRPr="00FB2068">
        <w:rPr>
          <w:color w:val="002060"/>
          <w:sz w:val="18"/>
          <w:szCs w:val="18"/>
        </w:rPr>
        <w:instrText xml:space="preserve"> SEQ Figure \* ARABIC </w:instrText>
      </w:r>
      <w:r w:rsidRPr="00FB2068">
        <w:rPr>
          <w:color w:val="002060"/>
          <w:sz w:val="18"/>
          <w:szCs w:val="18"/>
        </w:rPr>
        <w:fldChar w:fldCharType="separate"/>
      </w:r>
      <w:r w:rsidR="00C86E01">
        <w:rPr>
          <w:noProof/>
          <w:color w:val="002060"/>
          <w:sz w:val="18"/>
          <w:szCs w:val="18"/>
        </w:rPr>
        <w:t>6</w:t>
      </w:r>
      <w:r w:rsidRPr="00FB2068">
        <w:rPr>
          <w:color w:val="002060"/>
          <w:sz w:val="18"/>
          <w:szCs w:val="18"/>
        </w:rPr>
        <w:fldChar w:fldCharType="end"/>
      </w:r>
      <w:r w:rsidRPr="00FB2068">
        <w:rPr>
          <w:color w:val="002060"/>
          <w:sz w:val="18"/>
          <w:szCs w:val="18"/>
        </w:rPr>
        <w:t xml:space="preserve"> - European Recycled Volume </w:t>
      </w:r>
      <w:sdt>
        <w:sdtPr>
          <w:rPr>
            <w:color w:val="002060"/>
            <w:sz w:val="18"/>
            <w:szCs w:val="18"/>
          </w:rPr>
          <w:id w:val="255949380"/>
          <w:citation/>
        </w:sdtPr>
        <w:sdtEndPr/>
        <w:sdtContent>
          <w:r w:rsidRPr="00FB2068">
            <w:rPr>
              <w:color w:val="002060"/>
              <w:sz w:val="18"/>
              <w:szCs w:val="18"/>
            </w:rPr>
            <w:fldChar w:fldCharType="begin"/>
          </w:r>
          <w:r w:rsidRPr="00FB2068">
            <w:rPr>
              <w:color w:val="002060"/>
              <w:sz w:val="18"/>
              <w:szCs w:val="18"/>
            </w:rPr>
            <w:instrText xml:space="preserve"> CITATION Con221 \l 2057 </w:instrText>
          </w:r>
          <w:r w:rsidRPr="00FB2068">
            <w:rPr>
              <w:color w:val="002060"/>
              <w:sz w:val="18"/>
              <w:szCs w:val="18"/>
            </w:rPr>
            <w:fldChar w:fldCharType="separate"/>
          </w:r>
          <w:r w:rsidR="00400504" w:rsidRPr="00400504">
            <w:rPr>
              <w:noProof/>
              <w:color w:val="002060"/>
              <w:sz w:val="18"/>
              <w:szCs w:val="18"/>
            </w:rPr>
            <w:t>(industries, 2022)</w:t>
          </w:r>
          <w:r w:rsidRPr="00FB2068">
            <w:rPr>
              <w:color w:val="002060"/>
              <w:sz w:val="18"/>
              <w:szCs w:val="18"/>
            </w:rPr>
            <w:fldChar w:fldCharType="end"/>
          </w:r>
        </w:sdtContent>
      </w:sdt>
      <w:bookmarkEnd w:id="5"/>
      <w:r w:rsidRPr="00FB2068">
        <w:rPr>
          <w:rFonts w:ascii="Aldhabi" w:hAnsi="Aldhabi" w:cs="Aldhabi"/>
        </w:rPr>
        <w:t xml:space="preserve"> </w:t>
      </w:r>
    </w:p>
    <w:p w14:paraId="352366EB" w14:textId="175767B4" w:rsidR="00E20885" w:rsidRDefault="003C5DF3" w:rsidP="00E20885">
      <w:pPr>
        <w:rPr>
          <w:rFonts w:ascii="Aldhabi" w:hAnsi="Aldhabi" w:cs="Aldhabi"/>
          <w:sz w:val="28"/>
          <w:szCs w:val="28"/>
        </w:rPr>
      </w:pPr>
      <w:r>
        <w:rPr>
          <w:rFonts w:ascii="Aldhabi" w:hAnsi="Aldhabi" w:cs="Aldhabi"/>
          <w:sz w:val="28"/>
          <w:szCs w:val="28"/>
        </w:rPr>
        <w:t>This evidence demonstrates th</w:t>
      </w:r>
      <w:r w:rsidR="00C24802">
        <w:rPr>
          <w:rFonts w:ascii="Aldhabi" w:hAnsi="Aldhabi" w:cs="Aldhabi"/>
          <w:sz w:val="28"/>
          <w:szCs w:val="28"/>
        </w:rPr>
        <w:t xml:space="preserve">e sheer volume of material in question throughout the industry with </w:t>
      </w:r>
      <w:r w:rsidR="00F17F6A">
        <w:rPr>
          <w:rFonts w:ascii="Aldhabi" w:hAnsi="Aldhabi" w:cs="Aldhabi"/>
          <w:sz w:val="28"/>
          <w:szCs w:val="28"/>
        </w:rPr>
        <w:t>limited quality control before entering the manufacturing process.</w:t>
      </w:r>
    </w:p>
    <w:p w14:paraId="7CB71DB5" w14:textId="707AE021" w:rsidR="00897C7A" w:rsidRDefault="003A5BB2" w:rsidP="00897C7A">
      <w:pPr>
        <w:pStyle w:val="Caption"/>
        <w:rPr>
          <w:rFonts w:ascii="Aldhabi" w:hAnsi="Aldhabi" w:cs="Aldhabi"/>
          <w:i w:val="0"/>
          <w:iCs w:val="0"/>
          <w:color w:val="auto"/>
          <w:sz w:val="28"/>
          <w:szCs w:val="28"/>
        </w:rPr>
      </w:pPr>
      <w:r>
        <w:rPr>
          <w:rFonts w:ascii="Aldhabi" w:hAnsi="Aldhabi" w:cs="Aldhabi"/>
          <w:i w:val="0"/>
          <w:iCs w:val="0"/>
          <w:color w:val="auto"/>
          <w:sz w:val="28"/>
          <w:szCs w:val="28"/>
        </w:rPr>
        <w:t xml:space="preserve">In the last 10 years equipment has been installed to </w:t>
      </w:r>
      <w:r w:rsidR="00CD536E">
        <w:rPr>
          <w:rFonts w:ascii="Aldhabi" w:hAnsi="Aldhabi" w:cs="Aldhabi"/>
          <w:i w:val="0"/>
          <w:iCs w:val="0"/>
          <w:color w:val="auto"/>
          <w:sz w:val="28"/>
          <w:szCs w:val="28"/>
        </w:rPr>
        <w:t>take spot checks of the incoming material known in the industry as a core driller</w:t>
      </w:r>
      <w:r w:rsidR="00F034E3">
        <w:rPr>
          <w:rFonts w:ascii="Aldhabi" w:hAnsi="Aldhabi" w:cs="Aldhabi"/>
          <w:i w:val="0"/>
          <w:iCs w:val="0"/>
          <w:color w:val="auto"/>
          <w:sz w:val="28"/>
          <w:szCs w:val="28"/>
        </w:rPr>
        <w:t xml:space="preserve">. </w:t>
      </w:r>
      <w:r w:rsidR="00CD536E">
        <w:rPr>
          <w:rFonts w:ascii="Aldhabi" w:hAnsi="Aldhabi" w:cs="Aldhabi"/>
          <w:i w:val="0"/>
          <w:iCs w:val="0"/>
          <w:color w:val="auto"/>
          <w:sz w:val="28"/>
          <w:szCs w:val="28"/>
        </w:rPr>
        <w:t xml:space="preserve">This equipment works by drilling a </w:t>
      </w:r>
      <w:r w:rsidR="00F034E3">
        <w:rPr>
          <w:rFonts w:ascii="Aldhabi" w:hAnsi="Aldhabi" w:cs="Aldhabi"/>
          <w:i w:val="0"/>
          <w:iCs w:val="0"/>
          <w:color w:val="auto"/>
          <w:sz w:val="28"/>
          <w:szCs w:val="28"/>
        </w:rPr>
        <w:t xml:space="preserve">sample of the recovered paper and testing </w:t>
      </w:r>
      <w:r w:rsidR="00F75B05">
        <w:rPr>
          <w:rFonts w:ascii="Aldhabi" w:hAnsi="Aldhabi" w:cs="Aldhabi"/>
          <w:i w:val="0"/>
          <w:iCs w:val="0"/>
          <w:color w:val="auto"/>
          <w:sz w:val="28"/>
          <w:szCs w:val="28"/>
        </w:rPr>
        <w:t xml:space="preserve">it for characteristics such as moisture, fibre content and plastic content. Although a novel idea the reliability of the systems have proven difficult </w:t>
      </w:r>
      <w:r w:rsidR="00891B40">
        <w:rPr>
          <w:rFonts w:ascii="Aldhabi" w:hAnsi="Aldhabi" w:cs="Aldhabi"/>
          <w:i w:val="0"/>
          <w:iCs w:val="0"/>
          <w:color w:val="auto"/>
          <w:sz w:val="28"/>
          <w:szCs w:val="28"/>
        </w:rPr>
        <w:t xml:space="preserve">due to data inconsistencies </w:t>
      </w:r>
      <w:r w:rsidR="00972F80">
        <w:rPr>
          <w:rFonts w:ascii="Aldhabi" w:hAnsi="Aldhabi" w:cs="Aldhabi"/>
          <w:i w:val="0"/>
          <w:iCs w:val="0"/>
          <w:color w:val="auto"/>
          <w:sz w:val="28"/>
          <w:szCs w:val="28"/>
        </w:rPr>
        <w:t>and</w:t>
      </w:r>
      <w:r w:rsidR="00F75B05">
        <w:rPr>
          <w:rFonts w:ascii="Aldhabi" w:hAnsi="Aldhabi" w:cs="Aldhabi"/>
          <w:i w:val="0"/>
          <w:iCs w:val="0"/>
          <w:color w:val="auto"/>
          <w:sz w:val="28"/>
          <w:szCs w:val="28"/>
        </w:rPr>
        <w:t xml:space="preserve"> </w:t>
      </w:r>
      <w:r w:rsidR="00D83189">
        <w:rPr>
          <w:rFonts w:ascii="Aldhabi" w:hAnsi="Aldhabi" w:cs="Aldhabi"/>
          <w:i w:val="0"/>
          <w:iCs w:val="0"/>
          <w:color w:val="auto"/>
          <w:sz w:val="28"/>
          <w:szCs w:val="28"/>
        </w:rPr>
        <w:t>expens</w:t>
      </w:r>
      <w:r w:rsidR="00972F80">
        <w:rPr>
          <w:rFonts w:ascii="Aldhabi" w:hAnsi="Aldhabi" w:cs="Aldhabi"/>
          <w:i w:val="0"/>
          <w:iCs w:val="0"/>
          <w:color w:val="auto"/>
          <w:sz w:val="28"/>
          <w:szCs w:val="28"/>
        </w:rPr>
        <w:t>e</w:t>
      </w:r>
      <w:r w:rsidR="00D83189">
        <w:rPr>
          <w:rFonts w:ascii="Aldhabi" w:hAnsi="Aldhabi" w:cs="Aldhabi"/>
          <w:i w:val="0"/>
          <w:iCs w:val="0"/>
          <w:color w:val="auto"/>
          <w:sz w:val="28"/>
          <w:szCs w:val="28"/>
        </w:rPr>
        <w:t xml:space="preserve"> to operate due to the need for a full time employee (FTE).</w:t>
      </w:r>
      <w:r w:rsidR="00897C7A">
        <w:rPr>
          <w:rFonts w:ascii="Aldhabi" w:hAnsi="Aldhabi" w:cs="Aldhabi"/>
          <w:i w:val="0"/>
          <w:iCs w:val="0"/>
          <w:color w:val="auto"/>
          <w:sz w:val="28"/>
          <w:szCs w:val="28"/>
        </w:rPr>
        <w:t xml:space="preserve"> </w:t>
      </w:r>
      <w:r w:rsidR="008E436F">
        <w:rPr>
          <w:rFonts w:ascii="Aldhabi" w:hAnsi="Aldhabi" w:cs="Aldhabi"/>
          <w:i w:val="0"/>
          <w:iCs w:val="0"/>
          <w:color w:val="auto"/>
          <w:sz w:val="28"/>
          <w:szCs w:val="28"/>
        </w:rPr>
        <w:t xml:space="preserve">A major flaw in the design is this is only a spot check of one bale out of the 25 onboard therefore missing large amount of material for testing that could be of a different specification. </w:t>
      </w:r>
      <w:r w:rsidR="00897C7A">
        <w:rPr>
          <w:rFonts w:ascii="Aldhabi" w:hAnsi="Aldhabi" w:cs="Aldhabi"/>
          <w:i w:val="0"/>
          <w:iCs w:val="0"/>
          <w:color w:val="auto"/>
          <w:sz w:val="28"/>
          <w:szCs w:val="28"/>
        </w:rPr>
        <w:t>The equipment follows the process below</w:t>
      </w:r>
      <w:r w:rsidR="00B36677">
        <w:rPr>
          <w:rFonts w:ascii="Aldhabi" w:hAnsi="Aldhabi" w:cs="Aldhabi"/>
          <w:i w:val="0"/>
          <w:iCs w:val="0"/>
          <w:color w:val="auto"/>
          <w:sz w:val="28"/>
          <w:szCs w:val="28"/>
        </w:rPr>
        <w:t xml:space="preserve"> in figure 7.</w:t>
      </w:r>
      <w:r w:rsidR="00E97E9A">
        <w:rPr>
          <w:rFonts w:ascii="Aldhabi" w:hAnsi="Aldhabi" w:cs="Aldhabi"/>
          <w:i w:val="0"/>
          <w:iCs w:val="0"/>
          <w:color w:val="auto"/>
          <w:sz w:val="28"/>
          <w:szCs w:val="28"/>
        </w:rPr>
        <w:t xml:space="preserve"> </w:t>
      </w:r>
    </w:p>
    <w:p w14:paraId="207CA3B5" w14:textId="1A3C3DA2" w:rsidR="009D6B7D" w:rsidRPr="009D6B7D" w:rsidRDefault="009D6B7D" w:rsidP="009D6B7D">
      <w:pPr>
        <w:pStyle w:val="Caption"/>
        <w:rPr>
          <w:color w:val="002060"/>
        </w:rPr>
      </w:pPr>
      <w:bookmarkStart w:id="6" w:name="_Toc131154548"/>
      <w:r w:rsidRPr="009D6B7D">
        <w:rPr>
          <w:color w:val="002060"/>
        </w:rPr>
        <w:t xml:space="preserve">Figure </w:t>
      </w:r>
      <w:r w:rsidRPr="009D6B7D">
        <w:rPr>
          <w:color w:val="002060"/>
        </w:rPr>
        <w:fldChar w:fldCharType="begin"/>
      </w:r>
      <w:r w:rsidRPr="009D6B7D">
        <w:rPr>
          <w:color w:val="002060"/>
        </w:rPr>
        <w:instrText xml:space="preserve"> SEQ Figure \* ARABIC </w:instrText>
      </w:r>
      <w:r w:rsidRPr="009D6B7D">
        <w:rPr>
          <w:color w:val="002060"/>
        </w:rPr>
        <w:fldChar w:fldCharType="separate"/>
      </w:r>
      <w:r w:rsidR="00C86E01">
        <w:rPr>
          <w:noProof/>
          <w:color w:val="002060"/>
        </w:rPr>
        <w:t>7</w:t>
      </w:r>
      <w:r w:rsidRPr="009D6B7D">
        <w:rPr>
          <w:color w:val="002060"/>
        </w:rPr>
        <w:fldChar w:fldCharType="end"/>
      </w:r>
      <w:r w:rsidRPr="009D6B7D">
        <w:rPr>
          <w:color w:val="002060"/>
        </w:rPr>
        <w:t xml:space="preserve"> - Step 1, Enter Test Zone. Step 2, Drill aligns with haulier. Step 3, Drill takes sample</w:t>
      </w:r>
      <w:bookmarkEnd w:id="6"/>
      <w:r w:rsidR="00FB2068">
        <w:rPr>
          <w:color w:val="002060"/>
        </w:rPr>
        <w:t xml:space="preserve"> </w:t>
      </w:r>
    </w:p>
    <w:p w14:paraId="7D362504" w14:textId="3308A9FE" w:rsidR="00B36677" w:rsidRPr="00B36677" w:rsidRDefault="008E436F" w:rsidP="00B36677">
      <w:r>
        <w:rPr>
          <w:noProof/>
        </w:rPr>
        <mc:AlternateContent>
          <mc:Choice Requires="wps">
            <w:drawing>
              <wp:anchor distT="0" distB="0" distL="114300" distR="114300" simplePos="0" relativeHeight="251677696" behindDoc="0" locked="0" layoutInCell="1" allowOverlap="1" wp14:anchorId="6E6E3E1A" wp14:editId="0E88025C">
                <wp:simplePos x="0" y="0"/>
                <wp:positionH relativeFrom="column">
                  <wp:posOffset>5343943</wp:posOffset>
                </wp:positionH>
                <wp:positionV relativeFrom="paragraph">
                  <wp:posOffset>867235</wp:posOffset>
                </wp:positionV>
                <wp:extent cx="386625" cy="853030"/>
                <wp:effectExtent l="0" t="0" r="0" b="4445"/>
                <wp:wrapNone/>
                <wp:docPr id="13" name="Text Box 13"/>
                <wp:cNvGraphicFramePr/>
                <a:graphic xmlns:a="http://schemas.openxmlformats.org/drawingml/2006/main">
                  <a:graphicData uri="http://schemas.microsoft.com/office/word/2010/wordprocessingShape">
                    <wps:wsp>
                      <wps:cNvSpPr txBox="1"/>
                      <wps:spPr>
                        <a:xfrm>
                          <a:off x="0" y="0"/>
                          <a:ext cx="386625" cy="853030"/>
                        </a:xfrm>
                        <a:prstGeom prst="rect">
                          <a:avLst/>
                        </a:prstGeom>
                        <a:noFill/>
                        <a:ln>
                          <a:noFill/>
                        </a:ln>
                      </wps:spPr>
                      <wps:txbx>
                        <w:txbxContent>
                          <w:p w14:paraId="0385A1EE" w14:textId="74813CF9" w:rsidR="008E436F" w:rsidRPr="008E436F" w:rsidRDefault="008E436F" w:rsidP="008E436F">
                            <w:pPr>
                              <w:pStyle w:val="Caption"/>
                              <w:jc w:val="center"/>
                              <w:rPr>
                                <w:rFonts w:ascii="Aldhabi" w:hAnsi="Aldhabi" w:cs="Aldhabi"/>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E3E1A" id="Text Box 13" o:spid="_x0000_s1031" type="#_x0000_t202" style="position:absolute;margin-left:420.8pt;margin-top:68.3pt;width:30.45pt;height:67.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" filled="f" stroked="f">
                <v:textbox>
                  <w:txbxContent>
                    <w:p w14:paraId="0385A1EE" w14:textId="74813CF9" w:rsidR="008E436F" w:rsidRPr="008E436F" w:rsidRDefault="008E436F" w:rsidP="008E436F">
                      <w:pPr>
                        <w:pStyle w:val="Caption"/>
                        <w:jc w:val="center"/>
                        <w:rPr>
                          <w:rFonts w:ascii="Aldhabi" w:hAnsi="Aldhabi" w:cs="Aldhabi"/>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01EE940B" wp14:editId="12CF2AEA">
                <wp:simplePos x="0" y="0"/>
                <wp:positionH relativeFrom="column">
                  <wp:posOffset>1447165</wp:posOffset>
                </wp:positionH>
                <wp:positionV relativeFrom="paragraph">
                  <wp:posOffset>867845</wp:posOffset>
                </wp:positionV>
                <wp:extent cx="386625" cy="853030"/>
                <wp:effectExtent l="0" t="0" r="0" b="4445"/>
                <wp:wrapNone/>
                <wp:docPr id="9" name="Text Box 9"/>
                <wp:cNvGraphicFramePr/>
                <a:graphic xmlns:a="http://schemas.openxmlformats.org/drawingml/2006/main">
                  <a:graphicData uri="http://schemas.microsoft.com/office/word/2010/wordprocessingShape">
                    <wps:wsp>
                      <wps:cNvSpPr txBox="1"/>
                      <wps:spPr>
                        <a:xfrm>
                          <a:off x="0" y="0"/>
                          <a:ext cx="386625" cy="853030"/>
                        </a:xfrm>
                        <a:prstGeom prst="rect">
                          <a:avLst/>
                        </a:prstGeom>
                        <a:noFill/>
                        <a:ln>
                          <a:noFill/>
                        </a:ln>
                      </wps:spPr>
                      <wps:txbx>
                        <w:txbxContent>
                          <w:p w14:paraId="70269A78" w14:textId="0F844744" w:rsidR="008E436F" w:rsidRPr="008E436F" w:rsidRDefault="008E436F" w:rsidP="008E436F">
                            <w:pPr>
                              <w:pStyle w:val="Caption"/>
                              <w:jc w:val="center"/>
                              <w:rPr>
                                <w:rFonts w:ascii="Aldhabi" w:hAnsi="Aldhabi" w:cs="Aldhab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E940B" id="Text Box 9" o:spid="_x0000_s1032" type="#_x0000_t202" style="position:absolute;margin-left:113.95pt;margin-top:68.35pt;width:30.45pt;height:67.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" filled="f" stroked="f">
                <v:textbox>
                  <w:txbxContent>
                    <w:p w14:paraId="70269A78" w14:textId="0F844744" w:rsidR="008E436F" w:rsidRPr="008E436F" w:rsidRDefault="008E436F" w:rsidP="008E436F">
                      <w:pPr>
                        <w:pStyle w:val="Caption"/>
                        <w:jc w:val="center"/>
                        <w:rPr>
                          <w:rFonts w:ascii="Aldhabi" w:hAnsi="Aldhabi" w:cs="Aldhab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3861E891" wp14:editId="30ADFBEC">
                <wp:simplePos x="0" y="0"/>
                <wp:positionH relativeFrom="column">
                  <wp:posOffset>3478095</wp:posOffset>
                </wp:positionH>
                <wp:positionV relativeFrom="paragraph">
                  <wp:posOffset>874221</wp:posOffset>
                </wp:positionV>
                <wp:extent cx="386625" cy="853030"/>
                <wp:effectExtent l="0" t="0" r="0" b="4445"/>
                <wp:wrapNone/>
                <wp:docPr id="10" name="Text Box 10"/>
                <wp:cNvGraphicFramePr/>
                <a:graphic xmlns:a="http://schemas.openxmlformats.org/drawingml/2006/main">
                  <a:graphicData uri="http://schemas.microsoft.com/office/word/2010/wordprocessingShape">
                    <wps:wsp>
                      <wps:cNvSpPr txBox="1"/>
                      <wps:spPr>
                        <a:xfrm>
                          <a:off x="0" y="0"/>
                          <a:ext cx="386625" cy="853030"/>
                        </a:xfrm>
                        <a:prstGeom prst="rect">
                          <a:avLst/>
                        </a:prstGeom>
                        <a:noFill/>
                        <a:ln>
                          <a:noFill/>
                        </a:ln>
                      </wps:spPr>
                      <wps:txbx>
                        <w:txbxContent>
                          <w:p w14:paraId="6BA640A3" w14:textId="135CA141" w:rsidR="008E436F" w:rsidRPr="008E436F" w:rsidRDefault="008E436F" w:rsidP="008E436F">
                            <w:pPr>
                              <w:pStyle w:val="Caption"/>
                              <w:jc w:val="center"/>
                              <w:rPr>
                                <w:rFonts w:ascii="Aldhabi" w:hAnsi="Aldhabi" w:cs="Aldhabi"/>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1E891" id="Text Box 10" o:spid="_x0000_s1033" type="#_x0000_t202" style="position:absolute;margin-left:273.85pt;margin-top:68.85pt;width:30.45pt;height:67.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" filled="f" stroked="f">
                <v:textbox>
                  <w:txbxContent>
                    <w:p w14:paraId="6BA640A3" w14:textId="135CA141" w:rsidR="008E436F" w:rsidRPr="008E436F" w:rsidRDefault="008E436F" w:rsidP="008E436F">
                      <w:pPr>
                        <w:pStyle w:val="Caption"/>
                        <w:jc w:val="center"/>
                        <w:rPr>
                          <w:rFonts w:ascii="Aldhabi" w:hAnsi="Aldhabi" w:cs="Aldhabi"/>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shape>
            </w:pict>
          </mc:Fallback>
        </mc:AlternateContent>
      </w:r>
      <w:r w:rsidR="009D6B7D">
        <w:rPr>
          <w:noProof/>
        </w:rPr>
        <w:drawing>
          <wp:inline distT="0" distB="0" distL="0" distR="0" wp14:anchorId="02F11759" wp14:editId="1DA646F5">
            <wp:extent cx="5731510" cy="17316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731645"/>
                    </a:xfrm>
                    <a:prstGeom prst="rect">
                      <a:avLst/>
                    </a:prstGeom>
                  </pic:spPr>
                </pic:pic>
              </a:graphicData>
            </a:graphic>
          </wp:inline>
        </w:drawing>
      </w:r>
    </w:p>
    <w:p w14:paraId="2F5B1409" w14:textId="77777777" w:rsidR="00704EA7" w:rsidRDefault="00F034E3" w:rsidP="00E20885">
      <w:pPr>
        <w:rPr>
          <w:rFonts w:ascii="Aldhabi" w:hAnsi="Aldhabi" w:cs="Aldhabi"/>
          <w:sz w:val="28"/>
          <w:szCs w:val="28"/>
        </w:rPr>
      </w:pPr>
      <w:r>
        <w:rPr>
          <w:rFonts w:ascii="Aldhabi" w:hAnsi="Aldhabi" w:cs="Aldhabi"/>
          <w:sz w:val="28"/>
          <w:szCs w:val="28"/>
        </w:rPr>
        <w:t xml:space="preserve">  </w:t>
      </w:r>
    </w:p>
    <w:p w14:paraId="790141A1" w14:textId="4A6D9226" w:rsidR="00E20885" w:rsidRDefault="00704EA7" w:rsidP="00E20885">
      <w:pPr>
        <w:rPr>
          <w:rFonts w:ascii="Aldhabi" w:hAnsi="Aldhabi" w:cs="Aldhabi"/>
          <w:sz w:val="28"/>
          <w:szCs w:val="28"/>
        </w:rPr>
      </w:pPr>
      <w:r>
        <w:rPr>
          <w:rFonts w:ascii="Aldhabi" w:hAnsi="Aldhabi" w:cs="Aldhabi"/>
          <w:sz w:val="28"/>
          <w:szCs w:val="28"/>
        </w:rPr>
        <w:lastRenderedPageBreak/>
        <w:t>T</w:t>
      </w:r>
      <w:r w:rsidR="00B96394">
        <w:rPr>
          <w:rFonts w:ascii="Aldhabi" w:hAnsi="Aldhabi" w:cs="Aldhabi"/>
          <w:sz w:val="28"/>
          <w:szCs w:val="28"/>
        </w:rPr>
        <w:t xml:space="preserve">he material that is collected </w:t>
      </w:r>
      <w:r>
        <w:rPr>
          <w:rFonts w:ascii="Aldhabi" w:hAnsi="Aldhabi" w:cs="Aldhabi"/>
          <w:sz w:val="28"/>
          <w:szCs w:val="28"/>
        </w:rPr>
        <w:t>for packaging paper is split in terms of quality by the raw material supplier</w:t>
      </w:r>
      <w:r w:rsidR="004B5085">
        <w:rPr>
          <w:rFonts w:ascii="Aldhabi" w:hAnsi="Aldhabi" w:cs="Aldhabi"/>
          <w:sz w:val="28"/>
          <w:szCs w:val="28"/>
        </w:rPr>
        <w:t xml:space="preserve"> as per figure 8.</w:t>
      </w:r>
    </w:p>
    <w:p w14:paraId="759D5DDE" w14:textId="75E9E0B4" w:rsidR="004B5085" w:rsidRPr="004B5085" w:rsidRDefault="004B5085" w:rsidP="004B5085">
      <w:pPr>
        <w:pStyle w:val="Caption"/>
        <w:rPr>
          <w:rFonts w:ascii="Aldhabi" w:hAnsi="Aldhabi" w:cs="Aldhabi"/>
          <w:color w:val="002060"/>
          <w:sz w:val="28"/>
          <w:szCs w:val="28"/>
        </w:rPr>
      </w:pPr>
      <w:bookmarkStart w:id="7" w:name="_Toc131154549"/>
      <w:r w:rsidRPr="004B5085">
        <w:rPr>
          <w:color w:val="002060"/>
        </w:rPr>
        <w:t xml:space="preserve">Figure </w:t>
      </w:r>
      <w:r w:rsidRPr="004B5085">
        <w:rPr>
          <w:color w:val="002060"/>
        </w:rPr>
        <w:fldChar w:fldCharType="begin"/>
      </w:r>
      <w:r w:rsidRPr="004B5085">
        <w:rPr>
          <w:color w:val="002060"/>
        </w:rPr>
        <w:instrText xml:space="preserve"> SEQ Figure \* ARABIC </w:instrText>
      </w:r>
      <w:r w:rsidRPr="004B5085">
        <w:rPr>
          <w:color w:val="002060"/>
        </w:rPr>
        <w:fldChar w:fldCharType="separate"/>
      </w:r>
      <w:r w:rsidR="00C86E01">
        <w:rPr>
          <w:noProof/>
          <w:color w:val="002060"/>
        </w:rPr>
        <w:t>8</w:t>
      </w:r>
      <w:r w:rsidRPr="004B5085">
        <w:rPr>
          <w:color w:val="002060"/>
        </w:rPr>
        <w:fldChar w:fldCharType="end"/>
      </w:r>
      <w:r w:rsidRPr="004B5085">
        <w:rPr>
          <w:color w:val="002060"/>
        </w:rPr>
        <w:t xml:space="preserve"> - Normal Paper Grades for packaging paper - </w:t>
      </w:r>
      <w:sdt>
        <w:sdtPr>
          <w:rPr>
            <w:color w:val="002060"/>
          </w:rPr>
          <w:id w:val="248315488"/>
          <w:citation/>
        </w:sdtPr>
        <w:sdtEndPr/>
        <w:sdtContent>
          <w:r w:rsidRPr="004B5085">
            <w:rPr>
              <w:color w:val="002060"/>
            </w:rPr>
            <w:fldChar w:fldCharType="begin"/>
          </w:r>
          <w:r w:rsidRPr="004B5085">
            <w:rPr>
              <w:color w:val="002060"/>
            </w:rPr>
            <w:instrText xml:space="preserve"> CITATION Smu23 \l 2057 </w:instrText>
          </w:r>
          <w:r w:rsidRPr="004B5085">
            <w:rPr>
              <w:color w:val="002060"/>
            </w:rPr>
            <w:fldChar w:fldCharType="separate"/>
          </w:r>
          <w:r w:rsidR="00400504" w:rsidRPr="00400504">
            <w:rPr>
              <w:noProof/>
              <w:color w:val="002060"/>
            </w:rPr>
            <w:t>(Kappa, 2023)</w:t>
          </w:r>
          <w:r w:rsidRPr="004B5085">
            <w:rPr>
              <w:color w:val="002060"/>
            </w:rPr>
            <w:fldChar w:fldCharType="end"/>
          </w:r>
        </w:sdtContent>
      </w:sdt>
      <w:bookmarkEnd w:id="7"/>
    </w:p>
    <w:p w14:paraId="569552B4" w14:textId="1A1FBDF5" w:rsidR="004B5085" w:rsidRPr="00B96394" w:rsidRDefault="004B5085" w:rsidP="00E20885">
      <w:pPr>
        <w:rPr>
          <w:rFonts w:ascii="Aldhabi" w:hAnsi="Aldhabi" w:cs="Aldhabi"/>
          <w:sz w:val="28"/>
          <w:szCs w:val="28"/>
        </w:rPr>
      </w:pPr>
      <w:r w:rsidRPr="004B5085">
        <w:rPr>
          <w:rFonts w:ascii="Aldhabi" w:hAnsi="Aldhabi" w:cs="Aldhabi"/>
          <w:noProof/>
          <w:sz w:val="28"/>
          <w:szCs w:val="28"/>
        </w:rPr>
        <w:drawing>
          <wp:inline distT="0" distB="0" distL="0" distR="0" wp14:anchorId="4EC7252A" wp14:editId="0EFCDDA7">
            <wp:extent cx="5731510" cy="1820545"/>
            <wp:effectExtent l="0" t="0" r="2540" b="8255"/>
            <wp:docPr id="22" name="Picture 7">
              <a:extLst xmlns:a="http://schemas.openxmlformats.org/drawingml/2006/main">
                <a:ext uri="{FF2B5EF4-FFF2-40B4-BE49-F238E27FC236}">
                  <a16:creationId xmlns:a16="http://schemas.microsoft.com/office/drawing/2014/main" id="{539CF9B1-EED4-CC0F-8A2B-09E5ED40FC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539CF9B1-EED4-CC0F-8A2B-09E5ED40FCBE}"/>
                        </a:ext>
                      </a:extLst>
                    </pic:cNvPr>
                    <pic:cNvPicPr>
                      <a:picLocks noChangeAspect="1"/>
                    </pic:cNvPicPr>
                  </pic:nvPicPr>
                  <pic:blipFill>
                    <a:blip r:embed="rId16"/>
                    <a:stretch>
                      <a:fillRect/>
                    </a:stretch>
                  </pic:blipFill>
                  <pic:spPr>
                    <a:xfrm>
                      <a:off x="0" y="0"/>
                      <a:ext cx="5731510" cy="1820545"/>
                    </a:xfrm>
                    <a:prstGeom prst="rect">
                      <a:avLst/>
                    </a:prstGeom>
                  </pic:spPr>
                </pic:pic>
              </a:graphicData>
            </a:graphic>
          </wp:inline>
        </w:drawing>
      </w:r>
    </w:p>
    <w:p w14:paraId="4542E212" w14:textId="785B986F" w:rsidR="006D0BBE" w:rsidRDefault="00913CDF" w:rsidP="004F73E0">
      <w:pPr>
        <w:autoSpaceDE w:val="0"/>
        <w:autoSpaceDN w:val="0"/>
        <w:adjustRightInd w:val="0"/>
        <w:spacing w:after="0" w:line="240" w:lineRule="auto"/>
        <w:rPr>
          <w:rFonts w:ascii="Aldhabi" w:hAnsi="Aldhabi" w:cs="Aldhabi"/>
          <w:sz w:val="28"/>
          <w:szCs w:val="28"/>
        </w:rPr>
      </w:pPr>
      <w:r w:rsidRPr="00913CDF">
        <w:rPr>
          <w:rFonts w:ascii="Aldhabi" w:hAnsi="Aldhabi" w:cs="Aldhabi"/>
          <w:sz w:val="28"/>
          <w:szCs w:val="28"/>
        </w:rPr>
        <w:t xml:space="preserve">Predominantly in </w:t>
      </w:r>
      <w:r w:rsidR="00762656">
        <w:rPr>
          <w:rFonts w:ascii="Aldhabi" w:hAnsi="Aldhabi" w:cs="Aldhabi"/>
          <w:sz w:val="28"/>
          <w:szCs w:val="28"/>
        </w:rPr>
        <w:t>the manufacture of packaging paper approximately</w:t>
      </w:r>
      <w:r w:rsidRPr="00913CDF">
        <w:rPr>
          <w:rFonts w:ascii="Aldhabi" w:hAnsi="Aldhabi" w:cs="Aldhabi"/>
          <w:sz w:val="28"/>
          <w:szCs w:val="28"/>
        </w:rPr>
        <w:t xml:space="preserve"> 85% of OCC </w:t>
      </w:r>
      <w:r w:rsidR="000533A0">
        <w:rPr>
          <w:rFonts w:ascii="Aldhabi" w:hAnsi="Aldhabi" w:cs="Aldhabi"/>
          <w:sz w:val="28"/>
          <w:szCs w:val="28"/>
        </w:rPr>
        <w:t xml:space="preserve"> is used </w:t>
      </w:r>
      <w:r w:rsidRPr="00913CDF">
        <w:rPr>
          <w:rFonts w:ascii="Aldhabi" w:hAnsi="Aldhabi" w:cs="Aldhabi"/>
          <w:sz w:val="28"/>
          <w:szCs w:val="28"/>
        </w:rPr>
        <w:t>which is 1</w:t>
      </w:r>
      <w:r>
        <w:rPr>
          <w:rFonts w:ascii="Aldhabi" w:hAnsi="Aldhabi" w:cs="Aldhabi"/>
          <w:sz w:val="28"/>
          <w:szCs w:val="28"/>
        </w:rPr>
        <w:t>.</w:t>
      </w:r>
      <w:r w:rsidRPr="00913CDF">
        <w:rPr>
          <w:rFonts w:ascii="Aldhabi" w:hAnsi="Aldhabi" w:cs="Aldhabi"/>
          <w:sz w:val="28"/>
          <w:szCs w:val="28"/>
        </w:rPr>
        <w:t xml:space="preserve">05 and supermarket </w:t>
      </w:r>
      <w:r w:rsidR="0084059D">
        <w:rPr>
          <w:rFonts w:ascii="Aldhabi" w:hAnsi="Aldhabi" w:cs="Aldhabi"/>
          <w:sz w:val="28"/>
          <w:szCs w:val="28"/>
        </w:rPr>
        <w:t xml:space="preserve">grade </w:t>
      </w:r>
      <w:r w:rsidRPr="00913CDF">
        <w:rPr>
          <w:rFonts w:ascii="Aldhabi" w:hAnsi="Aldhabi" w:cs="Aldhabi"/>
          <w:sz w:val="28"/>
          <w:szCs w:val="28"/>
        </w:rPr>
        <w:t xml:space="preserve">corrugated paper and board </w:t>
      </w:r>
      <w:r w:rsidR="0084059D">
        <w:rPr>
          <w:rFonts w:ascii="Aldhabi" w:hAnsi="Aldhabi" w:cs="Aldhabi"/>
          <w:sz w:val="28"/>
          <w:szCs w:val="28"/>
        </w:rPr>
        <w:t>called</w:t>
      </w:r>
      <w:r w:rsidRPr="00913CDF">
        <w:rPr>
          <w:rFonts w:ascii="Aldhabi" w:hAnsi="Aldhabi" w:cs="Aldhabi"/>
          <w:sz w:val="28"/>
          <w:szCs w:val="28"/>
        </w:rPr>
        <w:t xml:space="preserve"> 1</w:t>
      </w:r>
      <w:r>
        <w:rPr>
          <w:rFonts w:ascii="Aldhabi" w:hAnsi="Aldhabi" w:cs="Aldhabi"/>
          <w:sz w:val="28"/>
          <w:szCs w:val="28"/>
        </w:rPr>
        <w:t>.</w:t>
      </w:r>
      <w:r w:rsidRPr="00913CDF">
        <w:rPr>
          <w:rFonts w:ascii="Aldhabi" w:hAnsi="Aldhabi" w:cs="Aldhabi"/>
          <w:sz w:val="28"/>
          <w:szCs w:val="28"/>
        </w:rPr>
        <w:t>04</w:t>
      </w:r>
      <w:r w:rsidR="0084059D">
        <w:rPr>
          <w:rFonts w:ascii="Aldhabi" w:hAnsi="Aldhabi" w:cs="Aldhabi"/>
          <w:sz w:val="28"/>
          <w:szCs w:val="28"/>
        </w:rPr>
        <w:t>.</w:t>
      </w:r>
      <w:r w:rsidRPr="00913CDF">
        <w:rPr>
          <w:rFonts w:ascii="Aldhabi" w:hAnsi="Aldhabi" w:cs="Aldhabi"/>
          <w:sz w:val="28"/>
          <w:szCs w:val="28"/>
        </w:rPr>
        <w:t xml:space="preserve"> 15% </w:t>
      </w:r>
      <w:r w:rsidR="0084059D">
        <w:rPr>
          <w:rFonts w:ascii="Aldhabi" w:hAnsi="Aldhabi" w:cs="Aldhabi"/>
          <w:sz w:val="28"/>
          <w:szCs w:val="28"/>
        </w:rPr>
        <w:t>is then made up of</w:t>
      </w:r>
      <w:r w:rsidRPr="00913CDF">
        <w:rPr>
          <w:rFonts w:ascii="Aldhabi" w:hAnsi="Aldhabi" w:cs="Aldhabi"/>
          <w:sz w:val="28"/>
          <w:szCs w:val="28"/>
        </w:rPr>
        <w:t xml:space="preserve"> mixed papers and board which is 1</w:t>
      </w:r>
      <w:r>
        <w:rPr>
          <w:rFonts w:ascii="Aldhabi" w:hAnsi="Aldhabi" w:cs="Aldhabi"/>
          <w:sz w:val="28"/>
          <w:szCs w:val="28"/>
        </w:rPr>
        <w:t>.</w:t>
      </w:r>
      <w:r w:rsidRPr="00913CDF">
        <w:rPr>
          <w:rFonts w:ascii="Aldhabi" w:hAnsi="Aldhabi" w:cs="Aldhabi"/>
          <w:sz w:val="28"/>
          <w:szCs w:val="28"/>
        </w:rPr>
        <w:t>02, 1</w:t>
      </w:r>
      <w:r w:rsidR="0084059D">
        <w:rPr>
          <w:rFonts w:ascii="Aldhabi" w:hAnsi="Aldhabi" w:cs="Aldhabi"/>
          <w:sz w:val="28"/>
          <w:szCs w:val="28"/>
        </w:rPr>
        <w:t>.</w:t>
      </w:r>
      <w:r w:rsidRPr="00913CDF">
        <w:rPr>
          <w:rFonts w:ascii="Aldhabi" w:hAnsi="Aldhabi" w:cs="Aldhabi"/>
          <w:sz w:val="28"/>
          <w:szCs w:val="28"/>
        </w:rPr>
        <w:t>02 predominantly will include more plastic material therefore making the recycling process</w:t>
      </w:r>
      <w:r w:rsidR="00EE0690">
        <w:rPr>
          <w:rFonts w:ascii="Aldhabi" w:hAnsi="Aldhabi" w:cs="Aldhabi"/>
          <w:sz w:val="28"/>
          <w:szCs w:val="28"/>
        </w:rPr>
        <w:t xml:space="preserve"> more complex</w:t>
      </w:r>
      <w:r w:rsidRPr="00913CDF">
        <w:rPr>
          <w:rFonts w:ascii="Aldhabi" w:hAnsi="Aldhabi" w:cs="Aldhabi"/>
          <w:sz w:val="28"/>
          <w:szCs w:val="28"/>
        </w:rPr>
        <w:t xml:space="preserve"> but the material is</w:t>
      </w:r>
      <w:r w:rsidR="00306F1C">
        <w:rPr>
          <w:rFonts w:ascii="Aldhabi" w:hAnsi="Aldhabi" w:cs="Aldhabi"/>
          <w:sz w:val="28"/>
          <w:szCs w:val="28"/>
        </w:rPr>
        <w:t xml:space="preserve"> significantly</w:t>
      </w:r>
      <w:r w:rsidRPr="00913CDF">
        <w:rPr>
          <w:rFonts w:ascii="Aldhabi" w:hAnsi="Aldhabi" w:cs="Aldhabi"/>
          <w:sz w:val="28"/>
          <w:szCs w:val="28"/>
        </w:rPr>
        <w:t xml:space="preserve"> cheaper. All of these recycled bales are baled using metal wire, again this material has to be removed from</w:t>
      </w:r>
      <w:r w:rsidR="000533A0">
        <w:rPr>
          <w:rFonts w:ascii="Aldhabi" w:hAnsi="Aldhabi" w:cs="Aldhabi"/>
          <w:sz w:val="28"/>
          <w:szCs w:val="28"/>
        </w:rPr>
        <w:t xml:space="preserve"> the recycling</w:t>
      </w:r>
      <w:r w:rsidRPr="00913CDF">
        <w:rPr>
          <w:rFonts w:ascii="Aldhabi" w:hAnsi="Aldhabi" w:cs="Aldhabi"/>
          <w:sz w:val="28"/>
          <w:szCs w:val="28"/>
        </w:rPr>
        <w:t xml:space="preserve"> process</w:t>
      </w:r>
      <w:r w:rsidR="00F4132F">
        <w:rPr>
          <w:rFonts w:ascii="Aldhabi" w:hAnsi="Aldhabi" w:cs="Aldhabi"/>
          <w:sz w:val="28"/>
          <w:szCs w:val="28"/>
        </w:rPr>
        <w:t>.</w:t>
      </w:r>
    </w:p>
    <w:p w14:paraId="76E0BD43" w14:textId="40A7A209" w:rsidR="000746CC" w:rsidRPr="00715C31" w:rsidRDefault="000746CC" w:rsidP="004F73E0">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From an environmental standpoint the paper manufacturing process </w:t>
      </w:r>
      <w:r w:rsidR="00A050DA">
        <w:rPr>
          <w:rFonts w:ascii="Aldhabi" w:hAnsi="Aldhabi" w:cs="Aldhabi"/>
          <w:sz w:val="28"/>
          <w:szCs w:val="28"/>
        </w:rPr>
        <w:t>for the UK contributes approximately 4</w:t>
      </w:r>
      <w:r w:rsidR="000E3582">
        <w:rPr>
          <w:rFonts w:ascii="Aldhabi" w:hAnsi="Aldhabi" w:cs="Aldhabi"/>
          <w:sz w:val="28"/>
          <w:szCs w:val="28"/>
        </w:rPr>
        <w:t>0</w:t>
      </w:r>
      <w:r w:rsidR="00A050DA">
        <w:rPr>
          <w:rFonts w:ascii="Aldhabi" w:hAnsi="Aldhabi" w:cs="Aldhabi"/>
          <w:sz w:val="28"/>
          <w:szCs w:val="28"/>
        </w:rPr>
        <w:t>0</w:t>
      </w:r>
      <w:r w:rsidR="00A72B49">
        <w:rPr>
          <w:rFonts w:ascii="Aldhabi" w:hAnsi="Aldhabi" w:cs="Aldhabi"/>
          <w:sz w:val="28"/>
          <w:szCs w:val="28"/>
        </w:rPr>
        <w:t>,000 tonnes per annum as rejects either for recycling or landfill</w:t>
      </w:r>
      <w:r w:rsidR="00555212">
        <w:rPr>
          <w:rFonts w:ascii="Aldhabi" w:hAnsi="Aldhabi" w:cs="Aldhabi"/>
          <w:sz w:val="28"/>
          <w:szCs w:val="28"/>
        </w:rPr>
        <w:t>, whilst in Europe this number is estimated at 8</w:t>
      </w:r>
      <w:r w:rsidR="00701E6D">
        <w:rPr>
          <w:rFonts w:ascii="Aldhabi" w:hAnsi="Aldhabi" w:cs="Aldhabi"/>
          <w:sz w:val="28"/>
          <w:szCs w:val="28"/>
        </w:rPr>
        <w:t>,</w:t>
      </w:r>
      <w:r w:rsidR="00555212">
        <w:rPr>
          <w:rFonts w:ascii="Aldhabi" w:hAnsi="Aldhabi" w:cs="Aldhabi"/>
          <w:sz w:val="28"/>
          <w:szCs w:val="28"/>
        </w:rPr>
        <w:t>000</w:t>
      </w:r>
      <w:r w:rsidR="00701E6D">
        <w:rPr>
          <w:rFonts w:ascii="Aldhabi" w:hAnsi="Aldhabi" w:cs="Aldhabi"/>
          <w:sz w:val="28"/>
          <w:szCs w:val="28"/>
        </w:rPr>
        <w:t>,</w:t>
      </w:r>
      <w:r w:rsidR="00555212">
        <w:rPr>
          <w:rFonts w:ascii="Aldhabi" w:hAnsi="Aldhabi" w:cs="Aldhabi"/>
          <w:sz w:val="28"/>
          <w:szCs w:val="28"/>
        </w:rPr>
        <w:t>000</w:t>
      </w:r>
      <w:r w:rsidR="00701E6D">
        <w:rPr>
          <w:rFonts w:ascii="Aldhabi" w:hAnsi="Aldhabi" w:cs="Aldhabi"/>
          <w:sz w:val="28"/>
          <w:szCs w:val="28"/>
        </w:rPr>
        <w:t xml:space="preserve"> tonnes. This shows the scale at which rejects are </w:t>
      </w:r>
      <w:r w:rsidR="00AC7926">
        <w:rPr>
          <w:rFonts w:ascii="Aldhabi" w:hAnsi="Aldhabi" w:cs="Aldhabi"/>
          <w:sz w:val="28"/>
          <w:szCs w:val="28"/>
        </w:rPr>
        <w:t xml:space="preserve">produced by the industry and the opportunity for improvement. </w:t>
      </w:r>
    </w:p>
    <w:p w14:paraId="65A54212" w14:textId="76936102" w:rsidR="006D0BBE" w:rsidRDefault="000C21C1" w:rsidP="00EB478D">
      <w:pPr>
        <w:spacing w:line="240" w:lineRule="auto"/>
        <w:rPr>
          <w:rFonts w:ascii="Aldhabi" w:hAnsi="Aldhabi" w:cs="Aldhabi"/>
          <w:color w:val="002060"/>
          <w:sz w:val="40"/>
          <w:szCs w:val="40"/>
          <w:u w:val="single"/>
        </w:rPr>
      </w:pPr>
      <w:r>
        <w:rPr>
          <w:rFonts w:ascii="Aldhabi" w:hAnsi="Aldhabi" w:cs="Aldhabi"/>
          <w:color w:val="002060"/>
          <w:sz w:val="40"/>
          <w:szCs w:val="40"/>
          <w:u w:val="single"/>
        </w:rPr>
        <w:t>The Process and The Problem</w:t>
      </w:r>
    </w:p>
    <w:p w14:paraId="56565D10" w14:textId="7EBEE019" w:rsidR="000C21C1" w:rsidRDefault="009C4878" w:rsidP="00EB478D">
      <w:pPr>
        <w:spacing w:line="240" w:lineRule="auto"/>
        <w:rPr>
          <w:rFonts w:ascii="Aldhabi" w:hAnsi="Aldhabi" w:cs="Aldhabi"/>
          <w:sz w:val="28"/>
          <w:szCs w:val="28"/>
        </w:rPr>
      </w:pPr>
      <w:r>
        <w:rPr>
          <w:rFonts w:ascii="Aldhabi" w:hAnsi="Aldhabi" w:cs="Aldhabi"/>
          <w:noProof/>
          <w:sz w:val="28"/>
          <w:szCs w:val="28"/>
        </w:rPr>
        <w:drawing>
          <wp:anchor distT="0" distB="0" distL="114300" distR="114300" simplePos="0" relativeHeight="251678720" behindDoc="0" locked="0" layoutInCell="1" allowOverlap="1" wp14:anchorId="110610BF" wp14:editId="15D00F6F">
            <wp:simplePos x="0" y="0"/>
            <wp:positionH relativeFrom="column">
              <wp:posOffset>41910</wp:posOffset>
            </wp:positionH>
            <wp:positionV relativeFrom="paragraph">
              <wp:posOffset>333375</wp:posOffset>
            </wp:positionV>
            <wp:extent cx="2531745" cy="2355850"/>
            <wp:effectExtent l="0" t="0" r="1905" b="635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31745" cy="2355850"/>
                    </a:xfrm>
                    <a:prstGeom prst="rect">
                      <a:avLst/>
                    </a:prstGeom>
                    <a:noFill/>
                  </pic:spPr>
                </pic:pic>
              </a:graphicData>
            </a:graphic>
            <wp14:sizeRelH relativeFrom="page">
              <wp14:pctWidth>0</wp14:pctWidth>
            </wp14:sizeRelH>
            <wp14:sizeRelV relativeFrom="page">
              <wp14:pctHeight>0</wp14:pctHeight>
            </wp14:sizeRelV>
          </wp:anchor>
        </w:drawing>
      </w:r>
      <w:r w:rsidR="000C21C1">
        <w:rPr>
          <w:rFonts w:ascii="Aldhabi" w:hAnsi="Aldhabi" w:cs="Aldhabi"/>
          <w:sz w:val="28"/>
          <w:szCs w:val="28"/>
        </w:rPr>
        <w:t>The process starts</w:t>
      </w:r>
      <w:r w:rsidR="00B70C0C">
        <w:rPr>
          <w:rFonts w:ascii="Aldhabi" w:hAnsi="Aldhabi" w:cs="Aldhabi"/>
          <w:sz w:val="28"/>
          <w:szCs w:val="28"/>
        </w:rPr>
        <w:t xml:space="preserve"> with the </w:t>
      </w:r>
      <w:r w:rsidR="000C21C1">
        <w:rPr>
          <w:rFonts w:ascii="Aldhabi" w:hAnsi="Aldhabi" w:cs="Aldhabi"/>
          <w:sz w:val="28"/>
          <w:szCs w:val="28"/>
        </w:rPr>
        <w:t xml:space="preserve">recycled material entering the </w:t>
      </w:r>
      <w:r w:rsidR="001604AE">
        <w:rPr>
          <w:rFonts w:ascii="Aldhabi" w:hAnsi="Aldhabi" w:cs="Aldhabi"/>
          <w:sz w:val="28"/>
          <w:szCs w:val="28"/>
        </w:rPr>
        <w:t>production facility and being tested using the core driller, this gives spot sample characteristics of the raw material being supplied</w:t>
      </w:r>
      <w:r w:rsidR="00B70C0C">
        <w:rPr>
          <w:rFonts w:ascii="Aldhabi" w:hAnsi="Aldhabi" w:cs="Aldhabi"/>
          <w:sz w:val="28"/>
          <w:szCs w:val="28"/>
        </w:rPr>
        <w:t>.</w:t>
      </w:r>
      <w:r w:rsidR="001604AE">
        <w:rPr>
          <w:rFonts w:ascii="Aldhabi" w:hAnsi="Aldhabi" w:cs="Aldhabi"/>
          <w:sz w:val="28"/>
          <w:szCs w:val="28"/>
        </w:rPr>
        <w:t xml:space="preserve"> </w:t>
      </w:r>
      <w:r w:rsidR="00B70C0C">
        <w:rPr>
          <w:rFonts w:ascii="Aldhabi" w:hAnsi="Aldhabi" w:cs="Aldhabi"/>
          <w:sz w:val="28"/>
          <w:szCs w:val="28"/>
        </w:rPr>
        <w:t>T</w:t>
      </w:r>
      <w:r w:rsidR="001604AE">
        <w:rPr>
          <w:rFonts w:ascii="Aldhabi" w:hAnsi="Aldhabi" w:cs="Aldhabi"/>
          <w:sz w:val="28"/>
          <w:szCs w:val="28"/>
        </w:rPr>
        <w:t xml:space="preserve">his information cannot be used for any type of feed forward as the tested material </w:t>
      </w:r>
      <w:r w:rsidR="0062016F">
        <w:rPr>
          <w:rFonts w:ascii="Aldhabi" w:hAnsi="Aldhabi" w:cs="Aldhabi"/>
          <w:sz w:val="28"/>
          <w:szCs w:val="28"/>
        </w:rPr>
        <w:t>does not hold unique identification and therefore is not tracked through the process</w:t>
      </w:r>
      <w:r w:rsidR="00BE544A">
        <w:rPr>
          <w:rFonts w:ascii="Aldhabi" w:hAnsi="Aldhabi" w:cs="Aldhabi"/>
          <w:sz w:val="28"/>
          <w:szCs w:val="28"/>
        </w:rPr>
        <w:t xml:space="preserve"> leaving the incoming material mixed and free to vary.</w:t>
      </w:r>
      <w:r>
        <w:rPr>
          <w:rFonts w:ascii="Aldhabi" w:hAnsi="Aldhabi" w:cs="Aldhabi"/>
          <w:sz w:val="28"/>
          <w:szCs w:val="28"/>
        </w:rPr>
        <w:t xml:space="preserve"> </w:t>
      </w:r>
    </w:p>
    <w:p w14:paraId="1DFA0060" w14:textId="1F88E889" w:rsidR="009C4878" w:rsidRPr="00F92292" w:rsidRDefault="009C4878" w:rsidP="009C4878">
      <w:pPr>
        <w:pStyle w:val="Caption"/>
        <w:rPr>
          <w:rFonts w:ascii="Aldhabi" w:hAnsi="Aldhabi" w:cs="Aldhabi"/>
          <w:color w:val="002060"/>
          <w:sz w:val="28"/>
          <w:szCs w:val="28"/>
        </w:rPr>
      </w:pPr>
      <w:bookmarkStart w:id="8" w:name="_Toc131154550"/>
      <w:r w:rsidRPr="00F92292">
        <w:rPr>
          <w:color w:val="002060"/>
        </w:rPr>
        <w:t xml:space="preserve">Figure </w:t>
      </w:r>
      <w:r w:rsidRPr="00F92292">
        <w:rPr>
          <w:color w:val="002060"/>
        </w:rPr>
        <w:fldChar w:fldCharType="begin"/>
      </w:r>
      <w:r w:rsidRPr="00F92292">
        <w:rPr>
          <w:color w:val="002060"/>
        </w:rPr>
        <w:instrText xml:space="preserve"> SEQ Figure \* ARABIC </w:instrText>
      </w:r>
      <w:r w:rsidRPr="00F92292">
        <w:rPr>
          <w:color w:val="002060"/>
        </w:rPr>
        <w:fldChar w:fldCharType="separate"/>
      </w:r>
      <w:r w:rsidR="00C86E01">
        <w:rPr>
          <w:noProof/>
          <w:color w:val="002060"/>
        </w:rPr>
        <w:t>9</w:t>
      </w:r>
      <w:r w:rsidRPr="00F92292">
        <w:rPr>
          <w:color w:val="002060"/>
        </w:rPr>
        <w:fldChar w:fldCharType="end"/>
      </w:r>
      <w:r w:rsidRPr="00F92292">
        <w:rPr>
          <w:color w:val="002060"/>
        </w:rPr>
        <w:t xml:space="preserve"> - A paper bale tested by a core driller</w:t>
      </w:r>
      <w:bookmarkEnd w:id="8"/>
    </w:p>
    <w:p w14:paraId="6D894A72" w14:textId="5C130D08" w:rsidR="00BE544A" w:rsidRDefault="00D75474" w:rsidP="00EB478D">
      <w:pPr>
        <w:spacing w:line="240" w:lineRule="auto"/>
        <w:rPr>
          <w:rFonts w:ascii="Aldhabi" w:hAnsi="Aldhabi" w:cs="Aldhabi"/>
          <w:sz w:val="28"/>
          <w:szCs w:val="28"/>
        </w:rPr>
      </w:pPr>
      <w:r>
        <w:rPr>
          <w:rFonts w:ascii="Aldhabi" w:hAnsi="Aldhabi" w:cs="Aldhabi"/>
          <w:noProof/>
          <w:sz w:val="28"/>
          <w:szCs w:val="28"/>
        </w:rPr>
        <w:lastRenderedPageBreak/>
        <w:drawing>
          <wp:anchor distT="0" distB="0" distL="114300" distR="114300" simplePos="0" relativeHeight="251679744" behindDoc="0" locked="0" layoutInCell="1" allowOverlap="1" wp14:anchorId="38CA1BFA" wp14:editId="69ECDEE7">
            <wp:simplePos x="0" y="0"/>
            <wp:positionH relativeFrom="column">
              <wp:posOffset>-7620</wp:posOffset>
            </wp:positionH>
            <wp:positionV relativeFrom="paragraph">
              <wp:posOffset>0</wp:posOffset>
            </wp:positionV>
            <wp:extent cx="2440305" cy="2242820"/>
            <wp:effectExtent l="0" t="0" r="0" b="508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40305" cy="2242820"/>
                    </a:xfrm>
                    <a:prstGeom prst="rect">
                      <a:avLst/>
                    </a:prstGeom>
                    <a:noFill/>
                  </pic:spPr>
                </pic:pic>
              </a:graphicData>
            </a:graphic>
            <wp14:sizeRelH relativeFrom="page">
              <wp14:pctWidth>0</wp14:pctWidth>
            </wp14:sizeRelH>
            <wp14:sizeRelV relativeFrom="page">
              <wp14:pctHeight>0</wp14:pctHeight>
            </wp14:sizeRelV>
          </wp:anchor>
        </w:drawing>
      </w:r>
      <w:r w:rsidR="00BE544A">
        <w:rPr>
          <w:rFonts w:ascii="Aldhabi" w:hAnsi="Aldhabi" w:cs="Aldhabi"/>
          <w:sz w:val="28"/>
          <w:szCs w:val="28"/>
        </w:rPr>
        <w:t>The raw material is then stored</w:t>
      </w:r>
      <w:r w:rsidR="00BA679A">
        <w:rPr>
          <w:rFonts w:ascii="Aldhabi" w:hAnsi="Aldhabi" w:cs="Aldhabi"/>
          <w:sz w:val="28"/>
          <w:szCs w:val="28"/>
        </w:rPr>
        <w:t xml:space="preserve"> in a warehouse or yard</w:t>
      </w:r>
      <w:r w:rsidR="00BE544A">
        <w:rPr>
          <w:rFonts w:ascii="Aldhabi" w:hAnsi="Aldhabi" w:cs="Aldhabi"/>
          <w:sz w:val="28"/>
          <w:szCs w:val="28"/>
        </w:rPr>
        <w:t xml:space="preserve"> before being loaded onto a conveyor where the bale wires are cut to allow the material to split</w:t>
      </w:r>
      <w:r w:rsidR="00BA679A">
        <w:rPr>
          <w:rFonts w:ascii="Aldhabi" w:hAnsi="Aldhabi" w:cs="Aldhabi"/>
          <w:sz w:val="28"/>
          <w:szCs w:val="28"/>
        </w:rPr>
        <w:t xml:space="preserve">, it is not uncommon for the bale size to vary depending on the </w:t>
      </w:r>
      <w:r w:rsidR="000240BF">
        <w:rPr>
          <w:rFonts w:ascii="Aldhabi" w:hAnsi="Aldhabi" w:cs="Aldhabi"/>
          <w:sz w:val="28"/>
          <w:szCs w:val="28"/>
        </w:rPr>
        <w:t>raw material supplier which in turn rules out the use of estimated reject to fibre ratio using a weight based model.</w:t>
      </w:r>
    </w:p>
    <w:p w14:paraId="7BBCD4C5" w14:textId="1D478649" w:rsidR="00F92292" w:rsidRPr="00F92292" w:rsidRDefault="00F92292" w:rsidP="00F92292">
      <w:pPr>
        <w:pStyle w:val="Caption"/>
        <w:rPr>
          <w:rFonts w:ascii="Aldhabi" w:hAnsi="Aldhabi" w:cs="Aldhabi"/>
          <w:color w:val="002060"/>
          <w:sz w:val="28"/>
          <w:szCs w:val="28"/>
        </w:rPr>
      </w:pPr>
      <w:bookmarkStart w:id="9" w:name="_Toc131154551"/>
      <w:r w:rsidRPr="00F92292">
        <w:rPr>
          <w:color w:val="002060"/>
        </w:rPr>
        <w:t xml:space="preserve">Figure </w:t>
      </w:r>
      <w:r w:rsidRPr="00F92292">
        <w:rPr>
          <w:color w:val="002060"/>
        </w:rPr>
        <w:fldChar w:fldCharType="begin"/>
      </w:r>
      <w:r w:rsidRPr="00F92292">
        <w:rPr>
          <w:color w:val="002060"/>
        </w:rPr>
        <w:instrText xml:space="preserve"> SEQ Figure \* ARABIC </w:instrText>
      </w:r>
      <w:r w:rsidRPr="00F92292">
        <w:rPr>
          <w:color w:val="002060"/>
        </w:rPr>
        <w:fldChar w:fldCharType="separate"/>
      </w:r>
      <w:r w:rsidR="00C86E01">
        <w:rPr>
          <w:noProof/>
          <w:color w:val="002060"/>
        </w:rPr>
        <w:t>10</w:t>
      </w:r>
      <w:r w:rsidRPr="00F92292">
        <w:rPr>
          <w:color w:val="002060"/>
        </w:rPr>
        <w:fldChar w:fldCharType="end"/>
      </w:r>
      <w:r w:rsidRPr="00F92292">
        <w:rPr>
          <w:color w:val="002060"/>
        </w:rPr>
        <w:t xml:space="preserve"> - Raw Material feed conveyor into the process</w:t>
      </w:r>
      <w:bookmarkEnd w:id="9"/>
    </w:p>
    <w:p w14:paraId="3F644645" w14:textId="77777777" w:rsidR="00D75474" w:rsidRDefault="00D75474" w:rsidP="00EB478D">
      <w:pPr>
        <w:spacing w:line="240" w:lineRule="auto"/>
        <w:rPr>
          <w:rFonts w:ascii="Aldhabi" w:hAnsi="Aldhabi" w:cs="Aldhabi"/>
          <w:sz w:val="28"/>
          <w:szCs w:val="28"/>
        </w:rPr>
      </w:pPr>
    </w:p>
    <w:p w14:paraId="18B96206" w14:textId="169CD39A" w:rsidR="00194D1E" w:rsidRDefault="00F92292" w:rsidP="00EB478D">
      <w:pPr>
        <w:spacing w:line="240" w:lineRule="auto"/>
        <w:rPr>
          <w:rFonts w:ascii="Aldhabi" w:hAnsi="Aldhabi" w:cs="Aldhabi"/>
          <w:sz w:val="28"/>
          <w:szCs w:val="28"/>
        </w:rPr>
      </w:pPr>
      <w:r>
        <w:rPr>
          <w:rFonts w:ascii="Aldhabi" w:hAnsi="Aldhabi" w:cs="Aldhabi"/>
          <w:noProof/>
          <w:sz w:val="28"/>
          <w:szCs w:val="28"/>
        </w:rPr>
        <w:drawing>
          <wp:anchor distT="0" distB="0" distL="114300" distR="114300" simplePos="0" relativeHeight="251680768" behindDoc="0" locked="0" layoutInCell="1" allowOverlap="1" wp14:anchorId="2C847BBE" wp14:editId="3F302BFE">
            <wp:simplePos x="0" y="0"/>
            <wp:positionH relativeFrom="column">
              <wp:posOffset>55880</wp:posOffset>
            </wp:positionH>
            <wp:positionV relativeFrom="paragraph">
              <wp:posOffset>387350</wp:posOffset>
            </wp:positionV>
            <wp:extent cx="2412365" cy="2355850"/>
            <wp:effectExtent l="0" t="0" r="6985"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12365" cy="2355850"/>
                    </a:xfrm>
                    <a:prstGeom prst="rect">
                      <a:avLst/>
                    </a:prstGeom>
                    <a:noFill/>
                  </pic:spPr>
                </pic:pic>
              </a:graphicData>
            </a:graphic>
            <wp14:sizeRelH relativeFrom="page">
              <wp14:pctWidth>0</wp14:pctWidth>
            </wp14:sizeRelH>
            <wp14:sizeRelV relativeFrom="page">
              <wp14:pctHeight>0</wp14:pctHeight>
            </wp14:sizeRelV>
          </wp:anchor>
        </w:drawing>
      </w:r>
      <w:r w:rsidR="00194D1E">
        <w:rPr>
          <w:rFonts w:ascii="Aldhabi" w:hAnsi="Aldhabi" w:cs="Aldhabi"/>
          <w:sz w:val="28"/>
          <w:szCs w:val="28"/>
        </w:rPr>
        <w:t xml:space="preserve">Once at the top of the conveyor the raw material enters the Pulper, the pulper is a large </w:t>
      </w:r>
      <w:r w:rsidR="00D04ECD">
        <w:rPr>
          <w:rFonts w:ascii="Aldhabi" w:hAnsi="Aldhabi" w:cs="Aldhabi"/>
          <w:sz w:val="28"/>
          <w:szCs w:val="28"/>
        </w:rPr>
        <w:t xml:space="preserve">tank </w:t>
      </w:r>
      <w:r w:rsidR="00DC3DF2">
        <w:rPr>
          <w:rFonts w:ascii="Aldhabi" w:hAnsi="Aldhabi" w:cs="Aldhabi"/>
          <w:sz w:val="28"/>
          <w:szCs w:val="28"/>
        </w:rPr>
        <w:t>consisting of</w:t>
      </w:r>
      <w:r w:rsidR="00D04ECD">
        <w:rPr>
          <w:rFonts w:ascii="Aldhabi" w:hAnsi="Aldhabi" w:cs="Aldhabi"/>
          <w:sz w:val="28"/>
          <w:szCs w:val="28"/>
        </w:rPr>
        <w:t xml:space="preserve"> an agitator at its base used to mix water with fibre. </w:t>
      </w:r>
      <w:r w:rsidR="00CF0A3B">
        <w:rPr>
          <w:rFonts w:ascii="Aldhabi" w:hAnsi="Aldhabi" w:cs="Aldhabi"/>
          <w:sz w:val="28"/>
          <w:szCs w:val="28"/>
        </w:rPr>
        <w:t xml:space="preserve">The pulper can have multiple type of contaminants </w:t>
      </w:r>
      <w:r w:rsidR="009F4B7E">
        <w:rPr>
          <w:rFonts w:ascii="Aldhabi" w:hAnsi="Aldhabi" w:cs="Aldhabi"/>
          <w:sz w:val="28"/>
          <w:szCs w:val="28"/>
        </w:rPr>
        <w:t xml:space="preserve">within its pulp mix therefore in an attempt to keep the pulper as clean as possible a ragger is used. </w:t>
      </w:r>
      <w:r>
        <w:rPr>
          <w:rFonts w:ascii="Aldhabi" w:hAnsi="Aldhabi" w:cs="Aldhabi"/>
          <w:sz w:val="28"/>
          <w:szCs w:val="28"/>
        </w:rPr>
        <w:t xml:space="preserve"> </w:t>
      </w:r>
      <w:r w:rsidR="00191E11">
        <w:rPr>
          <w:rFonts w:ascii="Aldhabi" w:hAnsi="Aldhabi" w:cs="Aldhabi"/>
          <w:sz w:val="28"/>
          <w:szCs w:val="28"/>
        </w:rPr>
        <w:t>The ragger is a length of rope entered into the pulper to collect metal wires from the bales alongside lengths of plastic, th</w:t>
      </w:r>
      <w:r w:rsidR="00AB172B">
        <w:rPr>
          <w:rFonts w:ascii="Aldhabi" w:hAnsi="Aldhabi" w:cs="Aldhabi"/>
          <w:sz w:val="28"/>
          <w:szCs w:val="28"/>
        </w:rPr>
        <w:t xml:space="preserve">e width of the ragger is critical as too thin and the rope will snap due to the centrifugal forces </w:t>
      </w:r>
      <w:r w:rsidR="00D70DD6">
        <w:rPr>
          <w:rFonts w:ascii="Aldhabi" w:hAnsi="Aldhabi" w:cs="Aldhabi"/>
          <w:sz w:val="28"/>
          <w:szCs w:val="28"/>
        </w:rPr>
        <w:t>exerted</w:t>
      </w:r>
      <w:r w:rsidR="00AB172B">
        <w:rPr>
          <w:rFonts w:ascii="Aldhabi" w:hAnsi="Aldhabi" w:cs="Aldhabi"/>
          <w:sz w:val="28"/>
          <w:szCs w:val="28"/>
        </w:rPr>
        <w:t xml:space="preserve"> on it </w:t>
      </w:r>
      <w:r w:rsidR="00C7375F">
        <w:rPr>
          <w:rFonts w:ascii="Aldhabi" w:hAnsi="Aldhabi" w:cs="Aldhabi"/>
          <w:sz w:val="28"/>
          <w:szCs w:val="28"/>
        </w:rPr>
        <w:t xml:space="preserve">versus to thick and it becomes </w:t>
      </w:r>
      <w:proofErr w:type="spellStart"/>
      <w:r w:rsidR="00C7375F">
        <w:rPr>
          <w:rFonts w:ascii="Aldhabi" w:hAnsi="Aldhabi" w:cs="Aldhabi"/>
          <w:sz w:val="28"/>
          <w:szCs w:val="28"/>
        </w:rPr>
        <w:t>to</w:t>
      </w:r>
      <w:proofErr w:type="spellEnd"/>
      <w:r w:rsidR="00C7375F">
        <w:rPr>
          <w:rFonts w:ascii="Aldhabi" w:hAnsi="Aldhabi" w:cs="Aldhabi"/>
          <w:sz w:val="28"/>
          <w:szCs w:val="28"/>
        </w:rPr>
        <w:t xml:space="preserve"> large to exit the pulper making the control logic critical to operation. </w:t>
      </w:r>
      <w:r w:rsidR="00D70DD6">
        <w:rPr>
          <w:rFonts w:ascii="Aldhabi" w:hAnsi="Aldhabi" w:cs="Aldhabi"/>
          <w:sz w:val="28"/>
          <w:szCs w:val="28"/>
        </w:rPr>
        <w:t xml:space="preserve"> </w:t>
      </w:r>
    </w:p>
    <w:p w14:paraId="7BAAD6E9" w14:textId="3ADEDA94" w:rsidR="00D70DD6" w:rsidRDefault="00D70DD6" w:rsidP="00D70DD6">
      <w:pPr>
        <w:pStyle w:val="Caption"/>
        <w:rPr>
          <w:color w:val="002060"/>
        </w:rPr>
      </w:pPr>
      <w:bookmarkStart w:id="10" w:name="_Toc131154552"/>
      <w:r w:rsidRPr="00D70DD6">
        <w:rPr>
          <w:color w:val="002060"/>
        </w:rPr>
        <w:t xml:space="preserve">Figure </w:t>
      </w:r>
      <w:r w:rsidRPr="00D70DD6">
        <w:rPr>
          <w:color w:val="002060"/>
        </w:rPr>
        <w:fldChar w:fldCharType="begin"/>
      </w:r>
      <w:r w:rsidRPr="00D70DD6">
        <w:rPr>
          <w:color w:val="002060"/>
        </w:rPr>
        <w:instrText xml:space="preserve"> SEQ Figure \* ARABIC </w:instrText>
      </w:r>
      <w:r w:rsidRPr="00D70DD6">
        <w:rPr>
          <w:color w:val="002060"/>
        </w:rPr>
        <w:fldChar w:fldCharType="separate"/>
      </w:r>
      <w:r w:rsidR="00C86E01">
        <w:rPr>
          <w:noProof/>
          <w:color w:val="002060"/>
        </w:rPr>
        <w:t>11</w:t>
      </w:r>
      <w:r w:rsidRPr="00D70DD6">
        <w:rPr>
          <w:color w:val="002060"/>
        </w:rPr>
        <w:fldChar w:fldCharType="end"/>
      </w:r>
      <w:r w:rsidRPr="00D70DD6">
        <w:rPr>
          <w:color w:val="002060"/>
        </w:rPr>
        <w:t xml:space="preserve"> - A pulper and ragger in operation</w:t>
      </w:r>
      <w:bookmarkEnd w:id="10"/>
    </w:p>
    <w:p w14:paraId="631154A0" w14:textId="15ABC0C7" w:rsidR="005F3A2F" w:rsidRDefault="005F3A2F" w:rsidP="00D70DD6">
      <w:pPr>
        <w:rPr>
          <w:rFonts w:ascii="Aldhabi" w:hAnsi="Aldhabi" w:cs="Aldhabi"/>
          <w:sz w:val="28"/>
          <w:szCs w:val="28"/>
        </w:rPr>
      </w:pPr>
      <w:r w:rsidRPr="005F3A2F">
        <w:rPr>
          <w:noProof/>
        </w:rPr>
        <w:drawing>
          <wp:anchor distT="0" distB="0" distL="114300" distR="114300" simplePos="0" relativeHeight="251681792" behindDoc="0" locked="0" layoutInCell="1" allowOverlap="1" wp14:anchorId="5A55C0B1" wp14:editId="36149494">
            <wp:simplePos x="0" y="0"/>
            <wp:positionH relativeFrom="column">
              <wp:posOffset>0</wp:posOffset>
            </wp:positionH>
            <wp:positionV relativeFrom="paragraph">
              <wp:posOffset>1395095</wp:posOffset>
            </wp:positionV>
            <wp:extent cx="4328795" cy="173736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328795" cy="1737360"/>
                    </a:xfrm>
                    <a:prstGeom prst="rect">
                      <a:avLst/>
                    </a:prstGeom>
                  </pic:spPr>
                </pic:pic>
              </a:graphicData>
            </a:graphic>
            <wp14:sizeRelH relativeFrom="page">
              <wp14:pctWidth>0</wp14:pctWidth>
            </wp14:sizeRelH>
            <wp14:sizeRelV relativeFrom="page">
              <wp14:pctHeight>0</wp14:pctHeight>
            </wp14:sizeRelV>
          </wp:anchor>
        </w:drawing>
      </w:r>
      <w:r w:rsidR="00AD0D89">
        <w:rPr>
          <w:rFonts w:ascii="Aldhabi" w:hAnsi="Aldhabi" w:cs="Aldhabi"/>
          <w:sz w:val="28"/>
          <w:szCs w:val="28"/>
        </w:rPr>
        <w:t xml:space="preserve">From the pulper the pulp is moved to a reject removal facility called a drum screen. The </w:t>
      </w:r>
      <w:r w:rsidR="00A96D6D">
        <w:rPr>
          <w:rFonts w:ascii="Aldhabi" w:hAnsi="Aldhabi" w:cs="Aldhabi"/>
          <w:sz w:val="28"/>
          <w:szCs w:val="28"/>
        </w:rPr>
        <w:t xml:space="preserve">pulp is passed over the screen to separate the fibre from plastics, metal, wood and </w:t>
      </w:r>
      <w:r w:rsidR="00605AD2">
        <w:rPr>
          <w:rFonts w:ascii="Aldhabi" w:hAnsi="Aldhabi" w:cs="Aldhabi"/>
          <w:sz w:val="28"/>
          <w:szCs w:val="28"/>
        </w:rPr>
        <w:t>polystyrene</w:t>
      </w:r>
      <w:r w:rsidR="00A96D6D">
        <w:rPr>
          <w:rFonts w:ascii="Aldhabi" w:hAnsi="Aldhabi" w:cs="Aldhabi"/>
          <w:sz w:val="28"/>
          <w:szCs w:val="28"/>
        </w:rPr>
        <w:t xml:space="preserve"> </w:t>
      </w:r>
      <w:r w:rsidR="00605AD2">
        <w:rPr>
          <w:rFonts w:ascii="Aldhabi" w:hAnsi="Aldhabi" w:cs="Aldhabi"/>
          <w:sz w:val="28"/>
          <w:szCs w:val="28"/>
        </w:rPr>
        <w:t xml:space="preserve">which would contaminate the final product making it </w:t>
      </w:r>
      <w:r w:rsidR="00956237">
        <w:rPr>
          <w:rFonts w:ascii="Aldhabi" w:hAnsi="Aldhabi" w:cs="Aldhabi"/>
          <w:sz w:val="28"/>
          <w:szCs w:val="28"/>
        </w:rPr>
        <w:t xml:space="preserve">unsaleable. The rejects from this process </w:t>
      </w:r>
      <w:r w:rsidR="00416597">
        <w:rPr>
          <w:rFonts w:ascii="Aldhabi" w:hAnsi="Aldhabi" w:cs="Aldhabi"/>
          <w:sz w:val="28"/>
          <w:szCs w:val="28"/>
        </w:rPr>
        <w:t>can only be optimised based on static measurements as the quality of the incoming raw material</w:t>
      </w:r>
      <w:r w:rsidR="002302B6">
        <w:rPr>
          <w:rFonts w:ascii="Aldhabi" w:hAnsi="Aldhabi" w:cs="Aldhabi"/>
          <w:sz w:val="28"/>
          <w:szCs w:val="28"/>
        </w:rPr>
        <w:t xml:space="preserve"> is currently an unknown leaving </w:t>
      </w:r>
      <w:r w:rsidR="00416597">
        <w:rPr>
          <w:rFonts w:ascii="Aldhabi" w:hAnsi="Aldhabi" w:cs="Aldhabi"/>
          <w:sz w:val="28"/>
          <w:szCs w:val="28"/>
        </w:rPr>
        <w:t xml:space="preserve">the </w:t>
      </w:r>
      <w:r w:rsidR="002302B6">
        <w:rPr>
          <w:rFonts w:ascii="Aldhabi" w:hAnsi="Aldhabi" w:cs="Aldhabi"/>
          <w:sz w:val="28"/>
          <w:szCs w:val="28"/>
        </w:rPr>
        <w:t xml:space="preserve">wash rate to remove fibre from the rejects </w:t>
      </w:r>
      <w:r w:rsidR="00C75B88">
        <w:rPr>
          <w:rFonts w:ascii="Aldhabi" w:hAnsi="Aldhabi" w:cs="Aldhabi"/>
          <w:sz w:val="28"/>
          <w:szCs w:val="28"/>
        </w:rPr>
        <w:t>at a fixed amount based on historical data.</w:t>
      </w:r>
      <w:r>
        <w:rPr>
          <w:rFonts w:ascii="Aldhabi" w:hAnsi="Aldhabi" w:cs="Aldhabi"/>
          <w:sz w:val="28"/>
          <w:szCs w:val="28"/>
        </w:rPr>
        <w:t xml:space="preserve"> </w:t>
      </w:r>
    </w:p>
    <w:p w14:paraId="5D138449" w14:textId="275E1B19" w:rsidR="005F3A2F" w:rsidRPr="00F254AF" w:rsidRDefault="005F3A2F" w:rsidP="005F3A2F">
      <w:pPr>
        <w:pStyle w:val="Caption"/>
        <w:rPr>
          <w:rFonts w:ascii="Aldhabi" w:hAnsi="Aldhabi" w:cs="Aldhabi"/>
          <w:color w:val="002060"/>
          <w:sz w:val="28"/>
          <w:szCs w:val="28"/>
        </w:rPr>
      </w:pPr>
      <w:bookmarkStart w:id="11" w:name="_Toc131154553"/>
      <w:r w:rsidRPr="00F254AF">
        <w:rPr>
          <w:color w:val="002060"/>
        </w:rPr>
        <w:t xml:space="preserve">Figure </w:t>
      </w:r>
      <w:r w:rsidRPr="00F254AF">
        <w:rPr>
          <w:color w:val="002060"/>
        </w:rPr>
        <w:fldChar w:fldCharType="begin"/>
      </w:r>
      <w:r w:rsidRPr="00F254AF">
        <w:rPr>
          <w:color w:val="002060"/>
        </w:rPr>
        <w:instrText xml:space="preserve"> SEQ Figure \* ARABIC </w:instrText>
      </w:r>
      <w:r w:rsidRPr="00F254AF">
        <w:rPr>
          <w:color w:val="002060"/>
        </w:rPr>
        <w:fldChar w:fldCharType="separate"/>
      </w:r>
      <w:r w:rsidR="00C86E01">
        <w:rPr>
          <w:noProof/>
          <w:color w:val="002060"/>
        </w:rPr>
        <w:t>12</w:t>
      </w:r>
      <w:r w:rsidRPr="00F254AF">
        <w:rPr>
          <w:color w:val="002060"/>
        </w:rPr>
        <w:fldChar w:fldCharType="end"/>
      </w:r>
      <w:r w:rsidRPr="00F254AF">
        <w:rPr>
          <w:color w:val="002060"/>
        </w:rPr>
        <w:t>- Drum Screen with Rejects</w:t>
      </w:r>
      <w:r w:rsidR="0004089C">
        <w:rPr>
          <w:color w:val="002060"/>
        </w:rPr>
        <w:t xml:space="preserve"> </w:t>
      </w:r>
      <w:sdt>
        <w:sdtPr>
          <w:rPr>
            <w:color w:val="002060"/>
          </w:rPr>
          <w:id w:val="567542809"/>
          <w:citation/>
        </w:sdtPr>
        <w:sdtEndPr/>
        <w:sdtContent>
          <w:r w:rsidR="0004089C">
            <w:rPr>
              <w:color w:val="002060"/>
            </w:rPr>
            <w:fldChar w:fldCharType="begin"/>
          </w:r>
          <w:r w:rsidR="0004089C">
            <w:rPr>
              <w:color w:val="002060"/>
            </w:rPr>
            <w:instrText xml:space="preserve"> CITATION Kad23 \l 2057 </w:instrText>
          </w:r>
          <w:r w:rsidR="0004089C">
            <w:rPr>
              <w:color w:val="002060"/>
            </w:rPr>
            <w:fldChar w:fldCharType="separate"/>
          </w:r>
          <w:r w:rsidR="00400504" w:rsidRPr="00400504">
            <w:rPr>
              <w:noProof/>
              <w:color w:val="002060"/>
            </w:rPr>
            <w:t>(Kadant, 2023)</w:t>
          </w:r>
          <w:r w:rsidR="0004089C">
            <w:rPr>
              <w:color w:val="002060"/>
            </w:rPr>
            <w:fldChar w:fldCharType="end"/>
          </w:r>
        </w:sdtContent>
      </w:sdt>
      <w:bookmarkEnd w:id="11"/>
    </w:p>
    <w:p w14:paraId="09E19A48" w14:textId="24E58F00" w:rsidR="00C75B88" w:rsidRPr="00AD0D89" w:rsidRDefault="00C75B88" w:rsidP="00D70DD6">
      <w:pPr>
        <w:rPr>
          <w:rFonts w:ascii="Aldhabi" w:hAnsi="Aldhabi" w:cs="Aldhabi"/>
          <w:sz w:val="28"/>
          <w:szCs w:val="28"/>
        </w:rPr>
      </w:pPr>
    </w:p>
    <w:p w14:paraId="4EF063DD" w14:textId="77777777" w:rsidR="00C7375F" w:rsidRDefault="00C7375F" w:rsidP="00EB478D">
      <w:pPr>
        <w:spacing w:line="240" w:lineRule="auto"/>
        <w:rPr>
          <w:rFonts w:ascii="Aldhabi" w:hAnsi="Aldhabi" w:cs="Aldhabi"/>
          <w:sz w:val="28"/>
          <w:szCs w:val="28"/>
        </w:rPr>
      </w:pPr>
    </w:p>
    <w:p w14:paraId="53F562CD" w14:textId="77777777" w:rsidR="009F4B7E" w:rsidRDefault="009F4B7E" w:rsidP="00EB478D">
      <w:pPr>
        <w:spacing w:line="240" w:lineRule="auto"/>
        <w:rPr>
          <w:rFonts w:ascii="Aldhabi" w:hAnsi="Aldhabi" w:cs="Aldhabi"/>
          <w:sz w:val="28"/>
          <w:szCs w:val="28"/>
        </w:rPr>
      </w:pPr>
    </w:p>
    <w:p w14:paraId="30A00DD1" w14:textId="64B3EE49" w:rsidR="003142FD" w:rsidRDefault="00A6180F" w:rsidP="00EB478D">
      <w:pPr>
        <w:spacing w:line="240" w:lineRule="auto"/>
        <w:rPr>
          <w:rFonts w:ascii="Aldhabi" w:hAnsi="Aldhabi" w:cs="Aldhabi"/>
          <w:sz w:val="28"/>
          <w:szCs w:val="28"/>
        </w:rPr>
      </w:pPr>
      <w:r w:rsidRPr="00A6180F">
        <w:rPr>
          <w:rFonts w:ascii="Aldhabi" w:hAnsi="Aldhabi" w:cs="Aldhabi"/>
          <w:noProof/>
          <w:sz w:val="28"/>
          <w:szCs w:val="28"/>
        </w:rPr>
        <w:lastRenderedPageBreak/>
        <w:drawing>
          <wp:anchor distT="0" distB="0" distL="114300" distR="114300" simplePos="0" relativeHeight="251682816" behindDoc="0" locked="0" layoutInCell="1" allowOverlap="1" wp14:anchorId="463D96C7" wp14:editId="4E94BB6B">
            <wp:simplePos x="0" y="0"/>
            <wp:positionH relativeFrom="column">
              <wp:posOffset>0</wp:posOffset>
            </wp:positionH>
            <wp:positionV relativeFrom="paragraph">
              <wp:posOffset>780659</wp:posOffset>
            </wp:positionV>
            <wp:extent cx="2684145" cy="1893570"/>
            <wp:effectExtent l="0" t="0" r="1905" b="0"/>
            <wp:wrapSquare wrapText="bothSides"/>
            <wp:docPr id="29" name="Picture 4">
              <a:extLst xmlns:a="http://schemas.openxmlformats.org/drawingml/2006/main">
                <a:ext uri="{FF2B5EF4-FFF2-40B4-BE49-F238E27FC236}">
                  <a16:creationId xmlns:a16="http://schemas.microsoft.com/office/drawing/2014/main" id="{FBF590B8-FCD0-429E-BE81-B2237E9FF4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BF590B8-FCD0-429E-BE81-B2237E9FF47F}"/>
                        </a:ext>
                      </a:extLst>
                    </pic:cNvPr>
                    <pic:cNvPicPr>
                      <a:picLocks noChangeAspect="1"/>
                    </pic:cNvPicPr>
                  </pic:nvPicPr>
                  <pic:blipFill rotWithShape="1">
                    <a:blip r:embed="rId21">
                      <a:extLst>
                        <a:ext uri="{28A0092B-C50C-407E-A947-70E740481C1C}">
                          <a14:useLocalDpi xmlns:a14="http://schemas.microsoft.com/office/drawing/2010/main" val="0"/>
                        </a:ext>
                      </a:extLst>
                    </a:blip>
                    <a:srcRect l="53954"/>
                    <a:stretch/>
                  </pic:blipFill>
                  <pic:spPr>
                    <a:xfrm>
                      <a:off x="0" y="0"/>
                      <a:ext cx="2684145" cy="1893570"/>
                    </a:xfrm>
                    <a:prstGeom prst="rect">
                      <a:avLst/>
                    </a:prstGeom>
                  </pic:spPr>
                </pic:pic>
              </a:graphicData>
            </a:graphic>
            <wp14:sizeRelH relativeFrom="page">
              <wp14:pctWidth>0</wp14:pctWidth>
            </wp14:sizeRelH>
            <wp14:sizeRelV relativeFrom="page">
              <wp14:pctHeight>0</wp14:pctHeight>
            </wp14:sizeRelV>
          </wp:anchor>
        </w:drawing>
      </w:r>
      <w:r w:rsidR="006E2941">
        <w:rPr>
          <w:rFonts w:ascii="Aldhabi" w:hAnsi="Aldhabi" w:cs="Aldhabi"/>
          <w:sz w:val="28"/>
          <w:szCs w:val="28"/>
        </w:rPr>
        <w:t xml:space="preserve">After this stage cleaning and screen are administered to the pulp before it is used in the paper production facility, the reject process commences though with </w:t>
      </w:r>
      <w:r w:rsidR="0032165F">
        <w:rPr>
          <w:rFonts w:ascii="Aldhabi" w:hAnsi="Aldhabi" w:cs="Aldhabi"/>
          <w:sz w:val="28"/>
          <w:szCs w:val="28"/>
        </w:rPr>
        <w:t xml:space="preserve">screw presses as shown in figure </w:t>
      </w:r>
      <w:r w:rsidR="003142FD">
        <w:rPr>
          <w:rFonts w:ascii="Aldhabi" w:hAnsi="Aldhabi" w:cs="Aldhabi"/>
          <w:sz w:val="28"/>
          <w:szCs w:val="28"/>
        </w:rPr>
        <w:t>13</w:t>
      </w:r>
      <w:r w:rsidR="0032165F">
        <w:rPr>
          <w:rFonts w:ascii="Aldhabi" w:hAnsi="Aldhabi" w:cs="Aldhabi"/>
          <w:sz w:val="28"/>
          <w:szCs w:val="28"/>
        </w:rPr>
        <w:t>. The reject material at this phase should contain very little f</w:t>
      </w:r>
      <w:r w:rsidR="000A4C33">
        <w:rPr>
          <w:rFonts w:ascii="Aldhabi" w:hAnsi="Aldhabi" w:cs="Aldhabi"/>
          <w:sz w:val="28"/>
          <w:szCs w:val="28"/>
        </w:rPr>
        <w:t>ibre in the optimal condition but due to the lack of variation of fibre washing at the drum screen an amount of fibre passes forward with the rejects</w:t>
      </w:r>
      <w:r>
        <w:rPr>
          <w:rFonts w:ascii="Aldhabi" w:hAnsi="Aldhabi" w:cs="Aldhabi"/>
          <w:sz w:val="28"/>
          <w:szCs w:val="28"/>
        </w:rPr>
        <w:t>.</w:t>
      </w:r>
      <w:r w:rsidR="00C97B41">
        <w:rPr>
          <w:rFonts w:ascii="Aldhabi" w:hAnsi="Aldhabi" w:cs="Aldhabi"/>
          <w:sz w:val="28"/>
          <w:szCs w:val="28"/>
        </w:rPr>
        <w:t xml:space="preserve"> This material is then removed from site to either landfill or recycling </w:t>
      </w:r>
      <w:r w:rsidR="003142FD">
        <w:rPr>
          <w:rFonts w:ascii="Aldhabi" w:hAnsi="Aldhabi" w:cs="Aldhabi"/>
          <w:sz w:val="28"/>
          <w:szCs w:val="28"/>
        </w:rPr>
        <w:t>at a cost to the business.</w:t>
      </w:r>
    </w:p>
    <w:p w14:paraId="2975C7B0" w14:textId="09D18A3B" w:rsidR="003142FD" w:rsidRPr="003142FD" w:rsidRDefault="003142FD" w:rsidP="003142FD">
      <w:pPr>
        <w:pStyle w:val="Caption"/>
        <w:rPr>
          <w:rFonts w:ascii="Aldhabi" w:hAnsi="Aldhabi" w:cs="Aldhabi"/>
          <w:color w:val="002060"/>
          <w:sz w:val="28"/>
          <w:szCs w:val="28"/>
        </w:rPr>
      </w:pPr>
      <w:bookmarkStart w:id="12" w:name="_Toc131154554"/>
      <w:r w:rsidRPr="003142FD">
        <w:rPr>
          <w:color w:val="002060"/>
        </w:rPr>
        <w:t xml:space="preserve">Figure </w:t>
      </w:r>
      <w:r w:rsidRPr="003142FD">
        <w:rPr>
          <w:color w:val="002060"/>
        </w:rPr>
        <w:fldChar w:fldCharType="begin"/>
      </w:r>
      <w:r w:rsidRPr="003142FD">
        <w:rPr>
          <w:color w:val="002060"/>
        </w:rPr>
        <w:instrText xml:space="preserve"> SEQ Figure \* ARABIC </w:instrText>
      </w:r>
      <w:r w:rsidRPr="003142FD">
        <w:rPr>
          <w:color w:val="002060"/>
        </w:rPr>
        <w:fldChar w:fldCharType="separate"/>
      </w:r>
      <w:r w:rsidR="00C86E01">
        <w:rPr>
          <w:noProof/>
          <w:color w:val="002060"/>
        </w:rPr>
        <w:t>13</w:t>
      </w:r>
      <w:r w:rsidRPr="003142FD">
        <w:rPr>
          <w:color w:val="002060"/>
        </w:rPr>
        <w:fldChar w:fldCharType="end"/>
      </w:r>
      <w:r w:rsidRPr="003142FD">
        <w:rPr>
          <w:color w:val="002060"/>
        </w:rPr>
        <w:t xml:space="preserve"> - Screw press rejects with fibre still present</w:t>
      </w:r>
      <w:bookmarkEnd w:id="12"/>
    </w:p>
    <w:p w14:paraId="1A28EA9C" w14:textId="07289847" w:rsidR="00A6180F" w:rsidRDefault="00A6180F" w:rsidP="00EB478D">
      <w:pPr>
        <w:spacing w:line="240" w:lineRule="auto"/>
        <w:rPr>
          <w:rFonts w:ascii="Aldhabi" w:hAnsi="Aldhabi" w:cs="Aldhabi"/>
          <w:sz w:val="28"/>
          <w:szCs w:val="28"/>
        </w:rPr>
      </w:pPr>
    </w:p>
    <w:p w14:paraId="1586F971" w14:textId="3C1F18D1" w:rsidR="00A6180F" w:rsidRDefault="00EC3FAC" w:rsidP="00EB478D">
      <w:pPr>
        <w:spacing w:line="240" w:lineRule="auto"/>
        <w:rPr>
          <w:rFonts w:ascii="Aldhabi" w:hAnsi="Aldhabi" w:cs="Aldhabi"/>
          <w:sz w:val="28"/>
          <w:szCs w:val="28"/>
        </w:rPr>
      </w:pPr>
      <w:r>
        <w:rPr>
          <w:rFonts w:ascii="Aldhabi" w:hAnsi="Aldhabi" w:cs="Aldhabi"/>
          <w:sz w:val="28"/>
          <w:szCs w:val="28"/>
        </w:rPr>
        <w:t>In the aforementioned process the ragger was discussed and the criticality of its performance</w:t>
      </w:r>
      <w:r w:rsidR="0018148F">
        <w:rPr>
          <w:rFonts w:ascii="Aldhabi" w:hAnsi="Aldhabi" w:cs="Aldhabi"/>
          <w:sz w:val="28"/>
          <w:szCs w:val="28"/>
        </w:rPr>
        <w:t xml:space="preserve">, in the case the ragger should fail the process must be stopped and a new ragger put in place which can cause swings to the consistency of </w:t>
      </w:r>
      <w:r w:rsidR="00C77181">
        <w:rPr>
          <w:rFonts w:ascii="Aldhabi" w:hAnsi="Aldhabi" w:cs="Aldhabi"/>
          <w:sz w:val="28"/>
          <w:szCs w:val="28"/>
        </w:rPr>
        <w:t xml:space="preserve">fibre to water %. These swings cause variations in the paper manufacturing </w:t>
      </w:r>
      <w:r w:rsidR="00CC4990">
        <w:rPr>
          <w:rFonts w:ascii="Aldhabi" w:hAnsi="Aldhabi" w:cs="Aldhabi"/>
          <w:sz w:val="28"/>
          <w:szCs w:val="28"/>
        </w:rPr>
        <w:t>facility</w:t>
      </w:r>
      <w:r w:rsidR="00C77181">
        <w:rPr>
          <w:rFonts w:ascii="Aldhabi" w:hAnsi="Aldhabi" w:cs="Aldhabi"/>
          <w:sz w:val="28"/>
          <w:szCs w:val="28"/>
        </w:rPr>
        <w:t xml:space="preserve"> by way of grammage or moisture variation which in turn creates C grade paper</w:t>
      </w:r>
      <w:r w:rsidR="00CC4990">
        <w:rPr>
          <w:rFonts w:ascii="Aldhabi" w:hAnsi="Aldhabi" w:cs="Aldhabi"/>
          <w:sz w:val="28"/>
          <w:szCs w:val="28"/>
        </w:rPr>
        <w:t xml:space="preserve"> or at worse a stop in the manufacturing line.</w:t>
      </w:r>
    </w:p>
    <w:p w14:paraId="733CC744" w14:textId="53726011" w:rsidR="00CC4990" w:rsidRDefault="00B87887" w:rsidP="00EB478D">
      <w:pPr>
        <w:spacing w:line="240" w:lineRule="auto"/>
        <w:rPr>
          <w:rFonts w:ascii="Aldhabi" w:hAnsi="Aldhabi" w:cs="Aldhabi"/>
          <w:sz w:val="28"/>
          <w:szCs w:val="28"/>
        </w:rPr>
      </w:pPr>
      <w:r>
        <w:rPr>
          <w:rFonts w:ascii="Aldhabi" w:hAnsi="Aldhabi" w:cs="Aldhabi"/>
          <w:noProof/>
          <w:sz w:val="28"/>
          <w:szCs w:val="28"/>
        </w:rPr>
        <w:drawing>
          <wp:anchor distT="0" distB="0" distL="114300" distR="114300" simplePos="0" relativeHeight="251683840" behindDoc="0" locked="0" layoutInCell="1" allowOverlap="1" wp14:anchorId="0124F6CD" wp14:editId="3AE6E6EA">
            <wp:simplePos x="0" y="0"/>
            <wp:positionH relativeFrom="column">
              <wp:posOffset>0</wp:posOffset>
            </wp:positionH>
            <wp:positionV relativeFrom="paragraph">
              <wp:posOffset>104531</wp:posOffset>
            </wp:positionV>
            <wp:extent cx="3274060" cy="2250440"/>
            <wp:effectExtent l="0" t="0" r="254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2">
                      <a:extLst>
                        <a:ext uri="{28A0092B-C50C-407E-A947-70E740481C1C}">
                          <a14:useLocalDpi xmlns:a14="http://schemas.microsoft.com/office/drawing/2010/main" val="0"/>
                        </a:ext>
                      </a:extLst>
                    </a:blip>
                    <a:srcRect t="15525" b="17338"/>
                    <a:stretch/>
                  </pic:blipFill>
                  <pic:spPr bwMode="auto">
                    <a:xfrm>
                      <a:off x="0" y="0"/>
                      <a:ext cx="3274060" cy="2250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4990">
        <w:rPr>
          <w:rFonts w:ascii="Aldhabi" w:hAnsi="Aldhabi" w:cs="Aldhabi"/>
          <w:sz w:val="28"/>
          <w:szCs w:val="28"/>
        </w:rPr>
        <w:t xml:space="preserve">The ragger when replaced will also be landfilled, although there are some </w:t>
      </w:r>
      <w:r>
        <w:rPr>
          <w:rFonts w:ascii="Aldhabi" w:hAnsi="Aldhabi" w:cs="Aldhabi"/>
          <w:sz w:val="28"/>
          <w:szCs w:val="28"/>
        </w:rPr>
        <w:t>facilities</w:t>
      </w:r>
      <w:r w:rsidR="00CC4990">
        <w:rPr>
          <w:rFonts w:ascii="Aldhabi" w:hAnsi="Aldhabi" w:cs="Aldhabi"/>
          <w:sz w:val="28"/>
          <w:szCs w:val="28"/>
        </w:rPr>
        <w:t xml:space="preserve"> to recycle this material it takes great spaces and financial investment to install such equipment therefore landfill is typically the </w:t>
      </w:r>
      <w:r>
        <w:rPr>
          <w:rFonts w:ascii="Aldhabi" w:hAnsi="Aldhabi" w:cs="Aldhabi"/>
          <w:sz w:val="28"/>
          <w:szCs w:val="28"/>
        </w:rPr>
        <w:t>chosen destination of the used ragger rope.</w:t>
      </w:r>
    </w:p>
    <w:p w14:paraId="5861DBC1" w14:textId="4E511DB3" w:rsidR="00F92292" w:rsidRDefault="00B87887" w:rsidP="00B87887">
      <w:pPr>
        <w:pStyle w:val="Caption"/>
        <w:rPr>
          <w:color w:val="002060"/>
        </w:rPr>
      </w:pPr>
      <w:bookmarkStart w:id="13" w:name="_Toc131154555"/>
      <w:r w:rsidRPr="00B87887">
        <w:rPr>
          <w:color w:val="002060"/>
        </w:rPr>
        <w:t xml:space="preserve">Figure </w:t>
      </w:r>
      <w:r w:rsidRPr="00B87887">
        <w:rPr>
          <w:color w:val="002060"/>
        </w:rPr>
        <w:fldChar w:fldCharType="begin"/>
      </w:r>
      <w:r w:rsidRPr="00B87887">
        <w:rPr>
          <w:color w:val="002060"/>
        </w:rPr>
        <w:instrText xml:space="preserve"> SEQ Figure \* ARABIC </w:instrText>
      </w:r>
      <w:r w:rsidRPr="00B87887">
        <w:rPr>
          <w:color w:val="002060"/>
        </w:rPr>
        <w:fldChar w:fldCharType="separate"/>
      </w:r>
      <w:r w:rsidR="00C86E01">
        <w:rPr>
          <w:noProof/>
          <w:color w:val="002060"/>
        </w:rPr>
        <w:t>14</w:t>
      </w:r>
      <w:r w:rsidRPr="00B87887">
        <w:rPr>
          <w:color w:val="002060"/>
        </w:rPr>
        <w:fldChar w:fldCharType="end"/>
      </w:r>
      <w:r w:rsidRPr="00B87887">
        <w:rPr>
          <w:color w:val="002060"/>
        </w:rPr>
        <w:t xml:space="preserve"> - Reject Ragger disposal</w:t>
      </w:r>
      <w:bookmarkEnd w:id="13"/>
    </w:p>
    <w:p w14:paraId="7D986928" w14:textId="77777777" w:rsidR="00B87887" w:rsidRDefault="00B87887" w:rsidP="00B87887"/>
    <w:p w14:paraId="3C9F2D49" w14:textId="21D878DC" w:rsidR="00B87887" w:rsidRDefault="00B87887" w:rsidP="00B87887">
      <w:pPr>
        <w:rPr>
          <w:rFonts w:ascii="Aldhabi" w:hAnsi="Aldhabi" w:cs="Aldhabi"/>
          <w:noProof/>
          <w:sz w:val="28"/>
          <w:szCs w:val="28"/>
        </w:rPr>
      </w:pPr>
    </w:p>
    <w:p w14:paraId="32241DDE" w14:textId="77777777" w:rsidR="00FD453A" w:rsidRDefault="00FD453A" w:rsidP="00B87887">
      <w:pPr>
        <w:rPr>
          <w:rFonts w:ascii="Aldhabi" w:hAnsi="Aldhabi" w:cs="Aldhabi"/>
          <w:noProof/>
          <w:sz w:val="28"/>
          <w:szCs w:val="28"/>
        </w:rPr>
      </w:pPr>
    </w:p>
    <w:p w14:paraId="21D47B25" w14:textId="77777777" w:rsidR="00FD453A" w:rsidRDefault="00FD453A" w:rsidP="00B87887">
      <w:pPr>
        <w:rPr>
          <w:rFonts w:ascii="Aldhabi" w:hAnsi="Aldhabi" w:cs="Aldhabi"/>
          <w:noProof/>
          <w:sz w:val="28"/>
          <w:szCs w:val="28"/>
        </w:rPr>
      </w:pPr>
    </w:p>
    <w:p w14:paraId="5E4E2C80" w14:textId="77777777" w:rsidR="00FD453A" w:rsidRDefault="00FD453A" w:rsidP="00B87887">
      <w:pPr>
        <w:rPr>
          <w:rFonts w:ascii="Aldhabi" w:hAnsi="Aldhabi" w:cs="Aldhabi"/>
          <w:noProof/>
          <w:sz w:val="28"/>
          <w:szCs w:val="28"/>
        </w:rPr>
      </w:pPr>
    </w:p>
    <w:p w14:paraId="78C51E13" w14:textId="77777777" w:rsidR="00F808D7" w:rsidRDefault="00F808D7" w:rsidP="00FD453A">
      <w:pPr>
        <w:pStyle w:val="Caption"/>
      </w:pPr>
    </w:p>
    <w:p w14:paraId="3FB16D89" w14:textId="63015FD4" w:rsidR="00B07C79" w:rsidRPr="00F808D7" w:rsidRDefault="00FD453A" w:rsidP="00FD453A">
      <w:pPr>
        <w:pStyle w:val="Caption"/>
        <w:rPr>
          <w:rFonts w:ascii="Aldhabi" w:hAnsi="Aldhabi" w:cs="Aldhabi"/>
          <w:noProof/>
          <w:color w:val="002060"/>
          <w:sz w:val="28"/>
          <w:szCs w:val="28"/>
        </w:rPr>
      </w:pPr>
      <w:bookmarkStart w:id="14" w:name="_Toc131154556"/>
      <w:r w:rsidRPr="00F808D7">
        <w:rPr>
          <w:color w:val="002060"/>
        </w:rPr>
        <w:lastRenderedPageBreak/>
        <w:t xml:space="preserve">Figure </w:t>
      </w:r>
      <w:r w:rsidRPr="00F808D7">
        <w:rPr>
          <w:color w:val="002060"/>
        </w:rPr>
        <w:fldChar w:fldCharType="begin"/>
      </w:r>
      <w:r w:rsidRPr="00F808D7">
        <w:rPr>
          <w:color w:val="002060"/>
        </w:rPr>
        <w:instrText xml:space="preserve"> SEQ Figure \* ARABIC </w:instrText>
      </w:r>
      <w:r w:rsidRPr="00F808D7">
        <w:rPr>
          <w:color w:val="002060"/>
        </w:rPr>
        <w:fldChar w:fldCharType="separate"/>
      </w:r>
      <w:r w:rsidR="00C86E01">
        <w:rPr>
          <w:noProof/>
          <w:color w:val="002060"/>
        </w:rPr>
        <w:t>15</w:t>
      </w:r>
      <w:r w:rsidRPr="00F808D7">
        <w:rPr>
          <w:color w:val="002060"/>
        </w:rPr>
        <w:fldChar w:fldCharType="end"/>
      </w:r>
      <w:r w:rsidRPr="00F808D7">
        <w:rPr>
          <w:color w:val="002060"/>
        </w:rPr>
        <w:t xml:space="preserve"> - Process Map of raw material</w:t>
      </w:r>
      <w:r w:rsidR="00FC7939">
        <w:rPr>
          <w:color w:val="002060"/>
        </w:rPr>
        <w:t xml:space="preserve"> with testing indicators</w:t>
      </w:r>
      <w:bookmarkEnd w:id="14"/>
      <w:r w:rsidR="00FC7939">
        <w:rPr>
          <w:color w:val="002060"/>
        </w:rPr>
        <w:t xml:space="preserve"> </w:t>
      </w:r>
    </w:p>
    <w:p w14:paraId="2A400601" w14:textId="6D68FF22" w:rsidR="00FD453A" w:rsidRPr="00F808D7" w:rsidRDefault="006E7A8E" w:rsidP="00FD453A">
      <w:pPr>
        <w:pStyle w:val="Caption"/>
        <w:rPr>
          <w:rFonts w:ascii="Aldhabi" w:hAnsi="Aldhabi" w:cs="Aldhabi"/>
          <w:noProof/>
          <w:color w:val="002060"/>
          <w:sz w:val="28"/>
          <w:szCs w:val="28"/>
        </w:rPr>
      </w:pPr>
      <w:r>
        <w:rPr>
          <w:rFonts w:ascii="Aldhabi" w:hAnsi="Aldhabi" w:cs="Aldhabi"/>
          <w:noProof/>
          <w:color w:val="002060"/>
          <w:sz w:val="28"/>
          <w:szCs w:val="28"/>
        </w:rPr>
        <mc:AlternateContent>
          <mc:Choice Requires="wpg">
            <w:drawing>
              <wp:anchor distT="0" distB="0" distL="114300" distR="114300" simplePos="0" relativeHeight="251694080" behindDoc="0" locked="0" layoutInCell="1" allowOverlap="1" wp14:anchorId="77DBB9FF" wp14:editId="4BD5B578">
                <wp:simplePos x="0" y="0"/>
                <wp:positionH relativeFrom="column">
                  <wp:posOffset>-14605</wp:posOffset>
                </wp:positionH>
                <wp:positionV relativeFrom="paragraph">
                  <wp:posOffset>70485</wp:posOffset>
                </wp:positionV>
                <wp:extent cx="6212840" cy="3545840"/>
                <wp:effectExtent l="0" t="0" r="0" b="0"/>
                <wp:wrapNone/>
                <wp:docPr id="40" name="Group 40"/>
                <wp:cNvGraphicFramePr/>
                <a:graphic xmlns:a="http://schemas.openxmlformats.org/drawingml/2006/main">
                  <a:graphicData uri="http://schemas.microsoft.com/office/word/2010/wordprocessingGroup">
                    <wpg:wgp>
                      <wpg:cNvGrpSpPr/>
                      <wpg:grpSpPr>
                        <a:xfrm>
                          <a:off x="0" y="0"/>
                          <a:ext cx="6212840" cy="3545840"/>
                          <a:chOff x="0" y="0"/>
                          <a:chExt cx="6212840" cy="3545840"/>
                        </a:xfrm>
                      </wpg:grpSpPr>
                      <pic:pic xmlns:pic="http://schemas.openxmlformats.org/drawingml/2006/picture">
                        <pic:nvPicPr>
                          <pic:cNvPr id="33" name="Picture 33"/>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212840" cy="3545840"/>
                          </a:xfrm>
                          <a:prstGeom prst="rect">
                            <a:avLst/>
                          </a:prstGeom>
                          <a:noFill/>
                        </pic:spPr>
                      </pic:pic>
                      <wps:wsp>
                        <wps:cNvPr id="34" name="Oval 34"/>
                        <wps:cNvSpPr/>
                        <wps:spPr>
                          <a:xfrm>
                            <a:off x="2461846" y="70339"/>
                            <a:ext cx="154549" cy="175846"/>
                          </a:xfrm>
                          <a:prstGeom prst="ellips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Oval 35"/>
                        <wps:cNvSpPr/>
                        <wps:spPr>
                          <a:xfrm>
                            <a:off x="4986997" y="1076179"/>
                            <a:ext cx="154549" cy="175846"/>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Oval 36"/>
                        <wps:cNvSpPr/>
                        <wps:spPr>
                          <a:xfrm>
                            <a:off x="3467686" y="1659988"/>
                            <a:ext cx="154549" cy="175846"/>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Oval 38"/>
                        <wps:cNvSpPr/>
                        <wps:spPr>
                          <a:xfrm>
                            <a:off x="5380893" y="3305908"/>
                            <a:ext cx="154549" cy="175846"/>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FC82384" id="Group 40" o:spid="_x0000_s1026" style="position:absolute;margin-left:-1.15pt;margin-top:5.55pt;width:489.2pt;height:279.2pt;z-index:251694080" coordsize="62128,354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3" o:spid="_x0000_s1027" type="#_x0000_t75" style="position:absolute;width:62128;height:354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">
                  <v:imagedata r:id="rId24" o:title=""/>
                </v:shape>
                <v:oval id="Oval 34" o:spid="_x0000_s1028" style="position:absolute;left:24618;top:703;width:1545;height:17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" fillcolor="#ffc000" strokecolor="#1f3763 [1604]" strokeweight="1pt">
                  <v:stroke joinstyle="miter"/>
                </v:oval>
                <v:oval id="Oval 35" o:spid="_x0000_s1029" style="position:absolute;left:49869;top:10761;width:1546;height:17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" fillcolor="red" strokecolor="#1f3763 [1604]" strokeweight="1pt">
                  <v:stroke joinstyle="miter"/>
                </v:oval>
                <v:oval id="Oval 36" o:spid="_x0000_s1030" style="position:absolute;left:34676;top:16599;width:1546;height:17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" fillcolor="#00b050" strokecolor="#1f3763 [1604]" strokeweight="1pt">
                  <v:stroke joinstyle="miter"/>
                </v:oval>
                <v:oval id="Oval 38" o:spid="_x0000_s1031" style="position:absolute;left:53808;top:33059;width:1546;height:17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" fillcolor="#00b050" strokecolor="#1f3763 [1604]" strokeweight="1pt">
                  <v:stroke joinstyle="miter"/>
                </v:oval>
              </v:group>
            </w:pict>
          </mc:Fallback>
        </mc:AlternateContent>
      </w:r>
      <w:r w:rsidR="00D5029C">
        <w:rPr>
          <w:noProof/>
        </w:rPr>
        <w:drawing>
          <wp:anchor distT="0" distB="0" distL="114300" distR="114300" simplePos="0" relativeHeight="251695104" behindDoc="0" locked="0" layoutInCell="1" allowOverlap="1" wp14:anchorId="2195EF12" wp14:editId="7010B3FC">
            <wp:simplePos x="0" y="0"/>
            <wp:positionH relativeFrom="column">
              <wp:posOffset>5366385</wp:posOffset>
            </wp:positionH>
            <wp:positionV relativeFrom="paragraph">
              <wp:posOffset>154013</wp:posOffset>
            </wp:positionV>
            <wp:extent cx="723900" cy="116713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23900" cy="1167130"/>
                    </a:xfrm>
                    <a:prstGeom prst="rect">
                      <a:avLst/>
                    </a:prstGeom>
                  </pic:spPr>
                </pic:pic>
              </a:graphicData>
            </a:graphic>
            <wp14:sizeRelH relativeFrom="page">
              <wp14:pctWidth>0</wp14:pctWidth>
            </wp14:sizeRelH>
            <wp14:sizeRelV relativeFrom="page">
              <wp14:pctHeight>0</wp14:pctHeight>
            </wp14:sizeRelV>
          </wp:anchor>
        </w:drawing>
      </w:r>
    </w:p>
    <w:p w14:paraId="4FC02D22" w14:textId="30C78ADD" w:rsidR="00FD453A" w:rsidRPr="00FD453A" w:rsidRDefault="00FD453A" w:rsidP="00B87887">
      <w:pPr>
        <w:rPr>
          <w:rFonts w:ascii="Aldhabi" w:hAnsi="Aldhabi" w:cs="Aldhabi"/>
          <w:sz w:val="28"/>
          <w:szCs w:val="28"/>
        </w:rPr>
      </w:pPr>
    </w:p>
    <w:p w14:paraId="343430EB" w14:textId="3667DCDF" w:rsidR="00F92292" w:rsidRDefault="00F92292" w:rsidP="00EB478D">
      <w:pPr>
        <w:spacing w:line="240" w:lineRule="auto"/>
        <w:rPr>
          <w:rFonts w:ascii="Aldhabi" w:hAnsi="Aldhabi" w:cs="Aldhabi"/>
          <w:sz w:val="28"/>
          <w:szCs w:val="28"/>
        </w:rPr>
      </w:pPr>
    </w:p>
    <w:p w14:paraId="714FD3BC" w14:textId="3EEB3BAA" w:rsidR="00F92292" w:rsidRDefault="00F92292" w:rsidP="00EB478D">
      <w:pPr>
        <w:spacing w:line="240" w:lineRule="auto"/>
        <w:rPr>
          <w:rFonts w:ascii="Aldhabi" w:hAnsi="Aldhabi" w:cs="Aldhabi"/>
          <w:sz w:val="28"/>
          <w:szCs w:val="28"/>
        </w:rPr>
      </w:pPr>
    </w:p>
    <w:p w14:paraId="69FC5CA4" w14:textId="5CD9037D" w:rsidR="00F92292" w:rsidRDefault="00F92292" w:rsidP="00EB478D">
      <w:pPr>
        <w:spacing w:line="240" w:lineRule="auto"/>
        <w:rPr>
          <w:rFonts w:ascii="Aldhabi" w:hAnsi="Aldhabi" w:cs="Aldhabi"/>
          <w:sz w:val="28"/>
          <w:szCs w:val="28"/>
        </w:rPr>
      </w:pPr>
    </w:p>
    <w:p w14:paraId="6D78C03C" w14:textId="02024CEB" w:rsidR="00A6180F" w:rsidRDefault="00A6180F" w:rsidP="00EB478D">
      <w:pPr>
        <w:spacing w:line="240" w:lineRule="auto"/>
        <w:rPr>
          <w:rFonts w:ascii="Aldhabi" w:hAnsi="Aldhabi" w:cs="Aldhabi"/>
          <w:sz w:val="28"/>
          <w:szCs w:val="28"/>
        </w:rPr>
      </w:pPr>
    </w:p>
    <w:p w14:paraId="0D58AE41" w14:textId="5547EA29" w:rsidR="00A6180F" w:rsidRPr="000C21C1" w:rsidRDefault="006E7A8E" w:rsidP="00EB478D">
      <w:pPr>
        <w:spacing w:line="240" w:lineRule="auto"/>
        <w:rPr>
          <w:rFonts w:ascii="Aldhabi" w:hAnsi="Aldhabi" w:cs="Aldhabi"/>
          <w:sz w:val="28"/>
          <w:szCs w:val="28"/>
        </w:rPr>
      </w:pPr>
      <w:r>
        <w:rPr>
          <w:noProof/>
        </w:rPr>
        <mc:AlternateContent>
          <mc:Choice Requires="wps">
            <w:drawing>
              <wp:anchor distT="0" distB="0" distL="114300" distR="114300" simplePos="0" relativeHeight="251697152" behindDoc="0" locked="0" layoutInCell="1" allowOverlap="1" wp14:anchorId="2DC24705" wp14:editId="697CD59E">
                <wp:simplePos x="0" y="0"/>
                <wp:positionH relativeFrom="column">
                  <wp:posOffset>4290743</wp:posOffset>
                </wp:positionH>
                <wp:positionV relativeFrom="paragraph">
                  <wp:posOffset>139309</wp:posOffset>
                </wp:positionV>
                <wp:extent cx="154549" cy="175846"/>
                <wp:effectExtent l="0" t="0" r="0" b="0"/>
                <wp:wrapNone/>
                <wp:docPr id="41" name="Oval 41"/>
                <wp:cNvGraphicFramePr/>
                <a:graphic xmlns:a="http://schemas.openxmlformats.org/drawingml/2006/main">
                  <a:graphicData uri="http://schemas.microsoft.com/office/word/2010/wordprocessingShape">
                    <wps:wsp>
                      <wps:cNvSpPr/>
                      <wps:spPr>
                        <a:xfrm>
                          <a:off x="0" y="0"/>
                          <a:ext cx="154549" cy="175846"/>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C1E4D9" id="Oval 41" o:spid="_x0000_s1026" style="position:absolute;margin-left:337.85pt;margin-top:10.95pt;width:12.15pt;height:13.8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" fillcolor="#00b050" strokecolor="#1f3763 [1604]" strokeweight="1pt">
                <v:stroke joinstyle="miter"/>
              </v:oval>
            </w:pict>
          </mc:Fallback>
        </mc:AlternateContent>
      </w:r>
    </w:p>
    <w:p w14:paraId="052352E8" w14:textId="77777777" w:rsidR="00B87887" w:rsidRDefault="00B87887" w:rsidP="00452DBC">
      <w:pPr>
        <w:rPr>
          <w:rFonts w:ascii="Aldhabi" w:hAnsi="Aldhabi" w:cs="Aldhabi"/>
          <w:color w:val="002060"/>
          <w:sz w:val="40"/>
          <w:szCs w:val="40"/>
          <w:u w:val="single"/>
        </w:rPr>
      </w:pPr>
    </w:p>
    <w:p w14:paraId="2FF5E963" w14:textId="5913E805" w:rsidR="00CA57CC" w:rsidRDefault="00A42C7C" w:rsidP="00A42C7C">
      <w:pPr>
        <w:rPr>
          <w:rFonts w:ascii="Aldhabi" w:hAnsi="Aldhabi" w:cs="Aldhabi"/>
          <w:color w:val="002060"/>
          <w:sz w:val="40"/>
          <w:szCs w:val="40"/>
          <w:u w:val="single"/>
        </w:rPr>
      </w:pPr>
      <w:r>
        <w:rPr>
          <w:rFonts w:ascii="Aldhabi" w:hAnsi="Aldhabi" w:cs="Aldhabi"/>
          <w:color w:val="002060"/>
          <w:sz w:val="40"/>
          <w:szCs w:val="40"/>
          <w:u w:val="single"/>
        </w:rPr>
        <w:t>Literature Review</w:t>
      </w:r>
    </w:p>
    <w:p w14:paraId="131E0710" w14:textId="18DD113E" w:rsidR="00011C78" w:rsidRDefault="000408D4" w:rsidP="00A42C7C">
      <w:pPr>
        <w:rPr>
          <w:rFonts w:ascii="Aldhabi" w:hAnsi="Aldhabi" w:cs="Aldhabi"/>
          <w:sz w:val="28"/>
          <w:szCs w:val="28"/>
        </w:rPr>
      </w:pPr>
      <w:r>
        <w:rPr>
          <w:noProof/>
        </w:rPr>
        <mc:AlternateContent>
          <mc:Choice Requires="wps">
            <w:drawing>
              <wp:anchor distT="0" distB="0" distL="114300" distR="114300" simplePos="0" relativeHeight="251701248" behindDoc="0" locked="0" layoutInCell="1" allowOverlap="1" wp14:anchorId="76B579D0" wp14:editId="585D1A0B">
                <wp:simplePos x="0" y="0"/>
                <wp:positionH relativeFrom="column">
                  <wp:posOffset>3045167</wp:posOffset>
                </wp:positionH>
                <wp:positionV relativeFrom="paragraph">
                  <wp:posOffset>1694082</wp:posOffset>
                </wp:positionV>
                <wp:extent cx="2221865" cy="635"/>
                <wp:effectExtent l="0" t="0" r="6985" b="0"/>
                <wp:wrapSquare wrapText="bothSides"/>
                <wp:docPr id="44" name="Text Box 44"/>
                <wp:cNvGraphicFramePr/>
                <a:graphic xmlns:a="http://schemas.openxmlformats.org/drawingml/2006/main">
                  <a:graphicData uri="http://schemas.microsoft.com/office/word/2010/wordprocessingShape">
                    <wps:wsp>
                      <wps:cNvSpPr txBox="1"/>
                      <wps:spPr>
                        <a:xfrm>
                          <a:off x="0" y="0"/>
                          <a:ext cx="2221865" cy="635"/>
                        </a:xfrm>
                        <a:prstGeom prst="rect">
                          <a:avLst/>
                        </a:prstGeom>
                        <a:solidFill>
                          <a:prstClr val="white"/>
                        </a:solidFill>
                        <a:ln>
                          <a:noFill/>
                        </a:ln>
                      </wps:spPr>
                      <wps:txbx>
                        <w:txbxContent>
                          <w:p w14:paraId="172E1FF8" w14:textId="213A6744" w:rsidR="00A94292" w:rsidRPr="00912D4E" w:rsidRDefault="00A94292" w:rsidP="00A94292">
                            <w:pPr>
                              <w:pStyle w:val="Caption"/>
                              <w:rPr>
                                <w:noProof/>
                                <w:color w:val="002060"/>
                              </w:rPr>
                            </w:pPr>
                            <w:bookmarkStart w:id="15" w:name="_Toc131154557"/>
                            <w:r w:rsidRPr="00912D4E">
                              <w:rPr>
                                <w:color w:val="002060"/>
                              </w:rPr>
                              <w:t xml:space="preserve">Figure </w:t>
                            </w:r>
                            <w:r w:rsidRPr="00912D4E">
                              <w:rPr>
                                <w:color w:val="002060"/>
                              </w:rPr>
                              <w:fldChar w:fldCharType="begin"/>
                            </w:r>
                            <w:r w:rsidRPr="00912D4E">
                              <w:rPr>
                                <w:color w:val="002060"/>
                              </w:rPr>
                              <w:instrText xml:space="preserve"> SEQ Figure \* ARABIC </w:instrText>
                            </w:r>
                            <w:r w:rsidRPr="00912D4E">
                              <w:rPr>
                                <w:color w:val="002060"/>
                              </w:rPr>
                              <w:fldChar w:fldCharType="separate"/>
                            </w:r>
                            <w:r w:rsidR="00C86E01">
                              <w:rPr>
                                <w:noProof/>
                                <w:color w:val="002060"/>
                              </w:rPr>
                              <w:t>16</w:t>
                            </w:r>
                            <w:r w:rsidRPr="00912D4E">
                              <w:rPr>
                                <w:color w:val="002060"/>
                              </w:rPr>
                              <w:fldChar w:fldCharType="end"/>
                            </w:r>
                            <w:r w:rsidRPr="00912D4E">
                              <w:rPr>
                                <w:color w:val="002060"/>
                              </w:rPr>
                              <w:t xml:space="preserve"> -High Speed cameras in paper manufacturing </w:t>
                            </w:r>
                            <w:sdt>
                              <w:sdtPr>
                                <w:rPr>
                                  <w:color w:val="002060"/>
                                </w:rPr>
                                <w:id w:val="-1926941542"/>
                                <w:citation/>
                              </w:sdtPr>
                              <w:sdtEndPr/>
                              <w:sdtContent>
                                <w:r w:rsidRPr="00912D4E">
                                  <w:rPr>
                                    <w:color w:val="002060"/>
                                  </w:rPr>
                                  <w:fldChar w:fldCharType="begin"/>
                                </w:r>
                                <w:r w:rsidRPr="00912D4E">
                                  <w:rPr>
                                    <w:color w:val="002060"/>
                                  </w:rPr>
                                  <w:instrText xml:space="preserve"> CITATION Pul19 \l 2057 </w:instrText>
                                </w:r>
                                <w:r w:rsidRPr="00912D4E">
                                  <w:rPr>
                                    <w:color w:val="002060"/>
                                  </w:rPr>
                                  <w:fldChar w:fldCharType="separate"/>
                                </w:r>
                                <w:r w:rsidR="00400504" w:rsidRPr="00400504">
                                  <w:rPr>
                                    <w:noProof/>
                                    <w:color w:val="002060"/>
                                  </w:rPr>
                                  <w:t>(Canada, 2019)</w:t>
                                </w:r>
                                <w:r w:rsidRPr="00912D4E">
                                  <w:rPr>
                                    <w:color w:val="002060"/>
                                  </w:rP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B579D0" id="Text Box 44" o:spid="_x0000_s1034" type="#_x0000_t202" style="position:absolute;margin-left:239.8pt;margin-top:133.4pt;width:174.95pt;height:.0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" stroked="f">
                <v:textbox style="mso-fit-shape-to-text:t" inset="0,0,0,0">
                  <w:txbxContent>
                    <w:p w14:paraId="172E1FF8" w14:textId="213A6744" w:rsidR="00A94292" w:rsidRPr="00912D4E" w:rsidRDefault="00A94292" w:rsidP="00A94292">
                      <w:pPr>
                        <w:pStyle w:val="Caption"/>
                        <w:rPr>
                          <w:noProof/>
                          <w:color w:val="002060"/>
                        </w:rPr>
                      </w:pPr>
                      <w:bookmarkStart w:id="16" w:name="_Toc131154557"/>
                      <w:r w:rsidRPr="00912D4E">
                        <w:rPr>
                          <w:color w:val="002060"/>
                        </w:rPr>
                        <w:t xml:space="preserve">Figure </w:t>
                      </w:r>
                      <w:r w:rsidRPr="00912D4E">
                        <w:rPr>
                          <w:color w:val="002060"/>
                        </w:rPr>
                        <w:fldChar w:fldCharType="begin"/>
                      </w:r>
                      <w:r w:rsidRPr="00912D4E">
                        <w:rPr>
                          <w:color w:val="002060"/>
                        </w:rPr>
                        <w:instrText xml:space="preserve"> SEQ Figure \* ARABIC </w:instrText>
                      </w:r>
                      <w:r w:rsidRPr="00912D4E">
                        <w:rPr>
                          <w:color w:val="002060"/>
                        </w:rPr>
                        <w:fldChar w:fldCharType="separate"/>
                      </w:r>
                      <w:r w:rsidR="00C86E01">
                        <w:rPr>
                          <w:noProof/>
                          <w:color w:val="002060"/>
                        </w:rPr>
                        <w:t>16</w:t>
                      </w:r>
                      <w:r w:rsidRPr="00912D4E">
                        <w:rPr>
                          <w:color w:val="002060"/>
                        </w:rPr>
                        <w:fldChar w:fldCharType="end"/>
                      </w:r>
                      <w:r w:rsidRPr="00912D4E">
                        <w:rPr>
                          <w:color w:val="002060"/>
                        </w:rPr>
                        <w:t xml:space="preserve"> -High Speed cameras in paper manufacturing </w:t>
                      </w:r>
                      <w:sdt>
                        <w:sdtPr>
                          <w:rPr>
                            <w:color w:val="002060"/>
                          </w:rPr>
                          <w:id w:val="-1926941542"/>
                          <w:citation/>
                        </w:sdtPr>
                        <w:sdtContent>
                          <w:r w:rsidRPr="00912D4E">
                            <w:rPr>
                              <w:color w:val="002060"/>
                            </w:rPr>
                            <w:fldChar w:fldCharType="begin"/>
                          </w:r>
                          <w:r w:rsidRPr="00912D4E">
                            <w:rPr>
                              <w:color w:val="002060"/>
                            </w:rPr>
                            <w:instrText xml:space="preserve"> CITATION Pul19 \l 2057 </w:instrText>
                          </w:r>
                          <w:r w:rsidRPr="00912D4E">
                            <w:rPr>
                              <w:color w:val="002060"/>
                            </w:rPr>
                            <w:fldChar w:fldCharType="separate"/>
                          </w:r>
                          <w:r w:rsidR="00400504" w:rsidRPr="00400504">
                            <w:rPr>
                              <w:noProof/>
                              <w:color w:val="002060"/>
                            </w:rPr>
                            <w:t>(Canada, 2019)</w:t>
                          </w:r>
                          <w:r w:rsidRPr="00912D4E">
                            <w:rPr>
                              <w:color w:val="002060"/>
                            </w:rPr>
                            <w:fldChar w:fldCharType="end"/>
                          </w:r>
                        </w:sdtContent>
                      </w:sdt>
                      <w:bookmarkEnd w:id="16"/>
                    </w:p>
                  </w:txbxContent>
                </v:textbox>
                <w10:wrap type="square"/>
              </v:shape>
            </w:pict>
          </mc:Fallback>
        </mc:AlternateContent>
      </w:r>
      <w:r>
        <w:rPr>
          <w:noProof/>
        </w:rPr>
        <w:drawing>
          <wp:anchor distT="0" distB="0" distL="114300" distR="114300" simplePos="0" relativeHeight="251699200" behindDoc="0" locked="0" layoutInCell="1" allowOverlap="1" wp14:anchorId="3FD2ADA5" wp14:editId="43C20F1B">
            <wp:simplePos x="0" y="0"/>
            <wp:positionH relativeFrom="column">
              <wp:posOffset>20955</wp:posOffset>
            </wp:positionH>
            <wp:positionV relativeFrom="paragraph">
              <wp:posOffset>365125</wp:posOffset>
            </wp:positionV>
            <wp:extent cx="2918460" cy="164211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18460" cy="1642110"/>
                    </a:xfrm>
                    <a:prstGeom prst="rect">
                      <a:avLst/>
                    </a:prstGeom>
                  </pic:spPr>
                </pic:pic>
              </a:graphicData>
            </a:graphic>
            <wp14:sizeRelH relativeFrom="page">
              <wp14:pctWidth>0</wp14:pctWidth>
            </wp14:sizeRelH>
            <wp14:sizeRelV relativeFrom="page">
              <wp14:pctHeight>0</wp14:pctHeight>
            </wp14:sizeRelV>
          </wp:anchor>
        </w:drawing>
      </w:r>
      <w:r w:rsidR="002E35B7">
        <w:rPr>
          <w:rFonts w:ascii="Aldhabi" w:hAnsi="Aldhabi" w:cs="Aldhabi"/>
          <w:sz w:val="28"/>
          <w:szCs w:val="28"/>
        </w:rPr>
        <w:t xml:space="preserve">The use of </w:t>
      </w:r>
      <w:r w:rsidR="00440B25">
        <w:rPr>
          <w:rFonts w:ascii="Aldhabi" w:hAnsi="Aldhabi" w:cs="Aldhabi"/>
          <w:sz w:val="28"/>
          <w:szCs w:val="28"/>
        </w:rPr>
        <w:t>photography by way of camera detection has been used in manufacturing for many years</w:t>
      </w:r>
      <w:r w:rsidR="001309EF">
        <w:rPr>
          <w:rFonts w:ascii="Aldhabi" w:hAnsi="Aldhabi" w:cs="Aldhabi"/>
          <w:sz w:val="28"/>
          <w:szCs w:val="28"/>
        </w:rPr>
        <w:t>,</w:t>
      </w:r>
      <w:r w:rsidR="008012AC">
        <w:rPr>
          <w:rFonts w:ascii="Aldhabi" w:hAnsi="Aldhabi" w:cs="Aldhabi"/>
          <w:sz w:val="28"/>
          <w:szCs w:val="28"/>
        </w:rPr>
        <w:t xml:space="preserve"> for example the use of high speed camera in the paper manufacturing line have been readily </w:t>
      </w:r>
      <w:r w:rsidR="00972F80">
        <w:rPr>
          <w:rFonts w:ascii="Aldhabi" w:hAnsi="Aldhabi" w:cs="Aldhabi"/>
          <w:sz w:val="28"/>
          <w:szCs w:val="28"/>
        </w:rPr>
        <w:t xml:space="preserve">available </w:t>
      </w:r>
      <w:r w:rsidR="001309EF">
        <w:rPr>
          <w:rFonts w:ascii="Aldhabi" w:hAnsi="Aldhabi" w:cs="Aldhabi"/>
          <w:sz w:val="28"/>
          <w:szCs w:val="28"/>
        </w:rPr>
        <w:t xml:space="preserve">for approximately 30 years with more modern systems </w:t>
      </w:r>
      <w:r w:rsidR="00A94292">
        <w:rPr>
          <w:rFonts w:ascii="Aldhabi" w:hAnsi="Aldhabi" w:cs="Aldhabi"/>
          <w:sz w:val="28"/>
          <w:szCs w:val="28"/>
        </w:rPr>
        <w:t xml:space="preserve">looking similar to figure 16 which shows the full manufacturing line . </w:t>
      </w:r>
    </w:p>
    <w:p w14:paraId="17474278" w14:textId="3C3662F8" w:rsidR="00A94292" w:rsidRDefault="00A94292" w:rsidP="00A42C7C">
      <w:pPr>
        <w:rPr>
          <w:rFonts w:ascii="Aldhabi" w:hAnsi="Aldhabi" w:cs="Aldhabi"/>
          <w:sz w:val="28"/>
          <w:szCs w:val="28"/>
        </w:rPr>
      </w:pPr>
    </w:p>
    <w:p w14:paraId="5E9FE93F" w14:textId="15D382E1" w:rsidR="000408D4" w:rsidRDefault="000408D4" w:rsidP="00A42C7C">
      <w:pPr>
        <w:rPr>
          <w:rFonts w:ascii="Aldhabi" w:hAnsi="Aldhabi" w:cs="Aldhabi"/>
          <w:sz w:val="28"/>
          <w:szCs w:val="28"/>
        </w:rPr>
      </w:pPr>
      <w:r>
        <w:rPr>
          <w:noProof/>
        </w:rPr>
        <w:drawing>
          <wp:anchor distT="0" distB="0" distL="114300" distR="114300" simplePos="0" relativeHeight="251702272" behindDoc="0" locked="0" layoutInCell="1" allowOverlap="1" wp14:anchorId="180ACE85" wp14:editId="6575D038">
            <wp:simplePos x="0" y="0"/>
            <wp:positionH relativeFrom="column">
              <wp:posOffset>20320</wp:posOffset>
            </wp:positionH>
            <wp:positionV relativeFrom="paragraph">
              <wp:posOffset>464185</wp:posOffset>
            </wp:positionV>
            <wp:extent cx="2806065" cy="1807845"/>
            <wp:effectExtent l="0" t="0" r="0" b="190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06065" cy="1807845"/>
                    </a:xfrm>
                    <a:prstGeom prst="rect">
                      <a:avLst/>
                    </a:prstGeom>
                  </pic:spPr>
                </pic:pic>
              </a:graphicData>
            </a:graphic>
            <wp14:sizeRelH relativeFrom="page">
              <wp14:pctWidth>0</wp14:pctWidth>
            </wp14:sizeRelH>
            <wp14:sizeRelV relativeFrom="page">
              <wp14:pctHeight>0</wp14:pctHeight>
            </wp14:sizeRelV>
          </wp:anchor>
        </w:drawing>
      </w:r>
      <w:r w:rsidR="004F6C68">
        <w:rPr>
          <w:rFonts w:ascii="Aldhabi" w:hAnsi="Aldhabi" w:cs="Aldhabi"/>
          <w:sz w:val="28"/>
          <w:szCs w:val="28"/>
        </w:rPr>
        <w:t xml:space="preserve">The web inspection systems also used on the manufacturing line are also a good example of the use of high speed cameras that are integrated into a manufacturing line for quality control. </w:t>
      </w:r>
      <w:sdt>
        <w:sdtPr>
          <w:rPr>
            <w:rFonts w:ascii="Aldhabi" w:hAnsi="Aldhabi" w:cs="Aldhabi"/>
            <w:sz w:val="28"/>
            <w:szCs w:val="28"/>
          </w:rPr>
          <w:id w:val="-771705860"/>
          <w:citation/>
        </w:sdtPr>
        <w:sdtEndPr/>
        <w:sdtContent>
          <w:r w:rsidR="004F6C68">
            <w:rPr>
              <w:rFonts w:ascii="Aldhabi" w:hAnsi="Aldhabi" w:cs="Aldhabi"/>
              <w:sz w:val="28"/>
              <w:szCs w:val="28"/>
            </w:rPr>
            <w:fldChar w:fldCharType="begin"/>
          </w:r>
          <w:r w:rsidR="004F6C68">
            <w:rPr>
              <w:rFonts w:ascii="Aldhabi" w:hAnsi="Aldhabi" w:cs="Aldhabi"/>
              <w:sz w:val="28"/>
              <w:szCs w:val="28"/>
            </w:rPr>
            <w:instrText xml:space="preserve"> CITATION ABB23 \l 2057 </w:instrText>
          </w:r>
          <w:r w:rsidR="004F6C68">
            <w:rPr>
              <w:rFonts w:ascii="Aldhabi" w:hAnsi="Aldhabi" w:cs="Aldhabi"/>
              <w:sz w:val="28"/>
              <w:szCs w:val="28"/>
            </w:rPr>
            <w:fldChar w:fldCharType="separate"/>
          </w:r>
          <w:r w:rsidR="00400504" w:rsidRPr="00400504">
            <w:rPr>
              <w:rFonts w:ascii="Aldhabi" w:hAnsi="Aldhabi" w:cs="Aldhabi"/>
              <w:noProof/>
              <w:sz w:val="28"/>
              <w:szCs w:val="28"/>
            </w:rPr>
            <w:t>(ABB, n.d.)</w:t>
          </w:r>
          <w:r w:rsidR="004F6C68">
            <w:rPr>
              <w:rFonts w:ascii="Aldhabi" w:hAnsi="Aldhabi" w:cs="Aldhabi"/>
              <w:sz w:val="28"/>
              <w:szCs w:val="28"/>
            </w:rPr>
            <w:fldChar w:fldCharType="end"/>
          </w:r>
        </w:sdtContent>
      </w:sdt>
      <w:r w:rsidR="004F6C68">
        <w:rPr>
          <w:rFonts w:ascii="Aldhabi" w:hAnsi="Aldhabi" w:cs="Aldhabi"/>
          <w:sz w:val="28"/>
          <w:szCs w:val="28"/>
        </w:rPr>
        <w:t xml:space="preserve"> </w:t>
      </w:r>
      <w:r>
        <w:rPr>
          <w:rFonts w:ascii="Aldhabi" w:hAnsi="Aldhabi" w:cs="Aldhabi"/>
          <w:sz w:val="28"/>
          <w:szCs w:val="28"/>
        </w:rPr>
        <w:t xml:space="preserve">are able to demonstrate the defect map in figure 17 showing the dirt captured within the sheet of paper, these defects can be </w:t>
      </w:r>
      <w:r w:rsidR="00434AC7">
        <w:rPr>
          <w:rFonts w:ascii="Aldhabi" w:hAnsi="Aldhabi" w:cs="Aldhabi"/>
          <w:sz w:val="28"/>
          <w:szCs w:val="28"/>
        </w:rPr>
        <w:t>millimetres</w:t>
      </w:r>
      <w:r>
        <w:rPr>
          <w:rFonts w:ascii="Aldhabi" w:hAnsi="Aldhabi" w:cs="Aldhabi"/>
          <w:sz w:val="28"/>
          <w:szCs w:val="28"/>
        </w:rPr>
        <w:t xml:space="preserve"> in size yet the inspection system is sophisticated enough to capture these.</w:t>
      </w:r>
    </w:p>
    <w:p w14:paraId="55A956BF" w14:textId="2BC3C99D" w:rsidR="00912D4E" w:rsidRDefault="00912D4E" w:rsidP="00912D4E">
      <w:pPr>
        <w:pStyle w:val="Caption"/>
        <w:rPr>
          <w:color w:val="002060"/>
        </w:rPr>
      </w:pPr>
      <w:bookmarkStart w:id="16" w:name="_Toc131154558"/>
      <w:r w:rsidRPr="00912D4E">
        <w:rPr>
          <w:color w:val="002060"/>
        </w:rPr>
        <w:t xml:space="preserve">Figure </w:t>
      </w:r>
      <w:r w:rsidRPr="00912D4E">
        <w:rPr>
          <w:color w:val="002060"/>
        </w:rPr>
        <w:fldChar w:fldCharType="begin"/>
      </w:r>
      <w:r w:rsidRPr="00912D4E">
        <w:rPr>
          <w:color w:val="002060"/>
        </w:rPr>
        <w:instrText xml:space="preserve"> SEQ Figure \* ARABIC </w:instrText>
      </w:r>
      <w:r w:rsidRPr="00912D4E">
        <w:rPr>
          <w:color w:val="002060"/>
        </w:rPr>
        <w:fldChar w:fldCharType="separate"/>
      </w:r>
      <w:r w:rsidR="00C86E01">
        <w:rPr>
          <w:noProof/>
          <w:color w:val="002060"/>
        </w:rPr>
        <w:t>17</w:t>
      </w:r>
      <w:r w:rsidRPr="00912D4E">
        <w:rPr>
          <w:color w:val="002060"/>
        </w:rPr>
        <w:fldChar w:fldCharType="end"/>
      </w:r>
      <w:r w:rsidRPr="00912D4E">
        <w:rPr>
          <w:color w:val="002060"/>
        </w:rPr>
        <w:t xml:space="preserve"> - Web Defect Map </w:t>
      </w:r>
      <w:sdt>
        <w:sdtPr>
          <w:rPr>
            <w:color w:val="002060"/>
          </w:rPr>
          <w:id w:val="1654953517"/>
          <w:citation/>
        </w:sdtPr>
        <w:sdtEndPr/>
        <w:sdtContent>
          <w:r w:rsidRPr="00912D4E">
            <w:rPr>
              <w:color w:val="002060"/>
            </w:rPr>
            <w:fldChar w:fldCharType="begin"/>
          </w:r>
          <w:r w:rsidRPr="00912D4E">
            <w:rPr>
              <w:color w:val="002060"/>
            </w:rPr>
            <w:instrText xml:space="preserve"> CITATION ABB23 \l 2057 </w:instrText>
          </w:r>
          <w:r w:rsidRPr="00912D4E">
            <w:rPr>
              <w:color w:val="002060"/>
            </w:rPr>
            <w:fldChar w:fldCharType="separate"/>
          </w:r>
          <w:r w:rsidR="00400504" w:rsidRPr="00400504">
            <w:rPr>
              <w:noProof/>
              <w:color w:val="002060"/>
            </w:rPr>
            <w:t>(ABB, n.d.)</w:t>
          </w:r>
          <w:r w:rsidRPr="00912D4E">
            <w:rPr>
              <w:color w:val="002060"/>
            </w:rPr>
            <w:fldChar w:fldCharType="end"/>
          </w:r>
        </w:sdtContent>
      </w:sdt>
      <w:bookmarkEnd w:id="16"/>
    </w:p>
    <w:p w14:paraId="5FC93DD2" w14:textId="7B1EE0A2" w:rsidR="0092364B" w:rsidRDefault="00D1683D" w:rsidP="0092364B">
      <w:pPr>
        <w:rPr>
          <w:rFonts w:ascii="Aldhabi" w:hAnsi="Aldhabi" w:cs="Aldhabi"/>
          <w:sz w:val="28"/>
          <w:szCs w:val="28"/>
        </w:rPr>
      </w:pPr>
      <w:r>
        <w:rPr>
          <w:rFonts w:ascii="Aldhabi" w:hAnsi="Aldhabi" w:cs="Aldhabi"/>
          <w:sz w:val="28"/>
          <w:szCs w:val="28"/>
        </w:rPr>
        <w:lastRenderedPageBreak/>
        <w:t xml:space="preserve">Initial investigations into computer vision can be traced back as far as the 1960’s </w:t>
      </w:r>
      <w:sdt>
        <w:sdtPr>
          <w:rPr>
            <w:rFonts w:ascii="Aldhabi" w:hAnsi="Aldhabi" w:cs="Aldhabi"/>
            <w:sz w:val="28"/>
            <w:szCs w:val="28"/>
          </w:rPr>
          <w:id w:val="-438839894"/>
          <w:citation/>
        </w:sdtPr>
        <w:sdtEndPr/>
        <w:sdtContent>
          <w:r>
            <w:rPr>
              <w:rFonts w:ascii="Aldhabi" w:hAnsi="Aldhabi" w:cs="Aldhabi"/>
              <w:sz w:val="28"/>
              <w:szCs w:val="28"/>
            </w:rPr>
            <w:fldChar w:fldCharType="begin"/>
          </w:r>
          <w:r>
            <w:rPr>
              <w:rFonts w:ascii="Aldhabi" w:hAnsi="Aldhabi" w:cs="Aldhabi"/>
              <w:sz w:val="28"/>
              <w:szCs w:val="28"/>
            </w:rPr>
            <w:instrText xml:space="preserve"> CITATION Kon20 \l 2057 </w:instrText>
          </w:r>
          <w:r>
            <w:rPr>
              <w:rFonts w:ascii="Aldhabi" w:hAnsi="Aldhabi" w:cs="Aldhabi"/>
              <w:sz w:val="28"/>
              <w:szCs w:val="28"/>
            </w:rPr>
            <w:fldChar w:fldCharType="separate"/>
          </w:r>
          <w:r w:rsidR="00400504" w:rsidRPr="00400504">
            <w:rPr>
              <w:rFonts w:ascii="Aldhabi" w:hAnsi="Aldhabi" w:cs="Aldhabi"/>
              <w:noProof/>
              <w:sz w:val="28"/>
              <w:szCs w:val="28"/>
            </w:rPr>
            <w:t>(Konstantinos Paraskevoudis, 2020)</w:t>
          </w:r>
          <w:r>
            <w:rPr>
              <w:rFonts w:ascii="Aldhabi" w:hAnsi="Aldhabi" w:cs="Aldhabi"/>
              <w:sz w:val="28"/>
              <w:szCs w:val="28"/>
            </w:rPr>
            <w:fldChar w:fldCharType="end"/>
          </w:r>
        </w:sdtContent>
      </w:sdt>
      <w:r w:rsidR="002049F6">
        <w:rPr>
          <w:rFonts w:ascii="Aldhabi" w:hAnsi="Aldhabi" w:cs="Aldhabi"/>
          <w:sz w:val="28"/>
          <w:szCs w:val="28"/>
        </w:rPr>
        <w:t>, this research consisted of developing algorithms which could mimic that of human visual behaviour.</w:t>
      </w:r>
      <w:r w:rsidR="00E932A9">
        <w:rPr>
          <w:rFonts w:ascii="Aldhabi" w:hAnsi="Aldhabi" w:cs="Aldhabi"/>
          <w:sz w:val="28"/>
          <w:szCs w:val="28"/>
        </w:rPr>
        <w:t xml:space="preserve"> Other res</w:t>
      </w:r>
      <w:r w:rsidR="00AE08FF">
        <w:rPr>
          <w:rFonts w:ascii="Aldhabi" w:hAnsi="Aldhabi" w:cs="Aldhabi"/>
          <w:sz w:val="28"/>
          <w:szCs w:val="28"/>
        </w:rPr>
        <w:t xml:space="preserve">earch considered for this technology by </w:t>
      </w:r>
      <w:sdt>
        <w:sdtPr>
          <w:rPr>
            <w:rFonts w:ascii="Aldhabi" w:hAnsi="Aldhabi" w:cs="Aldhabi"/>
            <w:sz w:val="28"/>
            <w:szCs w:val="28"/>
          </w:rPr>
          <w:id w:val="1199052654"/>
          <w:citation/>
        </w:sdtPr>
        <w:sdtEndPr/>
        <w:sdtContent>
          <w:r w:rsidR="00AE08FF">
            <w:rPr>
              <w:rFonts w:ascii="Aldhabi" w:hAnsi="Aldhabi" w:cs="Aldhabi"/>
              <w:sz w:val="28"/>
              <w:szCs w:val="28"/>
            </w:rPr>
            <w:fldChar w:fldCharType="begin"/>
          </w:r>
          <w:r w:rsidR="00AE08FF">
            <w:rPr>
              <w:rFonts w:ascii="Aldhabi" w:hAnsi="Aldhabi" w:cs="Aldhabi"/>
              <w:sz w:val="28"/>
              <w:szCs w:val="28"/>
            </w:rPr>
            <w:instrText xml:space="preserve"> CITATION Kon20 \l 2057 </w:instrText>
          </w:r>
          <w:r w:rsidR="00AE08FF">
            <w:rPr>
              <w:rFonts w:ascii="Aldhabi" w:hAnsi="Aldhabi" w:cs="Aldhabi"/>
              <w:sz w:val="28"/>
              <w:szCs w:val="28"/>
            </w:rPr>
            <w:fldChar w:fldCharType="separate"/>
          </w:r>
          <w:r w:rsidR="00400504" w:rsidRPr="00400504">
            <w:rPr>
              <w:rFonts w:ascii="Aldhabi" w:hAnsi="Aldhabi" w:cs="Aldhabi"/>
              <w:noProof/>
              <w:sz w:val="28"/>
              <w:szCs w:val="28"/>
            </w:rPr>
            <w:t>(Konstantinos Paraskevoudis, 2020)</w:t>
          </w:r>
          <w:r w:rsidR="00AE08FF">
            <w:rPr>
              <w:rFonts w:ascii="Aldhabi" w:hAnsi="Aldhabi" w:cs="Aldhabi"/>
              <w:sz w:val="28"/>
              <w:szCs w:val="28"/>
            </w:rPr>
            <w:fldChar w:fldCharType="end"/>
          </w:r>
        </w:sdtContent>
      </w:sdt>
      <w:r w:rsidR="00AE08FF">
        <w:rPr>
          <w:rFonts w:ascii="Aldhabi" w:hAnsi="Aldhabi" w:cs="Aldhabi"/>
          <w:sz w:val="28"/>
          <w:szCs w:val="28"/>
        </w:rPr>
        <w:t xml:space="preserve"> is that of computer vision when </w:t>
      </w:r>
      <w:r w:rsidR="00A77CB6">
        <w:rPr>
          <w:rFonts w:ascii="Aldhabi" w:hAnsi="Aldhabi" w:cs="Aldhabi"/>
          <w:sz w:val="28"/>
          <w:szCs w:val="28"/>
        </w:rPr>
        <w:t>“</w:t>
      </w:r>
      <w:r w:rsidR="00AE08FF">
        <w:rPr>
          <w:rFonts w:ascii="Aldhabi" w:hAnsi="Aldhabi" w:cs="Aldhabi"/>
          <w:sz w:val="28"/>
          <w:szCs w:val="28"/>
        </w:rPr>
        <w:t xml:space="preserve">applied to laser powder bed additives manufacturing for the automated </w:t>
      </w:r>
      <w:r w:rsidR="00A77CB6">
        <w:rPr>
          <w:rFonts w:ascii="Aldhabi" w:hAnsi="Aldhabi" w:cs="Aldhabi"/>
          <w:sz w:val="28"/>
          <w:szCs w:val="28"/>
        </w:rPr>
        <w:t>detection and classification of anomalies and unwanted phenomena that can appear during the power spreading stage”.</w:t>
      </w:r>
      <w:r w:rsidR="003F5A19">
        <w:rPr>
          <w:rFonts w:ascii="Aldhabi" w:hAnsi="Aldhabi" w:cs="Aldhabi"/>
          <w:sz w:val="28"/>
          <w:szCs w:val="28"/>
        </w:rPr>
        <w:t xml:space="preserve"> This approach when applied with computer vision in combination with artificial intelligence</w:t>
      </w:r>
      <w:r w:rsidR="006A431C">
        <w:rPr>
          <w:rFonts w:ascii="Aldhabi" w:hAnsi="Aldhabi" w:cs="Aldhabi"/>
          <w:sz w:val="28"/>
          <w:szCs w:val="28"/>
        </w:rPr>
        <w:t xml:space="preserve"> (AI)</w:t>
      </w:r>
      <w:r w:rsidR="003F5A19">
        <w:rPr>
          <w:rFonts w:ascii="Aldhabi" w:hAnsi="Aldhabi" w:cs="Aldhabi"/>
          <w:sz w:val="28"/>
          <w:szCs w:val="28"/>
        </w:rPr>
        <w:t xml:space="preserve"> saw an accuracy of 96.8% therefore demonstrating that the technology is readily available and proven in other fields.</w:t>
      </w:r>
      <w:r w:rsidR="000C6121">
        <w:rPr>
          <w:rFonts w:ascii="Aldhabi" w:hAnsi="Aldhabi" w:cs="Aldhabi"/>
          <w:sz w:val="28"/>
          <w:szCs w:val="28"/>
        </w:rPr>
        <w:t xml:space="preserve"> </w:t>
      </w:r>
      <w:sdt>
        <w:sdtPr>
          <w:rPr>
            <w:rFonts w:ascii="Aldhabi" w:hAnsi="Aldhabi" w:cs="Aldhabi"/>
            <w:sz w:val="28"/>
            <w:szCs w:val="28"/>
          </w:rPr>
          <w:id w:val="-1928883853"/>
          <w:citation/>
        </w:sdtPr>
        <w:sdtEndPr/>
        <w:sdtContent>
          <w:r w:rsidR="00836449">
            <w:rPr>
              <w:rFonts w:ascii="Aldhabi" w:hAnsi="Aldhabi" w:cs="Aldhabi"/>
              <w:sz w:val="28"/>
              <w:szCs w:val="28"/>
            </w:rPr>
            <w:fldChar w:fldCharType="begin"/>
          </w:r>
          <w:r w:rsidR="00836449">
            <w:rPr>
              <w:rFonts w:ascii="Aldhabi" w:hAnsi="Aldhabi" w:cs="Aldhabi"/>
              <w:sz w:val="28"/>
              <w:szCs w:val="28"/>
            </w:rPr>
            <w:instrText xml:space="preserve"> CITATION Bau20 \l 2057 </w:instrText>
          </w:r>
          <w:r w:rsidR="00836449">
            <w:rPr>
              <w:rFonts w:ascii="Aldhabi" w:hAnsi="Aldhabi" w:cs="Aldhabi"/>
              <w:sz w:val="28"/>
              <w:szCs w:val="28"/>
            </w:rPr>
            <w:fldChar w:fldCharType="separate"/>
          </w:r>
          <w:r w:rsidR="00400504" w:rsidRPr="00400504">
            <w:rPr>
              <w:rFonts w:ascii="Aldhabi" w:hAnsi="Aldhabi" w:cs="Aldhabi"/>
              <w:noProof/>
              <w:sz w:val="28"/>
              <w:szCs w:val="28"/>
            </w:rPr>
            <w:t>(Baumgartl, et al., 2020)</w:t>
          </w:r>
          <w:r w:rsidR="00836449">
            <w:rPr>
              <w:rFonts w:ascii="Aldhabi" w:hAnsi="Aldhabi" w:cs="Aldhabi"/>
              <w:sz w:val="28"/>
              <w:szCs w:val="28"/>
            </w:rPr>
            <w:fldChar w:fldCharType="end"/>
          </w:r>
        </w:sdtContent>
      </w:sdt>
      <w:r w:rsidR="000C6121">
        <w:rPr>
          <w:rFonts w:ascii="Aldhabi" w:hAnsi="Aldhabi" w:cs="Aldhabi"/>
          <w:sz w:val="28"/>
          <w:szCs w:val="28"/>
        </w:rPr>
        <w:t>This is not the only proven case, Convolutional Neural Networks</w:t>
      </w:r>
      <w:r w:rsidR="00B43846">
        <w:rPr>
          <w:rFonts w:ascii="Aldhabi" w:hAnsi="Aldhabi" w:cs="Aldhabi"/>
          <w:sz w:val="28"/>
          <w:szCs w:val="28"/>
        </w:rPr>
        <w:t xml:space="preserve"> (CNN)</w:t>
      </w:r>
      <w:r w:rsidR="000C6121">
        <w:rPr>
          <w:rFonts w:ascii="Aldhabi" w:hAnsi="Aldhabi" w:cs="Aldhabi"/>
          <w:sz w:val="28"/>
          <w:szCs w:val="28"/>
        </w:rPr>
        <w:t xml:space="preserve"> applied the same technology </w:t>
      </w:r>
      <w:r w:rsidR="004E2C55">
        <w:rPr>
          <w:rFonts w:ascii="Aldhabi" w:hAnsi="Aldhabi" w:cs="Aldhabi"/>
          <w:sz w:val="28"/>
          <w:szCs w:val="28"/>
        </w:rPr>
        <w:t>to recognise cracks, gas porosity and lack of fusion in metal additives with an accuracy of 92.1%</w:t>
      </w:r>
      <w:r w:rsidR="001740CC">
        <w:rPr>
          <w:rFonts w:ascii="Aldhabi" w:hAnsi="Aldhabi" w:cs="Aldhabi"/>
          <w:sz w:val="28"/>
          <w:szCs w:val="28"/>
        </w:rPr>
        <w:t xml:space="preserve"> </w:t>
      </w:r>
      <w:sdt>
        <w:sdtPr>
          <w:rPr>
            <w:rFonts w:ascii="Aldhabi" w:hAnsi="Aldhabi" w:cs="Aldhabi"/>
            <w:sz w:val="28"/>
            <w:szCs w:val="28"/>
          </w:rPr>
          <w:id w:val="-1088220539"/>
          <w:citation/>
        </w:sdtPr>
        <w:sdtEndPr/>
        <w:sdtContent>
          <w:r w:rsidR="00836449">
            <w:rPr>
              <w:rFonts w:ascii="Aldhabi" w:hAnsi="Aldhabi" w:cs="Aldhabi"/>
              <w:sz w:val="28"/>
              <w:szCs w:val="28"/>
            </w:rPr>
            <w:fldChar w:fldCharType="begin"/>
          </w:r>
          <w:r w:rsidR="00836449">
            <w:rPr>
              <w:rFonts w:ascii="Aldhabi" w:hAnsi="Aldhabi" w:cs="Aldhabi"/>
              <w:sz w:val="28"/>
              <w:szCs w:val="28"/>
            </w:rPr>
            <w:instrText xml:space="preserve"> CITATION Cui20 \l 2057 </w:instrText>
          </w:r>
          <w:r w:rsidR="00836449">
            <w:rPr>
              <w:rFonts w:ascii="Aldhabi" w:hAnsi="Aldhabi" w:cs="Aldhabi"/>
              <w:sz w:val="28"/>
              <w:szCs w:val="28"/>
            </w:rPr>
            <w:fldChar w:fldCharType="separate"/>
          </w:r>
          <w:r w:rsidR="00400504" w:rsidRPr="00400504">
            <w:rPr>
              <w:rFonts w:ascii="Aldhabi" w:hAnsi="Aldhabi" w:cs="Aldhabi"/>
              <w:noProof/>
              <w:sz w:val="28"/>
              <w:szCs w:val="28"/>
            </w:rPr>
            <w:t>(Cui, et al., 2020)</w:t>
          </w:r>
          <w:r w:rsidR="00836449">
            <w:rPr>
              <w:rFonts w:ascii="Aldhabi" w:hAnsi="Aldhabi" w:cs="Aldhabi"/>
              <w:sz w:val="28"/>
              <w:szCs w:val="28"/>
            </w:rPr>
            <w:fldChar w:fldCharType="end"/>
          </w:r>
        </w:sdtContent>
      </w:sdt>
    </w:p>
    <w:p w14:paraId="0A15AC54" w14:textId="6A9E6228" w:rsidR="00836449" w:rsidRDefault="00573A44" w:rsidP="0092364B">
      <w:pPr>
        <w:rPr>
          <w:rFonts w:ascii="Aldhabi" w:hAnsi="Aldhabi" w:cs="Aldhabi"/>
          <w:sz w:val="28"/>
          <w:szCs w:val="28"/>
        </w:rPr>
      </w:pPr>
      <w:r>
        <w:rPr>
          <w:rFonts w:ascii="Aldhabi" w:hAnsi="Aldhabi" w:cs="Aldhabi"/>
          <w:sz w:val="28"/>
          <w:szCs w:val="28"/>
        </w:rPr>
        <w:t>Ma</w:t>
      </w:r>
      <w:r w:rsidR="009136E4">
        <w:rPr>
          <w:rFonts w:ascii="Aldhabi" w:hAnsi="Aldhabi" w:cs="Aldhabi"/>
          <w:sz w:val="28"/>
          <w:szCs w:val="28"/>
        </w:rPr>
        <w:t xml:space="preserve">ybe </w:t>
      </w:r>
      <w:r>
        <w:rPr>
          <w:rFonts w:ascii="Aldhabi" w:hAnsi="Aldhabi" w:cs="Aldhabi"/>
          <w:sz w:val="28"/>
          <w:szCs w:val="28"/>
        </w:rPr>
        <w:t xml:space="preserve">the </w:t>
      </w:r>
      <w:r w:rsidR="009136E4">
        <w:rPr>
          <w:rFonts w:ascii="Aldhabi" w:hAnsi="Aldhabi" w:cs="Aldhabi"/>
          <w:sz w:val="28"/>
          <w:szCs w:val="28"/>
        </w:rPr>
        <w:t xml:space="preserve">most impressive is the work carried out by </w:t>
      </w:r>
      <w:sdt>
        <w:sdtPr>
          <w:rPr>
            <w:rFonts w:ascii="Aldhabi" w:hAnsi="Aldhabi" w:cs="Aldhabi"/>
            <w:sz w:val="28"/>
            <w:szCs w:val="28"/>
          </w:rPr>
          <w:id w:val="1648320588"/>
          <w:citation/>
        </w:sdtPr>
        <w:sdtEndPr/>
        <w:sdtContent>
          <w:r w:rsidR="009136E4">
            <w:rPr>
              <w:rFonts w:ascii="Aldhabi" w:hAnsi="Aldhabi" w:cs="Aldhabi"/>
              <w:sz w:val="28"/>
              <w:szCs w:val="28"/>
            </w:rPr>
            <w:fldChar w:fldCharType="begin"/>
          </w:r>
          <w:r w:rsidR="009136E4">
            <w:rPr>
              <w:rFonts w:ascii="Aldhabi" w:hAnsi="Aldhabi" w:cs="Aldhabi"/>
              <w:sz w:val="28"/>
              <w:szCs w:val="28"/>
            </w:rPr>
            <w:instrText xml:space="preserve"> CITATION Nuc17 \l 2057 </w:instrText>
          </w:r>
          <w:r w:rsidR="009136E4">
            <w:rPr>
              <w:rFonts w:ascii="Aldhabi" w:hAnsi="Aldhabi" w:cs="Aldhabi"/>
              <w:sz w:val="28"/>
              <w:szCs w:val="28"/>
            </w:rPr>
            <w:fldChar w:fldCharType="separate"/>
          </w:r>
          <w:r w:rsidR="00400504" w:rsidRPr="00400504">
            <w:rPr>
              <w:rFonts w:ascii="Aldhabi" w:hAnsi="Aldhabi" w:cs="Aldhabi"/>
              <w:noProof/>
              <w:sz w:val="28"/>
              <w:szCs w:val="28"/>
            </w:rPr>
            <w:t>(Nuchitprasitchai, et al., 2017)</w:t>
          </w:r>
          <w:r w:rsidR="009136E4">
            <w:rPr>
              <w:rFonts w:ascii="Aldhabi" w:hAnsi="Aldhabi" w:cs="Aldhabi"/>
              <w:sz w:val="28"/>
              <w:szCs w:val="28"/>
            </w:rPr>
            <w:fldChar w:fldCharType="end"/>
          </w:r>
        </w:sdtContent>
      </w:sdt>
      <w:r w:rsidR="009136E4">
        <w:rPr>
          <w:rFonts w:ascii="Aldhabi" w:hAnsi="Aldhabi" w:cs="Aldhabi"/>
          <w:sz w:val="28"/>
          <w:szCs w:val="28"/>
        </w:rPr>
        <w:t xml:space="preserve"> where by </w:t>
      </w:r>
      <w:r w:rsidR="002854B4">
        <w:rPr>
          <w:rFonts w:ascii="Aldhabi" w:hAnsi="Aldhabi" w:cs="Aldhabi"/>
          <w:sz w:val="28"/>
          <w:szCs w:val="28"/>
        </w:rPr>
        <w:t xml:space="preserve">a real time algorithm compared different sizes of 3D printed objects and </w:t>
      </w:r>
      <w:r w:rsidR="006533D6">
        <w:rPr>
          <w:rFonts w:ascii="Aldhabi" w:hAnsi="Aldhabi" w:cs="Aldhabi"/>
          <w:sz w:val="28"/>
          <w:szCs w:val="28"/>
        </w:rPr>
        <w:t>achieved 100% detection rate of failures.</w:t>
      </w:r>
    </w:p>
    <w:p w14:paraId="5CF0609C" w14:textId="2C57CE88" w:rsidR="006533D6" w:rsidRDefault="008F5BAA" w:rsidP="0092364B">
      <w:pPr>
        <w:rPr>
          <w:rFonts w:ascii="Aldhabi" w:hAnsi="Aldhabi" w:cs="Aldhabi"/>
          <w:sz w:val="28"/>
          <w:szCs w:val="28"/>
        </w:rPr>
      </w:pPr>
      <w:sdt>
        <w:sdtPr>
          <w:rPr>
            <w:rFonts w:ascii="Aldhabi" w:hAnsi="Aldhabi" w:cs="Aldhabi" w:hint="cs"/>
            <w:sz w:val="28"/>
            <w:szCs w:val="28"/>
          </w:rPr>
          <w:id w:val="131072801"/>
          <w:citation/>
        </w:sdtPr>
        <w:sdtEndPr/>
        <w:sdtContent>
          <w:r w:rsidR="004A26DE">
            <w:rPr>
              <w:rFonts w:ascii="Aldhabi" w:hAnsi="Aldhabi" w:cs="Aldhabi"/>
              <w:sz w:val="28"/>
              <w:szCs w:val="28"/>
            </w:rPr>
            <w:fldChar w:fldCharType="begin"/>
          </w:r>
          <w:r w:rsidR="004A26DE">
            <w:rPr>
              <w:rFonts w:ascii="Aldhabi" w:hAnsi="Aldhabi" w:cs="Aldhabi"/>
              <w:sz w:val="28"/>
              <w:szCs w:val="28"/>
            </w:rPr>
            <w:instrText xml:space="preserve"> CITATION Kon20 \l 2057 </w:instrText>
          </w:r>
          <w:r w:rsidR="004A26DE">
            <w:rPr>
              <w:rFonts w:ascii="Aldhabi" w:hAnsi="Aldhabi" w:cs="Aldhabi"/>
              <w:sz w:val="28"/>
              <w:szCs w:val="28"/>
            </w:rPr>
            <w:fldChar w:fldCharType="separate"/>
          </w:r>
          <w:r w:rsidR="00400504" w:rsidRPr="00400504">
            <w:rPr>
              <w:rFonts w:ascii="Aldhabi" w:hAnsi="Aldhabi" w:cs="Aldhabi"/>
              <w:noProof/>
              <w:sz w:val="28"/>
              <w:szCs w:val="28"/>
            </w:rPr>
            <w:t>(Konstantinos Paraskevoudis, 2020)</w:t>
          </w:r>
          <w:r w:rsidR="004A26DE">
            <w:rPr>
              <w:rFonts w:ascii="Aldhabi" w:hAnsi="Aldhabi" w:cs="Aldhabi"/>
              <w:sz w:val="28"/>
              <w:szCs w:val="28"/>
            </w:rPr>
            <w:fldChar w:fldCharType="end"/>
          </w:r>
        </w:sdtContent>
      </w:sdt>
      <w:r w:rsidR="004A26DE">
        <w:rPr>
          <w:rFonts w:ascii="Aldhabi" w:hAnsi="Aldhabi" w:cs="Aldhabi"/>
          <w:sz w:val="28"/>
          <w:szCs w:val="28"/>
        </w:rPr>
        <w:t xml:space="preserve"> states that the most difficult </w:t>
      </w:r>
      <w:r w:rsidR="005315B8">
        <w:rPr>
          <w:rFonts w:ascii="Aldhabi" w:hAnsi="Aldhabi" w:cs="Aldhabi"/>
          <w:sz w:val="28"/>
          <w:szCs w:val="28"/>
        </w:rPr>
        <w:t>challenge is the calibration of the cameras when using such technology</w:t>
      </w:r>
      <w:r w:rsidR="00075371">
        <w:rPr>
          <w:rFonts w:ascii="Aldhabi" w:hAnsi="Aldhabi" w:cs="Aldhabi"/>
          <w:sz w:val="28"/>
          <w:szCs w:val="28"/>
        </w:rPr>
        <w:t xml:space="preserve"> as any variation in </w:t>
      </w:r>
      <w:r w:rsidR="00B63168">
        <w:rPr>
          <w:rFonts w:ascii="Aldhabi" w:hAnsi="Aldhabi" w:cs="Aldhabi"/>
          <w:sz w:val="28"/>
          <w:szCs w:val="28"/>
        </w:rPr>
        <w:t>characteristics such as luminance and contract will affect the data feedback from the system.</w:t>
      </w:r>
      <w:r w:rsidR="00E848D2">
        <w:rPr>
          <w:rFonts w:ascii="Aldhabi" w:hAnsi="Aldhabi" w:cs="Aldhabi"/>
          <w:sz w:val="28"/>
          <w:szCs w:val="28"/>
        </w:rPr>
        <w:t xml:space="preserve"> </w:t>
      </w:r>
    </w:p>
    <w:p w14:paraId="6FB86B94" w14:textId="2F8EE464" w:rsidR="00434AC7" w:rsidRDefault="008F5BAA" w:rsidP="0092364B">
      <w:pPr>
        <w:rPr>
          <w:rFonts w:ascii="Aldhabi" w:hAnsi="Aldhabi" w:cs="Aldhabi"/>
          <w:sz w:val="28"/>
          <w:szCs w:val="28"/>
        </w:rPr>
      </w:pPr>
      <w:sdt>
        <w:sdtPr>
          <w:rPr>
            <w:rFonts w:ascii="Aldhabi" w:hAnsi="Aldhabi" w:cs="Aldhabi" w:hint="cs"/>
            <w:sz w:val="28"/>
            <w:szCs w:val="28"/>
          </w:rPr>
          <w:id w:val="1175224826"/>
          <w:citation/>
        </w:sdtPr>
        <w:sdtEndPr/>
        <w:sdtContent>
          <w:r w:rsidR="00434AC7">
            <w:rPr>
              <w:rFonts w:ascii="Aldhabi" w:hAnsi="Aldhabi" w:cs="Aldhabi"/>
              <w:sz w:val="28"/>
              <w:szCs w:val="28"/>
            </w:rPr>
            <w:fldChar w:fldCharType="begin"/>
          </w:r>
          <w:r w:rsidR="00434AC7">
            <w:rPr>
              <w:rFonts w:ascii="Aldhabi" w:hAnsi="Aldhabi" w:cs="Aldhabi"/>
              <w:sz w:val="28"/>
              <w:szCs w:val="28"/>
            </w:rPr>
            <w:instrText xml:space="preserve"> CITATION Jia22 \l 2057 </w:instrText>
          </w:r>
          <w:r w:rsidR="00434AC7">
            <w:rPr>
              <w:rFonts w:ascii="Aldhabi" w:hAnsi="Aldhabi" w:cs="Aldhabi"/>
              <w:sz w:val="28"/>
              <w:szCs w:val="28"/>
            </w:rPr>
            <w:fldChar w:fldCharType="separate"/>
          </w:r>
          <w:r w:rsidR="00400504" w:rsidRPr="00400504">
            <w:rPr>
              <w:rFonts w:ascii="Aldhabi" w:hAnsi="Aldhabi" w:cs="Aldhabi"/>
              <w:noProof/>
              <w:sz w:val="28"/>
              <w:szCs w:val="28"/>
            </w:rPr>
            <w:t>(Jiawen Xu 1, 2022)</w:t>
          </w:r>
          <w:r w:rsidR="00434AC7">
            <w:rPr>
              <w:rFonts w:ascii="Aldhabi" w:hAnsi="Aldhabi" w:cs="Aldhabi"/>
              <w:sz w:val="28"/>
              <w:szCs w:val="28"/>
            </w:rPr>
            <w:fldChar w:fldCharType="end"/>
          </w:r>
        </w:sdtContent>
      </w:sdt>
      <w:r w:rsidR="00434AC7">
        <w:rPr>
          <w:rFonts w:ascii="Aldhabi" w:hAnsi="Aldhabi" w:cs="Aldhabi"/>
          <w:sz w:val="28"/>
          <w:szCs w:val="28"/>
        </w:rPr>
        <w:t xml:space="preserve"> give precedent to the power of AI </w:t>
      </w:r>
      <w:r w:rsidR="00335BCB">
        <w:rPr>
          <w:rFonts w:ascii="Aldhabi" w:hAnsi="Aldhabi" w:cs="Aldhabi"/>
          <w:sz w:val="28"/>
          <w:szCs w:val="28"/>
        </w:rPr>
        <w:t xml:space="preserve">whereby </w:t>
      </w:r>
      <w:r w:rsidR="00EB72A9">
        <w:rPr>
          <w:rFonts w:ascii="Aldhabi" w:hAnsi="Aldhabi" w:cs="Aldhabi"/>
          <w:sz w:val="28"/>
          <w:szCs w:val="28"/>
        </w:rPr>
        <w:t>Google Vision achieved high visual recognition</w:t>
      </w:r>
      <w:r w:rsidR="00E810D8">
        <w:rPr>
          <w:rFonts w:ascii="Aldhabi" w:hAnsi="Aldhabi" w:cs="Aldhabi"/>
          <w:sz w:val="28"/>
          <w:szCs w:val="28"/>
        </w:rPr>
        <w:t xml:space="preserve"> than humans, as result this technology known as Deep Learning (DL) is now </w:t>
      </w:r>
      <w:r w:rsidR="00AF63E4">
        <w:rPr>
          <w:rFonts w:ascii="Aldhabi" w:hAnsi="Aldhabi" w:cs="Aldhabi"/>
          <w:sz w:val="28"/>
          <w:szCs w:val="28"/>
        </w:rPr>
        <w:t>being applied in areas such as healthcare, entertainment and smart manufacturing.</w:t>
      </w:r>
      <w:r w:rsidR="00146921">
        <w:rPr>
          <w:rFonts w:ascii="Aldhabi" w:hAnsi="Aldhabi" w:cs="Aldhabi"/>
          <w:sz w:val="28"/>
          <w:szCs w:val="28"/>
        </w:rPr>
        <w:t xml:space="preserve"> </w:t>
      </w:r>
    </w:p>
    <w:p w14:paraId="07E9CAAF" w14:textId="165E1F94" w:rsidR="00146921" w:rsidRDefault="00146921" w:rsidP="0092364B">
      <w:pPr>
        <w:rPr>
          <w:rFonts w:ascii="Aldhabi" w:hAnsi="Aldhabi" w:cs="Aldhabi"/>
          <w:sz w:val="28"/>
          <w:szCs w:val="28"/>
        </w:rPr>
      </w:pPr>
      <w:r>
        <w:rPr>
          <w:rFonts w:ascii="Aldhabi" w:hAnsi="Aldhabi" w:cs="Aldhabi"/>
          <w:sz w:val="28"/>
          <w:szCs w:val="28"/>
        </w:rPr>
        <w:t xml:space="preserve">A report by </w:t>
      </w:r>
      <w:sdt>
        <w:sdtPr>
          <w:rPr>
            <w:rFonts w:ascii="Aldhabi" w:hAnsi="Aldhabi" w:cs="Aldhabi"/>
            <w:sz w:val="28"/>
            <w:szCs w:val="28"/>
          </w:rPr>
          <w:id w:val="-44681597"/>
          <w:citation/>
        </w:sdtPr>
        <w:sdtEndPr/>
        <w:sdtContent>
          <w:r w:rsidR="004E4080">
            <w:rPr>
              <w:rFonts w:ascii="Aldhabi" w:hAnsi="Aldhabi" w:cs="Aldhabi"/>
              <w:sz w:val="28"/>
              <w:szCs w:val="28"/>
            </w:rPr>
            <w:fldChar w:fldCharType="begin"/>
          </w:r>
          <w:r w:rsidR="004E4080">
            <w:rPr>
              <w:rFonts w:ascii="Aldhabi" w:hAnsi="Aldhabi" w:cs="Aldhabi"/>
              <w:sz w:val="28"/>
              <w:szCs w:val="28"/>
            </w:rPr>
            <w:instrText xml:space="preserve"> CITATION Del20 \l 2057 </w:instrText>
          </w:r>
          <w:r w:rsidR="004E4080">
            <w:rPr>
              <w:rFonts w:ascii="Aldhabi" w:hAnsi="Aldhabi" w:cs="Aldhabi"/>
              <w:sz w:val="28"/>
              <w:szCs w:val="28"/>
            </w:rPr>
            <w:fldChar w:fldCharType="separate"/>
          </w:r>
          <w:r w:rsidR="00400504" w:rsidRPr="00400504">
            <w:rPr>
              <w:rFonts w:ascii="Aldhabi" w:hAnsi="Aldhabi" w:cs="Aldhabi"/>
              <w:noProof/>
              <w:sz w:val="28"/>
              <w:szCs w:val="28"/>
            </w:rPr>
            <w:t>(Deloitte, 2020)</w:t>
          </w:r>
          <w:r w:rsidR="004E4080">
            <w:rPr>
              <w:rFonts w:ascii="Aldhabi" w:hAnsi="Aldhabi" w:cs="Aldhabi"/>
              <w:sz w:val="28"/>
              <w:szCs w:val="28"/>
            </w:rPr>
            <w:fldChar w:fldCharType="end"/>
          </w:r>
        </w:sdtContent>
      </w:sdt>
      <w:r w:rsidR="004E4080">
        <w:rPr>
          <w:rFonts w:ascii="Aldhabi" w:hAnsi="Aldhabi" w:cs="Aldhabi"/>
          <w:sz w:val="28"/>
          <w:szCs w:val="28"/>
        </w:rPr>
        <w:t xml:space="preserve"> </w:t>
      </w:r>
      <w:r w:rsidR="00017822">
        <w:rPr>
          <w:rFonts w:ascii="Aldhabi" w:hAnsi="Aldhabi" w:cs="Aldhabi"/>
          <w:sz w:val="28"/>
          <w:szCs w:val="28"/>
        </w:rPr>
        <w:t>estimates the market size of AI will grow to $2057 million by 2025 in China alone</w:t>
      </w:r>
      <w:r w:rsidR="0064421E">
        <w:rPr>
          <w:rFonts w:ascii="Aldhabi" w:hAnsi="Aldhabi" w:cs="Aldhabi"/>
          <w:sz w:val="28"/>
          <w:szCs w:val="28"/>
        </w:rPr>
        <w:t xml:space="preserve">, this growth alongside the belief from 83% of </w:t>
      </w:r>
      <w:r w:rsidR="00076B15">
        <w:rPr>
          <w:rFonts w:ascii="Aldhabi" w:hAnsi="Aldhabi" w:cs="Aldhabi"/>
          <w:sz w:val="28"/>
          <w:szCs w:val="28"/>
        </w:rPr>
        <w:t>companies survey that AI will make an impact on their business in the future</w:t>
      </w:r>
      <w:r w:rsidR="00435151">
        <w:rPr>
          <w:rFonts w:ascii="Aldhabi" w:hAnsi="Aldhabi" w:cs="Aldhabi"/>
          <w:sz w:val="28"/>
          <w:szCs w:val="28"/>
        </w:rPr>
        <w:t xml:space="preserve">. </w:t>
      </w:r>
      <w:sdt>
        <w:sdtPr>
          <w:rPr>
            <w:rFonts w:ascii="Aldhabi" w:hAnsi="Aldhabi" w:cs="Aldhabi"/>
            <w:sz w:val="28"/>
            <w:szCs w:val="28"/>
          </w:rPr>
          <w:id w:val="-1276324564"/>
          <w:citation/>
        </w:sdtPr>
        <w:sdtEndPr/>
        <w:sdtContent>
          <w:r w:rsidR="00435151">
            <w:rPr>
              <w:rFonts w:ascii="Aldhabi" w:hAnsi="Aldhabi" w:cs="Aldhabi"/>
              <w:sz w:val="28"/>
              <w:szCs w:val="28"/>
            </w:rPr>
            <w:fldChar w:fldCharType="begin"/>
          </w:r>
          <w:r w:rsidR="00435151">
            <w:rPr>
              <w:rFonts w:ascii="Aldhabi" w:hAnsi="Aldhabi" w:cs="Aldhabi"/>
              <w:sz w:val="28"/>
              <w:szCs w:val="28"/>
            </w:rPr>
            <w:instrText xml:space="preserve"> CITATION Jia22 \l 2057 </w:instrText>
          </w:r>
          <w:r w:rsidR="00435151">
            <w:rPr>
              <w:rFonts w:ascii="Aldhabi" w:hAnsi="Aldhabi" w:cs="Aldhabi"/>
              <w:sz w:val="28"/>
              <w:szCs w:val="28"/>
            </w:rPr>
            <w:fldChar w:fldCharType="separate"/>
          </w:r>
          <w:r w:rsidR="00400504" w:rsidRPr="00400504">
            <w:rPr>
              <w:rFonts w:ascii="Aldhabi" w:hAnsi="Aldhabi" w:cs="Aldhabi"/>
              <w:noProof/>
              <w:sz w:val="28"/>
              <w:szCs w:val="28"/>
            </w:rPr>
            <w:t>(Jiawen Xu 1, 2022)</w:t>
          </w:r>
          <w:r w:rsidR="00435151">
            <w:rPr>
              <w:rFonts w:ascii="Aldhabi" w:hAnsi="Aldhabi" w:cs="Aldhabi"/>
              <w:sz w:val="28"/>
              <w:szCs w:val="28"/>
            </w:rPr>
            <w:fldChar w:fldCharType="end"/>
          </w:r>
        </w:sdtContent>
      </w:sdt>
      <w:r w:rsidR="00435151">
        <w:rPr>
          <w:rFonts w:ascii="Aldhabi" w:hAnsi="Aldhabi" w:cs="Aldhabi"/>
          <w:sz w:val="28"/>
          <w:szCs w:val="28"/>
        </w:rPr>
        <w:t xml:space="preserve"> goes on to mention the </w:t>
      </w:r>
      <w:r w:rsidR="000F1207">
        <w:rPr>
          <w:rFonts w:ascii="Aldhabi" w:hAnsi="Aldhabi" w:cs="Aldhabi"/>
          <w:sz w:val="28"/>
          <w:szCs w:val="28"/>
        </w:rPr>
        <w:t xml:space="preserve">quality control checks </w:t>
      </w:r>
      <w:r w:rsidR="00A44B5F">
        <w:rPr>
          <w:rFonts w:ascii="Aldhabi" w:hAnsi="Aldhabi" w:cs="Aldhabi"/>
          <w:sz w:val="28"/>
          <w:szCs w:val="28"/>
        </w:rPr>
        <w:t xml:space="preserve">that’s </w:t>
      </w:r>
      <w:r w:rsidR="000F1207">
        <w:rPr>
          <w:rFonts w:ascii="Aldhabi" w:hAnsi="Aldhabi" w:cs="Aldhabi"/>
          <w:sz w:val="28"/>
          <w:szCs w:val="28"/>
        </w:rPr>
        <w:t xml:space="preserve">such systems are capable of </w:t>
      </w:r>
      <w:r w:rsidR="00C53C74">
        <w:rPr>
          <w:rFonts w:ascii="Aldhabi" w:hAnsi="Aldhabi" w:cs="Aldhabi"/>
          <w:sz w:val="28"/>
          <w:szCs w:val="28"/>
        </w:rPr>
        <w:t xml:space="preserve">which </w:t>
      </w:r>
      <w:proofErr w:type="spellStart"/>
      <w:r w:rsidR="00C53C74">
        <w:rPr>
          <w:rFonts w:ascii="Aldhabi" w:hAnsi="Aldhabi" w:cs="Aldhabi"/>
          <w:sz w:val="28"/>
          <w:szCs w:val="28"/>
        </w:rPr>
        <w:t>compliment</w:t>
      </w:r>
      <w:proofErr w:type="spellEnd"/>
      <w:r w:rsidR="00C53C74">
        <w:rPr>
          <w:rFonts w:ascii="Aldhabi" w:hAnsi="Aldhabi" w:cs="Aldhabi"/>
          <w:sz w:val="28"/>
          <w:szCs w:val="28"/>
        </w:rPr>
        <w:t xml:space="preserve"> the yield enhancement potential that early defect detection can bring.</w:t>
      </w:r>
    </w:p>
    <w:p w14:paraId="2421A1E0" w14:textId="77777777" w:rsidR="00630F75" w:rsidRDefault="00630F75" w:rsidP="0092364B">
      <w:pPr>
        <w:rPr>
          <w:rFonts w:ascii="Aldhabi" w:hAnsi="Aldhabi" w:cs="Aldhabi"/>
          <w:sz w:val="28"/>
          <w:szCs w:val="28"/>
        </w:rPr>
      </w:pPr>
    </w:p>
    <w:p w14:paraId="22E948D4" w14:textId="7853C400" w:rsidR="002E680F" w:rsidRDefault="008F5BAA" w:rsidP="0092364B">
      <w:pPr>
        <w:rPr>
          <w:rFonts w:ascii="Aldhabi" w:hAnsi="Aldhabi" w:cs="Aldhabi"/>
          <w:sz w:val="28"/>
          <w:szCs w:val="28"/>
        </w:rPr>
      </w:pPr>
      <w:sdt>
        <w:sdtPr>
          <w:rPr>
            <w:rFonts w:ascii="Aldhabi" w:hAnsi="Aldhabi" w:cs="Aldhabi" w:hint="cs"/>
            <w:sz w:val="28"/>
            <w:szCs w:val="28"/>
          </w:rPr>
          <w:id w:val="-2060156561"/>
          <w:citation/>
        </w:sdtPr>
        <w:sdtEndPr/>
        <w:sdtContent>
          <w:r w:rsidR="00F57036">
            <w:rPr>
              <w:rFonts w:ascii="Aldhabi" w:hAnsi="Aldhabi" w:cs="Aldhabi"/>
              <w:sz w:val="28"/>
              <w:szCs w:val="28"/>
            </w:rPr>
            <w:fldChar w:fldCharType="begin"/>
          </w:r>
          <w:r w:rsidR="00F57036">
            <w:rPr>
              <w:rFonts w:ascii="Aldhabi" w:hAnsi="Aldhabi" w:cs="Aldhabi"/>
              <w:sz w:val="28"/>
              <w:szCs w:val="28"/>
            </w:rPr>
            <w:instrText xml:space="preserve"> CITATION Mit19 \l 2057 </w:instrText>
          </w:r>
          <w:r w:rsidR="00F57036">
            <w:rPr>
              <w:rFonts w:ascii="Aldhabi" w:hAnsi="Aldhabi" w:cs="Aldhabi"/>
              <w:sz w:val="28"/>
              <w:szCs w:val="28"/>
            </w:rPr>
            <w:fldChar w:fldCharType="separate"/>
          </w:r>
          <w:r w:rsidR="00400504" w:rsidRPr="00400504">
            <w:rPr>
              <w:rFonts w:ascii="Aldhabi" w:hAnsi="Aldhabi" w:cs="Aldhabi"/>
              <w:noProof/>
              <w:sz w:val="28"/>
              <w:szCs w:val="28"/>
            </w:rPr>
            <w:t>(Mittel &amp; Kerber, 2019)</w:t>
          </w:r>
          <w:r w:rsidR="00F57036">
            <w:rPr>
              <w:rFonts w:ascii="Aldhabi" w:hAnsi="Aldhabi" w:cs="Aldhabi"/>
              <w:sz w:val="28"/>
              <w:szCs w:val="28"/>
            </w:rPr>
            <w:fldChar w:fldCharType="end"/>
          </w:r>
        </w:sdtContent>
      </w:sdt>
      <w:r w:rsidR="00F57036">
        <w:rPr>
          <w:rFonts w:ascii="Aldhabi" w:hAnsi="Aldhabi" w:cs="Aldhabi"/>
          <w:sz w:val="28"/>
          <w:szCs w:val="28"/>
        </w:rPr>
        <w:t xml:space="preserve"> </w:t>
      </w:r>
      <w:proofErr w:type="spellStart"/>
      <w:r w:rsidR="009764D7">
        <w:rPr>
          <w:rFonts w:ascii="Aldhabi" w:hAnsi="Aldhabi" w:cs="Aldhabi"/>
          <w:sz w:val="28"/>
          <w:szCs w:val="28"/>
        </w:rPr>
        <w:t>utilsied</w:t>
      </w:r>
      <w:proofErr w:type="spellEnd"/>
      <w:r w:rsidR="009764D7">
        <w:rPr>
          <w:rFonts w:ascii="Aldhabi" w:hAnsi="Aldhabi" w:cs="Aldhabi"/>
          <w:sz w:val="28"/>
          <w:szCs w:val="28"/>
        </w:rPr>
        <w:t xml:space="preserve"> pre trained parameters borrowed from </w:t>
      </w:r>
      <w:proofErr w:type="spellStart"/>
      <w:r w:rsidR="009764D7">
        <w:rPr>
          <w:rFonts w:ascii="Aldhabi" w:hAnsi="Aldhabi" w:cs="Aldhabi"/>
          <w:sz w:val="28"/>
          <w:szCs w:val="28"/>
        </w:rPr>
        <w:t>GoogleNet</w:t>
      </w:r>
      <w:proofErr w:type="spellEnd"/>
      <w:r w:rsidR="009764D7">
        <w:rPr>
          <w:rFonts w:ascii="Aldhabi" w:hAnsi="Aldhabi" w:cs="Aldhabi"/>
          <w:sz w:val="28"/>
          <w:szCs w:val="28"/>
        </w:rPr>
        <w:t xml:space="preserve"> </w:t>
      </w:r>
      <w:r w:rsidR="00B43846">
        <w:rPr>
          <w:rFonts w:ascii="Aldhabi" w:hAnsi="Aldhabi" w:cs="Aldhabi"/>
          <w:sz w:val="28"/>
          <w:szCs w:val="28"/>
        </w:rPr>
        <w:t xml:space="preserve">to develop a CNN based metal crack detection system </w:t>
      </w:r>
      <w:r w:rsidR="00176A1E">
        <w:rPr>
          <w:rFonts w:ascii="Aldhabi" w:hAnsi="Aldhabi" w:cs="Aldhabi"/>
          <w:sz w:val="28"/>
          <w:szCs w:val="28"/>
        </w:rPr>
        <w:t xml:space="preserve">which </w:t>
      </w:r>
      <w:r w:rsidR="00A71BA2">
        <w:rPr>
          <w:noProof/>
        </w:rPr>
        <w:drawing>
          <wp:anchor distT="0" distB="0" distL="114300" distR="114300" simplePos="0" relativeHeight="251703296" behindDoc="0" locked="0" layoutInCell="1" allowOverlap="1" wp14:anchorId="2502E381" wp14:editId="7BFC2801">
            <wp:simplePos x="0" y="0"/>
            <wp:positionH relativeFrom="column">
              <wp:posOffset>-28575</wp:posOffset>
            </wp:positionH>
            <wp:positionV relativeFrom="paragraph">
              <wp:posOffset>499110</wp:posOffset>
            </wp:positionV>
            <wp:extent cx="3207385" cy="1407795"/>
            <wp:effectExtent l="0" t="0" r="0" b="190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07385" cy="1407795"/>
                    </a:xfrm>
                    <a:prstGeom prst="rect">
                      <a:avLst/>
                    </a:prstGeom>
                  </pic:spPr>
                </pic:pic>
              </a:graphicData>
            </a:graphic>
            <wp14:sizeRelH relativeFrom="page">
              <wp14:pctWidth>0</wp14:pctWidth>
            </wp14:sizeRelH>
            <wp14:sizeRelV relativeFrom="page">
              <wp14:pctHeight>0</wp14:pctHeight>
            </wp14:sizeRelV>
          </wp:anchor>
        </w:drawing>
      </w:r>
      <w:r w:rsidR="00176A1E">
        <w:rPr>
          <w:rFonts w:ascii="Aldhabi" w:hAnsi="Aldhabi" w:cs="Aldhabi"/>
          <w:sz w:val="28"/>
          <w:szCs w:val="28"/>
        </w:rPr>
        <w:t>achieved accuracy of 99.8%</w:t>
      </w:r>
      <w:r w:rsidR="00C64231">
        <w:rPr>
          <w:rFonts w:ascii="Aldhabi" w:hAnsi="Aldhabi" w:cs="Aldhabi"/>
          <w:sz w:val="28"/>
          <w:szCs w:val="28"/>
        </w:rPr>
        <w:t xml:space="preserve">. This work is visualised in figure 18 where by the pretrained items are shown on the left and then Mittel’s </w:t>
      </w:r>
      <w:r w:rsidR="00A71BA2">
        <w:rPr>
          <w:rFonts w:ascii="Aldhabi" w:hAnsi="Aldhabi" w:cs="Aldhabi"/>
          <w:sz w:val="28"/>
          <w:szCs w:val="28"/>
        </w:rPr>
        <w:t xml:space="preserve">own items added for fine tuning. </w:t>
      </w:r>
    </w:p>
    <w:p w14:paraId="3B5BD615" w14:textId="638C0220" w:rsidR="00AE5D69" w:rsidRDefault="00AE5D69" w:rsidP="00AE5D69">
      <w:pPr>
        <w:pStyle w:val="Caption"/>
        <w:rPr>
          <w:color w:val="002060"/>
        </w:rPr>
      </w:pPr>
      <w:bookmarkStart w:id="17" w:name="_Toc131154559"/>
      <w:r w:rsidRPr="00AE5D69">
        <w:rPr>
          <w:color w:val="002060"/>
        </w:rPr>
        <w:t xml:space="preserve">Figure </w:t>
      </w:r>
      <w:r w:rsidRPr="00AE5D69">
        <w:rPr>
          <w:color w:val="002060"/>
        </w:rPr>
        <w:fldChar w:fldCharType="begin"/>
      </w:r>
      <w:r w:rsidRPr="00AE5D69">
        <w:rPr>
          <w:color w:val="002060"/>
        </w:rPr>
        <w:instrText xml:space="preserve"> SEQ Figure \* ARABIC </w:instrText>
      </w:r>
      <w:r w:rsidRPr="00AE5D69">
        <w:rPr>
          <w:color w:val="002060"/>
        </w:rPr>
        <w:fldChar w:fldCharType="separate"/>
      </w:r>
      <w:r w:rsidR="00C86E01">
        <w:rPr>
          <w:noProof/>
          <w:color w:val="002060"/>
        </w:rPr>
        <w:t>18</w:t>
      </w:r>
      <w:r w:rsidRPr="00AE5D69">
        <w:rPr>
          <w:color w:val="002060"/>
        </w:rPr>
        <w:fldChar w:fldCharType="end"/>
      </w:r>
      <w:r w:rsidRPr="00AE5D69">
        <w:rPr>
          <w:color w:val="002060"/>
        </w:rPr>
        <w:t xml:space="preserve"> - </w:t>
      </w:r>
      <w:proofErr w:type="spellStart"/>
      <w:r w:rsidRPr="00AE5D69">
        <w:rPr>
          <w:color w:val="002060"/>
        </w:rPr>
        <w:t>GoogleNet</w:t>
      </w:r>
      <w:proofErr w:type="spellEnd"/>
      <w:r w:rsidRPr="00AE5D69">
        <w:rPr>
          <w:color w:val="002060"/>
        </w:rPr>
        <w:t xml:space="preserve"> Pretrained parameter use</w:t>
      </w:r>
      <w:bookmarkEnd w:id="17"/>
    </w:p>
    <w:p w14:paraId="2EB107D2" w14:textId="4101BDAA" w:rsidR="00630F75" w:rsidRDefault="008F5BAA" w:rsidP="00630F75">
      <w:pPr>
        <w:rPr>
          <w:rFonts w:ascii="Aldhabi" w:hAnsi="Aldhabi" w:cs="Aldhabi"/>
          <w:sz w:val="28"/>
          <w:szCs w:val="28"/>
        </w:rPr>
      </w:pPr>
      <w:sdt>
        <w:sdtPr>
          <w:rPr>
            <w:rFonts w:ascii="Aldhabi" w:hAnsi="Aldhabi" w:cs="Aldhabi" w:hint="cs"/>
            <w:sz w:val="28"/>
            <w:szCs w:val="28"/>
          </w:rPr>
          <w:id w:val="-1278024909"/>
          <w:citation/>
        </w:sdtPr>
        <w:sdtEndPr/>
        <w:sdtContent>
          <w:r w:rsidR="00655347">
            <w:rPr>
              <w:rFonts w:ascii="Aldhabi" w:hAnsi="Aldhabi" w:cs="Aldhabi"/>
              <w:sz w:val="28"/>
              <w:szCs w:val="28"/>
            </w:rPr>
            <w:fldChar w:fldCharType="begin"/>
          </w:r>
          <w:r w:rsidR="00655347">
            <w:rPr>
              <w:rFonts w:ascii="Aldhabi" w:hAnsi="Aldhabi" w:cs="Aldhabi"/>
              <w:sz w:val="28"/>
              <w:szCs w:val="28"/>
            </w:rPr>
            <w:instrText xml:space="preserve"> CITATION Avi11 \l 2057 </w:instrText>
          </w:r>
          <w:r w:rsidR="00655347">
            <w:rPr>
              <w:rFonts w:ascii="Aldhabi" w:hAnsi="Aldhabi" w:cs="Aldhabi"/>
              <w:sz w:val="28"/>
              <w:szCs w:val="28"/>
            </w:rPr>
            <w:fldChar w:fldCharType="separate"/>
          </w:r>
          <w:r w:rsidR="00400504" w:rsidRPr="00400504">
            <w:rPr>
              <w:rFonts w:ascii="Aldhabi" w:hAnsi="Aldhabi" w:cs="Aldhabi"/>
              <w:noProof/>
              <w:sz w:val="28"/>
              <w:szCs w:val="28"/>
            </w:rPr>
            <w:t>(Anon., 2011)</w:t>
          </w:r>
          <w:r w:rsidR="00655347">
            <w:rPr>
              <w:rFonts w:ascii="Aldhabi" w:hAnsi="Aldhabi" w:cs="Aldhabi"/>
              <w:sz w:val="28"/>
              <w:szCs w:val="28"/>
            </w:rPr>
            <w:fldChar w:fldCharType="end"/>
          </w:r>
        </w:sdtContent>
      </w:sdt>
      <w:r w:rsidR="00655347">
        <w:rPr>
          <w:rFonts w:ascii="Aldhabi" w:hAnsi="Aldhabi" w:cs="Aldhabi"/>
          <w:sz w:val="28"/>
          <w:szCs w:val="28"/>
        </w:rPr>
        <w:t xml:space="preserve"> </w:t>
      </w:r>
      <w:r w:rsidR="005E11BD">
        <w:rPr>
          <w:rFonts w:ascii="Aldhabi" w:hAnsi="Aldhabi" w:cs="Aldhabi"/>
          <w:sz w:val="28"/>
          <w:szCs w:val="28"/>
        </w:rPr>
        <w:t xml:space="preserve">give 3 major benefits in the use of AI for online </w:t>
      </w:r>
      <w:r w:rsidR="005D32C4">
        <w:rPr>
          <w:rFonts w:ascii="Aldhabi" w:hAnsi="Aldhabi" w:cs="Aldhabi"/>
          <w:sz w:val="28"/>
          <w:szCs w:val="28"/>
        </w:rPr>
        <w:t>vision based inspection as follows:</w:t>
      </w:r>
    </w:p>
    <w:p w14:paraId="15D6826D" w14:textId="72A1FC03" w:rsidR="005D32C4" w:rsidRPr="00A4523C" w:rsidRDefault="005D32C4" w:rsidP="00A4523C">
      <w:pPr>
        <w:pStyle w:val="ListParagraph"/>
        <w:numPr>
          <w:ilvl w:val="0"/>
          <w:numId w:val="5"/>
        </w:numPr>
        <w:autoSpaceDE w:val="0"/>
        <w:autoSpaceDN w:val="0"/>
        <w:adjustRightInd w:val="0"/>
        <w:spacing w:after="0" w:line="240" w:lineRule="auto"/>
        <w:rPr>
          <w:rFonts w:ascii="Aldhabi" w:hAnsi="Aldhabi" w:cs="Aldhabi"/>
          <w:sz w:val="28"/>
          <w:szCs w:val="28"/>
        </w:rPr>
      </w:pPr>
      <w:r w:rsidRPr="00A4523C">
        <w:rPr>
          <w:rFonts w:ascii="Aldhabi" w:hAnsi="Aldhabi" w:cs="Aldhabi"/>
          <w:sz w:val="28"/>
          <w:szCs w:val="28"/>
        </w:rPr>
        <w:t>Improve controlling of the process, e.g. faster reaction of processing faults, avoidance of disaster events, etc.</w:t>
      </w:r>
    </w:p>
    <w:p w14:paraId="204B5509" w14:textId="102B3B3C" w:rsidR="00A4523C" w:rsidRPr="00A4523C" w:rsidRDefault="005D32C4" w:rsidP="00A4523C">
      <w:pPr>
        <w:pStyle w:val="ListParagraph"/>
        <w:numPr>
          <w:ilvl w:val="0"/>
          <w:numId w:val="5"/>
        </w:numPr>
        <w:autoSpaceDE w:val="0"/>
        <w:autoSpaceDN w:val="0"/>
        <w:adjustRightInd w:val="0"/>
        <w:spacing w:after="0" w:line="240" w:lineRule="auto"/>
        <w:rPr>
          <w:rFonts w:ascii="Aldhabi" w:hAnsi="Aldhabi" w:cs="Aldhabi"/>
          <w:sz w:val="28"/>
          <w:szCs w:val="28"/>
        </w:rPr>
      </w:pPr>
      <w:r w:rsidRPr="00A4523C">
        <w:rPr>
          <w:rFonts w:ascii="Aldhabi" w:hAnsi="Aldhabi" w:cs="Aldhabi"/>
          <w:sz w:val="28"/>
          <w:szCs w:val="28"/>
        </w:rPr>
        <w:t>Improve overall process efficiency, e.g. avoidance of downstream processing of faulty material, optimizing downstream</w:t>
      </w:r>
      <w:r w:rsidR="00A4523C" w:rsidRPr="00A4523C">
        <w:rPr>
          <w:rFonts w:ascii="Aldhabi" w:hAnsi="Aldhabi" w:cs="Aldhabi"/>
          <w:sz w:val="28"/>
          <w:szCs w:val="28"/>
        </w:rPr>
        <w:t xml:space="preserve"> </w:t>
      </w:r>
      <w:r w:rsidRPr="00A4523C">
        <w:rPr>
          <w:rFonts w:ascii="Aldhabi" w:hAnsi="Aldhabi" w:cs="Aldhabi"/>
          <w:sz w:val="28"/>
          <w:szCs w:val="28"/>
        </w:rPr>
        <w:t>processing (repair, downgrading, and upgrading).</w:t>
      </w:r>
    </w:p>
    <w:p w14:paraId="55E3AABB" w14:textId="56D7C8DA" w:rsidR="00A4523C" w:rsidRDefault="005D32C4" w:rsidP="00A4523C">
      <w:pPr>
        <w:pStyle w:val="ListParagraph"/>
        <w:numPr>
          <w:ilvl w:val="0"/>
          <w:numId w:val="5"/>
        </w:numPr>
        <w:autoSpaceDE w:val="0"/>
        <w:autoSpaceDN w:val="0"/>
        <w:adjustRightInd w:val="0"/>
        <w:spacing w:after="0" w:line="240" w:lineRule="auto"/>
        <w:rPr>
          <w:rFonts w:ascii="Aldhabi" w:hAnsi="Aldhabi" w:cs="Aldhabi"/>
          <w:sz w:val="28"/>
          <w:szCs w:val="28"/>
        </w:rPr>
      </w:pPr>
      <w:r w:rsidRPr="00A4523C">
        <w:rPr>
          <w:rFonts w:ascii="Aldhabi" w:hAnsi="Aldhabi" w:cs="Aldhabi"/>
          <w:sz w:val="28"/>
          <w:szCs w:val="28"/>
        </w:rPr>
        <w:t>Improve customer relationships, e.g. reducing the claims delivering documented quality</w:t>
      </w:r>
    </w:p>
    <w:p w14:paraId="18336ECF" w14:textId="6963CFA8" w:rsidR="00A4523C" w:rsidRDefault="00A4523C" w:rsidP="00A4523C">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This is </w:t>
      </w:r>
      <w:r w:rsidR="00A44B5F">
        <w:rPr>
          <w:rFonts w:ascii="Aldhabi" w:hAnsi="Aldhabi" w:cs="Aldhabi"/>
          <w:sz w:val="28"/>
          <w:szCs w:val="28"/>
        </w:rPr>
        <w:t>in line</w:t>
      </w:r>
      <w:r>
        <w:rPr>
          <w:rFonts w:ascii="Aldhabi" w:hAnsi="Aldhabi" w:cs="Aldhabi"/>
          <w:sz w:val="28"/>
          <w:szCs w:val="28"/>
        </w:rPr>
        <w:t xml:space="preserve"> with the requirements highlighted </w:t>
      </w:r>
      <w:r w:rsidR="00FC7399">
        <w:rPr>
          <w:rFonts w:ascii="Aldhabi" w:hAnsi="Aldhabi" w:cs="Aldhabi"/>
          <w:sz w:val="28"/>
          <w:szCs w:val="28"/>
        </w:rPr>
        <w:t>in the process and problem section of the proposal</w:t>
      </w:r>
      <w:r w:rsidR="00FC4985">
        <w:rPr>
          <w:rFonts w:ascii="Aldhabi" w:hAnsi="Aldhabi" w:cs="Aldhabi"/>
          <w:sz w:val="28"/>
          <w:szCs w:val="28"/>
        </w:rPr>
        <w:t xml:space="preserve"> and an outline of the require hardware, software and data process map from</w:t>
      </w:r>
      <w:sdt>
        <w:sdtPr>
          <w:rPr>
            <w:rFonts w:ascii="Aldhabi" w:hAnsi="Aldhabi" w:cs="Aldhabi"/>
            <w:sz w:val="28"/>
            <w:szCs w:val="28"/>
          </w:rPr>
          <w:id w:val="-325508046"/>
          <w:citation/>
        </w:sdtPr>
        <w:sdtEndPr/>
        <w:sdtContent>
          <w:r w:rsidR="00FC4985">
            <w:rPr>
              <w:rFonts w:ascii="Aldhabi" w:hAnsi="Aldhabi" w:cs="Aldhabi"/>
              <w:sz w:val="28"/>
              <w:szCs w:val="28"/>
            </w:rPr>
            <w:fldChar w:fldCharType="begin"/>
          </w:r>
          <w:r w:rsidR="00FC4985">
            <w:rPr>
              <w:rFonts w:ascii="Aldhabi" w:hAnsi="Aldhabi" w:cs="Aldhabi"/>
              <w:sz w:val="28"/>
              <w:szCs w:val="28"/>
            </w:rPr>
            <w:instrText xml:space="preserve"> CITATION Avi11 \l 2057 </w:instrText>
          </w:r>
          <w:r w:rsidR="00FC4985">
            <w:rPr>
              <w:rFonts w:ascii="Aldhabi" w:hAnsi="Aldhabi" w:cs="Aldhabi"/>
              <w:sz w:val="28"/>
              <w:szCs w:val="28"/>
            </w:rPr>
            <w:fldChar w:fldCharType="separate"/>
          </w:r>
          <w:r w:rsidR="00400504">
            <w:rPr>
              <w:rFonts w:ascii="Aldhabi" w:hAnsi="Aldhabi" w:cs="Aldhabi"/>
              <w:noProof/>
              <w:sz w:val="28"/>
              <w:szCs w:val="28"/>
            </w:rPr>
            <w:t xml:space="preserve"> </w:t>
          </w:r>
          <w:r w:rsidR="00400504" w:rsidRPr="00400504">
            <w:rPr>
              <w:rFonts w:ascii="Aldhabi" w:hAnsi="Aldhabi" w:cs="Aldhabi"/>
              <w:noProof/>
              <w:sz w:val="28"/>
              <w:szCs w:val="28"/>
            </w:rPr>
            <w:t>(Anon., 2011)</w:t>
          </w:r>
          <w:r w:rsidR="00FC4985">
            <w:rPr>
              <w:rFonts w:ascii="Aldhabi" w:hAnsi="Aldhabi" w:cs="Aldhabi"/>
              <w:sz w:val="28"/>
              <w:szCs w:val="28"/>
            </w:rPr>
            <w:fldChar w:fldCharType="end"/>
          </w:r>
        </w:sdtContent>
      </w:sdt>
      <w:r w:rsidR="00FC4985">
        <w:rPr>
          <w:rFonts w:ascii="Aldhabi" w:hAnsi="Aldhabi" w:cs="Aldhabi"/>
          <w:sz w:val="28"/>
          <w:szCs w:val="28"/>
        </w:rPr>
        <w:t xml:space="preserve"> </w:t>
      </w:r>
      <w:r w:rsidR="00A44B5F">
        <w:rPr>
          <w:rFonts w:ascii="Aldhabi" w:hAnsi="Aldhabi" w:cs="Aldhabi"/>
          <w:sz w:val="28"/>
          <w:szCs w:val="28"/>
        </w:rPr>
        <w:t xml:space="preserve"> this </w:t>
      </w:r>
      <w:r w:rsidR="00FC4985">
        <w:rPr>
          <w:rFonts w:ascii="Aldhabi" w:hAnsi="Aldhabi" w:cs="Aldhabi"/>
          <w:sz w:val="28"/>
          <w:szCs w:val="28"/>
        </w:rPr>
        <w:t xml:space="preserve">is </w:t>
      </w:r>
      <w:r w:rsidR="00482A1B">
        <w:rPr>
          <w:rFonts w:ascii="Aldhabi" w:hAnsi="Aldhabi" w:cs="Aldhabi"/>
          <w:sz w:val="28"/>
          <w:szCs w:val="28"/>
        </w:rPr>
        <w:t>highlighted below.</w:t>
      </w:r>
    </w:p>
    <w:p w14:paraId="1EBC18E0" w14:textId="41AFACD0" w:rsidR="004B2481" w:rsidRPr="004B2481" w:rsidRDefault="004B2481" w:rsidP="004B2481">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1. </w:t>
      </w:r>
      <w:r w:rsidRPr="004B2481">
        <w:rPr>
          <w:rFonts w:ascii="Aldhabi" w:hAnsi="Aldhabi" w:cs="Aldhabi"/>
          <w:sz w:val="28"/>
          <w:szCs w:val="28"/>
        </w:rPr>
        <w:t xml:space="preserve">One or more digital or </w:t>
      </w:r>
      <w:proofErr w:type="spellStart"/>
      <w:r w:rsidRPr="004B2481">
        <w:rPr>
          <w:rFonts w:ascii="Aldhabi" w:hAnsi="Aldhabi" w:cs="Aldhabi"/>
          <w:sz w:val="28"/>
          <w:szCs w:val="28"/>
        </w:rPr>
        <w:t>analog</w:t>
      </w:r>
      <w:proofErr w:type="spellEnd"/>
      <w:r w:rsidRPr="004B2481">
        <w:rPr>
          <w:rFonts w:ascii="Aldhabi" w:hAnsi="Aldhabi" w:cs="Aldhabi"/>
          <w:sz w:val="28"/>
          <w:szCs w:val="28"/>
        </w:rPr>
        <w:t xml:space="preserve"> cameras with suitable optics</w:t>
      </w:r>
      <w:r>
        <w:rPr>
          <w:rFonts w:ascii="Aldhabi" w:hAnsi="Aldhabi" w:cs="Aldhabi"/>
          <w:sz w:val="28"/>
          <w:szCs w:val="28"/>
        </w:rPr>
        <w:t xml:space="preserve"> </w:t>
      </w:r>
      <w:r w:rsidRPr="004B2481">
        <w:rPr>
          <w:rFonts w:ascii="Aldhabi" w:hAnsi="Aldhabi" w:cs="Aldhabi"/>
          <w:sz w:val="28"/>
          <w:szCs w:val="28"/>
        </w:rPr>
        <w:t>for acquiring images.</w:t>
      </w:r>
    </w:p>
    <w:p w14:paraId="31131A4C" w14:textId="2582861F" w:rsidR="004B2481" w:rsidRPr="004B2481" w:rsidRDefault="004B2481" w:rsidP="004B2481">
      <w:pPr>
        <w:autoSpaceDE w:val="0"/>
        <w:autoSpaceDN w:val="0"/>
        <w:adjustRightInd w:val="0"/>
        <w:spacing w:after="0" w:line="240" w:lineRule="auto"/>
        <w:rPr>
          <w:rFonts w:ascii="Aldhabi" w:hAnsi="Aldhabi" w:cs="Aldhabi"/>
          <w:sz w:val="28"/>
          <w:szCs w:val="28"/>
        </w:rPr>
      </w:pPr>
      <w:r w:rsidRPr="004B2481">
        <w:rPr>
          <w:rFonts w:ascii="Aldhabi" w:hAnsi="Aldhabi" w:cs="Aldhabi"/>
          <w:sz w:val="28"/>
          <w:szCs w:val="28"/>
        </w:rPr>
        <w:t>2. Camera interface for digitizing images.</w:t>
      </w:r>
    </w:p>
    <w:p w14:paraId="15289512" w14:textId="79242615" w:rsidR="004B2481" w:rsidRPr="004B2481" w:rsidRDefault="004B2481" w:rsidP="004B2481">
      <w:pPr>
        <w:autoSpaceDE w:val="0"/>
        <w:autoSpaceDN w:val="0"/>
        <w:adjustRightInd w:val="0"/>
        <w:spacing w:after="0" w:line="240" w:lineRule="auto"/>
        <w:rPr>
          <w:rFonts w:ascii="Aldhabi" w:hAnsi="Aldhabi" w:cs="Aldhabi"/>
          <w:sz w:val="28"/>
          <w:szCs w:val="28"/>
        </w:rPr>
      </w:pPr>
      <w:r w:rsidRPr="004B2481">
        <w:rPr>
          <w:rFonts w:ascii="Aldhabi" w:hAnsi="Aldhabi" w:cs="Aldhabi"/>
          <w:sz w:val="28"/>
          <w:szCs w:val="28"/>
        </w:rPr>
        <w:t>3. A processor (often a PC or embedded processor, such as a</w:t>
      </w:r>
      <w:r>
        <w:rPr>
          <w:rFonts w:ascii="Aldhabi" w:hAnsi="Aldhabi" w:cs="Aldhabi"/>
          <w:sz w:val="28"/>
          <w:szCs w:val="28"/>
        </w:rPr>
        <w:t xml:space="preserve"> </w:t>
      </w:r>
      <w:r w:rsidRPr="004B2481">
        <w:rPr>
          <w:rFonts w:ascii="Aldhabi" w:hAnsi="Aldhabi" w:cs="Aldhabi"/>
          <w:sz w:val="28"/>
          <w:szCs w:val="28"/>
        </w:rPr>
        <w:t>DSP).</w:t>
      </w:r>
    </w:p>
    <w:p w14:paraId="50EB9B8B" w14:textId="77777777" w:rsidR="004B2481" w:rsidRPr="004B2481" w:rsidRDefault="004B2481" w:rsidP="004B2481">
      <w:pPr>
        <w:autoSpaceDE w:val="0"/>
        <w:autoSpaceDN w:val="0"/>
        <w:adjustRightInd w:val="0"/>
        <w:spacing w:after="0" w:line="240" w:lineRule="auto"/>
        <w:rPr>
          <w:rFonts w:ascii="Aldhabi" w:hAnsi="Aldhabi" w:cs="Aldhabi"/>
          <w:sz w:val="28"/>
          <w:szCs w:val="28"/>
        </w:rPr>
      </w:pPr>
      <w:r w:rsidRPr="004B2481">
        <w:rPr>
          <w:rFonts w:ascii="Aldhabi" w:hAnsi="Aldhabi" w:cs="Aldhabi"/>
          <w:sz w:val="28"/>
          <w:szCs w:val="28"/>
        </w:rPr>
        <w:t>4. A smart camera which combined all of the above.</w:t>
      </w:r>
    </w:p>
    <w:p w14:paraId="18C8D90F" w14:textId="6C98BB00" w:rsidR="004B2481" w:rsidRPr="004B2481" w:rsidRDefault="004B2481" w:rsidP="004B2481">
      <w:pPr>
        <w:autoSpaceDE w:val="0"/>
        <w:autoSpaceDN w:val="0"/>
        <w:adjustRightInd w:val="0"/>
        <w:spacing w:after="0" w:line="240" w:lineRule="auto"/>
        <w:rPr>
          <w:rFonts w:ascii="Aldhabi" w:hAnsi="Aldhabi" w:cs="Aldhabi"/>
          <w:sz w:val="28"/>
          <w:szCs w:val="28"/>
        </w:rPr>
      </w:pPr>
      <w:r w:rsidRPr="004B2481">
        <w:rPr>
          <w:rFonts w:ascii="Aldhabi" w:hAnsi="Aldhabi" w:cs="Aldhabi"/>
          <w:sz w:val="28"/>
          <w:szCs w:val="28"/>
        </w:rPr>
        <w:t>5. Input/Output hardware (e.g. digital I/O) or communication</w:t>
      </w:r>
      <w:r>
        <w:rPr>
          <w:rFonts w:ascii="Aldhabi" w:hAnsi="Aldhabi" w:cs="Aldhabi"/>
          <w:sz w:val="28"/>
          <w:szCs w:val="28"/>
        </w:rPr>
        <w:t xml:space="preserve"> </w:t>
      </w:r>
      <w:r w:rsidRPr="004B2481">
        <w:rPr>
          <w:rFonts w:ascii="Aldhabi" w:hAnsi="Aldhabi" w:cs="Aldhabi"/>
          <w:sz w:val="28"/>
          <w:szCs w:val="28"/>
        </w:rPr>
        <w:t>links (e.g. network connection or RS-232) to report.</w:t>
      </w:r>
    </w:p>
    <w:p w14:paraId="4E9987F0" w14:textId="00AF13F7" w:rsidR="004B2481" w:rsidRPr="004B2481" w:rsidRDefault="004B2481" w:rsidP="004B2481">
      <w:pPr>
        <w:autoSpaceDE w:val="0"/>
        <w:autoSpaceDN w:val="0"/>
        <w:adjustRightInd w:val="0"/>
        <w:spacing w:after="0" w:line="240" w:lineRule="auto"/>
        <w:rPr>
          <w:rFonts w:ascii="Aldhabi" w:hAnsi="Aldhabi" w:cs="Aldhabi"/>
          <w:sz w:val="28"/>
          <w:szCs w:val="28"/>
        </w:rPr>
      </w:pPr>
      <w:r w:rsidRPr="004B2481">
        <w:rPr>
          <w:rFonts w:ascii="Aldhabi" w:hAnsi="Aldhabi" w:cs="Aldhabi"/>
          <w:sz w:val="28"/>
          <w:szCs w:val="28"/>
        </w:rPr>
        <w:t>6. Lenses to focus the desired field of view onto the image</w:t>
      </w:r>
      <w:r>
        <w:rPr>
          <w:rFonts w:ascii="Aldhabi" w:hAnsi="Aldhabi" w:cs="Aldhabi"/>
          <w:sz w:val="28"/>
          <w:szCs w:val="28"/>
        </w:rPr>
        <w:t xml:space="preserve"> </w:t>
      </w:r>
      <w:r w:rsidRPr="004B2481">
        <w:rPr>
          <w:rFonts w:ascii="Aldhabi" w:hAnsi="Aldhabi" w:cs="Aldhabi"/>
          <w:sz w:val="28"/>
          <w:szCs w:val="28"/>
        </w:rPr>
        <w:t>sensor.</w:t>
      </w:r>
    </w:p>
    <w:p w14:paraId="7300EA1C" w14:textId="77777777" w:rsidR="004B2481" w:rsidRPr="004B2481" w:rsidRDefault="004B2481" w:rsidP="004B2481">
      <w:pPr>
        <w:autoSpaceDE w:val="0"/>
        <w:autoSpaceDN w:val="0"/>
        <w:adjustRightInd w:val="0"/>
        <w:spacing w:after="0" w:line="240" w:lineRule="auto"/>
        <w:rPr>
          <w:rFonts w:ascii="Aldhabi" w:hAnsi="Aldhabi" w:cs="Aldhabi"/>
          <w:sz w:val="28"/>
          <w:szCs w:val="28"/>
        </w:rPr>
      </w:pPr>
      <w:r w:rsidRPr="004B2481">
        <w:rPr>
          <w:rFonts w:ascii="Aldhabi" w:hAnsi="Aldhabi" w:cs="Aldhabi"/>
          <w:sz w:val="28"/>
          <w:szCs w:val="28"/>
        </w:rPr>
        <w:t>7. Light sources.</w:t>
      </w:r>
    </w:p>
    <w:p w14:paraId="052231E8" w14:textId="5568897E" w:rsidR="004B2481" w:rsidRPr="004B2481" w:rsidRDefault="004B2481" w:rsidP="004B2481">
      <w:pPr>
        <w:autoSpaceDE w:val="0"/>
        <w:autoSpaceDN w:val="0"/>
        <w:adjustRightInd w:val="0"/>
        <w:spacing w:after="0" w:line="240" w:lineRule="auto"/>
        <w:rPr>
          <w:rFonts w:ascii="Aldhabi" w:hAnsi="Aldhabi" w:cs="Aldhabi"/>
          <w:sz w:val="28"/>
          <w:szCs w:val="28"/>
        </w:rPr>
      </w:pPr>
      <w:r w:rsidRPr="004B2481">
        <w:rPr>
          <w:rFonts w:ascii="Aldhabi" w:hAnsi="Aldhabi" w:cs="Aldhabi"/>
          <w:sz w:val="28"/>
          <w:szCs w:val="28"/>
        </w:rPr>
        <w:t>8. A software to process images and detect relevant features.</w:t>
      </w:r>
    </w:p>
    <w:p w14:paraId="4399BE91" w14:textId="6858A156" w:rsidR="004B2481" w:rsidRPr="004B2481" w:rsidRDefault="004B2481" w:rsidP="004B2481">
      <w:pPr>
        <w:autoSpaceDE w:val="0"/>
        <w:autoSpaceDN w:val="0"/>
        <w:adjustRightInd w:val="0"/>
        <w:spacing w:after="0" w:line="240" w:lineRule="auto"/>
        <w:rPr>
          <w:rFonts w:ascii="Aldhabi" w:hAnsi="Aldhabi" w:cs="Aldhabi"/>
          <w:sz w:val="28"/>
          <w:szCs w:val="28"/>
        </w:rPr>
      </w:pPr>
      <w:r w:rsidRPr="004B2481">
        <w:rPr>
          <w:rFonts w:ascii="Aldhabi" w:hAnsi="Aldhabi" w:cs="Aldhabi"/>
          <w:sz w:val="28"/>
          <w:szCs w:val="28"/>
        </w:rPr>
        <w:t>9. A synchronizing sensor for part detection (often an optical</w:t>
      </w:r>
      <w:r>
        <w:rPr>
          <w:rFonts w:ascii="Aldhabi" w:hAnsi="Aldhabi" w:cs="Aldhabi"/>
          <w:sz w:val="28"/>
          <w:szCs w:val="28"/>
        </w:rPr>
        <w:t xml:space="preserve"> </w:t>
      </w:r>
      <w:r w:rsidRPr="004B2481">
        <w:rPr>
          <w:rFonts w:ascii="Aldhabi" w:hAnsi="Aldhabi" w:cs="Aldhabi"/>
          <w:sz w:val="28"/>
          <w:szCs w:val="28"/>
        </w:rPr>
        <w:t>or magnetic sensor) to trigger image acquisition and</w:t>
      </w:r>
      <w:r>
        <w:rPr>
          <w:rFonts w:ascii="Aldhabi" w:hAnsi="Aldhabi" w:cs="Aldhabi"/>
          <w:sz w:val="28"/>
          <w:szCs w:val="28"/>
        </w:rPr>
        <w:t xml:space="preserve"> </w:t>
      </w:r>
      <w:r w:rsidRPr="004B2481">
        <w:rPr>
          <w:rFonts w:ascii="Aldhabi" w:hAnsi="Aldhabi" w:cs="Aldhabi"/>
          <w:sz w:val="28"/>
          <w:szCs w:val="28"/>
        </w:rPr>
        <w:t>processing.</w:t>
      </w:r>
    </w:p>
    <w:p w14:paraId="6BF8E69A" w14:textId="266F95BE" w:rsidR="004B2481" w:rsidRDefault="002504BD" w:rsidP="004B2481">
      <w:pPr>
        <w:autoSpaceDE w:val="0"/>
        <w:autoSpaceDN w:val="0"/>
        <w:adjustRightInd w:val="0"/>
        <w:spacing w:after="0" w:line="240" w:lineRule="auto"/>
        <w:rPr>
          <w:rFonts w:ascii="Aldhabi" w:hAnsi="Aldhabi" w:cs="Aldhabi"/>
          <w:sz w:val="28"/>
          <w:szCs w:val="28"/>
        </w:rPr>
      </w:pPr>
      <w:r>
        <w:rPr>
          <w:noProof/>
        </w:rPr>
        <w:drawing>
          <wp:anchor distT="0" distB="0" distL="114300" distR="114300" simplePos="0" relativeHeight="251704320" behindDoc="0" locked="0" layoutInCell="1" allowOverlap="1" wp14:anchorId="3F27099F" wp14:editId="651A5AB0">
            <wp:simplePos x="0" y="0"/>
            <wp:positionH relativeFrom="column">
              <wp:posOffset>34730</wp:posOffset>
            </wp:positionH>
            <wp:positionV relativeFrom="paragraph">
              <wp:posOffset>148101</wp:posOffset>
            </wp:positionV>
            <wp:extent cx="3270250" cy="1198880"/>
            <wp:effectExtent l="0" t="0" r="6350" b="127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270250" cy="1198880"/>
                    </a:xfrm>
                    <a:prstGeom prst="rect">
                      <a:avLst/>
                    </a:prstGeom>
                  </pic:spPr>
                </pic:pic>
              </a:graphicData>
            </a:graphic>
            <wp14:sizeRelH relativeFrom="page">
              <wp14:pctWidth>0</wp14:pctWidth>
            </wp14:sizeRelH>
            <wp14:sizeRelV relativeFrom="page">
              <wp14:pctHeight>0</wp14:pctHeight>
            </wp14:sizeRelV>
          </wp:anchor>
        </w:drawing>
      </w:r>
      <w:r w:rsidR="004B2481" w:rsidRPr="004B2481">
        <w:rPr>
          <w:rFonts w:ascii="Aldhabi" w:hAnsi="Aldhabi" w:cs="Aldhabi"/>
          <w:sz w:val="28"/>
          <w:szCs w:val="28"/>
        </w:rPr>
        <w:t>10. Some form of actuators used to sort or reject defective parts</w:t>
      </w:r>
    </w:p>
    <w:p w14:paraId="5508164F" w14:textId="6732EEF8" w:rsidR="002504BD" w:rsidRPr="002504BD" w:rsidRDefault="002504BD" w:rsidP="002504BD">
      <w:pPr>
        <w:pStyle w:val="Caption"/>
        <w:rPr>
          <w:rFonts w:ascii="Aldhabi" w:hAnsi="Aldhabi" w:cs="Aldhabi"/>
          <w:color w:val="002060"/>
          <w:sz w:val="28"/>
          <w:szCs w:val="28"/>
        </w:rPr>
      </w:pPr>
      <w:bookmarkStart w:id="18" w:name="_Toc131154560"/>
      <w:r w:rsidRPr="002504BD">
        <w:rPr>
          <w:color w:val="002060"/>
        </w:rPr>
        <w:t xml:space="preserve">Figure </w:t>
      </w:r>
      <w:r w:rsidRPr="002504BD">
        <w:rPr>
          <w:color w:val="002060"/>
        </w:rPr>
        <w:fldChar w:fldCharType="begin"/>
      </w:r>
      <w:r w:rsidRPr="002504BD">
        <w:rPr>
          <w:color w:val="002060"/>
        </w:rPr>
        <w:instrText xml:space="preserve"> SEQ Figure \* ARABIC </w:instrText>
      </w:r>
      <w:r w:rsidRPr="002504BD">
        <w:rPr>
          <w:color w:val="002060"/>
        </w:rPr>
        <w:fldChar w:fldCharType="separate"/>
      </w:r>
      <w:r w:rsidR="00C86E01">
        <w:rPr>
          <w:noProof/>
          <w:color w:val="002060"/>
        </w:rPr>
        <w:t>19</w:t>
      </w:r>
      <w:r w:rsidRPr="002504BD">
        <w:rPr>
          <w:color w:val="002060"/>
        </w:rPr>
        <w:fldChar w:fldCharType="end"/>
      </w:r>
      <w:r w:rsidRPr="002504BD">
        <w:rPr>
          <w:color w:val="002060"/>
        </w:rPr>
        <w:t xml:space="preserve"> - Process Map of Data transfer</w:t>
      </w:r>
      <w:bookmarkEnd w:id="18"/>
    </w:p>
    <w:p w14:paraId="2693E33A" w14:textId="22C4BE24" w:rsidR="002504BD" w:rsidRPr="00A4523C" w:rsidRDefault="002504BD" w:rsidP="004B2481">
      <w:pPr>
        <w:autoSpaceDE w:val="0"/>
        <w:autoSpaceDN w:val="0"/>
        <w:adjustRightInd w:val="0"/>
        <w:spacing w:after="0" w:line="240" w:lineRule="auto"/>
        <w:rPr>
          <w:rFonts w:ascii="Aldhabi" w:hAnsi="Aldhabi" w:cs="Aldhabi"/>
          <w:sz w:val="28"/>
          <w:szCs w:val="28"/>
        </w:rPr>
      </w:pPr>
    </w:p>
    <w:p w14:paraId="1E7AC0A1" w14:textId="5A06B879" w:rsidR="00A71BA2" w:rsidRDefault="00896959" w:rsidP="0092364B">
      <w:pPr>
        <w:rPr>
          <w:rFonts w:ascii="Aldhabi" w:hAnsi="Aldhabi" w:cs="Aldhabi"/>
          <w:sz w:val="28"/>
          <w:szCs w:val="28"/>
        </w:rPr>
      </w:pPr>
      <w:r>
        <w:rPr>
          <w:noProof/>
        </w:rPr>
        <w:lastRenderedPageBreak/>
        <w:drawing>
          <wp:anchor distT="0" distB="0" distL="114300" distR="114300" simplePos="0" relativeHeight="251705344" behindDoc="0" locked="0" layoutInCell="1" allowOverlap="1" wp14:anchorId="65242E08" wp14:editId="055D71C1">
            <wp:simplePos x="0" y="0"/>
            <wp:positionH relativeFrom="column">
              <wp:posOffset>20613</wp:posOffset>
            </wp:positionH>
            <wp:positionV relativeFrom="paragraph">
              <wp:posOffset>337185</wp:posOffset>
            </wp:positionV>
            <wp:extent cx="2663825" cy="2222500"/>
            <wp:effectExtent l="0" t="0" r="3175" b="635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663825" cy="2222500"/>
                    </a:xfrm>
                    <a:prstGeom prst="rect">
                      <a:avLst/>
                    </a:prstGeom>
                  </pic:spPr>
                </pic:pic>
              </a:graphicData>
            </a:graphic>
            <wp14:sizeRelH relativeFrom="page">
              <wp14:pctWidth>0</wp14:pctWidth>
            </wp14:sizeRelH>
            <wp14:sizeRelV relativeFrom="page">
              <wp14:pctHeight>0</wp14:pctHeight>
            </wp14:sizeRelV>
          </wp:anchor>
        </w:drawing>
      </w:r>
      <w:r w:rsidR="00FF08BC">
        <w:rPr>
          <w:rFonts w:ascii="Aldhabi" w:hAnsi="Aldhabi" w:cs="Aldhabi"/>
          <w:sz w:val="28"/>
          <w:szCs w:val="28"/>
        </w:rPr>
        <w:t xml:space="preserve">Within </w:t>
      </w:r>
      <w:r>
        <w:rPr>
          <w:rFonts w:ascii="Aldhabi" w:hAnsi="Aldhabi" w:cs="Aldhabi"/>
          <w:sz w:val="28"/>
          <w:szCs w:val="28"/>
        </w:rPr>
        <w:t>publications by</w:t>
      </w:r>
      <w:r w:rsidR="00FF08BC">
        <w:rPr>
          <w:rFonts w:ascii="Aldhabi" w:hAnsi="Aldhabi" w:cs="Aldhabi"/>
          <w:sz w:val="28"/>
          <w:szCs w:val="28"/>
        </w:rPr>
        <w:t xml:space="preserve"> </w:t>
      </w:r>
      <w:sdt>
        <w:sdtPr>
          <w:rPr>
            <w:rFonts w:ascii="Aldhabi" w:hAnsi="Aldhabi" w:cs="Aldhabi"/>
            <w:sz w:val="28"/>
            <w:szCs w:val="28"/>
          </w:rPr>
          <w:id w:val="-908767240"/>
          <w:citation/>
        </w:sdtPr>
        <w:sdtEndPr/>
        <w:sdtContent>
          <w:r w:rsidR="00426F84">
            <w:rPr>
              <w:rFonts w:ascii="Aldhabi" w:hAnsi="Aldhabi" w:cs="Aldhabi"/>
              <w:sz w:val="28"/>
              <w:szCs w:val="28"/>
            </w:rPr>
            <w:fldChar w:fldCharType="begin"/>
          </w:r>
          <w:r w:rsidR="00426F84">
            <w:rPr>
              <w:rFonts w:ascii="Aldhabi" w:hAnsi="Aldhabi" w:cs="Aldhabi"/>
              <w:sz w:val="28"/>
              <w:szCs w:val="28"/>
            </w:rPr>
            <w:instrText xml:space="preserve"> CITATION Ovi \l 2057 </w:instrText>
          </w:r>
          <w:r w:rsidR="00426F84">
            <w:rPr>
              <w:rFonts w:ascii="Aldhabi" w:hAnsi="Aldhabi" w:cs="Aldhabi"/>
              <w:sz w:val="28"/>
              <w:szCs w:val="28"/>
            </w:rPr>
            <w:fldChar w:fldCharType="separate"/>
          </w:r>
          <w:r w:rsidR="00400504" w:rsidRPr="00400504">
            <w:rPr>
              <w:rFonts w:ascii="Aldhabi" w:hAnsi="Aldhabi" w:cs="Aldhabi"/>
              <w:noProof/>
              <w:sz w:val="28"/>
              <w:szCs w:val="28"/>
            </w:rPr>
            <w:t>(Ovidiu Vermesan, n.d.)</w:t>
          </w:r>
          <w:r w:rsidR="00426F84">
            <w:rPr>
              <w:rFonts w:ascii="Aldhabi" w:hAnsi="Aldhabi" w:cs="Aldhabi"/>
              <w:sz w:val="28"/>
              <w:szCs w:val="28"/>
            </w:rPr>
            <w:fldChar w:fldCharType="end"/>
          </w:r>
        </w:sdtContent>
      </w:sdt>
      <w:r>
        <w:rPr>
          <w:rFonts w:ascii="Aldhabi" w:hAnsi="Aldhabi" w:cs="Aldhabi"/>
          <w:sz w:val="28"/>
          <w:szCs w:val="28"/>
        </w:rPr>
        <w:t xml:space="preserve"> examples are given of the main topic areas that AI is currently being used to address</w:t>
      </w:r>
      <w:r w:rsidR="00704BF2">
        <w:rPr>
          <w:rFonts w:ascii="Aldhabi" w:hAnsi="Aldhabi" w:cs="Aldhabi"/>
          <w:sz w:val="28"/>
          <w:szCs w:val="28"/>
        </w:rPr>
        <w:t xml:space="preserve"> as shown in figure 20. Areas the research proposal hopes to address are included under Quality control, Predictive analytics</w:t>
      </w:r>
      <w:r w:rsidR="008C2699">
        <w:rPr>
          <w:rFonts w:ascii="Aldhabi" w:hAnsi="Aldhabi" w:cs="Aldhabi"/>
          <w:sz w:val="28"/>
          <w:szCs w:val="28"/>
        </w:rPr>
        <w:t xml:space="preserve"> and intelligent automation. These would be achieved by </w:t>
      </w:r>
      <w:r w:rsidR="008854FD">
        <w:rPr>
          <w:rFonts w:ascii="Aldhabi" w:hAnsi="Aldhabi" w:cs="Aldhabi"/>
          <w:sz w:val="28"/>
          <w:szCs w:val="28"/>
        </w:rPr>
        <w:t>improving quality, predicting the fibre content and automating the process to adapt to varying raw material.</w:t>
      </w:r>
    </w:p>
    <w:p w14:paraId="3F5248F2" w14:textId="766C6DA2" w:rsidR="008854FD" w:rsidRPr="008854FD" w:rsidRDefault="008854FD" w:rsidP="008854FD">
      <w:pPr>
        <w:pStyle w:val="Caption"/>
        <w:rPr>
          <w:rFonts w:ascii="Aldhabi" w:hAnsi="Aldhabi" w:cs="Aldhabi"/>
          <w:color w:val="002060"/>
          <w:sz w:val="28"/>
          <w:szCs w:val="28"/>
        </w:rPr>
      </w:pPr>
      <w:bookmarkStart w:id="19" w:name="_Toc131154561"/>
      <w:r w:rsidRPr="008854FD">
        <w:rPr>
          <w:color w:val="002060"/>
        </w:rPr>
        <w:t xml:space="preserve">Figure </w:t>
      </w:r>
      <w:r w:rsidRPr="008854FD">
        <w:rPr>
          <w:color w:val="002060"/>
        </w:rPr>
        <w:fldChar w:fldCharType="begin"/>
      </w:r>
      <w:r w:rsidRPr="008854FD">
        <w:rPr>
          <w:color w:val="002060"/>
        </w:rPr>
        <w:instrText xml:space="preserve"> SEQ Figure \* ARABIC </w:instrText>
      </w:r>
      <w:r w:rsidRPr="008854FD">
        <w:rPr>
          <w:color w:val="002060"/>
        </w:rPr>
        <w:fldChar w:fldCharType="separate"/>
      </w:r>
      <w:r w:rsidR="00C86E01">
        <w:rPr>
          <w:noProof/>
          <w:color w:val="002060"/>
        </w:rPr>
        <w:t>20</w:t>
      </w:r>
      <w:r w:rsidRPr="008854FD">
        <w:rPr>
          <w:color w:val="002060"/>
        </w:rPr>
        <w:fldChar w:fldCharType="end"/>
      </w:r>
      <w:r w:rsidRPr="008854FD">
        <w:rPr>
          <w:color w:val="002060"/>
        </w:rPr>
        <w:t xml:space="preserve"> - Key Topic Area of AI</w:t>
      </w:r>
      <w:bookmarkEnd w:id="19"/>
    </w:p>
    <w:p w14:paraId="5A559C28" w14:textId="71C51B3B" w:rsidR="0092364B" w:rsidRPr="005D32C4" w:rsidRDefault="0092364B" w:rsidP="0092364B">
      <w:pPr>
        <w:rPr>
          <w:rFonts w:ascii="Aldhabi" w:hAnsi="Aldhabi" w:cs="Aldhabi"/>
          <w:sz w:val="28"/>
          <w:szCs w:val="28"/>
        </w:rPr>
      </w:pPr>
    </w:p>
    <w:p w14:paraId="4CBED19E" w14:textId="015460AC" w:rsidR="000408D4" w:rsidRPr="004F6C68" w:rsidRDefault="008F5BAA" w:rsidP="00A42C7C">
      <w:pPr>
        <w:rPr>
          <w:rFonts w:ascii="Aldhabi" w:hAnsi="Aldhabi" w:cs="Aldhabi"/>
          <w:sz w:val="28"/>
          <w:szCs w:val="28"/>
        </w:rPr>
      </w:pPr>
      <w:sdt>
        <w:sdtPr>
          <w:rPr>
            <w:rFonts w:ascii="Aldhabi" w:hAnsi="Aldhabi" w:cs="Aldhabi"/>
            <w:sz w:val="28"/>
            <w:szCs w:val="28"/>
          </w:rPr>
          <w:id w:val="-1933423492"/>
          <w:citation/>
        </w:sdtPr>
        <w:sdtEndPr/>
        <w:sdtContent>
          <w:r w:rsidR="00B10AE4">
            <w:rPr>
              <w:rFonts w:ascii="Aldhabi" w:hAnsi="Aldhabi" w:cs="Aldhabi"/>
              <w:sz w:val="28"/>
              <w:szCs w:val="28"/>
            </w:rPr>
            <w:fldChar w:fldCharType="begin"/>
          </w:r>
          <w:r w:rsidR="00B10AE4">
            <w:rPr>
              <w:rFonts w:ascii="Aldhabi" w:hAnsi="Aldhabi" w:cs="Aldhabi"/>
              <w:sz w:val="28"/>
              <w:szCs w:val="28"/>
            </w:rPr>
            <w:instrText xml:space="preserve"> CITATION Ovi \l 2057 </w:instrText>
          </w:r>
          <w:r w:rsidR="00B10AE4">
            <w:rPr>
              <w:rFonts w:ascii="Aldhabi" w:hAnsi="Aldhabi" w:cs="Aldhabi"/>
              <w:sz w:val="28"/>
              <w:szCs w:val="28"/>
            </w:rPr>
            <w:fldChar w:fldCharType="separate"/>
          </w:r>
          <w:r w:rsidR="00400504" w:rsidRPr="00400504">
            <w:rPr>
              <w:rFonts w:ascii="Aldhabi" w:hAnsi="Aldhabi" w:cs="Aldhabi"/>
              <w:noProof/>
              <w:sz w:val="28"/>
              <w:szCs w:val="28"/>
            </w:rPr>
            <w:t>(Ovidiu Vermesan, n.d.)</w:t>
          </w:r>
          <w:r w:rsidR="00B10AE4">
            <w:rPr>
              <w:rFonts w:ascii="Aldhabi" w:hAnsi="Aldhabi" w:cs="Aldhabi"/>
              <w:sz w:val="28"/>
              <w:szCs w:val="28"/>
            </w:rPr>
            <w:fldChar w:fldCharType="end"/>
          </w:r>
        </w:sdtContent>
      </w:sdt>
      <w:r w:rsidR="00B10AE4">
        <w:rPr>
          <w:rFonts w:ascii="Aldhabi" w:hAnsi="Aldhabi" w:cs="Aldhabi"/>
          <w:sz w:val="28"/>
          <w:szCs w:val="28"/>
        </w:rPr>
        <w:t xml:space="preserve"> </w:t>
      </w:r>
      <w:r w:rsidR="00C5107D">
        <w:rPr>
          <w:rFonts w:ascii="Aldhabi" w:hAnsi="Aldhabi" w:cs="Aldhabi"/>
          <w:sz w:val="28"/>
          <w:szCs w:val="28"/>
        </w:rPr>
        <w:t xml:space="preserve">also </w:t>
      </w:r>
      <w:r w:rsidR="00E10D0A">
        <w:rPr>
          <w:rFonts w:ascii="Aldhabi" w:hAnsi="Aldhabi" w:cs="Aldhabi"/>
          <w:sz w:val="28"/>
          <w:szCs w:val="28"/>
        </w:rPr>
        <w:t>go</w:t>
      </w:r>
      <w:r w:rsidR="00A44B5F">
        <w:rPr>
          <w:rFonts w:ascii="Aldhabi" w:hAnsi="Aldhabi" w:cs="Aldhabi"/>
          <w:sz w:val="28"/>
          <w:szCs w:val="28"/>
        </w:rPr>
        <w:t>es</w:t>
      </w:r>
      <w:r w:rsidR="00E10D0A">
        <w:rPr>
          <w:rFonts w:ascii="Aldhabi" w:hAnsi="Aldhabi" w:cs="Aldhabi"/>
          <w:sz w:val="28"/>
          <w:szCs w:val="28"/>
        </w:rPr>
        <w:t xml:space="preserve"> onto suggest that the next step of visual inspection using AI is to use the system to look back at the manufacturing process and determine root cause</w:t>
      </w:r>
      <w:r w:rsidR="00F62F02">
        <w:rPr>
          <w:rFonts w:ascii="Aldhabi" w:hAnsi="Aldhabi" w:cs="Aldhabi"/>
          <w:sz w:val="28"/>
          <w:szCs w:val="28"/>
        </w:rPr>
        <w:t xml:space="preserve"> which they suggest will prevent production flaws, improve quality, improve yield and make more benefits possible.</w:t>
      </w:r>
      <w:r w:rsidR="00944A40">
        <w:rPr>
          <w:rFonts w:ascii="Aldhabi" w:hAnsi="Aldhabi" w:cs="Aldhabi"/>
          <w:sz w:val="28"/>
          <w:szCs w:val="28"/>
        </w:rPr>
        <w:t xml:space="preserve"> Their research also found that defect detection </w:t>
      </w:r>
      <w:r w:rsidR="00765D2B">
        <w:rPr>
          <w:rFonts w:ascii="Aldhabi" w:hAnsi="Aldhabi" w:cs="Aldhabi"/>
          <w:sz w:val="28"/>
          <w:szCs w:val="28"/>
        </w:rPr>
        <w:t xml:space="preserve">also helped production and engineers find systematic influences </w:t>
      </w:r>
      <w:r w:rsidR="003170BB">
        <w:rPr>
          <w:rFonts w:ascii="Aldhabi" w:hAnsi="Aldhabi" w:cs="Aldhabi"/>
          <w:sz w:val="28"/>
          <w:szCs w:val="28"/>
        </w:rPr>
        <w:t>which lead to further process improvements which would not of been possible without the new data and AI input.</w:t>
      </w:r>
      <w:r w:rsidR="007715B7">
        <w:rPr>
          <w:rFonts w:ascii="Aldhabi" w:hAnsi="Aldhabi" w:cs="Aldhabi"/>
          <w:sz w:val="28"/>
          <w:szCs w:val="28"/>
        </w:rPr>
        <w:t xml:space="preserve"> The AI model they created inspected </w:t>
      </w:r>
      <w:r w:rsidR="00426563">
        <w:rPr>
          <w:rFonts w:ascii="Aldhabi" w:hAnsi="Aldhabi" w:cs="Aldhabi"/>
          <w:sz w:val="28"/>
          <w:szCs w:val="28"/>
        </w:rPr>
        <w:t>24000 images with an accuracy of 98% with zero escape to customer, this data was validated manually by an expert in the field.</w:t>
      </w:r>
    </w:p>
    <w:p w14:paraId="394FEAFC" w14:textId="377AC56D" w:rsidR="001309EF" w:rsidRDefault="00A13427" w:rsidP="00A42C7C">
      <w:pPr>
        <w:rPr>
          <w:rFonts w:ascii="Aldhabi" w:hAnsi="Aldhabi" w:cs="Aldhabi"/>
          <w:sz w:val="28"/>
          <w:szCs w:val="28"/>
        </w:rPr>
      </w:pPr>
      <w:r>
        <w:rPr>
          <w:rFonts w:ascii="Aldhabi" w:hAnsi="Aldhabi" w:cs="Aldhabi"/>
          <w:sz w:val="28"/>
          <w:szCs w:val="28"/>
        </w:rPr>
        <w:t>Another example from</w:t>
      </w:r>
      <w:sdt>
        <w:sdtPr>
          <w:rPr>
            <w:rFonts w:ascii="Aldhabi" w:hAnsi="Aldhabi" w:cs="Aldhabi"/>
            <w:sz w:val="28"/>
            <w:szCs w:val="28"/>
          </w:rPr>
          <w:id w:val="1441727220"/>
          <w:citation/>
        </w:sdtPr>
        <w:sdtEndPr/>
        <w:sdtContent>
          <w:r>
            <w:rPr>
              <w:rFonts w:ascii="Aldhabi" w:hAnsi="Aldhabi" w:cs="Aldhabi"/>
              <w:sz w:val="28"/>
              <w:szCs w:val="28"/>
            </w:rPr>
            <w:fldChar w:fldCharType="begin"/>
          </w:r>
          <w:r>
            <w:rPr>
              <w:rFonts w:ascii="Aldhabi" w:hAnsi="Aldhabi" w:cs="Aldhabi"/>
              <w:sz w:val="28"/>
              <w:szCs w:val="28"/>
            </w:rPr>
            <w:instrText xml:space="preserve"> CITATION Ovi \l 2057 </w:instrText>
          </w:r>
          <w:r>
            <w:rPr>
              <w:rFonts w:ascii="Aldhabi" w:hAnsi="Aldhabi" w:cs="Aldhabi"/>
              <w:sz w:val="28"/>
              <w:szCs w:val="28"/>
            </w:rPr>
            <w:fldChar w:fldCharType="separate"/>
          </w:r>
          <w:r w:rsidR="00400504">
            <w:rPr>
              <w:rFonts w:ascii="Aldhabi" w:hAnsi="Aldhabi" w:cs="Aldhabi"/>
              <w:noProof/>
              <w:sz w:val="28"/>
              <w:szCs w:val="28"/>
            </w:rPr>
            <w:t xml:space="preserve"> </w:t>
          </w:r>
          <w:r w:rsidR="00400504" w:rsidRPr="00400504">
            <w:rPr>
              <w:rFonts w:ascii="Aldhabi" w:hAnsi="Aldhabi" w:cs="Aldhabi"/>
              <w:noProof/>
              <w:sz w:val="28"/>
              <w:szCs w:val="28"/>
            </w:rPr>
            <w:t>(Ovidiu Vermesan, n.d.)</w:t>
          </w:r>
          <w:r>
            <w:rPr>
              <w:rFonts w:ascii="Aldhabi" w:hAnsi="Aldhabi" w:cs="Aldhabi"/>
              <w:sz w:val="28"/>
              <w:szCs w:val="28"/>
            </w:rPr>
            <w:fldChar w:fldCharType="end"/>
          </w:r>
        </w:sdtContent>
      </w:sdt>
      <w:r>
        <w:rPr>
          <w:rFonts w:ascii="Aldhabi" w:hAnsi="Aldhabi" w:cs="Aldhabi"/>
          <w:sz w:val="28"/>
          <w:szCs w:val="28"/>
        </w:rPr>
        <w:t xml:space="preserve"> demonstrates the power of visual inspection using AI </w:t>
      </w:r>
      <w:r w:rsidR="00C32FC9">
        <w:rPr>
          <w:rFonts w:ascii="Aldhabi" w:hAnsi="Aldhabi" w:cs="Aldhabi"/>
          <w:sz w:val="28"/>
          <w:szCs w:val="28"/>
        </w:rPr>
        <w:t xml:space="preserve">where object detection is used followed by a robot to </w:t>
      </w:r>
      <w:proofErr w:type="spellStart"/>
      <w:r w:rsidR="00C32FC9">
        <w:rPr>
          <w:rFonts w:ascii="Aldhabi" w:hAnsi="Aldhabi" w:cs="Aldhabi"/>
          <w:sz w:val="28"/>
          <w:szCs w:val="28"/>
        </w:rPr>
        <w:t>pickup</w:t>
      </w:r>
      <w:proofErr w:type="spellEnd"/>
      <w:r w:rsidR="00C32FC9">
        <w:rPr>
          <w:rFonts w:ascii="Aldhabi" w:hAnsi="Aldhabi" w:cs="Aldhabi"/>
          <w:sz w:val="28"/>
          <w:szCs w:val="28"/>
        </w:rPr>
        <w:t xml:space="preserve"> the </w:t>
      </w:r>
      <w:r w:rsidR="006F18C3">
        <w:rPr>
          <w:rFonts w:ascii="Aldhabi" w:hAnsi="Aldhabi" w:cs="Aldhabi"/>
          <w:sz w:val="28"/>
          <w:szCs w:val="28"/>
        </w:rPr>
        <w:t>object, without the Visual AI this task would have to be conducted by a person which would bring added cost to a b</w:t>
      </w:r>
      <w:r w:rsidR="00A44B5F">
        <w:rPr>
          <w:rFonts w:ascii="Aldhabi" w:hAnsi="Aldhabi" w:cs="Aldhabi"/>
          <w:sz w:val="28"/>
          <w:szCs w:val="28"/>
        </w:rPr>
        <w:t>usiness.</w:t>
      </w:r>
    </w:p>
    <w:p w14:paraId="520323F9" w14:textId="587DC1EE" w:rsidR="0068600B" w:rsidRPr="0068600B" w:rsidRDefault="0068600B" w:rsidP="0068600B">
      <w:pPr>
        <w:pStyle w:val="Caption"/>
        <w:rPr>
          <w:rFonts w:ascii="Aldhabi" w:hAnsi="Aldhabi" w:cs="Aldhabi"/>
          <w:color w:val="002060"/>
          <w:sz w:val="28"/>
          <w:szCs w:val="28"/>
        </w:rPr>
      </w:pPr>
      <w:bookmarkStart w:id="20" w:name="_Toc131154562"/>
      <w:r w:rsidRPr="0068600B">
        <w:rPr>
          <w:color w:val="002060"/>
        </w:rPr>
        <w:t xml:space="preserve">Figure </w:t>
      </w:r>
      <w:r w:rsidRPr="0068600B">
        <w:rPr>
          <w:color w:val="002060"/>
        </w:rPr>
        <w:fldChar w:fldCharType="begin"/>
      </w:r>
      <w:r w:rsidRPr="0068600B">
        <w:rPr>
          <w:color w:val="002060"/>
        </w:rPr>
        <w:instrText xml:space="preserve"> SEQ Figure \* ARABIC </w:instrText>
      </w:r>
      <w:r w:rsidRPr="0068600B">
        <w:rPr>
          <w:color w:val="002060"/>
        </w:rPr>
        <w:fldChar w:fldCharType="separate"/>
      </w:r>
      <w:r w:rsidR="00C86E01">
        <w:rPr>
          <w:noProof/>
          <w:color w:val="002060"/>
        </w:rPr>
        <w:t>21</w:t>
      </w:r>
      <w:r w:rsidRPr="0068600B">
        <w:rPr>
          <w:color w:val="002060"/>
        </w:rPr>
        <w:fldChar w:fldCharType="end"/>
      </w:r>
      <w:r w:rsidRPr="0068600B">
        <w:rPr>
          <w:color w:val="002060"/>
        </w:rPr>
        <w:t xml:space="preserve"> - Visual AI used for Pick and Place</w:t>
      </w:r>
      <w:bookmarkEnd w:id="20"/>
    </w:p>
    <w:p w14:paraId="3A43D57A" w14:textId="5670C73F" w:rsidR="006F18C3" w:rsidRPr="002E35B7" w:rsidRDefault="0068600B" w:rsidP="00A42C7C">
      <w:pPr>
        <w:rPr>
          <w:rFonts w:ascii="Aldhabi" w:hAnsi="Aldhabi" w:cs="Aldhabi"/>
          <w:sz w:val="28"/>
          <w:szCs w:val="28"/>
        </w:rPr>
      </w:pPr>
      <w:r>
        <w:rPr>
          <w:noProof/>
        </w:rPr>
        <w:drawing>
          <wp:inline distT="0" distB="0" distL="0" distR="0" wp14:anchorId="3F989D98" wp14:editId="1558FE71">
            <wp:extent cx="5731510" cy="1769110"/>
            <wp:effectExtent l="0" t="0" r="254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769110"/>
                    </a:xfrm>
                    <a:prstGeom prst="rect">
                      <a:avLst/>
                    </a:prstGeom>
                  </pic:spPr>
                </pic:pic>
              </a:graphicData>
            </a:graphic>
          </wp:inline>
        </w:drawing>
      </w:r>
    </w:p>
    <w:p w14:paraId="5C6ED2FC" w14:textId="76D8023F" w:rsidR="00A71BA2" w:rsidRPr="007E1B81" w:rsidRDefault="007E1B81" w:rsidP="00452DBC">
      <w:pPr>
        <w:rPr>
          <w:rFonts w:ascii="Aldhabi" w:hAnsi="Aldhabi" w:cs="Aldhabi"/>
          <w:sz w:val="28"/>
          <w:szCs w:val="28"/>
        </w:rPr>
      </w:pPr>
      <w:r>
        <w:rPr>
          <w:rFonts w:ascii="Aldhabi" w:hAnsi="Aldhabi" w:cs="Aldhabi"/>
          <w:sz w:val="28"/>
          <w:szCs w:val="28"/>
        </w:rPr>
        <w:t xml:space="preserve">The industrial examples demonstrated in this review make the </w:t>
      </w:r>
      <w:r w:rsidR="003D5954">
        <w:rPr>
          <w:rFonts w:ascii="Aldhabi" w:hAnsi="Aldhabi" w:cs="Aldhabi"/>
          <w:sz w:val="28"/>
          <w:szCs w:val="28"/>
        </w:rPr>
        <w:t>proposal of using Visual AI for quality control in paper recycling a reality. Ind</w:t>
      </w:r>
      <w:r w:rsidR="00E35B63">
        <w:rPr>
          <w:rFonts w:ascii="Aldhabi" w:hAnsi="Aldhabi" w:cs="Aldhabi"/>
          <w:sz w:val="28"/>
          <w:szCs w:val="28"/>
        </w:rPr>
        <w:t>ustrial examples with much high</w:t>
      </w:r>
      <w:r w:rsidR="00A44B5F">
        <w:rPr>
          <w:rFonts w:ascii="Aldhabi" w:hAnsi="Aldhabi" w:cs="Aldhabi"/>
          <w:sz w:val="28"/>
          <w:szCs w:val="28"/>
        </w:rPr>
        <w:t>er</w:t>
      </w:r>
      <w:r w:rsidR="00E35B63">
        <w:rPr>
          <w:rFonts w:ascii="Aldhabi" w:hAnsi="Aldhabi" w:cs="Aldhabi"/>
          <w:sz w:val="28"/>
          <w:szCs w:val="28"/>
        </w:rPr>
        <w:t xml:space="preserve"> frame rate requirements and industrial complexity are readily </w:t>
      </w:r>
      <w:r w:rsidR="00E35B63">
        <w:rPr>
          <w:rFonts w:ascii="Aldhabi" w:hAnsi="Aldhabi" w:cs="Aldhabi"/>
          <w:sz w:val="28"/>
          <w:szCs w:val="28"/>
        </w:rPr>
        <w:lastRenderedPageBreak/>
        <w:t xml:space="preserve">available on the market therefore the application of such technology in </w:t>
      </w:r>
      <w:r w:rsidR="00091491">
        <w:rPr>
          <w:rFonts w:ascii="Aldhabi" w:hAnsi="Aldhabi" w:cs="Aldhabi"/>
          <w:sz w:val="28"/>
          <w:szCs w:val="28"/>
        </w:rPr>
        <w:t xml:space="preserve">the paper recycling </w:t>
      </w:r>
      <w:r w:rsidR="0086387B">
        <w:rPr>
          <w:rFonts w:ascii="Aldhabi" w:hAnsi="Aldhabi" w:cs="Aldhabi"/>
          <w:sz w:val="28"/>
          <w:szCs w:val="28"/>
        </w:rPr>
        <w:t xml:space="preserve">should be considered possible and further research is required to make it a reality. </w:t>
      </w:r>
    </w:p>
    <w:p w14:paraId="116EDC6C" w14:textId="77AADCE4" w:rsidR="00452DBC" w:rsidRDefault="00BB12F8" w:rsidP="00452DBC">
      <w:pPr>
        <w:rPr>
          <w:rFonts w:ascii="Aldhabi" w:hAnsi="Aldhabi" w:cs="Aldhabi"/>
          <w:color w:val="002060"/>
          <w:sz w:val="40"/>
          <w:szCs w:val="40"/>
          <w:u w:val="single"/>
        </w:rPr>
      </w:pPr>
      <w:r>
        <w:rPr>
          <w:rFonts w:ascii="Aldhabi" w:hAnsi="Aldhabi" w:cs="Aldhabi"/>
          <w:color w:val="002060"/>
          <w:sz w:val="40"/>
          <w:szCs w:val="40"/>
          <w:u w:val="single"/>
        </w:rPr>
        <w:t>Research Methodology</w:t>
      </w:r>
      <w:r w:rsidR="00233D52">
        <w:rPr>
          <w:rFonts w:ascii="Aldhabi" w:hAnsi="Aldhabi" w:cs="Aldhabi"/>
          <w:color w:val="002060"/>
          <w:sz w:val="40"/>
          <w:szCs w:val="40"/>
          <w:u w:val="single"/>
        </w:rPr>
        <w:t>, Measurement and Validation</w:t>
      </w:r>
    </w:p>
    <w:p w14:paraId="5A6C0E84" w14:textId="77777777" w:rsidR="00DA2600" w:rsidRPr="00F26B3F" w:rsidRDefault="00686BD1" w:rsidP="00DA2600">
      <w:pPr>
        <w:rPr>
          <w:rFonts w:ascii="Aldhabi" w:hAnsi="Aldhabi" w:cs="Aldhabi"/>
          <w:sz w:val="28"/>
          <w:szCs w:val="28"/>
          <w:u w:val="single"/>
        </w:rPr>
      </w:pPr>
      <w:r w:rsidRPr="00F26B3F">
        <w:rPr>
          <w:rFonts w:ascii="Aldhabi" w:hAnsi="Aldhabi" w:cs="Aldhabi"/>
          <w:sz w:val="28"/>
          <w:szCs w:val="28"/>
          <w:u w:val="single"/>
        </w:rPr>
        <w:t>Aim</w:t>
      </w:r>
      <w:r w:rsidR="00DA2600" w:rsidRPr="00F26B3F">
        <w:rPr>
          <w:rFonts w:ascii="Aldhabi" w:hAnsi="Aldhabi" w:cs="Aldhabi"/>
          <w:sz w:val="28"/>
          <w:szCs w:val="28"/>
          <w:u w:val="single"/>
        </w:rPr>
        <w:t>s.</w:t>
      </w:r>
    </w:p>
    <w:p w14:paraId="19A80081" w14:textId="13951C51" w:rsidR="00DA2600" w:rsidRDefault="001D663B" w:rsidP="00DA2600">
      <w:pPr>
        <w:pStyle w:val="ListParagraph"/>
        <w:numPr>
          <w:ilvl w:val="0"/>
          <w:numId w:val="13"/>
        </w:numPr>
        <w:rPr>
          <w:rFonts w:ascii="Aldhabi" w:hAnsi="Aldhabi" w:cs="Aldhabi"/>
          <w:sz w:val="28"/>
          <w:szCs w:val="28"/>
        </w:rPr>
      </w:pPr>
      <w:r w:rsidRPr="00DA2600">
        <w:rPr>
          <w:rFonts w:ascii="Aldhabi" w:hAnsi="Aldhabi" w:cs="Aldhabi"/>
          <w:sz w:val="28"/>
          <w:szCs w:val="28"/>
        </w:rPr>
        <w:t xml:space="preserve">To establish within the research the capability of </w:t>
      </w:r>
      <w:r w:rsidR="00B353C3" w:rsidRPr="00DA2600">
        <w:rPr>
          <w:rFonts w:ascii="Aldhabi" w:hAnsi="Aldhabi" w:cs="Aldhabi"/>
          <w:sz w:val="28"/>
          <w:szCs w:val="28"/>
        </w:rPr>
        <w:t>accurately measuring the fibre to rejects ratios of the incoming raw material.</w:t>
      </w:r>
    </w:p>
    <w:p w14:paraId="322AF826" w14:textId="3D2B0704" w:rsidR="00DA2600" w:rsidRDefault="00DA2600" w:rsidP="00DA2600">
      <w:pPr>
        <w:pStyle w:val="ListParagraph"/>
        <w:numPr>
          <w:ilvl w:val="0"/>
          <w:numId w:val="13"/>
        </w:numPr>
        <w:rPr>
          <w:rFonts w:ascii="Aldhabi" w:hAnsi="Aldhabi" w:cs="Aldhabi"/>
          <w:sz w:val="28"/>
          <w:szCs w:val="28"/>
        </w:rPr>
      </w:pPr>
      <w:r>
        <w:rPr>
          <w:rFonts w:ascii="Aldhabi" w:hAnsi="Aldhabi" w:cs="Aldhabi"/>
          <w:sz w:val="28"/>
          <w:szCs w:val="28"/>
        </w:rPr>
        <w:t xml:space="preserve">To explore the possibility of feed forward control to the ragger and the </w:t>
      </w:r>
      <w:proofErr w:type="spellStart"/>
      <w:r>
        <w:rPr>
          <w:rFonts w:ascii="Aldhabi" w:hAnsi="Aldhabi" w:cs="Aldhabi"/>
          <w:sz w:val="28"/>
          <w:szCs w:val="28"/>
        </w:rPr>
        <w:t>detrashing</w:t>
      </w:r>
      <w:proofErr w:type="spellEnd"/>
      <w:r>
        <w:rPr>
          <w:rFonts w:ascii="Aldhabi" w:hAnsi="Aldhabi" w:cs="Aldhabi"/>
          <w:sz w:val="28"/>
          <w:szCs w:val="28"/>
        </w:rPr>
        <w:t xml:space="preserve"> systems </w:t>
      </w:r>
    </w:p>
    <w:p w14:paraId="43DE7599" w14:textId="103A9679" w:rsidR="003F10F5" w:rsidRDefault="00F26B3F" w:rsidP="00DA2600">
      <w:pPr>
        <w:pStyle w:val="ListParagraph"/>
        <w:numPr>
          <w:ilvl w:val="0"/>
          <w:numId w:val="13"/>
        </w:numPr>
        <w:rPr>
          <w:rFonts w:ascii="Aldhabi" w:hAnsi="Aldhabi" w:cs="Aldhabi"/>
          <w:sz w:val="28"/>
          <w:szCs w:val="28"/>
        </w:rPr>
      </w:pPr>
      <w:r>
        <w:rPr>
          <w:rFonts w:ascii="Aldhabi" w:hAnsi="Aldhabi" w:cs="Aldhabi"/>
          <w:sz w:val="28"/>
          <w:szCs w:val="28"/>
        </w:rPr>
        <w:t xml:space="preserve">Increase yield </w:t>
      </w:r>
    </w:p>
    <w:p w14:paraId="6FC9C7B9" w14:textId="72F4B25D" w:rsidR="00F26B3F" w:rsidRDefault="00F26B3F" w:rsidP="00DA2600">
      <w:pPr>
        <w:pStyle w:val="ListParagraph"/>
        <w:numPr>
          <w:ilvl w:val="0"/>
          <w:numId w:val="13"/>
        </w:numPr>
        <w:rPr>
          <w:rFonts w:ascii="Aldhabi" w:hAnsi="Aldhabi" w:cs="Aldhabi"/>
          <w:sz w:val="28"/>
          <w:szCs w:val="28"/>
        </w:rPr>
      </w:pPr>
      <w:r>
        <w:rPr>
          <w:rFonts w:ascii="Aldhabi" w:hAnsi="Aldhabi" w:cs="Aldhabi"/>
          <w:sz w:val="28"/>
          <w:szCs w:val="28"/>
        </w:rPr>
        <w:t>Reduce Rejects to landfill</w:t>
      </w:r>
    </w:p>
    <w:p w14:paraId="29F6DC8E" w14:textId="17BB6462" w:rsidR="00F26B3F" w:rsidRDefault="00F26B3F" w:rsidP="00F26B3F">
      <w:pPr>
        <w:rPr>
          <w:rFonts w:ascii="Aldhabi" w:hAnsi="Aldhabi" w:cs="Aldhabi"/>
          <w:sz w:val="28"/>
          <w:szCs w:val="28"/>
          <w:u w:val="single"/>
        </w:rPr>
      </w:pPr>
      <w:r w:rsidRPr="00F26B3F">
        <w:rPr>
          <w:rFonts w:ascii="Aldhabi" w:hAnsi="Aldhabi" w:cs="Aldhabi"/>
          <w:sz w:val="28"/>
          <w:szCs w:val="28"/>
          <w:u w:val="single"/>
        </w:rPr>
        <w:t>Objectives</w:t>
      </w:r>
    </w:p>
    <w:p w14:paraId="1D313A5A" w14:textId="0D433930" w:rsidR="00F26B3F" w:rsidRPr="001F4591" w:rsidRDefault="001F4591" w:rsidP="00F26B3F">
      <w:pPr>
        <w:pStyle w:val="ListParagraph"/>
        <w:numPr>
          <w:ilvl w:val="0"/>
          <w:numId w:val="14"/>
        </w:numPr>
        <w:rPr>
          <w:rFonts w:ascii="Aldhabi" w:hAnsi="Aldhabi" w:cs="Aldhabi"/>
          <w:sz w:val="28"/>
          <w:szCs w:val="28"/>
          <w:u w:val="single"/>
        </w:rPr>
      </w:pPr>
      <w:r>
        <w:rPr>
          <w:rFonts w:ascii="Aldhabi" w:hAnsi="Aldhabi" w:cs="Aldhabi"/>
          <w:sz w:val="28"/>
          <w:szCs w:val="28"/>
        </w:rPr>
        <w:t>Install a single or group of AI cameras to monitor the incoming raw material</w:t>
      </w:r>
    </w:p>
    <w:p w14:paraId="7621830F" w14:textId="47FAD3A6" w:rsidR="001F4591" w:rsidRPr="00394493" w:rsidRDefault="001F4591" w:rsidP="00F26B3F">
      <w:pPr>
        <w:pStyle w:val="ListParagraph"/>
        <w:numPr>
          <w:ilvl w:val="0"/>
          <w:numId w:val="14"/>
        </w:numPr>
        <w:rPr>
          <w:rFonts w:ascii="Aldhabi" w:hAnsi="Aldhabi" w:cs="Aldhabi"/>
          <w:sz w:val="28"/>
          <w:szCs w:val="28"/>
          <w:u w:val="single"/>
        </w:rPr>
      </w:pPr>
      <w:r>
        <w:rPr>
          <w:rFonts w:ascii="Aldhabi" w:hAnsi="Aldhabi" w:cs="Aldhabi"/>
          <w:sz w:val="28"/>
          <w:szCs w:val="28"/>
        </w:rPr>
        <w:t xml:space="preserve">Utilise the data from the AI to model settings for the </w:t>
      </w:r>
      <w:r w:rsidR="00394493">
        <w:rPr>
          <w:rFonts w:ascii="Aldhabi" w:hAnsi="Aldhabi" w:cs="Aldhabi"/>
          <w:sz w:val="28"/>
          <w:szCs w:val="28"/>
        </w:rPr>
        <w:t>process</w:t>
      </w:r>
    </w:p>
    <w:p w14:paraId="2ECC291E" w14:textId="1C9D5876" w:rsidR="00394493" w:rsidRPr="001C5852" w:rsidRDefault="000B05F9" w:rsidP="00F26B3F">
      <w:pPr>
        <w:pStyle w:val="ListParagraph"/>
        <w:numPr>
          <w:ilvl w:val="0"/>
          <w:numId w:val="14"/>
        </w:numPr>
        <w:rPr>
          <w:rFonts w:ascii="Aldhabi" w:hAnsi="Aldhabi" w:cs="Aldhabi"/>
          <w:sz w:val="28"/>
          <w:szCs w:val="28"/>
          <w:u w:val="single"/>
        </w:rPr>
      </w:pPr>
      <w:r>
        <w:rPr>
          <w:rFonts w:ascii="Aldhabi" w:hAnsi="Aldhabi" w:cs="Aldhabi"/>
          <w:sz w:val="28"/>
          <w:szCs w:val="28"/>
        </w:rPr>
        <w:t>Monitor the performance of the changes and document the results</w:t>
      </w:r>
    </w:p>
    <w:p w14:paraId="7B18E0AA" w14:textId="2B6C048A" w:rsidR="001C5852" w:rsidRDefault="00F16225" w:rsidP="001C5852">
      <w:pPr>
        <w:rPr>
          <w:rFonts w:ascii="Aldhabi" w:hAnsi="Aldhabi" w:cs="Aldhabi"/>
          <w:sz w:val="28"/>
          <w:szCs w:val="28"/>
          <w:u w:val="single"/>
        </w:rPr>
      </w:pPr>
      <w:r>
        <w:rPr>
          <w:rFonts w:ascii="Aldhabi" w:hAnsi="Aldhabi" w:cs="Aldhabi"/>
          <w:sz w:val="28"/>
          <w:szCs w:val="28"/>
          <w:u w:val="single"/>
        </w:rPr>
        <w:t xml:space="preserve">Measurement and Validation </w:t>
      </w:r>
    </w:p>
    <w:p w14:paraId="3D4E5E2C" w14:textId="77777777" w:rsidR="00A054BD" w:rsidRDefault="001C5852" w:rsidP="001C5852">
      <w:pPr>
        <w:rPr>
          <w:rFonts w:ascii="Aldhabi" w:hAnsi="Aldhabi" w:cs="Aldhabi"/>
          <w:sz w:val="28"/>
          <w:szCs w:val="28"/>
        </w:rPr>
      </w:pPr>
      <w:r>
        <w:rPr>
          <w:rFonts w:ascii="Aldhabi" w:hAnsi="Aldhabi" w:cs="Aldhabi"/>
          <w:sz w:val="28"/>
          <w:szCs w:val="28"/>
        </w:rPr>
        <w:t xml:space="preserve">In the first instance a baseline of the current process capability </w:t>
      </w:r>
      <w:r w:rsidR="0086596F">
        <w:rPr>
          <w:rFonts w:ascii="Aldhabi" w:hAnsi="Aldhabi" w:cs="Aldhabi"/>
          <w:sz w:val="28"/>
          <w:szCs w:val="28"/>
        </w:rPr>
        <w:t xml:space="preserve">must be established to </w:t>
      </w:r>
      <w:r w:rsidR="00116506">
        <w:rPr>
          <w:rFonts w:ascii="Aldhabi" w:hAnsi="Aldhabi" w:cs="Aldhabi"/>
          <w:sz w:val="28"/>
          <w:szCs w:val="28"/>
        </w:rPr>
        <w:t xml:space="preserve">be used in the validation process as well as to calculate the potential impact of any improvements. </w:t>
      </w:r>
      <w:r w:rsidR="00495C9E">
        <w:rPr>
          <w:rFonts w:ascii="Aldhabi" w:hAnsi="Aldhabi" w:cs="Aldhabi"/>
          <w:sz w:val="28"/>
          <w:szCs w:val="28"/>
        </w:rPr>
        <w:t xml:space="preserve"> </w:t>
      </w:r>
    </w:p>
    <w:p w14:paraId="07B31FD0" w14:textId="650A11CF" w:rsidR="008D5E08" w:rsidRDefault="00735DC7" w:rsidP="001C5852">
      <w:pPr>
        <w:rPr>
          <w:rFonts w:ascii="Aldhabi" w:hAnsi="Aldhabi" w:cs="Aldhabi"/>
          <w:sz w:val="28"/>
          <w:szCs w:val="28"/>
        </w:rPr>
      </w:pPr>
      <w:r>
        <w:rPr>
          <w:rFonts w:ascii="Aldhabi" w:hAnsi="Aldhabi" w:cs="Aldhabi"/>
          <w:sz w:val="28"/>
          <w:szCs w:val="28"/>
        </w:rPr>
        <w:t>The</w:t>
      </w:r>
      <w:r w:rsidR="008D5E08">
        <w:rPr>
          <w:rFonts w:ascii="Aldhabi" w:hAnsi="Aldhabi" w:cs="Aldhabi"/>
          <w:sz w:val="28"/>
          <w:szCs w:val="28"/>
        </w:rPr>
        <w:t xml:space="preserve"> </w:t>
      </w:r>
      <w:r w:rsidR="005E3D45">
        <w:rPr>
          <w:rFonts w:ascii="Aldhabi" w:hAnsi="Aldhabi" w:cs="Aldhabi"/>
          <w:sz w:val="28"/>
          <w:szCs w:val="28"/>
        </w:rPr>
        <w:t>current raw material usage and type will be review</w:t>
      </w:r>
      <w:r w:rsidR="00A03645">
        <w:rPr>
          <w:rFonts w:ascii="Aldhabi" w:hAnsi="Aldhabi" w:cs="Aldhabi"/>
          <w:sz w:val="28"/>
          <w:szCs w:val="28"/>
        </w:rPr>
        <w:t>ed</w:t>
      </w:r>
      <w:r w:rsidR="005E3D45">
        <w:rPr>
          <w:rFonts w:ascii="Aldhabi" w:hAnsi="Aldhabi" w:cs="Aldhabi"/>
          <w:sz w:val="28"/>
          <w:szCs w:val="28"/>
        </w:rPr>
        <w:t xml:space="preserve"> to ensure that during the trial period there is no change to the raw material mix </w:t>
      </w:r>
      <w:r w:rsidR="006672D5">
        <w:rPr>
          <w:rFonts w:ascii="Aldhabi" w:hAnsi="Aldhabi" w:cs="Aldhabi"/>
          <w:sz w:val="28"/>
          <w:szCs w:val="28"/>
        </w:rPr>
        <w:t xml:space="preserve">in regards to the purchasing strategy. To </w:t>
      </w:r>
      <w:r w:rsidR="00DA5DC1">
        <w:rPr>
          <w:rFonts w:ascii="Aldhabi" w:hAnsi="Aldhabi" w:cs="Aldhabi"/>
          <w:sz w:val="28"/>
          <w:szCs w:val="28"/>
        </w:rPr>
        <w:t xml:space="preserve">validate the raw material mix manual inspections will be carried out </w:t>
      </w:r>
      <w:r w:rsidR="00026689">
        <w:rPr>
          <w:rFonts w:ascii="Aldhabi" w:hAnsi="Aldhabi" w:cs="Aldhabi"/>
          <w:sz w:val="28"/>
          <w:szCs w:val="28"/>
        </w:rPr>
        <w:t xml:space="preserve">similar to the demonstration of reject types by </w:t>
      </w:r>
      <w:sdt>
        <w:sdtPr>
          <w:rPr>
            <w:rFonts w:ascii="Aldhabi" w:hAnsi="Aldhabi" w:cs="Aldhabi"/>
            <w:sz w:val="28"/>
            <w:szCs w:val="28"/>
          </w:rPr>
          <w:id w:val="807436026"/>
          <w:citation/>
        </w:sdtPr>
        <w:sdtEndPr/>
        <w:sdtContent>
          <w:r w:rsidR="00026689">
            <w:rPr>
              <w:rFonts w:ascii="Aldhabi" w:hAnsi="Aldhabi" w:cs="Aldhabi"/>
              <w:sz w:val="28"/>
              <w:szCs w:val="28"/>
            </w:rPr>
            <w:fldChar w:fldCharType="begin"/>
          </w:r>
          <w:r w:rsidR="00026689">
            <w:rPr>
              <w:rFonts w:ascii="Aldhabi" w:hAnsi="Aldhabi" w:cs="Aldhabi"/>
              <w:sz w:val="28"/>
              <w:szCs w:val="28"/>
            </w:rPr>
            <w:instrText xml:space="preserve"> CITATION Mar22 \l 2057 </w:instrText>
          </w:r>
          <w:r w:rsidR="00026689">
            <w:rPr>
              <w:rFonts w:ascii="Aldhabi" w:hAnsi="Aldhabi" w:cs="Aldhabi"/>
              <w:sz w:val="28"/>
              <w:szCs w:val="28"/>
            </w:rPr>
            <w:fldChar w:fldCharType="separate"/>
          </w:r>
          <w:r w:rsidR="00400504" w:rsidRPr="00400504">
            <w:rPr>
              <w:rFonts w:ascii="Aldhabi" w:hAnsi="Aldhabi" w:cs="Aldhabi"/>
              <w:noProof/>
              <w:sz w:val="28"/>
              <w:szCs w:val="28"/>
            </w:rPr>
            <w:t>(Sultana, 2022)</w:t>
          </w:r>
          <w:r w:rsidR="00026689">
            <w:rPr>
              <w:rFonts w:ascii="Aldhabi" w:hAnsi="Aldhabi" w:cs="Aldhabi"/>
              <w:sz w:val="28"/>
              <w:szCs w:val="28"/>
            </w:rPr>
            <w:fldChar w:fldCharType="end"/>
          </w:r>
        </w:sdtContent>
      </w:sdt>
      <w:r w:rsidR="00026689">
        <w:rPr>
          <w:rFonts w:ascii="Aldhabi" w:hAnsi="Aldhabi" w:cs="Aldhabi"/>
          <w:sz w:val="28"/>
          <w:szCs w:val="28"/>
        </w:rPr>
        <w:t xml:space="preserve"> to </w:t>
      </w:r>
      <w:r w:rsidR="00DA5DC1">
        <w:rPr>
          <w:rFonts w:ascii="Aldhabi" w:hAnsi="Aldhabi" w:cs="Aldhabi"/>
          <w:sz w:val="28"/>
          <w:szCs w:val="28"/>
        </w:rPr>
        <w:t xml:space="preserve">estimate </w:t>
      </w:r>
      <w:r w:rsidR="00026689">
        <w:rPr>
          <w:rFonts w:ascii="Aldhabi" w:hAnsi="Aldhabi" w:cs="Aldhabi"/>
          <w:sz w:val="28"/>
          <w:szCs w:val="28"/>
        </w:rPr>
        <w:t xml:space="preserve">the </w:t>
      </w:r>
      <w:r w:rsidR="00DA5DC1">
        <w:rPr>
          <w:rFonts w:ascii="Aldhabi" w:hAnsi="Aldhabi" w:cs="Aldhabi"/>
          <w:sz w:val="28"/>
          <w:szCs w:val="28"/>
        </w:rPr>
        <w:t xml:space="preserve">fibre to reject percentage, should this </w:t>
      </w:r>
      <w:r w:rsidR="009D1E9D">
        <w:rPr>
          <w:rFonts w:ascii="Aldhabi" w:hAnsi="Aldhabi" w:cs="Aldhabi"/>
          <w:sz w:val="28"/>
          <w:szCs w:val="28"/>
        </w:rPr>
        <w:t>begin to change during the trial</w:t>
      </w:r>
      <w:r w:rsidR="00A03645">
        <w:rPr>
          <w:rFonts w:ascii="Aldhabi" w:hAnsi="Aldhabi" w:cs="Aldhabi"/>
          <w:sz w:val="28"/>
          <w:szCs w:val="28"/>
        </w:rPr>
        <w:t xml:space="preserve"> period,</w:t>
      </w:r>
      <w:r w:rsidR="009D1E9D">
        <w:rPr>
          <w:rFonts w:ascii="Aldhabi" w:hAnsi="Aldhabi" w:cs="Aldhabi"/>
          <w:sz w:val="28"/>
          <w:szCs w:val="28"/>
        </w:rPr>
        <w:t xml:space="preserve"> the variation will be noted and used to demonstrate whether the research technology also </w:t>
      </w:r>
      <w:r w:rsidR="00A92E70">
        <w:rPr>
          <w:rFonts w:ascii="Aldhabi" w:hAnsi="Aldhabi" w:cs="Aldhabi"/>
          <w:sz w:val="28"/>
          <w:szCs w:val="28"/>
        </w:rPr>
        <w:t>noticed any change.</w:t>
      </w:r>
    </w:p>
    <w:p w14:paraId="2F4F6169" w14:textId="1A2326F1" w:rsidR="00A054BD" w:rsidRDefault="007A74BF" w:rsidP="001C5852">
      <w:pPr>
        <w:rPr>
          <w:rFonts w:ascii="Aldhabi" w:hAnsi="Aldhabi" w:cs="Aldhabi"/>
          <w:sz w:val="28"/>
          <w:szCs w:val="28"/>
        </w:rPr>
      </w:pPr>
      <w:r>
        <w:rPr>
          <w:rFonts w:ascii="Aldhabi" w:hAnsi="Aldhabi" w:cs="Aldhabi"/>
          <w:sz w:val="28"/>
          <w:szCs w:val="28"/>
        </w:rPr>
        <w:t xml:space="preserve">The rejects of the </w:t>
      </w:r>
      <w:proofErr w:type="spellStart"/>
      <w:r>
        <w:rPr>
          <w:rFonts w:ascii="Aldhabi" w:hAnsi="Aldhabi" w:cs="Aldhabi"/>
          <w:sz w:val="28"/>
          <w:szCs w:val="28"/>
        </w:rPr>
        <w:t>detrashing</w:t>
      </w:r>
      <w:proofErr w:type="spellEnd"/>
      <w:r>
        <w:rPr>
          <w:rFonts w:ascii="Aldhabi" w:hAnsi="Aldhabi" w:cs="Aldhabi"/>
          <w:sz w:val="28"/>
          <w:szCs w:val="28"/>
        </w:rPr>
        <w:t xml:space="preserve"> system will be measured across the weighbridge daily and a total given every month, this data will then be used in </w:t>
      </w:r>
      <w:r w:rsidR="006A34BE">
        <w:rPr>
          <w:rFonts w:ascii="Aldhabi" w:hAnsi="Aldhabi" w:cs="Aldhabi"/>
          <w:sz w:val="28"/>
          <w:szCs w:val="28"/>
        </w:rPr>
        <w:t>regression analysis and run alongside a</w:t>
      </w:r>
      <w:r w:rsidR="0049756B">
        <w:rPr>
          <w:rFonts w:ascii="Aldhabi" w:hAnsi="Aldhabi" w:cs="Aldhabi"/>
          <w:sz w:val="28"/>
          <w:szCs w:val="28"/>
        </w:rPr>
        <w:t xml:space="preserve"> cumulative sum</w:t>
      </w:r>
      <w:r w:rsidR="006A34BE">
        <w:rPr>
          <w:rFonts w:ascii="Aldhabi" w:hAnsi="Aldhabi" w:cs="Aldhabi"/>
          <w:sz w:val="28"/>
          <w:szCs w:val="28"/>
        </w:rPr>
        <w:t xml:space="preserve"> </w:t>
      </w:r>
      <w:r w:rsidR="0049756B">
        <w:rPr>
          <w:rFonts w:ascii="Aldhabi" w:hAnsi="Aldhabi" w:cs="Aldhabi"/>
          <w:sz w:val="28"/>
          <w:szCs w:val="28"/>
        </w:rPr>
        <w:t>(</w:t>
      </w:r>
      <w:proofErr w:type="spellStart"/>
      <w:r w:rsidR="006A34BE">
        <w:rPr>
          <w:rFonts w:ascii="Aldhabi" w:hAnsi="Aldhabi" w:cs="Aldhabi"/>
          <w:sz w:val="28"/>
          <w:szCs w:val="28"/>
        </w:rPr>
        <w:t>cusum</w:t>
      </w:r>
      <w:proofErr w:type="spellEnd"/>
      <w:r w:rsidR="0049756B">
        <w:rPr>
          <w:rFonts w:ascii="Aldhabi" w:hAnsi="Aldhabi" w:cs="Aldhabi"/>
          <w:sz w:val="28"/>
          <w:szCs w:val="28"/>
        </w:rPr>
        <w:t>)</w:t>
      </w:r>
      <w:r w:rsidR="006A34BE">
        <w:rPr>
          <w:rFonts w:ascii="Aldhabi" w:hAnsi="Aldhabi" w:cs="Aldhabi"/>
          <w:sz w:val="28"/>
          <w:szCs w:val="28"/>
        </w:rPr>
        <w:t xml:space="preserve"> chart to monitor relationship and </w:t>
      </w:r>
      <w:r w:rsidR="007240E0">
        <w:rPr>
          <w:rFonts w:ascii="Aldhabi" w:hAnsi="Aldhabi" w:cs="Aldhabi"/>
          <w:sz w:val="28"/>
          <w:szCs w:val="28"/>
        </w:rPr>
        <w:lastRenderedPageBreak/>
        <w:t>process stability to the output data of the AI</w:t>
      </w:r>
      <w:r w:rsidR="005828AA">
        <w:rPr>
          <w:rFonts w:ascii="Aldhabi" w:hAnsi="Aldhabi" w:cs="Aldhabi"/>
          <w:sz w:val="28"/>
          <w:szCs w:val="28"/>
        </w:rPr>
        <w:t xml:space="preserve">, this could be developed further into an enhanced </w:t>
      </w:r>
      <w:proofErr w:type="spellStart"/>
      <w:r w:rsidR="005828AA">
        <w:rPr>
          <w:rFonts w:ascii="Aldhabi" w:hAnsi="Aldhabi" w:cs="Aldhabi"/>
          <w:sz w:val="28"/>
          <w:szCs w:val="28"/>
        </w:rPr>
        <w:t>cusum</w:t>
      </w:r>
      <w:proofErr w:type="spellEnd"/>
      <w:r w:rsidR="003C0534">
        <w:rPr>
          <w:rFonts w:ascii="Aldhabi" w:hAnsi="Aldhabi" w:cs="Aldhabi"/>
          <w:sz w:val="28"/>
          <w:szCs w:val="28"/>
        </w:rPr>
        <w:t xml:space="preserve"> chart as per the work of </w:t>
      </w:r>
      <w:sdt>
        <w:sdtPr>
          <w:rPr>
            <w:rFonts w:ascii="Aldhabi" w:hAnsi="Aldhabi" w:cs="Aldhabi"/>
            <w:sz w:val="28"/>
            <w:szCs w:val="28"/>
          </w:rPr>
          <w:id w:val="-160622127"/>
          <w:citation/>
        </w:sdtPr>
        <w:sdtEndPr/>
        <w:sdtContent>
          <w:r w:rsidR="003C0534">
            <w:rPr>
              <w:rFonts w:ascii="Aldhabi" w:hAnsi="Aldhabi" w:cs="Aldhabi"/>
              <w:sz w:val="28"/>
              <w:szCs w:val="28"/>
            </w:rPr>
            <w:fldChar w:fldCharType="begin"/>
          </w:r>
          <w:r w:rsidR="003C0534">
            <w:rPr>
              <w:rFonts w:ascii="Aldhabi" w:hAnsi="Aldhabi" w:cs="Aldhabi"/>
              <w:sz w:val="28"/>
              <w:szCs w:val="28"/>
            </w:rPr>
            <w:instrText xml:space="preserve"> CITATION PJT22 \l 2057 </w:instrText>
          </w:r>
          <w:r w:rsidR="003C0534">
            <w:rPr>
              <w:rFonts w:ascii="Aldhabi" w:hAnsi="Aldhabi" w:cs="Aldhabi"/>
              <w:sz w:val="28"/>
              <w:szCs w:val="28"/>
            </w:rPr>
            <w:fldChar w:fldCharType="separate"/>
          </w:r>
          <w:r w:rsidR="00400504" w:rsidRPr="00400504">
            <w:rPr>
              <w:rFonts w:ascii="Aldhabi" w:hAnsi="Aldhabi" w:cs="Aldhabi"/>
              <w:noProof/>
              <w:sz w:val="28"/>
              <w:szCs w:val="28"/>
            </w:rPr>
            <w:t>(P.J. Tran, 2022)</w:t>
          </w:r>
          <w:r w:rsidR="003C0534">
            <w:rPr>
              <w:rFonts w:ascii="Aldhabi" w:hAnsi="Aldhabi" w:cs="Aldhabi"/>
              <w:sz w:val="28"/>
              <w:szCs w:val="28"/>
            </w:rPr>
            <w:fldChar w:fldCharType="end"/>
          </w:r>
        </w:sdtContent>
      </w:sdt>
      <w:r w:rsidR="0086321F">
        <w:rPr>
          <w:rFonts w:ascii="Aldhabi" w:hAnsi="Aldhabi" w:cs="Aldhabi"/>
          <w:sz w:val="28"/>
          <w:szCs w:val="28"/>
        </w:rPr>
        <w:t xml:space="preserve"> which demonstrated that early detection of defects possible with the enhanced </w:t>
      </w:r>
      <w:proofErr w:type="spellStart"/>
      <w:r w:rsidR="0086321F">
        <w:rPr>
          <w:rFonts w:ascii="Aldhabi" w:hAnsi="Aldhabi" w:cs="Aldhabi"/>
          <w:sz w:val="28"/>
          <w:szCs w:val="28"/>
        </w:rPr>
        <w:t>cusum</w:t>
      </w:r>
      <w:proofErr w:type="spellEnd"/>
      <w:r w:rsidR="0086321F">
        <w:rPr>
          <w:rFonts w:ascii="Aldhabi" w:hAnsi="Aldhabi" w:cs="Aldhabi"/>
          <w:sz w:val="28"/>
          <w:szCs w:val="28"/>
        </w:rPr>
        <w:t xml:space="preserve"> model created.</w:t>
      </w:r>
    </w:p>
    <w:p w14:paraId="36E3F11D" w14:textId="7AB43D4C" w:rsidR="00E23C8A" w:rsidRDefault="00E23C8A" w:rsidP="001C5852">
      <w:pPr>
        <w:rPr>
          <w:rFonts w:ascii="Aldhabi" w:hAnsi="Aldhabi" w:cs="Aldhabi"/>
          <w:sz w:val="28"/>
          <w:szCs w:val="28"/>
        </w:rPr>
      </w:pPr>
      <w:r>
        <w:rPr>
          <w:rFonts w:ascii="Aldhabi" w:hAnsi="Aldhabi" w:cs="Aldhabi"/>
          <w:sz w:val="28"/>
          <w:szCs w:val="28"/>
        </w:rPr>
        <w:t xml:space="preserve">The ragger consumption will also be closely monitored during the trial period to ensure no external factors affect its performance or </w:t>
      </w:r>
      <w:r w:rsidR="00D02246">
        <w:rPr>
          <w:rFonts w:ascii="Aldhabi" w:hAnsi="Aldhabi" w:cs="Aldhabi"/>
          <w:sz w:val="28"/>
          <w:szCs w:val="28"/>
        </w:rPr>
        <w:t xml:space="preserve">total reject weight. At this stage we must consider the process settings be kept constant in terms of pull speed, pause time and </w:t>
      </w:r>
      <w:r w:rsidR="0056556C">
        <w:rPr>
          <w:rFonts w:ascii="Aldhabi" w:hAnsi="Aldhabi" w:cs="Aldhabi"/>
          <w:sz w:val="28"/>
          <w:szCs w:val="28"/>
        </w:rPr>
        <w:t xml:space="preserve">load applied to the ragger rope to ensure the validation of any improvement. The current rate of ragger use is highlighted </w:t>
      </w:r>
      <w:r w:rsidR="006602D9">
        <w:rPr>
          <w:rFonts w:ascii="Aldhabi" w:hAnsi="Aldhabi" w:cs="Aldhabi"/>
          <w:sz w:val="28"/>
          <w:szCs w:val="28"/>
        </w:rPr>
        <w:t xml:space="preserve">in figure 22 </w:t>
      </w:r>
      <w:r w:rsidR="0056556C">
        <w:rPr>
          <w:rFonts w:ascii="Aldhabi" w:hAnsi="Aldhabi" w:cs="Aldhabi"/>
          <w:sz w:val="28"/>
          <w:szCs w:val="28"/>
        </w:rPr>
        <w:t xml:space="preserve">and will be </w:t>
      </w:r>
      <w:r w:rsidR="00840766">
        <w:rPr>
          <w:rFonts w:ascii="Aldhabi" w:hAnsi="Aldhabi" w:cs="Aldhabi"/>
          <w:sz w:val="28"/>
          <w:szCs w:val="28"/>
        </w:rPr>
        <w:t>continuously monitored as such moving through the trial period.</w:t>
      </w:r>
    </w:p>
    <w:p w14:paraId="798C843E" w14:textId="2E6645A6" w:rsidR="006602D9" w:rsidRDefault="006602D9" w:rsidP="001C5852">
      <w:pPr>
        <w:rPr>
          <w:rFonts w:ascii="Aldhabi" w:hAnsi="Aldhabi" w:cs="Aldhabi"/>
          <w:sz w:val="28"/>
          <w:szCs w:val="28"/>
        </w:rPr>
      </w:pPr>
      <w:r>
        <w:rPr>
          <w:rFonts w:ascii="Aldhabi" w:hAnsi="Aldhabi" w:cs="Aldhabi"/>
          <w:sz w:val="28"/>
          <w:szCs w:val="28"/>
        </w:rPr>
        <w:t>A brief overview of figure 22 clearly shows a reduction of ragger rope usage, in further investigation</w:t>
      </w:r>
      <w:r w:rsidR="00E82A18">
        <w:rPr>
          <w:rFonts w:ascii="Aldhabi" w:hAnsi="Aldhabi" w:cs="Aldhabi"/>
          <w:sz w:val="28"/>
          <w:szCs w:val="28"/>
        </w:rPr>
        <w:t xml:space="preserve"> it was found that the speed of the ragger rop</w:t>
      </w:r>
      <w:r w:rsidR="00C036A0">
        <w:rPr>
          <w:rFonts w:ascii="Aldhabi" w:hAnsi="Aldhabi" w:cs="Aldhabi"/>
          <w:sz w:val="28"/>
          <w:szCs w:val="28"/>
        </w:rPr>
        <w:t>e and</w:t>
      </w:r>
      <w:r w:rsidR="00E82A18">
        <w:rPr>
          <w:rFonts w:ascii="Aldhabi" w:hAnsi="Aldhabi" w:cs="Aldhabi"/>
          <w:sz w:val="28"/>
          <w:szCs w:val="28"/>
        </w:rPr>
        <w:t xml:space="preserve"> the pause time </w:t>
      </w:r>
      <w:r w:rsidR="00B35068">
        <w:rPr>
          <w:rFonts w:ascii="Aldhabi" w:hAnsi="Aldhabi" w:cs="Aldhabi"/>
          <w:sz w:val="28"/>
          <w:szCs w:val="28"/>
        </w:rPr>
        <w:t xml:space="preserve">both </w:t>
      </w:r>
      <w:r w:rsidR="00E82A18">
        <w:rPr>
          <w:rFonts w:ascii="Aldhabi" w:hAnsi="Aldhabi" w:cs="Aldhabi"/>
          <w:sz w:val="28"/>
          <w:szCs w:val="28"/>
        </w:rPr>
        <w:t>reduced</w:t>
      </w:r>
      <w:r w:rsidR="00B35068">
        <w:rPr>
          <w:rFonts w:ascii="Aldhabi" w:hAnsi="Aldhabi" w:cs="Aldhabi"/>
          <w:sz w:val="28"/>
          <w:szCs w:val="28"/>
        </w:rPr>
        <w:t xml:space="preserve"> in parallel</w:t>
      </w:r>
      <w:r w:rsidR="00E82A18">
        <w:rPr>
          <w:rFonts w:ascii="Aldhabi" w:hAnsi="Aldhabi" w:cs="Aldhabi"/>
          <w:sz w:val="28"/>
          <w:szCs w:val="28"/>
        </w:rPr>
        <w:t>, this is clear evidence of the need to monitor these parameters moving forward.</w:t>
      </w:r>
    </w:p>
    <w:p w14:paraId="6D4A5318" w14:textId="47D907F7" w:rsidR="006602D9" w:rsidRPr="0049756B" w:rsidRDefault="006602D9" w:rsidP="006602D9">
      <w:pPr>
        <w:pStyle w:val="Caption"/>
        <w:rPr>
          <w:rFonts w:ascii="Aldhabi" w:hAnsi="Aldhabi" w:cs="Aldhabi"/>
          <w:color w:val="002060"/>
          <w:sz w:val="28"/>
          <w:szCs w:val="28"/>
        </w:rPr>
      </w:pPr>
      <w:bookmarkStart w:id="21" w:name="_Toc131154563"/>
      <w:r w:rsidRPr="0049756B">
        <w:rPr>
          <w:color w:val="002060"/>
        </w:rPr>
        <w:t xml:space="preserve">Figure </w:t>
      </w:r>
      <w:r w:rsidRPr="0049756B">
        <w:rPr>
          <w:color w:val="002060"/>
        </w:rPr>
        <w:fldChar w:fldCharType="begin"/>
      </w:r>
      <w:r w:rsidRPr="0049756B">
        <w:rPr>
          <w:color w:val="002060"/>
        </w:rPr>
        <w:instrText xml:space="preserve"> SEQ Figure \* ARABIC </w:instrText>
      </w:r>
      <w:r w:rsidRPr="0049756B">
        <w:rPr>
          <w:color w:val="002060"/>
        </w:rPr>
        <w:fldChar w:fldCharType="separate"/>
      </w:r>
      <w:r w:rsidR="00C86E01">
        <w:rPr>
          <w:noProof/>
          <w:color w:val="002060"/>
        </w:rPr>
        <w:t>22</w:t>
      </w:r>
      <w:r w:rsidRPr="0049756B">
        <w:rPr>
          <w:color w:val="002060"/>
        </w:rPr>
        <w:fldChar w:fldCharType="end"/>
      </w:r>
      <w:r w:rsidRPr="0049756B">
        <w:rPr>
          <w:color w:val="002060"/>
        </w:rPr>
        <w:t xml:space="preserve"> - Ragger Rope usage 2022</w:t>
      </w:r>
      <w:bookmarkEnd w:id="21"/>
    </w:p>
    <w:p w14:paraId="1499A57D" w14:textId="383E1C65" w:rsidR="00840766" w:rsidRDefault="006A7543" w:rsidP="001C5852">
      <w:pPr>
        <w:rPr>
          <w:rFonts w:ascii="Aldhabi" w:hAnsi="Aldhabi" w:cs="Aldhabi"/>
          <w:sz w:val="28"/>
          <w:szCs w:val="28"/>
        </w:rPr>
      </w:pPr>
      <w:r>
        <w:rPr>
          <w:rFonts w:ascii="Aldhabi" w:hAnsi="Aldhabi" w:cs="Aldhabi"/>
          <w:noProof/>
          <w:sz w:val="28"/>
          <w:szCs w:val="28"/>
        </w:rPr>
        <w:drawing>
          <wp:inline distT="0" distB="0" distL="0" distR="0" wp14:anchorId="0208BB55" wp14:editId="3FDA6414">
            <wp:extent cx="5346700" cy="179832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46700" cy="1798320"/>
                    </a:xfrm>
                    <a:prstGeom prst="rect">
                      <a:avLst/>
                    </a:prstGeom>
                    <a:noFill/>
                  </pic:spPr>
                </pic:pic>
              </a:graphicData>
            </a:graphic>
          </wp:inline>
        </w:drawing>
      </w:r>
    </w:p>
    <w:p w14:paraId="0C494FF6" w14:textId="23F39293" w:rsidR="0077678B" w:rsidRDefault="009D020E" w:rsidP="001C5852">
      <w:pPr>
        <w:rPr>
          <w:rFonts w:ascii="Aldhabi" w:hAnsi="Aldhabi" w:cs="Aldhabi"/>
          <w:sz w:val="28"/>
          <w:szCs w:val="28"/>
        </w:rPr>
      </w:pPr>
      <w:r>
        <w:rPr>
          <w:rFonts w:ascii="Aldhabi" w:hAnsi="Aldhabi" w:cs="Aldhabi"/>
          <w:sz w:val="28"/>
          <w:szCs w:val="28"/>
        </w:rPr>
        <w:t xml:space="preserve">The consistency of fibre to water is a key parameter of the process in the manufacturing of </w:t>
      </w:r>
      <w:r w:rsidR="00F75EBD">
        <w:rPr>
          <w:rFonts w:ascii="Aldhabi" w:hAnsi="Aldhabi" w:cs="Aldhabi"/>
          <w:sz w:val="28"/>
          <w:szCs w:val="28"/>
        </w:rPr>
        <w:t xml:space="preserve">paper packaging therefore will be included in the measurement and validation. The consistency will change should a ragger rope snap and </w:t>
      </w:r>
      <w:r w:rsidR="00DB05B9">
        <w:rPr>
          <w:rFonts w:ascii="Aldhabi" w:hAnsi="Aldhabi" w:cs="Aldhabi"/>
          <w:sz w:val="28"/>
          <w:szCs w:val="28"/>
        </w:rPr>
        <w:t xml:space="preserve">be required for change, this is due to the flushing sequence of the process which feeds forward to the </w:t>
      </w:r>
      <w:r w:rsidR="00E25F26">
        <w:rPr>
          <w:rFonts w:ascii="Aldhabi" w:hAnsi="Aldhabi" w:cs="Aldhabi"/>
          <w:sz w:val="28"/>
          <w:szCs w:val="28"/>
        </w:rPr>
        <w:t>manufacturing process. Should the consistency vary the potential for non A grade product increases</w:t>
      </w:r>
      <w:r w:rsidR="001778AF">
        <w:rPr>
          <w:rFonts w:ascii="Aldhabi" w:hAnsi="Aldhabi" w:cs="Aldhabi"/>
          <w:sz w:val="28"/>
          <w:szCs w:val="28"/>
        </w:rPr>
        <w:t xml:space="preserve"> and should be included in any return on investment calculation as this would also have an </w:t>
      </w:r>
      <w:proofErr w:type="spellStart"/>
      <w:r w:rsidR="001778AF">
        <w:rPr>
          <w:rFonts w:ascii="Aldhabi" w:hAnsi="Aldhabi" w:cs="Aldhabi"/>
          <w:sz w:val="28"/>
          <w:szCs w:val="28"/>
        </w:rPr>
        <w:t>affect</w:t>
      </w:r>
      <w:proofErr w:type="spellEnd"/>
      <w:r w:rsidR="001778AF">
        <w:rPr>
          <w:rFonts w:ascii="Aldhabi" w:hAnsi="Aldhabi" w:cs="Aldhabi"/>
          <w:sz w:val="28"/>
          <w:szCs w:val="28"/>
        </w:rPr>
        <w:t xml:space="preserve"> in the supply chain and possible customer satisfaction.</w:t>
      </w:r>
      <w:r w:rsidR="0041148B">
        <w:rPr>
          <w:rFonts w:ascii="Aldhabi" w:hAnsi="Aldhabi" w:cs="Aldhabi"/>
          <w:sz w:val="28"/>
          <w:szCs w:val="28"/>
        </w:rPr>
        <w:t xml:space="preserve"> In figure 23 we can clearly see there is </w:t>
      </w:r>
      <w:proofErr w:type="spellStart"/>
      <w:r w:rsidR="0041148B">
        <w:rPr>
          <w:rFonts w:ascii="Aldhabi" w:hAnsi="Aldhabi" w:cs="Aldhabi"/>
          <w:sz w:val="28"/>
          <w:szCs w:val="28"/>
        </w:rPr>
        <w:t>non</w:t>
      </w:r>
      <w:proofErr w:type="spellEnd"/>
      <w:r w:rsidR="0041148B">
        <w:rPr>
          <w:rFonts w:ascii="Aldhabi" w:hAnsi="Aldhabi" w:cs="Aldhabi"/>
          <w:sz w:val="28"/>
          <w:szCs w:val="28"/>
        </w:rPr>
        <w:t xml:space="preserve"> </w:t>
      </w:r>
      <w:r w:rsidR="0088594F">
        <w:rPr>
          <w:rFonts w:ascii="Aldhabi" w:hAnsi="Aldhabi" w:cs="Aldhabi"/>
          <w:sz w:val="28"/>
          <w:szCs w:val="28"/>
        </w:rPr>
        <w:t>uninform distribution of the process highlighting the lower consistencies as a result of an increase in water.</w:t>
      </w:r>
      <w:r w:rsidR="000B30A3">
        <w:rPr>
          <w:rFonts w:ascii="Aldhabi" w:hAnsi="Aldhabi" w:cs="Aldhabi"/>
          <w:sz w:val="28"/>
          <w:szCs w:val="28"/>
        </w:rPr>
        <w:t xml:space="preserve"> Due to the potential for non A grade production this will also be added to the measurement and validation list to ensure </w:t>
      </w:r>
      <w:r w:rsidR="00491117">
        <w:rPr>
          <w:rFonts w:ascii="Aldhabi" w:hAnsi="Aldhabi" w:cs="Aldhabi"/>
          <w:sz w:val="28"/>
          <w:szCs w:val="28"/>
        </w:rPr>
        <w:t xml:space="preserve">the control of </w:t>
      </w:r>
      <w:r w:rsidR="00400504">
        <w:rPr>
          <w:rFonts w:ascii="Aldhabi" w:hAnsi="Aldhabi" w:cs="Aldhabi"/>
          <w:sz w:val="28"/>
          <w:szCs w:val="28"/>
        </w:rPr>
        <w:t>non-conforming</w:t>
      </w:r>
      <w:r w:rsidR="00491117">
        <w:rPr>
          <w:rFonts w:ascii="Aldhabi" w:hAnsi="Aldhabi" w:cs="Aldhabi"/>
          <w:sz w:val="28"/>
          <w:szCs w:val="28"/>
        </w:rPr>
        <w:t xml:space="preserve"> paper in maintained, should any out of specification paper occur as a result of the project normal downgrading procedures will be followed.</w:t>
      </w:r>
      <w:r w:rsidR="00F16225">
        <w:rPr>
          <w:rFonts w:ascii="Aldhabi" w:hAnsi="Aldhabi" w:cs="Aldhabi"/>
          <w:sz w:val="28"/>
          <w:szCs w:val="28"/>
        </w:rPr>
        <w:t xml:space="preserve"> The current rate of Non A Grade paper is shown in figure 24.</w:t>
      </w:r>
    </w:p>
    <w:p w14:paraId="409565F8" w14:textId="77777777" w:rsidR="00E021FA" w:rsidRDefault="00E021FA" w:rsidP="001C5852">
      <w:pPr>
        <w:rPr>
          <w:rFonts w:ascii="Aldhabi" w:hAnsi="Aldhabi" w:cs="Aldhabi"/>
          <w:sz w:val="28"/>
          <w:szCs w:val="28"/>
        </w:rPr>
      </w:pPr>
    </w:p>
    <w:p w14:paraId="1178A0D3" w14:textId="1BD07160" w:rsidR="00E021FA" w:rsidRPr="00E021FA" w:rsidRDefault="0088594F" w:rsidP="00E021FA">
      <w:pPr>
        <w:pStyle w:val="Caption"/>
        <w:rPr>
          <w:color w:val="002060"/>
        </w:rPr>
      </w:pPr>
      <w:bookmarkStart w:id="22" w:name="_Toc131154564"/>
      <w:r w:rsidRPr="008B68E1">
        <w:rPr>
          <w:color w:val="002060"/>
        </w:rPr>
        <w:t xml:space="preserve">Figure </w:t>
      </w:r>
      <w:r w:rsidRPr="008B68E1">
        <w:rPr>
          <w:color w:val="002060"/>
        </w:rPr>
        <w:fldChar w:fldCharType="begin"/>
      </w:r>
      <w:r w:rsidRPr="008B68E1">
        <w:rPr>
          <w:color w:val="002060"/>
        </w:rPr>
        <w:instrText xml:space="preserve"> SEQ Figure \* ARABIC </w:instrText>
      </w:r>
      <w:r w:rsidRPr="008B68E1">
        <w:rPr>
          <w:color w:val="002060"/>
        </w:rPr>
        <w:fldChar w:fldCharType="separate"/>
      </w:r>
      <w:r w:rsidR="00C86E01">
        <w:rPr>
          <w:noProof/>
          <w:color w:val="002060"/>
        </w:rPr>
        <w:t>23</w:t>
      </w:r>
      <w:r w:rsidRPr="008B68E1">
        <w:rPr>
          <w:color w:val="002060"/>
        </w:rPr>
        <w:fldChar w:fldCharType="end"/>
      </w:r>
      <w:r w:rsidRPr="008B68E1">
        <w:rPr>
          <w:color w:val="002060"/>
        </w:rPr>
        <w:t xml:space="preserve"> - Consistency process distribution</w:t>
      </w:r>
      <w:bookmarkEnd w:id="22"/>
    </w:p>
    <w:p w14:paraId="34750A6E" w14:textId="702B5129" w:rsidR="00E021FA" w:rsidRDefault="00E021FA" w:rsidP="00F16225">
      <w:pPr>
        <w:pStyle w:val="Caption"/>
        <w:rPr>
          <w:color w:val="002060"/>
        </w:rPr>
      </w:pPr>
      <w:bookmarkStart w:id="23" w:name="_Toc131154565"/>
      <w:r>
        <w:rPr>
          <w:noProof/>
          <w:color w:val="002060"/>
        </w:rPr>
        <w:drawing>
          <wp:inline distT="0" distB="0" distL="0" distR="0" wp14:anchorId="53CF9C31" wp14:editId="476B0854">
            <wp:extent cx="5529580" cy="222504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29580" cy="2225040"/>
                    </a:xfrm>
                    <a:prstGeom prst="rect">
                      <a:avLst/>
                    </a:prstGeom>
                    <a:noFill/>
                  </pic:spPr>
                </pic:pic>
              </a:graphicData>
            </a:graphic>
          </wp:inline>
        </w:drawing>
      </w:r>
    </w:p>
    <w:p w14:paraId="562F6F65" w14:textId="5BBE7400" w:rsidR="0088594F" w:rsidRPr="008B68E1" w:rsidRDefault="00F16225" w:rsidP="00F16225">
      <w:pPr>
        <w:pStyle w:val="Caption"/>
        <w:rPr>
          <w:color w:val="002060"/>
        </w:rPr>
      </w:pPr>
      <w:r w:rsidRPr="008B68E1">
        <w:rPr>
          <w:color w:val="002060"/>
        </w:rPr>
        <w:t xml:space="preserve">Figure </w:t>
      </w:r>
      <w:r w:rsidRPr="008B68E1">
        <w:rPr>
          <w:color w:val="002060"/>
        </w:rPr>
        <w:fldChar w:fldCharType="begin"/>
      </w:r>
      <w:r w:rsidRPr="008B68E1">
        <w:rPr>
          <w:color w:val="002060"/>
        </w:rPr>
        <w:instrText xml:space="preserve"> SEQ Figure \* ARABIC </w:instrText>
      </w:r>
      <w:r w:rsidRPr="008B68E1">
        <w:rPr>
          <w:color w:val="002060"/>
        </w:rPr>
        <w:fldChar w:fldCharType="separate"/>
      </w:r>
      <w:r w:rsidR="00C86E01">
        <w:rPr>
          <w:noProof/>
          <w:color w:val="002060"/>
        </w:rPr>
        <w:t>24</w:t>
      </w:r>
      <w:r w:rsidRPr="008B68E1">
        <w:rPr>
          <w:color w:val="002060"/>
        </w:rPr>
        <w:fldChar w:fldCharType="end"/>
      </w:r>
      <w:r w:rsidRPr="008B68E1">
        <w:rPr>
          <w:color w:val="002060"/>
        </w:rPr>
        <w:t xml:space="preserve"> - Non A grade paper %</w:t>
      </w:r>
      <w:r w:rsidR="001463A8" w:rsidRPr="008B68E1">
        <w:rPr>
          <w:color w:val="002060"/>
        </w:rPr>
        <w:t xml:space="preserve"> &amp; Tonnes Lost  due to Quality</w:t>
      </w:r>
      <w:bookmarkEnd w:id="23"/>
    </w:p>
    <w:p w14:paraId="7ED7B5D9" w14:textId="593FAD61" w:rsidR="001463A8" w:rsidRPr="001463A8" w:rsidRDefault="00803160" w:rsidP="001463A8">
      <w:r>
        <w:rPr>
          <w:noProof/>
        </w:rPr>
        <w:drawing>
          <wp:inline distT="0" distB="0" distL="0" distR="0" wp14:anchorId="1DAC9BBE" wp14:editId="0B6A229E">
            <wp:extent cx="5529580" cy="19304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29580" cy="1930400"/>
                    </a:xfrm>
                    <a:prstGeom prst="rect">
                      <a:avLst/>
                    </a:prstGeom>
                    <a:noFill/>
                  </pic:spPr>
                </pic:pic>
              </a:graphicData>
            </a:graphic>
          </wp:inline>
        </w:drawing>
      </w:r>
    </w:p>
    <w:p w14:paraId="1BFF6189" w14:textId="77777777" w:rsidR="00EE3987" w:rsidRPr="00EE3987" w:rsidRDefault="00EE3987" w:rsidP="00452DBC">
      <w:pPr>
        <w:rPr>
          <w:rFonts w:ascii="Aldhabi" w:hAnsi="Aldhabi" w:cs="Aldhabi"/>
          <w:sz w:val="28"/>
          <w:szCs w:val="28"/>
          <w:u w:val="single"/>
        </w:rPr>
      </w:pPr>
      <w:r w:rsidRPr="00EE3987">
        <w:rPr>
          <w:rFonts w:ascii="Aldhabi" w:hAnsi="Aldhabi" w:cs="Aldhabi"/>
          <w:sz w:val="28"/>
          <w:szCs w:val="28"/>
          <w:u w:val="single"/>
        </w:rPr>
        <w:t>Methodology</w:t>
      </w:r>
    </w:p>
    <w:p w14:paraId="4B3E6CB8" w14:textId="7B45D6D1" w:rsidR="00EE3987" w:rsidRDefault="00BF4716" w:rsidP="00452DBC">
      <w:pPr>
        <w:rPr>
          <w:rFonts w:ascii="Aldhabi" w:hAnsi="Aldhabi" w:cs="Aldhabi"/>
          <w:sz w:val="28"/>
          <w:szCs w:val="28"/>
        </w:rPr>
      </w:pPr>
      <w:r>
        <w:rPr>
          <w:rFonts w:ascii="Aldhabi" w:hAnsi="Aldhabi" w:cs="Aldhabi"/>
          <w:sz w:val="28"/>
          <w:szCs w:val="28"/>
        </w:rPr>
        <w:t xml:space="preserve">The methodology for the research will be to firstly install the </w:t>
      </w:r>
      <w:r w:rsidR="000817CC">
        <w:rPr>
          <w:rFonts w:ascii="Aldhabi" w:hAnsi="Aldhabi" w:cs="Aldhabi"/>
          <w:sz w:val="28"/>
          <w:szCs w:val="28"/>
        </w:rPr>
        <w:t>AI cameras above the incoming raw material conveyor as per figure 25</w:t>
      </w:r>
      <w:r w:rsidR="008B68E1">
        <w:rPr>
          <w:rFonts w:ascii="Aldhabi" w:hAnsi="Aldhabi" w:cs="Aldhabi"/>
          <w:sz w:val="28"/>
          <w:szCs w:val="28"/>
        </w:rPr>
        <w:t>, this will allow for the in</w:t>
      </w:r>
      <w:r w:rsidR="005D47C1">
        <w:rPr>
          <w:rFonts w:ascii="Aldhabi" w:hAnsi="Aldhabi" w:cs="Aldhabi"/>
          <w:sz w:val="28"/>
          <w:szCs w:val="28"/>
        </w:rPr>
        <w:t xml:space="preserve">itial data to be collected and compared to that of the weighed rejects removed from site. </w:t>
      </w:r>
    </w:p>
    <w:p w14:paraId="3B79D400" w14:textId="01F8A534" w:rsidR="008B68E1" w:rsidRPr="008B68E1" w:rsidRDefault="008B68E1" w:rsidP="008B68E1">
      <w:pPr>
        <w:pStyle w:val="Caption"/>
        <w:rPr>
          <w:color w:val="002060"/>
        </w:rPr>
      </w:pPr>
      <w:bookmarkStart w:id="24" w:name="_Toc131154566"/>
      <w:r w:rsidRPr="008B68E1">
        <w:rPr>
          <w:color w:val="002060"/>
        </w:rPr>
        <w:t xml:space="preserve">Figure </w:t>
      </w:r>
      <w:r w:rsidRPr="008B68E1">
        <w:rPr>
          <w:color w:val="002060"/>
        </w:rPr>
        <w:fldChar w:fldCharType="begin"/>
      </w:r>
      <w:r w:rsidRPr="008B68E1">
        <w:rPr>
          <w:color w:val="002060"/>
        </w:rPr>
        <w:instrText xml:space="preserve"> SEQ Figure \* ARABIC </w:instrText>
      </w:r>
      <w:r w:rsidRPr="008B68E1">
        <w:rPr>
          <w:color w:val="002060"/>
        </w:rPr>
        <w:fldChar w:fldCharType="separate"/>
      </w:r>
      <w:r w:rsidR="00C86E01">
        <w:rPr>
          <w:noProof/>
          <w:color w:val="002060"/>
        </w:rPr>
        <w:t>25</w:t>
      </w:r>
      <w:r w:rsidRPr="008B68E1">
        <w:rPr>
          <w:color w:val="002060"/>
        </w:rPr>
        <w:fldChar w:fldCharType="end"/>
      </w:r>
      <w:r w:rsidRPr="008B68E1">
        <w:rPr>
          <w:color w:val="002060"/>
        </w:rPr>
        <w:t xml:space="preserve"> - AI Camera location</w:t>
      </w:r>
      <w:bookmarkEnd w:id="24"/>
    </w:p>
    <w:p w14:paraId="76176940" w14:textId="260A0065" w:rsidR="008B68E1" w:rsidRDefault="00EE3987" w:rsidP="008B68E1">
      <w:pPr>
        <w:rPr>
          <w:rFonts w:ascii="Aldhabi" w:hAnsi="Aldhabi" w:cs="Aldhabi"/>
          <w:sz w:val="28"/>
          <w:szCs w:val="28"/>
        </w:rPr>
      </w:pPr>
      <w:r>
        <w:rPr>
          <w:noProof/>
        </w:rPr>
        <w:drawing>
          <wp:anchor distT="0" distB="0" distL="114300" distR="114300" simplePos="0" relativeHeight="251707392" behindDoc="0" locked="0" layoutInCell="1" allowOverlap="1" wp14:anchorId="2F5C170D" wp14:editId="1294A9E5">
            <wp:simplePos x="0" y="0"/>
            <wp:positionH relativeFrom="column">
              <wp:posOffset>-142240</wp:posOffset>
            </wp:positionH>
            <wp:positionV relativeFrom="paragraph">
              <wp:posOffset>122555</wp:posOffset>
            </wp:positionV>
            <wp:extent cx="2853055" cy="1791335"/>
            <wp:effectExtent l="0" t="0" r="444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853055" cy="1791335"/>
                    </a:xfrm>
                    <a:prstGeom prst="rect">
                      <a:avLst/>
                    </a:prstGeom>
                  </pic:spPr>
                </pic:pic>
              </a:graphicData>
            </a:graphic>
            <wp14:sizeRelH relativeFrom="page">
              <wp14:pctWidth>0</wp14:pctWidth>
            </wp14:sizeRelH>
            <wp14:sizeRelV relativeFrom="page">
              <wp14:pctHeight>0</wp14:pctHeight>
            </wp14:sizeRelV>
          </wp:anchor>
        </w:drawing>
      </w:r>
      <w:r w:rsidR="00B229E3">
        <w:rPr>
          <w:rFonts w:ascii="Aldhabi" w:hAnsi="Aldhabi" w:cs="Aldhabi"/>
          <w:sz w:val="28"/>
          <w:szCs w:val="28"/>
        </w:rPr>
        <w:t xml:space="preserve">Once the validation and accuracy of the cameras vs the weighed rejects is </w:t>
      </w:r>
      <w:r w:rsidR="002649E1">
        <w:rPr>
          <w:rFonts w:ascii="Aldhabi" w:hAnsi="Aldhabi" w:cs="Aldhabi"/>
          <w:sz w:val="28"/>
          <w:szCs w:val="28"/>
        </w:rPr>
        <w:t>validated</w:t>
      </w:r>
      <w:r w:rsidR="00B229E3">
        <w:rPr>
          <w:rFonts w:ascii="Aldhabi" w:hAnsi="Aldhabi" w:cs="Aldhabi"/>
          <w:sz w:val="28"/>
          <w:szCs w:val="28"/>
        </w:rPr>
        <w:t xml:space="preserve"> the process of comparing the AI data to the live process data will begin using </w:t>
      </w:r>
      <w:r w:rsidR="002649E1">
        <w:rPr>
          <w:rFonts w:ascii="Aldhabi" w:hAnsi="Aldhabi" w:cs="Aldhabi"/>
          <w:sz w:val="28"/>
          <w:szCs w:val="28"/>
        </w:rPr>
        <w:t xml:space="preserve">regression analysis to </w:t>
      </w:r>
      <w:r w:rsidR="008A59FB">
        <w:rPr>
          <w:rFonts w:ascii="Aldhabi" w:hAnsi="Aldhabi" w:cs="Aldhabi"/>
          <w:sz w:val="28"/>
          <w:szCs w:val="28"/>
        </w:rPr>
        <w:t>look for relationships</w:t>
      </w:r>
      <w:r w:rsidR="007D3F10">
        <w:rPr>
          <w:rFonts w:ascii="Aldhabi" w:hAnsi="Aldhabi" w:cs="Aldhabi"/>
          <w:sz w:val="28"/>
          <w:szCs w:val="28"/>
        </w:rPr>
        <w:t xml:space="preserve"> of</w:t>
      </w:r>
      <w:r w:rsidR="008A59FB">
        <w:rPr>
          <w:rFonts w:ascii="Aldhabi" w:hAnsi="Aldhabi" w:cs="Aldhabi"/>
          <w:sz w:val="28"/>
          <w:szCs w:val="28"/>
        </w:rPr>
        <w:t xml:space="preserve"> increases and decreases </w:t>
      </w:r>
      <w:r>
        <w:rPr>
          <w:rFonts w:ascii="Aldhabi" w:hAnsi="Aldhabi" w:cs="Aldhabi"/>
          <w:sz w:val="28"/>
          <w:szCs w:val="28"/>
        </w:rPr>
        <w:t>in</w:t>
      </w:r>
      <w:r w:rsidR="008A59FB">
        <w:rPr>
          <w:rFonts w:ascii="Aldhabi" w:hAnsi="Aldhabi" w:cs="Aldhabi"/>
          <w:sz w:val="28"/>
          <w:szCs w:val="28"/>
        </w:rPr>
        <w:t xml:space="preserve"> rejects to process performance.</w:t>
      </w:r>
    </w:p>
    <w:p w14:paraId="6048B890" w14:textId="5C035B31" w:rsidR="008A59FB" w:rsidRPr="00B229E3" w:rsidRDefault="0002403A" w:rsidP="008B68E1">
      <w:pPr>
        <w:rPr>
          <w:rFonts w:ascii="Aldhabi" w:hAnsi="Aldhabi" w:cs="Aldhabi"/>
          <w:sz w:val="28"/>
          <w:szCs w:val="28"/>
        </w:rPr>
      </w:pPr>
      <w:r>
        <w:rPr>
          <w:rFonts w:ascii="Aldhabi" w:hAnsi="Aldhabi" w:cs="Aldhabi"/>
          <w:sz w:val="28"/>
          <w:szCs w:val="28"/>
        </w:rPr>
        <w:lastRenderedPageBreak/>
        <w:t xml:space="preserve">If relationships are found a simulated model can be created to give a soft sensor output of the </w:t>
      </w:r>
      <w:r w:rsidR="002640DB">
        <w:rPr>
          <w:rFonts w:ascii="Aldhabi" w:hAnsi="Aldhabi" w:cs="Aldhabi"/>
          <w:sz w:val="28"/>
          <w:szCs w:val="28"/>
        </w:rPr>
        <w:t xml:space="preserve">required wash rates of the </w:t>
      </w:r>
      <w:proofErr w:type="spellStart"/>
      <w:r w:rsidR="002640DB">
        <w:rPr>
          <w:rFonts w:ascii="Aldhabi" w:hAnsi="Aldhabi" w:cs="Aldhabi"/>
          <w:sz w:val="28"/>
          <w:szCs w:val="28"/>
        </w:rPr>
        <w:t>detrashing</w:t>
      </w:r>
      <w:proofErr w:type="spellEnd"/>
      <w:r w:rsidR="002640DB">
        <w:rPr>
          <w:rFonts w:ascii="Aldhabi" w:hAnsi="Aldhabi" w:cs="Aldhabi"/>
          <w:sz w:val="28"/>
          <w:szCs w:val="28"/>
        </w:rPr>
        <w:t xml:space="preserve"> and the required settings for the ragger rope. These models can then be tested live on the process with the results tracked again via the measurement and validation data points</w:t>
      </w:r>
      <w:r w:rsidR="00036729">
        <w:rPr>
          <w:rFonts w:ascii="Aldhabi" w:hAnsi="Aldhabi" w:cs="Aldhabi"/>
          <w:sz w:val="28"/>
          <w:szCs w:val="28"/>
        </w:rPr>
        <w:t xml:space="preserve"> to ensure clarity from the baselines data measurements. The results of the trial will be analysed with the expectation that the AI camera data has clearly demonstrated a valued </w:t>
      </w:r>
      <w:r w:rsidR="007E1D93">
        <w:rPr>
          <w:rFonts w:ascii="Aldhabi" w:hAnsi="Aldhabi" w:cs="Aldhabi"/>
          <w:sz w:val="28"/>
          <w:szCs w:val="28"/>
        </w:rPr>
        <w:t xml:space="preserve">input in recognising rejects, feeding forward data to allow for process optimisation and subsequently increasing fibre yield and decreasing reject </w:t>
      </w:r>
      <w:r w:rsidR="0049756B">
        <w:rPr>
          <w:rFonts w:ascii="Aldhabi" w:hAnsi="Aldhabi" w:cs="Aldhabi"/>
          <w:sz w:val="28"/>
          <w:szCs w:val="28"/>
        </w:rPr>
        <w:t>amounts.</w:t>
      </w:r>
    </w:p>
    <w:p w14:paraId="6EBA1CC7" w14:textId="4B3D86A7" w:rsidR="00BB12F8" w:rsidRDefault="00BB12F8" w:rsidP="00452DBC">
      <w:pPr>
        <w:rPr>
          <w:rFonts w:ascii="Aldhabi" w:hAnsi="Aldhabi" w:cs="Aldhabi"/>
          <w:color w:val="002060"/>
          <w:sz w:val="40"/>
          <w:szCs w:val="40"/>
          <w:u w:val="single"/>
        </w:rPr>
      </w:pPr>
      <w:r>
        <w:rPr>
          <w:rFonts w:ascii="Aldhabi" w:hAnsi="Aldhabi" w:cs="Aldhabi"/>
          <w:color w:val="002060"/>
          <w:sz w:val="40"/>
          <w:szCs w:val="40"/>
          <w:u w:val="single"/>
        </w:rPr>
        <w:t>Project Milestones and Budget</w:t>
      </w:r>
    </w:p>
    <w:p w14:paraId="2DF44DBD" w14:textId="0163DC99" w:rsidR="00ED2DE0" w:rsidRDefault="00ED2DE0" w:rsidP="00452DBC">
      <w:pPr>
        <w:rPr>
          <w:rFonts w:ascii="Aldhabi" w:hAnsi="Aldhabi" w:cs="Aldhabi"/>
          <w:color w:val="002060"/>
          <w:sz w:val="40"/>
          <w:szCs w:val="40"/>
          <w:u w:val="single"/>
        </w:rPr>
      </w:pPr>
      <w:r w:rsidRPr="00ED2DE0">
        <w:rPr>
          <w:noProof/>
        </w:rPr>
        <w:drawing>
          <wp:inline distT="0" distB="0" distL="0" distR="0" wp14:anchorId="2EA577CF" wp14:editId="4398D32C">
            <wp:extent cx="6134100" cy="1778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134100" cy="1778000"/>
                    </a:xfrm>
                    <a:prstGeom prst="rect">
                      <a:avLst/>
                    </a:prstGeom>
                    <a:noFill/>
                    <a:ln>
                      <a:noFill/>
                    </a:ln>
                  </pic:spPr>
                </pic:pic>
              </a:graphicData>
            </a:graphic>
          </wp:inline>
        </w:drawing>
      </w:r>
    </w:p>
    <w:p w14:paraId="523243FD" w14:textId="0F303D58" w:rsidR="00ED2DE0" w:rsidRDefault="00ED2DE0" w:rsidP="00ED2DE0">
      <w:pPr>
        <w:pStyle w:val="Caption"/>
        <w:rPr>
          <w:color w:val="002060"/>
        </w:rPr>
      </w:pPr>
      <w:bookmarkStart w:id="25" w:name="_Toc131154567"/>
      <w:r w:rsidRPr="00ED2DE0">
        <w:rPr>
          <w:color w:val="002060"/>
        </w:rPr>
        <w:t xml:space="preserve">Figure </w:t>
      </w:r>
      <w:r w:rsidRPr="00ED2DE0">
        <w:rPr>
          <w:color w:val="002060"/>
        </w:rPr>
        <w:fldChar w:fldCharType="begin"/>
      </w:r>
      <w:r w:rsidRPr="00ED2DE0">
        <w:rPr>
          <w:color w:val="002060"/>
        </w:rPr>
        <w:instrText xml:space="preserve"> SEQ Figure \* ARABIC </w:instrText>
      </w:r>
      <w:r w:rsidRPr="00ED2DE0">
        <w:rPr>
          <w:color w:val="002060"/>
        </w:rPr>
        <w:fldChar w:fldCharType="separate"/>
      </w:r>
      <w:r w:rsidR="00C86E01">
        <w:rPr>
          <w:noProof/>
          <w:color w:val="002060"/>
        </w:rPr>
        <w:t>26</w:t>
      </w:r>
      <w:r w:rsidRPr="00ED2DE0">
        <w:rPr>
          <w:color w:val="002060"/>
        </w:rPr>
        <w:fldChar w:fldCharType="end"/>
      </w:r>
      <w:r w:rsidRPr="00ED2DE0">
        <w:rPr>
          <w:color w:val="002060"/>
        </w:rPr>
        <w:t xml:space="preserve"> Project Timeline</w:t>
      </w:r>
      <w:bookmarkEnd w:id="25"/>
    </w:p>
    <w:p w14:paraId="41B4F81C" w14:textId="4382996C" w:rsidR="00392A55" w:rsidRPr="001050BA" w:rsidRDefault="00392A55" w:rsidP="00392A55">
      <w:pPr>
        <w:rPr>
          <w:rFonts w:ascii="Aldhabi" w:hAnsi="Aldhabi" w:cs="Aldhabi"/>
          <w:sz w:val="28"/>
          <w:szCs w:val="28"/>
        </w:rPr>
      </w:pPr>
      <w:r w:rsidRPr="001050BA">
        <w:rPr>
          <w:rFonts w:ascii="Aldhabi" w:hAnsi="Aldhabi" w:cs="Aldhabi" w:hint="cs"/>
          <w:sz w:val="28"/>
          <w:szCs w:val="28"/>
        </w:rPr>
        <w:t xml:space="preserve">The follow items are considered the total opportunity available </w:t>
      </w:r>
      <w:r w:rsidR="001050BA">
        <w:rPr>
          <w:rFonts w:ascii="Aldhabi" w:hAnsi="Aldhabi" w:cs="Aldhabi"/>
          <w:sz w:val="28"/>
          <w:szCs w:val="28"/>
        </w:rPr>
        <w:t xml:space="preserve">with the potential improvements that could result from the successful </w:t>
      </w:r>
      <w:r w:rsidR="00DF2C28">
        <w:rPr>
          <w:rFonts w:ascii="Aldhabi" w:hAnsi="Aldhabi" w:cs="Aldhabi"/>
          <w:sz w:val="28"/>
          <w:szCs w:val="28"/>
        </w:rPr>
        <w:t>implementation of the research proposal.</w:t>
      </w:r>
    </w:p>
    <w:p w14:paraId="17D837C2" w14:textId="77777777" w:rsidR="00FF758F" w:rsidRPr="00FF758F" w:rsidRDefault="00FF758F" w:rsidP="00FF758F">
      <w:pPr>
        <w:pStyle w:val="ListParagraph"/>
        <w:numPr>
          <w:ilvl w:val="0"/>
          <w:numId w:val="15"/>
        </w:numPr>
        <w:rPr>
          <w:rFonts w:ascii="Aldhabi" w:hAnsi="Aldhabi" w:cs="Aldhabi"/>
          <w:sz w:val="28"/>
          <w:szCs w:val="28"/>
        </w:rPr>
      </w:pPr>
      <w:r w:rsidRPr="00FF758F">
        <w:rPr>
          <w:rFonts w:ascii="Aldhabi" w:hAnsi="Aldhabi" w:cs="Aldhabi" w:hint="cs"/>
          <w:sz w:val="28"/>
          <w:szCs w:val="28"/>
        </w:rPr>
        <w:t>Reduce C grade paper – As a result of more stable consistency control = £370K PA</w:t>
      </w:r>
    </w:p>
    <w:p w14:paraId="5CDFB929" w14:textId="77777777" w:rsidR="00FF758F" w:rsidRPr="00FF758F" w:rsidRDefault="00FF758F" w:rsidP="00FF758F">
      <w:pPr>
        <w:pStyle w:val="ListParagraph"/>
        <w:numPr>
          <w:ilvl w:val="0"/>
          <w:numId w:val="15"/>
        </w:numPr>
        <w:rPr>
          <w:rFonts w:ascii="Aldhabi" w:hAnsi="Aldhabi" w:cs="Aldhabi"/>
          <w:sz w:val="28"/>
          <w:szCs w:val="28"/>
        </w:rPr>
      </w:pPr>
      <w:r w:rsidRPr="00FF758F">
        <w:rPr>
          <w:rFonts w:ascii="Aldhabi" w:hAnsi="Aldhabi" w:cs="Aldhabi" w:hint="cs"/>
          <w:sz w:val="28"/>
          <w:szCs w:val="28"/>
        </w:rPr>
        <w:t>Increase OEE%– As a result of less paper breaks = £20K PA</w:t>
      </w:r>
    </w:p>
    <w:p w14:paraId="0DCF2FC4" w14:textId="77777777" w:rsidR="00FF758F" w:rsidRPr="00FF758F" w:rsidRDefault="00FF758F" w:rsidP="00FF758F">
      <w:pPr>
        <w:pStyle w:val="ListParagraph"/>
        <w:numPr>
          <w:ilvl w:val="0"/>
          <w:numId w:val="15"/>
        </w:numPr>
        <w:rPr>
          <w:rFonts w:ascii="Aldhabi" w:hAnsi="Aldhabi" w:cs="Aldhabi"/>
          <w:sz w:val="28"/>
          <w:szCs w:val="28"/>
        </w:rPr>
      </w:pPr>
      <w:r w:rsidRPr="00FF758F">
        <w:rPr>
          <w:rFonts w:ascii="Aldhabi" w:hAnsi="Aldhabi" w:cs="Aldhabi" w:hint="cs"/>
          <w:sz w:val="28"/>
          <w:szCs w:val="28"/>
        </w:rPr>
        <w:t>Increase Yield – As a result of Fibre retention = £1100K PA</w:t>
      </w:r>
    </w:p>
    <w:p w14:paraId="60682BD2" w14:textId="77777777" w:rsidR="00FF758F" w:rsidRPr="00FF758F" w:rsidRDefault="00FF758F" w:rsidP="00FF758F">
      <w:pPr>
        <w:pStyle w:val="ListParagraph"/>
        <w:numPr>
          <w:ilvl w:val="0"/>
          <w:numId w:val="15"/>
        </w:numPr>
        <w:rPr>
          <w:rFonts w:ascii="Aldhabi" w:hAnsi="Aldhabi" w:cs="Aldhabi"/>
          <w:sz w:val="28"/>
          <w:szCs w:val="28"/>
        </w:rPr>
      </w:pPr>
      <w:r w:rsidRPr="00FF758F">
        <w:rPr>
          <w:rFonts w:ascii="Aldhabi" w:hAnsi="Aldhabi" w:cs="Aldhabi" w:hint="cs"/>
          <w:sz w:val="28"/>
          <w:szCs w:val="28"/>
        </w:rPr>
        <w:t>Reduce rejects – As a result of less ragger loss = £360K PA</w:t>
      </w:r>
    </w:p>
    <w:p w14:paraId="17660B48" w14:textId="77777777" w:rsidR="00FF758F" w:rsidRDefault="00FF758F" w:rsidP="00FF758F">
      <w:pPr>
        <w:pStyle w:val="ListParagraph"/>
        <w:numPr>
          <w:ilvl w:val="0"/>
          <w:numId w:val="15"/>
        </w:numPr>
        <w:rPr>
          <w:rFonts w:ascii="Aldhabi" w:hAnsi="Aldhabi" w:cs="Aldhabi"/>
          <w:sz w:val="28"/>
          <w:szCs w:val="28"/>
        </w:rPr>
      </w:pPr>
      <w:r w:rsidRPr="00FF758F">
        <w:rPr>
          <w:rFonts w:ascii="Aldhabi" w:hAnsi="Aldhabi" w:cs="Aldhabi" w:hint="cs"/>
          <w:sz w:val="28"/>
          <w:szCs w:val="28"/>
        </w:rPr>
        <w:t>Reduce production consumables – As a result of less ragger rope = £35K</w:t>
      </w:r>
    </w:p>
    <w:p w14:paraId="37D5AB0D" w14:textId="564B5CB3" w:rsidR="009E2DC0" w:rsidRPr="009E2DC0" w:rsidRDefault="009E2DC0" w:rsidP="009E2DC0">
      <w:pPr>
        <w:rPr>
          <w:rFonts w:ascii="Aldhabi" w:hAnsi="Aldhabi" w:cs="Aldhabi"/>
          <w:sz w:val="28"/>
          <w:szCs w:val="28"/>
        </w:rPr>
      </w:pPr>
      <w:r w:rsidRPr="009E2DC0">
        <w:rPr>
          <w:rFonts w:ascii="Aldhabi" w:hAnsi="Aldhabi" w:cs="Aldhabi"/>
          <w:sz w:val="28"/>
          <w:szCs w:val="28"/>
        </w:rPr>
        <w:t>Not included in the total opportunity calculation</w:t>
      </w:r>
    </w:p>
    <w:p w14:paraId="40CB8387" w14:textId="77777777" w:rsidR="00FF758F" w:rsidRPr="00FF758F" w:rsidRDefault="00FF758F" w:rsidP="00FF758F">
      <w:pPr>
        <w:pStyle w:val="ListParagraph"/>
        <w:numPr>
          <w:ilvl w:val="0"/>
          <w:numId w:val="15"/>
        </w:numPr>
        <w:rPr>
          <w:rFonts w:ascii="Aldhabi" w:hAnsi="Aldhabi" w:cs="Aldhabi"/>
          <w:sz w:val="28"/>
          <w:szCs w:val="28"/>
        </w:rPr>
      </w:pPr>
      <w:r w:rsidRPr="00FF758F">
        <w:rPr>
          <w:rFonts w:ascii="Aldhabi" w:hAnsi="Aldhabi" w:cs="Aldhabi" w:hint="cs"/>
          <w:sz w:val="28"/>
          <w:szCs w:val="28"/>
        </w:rPr>
        <w:t>Reduce working capital – As a result of increase in yield, less stored material required = £870K PA</w:t>
      </w:r>
    </w:p>
    <w:p w14:paraId="26B334BE" w14:textId="5A8198A0" w:rsidR="00ED2DE0" w:rsidRDefault="00FF758F" w:rsidP="00FF758F">
      <w:pPr>
        <w:pStyle w:val="ListParagraph"/>
        <w:numPr>
          <w:ilvl w:val="0"/>
          <w:numId w:val="15"/>
        </w:numPr>
        <w:rPr>
          <w:rFonts w:ascii="Aldhabi" w:hAnsi="Aldhabi" w:cs="Aldhabi"/>
          <w:sz w:val="28"/>
          <w:szCs w:val="28"/>
        </w:rPr>
      </w:pPr>
      <w:r w:rsidRPr="00FF758F">
        <w:rPr>
          <w:rFonts w:ascii="Aldhabi" w:hAnsi="Aldhabi" w:cs="Aldhabi" w:hint="cs"/>
          <w:sz w:val="28"/>
          <w:szCs w:val="28"/>
        </w:rPr>
        <w:t>Reduce Net Energy consumption – As a result of energy used to A grade rather than no production</w:t>
      </w:r>
    </w:p>
    <w:p w14:paraId="6D31E1D7" w14:textId="6CF35126" w:rsidR="0079028C" w:rsidRDefault="00392A55" w:rsidP="0079028C">
      <w:pPr>
        <w:rPr>
          <w:rFonts w:ascii="Aldhabi" w:hAnsi="Aldhabi" w:cs="Aldhabi"/>
          <w:sz w:val="28"/>
          <w:szCs w:val="28"/>
        </w:rPr>
      </w:pPr>
      <w:r>
        <w:rPr>
          <w:rFonts w:ascii="Aldhabi" w:hAnsi="Aldhabi" w:cs="Aldhabi"/>
          <w:sz w:val="28"/>
          <w:szCs w:val="28"/>
        </w:rPr>
        <w:lastRenderedPageBreak/>
        <w:t>In figure 27 the b</w:t>
      </w:r>
      <w:r w:rsidR="0079028C">
        <w:rPr>
          <w:rFonts w:ascii="Aldhabi" w:hAnsi="Aldhabi" w:cs="Aldhabi"/>
          <w:sz w:val="28"/>
          <w:szCs w:val="28"/>
        </w:rPr>
        <w:t>udget amount assumes a 15% return on the total opportunity.</w:t>
      </w:r>
    </w:p>
    <w:p w14:paraId="53E1E40F" w14:textId="5C50297A" w:rsidR="00392A55" w:rsidRPr="00392A55" w:rsidRDefault="00392A55" w:rsidP="00392A55">
      <w:pPr>
        <w:pStyle w:val="Caption"/>
        <w:rPr>
          <w:rFonts w:ascii="Aldhabi" w:hAnsi="Aldhabi" w:cs="Aldhabi"/>
          <w:color w:val="002060"/>
          <w:sz w:val="28"/>
          <w:szCs w:val="28"/>
        </w:rPr>
      </w:pPr>
      <w:bookmarkStart w:id="26" w:name="_Toc131154568"/>
      <w:r w:rsidRPr="00392A55">
        <w:rPr>
          <w:color w:val="002060"/>
        </w:rPr>
        <w:t xml:space="preserve">Figure </w:t>
      </w:r>
      <w:r w:rsidRPr="00392A55">
        <w:rPr>
          <w:color w:val="002060"/>
        </w:rPr>
        <w:fldChar w:fldCharType="begin"/>
      </w:r>
      <w:r w:rsidRPr="00392A55">
        <w:rPr>
          <w:color w:val="002060"/>
        </w:rPr>
        <w:instrText xml:space="preserve"> SEQ Figure \* ARABIC </w:instrText>
      </w:r>
      <w:r w:rsidRPr="00392A55">
        <w:rPr>
          <w:color w:val="002060"/>
        </w:rPr>
        <w:fldChar w:fldCharType="separate"/>
      </w:r>
      <w:r w:rsidR="00C86E01">
        <w:rPr>
          <w:noProof/>
          <w:color w:val="002060"/>
        </w:rPr>
        <w:t>27</w:t>
      </w:r>
      <w:r w:rsidRPr="00392A55">
        <w:rPr>
          <w:color w:val="002060"/>
        </w:rPr>
        <w:fldChar w:fldCharType="end"/>
      </w:r>
      <w:r w:rsidRPr="00392A55">
        <w:rPr>
          <w:color w:val="002060"/>
        </w:rPr>
        <w:t xml:space="preserve"> - Table of IRR &amp; Payback Schedule</w:t>
      </w:r>
      <w:bookmarkEnd w:id="26"/>
    </w:p>
    <w:tbl>
      <w:tblPr>
        <w:tblStyle w:val="TableGrid"/>
        <w:tblW w:w="0" w:type="auto"/>
        <w:tblLook w:val="04A0" w:firstRow="1" w:lastRow="0" w:firstColumn="1" w:lastColumn="0" w:noHBand="0" w:noVBand="1"/>
      </w:tblPr>
      <w:tblGrid>
        <w:gridCol w:w="3231"/>
        <w:gridCol w:w="600"/>
        <w:gridCol w:w="963"/>
      </w:tblGrid>
      <w:tr w:rsidR="008A78F7" w:rsidRPr="008A78F7" w14:paraId="10B0F832" w14:textId="77777777" w:rsidTr="008A78F7">
        <w:trPr>
          <w:trHeight w:val="280"/>
        </w:trPr>
        <w:tc>
          <w:tcPr>
            <w:tcW w:w="3231" w:type="dxa"/>
            <w:noWrap/>
            <w:hideMark/>
          </w:tcPr>
          <w:p w14:paraId="14CB045E" w14:textId="77777777" w:rsidR="008A78F7" w:rsidRPr="008A78F7" w:rsidRDefault="008A78F7">
            <w:pPr>
              <w:rPr>
                <w:rFonts w:ascii="Aldhabi" w:hAnsi="Aldhabi" w:cs="Aldhabi"/>
                <w:sz w:val="28"/>
                <w:szCs w:val="28"/>
              </w:rPr>
            </w:pPr>
            <w:r w:rsidRPr="008A78F7">
              <w:rPr>
                <w:rFonts w:ascii="Aldhabi" w:hAnsi="Aldhabi" w:cs="Aldhabi"/>
                <w:sz w:val="28"/>
                <w:szCs w:val="28"/>
              </w:rPr>
              <w:t>Investment amount</w:t>
            </w:r>
          </w:p>
        </w:tc>
        <w:tc>
          <w:tcPr>
            <w:tcW w:w="466" w:type="dxa"/>
            <w:noWrap/>
            <w:hideMark/>
          </w:tcPr>
          <w:p w14:paraId="4B73481D"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£k</w:t>
            </w:r>
          </w:p>
        </w:tc>
        <w:tc>
          <w:tcPr>
            <w:tcW w:w="963" w:type="dxa"/>
            <w:shd w:val="clear" w:color="auto" w:fill="002060"/>
            <w:noWrap/>
            <w:hideMark/>
          </w:tcPr>
          <w:p w14:paraId="20A262B2" w14:textId="291C4C75" w:rsidR="008A78F7" w:rsidRPr="008A78F7" w:rsidRDefault="008A78F7" w:rsidP="008A78F7">
            <w:pPr>
              <w:rPr>
                <w:rFonts w:ascii="Aldhabi" w:hAnsi="Aldhabi" w:cs="Aldhabi"/>
                <w:b/>
                <w:bCs/>
                <w:color w:val="FFFFFF" w:themeColor="background1"/>
                <w:sz w:val="28"/>
                <w:szCs w:val="28"/>
              </w:rPr>
            </w:pPr>
            <w:r w:rsidRPr="008A78F7">
              <w:rPr>
                <w:rFonts w:ascii="Aldhabi" w:hAnsi="Aldhabi" w:cs="Aldhabi"/>
                <w:b/>
                <w:bCs/>
                <w:color w:val="FFFFFF" w:themeColor="background1"/>
                <w:sz w:val="28"/>
                <w:szCs w:val="28"/>
              </w:rPr>
              <w:t>300</w:t>
            </w:r>
          </w:p>
        </w:tc>
      </w:tr>
      <w:tr w:rsidR="008A78F7" w:rsidRPr="008A78F7" w14:paraId="7FA2025D" w14:textId="77777777" w:rsidTr="008A78F7">
        <w:trPr>
          <w:trHeight w:val="280"/>
        </w:trPr>
        <w:tc>
          <w:tcPr>
            <w:tcW w:w="3231" w:type="dxa"/>
            <w:noWrap/>
            <w:hideMark/>
          </w:tcPr>
          <w:p w14:paraId="702E4C1C" w14:textId="77777777" w:rsidR="008A78F7" w:rsidRPr="008A78F7" w:rsidRDefault="008A78F7">
            <w:pPr>
              <w:rPr>
                <w:rFonts w:ascii="Aldhabi" w:hAnsi="Aldhabi" w:cs="Aldhabi"/>
                <w:sz w:val="28"/>
                <w:szCs w:val="28"/>
              </w:rPr>
            </w:pPr>
            <w:r w:rsidRPr="008A78F7">
              <w:rPr>
                <w:rFonts w:ascii="Aldhabi" w:hAnsi="Aldhabi" w:cs="Aldhabi"/>
                <w:sz w:val="28"/>
                <w:szCs w:val="28"/>
              </w:rPr>
              <w:t>Annual saving</w:t>
            </w:r>
          </w:p>
        </w:tc>
        <w:tc>
          <w:tcPr>
            <w:tcW w:w="466" w:type="dxa"/>
            <w:noWrap/>
            <w:hideMark/>
          </w:tcPr>
          <w:p w14:paraId="3B2AC5FC"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£k</w:t>
            </w:r>
          </w:p>
        </w:tc>
        <w:tc>
          <w:tcPr>
            <w:tcW w:w="963" w:type="dxa"/>
            <w:shd w:val="clear" w:color="auto" w:fill="002060"/>
            <w:noWrap/>
            <w:hideMark/>
          </w:tcPr>
          <w:p w14:paraId="72FA191A" w14:textId="77093E65" w:rsidR="008A78F7" w:rsidRPr="008A78F7" w:rsidRDefault="008A78F7" w:rsidP="008A78F7">
            <w:pPr>
              <w:rPr>
                <w:rFonts w:ascii="Aldhabi" w:hAnsi="Aldhabi" w:cs="Aldhabi"/>
                <w:b/>
                <w:bCs/>
                <w:color w:val="FFFFFF" w:themeColor="background1"/>
                <w:sz w:val="28"/>
                <w:szCs w:val="28"/>
              </w:rPr>
            </w:pPr>
            <w:r w:rsidRPr="008A78F7">
              <w:rPr>
                <w:rFonts w:ascii="Aldhabi" w:hAnsi="Aldhabi" w:cs="Aldhabi"/>
                <w:b/>
                <w:bCs/>
                <w:color w:val="FFFFFF" w:themeColor="background1"/>
                <w:sz w:val="28"/>
                <w:szCs w:val="28"/>
              </w:rPr>
              <w:t>282</w:t>
            </w:r>
          </w:p>
        </w:tc>
      </w:tr>
      <w:tr w:rsidR="008A78F7" w:rsidRPr="008A78F7" w14:paraId="56C06B86" w14:textId="77777777" w:rsidTr="008A78F7">
        <w:trPr>
          <w:trHeight w:val="280"/>
        </w:trPr>
        <w:tc>
          <w:tcPr>
            <w:tcW w:w="3231" w:type="dxa"/>
            <w:noWrap/>
            <w:hideMark/>
          </w:tcPr>
          <w:p w14:paraId="054196CF" w14:textId="77777777" w:rsidR="008A78F7" w:rsidRPr="008A78F7" w:rsidRDefault="008A78F7">
            <w:pPr>
              <w:rPr>
                <w:rFonts w:ascii="Aldhabi" w:hAnsi="Aldhabi" w:cs="Aldhabi"/>
                <w:sz w:val="28"/>
                <w:szCs w:val="28"/>
              </w:rPr>
            </w:pPr>
            <w:r w:rsidRPr="008A78F7">
              <w:rPr>
                <w:rFonts w:ascii="Aldhabi" w:hAnsi="Aldhabi" w:cs="Aldhabi"/>
                <w:sz w:val="28"/>
                <w:szCs w:val="28"/>
              </w:rPr>
              <w:t>Useful life</w:t>
            </w:r>
          </w:p>
        </w:tc>
        <w:tc>
          <w:tcPr>
            <w:tcW w:w="466" w:type="dxa"/>
            <w:noWrap/>
            <w:hideMark/>
          </w:tcPr>
          <w:p w14:paraId="404341C4"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years</w:t>
            </w:r>
          </w:p>
        </w:tc>
        <w:tc>
          <w:tcPr>
            <w:tcW w:w="963" w:type="dxa"/>
            <w:noWrap/>
            <w:hideMark/>
          </w:tcPr>
          <w:p w14:paraId="6F3EC960"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10</w:t>
            </w:r>
          </w:p>
        </w:tc>
      </w:tr>
      <w:tr w:rsidR="008A78F7" w:rsidRPr="008A78F7" w14:paraId="7DFC5633" w14:textId="77777777" w:rsidTr="008A78F7">
        <w:trPr>
          <w:trHeight w:val="280"/>
        </w:trPr>
        <w:tc>
          <w:tcPr>
            <w:tcW w:w="3231" w:type="dxa"/>
            <w:noWrap/>
            <w:hideMark/>
          </w:tcPr>
          <w:p w14:paraId="2EE9D311" w14:textId="77777777" w:rsidR="008A78F7" w:rsidRPr="008A78F7" w:rsidRDefault="008A78F7">
            <w:pPr>
              <w:rPr>
                <w:rFonts w:ascii="Aldhabi" w:hAnsi="Aldhabi" w:cs="Aldhabi"/>
                <w:sz w:val="28"/>
                <w:szCs w:val="28"/>
              </w:rPr>
            </w:pPr>
            <w:r w:rsidRPr="008A78F7">
              <w:rPr>
                <w:rFonts w:ascii="Aldhabi" w:hAnsi="Aldhabi" w:cs="Aldhabi"/>
                <w:sz w:val="28"/>
                <w:szCs w:val="28"/>
              </w:rPr>
              <w:t>Interest</w:t>
            </w:r>
          </w:p>
        </w:tc>
        <w:tc>
          <w:tcPr>
            <w:tcW w:w="466" w:type="dxa"/>
            <w:noWrap/>
            <w:hideMark/>
          </w:tcPr>
          <w:p w14:paraId="5B52EF6B"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w:t>
            </w:r>
          </w:p>
        </w:tc>
        <w:tc>
          <w:tcPr>
            <w:tcW w:w="963" w:type="dxa"/>
            <w:noWrap/>
            <w:hideMark/>
          </w:tcPr>
          <w:p w14:paraId="17B7B736"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3.20%</w:t>
            </w:r>
          </w:p>
        </w:tc>
      </w:tr>
      <w:tr w:rsidR="008A78F7" w:rsidRPr="008A78F7" w14:paraId="09D87A85" w14:textId="77777777" w:rsidTr="008A78F7">
        <w:trPr>
          <w:trHeight w:val="280"/>
        </w:trPr>
        <w:tc>
          <w:tcPr>
            <w:tcW w:w="3231" w:type="dxa"/>
            <w:noWrap/>
            <w:hideMark/>
          </w:tcPr>
          <w:p w14:paraId="5483DC96" w14:textId="77777777" w:rsidR="008A78F7" w:rsidRPr="008A78F7" w:rsidRDefault="008A78F7">
            <w:pPr>
              <w:rPr>
                <w:rFonts w:ascii="Aldhabi" w:hAnsi="Aldhabi" w:cs="Aldhabi"/>
                <w:sz w:val="28"/>
                <w:szCs w:val="28"/>
              </w:rPr>
            </w:pPr>
            <w:r w:rsidRPr="008A78F7">
              <w:rPr>
                <w:rFonts w:ascii="Aldhabi" w:hAnsi="Aldhabi" w:cs="Aldhabi"/>
                <w:sz w:val="28"/>
                <w:szCs w:val="28"/>
              </w:rPr>
              <w:t>Tax rate</w:t>
            </w:r>
          </w:p>
        </w:tc>
        <w:tc>
          <w:tcPr>
            <w:tcW w:w="466" w:type="dxa"/>
            <w:noWrap/>
            <w:hideMark/>
          </w:tcPr>
          <w:p w14:paraId="61B23C49"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w:t>
            </w:r>
          </w:p>
        </w:tc>
        <w:tc>
          <w:tcPr>
            <w:tcW w:w="963" w:type="dxa"/>
            <w:noWrap/>
            <w:hideMark/>
          </w:tcPr>
          <w:p w14:paraId="0DBF958A"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9.50%</w:t>
            </w:r>
          </w:p>
        </w:tc>
      </w:tr>
      <w:tr w:rsidR="008A78F7" w:rsidRPr="008A78F7" w14:paraId="3C48D835" w14:textId="77777777" w:rsidTr="008A78F7">
        <w:trPr>
          <w:trHeight w:val="280"/>
        </w:trPr>
        <w:tc>
          <w:tcPr>
            <w:tcW w:w="3231" w:type="dxa"/>
            <w:shd w:val="clear" w:color="auto" w:fill="E7E6E6" w:themeFill="background2"/>
            <w:noWrap/>
            <w:hideMark/>
          </w:tcPr>
          <w:p w14:paraId="50E0FA4F" w14:textId="77777777" w:rsidR="008A78F7" w:rsidRPr="008A78F7" w:rsidRDefault="008A78F7" w:rsidP="008A78F7">
            <w:pPr>
              <w:rPr>
                <w:rFonts w:ascii="Aldhabi" w:hAnsi="Aldhabi" w:cs="Aldhabi"/>
                <w:sz w:val="28"/>
                <w:szCs w:val="28"/>
              </w:rPr>
            </w:pPr>
          </w:p>
        </w:tc>
        <w:tc>
          <w:tcPr>
            <w:tcW w:w="466" w:type="dxa"/>
            <w:shd w:val="clear" w:color="auto" w:fill="E7E6E6" w:themeFill="background2"/>
            <w:noWrap/>
            <w:hideMark/>
          </w:tcPr>
          <w:p w14:paraId="61EF992A" w14:textId="77777777" w:rsidR="008A78F7" w:rsidRPr="008A78F7" w:rsidRDefault="008A78F7">
            <w:pPr>
              <w:rPr>
                <w:rFonts w:ascii="Aldhabi" w:hAnsi="Aldhabi" w:cs="Aldhabi"/>
                <w:sz w:val="28"/>
                <w:szCs w:val="28"/>
              </w:rPr>
            </w:pPr>
          </w:p>
        </w:tc>
        <w:tc>
          <w:tcPr>
            <w:tcW w:w="963" w:type="dxa"/>
            <w:shd w:val="clear" w:color="auto" w:fill="E7E6E6" w:themeFill="background2"/>
            <w:noWrap/>
            <w:hideMark/>
          </w:tcPr>
          <w:p w14:paraId="3FD3D2C0" w14:textId="77777777" w:rsidR="008A78F7" w:rsidRPr="008A78F7" w:rsidRDefault="008A78F7">
            <w:pPr>
              <w:rPr>
                <w:rFonts w:ascii="Aldhabi" w:hAnsi="Aldhabi" w:cs="Aldhabi"/>
                <w:sz w:val="28"/>
                <w:szCs w:val="28"/>
              </w:rPr>
            </w:pPr>
          </w:p>
        </w:tc>
      </w:tr>
      <w:tr w:rsidR="008A78F7" w:rsidRPr="008A78F7" w14:paraId="5273965E" w14:textId="77777777" w:rsidTr="00392A55">
        <w:trPr>
          <w:trHeight w:val="280"/>
        </w:trPr>
        <w:tc>
          <w:tcPr>
            <w:tcW w:w="3231" w:type="dxa"/>
            <w:shd w:val="clear" w:color="auto" w:fill="002060"/>
            <w:noWrap/>
            <w:hideMark/>
          </w:tcPr>
          <w:p w14:paraId="519B3588" w14:textId="77777777" w:rsidR="008A78F7" w:rsidRPr="00392A55" w:rsidRDefault="008A78F7">
            <w:pPr>
              <w:rPr>
                <w:rFonts w:ascii="Aldhabi" w:hAnsi="Aldhabi" w:cs="Aldhabi"/>
                <w:b/>
                <w:bCs/>
                <w:color w:val="FFFFFF" w:themeColor="background1"/>
                <w:sz w:val="28"/>
                <w:szCs w:val="28"/>
                <w:u w:val="single"/>
              </w:rPr>
            </w:pPr>
            <w:r w:rsidRPr="00392A55">
              <w:rPr>
                <w:rFonts w:ascii="Aldhabi" w:hAnsi="Aldhabi" w:cs="Aldhabi"/>
                <w:b/>
                <w:bCs/>
                <w:color w:val="FFFFFF" w:themeColor="background1"/>
                <w:sz w:val="28"/>
                <w:szCs w:val="28"/>
                <w:u w:val="single"/>
              </w:rPr>
              <w:t>RESULT</w:t>
            </w:r>
          </w:p>
        </w:tc>
        <w:tc>
          <w:tcPr>
            <w:tcW w:w="466" w:type="dxa"/>
            <w:shd w:val="clear" w:color="auto" w:fill="002060"/>
            <w:noWrap/>
            <w:hideMark/>
          </w:tcPr>
          <w:p w14:paraId="4A6178CC" w14:textId="77777777" w:rsidR="008A78F7" w:rsidRPr="00392A55" w:rsidRDefault="008A78F7">
            <w:pPr>
              <w:rPr>
                <w:rFonts w:ascii="Aldhabi" w:hAnsi="Aldhabi" w:cs="Aldhabi"/>
                <w:b/>
                <w:bCs/>
                <w:color w:val="FFFFFF" w:themeColor="background1"/>
                <w:sz w:val="28"/>
                <w:szCs w:val="28"/>
                <w:u w:val="single"/>
              </w:rPr>
            </w:pPr>
          </w:p>
        </w:tc>
        <w:tc>
          <w:tcPr>
            <w:tcW w:w="963" w:type="dxa"/>
            <w:shd w:val="clear" w:color="auto" w:fill="002060"/>
            <w:noWrap/>
            <w:hideMark/>
          </w:tcPr>
          <w:p w14:paraId="18641483" w14:textId="77777777" w:rsidR="008A78F7" w:rsidRPr="00392A55" w:rsidRDefault="008A78F7">
            <w:pPr>
              <w:rPr>
                <w:rFonts w:ascii="Aldhabi" w:hAnsi="Aldhabi" w:cs="Aldhabi"/>
                <w:color w:val="FFFFFF" w:themeColor="background1"/>
                <w:sz w:val="28"/>
                <w:szCs w:val="28"/>
              </w:rPr>
            </w:pPr>
          </w:p>
        </w:tc>
      </w:tr>
      <w:tr w:rsidR="008A78F7" w:rsidRPr="008A78F7" w14:paraId="474BD34B" w14:textId="77777777" w:rsidTr="008A78F7">
        <w:trPr>
          <w:trHeight w:val="280"/>
        </w:trPr>
        <w:tc>
          <w:tcPr>
            <w:tcW w:w="3231" w:type="dxa"/>
            <w:noWrap/>
            <w:hideMark/>
          </w:tcPr>
          <w:p w14:paraId="375C7781" w14:textId="77777777" w:rsidR="008A78F7" w:rsidRPr="008A78F7" w:rsidRDefault="008A78F7">
            <w:pPr>
              <w:rPr>
                <w:rFonts w:ascii="Aldhabi" w:hAnsi="Aldhabi" w:cs="Aldhabi"/>
                <w:sz w:val="28"/>
                <w:szCs w:val="28"/>
              </w:rPr>
            </w:pPr>
            <w:r w:rsidRPr="008A78F7">
              <w:rPr>
                <w:rFonts w:ascii="Aldhabi" w:hAnsi="Aldhabi" w:cs="Aldhabi"/>
                <w:sz w:val="28"/>
                <w:szCs w:val="28"/>
              </w:rPr>
              <w:t>IRR (internal rate of return)</w:t>
            </w:r>
          </w:p>
        </w:tc>
        <w:tc>
          <w:tcPr>
            <w:tcW w:w="466" w:type="dxa"/>
            <w:noWrap/>
            <w:hideMark/>
          </w:tcPr>
          <w:p w14:paraId="71616428"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w:t>
            </w:r>
          </w:p>
        </w:tc>
        <w:tc>
          <w:tcPr>
            <w:tcW w:w="963" w:type="dxa"/>
            <w:noWrap/>
            <w:hideMark/>
          </w:tcPr>
          <w:p w14:paraId="404C39A2"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85.8%</w:t>
            </w:r>
          </w:p>
        </w:tc>
      </w:tr>
      <w:tr w:rsidR="008A78F7" w:rsidRPr="008A78F7" w14:paraId="2ABD0F65" w14:textId="77777777" w:rsidTr="008A78F7">
        <w:trPr>
          <w:trHeight w:val="280"/>
        </w:trPr>
        <w:tc>
          <w:tcPr>
            <w:tcW w:w="3231" w:type="dxa"/>
            <w:noWrap/>
            <w:hideMark/>
          </w:tcPr>
          <w:p w14:paraId="42F5BD1C" w14:textId="77777777" w:rsidR="008A78F7" w:rsidRPr="008A78F7" w:rsidRDefault="008A78F7">
            <w:pPr>
              <w:rPr>
                <w:rFonts w:ascii="Aldhabi" w:hAnsi="Aldhabi" w:cs="Aldhabi"/>
                <w:sz w:val="28"/>
                <w:szCs w:val="28"/>
              </w:rPr>
            </w:pPr>
            <w:r w:rsidRPr="008A78F7">
              <w:rPr>
                <w:rFonts w:ascii="Aldhabi" w:hAnsi="Aldhabi" w:cs="Aldhabi"/>
                <w:sz w:val="28"/>
                <w:szCs w:val="28"/>
              </w:rPr>
              <w:t>PAYBACK - with interest cost:</w:t>
            </w:r>
          </w:p>
        </w:tc>
        <w:tc>
          <w:tcPr>
            <w:tcW w:w="466" w:type="dxa"/>
            <w:noWrap/>
            <w:hideMark/>
          </w:tcPr>
          <w:p w14:paraId="6864C558"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years</w:t>
            </w:r>
          </w:p>
        </w:tc>
        <w:tc>
          <w:tcPr>
            <w:tcW w:w="963" w:type="dxa"/>
            <w:shd w:val="clear" w:color="auto" w:fill="002060"/>
            <w:noWrap/>
            <w:hideMark/>
          </w:tcPr>
          <w:p w14:paraId="7CF3A991" w14:textId="77777777" w:rsidR="008A78F7" w:rsidRPr="008A78F7" w:rsidRDefault="008A78F7" w:rsidP="008A78F7">
            <w:pPr>
              <w:rPr>
                <w:rFonts w:ascii="Aldhabi" w:hAnsi="Aldhabi" w:cs="Aldhabi"/>
                <w:b/>
                <w:bCs/>
                <w:sz w:val="28"/>
                <w:szCs w:val="28"/>
              </w:rPr>
            </w:pPr>
            <w:r w:rsidRPr="008A78F7">
              <w:rPr>
                <w:rFonts w:ascii="Aldhabi" w:hAnsi="Aldhabi" w:cs="Aldhabi"/>
                <w:b/>
                <w:bCs/>
                <w:color w:val="FFFFFF" w:themeColor="background1"/>
                <w:sz w:val="28"/>
                <w:szCs w:val="28"/>
              </w:rPr>
              <w:t>1.20</w:t>
            </w:r>
          </w:p>
        </w:tc>
      </w:tr>
      <w:tr w:rsidR="008A78F7" w:rsidRPr="008A78F7" w14:paraId="7242177C" w14:textId="77777777" w:rsidTr="008A78F7">
        <w:trPr>
          <w:trHeight w:val="280"/>
        </w:trPr>
        <w:tc>
          <w:tcPr>
            <w:tcW w:w="3231" w:type="dxa"/>
            <w:noWrap/>
            <w:hideMark/>
          </w:tcPr>
          <w:p w14:paraId="320468F0" w14:textId="77777777" w:rsidR="008A78F7" w:rsidRPr="008A78F7" w:rsidRDefault="008A78F7">
            <w:pPr>
              <w:rPr>
                <w:rFonts w:ascii="Aldhabi" w:hAnsi="Aldhabi" w:cs="Aldhabi"/>
                <w:sz w:val="28"/>
                <w:szCs w:val="28"/>
              </w:rPr>
            </w:pPr>
            <w:r w:rsidRPr="008A78F7">
              <w:rPr>
                <w:rFonts w:ascii="Aldhabi" w:hAnsi="Aldhabi" w:cs="Aldhabi"/>
                <w:sz w:val="28"/>
                <w:szCs w:val="28"/>
              </w:rPr>
              <w:t>PAYBACK - without interest cost:</w:t>
            </w:r>
          </w:p>
        </w:tc>
        <w:tc>
          <w:tcPr>
            <w:tcW w:w="466" w:type="dxa"/>
            <w:noWrap/>
            <w:hideMark/>
          </w:tcPr>
          <w:p w14:paraId="6E3A9175"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years</w:t>
            </w:r>
          </w:p>
        </w:tc>
        <w:tc>
          <w:tcPr>
            <w:tcW w:w="963" w:type="dxa"/>
            <w:noWrap/>
            <w:hideMark/>
          </w:tcPr>
          <w:p w14:paraId="57EB2047" w14:textId="77777777" w:rsidR="008A78F7" w:rsidRPr="008A78F7" w:rsidRDefault="008A78F7" w:rsidP="008A78F7">
            <w:pPr>
              <w:rPr>
                <w:rFonts w:ascii="Aldhabi" w:hAnsi="Aldhabi" w:cs="Aldhabi"/>
                <w:sz w:val="28"/>
                <w:szCs w:val="28"/>
              </w:rPr>
            </w:pPr>
            <w:r w:rsidRPr="008A78F7">
              <w:rPr>
                <w:rFonts w:ascii="Aldhabi" w:hAnsi="Aldhabi" w:cs="Aldhabi"/>
                <w:sz w:val="28"/>
                <w:szCs w:val="28"/>
              </w:rPr>
              <w:t>1.16</w:t>
            </w:r>
          </w:p>
        </w:tc>
      </w:tr>
    </w:tbl>
    <w:p w14:paraId="6BF7B36C" w14:textId="51C2669B" w:rsidR="00BB12F8" w:rsidRDefault="00634210" w:rsidP="00452DBC">
      <w:pPr>
        <w:rPr>
          <w:rFonts w:ascii="Aldhabi" w:hAnsi="Aldhabi" w:cs="Aldhabi"/>
          <w:color w:val="002060"/>
          <w:sz w:val="40"/>
          <w:szCs w:val="40"/>
          <w:u w:val="single"/>
        </w:rPr>
      </w:pPr>
      <w:r>
        <w:rPr>
          <w:rFonts w:ascii="Aldhabi" w:hAnsi="Aldhabi" w:cs="Aldhabi"/>
          <w:color w:val="002060"/>
          <w:sz w:val="40"/>
          <w:szCs w:val="40"/>
          <w:u w:val="single"/>
        </w:rPr>
        <w:t>Conclusion</w:t>
      </w:r>
    </w:p>
    <w:p w14:paraId="0C30F119" w14:textId="610B14C2" w:rsidR="00985498" w:rsidRDefault="00985498" w:rsidP="00985498">
      <w:pPr>
        <w:rPr>
          <w:rFonts w:ascii="Aldhabi" w:hAnsi="Aldhabi" w:cs="Aldhabi"/>
          <w:sz w:val="28"/>
          <w:szCs w:val="28"/>
        </w:rPr>
      </w:pPr>
      <w:r>
        <w:rPr>
          <w:rFonts w:ascii="Aldhabi" w:hAnsi="Aldhabi" w:cs="Aldhabi"/>
          <w:sz w:val="28"/>
          <w:szCs w:val="28"/>
        </w:rPr>
        <w:t>I</w:t>
      </w:r>
      <w:r w:rsidRPr="00985498">
        <w:rPr>
          <w:rFonts w:ascii="Aldhabi" w:hAnsi="Aldhabi" w:cs="Aldhabi"/>
          <w:sz w:val="28"/>
          <w:szCs w:val="28"/>
        </w:rPr>
        <w:t xml:space="preserve">n conclusion the proposal set out would </w:t>
      </w:r>
      <w:r w:rsidR="00740806">
        <w:rPr>
          <w:rFonts w:ascii="Aldhabi" w:hAnsi="Aldhabi" w:cs="Aldhabi"/>
          <w:sz w:val="28"/>
          <w:szCs w:val="28"/>
        </w:rPr>
        <w:t xml:space="preserve">bring significant insight to multiple </w:t>
      </w:r>
      <w:r w:rsidR="00AC4BD8">
        <w:rPr>
          <w:rFonts w:ascii="Aldhabi" w:hAnsi="Aldhabi" w:cs="Aldhabi"/>
          <w:sz w:val="28"/>
          <w:szCs w:val="28"/>
        </w:rPr>
        <w:t xml:space="preserve">stakeholders of the recycling industry and manufacturing of paper packing industry. </w:t>
      </w:r>
      <w:r w:rsidR="003064D7">
        <w:rPr>
          <w:rFonts w:ascii="Aldhabi" w:hAnsi="Aldhabi" w:cs="Aldhabi"/>
          <w:sz w:val="28"/>
          <w:szCs w:val="28"/>
        </w:rPr>
        <w:t xml:space="preserve"> The </w:t>
      </w:r>
      <w:r w:rsidR="009515EF">
        <w:rPr>
          <w:rFonts w:ascii="Aldhabi" w:hAnsi="Aldhabi" w:cs="Aldhabi"/>
          <w:sz w:val="28"/>
          <w:szCs w:val="28"/>
        </w:rPr>
        <w:t>department for Environment</w:t>
      </w:r>
      <w:r w:rsidR="00AF7A4B">
        <w:rPr>
          <w:rFonts w:ascii="Aldhabi" w:hAnsi="Aldhabi" w:cs="Aldhabi"/>
          <w:sz w:val="28"/>
          <w:szCs w:val="28"/>
        </w:rPr>
        <w:t xml:space="preserve">, Food and Rural affairs would show great interest in this technology as it would impact the % of landfill created by the manufacturing of packaging papers as well as demonstrating the </w:t>
      </w:r>
      <w:r w:rsidR="00582BB6">
        <w:rPr>
          <w:rFonts w:ascii="Aldhabi" w:hAnsi="Aldhabi" w:cs="Aldhabi"/>
          <w:sz w:val="28"/>
          <w:szCs w:val="28"/>
        </w:rPr>
        <w:t xml:space="preserve">need </w:t>
      </w:r>
      <w:r w:rsidR="00634210">
        <w:rPr>
          <w:rFonts w:ascii="Aldhabi" w:hAnsi="Aldhabi" w:cs="Aldhabi"/>
          <w:sz w:val="28"/>
          <w:szCs w:val="28"/>
        </w:rPr>
        <w:t>for</w:t>
      </w:r>
      <w:r w:rsidR="00582BB6">
        <w:rPr>
          <w:rFonts w:ascii="Aldhabi" w:hAnsi="Aldhabi" w:cs="Aldhabi"/>
          <w:sz w:val="28"/>
          <w:szCs w:val="28"/>
        </w:rPr>
        <w:t xml:space="preserve"> greater segregation of recyclables at household level when collected by local councils.</w:t>
      </w:r>
    </w:p>
    <w:p w14:paraId="7F2E418B" w14:textId="0FF1F2BF" w:rsidR="002B3F05" w:rsidRDefault="002B3F05" w:rsidP="00985498">
      <w:pPr>
        <w:rPr>
          <w:rFonts w:ascii="Aldhabi" w:hAnsi="Aldhabi" w:cs="Aldhabi"/>
          <w:sz w:val="28"/>
          <w:szCs w:val="28"/>
        </w:rPr>
      </w:pPr>
      <w:r>
        <w:rPr>
          <w:rFonts w:ascii="Aldhabi" w:hAnsi="Aldhabi" w:cs="Aldhabi"/>
          <w:sz w:val="28"/>
          <w:szCs w:val="28"/>
        </w:rPr>
        <w:t xml:space="preserve">In figure 28 </w:t>
      </w:r>
      <w:r w:rsidR="002E3C13">
        <w:rPr>
          <w:rFonts w:ascii="Aldhabi" w:hAnsi="Aldhabi" w:cs="Aldhabi"/>
          <w:sz w:val="28"/>
          <w:szCs w:val="28"/>
        </w:rPr>
        <w:t>the total %’s of how waste is removed from our local systems i</w:t>
      </w:r>
      <w:r w:rsidR="00473C66">
        <w:rPr>
          <w:rFonts w:ascii="Aldhabi" w:hAnsi="Aldhabi" w:cs="Aldhabi"/>
          <w:sz w:val="28"/>
          <w:szCs w:val="28"/>
        </w:rPr>
        <w:t>s</w:t>
      </w:r>
      <w:r w:rsidR="002E3C13">
        <w:rPr>
          <w:rFonts w:ascii="Aldhabi" w:hAnsi="Aldhabi" w:cs="Aldhabi"/>
          <w:sz w:val="28"/>
          <w:szCs w:val="28"/>
        </w:rPr>
        <w:t xml:space="preserve"> demonstrated, as a key performance indicator of the governing body</w:t>
      </w:r>
      <w:r w:rsidR="00AB2870">
        <w:rPr>
          <w:rFonts w:ascii="Aldhabi" w:hAnsi="Aldhabi" w:cs="Aldhabi"/>
          <w:sz w:val="28"/>
          <w:szCs w:val="28"/>
        </w:rPr>
        <w:t>, any assistance in reducing landfill and increasing recycling would likely be well received.</w:t>
      </w:r>
    </w:p>
    <w:p w14:paraId="7788B10B" w14:textId="621D7BCC" w:rsidR="00AB2870" w:rsidRDefault="00724AFC" w:rsidP="00985498">
      <w:pPr>
        <w:rPr>
          <w:rFonts w:ascii="Aldhabi" w:hAnsi="Aldhabi" w:cs="Aldhabi"/>
          <w:sz w:val="28"/>
          <w:szCs w:val="28"/>
        </w:rPr>
      </w:pPr>
      <w:r>
        <w:rPr>
          <w:noProof/>
        </w:rPr>
        <w:drawing>
          <wp:anchor distT="0" distB="0" distL="114300" distR="114300" simplePos="0" relativeHeight="251708416" behindDoc="0" locked="0" layoutInCell="1" allowOverlap="1" wp14:anchorId="3C6356C3" wp14:editId="1770ADEF">
            <wp:simplePos x="0" y="0"/>
            <wp:positionH relativeFrom="column">
              <wp:posOffset>38100</wp:posOffset>
            </wp:positionH>
            <wp:positionV relativeFrom="paragraph">
              <wp:posOffset>1905</wp:posOffset>
            </wp:positionV>
            <wp:extent cx="5340350" cy="1917700"/>
            <wp:effectExtent l="0" t="0" r="0"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340350" cy="1917700"/>
                    </a:xfrm>
                    <a:prstGeom prst="rect">
                      <a:avLst/>
                    </a:prstGeom>
                  </pic:spPr>
                </pic:pic>
              </a:graphicData>
            </a:graphic>
            <wp14:sizeRelH relativeFrom="page">
              <wp14:pctWidth>0</wp14:pctWidth>
            </wp14:sizeRelH>
            <wp14:sizeRelV relativeFrom="page">
              <wp14:pctHeight>0</wp14:pctHeight>
            </wp14:sizeRelV>
          </wp:anchor>
        </w:drawing>
      </w:r>
    </w:p>
    <w:p w14:paraId="46A1D57D" w14:textId="7BB7D4B5" w:rsidR="002B3F05" w:rsidRPr="00985498" w:rsidRDefault="002B3F05" w:rsidP="002B3F05">
      <w:pPr>
        <w:pStyle w:val="Caption"/>
        <w:rPr>
          <w:rFonts w:ascii="Aldhabi" w:hAnsi="Aldhabi" w:cs="Aldhabi"/>
          <w:color w:val="002060"/>
          <w:sz w:val="28"/>
          <w:szCs w:val="28"/>
        </w:rPr>
      </w:pPr>
      <w:bookmarkStart w:id="27" w:name="_Toc131154569"/>
      <w:r w:rsidRPr="00C86E01">
        <w:rPr>
          <w:color w:val="002060"/>
        </w:rPr>
        <w:t xml:space="preserve">Figure </w:t>
      </w:r>
      <w:r w:rsidRPr="00C86E01">
        <w:rPr>
          <w:color w:val="002060"/>
        </w:rPr>
        <w:fldChar w:fldCharType="begin"/>
      </w:r>
      <w:r w:rsidRPr="00C86E01">
        <w:rPr>
          <w:color w:val="002060"/>
        </w:rPr>
        <w:instrText xml:space="preserve"> SEQ Figure \* ARABIC </w:instrText>
      </w:r>
      <w:r w:rsidRPr="00C86E01">
        <w:rPr>
          <w:color w:val="002060"/>
        </w:rPr>
        <w:fldChar w:fldCharType="separate"/>
      </w:r>
      <w:r w:rsidR="00C86E01" w:rsidRPr="00C86E01">
        <w:rPr>
          <w:noProof/>
          <w:color w:val="002060"/>
        </w:rPr>
        <w:t>28</w:t>
      </w:r>
      <w:r w:rsidRPr="00C86E01">
        <w:rPr>
          <w:color w:val="002060"/>
        </w:rPr>
        <w:fldChar w:fldCharType="end"/>
      </w:r>
      <w:r w:rsidRPr="00C86E01">
        <w:rPr>
          <w:color w:val="002060"/>
        </w:rPr>
        <w:t xml:space="preserve"> - Waste final treatment</w:t>
      </w:r>
      <w:bookmarkEnd w:id="27"/>
      <w:r w:rsidR="00400504">
        <w:rPr>
          <w:color w:val="002060"/>
        </w:rPr>
        <w:t xml:space="preserve"> </w:t>
      </w:r>
      <w:sdt>
        <w:sdtPr>
          <w:rPr>
            <w:color w:val="002060"/>
          </w:rPr>
          <w:id w:val="2143840441"/>
          <w:citation/>
        </w:sdtPr>
        <w:sdtEndPr/>
        <w:sdtContent>
          <w:r w:rsidR="00400504">
            <w:rPr>
              <w:color w:val="002060"/>
            </w:rPr>
            <w:fldChar w:fldCharType="begin"/>
          </w:r>
          <w:r w:rsidR="00400504">
            <w:rPr>
              <w:color w:val="002060"/>
            </w:rPr>
            <w:instrText xml:space="preserve"> CITATION Dep22 \l 2057 </w:instrText>
          </w:r>
          <w:r w:rsidR="00400504">
            <w:rPr>
              <w:color w:val="002060"/>
            </w:rPr>
            <w:fldChar w:fldCharType="separate"/>
          </w:r>
          <w:r w:rsidR="00400504" w:rsidRPr="00400504">
            <w:rPr>
              <w:noProof/>
              <w:color w:val="002060"/>
            </w:rPr>
            <w:t>(Department For Environement, 2022)</w:t>
          </w:r>
          <w:r w:rsidR="00400504">
            <w:rPr>
              <w:color w:val="002060"/>
            </w:rPr>
            <w:fldChar w:fldCharType="end"/>
          </w:r>
        </w:sdtContent>
      </w:sdt>
    </w:p>
    <w:p w14:paraId="3CE80F68" w14:textId="77777777" w:rsidR="00C86E01" w:rsidRDefault="00120F26" w:rsidP="00985498">
      <w:pPr>
        <w:rPr>
          <w:rFonts w:ascii="Aldhabi" w:hAnsi="Aldhabi" w:cs="Aldhabi"/>
          <w:sz w:val="28"/>
          <w:szCs w:val="28"/>
        </w:rPr>
      </w:pPr>
      <w:r>
        <w:rPr>
          <w:rFonts w:ascii="Aldhabi" w:hAnsi="Aldhabi" w:cs="Aldhabi"/>
          <w:sz w:val="28"/>
          <w:szCs w:val="28"/>
        </w:rPr>
        <w:lastRenderedPageBreak/>
        <w:t xml:space="preserve">Figure 29 clearly shows paper as the third highest </w:t>
      </w:r>
      <w:r w:rsidR="00C86E01">
        <w:rPr>
          <w:rFonts w:ascii="Aldhabi" w:hAnsi="Aldhabi" w:cs="Aldhabi"/>
          <w:sz w:val="28"/>
          <w:szCs w:val="28"/>
        </w:rPr>
        <w:t>collectable from household therefore its importance to the recycling strategy of local councils and government strategy cannot be ignored.</w:t>
      </w:r>
    </w:p>
    <w:p w14:paraId="27BF05CB" w14:textId="0C1E9A41" w:rsidR="00C86E01" w:rsidRDefault="005B0D08" w:rsidP="00985498">
      <w:pPr>
        <w:rPr>
          <w:rFonts w:ascii="Aldhabi" w:hAnsi="Aldhabi" w:cs="Aldhabi"/>
          <w:sz w:val="28"/>
          <w:szCs w:val="28"/>
        </w:rPr>
      </w:pPr>
      <w:r w:rsidRPr="005B0D08">
        <w:rPr>
          <w:noProof/>
        </w:rPr>
        <w:drawing>
          <wp:inline distT="0" distB="0" distL="0" distR="0" wp14:anchorId="0D10687D" wp14:editId="0BCB6313">
            <wp:extent cx="4025900" cy="267352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037562" cy="2681271"/>
                    </a:xfrm>
                    <a:prstGeom prst="rect">
                      <a:avLst/>
                    </a:prstGeom>
                  </pic:spPr>
                </pic:pic>
              </a:graphicData>
            </a:graphic>
          </wp:inline>
        </w:drawing>
      </w:r>
    </w:p>
    <w:p w14:paraId="573F09CB" w14:textId="5989E772" w:rsidR="00C86E01" w:rsidRPr="00C86E01" w:rsidRDefault="00C86E01" w:rsidP="00C86E01">
      <w:pPr>
        <w:pStyle w:val="Caption"/>
        <w:rPr>
          <w:rFonts w:ascii="Aldhabi" w:hAnsi="Aldhabi" w:cs="Aldhabi"/>
          <w:color w:val="002060"/>
          <w:sz w:val="28"/>
          <w:szCs w:val="28"/>
        </w:rPr>
      </w:pPr>
      <w:bookmarkStart w:id="28" w:name="_Toc131154570"/>
      <w:r w:rsidRPr="00C86E01">
        <w:rPr>
          <w:color w:val="002060"/>
        </w:rPr>
        <w:t xml:space="preserve">Figure </w:t>
      </w:r>
      <w:r w:rsidRPr="00C86E01">
        <w:rPr>
          <w:color w:val="002060"/>
        </w:rPr>
        <w:fldChar w:fldCharType="begin"/>
      </w:r>
      <w:r w:rsidRPr="00C86E01">
        <w:rPr>
          <w:color w:val="002060"/>
        </w:rPr>
        <w:instrText xml:space="preserve"> SEQ Figure \* ARABIC </w:instrText>
      </w:r>
      <w:r w:rsidRPr="00C86E01">
        <w:rPr>
          <w:color w:val="002060"/>
        </w:rPr>
        <w:fldChar w:fldCharType="separate"/>
      </w:r>
      <w:r w:rsidRPr="00C86E01">
        <w:rPr>
          <w:noProof/>
          <w:color w:val="002060"/>
        </w:rPr>
        <w:t>29</w:t>
      </w:r>
      <w:r w:rsidRPr="00C86E01">
        <w:rPr>
          <w:color w:val="002060"/>
        </w:rPr>
        <w:fldChar w:fldCharType="end"/>
      </w:r>
      <w:r w:rsidRPr="00C86E01">
        <w:rPr>
          <w:color w:val="002060"/>
        </w:rPr>
        <w:t xml:space="preserve"> - Household collection mix</w:t>
      </w:r>
      <w:bookmarkEnd w:id="28"/>
      <w:r w:rsidR="00400504">
        <w:rPr>
          <w:color w:val="002060"/>
        </w:rPr>
        <w:t xml:space="preserve"> </w:t>
      </w:r>
      <w:sdt>
        <w:sdtPr>
          <w:rPr>
            <w:color w:val="002060"/>
          </w:rPr>
          <w:id w:val="1621794486"/>
          <w:citation/>
        </w:sdtPr>
        <w:sdtEndPr/>
        <w:sdtContent>
          <w:r w:rsidR="00400504">
            <w:rPr>
              <w:color w:val="002060"/>
            </w:rPr>
            <w:fldChar w:fldCharType="begin"/>
          </w:r>
          <w:r w:rsidR="00400504">
            <w:rPr>
              <w:color w:val="002060"/>
            </w:rPr>
            <w:instrText xml:space="preserve"> CITATION Dep22 \l 2057 </w:instrText>
          </w:r>
          <w:r w:rsidR="00400504">
            <w:rPr>
              <w:color w:val="002060"/>
            </w:rPr>
            <w:fldChar w:fldCharType="separate"/>
          </w:r>
          <w:r w:rsidR="00400504" w:rsidRPr="00400504">
            <w:rPr>
              <w:noProof/>
              <w:color w:val="002060"/>
            </w:rPr>
            <w:t>(Department For Environement, 2022)</w:t>
          </w:r>
          <w:r w:rsidR="00400504">
            <w:rPr>
              <w:color w:val="002060"/>
            </w:rPr>
            <w:fldChar w:fldCharType="end"/>
          </w:r>
        </w:sdtContent>
      </w:sdt>
    </w:p>
    <w:p w14:paraId="2696CB4C" w14:textId="39408228" w:rsidR="009E2DC0" w:rsidRDefault="00747F69" w:rsidP="00985498">
      <w:pPr>
        <w:rPr>
          <w:rFonts w:ascii="Aldhabi" w:hAnsi="Aldhabi" w:cs="Aldhabi"/>
          <w:sz w:val="28"/>
          <w:szCs w:val="28"/>
        </w:rPr>
      </w:pPr>
      <w:r>
        <w:rPr>
          <w:rFonts w:ascii="Aldhabi" w:hAnsi="Aldhabi" w:cs="Aldhabi"/>
          <w:sz w:val="28"/>
          <w:szCs w:val="28"/>
        </w:rPr>
        <w:t xml:space="preserve">The paper manufacturing industry would </w:t>
      </w:r>
      <w:r w:rsidR="00C53DB5">
        <w:rPr>
          <w:rFonts w:ascii="Aldhabi" w:hAnsi="Aldhabi" w:cs="Aldhabi"/>
          <w:sz w:val="28"/>
          <w:szCs w:val="28"/>
        </w:rPr>
        <w:t xml:space="preserve">show </w:t>
      </w:r>
      <w:r w:rsidR="00584329">
        <w:rPr>
          <w:rFonts w:ascii="Aldhabi" w:hAnsi="Aldhabi" w:cs="Aldhabi"/>
          <w:sz w:val="28"/>
          <w:szCs w:val="28"/>
        </w:rPr>
        <w:t>the upmost interest in such technology as there is currently no solution on the market that is readily available for implementation. The solution could bring local and global improvements to the paper recycling industry by way of reducing rejects</w:t>
      </w:r>
      <w:r w:rsidR="00D770BE">
        <w:rPr>
          <w:rFonts w:ascii="Aldhabi" w:hAnsi="Aldhabi" w:cs="Aldhabi"/>
          <w:sz w:val="28"/>
          <w:szCs w:val="28"/>
        </w:rPr>
        <w:t xml:space="preserve"> and subsequently improving the environmental impact the industry has</w:t>
      </w:r>
      <w:r w:rsidR="00584329">
        <w:rPr>
          <w:rFonts w:ascii="Aldhabi" w:hAnsi="Aldhabi" w:cs="Aldhabi"/>
          <w:sz w:val="28"/>
          <w:szCs w:val="28"/>
        </w:rPr>
        <w:t>, improving energy application to A grade products</w:t>
      </w:r>
      <w:r w:rsidR="00E31FA4">
        <w:rPr>
          <w:rFonts w:ascii="Aldhabi" w:hAnsi="Aldhabi" w:cs="Aldhabi"/>
          <w:sz w:val="28"/>
          <w:szCs w:val="28"/>
        </w:rPr>
        <w:t xml:space="preserve"> which in turn improve the CO</w:t>
      </w:r>
      <w:r w:rsidR="00E31FA4">
        <w:rPr>
          <w:rFonts w:ascii="Aldhabi" w:hAnsi="Aldhabi" w:cs="Aldhabi" w:hint="cs"/>
          <w:sz w:val="28"/>
          <w:szCs w:val="28"/>
        </w:rPr>
        <w:t>²</w:t>
      </w:r>
      <w:r w:rsidR="00E31FA4">
        <w:rPr>
          <w:rFonts w:ascii="Aldhabi" w:hAnsi="Aldhabi" w:cs="Aldhabi"/>
          <w:sz w:val="28"/>
          <w:szCs w:val="28"/>
        </w:rPr>
        <w:t xml:space="preserve"> footprint of the industry</w:t>
      </w:r>
      <w:r w:rsidR="00584329">
        <w:rPr>
          <w:rFonts w:ascii="Aldhabi" w:hAnsi="Aldhabi" w:cs="Aldhabi"/>
          <w:sz w:val="28"/>
          <w:szCs w:val="28"/>
        </w:rPr>
        <w:t xml:space="preserve"> </w:t>
      </w:r>
      <w:r w:rsidR="00D770BE">
        <w:rPr>
          <w:rFonts w:ascii="Aldhabi" w:hAnsi="Aldhabi" w:cs="Aldhabi"/>
          <w:sz w:val="28"/>
          <w:szCs w:val="28"/>
        </w:rPr>
        <w:t>alongside significant financial returns</w:t>
      </w:r>
      <w:r w:rsidR="00E31FA4">
        <w:rPr>
          <w:rFonts w:ascii="Aldhabi" w:hAnsi="Aldhabi" w:cs="Aldhabi"/>
          <w:sz w:val="28"/>
          <w:szCs w:val="28"/>
        </w:rPr>
        <w:t xml:space="preserve"> for all business implementing the technology.</w:t>
      </w:r>
    </w:p>
    <w:p w14:paraId="57A0D927" w14:textId="1B41F690" w:rsidR="009B2A79" w:rsidRPr="00985498" w:rsidRDefault="009B2A79" w:rsidP="00985498">
      <w:pPr>
        <w:rPr>
          <w:rFonts w:ascii="Aldhabi" w:hAnsi="Aldhabi" w:cs="Aldhabi"/>
          <w:sz w:val="28"/>
          <w:szCs w:val="28"/>
        </w:rPr>
      </w:pPr>
      <w:r>
        <w:rPr>
          <w:rFonts w:ascii="Aldhabi" w:hAnsi="Aldhabi" w:cs="Aldhabi"/>
          <w:sz w:val="28"/>
          <w:szCs w:val="28"/>
        </w:rPr>
        <w:t xml:space="preserve">It is the belief with a disciplined, structured and transparent approach as proposed by this research the </w:t>
      </w:r>
      <w:r w:rsidR="003B3EED">
        <w:rPr>
          <w:rFonts w:ascii="Aldhabi" w:hAnsi="Aldhabi" w:cs="Aldhabi"/>
          <w:sz w:val="28"/>
          <w:szCs w:val="28"/>
        </w:rPr>
        <w:t xml:space="preserve">key stakeholders and relevant industries would find significant benefits and belief that this type of technology </w:t>
      </w:r>
      <w:r w:rsidR="002E1AA0">
        <w:rPr>
          <w:rFonts w:ascii="Aldhabi" w:hAnsi="Aldhabi" w:cs="Aldhabi"/>
          <w:sz w:val="28"/>
          <w:szCs w:val="28"/>
        </w:rPr>
        <w:t>would bring real and tangible benefits.</w:t>
      </w:r>
      <w:r w:rsidR="00DF46D8">
        <w:rPr>
          <w:rFonts w:ascii="Aldhabi" w:hAnsi="Aldhabi" w:cs="Aldhabi"/>
          <w:sz w:val="28"/>
          <w:szCs w:val="28"/>
        </w:rPr>
        <w:t xml:space="preserve"> </w:t>
      </w:r>
      <w:r w:rsidR="00417DD9">
        <w:rPr>
          <w:rFonts w:ascii="Aldhabi" w:hAnsi="Aldhabi" w:cs="Aldhabi"/>
          <w:sz w:val="28"/>
          <w:szCs w:val="28"/>
        </w:rPr>
        <w:t>It is worth noting that this technology would require capital investment and should be factored in to the potential implementation strategy</w:t>
      </w:r>
      <w:r w:rsidR="0015010E">
        <w:rPr>
          <w:rFonts w:ascii="Aldhabi" w:hAnsi="Aldhabi" w:cs="Aldhabi"/>
          <w:sz w:val="28"/>
          <w:szCs w:val="28"/>
        </w:rPr>
        <w:t xml:space="preserve"> as not all </w:t>
      </w:r>
      <w:r w:rsidR="00AD0CC0">
        <w:rPr>
          <w:rFonts w:ascii="Aldhabi" w:hAnsi="Aldhabi" w:cs="Aldhabi"/>
          <w:sz w:val="28"/>
          <w:szCs w:val="28"/>
        </w:rPr>
        <w:t>businesses</w:t>
      </w:r>
      <w:r w:rsidR="0015010E">
        <w:rPr>
          <w:rFonts w:ascii="Aldhabi" w:hAnsi="Aldhabi" w:cs="Aldhabi"/>
          <w:sz w:val="28"/>
          <w:szCs w:val="28"/>
        </w:rPr>
        <w:t xml:space="preserve"> would not have this capital readily available to invest</w:t>
      </w:r>
      <w:r w:rsidR="00E17BE6">
        <w:rPr>
          <w:rFonts w:ascii="Aldhabi" w:hAnsi="Aldhabi" w:cs="Aldhabi"/>
          <w:sz w:val="28"/>
          <w:szCs w:val="28"/>
        </w:rPr>
        <w:t>.</w:t>
      </w:r>
      <w:r w:rsidR="0015010E">
        <w:rPr>
          <w:rFonts w:ascii="Aldhabi" w:hAnsi="Aldhabi" w:cs="Aldhabi"/>
          <w:sz w:val="28"/>
          <w:szCs w:val="28"/>
        </w:rPr>
        <w:t xml:space="preserve"> </w:t>
      </w:r>
      <w:r w:rsidR="00E17BE6">
        <w:rPr>
          <w:rFonts w:ascii="Aldhabi" w:hAnsi="Aldhabi" w:cs="Aldhabi"/>
          <w:sz w:val="28"/>
          <w:szCs w:val="28"/>
        </w:rPr>
        <w:t>I</w:t>
      </w:r>
      <w:r w:rsidR="00B22570">
        <w:rPr>
          <w:rFonts w:ascii="Aldhabi" w:hAnsi="Aldhabi" w:cs="Aldhabi"/>
          <w:sz w:val="28"/>
          <w:szCs w:val="28"/>
        </w:rPr>
        <w:t xml:space="preserve">t is the belief that within 10 years of the research being complete that </w:t>
      </w:r>
      <w:r w:rsidR="00617D2E">
        <w:rPr>
          <w:rFonts w:ascii="Aldhabi" w:hAnsi="Aldhabi" w:cs="Aldhabi"/>
          <w:sz w:val="28"/>
          <w:szCs w:val="28"/>
        </w:rPr>
        <w:t xml:space="preserve">40% of all recycled packaging </w:t>
      </w:r>
      <w:r w:rsidR="00AD0CC0">
        <w:rPr>
          <w:rFonts w:ascii="Aldhabi" w:hAnsi="Aldhabi" w:cs="Aldhabi"/>
          <w:sz w:val="28"/>
          <w:szCs w:val="28"/>
        </w:rPr>
        <w:t>manufacturing</w:t>
      </w:r>
      <w:r w:rsidR="00E17BE6">
        <w:rPr>
          <w:rFonts w:ascii="Aldhabi" w:hAnsi="Aldhabi" w:cs="Aldhabi"/>
          <w:sz w:val="28"/>
          <w:szCs w:val="28"/>
        </w:rPr>
        <w:t xml:space="preserve"> mills</w:t>
      </w:r>
      <w:r w:rsidR="00617D2E">
        <w:rPr>
          <w:rFonts w:ascii="Aldhabi" w:hAnsi="Aldhabi" w:cs="Aldhabi"/>
          <w:sz w:val="28"/>
          <w:szCs w:val="28"/>
        </w:rPr>
        <w:t xml:space="preserve"> would install such technology as most of the </w:t>
      </w:r>
      <w:r w:rsidR="001E5066">
        <w:rPr>
          <w:rFonts w:ascii="Aldhabi" w:hAnsi="Aldhabi" w:cs="Aldhabi"/>
          <w:sz w:val="28"/>
          <w:szCs w:val="28"/>
        </w:rPr>
        <w:t>paper produced is by 5 major global players who would transfer the technology throughout their business.</w:t>
      </w:r>
    </w:p>
    <w:p w14:paraId="2342D28C" w14:textId="77777777" w:rsidR="00C8773E" w:rsidRDefault="00C8773E" w:rsidP="00BB12F8">
      <w:pPr>
        <w:pStyle w:val="Heading1"/>
        <w:rPr>
          <w:rFonts w:ascii="Aldhabi" w:hAnsi="Aldhabi" w:cs="Aldhabi"/>
          <w:color w:val="002060"/>
          <w:sz w:val="40"/>
          <w:szCs w:val="40"/>
          <w:u w:val="single"/>
        </w:rPr>
      </w:pPr>
    </w:p>
    <w:p w14:paraId="160676E6" w14:textId="77777777" w:rsidR="00971072" w:rsidRDefault="00971072" w:rsidP="00971072">
      <w:pPr>
        <w:rPr>
          <w:lang w:val="en-US"/>
        </w:rPr>
      </w:pPr>
    </w:p>
    <w:sdt>
      <w:sdtPr>
        <w:rPr>
          <w:rFonts w:asciiTheme="minorHAnsi" w:eastAsiaTheme="minorHAnsi" w:hAnsiTheme="minorHAnsi" w:cstheme="minorBidi"/>
          <w:color w:val="auto"/>
          <w:sz w:val="22"/>
          <w:szCs w:val="22"/>
          <w:lang w:val="en-GB"/>
        </w:rPr>
        <w:id w:val="-997108652"/>
        <w:docPartObj>
          <w:docPartGallery w:val="Bibliographies"/>
          <w:docPartUnique/>
        </w:docPartObj>
      </w:sdtPr>
      <w:sdtEndPr>
        <w:rPr>
          <w:rFonts w:ascii="Aldhabi" w:hAnsi="Aldhabi" w:cs="Aldhabi" w:hint="cs"/>
          <w:sz w:val="28"/>
          <w:szCs w:val="28"/>
        </w:rPr>
      </w:sdtEndPr>
      <w:sdtContent>
        <w:p w14:paraId="3772E136" w14:textId="3405EC5B" w:rsidR="00971072" w:rsidRPr="00400504" w:rsidRDefault="00971072">
          <w:pPr>
            <w:pStyle w:val="Heading1"/>
            <w:rPr>
              <w:rFonts w:ascii="Aldhabi" w:hAnsi="Aldhabi" w:cs="Aldhabi"/>
              <w:color w:val="002060"/>
              <w:sz w:val="40"/>
              <w:szCs w:val="40"/>
              <w:u w:val="single"/>
            </w:rPr>
          </w:pPr>
          <w:r w:rsidRPr="00400504">
            <w:rPr>
              <w:rFonts w:ascii="Aldhabi" w:hAnsi="Aldhabi" w:cs="Aldhabi" w:hint="cs"/>
              <w:color w:val="002060"/>
              <w:sz w:val="40"/>
              <w:szCs w:val="40"/>
              <w:u w:val="single"/>
            </w:rPr>
            <w:t>References</w:t>
          </w:r>
        </w:p>
        <w:sdt>
          <w:sdtPr>
            <w:id w:val="-573587230"/>
            <w:bibliography/>
          </w:sdtPr>
          <w:sdtEndPr>
            <w:rPr>
              <w:rFonts w:ascii="Aldhabi" w:hAnsi="Aldhabi" w:cs="Aldhabi" w:hint="cs"/>
              <w:sz w:val="28"/>
              <w:szCs w:val="28"/>
            </w:rPr>
          </w:sdtEndPr>
          <w:sdtContent>
            <w:p w14:paraId="48F5AF6A" w14:textId="21F16101" w:rsidR="00400504" w:rsidRPr="00400504" w:rsidRDefault="00971072" w:rsidP="00400504">
              <w:pPr>
                <w:pStyle w:val="Bibliography"/>
                <w:numPr>
                  <w:ilvl w:val="0"/>
                  <w:numId w:val="17"/>
                </w:numPr>
                <w:rPr>
                  <w:rFonts w:ascii="Aldhabi" w:hAnsi="Aldhabi" w:cs="Aldhabi"/>
                  <w:noProof/>
                  <w:sz w:val="28"/>
                  <w:szCs w:val="28"/>
                  <w:lang w:val="en-US"/>
                </w:rPr>
              </w:pPr>
              <w:r w:rsidRPr="00400504">
                <w:rPr>
                  <w:rFonts w:ascii="Aldhabi" w:hAnsi="Aldhabi" w:cs="Aldhabi" w:hint="cs"/>
                  <w:sz w:val="28"/>
                  <w:szCs w:val="28"/>
                </w:rPr>
                <w:fldChar w:fldCharType="begin"/>
              </w:r>
              <w:r w:rsidRPr="00400504">
                <w:rPr>
                  <w:rFonts w:ascii="Aldhabi" w:hAnsi="Aldhabi" w:cs="Aldhabi" w:hint="cs"/>
                  <w:sz w:val="28"/>
                  <w:szCs w:val="28"/>
                </w:rPr>
                <w:instrText xml:space="preserve"> BIBLIOGRAPHY </w:instrText>
              </w:r>
              <w:r w:rsidRPr="00400504">
                <w:rPr>
                  <w:rFonts w:ascii="Aldhabi" w:hAnsi="Aldhabi" w:cs="Aldhabi" w:hint="cs"/>
                  <w:sz w:val="28"/>
                  <w:szCs w:val="28"/>
                </w:rPr>
                <w:fldChar w:fldCharType="separate"/>
              </w:r>
              <w:r w:rsidR="00400504" w:rsidRPr="00400504">
                <w:rPr>
                  <w:rFonts w:ascii="Aldhabi" w:hAnsi="Aldhabi" w:cs="Aldhabi" w:hint="cs"/>
                  <w:noProof/>
                  <w:sz w:val="28"/>
                  <w:szCs w:val="28"/>
                  <w:lang w:val="en-US"/>
                </w:rPr>
                <w:t xml:space="preserve">ABB, n.d. </w:t>
              </w:r>
              <w:r w:rsidR="00400504" w:rsidRPr="00400504">
                <w:rPr>
                  <w:rFonts w:ascii="Aldhabi" w:hAnsi="Aldhabi" w:cs="Aldhabi" w:hint="cs"/>
                  <w:i/>
                  <w:iCs/>
                  <w:noProof/>
                  <w:sz w:val="28"/>
                  <w:szCs w:val="28"/>
                  <w:lang w:val="en-US"/>
                </w:rPr>
                <w:t xml:space="preserve">ABB - Web imaging for dirt count in pulp and paper. </w:t>
              </w:r>
              <w:r w:rsidR="00400504" w:rsidRPr="00400504">
                <w:rPr>
                  <w:rFonts w:ascii="Aldhabi" w:hAnsi="Aldhabi" w:cs="Aldhabi" w:hint="cs"/>
                  <w:noProof/>
                  <w:sz w:val="28"/>
                  <w:szCs w:val="28"/>
                  <w:lang w:val="en-US"/>
                </w:rPr>
                <w:t xml:space="preserve">[Online] </w:t>
              </w:r>
              <w:r w:rsidR="00400504" w:rsidRPr="00400504">
                <w:rPr>
                  <w:rFonts w:ascii="Aldhabi" w:hAnsi="Aldhabi" w:cs="Aldhabi" w:hint="cs"/>
                  <w:noProof/>
                  <w:sz w:val="28"/>
                  <w:szCs w:val="28"/>
                  <w:lang w:val="en-US"/>
                </w:rPr>
                <w:br/>
                <w:t xml:space="preserve">Available at: </w:t>
              </w:r>
              <w:r w:rsidR="00400504" w:rsidRPr="00400504">
                <w:rPr>
                  <w:rFonts w:ascii="Aldhabi" w:hAnsi="Aldhabi" w:cs="Aldhabi" w:hint="cs"/>
                  <w:noProof/>
                  <w:sz w:val="28"/>
                  <w:szCs w:val="28"/>
                  <w:u w:val="single"/>
                  <w:lang w:val="en-US"/>
                </w:rPr>
                <w:t>https://new.abb.com/pulp-paper/abb-in-pulp-and-paper/products/web-inspection/web-imaging-system/dirt-count</w:t>
              </w:r>
              <w:r w:rsidR="00F73212">
                <w:rPr>
                  <w:rFonts w:ascii="Aldhabi" w:hAnsi="Aldhabi" w:cs="Aldhabi"/>
                  <w:noProof/>
                  <w:sz w:val="28"/>
                  <w:szCs w:val="28"/>
                  <w:lang w:val="en-US"/>
                </w:rPr>
                <w:t xml:space="preserve"> </w:t>
              </w:r>
              <w:r w:rsidR="00400504" w:rsidRPr="00400504">
                <w:rPr>
                  <w:rFonts w:ascii="Aldhabi" w:hAnsi="Aldhabi" w:cs="Aldhabi" w:hint="cs"/>
                  <w:noProof/>
                  <w:sz w:val="28"/>
                  <w:szCs w:val="28"/>
                  <w:lang w:val="en-US"/>
                </w:rPr>
                <w:t>[Accessed 15 february 2023].</w:t>
              </w:r>
            </w:p>
            <w:p w14:paraId="14575CE9" w14:textId="6AC15DED"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AFPA, 2021. </w:t>
              </w:r>
              <w:r w:rsidRPr="00400504">
                <w:rPr>
                  <w:rFonts w:ascii="Aldhabi" w:hAnsi="Aldhabi" w:cs="Aldhabi" w:hint="cs"/>
                  <w:i/>
                  <w:iCs/>
                  <w:noProof/>
                  <w:sz w:val="28"/>
                  <w:szCs w:val="28"/>
                  <w:lang w:val="en-US"/>
                </w:rPr>
                <w:t xml:space="preserve">American Forest and Paper Association. </w:t>
              </w:r>
              <w:r w:rsidRPr="00400504">
                <w:rPr>
                  <w:rFonts w:ascii="Aldhabi" w:hAnsi="Aldhabi" w:cs="Aldhabi" w:hint="cs"/>
                  <w:noProof/>
                  <w:sz w:val="28"/>
                  <w:szCs w:val="28"/>
                  <w:lang w:val="en-US"/>
                </w:rPr>
                <w:t>[Online] Available at:</w:t>
              </w:r>
              <w:r w:rsidR="00F73212">
                <w:rPr>
                  <w:rFonts w:ascii="Aldhabi" w:hAnsi="Aldhabi" w:cs="Aldhabi"/>
                  <w:noProof/>
                  <w:sz w:val="28"/>
                  <w:szCs w:val="28"/>
                  <w:lang w:val="en-US"/>
                </w:rPr>
                <w:t xml:space="preserve"> </w:t>
              </w:r>
              <w:r w:rsidRPr="00400504">
                <w:rPr>
                  <w:rFonts w:ascii="Aldhabi" w:hAnsi="Aldhabi" w:cs="Aldhabi" w:hint="cs"/>
                  <w:noProof/>
                  <w:sz w:val="28"/>
                  <w:szCs w:val="28"/>
                  <w:u w:val="single"/>
                  <w:lang w:val="en-US"/>
                </w:rPr>
                <w:t>https://www.afandpa.org/news/2021/history-paper</w:t>
              </w:r>
              <w:r w:rsidR="00F73212">
                <w:rPr>
                  <w:rFonts w:ascii="Aldhabi" w:hAnsi="Aldhabi" w:cs="Aldhabi"/>
                  <w:noProof/>
                  <w:sz w:val="28"/>
                  <w:szCs w:val="28"/>
                  <w:lang w:val="en-US"/>
                </w:rPr>
                <w:t xml:space="preserve"> </w:t>
              </w:r>
              <w:r w:rsidRPr="00400504">
                <w:rPr>
                  <w:rFonts w:ascii="Aldhabi" w:hAnsi="Aldhabi" w:cs="Aldhabi" w:hint="cs"/>
                  <w:noProof/>
                  <w:sz w:val="28"/>
                  <w:szCs w:val="28"/>
                  <w:lang w:val="en-US"/>
                </w:rPr>
                <w:t>[Accessed 15 February 2023].</w:t>
              </w:r>
            </w:p>
            <w:p w14:paraId="76942398"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Anon., 2011. A vision inspection system for the surface defects of strongly reflected metal based on multi-class SVM. </w:t>
              </w:r>
              <w:r w:rsidRPr="00400504">
                <w:rPr>
                  <w:rFonts w:ascii="Aldhabi" w:hAnsi="Aldhabi" w:cs="Aldhabi" w:hint="cs"/>
                  <w:i/>
                  <w:iCs/>
                  <w:noProof/>
                  <w:sz w:val="28"/>
                  <w:szCs w:val="28"/>
                  <w:lang w:val="en-US"/>
                </w:rPr>
                <w:t>Zhang Xue-wu a, Ding Yan-qiong a,</w:t>
              </w:r>
              <w:r w:rsidRPr="00400504">
                <w:rPr>
                  <w:rFonts w:ascii="Cambria Math" w:hAnsi="Cambria Math" w:cs="Cambria Math"/>
                  <w:i/>
                  <w:iCs/>
                  <w:noProof/>
                  <w:sz w:val="28"/>
                  <w:szCs w:val="28"/>
                  <w:lang w:val="en-US"/>
                </w:rPr>
                <w:t>⇑</w:t>
              </w:r>
              <w:r w:rsidRPr="00400504">
                <w:rPr>
                  <w:rFonts w:ascii="Aldhabi" w:hAnsi="Aldhabi" w:cs="Aldhabi" w:hint="cs"/>
                  <w:i/>
                  <w:iCs/>
                  <w:noProof/>
                  <w:sz w:val="28"/>
                  <w:szCs w:val="28"/>
                  <w:lang w:val="en-US"/>
                </w:rPr>
                <w:t xml:space="preserve">, Lv Yan-yun a, Shi Ai-ye a, Liang Rui-yu a,b, </w:t>
              </w:r>
              <w:r w:rsidRPr="00400504">
                <w:rPr>
                  <w:rFonts w:ascii="Aldhabi" w:hAnsi="Aldhabi" w:cs="Aldhabi" w:hint="cs"/>
                  <w:noProof/>
                  <w:sz w:val="28"/>
                  <w:szCs w:val="28"/>
                  <w:lang w:val="en-US"/>
                </w:rPr>
                <w:t>Volume 38, pp. 5930-5939.</w:t>
              </w:r>
            </w:p>
            <w:p w14:paraId="2C266CF7"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Baumgartl, H., Tomas, J., Buettner, R. &amp; Merkel, M., 2020. A deep learning-based model for defect detection in. </w:t>
              </w:r>
              <w:r w:rsidRPr="00400504">
                <w:rPr>
                  <w:rFonts w:ascii="Aldhabi" w:hAnsi="Aldhabi" w:cs="Aldhabi" w:hint="cs"/>
                  <w:i/>
                  <w:iCs/>
                  <w:noProof/>
                  <w:sz w:val="28"/>
                  <w:szCs w:val="28"/>
                  <w:lang w:val="en-US"/>
                </w:rPr>
                <w:t xml:space="preserve">Progressive additive manufacturing, </w:t>
              </w:r>
              <w:r w:rsidRPr="00400504">
                <w:rPr>
                  <w:rFonts w:ascii="Aldhabi" w:hAnsi="Aldhabi" w:cs="Aldhabi" w:hint="cs"/>
                  <w:noProof/>
                  <w:sz w:val="28"/>
                  <w:szCs w:val="28"/>
                  <w:lang w:val="en-US"/>
                </w:rPr>
                <w:t>Volume 5, pp. 1-9.</w:t>
              </w:r>
            </w:p>
            <w:p w14:paraId="592F0530" w14:textId="15FB708F"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Canada, P. &amp;. P., 2019. </w:t>
              </w:r>
              <w:r w:rsidRPr="00400504">
                <w:rPr>
                  <w:rFonts w:ascii="Aldhabi" w:hAnsi="Aldhabi" w:cs="Aldhabi" w:hint="cs"/>
                  <w:i/>
                  <w:iCs/>
                  <w:noProof/>
                  <w:sz w:val="28"/>
                  <w:szCs w:val="28"/>
                  <w:lang w:val="en-US"/>
                </w:rPr>
                <w:t xml:space="preserve">Pulp &amp; Paper Canada. </w:t>
              </w:r>
              <w:r w:rsidRPr="00400504">
                <w:rPr>
                  <w:rFonts w:ascii="Aldhabi" w:hAnsi="Aldhabi" w:cs="Aldhabi" w:hint="cs"/>
                  <w:noProof/>
                  <w:sz w:val="28"/>
                  <w:szCs w:val="28"/>
                  <w:lang w:val="en-US"/>
                </w:rPr>
                <w:t xml:space="preserve">[Online] </w:t>
              </w:r>
              <w:r w:rsidRPr="00400504">
                <w:rPr>
                  <w:rFonts w:ascii="Aldhabi" w:hAnsi="Aldhabi" w:cs="Aldhabi" w:hint="cs"/>
                  <w:noProof/>
                  <w:sz w:val="28"/>
                  <w:szCs w:val="28"/>
                  <w:lang w:val="en-US"/>
                </w:rPr>
                <w:br/>
                <w:t xml:space="preserve">Available at: </w:t>
              </w:r>
              <w:r w:rsidRPr="00400504">
                <w:rPr>
                  <w:rFonts w:ascii="Aldhabi" w:hAnsi="Aldhabi" w:cs="Aldhabi" w:hint="cs"/>
                  <w:noProof/>
                  <w:sz w:val="28"/>
                  <w:szCs w:val="28"/>
                  <w:u w:val="single"/>
                  <w:lang w:val="en-US"/>
                </w:rPr>
                <w:t>https://www.pulpandpapercanada.com/case-study-reducing-web-breaks-with-monitoring-and-inspection-1100001733/</w:t>
              </w:r>
              <w:r w:rsidR="00F73212">
                <w:rPr>
                  <w:rFonts w:ascii="Aldhabi" w:hAnsi="Aldhabi" w:cs="Aldhabi"/>
                  <w:noProof/>
                  <w:sz w:val="28"/>
                  <w:szCs w:val="28"/>
                  <w:lang w:val="en-US"/>
                </w:rPr>
                <w:t xml:space="preserve"> </w:t>
              </w:r>
              <w:r w:rsidRPr="00400504">
                <w:rPr>
                  <w:rFonts w:ascii="Aldhabi" w:hAnsi="Aldhabi" w:cs="Aldhabi" w:hint="cs"/>
                  <w:noProof/>
                  <w:sz w:val="28"/>
                  <w:szCs w:val="28"/>
                  <w:lang w:val="en-US"/>
                </w:rPr>
                <w:t>[Accessed 14 febraury 2023].</w:t>
              </w:r>
            </w:p>
            <w:p w14:paraId="7BE6EAE2" w14:textId="7C336C61"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Cantavalle, S., 2019. </w:t>
              </w:r>
              <w:r w:rsidRPr="00400504">
                <w:rPr>
                  <w:rFonts w:ascii="Aldhabi" w:hAnsi="Aldhabi" w:cs="Aldhabi" w:hint="cs"/>
                  <w:i/>
                  <w:iCs/>
                  <w:noProof/>
                  <w:sz w:val="28"/>
                  <w:szCs w:val="28"/>
                  <w:lang w:val="en-US"/>
                </w:rPr>
                <w:t xml:space="preserve">History of Paper - From its origins to present day. </w:t>
              </w:r>
              <w:r w:rsidRPr="00400504">
                <w:rPr>
                  <w:rFonts w:ascii="Aldhabi" w:hAnsi="Aldhabi" w:cs="Aldhabi" w:hint="cs"/>
                  <w:noProof/>
                  <w:sz w:val="28"/>
                  <w:szCs w:val="28"/>
                  <w:lang w:val="en-US"/>
                </w:rPr>
                <w:t xml:space="preserve">[Online] </w:t>
              </w:r>
              <w:r w:rsidRPr="00400504">
                <w:rPr>
                  <w:rFonts w:ascii="Aldhabi" w:hAnsi="Aldhabi" w:cs="Aldhabi" w:hint="cs"/>
                  <w:noProof/>
                  <w:sz w:val="28"/>
                  <w:szCs w:val="28"/>
                  <w:lang w:val="en-US"/>
                </w:rPr>
                <w:br/>
                <w:t xml:space="preserve">Available at: </w:t>
              </w:r>
              <w:r w:rsidRPr="00400504">
                <w:rPr>
                  <w:rFonts w:ascii="Aldhabi" w:hAnsi="Aldhabi" w:cs="Aldhabi" w:hint="cs"/>
                  <w:noProof/>
                  <w:sz w:val="28"/>
                  <w:szCs w:val="28"/>
                  <w:u w:val="single"/>
                  <w:lang w:val="en-US"/>
                </w:rPr>
                <w:t>https://www.pixartprinting.co.uk/blog/history-paper/</w:t>
              </w:r>
              <w:r w:rsidR="00F73212">
                <w:rPr>
                  <w:rFonts w:ascii="Aldhabi" w:hAnsi="Aldhabi" w:cs="Aldhabi"/>
                  <w:noProof/>
                  <w:sz w:val="28"/>
                  <w:szCs w:val="28"/>
                  <w:lang w:val="en-US"/>
                </w:rPr>
                <w:t xml:space="preserve"> </w:t>
              </w:r>
              <w:r w:rsidRPr="00400504">
                <w:rPr>
                  <w:rFonts w:ascii="Aldhabi" w:hAnsi="Aldhabi" w:cs="Aldhabi" w:hint="cs"/>
                  <w:noProof/>
                  <w:sz w:val="28"/>
                  <w:szCs w:val="28"/>
                  <w:lang w:val="en-US"/>
                </w:rPr>
                <w:t>[Accessed 15 Feb 2023].</w:t>
              </w:r>
            </w:p>
            <w:p w14:paraId="64CDE83F"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Cui, W. et al., 2020. Metal Additive Manufacturing Parts Inspection Using Convolutional Neural Network.. </w:t>
              </w:r>
              <w:r w:rsidRPr="00400504">
                <w:rPr>
                  <w:rFonts w:ascii="Aldhabi" w:hAnsi="Aldhabi" w:cs="Aldhabi" w:hint="cs"/>
                  <w:i/>
                  <w:iCs/>
                  <w:noProof/>
                  <w:sz w:val="28"/>
                  <w:szCs w:val="28"/>
                  <w:lang w:val="en-US"/>
                </w:rPr>
                <w:t xml:space="preserve">Applied Sciences, </w:t>
              </w:r>
              <w:r w:rsidRPr="00400504">
                <w:rPr>
                  <w:rFonts w:ascii="Aldhabi" w:hAnsi="Aldhabi" w:cs="Aldhabi" w:hint="cs"/>
                  <w:noProof/>
                  <w:sz w:val="28"/>
                  <w:szCs w:val="28"/>
                  <w:lang w:val="en-US"/>
                </w:rPr>
                <w:t>Volume 10, p. 545.</w:t>
              </w:r>
            </w:p>
            <w:p w14:paraId="4A539460"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Deloitte, 2020. </w:t>
              </w:r>
              <w:r w:rsidRPr="00400504">
                <w:rPr>
                  <w:rFonts w:ascii="Aldhabi" w:hAnsi="Aldhabi" w:cs="Aldhabi" w:hint="cs"/>
                  <w:i/>
                  <w:iCs/>
                  <w:noProof/>
                  <w:sz w:val="28"/>
                  <w:szCs w:val="28"/>
                  <w:lang w:val="en-US"/>
                </w:rPr>
                <w:t xml:space="preserve">AI Enablement on the Way to Smart Manufacturing: Deloitte Survey on AI Adoption in Manufacturing, </w:t>
              </w:r>
              <w:r w:rsidRPr="00400504">
                <w:rPr>
                  <w:rFonts w:ascii="Aldhabi" w:hAnsi="Aldhabi" w:cs="Aldhabi" w:hint="cs"/>
                  <w:noProof/>
                  <w:sz w:val="28"/>
                  <w:szCs w:val="28"/>
                  <w:lang w:val="en-US"/>
                </w:rPr>
                <w:t>London: Deloitte.</w:t>
              </w:r>
            </w:p>
            <w:p w14:paraId="036FF867"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Department For Environement, F. a. R. A., 2022. </w:t>
              </w:r>
              <w:r w:rsidRPr="00400504">
                <w:rPr>
                  <w:rFonts w:ascii="Aldhabi" w:hAnsi="Aldhabi" w:cs="Aldhabi" w:hint="cs"/>
                  <w:i/>
                  <w:iCs/>
                  <w:noProof/>
                  <w:sz w:val="28"/>
                  <w:szCs w:val="28"/>
                  <w:lang w:val="en-US"/>
                </w:rPr>
                <w:t xml:space="preserve">Resources and Waste Strategy, </w:t>
              </w:r>
              <w:r w:rsidRPr="00400504">
                <w:rPr>
                  <w:rFonts w:ascii="Aldhabi" w:hAnsi="Aldhabi" w:cs="Aldhabi" w:hint="cs"/>
                  <w:noProof/>
                  <w:sz w:val="28"/>
                  <w:szCs w:val="28"/>
                  <w:lang w:val="en-US"/>
                </w:rPr>
                <w:t>London: Department For Environement, Food and Rural Affairs.</w:t>
              </w:r>
            </w:p>
            <w:p w14:paraId="79992C81"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Eckhart, D. R., 2021. </w:t>
              </w:r>
              <w:r w:rsidRPr="00400504">
                <w:rPr>
                  <w:rFonts w:ascii="Aldhabi" w:hAnsi="Aldhabi" w:cs="Aldhabi" w:hint="cs"/>
                  <w:i/>
                  <w:iCs/>
                  <w:noProof/>
                  <w:sz w:val="28"/>
                  <w:szCs w:val="28"/>
                  <w:lang w:val="en-US"/>
                </w:rPr>
                <w:t xml:space="preserve">RECYCLABILITY OF, </w:t>
              </w:r>
              <w:r w:rsidRPr="00400504">
                <w:rPr>
                  <w:rFonts w:ascii="Aldhabi" w:hAnsi="Aldhabi" w:cs="Aldhabi" w:hint="cs"/>
                  <w:noProof/>
                  <w:sz w:val="28"/>
                  <w:szCs w:val="28"/>
                  <w:lang w:val="en-US"/>
                </w:rPr>
                <w:t>Graz: Technische Universität Graz.</w:t>
              </w:r>
            </w:p>
            <w:p w14:paraId="044D4DB3"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lastRenderedPageBreak/>
                <w:t xml:space="preserve">industries, C. e. p., 2022. </w:t>
              </w:r>
              <w:r w:rsidRPr="00400504">
                <w:rPr>
                  <w:rFonts w:ascii="Aldhabi" w:hAnsi="Aldhabi" w:cs="Aldhabi" w:hint="cs"/>
                  <w:i/>
                  <w:iCs/>
                  <w:noProof/>
                  <w:sz w:val="28"/>
                  <w:szCs w:val="28"/>
                  <w:lang w:val="en-US"/>
                </w:rPr>
                <w:t xml:space="preserve">CEPI - Preliminary Statistics 2022, </w:t>
              </w:r>
              <w:r w:rsidRPr="00400504">
                <w:rPr>
                  <w:rFonts w:ascii="Aldhabi" w:hAnsi="Aldhabi" w:cs="Aldhabi" w:hint="cs"/>
                  <w:noProof/>
                  <w:sz w:val="28"/>
                  <w:szCs w:val="28"/>
                  <w:lang w:val="en-US"/>
                </w:rPr>
                <w:t>Brussels: CEPI.</w:t>
              </w:r>
            </w:p>
            <w:p w14:paraId="24AA70D2"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industries, C. o. p., 22. </w:t>
              </w:r>
              <w:r w:rsidRPr="00400504">
                <w:rPr>
                  <w:rFonts w:ascii="Aldhabi" w:hAnsi="Aldhabi" w:cs="Aldhabi" w:hint="cs"/>
                  <w:i/>
                  <w:iCs/>
                  <w:noProof/>
                  <w:sz w:val="28"/>
                  <w:szCs w:val="28"/>
                  <w:lang w:val="en-US"/>
                </w:rPr>
                <w:t xml:space="preserve">2021-2022 Annual Review, </w:t>
              </w:r>
              <w:r w:rsidRPr="00400504">
                <w:rPr>
                  <w:rFonts w:ascii="Aldhabi" w:hAnsi="Aldhabi" w:cs="Aldhabi" w:hint="cs"/>
                  <w:noProof/>
                  <w:sz w:val="28"/>
                  <w:szCs w:val="28"/>
                  <w:lang w:val="en-US"/>
                </w:rPr>
                <w:t>Swindon: Confederation of paper industries.</w:t>
              </w:r>
            </w:p>
            <w:p w14:paraId="39B6E2E2"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Jiawen Xu 1, *. ,. M. K. 1. D. M. 2. ,. F. M. 1. ,. M. H. 2. A. P. 2., 2022. A Review on AI for Smart Manufacturing: Deep Learning Challenges and Solutions. </w:t>
              </w:r>
              <w:r w:rsidRPr="00400504">
                <w:rPr>
                  <w:rFonts w:ascii="Aldhabi" w:hAnsi="Aldhabi" w:cs="Aldhabi" w:hint="cs"/>
                  <w:i/>
                  <w:iCs/>
                  <w:noProof/>
                  <w:sz w:val="28"/>
                  <w:szCs w:val="28"/>
                  <w:lang w:val="en-US"/>
                </w:rPr>
                <w:t xml:space="preserve">Applied sciences, </w:t>
              </w:r>
              <w:r w:rsidRPr="00400504">
                <w:rPr>
                  <w:rFonts w:ascii="Aldhabi" w:hAnsi="Aldhabi" w:cs="Aldhabi" w:hint="cs"/>
                  <w:noProof/>
                  <w:sz w:val="28"/>
                  <w:szCs w:val="28"/>
                  <w:lang w:val="en-US"/>
                </w:rPr>
                <w:t>Volume 12, pp. 1-28.</w:t>
              </w:r>
            </w:p>
            <w:p w14:paraId="382AD397"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Kadant, 2023. </w:t>
              </w:r>
              <w:r w:rsidRPr="00400504">
                <w:rPr>
                  <w:rFonts w:ascii="Aldhabi" w:hAnsi="Aldhabi" w:cs="Aldhabi" w:hint="cs"/>
                  <w:i/>
                  <w:iCs/>
                  <w:noProof/>
                  <w:sz w:val="28"/>
                  <w:szCs w:val="28"/>
                  <w:lang w:val="en-US"/>
                </w:rPr>
                <w:t xml:space="preserve">Kadant Fibre Processing. </w:t>
              </w:r>
              <w:r w:rsidRPr="00400504">
                <w:rPr>
                  <w:rFonts w:ascii="Aldhabi" w:hAnsi="Aldhabi" w:cs="Aldhabi" w:hint="cs"/>
                  <w:noProof/>
                  <w:sz w:val="28"/>
                  <w:szCs w:val="28"/>
                  <w:lang w:val="en-US"/>
                </w:rPr>
                <w:t xml:space="preserve">[Online] </w:t>
              </w:r>
              <w:r w:rsidRPr="00400504">
                <w:rPr>
                  <w:rFonts w:ascii="Aldhabi" w:hAnsi="Aldhabi" w:cs="Aldhabi" w:hint="cs"/>
                  <w:noProof/>
                  <w:sz w:val="28"/>
                  <w:szCs w:val="28"/>
                  <w:lang w:val="en-US"/>
                </w:rPr>
                <w:br/>
                <w:t xml:space="preserve">Available at: </w:t>
              </w:r>
              <w:r w:rsidRPr="00400504">
                <w:rPr>
                  <w:rFonts w:ascii="Aldhabi" w:hAnsi="Aldhabi" w:cs="Aldhabi" w:hint="cs"/>
                  <w:noProof/>
                  <w:sz w:val="28"/>
                  <w:szCs w:val="28"/>
                  <w:u w:val="single"/>
                  <w:lang w:val="en-US"/>
                </w:rPr>
                <w:t>https://fiberprocessing.kadant.com/files/17/Detrashing/68/Slotted-Drum-Screen.pdf</w:t>
              </w:r>
              <w:r w:rsidRPr="00400504">
                <w:rPr>
                  <w:rFonts w:ascii="Aldhabi" w:hAnsi="Aldhabi" w:cs="Aldhabi" w:hint="cs"/>
                  <w:noProof/>
                  <w:sz w:val="28"/>
                  <w:szCs w:val="28"/>
                  <w:lang w:val="en-US"/>
                </w:rPr>
                <w:br/>
                <w:t>[Accessed 14 Feb 2023].</w:t>
              </w:r>
            </w:p>
            <w:p w14:paraId="5E041960"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Kappa, S., 2023. </w:t>
              </w:r>
              <w:r w:rsidRPr="00400504">
                <w:rPr>
                  <w:rFonts w:ascii="Aldhabi" w:hAnsi="Aldhabi" w:cs="Aldhabi" w:hint="cs"/>
                  <w:i/>
                  <w:iCs/>
                  <w:noProof/>
                  <w:sz w:val="28"/>
                  <w:szCs w:val="28"/>
                  <w:lang w:val="en-US"/>
                </w:rPr>
                <w:t xml:space="preserve">Smurfit Kappa - Recycling. </w:t>
              </w:r>
              <w:r w:rsidRPr="00400504">
                <w:rPr>
                  <w:rFonts w:ascii="Aldhabi" w:hAnsi="Aldhabi" w:cs="Aldhabi" w:hint="cs"/>
                  <w:noProof/>
                  <w:sz w:val="28"/>
                  <w:szCs w:val="28"/>
                  <w:lang w:val="en-US"/>
                </w:rPr>
                <w:t xml:space="preserve">[Online] </w:t>
              </w:r>
              <w:r w:rsidRPr="00400504">
                <w:rPr>
                  <w:rFonts w:ascii="Aldhabi" w:hAnsi="Aldhabi" w:cs="Aldhabi" w:hint="cs"/>
                  <w:noProof/>
                  <w:sz w:val="28"/>
                  <w:szCs w:val="28"/>
                  <w:lang w:val="en-US"/>
                </w:rPr>
                <w:br/>
                <w:t xml:space="preserve">Available at: </w:t>
              </w:r>
              <w:r w:rsidRPr="00400504">
                <w:rPr>
                  <w:rFonts w:ascii="Aldhabi" w:hAnsi="Aldhabi" w:cs="Aldhabi" w:hint="cs"/>
                  <w:noProof/>
                  <w:sz w:val="28"/>
                  <w:szCs w:val="28"/>
                  <w:u w:val="single"/>
                  <w:lang w:val="en-US"/>
                </w:rPr>
                <w:t>https://www.smurfitkappa.com/uk/products-and-services/recycling-ordinary-grades</w:t>
              </w:r>
              <w:r w:rsidRPr="00400504">
                <w:rPr>
                  <w:rFonts w:ascii="Aldhabi" w:hAnsi="Aldhabi" w:cs="Aldhabi" w:hint="cs"/>
                  <w:noProof/>
                  <w:sz w:val="28"/>
                  <w:szCs w:val="28"/>
                  <w:lang w:val="en-US"/>
                </w:rPr>
                <w:br/>
                <w:t>[Accessed 14 Feb 2023].</w:t>
              </w:r>
            </w:p>
            <w:p w14:paraId="5E4E69B1"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Konstantinos Paraskevoudis, P. K. a. E. P. K., 2020. Real-Time 3D Printing Remote Defect Detection with computer vision and artificial intelligence. </w:t>
              </w:r>
              <w:r w:rsidRPr="00400504">
                <w:rPr>
                  <w:rFonts w:ascii="Aldhabi" w:hAnsi="Aldhabi" w:cs="Aldhabi" w:hint="cs"/>
                  <w:i/>
                  <w:iCs/>
                  <w:noProof/>
                  <w:sz w:val="28"/>
                  <w:szCs w:val="28"/>
                  <w:lang w:val="en-US"/>
                </w:rPr>
                <w:t xml:space="preserve">Innovation in Research &amp; Engineering Solutions, </w:t>
              </w:r>
              <w:r w:rsidRPr="00400504">
                <w:rPr>
                  <w:rFonts w:ascii="Aldhabi" w:hAnsi="Aldhabi" w:cs="Aldhabi" w:hint="cs"/>
                  <w:noProof/>
                  <w:sz w:val="28"/>
                  <w:szCs w:val="28"/>
                  <w:lang w:val="en-US"/>
                </w:rPr>
                <w:t>Volume 8, pp. 1-15.</w:t>
              </w:r>
            </w:p>
            <w:p w14:paraId="013981C6"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Mittel, D. &amp; Kerber, F., 2019. </w:t>
              </w:r>
              <w:r w:rsidRPr="00400504">
                <w:rPr>
                  <w:rFonts w:ascii="Aldhabi" w:hAnsi="Aldhabi" w:cs="Aldhabi" w:hint="cs"/>
                  <w:i/>
                  <w:iCs/>
                  <w:noProof/>
                  <w:sz w:val="28"/>
                  <w:szCs w:val="28"/>
                  <w:lang w:val="en-US"/>
                </w:rPr>
                <w:t xml:space="preserve">Vision-Based Crack Detection using Transfer Learning in Metal Forming Processes. </w:t>
              </w:r>
              <w:r w:rsidRPr="00400504">
                <w:rPr>
                  <w:rFonts w:ascii="Aldhabi" w:hAnsi="Aldhabi" w:cs="Aldhabi" w:hint="cs"/>
                  <w:noProof/>
                  <w:sz w:val="28"/>
                  <w:szCs w:val="28"/>
                  <w:lang w:val="en-US"/>
                </w:rPr>
                <w:t>Zaragoza, International Conference on Emerging Technologies and Factory Automation.</w:t>
              </w:r>
            </w:p>
            <w:p w14:paraId="16342D93"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Nuchitprasitchai, S., Roggemann, M. &amp; Pearce, J., 2017. Factors effecting real-time optical monitoring of fused filament 3D printing. </w:t>
              </w:r>
              <w:r w:rsidRPr="00400504">
                <w:rPr>
                  <w:rFonts w:ascii="Aldhabi" w:hAnsi="Aldhabi" w:cs="Aldhabi" w:hint="cs"/>
                  <w:i/>
                  <w:iCs/>
                  <w:noProof/>
                  <w:sz w:val="28"/>
                  <w:szCs w:val="28"/>
                  <w:lang w:val="en-US"/>
                </w:rPr>
                <w:t xml:space="preserve">Progress In Addivtives Manufacturing, </w:t>
              </w:r>
              <w:r w:rsidRPr="00400504">
                <w:rPr>
                  <w:rFonts w:ascii="Aldhabi" w:hAnsi="Aldhabi" w:cs="Aldhabi" w:hint="cs"/>
                  <w:noProof/>
                  <w:sz w:val="28"/>
                  <w:szCs w:val="28"/>
                  <w:lang w:val="en-US"/>
                </w:rPr>
                <w:t>Volume 2, pp. 133-149.</w:t>
              </w:r>
            </w:p>
            <w:p w14:paraId="6AC50D0F"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Ovidiu Vermesan, R. J. C. D. L. a. M. C., n.d. </w:t>
              </w:r>
              <w:r w:rsidRPr="00400504">
                <w:rPr>
                  <w:rFonts w:ascii="Aldhabi" w:hAnsi="Aldhabi" w:cs="Aldhabi" w:hint="cs"/>
                  <w:i/>
                  <w:iCs/>
                  <w:noProof/>
                  <w:sz w:val="28"/>
                  <w:szCs w:val="28"/>
                  <w:lang w:val="en-US"/>
                </w:rPr>
                <w:t xml:space="preserve">Artificial Intelligence for digitising industry applications. </w:t>
              </w:r>
              <w:r w:rsidRPr="00400504">
                <w:rPr>
                  <w:rFonts w:ascii="Aldhabi" w:hAnsi="Aldhabi" w:cs="Aldhabi" w:hint="cs"/>
                  <w:noProof/>
                  <w:sz w:val="28"/>
                  <w:szCs w:val="28"/>
                  <w:lang w:val="en-US"/>
                </w:rPr>
                <w:t>Gistrup: Taylor &amp; Francis Group.</w:t>
              </w:r>
            </w:p>
            <w:p w14:paraId="2492E7AF"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P.J. Tran, C. H. &amp;. S. T., 2022. </w:t>
              </w:r>
              <w:r w:rsidRPr="00400504">
                <w:rPr>
                  <w:rFonts w:ascii="Aldhabi" w:hAnsi="Aldhabi" w:cs="Aldhabi" w:hint="cs"/>
                  <w:i/>
                  <w:iCs/>
                  <w:noProof/>
                  <w:sz w:val="28"/>
                  <w:szCs w:val="28"/>
                  <w:lang w:val="en-US"/>
                </w:rPr>
                <w:t xml:space="preserve">Enhanced CUSUM control for monitoring Coefficient of variation. </w:t>
              </w:r>
              <w:r w:rsidRPr="00400504">
                <w:rPr>
                  <w:rFonts w:ascii="Aldhabi" w:hAnsi="Aldhabi" w:cs="Aldhabi" w:hint="cs"/>
                  <w:noProof/>
                  <w:sz w:val="28"/>
                  <w:szCs w:val="28"/>
                  <w:lang w:val="en-US"/>
                </w:rPr>
                <w:t>s.l., International Federation of Automatic Control.</w:t>
              </w:r>
            </w:p>
            <w:p w14:paraId="32CEDDBF"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Plan, T. W. a. R. A., 2006. </w:t>
              </w:r>
              <w:r w:rsidRPr="00400504">
                <w:rPr>
                  <w:rFonts w:ascii="Aldhabi" w:hAnsi="Aldhabi" w:cs="Aldhabi" w:hint="cs"/>
                  <w:i/>
                  <w:iCs/>
                  <w:noProof/>
                  <w:sz w:val="28"/>
                  <w:szCs w:val="28"/>
                  <w:lang w:val="en-US"/>
                </w:rPr>
                <w:t xml:space="preserve">The Waste and Resource Action Plan - Materials recovery facilities , </w:t>
              </w:r>
              <w:r w:rsidRPr="00400504">
                <w:rPr>
                  <w:rFonts w:ascii="Aldhabi" w:hAnsi="Aldhabi" w:cs="Aldhabi" w:hint="cs"/>
                  <w:noProof/>
                  <w:sz w:val="28"/>
                  <w:szCs w:val="28"/>
                  <w:lang w:val="en-US"/>
                </w:rPr>
                <w:t>Oxon: WRAP.</w:t>
              </w:r>
            </w:p>
            <w:p w14:paraId="451DB291"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t xml:space="preserve">Ruben Miranda, M. C. M. a. A. B., 2012. Analysis of the quality of the recovered paper from commingled collection systems. </w:t>
              </w:r>
              <w:r w:rsidRPr="00400504">
                <w:rPr>
                  <w:rFonts w:ascii="Aldhabi" w:hAnsi="Aldhabi" w:cs="Aldhabi" w:hint="cs"/>
                  <w:i/>
                  <w:iCs/>
                  <w:noProof/>
                  <w:sz w:val="28"/>
                  <w:szCs w:val="28"/>
                  <w:lang w:val="en-US"/>
                </w:rPr>
                <w:t xml:space="preserve">Resource, Conservation and Recycling, </w:t>
              </w:r>
              <w:r w:rsidRPr="00400504">
                <w:rPr>
                  <w:rFonts w:ascii="Aldhabi" w:hAnsi="Aldhabi" w:cs="Aldhabi" w:hint="cs"/>
                  <w:noProof/>
                  <w:sz w:val="28"/>
                  <w:szCs w:val="28"/>
                  <w:lang w:val="en-US"/>
                </w:rPr>
                <w:t>Volume 72, pp. 60-66.</w:t>
              </w:r>
            </w:p>
            <w:p w14:paraId="1F5837C6" w14:textId="77777777" w:rsidR="00400504" w:rsidRPr="00400504" w:rsidRDefault="00400504" w:rsidP="00400504">
              <w:pPr>
                <w:pStyle w:val="Bibliography"/>
                <w:numPr>
                  <w:ilvl w:val="0"/>
                  <w:numId w:val="17"/>
                </w:numPr>
                <w:rPr>
                  <w:rFonts w:ascii="Aldhabi" w:hAnsi="Aldhabi" w:cs="Aldhabi"/>
                  <w:noProof/>
                  <w:sz w:val="28"/>
                  <w:szCs w:val="28"/>
                  <w:lang w:val="en-US"/>
                </w:rPr>
              </w:pPr>
              <w:r w:rsidRPr="00400504">
                <w:rPr>
                  <w:rFonts w:ascii="Aldhabi" w:hAnsi="Aldhabi" w:cs="Aldhabi" w:hint="cs"/>
                  <w:noProof/>
                  <w:sz w:val="28"/>
                  <w:szCs w:val="28"/>
                  <w:lang w:val="en-US"/>
                </w:rPr>
                <w:lastRenderedPageBreak/>
                <w:t xml:space="preserve">Sultana, M., 2022. </w:t>
              </w:r>
              <w:r w:rsidRPr="00400504">
                <w:rPr>
                  <w:rFonts w:ascii="Aldhabi" w:hAnsi="Aldhabi" w:cs="Aldhabi" w:hint="cs"/>
                  <w:i/>
                  <w:iCs/>
                  <w:noProof/>
                  <w:sz w:val="28"/>
                  <w:szCs w:val="28"/>
                  <w:lang w:val="en-US"/>
                </w:rPr>
                <w:t xml:space="preserve">Analysis of Pulper reject sample by manual sorting, </w:t>
              </w:r>
              <w:r w:rsidRPr="00400504">
                <w:rPr>
                  <w:rFonts w:ascii="Aldhabi" w:hAnsi="Aldhabi" w:cs="Aldhabi" w:hint="cs"/>
                  <w:noProof/>
                  <w:sz w:val="28"/>
                  <w:szCs w:val="28"/>
                  <w:lang w:val="en-US"/>
                </w:rPr>
                <w:t>s.l.: Arcada.</w:t>
              </w:r>
            </w:p>
            <w:p w14:paraId="4D36B2F4" w14:textId="62E2DB5A" w:rsidR="00971072" w:rsidRPr="00400504" w:rsidRDefault="00971072" w:rsidP="00400504">
              <w:pPr>
                <w:rPr>
                  <w:rFonts w:ascii="Aldhabi" w:hAnsi="Aldhabi" w:cs="Aldhabi"/>
                  <w:sz w:val="28"/>
                  <w:szCs w:val="28"/>
                </w:rPr>
              </w:pPr>
              <w:r w:rsidRPr="00400504">
                <w:rPr>
                  <w:rFonts w:ascii="Aldhabi" w:hAnsi="Aldhabi" w:cs="Aldhabi" w:hint="cs"/>
                  <w:b/>
                  <w:bCs/>
                  <w:noProof/>
                  <w:sz w:val="28"/>
                  <w:szCs w:val="28"/>
                </w:rPr>
                <w:fldChar w:fldCharType="end"/>
              </w:r>
            </w:p>
          </w:sdtContent>
        </w:sdt>
      </w:sdtContent>
    </w:sdt>
    <w:p w14:paraId="147FBBDC" w14:textId="5BAD8A22" w:rsidR="000E3BDD" w:rsidRPr="000E3BDD" w:rsidRDefault="000E3BDD">
      <w:pPr>
        <w:pStyle w:val="TableofFigures"/>
        <w:tabs>
          <w:tab w:val="right" w:leader="dot" w:pos="9016"/>
        </w:tabs>
        <w:rPr>
          <w:rFonts w:ascii="Aldhabi" w:eastAsiaTheme="minorEastAsia" w:hAnsi="Aldhabi" w:cs="Aldhabi"/>
          <w:noProof/>
          <w:sz w:val="28"/>
          <w:szCs w:val="28"/>
          <w:lang w:eastAsia="en-GB"/>
        </w:rPr>
      </w:pPr>
      <w:r w:rsidRPr="000E3BDD">
        <w:rPr>
          <w:rFonts w:ascii="Aldhabi" w:hAnsi="Aldhabi" w:cs="Aldhabi" w:hint="cs"/>
          <w:sz w:val="28"/>
          <w:szCs w:val="28"/>
          <w:lang w:val="en-US"/>
        </w:rPr>
        <w:fldChar w:fldCharType="begin"/>
      </w:r>
      <w:r w:rsidRPr="000E3BDD">
        <w:rPr>
          <w:rFonts w:ascii="Aldhabi" w:hAnsi="Aldhabi" w:cs="Aldhabi" w:hint="cs"/>
          <w:sz w:val="28"/>
          <w:szCs w:val="28"/>
          <w:lang w:val="en-US"/>
        </w:rPr>
        <w:instrText xml:space="preserve"> TOC \h \z \c "Figure" </w:instrText>
      </w:r>
      <w:r w:rsidRPr="000E3BDD">
        <w:rPr>
          <w:rFonts w:ascii="Aldhabi" w:hAnsi="Aldhabi" w:cs="Aldhabi" w:hint="cs"/>
          <w:sz w:val="28"/>
          <w:szCs w:val="28"/>
          <w:lang w:val="en-US"/>
        </w:rPr>
        <w:fldChar w:fldCharType="separate"/>
      </w:r>
      <w:hyperlink w:anchor="_Toc131154542" w:history="1">
        <w:r w:rsidRPr="000E3BDD">
          <w:rPr>
            <w:rStyle w:val="Hyperlink"/>
            <w:rFonts w:ascii="Aldhabi" w:hAnsi="Aldhabi" w:cs="Aldhabi" w:hint="cs"/>
            <w:noProof/>
            <w:color w:val="auto"/>
            <w:sz w:val="28"/>
            <w:szCs w:val="28"/>
          </w:rPr>
          <w:t>Figure 1 - The oldest fragment of paper found to date in China (Cantavalle, 2019)</w:t>
        </w:r>
        <w:r w:rsidRPr="000E3BDD">
          <w:rPr>
            <w:rFonts w:ascii="Aldhabi" w:hAnsi="Aldhabi" w:cs="Aldhabi" w:hint="cs"/>
            <w:noProof/>
            <w:webHidden/>
            <w:sz w:val="28"/>
            <w:szCs w:val="28"/>
          </w:rPr>
          <w:tab/>
        </w:r>
        <w:r w:rsidRPr="000E3BDD">
          <w:rPr>
            <w:rFonts w:ascii="Aldhabi" w:hAnsi="Aldhabi" w:cs="Aldhabi" w:hint="cs"/>
            <w:noProof/>
            <w:webHidden/>
            <w:sz w:val="28"/>
            <w:szCs w:val="28"/>
          </w:rPr>
          <w:fldChar w:fldCharType="begin"/>
        </w:r>
        <w:r w:rsidRPr="000E3BDD">
          <w:rPr>
            <w:rFonts w:ascii="Aldhabi" w:hAnsi="Aldhabi" w:cs="Aldhabi" w:hint="cs"/>
            <w:noProof/>
            <w:webHidden/>
            <w:sz w:val="28"/>
            <w:szCs w:val="28"/>
          </w:rPr>
          <w:instrText xml:space="preserve"> PAGEREF _Toc131154542 \h </w:instrText>
        </w:r>
        <w:r w:rsidRPr="000E3BDD">
          <w:rPr>
            <w:rFonts w:ascii="Aldhabi" w:hAnsi="Aldhabi" w:cs="Aldhabi" w:hint="cs"/>
            <w:noProof/>
            <w:webHidden/>
            <w:sz w:val="28"/>
            <w:szCs w:val="28"/>
          </w:rPr>
        </w:r>
        <w:r w:rsidRPr="000E3BDD">
          <w:rPr>
            <w:rFonts w:ascii="Aldhabi" w:hAnsi="Aldhabi" w:cs="Aldhabi" w:hint="cs"/>
            <w:noProof/>
            <w:webHidden/>
            <w:sz w:val="28"/>
            <w:szCs w:val="28"/>
          </w:rPr>
          <w:fldChar w:fldCharType="separate"/>
        </w:r>
        <w:r w:rsidRPr="000E3BDD">
          <w:rPr>
            <w:rFonts w:ascii="Aldhabi" w:hAnsi="Aldhabi" w:cs="Aldhabi" w:hint="cs"/>
            <w:noProof/>
            <w:webHidden/>
            <w:sz w:val="28"/>
            <w:szCs w:val="28"/>
          </w:rPr>
          <w:t>3</w:t>
        </w:r>
        <w:r w:rsidRPr="000E3BDD">
          <w:rPr>
            <w:rFonts w:ascii="Aldhabi" w:hAnsi="Aldhabi" w:cs="Aldhabi" w:hint="cs"/>
            <w:noProof/>
            <w:webHidden/>
            <w:sz w:val="28"/>
            <w:szCs w:val="28"/>
          </w:rPr>
          <w:fldChar w:fldCharType="end"/>
        </w:r>
      </w:hyperlink>
    </w:p>
    <w:p w14:paraId="0356ABC9" w14:textId="28D0EF23"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43" w:history="1">
        <w:r w:rsidR="000E3BDD" w:rsidRPr="000E3BDD">
          <w:rPr>
            <w:rStyle w:val="Hyperlink"/>
            <w:rFonts w:ascii="Aldhabi" w:hAnsi="Aldhabi" w:cs="Aldhabi" w:hint="cs"/>
            <w:noProof/>
            <w:color w:val="auto"/>
            <w:sz w:val="28"/>
            <w:szCs w:val="28"/>
          </w:rPr>
          <w:t>Figure 2 - Paper Production Volume</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_Toc131154543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3</w:t>
        </w:r>
        <w:r w:rsidR="000E3BDD" w:rsidRPr="000E3BDD">
          <w:rPr>
            <w:rFonts w:ascii="Aldhabi" w:hAnsi="Aldhabi" w:cs="Aldhabi" w:hint="cs"/>
            <w:noProof/>
            <w:webHidden/>
            <w:sz w:val="28"/>
            <w:szCs w:val="28"/>
          </w:rPr>
          <w:fldChar w:fldCharType="end"/>
        </w:r>
      </w:hyperlink>
    </w:p>
    <w:p w14:paraId="2F08EEB9" w14:textId="202A3044"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44" w:history="1">
        <w:r w:rsidR="000E3BDD" w:rsidRPr="000E3BDD">
          <w:rPr>
            <w:rStyle w:val="Hyperlink"/>
            <w:rFonts w:ascii="Aldhabi" w:hAnsi="Aldhabi" w:cs="Aldhabi" w:hint="cs"/>
            <w:noProof/>
            <w:color w:val="auto"/>
            <w:sz w:val="28"/>
            <w:szCs w:val="28"/>
          </w:rPr>
          <w:t>Figure 3 - Recycle rates vs fibre length</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_Toc131154544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3</w:t>
        </w:r>
        <w:r w:rsidR="000E3BDD" w:rsidRPr="000E3BDD">
          <w:rPr>
            <w:rFonts w:ascii="Aldhabi" w:hAnsi="Aldhabi" w:cs="Aldhabi" w:hint="cs"/>
            <w:noProof/>
            <w:webHidden/>
            <w:sz w:val="28"/>
            <w:szCs w:val="28"/>
          </w:rPr>
          <w:fldChar w:fldCharType="end"/>
        </w:r>
      </w:hyperlink>
    </w:p>
    <w:p w14:paraId="04BB0B99" w14:textId="0CAC621F"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45" w:history="1">
        <w:r w:rsidR="000E3BDD" w:rsidRPr="000E3BDD">
          <w:rPr>
            <w:rStyle w:val="Hyperlink"/>
            <w:rFonts w:ascii="Aldhabi" w:hAnsi="Aldhabi" w:cs="Aldhabi" w:hint="cs"/>
            <w:noProof/>
            <w:color w:val="auto"/>
            <w:sz w:val="28"/>
            <w:szCs w:val="28"/>
          </w:rPr>
          <w:t>Figure 4 - Recovery, Consumption and Recycling Rate</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_Toc131154545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4</w:t>
        </w:r>
        <w:r w:rsidR="000E3BDD" w:rsidRPr="000E3BDD">
          <w:rPr>
            <w:rFonts w:ascii="Aldhabi" w:hAnsi="Aldhabi" w:cs="Aldhabi" w:hint="cs"/>
            <w:noProof/>
            <w:webHidden/>
            <w:sz w:val="28"/>
            <w:szCs w:val="28"/>
          </w:rPr>
          <w:fldChar w:fldCharType="end"/>
        </w:r>
      </w:hyperlink>
    </w:p>
    <w:p w14:paraId="16B89EA3" w14:textId="2B49E6F9"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46" w:history="1">
        <w:r w:rsidR="000E3BDD" w:rsidRPr="000E3BDD">
          <w:rPr>
            <w:rStyle w:val="Hyperlink"/>
            <w:rFonts w:ascii="Aldhabi" w:hAnsi="Aldhabi" w:cs="Aldhabi" w:hint="cs"/>
            <w:noProof/>
            <w:color w:val="auto"/>
            <w:sz w:val="28"/>
            <w:szCs w:val="28"/>
          </w:rPr>
          <w:t>Figure 5- European Paper Production (industries, 2022)</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_Toc131154546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5</w:t>
        </w:r>
        <w:r w:rsidR="000E3BDD" w:rsidRPr="000E3BDD">
          <w:rPr>
            <w:rFonts w:ascii="Aldhabi" w:hAnsi="Aldhabi" w:cs="Aldhabi" w:hint="cs"/>
            <w:noProof/>
            <w:webHidden/>
            <w:sz w:val="28"/>
            <w:szCs w:val="28"/>
          </w:rPr>
          <w:fldChar w:fldCharType="end"/>
        </w:r>
      </w:hyperlink>
    </w:p>
    <w:p w14:paraId="43AA9394" w14:textId="68D073ED"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47" w:history="1">
        <w:r w:rsidR="000E3BDD" w:rsidRPr="000E3BDD">
          <w:rPr>
            <w:rStyle w:val="Hyperlink"/>
            <w:rFonts w:ascii="Aldhabi" w:hAnsi="Aldhabi" w:cs="Aldhabi" w:hint="cs"/>
            <w:noProof/>
            <w:color w:val="auto"/>
            <w:sz w:val="28"/>
            <w:szCs w:val="28"/>
          </w:rPr>
          <w:t>Figure 6 - European Recycled Volume (industries, 2022)</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_Toc131154547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5</w:t>
        </w:r>
        <w:r w:rsidR="000E3BDD" w:rsidRPr="000E3BDD">
          <w:rPr>
            <w:rFonts w:ascii="Aldhabi" w:hAnsi="Aldhabi" w:cs="Aldhabi" w:hint="cs"/>
            <w:noProof/>
            <w:webHidden/>
            <w:sz w:val="28"/>
            <w:szCs w:val="28"/>
          </w:rPr>
          <w:fldChar w:fldCharType="end"/>
        </w:r>
      </w:hyperlink>
    </w:p>
    <w:p w14:paraId="01EC6FBC" w14:textId="112840B5"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48" w:history="1">
        <w:r w:rsidR="000E3BDD" w:rsidRPr="000E3BDD">
          <w:rPr>
            <w:rStyle w:val="Hyperlink"/>
            <w:rFonts w:ascii="Aldhabi" w:hAnsi="Aldhabi" w:cs="Aldhabi" w:hint="cs"/>
            <w:noProof/>
            <w:color w:val="auto"/>
            <w:sz w:val="28"/>
            <w:szCs w:val="28"/>
          </w:rPr>
          <w:t>Figure 7 - Step 1, Enter Test Zone. Step 2, Drill aligns with haulier. Step 3, Drill takes sample</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_Toc131154548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5</w:t>
        </w:r>
        <w:r w:rsidR="000E3BDD" w:rsidRPr="000E3BDD">
          <w:rPr>
            <w:rFonts w:ascii="Aldhabi" w:hAnsi="Aldhabi" w:cs="Aldhabi" w:hint="cs"/>
            <w:noProof/>
            <w:webHidden/>
            <w:sz w:val="28"/>
            <w:szCs w:val="28"/>
          </w:rPr>
          <w:fldChar w:fldCharType="end"/>
        </w:r>
      </w:hyperlink>
    </w:p>
    <w:p w14:paraId="6687200A" w14:textId="113EC968"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49" w:history="1">
        <w:r w:rsidR="000E3BDD" w:rsidRPr="000E3BDD">
          <w:rPr>
            <w:rStyle w:val="Hyperlink"/>
            <w:rFonts w:ascii="Aldhabi" w:hAnsi="Aldhabi" w:cs="Aldhabi" w:hint="cs"/>
            <w:noProof/>
            <w:color w:val="auto"/>
            <w:sz w:val="28"/>
            <w:szCs w:val="28"/>
          </w:rPr>
          <w:t>Figure 8 - Normal Paper Grades for packaging paper - (Kappa, 2023)</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_Toc131154549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6</w:t>
        </w:r>
        <w:r w:rsidR="000E3BDD" w:rsidRPr="000E3BDD">
          <w:rPr>
            <w:rFonts w:ascii="Aldhabi" w:hAnsi="Aldhabi" w:cs="Aldhabi" w:hint="cs"/>
            <w:noProof/>
            <w:webHidden/>
            <w:sz w:val="28"/>
            <w:szCs w:val="28"/>
          </w:rPr>
          <w:fldChar w:fldCharType="end"/>
        </w:r>
      </w:hyperlink>
    </w:p>
    <w:p w14:paraId="68E507EF" w14:textId="02E8929D"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0" w:history="1">
        <w:r w:rsidR="000E3BDD" w:rsidRPr="000E3BDD">
          <w:rPr>
            <w:rStyle w:val="Hyperlink"/>
            <w:rFonts w:ascii="Aldhabi" w:hAnsi="Aldhabi" w:cs="Aldhabi" w:hint="cs"/>
            <w:noProof/>
            <w:color w:val="auto"/>
            <w:sz w:val="28"/>
            <w:szCs w:val="28"/>
          </w:rPr>
          <w:t>Figure 9 - A paper bale tested by a core driller</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_Toc131154550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6</w:t>
        </w:r>
        <w:r w:rsidR="000E3BDD" w:rsidRPr="000E3BDD">
          <w:rPr>
            <w:rFonts w:ascii="Aldhabi" w:hAnsi="Aldhabi" w:cs="Aldhabi" w:hint="cs"/>
            <w:noProof/>
            <w:webHidden/>
            <w:sz w:val="28"/>
            <w:szCs w:val="28"/>
          </w:rPr>
          <w:fldChar w:fldCharType="end"/>
        </w:r>
      </w:hyperlink>
    </w:p>
    <w:p w14:paraId="356E46AC" w14:textId="34D7D346"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1" w:history="1">
        <w:r w:rsidR="000E3BDD" w:rsidRPr="000E3BDD">
          <w:rPr>
            <w:rStyle w:val="Hyperlink"/>
            <w:rFonts w:ascii="Aldhabi" w:hAnsi="Aldhabi" w:cs="Aldhabi" w:hint="cs"/>
            <w:noProof/>
            <w:color w:val="auto"/>
            <w:sz w:val="28"/>
            <w:szCs w:val="28"/>
          </w:rPr>
          <w:t>Figure 10 - Raw Material feed conveyor into the process</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_Toc131154551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7</w:t>
        </w:r>
        <w:r w:rsidR="000E3BDD" w:rsidRPr="000E3BDD">
          <w:rPr>
            <w:rFonts w:ascii="Aldhabi" w:hAnsi="Aldhabi" w:cs="Aldhabi" w:hint="cs"/>
            <w:noProof/>
            <w:webHidden/>
            <w:sz w:val="28"/>
            <w:szCs w:val="28"/>
          </w:rPr>
          <w:fldChar w:fldCharType="end"/>
        </w:r>
      </w:hyperlink>
    </w:p>
    <w:p w14:paraId="629A0F12" w14:textId="6D6CCFAC"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2" w:history="1">
        <w:r w:rsidR="000E3BDD" w:rsidRPr="000E3BDD">
          <w:rPr>
            <w:rStyle w:val="Hyperlink"/>
            <w:rFonts w:ascii="Aldhabi" w:hAnsi="Aldhabi" w:cs="Aldhabi" w:hint="cs"/>
            <w:noProof/>
            <w:color w:val="auto"/>
            <w:sz w:val="28"/>
            <w:szCs w:val="28"/>
          </w:rPr>
          <w:t>Figure 11 - A pulper and ragger in operation</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_Toc131154552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7</w:t>
        </w:r>
        <w:r w:rsidR="000E3BDD" w:rsidRPr="000E3BDD">
          <w:rPr>
            <w:rFonts w:ascii="Aldhabi" w:hAnsi="Aldhabi" w:cs="Aldhabi" w:hint="cs"/>
            <w:noProof/>
            <w:webHidden/>
            <w:sz w:val="28"/>
            <w:szCs w:val="28"/>
          </w:rPr>
          <w:fldChar w:fldCharType="end"/>
        </w:r>
      </w:hyperlink>
    </w:p>
    <w:p w14:paraId="4B411688" w14:textId="3D6028BD"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3" w:history="1">
        <w:r w:rsidR="000E3BDD" w:rsidRPr="000E3BDD">
          <w:rPr>
            <w:rStyle w:val="Hyperlink"/>
            <w:rFonts w:ascii="Aldhabi" w:hAnsi="Aldhabi" w:cs="Aldhabi" w:hint="cs"/>
            <w:noProof/>
            <w:color w:val="auto"/>
            <w:sz w:val="28"/>
            <w:szCs w:val="28"/>
          </w:rPr>
          <w:t>Figure 12- Drum Screen with Rejects (Kadant, 2023)</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_Toc131154553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7</w:t>
        </w:r>
        <w:r w:rsidR="000E3BDD" w:rsidRPr="000E3BDD">
          <w:rPr>
            <w:rFonts w:ascii="Aldhabi" w:hAnsi="Aldhabi" w:cs="Aldhabi" w:hint="cs"/>
            <w:noProof/>
            <w:webHidden/>
            <w:sz w:val="28"/>
            <w:szCs w:val="28"/>
          </w:rPr>
          <w:fldChar w:fldCharType="end"/>
        </w:r>
      </w:hyperlink>
    </w:p>
    <w:p w14:paraId="1B0A35F3" w14:textId="299926F7"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4" w:history="1">
        <w:r w:rsidR="000E3BDD" w:rsidRPr="000E3BDD">
          <w:rPr>
            <w:rStyle w:val="Hyperlink"/>
            <w:rFonts w:ascii="Aldhabi" w:hAnsi="Aldhabi" w:cs="Aldhabi" w:hint="cs"/>
            <w:noProof/>
            <w:color w:val="auto"/>
            <w:sz w:val="28"/>
            <w:szCs w:val="28"/>
          </w:rPr>
          <w:t>Figure 13 - Screw press rejects with fibre still present</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_Toc131154554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8</w:t>
        </w:r>
        <w:r w:rsidR="000E3BDD" w:rsidRPr="000E3BDD">
          <w:rPr>
            <w:rFonts w:ascii="Aldhabi" w:hAnsi="Aldhabi" w:cs="Aldhabi" w:hint="cs"/>
            <w:noProof/>
            <w:webHidden/>
            <w:sz w:val="28"/>
            <w:szCs w:val="28"/>
          </w:rPr>
          <w:fldChar w:fldCharType="end"/>
        </w:r>
      </w:hyperlink>
    </w:p>
    <w:p w14:paraId="71C47D3F" w14:textId="18F6DD48"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5" w:history="1">
        <w:r w:rsidR="000E3BDD" w:rsidRPr="000E3BDD">
          <w:rPr>
            <w:rStyle w:val="Hyperlink"/>
            <w:rFonts w:ascii="Aldhabi" w:hAnsi="Aldhabi" w:cs="Aldhabi" w:hint="cs"/>
            <w:noProof/>
            <w:color w:val="auto"/>
            <w:sz w:val="28"/>
            <w:szCs w:val="28"/>
          </w:rPr>
          <w:t>Figure 14 - Reject Ragger disposal</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_Toc131154555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8</w:t>
        </w:r>
        <w:r w:rsidR="000E3BDD" w:rsidRPr="000E3BDD">
          <w:rPr>
            <w:rFonts w:ascii="Aldhabi" w:hAnsi="Aldhabi" w:cs="Aldhabi" w:hint="cs"/>
            <w:noProof/>
            <w:webHidden/>
            <w:sz w:val="28"/>
            <w:szCs w:val="28"/>
          </w:rPr>
          <w:fldChar w:fldCharType="end"/>
        </w:r>
      </w:hyperlink>
    </w:p>
    <w:p w14:paraId="1A05CF27" w14:textId="3A7DC41D"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6" w:history="1">
        <w:r w:rsidR="000E3BDD" w:rsidRPr="000E3BDD">
          <w:rPr>
            <w:rStyle w:val="Hyperlink"/>
            <w:rFonts w:ascii="Aldhabi" w:hAnsi="Aldhabi" w:cs="Aldhabi" w:hint="cs"/>
            <w:noProof/>
            <w:color w:val="auto"/>
            <w:sz w:val="28"/>
            <w:szCs w:val="28"/>
          </w:rPr>
          <w:t>Figure 15 - Process Map of raw material with testing indicators</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_Toc131154556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9</w:t>
        </w:r>
        <w:r w:rsidR="000E3BDD" w:rsidRPr="000E3BDD">
          <w:rPr>
            <w:rFonts w:ascii="Aldhabi" w:hAnsi="Aldhabi" w:cs="Aldhabi" w:hint="cs"/>
            <w:noProof/>
            <w:webHidden/>
            <w:sz w:val="28"/>
            <w:szCs w:val="28"/>
          </w:rPr>
          <w:fldChar w:fldCharType="end"/>
        </w:r>
      </w:hyperlink>
    </w:p>
    <w:p w14:paraId="6BE8C8FB" w14:textId="53F5A00B"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r:id="rId39" w:anchor="_Toc131154557" w:history="1">
        <w:r w:rsidR="000E3BDD" w:rsidRPr="000E3BDD">
          <w:rPr>
            <w:rStyle w:val="Hyperlink"/>
            <w:rFonts w:ascii="Aldhabi" w:hAnsi="Aldhabi" w:cs="Aldhabi" w:hint="cs"/>
            <w:noProof/>
            <w:color w:val="auto"/>
            <w:sz w:val="28"/>
            <w:szCs w:val="28"/>
          </w:rPr>
          <w:t>Figure 16 -High Speed cameras in paper manufacturing (Canada, 2019)</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_Toc131154557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9</w:t>
        </w:r>
        <w:r w:rsidR="000E3BDD" w:rsidRPr="000E3BDD">
          <w:rPr>
            <w:rFonts w:ascii="Aldhabi" w:hAnsi="Aldhabi" w:cs="Aldhabi" w:hint="cs"/>
            <w:noProof/>
            <w:webHidden/>
            <w:sz w:val="28"/>
            <w:szCs w:val="28"/>
          </w:rPr>
          <w:fldChar w:fldCharType="end"/>
        </w:r>
      </w:hyperlink>
    </w:p>
    <w:p w14:paraId="5C733FC4" w14:textId="5EAFB1CF"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8" w:history="1">
        <w:r w:rsidR="000E3BDD" w:rsidRPr="000E3BDD">
          <w:rPr>
            <w:rStyle w:val="Hyperlink"/>
            <w:rFonts w:ascii="Aldhabi" w:hAnsi="Aldhabi" w:cs="Aldhabi" w:hint="cs"/>
            <w:noProof/>
            <w:color w:val="auto"/>
            <w:sz w:val="28"/>
            <w:szCs w:val="28"/>
          </w:rPr>
          <w:t>Figure 17 - Web Defect Map (ABB, n.d.)</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_Toc131154558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9</w:t>
        </w:r>
        <w:r w:rsidR="000E3BDD" w:rsidRPr="000E3BDD">
          <w:rPr>
            <w:rFonts w:ascii="Aldhabi" w:hAnsi="Aldhabi" w:cs="Aldhabi" w:hint="cs"/>
            <w:noProof/>
            <w:webHidden/>
            <w:sz w:val="28"/>
            <w:szCs w:val="28"/>
          </w:rPr>
          <w:fldChar w:fldCharType="end"/>
        </w:r>
      </w:hyperlink>
    </w:p>
    <w:p w14:paraId="4C622256" w14:textId="3B36C3BE"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59" w:history="1">
        <w:r w:rsidR="000E3BDD" w:rsidRPr="000E3BDD">
          <w:rPr>
            <w:rStyle w:val="Hyperlink"/>
            <w:rFonts w:ascii="Aldhabi" w:hAnsi="Aldhabi" w:cs="Aldhabi" w:hint="cs"/>
            <w:noProof/>
            <w:color w:val="auto"/>
            <w:sz w:val="28"/>
            <w:szCs w:val="28"/>
          </w:rPr>
          <w:t>Figure 18 - GoogleNet Pretrained parameter use</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_Toc131154559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11</w:t>
        </w:r>
        <w:r w:rsidR="000E3BDD" w:rsidRPr="000E3BDD">
          <w:rPr>
            <w:rFonts w:ascii="Aldhabi" w:hAnsi="Aldhabi" w:cs="Aldhabi" w:hint="cs"/>
            <w:noProof/>
            <w:webHidden/>
            <w:sz w:val="28"/>
            <w:szCs w:val="28"/>
          </w:rPr>
          <w:fldChar w:fldCharType="end"/>
        </w:r>
      </w:hyperlink>
    </w:p>
    <w:p w14:paraId="6BCC18CD" w14:textId="29C2A7F0"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0" w:history="1">
        <w:r w:rsidR="000E3BDD" w:rsidRPr="000E3BDD">
          <w:rPr>
            <w:rStyle w:val="Hyperlink"/>
            <w:rFonts w:ascii="Aldhabi" w:hAnsi="Aldhabi" w:cs="Aldhabi" w:hint="cs"/>
            <w:noProof/>
            <w:color w:val="auto"/>
            <w:sz w:val="28"/>
            <w:szCs w:val="28"/>
          </w:rPr>
          <w:t>Figure 19 - Process Map of Data transfer</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_Toc131154560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11</w:t>
        </w:r>
        <w:r w:rsidR="000E3BDD" w:rsidRPr="000E3BDD">
          <w:rPr>
            <w:rFonts w:ascii="Aldhabi" w:hAnsi="Aldhabi" w:cs="Aldhabi" w:hint="cs"/>
            <w:noProof/>
            <w:webHidden/>
            <w:sz w:val="28"/>
            <w:szCs w:val="28"/>
          </w:rPr>
          <w:fldChar w:fldCharType="end"/>
        </w:r>
      </w:hyperlink>
    </w:p>
    <w:p w14:paraId="0FE06F54" w14:textId="28A774DE"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1" w:history="1">
        <w:r w:rsidR="000E3BDD" w:rsidRPr="000E3BDD">
          <w:rPr>
            <w:rStyle w:val="Hyperlink"/>
            <w:rFonts w:ascii="Aldhabi" w:hAnsi="Aldhabi" w:cs="Aldhabi" w:hint="cs"/>
            <w:noProof/>
            <w:color w:val="auto"/>
            <w:sz w:val="28"/>
            <w:szCs w:val="28"/>
          </w:rPr>
          <w:t>Figure 20 - Key Topic Area of AI</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_Toc131154561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12</w:t>
        </w:r>
        <w:r w:rsidR="000E3BDD" w:rsidRPr="000E3BDD">
          <w:rPr>
            <w:rFonts w:ascii="Aldhabi" w:hAnsi="Aldhabi" w:cs="Aldhabi" w:hint="cs"/>
            <w:noProof/>
            <w:webHidden/>
            <w:sz w:val="28"/>
            <w:szCs w:val="28"/>
          </w:rPr>
          <w:fldChar w:fldCharType="end"/>
        </w:r>
      </w:hyperlink>
    </w:p>
    <w:p w14:paraId="301BB0EC" w14:textId="59398707"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2" w:history="1">
        <w:r w:rsidR="000E3BDD" w:rsidRPr="000E3BDD">
          <w:rPr>
            <w:rStyle w:val="Hyperlink"/>
            <w:rFonts w:ascii="Aldhabi" w:hAnsi="Aldhabi" w:cs="Aldhabi" w:hint="cs"/>
            <w:noProof/>
            <w:color w:val="auto"/>
            <w:sz w:val="28"/>
            <w:szCs w:val="28"/>
          </w:rPr>
          <w:t>Figure 21 - Visual AI used for Pick and Place</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_Toc131154562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12</w:t>
        </w:r>
        <w:r w:rsidR="000E3BDD" w:rsidRPr="000E3BDD">
          <w:rPr>
            <w:rFonts w:ascii="Aldhabi" w:hAnsi="Aldhabi" w:cs="Aldhabi" w:hint="cs"/>
            <w:noProof/>
            <w:webHidden/>
            <w:sz w:val="28"/>
            <w:szCs w:val="28"/>
          </w:rPr>
          <w:fldChar w:fldCharType="end"/>
        </w:r>
      </w:hyperlink>
    </w:p>
    <w:p w14:paraId="315F2B8C" w14:textId="7F730B05"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3" w:history="1">
        <w:r w:rsidR="000E3BDD" w:rsidRPr="000E3BDD">
          <w:rPr>
            <w:rStyle w:val="Hyperlink"/>
            <w:rFonts w:ascii="Aldhabi" w:hAnsi="Aldhabi" w:cs="Aldhabi" w:hint="cs"/>
            <w:noProof/>
            <w:color w:val="auto"/>
            <w:sz w:val="28"/>
            <w:szCs w:val="28"/>
          </w:rPr>
          <w:t>Figure 22 - Ragger Rope usage 2022</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_Toc131154563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14</w:t>
        </w:r>
        <w:r w:rsidR="000E3BDD" w:rsidRPr="000E3BDD">
          <w:rPr>
            <w:rFonts w:ascii="Aldhabi" w:hAnsi="Aldhabi" w:cs="Aldhabi" w:hint="cs"/>
            <w:noProof/>
            <w:webHidden/>
            <w:sz w:val="28"/>
            <w:szCs w:val="28"/>
          </w:rPr>
          <w:fldChar w:fldCharType="end"/>
        </w:r>
      </w:hyperlink>
    </w:p>
    <w:p w14:paraId="2B165D39" w14:textId="7A9163D5"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4" w:history="1">
        <w:r w:rsidR="000E3BDD" w:rsidRPr="000E3BDD">
          <w:rPr>
            <w:rStyle w:val="Hyperlink"/>
            <w:rFonts w:ascii="Aldhabi" w:hAnsi="Aldhabi" w:cs="Aldhabi" w:hint="cs"/>
            <w:noProof/>
            <w:color w:val="auto"/>
            <w:sz w:val="28"/>
            <w:szCs w:val="28"/>
          </w:rPr>
          <w:t>Figure 23 - Consistency process distribution</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_Toc131154564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15</w:t>
        </w:r>
        <w:r w:rsidR="000E3BDD" w:rsidRPr="000E3BDD">
          <w:rPr>
            <w:rFonts w:ascii="Aldhabi" w:hAnsi="Aldhabi" w:cs="Aldhabi" w:hint="cs"/>
            <w:noProof/>
            <w:webHidden/>
            <w:sz w:val="28"/>
            <w:szCs w:val="28"/>
          </w:rPr>
          <w:fldChar w:fldCharType="end"/>
        </w:r>
      </w:hyperlink>
    </w:p>
    <w:p w14:paraId="14031280" w14:textId="6A7C58C5"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5" w:history="1">
        <w:r w:rsidR="000E3BDD" w:rsidRPr="000E3BDD">
          <w:rPr>
            <w:rStyle w:val="Hyperlink"/>
            <w:rFonts w:ascii="Aldhabi" w:hAnsi="Aldhabi" w:cs="Aldhabi" w:hint="cs"/>
            <w:noProof/>
            <w:color w:val="auto"/>
            <w:sz w:val="28"/>
            <w:szCs w:val="28"/>
          </w:rPr>
          <w:t>Figure 24 - Non A grade paper % &amp; Tonnes Lost  due to Quality</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_Toc131154565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15</w:t>
        </w:r>
        <w:r w:rsidR="000E3BDD" w:rsidRPr="000E3BDD">
          <w:rPr>
            <w:rFonts w:ascii="Aldhabi" w:hAnsi="Aldhabi" w:cs="Aldhabi" w:hint="cs"/>
            <w:noProof/>
            <w:webHidden/>
            <w:sz w:val="28"/>
            <w:szCs w:val="28"/>
          </w:rPr>
          <w:fldChar w:fldCharType="end"/>
        </w:r>
      </w:hyperlink>
    </w:p>
    <w:p w14:paraId="54E97438" w14:textId="624F904C"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6" w:history="1">
        <w:r w:rsidR="000E3BDD" w:rsidRPr="000E3BDD">
          <w:rPr>
            <w:rStyle w:val="Hyperlink"/>
            <w:rFonts w:ascii="Aldhabi" w:hAnsi="Aldhabi" w:cs="Aldhabi" w:hint="cs"/>
            <w:noProof/>
            <w:color w:val="auto"/>
            <w:sz w:val="28"/>
            <w:szCs w:val="28"/>
          </w:rPr>
          <w:t>Figure 25 - AI Camera location</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_Toc131154566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15</w:t>
        </w:r>
        <w:r w:rsidR="000E3BDD" w:rsidRPr="000E3BDD">
          <w:rPr>
            <w:rFonts w:ascii="Aldhabi" w:hAnsi="Aldhabi" w:cs="Aldhabi" w:hint="cs"/>
            <w:noProof/>
            <w:webHidden/>
            <w:sz w:val="28"/>
            <w:szCs w:val="28"/>
          </w:rPr>
          <w:fldChar w:fldCharType="end"/>
        </w:r>
      </w:hyperlink>
    </w:p>
    <w:p w14:paraId="1B1C5945" w14:textId="28277904"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7" w:history="1">
        <w:r w:rsidR="000E3BDD" w:rsidRPr="000E3BDD">
          <w:rPr>
            <w:rStyle w:val="Hyperlink"/>
            <w:rFonts w:ascii="Aldhabi" w:hAnsi="Aldhabi" w:cs="Aldhabi" w:hint="cs"/>
            <w:noProof/>
            <w:color w:val="auto"/>
            <w:sz w:val="28"/>
            <w:szCs w:val="28"/>
          </w:rPr>
          <w:t>Figure 26 Project Timeline</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_Toc131154567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16</w:t>
        </w:r>
        <w:r w:rsidR="000E3BDD" w:rsidRPr="000E3BDD">
          <w:rPr>
            <w:rFonts w:ascii="Aldhabi" w:hAnsi="Aldhabi" w:cs="Aldhabi" w:hint="cs"/>
            <w:noProof/>
            <w:webHidden/>
            <w:sz w:val="28"/>
            <w:szCs w:val="28"/>
          </w:rPr>
          <w:fldChar w:fldCharType="end"/>
        </w:r>
      </w:hyperlink>
    </w:p>
    <w:p w14:paraId="29996623" w14:textId="5ACFA06F"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8" w:history="1">
        <w:r w:rsidR="000E3BDD" w:rsidRPr="000E3BDD">
          <w:rPr>
            <w:rStyle w:val="Hyperlink"/>
            <w:rFonts w:ascii="Aldhabi" w:hAnsi="Aldhabi" w:cs="Aldhabi" w:hint="cs"/>
            <w:noProof/>
            <w:color w:val="auto"/>
            <w:sz w:val="28"/>
            <w:szCs w:val="28"/>
          </w:rPr>
          <w:t>Figure 27 - Table of IRR &amp; Payback Schedule</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_Toc131154568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17</w:t>
        </w:r>
        <w:r w:rsidR="000E3BDD" w:rsidRPr="000E3BDD">
          <w:rPr>
            <w:rFonts w:ascii="Aldhabi" w:hAnsi="Aldhabi" w:cs="Aldhabi" w:hint="cs"/>
            <w:noProof/>
            <w:webHidden/>
            <w:sz w:val="28"/>
            <w:szCs w:val="28"/>
          </w:rPr>
          <w:fldChar w:fldCharType="end"/>
        </w:r>
      </w:hyperlink>
    </w:p>
    <w:p w14:paraId="7CF01DC9" w14:textId="217A2566"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69" w:history="1">
        <w:r w:rsidR="000E3BDD" w:rsidRPr="000E3BDD">
          <w:rPr>
            <w:rStyle w:val="Hyperlink"/>
            <w:rFonts w:ascii="Aldhabi" w:hAnsi="Aldhabi" w:cs="Aldhabi" w:hint="cs"/>
            <w:noProof/>
            <w:color w:val="auto"/>
            <w:sz w:val="28"/>
            <w:szCs w:val="28"/>
          </w:rPr>
          <w:t>Figure 28 - Waste final treatment</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_Toc131154569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17</w:t>
        </w:r>
        <w:r w:rsidR="000E3BDD" w:rsidRPr="000E3BDD">
          <w:rPr>
            <w:rFonts w:ascii="Aldhabi" w:hAnsi="Aldhabi" w:cs="Aldhabi" w:hint="cs"/>
            <w:noProof/>
            <w:webHidden/>
            <w:sz w:val="28"/>
            <w:szCs w:val="28"/>
          </w:rPr>
          <w:fldChar w:fldCharType="end"/>
        </w:r>
      </w:hyperlink>
    </w:p>
    <w:p w14:paraId="22B39664" w14:textId="1DCF1DBA" w:rsidR="000E3BDD" w:rsidRPr="000E3BDD" w:rsidRDefault="008F5BAA">
      <w:pPr>
        <w:pStyle w:val="TableofFigures"/>
        <w:tabs>
          <w:tab w:val="right" w:leader="dot" w:pos="9016"/>
        </w:tabs>
        <w:rPr>
          <w:rFonts w:ascii="Aldhabi" w:eastAsiaTheme="minorEastAsia" w:hAnsi="Aldhabi" w:cs="Aldhabi"/>
          <w:noProof/>
          <w:sz w:val="28"/>
          <w:szCs w:val="28"/>
          <w:lang w:eastAsia="en-GB"/>
        </w:rPr>
      </w:pPr>
      <w:hyperlink w:anchor="_Toc131154570" w:history="1">
        <w:r w:rsidR="000E3BDD" w:rsidRPr="000E3BDD">
          <w:rPr>
            <w:rStyle w:val="Hyperlink"/>
            <w:rFonts w:ascii="Aldhabi" w:hAnsi="Aldhabi" w:cs="Aldhabi" w:hint="cs"/>
            <w:noProof/>
            <w:color w:val="auto"/>
            <w:sz w:val="28"/>
            <w:szCs w:val="28"/>
          </w:rPr>
          <w:t>Figure 29 - Household collection mix</w:t>
        </w:r>
        <w:r w:rsidR="000E3BDD" w:rsidRPr="000E3BDD">
          <w:rPr>
            <w:rFonts w:ascii="Aldhabi" w:hAnsi="Aldhabi" w:cs="Aldhabi" w:hint="cs"/>
            <w:noProof/>
            <w:webHidden/>
            <w:sz w:val="28"/>
            <w:szCs w:val="28"/>
          </w:rPr>
          <w:tab/>
        </w:r>
        <w:r w:rsidR="000E3BDD" w:rsidRPr="000E3BDD">
          <w:rPr>
            <w:rFonts w:ascii="Aldhabi" w:hAnsi="Aldhabi" w:cs="Aldhabi" w:hint="cs"/>
            <w:noProof/>
            <w:webHidden/>
            <w:sz w:val="28"/>
            <w:szCs w:val="28"/>
          </w:rPr>
          <w:fldChar w:fldCharType="begin"/>
        </w:r>
        <w:r w:rsidR="000E3BDD" w:rsidRPr="000E3BDD">
          <w:rPr>
            <w:rFonts w:ascii="Aldhabi" w:hAnsi="Aldhabi" w:cs="Aldhabi" w:hint="cs"/>
            <w:noProof/>
            <w:webHidden/>
            <w:sz w:val="28"/>
            <w:szCs w:val="28"/>
          </w:rPr>
          <w:instrText xml:space="preserve"> PAGEREF _Toc131154570 \h </w:instrText>
        </w:r>
        <w:r w:rsidR="000E3BDD" w:rsidRPr="000E3BDD">
          <w:rPr>
            <w:rFonts w:ascii="Aldhabi" w:hAnsi="Aldhabi" w:cs="Aldhabi" w:hint="cs"/>
            <w:noProof/>
            <w:webHidden/>
            <w:sz w:val="28"/>
            <w:szCs w:val="28"/>
          </w:rPr>
        </w:r>
        <w:r w:rsidR="000E3BDD" w:rsidRPr="000E3BDD">
          <w:rPr>
            <w:rFonts w:ascii="Aldhabi" w:hAnsi="Aldhabi" w:cs="Aldhabi" w:hint="cs"/>
            <w:noProof/>
            <w:webHidden/>
            <w:sz w:val="28"/>
            <w:szCs w:val="28"/>
          </w:rPr>
          <w:fldChar w:fldCharType="separate"/>
        </w:r>
        <w:r w:rsidR="000E3BDD" w:rsidRPr="000E3BDD">
          <w:rPr>
            <w:rFonts w:ascii="Aldhabi" w:hAnsi="Aldhabi" w:cs="Aldhabi" w:hint="cs"/>
            <w:noProof/>
            <w:webHidden/>
            <w:sz w:val="28"/>
            <w:szCs w:val="28"/>
          </w:rPr>
          <w:t>18</w:t>
        </w:r>
        <w:r w:rsidR="000E3BDD" w:rsidRPr="000E3BDD">
          <w:rPr>
            <w:rFonts w:ascii="Aldhabi" w:hAnsi="Aldhabi" w:cs="Aldhabi" w:hint="cs"/>
            <w:noProof/>
            <w:webHidden/>
            <w:sz w:val="28"/>
            <w:szCs w:val="28"/>
          </w:rPr>
          <w:fldChar w:fldCharType="end"/>
        </w:r>
      </w:hyperlink>
    </w:p>
    <w:p w14:paraId="33372DA0" w14:textId="5E9D433B" w:rsidR="00971072" w:rsidRPr="000E3BDD" w:rsidRDefault="000E3BDD" w:rsidP="00971072">
      <w:pPr>
        <w:rPr>
          <w:rFonts w:ascii="Aldhabi" w:hAnsi="Aldhabi" w:cs="Aldhabi"/>
          <w:sz w:val="28"/>
          <w:szCs w:val="28"/>
          <w:lang w:val="en-US"/>
        </w:rPr>
      </w:pPr>
      <w:r w:rsidRPr="000E3BDD">
        <w:rPr>
          <w:rFonts w:ascii="Aldhabi" w:hAnsi="Aldhabi" w:cs="Aldhabi" w:hint="cs"/>
          <w:sz w:val="28"/>
          <w:szCs w:val="28"/>
          <w:lang w:val="en-US"/>
        </w:rPr>
        <w:fldChar w:fldCharType="end"/>
      </w:r>
    </w:p>
    <w:p w14:paraId="5F18302D" w14:textId="2C138039" w:rsidR="00D32E54" w:rsidRPr="000E3BDD" w:rsidRDefault="00D32E54" w:rsidP="00D32E54">
      <w:pPr>
        <w:rPr>
          <w:rFonts w:ascii="Aldhabi" w:hAnsi="Aldhabi" w:cs="Aldhabi"/>
          <w:sz w:val="28"/>
          <w:szCs w:val="28"/>
          <w:lang w:val="en-US"/>
        </w:rPr>
      </w:pPr>
    </w:p>
    <w:sdt>
      <w:sdtPr>
        <w:rPr>
          <w:rFonts w:ascii="Aldhabi" w:hAnsi="Aldhabi" w:cs="Aldhabi" w:hint="cs"/>
          <w:sz w:val="28"/>
          <w:szCs w:val="28"/>
        </w:rPr>
        <w:id w:val="-1698070170"/>
        <w:bibliography/>
      </w:sdtPr>
      <w:sdtEndPr/>
      <w:sdtContent>
        <w:p w14:paraId="30B21AD5" w14:textId="5F872070" w:rsidR="00FB5DEB" w:rsidRPr="000E3BDD" w:rsidRDefault="00FB5DEB" w:rsidP="00FB5DEB">
          <w:pPr>
            <w:pStyle w:val="Bibliography"/>
            <w:rPr>
              <w:rFonts w:ascii="Aldhabi" w:hAnsi="Aldhabi" w:cs="Aldhabi"/>
              <w:sz w:val="28"/>
              <w:szCs w:val="28"/>
            </w:rPr>
          </w:pPr>
        </w:p>
        <w:p w14:paraId="3A1FEC45" w14:textId="6107B084" w:rsidR="00302A70" w:rsidRDefault="008F5BAA" w:rsidP="00302A70">
          <w:pPr>
            <w:rPr>
              <w:rFonts w:ascii="Aldhabi" w:hAnsi="Aldhabi" w:cs="Aldhabi"/>
              <w:sz w:val="28"/>
              <w:szCs w:val="28"/>
            </w:rPr>
          </w:pPr>
        </w:p>
      </w:sdtContent>
    </w:sdt>
    <w:p w14:paraId="3B28D232" w14:textId="77777777" w:rsidR="00033CEF" w:rsidRDefault="00033CEF" w:rsidP="00302A70">
      <w:pPr>
        <w:rPr>
          <w:rFonts w:ascii="Aldhabi" w:hAnsi="Aldhabi" w:cs="Aldhabi"/>
          <w:sz w:val="28"/>
          <w:szCs w:val="28"/>
        </w:rPr>
      </w:pPr>
    </w:p>
    <w:p w14:paraId="38CBE6BA" w14:textId="77777777" w:rsidR="00033CEF" w:rsidRDefault="00033CEF" w:rsidP="00302A70">
      <w:pPr>
        <w:rPr>
          <w:rFonts w:ascii="Aldhabi" w:hAnsi="Aldhabi" w:cs="Aldhabi"/>
          <w:sz w:val="28"/>
          <w:szCs w:val="28"/>
        </w:rPr>
      </w:pPr>
    </w:p>
    <w:p w14:paraId="40460D2D" w14:textId="77777777" w:rsidR="00033CEF" w:rsidRDefault="00033CEF" w:rsidP="00302A70">
      <w:pPr>
        <w:rPr>
          <w:rFonts w:ascii="Aldhabi" w:hAnsi="Aldhabi" w:cs="Aldhabi"/>
          <w:sz w:val="28"/>
          <w:szCs w:val="28"/>
        </w:rPr>
      </w:pPr>
    </w:p>
    <w:p w14:paraId="3D32E65D" w14:textId="77777777" w:rsidR="00033CEF" w:rsidRDefault="00033CEF" w:rsidP="00302A70">
      <w:pPr>
        <w:rPr>
          <w:rFonts w:ascii="Aldhabi" w:hAnsi="Aldhabi" w:cs="Aldhabi"/>
          <w:sz w:val="28"/>
          <w:szCs w:val="28"/>
        </w:rPr>
      </w:pPr>
    </w:p>
    <w:p w14:paraId="2968FC11" w14:textId="77777777" w:rsidR="00033CEF" w:rsidRDefault="00033CEF" w:rsidP="00302A70">
      <w:pPr>
        <w:rPr>
          <w:rFonts w:ascii="Aldhabi" w:hAnsi="Aldhabi" w:cs="Aldhabi"/>
          <w:sz w:val="28"/>
          <w:szCs w:val="28"/>
        </w:rPr>
      </w:pPr>
    </w:p>
    <w:p w14:paraId="3CEDF28E" w14:textId="77777777" w:rsidR="00033CEF" w:rsidRDefault="00033CEF" w:rsidP="00302A70">
      <w:pPr>
        <w:rPr>
          <w:rFonts w:ascii="Aldhabi" w:hAnsi="Aldhabi" w:cs="Aldhabi"/>
          <w:sz w:val="28"/>
          <w:szCs w:val="28"/>
        </w:rPr>
      </w:pPr>
    </w:p>
    <w:p w14:paraId="17FA455E" w14:textId="77777777" w:rsidR="00033CEF" w:rsidRDefault="00033CEF" w:rsidP="00302A70">
      <w:pPr>
        <w:rPr>
          <w:rFonts w:ascii="Aldhabi" w:hAnsi="Aldhabi" w:cs="Aldhabi"/>
          <w:sz w:val="28"/>
          <w:szCs w:val="28"/>
        </w:rPr>
      </w:pPr>
    </w:p>
    <w:p w14:paraId="0282CE27" w14:textId="77777777" w:rsidR="00033CEF" w:rsidRDefault="00033CEF" w:rsidP="00302A70">
      <w:pPr>
        <w:rPr>
          <w:rFonts w:ascii="Aldhabi" w:hAnsi="Aldhabi" w:cs="Aldhabi"/>
          <w:sz w:val="28"/>
          <w:szCs w:val="28"/>
        </w:rPr>
      </w:pPr>
    </w:p>
    <w:p w14:paraId="6E424921" w14:textId="77777777" w:rsidR="00033CEF" w:rsidRDefault="00033CEF" w:rsidP="00302A70">
      <w:pPr>
        <w:rPr>
          <w:rFonts w:ascii="Aldhabi" w:hAnsi="Aldhabi" w:cs="Aldhabi"/>
          <w:sz w:val="28"/>
          <w:szCs w:val="28"/>
        </w:rPr>
      </w:pPr>
    </w:p>
    <w:p w14:paraId="13922342" w14:textId="77777777" w:rsidR="00033CEF" w:rsidRDefault="00033CEF" w:rsidP="00302A70">
      <w:pPr>
        <w:rPr>
          <w:rFonts w:ascii="Aldhabi" w:hAnsi="Aldhabi" w:cs="Aldhabi"/>
          <w:sz w:val="28"/>
          <w:szCs w:val="28"/>
        </w:rPr>
      </w:pPr>
    </w:p>
    <w:p w14:paraId="13D80E02" w14:textId="77777777" w:rsidR="00033CEF" w:rsidRPr="000E3BDD" w:rsidRDefault="00033CEF" w:rsidP="00302A70">
      <w:pPr>
        <w:rPr>
          <w:rFonts w:ascii="Aldhabi" w:hAnsi="Aldhabi" w:cs="Aldhabi"/>
          <w:sz w:val="28"/>
          <w:szCs w:val="28"/>
        </w:rPr>
      </w:pPr>
    </w:p>
    <w:sectPr w:rsidR="00033CEF" w:rsidRPr="000E3BDD" w:rsidSect="00E36D74">
      <w:headerReference w:type="default" r:id="rId40"/>
      <w:head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7B9E2" w14:textId="77777777" w:rsidR="00197314" w:rsidRDefault="00197314" w:rsidP="00E36D74">
      <w:pPr>
        <w:spacing w:after="0" w:line="240" w:lineRule="auto"/>
      </w:pPr>
      <w:r>
        <w:separator/>
      </w:r>
    </w:p>
  </w:endnote>
  <w:endnote w:type="continuationSeparator" w:id="0">
    <w:p w14:paraId="6FDF27A8" w14:textId="77777777" w:rsidR="00197314" w:rsidRDefault="00197314" w:rsidP="00E36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dhabi">
    <w:altName w:val="Aldhabi"/>
    <w:charset w:val="B2"/>
    <w:family w:val="auto"/>
    <w:pitch w:val="variable"/>
    <w:sig w:usb0="80002007" w:usb1="80000000" w:usb2="00000008" w:usb3="00000000" w:csb0="0000004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22223" w14:textId="77777777" w:rsidR="00197314" w:rsidRDefault="00197314" w:rsidP="00E36D74">
      <w:pPr>
        <w:spacing w:after="0" w:line="240" w:lineRule="auto"/>
      </w:pPr>
      <w:r>
        <w:separator/>
      </w:r>
    </w:p>
  </w:footnote>
  <w:footnote w:type="continuationSeparator" w:id="0">
    <w:p w14:paraId="7CBFC99C" w14:textId="77777777" w:rsidR="00197314" w:rsidRDefault="00197314" w:rsidP="00E36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764EB" w14:textId="10A35805" w:rsidR="003949AB" w:rsidRPr="000E67C2" w:rsidRDefault="000E67C2" w:rsidP="000E67C2">
    <w:pPr>
      <w:pStyle w:val="Header"/>
      <w:jc w:val="center"/>
      <w:rPr>
        <w:rFonts w:ascii="Aldhabi" w:hAnsi="Aldhabi" w:cs="Aldhabi"/>
        <w:color w:val="002060"/>
        <w:sz w:val="12"/>
        <w:szCs w:val="12"/>
      </w:rPr>
    </w:pPr>
    <w:r w:rsidRPr="000E67C2">
      <w:rPr>
        <w:rFonts w:ascii="Aldhabi" w:hAnsi="Aldhabi" w:cs="Aldhabi" w:hint="cs"/>
        <w:color w:val="002060"/>
        <w:sz w:val="24"/>
        <w:szCs w:val="24"/>
      </w:rPr>
      <w:t>Darryl Jackson Student ID: 2219398</w:t>
    </w:r>
    <w:r>
      <w:rPr>
        <w:rFonts w:ascii="Aldhabi" w:hAnsi="Aldhabi" w:cs="Aldhabi"/>
        <w:color w:val="002060"/>
        <w:sz w:val="24"/>
        <w:szCs w:val="24"/>
      </w:rPr>
      <w:t>,</w:t>
    </w:r>
    <w:r w:rsidRPr="000E67C2">
      <w:rPr>
        <w:rFonts w:ascii="Aldhabi" w:hAnsi="Aldhabi" w:cs="Aldhabi" w:hint="cs"/>
        <w:color w:val="002060"/>
        <w:sz w:val="24"/>
        <w:szCs w:val="24"/>
      </w:rPr>
      <w:t xml:space="preserve"> University Wales St Trinity Da</w:t>
    </w:r>
    <w:r w:rsidRPr="000E67C2">
      <w:rPr>
        <w:rFonts w:ascii="Aldhabi" w:hAnsi="Aldhabi" w:cs="Aldhabi"/>
        <w:color w:val="002060"/>
        <w:sz w:val="24"/>
        <w:szCs w:val="24"/>
      </w:rPr>
      <w:t>vid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3AEA3" w14:textId="65747242" w:rsidR="003949AB" w:rsidRPr="000E67C2" w:rsidRDefault="00113153" w:rsidP="000E67C2">
    <w:pPr>
      <w:pStyle w:val="Header"/>
      <w:jc w:val="center"/>
      <w:rPr>
        <w:rFonts w:ascii="Aldhabi" w:hAnsi="Aldhabi" w:cs="Aldhabi"/>
        <w:color w:val="002060"/>
      </w:rPr>
    </w:pPr>
    <w:r w:rsidRPr="000E67C2">
      <w:rPr>
        <w:rFonts w:ascii="Aldhabi" w:hAnsi="Aldhabi" w:cs="Aldhabi" w:hint="cs"/>
        <w:color w:val="002060"/>
      </w:rPr>
      <w:t>Darryl Jackson Student ID: 2219398 University Wales St Trinity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B2909"/>
    <w:multiLevelType w:val="hybridMultilevel"/>
    <w:tmpl w:val="DF8A31C6"/>
    <w:lvl w:ilvl="0" w:tplc="E4E483A6">
      <w:start w:val="1"/>
      <w:numFmt w:val="decimal"/>
      <w:lvlText w:val="%1."/>
      <w:lvlJc w:val="left"/>
      <w:pPr>
        <w:ind w:left="720" w:hanging="360"/>
      </w:pPr>
      <w:rPr>
        <w:rFonts w:hint="default"/>
        <w:color w:val="00206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578AB"/>
    <w:multiLevelType w:val="hybridMultilevel"/>
    <w:tmpl w:val="2D80C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87309"/>
    <w:multiLevelType w:val="hybridMultilevel"/>
    <w:tmpl w:val="FCFCDD8A"/>
    <w:lvl w:ilvl="0" w:tplc="7D769006">
      <w:start w:val="1"/>
      <w:numFmt w:val="decimal"/>
      <w:lvlText w:val="%1."/>
      <w:lvlJc w:val="left"/>
      <w:pPr>
        <w:tabs>
          <w:tab w:val="num" w:pos="720"/>
        </w:tabs>
        <w:ind w:left="720" w:hanging="360"/>
      </w:pPr>
    </w:lvl>
    <w:lvl w:ilvl="1" w:tplc="AFE20B10" w:tentative="1">
      <w:start w:val="1"/>
      <w:numFmt w:val="decimal"/>
      <w:lvlText w:val="%2."/>
      <w:lvlJc w:val="left"/>
      <w:pPr>
        <w:tabs>
          <w:tab w:val="num" w:pos="1440"/>
        </w:tabs>
        <w:ind w:left="1440" w:hanging="360"/>
      </w:pPr>
    </w:lvl>
    <w:lvl w:ilvl="2" w:tplc="BDBC775C" w:tentative="1">
      <w:start w:val="1"/>
      <w:numFmt w:val="decimal"/>
      <w:lvlText w:val="%3."/>
      <w:lvlJc w:val="left"/>
      <w:pPr>
        <w:tabs>
          <w:tab w:val="num" w:pos="2160"/>
        </w:tabs>
        <w:ind w:left="2160" w:hanging="360"/>
      </w:pPr>
    </w:lvl>
    <w:lvl w:ilvl="3" w:tplc="9E1AC240" w:tentative="1">
      <w:start w:val="1"/>
      <w:numFmt w:val="decimal"/>
      <w:lvlText w:val="%4."/>
      <w:lvlJc w:val="left"/>
      <w:pPr>
        <w:tabs>
          <w:tab w:val="num" w:pos="2880"/>
        </w:tabs>
        <w:ind w:left="2880" w:hanging="360"/>
      </w:pPr>
    </w:lvl>
    <w:lvl w:ilvl="4" w:tplc="A6EEA320" w:tentative="1">
      <w:start w:val="1"/>
      <w:numFmt w:val="decimal"/>
      <w:lvlText w:val="%5."/>
      <w:lvlJc w:val="left"/>
      <w:pPr>
        <w:tabs>
          <w:tab w:val="num" w:pos="3600"/>
        </w:tabs>
        <w:ind w:left="3600" w:hanging="360"/>
      </w:pPr>
    </w:lvl>
    <w:lvl w:ilvl="5" w:tplc="AEC8E008" w:tentative="1">
      <w:start w:val="1"/>
      <w:numFmt w:val="decimal"/>
      <w:lvlText w:val="%6."/>
      <w:lvlJc w:val="left"/>
      <w:pPr>
        <w:tabs>
          <w:tab w:val="num" w:pos="4320"/>
        </w:tabs>
        <w:ind w:left="4320" w:hanging="360"/>
      </w:pPr>
    </w:lvl>
    <w:lvl w:ilvl="6" w:tplc="38349C9A" w:tentative="1">
      <w:start w:val="1"/>
      <w:numFmt w:val="decimal"/>
      <w:lvlText w:val="%7."/>
      <w:lvlJc w:val="left"/>
      <w:pPr>
        <w:tabs>
          <w:tab w:val="num" w:pos="5040"/>
        </w:tabs>
        <w:ind w:left="5040" w:hanging="360"/>
      </w:pPr>
    </w:lvl>
    <w:lvl w:ilvl="7" w:tplc="39386966" w:tentative="1">
      <w:start w:val="1"/>
      <w:numFmt w:val="decimal"/>
      <w:lvlText w:val="%8."/>
      <w:lvlJc w:val="left"/>
      <w:pPr>
        <w:tabs>
          <w:tab w:val="num" w:pos="5760"/>
        </w:tabs>
        <w:ind w:left="5760" w:hanging="360"/>
      </w:pPr>
    </w:lvl>
    <w:lvl w:ilvl="8" w:tplc="CE0EA4D2" w:tentative="1">
      <w:start w:val="1"/>
      <w:numFmt w:val="decimal"/>
      <w:lvlText w:val="%9."/>
      <w:lvlJc w:val="left"/>
      <w:pPr>
        <w:tabs>
          <w:tab w:val="num" w:pos="6480"/>
        </w:tabs>
        <w:ind w:left="6480" w:hanging="36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9940D8"/>
    <w:multiLevelType w:val="hybridMultilevel"/>
    <w:tmpl w:val="30384B1A"/>
    <w:lvl w:ilvl="0" w:tplc="AF642154">
      <w:start w:val="1"/>
      <w:numFmt w:val="decimal"/>
      <w:lvlText w:val="%1."/>
      <w:lvlJc w:val="left"/>
      <w:pPr>
        <w:ind w:left="720" w:hanging="360"/>
      </w:pPr>
      <w:rPr>
        <w:rFonts w:hint="default"/>
        <w:color w:val="00206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A00FBB"/>
    <w:multiLevelType w:val="hybridMultilevel"/>
    <w:tmpl w:val="7B88879C"/>
    <w:lvl w:ilvl="0" w:tplc="FA2C28A8">
      <w:start w:val="1"/>
      <w:numFmt w:val="bullet"/>
      <w:lvlText w:val=""/>
      <w:lvlJc w:val="left"/>
      <w:pPr>
        <w:tabs>
          <w:tab w:val="num" w:pos="720"/>
        </w:tabs>
        <w:ind w:left="720" w:hanging="360"/>
      </w:pPr>
      <w:rPr>
        <w:rFonts w:ascii="Wingdings 2" w:hAnsi="Wingdings 2" w:hint="default"/>
      </w:rPr>
    </w:lvl>
    <w:lvl w:ilvl="1" w:tplc="307432D0" w:tentative="1">
      <w:start w:val="1"/>
      <w:numFmt w:val="bullet"/>
      <w:lvlText w:val=""/>
      <w:lvlJc w:val="left"/>
      <w:pPr>
        <w:tabs>
          <w:tab w:val="num" w:pos="1440"/>
        </w:tabs>
        <w:ind w:left="1440" w:hanging="360"/>
      </w:pPr>
      <w:rPr>
        <w:rFonts w:ascii="Wingdings 2" w:hAnsi="Wingdings 2" w:hint="default"/>
      </w:rPr>
    </w:lvl>
    <w:lvl w:ilvl="2" w:tplc="AA40E3D4" w:tentative="1">
      <w:start w:val="1"/>
      <w:numFmt w:val="bullet"/>
      <w:lvlText w:val=""/>
      <w:lvlJc w:val="left"/>
      <w:pPr>
        <w:tabs>
          <w:tab w:val="num" w:pos="2160"/>
        </w:tabs>
        <w:ind w:left="2160" w:hanging="360"/>
      </w:pPr>
      <w:rPr>
        <w:rFonts w:ascii="Wingdings 2" w:hAnsi="Wingdings 2" w:hint="default"/>
      </w:rPr>
    </w:lvl>
    <w:lvl w:ilvl="3" w:tplc="F3D25F76" w:tentative="1">
      <w:start w:val="1"/>
      <w:numFmt w:val="bullet"/>
      <w:lvlText w:val=""/>
      <w:lvlJc w:val="left"/>
      <w:pPr>
        <w:tabs>
          <w:tab w:val="num" w:pos="2880"/>
        </w:tabs>
        <w:ind w:left="2880" w:hanging="360"/>
      </w:pPr>
      <w:rPr>
        <w:rFonts w:ascii="Wingdings 2" w:hAnsi="Wingdings 2" w:hint="default"/>
      </w:rPr>
    </w:lvl>
    <w:lvl w:ilvl="4" w:tplc="C812E602" w:tentative="1">
      <w:start w:val="1"/>
      <w:numFmt w:val="bullet"/>
      <w:lvlText w:val=""/>
      <w:lvlJc w:val="left"/>
      <w:pPr>
        <w:tabs>
          <w:tab w:val="num" w:pos="3600"/>
        </w:tabs>
        <w:ind w:left="3600" w:hanging="360"/>
      </w:pPr>
      <w:rPr>
        <w:rFonts w:ascii="Wingdings 2" w:hAnsi="Wingdings 2" w:hint="default"/>
      </w:rPr>
    </w:lvl>
    <w:lvl w:ilvl="5" w:tplc="6EBA65CA" w:tentative="1">
      <w:start w:val="1"/>
      <w:numFmt w:val="bullet"/>
      <w:lvlText w:val=""/>
      <w:lvlJc w:val="left"/>
      <w:pPr>
        <w:tabs>
          <w:tab w:val="num" w:pos="4320"/>
        </w:tabs>
        <w:ind w:left="4320" w:hanging="360"/>
      </w:pPr>
      <w:rPr>
        <w:rFonts w:ascii="Wingdings 2" w:hAnsi="Wingdings 2" w:hint="default"/>
      </w:rPr>
    </w:lvl>
    <w:lvl w:ilvl="6" w:tplc="5A606F60" w:tentative="1">
      <w:start w:val="1"/>
      <w:numFmt w:val="bullet"/>
      <w:lvlText w:val=""/>
      <w:lvlJc w:val="left"/>
      <w:pPr>
        <w:tabs>
          <w:tab w:val="num" w:pos="5040"/>
        </w:tabs>
        <w:ind w:left="5040" w:hanging="360"/>
      </w:pPr>
      <w:rPr>
        <w:rFonts w:ascii="Wingdings 2" w:hAnsi="Wingdings 2" w:hint="default"/>
      </w:rPr>
    </w:lvl>
    <w:lvl w:ilvl="7" w:tplc="45ECFF24" w:tentative="1">
      <w:start w:val="1"/>
      <w:numFmt w:val="bullet"/>
      <w:lvlText w:val=""/>
      <w:lvlJc w:val="left"/>
      <w:pPr>
        <w:tabs>
          <w:tab w:val="num" w:pos="5760"/>
        </w:tabs>
        <w:ind w:left="5760" w:hanging="360"/>
      </w:pPr>
      <w:rPr>
        <w:rFonts w:ascii="Wingdings 2" w:hAnsi="Wingdings 2" w:hint="default"/>
      </w:rPr>
    </w:lvl>
    <w:lvl w:ilvl="8" w:tplc="C9F8D388"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E33365"/>
    <w:multiLevelType w:val="hybridMultilevel"/>
    <w:tmpl w:val="43EE50E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77D5B07"/>
    <w:multiLevelType w:val="hybridMultilevel"/>
    <w:tmpl w:val="DD5C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E51FA4"/>
    <w:multiLevelType w:val="hybridMultilevel"/>
    <w:tmpl w:val="FC3AF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36414A"/>
    <w:multiLevelType w:val="hybridMultilevel"/>
    <w:tmpl w:val="DBB68E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4BC7A4E"/>
    <w:multiLevelType w:val="hybridMultilevel"/>
    <w:tmpl w:val="E9502424"/>
    <w:lvl w:ilvl="0" w:tplc="E4E483A6">
      <w:start w:val="1"/>
      <w:numFmt w:val="decimal"/>
      <w:lvlText w:val="%1."/>
      <w:lvlJc w:val="left"/>
      <w:pPr>
        <w:ind w:left="720" w:hanging="360"/>
      </w:pPr>
      <w:rPr>
        <w:rFonts w:hint="default"/>
        <w:color w:val="00206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9C81BAF"/>
    <w:multiLevelType w:val="hybridMultilevel"/>
    <w:tmpl w:val="2410CC24"/>
    <w:lvl w:ilvl="0" w:tplc="0756E0D6">
      <w:start w:val="3"/>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0A27ED"/>
    <w:multiLevelType w:val="hybridMultilevel"/>
    <w:tmpl w:val="CBC6E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E9A03F1"/>
    <w:multiLevelType w:val="hybridMultilevel"/>
    <w:tmpl w:val="A53A3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397A65"/>
    <w:multiLevelType w:val="hybridMultilevel"/>
    <w:tmpl w:val="EF5406A6"/>
    <w:lvl w:ilvl="0" w:tplc="5ED0E51C">
      <w:start w:val="11"/>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4F263D6"/>
    <w:multiLevelType w:val="hybridMultilevel"/>
    <w:tmpl w:val="3120F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E9736E"/>
    <w:multiLevelType w:val="hybridMultilevel"/>
    <w:tmpl w:val="2410CC24"/>
    <w:lvl w:ilvl="0" w:tplc="FFFFFFFF">
      <w:start w:val="3"/>
      <w:numFmt w:val="decimal"/>
      <w:lvlText w:val="%1."/>
      <w:lvlJc w:val="left"/>
      <w:pPr>
        <w:ind w:left="720" w:hanging="360"/>
      </w:pPr>
      <w:rPr>
        <w:rFonts w:hint="default"/>
        <w:sz w:val="40"/>
        <w:szCs w:val="4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43FEF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C451CB"/>
    <w:multiLevelType w:val="hybridMultilevel"/>
    <w:tmpl w:val="433CC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6304323">
    <w:abstractNumId w:val="1"/>
  </w:num>
  <w:num w:numId="2" w16cid:durableId="103159216">
    <w:abstractNumId w:val="26"/>
  </w:num>
  <w:num w:numId="3" w16cid:durableId="1383672897">
    <w:abstractNumId w:val="19"/>
  </w:num>
  <w:num w:numId="4" w16cid:durableId="1582324507">
    <w:abstractNumId w:val="39"/>
  </w:num>
  <w:num w:numId="5" w16cid:durableId="1570378886">
    <w:abstractNumId w:val="34"/>
  </w:num>
  <w:num w:numId="6" w16cid:durableId="1889141114">
    <w:abstractNumId w:val="32"/>
  </w:num>
  <w:num w:numId="7" w16cid:durableId="1663317907">
    <w:abstractNumId w:val="20"/>
  </w:num>
  <w:num w:numId="8" w16cid:durableId="1582060097">
    <w:abstractNumId w:val="30"/>
  </w:num>
  <w:num w:numId="9" w16cid:durableId="1110199444">
    <w:abstractNumId w:val="16"/>
  </w:num>
  <w:num w:numId="10" w16cid:durableId="692341594">
    <w:abstractNumId w:val="2"/>
  </w:num>
  <w:num w:numId="11" w16cid:durableId="1381858990">
    <w:abstractNumId w:val="5"/>
  </w:num>
  <w:num w:numId="12" w16cid:durableId="1098719833">
    <w:abstractNumId w:val="28"/>
  </w:num>
  <w:num w:numId="13" w16cid:durableId="1603031487">
    <w:abstractNumId w:val="23"/>
  </w:num>
  <w:num w:numId="14" w16cid:durableId="2088918218">
    <w:abstractNumId w:val="42"/>
  </w:num>
  <w:num w:numId="15" w16cid:durableId="340469460">
    <w:abstractNumId w:val="22"/>
  </w:num>
  <w:num w:numId="16" w16cid:durableId="1702516747">
    <w:abstractNumId w:val="25"/>
  </w:num>
  <w:num w:numId="17" w16cid:durableId="673538184">
    <w:abstractNumId w:val="0"/>
  </w:num>
  <w:num w:numId="18" w16cid:durableId="1087917703">
    <w:abstractNumId w:val="14"/>
  </w:num>
  <w:num w:numId="19" w16cid:durableId="1724719741">
    <w:abstractNumId w:val="33"/>
  </w:num>
  <w:num w:numId="20" w16cid:durableId="1428498057">
    <w:abstractNumId w:val="6"/>
  </w:num>
  <w:num w:numId="21" w16cid:durableId="2146459236">
    <w:abstractNumId w:val="40"/>
  </w:num>
  <w:num w:numId="22" w16cid:durableId="19014356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826350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8097134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814254850">
    <w:abstractNumId w:val="7"/>
  </w:num>
  <w:num w:numId="26" w16cid:durableId="1880118914">
    <w:abstractNumId w:val="11"/>
  </w:num>
  <w:num w:numId="27" w16cid:durableId="2111658489">
    <w:abstractNumId w:val="12"/>
  </w:num>
  <w:num w:numId="28" w16cid:durableId="1831015549">
    <w:abstractNumId w:val="37"/>
  </w:num>
  <w:num w:numId="29" w16cid:durableId="1151217470">
    <w:abstractNumId w:val="35"/>
  </w:num>
  <w:num w:numId="30" w16cid:durableId="123932017">
    <w:abstractNumId w:val="36"/>
  </w:num>
  <w:num w:numId="31" w16cid:durableId="1514804483">
    <w:abstractNumId w:val="3"/>
  </w:num>
  <w:num w:numId="32" w16cid:durableId="1046099613">
    <w:abstractNumId w:val="9"/>
  </w:num>
  <w:num w:numId="33" w16cid:durableId="1537354963">
    <w:abstractNumId w:val="10"/>
  </w:num>
  <w:num w:numId="34" w16cid:durableId="1671833639">
    <w:abstractNumId w:val="15"/>
  </w:num>
  <w:num w:numId="35" w16cid:durableId="425342300">
    <w:abstractNumId w:val="18"/>
  </w:num>
  <w:num w:numId="36" w16cid:durableId="1527912034">
    <w:abstractNumId w:val="38"/>
  </w:num>
  <w:num w:numId="37" w16cid:durableId="1785802074">
    <w:abstractNumId w:val="8"/>
  </w:num>
  <w:num w:numId="38" w16cid:durableId="553271565">
    <w:abstractNumId w:val="21"/>
  </w:num>
  <w:num w:numId="39" w16cid:durableId="1242525890">
    <w:abstractNumId w:val="31"/>
  </w:num>
  <w:num w:numId="40" w16cid:durableId="235894719">
    <w:abstractNumId w:val="4"/>
  </w:num>
  <w:num w:numId="41" w16cid:durableId="962686903">
    <w:abstractNumId w:val="13"/>
  </w:num>
  <w:num w:numId="42" w16cid:durableId="492575293">
    <w:abstractNumId w:val="17"/>
  </w:num>
  <w:num w:numId="43" w16cid:durableId="1080757027">
    <w:abstractNumId w:val="41"/>
  </w:num>
  <w:num w:numId="44" w16cid:durableId="160105895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D74"/>
    <w:rsid w:val="00001026"/>
    <w:rsid w:val="00003F0A"/>
    <w:rsid w:val="000046DF"/>
    <w:rsid w:val="0000554F"/>
    <w:rsid w:val="00005AC5"/>
    <w:rsid w:val="00006C03"/>
    <w:rsid w:val="0001019F"/>
    <w:rsid w:val="00011158"/>
    <w:rsid w:val="00011493"/>
    <w:rsid w:val="00011C78"/>
    <w:rsid w:val="00013F11"/>
    <w:rsid w:val="00017822"/>
    <w:rsid w:val="0001797F"/>
    <w:rsid w:val="000227C9"/>
    <w:rsid w:val="0002403A"/>
    <w:rsid w:val="000240BF"/>
    <w:rsid w:val="000249E9"/>
    <w:rsid w:val="00026689"/>
    <w:rsid w:val="00030498"/>
    <w:rsid w:val="000316D3"/>
    <w:rsid w:val="000330B6"/>
    <w:rsid w:val="00033CEF"/>
    <w:rsid w:val="00036729"/>
    <w:rsid w:val="00037C19"/>
    <w:rsid w:val="000406BD"/>
    <w:rsid w:val="0004089C"/>
    <w:rsid w:val="000408D4"/>
    <w:rsid w:val="00040D75"/>
    <w:rsid w:val="000414F2"/>
    <w:rsid w:val="0004214F"/>
    <w:rsid w:val="00042544"/>
    <w:rsid w:val="00043C5D"/>
    <w:rsid w:val="00046F6D"/>
    <w:rsid w:val="00050797"/>
    <w:rsid w:val="00052AC8"/>
    <w:rsid w:val="000533A0"/>
    <w:rsid w:val="0005349B"/>
    <w:rsid w:val="000537FC"/>
    <w:rsid w:val="000555D5"/>
    <w:rsid w:val="000560C8"/>
    <w:rsid w:val="0005660F"/>
    <w:rsid w:val="00056C07"/>
    <w:rsid w:val="00062134"/>
    <w:rsid w:val="00063C13"/>
    <w:rsid w:val="000648CF"/>
    <w:rsid w:val="00064C30"/>
    <w:rsid w:val="00067809"/>
    <w:rsid w:val="00074512"/>
    <w:rsid w:val="000746CC"/>
    <w:rsid w:val="00075371"/>
    <w:rsid w:val="00076B15"/>
    <w:rsid w:val="00076BE0"/>
    <w:rsid w:val="00077056"/>
    <w:rsid w:val="00077471"/>
    <w:rsid w:val="000778C0"/>
    <w:rsid w:val="00077ED2"/>
    <w:rsid w:val="00081636"/>
    <w:rsid w:val="000817CC"/>
    <w:rsid w:val="000828B7"/>
    <w:rsid w:val="000831A1"/>
    <w:rsid w:val="00083E38"/>
    <w:rsid w:val="00084413"/>
    <w:rsid w:val="00085EA1"/>
    <w:rsid w:val="00090FBF"/>
    <w:rsid w:val="00091491"/>
    <w:rsid w:val="0009456A"/>
    <w:rsid w:val="00094E69"/>
    <w:rsid w:val="000955C1"/>
    <w:rsid w:val="00095832"/>
    <w:rsid w:val="000967F3"/>
    <w:rsid w:val="000A08C5"/>
    <w:rsid w:val="000A13FE"/>
    <w:rsid w:val="000A243B"/>
    <w:rsid w:val="000A4C33"/>
    <w:rsid w:val="000A58AA"/>
    <w:rsid w:val="000A5CE4"/>
    <w:rsid w:val="000A7441"/>
    <w:rsid w:val="000B049D"/>
    <w:rsid w:val="000B05F9"/>
    <w:rsid w:val="000B2C16"/>
    <w:rsid w:val="000B30A3"/>
    <w:rsid w:val="000B4A86"/>
    <w:rsid w:val="000C0FFC"/>
    <w:rsid w:val="000C21C1"/>
    <w:rsid w:val="000C6121"/>
    <w:rsid w:val="000C62B0"/>
    <w:rsid w:val="000C77A5"/>
    <w:rsid w:val="000C7938"/>
    <w:rsid w:val="000D6DB9"/>
    <w:rsid w:val="000E197A"/>
    <w:rsid w:val="000E1C27"/>
    <w:rsid w:val="000E3582"/>
    <w:rsid w:val="000E3BDD"/>
    <w:rsid w:val="000E4C6E"/>
    <w:rsid w:val="000E67C2"/>
    <w:rsid w:val="000F1207"/>
    <w:rsid w:val="000F40C9"/>
    <w:rsid w:val="000F4AE2"/>
    <w:rsid w:val="000F6EA6"/>
    <w:rsid w:val="000F7C0D"/>
    <w:rsid w:val="001005CD"/>
    <w:rsid w:val="0010423D"/>
    <w:rsid w:val="001050BA"/>
    <w:rsid w:val="001105C8"/>
    <w:rsid w:val="001127F7"/>
    <w:rsid w:val="00113153"/>
    <w:rsid w:val="001159B4"/>
    <w:rsid w:val="00116506"/>
    <w:rsid w:val="0011669A"/>
    <w:rsid w:val="0012094F"/>
    <w:rsid w:val="00120F26"/>
    <w:rsid w:val="001309EF"/>
    <w:rsid w:val="00134CCC"/>
    <w:rsid w:val="001366DB"/>
    <w:rsid w:val="001463A8"/>
    <w:rsid w:val="00146899"/>
    <w:rsid w:val="00146921"/>
    <w:rsid w:val="001475D4"/>
    <w:rsid w:val="0015010E"/>
    <w:rsid w:val="00157D9C"/>
    <w:rsid w:val="001604AE"/>
    <w:rsid w:val="0016235A"/>
    <w:rsid w:val="00163185"/>
    <w:rsid w:val="001704DF"/>
    <w:rsid w:val="00171D94"/>
    <w:rsid w:val="001740CC"/>
    <w:rsid w:val="00176A1E"/>
    <w:rsid w:val="001778AF"/>
    <w:rsid w:val="0018148F"/>
    <w:rsid w:val="00182FDA"/>
    <w:rsid w:val="00185F25"/>
    <w:rsid w:val="001860FF"/>
    <w:rsid w:val="00186A7E"/>
    <w:rsid w:val="00191E11"/>
    <w:rsid w:val="00194157"/>
    <w:rsid w:val="00194329"/>
    <w:rsid w:val="00194D1E"/>
    <w:rsid w:val="00197314"/>
    <w:rsid w:val="00197C8C"/>
    <w:rsid w:val="001A3FBB"/>
    <w:rsid w:val="001A6130"/>
    <w:rsid w:val="001A642C"/>
    <w:rsid w:val="001B00F3"/>
    <w:rsid w:val="001B039A"/>
    <w:rsid w:val="001B0D11"/>
    <w:rsid w:val="001B2205"/>
    <w:rsid w:val="001B302F"/>
    <w:rsid w:val="001B62CD"/>
    <w:rsid w:val="001C49EC"/>
    <w:rsid w:val="001C5466"/>
    <w:rsid w:val="001C5852"/>
    <w:rsid w:val="001C7551"/>
    <w:rsid w:val="001C759C"/>
    <w:rsid w:val="001D17EA"/>
    <w:rsid w:val="001D30AC"/>
    <w:rsid w:val="001D663B"/>
    <w:rsid w:val="001D726A"/>
    <w:rsid w:val="001E191B"/>
    <w:rsid w:val="001E3685"/>
    <w:rsid w:val="001E5066"/>
    <w:rsid w:val="001F419B"/>
    <w:rsid w:val="001F4591"/>
    <w:rsid w:val="001F7967"/>
    <w:rsid w:val="00200A16"/>
    <w:rsid w:val="00203C6B"/>
    <w:rsid w:val="00203DDD"/>
    <w:rsid w:val="002049F6"/>
    <w:rsid w:val="00204E21"/>
    <w:rsid w:val="00207A07"/>
    <w:rsid w:val="0021008F"/>
    <w:rsid w:val="00213106"/>
    <w:rsid w:val="002131F6"/>
    <w:rsid w:val="002134EC"/>
    <w:rsid w:val="00214793"/>
    <w:rsid w:val="00216921"/>
    <w:rsid w:val="002175CD"/>
    <w:rsid w:val="00221CEB"/>
    <w:rsid w:val="002302B6"/>
    <w:rsid w:val="00230B4A"/>
    <w:rsid w:val="0023263F"/>
    <w:rsid w:val="00233D52"/>
    <w:rsid w:val="002354E1"/>
    <w:rsid w:val="00236635"/>
    <w:rsid w:val="00241D5A"/>
    <w:rsid w:val="00242158"/>
    <w:rsid w:val="00242DFB"/>
    <w:rsid w:val="00244370"/>
    <w:rsid w:val="0024641E"/>
    <w:rsid w:val="00247681"/>
    <w:rsid w:val="00247D15"/>
    <w:rsid w:val="002504BD"/>
    <w:rsid w:val="00260F84"/>
    <w:rsid w:val="002624DA"/>
    <w:rsid w:val="002640DB"/>
    <w:rsid w:val="002649E1"/>
    <w:rsid w:val="00264CC6"/>
    <w:rsid w:val="002663CF"/>
    <w:rsid w:val="00266B8F"/>
    <w:rsid w:val="00271014"/>
    <w:rsid w:val="002723C2"/>
    <w:rsid w:val="0027245E"/>
    <w:rsid w:val="0027341E"/>
    <w:rsid w:val="00275512"/>
    <w:rsid w:val="00276C66"/>
    <w:rsid w:val="0028012C"/>
    <w:rsid w:val="00280CC7"/>
    <w:rsid w:val="00281E76"/>
    <w:rsid w:val="0028541B"/>
    <w:rsid w:val="002854B4"/>
    <w:rsid w:val="002869F2"/>
    <w:rsid w:val="00290B79"/>
    <w:rsid w:val="002922CA"/>
    <w:rsid w:val="00293626"/>
    <w:rsid w:val="002964AC"/>
    <w:rsid w:val="002A082B"/>
    <w:rsid w:val="002A1292"/>
    <w:rsid w:val="002A1873"/>
    <w:rsid w:val="002A2A96"/>
    <w:rsid w:val="002A36B7"/>
    <w:rsid w:val="002A54B3"/>
    <w:rsid w:val="002A58A3"/>
    <w:rsid w:val="002A6A70"/>
    <w:rsid w:val="002A75B0"/>
    <w:rsid w:val="002B1336"/>
    <w:rsid w:val="002B19A1"/>
    <w:rsid w:val="002B23E3"/>
    <w:rsid w:val="002B2B71"/>
    <w:rsid w:val="002B3F05"/>
    <w:rsid w:val="002B43AA"/>
    <w:rsid w:val="002B4B65"/>
    <w:rsid w:val="002B4FFB"/>
    <w:rsid w:val="002C257E"/>
    <w:rsid w:val="002C4E5E"/>
    <w:rsid w:val="002C5507"/>
    <w:rsid w:val="002D0A2F"/>
    <w:rsid w:val="002D20FF"/>
    <w:rsid w:val="002D419F"/>
    <w:rsid w:val="002D5E85"/>
    <w:rsid w:val="002E02A5"/>
    <w:rsid w:val="002E1AA0"/>
    <w:rsid w:val="002E2F16"/>
    <w:rsid w:val="002E30C0"/>
    <w:rsid w:val="002E31C4"/>
    <w:rsid w:val="002E35B7"/>
    <w:rsid w:val="002E3C13"/>
    <w:rsid w:val="002E680F"/>
    <w:rsid w:val="002F0111"/>
    <w:rsid w:val="002F087D"/>
    <w:rsid w:val="002F0A69"/>
    <w:rsid w:val="002F1257"/>
    <w:rsid w:val="002F1FCD"/>
    <w:rsid w:val="002F2333"/>
    <w:rsid w:val="002F6EF3"/>
    <w:rsid w:val="00301F0B"/>
    <w:rsid w:val="00302A70"/>
    <w:rsid w:val="003064D7"/>
    <w:rsid w:val="00306F1C"/>
    <w:rsid w:val="00307C8A"/>
    <w:rsid w:val="003142FD"/>
    <w:rsid w:val="0031668A"/>
    <w:rsid w:val="003170BB"/>
    <w:rsid w:val="0032060F"/>
    <w:rsid w:val="0032165F"/>
    <w:rsid w:val="003231B6"/>
    <w:rsid w:val="0032402A"/>
    <w:rsid w:val="003241B6"/>
    <w:rsid w:val="003325B8"/>
    <w:rsid w:val="00335BCB"/>
    <w:rsid w:val="0033714C"/>
    <w:rsid w:val="00345073"/>
    <w:rsid w:val="0035654D"/>
    <w:rsid w:val="00357027"/>
    <w:rsid w:val="003610C7"/>
    <w:rsid w:val="00361753"/>
    <w:rsid w:val="0036297B"/>
    <w:rsid w:val="00365D67"/>
    <w:rsid w:val="00366648"/>
    <w:rsid w:val="00367C60"/>
    <w:rsid w:val="00367D6F"/>
    <w:rsid w:val="003705F6"/>
    <w:rsid w:val="00371FC2"/>
    <w:rsid w:val="00374328"/>
    <w:rsid w:val="003758AE"/>
    <w:rsid w:val="003768B5"/>
    <w:rsid w:val="0037793E"/>
    <w:rsid w:val="00382F4B"/>
    <w:rsid w:val="003850F7"/>
    <w:rsid w:val="00390DF0"/>
    <w:rsid w:val="00392A55"/>
    <w:rsid w:val="00393618"/>
    <w:rsid w:val="00394493"/>
    <w:rsid w:val="003949AB"/>
    <w:rsid w:val="00395C16"/>
    <w:rsid w:val="00396445"/>
    <w:rsid w:val="00397BD8"/>
    <w:rsid w:val="003A20B4"/>
    <w:rsid w:val="003A4258"/>
    <w:rsid w:val="003A5064"/>
    <w:rsid w:val="003A5BB2"/>
    <w:rsid w:val="003B3A49"/>
    <w:rsid w:val="003B3EED"/>
    <w:rsid w:val="003C0534"/>
    <w:rsid w:val="003C0B80"/>
    <w:rsid w:val="003C1742"/>
    <w:rsid w:val="003C19A0"/>
    <w:rsid w:val="003C587D"/>
    <w:rsid w:val="003C5C71"/>
    <w:rsid w:val="003C5DF3"/>
    <w:rsid w:val="003D5954"/>
    <w:rsid w:val="003D78ED"/>
    <w:rsid w:val="003E1264"/>
    <w:rsid w:val="003E21BF"/>
    <w:rsid w:val="003E35F2"/>
    <w:rsid w:val="003E57B5"/>
    <w:rsid w:val="003E79DF"/>
    <w:rsid w:val="003E7E8C"/>
    <w:rsid w:val="003F10F5"/>
    <w:rsid w:val="003F28A6"/>
    <w:rsid w:val="003F5A19"/>
    <w:rsid w:val="003F5B79"/>
    <w:rsid w:val="003F7066"/>
    <w:rsid w:val="00400504"/>
    <w:rsid w:val="004005C2"/>
    <w:rsid w:val="00401EAB"/>
    <w:rsid w:val="004040E5"/>
    <w:rsid w:val="0041148B"/>
    <w:rsid w:val="0041235A"/>
    <w:rsid w:val="00412767"/>
    <w:rsid w:val="00412942"/>
    <w:rsid w:val="00416597"/>
    <w:rsid w:val="00416C98"/>
    <w:rsid w:val="004178B9"/>
    <w:rsid w:val="00417DD9"/>
    <w:rsid w:val="00420E23"/>
    <w:rsid w:val="00421CEE"/>
    <w:rsid w:val="00424710"/>
    <w:rsid w:val="004255BA"/>
    <w:rsid w:val="00426563"/>
    <w:rsid w:val="00426D5A"/>
    <w:rsid w:val="00426EE5"/>
    <w:rsid w:val="00426F84"/>
    <w:rsid w:val="004326A3"/>
    <w:rsid w:val="00434AC7"/>
    <w:rsid w:val="00435151"/>
    <w:rsid w:val="00440084"/>
    <w:rsid w:val="00440A49"/>
    <w:rsid w:val="00440B25"/>
    <w:rsid w:val="00441616"/>
    <w:rsid w:val="0044336E"/>
    <w:rsid w:val="00443FE9"/>
    <w:rsid w:val="004449AC"/>
    <w:rsid w:val="0044601E"/>
    <w:rsid w:val="00446323"/>
    <w:rsid w:val="00446D34"/>
    <w:rsid w:val="0045160C"/>
    <w:rsid w:val="00452DBC"/>
    <w:rsid w:val="00453074"/>
    <w:rsid w:val="00456BB1"/>
    <w:rsid w:val="00460AEF"/>
    <w:rsid w:val="00461E84"/>
    <w:rsid w:val="00466ACB"/>
    <w:rsid w:val="00466FCE"/>
    <w:rsid w:val="00467B1D"/>
    <w:rsid w:val="00472A8E"/>
    <w:rsid w:val="00473C66"/>
    <w:rsid w:val="004750C0"/>
    <w:rsid w:val="00476C6D"/>
    <w:rsid w:val="00480D35"/>
    <w:rsid w:val="00482A1B"/>
    <w:rsid w:val="00483191"/>
    <w:rsid w:val="00483A32"/>
    <w:rsid w:val="00484E6D"/>
    <w:rsid w:val="004850E9"/>
    <w:rsid w:val="0048718E"/>
    <w:rsid w:val="00487BB1"/>
    <w:rsid w:val="00491117"/>
    <w:rsid w:val="00495C9E"/>
    <w:rsid w:val="0049756B"/>
    <w:rsid w:val="00497AD7"/>
    <w:rsid w:val="004A02E6"/>
    <w:rsid w:val="004A26DE"/>
    <w:rsid w:val="004B04A4"/>
    <w:rsid w:val="004B144B"/>
    <w:rsid w:val="004B2481"/>
    <w:rsid w:val="004B2E18"/>
    <w:rsid w:val="004B3404"/>
    <w:rsid w:val="004B5085"/>
    <w:rsid w:val="004B5498"/>
    <w:rsid w:val="004B64ED"/>
    <w:rsid w:val="004C23B4"/>
    <w:rsid w:val="004C35A2"/>
    <w:rsid w:val="004C4F97"/>
    <w:rsid w:val="004C6616"/>
    <w:rsid w:val="004D437C"/>
    <w:rsid w:val="004D4422"/>
    <w:rsid w:val="004D5140"/>
    <w:rsid w:val="004D53E8"/>
    <w:rsid w:val="004D7739"/>
    <w:rsid w:val="004E2C55"/>
    <w:rsid w:val="004E4080"/>
    <w:rsid w:val="004E6B69"/>
    <w:rsid w:val="004E707D"/>
    <w:rsid w:val="004F08A6"/>
    <w:rsid w:val="004F0D56"/>
    <w:rsid w:val="004F1EA2"/>
    <w:rsid w:val="004F20AF"/>
    <w:rsid w:val="004F25DF"/>
    <w:rsid w:val="004F26BA"/>
    <w:rsid w:val="004F2AD7"/>
    <w:rsid w:val="004F3E29"/>
    <w:rsid w:val="004F6C68"/>
    <w:rsid w:val="004F73E0"/>
    <w:rsid w:val="00500A5B"/>
    <w:rsid w:val="00500EF8"/>
    <w:rsid w:val="0050624B"/>
    <w:rsid w:val="005073E7"/>
    <w:rsid w:val="005118E7"/>
    <w:rsid w:val="0051464B"/>
    <w:rsid w:val="0052131F"/>
    <w:rsid w:val="0052479B"/>
    <w:rsid w:val="00524DEB"/>
    <w:rsid w:val="00525042"/>
    <w:rsid w:val="00526421"/>
    <w:rsid w:val="00527153"/>
    <w:rsid w:val="005272D7"/>
    <w:rsid w:val="005315B8"/>
    <w:rsid w:val="00532808"/>
    <w:rsid w:val="0053399C"/>
    <w:rsid w:val="0053535F"/>
    <w:rsid w:val="00542708"/>
    <w:rsid w:val="00544C3B"/>
    <w:rsid w:val="0054652E"/>
    <w:rsid w:val="00553010"/>
    <w:rsid w:val="00555212"/>
    <w:rsid w:val="00555586"/>
    <w:rsid w:val="005559BC"/>
    <w:rsid w:val="00560708"/>
    <w:rsid w:val="00561BB5"/>
    <w:rsid w:val="00562932"/>
    <w:rsid w:val="00562E79"/>
    <w:rsid w:val="005634BE"/>
    <w:rsid w:val="00563D4D"/>
    <w:rsid w:val="00564DC9"/>
    <w:rsid w:val="0056556C"/>
    <w:rsid w:val="00573A44"/>
    <w:rsid w:val="00576C29"/>
    <w:rsid w:val="005809E1"/>
    <w:rsid w:val="005828AA"/>
    <w:rsid w:val="00582BB6"/>
    <w:rsid w:val="005832F1"/>
    <w:rsid w:val="00584329"/>
    <w:rsid w:val="00584ACC"/>
    <w:rsid w:val="005864F8"/>
    <w:rsid w:val="005874CB"/>
    <w:rsid w:val="00590231"/>
    <w:rsid w:val="005955C4"/>
    <w:rsid w:val="0059646D"/>
    <w:rsid w:val="005972BC"/>
    <w:rsid w:val="005A346D"/>
    <w:rsid w:val="005A4ACA"/>
    <w:rsid w:val="005B0737"/>
    <w:rsid w:val="005B0D08"/>
    <w:rsid w:val="005B1497"/>
    <w:rsid w:val="005B2E22"/>
    <w:rsid w:val="005B34B9"/>
    <w:rsid w:val="005C1EF1"/>
    <w:rsid w:val="005C2381"/>
    <w:rsid w:val="005C2B14"/>
    <w:rsid w:val="005C3C4C"/>
    <w:rsid w:val="005C40BC"/>
    <w:rsid w:val="005C4AC9"/>
    <w:rsid w:val="005C510A"/>
    <w:rsid w:val="005C6A93"/>
    <w:rsid w:val="005D02FC"/>
    <w:rsid w:val="005D19CC"/>
    <w:rsid w:val="005D32C4"/>
    <w:rsid w:val="005D357E"/>
    <w:rsid w:val="005D35BB"/>
    <w:rsid w:val="005D47C1"/>
    <w:rsid w:val="005D5797"/>
    <w:rsid w:val="005D7060"/>
    <w:rsid w:val="005E0475"/>
    <w:rsid w:val="005E11BD"/>
    <w:rsid w:val="005E22B0"/>
    <w:rsid w:val="005E2FE9"/>
    <w:rsid w:val="005E3D45"/>
    <w:rsid w:val="005E5D50"/>
    <w:rsid w:val="005E7B48"/>
    <w:rsid w:val="005F2C3E"/>
    <w:rsid w:val="005F3A2F"/>
    <w:rsid w:val="005F50C6"/>
    <w:rsid w:val="005F58F5"/>
    <w:rsid w:val="005F661D"/>
    <w:rsid w:val="006006A4"/>
    <w:rsid w:val="0060390F"/>
    <w:rsid w:val="00605AD2"/>
    <w:rsid w:val="00607C7B"/>
    <w:rsid w:val="00610D18"/>
    <w:rsid w:val="00612134"/>
    <w:rsid w:val="006131CC"/>
    <w:rsid w:val="00614363"/>
    <w:rsid w:val="006175CD"/>
    <w:rsid w:val="00617D2E"/>
    <w:rsid w:val="0062016F"/>
    <w:rsid w:val="00620246"/>
    <w:rsid w:val="006210B6"/>
    <w:rsid w:val="006225AB"/>
    <w:rsid w:val="00623739"/>
    <w:rsid w:val="00627E69"/>
    <w:rsid w:val="00630202"/>
    <w:rsid w:val="00630F75"/>
    <w:rsid w:val="00634210"/>
    <w:rsid w:val="00635A00"/>
    <w:rsid w:val="006360AE"/>
    <w:rsid w:val="00637C6D"/>
    <w:rsid w:val="006413AD"/>
    <w:rsid w:val="006414BB"/>
    <w:rsid w:val="00643319"/>
    <w:rsid w:val="0064421E"/>
    <w:rsid w:val="00646FA0"/>
    <w:rsid w:val="006533D6"/>
    <w:rsid w:val="00655347"/>
    <w:rsid w:val="006573EB"/>
    <w:rsid w:val="006577DB"/>
    <w:rsid w:val="00657DCC"/>
    <w:rsid w:val="006602D9"/>
    <w:rsid w:val="00661CDD"/>
    <w:rsid w:val="0066200E"/>
    <w:rsid w:val="006621DB"/>
    <w:rsid w:val="00662529"/>
    <w:rsid w:val="006626EF"/>
    <w:rsid w:val="0066318B"/>
    <w:rsid w:val="0066720D"/>
    <w:rsid w:val="006672D5"/>
    <w:rsid w:val="006674B2"/>
    <w:rsid w:val="006738C0"/>
    <w:rsid w:val="006754B7"/>
    <w:rsid w:val="00675597"/>
    <w:rsid w:val="00676E3F"/>
    <w:rsid w:val="00681441"/>
    <w:rsid w:val="006847BF"/>
    <w:rsid w:val="00685B3B"/>
    <w:rsid w:val="0068600B"/>
    <w:rsid w:val="0068654D"/>
    <w:rsid w:val="00686BD1"/>
    <w:rsid w:val="00687F20"/>
    <w:rsid w:val="0069216F"/>
    <w:rsid w:val="00692AFE"/>
    <w:rsid w:val="006938DA"/>
    <w:rsid w:val="0069604C"/>
    <w:rsid w:val="00696432"/>
    <w:rsid w:val="006964DF"/>
    <w:rsid w:val="006970C1"/>
    <w:rsid w:val="006A1A09"/>
    <w:rsid w:val="006A2881"/>
    <w:rsid w:val="006A34BE"/>
    <w:rsid w:val="006A431C"/>
    <w:rsid w:val="006A4C60"/>
    <w:rsid w:val="006A6F24"/>
    <w:rsid w:val="006A7543"/>
    <w:rsid w:val="006A7C8D"/>
    <w:rsid w:val="006B1997"/>
    <w:rsid w:val="006B42DB"/>
    <w:rsid w:val="006B4F83"/>
    <w:rsid w:val="006B588E"/>
    <w:rsid w:val="006B6BBB"/>
    <w:rsid w:val="006B7B00"/>
    <w:rsid w:val="006B7F2C"/>
    <w:rsid w:val="006B7F3C"/>
    <w:rsid w:val="006C09C8"/>
    <w:rsid w:val="006C2861"/>
    <w:rsid w:val="006C2ED6"/>
    <w:rsid w:val="006C6675"/>
    <w:rsid w:val="006C6D65"/>
    <w:rsid w:val="006C7283"/>
    <w:rsid w:val="006D0155"/>
    <w:rsid w:val="006D01D3"/>
    <w:rsid w:val="006D0A32"/>
    <w:rsid w:val="006D0BBE"/>
    <w:rsid w:val="006D0EB2"/>
    <w:rsid w:val="006D19C4"/>
    <w:rsid w:val="006D2C72"/>
    <w:rsid w:val="006D2CDD"/>
    <w:rsid w:val="006D384C"/>
    <w:rsid w:val="006D7DA2"/>
    <w:rsid w:val="006D7FCB"/>
    <w:rsid w:val="006E0606"/>
    <w:rsid w:val="006E2941"/>
    <w:rsid w:val="006E3529"/>
    <w:rsid w:val="006E4933"/>
    <w:rsid w:val="006E4CA3"/>
    <w:rsid w:val="006E5107"/>
    <w:rsid w:val="006E629A"/>
    <w:rsid w:val="006E727E"/>
    <w:rsid w:val="006E783A"/>
    <w:rsid w:val="006E78E3"/>
    <w:rsid w:val="006E7A8E"/>
    <w:rsid w:val="006E7D89"/>
    <w:rsid w:val="006F18C3"/>
    <w:rsid w:val="006F35E8"/>
    <w:rsid w:val="006F3B3E"/>
    <w:rsid w:val="006F5CED"/>
    <w:rsid w:val="00701E6D"/>
    <w:rsid w:val="00704BF2"/>
    <w:rsid w:val="00704EA7"/>
    <w:rsid w:val="007056F3"/>
    <w:rsid w:val="00705785"/>
    <w:rsid w:val="007076B9"/>
    <w:rsid w:val="00711F51"/>
    <w:rsid w:val="00715C31"/>
    <w:rsid w:val="00722A32"/>
    <w:rsid w:val="007240E0"/>
    <w:rsid w:val="00724AFC"/>
    <w:rsid w:val="00731387"/>
    <w:rsid w:val="007339DE"/>
    <w:rsid w:val="00735DC7"/>
    <w:rsid w:val="00737D44"/>
    <w:rsid w:val="00740806"/>
    <w:rsid w:val="007422B0"/>
    <w:rsid w:val="007444D9"/>
    <w:rsid w:val="00744A1D"/>
    <w:rsid w:val="007457DF"/>
    <w:rsid w:val="007479F7"/>
    <w:rsid w:val="00747F69"/>
    <w:rsid w:val="00751CF2"/>
    <w:rsid w:val="00752AA8"/>
    <w:rsid w:val="0075392F"/>
    <w:rsid w:val="00753C10"/>
    <w:rsid w:val="00757EDA"/>
    <w:rsid w:val="007609BA"/>
    <w:rsid w:val="00761461"/>
    <w:rsid w:val="00762656"/>
    <w:rsid w:val="00763618"/>
    <w:rsid w:val="00763A0C"/>
    <w:rsid w:val="00765D2B"/>
    <w:rsid w:val="00765DEB"/>
    <w:rsid w:val="00766448"/>
    <w:rsid w:val="00770850"/>
    <w:rsid w:val="00770B05"/>
    <w:rsid w:val="007715B7"/>
    <w:rsid w:val="0077678B"/>
    <w:rsid w:val="007768CC"/>
    <w:rsid w:val="007802A1"/>
    <w:rsid w:val="00780386"/>
    <w:rsid w:val="0078247A"/>
    <w:rsid w:val="00782C77"/>
    <w:rsid w:val="00786F69"/>
    <w:rsid w:val="0079028C"/>
    <w:rsid w:val="00790F23"/>
    <w:rsid w:val="007923B8"/>
    <w:rsid w:val="007929D5"/>
    <w:rsid w:val="00794A35"/>
    <w:rsid w:val="00794CAD"/>
    <w:rsid w:val="007971BF"/>
    <w:rsid w:val="007972FC"/>
    <w:rsid w:val="007A0BC9"/>
    <w:rsid w:val="007A0D39"/>
    <w:rsid w:val="007A152F"/>
    <w:rsid w:val="007A1583"/>
    <w:rsid w:val="007A1A93"/>
    <w:rsid w:val="007A74BF"/>
    <w:rsid w:val="007A76DD"/>
    <w:rsid w:val="007B16D1"/>
    <w:rsid w:val="007B1D6D"/>
    <w:rsid w:val="007B4522"/>
    <w:rsid w:val="007B4560"/>
    <w:rsid w:val="007B7C73"/>
    <w:rsid w:val="007C1D44"/>
    <w:rsid w:val="007C341A"/>
    <w:rsid w:val="007C3540"/>
    <w:rsid w:val="007D2AF5"/>
    <w:rsid w:val="007D3F10"/>
    <w:rsid w:val="007D46FF"/>
    <w:rsid w:val="007D54E4"/>
    <w:rsid w:val="007D626E"/>
    <w:rsid w:val="007D6E63"/>
    <w:rsid w:val="007E01DF"/>
    <w:rsid w:val="007E133B"/>
    <w:rsid w:val="007E1B81"/>
    <w:rsid w:val="007E1D93"/>
    <w:rsid w:val="007E2765"/>
    <w:rsid w:val="007E367B"/>
    <w:rsid w:val="007E3E9E"/>
    <w:rsid w:val="007E67B5"/>
    <w:rsid w:val="007F07F5"/>
    <w:rsid w:val="008012AC"/>
    <w:rsid w:val="00801314"/>
    <w:rsid w:val="00803160"/>
    <w:rsid w:val="00804EA4"/>
    <w:rsid w:val="0081218C"/>
    <w:rsid w:val="00815129"/>
    <w:rsid w:val="008153AD"/>
    <w:rsid w:val="00815FFB"/>
    <w:rsid w:val="008214D1"/>
    <w:rsid w:val="00824E5A"/>
    <w:rsid w:val="00826349"/>
    <w:rsid w:val="0082748D"/>
    <w:rsid w:val="00831180"/>
    <w:rsid w:val="008331F2"/>
    <w:rsid w:val="00833253"/>
    <w:rsid w:val="00836449"/>
    <w:rsid w:val="008369BB"/>
    <w:rsid w:val="00837815"/>
    <w:rsid w:val="00837FB9"/>
    <w:rsid w:val="0084059D"/>
    <w:rsid w:val="00840766"/>
    <w:rsid w:val="00843C6D"/>
    <w:rsid w:val="00846BBD"/>
    <w:rsid w:val="00846D4C"/>
    <w:rsid w:val="00847B06"/>
    <w:rsid w:val="0085093E"/>
    <w:rsid w:val="00852531"/>
    <w:rsid w:val="00853FF2"/>
    <w:rsid w:val="00862FAC"/>
    <w:rsid w:val="0086321F"/>
    <w:rsid w:val="0086387B"/>
    <w:rsid w:val="00863ADF"/>
    <w:rsid w:val="00864E45"/>
    <w:rsid w:val="0086596F"/>
    <w:rsid w:val="008707B8"/>
    <w:rsid w:val="00870BA5"/>
    <w:rsid w:val="008736EB"/>
    <w:rsid w:val="00875157"/>
    <w:rsid w:val="00875C86"/>
    <w:rsid w:val="008854FD"/>
    <w:rsid w:val="0088594F"/>
    <w:rsid w:val="00890E58"/>
    <w:rsid w:val="00891B40"/>
    <w:rsid w:val="0089275F"/>
    <w:rsid w:val="00893A2F"/>
    <w:rsid w:val="00894B10"/>
    <w:rsid w:val="00896959"/>
    <w:rsid w:val="00897C7A"/>
    <w:rsid w:val="008A33D0"/>
    <w:rsid w:val="008A59FB"/>
    <w:rsid w:val="008A78F7"/>
    <w:rsid w:val="008B22C1"/>
    <w:rsid w:val="008B6292"/>
    <w:rsid w:val="008B68E1"/>
    <w:rsid w:val="008B7516"/>
    <w:rsid w:val="008C0017"/>
    <w:rsid w:val="008C23DC"/>
    <w:rsid w:val="008C2699"/>
    <w:rsid w:val="008C4751"/>
    <w:rsid w:val="008C47E1"/>
    <w:rsid w:val="008C4B5C"/>
    <w:rsid w:val="008C623D"/>
    <w:rsid w:val="008D0D49"/>
    <w:rsid w:val="008D19B9"/>
    <w:rsid w:val="008D257A"/>
    <w:rsid w:val="008D3240"/>
    <w:rsid w:val="008D3464"/>
    <w:rsid w:val="008D5E08"/>
    <w:rsid w:val="008D74C1"/>
    <w:rsid w:val="008E0299"/>
    <w:rsid w:val="008E035B"/>
    <w:rsid w:val="008E1FDA"/>
    <w:rsid w:val="008E27BF"/>
    <w:rsid w:val="008E2DE8"/>
    <w:rsid w:val="008E436F"/>
    <w:rsid w:val="008E71DB"/>
    <w:rsid w:val="008F5BAA"/>
    <w:rsid w:val="008F6BE0"/>
    <w:rsid w:val="008F7690"/>
    <w:rsid w:val="0090038A"/>
    <w:rsid w:val="00901C44"/>
    <w:rsid w:val="00903A5C"/>
    <w:rsid w:val="00903A97"/>
    <w:rsid w:val="009062DB"/>
    <w:rsid w:val="00907161"/>
    <w:rsid w:val="00910124"/>
    <w:rsid w:val="00912687"/>
    <w:rsid w:val="00912D29"/>
    <w:rsid w:val="00912D4E"/>
    <w:rsid w:val="009136E4"/>
    <w:rsid w:val="00913CDF"/>
    <w:rsid w:val="00914AC4"/>
    <w:rsid w:val="00914BBE"/>
    <w:rsid w:val="00916182"/>
    <w:rsid w:val="009215C0"/>
    <w:rsid w:val="00921D99"/>
    <w:rsid w:val="0092364B"/>
    <w:rsid w:val="00923DB0"/>
    <w:rsid w:val="009252F9"/>
    <w:rsid w:val="00925780"/>
    <w:rsid w:val="009317CD"/>
    <w:rsid w:val="0093280B"/>
    <w:rsid w:val="00933393"/>
    <w:rsid w:val="009345B7"/>
    <w:rsid w:val="00943559"/>
    <w:rsid w:val="00944A40"/>
    <w:rsid w:val="00947751"/>
    <w:rsid w:val="00947B5B"/>
    <w:rsid w:val="009515EF"/>
    <w:rsid w:val="0095215C"/>
    <w:rsid w:val="0095442D"/>
    <w:rsid w:val="009545FA"/>
    <w:rsid w:val="00955788"/>
    <w:rsid w:val="00956237"/>
    <w:rsid w:val="0096598B"/>
    <w:rsid w:val="00971072"/>
    <w:rsid w:val="00971336"/>
    <w:rsid w:val="009715A8"/>
    <w:rsid w:val="00972F80"/>
    <w:rsid w:val="009747AF"/>
    <w:rsid w:val="009764D7"/>
    <w:rsid w:val="009804A2"/>
    <w:rsid w:val="009811A3"/>
    <w:rsid w:val="00981B14"/>
    <w:rsid w:val="00982143"/>
    <w:rsid w:val="009827DC"/>
    <w:rsid w:val="00983BCA"/>
    <w:rsid w:val="00985498"/>
    <w:rsid w:val="009900FA"/>
    <w:rsid w:val="0099109B"/>
    <w:rsid w:val="009A00DA"/>
    <w:rsid w:val="009A0BF1"/>
    <w:rsid w:val="009B2A79"/>
    <w:rsid w:val="009B61E5"/>
    <w:rsid w:val="009B6D93"/>
    <w:rsid w:val="009C0631"/>
    <w:rsid w:val="009C3B59"/>
    <w:rsid w:val="009C4878"/>
    <w:rsid w:val="009C525E"/>
    <w:rsid w:val="009C55ED"/>
    <w:rsid w:val="009D020E"/>
    <w:rsid w:val="009D1E9D"/>
    <w:rsid w:val="009D3D86"/>
    <w:rsid w:val="009D4A06"/>
    <w:rsid w:val="009D610F"/>
    <w:rsid w:val="009D6B7D"/>
    <w:rsid w:val="009E0C7C"/>
    <w:rsid w:val="009E0F95"/>
    <w:rsid w:val="009E1CDF"/>
    <w:rsid w:val="009E2DC0"/>
    <w:rsid w:val="009E36EE"/>
    <w:rsid w:val="009E717C"/>
    <w:rsid w:val="009E767D"/>
    <w:rsid w:val="009E7839"/>
    <w:rsid w:val="009F1241"/>
    <w:rsid w:val="009F2DF3"/>
    <w:rsid w:val="009F4B7E"/>
    <w:rsid w:val="00A00219"/>
    <w:rsid w:val="00A02C59"/>
    <w:rsid w:val="00A030F5"/>
    <w:rsid w:val="00A03645"/>
    <w:rsid w:val="00A050DA"/>
    <w:rsid w:val="00A054BD"/>
    <w:rsid w:val="00A0794F"/>
    <w:rsid w:val="00A12B91"/>
    <w:rsid w:val="00A13208"/>
    <w:rsid w:val="00A13259"/>
    <w:rsid w:val="00A13427"/>
    <w:rsid w:val="00A139FE"/>
    <w:rsid w:val="00A15C94"/>
    <w:rsid w:val="00A15E2C"/>
    <w:rsid w:val="00A1742E"/>
    <w:rsid w:val="00A209C7"/>
    <w:rsid w:val="00A22AFE"/>
    <w:rsid w:val="00A27473"/>
    <w:rsid w:val="00A31D82"/>
    <w:rsid w:val="00A32D27"/>
    <w:rsid w:val="00A32F6B"/>
    <w:rsid w:val="00A34563"/>
    <w:rsid w:val="00A37840"/>
    <w:rsid w:val="00A42C7C"/>
    <w:rsid w:val="00A44B5F"/>
    <w:rsid w:val="00A4523C"/>
    <w:rsid w:val="00A46129"/>
    <w:rsid w:val="00A468E7"/>
    <w:rsid w:val="00A47703"/>
    <w:rsid w:val="00A47989"/>
    <w:rsid w:val="00A500E8"/>
    <w:rsid w:val="00A506E7"/>
    <w:rsid w:val="00A52D95"/>
    <w:rsid w:val="00A54498"/>
    <w:rsid w:val="00A57A53"/>
    <w:rsid w:val="00A57CDE"/>
    <w:rsid w:val="00A6180F"/>
    <w:rsid w:val="00A645E9"/>
    <w:rsid w:val="00A70220"/>
    <w:rsid w:val="00A71052"/>
    <w:rsid w:val="00A71BA2"/>
    <w:rsid w:val="00A72769"/>
    <w:rsid w:val="00A72B49"/>
    <w:rsid w:val="00A75F2C"/>
    <w:rsid w:val="00A77CB6"/>
    <w:rsid w:val="00A810F8"/>
    <w:rsid w:val="00A8189D"/>
    <w:rsid w:val="00A833C1"/>
    <w:rsid w:val="00A91C0A"/>
    <w:rsid w:val="00A92185"/>
    <w:rsid w:val="00A928CF"/>
    <w:rsid w:val="00A92E70"/>
    <w:rsid w:val="00A93348"/>
    <w:rsid w:val="00A94292"/>
    <w:rsid w:val="00A9433A"/>
    <w:rsid w:val="00A96D6D"/>
    <w:rsid w:val="00A96FE3"/>
    <w:rsid w:val="00A977E1"/>
    <w:rsid w:val="00A97E00"/>
    <w:rsid w:val="00AA0F18"/>
    <w:rsid w:val="00AA1879"/>
    <w:rsid w:val="00AA37F0"/>
    <w:rsid w:val="00AA509B"/>
    <w:rsid w:val="00AA570A"/>
    <w:rsid w:val="00AA5D77"/>
    <w:rsid w:val="00AA60CB"/>
    <w:rsid w:val="00AB172B"/>
    <w:rsid w:val="00AB2870"/>
    <w:rsid w:val="00AB2935"/>
    <w:rsid w:val="00AB2F2A"/>
    <w:rsid w:val="00AB3E0F"/>
    <w:rsid w:val="00AB6F18"/>
    <w:rsid w:val="00AC15C7"/>
    <w:rsid w:val="00AC323D"/>
    <w:rsid w:val="00AC4642"/>
    <w:rsid w:val="00AC4BD8"/>
    <w:rsid w:val="00AC7926"/>
    <w:rsid w:val="00AC79FC"/>
    <w:rsid w:val="00AD077C"/>
    <w:rsid w:val="00AD0CC0"/>
    <w:rsid w:val="00AD0D89"/>
    <w:rsid w:val="00AD2D5C"/>
    <w:rsid w:val="00AD7AD5"/>
    <w:rsid w:val="00AE0343"/>
    <w:rsid w:val="00AE08FF"/>
    <w:rsid w:val="00AE2E1C"/>
    <w:rsid w:val="00AE5D69"/>
    <w:rsid w:val="00AE6BD0"/>
    <w:rsid w:val="00AE74EC"/>
    <w:rsid w:val="00AE75C9"/>
    <w:rsid w:val="00AE7B3C"/>
    <w:rsid w:val="00AF1A2C"/>
    <w:rsid w:val="00AF1A52"/>
    <w:rsid w:val="00AF2D8F"/>
    <w:rsid w:val="00AF63E4"/>
    <w:rsid w:val="00AF69A1"/>
    <w:rsid w:val="00AF6D51"/>
    <w:rsid w:val="00AF7A4B"/>
    <w:rsid w:val="00B01082"/>
    <w:rsid w:val="00B03FC0"/>
    <w:rsid w:val="00B046EA"/>
    <w:rsid w:val="00B053E9"/>
    <w:rsid w:val="00B06632"/>
    <w:rsid w:val="00B07C79"/>
    <w:rsid w:val="00B10AE4"/>
    <w:rsid w:val="00B10D1E"/>
    <w:rsid w:val="00B11410"/>
    <w:rsid w:val="00B173AE"/>
    <w:rsid w:val="00B176AC"/>
    <w:rsid w:val="00B22570"/>
    <w:rsid w:val="00B229E3"/>
    <w:rsid w:val="00B237B0"/>
    <w:rsid w:val="00B25731"/>
    <w:rsid w:val="00B2713D"/>
    <w:rsid w:val="00B31BFC"/>
    <w:rsid w:val="00B34FD5"/>
    <w:rsid w:val="00B35021"/>
    <w:rsid w:val="00B35068"/>
    <w:rsid w:val="00B353C3"/>
    <w:rsid w:val="00B35BD1"/>
    <w:rsid w:val="00B36677"/>
    <w:rsid w:val="00B40CDC"/>
    <w:rsid w:val="00B43846"/>
    <w:rsid w:val="00B45705"/>
    <w:rsid w:val="00B47575"/>
    <w:rsid w:val="00B47BC7"/>
    <w:rsid w:val="00B47F99"/>
    <w:rsid w:val="00B54E77"/>
    <w:rsid w:val="00B60179"/>
    <w:rsid w:val="00B62C75"/>
    <w:rsid w:val="00B63153"/>
    <w:rsid w:val="00B63168"/>
    <w:rsid w:val="00B664AA"/>
    <w:rsid w:val="00B70392"/>
    <w:rsid w:val="00B70C0C"/>
    <w:rsid w:val="00B722AD"/>
    <w:rsid w:val="00B740BC"/>
    <w:rsid w:val="00B752B5"/>
    <w:rsid w:val="00B77CB8"/>
    <w:rsid w:val="00B77CC0"/>
    <w:rsid w:val="00B815AD"/>
    <w:rsid w:val="00B827D7"/>
    <w:rsid w:val="00B8293B"/>
    <w:rsid w:val="00B829EC"/>
    <w:rsid w:val="00B82D7F"/>
    <w:rsid w:val="00B87887"/>
    <w:rsid w:val="00B87ACE"/>
    <w:rsid w:val="00B909F0"/>
    <w:rsid w:val="00B90A72"/>
    <w:rsid w:val="00B93FD4"/>
    <w:rsid w:val="00B94D6C"/>
    <w:rsid w:val="00B96394"/>
    <w:rsid w:val="00B96639"/>
    <w:rsid w:val="00B96E19"/>
    <w:rsid w:val="00BA0689"/>
    <w:rsid w:val="00BA203F"/>
    <w:rsid w:val="00BA2FC9"/>
    <w:rsid w:val="00BA4954"/>
    <w:rsid w:val="00BA65B5"/>
    <w:rsid w:val="00BA679A"/>
    <w:rsid w:val="00BB0ACB"/>
    <w:rsid w:val="00BB12F8"/>
    <w:rsid w:val="00BB291D"/>
    <w:rsid w:val="00BB51C5"/>
    <w:rsid w:val="00BB52A7"/>
    <w:rsid w:val="00BB6407"/>
    <w:rsid w:val="00BC02D4"/>
    <w:rsid w:val="00BC0422"/>
    <w:rsid w:val="00BC39D2"/>
    <w:rsid w:val="00BD134B"/>
    <w:rsid w:val="00BD622D"/>
    <w:rsid w:val="00BE0952"/>
    <w:rsid w:val="00BE09BF"/>
    <w:rsid w:val="00BE1256"/>
    <w:rsid w:val="00BE544A"/>
    <w:rsid w:val="00BF10FC"/>
    <w:rsid w:val="00BF211E"/>
    <w:rsid w:val="00BF4716"/>
    <w:rsid w:val="00C003A5"/>
    <w:rsid w:val="00C00DE5"/>
    <w:rsid w:val="00C01162"/>
    <w:rsid w:val="00C036A0"/>
    <w:rsid w:val="00C0390A"/>
    <w:rsid w:val="00C05B94"/>
    <w:rsid w:val="00C07513"/>
    <w:rsid w:val="00C10464"/>
    <w:rsid w:val="00C1412B"/>
    <w:rsid w:val="00C141FE"/>
    <w:rsid w:val="00C17049"/>
    <w:rsid w:val="00C17958"/>
    <w:rsid w:val="00C17C25"/>
    <w:rsid w:val="00C201EC"/>
    <w:rsid w:val="00C20BF7"/>
    <w:rsid w:val="00C24802"/>
    <w:rsid w:val="00C269A9"/>
    <w:rsid w:val="00C2782B"/>
    <w:rsid w:val="00C30FA2"/>
    <w:rsid w:val="00C32926"/>
    <w:rsid w:val="00C32FC9"/>
    <w:rsid w:val="00C34965"/>
    <w:rsid w:val="00C353CE"/>
    <w:rsid w:val="00C354E8"/>
    <w:rsid w:val="00C40363"/>
    <w:rsid w:val="00C4101C"/>
    <w:rsid w:val="00C44F89"/>
    <w:rsid w:val="00C5107D"/>
    <w:rsid w:val="00C535EA"/>
    <w:rsid w:val="00C53C74"/>
    <w:rsid w:val="00C53DB5"/>
    <w:rsid w:val="00C5743D"/>
    <w:rsid w:val="00C632C5"/>
    <w:rsid w:val="00C6335D"/>
    <w:rsid w:val="00C64231"/>
    <w:rsid w:val="00C657C1"/>
    <w:rsid w:val="00C7097D"/>
    <w:rsid w:val="00C72C5F"/>
    <w:rsid w:val="00C7375F"/>
    <w:rsid w:val="00C75B88"/>
    <w:rsid w:val="00C77181"/>
    <w:rsid w:val="00C77BF0"/>
    <w:rsid w:val="00C85835"/>
    <w:rsid w:val="00C86E01"/>
    <w:rsid w:val="00C8773E"/>
    <w:rsid w:val="00C90B36"/>
    <w:rsid w:val="00C920DB"/>
    <w:rsid w:val="00C93A96"/>
    <w:rsid w:val="00C959F0"/>
    <w:rsid w:val="00C966EF"/>
    <w:rsid w:val="00C97B41"/>
    <w:rsid w:val="00CA57CC"/>
    <w:rsid w:val="00CA638F"/>
    <w:rsid w:val="00CB046E"/>
    <w:rsid w:val="00CB0637"/>
    <w:rsid w:val="00CB43E5"/>
    <w:rsid w:val="00CB6039"/>
    <w:rsid w:val="00CC08BB"/>
    <w:rsid w:val="00CC2192"/>
    <w:rsid w:val="00CC2FB2"/>
    <w:rsid w:val="00CC3465"/>
    <w:rsid w:val="00CC3E8E"/>
    <w:rsid w:val="00CC3F07"/>
    <w:rsid w:val="00CC4990"/>
    <w:rsid w:val="00CC5B57"/>
    <w:rsid w:val="00CD0271"/>
    <w:rsid w:val="00CD0C5E"/>
    <w:rsid w:val="00CD11CD"/>
    <w:rsid w:val="00CD194F"/>
    <w:rsid w:val="00CD2613"/>
    <w:rsid w:val="00CD2CA8"/>
    <w:rsid w:val="00CD4776"/>
    <w:rsid w:val="00CD4B55"/>
    <w:rsid w:val="00CD536E"/>
    <w:rsid w:val="00CD61E9"/>
    <w:rsid w:val="00CE2416"/>
    <w:rsid w:val="00CE675F"/>
    <w:rsid w:val="00CF0A3B"/>
    <w:rsid w:val="00CF0AC7"/>
    <w:rsid w:val="00CF5222"/>
    <w:rsid w:val="00CF525E"/>
    <w:rsid w:val="00CF6D1E"/>
    <w:rsid w:val="00CF7955"/>
    <w:rsid w:val="00D02246"/>
    <w:rsid w:val="00D03CF9"/>
    <w:rsid w:val="00D04ECD"/>
    <w:rsid w:val="00D11EC3"/>
    <w:rsid w:val="00D1242B"/>
    <w:rsid w:val="00D12722"/>
    <w:rsid w:val="00D14807"/>
    <w:rsid w:val="00D15CFF"/>
    <w:rsid w:val="00D1683D"/>
    <w:rsid w:val="00D2012C"/>
    <w:rsid w:val="00D21E0F"/>
    <w:rsid w:val="00D22A92"/>
    <w:rsid w:val="00D233CA"/>
    <w:rsid w:val="00D25009"/>
    <w:rsid w:val="00D31D08"/>
    <w:rsid w:val="00D32925"/>
    <w:rsid w:val="00D32CAC"/>
    <w:rsid w:val="00D32D28"/>
    <w:rsid w:val="00D32E54"/>
    <w:rsid w:val="00D35301"/>
    <w:rsid w:val="00D3559B"/>
    <w:rsid w:val="00D35F18"/>
    <w:rsid w:val="00D3784F"/>
    <w:rsid w:val="00D40C17"/>
    <w:rsid w:val="00D42948"/>
    <w:rsid w:val="00D47CEE"/>
    <w:rsid w:val="00D5029C"/>
    <w:rsid w:val="00D54BF4"/>
    <w:rsid w:val="00D5504A"/>
    <w:rsid w:val="00D55D60"/>
    <w:rsid w:val="00D6207C"/>
    <w:rsid w:val="00D6249A"/>
    <w:rsid w:val="00D64BBD"/>
    <w:rsid w:val="00D70276"/>
    <w:rsid w:val="00D7069A"/>
    <w:rsid w:val="00D70DD6"/>
    <w:rsid w:val="00D75474"/>
    <w:rsid w:val="00D76306"/>
    <w:rsid w:val="00D770BE"/>
    <w:rsid w:val="00D8043C"/>
    <w:rsid w:val="00D8180D"/>
    <w:rsid w:val="00D823C2"/>
    <w:rsid w:val="00D83189"/>
    <w:rsid w:val="00D855ED"/>
    <w:rsid w:val="00D85957"/>
    <w:rsid w:val="00D85CD1"/>
    <w:rsid w:val="00D92239"/>
    <w:rsid w:val="00D95D10"/>
    <w:rsid w:val="00D95DF8"/>
    <w:rsid w:val="00DA07D1"/>
    <w:rsid w:val="00DA15EC"/>
    <w:rsid w:val="00DA1DEE"/>
    <w:rsid w:val="00DA2600"/>
    <w:rsid w:val="00DA5DC1"/>
    <w:rsid w:val="00DA7105"/>
    <w:rsid w:val="00DA72EA"/>
    <w:rsid w:val="00DB05B9"/>
    <w:rsid w:val="00DB2952"/>
    <w:rsid w:val="00DC3A4C"/>
    <w:rsid w:val="00DC3DF2"/>
    <w:rsid w:val="00DD34F8"/>
    <w:rsid w:val="00DD4E24"/>
    <w:rsid w:val="00DD4F5D"/>
    <w:rsid w:val="00DD6C12"/>
    <w:rsid w:val="00DE0819"/>
    <w:rsid w:val="00DE48A6"/>
    <w:rsid w:val="00DE5EFA"/>
    <w:rsid w:val="00DF08E4"/>
    <w:rsid w:val="00DF103E"/>
    <w:rsid w:val="00DF14C2"/>
    <w:rsid w:val="00DF2952"/>
    <w:rsid w:val="00DF2C28"/>
    <w:rsid w:val="00DF2EDD"/>
    <w:rsid w:val="00DF46D8"/>
    <w:rsid w:val="00DF4D1F"/>
    <w:rsid w:val="00DF509B"/>
    <w:rsid w:val="00DF5E6D"/>
    <w:rsid w:val="00DF6EBA"/>
    <w:rsid w:val="00DF77DC"/>
    <w:rsid w:val="00E021FA"/>
    <w:rsid w:val="00E052E2"/>
    <w:rsid w:val="00E06984"/>
    <w:rsid w:val="00E06D37"/>
    <w:rsid w:val="00E10D0A"/>
    <w:rsid w:val="00E10D78"/>
    <w:rsid w:val="00E14F82"/>
    <w:rsid w:val="00E16BBD"/>
    <w:rsid w:val="00E17BE6"/>
    <w:rsid w:val="00E20885"/>
    <w:rsid w:val="00E20C90"/>
    <w:rsid w:val="00E23C8A"/>
    <w:rsid w:val="00E24FC5"/>
    <w:rsid w:val="00E25F26"/>
    <w:rsid w:val="00E279C4"/>
    <w:rsid w:val="00E27E93"/>
    <w:rsid w:val="00E30E82"/>
    <w:rsid w:val="00E31FA4"/>
    <w:rsid w:val="00E3200A"/>
    <w:rsid w:val="00E33D97"/>
    <w:rsid w:val="00E340B9"/>
    <w:rsid w:val="00E345DF"/>
    <w:rsid w:val="00E34745"/>
    <w:rsid w:val="00E35701"/>
    <w:rsid w:val="00E35B63"/>
    <w:rsid w:val="00E36D74"/>
    <w:rsid w:val="00E42C1B"/>
    <w:rsid w:val="00E42D4A"/>
    <w:rsid w:val="00E477DD"/>
    <w:rsid w:val="00E54872"/>
    <w:rsid w:val="00E54D21"/>
    <w:rsid w:val="00E55D8F"/>
    <w:rsid w:val="00E55FF3"/>
    <w:rsid w:val="00E615A3"/>
    <w:rsid w:val="00E63A28"/>
    <w:rsid w:val="00E6692E"/>
    <w:rsid w:val="00E7109B"/>
    <w:rsid w:val="00E72ED7"/>
    <w:rsid w:val="00E73639"/>
    <w:rsid w:val="00E73803"/>
    <w:rsid w:val="00E771E6"/>
    <w:rsid w:val="00E779BB"/>
    <w:rsid w:val="00E77ECA"/>
    <w:rsid w:val="00E80442"/>
    <w:rsid w:val="00E810D8"/>
    <w:rsid w:val="00E8120F"/>
    <w:rsid w:val="00E819FB"/>
    <w:rsid w:val="00E82A18"/>
    <w:rsid w:val="00E8338B"/>
    <w:rsid w:val="00E847AC"/>
    <w:rsid w:val="00E848D2"/>
    <w:rsid w:val="00E9078C"/>
    <w:rsid w:val="00E932A9"/>
    <w:rsid w:val="00E9353C"/>
    <w:rsid w:val="00E9680A"/>
    <w:rsid w:val="00E97E9A"/>
    <w:rsid w:val="00EA535E"/>
    <w:rsid w:val="00EA5A9B"/>
    <w:rsid w:val="00EA6382"/>
    <w:rsid w:val="00EA652A"/>
    <w:rsid w:val="00EA66BC"/>
    <w:rsid w:val="00EB02C2"/>
    <w:rsid w:val="00EB240A"/>
    <w:rsid w:val="00EB478D"/>
    <w:rsid w:val="00EB72A9"/>
    <w:rsid w:val="00EB7D36"/>
    <w:rsid w:val="00EC0B9F"/>
    <w:rsid w:val="00EC1B47"/>
    <w:rsid w:val="00EC3FAC"/>
    <w:rsid w:val="00EC6E4C"/>
    <w:rsid w:val="00ED18A7"/>
    <w:rsid w:val="00ED2054"/>
    <w:rsid w:val="00ED2DE0"/>
    <w:rsid w:val="00ED3BE6"/>
    <w:rsid w:val="00ED3F44"/>
    <w:rsid w:val="00EE0690"/>
    <w:rsid w:val="00EE3987"/>
    <w:rsid w:val="00EE3B37"/>
    <w:rsid w:val="00EE3BF4"/>
    <w:rsid w:val="00EE46C0"/>
    <w:rsid w:val="00EE4918"/>
    <w:rsid w:val="00EE7F66"/>
    <w:rsid w:val="00EF0AC6"/>
    <w:rsid w:val="00EF11D8"/>
    <w:rsid w:val="00EF14E4"/>
    <w:rsid w:val="00EF6939"/>
    <w:rsid w:val="00EF6F3E"/>
    <w:rsid w:val="00F01514"/>
    <w:rsid w:val="00F034E3"/>
    <w:rsid w:val="00F11121"/>
    <w:rsid w:val="00F16225"/>
    <w:rsid w:val="00F17F6A"/>
    <w:rsid w:val="00F20540"/>
    <w:rsid w:val="00F20ABD"/>
    <w:rsid w:val="00F2337F"/>
    <w:rsid w:val="00F254AF"/>
    <w:rsid w:val="00F25E84"/>
    <w:rsid w:val="00F26B3F"/>
    <w:rsid w:val="00F27744"/>
    <w:rsid w:val="00F30FAB"/>
    <w:rsid w:val="00F316CC"/>
    <w:rsid w:val="00F32AB8"/>
    <w:rsid w:val="00F334AE"/>
    <w:rsid w:val="00F35BBD"/>
    <w:rsid w:val="00F3600A"/>
    <w:rsid w:val="00F3720B"/>
    <w:rsid w:val="00F4132F"/>
    <w:rsid w:val="00F434C2"/>
    <w:rsid w:val="00F44C3F"/>
    <w:rsid w:val="00F473FB"/>
    <w:rsid w:val="00F568A2"/>
    <w:rsid w:val="00F56C42"/>
    <w:rsid w:val="00F57036"/>
    <w:rsid w:val="00F578FC"/>
    <w:rsid w:val="00F60D09"/>
    <w:rsid w:val="00F622AB"/>
    <w:rsid w:val="00F62356"/>
    <w:rsid w:val="00F62F02"/>
    <w:rsid w:val="00F64091"/>
    <w:rsid w:val="00F6743B"/>
    <w:rsid w:val="00F71DBF"/>
    <w:rsid w:val="00F73212"/>
    <w:rsid w:val="00F75B05"/>
    <w:rsid w:val="00F75EBD"/>
    <w:rsid w:val="00F808D7"/>
    <w:rsid w:val="00F8259F"/>
    <w:rsid w:val="00F82EBF"/>
    <w:rsid w:val="00F833F1"/>
    <w:rsid w:val="00F844AA"/>
    <w:rsid w:val="00F85DBD"/>
    <w:rsid w:val="00F8604F"/>
    <w:rsid w:val="00F90328"/>
    <w:rsid w:val="00F91360"/>
    <w:rsid w:val="00F92292"/>
    <w:rsid w:val="00F927DA"/>
    <w:rsid w:val="00FA0D71"/>
    <w:rsid w:val="00FA14EC"/>
    <w:rsid w:val="00FA3797"/>
    <w:rsid w:val="00FA72D5"/>
    <w:rsid w:val="00FB2068"/>
    <w:rsid w:val="00FB2442"/>
    <w:rsid w:val="00FB3160"/>
    <w:rsid w:val="00FB4BDF"/>
    <w:rsid w:val="00FB5001"/>
    <w:rsid w:val="00FB5DEB"/>
    <w:rsid w:val="00FB6675"/>
    <w:rsid w:val="00FB6C28"/>
    <w:rsid w:val="00FC36D4"/>
    <w:rsid w:val="00FC3C8A"/>
    <w:rsid w:val="00FC4166"/>
    <w:rsid w:val="00FC4985"/>
    <w:rsid w:val="00FC50D8"/>
    <w:rsid w:val="00FC55BF"/>
    <w:rsid w:val="00FC6382"/>
    <w:rsid w:val="00FC7399"/>
    <w:rsid w:val="00FC7939"/>
    <w:rsid w:val="00FD4378"/>
    <w:rsid w:val="00FD453A"/>
    <w:rsid w:val="00FD76A5"/>
    <w:rsid w:val="00FE122E"/>
    <w:rsid w:val="00FE1E3C"/>
    <w:rsid w:val="00FE76C5"/>
    <w:rsid w:val="00FF0565"/>
    <w:rsid w:val="00FF08BC"/>
    <w:rsid w:val="00FF15E4"/>
    <w:rsid w:val="00FF758F"/>
    <w:rsid w:val="00FF7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2201C"/>
  <w15:chartTrackingRefBased/>
  <w15:docId w15:val="{BB8356F6-7508-47F6-AC49-8F2DB0069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4036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9"/>
    <w:qFormat/>
    <w:rsid w:val="00B54E7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D74"/>
  </w:style>
  <w:style w:type="paragraph" w:styleId="Footer">
    <w:name w:val="footer"/>
    <w:basedOn w:val="Normal"/>
    <w:link w:val="FooterChar"/>
    <w:uiPriority w:val="99"/>
    <w:unhideWhenUsed/>
    <w:rsid w:val="00E36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D74"/>
  </w:style>
  <w:style w:type="paragraph" w:styleId="NoSpacing">
    <w:name w:val="No Spacing"/>
    <w:link w:val="NoSpacingChar"/>
    <w:uiPriority w:val="1"/>
    <w:qFormat/>
    <w:rsid w:val="00CB06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637"/>
    <w:rPr>
      <w:rFonts w:eastAsiaTheme="minorEastAsia"/>
      <w:lang w:val="en-US"/>
    </w:rPr>
  </w:style>
  <w:style w:type="paragraph" w:styleId="ListParagraph">
    <w:name w:val="List Paragraph"/>
    <w:basedOn w:val="Normal"/>
    <w:uiPriority w:val="34"/>
    <w:qFormat/>
    <w:rsid w:val="00CB0637"/>
    <w:pPr>
      <w:ind w:left="720"/>
      <w:contextualSpacing/>
    </w:pPr>
  </w:style>
  <w:style w:type="character" w:customStyle="1" w:styleId="Heading1Char">
    <w:name w:val="Heading 1 Char"/>
    <w:basedOn w:val="DefaultParagraphFont"/>
    <w:link w:val="Heading1"/>
    <w:uiPriority w:val="99"/>
    <w:rsid w:val="00C403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0363"/>
  </w:style>
  <w:style w:type="paragraph" w:styleId="Caption">
    <w:name w:val="caption"/>
    <w:basedOn w:val="Normal"/>
    <w:next w:val="Normal"/>
    <w:uiPriority w:val="35"/>
    <w:unhideWhenUsed/>
    <w:qFormat/>
    <w:rsid w:val="009F2DF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46EA"/>
    <w:pPr>
      <w:spacing w:after="0"/>
    </w:pPr>
  </w:style>
  <w:style w:type="character" w:styleId="Hyperlink">
    <w:name w:val="Hyperlink"/>
    <w:basedOn w:val="DefaultParagraphFont"/>
    <w:uiPriority w:val="99"/>
    <w:unhideWhenUsed/>
    <w:rsid w:val="00B046EA"/>
    <w:rPr>
      <w:color w:val="0563C1" w:themeColor="hyperlink"/>
      <w:u w:val="single"/>
    </w:rPr>
  </w:style>
  <w:style w:type="paragraph" w:styleId="NormalWeb">
    <w:name w:val="Normal (Web)"/>
    <w:basedOn w:val="Normal"/>
    <w:uiPriority w:val="99"/>
    <w:unhideWhenUsed/>
    <w:rsid w:val="00A32F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131F6"/>
    <w:rPr>
      <w:color w:val="954F72" w:themeColor="followedHyperlink"/>
      <w:u w:val="single"/>
    </w:rPr>
  </w:style>
  <w:style w:type="table" w:styleId="TableGrid">
    <w:name w:val="Table Grid"/>
    <w:basedOn w:val="TableNormal"/>
    <w:uiPriority w:val="39"/>
    <w:rsid w:val="00B07C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53FF2"/>
    <w:pPr>
      <w:outlineLvl w:val="9"/>
    </w:pPr>
  </w:style>
  <w:style w:type="paragraph" w:styleId="TOC1">
    <w:name w:val="toc 1"/>
    <w:basedOn w:val="Normal"/>
    <w:next w:val="Normal"/>
    <w:autoRedefine/>
    <w:uiPriority w:val="39"/>
    <w:unhideWhenUsed/>
    <w:rsid w:val="00853FF2"/>
    <w:pPr>
      <w:spacing w:after="100"/>
    </w:pPr>
  </w:style>
  <w:style w:type="character" w:customStyle="1" w:styleId="Heading4Char">
    <w:name w:val="Heading 4 Char"/>
    <w:basedOn w:val="DefaultParagraphFont"/>
    <w:link w:val="Heading4"/>
    <w:uiPriority w:val="99"/>
    <w:rsid w:val="00B54E77"/>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54E77"/>
  </w:style>
  <w:style w:type="paragraph" w:styleId="BodyText2">
    <w:name w:val="Body Text 2"/>
    <w:basedOn w:val="Normal"/>
    <w:link w:val="BodyText2Char"/>
    <w:uiPriority w:val="99"/>
    <w:rsid w:val="00B54E7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54E77"/>
    <w:rPr>
      <w:rFonts w:ascii="Times New Roman" w:eastAsia="Times New Roman" w:hAnsi="Times New Roman" w:cs="Times New Roman"/>
      <w:b/>
      <w:bCs/>
    </w:rPr>
  </w:style>
  <w:style w:type="paragraph" w:customStyle="1" w:styleId="deannah1">
    <w:name w:val="deannah1"/>
    <w:basedOn w:val="Normal"/>
    <w:uiPriority w:val="99"/>
    <w:rsid w:val="00B54E7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54E7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54E77"/>
    <w:rPr>
      <w:rFonts w:ascii="Tahoma" w:eastAsia="Times New Roman" w:hAnsi="Tahoma" w:cs="Tahoma"/>
      <w:sz w:val="16"/>
      <w:szCs w:val="16"/>
    </w:rPr>
  </w:style>
  <w:style w:type="table" w:customStyle="1" w:styleId="TableGrid1">
    <w:name w:val="Table Grid1"/>
    <w:basedOn w:val="TableNormal"/>
    <w:next w:val="TableGrid"/>
    <w:uiPriority w:val="59"/>
    <w:rsid w:val="00B54E7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B54E77"/>
    <w:rPr>
      <w:color w:val="535353"/>
      <w:u w:val="single"/>
      <w:effect w:val="none"/>
    </w:rPr>
  </w:style>
  <w:style w:type="paragraph" w:customStyle="1" w:styleId="NormalWeb1">
    <w:name w:val="Normal (Web)1"/>
    <w:basedOn w:val="Normal"/>
    <w:uiPriority w:val="99"/>
    <w:rsid w:val="00B54E7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54E77"/>
  </w:style>
  <w:style w:type="character" w:styleId="CommentReference">
    <w:name w:val="annotation reference"/>
    <w:uiPriority w:val="99"/>
    <w:semiHidden/>
    <w:unhideWhenUsed/>
    <w:rsid w:val="00B54E77"/>
    <w:rPr>
      <w:sz w:val="16"/>
      <w:szCs w:val="16"/>
    </w:rPr>
  </w:style>
  <w:style w:type="paragraph" w:styleId="CommentText">
    <w:name w:val="annotation text"/>
    <w:basedOn w:val="Normal"/>
    <w:link w:val="CommentTextChar"/>
    <w:uiPriority w:val="99"/>
    <w:semiHidden/>
    <w:unhideWhenUsed/>
    <w:rsid w:val="00B54E7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54E7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54E77"/>
    <w:rPr>
      <w:b/>
      <w:bCs/>
    </w:rPr>
  </w:style>
  <w:style w:type="character" w:customStyle="1" w:styleId="CommentSubjectChar">
    <w:name w:val="Comment Subject Char"/>
    <w:basedOn w:val="CommentTextChar"/>
    <w:link w:val="CommentSubject"/>
    <w:uiPriority w:val="99"/>
    <w:semiHidden/>
    <w:rsid w:val="00B54E77"/>
    <w:rPr>
      <w:rFonts w:ascii="Times New Roman" w:eastAsia="Times New Roman" w:hAnsi="Times New Roman" w:cs="Times New Roman"/>
      <w:b/>
      <w:bCs/>
      <w:sz w:val="20"/>
      <w:szCs w:val="20"/>
    </w:rPr>
  </w:style>
  <w:style w:type="character" w:styleId="Strong">
    <w:name w:val="Strong"/>
    <w:uiPriority w:val="22"/>
    <w:qFormat/>
    <w:rsid w:val="00B54E77"/>
    <w:rPr>
      <w:b/>
      <w:bCs/>
    </w:rPr>
  </w:style>
  <w:style w:type="character" w:styleId="UnresolvedMention">
    <w:name w:val="Unresolved Mention"/>
    <w:basedOn w:val="DefaultParagraphFont"/>
    <w:uiPriority w:val="99"/>
    <w:semiHidden/>
    <w:unhideWhenUsed/>
    <w:rsid w:val="00B54E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7866">
      <w:bodyDiv w:val="1"/>
      <w:marLeft w:val="0"/>
      <w:marRight w:val="0"/>
      <w:marTop w:val="0"/>
      <w:marBottom w:val="0"/>
      <w:divBdr>
        <w:top w:val="none" w:sz="0" w:space="0" w:color="auto"/>
        <w:left w:val="none" w:sz="0" w:space="0" w:color="auto"/>
        <w:bottom w:val="none" w:sz="0" w:space="0" w:color="auto"/>
        <w:right w:val="none" w:sz="0" w:space="0" w:color="auto"/>
      </w:divBdr>
    </w:div>
    <w:div w:id="30964887">
      <w:bodyDiv w:val="1"/>
      <w:marLeft w:val="0"/>
      <w:marRight w:val="0"/>
      <w:marTop w:val="0"/>
      <w:marBottom w:val="0"/>
      <w:divBdr>
        <w:top w:val="none" w:sz="0" w:space="0" w:color="auto"/>
        <w:left w:val="none" w:sz="0" w:space="0" w:color="auto"/>
        <w:bottom w:val="none" w:sz="0" w:space="0" w:color="auto"/>
        <w:right w:val="none" w:sz="0" w:space="0" w:color="auto"/>
      </w:divBdr>
    </w:div>
    <w:div w:id="37441557">
      <w:bodyDiv w:val="1"/>
      <w:marLeft w:val="0"/>
      <w:marRight w:val="0"/>
      <w:marTop w:val="0"/>
      <w:marBottom w:val="0"/>
      <w:divBdr>
        <w:top w:val="none" w:sz="0" w:space="0" w:color="auto"/>
        <w:left w:val="none" w:sz="0" w:space="0" w:color="auto"/>
        <w:bottom w:val="none" w:sz="0" w:space="0" w:color="auto"/>
        <w:right w:val="none" w:sz="0" w:space="0" w:color="auto"/>
      </w:divBdr>
    </w:div>
    <w:div w:id="41638802">
      <w:bodyDiv w:val="1"/>
      <w:marLeft w:val="0"/>
      <w:marRight w:val="0"/>
      <w:marTop w:val="0"/>
      <w:marBottom w:val="0"/>
      <w:divBdr>
        <w:top w:val="none" w:sz="0" w:space="0" w:color="auto"/>
        <w:left w:val="none" w:sz="0" w:space="0" w:color="auto"/>
        <w:bottom w:val="none" w:sz="0" w:space="0" w:color="auto"/>
        <w:right w:val="none" w:sz="0" w:space="0" w:color="auto"/>
      </w:divBdr>
    </w:div>
    <w:div w:id="46030846">
      <w:bodyDiv w:val="1"/>
      <w:marLeft w:val="0"/>
      <w:marRight w:val="0"/>
      <w:marTop w:val="0"/>
      <w:marBottom w:val="0"/>
      <w:divBdr>
        <w:top w:val="none" w:sz="0" w:space="0" w:color="auto"/>
        <w:left w:val="none" w:sz="0" w:space="0" w:color="auto"/>
        <w:bottom w:val="none" w:sz="0" w:space="0" w:color="auto"/>
        <w:right w:val="none" w:sz="0" w:space="0" w:color="auto"/>
      </w:divBdr>
    </w:div>
    <w:div w:id="46609135">
      <w:bodyDiv w:val="1"/>
      <w:marLeft w:val="0"/>
      <w:marRight w:val="0"/>
      <w:marTop w:val="0"/>
      <w:marBottom w:val="0"/>
      <w:divBdr>
        <w:top w:val="none" w:sz="0" w:space="0" w:color="auto"/>
        <w:left w:val="none" w:sz="0" w:space="0" w:color="auto"/>
        <w:bottom w:val="none" w:sz="0" w:space="0" w:color="auto"/>
        <w:right w:val="none" w:sz="0" w:space="0" w:color="auto"/>
      </w:divBdr>
    </w:div>
    <w:div w:id="49502336">
      <w:bodyDiv w:val="1"/>
      <w:marLeft w:val="0"/>
      <w:marRight w:val="0"/>
      <w:marTop w:val="0"/>
      <w:marBottom w:val="0"/>
      <w:divBdr>
        <w:top w:val="none" w:sz="0" w:space="0" w:color="auto"/>
        <w:left w:val="none" w:sz="0" w:space="0" w:color="auto"/>
        <w:bottom w:val="none" w:sz="0" w:space="0" w:color="auto"/>
        <w:right w:val="none" w:sz="0" w:space="0" w:color="auto"/>
      </w:divBdr>
    </w:div>
    <w:div w:id="70659944">
      <w:bodyDiv w:val="1"/>
      <w:marLeft w:val="0"/>
      <w:marRight w:val="0"/>
      <w:marTop w:val="0"/>
      <w:marBottom w:val="0"/>
      <w:divBdr>
        <w:top w:val="none" w:sz="0" w:space="0" w:color="auto"/>
        <w:left w:val="none" w:sz="0" w:space="0" w:color="auto"/>
        <w:bottom w:val="none" w:sz="0" w:space="0" w:color="auto"/>
        <w:right w:val="none" w:sz="0" w:space="0" w:color="auto"/>
      </w:divBdr>
    </w:div>
    <w:div w:id="74131522">
      <w:bodyDiv w:val="1"/>
      <w:marLeft w:val="0"/>
      <w:marRight w:val="0"/>
      <w:marTop w:val="0"/>
      <w:marBottom w:val="0"/>
      <w:divBdr>
        <w:top w:val="none" w:sz="0" w:space="0" w:color="auto"/>
        <w:left w:val="none" w:sz="0" w:space="0" w:color="auto"/>
        <w:bottom w:val="none" w:sz="0" w:space="0" w:color="auto"/>
        <w:right w:val="none" w:sz="0" w:space="0" w:color="auto"/>
      </w:divBdr>
    </w:div>
    <w:div w:id="77218770">
      <w:bodyDiv w:val="1"/>
      <w:marLeft w:val="0"/>
      <w:marRight w:val="0"/>
      <w:marTop w:val="0"/>
      <w:marBottom w:val="0"/>
      <w:divBdr>
        <w:top w:val="none" w:sz="0" w:space="0" w:color="auto"/>
        <w:left w:val="none" w:sz="0" w:space="0" w:color="auto"/>
        <w:bottom w:val="none" w:sz="0" w:space="0" w:color="auto"/>
        <w:right w:val="none" w:sz="0" w:space="0" w:color="auto"/>
      </w:divBdr>
    </w:div>
    <w:div w:id="80569571">
      <w:bodyDiv w:val="1"/>
      <w:marLeft w:val="0"/>
      <w:marRight w:val="0"/>
      <w:marTop w:val="0"/>
      <w:marBottom w:val="0"/>
      <w:divBdr>
        <w:top w:val="none" w:sz="0" w:space="0" w:color="auto"/>
        <w:left w:val="none" w:sz="0" w:space="0" w:color="auto"/>
        <w:bottom w:val="none" w:sz="0" w:space="0" w:color="auto"/>
        <w:right w:val="none" w:sz="0" w:space="0" w:color="auto"/>
      </w:divBdr>
    </w:div>
    <w:div w:id="85734749">
      <w:bodyDiv w:val="1"/>
      <w:marLeft w:val="0"/>
      <w:marRight w:val="0"/>
      <w:marTop w:val="0"/>
      <w:marBottom w:val="0"/>
      <w:divBdr>
        <w:top w:val="none" w:sz="0" w:space="0" w:color="auto"/>
        <w:left w:val="none" w:sz="0" w:space="0" w:color="auto"/>
        <w:bottom w:val="none" w:sz="0" w:space="0" w:color="auto"/>
        <w:right w:val="none" w:sz="0" w:space="0" w:color="auto"/>
      </w:divBdr>
    </w:div>
    <w:div w:id="98108321">
      <w:bodyDiv w:val="1"/>
      <w:marLeft w:val="0"/>
      <w:marRight w:val="0"/>
      <w:marTop w:val="0"/>
      <w:marBottom w:val="0"/>
      <w:divBdr>
        <w:top w:val="none" w:sz="0" w:space="0" w:color="auto"/>
        <w:left w:val="none" w:sz="0" w:space="0" w:color="auto"/>
        <w:bottom w:val="none" w:sz="0" w:space="0" w:color="auto"/>
        <w:right w:val="none" w:sz="0" w:space="0" w:color="auto"/>
      </w:divBdr>
    </w:div>
    <w:div w:id="100999972">
      <w:bodyDiv w:val="1"/>
      <w:marLeft w:val="0"/>
      <w:marRight w:val="0"/>
      <w:marTop w:val="0"/>
      <w:marBottom w:val="0"/>
      <w:divBdr>
        <w:top w:val="none" w:sz="0" w:space="0" w:color="auto"/>
        <w:left w:val="none" w:sz="0" w:space="0" w:color="auto"/>
        <w:bottom w:val="none" w:sz="0" w:space="0" w:color="auto"/>
        <w:right w:val="none" w:sz="0" w:space="0" w:color="auto"/>
      </w:divBdr>
    </w:div>
    <w:div w:id="101078729">
      <w:bodyDiv w:val="1"/>
      <w:marLeft w:val="0"/>
      <w:marRight w:val="0"/>
      <w:marTop w:val="0"/>
      <w:marBottom w:val="0"/>
      <w:divBdr>
        <w:top w:val="none" w:sz="0" w:space="0" w:color="auto"/>
        <w:left w:val="none" w:sz="0" w:space="0" w:color="auto"/>
        <w:bottom w:val="none" w:sz="0" w:space="0" w:color="auto"/>
        <w:right w:val="none" w:sz="0" w:space="0" w:color="auto"/>
      </w:divBdr>
    </w:div>
    <w:div w:id="101995961">
      <w:bodyDiv w:val="1"/>
      <w:marLeft w:val="0"/>
      <w:marRight w:val="0"/>
      <w:marTop w:val="0"/>
      <w:marBottom w:val="0"/>
      <w:divBdr>
        <w:top w:val="none" w:sz="0" w:space="0" w:color="auto"/>
        <w:left w:val="none" w:sz="0" w:space="0" w:color="auto"/>
        <w:bottom w:val="none" w:sz="0" w:space="0" w:color="auto"/>
        <w:right w:val="none" w:sz="0" w:space="0" w:color="auto"/>
      </w:divBdr>
    </w:div>
    <w:div w:id="104202773">
      <w:bodyDiv w:val="1"/>
      <w:marLeft w:val="0"/>
      <w:marRight w:val="0"/>
      <w:marTop w:val="0"/>
      <w:marBottom w:val="0"/>
      <w:divBdr>
        <w:top w:val="none" w:sz="0" w:space="0" w:color="auto"/>
        <w:left w:val="none" w:sz="0" w:space="0" w:color="auto"/>
        <w:bottom w:val="none" w:sz="0" w:space="0" w:color="auto"/>
        <w:right w:val="none" w:sz="0" w:space="0" w:color="auto"/>
      </w:divBdr>
    </w:div>
    <w:div w:id="104927755">
      <w:bodyDiv w:val="1"/>
      <w:marLeft w:val="0"/>
      <w:marRight w:val="0"/>
      <w:marTop w:val="0"/>
      <w:marBottom w:val="0"/>
      <w:divBdr>
        <w:top w:val="none" w:sz="0" w:space="0" w:color="auto"/>
        <w:left w:val="none" w:sz="0" w:space="0" w:color="auto"/>
        <w:bottom w:val="none" w:sz="0" w:space="0" w:color="auto"/>
        <w:right w:val="none" w:sz="0" w:space="0" w:color="auto"/>
      </w:divBdr>
    </w:div>
    <w:div w:id="130635977">
      <w:bodyDiv w:val="1"/>
      <w:marLeft w:val="0"/>
      <w:marRight w:val="0"/>
      <w:marTop w:val="0"/>
      <w:marBottom w:val="0"/>
      <w:divBdr>
        <w:top w:val="none" w:sz="0" w:space="0" w:color="auto"/>
        <w:left w:val="none" w:sz="0" w:space="0" w:color="auto"/>
        <w:bottom w:val="none" w:sz="0" w:space="0" w:color="auto"/>
        <w:right w:val="none" w:sz="0" w:space="0" w:color="auto"/>
      </w:divBdr>
    </w:div>
    <w:div w:id="130948888">
      <w:bodyDiv w:val="1"/>
      <w:marLeft w:val="0"/>
      <w:marRight w:val="0"/>
      <w:marTop w:val="0"/>
      <w:marBottom w:val="0"/>
      <w:divBdr>
        <w:top w:val="none" w:sz="0" w:space="0" w:color="auto"/>
        <w:left w:val="none" w:sz="0" w:space="0" w:color="auto"/>
        <w:bottom w:val="none" w:sz="0" w:space="0" w:color="auto"/>
        <w:right w:val="none" w:sz="0" w:space="0" w:color="auto"/>
      </w:divBdr>
    </w:div>
    <w:div w:id="135269691">
      <w:bodyDiv w:val="1"/>
      <w:marLeft w:val="0"/>
      <w:marRight w:val="0"/>
      <w:marTop w:val="0"/>
      <w:marBottom w:val="0"/>
      <w:divBdr>
        <w:top w:val="none" w:sz="0" w:space="0" w:color="auto"/>
        <w:left w:val="none" w:sz="0" w:space="0" w:color="auto"/>
        <w:bottom w:val="none" w:sz="0" w:space="0" w:color="auto"/>
        <w:right w:val="none" w:sz="0" w:space="0" w:color="auto"/>
      </w:divBdr>
    </w:div>
    <w:div w:id="138306123">
      <w:bodyDiv w:val="1"/>
      <w:marLeft w:val="0"/>
      <w:marRight w:val="0"/>
      <w:marTop w:val="0"/>
      <w:marBottom w:val="0"/>
      <w:divBdr>
        <w:top w:val="none" w:sz="0" w:space="0" w:color="auto"/>
        <w:left w:val="none" w:sz="0" w:space="0" w:color="auto"/>
        <w:bottom w:val="none" w:sz="0" w:space="0" w:color="auto"/>
        <w:right w:val="none" w:sz="0" w:space="0" w:color="auto"/>
      </w:divBdr>
    </w:div>
    <w:div w:id="142696862">
      <w:bodyDiv w:val="1"/>
      <w:marLeft w:val="0"/>
      <w:marRight w:val="0"/>
      <w:marTop w:val="0"/>
      <w:marBottom w:val="0"/>
      <w:divBdr>
        <w:top w:val="none" w:sz="0" w:space="0" w:color="auto"/>
        <w:left w:val="none" w:sz="0" w:space="0" w:color="auto"/>
        <w:bottom w:val="none" w:sz="0" w:space="0" w:color="auto"/>
        <w:right w:val="none" w:sz="0" w:space="0" w:color="auto"/>
      </w:divBdr>
    </w:div>
    <w:div w:id="160898195">
      <w:bodyDiv w:val="1"/>
      <w:marLeft w:val="0"/>
      <w:marRight w:val="0"/>
      <w:marTop w:val="0"/>
      <w:marBottom w:val="0"/>
      <w:divBdr>
        <w:top w:val="none" w:sz="0" w:space="0" w:color="auto"/>
        <w:left w:val="none" w:sz="0" w:space="0" w:color="auto"/>
        <w:bottom w:val="none" w:sz="0" w:space="0" w:color="auto"/>
        <w:right w:val="none" w:sz="0" w:space="0" w:color="auto"/>
      </w:divBdr>
    </w:div>
    <w:div w:id="169756800">
      <w:bodyDiv w:val="1"/>
      <w:marLeft w:val="0"/>
      <w:marRight w:val="0"/>
      <w:marTop w:val="0"/>
      <w:marBottom w:val="0"/>
      <w:divBdr>
        <w:top w:val="none" w:sz="0" w:space="0" w:color="auto"/>
        <w:left w:val="none" w:sz="0" w:space="0" w:color="auto"/>
        <w:bottom w:val="none" w:sz="0" w:space="0" w:color="auto"/>
        <w:right w:val="none" w:sz="0" w:space="0" w:color="auto"/>
      </w:divBdr>
    </w:div>
    <w:div w:id="182794150">
      <w:bodyDiv w:val="1"/>
      <w:marLeft w:val="0"/>
      <w:marRight w:val="0"/>
      <w:marTop w:val="0"/>
      <w:marBottom w:val="0"/>
      <w:divBdr>
        <w:top w:val="none" w:sz="0" w:space="0" w:color="auto"/>
        <w:left w:val="none" w:sz="0" w:space="0" w:color="auto"/>
        <w:bottom w:val="none" w:sz="0" w:space="0" w:color="auto"/>
        <w:right w:val="none" w:sz="0" w:space="0" w:color="auto"/>
      </w:divBdr>
    </w:div>
    <w:div w:id="186915554">
      <w:bodyDiv w:val="1"/>
      <w:marLeft w:val="0"/>
      <w:marRight w:val="0"/>
      <w:marTop w:val="0"/>
      <w:marBottom w:val="0"/>
      <w:divBdr>
        <w:top w:val="none" w:sz="0" w:space="0" w:color="auto"/>
        <w:left w:val="none" w:sz="0" w:space="0" w:color="auto"/>
        <w:bottom w:val="none" w:sz="0" w:space="0" w:color="auto"/>
        <w:right w:val="none" w:sz="0" w:space="0" w:color="auto"/>
      </w:divBdr>
    </w:div>
    <w:div w:id="192422308">
      <w:bodyDiv w:val="1"/>
      <w:marLeft w:val="0"/>
      <w:marRight w:val="0"/>
      <w:marTop w:val="0"/>
      <w:marBottom w:val="0"/>
      <w:divBdr>
        <w:top w:val="none" w:sz="0" w:space="0" w:color="auto"/>
        <w:left w:val="none" w:sz="0" w:space="0" w:color="auto"/>
        <w:bottom w:val="none" w:sz="0" w:space="0" w:color="auto"/>
        <w:right w:val="none" w:sz="0" w:space="0" w:color="auto"/>
      </w:divBdr>
    </w:div>
    <w:div w:id="214051741">
      <w:bodyDiv w:val="1"/>
      <w:marLeft w:val="0"/>
      <w:marRight w:val="0"/>
      <w:marTop w:val="0"/>
      <w:marBottom w:val="0"/>
      <w:divBdr>
        <w:top w:val="none" w:sz="0" w:space="0" w:color="auto"/>
        <w:left w:val="none" w:sz="0" w:space="0" w:color="auto"/>
        <w:bottom w:val="none" w:sz="0" w:space="0" w:color="auto"/>
        <w:right w:val="none" w:sz="0" w:space="0" w:color="auto"/>
      </w:divBdr>
    </w:div>
    <w:div w:id="223369785">
      <w:bodyDiv w:val="1"/>
      <w:marLeft w:val="0"/>
      <w:marRight w:val="0"/>
      <w:marTop w:val="0"/>
      <w:marBottom w:val="0"/>
      <w:divBdr>
        <w:top w:val="none" w:sz="0" w:space="0" w:color="auto"/>
        <w:left w:val="none" w:sz="0" w:space="0" w:color="auto"/>
        <w:bottom w:val="none" w:sz="0" w:space="0" w:color="auto"/>
        <w:right w:val="none" w:sz="0" w:space="0" w:color="auto"/>
      </w:divBdr>
    </w:div>
    <w:div w:id="246618097">
      <w:bodyDiv w:val="1"/>
      <w:marLeft w:val="0"/>
      <w:marRight w:val="0"/>
      <w:marTop w:val="0"/>
      <w:marBottom w:val="0"/>
      <w:divBdr>
        <w:top w:val="none" w:sz="0" w:space="0" w:color="auto"/>
        <w:left w:val="none" w:sz="0" w:space="0" w:color="auto"/>
        <w:bottom w:val="none" w:sz="0" w:space="0" w:color="auto"/>
        <w:right w:val="none" w:sz="0" w:space="0" w:color="auto"/>
      </w:divBdr>
    </w:div>
    <w:div w:id="253247394">
      <w:bodyDiv w:val="1"/>
      <w:marLeft w:val="0"/>
      <w:marRight w:val="0"/>
      <w:marTop w:val="0"/>
      <w:marBottom w:val="0"/>
      <w:divBdr>
        <w:top w:val="none" w:sz="0" w:space="0" w:color="auto"/>
        <w:left w:val="none" w:sz="0" w:space="0" w:color="auto"/>
        <w:bottom w:val="none" w:sz="0" w:space="0" w:color="auto"/>
        <w:right w:val="none" w:sz="0" w:space="0" w:color="auto"/>
      </w:divBdr>
    </w:div>
    <w:div w:id="274481792">
      <w:bodyDiv w:val="1"/>
      <w:marLeft w:val="0"/>
      <w:marRight w:val="0"/>
      <w:marTop w:val="0"/>
      <w:marBottom w:val="0"/>
      <w:divBdr>
        <w:top w:val="none" w:sz="0" w:space="0" w:color="auto"/>
        <w:left w:val="none" w:sz="0" w:space="0" w:color="auto"/>
        <w:bottom w:val="none" w:sz="0" w:space="0" w:color="auto"/>
        <w:right w:val="none" w:sz="0" w:space="0" w:color="auto"/>
      </w:divBdr>
    </w:div>
    <w:div w:id="298918989">
      <w:bodyDiv w:val="1"/>
      <w:marLeft w:val="0"/>
      <w:marRight w:val="0"/>
      <w:marTop w:val="0"/>
      <w:marBottom w:val="0"/>
      <w:divBdr>
        <w:top w:val="none" w:sz="0" w:space="0" w:color="auto"/>
        <w:left w:val="none" w:sz="0" w:space="0" w:color="auto"/>
        <w:bottom w:val="none" w:sz="0" w:space="0" w:color="auto"/>
        <w:right w:val="none" w:sz="0" w:space="0" w:color="auto"/>
      </w:divBdr>
    </w:div>
    <w:div w:id="309336065">
      <w:bodyDiv w:val="1"/>
      <w:marLeft w:val="0"/>
      <w:marRight w:val="0"/>
      <w:marTop w:val="0"/>
      <w:marBottom w:val="0"/>
      <w:divBdr>
        <w:top w:val="none" w:sz="0" w:space="0" w:color="auto"/>
        <w:left w:val="none" w:sz="0" w:space="0" w:color="auto"/>
        <w:bottom w:val="none" w:sz="0" w:space="0" w:color="auto"/>
        <w:right w:val="none" w:sz="0" w:space="0" w:color="auto"/>
      </w:divBdr>
    </w:div>
    <w:div w:id="327944875">
      <w:bodyDiv w:val="1"/>
      <w:marLeft w:val="0"/>
      <w:marRight w:val="0"/>
      <w:marTop w:val="0"/>
      <w:marBottom w:val="0"/>
      <w:divBdr>
        <w:top w:val="none" w:sz="0" w:space="0" w:color="auto"/>
        <w:left w:val="none" w:sz="0" w:space="0" w:color="auto"/>
        <w:bottom w:val="none" w:sz="0" w:space="0" w:color="auto"/>
        <w:right w:val="none" w:sz="0" w:space="0" w:color="auto"/>
      </w:divBdr>
    </w:div>
    <w:div w:id="344749631">
      <w:bodyDiv w:val="1"/>
      <w:marLeft w:val="0"/>
      <w:marRight w:val="0"/>
      <w:marTop w:val="0"/>
      <w:marBottom w:val="0"/>
      <w:divBdr>
        <w:top w:val="none" w:sz="0" w:space="0" w:color="auto"/>
        <w:left w:val="none" w:sz="0" w:space="0" w:color="auto"/>
        <w:bottom w:val="none" w:sz="0" w:space="0" w:color="auto"/>
        <w:right w:val="none" w:sz="0" w:space="0" w:color="auto"/>
      </w:divBdr>
    </w:div>
    <w:div w:id="350110493">
      <w:bodyDiv w:val="1"/>
      <w:marLeft w:val="0"/>
      <w:marRight w:val="0"/>
      <w:marTop w:val="0"/>
      <w:marBottom w:val="0"/>
      <w:divBdr>
        <w:top w:val="none" w:sz="0" w:space="0" w:color="auto"/>
        <w:left w:val="none" w:sz="0" w:space="0" w:color="auto"/>
        <w:bottom w:val="none" w:sz="0" w:space="0" w:color="auto"/>
        <w:right w:val="none" w:sz="0" w:space="0" w:color="auto"/>
      </w:divBdr>
    </w:div>
    <w:div w:id="360936260">
      <w:bodyDiv w:val="1"/>
      <w:marLeft w:val="0"/>
      <w:marRight w:val="0"/>
      <w:marTop w:val="0"/>
      <w:marBottom w:val="0"/>
      <w:divBdr>
        <w:top w:val="none" w:sz="0" w:space="0" w:color="auto"/>
        <w:left w:val="none" w:sz="0" w:space="0" w:color="auto"/>
        <w:bottom w:val="none" w:sz="0" w:space="0" w:color="auto"/>
        <w:right w:val="none" w:sz="0" w:space="0" w:color="auto"/>
      </w:divBdr>
    </w:div>
    <w:div w:id="378558476">
      <w:bodyDiv w:val="1"/>
      <w:marLeft w:val="0"/>
      <w:marRight w:val="0"/>
      <w:marTop w:val="0"/>
      <w:marBottom w:val="0"/>
      <w:divBdr>
        <w:top w:val="none" w:sz="0" w:space="0" w:color="auto"/>
        <w:left w:val="none" w:sz="0" w:space="0" w:color="auto"/>
        <w:bottom w:val="none" w:sz="0" w:space="0" w:color="auto"/>
        <w:right w:val="none" w:sz="0" w:space="0" w:color="auto"/>
      </w:divBdr>
    </w:div>
    <w:div w:id="407461538">
      <w:bodyDiv w:val="1"/>
      <w:marLeft w:val="0"/>
      <w:marRight w:val="0"/>
      <w:marTop w:val="0"/>
      <w:marBottom w:val="0"/>
      <w:divBdr>
        <w:top w:val="none" w:sz="0" w:space="0" w:color="auto"/>
        <w:left w:val="none" w:sz="0" w:space="0" w:color="auto"/>
        <w:bottom w:val="none" w:sz="0" w:space="0" w:color="auto"/>
        <w:right w:val="none" w:sz="0" w:space="0" w:color="auto"/>
      </w:divBdr>
    </w:div>
    <w:div w:id="414329808">
      <w:bodyDiv w:val="1"/>
      <w:marLeft w:val="0"/>
      <w:marRight w:val="0"/>
      <w:marTop w:val="0"/>
      <w:marBottom w:val="0"/>
      <w:divBdr>
        <w:top w:val="none" w:sz="0" w:space="0" w:color="auto"/>
        <w:left w:val="none" w:sz="0" w:space="0" w:color="auto"/>
        <w:bottom w:val="none" w:sz="0" w:space="0" w:color="auto"/>
        <w:right w:val="none" w:sz="0" w:space="0" w:color="auto"/>
      </w:divBdr>
    </w:div>
    <w:div w:id="420029874">
      <w:bodyDiv w:val="1"/>
      <w:marLeft w:val="0"/>
      <w:marRight w:val="0"/>
      <w:marTop w:val="0"/>
      <w:marBottom w:val="0"/>
      <w:divBdr>
        <w:top w:val="none" w:sz="0" w:space="0" w:color="auto"/>
        <w:left w:val="none" w:sz="0" w:space="0" w:color="auto"/>
        <w:bottom w:val="none" w:sz="0" w:space="0" w:color="auto"/>
        <w:right w:val="none" w:sz="0" w:space="0" w:color="auto"/>
      </w:divBdr>
    </w:div>
    <w:div w:id="424112854">
      <w:bodyDiv w:val="1"/>
      <w:marLeft w:val="0"/>
      <w:marRight w:val="0"/>
      <w:marTop w:val="0"/>
      <w:marBottom w:val="0"/>
      <w:divBdr>
        <w:top w:val="none" w:sz="0" w:space="0" w:color="auto"/>
        <w:left w:val="none" w:sz="0" w:space="0" w:color="auto"/>
        <w:bottom w:val="none" w:sz="0" w:space="0" w:color="auto"/>
        <w:right w:val="none" w:sz="0" w:space="0" w:color="auto"/>
      </w:divBdr>
    </w:div>
    <w:div w:id="425466672">
      <w:bodyDiv w:val="1"/>
      <w:marLeft w:val="0"/>
      <w:marRight w:val="0"/>
      <w:marTop w:val="0"/>
      <w:marBottom w:val="0"/>
      <w:divBdr>
        <w:top w:val="none" w:sz="0" w:space="0" w:color="auto"/>
        <w:left w:val="none" w:sz="0" w:space="0" w:color="auto"/>
        <w:bottom w:val="none" w:sz="0" w:space="0" w:color="auto"/>
        <w:right w:val="none" w:sz="0" w:space="0" w:color="auto"/>
      </w:divBdr>
    </w:div>
    <w:div w:id="429817062">
      <w:bodyDiv w:val="1"/>
      <w:marLeft w:val="0"/>
      <w:marRight w:val="0"/>
      <w:marTop w:val="0"/>
      <w:marBottom w:val="0"/>
      <w:divBdr>
        <w:top w:val="none" w:sz="0" w:space="0" w:color="auto"/>
        <w:left w:val="none" w:sz="0" w:space="0" w:color="auto"/>
        <w:bottom w:val="none" w:sz="0" w:space="0" w:color="auto"/>
        <w:right w:val="none" w:sz="0" w:space="0" w:color="auto"/>
      </w:divBdr>
    </w:div>
    <w:div w:id="431903080">
      <w:bodyDiv w:val="1"/>
      <w:marLeft w:val="0"/>
      <w:marRight w:val="0"/>
      <w:marTop w:val="0"/>
      <w:marBottom w:val="0"/>
      <w:divBdr>
        <w:top w:val="none" w:sz="0" w:space="0" w:color="auto"/>
        <w:left w:val="none" w:sz="0" w:space="0" w:color="auto"/>
        <w:bottom w:val="none" w:sz="0" w:space="0" w:color="auto"/>
        <w:right w:val="none" w:sz="0" w:space="0" w:color="auto"/>
      </w:divBdr>
    </w:div>
    <w:div w:id="456215849">
      <w:bodyDiv w:val="1"/>
      <w:marLeft w:val="0"/>
      <w:marRight w:val="0"/>
      <w:marTop w:val="0"/>
      <w:marBottom w:val="0"/>
      <w:divBdr>
        <w:top w:val="none" w:sz="0" w:space="0" w:color="auto"/>
        <w:left w:val="none" w:sz="0" w:space="0" w:color="auto"/>
        <w:bottom w:val="none" w:sz="0" w:space="0" w:color="auto"/>
        <w:right w:val="none" w:sz="0" w:space="0" w:color="auto"/>
      </w:divBdr>
    </w:div>
    <w:div w:id="470056189">
      <w:bodyDiv w:val="1"/>
      <w:marLeft w:val="0"/>
      <w:marRight w:val="0"/>
      <w:marTop w:val="0"/>
      <w:marBottom w:val="0"/>
      <w:divBdr>
        <w:top w:val="none" w:sz="0" w:space="0" w:color="auto"/>
        <w:left w:val="none" w:sz="0" w:space="0" w:color="auto"/>
        <w:bottom w:val="none" w:sz="0" w:space="0" w:color="auto"/>
        <w:right w:val="none" w:sz="0" w:space="0" w:color="auto"/>
      </w:divBdr>
    </w:div>
    <w:div w:id="473378416">
      <w:bodyDiv w:val="1"/>
      <w:marLeft w:val="0"/>
      <w:marRight w:val="0"/>
      <w:marTop w:val="0"/>
      <w:marBottom w:val="0"/>
      <w:divBdr>
        <w:top w:val="none" w:sz="0" w:space="0" w:color="auto"/>
        <w:left w:val="none" w:sz="0" w:space="0" w:color="auto"/>
        <w:bottom w:val="none" w:sz="0" w:space="0" w:color="auto"/>
        <w:right w:val="none" w:sz="0" w:space="0" w:color="auto"/>
      </w:divBdr>
    </w:div>
    <w:div w:id="479613693">
      <w:bodyDiv w:val="1"/>
      <w:marLeft w:val="0"/>
      <w:marRight w:val="0"/>
      <w:marTop w:val="0"/>
      <w:marBottom w:val="0"/>
      <w:divBdr>
        <w:top w:val="none" w:sz="0" w:space="0" w:color="auto"/>
        <w:left w:val="none" w:sz="0" w:space="0" w:color="auto"/>
        <w:bottom w:val="none" w:sz="0" w:space="0" w:color="auto"/>
        <w:right w:val="none" w:sz="0" w:space="0" w:color="auto"/>
      </w:divBdr>
    </w:div>
    <w:div w:id="480344315">
      <w:bodyDiv w:val="1"/>
      <w:marLeft w:val="0"/>
      <w:marRight w:val="0"/>
      <w:marTop w:val="0"/>
      <w:marBottom w:val="0"/>
      <w:divBdr>
        <w:top w:val="none" w:sz="0" w:space="0" w:color="auto"/>
        <w:left w:val="none" w:sz="0" w:space="0" w:color="auto"/>
        <w:bottom w:val="none" w:sz="0" w:space="0" w:color="auto"/>
        <w:right w:val="none" w:sz="0" w:space="0" w:color="auto"/>
      </w:divBdr>
    </w:div>
    <w:div w:id="522476301">
      <w:bodyDiv w:val="1"/>
      <w:marLeft w:val="0"/>
      <w:marRight w:val="0"/>
      <w:marTop w:val="0"/>
      <w:marBottom w:val="0"/>
      <w:divBdr>
        <w:top w:val="none" w:sz="0" w:space="0" w:color="auto"/>
        <w:left w:val="none" w:sz="0" w:space="0" w:color="auto"/>
        <w:bottom w:val="none" w:sz="0" w:space="0" w:color="auto"/>
        <w:right w:val="none" w:sz="0" w:space="0" w:color="auto"/>
      </w:divBdr>
    </w:div>
    <w:div w:id="541752020">
      <w:bodyDiv w:val="1"/>
      <w:marLeft w:val="0"/>
      <w:marRight w:val="0"/>
      <w:marTop w:val="0"/>
      <w:marBottom w:val="0"/>
      <w:divBdr>
        <w:top w:val="none" w:sz="0" w:space="0" w:color="auto"/>
        <w:left w:val="none" w:sz="0" w:space="0" w:color="auto"/>
        <w:bottom w:val="none" w:sz="0" w:space="0" w:color="auto"/>
        <w:right w:val="none" w:sz="0" w:space="0" w:color="auto"/>
      </w:divBdr>
    </w:div>
    <w:div w:id="543833798">
      <w:bodyDiv w:val="1"/>
      <w:marLeft w:val="0"/>
      <w:marRight w:val="0"/>
      <w:marTop w:val="0"/>
      <w:marBottom w:val="0"/>
      <w:divBdr>
        <w:top w:val="none" w:sz="0" w:space="0" w:color="auto"/>
        <w:left w:val="none" w:sz="0" w:space="0" w:color="auto"/>
        <w:bottom w:val="none" w:sz="0" w:space="0" w:color="auto"/>
        <w:right w:val="none" w:sz="0" w:space="0" w:color="auto"/>
      </w:divBdr>
    </w:div>
    <w:div w:id="549389592">
      <w:bodyDiv w:val="1"/>
      <w:marLeft w:val="0"/>
      <w:marRight w:val="0"/>
      <w:marTop w:val="0"/>
      <w:marBottom w:val="0"/>
      <w:divBdr>
        <w:top w:val="none" w:sz="0" w:space="0" w:color="auto"/>
        <w:left w:val="none" w:sz="0" w:space="0" w:color="auto"/>
        <w:bottom w:val="none" w:sz="0" w:space="0" w:color="auto"/>
        <w:right w:val="none" w:sz="0" w:space="0" w:color="auto"/>
      </w:divBdr>
    </w:div>
    <w:div w:id="555552615">
      <w:bodyDiv w:val="1"/>
      <w:marLeft w:val="0"/>
      <w:marRight w:val="0"/>
      <w:marTop w:val="0"/>
      <w:marBottom w:val="0"/>
      <w:divBdr>
        <w:top w:val="none" w:sz="0" w:space="0" w:color="auto"/>
        <w:left w:val="none" w:sz="0" w:space="0" w:color="auto"/>
        <w:bottom w:val="none" w:sz="0" w:space="0" w:color="auto"/>
        <w:right w:val="none" w:sz="0" w:space="0" w:color="auto"/>
      </w:divBdr>
    </w:div>
    <w:div w:id="556211108">
      <w:bodyDiv w:val="1"/>
      <w:marLeft w:val="0"/>
      <w:marRight w:val="0"/>
      <w:marTop w:val="0"/>
      <w:marBottom w:val="0"/>
      <w:divBdr>
        <w:top w:val="none" w:sz="0" w:space="0" w:color="auto"/>
        <w:left w:val="none" w:sz="0" w:space="0" w:color="auto"/>
        <w:bottom w:val="none" w:sz="0" w:space="0" w:color="auto"/>
        <w:right w:val="none" w:sz="0" w:space="0" w:color="auto"/>
      </w:divBdr>
    </w:div>
    <w:div w:id="560792215">
      <w:bodyDiv w:val="1"/>
      <w:marLeft w:val="0"/>
      <w:marRight w:val="0"/>
      <w:marTop w:val="0"/>
      <w:marBottom w:val="0"/>
      <w:divBdr>
        <w:top w:val="none" w:sz="0" w:space="0" w:color="auto"/>
        <w:left w:val="none" w:sz="0" w:space="0" w:color="auto"/>
        <w:bottom w:val="none" w:sz="0" w:space="0" w:color="auto"/>
        <w:right w:val="none" w:sz="0" w:space="0" w:color="auto"/>
      </w:divBdr>
    </w:div>
    <w:div w:id="565990985">
      <w:bodyDiv w:val="1"/>
      <w:marLeft w:val="0"/>
      <w:marRight w:val="0"/>
      <w:marTop w:val="0"/>
      <w:marBottom w:val="0"/>
      <w:divBdr>
        <w:top w:val="none" w:sz="0" w:space="0" w:color="auto"/>
        <w:left w:val="none" w:sz="0" w:space="0" w:color="auto"/>
        <w:bottom w:val="none" w:sz="0" w:space="0" w:color="auto"/>
        <w:right w:val="none" w:sz="0" w:space="0" w:color="auto"/>
      </w:divBdr>
    </w:div>
    <w:div w:id="570041431">
      <w:bodyDiv w:val="1"/>
      <w:marLeft w:val="0"/>
      <w:marRight w:val="0"/>
      <w:marTop w:val="0"/>
      <w:marBottom w:val="0"/>
      <w:divBdr>
        <w:top w:val="none" w:sz="0" w:space="0" w:color="auto"/>
        <w:left w:val="none" w:sz="0" w:space="0" w:color="auto"/>
        <w:bottom w:val="none" w:sz="0" w:space="0" w:color="auto"/>
        <w:right w:val="none" w:sz="0" w:space="0" w:color="auto"/>
      </w:divBdr>
    </w:div>
    <w:div w:id="573199606">
      <w:bodyDiv w:val="1"/>
      <w:marLeft w:val="0"/>
      <w:marRight w:val="0"/>
      <w:marTop w:val="0"/>
      <w:marBottom w:val="0"/>
      <w:divBdr>
        <w:top w:val="none" w:sz="0" w:space="0" w:color="auto"/>
        <w:left w:val="none" w:sz="0" w:space="0" w:color="auto"/>
        <w:bottom w:val="none" w:sz="0" w:space="0" w:color="auto"/>
        <w:right w:val="none" w:sz="0" w:space="0" w:color="auto"/>
      </w:divBdr>
    </w:div>
    <w:div w:id="580338753">
      <w:bodyDiv w:val="1"/>
      <w:marLeft w:val="0"/>
      <w:marRight w:val="0"/>
      <w:marTop w:val="0"/>
      <w:marBottom w:val="0"/>
      <w:divBdr>
        <w:top w:val="none" w:sz="0" w:space="0" w:color="auto"/>
        <w:left w:val="none" w:sz="0" w:space="0" w:color="auto"/>
        <w:bottom w:val="none" w:sz="0" w:space="0" w:color="auto"/>
        <w:right w:val="none" w:sz="0" w:space="0" w:color="auto"/>
      </w:divBdr>
    </w:div>
    <w:div w:id="588196372">
      <w:bodyDiv w:val="1"/>
      <w:marLeft w:val="0"/>
      <w:marRight w:val="0"/>
      <w:marTop w:val="0"/>
      <w:marBottom w:val="0"/>
      <w:divBdr>
        <w:top w:val="none" w:sz="0" w:space="0" w:color="auto"/>
        <w:left w:val="none" w:sz="0" w:space="0" w:color="auto"/>
        <w:bottom w:val="none" w:sz="0" w:space="0" w:color="auto"/>
        <w:right w:val="none" w:sz="0" w:space="0" w:color="auto"/>
      </w:divBdr>
    </w:div>
    <w:div w:id="590965621">
      <w:bodyDiv w:val="1"/>
      <w:marLeft w:val="0"/>
      <w:marRight w:val="0"/>
      <w:marTop w:val="0"/>
      <w:marBottom w:val="0"/>
      <w:divBdr>
        <w:top w:val="none" w:sz="0" w:space="0" w:color="auto"/>
        <w:left w:val="none" w:sz="0" w:space="0" w:color="auto"/>
        <w:bottom w:val="none" w:sz="0" w:space="0" w:color="auto"/>
        <w:right w:val="none" w:sz="0" w:space="0" w:color="auto"/>
      </w:divBdr>
    </w:div>
    <w:div w:id="595987890">
      <w:bodyDiv w:val="1"/>
      <w:marLeft w:val="0"/>
      <w:marRight w:val="0"/>
      <w:marTop w:val="0"/>
      <w:marBottom w:val="0"/>
      <w:divBdr>
        <w:top w:val="none" w:sz="0" w:space="0" w:color="auto"/>
        <w:left w:val="none" w:sz="0" w:space="0" w:color="auto"/>
        <w:bottom w:val="none" w:sz="0" w:space="0" w:color="auto"/>
        <w:right w:val="none" w:sz="0" w:space="0" w:color="auto"/>
      </w:divBdr>
    </w:div>
    <w:div w:id="609238393">
      <w:bodyDiv w:val="1"/>
      <w:marLeft w:val="0"/>
      <w:marRight w:val="0"/>
      <w:marTop w:val="0"/>
      <w:marBottom w:val="0"/>
      <w:divBdr>
        <w:top w:val="none" w:sz="0" w:space="0" w:color="auto"/>
        <w:left w:val="none" w:sz="0" w:space="0" w:color="auto"/>
        <w:bottom w:val="none" w:sz="0" w:space="0" w:color="auto"/>
        <w:right w:val="none" w:sz="0" w:space="0" w:color="auto"/>
      </w:divBdr>
    </w:div>
    <w:div w:id="618873056">
      <w:bodyDiv w:val="1"/>
      <w:marLeft w:val="0"/>
      <w:marRight w:val="0"/>
      <w:marTop w:val="0"/>
      <w:marBottom w:val="0"/>
      <w:divBdr>
        <w:top w:val="none" w:sz="0" w:space="0" w:color="auto"/>
        <w:left w:val="none" w:sz="0" w:space="0" w:color="auto"/>
        <w:bottom w:val="none" w:sz="0" w:space="0" w:color="auto"/>
        <w:right w:val="none" w:sz="0" w:space="0" w:color="auto"/>
      </w:divBdr>
    </w:div>
    <w:div w:id="625818551">
      <w:bodyDiv w:val="1"/>
      <w:marLeft w:val="0"/>
      <w:marRight w:val="0"/>
      <w:marTop w:val="0"/>
      <w:marBottom w:val="0"/>
      <w:divBdr>
        <w:top w:val="none" w:sz="0" w:space="0" w:color="auto"/>
        <w:left w:val="none" w:sz="0" w:space="0" w:color="auto"/>
        <w:bottom w:val="none" w:sz="0" w:space="0" w:color="auto"/>
        <w:right w:val="none" w:sz="0" w:space="0" w:color="auto"/>
      </w:divBdr>
    </w:div>
    <w:div w:id="630750852">
      <w:bodyDiv w:val="1"/>
      <w:marLeft w:val="0"/>
      <w:marRight w:val="0"/>
      <w:marTop w:val="0"/>
      <w:marBottom w:val="0"/>
      <w:divBdr>
        <w:top w:val="none" w:sz="0" w:space="0" w:color="auto"/>
        <w:left w:val="none" w:sz="0" w:space="0" w:color="auto"/>
        <w:bottom w:val="none" w:sz="0" w:space="0" w:color="auto"/>
        <w:right w:val="none" w:sz="0" w:space="0" w:color="auto"/>
      </w:divBdr>
    </w:div>
    <w:div w:id="634919873">
      <w:bodyDiv w:val="1"/>
      <w:marLeft w:val="0"/>
      <w:marRight w:val="0"/>
      <w:marTop w:val="0"/>
      <w:marBottom w:val="0"/>
      <w:divBdr>
        <w:top w:val="none" w:sz="0" w:space="0" w:color="auto"/>
        <w:left w:val="none" w:sz="0" w:space="0" w:color="auto"/>
        <w:bottom w:val="none" w:sz="0" w:space="0" w:color="auto"/>
        <w:right w:val="none" w:sz="0" w:space="0" w:color="auto"/>
      </w:divBdr>
    </w:div>
    <w:div w:id="645285214">
      <w:bodyDiv w:val="1"/>
      <w:marLeft w:val="0"/>
      <w:marRight w:val="0"/>
      <w:marTop w:val="0"/>
      <w:marBottom w:val="0"/>
      <w:divBdr>
        <w:top w:val="none" w:sz="0" w:space="0" w:color="auto"/>
        <w:left w:val="none" w:sz="0" w:space="0" w:color="auto"/>
        <w:bottom w:val="none" w:sz="0" w:space="0" w:color="auto"/>
        <w:right w:val="none" w:sz="0" w:space="0" w:color="auto"/>
      </w:divBdr>
    </w:div>
    <w:div w:id="675810569">
      <w:bodyDiv w:val="1"/>
      <w:marLeft w:val="0"/>
      <w:marRight w:val="0"/>
      <w:marTop w:val="0"/>
      <w:marBottom w:val="0"/>
      <w:divBdr>
        <w:top w:val="none" w:sz="0" w:space="0" w:color="auto"/>
        <w:left w:val="none" w:sz="0" w:space="0" w:color="auto"/>
        <w:bottom w:val="none" w:sz="0" w:space="0" w:color="auto"/>
        <w:right w:val="none" w:sz="0" w:space="0" w:color="auto"/>
      </w:divBdr>
    </w:div>
    <w:div w:id="692611200">
      <w:bodyDiv w:val="1"/>
      <w:marLeft w:val="0"/>
      <w:marRight w:val="0"/>
      <w:marTop w:val="0"/>
      <w:marBottom w:val="0"/>
      <w:divBdr>
        <w:top w:val="none" w:sz="0" w:space="0" w:color="auto"/>
        <w:left w:val="none" w:sz="0" w:space="0" w:color="auto"/>
        <w:bottom w:val="none" w:sz="0" w:space="0" w:color="auto"/>
        <w:right w:val="none" w:sz="0" w:space="0" w:color="auto"/>
      </w:divBdr>
    </w:div>
    <w:div w:id="694769007">
      <w:bodyDiv w:val="1"/>
      <w:marLeft w:val="0"/>
      <w:marRight w:val="0"/>
      <w:marTop w:val="0"/>
      <w:marBottom w:val="0"/>
      <w:divBdr>
        <w:top w:val="none" w:sz="0" w:space="0" w:color="auto"/>
        <w:left w:val="none" w:sz="0" w:space="0" w:color="auto"/>
        <w:bottom w:val="none" w:sz="0" w:space="0" w:color="auto"/>
        <w:right w:val="none" w:sz="0" w:space="0" w:color="auto"/>
      </w:divBdr>
    </w:div>
    <w:div w:id="701441150">
      <w:bodyDiv w:val="1"/>
      <w:marLeft w:val="0"/>
      <w:marRight w:val="0"/>
      <w:marTop w:val="0"/>
      <w:marBottom w:val="0"/>
      <w:divBdr>
        <w:top w:val="none" w:sz="0" w:space="0" w:color="auto"/>
        <w:left w:val="none" w:sz="0" w:space="0" w:color="auto"/>
        <w:bottom w:val="none" w:sz="0" w:space="0" w:color="auto"/>
        <w:right w:val="none" w:sz="0" w:space="0" w:color="auto"/>
      </w:divBdr>
    </w:div>
    <w:div w:id="703020016">
      <w:bodyDiv w:val="1"/>
      <w:marLeft w:val="0"/>
      <w:marRight w:val="0"/>
      <w:marTop w:val="0"/>
      <w:marBottom w:val="0"/>
      <w:divBdr>
        <w:top w:val="none" w:sz="0" w:space="0" w:color="auto"/>
        <w:left w:val="none" w:sz="0" w:space="0" w:color="auto"/>
        <w:bottom w:val="none" w:sz="0" w:space="0" w:color="auto"/>
        <w:right w:val="none" w:sz="0" w:space="0" w:color="auto"/>
      </w:divBdr>
    </w:div>
    <w:div w:id="703991202">
      <w:bodyDiv w:val="1"/>
      <w:marLeft w:val="0"/>
      <w:marRight w:val="0"/>
      <w:marTop w:val="0"/>
      <w:marBottom w:val="0"/>
      <w:divBdr>
        <w:top w:val="none" w:sz="0" w:space="0" w:color="auto"/>
        <w:left w:val="none" w:sz="0" w:space="0" w:color="auto"/>
        <w:bottom w:val="none" w:sz="0" w:space="0" w:color="auto"/>
        <w:right w:val="none" w:sz="0" w:space="0" w:color="auto"/>
      </w:divBdr>
    </w:div>
    <w:div w:id="708455884">
      <w:bodyDiv w:val="1"/>
      <w:marLeft w:val="0"/>
      <w:marRight w:val="0"/>
      <w:marTop w:val="0"/>
      <w:marBottom w:val="0"/>
      <w:divBdr>
        <w:top w:val="none" w:sz="0" w:space="0" w:color="auto"/>
        <w:left w:val="none" w:sz="0" w:space="0" w:color="auto"/>
        <w:bottom w:val="none" w:sz="0" w:space="0" w:color="auto"/>
        <w:right w:val="none" w:sz="0" w:space="0" w:color="auto"/>
      </w:divBdr>
    </w:div>
    <w:div w:id="717054490">
      <w:bodyDiv w:val="1"/>
      <w:marLeft w:val="0"/>
      <w:marRight w:val="0"/>
      <w:marTop w:val="0"/>
      <w:marBottom w:val="0"/>
      <w:divBdr>
        <w:top w:val="none" w:sz="0" w:space="0" w:color="auto"/>
        <w:left w:val="none" w:sz="0" w:space="0" w:color="auto"/>
        <w:bottom w:val="none" w:sz="0" w:space="0" w:color="auto"/>
        <w:right w:val="none" w:sz="0" w:space="0" w:color="auto"/>
      </w:divBdr>
    </w:div>
    <w:div w:id="718625826">
      <w:bodyDiv w:val="1"/>
      <w:marLeft w:val="0"/>
      <w:marRight w:val="0"/>
      <w:marTop w:val="0"/>
      <w:marBottom w:val="0"/>
      <w:divBdr>
        <w:top w:val="none" w:sz="0" w:space="0" w:color="auto"/>
        <w:left w:val="none" w:sz="0" w:space="0" w:color="auto"/>
        <w:bottom w:val="none" w:sz="0" w:space="0" w:color="auto"/>
        <w:right w:val="none" w:sz="0" w:space="0" w:color="auto"/>
      </w:divBdr>
    </w:div>
    <w:div w:id="725837395">
      <w:bodyDiv w:val="1"/>
      <w:marLeft w:val="0"/>
      <w:marRight w:val="0"/>
      <w:marTop w:val="0"/>
      <w:marBottom w:val="0"/>
      <w:divBdr>
        <w:top w:val="none" w:sz="0" w:space="0" w:color="auto"/>
        <w:left w:val="none" w:sz="0" w:space="0" w:color="auto"/>
        <w:bottom w:val="none" w:sz="0" w:space="0" w:color="auto"/>
        <w:right w:val="none" w:sz="0" w:space="0" w:color="auto"/>
      </w:divBdr>
    </w:div>
    <w:div w:id="728964421">
      <w:bodyDiv w:val="1"/>
      <w:marLeft w:val="0"/>
      <w:marRight w:val="0"/>
      <w:marTop w:val="0"/>
      <w:marBottom w:val="0"/>
      <w:divBdr>
        <w:top w:val="none" w:sz="0" w:space="0" w:color="auto"/>
        <w:left w:val="none" w:sz="0" w:space="0" w:color="auto"/>
        <w:bottom w:val="none" w:sz="0" w:space="0" w:color="auto"/>
        <w:right w:val="none" w:sz="0" w:space="0" w:color="auto"/>
      </w:divBdr>
    </w:div>
    <w:div w:id="738940624">
      <w:bodyDiv w:val="1"/>
      <w:marLeft w:val="0"/>
      <w:marRight w:val="0"/>
      <w:marTop w:val="0"/>
      <w:marBottom w:val="0"/>
      <w:divBdr>
        <w:top w:val="none" w:sz="0" w:space="0" w:color="auto"/>
        <w:left w:val="none" w:sz="0" w:space="0" w:color="auto"/>
        <w:bottom w:val="none" w:sz="0" w:space="0" w:color="auto"/>
        <w:right w:val="none" w:sz="0" w:space="0" w:color="auto"/>
      </w:divBdr>
    </w:div>
    <w:div w:id="746536499">
      <w:bodyDiv w:val="1"/>
      <w:marLeft w:val="0"/>
      <w:marRight w:val="0"/>
      <w:marTop w:val="0"/>
      <w:marBottom w:val="0"/>
      <w:divBdr>
        <w:top w:val="none" w:sz="0" w:space="0" w:color="auto"/>
        <w:left w:val="none" w:sz="0" w:space="0" w:color="auto"/>
        <w:bottom w:val="none" w:sz="0" w:space="0" w:color="auto"/>
        <w:right w:val="none" w:sz="0" w:space="0" w:color="auto"/>
      </w:divBdr>
    </w:div>
    <w:div w:id="753013488">
      <w:bodyDiv w:val="1"/>
      <w:marLeft w:val="0"/>
      <w:marRight w:val="0"/>
      <w:marTop w:val="0"/>
      <w:marBottom w:val="0"/>
      <w:divBdr>
        <w:top w:val="none" w:sz="0" w:space="0" w:color="auto"/>
        <w:left w:val="none" w:sz="0" w:space="0" w:color="auto"/>
        <w:bottom w:val="none" w:sz="0" w:space="0" w:color="auto"/>
        <w:right w:val="none" w:sz="0" w:space="0" w:color="auto"/>
      </w:divBdr>
    </w:div>
    <w:div w:id="788738038">
      <w:bodyDiv w:val="1"/>
      <w:marLeft w:val="0"/>
      <w:marRight w:val="0"/>
      <w:marTop w:val="0"/>
      <w:marBottom w:val="0"/>
      <w:divBdr>
        <w:top w:val="none" w:sz="0" w:space="0" w:color="auto"/>
        <w:left w:val="none" w:sz="0" w:space="0" w:color="auto"/>
        <w:bottom w:val="none" w:sz="0" w:space="0" w:color="auto"/>
        <w:right w:val="none" w:sz="0" w:space="0" w:color="auto"/>
      </w:divBdr>
    </w:div>
    <w:div w:id="792670967">
      <w:bodyDiv w:val="1"/>
      <w:marLeft w:val="0"/>
      <w:marRight w:val="0"/>
      <w:marTop w:val="0"/>
      <w:marBottom w:val="0"/>
      <w:divBdr>
        <w:top w:val="none" w:sz="0" w:space="0" w:color="auto"/>
        <w:left w:val="none" w:sz="0" w:space="0" w:color="auto"/>
        <w:bottom w:val="none" w:sz="0" w:space="0" w:color="auto"/>
        <w:right w:val="none" w:sz="0" w:space="0" w:color="auto"/>
      </w:divBdr>
    </w:div>
    <w:div w:id="797142282">
      <w:bodyDiv w:val="1"/>
      <w:marLeft w:val="0"/>
      <w:marRight w:val="0"/>
      <w:marTop w:val="0"/>
      <w:marBottom w:val="0"/>
      <w:divBdr>
        <w:top w:val="none" w:sz="0" w:space="0" w:color="auto"/>
        <w:left w:val="none" w:sz="0" w:space="0" w:color="auto"/>
        <w:bottom w:val="none" w:sz="0" w:space="0" w:color="auto"/>
        <w:right w:val="none" w:sz="0" w:space="0" w:color="auto"/>
      </w:divBdr>
    </w:div>
    <w:div w:id="802700010">
      <w:bodyDiv w:val="1"/>
      <w:marLeft w:val="0"/>
      <w:marRight w:val="0"/>
      <w:marTop w:val="0"/>
      <w:marBottom w:val="0"/>
      <w:divBdr>
        <w:top w:val="none" w:sz="0" w:space="0" w:color="auto"/>
        <w:left w:val="none" w:sz="0" w:space="0" w:color="auto"/>
        <w:bottom w:val="none" w:sz="0" w:space="0" w:color="auto"/>
        <w:right w:val="none" w:sz="0" w:space="0" w:color="auto"/>
      </w:divBdr>
    </w:div>
    <w:div w:id="805782093">
      <w:bodyDiv w:val="1"/>
      <w:marLeft w:val="0"/>
      <w:marRight w:val="0"/>
      <w:marTop w:val="0"/>
      <w:marBottom w:val="0"/>
      <w:divBdr>
        <w:top w:val="none" w:sz="0" w:space="0" w:color="auto"/>
        <w:left w:val="none" w:sz="0" w:space="0" w:color="auto"/>
        <w:bottom w:val="none" w:sz="0" w:space="0" w:color="auto"/>
        <w:right w:val="none" w:sz="0" w:space="0" w:color="auto"/>
      </w:divBdr>
    </w:div>
    <w:div w:id="814024954">
      <w:bodyDiv w:val="1"/>
      <w:marLeft w:val="0"/>
      <w:marRight w:val="0"/>
      <w:marTop w:val="0"/>
      <w:marBottom w:val="0"/>
      <w:divBdr>
        <w:top w:val="none" w:sz="0" w:space="0" w:color="auto"/>
        <w:left w:val="none" w:sz="0" w:space="0" w:color="auto"/>
        <w:bottom w:val="none" w:sz="0" w:space="0" w:color="auto"/>
        <w:right w:val="none" w:sz="0" w:space="0" w:color="auto"/>
      </w:divBdr>
    </w:div>
    <w:div w:id="826626446">
      <w:bodyDiv w:val="1"/>
      <w:marLeft w:val="0"/>
      <w:marRight w:val="0"/>
      <w:marTop w:val="0"/>
      <w:marBottom w:val="0"/>
      <w:divBdr>
        <w:top w:val="none" w:sz="0" w:space="0" w:color="auto"/>
        <w:left w:val="none" w:sz="0" w:space="0" w:color="auto"/>
        <w:bottom w:val="none" w:sz="0" w:space="0" w:color="auto"/>
        <w:right w:val="none" w:sz="0" w:space="0" w:color="auto"/>
      </w:divBdr>
    </w:div>
    <w:div w:id="826746235">
      <w:bodyDiv w:val="1"/>
      <w:marLeft w:val="0"/>
      <w:marRight w:val="0"/>
      <w:marTop w:val="0"/>
      <w:marBottom w:val="0"/>
      <w:divBdr>
        <w:top w:val="none" w:sz="0" w:space="0" w:color="auto"/>
        <w:left w:val="none" w:sz="0" w:space="0" w:color="auto"/>
        <w:bottom w:val="none" w:sz="0" w:space="0" w:color="auto"/>
        <w:right w:val="none" w:sz="0" w:space="0" w:color="auto"/>
      </w:divBdr>
    </w:div>
    <w:div w:id="842280004">
      <w:bodyDiv w:val="1"/>
      <w:marLeft w:val="0"/>
      <w:marRight w:val="0"/>
      <w:marTop w:val="0"/>
      <w:marBottom w:val="0"/>
      <w:divBdr>
        <w:top w:val="none" w:sz="0" w:space="0" w:color="auto"/>
        <w:left w:val="none" w:sz="0" w:space="0" w:color="auto"/>
        <w:bottom w:val="none" w:sz="0" w:space="0" w:color="auto"/>
        <w:right w:val="none" w:sz="0" w:space="0" w:color="auto"/>
      </w:divBdr>
    </w:div>
    <w:div w:id="842403303">
      <w:bodyDiv w:val="1"/>
      <w:marLeft w:val="0"/>
      <w:marRight w:val="0"/>
      <w:marTop w:val="0"/>
      <w:marBottom w:val="0"/>
      <w:divBdr>
        <w:top w:val="none" w:sz="0" w:space="0" w:color="auto"/>
        <w:left w:val="none" w:sz="0" w:space="0" w:color="auto"/>
        <w:bottom w:val="none" w:sz="0" w:space="0" w:color="auto"/>
        <w:right w:val="none" w:sz="0" w:space="0" w:color="auto"/>
      </w:divBdr>
    </w:div>
    <w:div w:id="844902838">
      <w:bodyDiv w:val="1"/>
      <w:marLeft w:val="0"/>
      <w:marRight w:val="0"/>
      <w:marTop w:val="0"/>
      <w:marBottom w:val="0"/>
      <w:divBdr>
        <w:top w:val="none" w:sz="0" w:space="0" w:color="auto"/>
        <w:left w:val="none" w:sz="0" w:space="0" w:color="auto"/>
        <w:bottom w:val="none" w:sz="0" w:space="0" w:color="auto"/>
        <w:right w:val="none" w:sz="0" w:space="0" w:color="auto"/>
      </w:divBdr>
    </w:div>
    <w:div w:id="845292672">
      <w:bodyDiv w:val="1"/>
      <w:marLeft w:val="0"/>
      <w:marRight w:val="0"/>
      <w:marTop w:val="0"/>
      <w:marBottom w:val="0"/>
      <w:divBdr>
        <w:top w:val="none" w:sz="0" w:space="0" w:color="auto"/>
        <w:left w:val="none" w:sz="0" w:space="0" w:color="auto"/>
        <w:bottom w:val="none" w:sz="0" w:space="0" w:color="auto"/>
        <w:right w:val="none" w:sz="0" w:space="0" w:color="auto"/>
      </w:divBdr>
    </w:div>
    <w:div w:id="853613766">
      <w:bodyDiv w:val="1"/>
      <w:marLeft w:val="0"/>
      <w:marRight w:val="0"/>
      <w:marTop w:val="0"/>
      <w:marBottom w:val="0"/>
      <w:divBdr>
        <w:top w:val="none" w:sz="0" w:space="0" w:color="auto"/>
        <w:left w:val="none" w:sz="0" w:space="0" w:color="auto"/>
        <w:bottom w:val="none" w:sz="0" w:space="0" w:color="auto"/>
        <w:right w:val="none" w:sz="0" w:space="0" w:color="auto"/>
      </w:divBdr>
    </w:div>
    <w:div w:id="858084082">
      <w:bodyDiv w:val="1"/>
      <w:marLeft w:val="0"/>
      <w:marRight w:val="0"/>
      <w:marTop w:val="0"/>
      <w:marBottom w:val="0"/>
      <w:divBdr>
        <w:top w:val="none" w:sz="0" w:space="0" w:color="auto"/>
        <w:left w:val="none" w:sz="0" w:space="0" w:color="auto"/>
        <w:bottom w:val="none" w:sz="0" w:space="0" w:color="auto"/>
        <w:right w:val="none" w:sz="0" w:space="0" w:color="auto"/>
      </w:divBdr>
    </w:div>
    <w:div w:id="865098052">
      <w:bodyDiv w:val="1"/>
      <w:marLeft w:val="0"/>
      <w:marRight w:val="0"/>
      <w:marTop w:val="0"/>
      <w:marBottom w:val="0"/>
      <w:divBdr>
        <w:top w:val="none" w:sz="0" w:space="0" w:color="auto"/>
        <w:left w:val="none" w:sz="0" w:space="0" w:color="auto"/>
        <w:bottom w:val="none" w:sz="0" w:space="0" w:color="auto"/>
        <w:right w:val="none" w:sz="0" w:space="0" w:color="auto"/>
      </w:divBdr>
    </w:div>
    <w:div w:id="882450536">
      <w:bodyDiv w:val="1"/>
      <w:marLeft w:val="0"/>
      <w:marRight w:val="0"/>
      <w:marTop w:val="0"/>
      <w:marBottom w:val="0"/>
      <w:divBdr>
        <w:top w:val="none" w:sz="0" w:space="0" w:color="auto"/>
        <w:left w:val="none" w:sz="0" w:space="0" w:color="auto"/>
        <w:bottom w:val="none" w:sz="0" w:space="0" w:color="auto"/>
        <w:right w:val="none" w:sz="0" w:space="0" w:color="auto"/>
      </w:divBdr>
    </w:div>
    <w:div w:id="902911072">
      <w:bodyDiv w:val="1"/>
      <w:marLeft w:val="0"/>
      <w:marRight w:val="0"/>
      <w:marTop w:val="0"/>
      <w:marBottom w:val="0"/>
      <w:divBdr>
        <w:top w:val="none" w:sz="0" w:space="0" w:color="auto"/>
        <w:left w:val="none" w:sz="0" w:space="0" w:color="auto"/>
        <w:bottom w:val="none" w:sz="0" w:space="0" w:color="auto"/>
        <w:right w:val="none" w:sz="0" w:space="0" w:color="auto"/>
      </w:divBdr>
    </w:div>
    <w:div w:id="904880251">
      <w:bodyDiv w:val="1"/>
      <w:marLeft w:val="0"/>
      <w:marRight w:val="0"/>
      <w:marTop w:val="0"/>
      <w:marBottom w:val="0"/>
      <w:divBdr>
        <w:top w:val="none" w:sz="0" w:space="0" w:color="auto"/>
        <w:left w:val="none" w:sz="0" w:space="0" w:color="auto"/>
        <w:bottom w:val="none" w:sz="0" w:space="0" w:color="auto"/>
        <w:right w:val="none" w:sz="0" w:space="0" w:color="auto"/>
      </w:divBdr>
    </w:div>
    <w:div w:id="907416931">
      <w:bodyDiv w:val="1"/>
      <w:marLeft w:val="0"/>
      <w:marRight w:val="0"/>
      <w:marTop w:val="0"/>
      <w:marBottom w:val="0"/>
      <w:divBdr>
        <w:top w:val="none" w:sz="0" w:space="0" w:color="auto"/>
        <w:left w:val="none" w:sz="0" w:space="0" w:color="auto"/>
        <w:bottom w:val="none" w:sz="0" w:space="0" w:color="auto"/>
        <w:right w:val="none" w:sz="0" w:space="0" w:color="auto"/>
      </w:divBdr>
    </w:div>
    <w:div w:id="920716351">
      <w:bodyDiv w:val="1"/>
      <w:marLeft w:val="0"/>
      <w:marRight w:val="0"/>
      <w:marTop w:val="0"/>
      <w:marBottom w:val="0"/>
      <w:divBdr>
        <w:top w:val="none" w:sz="0" w:space="0" w:color="auto"/>
        <w:left w:val="none" w:sz="0" w:space="0" w:color="auto"/>
        <w:bottom w:val="none" w:sz="0" w:space="0" w:color="auto"/>
        <w:right w:val="none" w:sz="0" w:space="0" w:color="auto"/>
      </w:divBdr>
    </w:div>
    <w:div w:id="923413460">
      <w:bodyDiv w:val="1"/>
      <w:marLeft w:val="0"/>
      <w:marRight w:val="0"/>
      <w:marTop w:val="0"/>
      <w:marBottom w:val="0"/>
      <w:divBdr>
        <w:top w:val="none" w:sz="0" w:space="0" w:color="auto"/>
        <w:left w:val="none" w:sz="0" w:space="0" w:color="auto"/>
        <w:bottom w:val="none" w:sz="0" w:space="0" w:color="auto"/>
        <w:right w:val="none" w:sz="0" w:space="0" w:color="auto"/>
      </w:divBdr>
    </w:div>
    <w:div w:id="924730634">
      <w:bodyDiv w:val="1"/>
      <w:marLeft w:val="0"/>
      <w:marRight w:val="0"/>
      <w:marTop w:val="0"/>
      <w:marBottom w:val="0"/>
      <w:divBdr>
        <w:top w:val="none" w:sz="0" w:space="0" w:color="auto"/>
        <w:left w:val="none" w:sz="0" w:space="0" w:color="auto"/>
        <w:bottom w:val="none" w:sz="0" w:space="0" w:color="auto"/>
        <w:right w:val="none" w:sz="0" w:space="0" w:color="auto"/>
      </w:divBdr>
    </w:div>
    <w:div w:id="934820414">
      <w:bodyDiv w:val="1"/>
      <w:marLeft w:val="0"/>
      <w:marRight w:val="0"/>
      <w:marTop w:val="0"/>
      <w:marBottom w:val="0"/>
      <w:divBdr>
        <w:top w:val="none" w:sz="0" w:space="0" w:color="auto"/>
        <w:left w:val="none" w:sz="0" w:space="0" w:color="auto"/>
        <w:bottom w:val="none" w:sz="0" w:space="0" w:color="auto"/>
        <w:right w:val="none" w:sz="0" w:space="0" w:color="auto"/>
      </w:divBdr>
    </w:div>
    <w:div w:id="958293527">
      <w:bodyDiv w:val="1"/>
      <w:marLeft w:val="0"/>
      <w:marRight w:val="0"/>
      <w:marTop w:val="0"/>
      <w:marBottom w:val="0"/>
      <w:divBdr>
        <w:top w:val="none" w:sz="0" w:space="0" w:color="auto"/>
        <w:left w:val="none" w:sz="0" w:space="0" w:color="auto"/>
        <w:bottom w:val="none" w:sz="0" w:space="0" w:color="auto"/>
        <w:right w:val="none" w:sz="0" w:space="0" w:color="auto"/>
      </w:divBdr>
    </w:div>
    <w:div w:id="961620376">
      <w:bodyDiv w:val="1"/>
      <w:marLeft w:val="0"/>
      <w:marRight w:val="0"/>
      <w:marTop w:val="0"/>
      <w:marBottom w:val="0"/>
      <w:divBdr>
        <w:top w:val="none" w:sz="0" w:space="0" w:color="auto"/>
        <w:left w:val="none" w:sz="0" w:space="0" w:color="auto"/>
        <w:bottom w:val="none" w:sz="0" w:space="0" w:color="auto"/>
        <w:right w:val="none" w:sz="0" w:space="0" w:color="auto"/>
      </w:divBdr>
    </w:div>
    <w:div w:id="972905805">
      <w:bodyDiv w:val="1"/>
      <w:marLeft w:val="0"/>
      <w:marRight w:val="0"/>
      <w:marTop w:val="0"/>
      <w:marBottom w:val="0"/>
      <w:divBdr>
        <w:top w:val="none" w:sz="0" w:space="0" w:color="auto"/>
        <w:left w:val="none" w:sz="0" w:space="0" w:color="auto"/>
        <w:bottom w:val="none" w:sz="0" w:space="0" w:color="auto"/>
        <w:right w:val="none" w:sz="0" w:space="0" w:color="auto"/>
      </w:divBdr>
    </w:div>
    <w:div w:id="980884599">
      <w:bodyDiv w:val="1"/>
      <w:marLeft w:val="0"/>
      <w:marRight w:val="0"/>
      <w:marTop w:val="0"/>
      <w:marBottom w:val="0"/>
      <w:divBdr>
        <w:top w:val="none" w:sz="0" w:space="0" w:color="auto"/>
        <w:left w:val="none" w:sz="0" w:space="0" w:color="auto"/>
        <w:bottom w:val="none" w:sz="0" w:space="0" w:color="auto"/>
        <w:right w:val="none" w:sz="0" w:space="0" w:color="auto"/>
      </w:divBdr>
    </w:div>
    <w:div w:id="986864870">
      <w:bodyDiv w:val="1"/>
      <w:marLeft w:val="0"/>
      <w:marRight w:val="0"/>
      <w:marTop w:val="0"/>
      <w:marBottom w:val="0"/>
      <w:divBdr>
        <w:top w:val="none" w:sz="0" w:space="0" w:color="auto"/>
        <w:left w:val="none" w:sz="0" w:space="0" w:color="auto"/>
        <w:bottom w:val="none" w:sz="0" w:space="0" w:color="auto"/>
        <w:right w:val="none" w:sz="0" w:space="0" w:color="auto"/>
      </w:divBdr>
    </w:div>
    <w:div w:id="988094474">
      <w:bodyDiv w:val="1"/>
      <w:marLeft w:val="0"/>
      <w:marRight w:val="0"/>
      <w:marTop w:val="0"/>
      <w:marBottom w:val="0"/>
      <w:divBdr>
        <w:top w:val="none" w:sz="0" w:space="0" w:color="auto"/>
        <w:left w:val="none" w:sz="0" w:space="0" w:color="auto"/>
        <w:bottom w:val="none" w:sz="0" w:space="0" w:color="auto"/>
        <w:right w:val="none" w:sz="0" w:space="0" w:color="auto"/>
      </w:divBdr>
    </w:div>
    <w:div w:id="988094581">
      <w:bodyDiv w:val="1"/>
      <w:marLeft w:val="0"/>
      <w:marRight w:val="0"/>
      <w:marTop w:val="0"/>
      <w:marBottom w:val="0"/>
      <w:divBdr>
        <w:top w:val="none" w:sz="0" w:space="0" w:color="auto"/>
        <w:left w:val="none" w:sz="0" w:space="0" w:color="auto"/>
        <w:bottom w:val="none" w:sz="0" w:space="0" w:color="auto"/>
        <w:right w:val="none" w:sz="0" w:space="0" w:color="auto"/>
      </w:divBdr>
    </w:div>
    <w:div w:id="1004166267">
      <w:bodyDiv w:val="1"/>
      <w:marLeft w:val="0"/>
      <w:marRight w:val="0"/>
      <w:marTop w:val="0"/>
      <w:marBottom w:val="0"/>
      <w:divBdr>
        <w:top w:val="none" w:sz="0" w:space="0" w:color="auto"/>
        <w:left w:val="none" w:sz="0" w:space="0" w:color="auto"/>
        <w:bottom w:val="none" w:sz="0" w:space="0" w:color="auto"/>
        <w:right w:val="none" w:sz="0" w:space="0" w:color="auto"/>
      </w:divBdr>
    </w:div>
    <w:div w:id="1014653427">
      <w:bodyDiv w:val="1"/>
      <w:marLeft w:val="0"/>
      <w:marRight w:val="0"/>
      <w:marTop w:val="0"/>
      <w:marBottom w:val="0"/>
      <w:divBdr>
        <w:top w:val="none" w:sz="0" w:space="0" w:color="auto"/>
        <w:left w:val="none" w:sz="0" w:space="0" w:color="auto"/>
        <w:bottom w:val="none" w:sz="0" w:space="0" w:color="auto"/>
        <w:right w:val="none" w:sz="0" w:space="0" w:color="auto"/>
      </w:divBdr>
    </w:div>
    <w:div w:id="1020467255">
      <w:bodyDiv w:val="1"/>
      <w:marLeft w:val="0"/>
      <w:marRight w:val="0"/>
      <w:marTop w:val="0"/>
      <w:marBottom w:val="0"/>
      <w:divBdr>
        <w:top w:val="none" w:sz="0" w:space="0" w:color="auto"/>
        <w:left w:val="none" w:sz="0" w:space="0" w:color="auto"/>
        <w:bottom w:val="none" w:sz="0" w:space="0" w:color="auto"/>
        <w:right w:val="none" w:sz="0" w:space="0" w:color="auto"/>
      </w:divBdr>
    </w:div>
    <w:div w:id="1020661117">
      <w:bodyDiv w:val="1"/>
      <w:marLeft w:val="0"/>
      <w:marRight w:val="0"/>
      <w:marTop w:val="0"/>
      <w:marBottom w:val="0"/>
      <w:divBdr>
        <w:top w:val="none" w:sz="0" w:space="0" w:color="auto"/>
        <w:left w:val="none" w:sz="0" w:space="0" w:color="auto"/>
        <w:bottom w:val="none" w:sz="0" w:space="0" w:color="auto"/>
        <w:right w:val="none" w:sz="0" w:space="0" w:color="auto"/>
      </w:divBdr>
    </w:div>
    <w:div w:id="1026490562">
      <w:bodyDiv w:val="1"/>
      <w:marLeft w:val="0"/>
      <w:marRight w:val="0"/>
      <w:marTop w:val="0"/>
      <w:marBottom w:val="0"/>
      <w:divBdr>
        <w:top w:val="none" w:sz="0" w:space="0" w:color="auto"/>
        <w:left w:val="none" w:sz="0" w:space="0" w:color="auto"/>
        <w:bottom w:val="none" w:sz="0" w:space="0" w:color="auto"/>
        <w:right w:val="none" w:sz="0" w:space="0" w:color="auto"/>
      </w:divBdr>
    </w:div>
    <w:div w:id="1030061300">
      <w:bodyDiv w:val="1"/>
      <w:marLeft w:val="0"/>
      <w:marRight w:val="0"/>
      <w:marTop w:val="0"/>
      <w:marBottom w:val="0"/>
      <w:divBdr>
        <w:top w:val="none" w:sz="0" w:space="0" w:color="auto"/>
        <w:left w:val="none" w:sz="0" w:space="0" w:color="auto"/>
        <w:bottom w:val="none" w:sz="0" w:space="0" w:color="auto"/>
        <w:right w:val="none" w:sz="0" w:space="0" w:color="auto"/>
      </w:divBdr>
    </w:div>
    <w:div w:id="1033505957">
      <w:bodyDiv w:val="1"/>
      <w:marLeft w:val="0"/>
      <w:marRight w:val="0"/>
      <w:marTop w:val="0"/>
      <w:marBottom w:val="0"/>
      <w:divBdr>
        <w:top w:val="none" w:sz="0" w:space="0" w:color="auto"/>
        <w:left w:val="none" w:sz="0" w:space="0" w:color="auto"/>
        <w:bottom w:val="none" w:sz="0" w:space="0" w:color="auto"/>
        <w:right w:val="none" w:sz="0" w:space="0" w:color="auto"/>
      </w:divBdr>
    </w:div>
    <w:div w:id="1037005297">
      <w:bodyDiv w:val="1"/>
      <w:marLeft w:val="0"/>
      <w:marRight w:val="0"/>
      <w:marTop w:val="0"/>
      <w:marBottom w:val="0"/>
      <w:divBdr>
        <w:top w:val="none" w:sz="0" w:space="0" w:color="auto"/>
        <w:left w:val="none" w:sz="0" w:space="0" w:color="auto"/>
        <w:bottom w:val="none" w:sz="0" w:space="0" w:color="auto"/>
        <w:right w:val="none" w:sz="0" w:space="0" w:color="auto"/>
      </w:divBdr>
    </w:div>
    <w:div w:id="1037777414">
      <w:bodyDiv w:val="1"/>
      <w:marLeft w:val="0"/>
      <w:marRight w:val="0"/>
      <w:marTop w:val="0"/>
      <w:marBottom w:val="0"/>
      <w:divBdr>
        <w:top w:val="none" w:sz="0" w:space="0" w:color="auto"/>
        <w:left w:val="none" w:sz="0" w:space="0" w:color="auto"/>
        <w:bottom w:val="none" w:sz="0" w:space="0" w:color="auto"/>
        <w:right w:val="none" w:sz="0" w:space="0" w:color="auto"/>
      </w:divBdr>
    </w:div>
    <w:div w:id="1040209580">
      <w:bodyDiv w:val="1"/>
      <w:marLeft w:val="0"/>
      <w:marRight w:val="0"/>
      <w:marTop w:val="0"/>
      <w:marBottom w:val="0"/>
      <w:divBdr>
        <w:top w:val="none" w:sz="0" w:space="0" w:color="auto"/>
        <w:left w:val="none" w:sz="0" w:space="0" w:color="auto"/>
        <w:bottom w:val="none" w:sz="0" w:space="0" w:color="auto"/>
        <w:right w:val="none" w:sz="0" w:space="0" w:color="auto"/>
      </w:divBdr>
    </w:div>
    <w:div w:id="1041595986">
      <w:bodyDiv w:val="1"/>
      <w:marLeft w:val="0"/>
      <w:marRight w:val="0"/>
      <w:marTop w:val="0"/>
      <w:marBottom w:val="0"/>
      <w:divBdr>
        <w:top w:val="none" w:sz="0" w:space="0" w:color="auto"/>
        <w:left w:val="none" w:sz="0" w:space="0" w:color="auto"/>
        <w:bottom w:val="none" w:sz="0" w:space="0" w:color="auto"/>
        <w:right w:val="none" w:sz="0" w:space="0" w:color="auto"/>
      </w:divBdr>
    </w:div>
    <w:div w:id="1042486131">
      <w:bodyDiv w:val="1"/>
      <w:marLeft w:val="0"/>
      <w:marRight w:val="0"/>
      <w:marTop w:val="0"/>
      <w:marBottom w:val="0"/>
      <w:divBdr>
        <w:top w:val="none" w:sz="0" w:space="0" w:color="auto"/>
        <w:left w:val="none" w:sz="0" w:space="0" w:color="auto"/>
        <w:bottom w:val="none" w:sz="0" w:space="0" w:color="auto"/>
        <w:right w:val="none" w:sz="0" w:space="0" w:color="auto"/>
      </w:divBdr>
    </w:div>
    <w:div w:id="1045300206">
      <w:bodyDiv w:val="1"/>
      <w:marLeft w:val="0"/>
      <w:marRight w:val="0"/>
      <w:marTop w:val="0"/>
      <w:marBottom w:val="0"/>
      <w:divBdr>
        <w:top w:val="none" w:sz="0" w:space="0" w:color="auto"/>
        <w:left w:val="none" w:sz="0" w:space="0" w:color="auto"/>
        <w:bottom w:val="none" w:sz="0" w:space="0" w:color="auto"/>
        <w:right w:val="none" w:sz="0" w:space="0" w:color="auto"/>
      </w:divBdr>
    </w:div>
    <w:div w:id="1046493499">
      <w:bodyDiv w:val="1"/>
      <w:marLeft w:val="0"/>
      <w:marRight w:val="0"/>
      <w:marTop w:val="0"/>
      <w:marBottom w:val="0"/>
      <w:divBdr>
        <w:top w:val="none" w:sz="0" w:space="0" w:color="auto"/>
        <w:left w:val="none" w:sz="0" w:space="0" w:color="auto"/>
        <w:bottom w:val="none" w:sz="0" w:space="0" w:color="auto"/>
        <w:right w:val="none" w:sz="0" w:space="0" w:color="auto"/>
      </w:divBdr>
    </w:div>
    <w:div w:id="1047100699">
      <w:bodyDiv w:val="1"/>
      <w:marLeft w:val="0"/>
      <w:marRight w:val="0"/>
      <w:marTop w:val="0"/>
      <w:marBottom w:val="0"/>
      <w:divBdr>
        <w:top w:val="none" w:sz="0" w:space="0" w:color="auto"/>
        <w:left w:val="none" w:sz="0" w:space="0" w:color="auto"/>
        <w:bottom w:val="none" w:sz="0" w:space="0" w:color="auto"/>
        <w:right w:val="none" w:sz="0" w:space="0" w:color="auto"/>
      </w:divBdr>
    </w:div>
    <w:div w:id="1064333407">
      <w:bodyDiv w:val="1"/>
      <w:marLeft w:val="0"/>
      <w:marRight w:val="0"/>
      <w:marTop w:val="0"/>
      <w:marBottom w:val="0"/>
      <w:divBdr>
        <w:top w:val="none" w:sz="0" w:space="0" w:color="auto"/>
        <w:left w:val="none" w:sz="0" w:space="0" w:color="auto"/>
        <w:bottom w:val="none" w:sz="0" w:space="0" w:color="auto"/>
        <w:right w:val="none" w:sz="0" w:space="0" w:color="auto"/>
      </w:divBdr>
    </w:div>
    <w:div w:id="1068958128">
      <w:bodyDiv w:val="1"/>
      <w:marLeft w:val="0"/>
      <w:marRight w:val="0"/>
      <w:marTop w:val="0"/>
      <w:marBottom w:val="0"/>
      <w:divBdr>
        <w:top w:val="none" w:sz="0" w:space="0" w:color="auto"/>
        <w:left w:val="none" w:sz="0" w:space="0" w:color="auto"/>
        <w:bottom w:val="none" w:sz="0" w:space="0" w:color="auto"/>
        <w:right w:val="none" w:sz="0" w:space="0" w:color="auto"/>
      </w:divBdr>
    </w:div>
    <w:div w:id="1069353002">
      <w:bodyDiv w:val="1"/>
      <w:marLeft w:val="0"/>
      <w:marRight w:val="0"/>
      <w:marTop w:val="0"/>
      <w:marBottom w:val="0"/>
      <w:divBdr>
        <w:top w:val="none" w:sz="0" w:space="0" w:color="auto"/>
        <w:left w:val="none" w:sz="0" w:space="0" w:color="auto"/>
        <w:bottom w:val="none" w:sz="0" w:space="0" w:color="auto"/>
        <w:right w:val="none" w:sz="0" w:space="0" w:color="auto"/>
      </w:divBdr>
    </w:div>
    <w:div w:id="1073351213">
      <w:bodyDiv w:val="1"/>
      <w:marLeft w:val="0"/>
      <w:marRight w:val="0"/>
      <w:marTop w:val="0"/>
      <w:marBottom w:val="0"/>
      <w:divBdr>
        <w:top w:val="none" w:sz="0" w:space="0" w:color="auto"/>
        <w:left w:val="none" w:sz="0" w:space="0" w:color="auto"/>
        <w:bottom w:val="none" w:sz="0" w:space="0" w:color="auto"/>
        <w:right w:val="none" w:sz="0" w:space="0" w:color="auto"/>
      </w:divBdr>
    </w:div>
    <w:div w:id="1075131512">
      <w:bodyDiv w:val="1"/>
      <w:marLeft w:val="0"/>
      <w:marRight w:val="0"/>
      <w:marTop w:val="0"/>
      <w:marBottom w:val="0"/>
      <w:divBdr>
        <w:top w:val="none" w:sz="0" w:space="0" w:color="auto"/>
        <w:left w:val="none" w:sz="0" w:space="0" w:color="auto"/>
        <w:bottom w:val="none" w:sz="0" w:space="0" w:color="auto"/>
        <w:right w:val="none" w:sz="0" w:space="0" w:color="auto"/>
      </w:divBdr>
      <w:divsChild>
        <w:div w:id="1354913715">
          <w:marLeft w:val="806"/>
          <w:marRight w:val="0"/>
          <w:marTop w:val="125"/>
          <w:marBottom w:val="0"/>
          <w:divBdr>
            <w:top w:val="none" w:sz="0" w:space="0" w:color="auto"/>
            <w:left w:val="none" w:sz="0" w:space="0" w:color="auto"/>
            <w:bottom w:val="none" w:sz="0" w:space="0" w:color="auto"/>
            <w:right w:val="none" w:sz="0" w:space="0" w:color="auto"/>
          </w:divBdr>
        </w:div>
        <w:div w:id="1307394138">
          <w:marLeft w:val="806"/>
          <w:marRight w:val="0"/>
          <w:marTop w:val="125"/>
          <w:marBottom w:val="0"/>
          <w:divBdr>
            <w:top w:val="none" w:sz="0" w:space="0" w:color="auto"/>
            <w:left w:val="none" w:sz="0" w:space="0" w:color="auto"/>
            <w:bottom w:val="none" w:sz="0" w:space="0" w:color="auto"/>
            <w:right w:val="none" w:sz="0" w:space="0" w:color="auto"/>
          </w:divBdr>
        </w:div>
        <w:div w:id="1311712834">
          <w:marLeft w:val="806"/>
          <w:marRight w:val="0"/>
          <w:marTop w:val="125"/>
          <w:marBottom w:val="0"/>
          <w:divBdr>
            <w:top w:val="none" w:sz="0" w:space="0" w:color="auto"/>
            <w:left w:val="none" w:sz="0" w:space="0" w:color="auto"/>
            <w:bottom w:val="none" w:sz="0" w:space="0" w:color="auto"/>
            <w:right w:val="none" w:sz="0" w:space="0" w:color="auto"/>
          </w:divBdr>
        </w:div>
        <w:div w:id="930313124">
          <w:marLeft w:val="806"/>
          <w:marRight w:val="0"/>
          <w:marTop w:val="125"/>
          <w:marBottom w:val="0"/>
          <w:divBdr>
            <w:top w:val="none" w:sz="0" w:space="0" w:color="auto"/>
            <w:left w:val="none" w:sz="0" w:space="0" w:color="auto"/>
            <w:bottom w:val="none" w:sz="0" w:space="0" w:color="auto"/>
            <w:right w:val="none" w:sz="0" w:space="0" w:color="auto"/>
          </w:divBdr>
        </w:div>
        <w:div w:id="1404524768">
          <w:marLeft w:val="806"/>
          <w:marRight w:val="0"/>
          <w:marTop w:val="125"/>
          <w:marBottom w:val="0"/>
          <w:divBdr>
            <w:top w:val="none" w:sz="0" w:space="0" w:color="auto"/>
            <w:left w:val="none" w:sz="0" w:space="0" w:color="auto"/>
            <w:bottom w:val="none" w:sz="0" w:space="0" w:color="auto"/>
            <w:right w:val="none" w:sz="0" w:space="0" w:color="auto"/>
          </w:divBdr>
        </w:div>
        <w:div w:id="2142070336">
          <w:marLeft w:val="806"/>
          <w:marRight w:val="0"/>
          <w:marTop w:val="125"/>
          <w:marBottom w:val="0"/>
          <w:divBdr>
            <w:top w:val="none" w:sz="0" w:space="0" w:color="auto"/>
            <w:left w:val="none" w:sz="0" w:space="0" w:color="auto"/>
            <w:bottom w:val="none" w:sz="0" w:space="0" w:color="auto"/>
            <w:right w:val="none" w:sz="0" w:space="0" w:color="auto"/>
          </w:divBdr>
        </w:div>
      </w:divsChild>
    </w:div>
    <w:div w:id="1075711599">
      <w:bodyDiv w:val="1"/>
      <w:marLeft w:val="0"/>
      <w:marRight w:val="0"/>
      <w:marTop w:val="0"/>
      <w:marBottom w:val="0"/>
      <w:divBdr>
        <w:top w:val="none" w:sz="0" w:space="0" w:color="auto"/>
        <w:left w:val="none" w:sz="0" w:space="0" w:color="auto"/>
        <w:bottom w:val="none" w:sz="0" w:space="0" w:color="auto"/>
        <w:right w:val="none" w:sz="0" w:space="0" w:color="auto"/>
      </w:divBdr>
    </w:div>
    <w:div w:id="1083913614">
      <w:bodyDiv w:val="1"/>
      <w:marLeft w:val="0"/>
      <w:marRight w:val="0"/>
      <w:marTop w:val="0"/>
      <w:marBottom w:val="0"/>
      <w:divBdr>
        <w:top w:val="none" w:sz="0" w:space="0" w:color="auto"/>
        <w:left w:val="none" w:sz="0" w:space="0" w:color="auto"/>
        <w:bottom w:val="none" w:sz="0" w:space="0" w:color="auto"/>
        <w:right w:val="none" w:sz="0" w:space="0" w:color="auto"/>
      </w:divBdr>
    </w:div>
    <w:div w:id="1093477610">
      <w:bodyDiv w:val="1"/>
      <w:marLeft w:val="0"/>
      <w:marRight w:val="0"/>
      <w:marTop w:val="0"/>
      <w:marBottom w:val="0"/>
      <w:divBdr>
        <w:top w:val="none" w:sz="0" w:space="0" w:color="auto"/>
        <w:left w:val="none" w:sz="0" w:space="0" w:color="auto"/>
        <w:bottom w:val="none" w:sz="0" w:space="0" w:color="auto"/>
        <w:right w:val="none" w:sz="0" w:space="0" w:color="auto"/>
      </w:divBdr>
    </w:div>
    <w:div w:id="1095979919">
      <w:bodyDiv w:val="1"/>
      <w:marLeft w:val="0"/>
      <w:marRight w:val="0"/>
      <w:marTop w:val="0"/>
      <w:marBottom w:val="0"/>
      <w:divBdr>
        <w:top w:val="none" w:sz="0" w:space="0" w:color="auto"/>
        <w:left w:val="none" w:sz="0" w:space="0" w:color="auto"/>
        <w:bottom w:val="none" w:sz="0" w:space="0" w:color="auto"/>
        <w:right w:val="none" w:sz="0" w:space="0" w:color="auto"/>
      </w:divBdr>
    </w:div>
    <w:div w:id="1103113200">
      <w:bodyDiv w:val="1"/>
      <w:marLeft w:val="0"/>
      <w:marRight w:val="0"/>
      <w:marTop w:val="0"/>
      <w:marBottom w:val="0"/>
      <w:divBdr>
        <w:top w:val="none" w:sz="0" w:space="0" w:color="auto"/>
        <w:left w:val="none" w:sz="0" w:space="0" w:color="auto"/>
        <w:bottom w:val="none" w:sz="0" w:space="0" w:color="auto"/>
        <w:right w:val="none" w:sz="0" w:space="0" w:color="auto"/>
      </w:divBdr>
    </w:div>
    <w:div w:id="1106459306">
      <w:bodyDiv w:val="1"/>
      <w:marLeft w:val="0"/>
      <w:marRight w:val="0"/>
      <w:marTop w:val="0"/>
      <w:marBottom w:val="0"/>
      <w:divBdr>
        <w:top w:val="none" w:sz="0" w:space="0" w:color="auto"/>
        <w:left w:val="none" w:sz="0" w:space="0" w:color="auto"/>
        <w:bottom w:val="none" w:sz="0" w:space="0" w:color="auto"/>
        <w:right w:val="none" w:sz="0" w:space="0" w:color="auto"/>
      </w:divBdr>
    </w:div>
    <w:div w:id="1109740819">
      <w:bodyDiv w:val="1"/>
      <w:marLeft w:val="0"/>
      <w:marRight w:val="0"/>
      <w:marTop w:val="0"/>
      <w:marBottom w:val="0"/>
      <w:divBdr>
        <w:top w:val="none" w:sz="0" w:space="0" w:color="auto"/>
        <w:left w:val="none" w:sz="0" w:space="0" w:color="auto"/>
        <w:bottom w:val="none" w:sz="0" w:space="0" w:color="auto"/>
        <w:right w:val="none" w:sz="0" w:space="0" w:color="auto"/>
      </w:divBdr>
    </w:div>
    <w:div w:id="1109934182">
      <w:bodyDiv w:val="1"/>
      <w:marLeft w:val="0"/>
      <w:marRight w:val="0"/>
      <w:marTop w:val="0"/>
      <w:marBottom w:val="0"/>
      <w:divBdr>
        <w:top w:val="none" w:sz="0" w:space="0" w:color="auto"/>
        <w:left w:val="none" w:sz="0" w:space="0" w:color="auto"/>
        <w:bottom w:val="none" w:sz="0" w:space="0" w:color="auto"/>
        <w:right w:val="none" w:sz="0" w:space="0" w:color="auto"/>
      </w:divBdr>
    </w:div>
    <w:div w:id="1124035845">
      <w:bodyDiv w:val="1"/>
      <w:marLeft w:val="0"/>
      <w:marRight w:val="0"/>
      <w:marTop w:val="0"/>
      <w:marBottom w:val="0"/>
      <w:divBdr>
        <w:top w:val="none" w:sz="0" w:space="0" w:color="auto"/>
        <w:left w:val="none" w:sz="0" w:space="0" w:color="auto"/>
        <w:bottom w:val="none" w:sz="0" w:space="0" w:color="auto"/>
        <w:right w:val="none" w:sz="0" w:space="0" w:color="auto"/>
      </w:divBdr>
    </w:div>
    <w:div w:id="1128476528">
      <w:bodyDiv w:val="1"/>
      <w:marLeft w:val="0"/>
      <w:marRight w:val="0"/>
      <w:marTop w:val="0"/>
      <w:marBottom w:val="0"/>
      <w:divBdr>
        <w:top w:val="none" w:sz="0" w:space="0" w:color="auto"/>
        <w:left w:val="none" w:sz="0" w:space="0" w:color="auto"/>
        <w:bottom w:val="none" w:sz="0" w:space="0" w:color="auto"/>
        <w:right w:val="none" w:sz="0" w:space="0" w:color="auto"/>
      </w:divBdr>
    </w:div>
    <w:div w:id="1130899289">
      <w:bodyDiv w:val="1"/>
      <w:marLeft w:val="0"/>
      <w:marRight w:val="0"/>
      <w:marTop w:val="0"/>
      <w:marBottom w:val="0"/>
      <w:divBdr>
        <w:top w:val="none" w:sz="0" w:space="0" w:color="auto"/>
        <w:left w:val="none" w:sz="0" w:space="0" w:color="auto"/>
        <w:bottom w:val="none" w:sz="0" w:space="0" w:color="auto"/>
        <w:right w:val="none" w:sz="0" w:space="0" w:color="auto"/>
      </w:divBdr>
    </w:div>
    <w:div w:id="1149634888">
      <w:bodyDiv w:val="1"/>
      <w:marLeft w:val="0"/>
      <w:marRight w:val="0"/>
      <w:marTop w:val="0"/>
      <w:marBottom w:val="0"/>
      <w:divBdr>
        <w:top w:val="none" w:sz="0" w:space="0" w:color="auto"/>
        <w:left w:val="none" w:sz="0" w:space="0" w:color="auto"/>
        <w:bottom w:val="none" w:sz="0" w:space="0" w:color="auto"/>
        <w:right w:val="none" w:sz="0" w:space="0" w:color="auto"/>
      </w:divBdr>
    </w:div>
    <w:div w:id="1171262979">
      <w:bodyDiv w:val="1"/>
      <w:marLeft w:val="0"/>
      <w:marRight w:val="0"/>
      <w:marTop w:val="0"/>
      <w:marBottom w:val="0"/>
      <w:divBdr>
        <w:top w:val="none" w:sz="0" w:space="0" w:color="auto"/>
        <w:left w:val="none" w:sz="0" w:space="0" w:color="auto"/>
        <w:bottom w:val="none" w:sz="0" w:space="0" w:color="auto"/>
        <w:right w:val="none" w:sz="0" w:space="0" w:color="auto"/>
      </w:divBdr>
    </w:div>
    <w:div w:id="1183130736">
      <w:bodyDiv w:val="1"/>
      <w:marLeft w:val="0"/>
      <w:marRight w:val="0"/>
      <w:marTop w:val="0"/>
      <w:marBottom w:val="0"/>
      <w:divBdr>
        <w:top w:val="none" w:sz="0" w:space="0" w:color="auto"/>
        <w:left w:val="none" w:sz="0" w:space="0" w:color="auto"/>
        <w:bottom w:val="none" w:sz="0" w:space="0" w:color="auto"/>
        <w:right w:val="none" w:sz="0" w:space="0" w:color="auto"/>
      </w:divBdr>
    </w:div>
    <w:div w:id="1190071273">
      <w:bodyDiv w:val="1"/>
      <w:marLeft w:val="0"/>
      <w:marRight w:val="0"/>
      <w:marTop w:val="0"/>
      <w:marBottom w:val="0"/>
      <w:divBdr>
        <w:top w:val="none" w:sz="0" w:space="0" w:color="auto"/>
        <w:left w:val="none" w:sz="0" w:space="0" w:color="auto"/>
        <w:bottom w:val="none" w:sz="0" w:space="0" w:color="auto"/>
        <w:right w:val="none" w:sz="0" w:space="0" w:color="auto"/>
      </w:divBdr>
    </w:div>
    <w:div w:id="1200239547">
      <w:bodyDiv w:val="1"/>
      <w:marLeft w:val="0"/>
      <w:marRight w:val="0"/>
      <w:marTop w:val="0"/>
      <w:marBottom w:val="0"/>
      <w:divBdr>
        <w:top w:val="none" w:sz="0" w:space="0" w:color="auto"/>
        <w:left w:val="none" w:sz="0" w:space="0" w:color="auto"/>
        <w:bottom w:val="none" w:sz="0" w:space="0" w:color="auto"/>
        <w:right w:val="none" w:sz="0" w:space="0" w:color="auto"/>
      </w:divBdr>
    </w:div>
    <w:div w:id="1207840648">
      <w:bodyDiv w:val="1"/>
      <w:marLeft w:val="0"/>
      <w:marRight w:val="0"/>
      <w:marTop w:val="0"/>
      <w:marBottom w:val="0"/>
      <w:divBdr>
        <w:top w:val="none" w:sz="0" w:space="0" w:color="auto"/>
        <w:left w:val="none" w:sz="0" w:space="0" w:color="auto"/>
        <w:bottom w:val="none" w:sz="0" w:space="0" w:color="auto"/>
        <w:right w:val="none" w:sz="0" w:space="0" w:color="auto"/>
      </w:divBdr>
    </w:div>
    <w:div w:id="1211696174">
      <w:bodyDiv w:val="1"/>
      <w:marLeft w:val="0"/>
      <w:marRight w:val="0"/>
      <w:marTop w:val="0"/>
      <w:marBottom w:val="0"/>
      <w:divBdr>
        <w:top w:val="none" w:sz="0" w:space="0" w:color="auto"/>
        <w:left w:val="none" w:sz="0" w:space="0" w:color="auto"/>
        <w:bottom w:val="none" w:sz="0" w:space="0" w:color="auto"/>
        <w:right w:val="none" w:sz="0" w:space="0" w:color="auto"/>
      </w:divBdr>
    </w:div>
    <w:div w:id="1227959742">
      <w:bodyDiv w:val="1"/>
      <w:marLeft w:val="0"/>
      <w:marRight w:val="0"/>
      <w:marTop w:val="0"/>
      <w:marBottom w:val="0"/>
      <w:divBdr>
        <w:top w:val="none" w:sz="0" w:space="0" w:color="auto"/>
        <w:left w:val="none" w:sz="0" w:space="0" w:color="auto"/>
        <w:bottom w:val="none" w:sz="0" w:space="0" w:color="auto"/>
        <w:right w:val="none" w:sz="0" w:space="0" w:color="auto"/>
      </w:divBdr>
    </w:div>
    <w:div w:id="1241020593">
      <w:bodyDiv w:val="1"/>
      <w:marLeft w:val="0"/>
      <w:marRight w:val="0"/>
      <w:marTop w:val="0"/>
      <w:marBottom w:val="0"/>
      <w:divBdr>
        <w:top w:val="none" w:sz="0" w:space="0" w:color="auto"/>
        <w:left w:val="none" w:sz="0" w:space="0" w:color="auto"/>
        <w:bottom w:val="none" w:sz="0" w:space="0" w:color="auto"/>
        <w:right w:val="none" w:sz="0" w:space="0" w:color="auto"/>
      </w:divBdr>
    </w:div>
    <w:div w:id="1254431788">
      <w:bodyDiv w:val="1"/>
      <w:marLeft w:val="0"/>
      <w:marRight w:val="0"/>
      <w:marTop w:val="0"/>
      <w:marBottom w:val="0"/>
      <w:divBdr>
        <w:top w:val="none" w:sz="0" w:space="0" w:color="auto"/>
        <w:left w:val="none" w:sz="0" w:space="0" w:color="auto"/>
        <w:bottom w:val="none" w:sz="0" w:space="0" w:color="auto"/>
        <w:right w:val="none" w:sz="0" w:space="0" w:color="auto"/>
      </w:divBdr>
    </w:div>
    <w:div w:id="1257519526">
      <w:bodyDiv w:val="1"/>
      <w:marLeft w:val="0"/>
      <w:marRight w:val="0"/>
      <w:marTop w:val="0"/>
      <w:marBottom w:val="0"/>
      <w:divBdr>
        <w:top w:val="none" w:sz="0" w:space="0" w:color="auto"/>
        <w:left w:val="none" w:sz="0" w:space="0" w:color="auto"/>
        <w:bottom w:val="none" w:sz="0" w:space="0" w:color="auto"/>
        <w:right w:val="none" w:sz="0" w:space="0" w:color="auto"/>
      </w:divBdr>
    </w:div>
    <w:div w:id="1280573783">
      <w:bodyDiv w:val="1"/>
      <w:marLeft w:val="0"/>
      <w:marRight w:val="0"/>
      <w:marTop w:val="0"/>
      <w:marBottom w:val="0"/>
      <w:divBdr>
        <w:top w:val="none" w:sz="0" w:space="0" w:color="auto"/>
        <w:left w:val="none" w:sz="0" w:space="0" w:color="auto"/>
        <w:bottom w:val="none" w:sz="0" w:space="0" w:color="auto"/>
        <w:right w:val="none" w:sz="0" w:space="0" w:color="auto"/>
      </w:divBdr>
    </w:div>
    <w:div w:id="1292204138">
      <w:bodyDiv w:val="1"/>
      <w:marLeft w:val="0"/>
      <w:marRight w:val="0"/>
      <w:marTop w:val="0"/>
      <w:marBottom w:val="0"/>
      <w:divBdr>
        <w:top w:val="none" w:sz="0" w:space="0" w:color="auto"/>
        <w:left w:val="none" w:sz="0" w:space="0" w:color="auto"/>
        <w:bottom w:val="none" w:sz="0" w:space="0" w:color="auto"/>
        <w:right w:val="none" w:sz="0" w:space="0" w:color="auto"/>
      </w:divBdr>
    </w:div>
    <w:div w:id="1298295842">
      <w:bodyDiv w:val="1"/>
      <w:marLeft w:val="0"/>
      <w:marRight w:val="0"/>
      <w:marTop w:val="0"/>
      <w:marBottom w:val="0"/>
      <w:divBdr>
        <w:top w:val="none" w:sz="0" w:space="0" w:color="auto"/>
        <w:left w:val="none" w:sz="0" w:space="0" w:color="auto"/>
        <w:bottom w:val="none" w:sz="0" w:space="0" w:color="auto"/>
        <w:right w:val="none" w:sz="0" w:space="0" w:color="auto"/>
      </w:divBdr>
    </w:div>
    <w:div w:id="1310289126">
      <w:bodyDiv w:val="1"/>
      <w:marLeft w:val="0"/>
      <w:marRight w:val="0"/>
      <w:marTop w:val="0"/>
      <w:marBottom w:val="0"/>
      <w:divBdr>
        <w:top w:val="none" w:sz="0" w:space="0" w:color="auto"/>
        <w:left w:val="none" w:sz="0" w:space="0" w:color="auto"/>
        <w:bottom w:val="none" w:sz="0" w:space="0" w:color="auto"/>
        <w:right w:val="none" w:sz="0" w:space="0" w:color="auto"/>
      </w:divBdr>
    </w:div>
    <w:div w:id="1340231527">
      <w:bodyDiv w:val="1"/>
      <w:marLeft w:val="0"/>
      <w:marRight w:val="0"/>
      <w:marTop w:val="0"/>
      <w:marBottom w:val="0"/>
      <w:divBdr>
        <w:top w:val="none" w:sz="0" w:space="0" w:color="auto"/>
        <w:left w:val="none" w:sz="0" w:space="0" w:color="auto"/>
        <w:bottom w:val="none" w:sz="0" w:space="0" w:color="auto"/>
        <w:right w:val="none" w:sz="0" w:space="0" w:color="auto"/>
      </w:divBdr>
    </w:div>
    <w:div w:id="1342049869">
      <w:bodyDiv w:val="1"/>
      <w:marLeft w:val="0"/>
      <w:marRight w:val="0"/>
      <w:marTop w:val="0"/>
      <w:marBottom w:val="0"/>
      <w:divBdr>
        <w:top w:val="none" w:sz="0" w:space="0" w:color="auto"/>
        <w:left w:val="none" w:sz="0" w:space="0" w:color="auto"/>
        <w:bottom w:val="none" w:sz="0" w:space="0" w:color="auto"/>
        <w:right w:val="none" w:sz="0" w:space="0" w:color="auto"/>
      </w:divBdr>
    </w:div>
    <w:div w:id="1348219365">
      <w:bodyDiv w:val="1"/>
      <w:marLeft w:val="0"/>
      <w:marRight w:val="0"/>
      <w:marTop w:val="0"/>
      <w:marBottom w:val="0"/>
      <w:divBdr>
        <w:top w:val="none" w:sz="0" w:space="0" w:color="auto"/>
        <w:left w:val="none" w:sz="0" w:space="0" w:color="auto"/>
        <w:bottom w:val="none" w:sz="0" w:space="0" w:color="auto"/>
        <w:right w:val="none" w:sz="0" w:space="0" w:color="auto"/>
      </w:divBdr>
    </w:div>
    <w:div w:id="1354263721">
      <w:bodyDiv w:val="1"/>
      <w:marLeft w:val="0"/>
      <w:marRight w:val="0"/>
      <w:marTop w:val="0"/>
      <w:marBottom w:val="0"/>
      <w:divBdr>
        <w:top w:val="none" w:sz="0" w:space="0" w:color="auto"/>
        <w:left w:val="none" w:sz="0" w:space="0" w:color="auto"/>
        <w:bottom w:val="none" w:sz="0" w:space="0" w:color="auto"/>
        <w:right w:val="none" w:sz="0" w:space="0" w:color="auto"/>
      </w:divBdr>
    </w:div>
    <w:div w:id="1362974738">
      <w:bodyDiv w:val="1"/>
      <w:marLeft w:val="0"/>
      <w:marRight w:val="0"/>
      <w:marTop w:val="0"/>
      <w:marBottom w:val="0"/>
      <w:divBdr>
        <w:top w:val="none" w:sz="0" w:space="0" w:color="auto"/>
        <w:left w:val="none" w:sz="0" w:space="0" w:color="auto"/>
        <w:bottom w:val="none" w:sz="0" w:space="0" w:color="auto"/>
        <w:right w:val="none" w:sz="0" w:space="0" w:color="auto"/>
      </w:divBdr>
    </w:div>
    <w:div w:id="1372222499">
      <w:bodyDiv w:val="1"/>
      <w:marLeft w:val="0"/>
      <w:marRight w:val="0"/>
      <w:marTop w:val="0"/>
      <w:marBottom w:val="0"/>
      <w:divBdr>
        <w:top w:val="none" w:sz="0" w:space="0" w:color="auto"/>
        <w:left w:val="none" w:sz="0" w:space="0" w:color="auto"/>
        <w:bottom w:val="none" w:sz="0" w:space="0" w:color="auto"/>
        <w:right w:val="none" w:sz="0" w:space="0" w:color="auto"/>
      </w:divBdr>
    </w:div>
    <w:div w:id="1398675284">
      <w:bodyDiv w:val="1"/>
      <w:marLeft w:val="0"/>
      <w:marRight w:val="0"/>
      <w:marTop w:val="0"/>
      <w:marBottom w:val="0"/>
      <w:divBdr>
        <w:top w:val="none" w:sz="0" w:space="0" w:color="auto"/>
        <w:left w:val="none" w:sz="0" w:space="0" w:color="auto"/>
        <w:bottom w:val="none" w:sz="0" w:space="0" w:color="auto"/>
        <w:right w:val="none" w:sz="0" w:space="0" w:color="auto"/>
      </w:divBdr>
    </w:div>
    <w:div w:id="1419983527">
      <w:bodyDiv w:val="1"/>
      <w:marLeft w:val="0"/>
      <w:marRight w:val="0"/>
      <w:marTop w:val="0"/>
      <w:marBottom w:val="0"/>
      <w:divBdr>
        <w:top w:val="none" w:sz="0" w:space="0" w:color="auto"/>
        <w:left w:val="none" w:sz="0" w:space="0" w:color="auto"/>
        <w:bottom w:val="none" w:sz="0" w:space="0" w:color="auto"/>
        <w:right w:val="none" w:sz="0" w:space="0" w:color="auto"/>
      </w:divBdr>
    </w:div>
    <w:div w:id="1424841811">
      <w:bodyDiv w:val="1"/>
      <w:marLeft w:val="0"/>
      <w:marRight w:val="0"/>
      <w:marTop w:val="0"/>
      <w:marBottom w:val="0"/>
      <w:divBdr>
        <w:top w:val="none" w:sz="0" w:space="0" w:color="auto"/>
        <w:left w:val="none" w:sz="0" w:space="0" w:color="auto"/>
        <w:bottom w:val="none" w:sz="0" w:space="0" w:color="auto"/>
        <w:right w:val="none" w:sz="0" w:space="0" w:color="auto"/>
      </w:divBdr>
    </w:div>
    <w:div w:id="1429695343">
      <w:bodyDiv w:val="1"/>
      <w:marLeft w:val="0"/>
      <w:marRight w:val="0"/>
      <w:marTop w:val="0"/>
      <w:marBottom w:val="0"/>
      <w:divBdr>
        <w:top w:val="none" w:sz="0" w:space="0" w:color="auto"/>
        <w:left w:val="none" w:sz="0" w:space="0" w:color="auto"/>
        <w:bottom w:val="none" w:sz="0" w:space="0" w:color="auto"/>
        <w:right w:val="none" w:sz="0" w:space="0" w:color="auto"/>
      </w:divBdr>
    </w:div>
    <w:div w:id="1439563954">
      <w:bodyDiv w:val="1"/>
      <w:marLeft w:val="0"/>
      <w:marRight w:val="0"/>
      <w:marTop w:val="0"/>
      <w:marBottom w:val="0"/>
      <w:divBdr>
        <w:top w:val="none" w:sz="0" w:space="0" w:color="auto"/>
        <w:left w:val="none" w:sz="0" w:space="0" w:color="auto"/>
        <w:bottom w:val="none" w:sz="0" w:space="0" w:color="auto"/>
        <w:right w:val="none" w:sz="0" w:space="0" w:color="auto"/>
      </w:divBdr>
    </w:div>
    <w:div w:id="1440370996">
      <w:bodyDiv w:val="1"/>
      <w:marLeft w:val="0"/>
      <w:marRight w:val="0"/>
      <w:marTop w:val="0"/>
      <w:marBottom w:val="0"/>
      <w:divBdr>
        <w:top w:val="none" w:sz="0" w:space="0" w:color="auto"/>
        <w:left w:val="none" w:sz="0" w:space="0" w:color="auto"/>
        <w:bottom w:val="none" w:sz="0" w:space="0" w:color="auto"/>
        <w:right w:val="none" w:sz="0" w:space="0" w:color="auto"/>
      </w:divBdr>
    </w:div>
    <w:div w:id="1444039136">
      <w:bodyDiv w:val="1"/>
      <w:marLeft w:val="0"/>
      <w:marRight w:val="0"/>
      <w:marTop w:val="0"/>
      <w:marBottom w:val="0"/>
      <w:divBdr>
        <w:top w:val="none" w:sz="0" w:space="0" w:color="auto"/>
        <w:left w:val="none" w:sz="0" w:space="0" w:color="auto"/>
        <w:bottom w:val="none" w:sz="0" w:space="0" w:color="auto"/>
        <w:right w:val="none" w:sz="0" w:space="0" w:color="auto"/>
      </w:divBdr>
    </w:div>
    <w:div w:id="1444422634">
      <w:bodyDiv w:val="1"/>
      <w:marLeft w:val="0"/>
      <w:marRight w:val="0"/>
      <w:marTop w:val="0"/>
      <w:marBottom w:val="0"/>
      <w:divBdr>
        <w:top w:val="none" w:sz="0" w:space="0" w:color="auto"/>
        <w:left w:val="none" w:sz="0" w:space="0" w:color="auto"/>
        <w:bottom w:val="none" w:sz="0" w:space="0" w:color="auto"/>
        <w:right w:val="none" w:sz="0" w:space="0" w:color="auto"/>
      </w:divBdr>
    </w:div>
    <w:div w:id="1446726860">
      <w:bodyDiv w:val="1"/>
      <w:marLeft w:val="0"/>
      <w:marRight w:val="0"/>
      <w:marTop w:val="0"/>
      <w:marBottom w:val="0"/>
      <w:divBdr>
        <w:top w:val="none" w:sz="0" w:space="0" w:color="auto"/>
        <w:left w:val="none" w:sz="0" w:space="0" w:color="auto"/>
        <w:bottom w:val="none" w:sz="0" w:space="0" w:color="auto"/>
        <w:right w:val="none" w:sz="0" w:space="0" w:color="auto"/>
      </w:divBdr>
    </w:div>
    <w:div w:id="1448506833">
      <w:bodyDiv w:val="1"/>
      <w:marLeft w:val="0"/>
      <w:marRight w:val="0"/>
      <w:marTop w:val="0"/>
      <w:marBottom w:val="0"/>
      <w:divBdr>
        <w:top w:val="none" w:sz="0" w:space="0" w:color="auto"/>
        <w:left w:val="none" w:sz="0" w:space="0" w:color="auto"/>
        <w:bottom w:val="none" w:sz="0" w:space="0" w:color="auto"/>
        <w:right w:val="none" w:sz="0" w:space="0" w:color="auto"/>
      </w:divBdr>
    </w:div>
    <w:div w:id="1464615050">
      <w:bodyDiv w:val="1"/>
      <w:marLeft w:val="0"/>
      <w:marRight w:val="0"/>
      <w:marTop w:val="0"/>
      <w:marBottom w:val="0"/>
      <w:divBdr>
        <w:top w:val="none" w:sz="0" w:space="0" w:color="auto"/>
        <w:left w:val="none" w:sz="0" w:space="0" w:color="auto"/>
        <w:bottom w:val="none" w:sz="0" w:space="0" w:color="auto"/>
        <w:right w:val="none" w:sz="0" w:space="0" w:color="auto"/>
      </w:divBdr>
    </w:div>
    <w:div w:id="1466198752">
      <w:bodyDiv w:val="1"/>
      <w:marLeft w:val="0"/>
      <w:marRight w:val="0"/>
      <w:marTop w:val="0"/>
      <w:marBottom w:val="0"/>
      <w:divBdr>
        <w:top w:val="none" w:sz="0" w:space="0" w:color="auto"/>
        <w:left w:val="none" w:sz="0" w:space="0" w:color="auto"/>
        <w:bottom w:val="none" w:sz="0" w:space="0" w:color="auto"/>
        <w:right w:val="none" w:sz="0" w:space="0" w:color="auto"/>
      </w:divBdr>
    </w:div>
    <w:div w:id="1475413268">
      <w:bodyDiv w:val="1"/>
      <w:marLeft w:val="0"/>
      <w:marRight w:val="0"/>
      <w:marTop w:val="0"/>
      <w:marBottom w:val="0"/>
      <w:divBdr>
        <w:top w:val="none" w:sz="0" w:space="0" w:color="auto"/>
        <w:left w:val="none" w:sz="0" w:space="0" w:color="auto"/>
        <w:bottom w:val="none" w:sz="0" w:space="0" w:color="auto"/>
        <w:right w:val="none" w:sz="0" w:space="0" w:color="auto"/>
      </w:divBdr>
    </w:div>
    <w:div w:id="1481918239">
      <w:bodyDiv w:val="1"/>
      <w:marLeft w:val="0"/>
      <w:marRight w:val="0"/>
      <w:marTop w:val="0"/>
      <w:marBottom w:val="0"/>
      <w:divBdr>
        <w:top w:val="none" w:sz="0" w:space="0" w:color="auto"/>
        <w:left w:val="none" w:sz="0" w:space="0" w:color="auto"/>
        <w:bottom w:val="none" w:sz="0" w:space="0" w:color="auto"/>
        <w:right w:val="none" w:sz="0" w:space="0" w:color="auto"/>
      </w:divBdr>
    </w:div>
    <w:div w:id="1492597088">
      <w:bodyDiv w:val="1"/>
      <w:marLeft w:val="0"/>
      <w:marRight w:val="0"/>
      <w:marTop w:val="0"/>
      <w:marBottom w:val="0"/>
      <w:divBdr>
        <w:top w:val="none" w:sz="0" w:space="0" w:color="auto"/>
        <w:left w:val="none" w:sz="0" w:space="0" w:color="auto"/>
        <w:bottom w:val="none" w:sz="0" w:space="0" w:color="auto"/>
        <w:right w:val="none" w:sz="0" w:space="0" w:color="auto"/>
      </w:divBdr>
    </w:div>
    <w:div w:id="1492714461">
      <w:bodyDiv w:val="1"/>
      <w:marLeft w:val="0"/>
      <w:marRight w:val="0"/>
      <w:marTop w:val="0"/>
      <w:marBottom w:val="0"/>
      <w:divBdr>
        <w:top w:val="none" w:sz="0" w:space="0" w:color="auto"/>
        <w:left w:val="none" w:sz="0" w:space="0" w:color="auto"/>
        <w:bottom w:val="none" w:sz="0" w:space="0" w:color="auto"/>
        <w:right w:val="none" w:sz="0" w:space="0" w:color="auto"/>
      </w:divBdr>
    </w:div>
    <w:div w:id="1493371516">
      <w:bodyDiv w:val="1"/>
      <w:marLeft w:val="0"/>
      <w:marRight w:val="0"/>
      <w:marTop w:val="0"/>
      <w:marBottom w:val="0"/>
      <w:divBdr>
        <w:top w:val="none" w:sz="0" w:space="0" w:color="auto"/>
        <w:left w:val="none" w:sz="0" w:space="0" w:color="auto"/>
        <w:bottom w:val="none" w:sz="0" w:space="0" w:color="auto"/>
        <w:right w:val="none" w:sz="0" w:space="0" w:color="auto"/>
      </w:divBdr>
    </w:div>
    <w:div w:id="1497380305">
      <w:bodyDiv w:val="1"/>
      <w:marLeft w:val="0"/>
      <w:marRight w:val="0"/>
      <w:marTop w:val="0"/>
      <w:marBottom w:val="0"/>
      <w:divBdr>
        <w:top w:val="none" w:sz="0" w:space="0" w:color="auto"/>
        <w:left w:val="none" w:sz="0" w:space="0" w:color="auto"/>
        <w:bottom w:val="none" w:sz="0" w:space="0" w:color="auto"/>
        <w:right w:val="none" w:sz="0" w:space="0" w:color="auto"/>
      </w:divBdr>
    </w:div>
    <w:div w:id="1500584746">
      <w:bodyDiv w:val="1"/>
      <w:marLeft w:val="0"/>
      <w:marRight w:val="0"/>
      <w:marTop w:val="0"/>
      <w:marBottom w:val="0"/>
      <w:divBdr>
        <w:top w:val="none" w:sz="0" w:space="0" w:color="auto"/>
        <w:left w:val="none" w:sz="0" w:space="0" w:color="auto"/>
        <w:bottom w:val="none" w:sz="0" w:space="0" w:color="auto"/>
        <w:right w:val="none" w:sz="0" w:space="0" w:color="auto"/>
      </w:divBdr>
    </w:div>
    <w:div w:id="1502768686">
      <w:bodyDiv w:val="1"/>
      <w:marLeft w:val="0"/>
      <w:marRight w:val="0"/>
      <w:marTop w:val="0"/>
      <w:marBottom w:val="0"/>
      <w:divBdr>
        <w:top w:val="none" w:sz="0" w:space="0" w:color="auto"/>
        <w:left w:val="none" w:sz="0" w:space="0" w:color="auto"/>
        <w:bottom w:val="none" w:sz="0" w:space="0" w:color="auto"/>
        <w:right w:val="none" w:sz="0" w:space="0" w:color="auto"/>
      </w:divBdr>
    </w:div>
    <w:div w:id="1515151243">
      <w:bodyDiv w:val="1"/>
      <w:marLeft w:val="0"/>
      <w:marRight w:val="0"/>
      <w:marTop w:val="0"/>
      <w:marBottom w:val="0"/>
      <w:divBdr>
        <w:top w:val="none" w:sz="0" w:space="0" w:color="auto"/>
        <w:left w:val="none" w:sz="0" w:space="0" w:color="auto"/>
        <w:bottom w:val="none" w:sz="0" w:space="0" w:color="auto"/>
        <w:right w:val="none" w:sz="0" w:space="0" w:color="auto"/>
      </w:divBdr>
    </w:div>
    <w:div w:id="1523933639">
      <w:bodyDiv w:val="1"/>
      <w:marLeft w:val="0"/>
      <w:marRight w:val="0"/>
      <w:marTop w:val="0"/>
      <w:marBottom w:val="0"/>
      <w:divBdr>
        <w:top w:val="none" w:sz="0" w:space="0" w:color="auto"/>
        <w:left w:val="none" w:sz="0" w:space="0" w:color="auto"/>
        <w:bottom w:val="none" w:sz="0" w:space="0" w:color="auto"/>
        <w:right w:val="none" w:sz="0" w:space="0" w:color="auto"/>
      </w:divBdr>
    </w:div>
    <w:div w:id="1525362062">
      <w:bodyDiv w:val="1"/>
      <w:marLeft w:val="0"/>
      <w:marRight w:val="0"/>
      <w:marTop w:val="0"/>
      <w:marBottom w:val="0"/>
      <w:divBdr>
        <w:top w:val="none" w:sz="0" w:space="0" w:color="auto"/>
        <w:left w:val="none" w:sz="0" w:space="0" w:color="auto"/>
        <w:bottom w:val="none" w:sz="0" w:space="0" w:color="auto"/>
        <w:right w:val="none" w:sz="0" w:space="0" w:color="auto"/>
      </w:divBdr>
    </w:div>
    <w:div w:id="1538473492">
      <w:bodyDiv w:val="1"/>
      <w:marLeft w:val="0"/>
      <w:marRight w:val="0"/>
      <w:marTop w:val="0"/>
      <w:marBottom w:val="0"/>
      <w:divBdr>
        <w:top w:val="none" w:sz="0" w:space="0" w:color="auto"/>
        <w:left w:val="none" w:sz="0" w:space="0" w:color="auto"/>
        <w:bottom w:val="none" w:sz="0" w:space="0" w:color="auto"/>
        <w:right w:val="none" w:sz="0" w:space="0" w:color="auto"/>
      </w:divBdr>
    </w:div>
    <w:div w:id="1552841969">
      <w:bodyDiv w:val="1"/>
      <w:marLeft w:val="0"/>
      <w:marRight w:val="0"/>
      <w:marTop w:val="0"/>
      <w:marBottom w:val="0"/>
      <w:divBdr>
        <w:top w:val="none" w:sz="0" w:space="0" w:color="auto"/>
        <w:left w:val="none" w:sz="0" w:space="0" w:color="auto"/>
        <w:bottom w:val="none" w:sz="0" w:space="0" w:color="auto"/>
        <w:right w:val="none" w:sz="0" w:space="0" w:color="auto"/>
      </w:divBdr>
    </w:div>
    <w:div w:id="1568031187">
      <w:bodyDiv w:val="1"/>
      <w:marLeft w:val="0"/>
      <w:marRight w:val="0"/>
      <w:marTop w:val="0"/>
      <w:marBottom w:val="0"/>
      <w:divBdr>
        <w:top w:val="none" w:sz="0" w:space="0" w:color="auto"/>
        <w:left w:val="none" w:sz="0" w:space="0" w:color="auto"/>
        <w:bottom w:val="none" w:sz="0" w:space="0" w:color="auto"/>
        <w:right w:val="none" w:sz="0" w:space="0" w:color="auto"/>
      </w:divBdr>
    </w:div>
    <w:div w:id="1569270977">
      <w:bodyDiv w:val="1"/>
      <w:marLeft w:val="0"/>
      <w:marRight w:val="0"/>
      <w:marTop w:val="0"/>
      <w:marBottom w:val="0"/>
      <w:divBdr>
        <w:top w:val="none" w:sz="0" w:space="0" w:color="auto"/>
        <w:left w:val="none" w:sz="0" w:space="0" w:color="auto"/>
        <w:bottom w:val="none" w:sz="0" w:space="0" w:color="auto"/>
        <w:right w:val="none" w:sz="0" w:space="0" w:color="auto"/>
      </w:divBdr>
    </w:div>
    <w:div w:id="1569461972">
      <w:bodyDiv w:val="1"/>
      <w:marLeft w:val="0"/>
      <w:marRight w:val="0"/>
      <w:marTop w:val="0"/>
      <w:marBottom w:val="0"/>
      <w:divBdr>
        <w:top w:val="none" w:sz="0" w:space="0" w:color="auto"/>
        <w:left w:val="none" w:sz="0" w:space="0" w:color="auto"/>
        <w:bottom w:val="none" w:sz="0" w:space="0" w:color="auto"/>
        <w:right w:val="none" w:sz="0" w:space="0" w:color="auto"/>
      </w:divBdr>
    </w:div>
    <w:div w:id="1571620100">
      <w:bodyDiv w:val="1"/>
      <w:marLeft w:val="0"/>
      <w:marRight w:val="0"/>
      <w:marTop w:val="0"/>
      <w:marBottom w:val="0"/>
      <w:divBdr>
        <w:top w:val="none" w:sz="0" w:space="0" w:color="auto"/>
        <w:left w:val="none" w:sz="0" w:space="0" w:color="auto"/>
        <w:bottom w:val="none" w:sz="0" w:space="0" w:color="auto"/>
        <w:right w:val="none" w:sz="0" w:space="0" w:color="auto"/>
      </w:divBdr>
    </w:div>
    <w:div w:id="1572617287">
      <w:bodyDiv w:val="1"/>
      <w:marLeft w:val="0"/>
      <w:marRight w:val="0"/>
      <w:marTop w:val="0"/>
      <w:marBottom w:val="0"/>
      <w:divBdr>
        <w:top w:val="none" w:sz="0" w:space="0" w:color="auto"/>
        <w:left w:val="none" w:sz="0" w:space="0" w:color="auto"/>
        <w:bottom w:val="none" w:sz="0" w:space="0" w:color="auto"/>
        <w:right w:val="none" w:sz="0" w:space="0" w:color="auto"/>
      </w:divBdr>
    </w:div>
    <w:div w:id="1578588271">
      <w:bodyDiv w:val="1"/>
      <w:marLeft w:val="0"/>
      <w:marRight w:val="0"/>
      <w:marTop w:val="0"/>
      <w:marBottom w:val="0"/>
      <w:divBdr>
        <w:top w:val="none" w:sz="0" w:space="0" w:color="auto"/>
        <w:left w:val="none" w:sz="0" w:space="0" w:color="auto"/>
        <w:bottom w:val="none" w:sz="0" w:space="0" w:color="auto"/>
        <w:right w:val="none" w:sz="0" w:space="0" w:color="auto"/>
      </w:divBdr>
    </w:div>
    <w:div w:id="1581479119">
      <w:bodyDiv w:val="1"/>
      <w:marLeft w:val="0"/>
      <w:marRight w:val="0"/>
      <w:marTop w:val="0"/>
      <w:marBottom w:val="0"/>
      <w:divBdr>
        <w:top w:val="none" w:sz="0" w:space="0" w:color="auto"/>
        <w:left w:val="none" w:sz="0" w:space="0" w:color="auto"/>
        <w:bottom w:val="none" w:sz="0" w:space="0" w:color="auto"/>
        <w:right w:val="none" w:sz="0" w:space="0" w:color="auto"/>
      </w:divBdr>
    </w:div>
    <w:div w:id="1583566189">
      <w:bodyDiv w:val="1"/>
      <w:marLeft w:val="0"/>
      <w:marRight w:val="0"/>
      <w:marTop w:val="0"/>
      <w:marBottom w:val="0"/>
      <w:divBdr>
        <w:top w:val="none" w:sz="0" w:space="0" w:color="auto"/>
        <w:left w:val="none" w:sz="0" w:space="0" w:color="auto"/>
        <w:bottom w:val="none" w:sz="0" w:space="0" w:color="auto"/>
        <w:right w:val="none" w:sz="0" w:space="0" w:color="auto"/>
      </w:divBdr>
    </w:div>
    <w:div w:id="1586957591">
      <w:bodyDiv w:val="1"/>
      <w:marLeft w:val="0"/>
      <w:marRight w:val="0"/>
      <w:marTop w:val="0"/>
      <w:marBottom w:val="0"/>
      <w:divBdr>
        <w:top w:val="none" w:sz="0" w:space="0" w:color="auto"/>
        <w:left w:val="none" w:sz="0" w:space="0" w:color="auto"/>
        <w:bottom w:val="none" w:sz="0" w:space="0" w:color="auto"/>
        <w:right w:val="none" w:sz="0" w:space="0" w:color="auto"/>
      </w:divBdr>
    </w:div>
    <w:div w:id="1599438746">
      <w:bodyDiv w:val="1"/>
      <w:marLeft w:val="0"/>
      <w:marRight w:val="0"/>
      <w:marTop w:val="0"/>
      <w:marBottom w:val="0"/>
      <w:divBdr>
        <w:top w:val="none" w:sz="0" w:space="0" w:color="auto"/>
        <w:left w:val="none" w:sz="0" w:space="0" w:color="auto"/>
        <w:bottom w:val="none" w:sz="0" w:space="0" w:color="auto"/>
        <w:right w:val="none" w:sz="0" w:space="0" w:color="auto"/>
      </w:divBdr>
    </w:div>
    <w:div w:id="1601451819">
      <w:bodyDiv w:val="1"/>
      <w:marLeft w:val="0"/>
      <w:marRight w:val="0"/>
      <w:marTop w:val="0"/>
      <w:marBottom w:val="0"/>
      <w:divBdr>
        <w:top w:val="none" w:sz="0" w:space="0" w:color="auto"/>
        <w:left w:val="none" w:sz="0" w:space="0" w:color="auto"/>
        <w:bottom w:val="none" w:sz="0" w:space="0" w:color="auto"/>
        <w:right w:val="none" w:sz="0" w:space="0" w:color="auto"/>
      </w:divBdr>
    </w:div>
    <w:div w:id="1617829355">
      <w:bodyDiv w:val="1"/>
      <w:marLeft w:val="0"/>
      <w:marRight w:val="0"/>
      <w:marTop w:val="0"/>
      <w:marBottom w:val="0"/>
      <w:divBdr>
        <w:top w:val="none" w:sz="0" w:space="0" w:color="auto"/>
        <w:left w:val="none" w:sz="0" w:space="0" w:color="auto"/>
        <w:bottom w:val="none" w:sz="0" w:space="0" w:color="auto"/>
        <w:right w:val="none" w:sz="0" w:space="0" w:color="auto"/>
      </w:divBdr>
    </w:div>
    <w:div w:id="1619725274">
      <w:bodyDiv w:val="1"/>
      <w:marLeft w:val="0"/>
      <w:marRight w:val="0"/>
      <w:marTop w:val="0"/>
      <w:marBottom w:val="0"/>
      <w:divBdr>
        <w:top w:val="none" w:sz="0" w:space="0" w:color="auto"/>
        <w:left w:val="none" w:sz="0" w:space="0" w:color="auto"/>
        <w:bottom w:val="none" w:sz="0" w:space="0" w:color="auto"/>
        <w:right w:val="none" w:sz="0" w:space="0" w:color="auto"/>
      </w:divBdr>
    </w:div>
    <w:div w:id="1621840899">
      <w:bodyDiv w:val="1"/>
      <w:marLeft w:val="0"/>
      <w:marRight w:val="0"/>
      <w:marTop w:val="0"/>
      <w:marBottom w:val="0"/>
      <w:divBdr>
        <w:top w:val="none" w:sz="0" w:space="0" w:color="auto"/>
        <w:left w:val="none" w:sz="0" w:space="0" w:color="auto"/>
        <w:bottom w:val="none" w:sz="0" w:space="0" w:color="auto"/>
        <w:right w:val="none" w:sz="0" w:space="0" w:color="auto"/>
      </w:divBdr>
    </w:div>
    <w:div w:id="1628395698">
      <w:bodyDiv w:val="1"/>
      <w:marLeft w:val="0"/>
      <w:marRight w:val="0"/>
      <w:marTop w:val="0"/>
      <w:marBottom w:val="0"/>
      <w:divBdr>
        <w:top w:val="none" w:sz="0" w:space="0" w:color="auto"/>
        <w:left w:val="none" w:sz="0" w:space="0" w:color="auto"/>
        <w:bottom w:val="none" w:sz="0" w:space="0" w:color="auto"/>
        <w:right w:val="none" w:sz="0" w:space="0" w:color="auto"/>
      </w:divBdr>
    </w:div>
    <w:div w:id="1641112665">
      <w:bodyDiv w:val="1"/>
      <w:marLeft w:val="0"/>
      <w:marRight w:val="0"/>
      <w:marTop w:val="0"/>
      <w:marBottom w:val="0"/>
      <w:divBdr>
        <w:top w:val="none" w:sz="0" w:space="0" w:color="auto"/>
        <w:left w:val="none" w:sz="0" w:space="0" w:color="auto"/>
        <w:bottom w:val="none" w:sz="0" w:space="0" w:color="auto"/>
        <w:right w:val="none" w:sz="0" w:space="0" w:color="auto"/>
      </w:divBdr>
    </w:div>
    <w:div w:id="1647081833">
      <w:bodyDiv w:val="1"/>
      <w:marLeft w:val="0"/>
      <w:marRight w:val="0"/>
      <w:marTop w:val="0"/>
      <w:marBottom w:val="0"/>
      <w:divBdr>
        <w:top w:val="none" w:sz="0" w:space="0" w:color="auto"/>
        <w:left w:val="none" w:sz="0" w:space="0" w:color="auto"/>
        <w:bottom w:val="none" w:sz="0" w:space="0" w:color="auto"/>
        <w:right w:val="none" w:sz="0" w:space="0" w:color="auto"/>
      </w:divBdr>
    </w:div>
    <w:div w:id="1648440754">
      <w:bodyDiv w:val="1"/>
      <w:marLeft w:val="0"/>
      <w:marRight w:val="0"/>
      <w:marTop w:val="0"/>
      <w:marBottom w:val="0"/>
      <w:divBdr>
        <w:top w:val="none" w:sz="0" w:space="0" w:color="auto"/>
        <w:left w:val="none" w:sz="0" w:space="0" w:color="auto"/>
        <w:bottom w:val="none" w:sz="0" w:space="0" w:color="auto"/>
        <w:right w:val="none" w:sz="0" w:space="0" w:color="auto"/>
      </w:divBdr>
    </w:div>
    <w:div w:id="1650472557">
      <w:bodyDiv w:val="1"/>
      <w:marLeft w:val="0"/>
      <w:marRight w:val="0"/>
      <w:marTop w:val="0"/>
      <w:marBottom w:val="0"/>
      <w:divBdr>
        <w:top w:val="none" w:sz="0" w:space="0" w:color="auto"/>
        <w:left w:val="none" w:sz="0" w:space="0" w:color="auto"/>
        <w:bottom w:val="none" w:sz="0" w:space="0" w:color="auto"/>
        <w:right w:val="none" w:sz="0" w:space="0" w:color="auto"/>
      </w:divBdr>
    </w:div>
    <w:div w:id="1680816803">
      <w:bodyDiv w:val="1"/>
      <w:marLeft w:val="0"/>
      <w:marRight w:val="0"/>
      <w:marTop w:val="0"/>
      <w:marBottom w:val="0"/>
      <w:divBdr>
        <w:top w:val="none" w:sz="0" w:space="0" w:color="auto"/>
        <w:left w:val="none" w:sz="0" w:space="0" w:color="auto"/>
        <w:bottom w:val="none" w:sz="0" w:space="0" w:color="auto"/>
        <w:right w:val="none" w:sz="0" w:space="0" w:color="auto"/>
      </w:divBdr>
    </w:div>
    <w:div w:id="1685399992">
      <w:bodyDiv w:val="1"/>
      <w:marLeft w:val="0"/>
      <w:marRight w:val="0"/>
      <w:marTop w:val="0"/>
      <w:marBottom w:val="0"/>
      <w:divBdr>
        <w:top w:val="none" w:sz="0" w:space="0" w:color="auto"/>
        <w:left w:val="none" w:sz="0" w:space="0" w:color="auto"/>
        <w:bottom w:val="none" w:sz="0" w:space="0" w:color="auto"/>
        <w:right w:val="none" w:sz="0" w:space="0" w:color="auto"/>
      </w:divBdr>
    </w:div>
    <w:div w:id="1691495267">
      <w:bodyDiv w:val="1"/>
      <w:marLeft w:val="0"/>
      <w:marRight w:val="0"/>
      <w:marTop w:val="0"/>
      <w:marBottom w:val="0"/>
      <w:divBdr>
        <w:top w:val="none" w:sz="0" w:space="0" w:color="auto"/>
        <w:left w:val="none" w:sz="0" w:space="0" w:color="auto"/>
        <w:bottom w:val="none" w:sz="0" w:space="0" w:color="auto"/>
        <w:right w:val="none" w:sz="0" w:space="0" w:color="auto"/>
      </w:divBdr>
    </w:div>
    <w:div w:id="1723014265">
      <w:bodyDiv w:val="1"/>
      <w:marLeft w:val="0"/>
      <w:marRight w:val="0"/>
      <w:marTop w:val="0"/>
      <w:marBottom w:val="0"/>
      <w:divBdr>
        <w:top w:val="none" w:sz="0" w:space="0" w:color="auto"/>
        <w:left w:val="none" w:sz="0" w:space="0" w:color="auto"/>
        <w:bottom w:val="none" w:sz="0" w:space="0" w:color="auto"/>
        <w:right w:val="none" w:sz="0" w:space="0" w:color="auto"/>
      </w:divBdr>
      <w:divsChild>
        <w:div w:id="1019355698">
          <w:marLeft w:val="432"/>
          <w:marRight w:val="0"/>
          <w:marTop w:val="125"/>
          <w:marBottom w:val="0"/>
          <w:divBdr>
            <w:top w:val="none" w:sz="0" w:space="0" w:color="auto"/>
            <w:left w:val="none" w:sz="0" w:space="0" w:color="auto"/>
            <w:bottom w:val="none" w:sz="0" w:space="0" w:color="auto"/>
            <w:right w:val="none" w:sz="0" w:space="0" w:color="auto"/>
          </w:divBdr>
        </w:div>
        <w:div w:id="1527599604">
          <w:marLeft w:val="432"/>
          <w:marRight w:val="0"/>
          <w:marTop w:val="125"/>
          <w:marBottom w:val="0"/>
          <w:divBdr>
            <w:top w:val="none" w:sz="0" w:space="0" w:color="auto"/>
            <w:left w:val="none" w:sz="0" w:space="0" w:color="auto"/>
            <w:bottom w:val="none" w:sz="0" w:space="0" w:color="auto"/>
            <w:right w:val="none" w:sz="0" w:space="0" w:color="auto"/>
          </w:divBdr>
        </w:div>
        <w:div w:id="1448965704">
          <w:marLeft w:val="432"/>
          <w:marRight w:val="0"/>
          <w:marTop w:val="125"/>
          <w:marBottom w:val="0"/>
          <w:divBdr>
            <w:top w:val="none" w:sz="0" w:space="0" w:color="auto"/>
            <w:left w:val="none" w:sz="0" w:space="0" w:color="auto"/>
            <w:bottom w:val="none" w:sz="0" w:space="0" w:color="auto"/>
            <w:right w:val="none" w:sz="0" w:space="0" w:color="auto"/>
          </w:divBdr>
        </w:div>
        <w:div w:id="578830486">
          <w:marLeft w:val="432"/>
          <w:marRight w:val="0"/>
          <w:marTop w:val="125"/>
          <w:marBottom w:val="0"/>
          <w:divBdr>
            <w:top w:val="none" w:sz="0" w:space="0" w:color="auto"/>
            <w:left w:val="none" w:sz="0" w:space="0" w:color="auto"/>
            <w:bottom w:val="none" w:sz="0" w:space="0" w:color="auto"/>
            <w:right w:val="none" w:sz="0" w:space="0" w:color="auto"/>
          </w:divBdr>
        </w:div>
        <w:div w:id="711227979">
          <w:marLeft w:val="432"/>
          <w:marRight w:val="0"/>
          <w:marTop w:val="125"/>
          <w:marBottom w:val="0"/>
          <w:divBdr>
            <w:top w:val="none" w:sz="0" w:space="0" w:color="auto"/>
            <w:left w:val="none" w:sz="0" w:space="0" w:color="auto"/>
            <w:bottom w:val="none" w:sz="0" w:space="0" w:color="auto"/>
            <w:right w:val="none" w:sz="0" w:space="0" w:color="auto"/>
          </w:divBdr>
        </w:div>
        <w:div w:id="1328898351">
          <w:marLeft w:val="432"/>
          <w:marRight w:val="0"/>
          <w:marTop w:val="125"/>
          <w:marBottom w:val="0"/>
          <w:divBdr>
            <w:top w:val="none" w:sz="0" w:space="0" w:color="auto"/>
            <w:left w:val="none" w:sz="0" w:space="0" w:color="auto"/>
            <w:bottom w:val="none" w:sz="0" w:space="0" w:color="auto"/>
            <w:right w:val="none" w:sz="0" w:space="0" w:color="auto"/>
          </w:divBdr>
        </w:div>
        <w:div w:id="352387702">
          <w:marLeft w:val="432"/>
          <w:marRight w:val="0"/>
          <w:marTop w:val="125"/>
          <w:marBottom w:val="0"/>
          <w:divBdr>
            <w:top w:val="none" w:sz="0" w:space="0" w:color="auto"/>
            <w:left w:val="none" w:sz="0" w:space="0" w:color="auto"/>
            <w:bottom w:val="none" w:sz="0" w:space="0" w:color="auto"/>
            <w:right w:val="none" w:sz="0" w:space="0" w:color="auto"/>
          </w:divBdr>
        </w:div>
        <w:div w:id="2129690515">
          <w:marLeft w:val="432"/>
          <w:marRight w:val="0"/>
          <w:marTop w:val="125"/>
          <w:marBottom w:val="0"/>
          <w:divBdr>
            <w:top w:val="none" w:sz="0" w:space="0" w:color="auto"/>
            <w:left w:val="none" w:sz="0" w:space="0" w:color="auto"/>
            <w:bottom w:val="none" w:sz="0" w:space="0" w:color="auto"/>
            <w:right w:val="none" w:sz="0" w:space="0" w:color="auto"/>
          </w:divBdr>
        </w:div>
      </w:divsChild>
    </w:div>
    <w:div w:id="1731034471">
      <w:bodyDiv w:val="1"/>
      <w:marLeft w:val="0"/>
      <w:marRight w:val="0"/>
      <w:marTop w:val="0"/>
      <w:marBottom w:val="0"/>
      <w:divBdr>
        <w:top w:val="none" w:sz="0" w:space="0" w:color="auto"/>
        <w:left w:val="none" w:sz="0" w:space="0" w:color="auto"/>
        <w:bottom w:val="none" w:sz="0" w:space="0" w:color="auto"/>
        <w:right w:val="none" w:sz="0" w:space="0" w:color="auto"/>
      </w:divBdr>
    </w:div>
    <w:div w:id="1732803021">
      <w:bodyDiv w:val="1"/>
      <w:marLeft w:val="0"/>
      <w:marRight w:val="0"/>
      <w:marTop w:val="0"/>
      <w:marBottom w:val="0"/>
      <w:divBdr>
        <w:top w:val="none" w:sz="0" w:space="0" w:color="auto"/>
        <w:left w:val="none" w:sz="0" w:space="0" w:color="auto"/>
        <w:bottom w:val="none" w:sz="0" w:space="0" w:color="auto"/>
        <w:right w:val="none" w:sz="0" w:space="0" w:color="auto"/>
      </w:divBdr>
    </w:div>
    <w:div w:id="1735086740">
      <w:bodyDiv w:val="1"/>
      <w:marLeft w:val="0"/>
      <w:marRight w:val="0"/>
      <w:marTop w:val="0"/>
      <w:marBottom w:val="0"/>
      <w:divBdr>
        <w:top w:val="none" w:sz="0" w:space="0" w:color="auto"/>
        <w:left w:val="none" w:sz="0" w:space="0" w:color="auto"/>
        <w:bottom w:val="none" w:sz="0" w:space="0" w:color="auto"/>
        <w:right w:val="none" w:sz="0" w:space="0" w:color="auto"/>
      </w:divBdr>
    </w:div>
    <w:div w:id="1745713866">
      <w:bodyDiv w:val="1"/>
      <w:marLeft w:val="0"/>
      <w:marRight w:val="0"/>
      <w:marTop w:val="0"/>
      <w:marBottom w:val="0"/>
      <w:divBdr>
        <w:top w:val="none" w:sz="0" w:space="0" w:color="auto"/>
        <w:left w:val="none" w:sz="0" w:space="0" w:color="auto"/>
        <w:bottom w:val="none" w:sz="0" w:space="0" w:color="auto"/>
        <w:right w:val="none" w:sz="0" w:space="0" w:color="auto"/>
      </w:divBdr>
    </w:div>
    <w:div w:id="1762868682">
      <w:bodyDiv w:val="1"/>
      <w:marLeft w:val="0"/>
      <w:marRight w:val="0"/>
      <w:marTop w:val="0"/>
      <w:marBottom w:val="0"/>
      <w:divBdr>
        <w:top w:val="none" w:sz="0" w:space="0" w:color="auto"/>
        <w:left w:val="none" w:sz="0" w:space="0" w:color="auto"/>
        <w:bottom w:val="none" w:sz="0" w:space="0" w:color="auto"/>
        <w:right w:val="none" w:sz="0" w:space="0" w:color="auto"/>
      </w:divBdr>
    </w:div>
    <w:div w:id="1763724137">
      <w:bodyDiv w:val="1"/>
      <w:marLeft w:val="0"/>
      <w:marRight w:val="0"/>
      <w:marTop w:val="0"/>
      <w:marBottom w:val="0"/>
      <w:divBdr>
        <w:top w:val="none" w:sz="0" w:space="0" w:color="auto"/>
        <w:left w:val="none" w:sz="0" w:space="0" w:color="auto"/>
        <w:bottom w:val="none" w:sz="0" w:space="0" w:color="auto"/>
        <w:right w:val="none" w:sz="0" w:space="0" w:color="auto"/>
      </w:divBdr>
    </w:div>
    <w:div w:id="1781220225">
      <w:bodyDiv w:val="1"/>
      <w:marLeft w:val="0"/>
      <w:marRight w:val="0"/>
      <w:marTop w:val="0"/>
      <w:marBottom w:val="0"/>
      <w:divBdr>
        <w:top w:val="none" w:sz="0" w:space="0" w:color="auto"/>
        <w:left w:val="none" w:sz="0" w:space="0" w:color="auto"/>
        <w:bottom w:val="none" w:sz="0" w:space="0" w:color="auto"/>
        <w:right w:val="none" w:sz="0" w:space="0" w:color="auto"/>
      </w:divBdr>
    </w:div>
    <w:div w:id="1782382796">
      <w:bodyDiv w:val="1"/>
      <w:marLeft w:val="0"/>
      <w:marRight w:val="0"/>
      <w:marTop w:val="0"/>
      <w:marBottom w:val="0"/>
      <w:divBdr>
        <w:top w:val="none" w:sz="0" w:space="0" w:color="auto"/>
        <w:left w:val="none" w:sz="0" w:space="0" w:color="auto"/>
        <w:bottom w:val="none" w:sz="0" w:space="0" w:color="auto"/>
        <w:right w:val="none" w:sz="0" w:space="0" w:color="auto"/>
      </w:divBdr>
    </w:div>
    <w:div w:id="1784376774">
      <w:bodyDiv w:val="1"/>
      <w:marLeft w:val="0"/>
      <w:marRight w:val="0"/>
      <w:marTop w:val="0"/>
      <w:marBottom w:val="0"/>
      <w:divBdr>
        <w:top w:val="none" w:sz="0" w:space="0" w:color="auto"/>
        <w:left w:val="none" w:sz="0" w:space="0" w:color="auto"/>
        <w:bottom w:val="none" w:sz="0" w:space="0" w:color="auto"/>
        <w:right w:val="none" w:sz="0" w:space="0" w:color="auto"/>
      </w:divBdr>
    </w:div>
    <w:div w:id="1788815439">
      <w:bodyDiv w:val="1"/>
      <w:marLeft w:val="0"/>
      <w:marRight w:val="0"/>
      <w:marTop w:val="0"/>
      <w:marBottom w:val="0"/>
      <w:divBdr>
        <w:top w:val="none" w:sz="0" w:space="0" w:color="auto"/>
        <w:left w:val="none" w:sz="0" w:space="0" w:color="auto"/>
        <w:bottom w:val="none" w:sz="0" w:space="0" w:color="auto"/>
        <w:right w:val="none" w:sz="0" w:space="0" w:color="auto"/>
      </w:divBdr>
    </w:div>
    <w:div w:id="1801266831">
      <w:bodyDiv w:val="1"/>
      <w:marLeft w:val="0"/>
      <w:marRight w:val="0"/>
      <w:marTop w:val="0"/>
      <w:marBottom w:val="0"/>
      <w:divBdr>
        <w:top w:val="none" w:sz="0" w:space="0" w:color="auto"/>
        <w:left w:val="none" w:sz="0" w:space="0" w:color="auto"/>
        <w:bottom w:val="none" w:sz="0" w:space="0" w:color="auto"/>
        <w:right w:val="none" w:sz="0" w:space="0" w:color="auto"/>
      </w:divBdr>
    </w:div>
    <w:div w:id="1808741666">
      <w:bodyDiv w:val="1"/>
      <w:marLeft w:val="0"/>
      <w:marRight w:val="0"/>
      <w:marTop w:val="0"/>
      <w:marBottom w:val="0"/>
      <w:divBdr>
        <w:top w:val="none" w:sz="0" w:space="0" w:color="auto"/>
        <w:left w:val="none" w:sz="0" w:space="0" w:color="auto"/>
        <w:bottom w:val="none" w:sz="0" w:space="0" w:color="auto"/>
        <w:right w:val="none" w:sz="0" w:space="0" w:color="auto"/>
      </w:divBdr>
    </w:div>
    <w:div w:id="1814832729">
      <w:bodyDiv w:val="1"/>
      <w:marLeft w:val="0"/>
      <w:marRight w:val="0"/>
      <w:marTop w:val="0"/>
      <w:marBottom w:val="0"/>
      <w:divBdr>
        <w:top w:val="none" w:sz="0" w:space="0" w:color="auto"/>
        <w:left w:val="none" w:sz="0" w:space="0" w:color="auto"/>
        <w:bottom w:val="none" w:sz="0" w:space="0" w:color="auto"/>
        <w:right w:val="none" w:sz="0" w:space="0" w:color="auto"/>
      </w:divBdr>
    </w:div>
    <w:div w:id="1832287776">
      <w:bodyDiv w:val="1"/>
      <w:marLeft w:val="0"/>
      <w:marRight w:val="0"/>
      <w:marTop w:val="0"/>
      <w:marBottom w:val="0"/>
      <w:divBdr>
        <w:top w:val="none" w:sz="0" w:space="0" w:color="auto"/>
        <w:left w:val="none" w:sz="0" w:space="0" w:color="auto"/>
        <w:bottom w:val="none" w:sz="0" w:space="0" w:color="auto"/>
        <w:right w:val="none" w:sz="0" w:space="0" w:color="auto"/>
      </w:divBdr>
    </w:div>
    <w:div w:id="1833058150">
      <w:bodyDiv w:val="1"/>
      <w:marLeft w:val="0"/>
      <w:marRight w:val="0"/>
      <w:marTop w:val="0"/>
      <w:marBottom w:val="0"/>
      <w:divBdr>
        <w:top w:val="none" w:sz="0" w:space="0" w:color="auto"/>
        <w:left w:val="none" w:sz="0" w:space="0" w:color="auto"/>
        <w:bottom w:val="none" w:sz="0" w:space="0" w:color="auto"/>
        <w:right w:val="none" w:sz="0" w:space="0" w:color="auto"/>
      </w:divBdr>
    </w:div>
    <w:div w:id="1833984347">
      <w:bodyDiv w:val="1"/>
      <w:marLeft w:val="0"/>
      <w:marRight w:val="0"/>
      <w:marTop w:val="0"/>
      <w:marBottom w:val="0"/>
      <w:divBdr>
        <w:top w:val="none" w:sz="0" w:space="0" w:color="auto"/>
        <w:left w:val="none" w:sz="0" w:space="0" w:color="auto"/>
        <w:bottom w:val="none" w:sz="0" w:space="0" w:color="auto"/>
        <w:right w:val="none" w:sz="0" w:space="0" w:color="auto"/>
      </w:divBdr>
    </w:div>
    <w:div w:id="1841654592">
      <w:bodyDiv w:val="1"/>
      <w:marLeft w:val="0"/>
      <w:marRight w:val="0"/>
      <w:marTop w:val="0"/>
      <w:marBottom w:val="0"/>
      <w:divBdr>
        <w:top w:val="none" w:sz="0" w:space="0" w:color="auto"/>
        <w:left w:val="none" w:sz="0" w:space="0" w:color="auto"/>
        <w:bottom w:val="none" w:sz="0" w:space="0" w:color="auto"/>
        <w:right w:val="none" w:sz="0" w:space="0" w:color="auto"/>
      </w:divBdr>
    </w:div>
    <w:div w:id="1847012021">
      <w:bodyDiv w:val="1"/>
      <w:marLeft w:val="0"/>
      <w:marRight w:val="0"/>
      <w:marTop w:val="0"/>
      <w:marBottom w:val="0"/>
      <w:divBdr>
        <w:top w:val="none" w:sz="0" w:space="0" w:color="auto"/>
        <w:left w:val="none" w:sz="0" w:space="0" w:color="auto"/>
        <w:bottom w:val="none" w:sz="0" w:space="0" w:color="auto"/>
        <w:right w:val="none" w:sz="0" w:space="0" w:color="auto"/>
      </w:divBdr>
    </w:div>
    <w:div w:id="1853375661">
      <w:bodyDiv w:val="1"/>
      <w:marLeft w:val="0"/>
      <w:marRight w:val="0"/>
      <w:marTop w:val="0"/>
      <w:marBottom w:val="0"/>
      <w:divBdr>
        <w:top w:val="none" w:sz="0" w:space="0" w:color="auto"/>
        <w:left w:val="none" w:sz="0" w:space="0" w:color="auto"/>
        <w:bottom w:val="none" w:sz="0" w:space="0" w:color="auto"/>
        <w:right w:val="none" w:sz="0" w:space="0" w:color="auto"/>
      </w:divBdr>
    </w:div>
    <w:div w:id="1854107062">
      <w:bodyDiv w:val="1"/>
      <w:marLeft w:val="0"/>
      <w:marRight w:val="0"/>
      <w:marTop w:val="0"/>
      <w:marBottom w:val="0"/>
      <w:divBdr>
        <w:top w:val="none" w:sz="0" w:space="0" w:color="auto"/>
        <w:left w:val="none" w:sz="0" w:space="0" w:color="auto"/>
        <w:bottom w:val="none" w:sz="0" w:space="0" w:color="auto"/>
        <w:right w:val="none" w:sz="0" w:space="0" w:color="auto"/>
      </w:divBdr>
    </w:div>
    <w:div w:id="1856650408">
      <w:bodyDiv w:val="1"/>
      <w:marLeft w:val="0"/>
      <w:marRight w:val="0"/>
      <w:marTop w:val="0"/>
      <w:marBottom w:val="0"/>
      <w:divBdr>
        <w:top w:val="none" w:sz="0" w:space="0" w:color="auto"/>
        <w:left w:val="none" w:sz="0" w:space="0" w:color="auto"/>
        <w:bottom w:val="none" w:sz="0" w:space="0" w:color="auto"/>
        <w:right w:val="none" w:sz="0" w:space="0" w:color="auto"/>
      </w:divBdr>
    </w:div>
    <w:div w:id="1867017031">
      <w:bodyDiv w:val="1"/>
      <w:marLeft w:val="0"/>
      <w:marRight w:val="0"/>
      <w:marTop w:val="0"/>
      <w:marBottom w:val="0"/>
      <w:divBdr>
        <w:top w:val="none" w:sz="0" w:space="0" w:color="auto"/>
        <w:left w:val="none" w:sz="0" w:space="0" w:color="auto"/>
        <w:bottom w:val="none" w:sz="0" w:space="0" w:color="auto"/>
        <w:right w:val="none" w:sz="0" w:space="0" w:color="auto"/>
      </w:divBdr>
    </w:div>
    <w:div w:id="1880585757">
      <w:bodyDiv w:val="1"/>
      <w:marLeft w:val="0"/>
      <w:marRight w:val="0"/>
      <w:marTop w:val="0"/>
      <w:marBottom w:val="0"/>
      <w:divBdr>
        <w:top w:val="none" w:sz="0" w:space="0" w:color="auto"/>
        <w:left w:val="none" w:sz="0" w:space="0" w:color="auto"/>
        <w:bottom w:val="none" w:sz="0" w:space="0" w:color="auto"/>
        <w:right w:val="none" w:sz="0" w:space="0" w:color="auto"/>
      </w:divBdr>
    </w:div>
    <w:div w:id="1881622723">
      <w:bodyDiv w:val="1"/>
      <w:marLeft w:val="0"/>
      <w:marRight w:val="0"/>
      <w:marTop w:val="0"/>
      <w:marBottom w:val="0"/>
      <w:divBdr>
        <w:top w:val="none" w:sz="0" w:space="0" w:color="auto"/>
        <w:left w:val="none" w:sz="0" w:space="0" w:color="auto"/>
        <w:bottom w:val="none" w:sz="0" w:space="0" w:color="auto"/>
        <w:right w:val="none" w:sz="0" w:space="0" w:color="auto"/>
      </w:divBdr>
    </w:div>
    <w:div w:id="1887252377">
      <w:bodyDiv w:val="1"/>
      <w:marLeft w:val="0"/>
      <w:marRight w:val="0"/>
      <w:marTop w:val="0"/>
      <w:marBottom w:val="0"/>
      <w:divBdr>
        <w:top w:val="none" w:sz="0" w:space="0" w:color="auto"/>
        <w:left w:val="none" w:sz="0" w:space="0" w:color="auto"/>
        <w:bottom w:val="none" w:sz="0" w:space="0" w:color="auto"/>
        <w:right w:val="none" w:sz="0" w:space="0" w:color="auto"/>
      </w:divBdr>
    </w:div>
    <w:div w:id="1889953958">
      <w:bodyDiv w:val="1"/>
      <w:marLeft w:val="0"/>
      <w:marRight w:val="0"/>
      <w:marTop w:val="0"/>
      <w:marBottom w:val="0"/>
      <w:divBdr>
        <w:top w:val="none" w:sz="0" w:space="0" w:color="auto"/>
        <w:left w:val="none" w:sz="0" w:space="0" w:color="auto"/>
        <w:bottom w:val="none" w:sz="0" w:space="0" w:color="auto"/>
        <w:right w:val="none" w:sz="0" w:space="0" w:color="auto"/>
      </w:divBdr>
    </w:div>
    <w:div w:id="1912351387">
      <w:bodyDiv w:val="1"/>
      <w:marLeft w:val="0"/>
      <w:marRight w:val="0"/>
      <w:marTop w:val="0"/>
      <w:marBottom w:val="0"/>
      <w:divBdr>
        <w:top w:val="none" w:sz="0" w:space="0" w:color="auto"/>
        <w:left w:val="none" w:sz="0" w:space="0" w:color="auto"/>
        <w:bottom w:val="none" w:sz="0" w:space="0" w:color="auto"/>
        <w:right w:val="none" w:sz="0" w:space="0" w:color="auto"/>
      </w:divBdr>
    </w:div>
    <w:div w:id="1921089349">
      <w:bodyDiv w:val="1"/>
      <w:marLeft w:val="0"/>
      <w:marRight w:val="0"/>
      <w:marTop w:val="0"/>
      <w:marBottom w:val="0"/>
      <w:divBdr>
        <w:top w:val="none" w:sz="0" w:space="0" w:color="auto"/>
        <w:left w:val="none" w:sz="0" w:space="0" w:color="auto"/>
        <w:bottom w:val="none" w:sz="0" w:space="0" w:color="auto"/>
        <w:right w:val="none" w:sz="0" w:space="0" w:color="auto"/>
      </w:divBdr>
    </w:div>
    <w:div w:id="1933658392">
      <w:bodyDiv w:val="1"/>
      <w:marLeft w:val="0"/>
      <w:marRight w:val="0"/>
      <w:marTop w:val="0"/>
      <w:marBottom w:val="0"/>
      <w:divBdr>
        <w:top w:val="none" w:sz="0" w:space="0" w:color="auto"/>
        <w:left w:val="none" w:sz="0" w:space="0" w:color="auto"/>
        <w:bottom w:val="none" w:sz="0" w:space="0" w:color="auto"/>
        <w:right w:val="none" w:sz="0" w:space="0" w:color="auto"/>
      </w:divBdr>
    </w:div>
    <w:div w:id="1936162737">
      <w:bodyDiv w:val="1"/>
      <w:marLeft w:val="0"/>
      <w:marRight w:val="0"/>
      <w:marTop w:val="0"/>
      <w:marBottom w:val="0"/>
      <w:divBdr>
        <w:top w:val="none" w:sz="0" w:space="0" w:color="auto"/>
        <w:left w:val="none" w:sz="0" w:space="0" w:color="auto"/>
        <w:bottom w:val="none" w:sz="0" w:space="0" w:color="auto"/>
        <w:right w:val="none" w:sz="0" w:space="0" w:color="auto"/>
      </w:divBdr>
    </w:div>
    <w:div w:id="1963150371">
      <w:bodyDiv w:val="1"/>
      <w:marLeft w:val="0"/>
      <w:marRight w:val="0"/>
      <w:marTop w:val="0"/>
      <w:marBottom w:val="0"/>
      <w:divBdr>
        <w:top w:val="none" w:sz="0" w:space="0" w:color="auto"/>
        <w:left w:val="none" w:sz="0" w:space="0" w:color="auto"/>
        <w:bottom w:val="none" w:sz="0" w:space="0" w:color="auto"/>
        <w:right w:val="none" w:sz="0" w:space="0" w:color="auto"/>
      </w:divBdr>
    </w:div>
    <w:div w:id="1988778136">
      <w:bodyDiv w:val="1"/>
      <w:marLeft w:val="0"/>
      <w:marRight w:val="0"/>
      <w:marTop w:val="0"/>
      <w:marBottom w:val="0"/>
      <w:divBdr>
        <w:top w:val="none" w:sz="0" w:space="0" w:color="auto"/>
        <w:left w:val="none" w:sz="0" w:space="0" w:color="auto"/>
        <w:bottom w:val="none" w:sz="0" w:space="0" w:color="auto"/>
        <w:right w:val="none" w:sz="0" w:space="0" w:color="auto"/>
      </w:divBdr>
    </w:div>
    <w:div w:id="2000113080">
      <w:bodyDiv w:val="1"/>
      <w:marLeft w:val="0"/>
      <w:marRight w:val="0"/>
      <w:marTop w:val="0"/>
      <w:marBottom w:val="0"/>
      <w:divBdr>
        <w:top w:val="none" w:sz="0" w:space="0" w:color="auto"/>
        <w:left w:val="none" w:sz="0" w:space="0" w:color="auto"/>
        <w:bottom w:val="none" w:sz="0" w:space="0" w:color="auto"/>
        <w:right w:val="none" w:sz="0" w:space="0" w:color="auto"/>
      </w:divBdr>
    </w:div>
    <w:div w:id="2027242432">
      <w:bodyDiv w:val="1"/>
      <w:marLeft w:val="0"/>
      <w:marRight w:val="0"/>
      <w:marTop w:val="0"/>
      <w:marBottom w:val="0"/>
      <w:divBdr>
        <w:top w:val="none" w:sz="0" w:space="0" w:color="auto"/>
        <w:left w:val="none" w:sz="0" w:space="0" w:color="auto"/>
        <w:bottom w:val="none" w:sz="0" w:space="0" w:color="auto"/>
        <w:right w:val="none" w:sz="0" w:space="0" w:color="auto"/>
      </w:divBdr>
    </w:div>
    <w:div w:id="2027555978">
      <w:bodyDiv w:val="1"/>
      <w:marLeft w:val="0"/>
      <w:marRight w:val="0"/>
      <w:marTop w:val="0"/>
      <w:marBottom w:val="0"/>
      <w:divBdr>
        <w:top w:val="none" w:sz="0" w:space="0" w:color="auto"/>
        <w:left w:val="none" w:sz="0" w:space="0" w:color="auto"/>
        <w:bottom w:val="none" w:sz="0" w:space="0" w:color="auto"/>
        <w:right w:val="none" w:sz="0" w:space="0" w:color="auto"/>
      </w:divBdr>
    </w:div>
    <w:div w:id="2027976052">
      <w:bodyDiv w:val="1"/>
      <w:marLeft w:val="0"/>
      <w:marRight w:val="0"/>
      <w:marTop w:val="0"/>
      <w:marBottom w:val="0"/>
      <w:divBdr>
        <w:top w:val="none" w:sz="0" w:space="0" w:color="auto"/>
        <w:left w:val="none" w:sz="0" w:space="0" w:color="auto"/>
        <w:bottom w:val="none" w:sz="0" w:space="0" w:color="auto"/>
        <w:right w:val="none" w:sz="0" w:space="0" w:color="auto"/>
      </w:divBdr>
    </w:div>
    <w:div w:id="2030255391">
      <w:bodyDiv w:val="1"/>
      <w:marLeft w:val="0"/>
      <w:marRight w:val="0"/>
      <w:marTop w:val="0"/>
      <w:marBottom w:val="0"/>
      <w:divBdr>
        <w:top w:val="none" w:sz="0" w:space="0" w:color="auto"/>
        <w:left w:val="none" w:sz="0" w:space="0" w:color="auto"/>
        <w:bottom w:val="none" w:sz="0" w:space="0" w:color="auto"/>
        <w:right w:val="none" w:sz="0" w:space="0" w:color="auto"/>
      </w:divBdr>
    </w:div>
    <w:div w:id="2031029646">
      <w:bodyDiv w:val="1"/>
      <w:marLeft w:val="0"/>
      <w:marRight w:val="0"/>
      <w:marTop w:val="0"/>
      <w:marBottom w:val="0"/>
      <w:divBdr>
        <w:top w:val="none" w:sz="0" w:space="0" w:color="auto"/>
        <w:left w:val="none" w:sz="0" w:space="0" w:color="auto"/>
        <w:bottom w:val="none" w:sz="0" w:space="0" w:color="auto"/>
        <w:right w:val="none" w:sz="0" w:space="0" w:color="auto"/>
      </w:divBdr>
    </w:div>
    <w:div w:id="2038265030">
      <w:bodyDiv w:val="1"/>
      <w:marLeft w:val="0"/>
      <w:marRight w:val="0"/>
      <w:marTop w:val="0"/>
      <w:marBottom w:val="0"/>
      <w:divBdr>
        <w:top w:val="none" w:sz="0" w:space="0" w:color="auto"/>
        <w:left w:val="none" w:sz="0" w:space="0" w:color="auto"/>
        <w:bottom w:val="none" w:sz="0" w:space="0" w:color="auto"/>
        <w:right w:val="none" w:sz="0" w:space="0" w:color="auto"/>
      </w:divBdr>
    </w:div>
    <w:div w:id="2046976301">
      <w:bodyDiv w:val="1"/>
      <w:marLeft w:val="0"/>
      <w:marRight w:val="0"/>
      <w:marTop w:val="0"/>
      <w:marBottom w:val="0"/>
      <w:divBdr>
        <w:top w:val="none" w:sz="0" w:space="0" w:color="auto"/>
        <w:left w:val="none" w:sz="0" w:space="0" w:color="auto"/>
        <w:bottom w:val="none" w:sz="0" w:space="0" w:color="auto"/>
        <w:right w:val="none" w:sz="0" w:space="0" w:color="auto"/>
      </w:divBdr>
    </w:div>
    <w:div w:id="2063745881">
      <w:bodyDiv w:val="1"/>
      <w:marLeft w:val="0"/>
      <w:marRight w:val="0"/>
      <w:marTop w:val="0"/>
      <w:marBottom w:val="0"/>
      <w:divBdr>
        <w:top w:val="none" w:sz="0" w:space="0" w:color="auto"/>
        <w:left w:val="none" w:sz="0" w:space="0" w:color="auto"/>
        <w:bottom w:val="none" w:sz="0" w:space="0" w:color="auto"/>
        <w:right w:val="none" w:sz="0" w:space="0" w:color="auto"/>
      </w:divBdr>
    </w:div>
    <w:div w:id="2064715814">
      <w:bodyDiv w:val="1"/>
      <w:marLeft w:val="0"/>
      <w:marRight w:val="0"/>
      <w:marTop w:val="0"/>
      <w:marBottom w:val="0"/>
      <w:divBdr>
        <w:top w:val="none" w:sz="0" w:space="0" w:color="auto"/>
        <w:left w:val="none" w:sz="0" w:space="0" w:color="auto"/>
        <w:bottom w:val="none" w:sz="0" w:space="0" w:color="auto"/>
        <w:right w:val="none" w:sz="0" w:space="0" w:color="auto"/>
      </w:divBdr>
    </w:div>
    <w:div w:id="2074305568">
      <w:bodyDiv w:val="1"/>
      <w:marLeft w:val="0"/>
      <w:marRight w:val="0"/>
      <w:marTop w:val="0"/>
      <w:marBottom w:val="0"/>
      <w:divBdr>
        <w:top w:val="none" w:sz="0" w:space="0" w:color="auto"/>
        <w:left w:val="none" w:sz="0" w:space="0" w:color="auto"/>
        <w:bottom w:val="none" w:sz="0" w:space="0" w:color="auto"/>
        <w:right w:val="none" w:sz="0" w:space="0" w:color="auto"/>
      </w:divBdr>
    </w:div>
    <w:div w:id="2087484844">
      <w:bodyDiv w:val="1"/>
      <w:marLeft w:val="0"/>
      <w:marRight w:val="0"/>
      <w:marTop w:val="0"/>
      <w:marBottom w:val="0"/>
      <w:divBdr>
        <w:top w:val="none" w:sz="0" w:space="0" w:color="auto"/>
        <w:left w:val="none" w:sz="0" w:space="0" w:color="auto"/>
        <w:bottom w:val="none" w:sz="0" w:space="0" w:color="auto"/>
        <w:right w:val="none" w:sz="0" w:space="0" w:color="auto"/>
      </w:divBdr>
    </w:div>
    <w:div w:id="2092042324">
      <w:bodyDiv w:val="1"/>
      <w:marLeft w:val="0"/>
      <w:marRight w:val="0"/>
      <w:marTop w:val="0"/>
      <w:marBottom w:val="0"/>
      <w:divBdr>
        <w:top w:val="none" w:sz="0" w:space="0" w:color="auto"/>
        <w:left w:val="none" w:sz="0" w:space="0" w:color="auto"/>
        <w:bottom w:val="none" w:sz="0" w:space="0" w:color="auto"/>
        <w:right w:val="none" w:sz="0" w:space="0" w:color="auto"/>
      </w:divBdr>
    </w:div>
    <w:div w:id="2095514412">
      <w:bodyDiv w:val="1"/>
      <w:marLeft w:val="0"/>
      <w:marRight w:val="0"/>
      <w:marTop w:val="0"/>
      <w:marBottom w:val="0"/>
      <w:divBdr>
        <w:top w:val="none" w:sz="0" w:space="0" w:color="auto"/>
        <w:left w:val="none" w:sz="0" w:space="0" w:color="auto"/>
        <w:bottom w:val="none" w:sz="0" w:space="0" w:color="auto"/>
        <w:right w:val="none" w:sz="0" w:space="0" w:color="auto"/>
      </w:divBdr>
    </w:div>
    <w:div w:id="2105834073">
      <w:bodyDiv w:val="1"/>
      <w:marLeft w:val="0"/>
      <w:marRight w:val="0"/>
      <w:marTop w:val="0"/>
      <w:marBottom w:val="0"/>
      <w:divBdr>
        <w:top w:val="none" w:sz="0" w:space="0" w:color="auto"/>
        <w:left w:val="none" w:sz="0" w:space="0" w:color="auto"/>
        <w:bottom w:val="none" w:sz="0" w:space="0" w:color="auto"/>
        <w:right w:val="none" w:sz="0" w:space="0" w:color="auto"/>
      </w:divBdr>
    </w:div>
    <w:div w:id="2112815782">
      <w:bodyDiv w:val="1"/>
      <w:marLeft w:val="0"/>
      <w:marRight w:val="0"/>
      <w:marTop w:val="0"/>
      <w:marBottom w:val="0"/>
      <w:divBdr>
        <w:top w:val="none" w:sz="0" w:space="0" w:color="auto"/>
        <w:left w:val="none" w:sz="0" w:space="0" w:color="auto"/>
        <w:bottom w:val="none" w:sz="0" w:space="0" w:color="auto"/>
        <w:right w:val="none" w:sz="0" w:space="0" w:color="auto"/>
      </w:divBdr>
    </w:div>
    <w:div w:id="2116552900">
      <w:bodyDiv w:val="1"/>
      <w:marLeft w:val="0"/>
      <w:marRight w:val="0"/>
      <w:marTop w:val="0"/>
      <w:marBottom w:val="0"/>
      <w:divBdr>
        <w:top w:val="none" w:sz="0" w:space="0" w:color="auto"/>
        <w:left w:val="none" w:sz="0" w:space="0" w:color="auto"/>
        <w:bottom w:val="none" w:sz="0" w:space="0" w:color="auto"/>
        <w:right w:val="none" w:sz="0" w:space="0" w:color="auto"/>
      </w:divBdr>
    </w:div>
    <w:div w:id="2117821799">
      <w:bodyDiv w:val="1"/>
      <w:marLeft w:val="0"/>
      <w:marRight w:val="0"/>
      <w:marTop w:val="0"/>
      <w:marBottom w:val="0"/>
      <w:divBdr>
        <w:top w:val="none" w:sz="0" w:space="0" w:color="auto"/>
        <w:left w:val="none" w:sz="0" w:space="0" w:color="auto"/>
        <w:bottom w:val="none" w:sz="0" w:space="0" w:color="auto"/>
        <w:right w:val="none" w:sz="0" w:space="0" w:color="auto"/>
      </w:divBdr>
    </w:div>
    <w:div w:id="2119597491">
      <w:bodyDiv w:val="1"/>
      <w:marLeft w:val="0"/>
      <w:marRight w:val="0"/>
      <w:marTop w:val="0"/>
      <w:marBottom w:val="0"/>
      <w:divBdr>
        <w:top w:val="none" w:sz="0" w:space="0" w:color="auto"/>
        <w:left w:val="none" w:sz="0" w:space="0" w:color="auto"/>
        <w:bottom w:val="none" w:sz="0" w:space="0" w:color="auto"/>
        <w:right w:val="none" w:sz="0" w:space="0" w:color="auto"/>
      </w:divBdr>
    </w:div>
    <w:div w:id="2133094117">
      <w:bodyDiv w:val="1"/>
      <w:marLeft w:val="0"/>
      <w:marRight w:val="0"/>
      <w:marTop w:val="0"/>
      <w:marBottom w:val="0"/>
      <w:divBdr>
        <w:top w:val="none" w:sz="0" w:space="0" w:color="auto"/>
        <w:left w:val="none" w:sz="0" w:space="0" w:color="auto"/>
        <w:bottom w:val="none" w:sz="0" w:space="0" w:color="auto"/>
        <w:right w:val="none" w:sz="0" w:space="0" w:color="auto"/>
      </w:divBdr>
    </w:div>
    <w:div w:id="2139446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hyperlink" Target="https://smurfitkappa-my.sharepoint.com/personal/darryl_jackson_smurfitkappa_co_uk/Documents/MSc%20Lean%20and%20Agile%20Operations/Research%20Methods/Research%20Proposal,%20MSc%20Lean%20&amp;%20Agile%20Operations%20-%20Darryl%20Jackson.docx"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emf"/><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“Over the years there have been a number of high-profile product recalls.  While product recalls are often only news for a short period of time the long-term impact of these recalls is much more difficult to measure.  After all the cost of poor quality can often be measured in terms of tangible costs while intangibles factors are much more difficult to judge.  Often product recalls are much more complex than just dealing with customers”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AFP21</b:Tag>
    <b:SourceType>InternetSite</b:SourceType>
    <b:Guid>{659A4217-F3B8-4E9B-8FE5-E66F8ADDD2A7}</b:Guid>
    <b:Title>American Forest and Paper Association</b:Title>
    <b:Year>2021</b:Year>
    <b:Author>
      <b:Author>
        <b:NameList>
          <b:Person>
            <b:Last>AFPA</b:Last>
          </b:Person>
        </b:NameList>
      </b:Author>
    </b:Author>
    <b:YearAccessed>2023</b:YearAccessed>
    <b:MonthAccessed>February </b:MonthAccessed>
    <b:DayAccessed>15</b:DayAccessed>
    <b:URL>https://www.afandpa.org/news/2021/history-paper</b:URL>
    <b:RefOrder>1</b:RefOrder>
  </b:Source>
  <b:Source>
    <b:Tag>Sar19</b:Tag>
    <b:SourceType>InternetSite</b:SourceType>
    <b:Guid>{DE4C36D9-D55E-4B3C-9337-39B4620EC068}</b:Guid>
    <b:Author>
      <b:Author>
        <b:NameList>
          <b:Person>
            <b:Last>Cantavalle</b:Last>
            <b:First>Sarah</b:First>
          </b:Person>
        </b:NameList>
      </b:Author>
    </b:Author>
    <b:Title>History of Paper - From its origins to present day</b:Title>
    <b:Year>2019</b:Year>
    <b:YearAccessed>2023</b:YearAccessed>
    <b:MonthAccessed>Feb</b:MonthAccessed>
    <b:DayAccessed>15</b:DayAccessed>
    <b:URL>https://www.pixartprinting.co.uk/blog/history-paper/</b:URL>
    <b:RefOrder>2</b:RefOrder>
  </b:Source>
  <b:Source>
    <b:Tag>DrR21</b:Tag>
    <b:SourceType>Report</b:SourceType>
    <b:Guid>{58F0A7C5-C17A-4BD8-A391-3ABAB9D31C0D}</b:Guid>
    <b:Title>RECYCLABILITY OF</b:Title>
    <b:Year>2021</b:Year>
    <b:Author>
      <b:Author>
        <b:NameList>
          <b:Person>
            <b:Last>Eckhart</b:Last>
            <b:First>Dr</b:First>
            <b:Middle>Rene</b:Middle>
          </b:Person>
        </b:NameList>
      </b:Author>
    </b:Author>
    <b:Publisher>Technische Universität Graz</b:Publisher>
    <b:City>Graz</b:City>
    <b:RefOrder>4</b:RefOrder>
  </b:Source>
  <b:Source>
    <b:Tag>Con22</b:Tag>
    <b:SourceType>Report</b:SourceType>
    <b:Guid>{73282C57-E212-490E-9977-19133E866F6B}</b:Guid>
    <b:Author>
      <b:Author>
        <b:NameList>
          <b:Person>
            <b:Last>industries</b:Last>
            <b:First>Confederations</b:First>
            <b:Middle>of paper</b:Middle>
          </b:Person>
        </b:NameList>
      </b:Author>
    </b:Author>
    <b:Title>2021-2022 Annual Review</b:Title>
    <b:Year>22</b:Year>
    <b:Publisher>Confederation of paper industries</b:Publisher>
    <b:City>Swindon</b:City>
    <b:RefOrder>3</b:RefOrder>
  </b:Source>
  <b:Source>
    <b:Tag>Rub12</b:Tag>
    <b:SourceType>JournalArticle</b:SourceType>
    <b:Guid>{04858D64-A8BE-4EFE-9C1E-F2421DD28041}</b:Guid>
    <b:Title>Analysis of the quality of the recovered paper from commingled collection systems</b:Title>
    <b:Year>2012</b:Year>
    <b:Author>
      <b:Author>
        <b:NameList>
          <b:Person>
            <b:Last>Ruben Miranda</b:Last>
            <b:First>M</b:First>
            <b:Middle>Concepcion Monte and Angelese Blanco</b:Middle>
          </b:Person>
        </b:NameList>
      </b:Author>
    </b:Author>
    <b:JournalName>Resource, Conservation and Recycling</b:JournalName>
    <b:Pages>60-66</b:Pages>
    <b:Volume>72</b:Volume>
    <b:RefOrder>5</b:RefOrder>
  </b:Source>
  <b:Source>
    <b:Tag>The06</b:Tag>
    <b:SourceType>Report</b:SourceType>
    <b:Guid>{C8F079E7-33B7-4C4A-86C1-157EA5F6268E}</b:Guid>
    <b:Title>The Waste and Resource Action Plan - Materials recovery facilities </b:Title>
    <b:Year>2006</b:Year>
    <b:Author>
      <b:Author>
        <b:NameList>
          <b:Person>
            <b:Last>Plan</b:Last>
            <b:First>The</b:First>
            <b:Middle>Waste and Resource Action</b:Middle>
          </b:Person>
        </b:NameList>
      </b:Author>
    </b:Author>
    <b:Publisher>WRAP</b:Publisher>
    <b:City>Oxon</b:City>
    <b:RefOrder>6</b:RefOrder>
  </b:Source>
  <b:Source>
    <b:Tag>Con221</b:Tag>
    <b:SourceType>Report</b:SourceType>
    <b:Guid>{8F3527E2-B41C-4C46-8C8D-08EB8D868CCA}</b:Guid>
    <b:Author>
      <b:Author>
        <b:NameList>
          <b:Person>
            <b:Last>industries</b:Last>
            <b:First>Confedation</b:First>
            <b:Middle>european paper</b:Middle>
          </b:Person>
        </b:NameList>
      </b:Author>
    </b:Author>
    <b:Title>CEPI - Preliminary Statistics 2022</b:Title>
    <b:Year>2022</b:Year>
    <b:Publisher>CEPI</b:Publisher>
    <b:City>Brussels</b:City>
    <b:RefOrder>7</b:RefOrder>
  </b:Source>
  <b:Source>
    <b:Tag>Smu23</b:Tag>
    <b:SourceType>InternetSite</b:SourceType>
    <b:Guid>{95C27097-EA6C-464B-93B0-1AF9C2E70282}</b:Guid>
    <b:Title>Smurfit Kappa - Recycling</b:Title>
    <b:Year>2023</b:Year>
    <b:Author>
      <b:Author>
        <b:NameList>
          <b:Person>
            <b:Last>Kappa</b:Last>
            <b:First>Smurfit</b:First>
          </b:Person>
        </b:NameList>
      </b:Author>
    </b:Author>
    <b:YearAccessed>2023</b:YearAccessed>
    <b:MonthAccessed>Feb</b:MonthAccessed>
    <b:DayAccessed>14</b:DayAccessed>
    <b:URL>https://www.smurfitkappa.com/uk/products-and-services/recycling-ordinary-grades</b:URL>
    <b:RefOrder>8</b:RefOrder>
  </b:Source>
  <b:Source>
    <b:Tag>Kad23</b:Tag>
    <b:SourceType>DocumentFromInternetSite</b:SourceType>
    <b:Guid>{152B7208-4891-40E0-961F-1769221C00BD}</b:Guid>
    <b:Title>Kadant Fibre Processing</b:Title>
    <b:Year>2023</b:Year>
    <b:Author>
      <b:Author>
        <b:NameList>
          <b:Person>
            <b:Last>Kadant</b:Last>
          </b:Person>
        </b:NameList>
      </b:Author>
    </b:Author>
    <b:Month>Jan</b:Month>
    <b:YearAccessed>2023</b:YearAccessed>
    <b:MonthAccessed>Feb</b:MonthAccessed>
    <b:DayAccessed>14</b:DayAccessed>
    <b:URL>https://fiberprocessing.kadant.com/files/17/Detrashing/68/Slotted-Drum-Screen.pdf</b:URL>
    <b:RefOrder>9</b:RefOrder>
  </b:Source>
  <b:Source>
    <b:Tag>Pul19</b:Tag>
    <b:SourceType>InternetSite</b:SourceType>
    <b:Guid>{EA1CCBA6-E88F-4193-8B6B-2D8A4E375A0A}</b:Guid>
    <b:Title>Pulp &amp; Paper Canada</b:Title>
    <b:Year>2019</b:Year>
    <b:YearAccessed>2023</b:YearAccessed>
    <b:MonthAccessed>febraury</b:MonthAccessed>
    <b:DayAccessed>14</b:DayAccessed>
    <b:URL>https://www.pulpandpapercanada.com/case-study-reducing-web-breaks-with-monitoring-and-inspection-1100001733/</b:URL>
    <b:Author>
      <b:Author>
        <b:NameList>
          <b:Person>
            <b:Last>Canada</b:Last>
            <b:First>Pulp</b:First>
            <b:Middle>&amp; Paper</b:Middle>
          </b:Person>
        </b:NameList>
      </b:Author>
    </b:Author>
    <b:RefOrder>23</b:RefOrder>
  </b:Source>
  <b:Source>
    <b:Tag>ABB23</b:Tag>
    <b:SourceType>InternetSite</b:SourceType>
    <b:Guid>{34EEB1E1-0B11-4A00-8BC6-104F3CF3BC02}</b:Guid>
    <b:Author>
      <b:Author>
        <b:NameList>
          <b:Person>
            <b:Last>ABB</b:Last>
          </b:Person>
        </b:NameList>
      </b:Author>
    </b:Author>
    <b:Title>ABB - Web imaging for dirt count in pulp and paper</b:Title>
    <b:YearAccessed>2023</b:YearAccessed>
    <b:MonthAccessed>february</b:MonthAccessed>
    <b:DayAccessed>15</b:DayAccessed>
    <b:URL>https://new.abb.com/pulp-paper/abb-in-pulp-and-paper/products/web-inspection/web-imaging-system/dirt-count</b:URL>
    <b:RefOrder>10</b:RefOrder>
  </b:Source>
  <b:Source>
    <b:Tag>Kon20</b:Tag>
    <b:SourceType>JournalArticle</b:SourceType>
    <b:Guid>{0DBD018C-71D8-4214-A0C3-13520FCA030B}</b:Guid>
    <b:Title>Real-Time 3D Printing Remote Defect Detection with computer vision and artificial intelligence</b:Title>
    <b:Year>2020</b:Year>
    <b:Author>
      <b:Author>
        <b:NameList>
          <b:Person>
            <b:Last>Konstantinos Paraskevoudis</b:Last>
            <b:First>Panagiotis</b:First>
            <b:Middle>Karayannis and Elias P. Koumoulos</b:Middle>
          </b:Person>
        </b:NameList>
      </b:Author>
    </b:Author>
    <b:JournalName>Innovation in Research &amp; Engineering Solutions</b:JournalName>
    <b:Pages>1-15</b:Pages>
    <b:Volume>8</b:Volume>
    <b:RefOrder>11</b:RefOrder>
  </b:Source>
  <b:Source>
    <b:Tag>Bau20</b:Tag>
    <b:SourceType>JournalArticle</b:SourceType>
    <b:Guid>{E93E3099-765E-44F6-9F0F-EB360D560B81}</b:Guid>
    <b:Author>
      <b:Author>
        <b:NameList>
          <b:Person>
            <b:Last>Baumgartl</b:Last>
            <b:First>H.</b:First>
          </b:Person>
          <b:Person>
            <b:Last>Tomas</b:Last>
            <b:First>J.</b:First>
          </b:Person>
          <b:Person>
            <b:Last>Buettner</b:Last>
            <b:First>R.</b:First>
          </b:Person>
          <b:Person>
            <b:Last>Merkel</b:Last>
            <b:First>M.</b:First>
          </b:Person>
        </b:NameList>
      </b:Author>
    </b:Author>
    <b:Title>A deep learning-based model for defect detection in</b:Title>
    <b:JournalName>Progressive additive manufacturing</b:JournalName>
    <b:Year>2020</b:Year>
    <b:Pages>1-9</b:Pages>
    <b:Volume>5</b:Volume>
    <b:RefOrder>12</b:RefOrder>
  </b:Source>
  <b:Source>
    <b:Tag>Cui20</b:Tag>
    <b:SourceType>JournalArticle</b:SourceType>
    <b:Guid>{47287814-804B-405F-A345-38650A623AA3}</b:Guid>
    <b:Author>
      <b:Author>
        <b:NameList>
          <b:Person>
            <b:Last>Cui</b:Last>
            <b:First>W.</b:First>
          </b:Person>
          <b:Person>
            <b:Last>Zhang</b:Last>
            <b:First>Y.</b:First>
          </b:Person>
          <b:Person>
            <b:Last>Zhang</b:Last>
            <b:First>X.</b:First>
          </b:Person>
          <b:Person>
            <b:Last>Li</b:Last>
            <b:First>L.</b:First>
          </b:Person>
          <b:Person>
            <b:Last>Liou</b:Last>
            <b:First>F</b:First>
          </b:Person>
        </b:NameList>
      </b:Author>
    </b:Author>
    <b:Title>Metal Additive Manufacturing Parts Inspection Using Convolutional Neural Network.</b:Title>
    <b:JournalName>Applied Sciences</b:JournalName>
    <b:Year>2020</b:Year>
    <b:Pages>545</b:Pages>
    <b:Volume>10</b:Volume>
    <b:RefOrder>13</b:RefOrder>
  </b:Source>
  <b:Source>
    <b:Tag>Nuc17</b:Tag>
    <b:SourceType>JournalArticle</b:SourceType>
    <b:Guid>{80B8E963-93AC-43C0-BA13-83B198980DE8}</b:Guid>
    <b:Author>
      <b:Author>
        <b:NameList>
          <b:Person>
            <b:Last>Nuchitprasitchai</b:Last>
            <b:First>S.</b:First>
          </b:Person>
          <b:Person>
            <b:Last>Roggemann</b:Last>
            <b:First>M.</b:First>
          </b:Person>
          <b:Person>
            <b:Last>Pearce</b:Last>
            <b:First>J.M.</b:First>
          </b:Person>
        </b:NameList>
      </b:Author>
    </b:Author>
    <b:Title>Factors effecting real-time optical monitoring of fused filament 3D printing</b:Title>
    <b:JournalName>Progress In Addivtives Manufacturing</b:JournalName>
    <b:Year>2017</b:Year>
    <b:Pages>133-149</b:Pages>
    <b:Volume>2</b:Volume>
    <b:RefOrder>14</b:RefOrder>
  </b:Source>
  <b:Source>
    <b:Tag>Jia22</b:Tag>
    <b:SourceType>JournalArticle</b:SourceType>
    <b:Guid>{C0416939-45AB-4C2B-BB62-398625F4AA7E}</b:Guid>
    <b:Author>
      <b:Author>
        <b:NameList>
          <b:Person>
            <b:Last>Jiawen Xu 1</b:Last>
            <b:First>*</b:First>
            <b:Middle>, Matthias Kovatsch 1, Denny Mattern 2 , Filippo Mazza 1 , Marko Harasic 2, Adrian Paschke 2</b:Middle>
          </b:Person>
        </b:NameList>
      </b:Author>
    </b:Author>
    <b:Title>A Review on AI for Smart Manufacturing: Deep Learning Challenges and Solutions</b:Title>
    <b:JournalName>Applied sciences</b:JournalName>
    <b:Year>2022</b:Year>
    <b:Pages>1-28</b:Pages>
    <b:Volume>12</b:Volume>
    <b:RefOrder>15</b:RefOrder>
  </b:Source>
  <b:Source>
    <b:Tag>Del20</b:Tag>
    <b:SourceType>Report</b:SourceType>
    <b:Guid>{23983AFA-4D21-4F4A-B659-7E304F81338F}</b:Guid>
    <b:Title>AI Enablement on the Way to Smart Manufacturing: Deloitte Survey on AI Adoption in Manufacturing</b:Title>
    <b:Year>2020</b:Year>
    <b:Author>
      <b:Author>
        <b:NameList>
          <b:Person>
            <b:Last>Deloitte</b:Last>
          </b:Person>
        </b:NameList>
      </b:Author>
    </b:Author>
    <b:Publisher>Deloitte</b:Publisher>
    <b:City>London</b:City>
    <b:RefOrder>16</b:RefOrder>
  </b:Source>
  <b:Source>
    <b:Tag>Mit19</b:Tag>
    <b:SourceType>ConferenceProceedings</b:SourceType>
    <b:Guid>{9D7655D9-F246-42E8-B098-6F0690CA302A}</b:Guid>
    <b:Title>Vision-Based Crack Detection using Transfer Learning in Metal Forming Processes</b:Title>
    <b:Year>2019</b:Year>
    <b:Publisher>International Conference on Emerging Technologies and Factory Automation</b:Publisher>
    <b:City>Zaragoza</b:City>
    <b:Author>
      <b:Author>
        <b:NameList>
          <b:Person>
            <b:Last>Mittel</b:Last>
            <b:First>D.</b:First>
          </b:Person>
          <b:Person>
            <b:Last>Kerber</b:Last>
            <b:First>F.</b:First>
          </b:Person>
        </b:NameList>
      </b:Author>
    </b:Author>
    <b:RefOrder>17</b:RefOrder>
  </b:Source>
  <b:Source>
    <b:Tag>Avi11</b:Tag>
    <b:SourceType>JournalArticle</b:SourceType>
    <b:Guid>{8C9E2CD1-DA7E-45E4-AB43-140F27613655}</b:Guid>
    <b:Title>A vision inspection system for the surface defects of strongly reflected metal based on multi-class SVM</b:Title>
    <b:Year>2011</b:Year>
    <b:JournalName>Zhang Xue-wu a, Ding Yan-qiong a,⇑, Lv Yan-yun a, Shi Ai-ye a, Liang Rui-yu a,b</b:JournalName>
    <b:Pages>5930-5939</b:Pages>
    <b:Volume>38</b:Volume>
    <b:RefOrder>18</b:RefOrder>
  </b:Source>
  <b:Source>
    <b:Tag>Ovi</b:Tag>
    <b:SourceType>Book</b:SourceType>
    <b:Guid>{260B678D-7597-4DC2-BF4C-96A81539CA08}</b:Guid>
    <b:Title>Artificial Intelligence for digitising industry applications</b:Title>
    <b:Author>
      <b:Author>
        <b:NameList>
          <b:Person>
            <b:Last>Ovidiu Vermesan</b:Last>
            <b:First>Reiner</b:First>
            <b:Middle>John, Cristina De Luca and Marcello Coppola</b:Middle>
          </b:Person>
        </b:NameList>
      </b:Author>
    </b:Author>
    <b:City>Gistrup</b:City>
    <b:Publisher>Taylor &amp; Francis Group</b:Publisher>
    <b:RefOrder>19</b:RefOrder>
  </b:Source>
  <b:Source>
    <b:Tag>PJT22</b:Tag>
    <b:SourceType>ConferenceProceedings</b:SourceType>
    <b:Guid>{31088979-1983-4CEA-A635-DDD0894056EC}</b:Guid>
    <b:Author>
      <b:Author>
        <b:NameList>
          <b:Person>
            <b:Last>P.J. Tran</b:Last>
            <b:First>C</b:First>
            <b:Middle>Heucheene &amp; S. Thomassey</b:Middle>
          </b:Person>
        </b:NameList>
      </b:Author>
    </b:Author>
    <b:Title>Enhanced CUSUM control for monitoring Coefficient of variation</b:Title>
    <b:Year>2022</b:Year>
    <b:Publisher>International Federation of Automatic Control</b:Publisher>
    <b:RefOrder>21</b:RefOrder>
  </b:Source>
  <b:Source>
    <b:Tag>Mar22</b:Tag>
    <b:SourceType>Report</b:SourceType>
    <b:Guid>{C49EDF43-8C17-45A9-9D7F-F26672D9CAEB}</b:Guid>
    <b:Title>Analysis of Pulper reject sample by manual sorting</b:Title>
    <b:Year>2022</b:Year>
    <b:Publisher>Arcada</b:Publisher>
    <b:Author>
      <b:Author>
        <b:NameList>
          <b:Person>
            <b:Last>Sultana</b:Last>
            <b:First>Marjan</b:First>
          </b:Person>
        </b:NameList>
      </b:Author>
    </b:Author>
    <b:RefOrder>20</b:RefOrder>
  </b:Source>
  <b:Source>
    <b:Tag>Dep22</b:Tag>
    <b:SourceType>Report</b:SourceType>
    <b:Guid>{9E1F0CBB-DFDE-49B5-BE88-A47520179E6A}</b:Guid>
    <b:Author>
      <b:Author>
        <b:NameList>
          <b:Person>
            <b:Last>Department For Environement</b:Last>
            <b:First>Food</b:First>
            <b:Middle>and Rural Affairs</b:Middle>
          </b:Person>
        </b:NameList>
      </b:Author>
    </b:Author>
    <b:Title>Resources and Waste Strategy</b:Title>
    <b:Year>2022</b:Year>
    <b:Publisher>Department For Environement, Food and Rural Affairs</b:Publisher>
    <b:City>London</b:City>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DB3718-8A84-47AE-9586-55B0C9332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5016</Words>
  <Characters>28595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Research Proposal</vt:lpstr>
    </vt:vector>
  </TitlesOfParts>
  <Company>Smurfit Kappa</Company>
  <LinksUpToDate>false</LinksUpToDate>
  <CharactersWithSpaces>33544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Product Recalls. The Costs, impact’s and management strategy for a business.</dc:subject>
  <dc:creator>Darryl Jackson,</dc:creator>
  <cp:keywords/>
  <dc:description/>
  <cp:lastModifiedBy>Jackson, Darryl</cp:lastModifiedBy>
  <cp:revision>234</cp:revision>
  <cp:lastPrinted>2023-03-26T16:28:00Z</cp:lastPrinted>
  <dcterms:created xsi:type="dcterms:W3CDTF">2023-03-27T18:03:00Z</dcterms:created>
  <dcterms:modified xsi:type="dcterms:W3CDTF">2023-03-31T13:32:00Z</dcterms:modified>
</cp:coreProperties>
</file>