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82F8B0" w:rsidP="105391A5" w:rsidRDefault="5082F8B0" w14:paraId="4F38C487" w14:textId="0A5155C9">
      <w:pPr>
        <w:pStyle w:val="Normal"/>
        <w:spacing w:line="360" w:lineRule="auto"/>
        <w:jc w:val="center"/>
        <w:rPr>
          <w:rFonts w:ascii="Times New Roman" w:hAnsi="Times New Roman" w:eastAsia="Times New Roman" w:cs="Times New Roman"/>
          <w:b w:val="1"/>
          <w:bCs w:val="1"/>
        </w:rPr>
      </w:pPr>
      <w:bookmarkStart w:name="_Int_1hVuiwGA" w:id="2097692219"/>
      <w:r w:rsidRPr="105391A5" w:rsidR="5082F8B0">
        <w:rPr>
          <w:rFonts w:ascii="Times New Roman" w:hAnsi="Times New Roman" w:eastAsia="Times New Roman" w:cs="Times New Roman"/>
          <w:b w:val="1"/>
          <w:bCs w:val="1"/>
        </w:rPr>
        <w:t xml:space="preserve">Physical and Physiological responses to exercise: Linking physical </w:t>
      </w:r>
      <w:r w:rsidRPr="105391A5" w:rsidR="5082F8B0">
        <w:rPr>
          <w:rFonts w:ascii="Times New Roman" w:hAnsi="Times New Roman" w:eastAsia="Times New Roman" w:cs="Times New Roman"/>
          <w:b w:val="1"/>
          <w:bCs w:val="1"/>
        </w:rPr>
        <w:t>activity</w:t>
      </w:r>
      <w:r w:rsidRPr="105391A5" w:rsidR="5082F8B0">
        <w:rPr>
          <w:rFonts w:ascii="Times New Roman" w:hAnsi="Times New Roman" w:eastAsia="Times New Roman" w:cs="Times New Roman"/>
          <w:b w:val="1"/>
          <w:bCs w:val="1"/>
        </w:rPr>
        <w:t xml:space="preserve"> and health</w:t>
      </w:r>
      <w:bookmarkEnd w:id="2097692219"/>
    </w:p>
    <w:p w:rsidR="656B7410" w:rsidP="656B7410" w:rsidRDefault="656B7410" w14:paraId="7C86C92A" w14:textId="15608039">
      <w:pPr>
        <w:spacing w:line="360" w:lineRule="auto"/>
        <w:jc w:val="both"/>
        <w:rPr>
          <w:rFonts w:ascii="Times New Roman" w:hAnsi="Times New Roman" w:eastAsia="Times New Roman" w:cs="Times New Roman"/>
        </w:rPr>
      </w:pPr>
    </w:p>
    <w:p w:rsidR="679950A7" w:rsidP="656B7410" w:rsidRDefault="679950A7" w14:paraId="3D882FBE" w14:textId="588BA3E1">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auto"/>
          <w:sz w:val="24"/>
          <w:szCs w:val="24"/>
          <w:lang w:val="en-US"/>
        </w:rPr>
      </w:pPr>
      <w:r w:rsidRPr="105391A5" w:rsidR="679950A7">
        <w:rPr>
          <w:rFonts w:ascii="Times New Roman" w:hAnsi="Times New Roman" w:eastAsia="Times New Roman" w:cs="Times New Roman"/>
          <w:noProof w:val="0"/>
          <w:color w:val="auto"/>
          <w:sz w:val="24"/>
          <w:szCs w:val="24"/>
          <w:lang w:val="en-US"/>
        </w:rPr>
        <w:t xml:space="preserve">Regular exercise provides significant cardiovascular adaptations, which improves heart function and overall circulation efficiency. One of the most significant changes is the growth of the heart, particularly the left ventricle, which results in an increase in stroke volume. This means the heart pumps more blood with each beat, </w:t>
      </w:r>
      <w:r w:rsidRPr="105391A5" w:rsidR="654BC9A1">
        <w:rPr>
          <w:rFonts w:ascii="Times New Roman" w:hAnsi="Times New Roman" w:eastAsia="Times New Roman" w:cs="Times New Roman"/>
          <w:noProof w:val="0"/>
          <w:color w:val="auto"/>
          <w:sz w:val="24"/>
          <w:szCs w:val="24"/>
          <w:lang w:val="en-US"/>
        </w:rPr>
        <w:t>improving</w:t>
      </w:r>
      <w:r w:rsidRPr="105391A5" w:rsidR="679950A7">
        <w:rPr>
          <w:rFonts w:ascii="Times New Roman" w:hAnsi="Times New Roman" w:eastAsia="Times New Roman" w:cs="Times New Roman"/>
          <w:noProof w:val="0"/>
          <w:color w:val="auto"/>
          <w:sz w:val="24"/>
          <w:szCs w:val="24"/>
          <w:lang w:val="en-US"/>
        </w:rPr>
        <w:t xml:space="preserve"> blood flow and oxygen delivery (</w:t>
      </w:r>
      <w:r w:rsidRPr="105391A5" w:rsidR="679950A7">
        <w:rPr>
          <w:rFonts w:ascii="Times New Roman" w:hAnsi="Times New Roman" w:eastAsia="Times New Roman" w:cs="Times New Roman"/>
          <w:noProof w:val="0"/>
          <w:color w:val="auto"/>
          <w:sz w:val="24"/>
          <w:szCs w:val="24"/>
          <w:lang w:val="en-US"/>
        </w:rPr>
        <w:t>Fagard</w:t>
      </w:r>
      <w:r w:rsidRPr="105391A5" w:rsidR="679950A7">
        <w:rPr>
          <w:rFonts w:ascii="Times New Roman" w:hAnsi="Times New Roman" w:eastAsia="Times New Roman" w:cs="Times New Roman"/>
          <w:noProof w:val="0"/>
          <w:color w:val="auto"/>
          <w:sz w:val="24"/>
          <w:szCs w:val="24"/>
          <w:lang w:val="en-US"/>
        </w:rPr>
        <w:t xml:space="preserve">, </w:t>
      </w:r>
      <w:r w:rsidRPr="105391A5" w:rsidR="7C23ED36">
        <w:rPr>
          <w:rFonts w:ascii="Times New Roman" w:hAnsi="Times New Roman" w:eastAsia="Times New Roman" w:cs="Times New Roman"/>
          <w:noProof w:val="0"/>
          <w:color w:val="auto"/>
          <w:sz w:val="24"/>
          <w:szCs w:val="24"/>
          <w:lang w:val="en-US"/>
        </w:rPr>
        <w:t>1997</w:t>
      </w:r>
      <w:r w:rsidRPr="105391A5" w:rsidR="679950A7">
        <w:rPr>
          <w:rFonts w:ascii="Times New Roman" w:hAnsi="Times New Roman" w:eastAsia="Times New Roman" w:cs="Times New Roman"/>
          <w:noProof w:val="0"/>
          <w:color w:val="auto"/>
          <w:sz w:val="24"/>
          <w:szCs w:val="24"/>
          <w:lang w:val="en-US"/>
        </w:rPr>
        <w:t xml:space="preserve">). Vascular changes also occur, such as enhanced capillarization in muscles and the development of new blood vessels, which promote nutrition and oxygen exchange at the tissue level. </w:t>
      </w:r>
      <w:r w:rsidRPr="105391A5" w:rsidR="79AE87EE">
        <w:rPr>
          <w:rFonts w:ascii="Times New Roman" w:hAnsi="Times New Roman" w:eastAsia="Times New Roman" w:cs="Times New Roman"/>
          <w:noProof w:val="0"/>
          <w:color w:val="auto"/>
          <w:sz w:val="24"/>
          <w:szCs w:val="24"/>
          <w:lang w:val="en-US"/>
        </w:rPr>
        <w:t>Additionally, e</w:t>
      </w:r>
      <w:r w:rsidRPr="105391A5" w:rsidR="679950A7">
        <w:rPr>
          <w:rFonts w:ascii="Times New Roman" w:hAnsi="Times New Roman" w:eastAsia="Times New Roman" w:cs="Times New Roman"/>
          <w:noProof w:val="0"/>
          <w:color w:val="auto"/>
          <w:sz w:val="24"/>
          <w:szCs w:val="24"/>
          <w:lang w:val="en-US"/>
        </w:rPr>
        <w:t>xercise increases blood volume and red blood cell count, hence promoting efficient oxygen delivery (</w:t>
      </w:r>
      <w:r w:rsidRPr="105391A5" w:rsidR="775B47EE">
        <w:rPr>
          <w:rFonts w:ascii="Times New Roman" w:hAnsi="Times New Roman" w:eastAsia="Times New Roman" w:cs="Times New Roman"/>
          <w:b w:val="0"/>
          <w:bCs w:val="0"/>
          <w:i w:val="0"/>
          <w:iCs w:val="0"/>
          <w:caps w:val="0"/>
          <w:smallCaps w:val="0"/>
          <w:noProof w:val="0"/>
          <w:color w:val="auto"/>
          <w:sz w:val="24"/>
          <w:szCs w:val="24"/>
          <w:lang w:val="en-US"/>
        </w:rPr>
        <w:t>Gorski &amp; De Bock, 2019)</w:t>
      </w:r>
      <w:r w:rsidRPr="105391A5" w:rsidR="679950A7">
        <w:rPr>
          <w:rFonts w:ascii="Times New Roman" w:hAnsi="Times New Roman" w:eastAsia="Times New Roman" w:cs="Times New Roman"/>
          <w:b w:val="0"/>
          <w:bCs w:val="0"/>
          <w:noProof w:val="0"/>
          <w:color w:val="auto"/>
          <w:sz w:val="24"/>
          <w:szCs w:val="24"/>
          <w:lang w:val="en-US"/>
        </w:rPr>
        <w:t xml:space="preserve">. </w:t>
      </w:r>
      <w:r w:rsidRPr="105391A5" w:rsidR="1BEF2B2B">
        <w:rPr>
          <w:rFonts w:ascii="Times New Roman" w:hAnsi="Times New Roman" w:eastAsia="Times New Roman" w:cs="Times New Roman"/>
          <w:noProof w:val="0"/>
          <w:color w:val="auto"/>
          <w:sz w:val="24"/>
          <w:szCs w:val="24"/>
          <w:lang w:val="en-US"/>
        </w:rPr>
        <w:t xml:space="preserve">The extent of cardiovascular adaptation is strongly influenced by exercise intensity and style. Higher-intensity endurance training causes more pronounced cardiac adaptations, while even moderate exercise improves cardiovascular health </w:t>
      </w:r>
      <w:r w:rsidRPr="105391A5" w:rsidR="6493EE32">
        <w:rPr>
          <w:rFonts w:ascii="Times New Roman" w:hAnsi="Times New Roman" w:eastAsia="Times New Roman" w:cs="Times New Roman"/>
          <w:noProof w:val="0"/>
          <w:color w:val="auto"/>
          <w:sz w:val="24"/>
          <w:szCs w:val="24"/>
          <w:lang w:val="en-US"/>
        </w:rPr>
        <w:t>(</w:t>
      </w:r>
      <w:r w:rsidRPr="105391A5" w:rsidR="6493EE32">
        <w:rPr>
          <w:rFonts w:ascii="Times New Roman" w:hAnsi="Times New Roman" w:eastAsia="Times New Roman" w:cs="Times New Roman"/>
          <w:noProof w:val="0"/>
          <w:color w:val="auto"/>
          <w:sz w:val="24"/>
          <w:szCs w:val="24"/>
          <w:lang w:val="en-US"/>
        </w:rPr>
        <w:t>Currie et al., 2015)</w:t>
      </w:r>
      <w:r w:rsidRPr="105391A5" w:rsidR="1BEF2B2B">
        <w:rPr>
          <w:rFonts w:ascii="Times New Roman" w:hAnsi="Times New Roman" w:eastAsia="Times New Roman" w:cs="Times New Roman"/>
          <w:noProof w:val="0"/>
          <w:color w:val="auto"/>
          <w:sz w:val="24"/>
          <w:szCs w:val="24"/>
          <w:lang w:val="en-US"/>
        </w:rPr>
        <w:t xml:space="preserve">. Aerobic exercises have a greater influence on heart efficiency because they </w:t>
      </w:r>
      <w:r w:rsidRPr="105391A5" w:rsidR="78AD8A0E">
        <w:rPr>
          <w:rFonts w:ascii="Times New Roman" w:hAnsi="Times New Roman" w:eastAsia="Times New Roman" w:cs="Times New Roman"/>
          <w:noProof w:val="0"/>
          <w:color w:val="auto"/>
          <w:sz w:val="24"/>
          <w:szCs w:val="24"/>
          <w:lang w:val="en-US"/>
        </w:rPr>
        <w:t>specifically</w:t>
      </w:r>
      <w:r w:rsidRPr="105391A5" w:rsidR="1BEF2B2B">
        <w:rPr>
          <w:rFonts w:ascii="Times New Roman" w:hAnsi="Times New Roman" w:eastAsia="Times New Roman" w:cs="Times New Roman"/>
          <w:noProof w:val="0"/>
          <w:color w:val="auto"/>
          <w:sz w:val="24"/>
          <w:szCs w:val="24"/>
          <w:lang w:val="en-US"/>
        </w:rPr>
        <w:t xml:space="preserve"> target endurance and oxygen supply, </w:t>
      </w:r>
      <w:r w:rsidRPr="105391A5" w:rsidR="1BEF2B2B">
        <w:rPr>
          <w:rFonts w:ascii="Times New Roman" w:hAnsi="Times New Roman" w:eastAsia="Times New Roman" w:cs="Times New Roman"/>
          <w:noProof w:val="0"/>
          <w:color w:val="auto"/>
          <w:sz w:val="24"/>
          <w:szCs w:val="24"/>
          <w:lang w:val="en-US"/>
        </w:rPr>
        <w:t>whereas</w:t>
      </w:r>
      <w:r w:rsidRPr="105391A5" w:rsidR="1BEF2B2B">
        <w:rPr>
          <w:rFonts w:ascii="Times New Roman" w:hAnsi="Times New Roman" w:eastAsia="Times New Roman" w:cs="Times New Roman"/>
          <w:noProof w:val="0"/>
          <w:color w:val="auto"/>
          <w:sz w:val="24"/>
          <w:szCs w:val="24"/>
          <w:lang w:val="en-US"/>
        </w:rPr>
        <w:t xml:space="preserve"> anaerobic exercises have a different effect on cardiovascular adaptations </w:t>
      </w:r>
      <w:r w:rsidRPr="105391A5" w:rsidR="750B1A6D">
        <w:rPr>
          <w:rFonts w:ascii="Times New Roman" w:hAnsi="Times New Roman" w:eastAsia="Times New Roman" w:cs="Times New Roman"/>
          <w:noProof w:val="0"/>
          <w:color w:val="auto"/>
          <w:sz w:val="24"/>
          <w:szCs w:val="24"/>
          <w:lang w:val="en-US"/>
        </w:rPr>
        <w:t>(Hatle et al., 2014</w:t>
      </w:r>
      <w:r w:rsidRPr="105391A5" w:rsidR="1BEF2B2B">
        <w:rPr>
          <w:rFonts w:ascii="Times New Roman" w:hAnsi="Times New Roman" w:eastAsia="Times New Roman" w:cs="Times New Roman"/>
          <w:noProof w:val="0"/>
          <w:color w:val="auto"/>
          <w:sz w:val="24"/>
          <w:szCs w:val="24"/>
          <w:lang w:val="en-US"/>
        </w:rPr>
        <w:t xml:space="preserve">). </w:t>
      </w:r>
      <w:r w:rsidRPr="105391A5" w:rsidR="2FEF1A60">
        <w:rPr>
          <w:rFonts w:ascii="Times New Roman" w:hAnsi="Times New Roman" w:eastAsia="Times New Roman" w:cs="Times New Roman"/>
          <w:noProof w:val="0"/>
          <w:color w:val="auto"/>
          <w:sz w:val="24"/>
          <w:szCs w:val="24"/>
          <w:lang w:val="en-US"/>
        </w:rPr>
        <w:t>F</w:t>
      </w:r>
      <w:r w:rsidRPr="105391A5" w:rsidR="1BEF2B2B">
        <w:rPr>
          <w:rFonts w:ascii="Times New Roman" w:hAnsi="Times New Roman" w:eastAsia="Times New Roman" w:cs="Times New Roman"/>
          <w:noProof w:val="0"/>
          <w:color w:val="auto"/>
          <w:sz w:val="24"/>
          <w:szCs w:val="24"/>
          <w:lang w:val="en-US"/>
        </w:rPr>
        <w:t>requent physical activity increases cardiovascular efficiency, which contributes to better overall health and performance.</w:t>
      </w:r>
      <w:r w:rsidRPr="105391A5" w:rsidR="2ADAFABE">
        <w:rPr>
          <w:rFonts w:ascii="Times New Roman" w:hAnsi="Times New Roman" w:eastAsia="Times New Roman" w:cs="Times New Roman"/>
          <w:noProof w:val="0"/>
          <w:color w:val="auto"/>
          <w:sz w:val="24"/>
          <w:szCs w:val="24"/>
          <w:lang w:val="en-US"/>
        </w:rPr>
        <w:t xml:space="preserve"> </w:t>
      </w:r>
      <w:r w:rsidRPr="105391A5" w:rsidR="645902E5">
        <w:rPr>
          <w:rFonts w:ascii="Times New Roman" w:hAnsi="Times New Roman" w:eastAsia="Times New Roman" w:cs="Times New Roman"/>
          <w:noProof w:val="0"/>
          <w:color w:val="auto"/>
          <w:sz w:val="24"/>
          <w:szCs w:val="24"/>
          <w:lang w:val="en-US"/>
        </w:rPr>
        <w:t>W</w:t>
      </w:r>
      <w:r w:rsidRPr="105391A5" w:rsidR="2ADAFABE">
        <w:rPr>
          <w:rFonts w:ascii="Times New Roman" w:hAnsi="Times New Roman" w:eastAsia="Times New Roman" w:cs="Times New Roman"/>
          <w:noProof w:val="0"/>
          <w:color w:val="auto"/>
          <w:sz w:val="24"/>
          <w:szCs w:val="24"/>
          <w:lang w:val="en-US"/>
        </w:rPr>
        <w:t xml:space="preserve">ith </w:t>
      </w:r>
      <w:r w:rsidRPr="105391A5" w:rsidR="64416DB0">
        <w:rPr>
          <w:rFonts w:ascii="Times New Roman" w:hAnsi="Times New Roman" w:eastAsia="Times New Roman" w:cs="Times New Roman"/>
          <w:noProof w:val="0"/>
          <w:color w:val="auto"/>
          <w:sz w:val="24"/>
          <w:szCs w:val="24"/>
          <w:lang w:val="en-US"/>
        </w:rPr>
        <w:t>regular</w:t>
      </w:r>
      <w:r w:rsidRPr="105391A5" w:rsidR="2ADAFABE">
        <w:rPr>
          <w:rFonts w:ascii="Times New Roman" w:hAnsi="Times New Roman" w:eastAsia="Times New Roman" w:cs="Times New Roman"/>
          <w:noProof w:val="0"/>
          <w:color w:val="auto"/>
          <w:sz w:val="24"/>
          <w:szCs w:val="24"/>
          <w:lang w:val="en-US"/>
        </w:rPr>
        <w:t xml:space="preserve"> exercise, the respiratory system experiences a number of modifications that improve ventilation and gas exchange.</w:t>
      </w:r>
      <w:r w:rsidRPr="105391A5" w:rsidR="2ADAFABE">
        <w:rPr>
          <w:rFonts w:ascii="Times New Roman" w:hAnsi="Times New Roman" w:eastAsia="Times New Roman" w:cs="Times New Roman"/>
          <w:noProof w:val="0"/>
          <w:color w:val="auto"/>
          <w:sz w:val="24"/>
          <w:szCs w:val="24"/>
          <w:lang w:val="en-US"/>
        </w:rPr>
        <w:t xml:space="preserve"> One important adaptation is increased lung capacity, which occurs when tidal volume </w:t>
      </w:r>
      <w:bookmarkStart w:name="_Int_N1GDshRb" w:id="676804968"/>
      <w:r w:rsidRPr="105391A5" w:rsidR="2ADAFABE">
        <w:rPr>
          <w:rFonts w:ascii="Times New Roman" w:hAnsi="Times New Roman" w:eastAsia="Times New Roman" w:cs="Times New Roman"/>
          <w:noProof w:val="0"/>
          <w:color w:val="auto"/>
          <w:sz w:val="24"/>
          <w:szCs w:val="24"/>
          <w:lang w:val="en-US"/>
        </w:rPr>
        <w:t>increases</w:t>
      </w:r>
      <w:bookmarkEnd w:id="676804968"/>
      <w:r w:rsidRPr="105391A5" w:rsidR="2ADAFABE">
        <w:rPr>
          <w:rFonts w:ascii="Times New Roman" w:hAnsi="Times New Roman" w:eastAsia="Times New Roman" w:cs="Times New Roman"/>
          <w:noProof w:val="0"/>
          <w:color w:val="auto"/>
          <w:sz w:val="24"/>
          <w:szCs w:val="24"/>
          <w:lang w:val="en-US"/>
        </w:rPr>
        <w:t xml:space="preserve"> and the respiratory muscles become more efficient at assisting breathing. This results in better oxygen intake and </w:t>
      </w:r>
      <w:r w:rsidRPr="105391A5" w:rsidR="2883F492">
        <w:rPr>
          <w:rFonts w:ascii="Times New Roman" w:hAnsi="Times New Roman" w:eastAsia="Times New Roman" w:cs="Times New Roman"/>
          <w:noProof w:val="0"/>
          <w:color w:val="auto"/>
          <w:sz w:val="24"/>
          <w:szCs w:val="24"/>
          <w:lang w:val="en-US"/>
        </w:rPr>
        <w:t xml:space="preserve">the removal of waste products, such as </w:t>
      </w:r>
      <w:r w:rsidRPr="105391A5" w:rsidR="2ADAFABE">
        <w:rPr>
          <w:rFonts w:ascii="Times New Roman" w:hAnsi="Times New Roman" w:eastAsia="Times New Roman" w:cs="Times New Roman"/>
          <w:noProof w:val="0"/>
          <w:color w:val="auto"/>
          <w:sz w:val="24"/>
          <w:szCs w:val="24"/>
          <w:lang w:val="en-US"/>
        </w:rPr>
        <w:t>carbon dioxide</w:t>
      </w:r>
      <w:r w:rsidRPr="105391A5" w:rsidR="5DCD7B94">
        <w:rPr>
          <w:rFonts w:ascii="Times New Roman" w:hAnsi="Times New Roman" w:eastAsia="Times New Roman" w:cs="Times New Roman"/>
          <w:noProof w:val="0"/>
          <w:color w:val="auto"/>
          <w:sz w:val="24"/>
          <w:szCs w:val="24"/>
          <w:lang w:val="en-US"/>
        </w:rPr>
        <w:t>,</w:t>
      </w:r>
      <w:r w:rsidRPr="105391A5" w:rsidR="2ADAFABE">
        <w:rPr>
          <w:rFonts w:ascii="Times New Roman" w:hAnsi="Times New Roman" w:eastAsia="Times New Roman" w:cs="Times New Roman"/>
          <w:noProof w:val="0"/>
          <w:color w:val="auto"/>
          <w:sz w:val="24"/>
          <w:szCs w:val="24"/>
          <w:lang w:val="en-US"/>
        </w:rPr>
        <w:t xml:space="preserve"> during exercise. A</w:t>
      </w:r>
      <w:r w:rsidRPr="105391A5" w:rsidR="3EE07F03">
        <w:rPr>
          <w:rFonts w:ascii="Times New Roman" w:hAnsi="Times New Roman" w:eastAsia="Times New Roman" w:cs="Times New Roman"/>
          <w:noProof w:val="0"/>
          <w:color w:val="auto"/>
          <w:sz w:val="24"/>
          <w:szCs w:val="24"/>
          <w:lang w:val="en-US"/>
        </w:rPr>
        <w:t>lso,</w:t>
      </w:r>
      <w:r w:rsidRPr="105391A5" w:rsidR="2ADAFABE">
        <w:rPr>
          <w:rFonts w:ascii="Times New Roman" w:hAnsi="Times New Roman" w:eastAsia="Times New Roman" w:cs="Times New Roman"/>
          <w:noProof w:val="0"/>
          <w:color w:val="auto"/>
          <w:sz w:val="24"/>
          <w:szCs w:val="24"/>
          <w:lang w:val="en-US"/>
        </w:rPr>
        <w:t xml:space="preserve"> there is improved gas exchange, with greater diffusion of oxygen and carbon dioxide across the alveolar membrane, </w:t>
      </w:r>
      <w:r w:rsidRPr="105391A5" w:rsidR="110AAA90">
        <w:rPr>
          <w:rFonts w:ascii="Times New Roman" w:hAnsi="Times New Roman" w:eastAsia="Times New Roman" w:cs="Times New Roman"/>
          <w:noProof w:val="0"/>
          <w:color w:val="auto"/>
          <w:sz w:val="24"/>
          <w:szCs w:val="24"/>
          <w:lang w:val="en-US"/>
        </w:rPr>
        <w:t>therefore</w:t>
      </w:r>
      <w:r w:rsidRPr="105391A5" w:rsidR="2ADAFABE">
        <w:rPr>
          <w:rFonts w:ascii="Times New Roman" w:hAnsi="Times New Roman" w:eastAsia="Times New Roman" w:cs="Times New Roman"/>
          <w:noProof w:val="0"/>
          <w:color w:val="auto"/>
          <w:sz w:val="24"/>
          <w:szCs w:val="24"/>
          <w:lang w:val="en-US"/>
        </w:rPr>
        <w:t xml:space="preserve"> </w:t>
      </w:r>
      <w:r w:rsidRPr="105391A5" w:rsidR="2ADAFABE">
        <w:rPr>
          <w:rFonts w:ascii="Times New Roman" w:hAnsi="Times New Roman" w:eastAsia="Times New Roman" w:cs="Times New Roman"/>
          <w:noProof w:val="0"/>
          <w:color w:val="auto"/>
          <w:sz w:val="24"/>
          <w:szCs w:val="24"/>
          <w:lang w:val="en-US"/>
        </w:rPr>
        <w:t>increas</w:t>
      </w:r>
      <w:r w:rsidRPr="105391A5" w:rsidR="75F2B219">
        <w:rPr>
          <w:rFonts w:ascii="Times New Roman" w:hAnsi="Times New Roman" w:eastAsia="Times New Roman" w:cs="Times New Roman"/>
          <w:noProof w:val="0"/>
          <w:color w:val="auto"/>
          <w:sz w:val="24"/>
          <w:szCs w:val="24"/>
          <w:lang w:val="en-US"/>
        </w:rPr>
        <w:t>ing</w:t>
      </w:r>
      <w:r w:rsidRPr="105391A5" w:rsidR="2ADAFABE">
        <w:rPr>
          <w:rFonts w:ascii="Times New Roman" w:hAnsi="Times New Roman" w:eastAsia="Times New Roman" w:cs="Times New Roman"/>
          <w:noProof w:val="0"/>
          <w:color w:val="auto"/>
          <w:sz w:val="24"/>
          <w:szCs w:val="24"/>
          <w:lang w:val="en-US"/>
        </w:rPr>
        <w:t xml:space="preserve"> oxygen delivery to muscles and </w:t>
      </w:r>
      <w:r w:rsidRPr="105391A5" w:rsidR="2AA6EC74">
        <w:rPr>
          <w:rFonts w:ascii="Times New Roman" w:hAnsi="Times New Roman" w:eastAsia="Times New Roman" w:cs="Times New Roman"/>
          <w:noProof w:val="0"/>
          <w:color w:val="auto"/>
          <w:sz w:val="24"/>
          <w:szCs w:val="24"/>
          <w:lang w:val="en-US"/>
        </w:rPr>
        <w:t>quickens the removal of</w:t>
      </w:r>
      <w:r w:rsidRPr="105391A5" w:rsidR="2ADAFABE">
        <w:rPr>
          <w:rFonts w:ascii="Times New Roman" w:hAnsi="Times New Roman" w:eastAsia="Times New Roman" w:cs="Times New Roman"/>
          <w:noProof w:val="0"/>
          <w:color w:val="auto"/>
          <w:sz w:val="24"/>
          <w:szCs w:val="24"/>
          <w:lang w:val="en-US"/>
        </w:rPr>
        <w:t xml:space="preserve"> CO2 (</w:t>
      </w:r>
      <w:r w:rsidRPr="105391A5" w:rsidR="5C72EC2C">
        <w:rPr>
          <w:rFonts w:ascii="Times New Roman" w:hAnsi="Times New Roman" w:eastAsia="Times New Roman" w:cs="Times New Roman"/>
          <w:noProof w:val="0"/>
          <w:color w:val="auto"/>
          <w:sz w:val="24"/>
          <w:szCs w:val="24"/>
          <w:lang w:val="en-US"/>
        </w:rPr>
        <w:t>Enright et al., 2006)</w:t>
      </w:r>
      <w:r w:rsidRPr="105391A5" w:rsidR="2ADAFABE">
        <w:rPr>
          <w:rFonts w:ascii="Times New Roman" w:hAnsi="Times New Roman" w:eastAsia="Times New Roman" w:cs="Times New Roman"/>
          <w:noProof w:val="0"/>
          <w:color w:val="auto"/>
          <w:sz w:val="24"/>
          <w:szCs w:val="24"/>
          <w:lang w:val="en-US"/>
        </w:rPr>
        <w:t xml:space="preserve">. Another significant adaptation is a rise in VO2 max, which </w:t>
      </w:r>
      <w:r w:rsidRPr="105391A5" w:rsidR="2ADAFABE">
        <w:rPr>
          <w:rFonts w:ascii="Times New Roman" w:hAnsi="Times New Roman" w:eastAsia="Times New Roman" w:cs="Times New Roman"/>
          <w:noProof w:val="0"/>
          <w:color w:val="auto"/>
          <w:sz w:val="24"/>
          <w:szCs w:val="24"/>
          <w:lang w:val="en-US"/>
        </w:rPr>
        <w:t>represents</w:t>
      </w:r>
      <w:r w:rsidRPr="105391A5" w:rsidR="2ADAFABE">
        <w:rPr>
          <w:rFonts w:ascii="Times New Roman" w:hAnsi="Times New Roman" w:eastAsia="Times New Roman" w:cs="Times New Roman"/>
          <w:noProof w:val="0"/>
          <w:color w:val="auto"/>
          <w:sz w:val="24"/>
          <w:szCs w:val="24"/>
          <w:lang w:val="en-US"/>
        </w:rPr>
        <w:t xml:space="preserve"> the body's ability to use oxygen more efficiently during physical activity, thereby boosting endurance performance (Bassett and Howley, 2000).</w:t>
      </w:r>
      <w:r w:rsidRPr="105391A5" w:rsidR="2467115D">
        <w:rPr>
          <w:rFonts w:ascii="Times New Roman" w:hAnsi="Times New Roman" w:eastAsia="Times New Roman" w:cs="Times New Roman"/>
          <w:noProof w:val="0"/>
          <w:color w:val="auto"/>
          <w:sz w:val="24"/>
          <w:szCs w:val="24"/>
          <w:lang w:val="en-US"/>
        </w:rPr>
        <w:t xml:space="preserve"> </w:t>
      </w:r>
      <w:r w:rsidRPr="105391A5" w:rsidR="41D1C05E">
        <w:rPr>
          <w:rFonts w:ascii="Times New Roman" w:hAnsi="Times New Roman" w:eastAsia="Times New Roman" w:cs="Times New Roman"/>
          <w:noProof w:val="0"/>
          <w:color w:val="auto"/>
          <w:sz w:val="24"/>
          <w:szCs w:val="24"/>
          <w:lang w:val="en-US"/>
        </w:rPr>
        <w:t xml:space="preserve">The intensity and method of exercise have a </w:t>
      </w:r>
      <w:r w:rsidRPr="105391A5" w:rsidR="41D1C05E">
        <w:rPr>
          <w:rFonts w:ascii="Times New Roman" w:hAnsi="Times New Roman" w:eastAsia="Times New Roman" w:cs="Times New Roman"/>
          <w:noProof w:val="0"/>
          <w:color w:val="auto"/>
          <w:sz w:val="24"/>
          <w:szCs w:val="24"/>
          <w:lang w:val="en-US"/>
        </w:rPr>
        <w:t>significant influence</w:t>
      </w:r>
      <w:r w:rsidRPr="105391A5" w:rsidR="41D1C05E">
        <w:rPr>
          <w:rFonts w:ascii="Times New Roman" w:hAnsi="Times New Roman" w:eastAsia="Times New Roman" w:cs="Times New Roman"/>
          <w:noProof w:val="0"/>
          <w:color w:val="auto"/>
          <w:sz w:val="24"/>
          <w:szCs w:val="24"/>
          <w:lang w:val="en-US"/>
        </w:rPr>
        <w:t xml:space="preserve"> on respiratory adaptations. Intense aerobic exercise, such as running or cycling, improves ventilation and gas exchange, allowing for better oxygen </w:t>
      </w:r>
      <w:r w:rsidRPr="105391A5" w:rsidR="41D1C05E">
        <w:rPr>
          <w:rFonts w:ascii="Times New Roman" w:hAnsi="Times New Roman" w:eastAsia="Times New Roman" w:cs="Times New Roman"/>
          <w:noProof w:val="0"/>
          <w:color w:val="auto"/>
          <w:sz w:val="24"/>
          <w:szCs w:val="24"/>
          <w:lang w:val="en-US"/>
        </w:rPr>
        <w:t>utilisation</w:t>
      </w:r>
      <w:r w:rsidRPr="105391A5" w:rsidR="41D1C05E">
        <w:rPr>
          <w:rFonts w:ascii="Times New Roman" w:hAnsi="Times New Roman" w:eastAsia="Times New Roman" w:cs="Times New Roman"/>
          <w:noProof w:val="0"/>
          <w:color w:val="auto"/>
          <w:sz w:val="24"/>
          <w:szCs w:val="24"/>
          <w:lang w:val="en-US"/>
        </w:rPr>
        <w:t>. Anaerobic exercise, on the other hand, raises the body's tolerance to lactate accumulation while also strengthening respiratory muscles, allowing for more effective breathing during high-intensity efforts (</w:t>
      </w:r>
      <w:r w:rsidRPr="105391A5" w:rsidR="194CAE23">
        <w:rPr>
          <w:rFonts w:ascii="Times New Roman" w:hAnsi="Times New Roman" w:eastAsia="Times New Roman" w:cs="Times New Roman"/>
          <w:b w:val="0"/>
          <w:bCs w:val="0"/>
          <w:i w:val="0"/>
          <w:iCs w:val="0"/>
          <w:caps w:val="0"/>
          <w:smallCaps w:val="0"/>
          <w:noProof w:val="0"/>
          <w:color w:val="auto"/>
          <w:sz w:val="24"/>
          <w:szCs w:val="24"/>
          <w:lang w:val="en-US"/>
        </w:rPr>
        <w:t>Zhao et al., 2024).</w:t>
      </w:r>
      <w:r w:rsidRPr="105391A5" w:rsidR="41D1C05E">
        <w:rPr>
          <w:rFonts w:ascii="Times New Roman" w:hAnsi="Times New Roman" w:eastAsia="Times New Roman" w:cs="Times New Roman"/>
          <w:noProof w:val="0"/>
          <w:color w:val="auto"/>
          <w:sz w:val="24"/>
          <w:szCs w:val="24"/>
          <w:lang w:val="en-US"/>
        </w:rPr>
        <w:t xml:space="preserve"> These respiratory adaptations help increase exercise performance and overall cardiovascular health.</w:t>
      </w:r>
      <w:r w:rsidRPr="105391A5" w:rsidR="6B152262">
        <w:rPr>
          <w:rFonts w:ascii="Times New Roman" w:hAnsi="Times New Roman" w:eastAsia="Times New Roman" w:cs="Times New Roman"/>
          <w:noProof w:val="0"/>
          <w:color w:val="auto"/>
          <w:sz w:val="24"/>
          <w:szCs w:val="24"/>
          <w:lang w:val="en-US"/>
        </w:rPr>
        <w:t xml:space="preserve"> Regular exercise can cause </w:t>
      </w:r>
      <w:r w:rsidRPr="105391A5" w:rsidR="6B152262">
        <w:rPr>
          <w:rFonts w:ascii="Times New Roman" w:hAnsi="Times New Roman" w:eastAsia="Times New Roman" w:cs="Times New Roman"/>
          <w:noProof w:val="0"/>
          <w:color w:val="auto"/>
          <w:sz w:val="24"/>
          <w:szCs w:val="24"/>
          <w:lang w:val="en-US"/>
        </w:rPr>
        <w:t>numerous</w:t>
      </w:r>
      <w:r w:rsidRPr="105391A5" w:rsidR="6B152262">
        <w:rPr>
          <w:rFonts w:ascii="Times New Roman" w:hAnsi="Times New Roman" w:eastAsia="Times New Roman" w:cs="Times New Roman"/>
          <w:noProof w:val="0"/>
          <w:color w:val="auto"/>
          <w:sz w:val="24"/>
          <w:szCs w:val="24"/>
          <w:lang w:val="en-US"/>
        </w:rPr>
        <w:t xml:space="preserve"> muscle adaptations</w:t>
      </w:r>
      <w:r w:rsidRPr="105391A5" w:rsidR="56BE97A2">
        <w:rPr>
          <w:rFonts w:ascii="Times New Roman" w:hAnsi="Times New Roman" w:eastAsia="Times New Roman" w:cs="Times New Roman"/>
          <w:noProof w:val="0"/>
          <w:color w:val="auto"/>
          <w:sz w:val="24"/>
          <w:szCs w:val="24"/>
          <w:lang w:val="en-US"/>
        </w:rPr>
        <w:t>, i</w:t>
      </w:r>
      <w:r w:rsidRPr="105391A5" w:rsidR="6B152262">
        <w:rPr>
          <w:rFonts w:ascii="Times New Roman" w:hAnsi="Times New Roman" w:eastAsia="Times New Roman" w:cs="Times New Roman"/>
          <w:noProof w:val="0"/>
          <w:color w:val="auto"/>
          <w:sz w:val="24"/>
          <w:szCs w:val="24"/>
          <w:lang w:val="en-US"/>
        </w:rPr>
        <w:t>mprov</w:t>
      </w:r>
      <w:r w:rsidRPr="105391A5" w:rsidR="49433D1C">
        <w:rPr>
          <w:rFonts w:ascii="Times New Roman" w:hAnsi="Times New Roman" w:eastAsia="Times New Roman" w:cs="Times New Roman"/>
          <w:noProof w:val="0"/>
          <w:color w:val="auto"/>
          <w:sz w:val="24"/>
          <w:szCs w:val="24"/>
          <w:lang w:val="en-US"/>
        </w:rPr>
        <w:t>ing</w:t>
      </w:r>
      <w:r w:rsidRPr="105391A5" w:rsidR="6B152262">
        <w:rPr>
          <w:rFonts w:ascii="Times New Roman" w:hAnsi="Times New Roman" w:eastAsia="Times New Roman" w:cs="Times New Roman"/>
          <w:noProof w:val="0"/>
          <w:color w:val="auto"/>
          <w:sz w:val="24"/>
          <w:szCs w:val="24"/>
          <w:lang w:val="en-US"/>
        </w:rPr>
        <w:t xml:space="preserve"> strength, </w:t>
      </w:r>
      <w:r w:rsidRPr="105391A5" w:rsidR="6B152262">
        <w:rPr>
          <w:rFonts w:ascii="Times New Roman" w:hAnsi="Times New Roman" w:eastAsia="Times New Roman" w:cs="Times New Roman"/>
          <w:noProof w:val="0"/>
          <w:color w:val="auto"/>
          <w:sz w:val="24"/>
          <w:szCs w:val="24"/>
          <w:lang w:val="en-US"/>
        </w:rPr>
        <w:t>endurance</w:t>
      </w:r>
      <w:r w:rsidRPr="105391A5" w:rsidR="6B152262">
        <w:rPr>
          <w:rFonts w:ascii="Times New Roman" w:hAnsi="Times New Roman" w:eastAsia="Times New Roman" w:cs="Times New Roman"/>
          <w:noProof w:val="0"/>
          <w:color w:val="auto"/>
          <w:sz w:val="24"/>
          <w:szCs w:val="24"/>
          <w:lang w:val="en-US"/>
        </w:rPr>
        <w:t xml:space="preserve"> and power. A key adaptation is hypertrophy, which occurs when muscle </w:t>
      </w:r>
      <w:r w:rsidRPr="105391A5" w:rsidR="6B152262">
        <w:rPr>
          <w:rFonts w:ascii="Times New Roman" w:hAnsi="Times New Roman" w:eastAsia="Times New Roman" w:cs="Times New Roman"/>
          <w:noProof w:val="0"/>
          <w:color w:val="auto"/>
          <w:sz w:val="24"/>
          <w:szCs w:val="24"/>
          <w:lang w:val="en-US"/>
        </w:rPr>
        <w:t>fibres</w:t>
      </w:r>
      <w:r w:rsidRPr="105391A5" w:rsidR="6B152262">
        <w:rPr>
          <w:rFonts w:ascii="Times New Roman" w:hAnsi="Times New Roman" w:eastAsia="Times New Roman" w:cs="Times New Roman"/>
          <w:noProof w:val="0"/>
          <w:color w:val="auto"/>
          <w:sz w:val="24"/>
          <w:szCs w:val="24"/>
          <w:lang w:val="en-US"/>
        </w:rPr>
        <w:t xml:space="preserve">, particularly type II </w:t>
      </w:r>
      <w:r w:rsidRPr="105391A5" w:rsidR="6B152262">
        <w:rPr>
          <w:rFonts w:ascii="Times New Roman" w:hAnsi="Times New Roman" w:eastAsia="Times New Roman" w:cs="Times New Roman"/>
          <w:noProof w:val="0"/>
          <w:color w:val="auto"/>
          <w:sz w:val="24"/>
          <w:szCs w:val="24"/>
          <w:lang w:val="en-US"/>
        </w:rPr>
        <w:t>fibres</w:t>
      </w:r>
      <w:r w:rsidRPr="105391A5" w:rsidR="6B152262">
        <w:rPr>
          <w:rFonts w:ascii="Times New Roman" w:hAnsi="Times New Roman" w:eastAsia="Times New Roman" w:cs="Times New Roman"/>
          <w:noProof w:val="0"/>
          <w:color w:val="auto"/>
          <w:sz w:val="24"/>
          <w:szCs w:val="24"/>
          <w:lang w:val="en-US"/>
        </w:rPr>
        <w:t xml:space="preserve">, </w:t>
      </w:r>
      <w:r w:rsidRPr="105391A5" w:rsidR="63B3EB68">
        <w:rPr>
          <w:rFonts w:ascii="Times New Roman" w:hAnsi="Times New Roman" w:eastAsia="Times New Roman" w:cs="Times New Roman"/>
          <w:noProof w:val="0"/>
          <w:color w:val="auto"/>
          <w:sz w:val="24"/>
          <w:szCs w:val="24"/>
          <w:lang w:val="en-US"/>
        </w:rPr>
        <w:t>grow</w:t>
      </w:r>
      <w:r w:rsidRPr="105391A5" w:rsidR="2C0E75E9">
        <w:rPr>
          <w:rFonts w:ascii="Times New Roman" w:hAnsi="Times New Roman" w:eastAsia="Times New Roman" w:cs="Times New Roman"/>
          <w:noProof w:val="0"/>
          <w:color w:val="auto"/>
          <w:sz w:val="24"/>
          <w:szCs w:val="24"/>
          <w:lang w:val="en-US"/>
        </w:rPr>
        <w:t xml:space="preserve"> a</w:t>
      </w:r>
      <w:r w:rsidRPr="105391A5" w:rsidR="6B152262">
        <w:rPr>
          <w:rFonts w:ascii="Times New Roman" w:hAnsi="Times New Roman" w:eastAsia="Times New Roman" w:cs="Times New Roman"/>
          <w:noProof w:val="0"/>
          <w:color w:val="auto"/>
          <w:sz w:val="24"/>
          <w:szCs w:val="24"/>
          <w:lang w:val="en-US"/>
        </w:rPr>
        <w:t>s a result of resistance training. This leads to increased force generation and strength</w:t>
      </w:r>
      <w:r w:rsidRPr="105391A5" w:rsidR="566CAD2A">
        <w:rPr>
          <w:rFonts w:ascii="Times New Roman" w:hAnsi="Times New Roman" w:eastAsia="Times New Roman" w:cs="Times New Roman"/>
          <w:noProof w:val="0"/>
          <w:color w:val="auto"/>
          <w:sz w:val="24"/>
          <w:szCs w:val="24"/>
          <w:lang w:val="en-US"/>
        </w:rPr>
        <w:t xml:space="preserve"> (</w:t>
      </w:r>
      <w:r w:rsidRPr="105391A5" w:rsidR="566CAD2A">
        <w:rPr>
          <w:rFonts w:ascii="Times New Roman" w:hAnsi="Times New Roman" w:eastAsia="Times New Roman" w:cs="Times New Roman"/>
          <w:noProof w:val="0"/>
          <w:color w:val="auto"/>
          <w:sz w:val="24"/>
          <w:szCs w:val="24"/>
          <w:lang w:val="en-US"/>
        </w:rPr>
        <w:t>Schoenfeld et al., 2015)</w:t>
      </w:r>
      <w:r w:rsidRPr="105391A5" w:rsidR="6B152262">
        <w:rPr>
          <w:rFonts w:ascii="Times New Roman" w:hAnsi="Times New Roman" w:eastAsia="Times New Roman" w:cs="Times New Roman"/>
          <w:noProof w:val="0"/>
          <w:color w:val="auto"/>
          <w:sz w:val="24"/>
          <w:szCs w:val="24"/>
          <w:lang w:val="en-US"/>
        </w:rPr>
        <w:t xml:space="preserve">. Furthermore, endurance training increases the </w:t>
      </w:r>
      <w:bookmarkStart w:name="_Int_zaINnxAu" w:id="406018290"/>
      <w:r w:rsidRPr="105391A5" w:rsidR="6B152262">
        <w:rPr>
          <w:rFonts w:ascii="Times New Roman" w:hAnsi="Times New Roman" w:eastAsia="Times New Roman" w:cs="Times New Roman"/>
          <w:noProof w:val="0"/>
          <w:color w:val="auto"/>
          <w:sz w:val="24"/>
          <w:szCs w:val="24"/>
          <w:lang w:val="en-US"/>
        </w:rPr>
        <w:t>amount</w:t>
      </w:r>
      <w:bookmarkEnd w:id="406018290"/>
      <w:r w:rsidRPr="105391A5" w:rsidR="6B152262">
        <w:rPr>
          <w:rFonts w:ascii="Times New Roman" w:hAnsi="Times New Roman" w:eastAsia="Times New Roman" w:cs="Times New Roman"/>
          <w:noProof w:val="0"/>
          <w:color w:val="auto"/>
          <w:sz w:val="24"/>
          <w:szCs w:val="24"/>
          <w:lang w:val="en-US"/>
        </w:rPr>
        <w:t xml:space="preserve"> of mitochondria in muscle </w:t>
      </w:r>
      <w:r w:rsidRPr="105391A5" w:rsidR="6B152262">
        <w:rPr>
          <w:rFonts w:ascii="Times New Roman" w:hAnsi="Times New Roman" w:eastAsia="Times New Roman" w:cs="Times New Roman"/>
          <w:noProof w:val="0"/>
          <w:color w:val="auto"/>
          <w:sz w:val="24"/>
          <w:szCs w:val="24"/>
          <w:lang w:val="en-US"/>
        </w:rPr>
        <w:t>fibres</w:t>
      </w:r>
      <w:r w:rsidRPr="105391A5" w:rsidR="6B152262">
        <w:rPr>
          <w:rFonts w:ascii="Times New Roman" w:hAnsi="Times New Roman" w:eastAsia="Times New Roman" w:cs="Times New Roman"/>
          <w:noProof w:val="0"/>
          <w:color w:val="auto"/>
          <w:sz w:val="24"/>
          <w:szCs w:val="24"/>
          <w:lang w:val="en-US"/>
        </w:rPr>
        <w:t xml:space="preserve">, </w:t>
      </w:r>
      <w:r w:rsidRPr="105391A5" w:rsidR="330E88E1">
        <w:rPr>
          <w:rFonts w:ascii="Times New Roman" w:hAnsi="Times New Roman" w:eastAsia="Times New Roman" w:cs="Times New Roman"/>
          <w:noProof w:val="0"/>
          <w:color w:val="auto"/>
          <w:sz w:val="24"/>
          <w:szCs w:val="24"/>
          <w:lang w:val="en-US"/>
        </w:rPr>
        <w:t>enhancing</w:t>
      </w:r>
      <w:r w:rsidRPr="105391A5" w:rsidR="6B152262">
        <w:rPr>
          <w:rFonts w:ascii="Times New Roman" w:hAnsi="Times New Roman" w:eastAsia="Times New Roman" w:cs="Times New Roman"/>
          <w:noProof w:val="0"/>
          <w:color w:val="auto"/>
          <w:sz w:val="24"/>
          <w:szCs w:val="24"/>
          <w:lang w:val="en-US"/>
        </w:rPr>
        <w:t xml:space="preserve"> energy production and the muscles' ability to </w:t>
      </w:r>
      <w:r w:rsidRPr="105391A5" w:rsidR="6B152262">
        <w:rPr>
          <w:rFonts w:ascii="Times New Roman" w:hAnsi="Times New Roman" w:eastAsia="Times New Roman" w:cs="Times New Roman"/>
          <w:noProof w:val="0"/>
          <w:color w:val="auto"/>
          <w:sz w:val="24"/>
          <w:szCs w:val="24"/>
          <w:lang w:val="en-US"/>
        </w:rPr>
        <w:t>maintain</w:t>
      </w:r>
      <w:r w:rsidRPr="105391A5" w:rsidR="6B152262">
        <w:rPr>
          <w:rFonts w:ascii="Times New Roman" w:hAnsi="Times New Roman" w:eastAsia="Times New Roman" w:cs="Times New Roman"/>
          <w:noProof w:val="0"/>
          <w:color w:val="auto"/>
          <w:sz w:val="24"/>
          <w:szCs w:val="24"/>
          <w:lang w:val="en-US"/>
        </w:rPr>
        <w:t xml:space="preserve"> prolonged activity (</w:t>
      </w:r>
      <w:r w:rsidRPr="105391A5" w:rsidR="50AB4D23">
        <w:rPr>
          <w:rFonts w:ascii="Times New Roman" w:hAnsi="Times New Roman" w:eastAsia="Times New Roman" w:cs="Times New Roman"/>
          <w:b w:val="0"/>
          <w:bCs w:val="0"/>
          <w:i w:val="0"/>
          <w:iCs w:val="0"/>
          <w:caps w:val="0"/>
          <w:smallCaps w:val="0"/>
          <w:noProof w:val="0"/>
          <w:color w:val="auto"/>
          <w:sz w:val="24"/>
          <w:szCs w:val="24"/>
          <w:lang w:val="en-US"/>
        </w:rPr>
        <w:t>Robberechts</w:t>
      </w:r>
      <w:r w:rsidRPr="105391A5" w:rsidR="6B152262">
        <w:rPr>
          <w:rFonts w:ascii="Times New Roman" w:hAnsi="Times New Roman" w:eastAsia="Times New Roman" w:cs="Times New Roman"/>
          <w:noProof w:val="0"/>
          <w:color w:val="auto"/>
          <w:sz w:val="24"/>
          <w:szCs w:val="24"/>
          <w:lang w:val="en-US"/>
        </w:rPr>
        <w:t xml:space="preserve"> et al., 20</w:t>
      </w:r>
      <w:r w:rsidRPr="105391A5" w:rsidR="08AE971B">
        <w:rPr>
          <w:rFonts w:ascii="Times New Roman" w:hAnsi="Times New Roman" w:eastAsia="Times New Roman" w:cs="Times New Roman"/>
          <w:noProof w:val="0"/>
          <w:color w:val="auto"/>
          <w:sz w:val="24"/>
          <w:szCs w:val="24"/>
          <w:lang w:val="en-US"/>
        </w:rPr>
        <w:t>2</w:t>
      </w:r>
      <w:r w:rsidRPr="105391A5" w:rsidR="6B152262">
        <w:rPr>
          <w:rFonts w:ascii="Times New Roman" w:hAnsi="Times New Roman" w:eastAsia="Times New Roman" w:cs="Times New Roman"/>
          <w:noProof w:val="0"/>
          <w:color w:val="auto"/>
          <w:sz w:val="24"/>
          <w:szCs w:val="24"/>
          <w:lang w:val="en-US"/>
        </w:rPr>
        <w:t xml:space="preserve">4). Another key adaptation is </w:t>
      </w:r>
      <w:r w:rsidRPr="105391A5" w:rsidR="6B152262">
        <w:rPr>
          <w:rFonts w:ascii="Times New Roman" w:hAnsi="Times New Roman" w:eastAsia="Times New Roman" w:cs="Times New Roman"/>
          <w:noProof w:val="0"/>
          <w:color w:val="auto"/>
          <w:sz w:val="24"/>
          <w:szCs w:val="24"/>
          <w:lang w:val="en-US"/>
        </w:rPr>
        <w:t>fibre</w:t>
      </w:r>
      <w:r w:rsidRPr="105391A5" w:rsidR="6B152262">
        <w:rPr>
          <w:rFonts w:ascii="Times New Roman" w:hAnsi="Times New Roman" w:eastAsia="Times New Roman" w:cs="Times New Roman"/>
          <w:noProof w:val="0"/>
          <w:color w:val="auto"/>
          <w:sz w:val="24"/>
          <w:szCs w:val="24"/>
          <w:lang w:val="en-US"/>
        </w:rPr>
        <w:t xml:space="preserve"> type transitions, which occur when endurance exercise causes a switch from fast-twitch type IIb </w:t>
      </w:r>
      <w:r w:rsidRPr="105391A5" w:rsidR="6B152262">
        <w:rPr>
          <w:rFonts w:ascii="Times New Roman" w:hAnsi="Times New Roman" w:eastAsia="Times New Roman" w:cs="Times New Roman"/>
          <w:noProof w:val="0"/>
          <w:color w:val="auto"/>
          <w:sz w:val="24"/>
          <w:szCs w:val="24"/>
          <w:lang w:val="en-US"/>
        </w:rPr>
        <w:t>fibres</w:t>
      </w:r>
      <w:r w:rsidRPr="105391A5" w:rsidR="6B152262">
        <w:rPr>
          <w:rFonts w:ascii="Times New Roman" w:hAnsi="Times New Roman" w:eastAsia="Times New Roman" w:cs="Times New Roman"/>
          <w:noProof w:val="0"/>
          <w:color w:val="auto"/>
          <w:sz w:val="24"/>
          <w:szCs w:val="24"/>
          <w:lang w:val="en-US"/>
        </w:rPr>
        <w:t xml:space="preserve"> to more fatigue-resistant type </w:t>
      </w:r>
      <w:r w:rsidRPr="105391A5" w:rsidR="6B152262">
        <w:rPr>
          <w:rFonts w:ascii="Times New Roman" w:hAnsi="Times New Roman" w:eastAsia="Times New Roman" w:cs="Times New Roman"/>
          <w:noProof w:val="0"/>
          <w:color w:val="auto"/>
          <w:sz w:val="24"/>
          <w:szCs w:val="24"/>
          <w:lang w:val="en-US"/>
        </w:rPr>
        <w:t>IIa</w:t>
      </w:r>
      <w:r w:rsidRPr="105391A5" w:rsidR="6B152262">
        <w:rPr>
          <w:rFonts w:ascii="Times New Roman" w:hAnsi="Times New Roman" w:eastAsia="Times New Roman" w:cs="Times New Roman"/>
          <w:noProof w:val="0"/>
          <w:color w:val="auto"/>
          <w:sz w:val="24"/>
          <w:szCs w:val="24"/>
          <w:lang w:val="en-US"/>
        </w:rPr>
        <w:t xml:space="preserve"> </w:t>
      </w:r>
      <w:r w:rsidRPr="105391A5" w:rsidR="6B152262">
        <w:rPr>
          <w:rFonts w:ascii="Times New Roman" w:hAnsi="Times New Roman" w:eastAsia="Times New Roman" w:cs="Times New Roman"/>
          <w:noProof w:val="0"/>
          <w:color w:val="auto"/>
          <w:sz w:val="24"/>
          <w:szCs w:val="24"/>
          <w:lang w:val="en-US"/>
        </w:rPr>
        <w:t>fibres</w:t>
      </w:r>
      <w:r w:rsidRPr="105391A5" w:rsidR="6B152262">
        <w:rPr>
          <w:rFonts w:ascii="Times New Roman" w:hAnsi="Times New Roman" w:eastAsia="Times New Roman" w:cs="Times New Roman"/>
          <w:noProof w:val="0"/>
          <w:color w:val="auto"/>
          <w:sz w:val="24"/>
          <w:szCs w:val="24"/>
          <w:lang w:val="en-US"/>
        </w:rPr>
        <w:t>, enhancing endurance and total muscle efficiency (</w:t>
      </w:r>
      <w:r w:rsidRPr="105391A5" w:rsidR="2A6075AC">
        <w:rPr>
          <w:rFonts w:ascii="Times New Roman" w:hAnsi="Times New Roman" w:eastAsia="Times New Roman" w:cs="Times New Roman"/>
          <w:noProof w:val="0"/>
          <w:color w:val="auto"/>
          <w:sz w:val="24"/>
          <w:szCs w:val="24"/>
          <w:lang w:val="en-US"/>
        </w:rPr>
        <w:t>Plotkin</w:t>
      </w:r>
      <w:r w:rsidRPr="105391A5" w:rsidR="6B152262">
        <w:rPr>
          <w:rFonts w:ascii="Times New Roman" w:hAnsi="Times New Roman" w:eastAsia="Times New Roman" w:cs="Times New Roman"/>
          <w:noProof w:val="0"/>
          <w:color w:val="auto"/>
          <w:sz w:val="24"/>
          <w:szCs w:val="24"/>
          <w:lang w:val="en-US"/>
        </w:rPr>
        <w:t xml:space="preserve"> et al., </w:t>
      </w:r>
      <w:r w:rsidRPr="105391A5" w:rsidR="0C229108">
        <w:rPr>
          <w:rFonts w:ascii="Times New Roman" w:hAnsi="Times New Roman" w:eastAsia="Times New Roman" w:cs="Times New Roman"/>
          <w:noProof w:val="0"/>
          <w:color w:val="auto"/>
          <w:sz w:val="24"/>
          <w:szCs w:val="24"/>
          <w:lang w:val="en-US"/>
        </w:rPr>
        <w:t>2021</w:t>
      </w:r>
      <w:r w:rsidRPr="105391A5" w:rsidR="6B152262">
        <w:rPr>
          <w:rFonts w:ascii="Times New Roman" w:hAnsi="Times New Roman" w:eastAsia="Times New Roman" w:cs="Times New Roman"/>
          <w:noProof w:val="0"/>
          <w:color w:val="auto"/>
          <w:sz w:val="24"/>
          <w:szCs w:val="24"/>
          <w:lang w:val="en-US"/>
        </w:rPr>
        <w:t>)</w:t>
      </w:r>
      <w:r w:rsidRPr="105391A5" w:rsidR="6B152262">
        <w:rPr>
          <w:rFonts w:ascii="Times New Roman" w:hAnsi="Times New Roman" w:eastAsia="Times New Roman" w:cs="Times New Roman"/>
          <w:noProof w:val="0"/>
          <w:color w:val="auto"/>
          <w:sz w:val="24"/>
          <w:szCs w:val="24"/>
          <w:lang w:val="en-US"/>
        </w:rPr>
        <w:t>.</w:t>
      </w:r>
      <w:r w:rsidRPr="105391A5" w:rsidR="51F6084F">
        <w:rPr>
          <w:rFonts w:ascii="Times New Roman" w:hAnsi="Times New Roman" w:eastAsia="Times New Roman" w:cs="Times New Roman"/>
          <w:noProof w:val="0"/>
          <w:color w:val="auto"/>
          <w:sz w:val="24"/>
          <w:szCs w:val="24"/>
          <w:lang w:val="en-US"/>
        </w:rPr>
        <w:t xml:space="preserve"> </w:t>
      </w:r>
      <w:r w:rsidRPr="105391A5" w:rsidR="51F6084F">
        <w:rPr>
          <w:rFonts w:ascii="Times New Roman" w:hAnsi="Times New Roman" w:eastAsia="Times New Roman" w:cs="Times New Roman"/>
          <w:noProof w:val="0"/>
          <w:color w:val="auto"/>
          <w:sz w:val="24"/>
          <w:szCs w:val="24"/>
          <w:lang w:val="en-US"/>
        </w:rPr>
        <w:t>The extent of these adaptations is strongly influenced by exercise intensity and modality.</w:t>
      </w:r>
      <w:r w:rsidRPr="105391A5" w:rsidR="51F6084F">
        <w:rPr>
          <w:rFonts w:ascii="Times New Roman" w:hAnsi="Times New Roman" w:eastAsia="Times New Roman" w:cs="Times New Roman"/>
          <w:noProof w:val="0"/>
          <w:color w:val="auto"/>
          <w:sz w:val="24"/>
          <w:szCs w:val="24"/>
          <w:lang w:val="en-US"/>
        </w:rPr>
        <w:t xml:space="preserve"> High-intensity resistance training primarily targets hypertrophy, lead</w:t>
      </w:r>
      <w:r w:rsidRPr="105391A5" w:rsidR="3E0DB9CC">
        <w:rPr>
          <w:rFonts w:ascii="Times New Roman" w:hAnsi="Times New Roman" w:eastAsia="Times New Roman" w:cs="Times New Roman"/>
          <w:noProof w:val="0"/>
          <w:color w:val="auto"/>
          <w:sz w:val="24"/>
          <w:szCs w:val="24"/>
          <w:lang w:val="en-US"/>
        </w:rPr>
        <w:t>ing</w:t>
      </w:r>
      <w:r w:rsidRPr="105391A5" w:rsidR="51F6084F">
        <w:rPr>
          <w:rFonts w:ascii="Times New Roman" w:hAnsi="Times New Roman" w:eastAsia="Times New Roman" w:cs="Times New Roman"/>
          <w:noProof w:val="0"/>
          <w:color w:val="auto"/>
          <w:sz w:val="24"/>
          <w:szCs w:val="24"/>
          <w:lang w:val="en-US"/>
        </w:rPr>
        <w:t xml:space="preserve"> to significant muscular growth and increased strength (Kraemer</w:t>
      </w:r>
      <w:r w:rsidRPr="105391A5" w:rsidR="5D941762">
        <w:rPr>
          <w:rFonts w:ascii="Times New Roman" w:hAnsi="Times New Roman" w:eastAsia="Times New Roman" w:cs="Times New Roman"/>
          <w:noProof w:val="0"/>
          <w:color w:val="auto"/>
          <w:sz w:val="24"/>
          <w:szCs w:val="24"/>
          <w:lang w:val="en-US"/>
        </w:rPr>
        <w:t xml:space="preserve"> </w:t>
      </w:r>
      <w:r w:rsidRPr="105391A5" w:rsidR="4A8FE860">
        <w:rPr>
          <w:rFonts w:ascii="Times New Roman" w:hAnsi="Times New Roman" w:eastAsia="Times New Roman" w:cs="Times New Roman"/>
          <w:noProof w:val="0"/>
          <w:color w:val="auto"/>
          <w:sz w:val="24"/>
          <w:szCs w:val="24"/>
          <w:lang w:val="en-US"/>
        </w:rPr>
        <w:t xml:space="preserve">&amp; </w:t>
      </w:r>
      <w:r w:rsidRPr="105391A5" w:rsidR="5D941762">
        <w:rPr>
          <w:rFonts w:ascii="Times New Roman" w:hAnsi="Times New Roman" w:eastAsia="Times New Roman" w:cs="Times New Roman"/>
          <w:noProof w:val="0"/>
          <w:color w:val="auto"/>
          <w:sz w:val="24"/>
          <w:szCs w:val="24"/>
          <w:lang w:val="en-US"/>
        </w:rPr>
        <w:t>Ratamess</w:t>
      </w:r>
      <w:r w:rsidRPr="105391A5" w:rsidR="061CBB79">
        <w:rPr>
          <w:rFonts w:ascii="Times New Roman" w:hAnsi="Times New Roman" w:eastAsia="Times New Roman" w:cs="Times New Roman"/>
          <w:noProof w:val="0"/>
          <w:color w:val="auto"/>
          <w:sz w:val="24"/>
          <w:szCs w:val="24"/>
          <w:lang w:val="en-US"/>
        </w:rPr>
        <w:t>,</w:t>
      </w:r>
      <w:r w:rsidRPr="105391A5" w:rsidR="51F6084F">
        <w:rPr>
          <w:rFonts w:ascii="Times New Roman" w:hAnsi="Times New Roman" w:eastAsia="Times New Roman" w:cs="Times New Roman"/>
          <w:noProof w:val="0"/>
          <w:color w:val="auto"/>
          <w:sz w:val="24"/>
          <w:szCs w:val="24"/>
          <w:lang w:val="en-US"/>
        </w:rPr>
        <w:t xml:space="preserve"> 200</w:t>
      </w:r>
      <w:r w:rsidRPr="105391A5" w:rsidR="5049D2A5">
        <w:rPr>
          <w:rFonts w:ascii="Times New Roman" w:hAnsi="Times New Roman" w:eastAsia="Times New Roman" w:cs="Times New Roman"/>
          <w:noProof w:val="0"/>
          <w:color w:val="auto"/>
          <w:sz w:val="24"/>
          <w:szCs w:val="24"/>
          <w:lang w:val="en-US"/>
        </w:rPr>
        <w:t>4</w:t>
      </w:r>
      <w:r w:rsidRPr="105391A5" w:rsidR="51F6084F">
        <w:rPr>
          <w:rFonts w:ascii="Times New Roman" w:hAnsi="Times New Roman" w:eastAsia="Times New Roman" w:cs="Times New Roman"/>
          <w:noProof w:val="0"/>
          <w:color w:val="auto"/>
          <w:sz w:val="24"/>
          <w:szCs w:val="24"/>
          <w:lang w:val="en-US"/>
        </w:rPr>
        <w:t>)</w:t>
      </w:r>
      <w:r w:rsidRPr="105391A5" w:rsidR="2F11AAC0">
        <w:rPr>
          <w:rFonts w:ascii="Times New Roman" w:hAnsi="Times New Roman" w:eastAsia="Times New Roman" w:cs="Times New Roman"/>
          <w:noProof w:val="0"/>
          <w:color w:val="auto"/>
          <w:sz w:val="24"/>
          <w:szCs w:val="24"/>
          <w:lang w:val="en-US"/>
        </w:rPr>
        <w:t>, while</w:t>
      </w:r>
      <w:r w:rsidRPr="105391A5" w:rsidR="51F6084F">
        <w:rPr>
          <w:rFonts w:ascii="Times New Roman" w:hAnsi="Times New Roman" w:eastAsia="Times New Roman" w:cs="Times New Roman"/>
          <w:noProof w:val="0"/>
          <w:color w:val="auto"/>
          <w:sz w:val="24"/>
          <w:szCs w:val="24"/>
          <w:lang w:val="en-US"/>
        </w:rPr>
        <w:t xml:space="preserve"> endurance training, such as long-distance running or cycling, </w:t>
      </w:r>
      <w:r w:rsidRPr="105391A5" w:rsidR="51F6084F">
        <w:rPr>
          <w:rFonts w:ascii="Times New Roman" w:hAnsi="Times New Roman" w:eastAsia="Times New Roman" w:cs="Times New Roman"/>
          <w:noProof w:val="0"/>
          <w:color w:val="auto"/>
          <w:sz w:val="24"/>
          <w:szCs w:val="24"/>
          <w:lang w:val="en-US"/>
        </w:rPr>
        <w:t>largely improves</w:t>
      </w:r>
      <w:r w:rsidRPr="105391A5" w:rsidR="51F6084F">
        <w:rPr>
          <w:rFonts w:ascii="Times New Roman" w:hAnsi="Times New Roman" w:eastAsia="Times New Roman" w:cs="Times New Roman"/>
          <w:noProof w:val="0"/>
          <w:color w:val="auto"/>
          <w:sz w:val="24"/>
          <w:szCs w:val="24"/>
          <w:lang w:val="en-US"/>
        </w:rPr>
        <w:t xml:space="preserve"> mitochondrial density, oxidative </w:t>
      </w:r>
      <w:r w:rsidRPr="105391A5" w:rsidR="51F6084F">
        <w:rPr>
          <w:rFonts w:ascii="Times New Roman" w:hAnsi="Times New Roman" w:eastAsia="Times New Roman" w:cs="Times New Roman"/>
          <w:noProof w:val="0"/>
          <w:color w:val="auto"/>
          <w:sz w:val="24"/>
          <w:szCs w:val="24"/>
          <w:lang w:val="en-US"/>
        </w:rPr>
        <w:t>capacity</w:t>
      </w:r>
      <w:r w:rsidRPr="105391A5" w:rsidR="052CBCA7">
        <w:rPr>
          <w:rFonts w:ascii="Times New Roman" w:hAnsi="Times New Roman" w:eastAsia="Times New Roman" w:cs="Times New Roman"/>
          <w:noProof w:val="0"/>
          <w:color w:val="auto"/>
          <w:sz w:val="24"/>
          <w:szCs w:val="24"/>
          <w:lang w:val="en-US"/>
        </w:rPr>
        <w:t xml:space="preserve"> </w:t>
      </w:r>
      <w:r w:rsidRPr="105391A5" w:rsidR="51F6084F">
        <w:rPr>
          <w:rFonts w:ascii="Times New Roman" w:hAnsi="Times New Roman" w:eastAsia="Times New Roman" w:cs="Times New Roman"/>
          <w:noProof w:val="0"/>
          <w:color w:val="auto"/>
          <w:sz w:val="24"/>
          <w:szCs w:val="24"/>
          <w:lang w:val="en-US"/>
        </w:rPr>
        <w:t>and muscle endurance. These muscle adaptations help to improve performance in both strength and endurance activities, depending on the training modality.</w:t>
      </w:r>
      <w:r w:rsidRPr="105391A5" w:rsidR="0BCD309D">
        <w:rPr>
          <w:rFonts w:ascii="Times New Roman" w:hAnsi="Times New Roman" w:eastAsia="Times New Roman" w:cs="Times New Roman"/>
          <w:noProof w:val="0"/>
          <w:color w:val="auto"/>
          <w:sz w:val="24"/>
          <w:szCs w:val="24"/>
          <w:lang w:val="en-US"/>
        </w:rPr>
        <w:t xml:space="preserve"> Metabolic adaptations can be </w:t>
      </w:r>
      <w:r w:rsidRPr="105391A5" w:rsidR="027CE298">
        <w:rPr>
          <w:rFonts w:ascii="Times New Roman" w:hAnsi="Times New Roman" w:eastAsia="Times New Roman" w:cs="Times New Roman"/>
          <w:noProof w:val="0"/>
          <w:color w:val="auto"/>
          <w:sz w:val="24"/>
          <w:szCs w:val="24"/>
          <w:lang w:val="en-US"/>
        </w:rPr>
        <w:t>induced</w:t>
      </w:r>
      <w:r w:rsidRPr="105391A5" w:rsidR="0BCD309D">
        <w:rPr>
          <w:rFonts w:ascii="Times New Roman" w:hAnsi="Times New Roman" w:eastAsia="Times New Roman" w:cs="Times New Roman"/>
          <w:noProof w:val="0"/>
          <w:color w:val="auto"/>
          <w:sz w:val="24"/>
          <w:szCs w:val="24"/>
          <w:lang w:val="en-US"/>
        </w:rPr>
        <w:t xml:space="preserve"> through regular exercise, especially in energy systems and muscle metabolism, resulting in better performance and efficiency. One of the most significant improvements is an increase in oxidative capacity, which occurs when endurance training improves the muscles' ability to use fat as a major energy source, allowing them to conserve glycogen stores for longer periods of time</w:t>
      </w:r>
      <w:r w:rsidRPr="105391A5" w:rsidR="67DE4225">
        <w:rPr>
          <w:rFonts w:ascii="Times New Roman" w:hAnsi="Times New Roman" w:eastAsia="Times New Roman" w:cs="Times New Roman"/>
          <w:noProof w:val="0"/>
          <w:color w:val="auto"/>
          <w:sz w:val="24"/>
          <w:szCs w:val="24"/>
          <w:lang w:val="en-US"/>
        </w:rPr>
        <w:t xml:space="preserve">. </w:t>
      </w:r>
      <w:r w:rsidRPr="105391A5" w:rsidR="0BCD309D">
        <w:rPr>
          <w:rFonts w:ascii="Times New Roman" w:hAnsi="Times New Roman" w:eastAsia="Times New Roman" w:cs="Times New Roman"/>
          <w:noProof w:val="0"/>
          <w:color w:val="auto"/>
          <w:sz w:val="24"/>
          <w:szCs w:val="24"/>
          <w:lang w:val="en-US"/>
        </w:rPr>
        <w:t xml:space="preserve">This change enables more efficient energy production during sustained activity. Furthermore, exercise boosts the activity of enzymes involved in glycolysis, beta-oxidation and the Krebs cycle, improving energy production efficiency </w:t>
      </w:r>
      <w:r w:rsidRPr="105391A5" w:rsidR="51D42138">
        <w:rPr>
          <w:rFonts w:ascii="Times New Roman" w:hAnsi="Times New Roman" w:eastAsia="Times New Roman" w:cs="Times New Roman"/>
          <w:noProof w:val="0"/>
          <w:color w:val="auto"/>
          <w:sz w:val="24"/>
          <w:szCs w:val="24"/>
          <w:lang w:val="en-US"/>
        </w:rPr>
        <w:t>(</w:t>
      </w:r>
      <w:r w:rsidRPr="105391A5" w:rsidR="51D42138">
        <w:rPr>
          <w:rFonts w:ascii="Times New Roman" w:hAnsi="Times New Roman" w:eastAsia="Times New Roman" w:cs="Times New Roman"/>
          <w:noProof w:val="0"/>
          <w:color w:val="auto"/>
          <w:sz w:val="24"/>
          <w:szCs w:val="24"/>
          <w:lang w:val="en-US"/>
        </w:rPr>
        <w:t xml:space="preserve">Xiang et al., 2021). </w:t>
      </w:r>
      <w:r w:rsidRPr="105391A5" w:rsidR="2C7E0F6B">
        <w:rPr>
          <w:rFonts w:ascii="Times New Roman" w:hAnsi="Times New Roman" w:eastAsia="Times New Roman" w:cs="Times New Roman"/>
          <w:noProof w:val="0"/>
          <w:color w:val="auto"/>
          <w:sz w:val="24"/>
          <w:szCs w:val="24"/>
          <w:lang w:val="en-US"/>
        </w:rPr>
        <w:t>Another key adaptation is enhanced lactate threshold, which occurs when aerobic training increases the intensity at which lactate begins to collect in the blood, allowing for higher-intensity exercise without fatigue (Coyle</w:t>
      </w:r>
      <w:r w:rsidRPr="105391A5" w:rsidR="343C2497">
        <w:rPr>
          <w:rFonts w:ascii="Times New Roman" w:hAnsi="Times New Roman" w:eastAsia="Times New Roman" w:cs="Times New Roman"/>
          <w:noProof w:val="0"/>
          <w:color w:val="auto"/>
          <w:sz w:val="24"/>
          <w:szCs w:val="24"/>
          <w:lang w:val="en-US"/>
        </w:rPr>
        <w:t>,</w:t>
      </w:r>
      <w:r w:rsidRPr="105391A5" w:rsidR="2C7E0F6B">
        <w:rPr>
          <w:rFonts w:ascii="Times New Roman" w:hAnsi="Times New Roman" w:eastAsia="Times New Roman" w:cs="Times New Roman"/>
          <w:noProof w:val="0"/>
          <w:color w:val="auto"/>
          <w:sz w:val="24"/>
          <w:szCs w:val="24"/>
          <w:lang w:val="en-US"/>
        </w:rPr>
        <w:t xml:space="preserve"> 19</w:t>
      </w:r>
      <w:r w:rsidRPr="105391A5" w:rsidR="6FDDB281">
        <w:rPr>
          <w:rFonts w:ascii="Times New Roman" w:hAnsi="Times New Roman" w:eastAsia="Times New Roman" w:cs="Times New Roman"/>
          <w:noProof w:val="0"/>
          <w:color w:val="auto"/>
          <w:sz w:val="24"/>
          <w:szCs w:val="24"/>
          <w:lang w:val="en-US"/>
        </w:rPr>
        <w:t>99</w:t>
      </w:r>
      <w:r w:rsidRPr="105391A5" w:rsidR="2C7E0F6B">
        <w:rPr>
          <w:rFonts w:ascii="Times New Roman" w:hAnsi="Times New Roman" w:eastAsia="Times New Roman" w:cs="Times New Roman"/>
          <w:noProof w:val="0"/>
          <w:color w:val="auto"/>
          <w:sz w:val="24"/>
          <w:szCs w:val="24"/>
          <w:lang w:val="en-US"/>
        </w:rPr>
        <w:t xml:space="preserve">). The intensity and method of exercise have distinct effects on metabolic adaptations. High-intensity training, such as HIIT, improves anaerobic capacity and lactate tolerance, resulting in better performance during brief bursts of intensive activity (Gibala </w:t>
      </w:r>
      <w:r w:rsidRPr="105391A5" w:rsidR="6328C363">
        <w:rPr>
          <w:rFonts w:ascii="Times New Roman" w:hAnsi="Times New Roman" w:eastAsia="Times New Roman" w:cs="Times New Roman"/>
          <w:noProof w:val="0"/>
          <w:color w:val="auto"/>
          <w:sz w:val="24"/>
          <w:szCs w:val="24"/>
          <w:lang w:val="en-US"/>
        </w:rPr>
        <w:t>&amp; Ballentyne,</w:t>
      </w:r>
      <w:r w:rsidRPr="105391A5" w:rsidR="2C7E0F6B">
        <w:rPr>
          <w:rFonts w:ascii="Times New Roman" w:hAnsi="Times New Roman" w:eastAsia="Times New Roman" w:cs="Times New Roman"/>
          <w:noProof w:val="0"/>
          <w:color w:val="auto"/>
          <w:sz w:val="24"/>
          <w:szCs w:val="24"/>
          <w:lang w:val="en-US"/>
        </w:rPr>
        <w:t xml:space="preserve"> 200</w:t>
      </w:r>
      <w:r w:rsidRPr="105391A5" w:rsidR="4DF7CD98">
        <w:rPr>
          <w:rFonts w:ascii="Times New Roman" w:hAnsi="Times New Roman" w:eastAsia="Times New Roman" w:cs="Times New Roman"/>
          <w:noProof w:val="0"/>
          <w:color w:val="auto"/>
          <w:sz w:val="24"/>
          <w:szCs w:val="24"/>
          <w:lang w:val="en-US"/>
        </w:rPr>
        <w:t>7</w:t>
      </w:r>
      <w:r w:rsidRPr="105391A5" w:rsidR="2C7E0F6B">
        <w:rPr>
          <w:rFonts w:ascii="Times New Roman" w:hAnsi="Times New Roman" w:eastAsia="Times New Roman" w:cs="Times New Roman"/>
          <w:noProof w:val="0"/>
          <w:color w:val="auto"/>
          <w:sz w:val="24"/>
          <w:szCs w:val="24"/>
          <w:lang w:val="en-US"/>
        </w:rPr>
        <w:t>). In contrast, long-duration, moderate-intensity exercise improves fat oxidation and endurance, allowing for sustained energy production over lengthy periods of time. These metabolic adaptations allow the body to function better at a variety of exercise intensities and durations.</w:t>
      </w:r>
      <w:r w:rsidRPr="105391A5" w:rsidR="0553F82F">
        <w:rPr>
          <w:rFonts w:ascii="Times New Roman" w:hAnsi="Times New Roman" w:eastAsia="Times New Roman" w:cs="Times New Roman"/>
          <w:noProof w:val="0"/>
          <w:color w:val="auto"/>
          <w:sz w:val="24"/>
          <w:szCs w:val="24"/>
          <w:lang w:val="en-US"/>
        </w:rPr>
        <w:t xml:space="preserve"> Myokines are </w:t>
      </w:r>
      <w:r w:rsidRPr="105391A5" w:rsidR="0553F82F">
        <w:rPr>
          <w:rFonts w:ascii="Times New Roman" w:hAnsi="Times New Roman" w:eastAsia="Times New Roman" w:cs="Times New Roman"/>
          <w:noProof w:val="0"/>
          <w:color w:val="auto"/>
          <w:sz w:val="24"/>
          <w:szCs w:val="24"/>
          <w:lang w:val="en-US"/>
        </w:rPr>
        <w:t>signalling</w:t>
      </w:r>
      <w:r w:rsidRPr="105391A5" w:rsidR="0553F82F">
        <w:rPr>
          <w:rFonts w:ascii="Times New Roman" w:hAnsi="Times New Roman" w:eastAsia="Times New Roman" w:cs="Times New Roman"/>
          <w:noProof w:val="0"/>
          <w:color w:val="auto"/>
          <w:sz w:val="24"/>
          <w:szCs w:val="24"/>
          <w:lang w:val="en-US"/>
        </w:rPr>
        <w:t xml:space="preserve"> proteins produced by muscle cells in response to exercise and they play a crucial role in the body's adaptation to regular physical activity. These proteins have a variety of physiological effects, including muscle growth, repair</w:t>
      </w:r>
      <w:r w:rsidRPr="105391A5" w:rsidR="0553F82F">
        <w:rPr>
          <w:rFonts w:ascii="Times New Roman" w:hAnsi="Times New Roman" w:eastAsia="Times New Roman" w:cs="Times New Roman"/>
          <w:noProof w:val="0"/>
          <w:color w:val="auto"/>
          <w:sz w:val="24"/>
          <w:szCs w:val="24"/>
          <w:lang w:val="en-US"/>
        </w:rPr>
        <w:t xml:space="preserve"> and</w:t>
      </w:r>
      <w:r w:rsidRPr="105391A5" w:rsidR="0553F82F">
        <w:rPr>
          <w:rFonts w:ascii="Times New Roman" w:hAnsi="Times New Roman" w:eastAsia="Times New Roman" w:cs="Times New Roman"/>
          <w:noProof w:val="0"/>
          <w:color w:val="auto"/>
          <w:sz w:val="24"/>
          <w:szCs w:val="24"/>
          <w:lang w:val="en-US"/>
        </w:rPr>
        <w:t xml:space="preserve"> inflammatory modulation. Muscle contractions during exercise release myokines, which can improve metabolic function and energy efficiency. For example, myokines such as IL-6 and FNDC5 play a role in improving insulin sensitivity and promoting fat oxidation, both of which are essential for long-term metabolic adaptation. The intensity and method of exercise both alter myokine release and its effects. High-intensity exercise often causes a larger release of myokines, which promotes muscle repair and growth, </w:t>
      </w:r>
      <w:r w:rsidRPr="105391A5" w:rsidR="0553F82F">
        <w:rPr>
          <w:rFonts w:ascii="Times New Roman" w:hAnsi="Times New Roman" w:eastAsia="Times New Roman" w:cs="Times New Roman"/>
          <w:noProof w:val="0"/>
          <w:color w:val="auto"/>
          <w:sz w:val="24"/>
          <w:szCs w:val="24"/>
          <w:lang w:val="en-US"/>
        </w:rPr>
        <w:t>whereas</w:t>
      </w:r>
      <w:r w:rsidRPr="105391A5" w:rsidR="0553F82F">
        <w:rPr>
          <w:rFonts w:ascii="Times New Roman" w:hAnsi="Times New Roman" w:eastAsia="Times New Roman" w:cs="Times New Roman"/>
          <w:noProof w:val="0"/>
          <w:color w:val="auto"/>
          <w:sz w:val="24"/>
          <w:szCs w:val="24"/>
          <w:lang w:val="en-US"/>
        </w:rPr>
        <w:t xml:space="preserve"> endurance training improves oxidative metabolism and fat </w:t>
      </w:r>
      <w:r w:rsidRPr="105391A5" w:rsidR="0553F82F">
        <w:rPr>
          <w:rFonts w:ascii="Times New Roman" w:hAnsi="Times New Roman" w:eastAsia="Times New Roman" w:cs="Times New Roman"/>
          <w:noProof w:val="0"/>
          <w:color w:val="auto"/>
          <w:sz w:val="24"/>
          <w:szCs w:val="24"/>
          <w:lang w:val="en-US"/>
        </w:rPr>
        <w:t>utilisation</w:t>
      </w:r>
      <w:r w:rsidRPr="105391A5" w:rsidR="0553F82F">
        <w:rPr>
          <w:rFonts w:ascii="Times New Roman" w:hAnsi="Times New Roman" w:eastAsia="Times New Roman" w:cs="Times New Roman"/>
          <w:noProof w:val="0"/>
          <w:color w:val="auto"/>
          <w:sz w:val="24"/>
          <w:szCs w:val="24"/>
          <w:lang w:val="en-US"/>
        </w:rPr>
        <w:t>. These muscle-derived proteins provide a major contribution to long-term cardiovascular and metabolic health gains, bolstering the advantages of regular exercise across several energy systems (Severinsen &amp; Pedersen, 2020)</w:t>
      </w:r>
      <w:r w:rsidRPr="105391A5" w:rsidR="0553F82F">
        <w:rPr>
          <w:rFonts w:ascii="Times New Roman" w:hAnsi="Times New Roman" w:eastAsia="Times New Roman" w:cs="Times New Roman"/>
          <w:noProof w:val="0"/>
          <w:color w:val="auto"/>
          <w:sz w:val="24"/>
          <w:szCs w:val="24"/>
          <w:lang w:val="en-US"/>
        </w:rPr>
        <w:t>.</w:t>
      </w:r>
    </w:p>
    <w:p w:rsidR="656B7410" w:rsidP="656B7410" w:rsidRDefault="656B7410" w14:paraId="2FC7D770" w14:textId="17E19870">
      <w:pPr>
        <w:pStyle w:val="Normal"/>
        <w:suppressLineNumbers w:val="0"/>
        <w:bidi w:val="0"/>
        <w:spacing w:line="360" w:lineRule="auto"/>
        <w:jc w:val="both"/>
        <w:rPr>
          <w:rFonts w:ascii="Times New Roman" w:hAnsi="Times New Roman" w:eastAsia="Times New Roman" w:cs="Times New Roman"/>
          <w:noProof w:val="0"/>
          <w:color w:val="auto"/>
          <w:sz w:val="24"/>
          <w:szCs w:val="24"/>
          <w:lang w:val="en-US"/>
        </w:rPr>
      </w:pPr>
    </w:p>
    <w:p w:rsidR="656B7410" w:rsidP="656B7410" w:rsidRDefault="656B7410" w14:paraId="06BDB50B" w14:textId="3BCF334F">
      <w:pPr>
        <w:pStyle w:val="Normal"/>
        <w:suppressLineNumbers w:val="0"/>
        <w:bidi w:val="0"/>
        <w:spacing w:line="360" w:lineRule="auto"/>
        <w:jc w:val="both"/>
        <w:rPr>
          <w:rFonts w:ascii="Times New Roman" w:hAnsi="Times New Roman" w:eastAsia="Times New Roman" w:cs="Times New Roman"/>
          <w:noProof w:val="0"/>
          <w:color w:val="auto"/>
          <w:sz w:val="24"/>
          <w:szCs w:val="24"/>
          <w:lang w:val="en-US"/>
        </w:rPr>
      </w:pPr>
    </w:p>
    <w:p w:rsidR="4A250D1A" w:rsidP="105391A5" w:rsidRDefault="4A250D1A" w14:paraId="6452C806" w14:textId="1922236E">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US"/>
        </w:rPr>
      </w:pPr>
      <w:r w:rsidRPr="105391A5" w:rsidR="4A250D1A">
        <w:rPr>
          <w:rFonts w:ascii="Times New Roman" w:hAnsi="Times New Roman" w:eastAsia="Times New Roman" w:cs="Times New Roman"/>
          <w:noProof w:val="0"/>
          <w:color w:val="auto"/>
          <w:sz w:val="24"/>
          <w:szCs w:val="24"/>
          <w:lang w:val="en-US"/>
        </w:rPr>
        <w:t xml:space="preserve">Physical activity plays a crucial role in supporting the growth and development of children and adolescents, offering </w:t>
      </w:r>
      <w:r w:rsidRPr="105391A5" w:rsidR="4A250D1A">
        <w:rPr>
          <w:rFonts w:ascii="Times New Roman" w:hAnsi="Times New Roman" w:eastAsia="Times New Roman" w:cs="Times New Roman"/>
          <w:noProof w:val="0"/>
          <w:color w:val="auto"/>
          <w:sz w:val="24"/>
          <w:szCs w:val="24"/>
          <w:lang w:val="en-US"/>
        </w:rPr>
        <w:t>numerous</w:t>
      </w:r>
      <w:r w:rsidRPr="105391A5" w:rsidR="4A250D1A">
        <w:rPr>
          <w:rFonts w:ascii="Times New Roman" w:hAnsi="Times New Roman" w:eastAsia="Times New Roman" w:cs="Times New Roman"/>
          <w:noProof w:val="0"/>
          <w:color w:val="auto"/>
          <w:sz w:val="24"/>
          <w:szCs w:val="24"/>
          <w:lang w:val="en-US"/>
        </w:rPr>
        <w:t xml:space="preserve"> health benefits. Regular exercise </w:t>
      </w:r>
      <w:r w:rsidRPr="105391A5" w:rsidR="4A250D1A">
        <w:rPr>
          <w:rFonts w:ascii="Times New Roman" w:hAnsi="Times New Roman" w:eastAsia="Times New Roman" w:cs="Times New Roman"/>
          <w:noProof w:val="0"/>
          <w:color w:val="auto"/>
          <w:sz w:val="24"/>
          <w:szCs w:val="24"/>
          <w:lang w:val="en-US"/>
        </w:rPr>
        <w:t>benefits</w:t>
      </w:r>
      <w:r w:rsidRPr="105391A5" w:rsidR="4A250D1A">
        <w:rPr>
          <w:rFonts w:ascii="Times New Roman" w:hAnsi="Times New Roman" w:eastAsia="Times New Roman" w:cs="Times New Roman"/>
          <w:noProof w:val="0"/>
          <w:color w:val="auto"/>
          <w:sz w:val="24"/>
          <w:szCs w:val="24"/>
          <w:lang w:val="en-US"/>
        </w:rPr>
        <w:t xml:space="preserve"> cardiovascular health by strengthening the heart, boosting blood </w:t>
      </w:r>
      <w:r w:rsidRPr="105391A5" w:rsidR="4A250D1A">
        <w:rPr>
          <w:rFonts w:ascii="Times New Roman" w:hAnsi="Times New Roman" w:eastAsia="Times New Roman" w:cs="Times New Roman"/>
          <w:noProof w:val="0"/>
          <w:color w:val="auto"/>
          <w:sz w:val="24"/>
          <w:szCs w:val="24"/>
          <w:lang w:val="en-US"/>
        </w:rPr>
        <w:t>circulation</w:t>
      </w:r>
      <w:r w:rsidRPr="105391A5" w:rsidR="4A250D1A">
        <w:rPr>
          <w:rFonts w:ascii="Times New Roman" w:hAnsi="Times New Roman" w:eastAsia="Times New Roman" w:cs="Times New Roman"/>
          <w:noProof w:val="0"/>
          <w:color w:val="auto"/>
          <w:sz w:val="24"/>
          <w:szCs w:val="24"/>
          <w:lang w:val="en-US"/>
        </w:rPr>
        <w:t xml:space="preserve"> and increasing overall cardiovascular efficiency (Strong et al.</w:t>
      </w:r>
      <w:r w:rsidRPr="105391A5" w:rsidR="650316DD">
        <w:rPr>
          <w:rFonts w:ascii="Times New Roman" w:hAnsi="Times New Roman" w:eastAsia="Times New Roman" w:cs="Times New Roman"/>
          <w:noProof w:val="0"/>
          <w:color w:val="auto"/>
          <w:sz w:val="24"/>
          <w:szCs w:val="24"/>
          <w:lang w:val="en-US"/>
        </w:rPr>
        <w:t>,</w:t>
      </w:r>
      <w:r w:rsidRPr="105391A5" w:rsidR="4A250D1A">
        <w:rPr>
          <w:rFonts w:ascii="Times New Roman" w:hAnsi="Times New Roman" w:eastAsia="Times New Roman" w:cs="Times New Roman"/>
          <w:noProof w:val="0"/>
          <w:color w:val="auto"/>
          <w:sz w:val="24"/>
          <w:szCs w:val="24"/>
          <w:lang w:val="en-US"/>
        </w:rPr>
        <w:t xml:space="preserve"> 2005). It also promotes bone density and muscle growth, both of which are important throughout these formative years, therefore providing the groundwork for long-term skeletal and muscular health. Physiologically, exercise promotes the development of the heart, </w:t>
      </w:r>
      <w:r w:rsidRPr="105391A5" w:rsidR="4A250D1A">
        <w:rPr>
          <w:rFonts w:ascii="Times New Roman" w:hAnsi="Times New Roman" w:eastAsia="Times New Roman" w:cs="Times New Roman"/>
          <w:noProof w:val="0"/>
          <w:color w:val="auto"/>
          <w:sz w:val="24"/>
          <w:szCs w:val="24"/>
          <w:lang w:val="en-US"/>
        </w:rPr>
        <w:t>lungs</w:t>
      </w:r>
      <w:r w:rsidRPr="105391A5" w:rsidR="4A250D1A">
        <w:rPr>
          <w:rFonts w:ascii="Times New Roman" w:hAnsi="Times New Roman" w:eastAsia="Times New Roman" w:cs="Times New Roman"/>
          <w:noProof w:val="0"/>
          <w:color w:val="auto"/>
          <w:sz w:val="24"/>
          <w:szCs w:val="24"/>
          <w:lang w:val="en-US"/>
        </w:rPr>
        <w:t xml:space="preserve"> and bones by encouraging bone remodeling, which increases bone density and lowers the risk of osteoporosis later in life. Furthermore, physical activity enhances the respiratory system by increasing lung </w:t>
      </w:r>
      <w:r w:rsidRPr="105391A5" w:rsidR="4A250D1A">
        <w:rPr>
          <w:rFonts w:ascii="Times New Roman" w:hAnsi="Times New Roman" w:eastAsia="Times New Roman" w:cs="Times New Roman"/>
          <w:noProof w:val="0"/>
          <w:color w:val="auto"/>
          <w:sz w:val="24"/>
          <w:szCs w:val="24"/>
          <w:lang w:val="en-US"/>
        </w:rPr>
        <w:t>capacity</w:t>
      </w:r>
      <w:r w:rsidRPr="105391A5" w:rsidR="4A250D1A">
        <w:rPr>
          <w:rFonts w:ascii="Times New Roman" w:hAnsi="Times New Roman" w:eastAsia="Times New Roman" w:cs="Times New Roman"/>
          <w:noProof w:val="0"/>
          <w:color w:val="auto"/>
          <w:sz w:val="24"/>
          <w:szCs w:val="24"/>
          <w:lang w:val="en-US"/>
        </w:rPr>
        <w:t xml:space="preserve"> and oxygen transport to muscles, resulting in improved endurance and overall performance. </w:t>
      </w:r>
      <w:r w:rsidRPr="105391A5" w:rsidR="3D3501CE">
        <w:rPr>
          <w:rFonts w:ascii="Times New Roman" w:hAnsi="Times New Roman" w:eastAsia="Times New Roman" w:cs="Times New Roman"/>
          <w:noProof w:val="0"/>
          <w:color w:val="auto"/>
          <w:sz w:val="24"/>
          <w:szCs w:val="24"/>
          <w:lang w:val="en-US"/>
        </w:rPr>
        <w:t xml:space="preserve">Beyond physical health, exercise is also important for mental well-being. It has been </w:t>
      </w:r>
      <w:r w:rsidRPr="105391A5" w:rsidR="3D3501CE">
        <w:rPr>
          <w:rFonts w:ascii="Times New Roman" w:hAnsi="Times New Roman" w:eastAsia="Times New Roman" w:cs="Times New Roman"/>
          <w:noProof w:val="0"/>
          <w:color w:val="auto"/>
          <w:sz w:val="24"/>
          <w:szCs w:val="24"/>
          <w:lang w:val="en-US"/>
        </w:rPr>
        <w:t>demonstrated</w:t>
      </w:r>
      <w:r w:rsidRPr="105391A5" w:rsidR="3D3501CE">
        <w:rPr>
          <w:rFonts w:ascii="Times New Roman" w:hAnsi="Times New Roman" w:eastAsia="Times New Roman" w:cs="Times New Roman"/>
          <w:noProof w:val="0"/>
          <w:color w:val="auto"/>
          <w:sz w:val="24"/>
          <w:szCs w:val="24"/>
          <w:lang w:val="en-US"/>
        </w:rPr>
        <w:t xml:space="preserve"> to reduce anxiety and depression symptoms while improving cognitive function in young people (Biddle &amp; Asare, 2011). Physical activity causes the release of endorphins, which improves mood and reduces stress (Craft &amp; Perna, 2004). In addition, regular exercise improves sleep patterns, which </w:t>
      </w:r>
      <w:r w:rsidRPr="105391A5" w:rsidR="3D3501CE">
        <w:rPr>
          <w:rFonts w:ascii="Times New Roman" w:hAnsi="Times New Roman" w:eastAsia="Times New Roman" w:cs="Times New Roman"/>
          <w:noProof w:val="0"/>
          <w:color w:val="auto"/>
          <w:sz w:val="24"/>
          <w:szCs w:val="24"/>
          <w:lang w:val="en-US"/>
        </w:rPr>
        <w:t>benefits</w:t>
      </w:r>
      <w:r w:rsidRPr="105391A5" w:rsidR="3D3501CE">
        <w:rPr>
          <w:rFonts w:ascii="Times New Roman" w:hAnsi="Times New Roman" w:eastAsia="Times New Roman" w:cs="Times New Roman"/>
          <w:noProof w:val="0"/>
          <w:color w:val="auto"/>
          <w:sz w:val="24"/>
          <w:szCs w:val="24"/>
          <w:lang w:val="en-US"/>
        </w:rPr>
        <w:t xml:space="preserve"> both mental and emotional health </w:t>
      </w:r>
      <w:r w:rsidRPr="105391A5" w:rsidR="0FEB3D3D">
        <w:rPr>
          <w:rFonts w:ascii="Times New Roman" w:hAnsi="Times New Roman" w:eastAsia="Times New Roman" w:cs="Times New Roman"/>
          <w:noProof w:val="0"/>
          <w:color w:val="auto"/>
          <w:sz w:val="24"/>
          <w:szCs w:val="24"/>
          <w:lang w:val="en-US"/>
        </w:rPr>
        <w:t>(Castiglione-</w:t>
      </w:r>
      <w:r w:rsidRPr="105391A5" w:rsidR="0FEB3D3D">
        <w:rPr>
          <w:rFonts w:ascii="Times New Roman" w:hAnsi="Times New Roman" w:eastAsia="Times New Roman" w:cs="Times New Roman"/>
          <w:b w:val="0"/>
          <w:bCs w:val="0"/>
          <w:i w:val="0"/>
          <w:iCs w:val="0"/>
          <w:caps w:val="0"/>
          <w:smallCaps w:val="0"/>
          <w:noProof w:val="0"/>
          <w:color w:val="auto"/>
          <w:sz w:val="24"/>
          <w:szCs w:val="24"/>
          <w:lang w:val="en-US"/>
        </w:rPr>
        <w:t>Fontanellaz</w:t>
      </w:r>
      <w:r w:rsidRPr="105391A5" w:rsidR="0FEB3D3D">
        <w:rPr>
          <w:rFonts w:ascii="Times New Roman" w:hAnsi="Times New Roman" w:eastAsia="Times New Roman" w:cs="Times New Roman"/>
          <w:b w:val="0"/>
          <w:bCs w:val="0"/>
          <w:i w:val="0"/>
          <w:iCs w:val="0"/>
          <w:caps w:val="0"/>
          <w:smallCaps w:val="0"/>
          <w:noProof w:val="0"/>
          <w:color w:val="auto"/>
          <w:sz w:val="24"/>
          <w:szCs w:val="24"/>
          <w:lang w:val="en-US"/>
        </w:rPr>
        <w:t xml:space="preserve"> et al.</w:t>
      </w:r>
      <w:r w:rsidRPr="105391A5" w:rsidR="4E76D03C">
        <w:rPr>
          <w:rFonts w:ascii="Times New Roman" w:hAnsi="Times New Roman" w:eastAsia="Times New Roman" w:cs="Times New Roman"/>
          <w:b w:val="0"/>
          <w:bCs w:val="0"/>
          <w:i w:val="0"/>
          <w:iCs w:val="0"/>
          <w:caps w:val="0"/>
          <w:smallCaps w:val="0"/>
          <w:noProof w:val="0"/>
          <w:color w:val="auto"/>
          <w:sz w:val="24"/>
          <w:szCs w:val="24"/>
          <w:lang w:val="en-US"/>
        </w:rPr>
        <w:t>,</w:t>
      </w:r>
      <w:r w:rsidRPr="105391A5" w:rsidR="0FEB3D3D">
        <w:rPr>
          <w:rFonts w:ascii="Times New Roman" w:hAnsi="Times New Roman" w:eastAsia="Times New Roman" w:cs="Times New Roman"/>
          <w:b w:val="0"/>
          <w:bCs w:val="0"/>
          <w:i w:val="0"/>
          <w:iCs w:val="0"/>
          <w:caps w:val="0"/>
          <w:smallCaps w:val="0"/>
          <w:noProof w:val="0"/>
          <w:color w:val="auto"/>
          <w:sz w:val="24"/>
          <w:szCs w:val="24"/>
          <w:lang w:val="en-US"/>
        </w:rPr>
        <w:t xml:space="preserve"> 2022)</w:t>
      </w:r>
      <w:r w:rsidRPr="105391A5" w:rsidR="3D3501CE">
        <w:rPr>
          <w:rFonts w:ascii="Times New Roman" w:hAnsi="Times New Roman" w:eastAsia="Times New Roman" w:cs="Times New Roman"/>
          <w:noProof w:val="0"/>
          <w:color w:val="auto"/>
          <w:sz w:val="24"/>
          <w:szCs w:val="24"/>
          <w:lang w:val="en-US"/>
        </w:rPr>
        <w:t>. As a result, the benefits of physical activity in childhood and adolescence go beyond physical growth and include creating a healthier mind, which contributes to general well-being and development during these key years of life.</w:t>
      </w:r>
      <w:r w:rsidRPr="105391A5" w:rsidR="5F49E96D">
        <w:rPr>
          <w:rFonts w:ascii="Times New Roman" w:hAnsi="Times New Roman" w:eastAsia="Times New Roman" w:cs="Times New Roman"/>
          <w:noProof w:val="0"/>
          <w:color w:val="auto"/>
          <w:sz w:val="24"/>
          <w:szCs w:val="24"/>
          <w:lang w:val="en-US"/>
        </w:rPr>
        <w:t xml:space="preserve"> </w:t>
      </w:r>
      <w:r w:rsidRPr="105391A5" w:rsidR="55CEACE7">
        <w:rPr>
          <w:rFonts w:ascii="Times New Roman" w:hAnsi="Times New Roman" w:eastAsia="Times New Roman" w:cs="Times New Roman"/>
          <w:noProof w:val="0"/>
          <w:color w:val="auto"/>
          <w:sz w:val="24"/>
          <w:szCs w:val="24"/>
          <w:lang w:val="en-US"/>
        </w:rPr>
        <w:t xml:space="preserve">Regular physical activity also plays a vital role in </w:t>
      </w:r>
      <w:r w:rsidRPr="105391A5" w:rsidR="55CEACE7">
        <w:rPr>
          <w:rFonts w:ascii="Times New Roman" w:hAnsi="Times New Roman" w:eastAsia="Times New Roman" w:cs="Times New Roman"/>
          <w:noProof w:val="0"/>
          <w:color w:val="auto"/>
          <w:sz w:val="24"/>
          <w:szCs w:val="24"/>
          <w:lang w:val="en-US"/>
        </w:rPr>
        <w:t>maintaining</w:t>
      </w:r>
      <w:r w:rsidRPr="105391A5" w:rsidR="55CEACE7">
        <w:rPr>
          <w:rFonts w:ascii="Times New Roman" w:hAnsi="Times New Roman" w:eastAsia="Times New Roman" w:cs="Times New Roman"/>
          <w:noProof w:val="0"/>
          <w:color w:val="auto"/>
          <w:sz w:val="24"/>
          <w:szCs w:val="24"/>
          <w:lang w:val="en-US"/>
        </w:rPr>
        <w:t xml:space="preserve"> health and preventing chronic diseases in adulthood, including obesity, type 2 </w:t>
      </w:r>
      <w:r w:rsidRPr="105391A5" w:rsidR="55CEACE7">
        <w:rPr>
          <w:rFonts w:ascii="Times New Roman" w:hAnsi="Times New Roman" w:eastAsia="Times New Roman" w:cs="Times New Roman"/>
          <w:noProof w:val="0"/>
          <w:color w:val="auto"/>
          <w:sz w:val="24"/>
          <w:szCs w:val="24"/>
          <w:lang w:val="en-US"/>
        </w:rPr>
        <w:t>diabetes</w:t>
      </w:r>
      <w:r w:rsidRPr="105391A5" w:rsidR="55CEACE7">
        <w:rPr>
          <w:rFonts w:ascii="Times New Roman" w:hAnsi="Times New Roman" w:eastAsia="Times New Roman" w:cs="Times New Roman"/>
          <w:noProof w:val="0"/>
          <w:color w:val="auto"/>
          <w:sz w:val="24"/>
          <w:szCs w:val="24"/>
          <w:lang w:val="en-US"/>
        </w:rPr>
        <w:t xml:space="preserve"> and heart disease. Exercise regulates body weight by increasing energy expenditure and boosting fat loss, which is critical for preventing obesity and related metabolic problems (Swift et al., 201</w:t>
      </w:r>
      <w:r w:rsidRPr="105391A5" w:rsidR="6452E853">
        <w:rPr>
          <w:rFonts w:ascii="Times New Roman" w:hAnsi="Times New Roman" w:eastAsia="Times New Roman" w:cs="Times New Roman"/>
          <w:noProof w:val="0"/>
          <w:color w:val="auto"/>
          <w:sz w:val="24"/>
          <w:szCs w:val="24"/>
          <w:lang w:val="en-US"/>
        </w:rPr>
        <w:t>4</w:t>
      </w:r>
      <w:r w:rsidRPr="105391A5" w:rsidR="55CEACE7">
        <w:rPr>
          <w:rFonts w:ascii="Times New Roman" w:hAnsi="Times New Roman" w:eastAsia="Times New Roman" w:cs="Times New Roman"/>
          <w:noProof w:val="0"/>
          <w:color w:val="auto"/>
          <w:sz w:val="24"/>
          <w:szCs w:val="24"/>
          <w:lang w:val="en-US"/>
        </w:rPr>
        <w:t xml:space="preserve">). Furthermore, regular physical activity boosts insulin sensitivity, which lowers the risk of type 2 diabetes by improving the body's ability to manage blood sugar levels (Colberg et al., 2016). Exercise is extremely beneficial to cardiovascular health since it strengthens the heart, decreases blood pressure, increases </w:t>
      </w:r>
      <w:r w:rsidRPr="105391A5" w:rsidR="55CEACE7">
        <w:rPr>
          <w:rFonts w:ascii="Times New Roman" w:hAnsi="Times New Roman" w:eastAsia="Times New Roman" w:cs="Times New Roman"/>
          <w:noProof w:val="0"/>
          <w:color w:val="auto"/>
          <w:sz w:val="24"/>
          <w:szCs w:val="24"/>
          <w:lang w:val="en-US"/>
        </w:rPr>
        <w:t>circulation</w:t>
      </w:r>
      <w:r w:rsidRPr="105391A5" w:rsidR="55CEACE7">
        <w:rPr>
          <w:rFonts w:ascii="Times New Roman" w:hAnsi="Times New Roman" w:eastAsia="Times New Roman" w:cs="Times New Roman"/>
          <w:noProof w:val="0"/>
          <w:color w:val="auto"/>
          <w:sz w:val="24"/>
          <w:szCs w:val="24"/>
          <w:lang w:val="en-US"/>
        </w:rPr>
        <w:t xml:space="preserve"> and lowers the risk of heart disease (Myers, 2003). Physiologically, exercise improves metabolic function by increasing the efficiency of the body's energy systems. </w:t>
      </w:r>
      <w:r w:rsidRPr="105391A5" w:rsidR="161116C8">
        <w:rPr>
          <w:rFonts w:ascii="Times New Roman" w:hAnsi="Times New Roman" w:eastAsia="Times New Roman" w:cs="Times New Roman"/>
          <w:noProof w:val="0"/>
          <w:color w:val="auto"/>
          <w:sz w:val="24"/>
          <w:szCs w:val="24"/>
          <w:lang w:val="en-US"/>
        </w:rPr>
        <w:t xml:space="preserve">It also helps to </w:t>
      </w:r>
      <w:r w:rsidRPr="105391A5" w:rsidR="161116C8">
        <w:rPr>
          <w:rFonts w:ascii="Times New Roman" w:hAnsi="Times New Roman" w:eastAsia="Times New Roman" w:cs="Times New Roman"/>
          <w:noProof w:val="0"/>
          <w:color w:val="auto"/>
          <w:sz w:val="24"/>
          <w:szCs w:val="24"/>
          <w:lang w:val="en-US"/>
        </w:rPr>
        <w:t>maintain</w:t>
      </w:r>
      <w:r w:rsidRPr="105391A5" w:rsidR="161116C8">
        <w:rPr>
          <w:rFonts w:ascii="Times New Roman" w:hAnsi="Times New Roman" w:eastAsia="Times New Roman" w:cs="Times New Roman"/>
          <w:noProof w:val="0"/>
          <w:color w:val="auto"/>
          <w:sz w:val="24"/>
          <w:szCs w:val="24"/>
          <w:lang w:val="en-US"/>
        </w:rPr>
        <w:t xml:space="preserve"> muscle mass, </w:t>
      </w:r>
      <w:r w:rsidRPr="105391A5" w:rsidR="161116C8">
        <w:rPr>
          <w:rFonts w:ascii="Times New Roman" w:hAnsi="Times New Roman" w:eastAsia="Times New Roman" w:cs="Times New Roman"/>
          <w:noProof w:val="0"/>
          <w:color w:val="auto"/>
          <w:sz w:val="24"/>
          <w:szCs w:val="24"/>
          <w:lang w:val="en-US"/>
        </w:rPr>
        <w:t>flexibility</w:t>
      </w:r>
      <w:r w:rsidRPr="105391A5" w:rsidR="161116C8">
        <w:rPr>
          <w:rFonts w:ascii="Times New Roman" w:hAnsi="Times New Roman" w:eastAsia="Times New Roman" w:cs="Times New Roman"/>
          <w:noProof w:val="0"/>
          <w:color w:val="auto"/>
          <w:sz w:val="24"/>
          <w:szCs w:val="24"/>
          <w:lang w:val="en-US"/>
        </w:rPr>
        <w:t xml:space="preserve"> and bone health, which begin to decline with age. For example, weight bearing exercises increase bone density whilst decreasing the risk of osteoporosis (Doherty et al., </w:t>
      </w:r>
      <w:r w:rsidRPr="105391A5" w:rsidR="5F1BDE61">
        <w:rPr>
          <w:rFonts w:ascii="Times New Roman" w:hAnsi="Times New Roman" w:eastAsia="Times New Roman" w:cs="Times New Roman"/>
          <w:noProof w:val="0"/>
          <w:color w:val="auto"/>
          <w:sz w:val="24"/>
          <w:szCs w:val="24"/>
          <w:lang w:val="en-US"/>
        </w:rPr>
        <w:t>1993</w:t>
      </w:r>
      <w:r w:rsidRPr="105391A5" w:rsidR="161116C8">
        <w:rPr>
          <w:rFonts w:ascii="Times New Roman" w:hAnsi="Times New Roman" w:eastAsia="Times New Roman" w:cs="Times New Roman"/>
          <w:noProof w:val="0"/>
          <w:color w:val="auto"/>
          <w:sz w:val="24"/>
          <w:szCs w:val="24"/>
          <w:lang w:val="en-US"/>
        </w:rPr>
        <w:t xml:space="preserve">). Regular physical activity also prevents lean muscle mass loss and improves flexibility in older people, resulting in greater mobility and functional independence. Exercise has a significant impact on both physical and mental health. It reduces stress, </w:t>
      </w:r>
      <w:r w:rsidRPr="105391A5" w:rsidR="161116C8">
        <w:rPr>
          <w:rFonts w:ascii="Times New Roman" w:hAnsi="Times New Roman" w:eastAsia="Times New Roman" w:cs="Times New Roman"/>
          <w:noProof w:val="0"/>
          <w:color w:val="auto"/>
          <w:sz w:val="24"/>
          <w:szCs w:val="24"/>
          <w:lang w:val="en-US"/>
        </w:rPr>
        <w:t>anxiety</w:t>
      </w:r>
      <w:r w:rsidRPr="105391A5" w:rsidR="161116C8">
        <w:rPr>
          <w:rFonts w:ascii="Times New Roman" w:hAnsi="Times New Roman" w:eastAsia="Times New Roman" w:cs="Times New Roman"/>
          <w:noProof w:val="0"/>
          <w:color w:val="auto"/>
          <w:sz w:val="24"/>
          <w:szCs w:val="24"/>
          <w:lang w:val="en-US"/>
        </w:rPr>
        <w:t xml:space="preserve"> and depression symptoms by boosting endorphin release, which improves mood. Additionally, regular physical activity improves sleep quality, boosts energy levels and improves general well-being, making it an essential part of a healthy lifestyle through adulthood</w:t>
      </w:r>
      <w:r w:rsidRPr="105391A5" w:rsidR="161116C8">
        <w:rPr>
          <w:rFonts w:ascii="Times New Roman" w:hAnsi="Times New Roman" w:eastAsia="Times New Roman" w:cs="Times New Roman"/>
          <w:noProof w:val="0"/>
          <w:color w:val="auto"/>
          <w:sz w:val="24"/>
          <w:szCs w:val="24"/>
          <w:lang w:val="en-US"/>
        </w:rPr>
        <w:t>.</w:t>
      </w:r>
      <w:r w:rsidRPr="105391A5" w:rsidR="766DD20C">
        <w:rPr>
          <w:rFonts w:ascii="Times New Roman" w:hAnsi="Times New Roman" w:eastAsia="Times New Roman" w:cs="Times New Roman"/>
          <w:noProof w:val="0"/>
          <w:color w:val="auto"/>
          <w:sz w:val="24"/>
          <w:szCs w:val="24"/>
          <w:lang w:val="en-US"/>
        </w:rPr>
        <w:t xml:space="preserve">  </w:t>
      </w:r>
      <w:r w:rsidRPr="105391A5" w:rsidR="766DD20C">
        <w:rPr>
          <w:rFonts w:ascii="Times New Roman" w:hAnsi="Times New Roman" w:eastAsia="Times New Roman" w:cs="Times New Roman"/>
          <w:noProof w:val="0"/>
          <w:color w:val="auto"/>
          <w:sz w:val="24"/>
          <w:szCs w:val="24"/>
          <w:lang w:val="en-US"/>
        </w:rPr>
        <w:t xml:space="preserve">Regular physical activity for older adults is essential for </w:t>
      </w:r>
      <w:r w:rsidRPr="105391A5" w:rsidR="766DD20C">
        <w:rPr>
          <w:rFonts w:ascii="Times New Roman" w:hAnsi="Times New Roman" w:eastAsia="Times New Roman" w:cs="Times New Roman"/>
          <w:noProof w:val="0"/>
          <w:color w:val="auto"/>
          <w:sz w:val="24"/>
          <w:szCs w:val="24"/>
          <w:lang w:val="en-US"/>
        </w:rPr>
        <w:t>maintaining</w:t>
      </w:r>
      <w:r w:rsidRPr="105391A5" w:rsidR="766DD20C">
        <w:rPr>
          <w:rFonts w:ascii="Times New Roman" w:hAnsi="Times New Roman" w:eastAsia="Times New Roman" w:cs="Times New Roman"/>
          <w:noProof w:val="0"/>
          <w:color w:val="auto"/>
          <w:sz w:val="24"/>
          <w:szCs w:val="24"/>
          <w:lang w:val="en-US"/>
        </w:rPr>
        <w:t xml:space="preserve"> mobility, lowering the risk of </w:t>
      </w:r>
      <w:r w:rsidRPr="105391A5" w:rsidR="766DD20C">
        <w:rPr>
          <w:rFonts w:ascii="Times New Roman" w:hAnsi="Times New Roman" w:eastAsia="Times New Roman" w:cs="Times New Roman"/>
          <w:noProof w:val="0"/>
          <w:color w:val="auto"/>
          <w:sz w:val="24"/>
          <w:szCs w:val="24"/>
          <w:lang w:val="en-US"/>
        </w:rPr>
        <w:t>falls</w:t>
      </w:r>
      <w:r w:rsidRPr="105391A5" w:rsidR="766DD20C">
        <w:rPr>
          <w:rFonts w:ascii="Times New Roman" w:hAnsi="Times New Roman" w:eastAsia="Times New Roman" w:cs="Times New Roman"/>
          <w:noProof w:val="0"/>
          <w:color w:val="auto"/>
          <w:sz w:val="24"/>
          <w:szCs w:val="24"/>
          <w:lang w:val="en-US"/>
        </w:rPr>
        <w:t xml:space="preserve"> and </w:t>
      </w:r>
      <w:r w:rsidRPr="105391A5" w:rsidR="766DD20C">
        <w:rPr>
          <w:rFonts w:ascii="Times New Roman" w:hAnsi="Times New Roman" w:eastAsia="Times New Roman" w:cs="Times New Roman"/>
          <w:noProof w:val="0"/>
          <w:color w:val="auto"/>
          <w:sz w:val="24"/>
          <w:szCs w:val="24"/>
          <w:lang w:val="en-US"/>
        </w:rPr>
        <w:t>retaining</w:t>
      </w:r>
      <w:r w:rsidRPr="105391A5" w:rsidR="766DD20C">
        <w:rPr>
          <w:rFonts w:ascii="Times New Roman" w:hAnsi="Times New Roman" w:eastAsia="Times New Roman" w:cs="Times New Roman"/>
          <w:noProof w:val="0"/>
          <w:color w:val="auto"/>
          <w:sz w:val="24"/>
          <w:szCs w:val="24"/>
          <w:lang w:val="en-US"/>
        </w:rPr>
        <w:t xml:space="preserve"> independence. It helps to manage chronic illnesses like arthritis and osteoporosis by improving joint flexibility and lowering pain and stiffness. Exercise helps to preserve muscular mass, which often declines with age, improving strength and stability, both of which are important in preventing falls and </w:t>
      </w:r>
      <w:r w:rsidRPr="105391A5" w:rsidR="766DD20C">
        <w:rPr>
          <w:rFonts w:ascii="Times New Roman" w:hAnsi="Times New Roman" w:eastAsia="Times New Roman" w:cs="Times New Roman"/>
          <w:noProof w:val="0"/>
          <w:color w:val="auto"/>
          <w:sz w:val="24"/>
          <w:szCs w:val="24"/>
          <w:lang w:val="en-US"/>
        </w:rPr>
        <w:t>maintaining</w:t>
      </w:r>
      <w:r w:rsidRPr="105391A5" w:rsidR="766DD20C">
        <w:rPr>
          <w:rFonts w:ascii="Times New Roman" w:hAnsi="Times New Roman" w:eastAsia="Times New Roman" w:cs="Times New Roman"/>
          <w:noProof w:val="0"/>
          <w:color w:val="auto"/>
          <w:sz w:val="24"/>
          <w:szCs w:val="24"/>
          <w:lang w:val="en-US"/>
        </w:rPr>
        <w:t xml:space="preserve"> balance (</w:t>
      </w:r>
      <w:r w:rsidRPr="105391A5" w:rsidR="11109C8D">
        <w:rPr>
          <w:rFonts w:ascii="Times New Roman" w:hAnsi="Times New Roman" w:eastAsia="Times New Roman" w:cs="Times New Roman"/>
          <w:noProof w:val="0"/>
          <w:color w:val="auto"/>
          <w:sz w:val="24"/>
          <w:szCs w:val="24"/>
          <w:lang w:val="en-US"/>
        </w:rPr>
        <w:t>Zhou et al.</w:t>
      </w:r>
      <w:r w:rsidRPr="105391A5" w:rsidR="766DD20C">
        <w:rPr>
          <w:rFonts w:ascii="Times New Roman" w:hAnsi="Times New Roman" w:eastAsia="Times New Roman" w:cs="Times New Roman"/>
          <w:noProof w:val="0"/>
          <w:color w:val="auto"/>
          <w:sz w:val="24"/>
          <w:szCs w:val="24"/>
          <w:lang w:val="en-US"/>
        </w:rPr>
        <w:t>, 20</w:t>
      </w:r>
      <w:r w:rsidRPr="105391A5" w:rsidR="15E9EC24">
        <w:rPr>
          <w:rFonts w:ascii="Times New Roman" w:hAnsi="Times New Roman" w:eastAsia="Times New Roman" w:cs="Times New Roman"/>
          <w:noProof w:val="0"/>
          <w:color w:val="auto"/>
          <w:sz w:val="24"/>
          <w:szCs w:val="24"/>
          <w:lang w:val="en-US"/>
        </w:rPr>
        <w:t>25</w:t>
      </w:r>
      <w:r w:rsidRPr="105391A5" w:rsidR="766DD20C">
        <w:rPr>
          <w:rFonts w:ascii="Times New Roman" w:hAnsi="Times New Roman" w:eastAsia="Times New Roman" w:cs="Times New Roman"/>
          <w:noProof w:val="0"/>
          <w:color w:val="auto"/>
          <w:sz w:val="24"/>
          <w:szCs w:val="24"/>
          <w:lang w:val="en-US"/>
        </w:rPr>
        <w:t>)</w:t>
      </w:r>
      <w:r w:rsidRPr="105391A5" w:rsidR="766DD20C">
        <w:rPr>
          <w:rFonts w:ascii="Times New Roman" w:hAnsi="Times New Roman" w:eastAsia="Times New Roman" w:cs="Times New Roman"/>
          <w:noProof w:val="0"/>
          <w:color w:val="auto"/>
          <w:sz w:val="24"/>
          <w:szCs w:val="24"/>
          <w:lang w:val="en-US"/>
        </w:rPr>
        <w:t>. Weight-bearing exercises like walking and resistance training can aid to preserve bone density, lowering the risk of fractures and osteoporosis (</w:t>
      </w:r>
      <w:r w:rsidRPr="105391A5" w:rsidR="5958D784">
        <w:rPr>
          <w:rFonts w:ascii="Times New Roman" w:hAnsi="Times New Roman" w:eastAsia="Times New Roman" w:cs="Times New Roman"/>
          <w:noProof w:val="0"/>
          <w:color w:val="auto"/>
          <w:sz w:val="24"/>
          <w:szCs w:val="24"/>
          <w:lang w:val="en-US"/>
        </w:rPr>
        <w:t>Mummery</w:t>
      </w:r>
      <w:r w:rsidRPr="105391A5" w:rsidR="766DD20C">
        <w:rPr>
          <w:rFonts w:ascii="Times New Roman" w:hAnsi="Times New Roman" w:eastAsia="Times New Roman" w:cs="Times New Roman"/>
          <w:noProof w:val="0"/>
          <w:color w:val="auto"/>
          <w:sz w:val="24"/>
          <w:szCs w:val="24"/>
          <w:lang w:val="en-US"/>
        </w:rPr>
        <w:t xml:space="preserve"> et al.</w:t>
      </w:r>
      <w:r w:rsidRPr="105391A5" w:rsidR="386BF3EB">
        <w:rPr>
          <w:rFonts w:ascii="Times New Roman" w:hAnsi="Times New Roman" w:eastAsia="Times New Roman" w:cs="Times New Roman"/>
          <w:noProof w:val="0"/>
          <w:color w:val="auto"/>
          <w:sz w:val="24"/>
          <w:szCs w:val="24"/>
          <w:lang w:val="en-US"/>
        </w:rPr>
        <w:t>,</w:t>
      </w:r>
      <w:r w:rsidRPr="105391A5" w:rsidR="766DD20C">
        <w:rPr>
          <w:rFonts w:ascii="Times New Roman" w:hAnsi="Times New Roman" w:eastAsia="Times New Roman" w:cs="Times New Roman"/>
          <w:noProof w:val="0"/>
          <w:color w:val="auto"/>
          <w:sz w:val="24"/>
          <w:szCs w:val="24"/>
          <w:lang w:val="en-US"/>
        </w:rPr>
        <w:t xml:space="preserve"> 200</w:t>
      </w:r>
      <w:r w:rsidRPr="105391A5" w:rsidR="14754BC2">
        <w:rPr>
          <w:rFonts w:ascii="Times New Roman" w:hAnsi="Times New Roman" w:eastAsia="Times New Roman" w:cs="Times New Roman"/>
          <w:noProof w:val="0"/>
          <w:color w:val="auto"/>
          <w:sz w:val="24"/>
          <w:szCs w:val="24"/>
          <w:lang w:val="en-US"/>
        </w:rPr>
        <w:t>4</w:t>
      </w:r>
      <w:r w:rsidRPr="105391A5" w:rsidR="766DD20C">
        <w:rPr>
          <w:rFonts w:ascii="Times New Roman" w:hAnsi="Times New Roman" w:eastAsia="Times New Roman" w:cs="Times New Roman"/>
          <w:noProof w:val="0"/>
          <w:color w:val="auto"/>
          <w:sz w:val="24"/>
          <w:szCs w:val="24"/>
          <w:lang w:val="en-US"/>
        </w:rPr>
        <w:t xml:space="preserve">). Physical activity promotes cardiovascular health by increasing heart function, </w:t>
      </w:r>
      <w:r w:rsidRPr="105391A5" w:rsidR="766DD20C">
        <w:rPr>
          <w:rFonts w:ascii="Times New Roman" w:hAnsi="Times New Roman" w:eastAsia="Times New Roman" w:cs="Times New Roman"/>
          <w:noProof w:val="0"/>
          <w:color w:val="auto"/>
          <w:sz w:val="24"/>
          <w:szCs w:val="24"/>
          <w:lang w:val="en-US"/>
        </w:rPr>
        <w:t>circulation</w:t>
      </w:r>
      <w:r w:rsidRPr="105391A5" w:rsidR="766DD20C">
        <w:rPr>
          <w:rFonts w:ascii="Times New Roman" w:hAnsi="Times New Roman" w:eastAsia="Times New Roman" w:cs="Times New Roman"/>
          <w:noProof w:val="0"/>
          <w:color w:val="auto"/>
          <w:sz w:val="24"/>
          <w:szCs w:val="24"/>
          <w:lang w:val="en-US"/>
        </w:rPr>
        <w:t xml:space="preserve"> and blood pressure, which is especially beneficial for older people who are at risk of cardiovascular disease</w:t>
      </w:r>
      <w:r w:rsidRPr="105391A5" w:rsidR="766DD20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05391A5" w:rsidR="766DD20C">
        <w:rPr>
          <w:rFonts w:ascii="Times New Roman" w:hAnsi="Times New Roman" w:eastAsia="Times New Roman" w:cs="Times New Roman"/>
          <w:b w:val="0"/>
          <w:bCs w:val="0"/>
          <w:i w:val="0"/>
          <w:iCs w:val="0"/>
          <w:caps w:val="0"/>
          <w:smallCaps w:val="0"/>
          <w:noProof w:val="0"/>
          <w:color w:val="auto"/>
          <w:sz w:val="24"/>
          <w:szCs w:val="24"/>
          <w:lang w:val="en-US"/>
        </w:rPr>
        <w:t>(</w:t>
      </w:r>
      <w:r w:rsidRPr="105391A5" w:rsidR="766DD20C">
        <w:rPr>
          <w:rFonts w:ascii="Times New Roman" w:hAnsi="Times New Roman" w:eastAsia="Times New Roman" w:cs="Times New Roman"/>
          <w:b w:val="0"/>
          <w:bCs w:val="0"/>
          <w:i w:val="0"/>
          <w:iCs w:val="0"/>
          <w:caps w:val="0"/>
          <w:smallCaps w:val="0"/>
          <w:noProof w:val="0"/>
          <w:color w:val="auto"/>
          <w:sz w:val="24"/>
          <w:szCs w:val="24"/>
          <w:lang w:val="en-US"/>
        </w:rPr>
        <w:t>Chodzko-Zajko</w:t>
      </w:r>
      <w:r w:rsidRPr="105391A5" w:rsidR="766DD20C">
        <w:rPr>
          <w:rFonts w:ascii="Times New Roman" w:hAnsi="Times New Roman" w:eastAsia="Times New Roman" w:cs="Times New Roman"/>
          <w:b w:val="0"/>
          <w:bCs w:val="0"/>
          <w:i w:val="0"/>
          <w:iCs w:val="0"/>
          <w:caps w:val="0"/>
          <w:smallCaps w:val="0"/>
          <w:noProof w:val="0"/>
          <w:color w:val="auto"/>
          <w:sz w:val="24"/>
          <w:szCs w:val="24"/>
          <w:lang w:val="en-US"/>
        </w:rPr>
        <w:t xml:space="preserve"> et al., 2009).</w:t>
      </w:r>
      <w:r w:rsidRPr="105391A5" w:rsidR="3EDCB9A7">
        <w:rPr>
          <w:rFonts w:ascii="Times New Roman" w:hAnsi="Times New Roman" w:eastAsia="Times New Roman" w:cs="Times New Roman"/>
          <w:noProof w:val="0"/>
          <w:color w:val="auto"/>
          <w:sz w:val="24"/>
          <w:szCs w:val="24"/>
          <w:lang w:val="en-US"/>
        </w:rPr>
        <w:t xml:space="preserve"> </w:t>
      </w:r>
      <w:r w:rsidRPr="105391A5" w:rsidR="77EC071F">
        <w:rPr>
          <w:rFonts w:ascii="Times New Roman" w:hAnsi="Times New Roman" w:eastAsia="Times New Roman" w:cs="Times New Roman"/>
          <w:noProof w:val="0"/>
          <w:color w:val="auto"/>
          <w:sz w:val="24"/>
          <w:szCs w:val="24"/>
          <w:lang w:val="en-US"/>
        </w:rPr>
        <w:t>In addition, exercise provides considerable cognitive benefits, such as increased memory, processing speed and concentration. It has been found to lower the incidence of dementia and cognitive decline by improving blood flow to the brain and encouraging neuroplasticity (Erickson et al., 2011). Regular physical activity can also boost mental health by reducing symptoms of depression and anxiety, improving mood</w:t>
      </w:r>
      <w:r w:rsidRPr="105391A5" w:rsidR="77EC071F">
        <w:rPr>
          <w:rFonts w:ascii="Times New Roman" w:hAnsi="Times New Roman" w:eastAsia="Times New Roman" w:cs="Times New Roman"/>
          <w:noProof w:val="0"/>
          <w:color w:val="auto"/>
          <w:sz w:val="24"/>
          <w:szCs w:val="24"/>
          <w:lang w:val="en-US"/>
        </w:rPr>
        <w:t xml:space="preserve"> and</w:t>
      </w:r>
      <w:r w:rsidRPr="105391A5" w:rsidR="77EC071F">
        <w:rPr>
          <w:rFonts w:ascii="Times New Roman" w:hAnsi="Times New Roman" w:eastAsia="Times New Roman" w:cs="Times New Roman"/>
          <w:noProof w:val="0"/>
          <w:color w:val="auto"/>
          <w:sz w:val="24"/>
          <w:szCs w:val="24"/>
          <w:lang w:val="en-US"/>
        </w:rPr>
        <w:t xml:space="preserve"> enhancing overall well-being. Exercise stimulates the release of endorphins, which boost mood and generate a sense of accomplishment and vitality in older people, contributing to improved mental health and quality of life.</w:t>
      </w:r>
    </w:p>
    <w:p w:rsidR="105391A5" w:rsidP="105391A5" w:rsidRDefault="105391A5" w14:paraId="5AE75598" w14:textId="5019D37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US"/>
        </w:rPr>
      </w:pPr>
    </w:p>
    <w:p w:rsidR="6899C370" w:rsidP="105391A5" w:rsidRDefault="6899C370" w14:paraId="28C81158" w14:textId="69658E2E">
      <w:pPr>
        <w:pStyle w:val="Normal"/>
        <w:bidi w:val="0"/>
        <w:spacing w:line="360" w:lineRule="auto"/>
        <w:jc w:val="both"/>
        <w:rPr>
          <w:rFonts w:ascii="Times New Roman" w:hAnsi="Times New Roman" w:eastAsia="Times New Roman" w:cs="Times New Roman"/>
          <w:noProof w:val="0"/>
          <w:sz w:val="24"/>
          <w:szCs w:val="24"/>
          <w:lang w:val="en-US"/>
        </w:rPr>
      </w:pPr>
      <w:bookmarkStart w:name="_Int_lgmc9Dub" w:id="405362429"/>
      <w:r w:rsidRPr="105391A5" w:rsidR="6899C370">
        <w:rPr>
          <w:rFonts w:ascii="Times New Roman" w:hAnsi="Times New Roman" w:eastAsia="Times New Roman" w:cs="Times New Roman"/>
          <w:noProof w:val="0"/>
          <w:sz w:val="24"/>
          <w:szCs w:val="24"/>
          <w:lang w:val="en-US"/>
        </w:rPr>
        <w:t xml:space="preserve">In conclusion, regular exercise has significant physical and physiological effects, providing multiple benefits to the cardiovascular, respiratory, </w:t>
      </w:r>
      <w:r w:rsidRPr="105391A5" w:rsidR="6899C370">
        <w:rPr>
          <w:rFonts w:ascii="Times New Roman" w:hAnsi="Times New Roman" w:eastAsia="Times New Roman" w:cs="Times New Roman"/>
          <w:noProof w:val="0"/>
          <w:sz w:val="24"/>
          <w:szCs w:val="24"/>
          <w:lang w:val="en-US"/>
        </w:rPr>
        <w:t>muscular</w:t>
      </w:r>
      <w:r w:rsidRPr="105391A5" w:rsidR="6899C370">
        <w:rPr>
          <w:rFonts w:ascii="Times New Roman" w:hAnsi="Times New Roman" w:eastAsia="Times New Roman" w:cs="Times New Roman"/>
          <w:noProof w:val="0"/>
          <w:sz w:val="24"/>
          <w:szCs w:val="24"/>
          <w:lang w:val="en-US"/>
        </w:rPr>
        <w:t xml:space="preserve"> and metabolic systems. Throughout life, the body adapts in a variety of ways to improve general health and function. Cardiovascular adaptations, such as increased stroke volume and increased blood flow, strengthen the heart and improve circulation, resulting in more efficient oxygen delivery. Similarly, higher lung </w:t>
      </w:r>
      <w:r w:rsidRPr="105391A5" w:rsidR="6899C370">
        <w:rPr>
          <w:rFonts w:ascii="Times New Roman" w:hAnsi="Times New Roman" w:eastAsia="Times New Roman" w:cs="Times New Roman"/>
          <w:noProof w:val="0"/>
          <w:sz w:val="24"/>
          <w:szCs w:val="24"/>
          <w:lang w:val="en-US"/>
        </w:rPr>
        <w:t>capacity</w:t>
      </w:r>
      <w:r w:rsidRPr="105391A5" w:rsidR="6899C370">
        <w:rPr>
          <w:rFonts w:ascii="Times New Roman" w:hAnsi="Times New Roman" w:eastAsia="Times New Roman" w:cs="Times New Roman"/>
          <w:noProof w:val="0"/>
          <w:sz w:val="24"/>
          <w:szCs w:val="24"/>
          <w:lang w:val="en-US"/>
        </w:rPr>
        <w:t xml:space="preserve"> and enhanced gas exchange aid the respiratory system by increasing endurance and oxygen </w:t>
      </w:r>
      <w:r w:rsidRPr="105391A5" w:rsidR="6899C370">
        <w:rPr>
          <w:rFonts w:ascii="Times New Roman" w:hAnsi="Times New Roman" w:eastAsia="Times New Roman" w:cs="Times New Roman"/>
          <w:noProof w:val="0"/>
          <w:sz w:val="24"/>
          <w:szCs w:val="24"/>
          <w:lang w:val="en-US"/>
        </w:rPr>
        <w:t>utilisation</w:t>
      </w:r>
      <w:r w:rsidRPr="105391A5" w:rsidR="6899C370">
        <w:rPr>
          <w:rFonts w:ascii="Times New Roman" w:hAnsi="Times New Roman" w:eastAsia="Times New Roman" w:cs="Times New Roman"/>
          <w:noProof w:val="0"/>
          <w:sz w:val="24"/>
          <w:szCs w:val="24"/>
          <w:lang w:val="en-US"/>
        </w:rPr>
        <w:t xml:space="preserve">. These circulatory and respiratory adaptations not only improve exercise performance but also promote long-term health by lowering the risk of chronic diseases like heart disease, </w:t>
      </w:r>
      <w:r w:rsidRPr="105391A5" w:rsidR="6899C370">
        <w:rPr>
          <w:rFonts w:ascii="Times New Roman" w:hAnsi="Times New Roman" w:eastAsia="Times New Roman" w:cs="Times New Roman"/>
          <w:noProof w:val="0"/>
          <w:sz w:val="24"/>
          <w:szCs w:val="24"/>
          <w:lang w:val="en-US"/>
        </w:rPr>
        <w:t>obesity</w:t>
      </w:r>
      <w:r w:rsidRPr="105391A5" w:rsidR="6899C370">
        <w:rPr>
          <w:rFonts w:ascii="Times New Roman" w:hAnsi="Times New Roman" w:eastAsia="Times New Roman" w:cs="Times New Roman"/>
          <w:noProof w:val="0"/>
          <w:sz w:val="24"/>
          <w:szCs w:val="24"/>
          <w:lang w:val="en-US"/>
        </w:rPr>
        <w:t xml:space="preserve"> and type 2 diabetes. </w:t>
      </w:r>
      <w:r w:rsidRPr="105391A5" w:rsidR="4DCB50E1">
        <w:rPr>
          <w:rFonts w:ascii="Times New Roman" w:hAnsi="Times New Roman" w:eastAsia="Times New Roman" w:cs="Times New Roman"/>
          <w:noProof w:val="0"/>
          <w:sz w:val="24"/>
          <w:szCs w:val="24"/>
          <w:lang w:val="en-US"/>
        </w:rPr>
        <w:t xml:space="preserve">Muscular adaptations, such as hypertrophy and increased mitochondrial density, further develop strength, </w:t>
      </w:r>
      <w:r w:rsidRPr="105391A5" w:rsidR="4DCB50E1">
        <w:rPr>
          <w:rFonts w:ascii="Times New Roman" w:hAnsi="Times New Roman" w:eastAsia="Times New Roman" w:cs="Times New Roman"/>
          <w:noProof w:val="0"/>
          <w:sz w:val="24"/>
          <w:szCs w:val="24"/>
          <w:lang w:val="en-US"/>
        </w:rPr>
        <w:t>endurance</w:t>
      </w:r>
      <w:r w:rsidRPr="105391A5" w:rsidR="4DCB50E1">
        <w:rPr>
          <w:rFonts w:ascii="Times New Roman" w:hAnsi="Times New Roman" w:eastAsia="Times New Roman" w:cs="Times New Roman"/>
          <w:noProof w:val="0"/>
          <w:sz w:val="24"/>
          <w:szCs w:val="24"/>
          <w:lang w:val="en-US"/>
        </w:rPr>
        <w:t xml:space="preserve"> and overall muscle efficiency, which </w:t>
      </w:r>
      <w:r w:rsidRPr="105391A5" w:rsidR="4DCB50E1">
        <w:rPr>
          <w:rFonts w:ascii="Times New Roman" w:hAnsi="Times New Roman" w:eastAsia="Times New Roman" w:cs="Times New Roman"/>
          <w:noProof w:val="0"/>
          <w:sz w:val="24"/>
          <w:szCs w:val="24"/>
          <w:lang w:val="en-US"/>
        </w:rPr>
        <w:t>benefits</w:t>
      </w:r>
      <w:r w:rsidRPr="105391A5" w:rsidR="4DCB50E1">
        <w:rPr>
          <w:rFonts w:ascii="Times New Roman" w:hAnsi="Times New Roman" w:eastAsia="Times New Roman" w:cs="Times New Roman"/>
          <w:noProof w:val="0"/>
          <w:sz w:val="24"/>
          <w:szCs w:val="24"/>
          <w:lang w:val="en-US"/>
        </w:rPr>
        <w:t xml:space="preserve"> both resistance and endurance training. Also, metabolic alterations such as higher oxidative </w:t>
      </w:r>
      <w:r w:rsidRPr="105391A5" w:rsidR="4DCB50E1">
        <w:rPr>
          <w:rFonts w:ascii="Times New Roman" w:hAnsi="Times New Roman" w:eastAsia="Times New Roman" w:cs="Times New Roman"/>
          <w:noProof w:val="0"/>
          <w:sz w:val="24"/>
          <w:szCs w:val="24"/>
          <w:lang w:val="en-US"/>
        </w:rPr>
        <w:t>capacity</w:t>
      </w:r>
      <w:r w:rsidRPr="105391A5" w:rsidR="4DCB50E1">
        <w:rPr>
          <w:rFonts w:ascii="Times New Roman" w:hAnsi="Times New Roman" w:eastAsia="Times New Roman" w:cs="Times New Roman"/>
          <w:noProof w:val="0"/>
          <w:sz w:val="24"/>
          <w:szCs w:val="24"/>
          <w:lang w:val="en-US"/>
        </w:rPr>
        <w:t xml:space="preserve"> and lactate threshold enable more efficient energy generation, which increases exercise </w:t>
      </w:r>
      <w:r w:rsidRPr="105391A5" w:rsidR="4DCB50E1">
        <w:rPr>
          <w:rFonts w:ascii="Times New Roman" w:hAnsi="Times New Roman" w:eastAsia="Times New Roman" w:cs="Times New Roman"/>
          <w:noProof w:val="0"/>
          <w:sz w:val="24"/>
          <w:szCs w:val="24"/>
          <w:lang w:val="en-US"/>
        </w:rPr>
        <w:t>capacity</w:t>
      </w:r>
      <w:r w:rsidRPr="105391A5" w:rsidR="4DCB50E1">
        <w:rPr>
          <w:rFonts w:ascii="Times New Roman" w:hAnsi="Times New Roman" w:eastAsia="Times New Roman" w:cs="Times New Roman"/>
          <w:noProof w:val="0"/>
          <w:sz w:val="24"/>
          <w:szCs w:val="24"/>
          <w:lang w:val="en-US"/>
        </w:rPr>
        <w:t xml:space="preserve"> and reduces weariness during extended activity. </w:t>
      </w:r>
      <w:r w:rsidRPr="105391A5" w:rsidR="4DCB50E1">
        <w:rPr>
          <w:rFonts w:ascii="Times New Roman" w:hAnsi="Times New Roman" w:eastAsia="Times New Roman" w:cs="Times New Roman"/>
          <w:noProof w:val="0"/>
          <w:sz w:val="24"/>
          <w:szCs w:val="24"/>
          <w:lang w:val="en-US"/>
        </w:rPr>
        <w:t>In addition, the production of myokines during exercise promotes muscle repair and growth while also increasing metabolic function, highlighting the importance of exercise in long-term health.</w:t>
      </w:r>
      <w:r w:rsidRPr="105391A5" w:rsidR="4DCB50E1">
        <w:rPr>
          <w:rFonts w:ascii="Times New Roman" w:hAnsi="Times New Roman" w:eastAsia="Times New Roman" w:cs="Times New Roman"/>
          <w:noProof w:val="0"/>
          <w:sz w:val="24"/>
          <w:szCs w:val="24"/>
          <w:lang w:val="en-US"/>
        </w:rPr>
        <w:t xml:space="preserve"> </w:t>
      </w:r>
      <w:r w:rsidRPr="105391A5" w:rsidR="3A32E0FF">
        <w:rPr>
          <w:rFonts w:ascii="Times New Roman" w:hAnsi="Times New Roman" w:eastAsia="Times New Roman" w:cs="Times New Roman"/>
          <w:noProof w:val="0"/>
          <w:sz w:val="24"/>
          <w:szCs w:val="24"/>
          <w:lang w:val="en-US"/>
        </w:rPr>
        <w:t xml:space="preserve">Physical activity has a wide range of advantages, including significant mental health gains. Exercise reduces symptoms of anxiety and depression while enhancing mood and cognitive functioning. Regular exercise in children and adolescents promotes healthy growth and development, </w:t>
      </w:r>
      <w:r w:rsidRPr="105391A5" w:rsidR="3A32E0FF">
        <w:rPr>
          <w:rFonts w:ascii="Times New Roman" w:hAnsi="Times New Roman" w:eastAsia="Times New Roman" w:cs="Times New Roman"/>
          <w:noProof w:val="0"/>
          <w:sz w:val="24"/>
          <w:szCs w:val="24"/>
          <w:lang w:val="en-US"/>
        </w:rPr>
        <w:t>benefiting</w:t>
      </w:r>
      <w:r w:rsidRPr="105391A5" w:rsidR="3A32E0FF">
        <w:rPr>
          <w:rFonts w:ascii="Times New Roman" w:hAnsi="Times New Roman" w:eastAsia="Times New Roman" w:cs="Times New Roman"/>
          <w:noProof w:val="0"/>
          <w:sz w:val="24"/>
          <w:szCs w:val="24"/>
          <w:lang w:val="en-US"/>
        </w:rPr>
        <w:t xml:space="preserve"> both physical and mental health. As people age, regular physical activity helps to keep muscle mass, bone density and joint flexibility, lowering the risk of falls and fractures while also </w:t>
      </w:r>
      <w:r w:rsidRPr="105391A5" w:rsidR="3A32E0FF">
        <w:rPr>
          <w:rFonts w:ascii="Times New Roman" w:hAnsi="Times New Roman" w:eastAsia="Times New Roman" w:cs="Times New Roman"/>
          <w:noProof w:val="0"/>
          <w:sz w:val="24"/>
          <w:szCs w:val="24"/>
          <w:lang w:val="en-US"/>
        </w:rPr>
        <w:t>maintaining</w:t>
      </w:r>
      <w:r w:rsidRPr="105391A5" w:rsidR="3A32E0FF">
        <w:rPr>
          <w:rFonts w:ascii="Times New Roman" w:hAnsi="Times New Roman" w:eastAsia="Times New Roman" w:cs="Times New Roman"/>
          <w:noProof w:val="0"/>
          <w:sz w:val="24"/>
          <w:szCs w:val="24"/>
          <w:lang w:val="en-US"/>
        </w:rPr>
        <w:t xml:space="preserve"> mobility and independence. Exercise also improves sleep quality, increases energy levels and aids in the management of chronic illnesses such as arthritis, all of which contribute to an improved quality of life. </w:t>
      </w:r>
      <w:r w:rsidRPr="105391A5" w:rsidR="7B81495B">
        <w:rPr>
          <w:rFonts w:ascii="Times New Roman" w:hAnsi="Times New Roman" w:eastAsia="Times New Roman" w:cs="Times New Roman"/>
          <w:noProof w:val="0"/>
          <w:sz w:val="24"/>
          <w:szCs w:val="24"/>
          <w:lang w:val="en-US"/>
        </w:rPr>
        <w:t xml:space="preserve">Finally, physical activity is essential for </w:t>
      </w:r>
      <w:r w:rsidRPr="105391A5" w:rsidR="7B81495B">
        <w:rPr>
          <w:rFonts w:ascii="Times New Roman" w:hAnsi="Times New Roman" w:eastAsia="Times New Roman" w:cs="Times New Roman"/>
          <w:noProof w:val="0"/>
          <w:sz w:val="24"/>
          <w:szCs w:val="24"/>
          <w:lang w:val="en-US"/>
        </w:rPr>
        <w:t>maintaining</w:t>
      </w:r>
      <w:r w:rsidRPr="105391A5" w:rsidR="7B81495B">
        <w:rPr>
          <w:rFonts w:ascii="Times New Roman" w:hAnsi="Times New Roman" w:eastAsia="Times New Roman" w:cs="Times New Roman"/>
          <w:noProof w:val="0"/>
          <w:sz w:val="24"/>
          <w:szCs w:val="24"/>
          <w:lang w:val="en-US"/>
        </w:rPr>
        <w:t xml:space="preserve"> lifetime health and well-being. It strengthens the body, promotes mental health</w:t>
      </w:r>
      <w:r w:rsidRPr="105391A5" w:rsidR="7B81495B">
        <w:rPr>
          <w:rFonts w:ascii="Times New Roman" w:hAnsi="Times New Roman" w:eastAsia="Times New Roman" w:cs="Times New Roman"/>
          <w:noProof w:val="0"/>
          <w:sz w:val="24"/>
          <w:szCs w:val="24"/>
          <w:lang w:val="en-US"/>
        </w:rPr>
        <w:t xml:space="preserve"> and</w:t>
      </w:r>
      <w:r w:rsidRPr="105391A5" w:rsidR="7B81495B">
        <w:rPr>
          <w:rFonts w:ascii="Times New Roman" w:hAnsi="Times New Roman" w:eastAsia="Times New Roman" w:cs="Times New Roman"/>
          <w:noProof w:val="0"/>
          <w:sz w:val="24"/>
          <w:szCs w:val="24"/>
          <w:lang w:val="en-US"/>
        </w:rPr>
        <w:t xml:space="preserve"> significantly reduces the risk of many chronic diseases, making it a necessary </w:t>
      </w:r>
      <w:r w:rsidRPr="105391A5" w:rsidR="7B81495B">
        <w:rPr>
          <w:rFonts w:ascii="Times New Roman" w:hAnsi="Times New Roman" w:eastAsia="Times New Roman" w:cs="Times New Roman"/>
          <w:noProof w:val="0"/>
          <w:sz w:val="24"/>
          <w:szCs w:val="24"/>
          <w:lang w:val="en-US"/>
        </w:rPr>
        <w:t>component</w:t>
      </w:r>
      <w:r w:rsidRPr="105391A5" w:rsidR="7B81495B">
        <w:rPr>
          <w:rFonts w:ascii="Times New Roman" w:hAnsi="Times New Roman" w:eastAsia="Times New Roman" w:cs="Times New Roman"/>
          <w:noProof w:val="0"/>
          <w:sz w:val="24"/>
          <w:szCs w:val="24"/>
          <w:lang w:val="en-US"/>
        </w:rPr>
        <w:t xml:space="preserve"> of a healthy lifestyle. Regular exercise has proven benefits for both physical and mental health, regardless of age.</w:t>
      </w:r>
      <w:bookmarkEnd w:id="405362429"/>
    </w:p>
    <w:p w:rsidR="105391A5" w:rsidP="105391A5" w:rsidRDefault="105391A5" w14:paraId="0DB01BFE" w14:textId="4A39AEFD">
      <w:pPr>
        <w:bidi w:val="0"/>
        <w:jc w:val="both"/>
        <w:rPr>
          <w:rFonts w:ascii="Times New Roman" w:hAnsi="Times New Roman" w:eastAsia="Times New Roman" w:cs="Times New Roman"/>
        </w:rPr>
      </w:pPr>
    </w:p>
    <w:p w:rsidR="105391A5" w:rsidP="105391A5" w:rsidRDefault="105391A5" w14:paraId="010470A0" w14:textId="4D18CB92">
      <w:pPr>
        <w:bidi w:val="0"/>
        <w:jc w:val="both"/>
        <w:rPr>
          <w:rFonts w:ascii="Times New Roman" w:hAnsi="Times New Roman" w:eastAsia="Times New Roman" w:cs="Times New Roman"/>
        </w:rPr>
      </w:pPr>
    </w:p>
    <w:p w:rsidR="105391A5" w:rsidP="105391A5" w:rsidRDefault="105391A5" w14:paraId="072C81D4" w14:textId="0D7394F2">
      <w:pPr>
        <w:bidi w:val="0"/>
        <w:spacing w:before="0" w:beforeAutospacing="off" w:after="160" w:afterAutospacing="off" w:line="360" w:lineRule="auto"/>
        <w:ind w:left="0" w:right="0"/>
        <w:jc w:val="both"/>
        <w:rPr>
          <w:rFonts w:ascii="Times New Roman" w:hAnsi="Times New Roman" w:eastAsia="Times New Roman" w:cs="Times New Roman"/>
        </w:rPr>
      </w:pPr>
    </w:p>
    <w:p w:rsidR="656B7410" w:rsidP="656B7410" w:rsidRDefault="656B7410" w14:paraId="79DF93A6" w14:textId="58D66CFE">
      <w:pPr>
        <w:bidi w:val="0"/>
        <w:spacing w:before="0" w:beforeAutospacing="off" w:after="160" w:afterAutospacing="off" w:line="360" w:lineRule="auto"/>
        <w:ind w:left="0" w:right="0"/>
        <w:jc w:val="both"/>
        <w:rPr>
          <w:rFonts w:ascii="Times New Roman" w:hAnsi="Times New Roman" w:eastAsia="Times New Roman" w:cs="Times New Roman"/>
          <w:color w:val="auto"/>
          <w:sz w:val="24"/>
          <w:szCs w:val="24"/>
        </w:rPr>
      </w:pPr>
      <w:r w:rsidRPr="105391A5" w:rsidR="6899C370">
        <w:rPr>
          <w:rFonts w:ascii="Times New Roman" w:hAnsi="Times New Roman" w:eastAsia="Times New Roman" w:cs="Times New Roman"/>
          <w:color w:val="auto"/>
          <w:sz w:val="24"/>
          <w:szCs w:val="24"/>
        </w:rPr>
        <w:t xml:space="preserve">Word Count: </w:t>
      </w:r>
      <w:r w:rsidRPr="105391A5" w:rsidR="00672CE5">
        <w:rPr>
          <w:rFonts w:ascii="Times New Roman" w:hAnsi="Times New Roman" w:eastAsia="Times New Roman" w:cs="Times New Roman"/>
          <w:color w:val="auto"/>
          <w:sz w:val="24"/>
          <w:szCs w:val="24"/>
        </w:rPr>
        <w:t>1,893</w:t>
      </w:r>
    </w:p>
    <w:p w:rsidR="105391A5" w:rsidP="105391A5" w:rsidRDefault="105391A5" w14:paraId="2B16B810" w14:textId="428B5716">
      <w:pPr>
        <w:bidi w:val="0"/>
        <w:spacing w:before="0" w:beforeAutospacing="off" w:after="160" w:afterAutospacing="off" w:line="360" w:lineRule="auto"/>
        <w:ind w:left="0" w:right="0"/>
        <w:jc w:val="both"/>
        <w:rPr>
          <w:rFonts w:ascii="Times New Roman" w:hAnsi="Times New Roman" w:eastAsia="Times New Roman" w:cs="Times New Roman"/>
          <w:color w:val="auto"/>
          <w:sz w:val="24"/>
          <w:szCs w:val="24"/>
        </w:rPr>
      </w:pPr>
    </w:p>
    <w:p w:rsidR="656B7410" w:rsidP="656B7410" w:rsidRDefault="656B7410" w14:paraId="2E703A9A" w14:textId="0D5D17A0">
      <w:pPr>
        <w:spacing w:line="360" w:lineRule="auto"/>
        <w:jc w:val="both"/>
        <w:rPr>
          <w:rFonts w:ascii="Times New Roman" w:hAnsi="Times New Roman" w:eastAsia="Times New Roman" w:cs="Times New Roman"/>
          <w:color w:val="auto"/>
          <w:sz w:val="24"/>
          <w:szCs w:val="24"/>
        </w:rPr>
      </w:pPr>
    </w:p>
    <w:p w:rsidR="0B33BA7A" w:rsidP="656B7410" w:rsidRDefault="0B33BA7A" w14:paraId="3D0EB4A4" w14:textId="4E2C0D5A">
      <w:pPr>
        <w:spacing w:line="360" w:lineRule="auto"/>
        <w:jc w:val="both"/>
        <w:rPr>
          <w:rFonts w:ascii="Times New Roman" w:hAnsi="Times New Roman" w:eastAsia="Times New Roman" w:cs="Times New Roman"/>
          <w:b w:val="1"/>
          <w:bCs w:val="1"/>
          <w:color w:val="auto"/>
          <w:sz w:val="24"/>
          <w:szCs w:val="24"/>
          <w:u w:val="single"/>
        </w:rPr>
      </w:pPr>
      <w:r w:rsidRPr="656B7410" w:rsidR="0B33BA7A">
        <w:rPr>
          <w:rFonts w:ascii="Times New Roman" w:hAnsi="Times New Roman" w:eastAsia="Times New Roman" w:cs="Times New Roman"/>
          <w:b w:val="1"/>
          <w:bCs w:val="1"/>
          <w:color w:val="auto"/>
          <w:sz w:val="24"/>
          <w:szCs w:val="24"/>
          <w:u w:val="single"/>
        </w:rPr>
        <w:t>Reference list</w:t>
      </w:r>
    </w:p>
    <w:p w:rsidR="656B7410" w:rsidP="656B7410" w:rsidRDefault="656B7410" w14:paraId="1C613294" w14:textId="7834D85B">
      <w:pPr>
        <w:spacing w:line="360" w:lineRule="auto"/>
        <w:jc w:val="both"/>
        <w:rPr>
          <w:rFonts w:ascii="Times New Roman" w:hAnsi="Times New Roman" w:eastAsia="Times New Roman" w:cs="Times New Roman"/>
          <w:b w:val="1"/>
          <w:bCs w:val="1"/>
          <w:color w:val="auto"/>
          <w:sz w:val="24"/>
          <w:szCs w:val="24"/>
          <w:u w:val="single"/>
        </w:rPr>
      </w:pPr>
    </w:p>
    <w:p w:rsidR="061E18EF" w:rsidP="656B7410" w:rsidRDefault="061E18EF" w14:paraId="1D229BB7" w14:textId="4B7CA50A">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61E18EF">
        <w:rPr>
          <w:rFonts w:ascii="Times New Roman" w:hAnsi="Times New Roman" w:eastAsia="Times New Roman" w:cs="Times New Roman"/>
          <w:b w:val="0"/>
          <w:bCs w:val="0"/>
          <w:i w:val="0"/>
          <w:iCs w:val="0"/>
          <w:caps w:val="0"/>
          <w:smallCaps w:val="0"/>
          <w:noProof w:val="0"/>
          <w:color w:val="auto"/>
          <w:sz w:val="24"/>
          <w:szCs w:val="24"/>
          <w:lang w:val="en-US"/>
        </w:rPr>
        <w:t xml:space="preserve">Bassett, D. R., Jr, &amp; Howley, E. T. (2000). Limiting factors for maximum oxygen uptake and determinants of endurance performance. </w:t>
      </w:r>
      <w:r w:rsidRPr="656B7410" w:rsidR="061E18EF">
        <w:rPr>
          <w:rFonts w:ascii="Times New Roman" w:hAnsi="Times New Roman" w:eastAsia="Times New Roman" w:cs="Times New Roman"/>
          <w:b w:val="0"/>
          <w:bCs w:val="0"/>
          <w:i w:val="1"/>
          <w:iCs w:val="1"/>
          <w:caps w:val="0"/>
          <w:smallCaps w:val="0"/>
          <w:noProof w:val="0"/>
          <w:color w:val="auto"/>
          <w:sz w:val="24"/>
          <w:szCs w:val="24"/>
          <w:lang w:val="en-US"/>
        </w:rPr>
        <w:t>Medicine and science in sports and exercise</w:t>
      </w:r>
      <w:r w:rsidRPr="656B7410" w:rsidR="061E18E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061E18EF">
        <w:rPr>
          <w:rFonts w:ascii="Times New Roman" w:hAnsi="Times New Roman" w:eastAsia="Times New Roman" w:cs="Times New Roman"/>
          <w:b w:val="0"/>
          <w:bCs w:val="0"/>
          <w:i w:val="1"/>
          <w:iCs w:val="1"/>
          <w:caps w:val="0"/>
          <w:smallCaps w:val="0"/>
          <w:noProof w:val="0"/>
          <w:color w:val="auto"/>
          <w:sz w:val="24"/>
          <w:szCs w:val="24"/>
          <w:lang w:val="en-US"/>
        </w:rPr>
        <w:t>32</w:t>
      </w:r>
      <w:r w:rsidRPr="656B7410" w:rsidR="061E18EF">
        <w:rPr>
          <w:rFonts w:ascii="Times New Roman" w:hAnsi="Times New Roman" w:eastAsia="Times New Roman" w:cs="Times New Roman"/>
          <w:b w:val="0"/>
          <w:bCs w:val="0"/>
          <w:i w:val="0"/>
          <w:iCs w:val="0"/>
          <w:caps w:val="0"/>
          <w:smallCaps w:val="0"/>
          <w:noProof w:val="0"/>
          <w:color w:val="auto"/>
          <w:sz w:val="24"/>
          <w:szCs w:val="24"/>
          <w:lang w:val="en-US"/>
        </w:rPr>
        <w:t xml:space="preserve">(1), 70–84. </w:t>
      </w:r>
    </w:p>
    <w:p w:rsidR="656B7410" w:rsidP="656B7410" w:rsidRDefault="656B7410" w14:paraId="70D4F61C" w14:textId="37F2E7A8">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62C04F00" w:rsidP="656B7410" w:rsidRDefault="62C04F00" w14:paraId="13FF342E" w14:textId="7B2F765B">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62C04F00">
        <w:rPr>
          <w:rFonts w:ascii="Times New Roman" w:hAnsi="Times New Roman" w:eastAsia="Times New Roman" w:cs="Times New Roman"/>
          <w:noProof w:val="0"/>
          <w:color w:val="auto"/>
          <w:sz w:val="24"/>
          <w:szCs w:val="24"/>
          <w:lang w:val="en-US"/>
        </w:rPr>
        <w:t xml:space="preserve">Biddle, S. J. H., &amp; Asare, M. (2011). Physical activity and mental health in children and adolescents: a review of reviews. </w:t>
      </w:r>
      <w:r w:rsidRPr="656B7410" w:rsidR="62C04F00">
        <w:rPr>
          <w:rFonts w:ascii="Times New Roman" w:hAnsi="Times New Roman" w:eastAsia="Times New Roman" w:cs="Times New Roman"/>
          <w:i w:val="1"/>
          <w:iCs w:val="1"/>
          <w:noProof w:val="0"/>
          <w:color w:val="auto"/>
          <w:sz w:val="24"/>
          <w:szCs w:val="24"/>
          <w:lang w:val="en-US"/>
        </w:rPr>
        <w:t>British Journal of Sports Medicine</w:t>
      </w:r>
      <w:r w:rsidRPr="656B7410" w:rsidR="62C04F00">
        <w:rPr>
          <w:rFonts w:ascii="Times New Roman" w:hAnsi="Times New Roman" w:eastAsia="Times New Roman" w:cs="Times New Roman"/>
          <w:noProof w:val="0"/>
          <w:color w:val="auto"/>
          <w:sz w:val="24"/>
          <w:szCs w:val="24"/>
          <w:lang w:val="en-US"/>
        </w:rPr>
        <w:t xml:space="preserve">, </w:t>
      </w:r>
      <w:r w:rsidRPr="656B7410" w:rsidR="62C04F00">
        <w:rPr>
          <w:rFonts w:ascii="Times New Roman" w:hAnsi="Times New Roman" w:eastAsia="Times New Roman" w:cs="Times New Roman"/>
          <w:i w:val="1"/>
          <w:iCs w:val="1"/>
          <w:noProof w:val="0"/>
          <w:color w:val="auto"/>
          <w:sz w:val="24"/>
          <w:szCs w:val="24"/>
          <w:lang w:val="en-US"/>
        </w:rPr>
        <w:t>45</w:t>
      </w:r>
      <w:r w:rsidRPr="656B7410" w:rsidR="62C04F00">
        <w:rPr>
          <w:rFonts w:ascii="Times New Roman" w:hAnsi="Times New Roman" w:eastAsia="Times New Roman" w:cs="Times New Roman"/>
          <w:noProof w:val="0"/>
          <w:color w:val="auto"/>
          <w:sz w:val="24"/>
          <w:szCs w:val="24"/>
          <w:lang w:val="en-US"/>
        </w:rPr>
        <w:t>(11), 886–895</w:t>
      </w:r>
      <w:r w:rsidRPr="656B7410" w:rsidR="23FE8381">
        <w:rPr>
          <w:rFonts w:ascii="Times New Roman" w:hAnsi="Times New Roman" w:eastAsia="Times New Roman" w:cs="Times New Roman"/>
          <w:noProof w:val="0"/>
          <w:color w:val="auto"/>
          <w:sz w:val="24"/>
          <w:szCs w:val="24"/>
          <w:lang w:val="en-US"/>
        </w:rPr>
        <w:t>.</w:t>
      </w:r>
    </w:p>
    <w:p w:rsidR="656B7410" w:rsidP="656B7410" w:rsidRDefault="656B7410" w14:paraId="36701F8F" w14:textId="77FA9E71">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FE89A60" w:rsidP="656B7410" w:rsidRDefault="0FE89A60" w14:paraId="296F71B5" w14:textId="452ABFD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FE89A60">
        <w:rPr>
          <w:rFonts w:ascii="Times New Roman" w:hAnsi="Times New Roman" w:eastAsia="Times New Roman" w:cs="Times New Roman"/>
          <w:b w:val="0"/>
          <w:bCs w:val="0"/>
          <w:i w:val="0"/>
          <w:iCs w:val="0"/>
          <w:caps w:val="0"/>
          <w:smallCaps w:val="0"/>
          <w:noProof w:val="0"/>
          <w:color w:val="auto"/>
          <w:sz w:val="24"/>
          <w:szCs w:val="24"/>
          <w:lang w:val="en-US"/>
        </w:rPr>
        <w:t>Castiglione-</w:t>
      </w:r>
      <w:r w:rsidRPr="656B7410" w:rsidR="0FE89A60">
        <w:rPr>
          <w:rFonts w:ascii="Times New Roman" w:hAnsi="Times New Roman" w:eastAsia="Times New Roman" w:cs="Times New Roman"/>
          <w:b w:val="0"/>
          <w:bCs w:val="0"/>
          <w:i w:val="0"/>
          <w:iCs w:val="0"/>
          <w:caps w:val="0"/>
          <w:smallCaps w:val="0"/>
          <w:noProof w:val="0"/>
          <w:color w:val="auto"/>
          <w:sz w:val="24"/>
          <w:szCs w:val="24"/>
          <w:lang w:val="en-US"/>
        </w:rPr>
        <w:t>Fontanellaz</w:t>
      </w:r>
      <w:r w:rsidRPr="656B7410" w:rsidR="0FE89A60">
        <w:rPr>
          <w:rFonts w:ascii="Times New Roman" w:hAnsi="Times New Roman" w:eastAsia="Times New Roman" w:cs="Times New Roman"/>
          <w:b w:val="0"/>
          <w:bCs w:val="0"/>
          <w:i w:val="0"/>
          <w:iCs w:val="0"/>
          <w:caps w:val="0"/>
          <w:smallCaps w:val="0"/>
          <w:noProof w:val="0"/>
          <w:color w:val="auto"/>
          <w:sz w:val="24"/>
          <w:szCs w:val="24"/>
          <w:lang w:val="en-US"/>
        </w:rPr>
        <w:t>, C.E.G., Timmers, T.T., Lerch, S</w:t>
      </w:r>
      <w:r w:rsidRPr="656B7410" w:rsidR="0FE89A60">
        <w:rPr>
          <w:rFonts w:ascii="Times New Roman" w:hAnsi="Times New Roman" w:eastAsia="Times New Roman" w:cs="Times New Roman"/>
          <w:b w:val="0"/>
          <w:bCs w:val="0"/>
          <w:i w:val="1"/>
          <w:iCs w:val="1"/>
          <w:caps w:val="0"/>
          <w:smallCaps w:val="0"/>
          <w:noProof w:val="0"/>
          <w:color w:val="auto"/>
          <w:sz w:val="24"/>
          <w:szCs w:val="24"/>
          <w:lang w:val="en-US"/>
        </w:rPr>
        <w:t xml:space="preserve">., Hamann C., M Kaess., &amp; L </w:t>
      </w:r>
      <w:r w:rsidRPr="656B7410" w:rsidR="0FE89A60">
        <w:rPr>
          <w:rFonts w:ascii="Times New Roman" w:hAnsi="Times New Roman" w:eastAsia="Times New Roman" w:cs="Times New Roman"/>
          <w:b w:val="0"/>
          <w:bCs w:val="0"/>
          <w:i w:val="1"/>
          <w:iCs w:val="1"/>
          <w:caps w:val="0"/>
          <w:smallCaps w:val="0"/>
          <w:noProof w:val="0"/>
          <w:color w:val="auto"/>
          <w:sz w:val="24"/>
          <w:szCs w:val="24"/>
          <w:lang w:val="en-US"/>
        </w:rPr>
        <w:t>Tarokh</w:t>
      </w:r>
      <w:r w:rsidRPr="656B7410" w:rsidR="0FE89A60">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656B7410" w:rsidR="0FE89A60">
        <w:rPr>
          <w:rFonts w:ascii="Times New Roman" w:hAnsi="Times New Roman" w:eastAsia="Times New Roman" w:cs="Times New Roman"/>
          <w:b w:val="0"/>
          <w:bCs w:val="0"/>
          <w:i w:val="0"/>
          <w:iCs w:val="0"/>
          <w:caps w:val="0"/>
          <w:smallCaps w:val="0"/>
          <w:noProof w:val="0"/>
          <w:color w:val="auto"/>
          <w:sz w:val="24"/>
          <w:szCs w:val="24"/>
          <w:lang w:val="en-US"/>
        </w:rPr>
        <w:t xml:space="preserve">(2022). Sleep and physical activity: results from a long-term actigraphy study in adolescents. </w:t>
      </w:r>
      <w:r w:rsidRPr="656B7410" w:rsidR="0FE89A60">
        <w:rPr>
          <w:rFonts w:ascii="Times New Roman" w:hAnsi="Times New Roman" w:eastAsia="Times New Roman" w:cs="Times New Roman"/>
          <w:b w:val="0"/>
          <w:bCs w:val="0"/>
          <w:i w:val="1"/>
          <w:iCs w:val="1"/>
          <w:caps w:val="0"/>
          <w:smallCaps w:val="0"/>
          <w:noProof w:val="0"/>
          <w:color w:val="auto"/>
          <w:sz w:val="24"/>
          <w:szCs w:val="24"/>
          <w:lang w:val="en-US"/>
        </w:rPr>
        <w:t>BMC Public Health</w:t>
      </w:r>
      <w:r w:rsidRPr="656B7410" w:rsidR="0FE89A60">
        <w:rPr>
          <w:rFonts w:ascii="Times New Roman" w:hAnsi="Times New Roman" w:eastAsia="Times New Roman" w:cs="Times New Roman"/>
          <w:b w:val="0"/>
          <w:bCs w:val="0"/>
          <w:i w:val="0"/>
          <w:iCs w:val="0"/>
          <w:caps w:val="0"/>
          <w:smallCaps w:val="0"/>
          <w:noProof w:val="0"/>
          <w:color w:val="auto"/>
          <w:sz w:val="24"/>
          <w:szCs w:val="24"/>
          <w:lang w:val="en-US"/>
        </w:rPr>
        <w:t>, 1328 (22)</w:t>
      </w:r>
      <w:r w:rsidRPr="656B7410" w:rsidR="7EE8C7BD">
        <w:rPr>
          <w:rFonts w:ascii="Times New Roman" w:hAnsi="Times New Roman" w:eastAsia="Times New Roman" w:cs="Times New Roman"/>
          <w:b w:val="0"/>
          <w:bCs w:val="0"/>
          <w:i w:val="0"/>
          <w:iCs w:val="0"/>
          <w:caps w:val="0"/>
          <w:smallCaps w:val="0"/>
          <w:noProof w:val="0"/>
          <w:color w:val="auto"/>
          <w:sz w:val="24"/>
          <w:szCs w:val="24"/>
          <w:lang w:val="en-US"/>
        </w:rPr>
        <w:t>.</w:t>
      </w:r>
    </w:p>
    <w:p w:rsidR="656B7410" w:rsidP="656B7410" w:rsidRDefault="656B7410" w14:paraId="7C2BCB13" w14:textId="566751B1">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1FE034C8" w:rsidP="656B7410" w:rsidRDefault="1FE034C8" w14:paraId="3E8EA842" w14:textId="4A5BCBB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Chodzko-Zajko</w:t>
      </w: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 xml:space="preserve">, W. J., Proctor, D. N., </w:t>
      </w: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Fiatarone</w:t>
      </w: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 xml:space="preserve"> Singh, M. A., Minson, C. T., Nigg, C. R., Salem, G. J., &amp; Skinner, J. S. (2009). Exercise and physical activity for older adults. </w:t>
      </w:r>
      <w:r w:rsidRPr="656B7410" w:rsidR="1FE034C8">
        <w:rPr>
          <w:rFonts w:ascii="Times New Roman" w:hAnsi="Times New Roman" w:eastAsia="Times New Roman" w:cs="Times New Roman"/>
          <w:b w:val="0"/>
          <w:bCs w:val="0"/>
          <w:i w:val="1"/>
          <w:iCs w:val="1"/>
          <w:caps w:val="0"/>
          <w:smallCaps w:val="0"/>
          <w:noProof w:val="0"/>
          <w:color w:val="auto"/>
          <w:sz w:val="24"/>
          <w:szCs w:val="24"/>
          <w:lang w:val="en-US"/>
        </w:rPr>
        <w:t>Medicine and Science in Sports and Exercise</w:t>
      </w: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1FE034C8">
        <w:rPr>
          <w:rFonts w:ascii="Times New Roman" w:hAnsi="Times New Roman" w:eastAsia="Times New Roman" w:cs="Times New Roman"/>
          <w:b w:val="0"/>
          <w:bCs w:val="0"/>
          <w:i w:val="1"/>
          <w:iCs w:val="1"/>
          <w:caps w:val="0"/>
          <w:smallCaps w:val="0"/>
          <w:noProof w:val="0"/>
          <w:color w:val="auto"/>
          <w:sz w:val="24"/>
          <w:szCs w:val="24"/>
          <w:lang w:val="en-US"/>
        </w:rPr>
        <w:t>41</w:t>
      </w:r>
      <w:r w:rsidRPr="656B7410" w:rsidR="1FE034C8">
        <w:rPr>
          <w:rFonts w:ascii="Times New Roman" w:hAnsi="Times New Roman" w:eastAsia="Times New Roman" w:cs="Times New Roman"/>
          <w:b w:val="0"/>
          <w:bCs w:val="0"/>
          <w:i w:val="0"/>
          <w:iCs w:val="0"/>
          <w:caps w:val="0"/>
          <w:smallCaps w:val="0"/>
          <w:noProof w:val="0"/>
          <w:color w:val="auto"/>
          <w:sz w:val="24"/>
          <w:szCs w:val="24"/>
          <w:lang w:val="en-US"/>
        </w:rPr>
        <w:t>(7), 1510-1530.</w:t>
      </w:r>
    </w:p>
    <w:p w:rsidR="656B7410" w:rsidP="656B7410" w:rsidRDefault="656B7410" w14:paraId="36546B14" w14:textId="000805D8">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190FAD83" w:rsidP="656B7410" w:rsidRDefault="190FAD83" w14:paraId="0B291B66" w14:textId="4AC357DB">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190FAD83">
        <w:rPr>
          <w:rFonts w:ascii="Times New Roman" w:hAnsi="Times New Roman" w:eastAsia="Times New Roman" w:cs="Times New Roman"/>
          <w:b w:val="0"/>
          <w:bCs w:val="0"/>
          <w:i w:val="0"/>
          <w:iCs w:val="0"/>
          <w:caps w:val="0"/>
          <w:smallCaps w:val="0"/>
          <w:noProof w:val="0"/>
          <w:color w:val="auto"/>
          <w:sz w:val="24"/>
          <w:szCs w:val="24"/>
          <w:lang w:val="en-US"/>
        </w:rPr>
        <w:t xml:space="preserve">Colberg, S. R., Sigal, R. J., Yardley, J. E., Riddell, M. C., Dunstan, D. W., Dempsey, P. C., Horton, E. S., Castorino, K., &amp; Tate, D. F. (2016). Physical Activity/Exercise and Diabetes: A Position Statement of the American Diabetes Association. </w:t>
      </w:r>
      <w:r w:rsidRPr="656B7410" w:rsidR="190FAD83">
        <w:rPr>
          <w:rFonts w:ascii="Times New Roman" w:hAnsi="Times New Roman" w:eastAsia="Times New Roman" w:cs="Times New Roman"/>
          <w:b w:val="0"/>
          <w:bCs w:val="0"/>
          <w:i w:val="1"/>
          <w:iCs w:val="1"/>
          <w:caps w:val="0"/>
          <w:smallCaps w:val="0"/>
          <w:noProof w:val="0"/>
          <w:color w:val="auto"/>
          <w:sz w:val="24"/>
          <w:szCs w:val="24"/>
          <w:lang w:val="en-US"/>
        </w:rPr>
        <w:t>Diabetes care</w:t>
      </w:r>
      <w:r w:rsidRPr="656B7410" w:rsidR="190FAD8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190FAD83">
        <w:rPr>
          <w:rFonts w:ascii="Times New Roman" w:hAnsi="Times New Roman" w:eastAsia="Times New Roman" w:cs="Times New Roman"/>
          <w:b w:val="0"/>
          <w:bCs w:val="0"/>
          <w:i w:val="1"/>
          <w:iCs w:val="1"/>
          <w:caps w:val="0"/>
          <w:smallCaps w:val="0"/>
          <w:noProof w:val="0"/>
          <w:color w:val="auto"/>
          <w:sz w:val="24"/>
          <w:szCs w:val="24"/>
          <w:lang w:val="en-US"/>
        </w:rPr>
        <w:t>39</w:t>
      </w:r>
      <w:r w:rsidRPr="656B7410" w:rsidR="190FAD83">
        <w:rPr>
          <w:rFonts w:ascii="Times New Roman" w:hAnsi="Times New Roman" w:eastAsia="Times New Roman" w:cs="Times New Roman"/>
          <w:b w:val="0"/>
          <w:bCs w:val="0"/>
          <w:i w:val="0"/>
          <w:iCs w:val="0"/>
          <w:caps w:val="0"/>
          <w:smallCaps w:val="0"/>
          <w:noProof w:val="0"/>
          <w:color w:val="auto"/>
          <w:sz w:val="24"/>
          <w:szCs w:val="24"/>
          <w:lang w:val="en-US"/>
        </w:rPr>
        <w:t>(11), 2065–2079.</w:t>
      </w:r>
    </w:p>
    <w:p w:rsidR="656B7410" w:rsidP="656B7410" w:rsidRDefault="656B7410" w14:paraId="076BE43C" w14:textId="48F2C93F">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459B8BF6" w:rsidP="656B7410" w:rsidRDefault="459B8BF6" w14:paraId="2FA9D491" w14:textId="0AC1BE84">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459B8BF6">
        <w:rPr>
          <w:rFonts w:ascii="Times New Roman" w:hAnsi="Times New Roman" w:eastAsia="Times New Roman" w:cs="Times New Roman"/>
          <w:b w:val="0"/>
          <w:bCs w:val="0"/>
          <w:i w:val="0"/>
          <w:iCs w:val="0"/>
          <w:caps w:val="0"/>
          <w:smallCaps w:val="0"/>
          <w:noProof w:val="0"/>
          <w:color w:val="auto"/>
          <w:sz w:val="24"/>
          <w:szCs w:val="24"/>
          <w:lang w:val="en-US"/>
        </w:rPr>
        <w:t xml:space="preserve">Coyle, E. F. (1999). Physiological determinants of endurance exercise performance. </w:t>
      </w:r>
      <w:r w:rsidRPr="656B7410" w:rsidR="459B8BF6">
        <w:rPr>
          <w:rFonts w:ascii="Times New Roman" w:hAnsi="Times New Roman" w:eastAsia="Times New Roman" w:cs="Times New Roman"/>
          <w:b w:val="0"/>
          <w:bCs w:val="0"/>
          <w:i w:val="1"/>
          <w:iCs w:val="1"/>
          <w:caps w:val="0"/>
          <w:smallCaps w:val="0"/>
          <w:noProof w:val="0"/>
          <w:color w:val="auto"/>
          <w:sz w:val="24"/>
          <w:szCs w:val="24"/>
          <w:lang w:val="en-US"/>
        </w:rPr>
        <w:t>Journal of science and medicine in sport</w:t>
      </w:r>
      <w:r w:rsidRPr="656B7410" w:rsidR="459B8BF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459B8BF6">
        <w:rPr>
          <w:rFonts w:ascii="Times New Roman" w:hAnsi="Times New Roman" w:eastAsia="Times New Roman" w:cs="Times New Roman"/>
          <w:b w:val="0"/>
          <w:bCs w:val="0"/>
          <w:i w:val="1"/>
          <w:iCs w:val="1"/>
          <w:caps w:val="0"/>
          <w:smallCaps w:val="0"/>
          <w:noProof w:val="0"/>
          <w:color w:val="auto"/>
          <w:sz w:val="24"/>
          <w:szCs w:val="24"/>
          <w:lang w:val="en-US"/>
        </w:rPr>
        <w:t>2</w:t>
      </w:r>
      <w:r w:rsidRPr="656B7410" w:rsidR="459B8BF6">
        <w:rPr>
          <w:rFonts w:ascii="Times New Roman" w:hAnsi="Times New Roman" w:eastAsia="Times New Roman" w:cs="Times New Roman"/>
          <w:b w:val="0"/>
          <w:bCs w:val="0"/>
          <w:i w:val="0"/>
          <w:iCs w:val="0"/>
          <w:caps w:val="0"/>
          <w:smallCaps w:val="0"/>
          <w:noProof w:val="0"/>
          <w:color w:val="auto"/>
          <w:sz w:val="24"/>
          <w:szCs w:val="24"/>
          <w:lang w:val="en-US"/>
        </w:rPr>
        <w:t>(3), 181-189.</w:t>
      </w:r>
    </w:p>
    <w:p w:rsidR="656B7410" w:rsidP="656B7410" w:rsidRDefault="656B7410" w14:paraId="1B4DA29A" w14:textId="4B018A53">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20302734" w:rsidP="656B7410" w:rsidRDefault="20302734" w14:paraId="5BF0B224" w14:textId="2F5C0F1D">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20302734">
        <w:rPr>
          <w:rFonts w:ascii="Times New Roman" w:hAnsi="Times New Roman" w:eastAsia="Times New Roman" w:cs="Times New Roman"/>
          <w:b w:val="0"/>
          <w:bCs w:val="0"/>
          <w:i w:val="0"/>
          <w:iCs w:val="0"/>
          <w:caps w:val="0"/>
          <w:smallCaps w:val="0"/>
          <w:noProof w:val="0"/>
          <w:color w:val="auto"/>
          <w:sz w:val="24"/>
          <w:szCs w:val="24"/>
          <w:lang w:val="en-US"/>
        </w:rPr>
        <w:t xml:space="preserve">Craft, L. L., &amp; Perna, F. M. (2004). The Benefits of Exercise for the Clinically Depressed. </w:t>
      </w:r>
      <w:r w:rsidRPr="656B7410" w:rsidR="20302734">
        <w:rPr>
          <w:rFonts w:ascii="Times New Roman" w:hAnsi="Times New Roman" w:eastAsia="Times New Roman" w:cs="Times New Roman"/>
          <w:b w:val="0"/>
          <w:bCs w:val="0"/>
          <w:i w:val="1"/>
          <w:iCs w:val="1"/>
          <w:caps w:val="0"/>
          <w:smallCaps w:val="0"/>
          <w:noProof w:val="0"/>
          <w:color w:val="auto"/>
          <w:sz w:val="24"/>
          <w:szCs w:val="24"/>
          <w:lang w:val="en-US"/>
        </w:rPr>
        <w:t>Primary care companion to the Journal of clinical psychiatry</w:t>
      </w:r>
      <w:r w:rsidRPr="656B7410" w:rsidR="2030273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20302734">
        <w:rPr>
          <w:rFonts w:ascii="Times New Roman" w:hAnsi="Times New Roman" w:eastAsia="Times New Roman" w:cs="Times New Roman"/>
          <w:b w:val="0"/>
          <w:bCs w:val="0"/>
          <w:i w:val="1"/>
          <w:iCs w:val="1"/>
          <w:caps w:val="0"/>
          <w:smallCaps w:val="0"/>
          <w:noProof w:val="0"/>
          <w:color w:val="auto"/>
          <w:sz w:val="24"/>
          <w:szCs w:val="24"/>
          <w:lang w:val="en-US"/>
        </w:rPr>
        <w:t>6</w:t>
      </w:r>
      <w:r w:rsidRPr="656B7410" w:rsidR="20302734">
        <w:rPr>
          <w:rFonts w:ascii="Times New Roman" w:hAnsi="Times New Roman" w:eastAsia="Times New Roman" w:cs="Times New Roman"/>
          <w:b w:val="0"/>
          <w:bCs w:val="0"/>
          <w:i w:val="0"/>
          <w:iCs w:val="0"/>
          <w:caps w:val="0"/>
          <w:smallCaps w:val="0"/>
          <w:noProof w:val="0"/>
          <w:color w:val="auto"/>
          <w:sz w:val="24"/>
          <w:szCs w:val="24"/>
          <w:lang w:val="en-US"/>
        </w:rPr>
        <w:t>(3), 104–111.</w:t>
      </w:r>
    </w:p>
    <w:p w:rsidR="656B7410" w:rsidP="656B7410" w:rsidRDefault="656B7410" w14:paraId="722650B9" w14:textId="75A0FC32">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19912C9" w:rsidP="656B7410" w:rsidRDefault="019912C9" w14:paraId="1DCE3545" w14:textId="2074B73C">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019912C9">
        <w:rPr>
          <w:rFonts w:ascii="Times New Roman" w:hAnsi="Times New Roman" w:eastAsia="Times New Roman" w:cs="Times New Roman"/>
          <w:noProof w:val="0"/>
          <w:color w:val="auto"/>
          <w:sz w:val="24"/>
          <w:szCs w:val="24"/>
          <w:lang w:val="en-US"/>
        </w:rPr>
        <w:t xml:space="preserve">Currie, K. D., Bailey, K. J., Jung, M. E., McKelvie, R. S., &amp; MacDonald, M. J. (2015). Effects of resistance training combined with moderate-intensity endurance or low-volume high-intensity interval exercise on cardiovascular risk factors in patients with coronary artery disease. </w:t>
      </w:r>
      <w:r w:rsidRPr="656B7410" w:rsidR="019912C9">
        <w:rPr>
          <w:rFonts w:ascii="Times New Roman" w:hAnsi="Times New Roman" w:eastAsia="Times New Roman" w:cs="Times New Roman"/>
          <w:i w:val="1"/>
          <w:iCs w:val="1"/>
          <w:noProof w:val="0"/>
          <w:color w:val="auto"/>
          <w:sz w:val="24"/>
          <w:szCs w:val="24"/>
          <w:lang w:val="en-US"/>
        </w:rPr>
        <w:t>Journal of Science and Medicine in Sport</w:t>
      </w:r>
      <w:r w:rsidRPr="656B7410" w:rsidR="019912C9">
        <w:rPr>
          <w:rFonts w:ascii="Times New Roman" w:hAnsi="Times New Roman" w:eastAsia="Times New Roman" w:cs="Times New Roman"/>
          <w:noProof w:val="0"/>
          <w:color w:val="auto"/>
          <w:sz w:val="24"/>
          <w:szCs w:val="24"/>
          <w:lang w:val="en-US"/>
        </w:rPr>
        <w:t xml:space="preserve">, </w:t>
      </w:r>
      <w:r w:rsidRPr="656B7410" w:rsidR="019912C9">
        <w:rPr>
          <w:rFonts w:ascii="Times New Roman" w:hAnsi="Times New Roman" w:eastAsia="Times New Roman" w:cs="Times New Roman"/>
          <w:i w:val="1"/>
          <w:iCs w:val="1"/>
          <w:noProof w:val="0"/>
          <w:color w:val="auto"/>
          <w:sz w:val="24"/>
          <w:szCs w:val="24"/>
          <w:lang w:val="en-US"/>
        </w:rPr>
        <w:t>18</w:t>
      </w:r>
      <w:r w:rsidRPr="656B7410" w:rsidR="019912C9">
        <w:rPr>
          <w:rFonts w:ascii="Times New Roman" w:hAnsi="Times New Roman" w:eastAsia="Times New Roman" w:cs="Times New Roman"/>
          <w:noProof w:val="0"/>
          <w:color w:val="auto"/>
          <w:sz w:val="24"/>
          <w:szCs w:val="24"/>
          <w:lang w:val="en-US"/>
        </w:rPr>
        <w:t xml:space="preserve">(6), 637–642. </w:t>
      </w:r>
    </w:p>
    <w:p w:rsidR="656B7410" w:rsidP="656B7410" w:rsidRDefault="656B7410" w14:paraId="590F3935" w14:textId="65F2EBD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49BF6A22" w14:textId="58C91E2B">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B513564" w:rsidP="656B7410" w:rsidRDefault="0B513564" w14:paraId="69A6B76B" w14:textId="4479E9BA">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B513564">
        <w:rPr>
          <w:rFonts w:ascii="Times New Roman" w:hAnsi="Times New Roman" w:eastAsia="Times New Roman" w:cs="Times New Roman"/>
          <w:b w:val="0"/>
          <w:bCs w:val="0"/>
          <w:i w:val="0"/>
          <w:iCs w:val="0"/>
          <w:caps w:val="0"/>
          <w:smallCaps w:val="0"/>
          <w:noProof w:val="0"/>
          <w:color w:val="auto"/>
          <w:sz w:val="24"/>
          <w:szCs w:val="24"/>
          <w:lang w:val="en-US"/>
        </w:rPr>
        <w:t xml:space="preserve">Doherty, T. J., Vandervoort, A. A., &amp; Brown, W. F. (1993). Effects of ageing on the motor unit: a brief review. </w:t>
      </w:r>
      <w:r w:rsidRPr="656B7410" w:rsidR="0B513564">
        <w:rPr>
          <w:rFonts w:ascii="Times New Roman" w:hAnsi="Times New Roman" w:eastAsia="Times New Roman" w:cs="Times New Roman"/>
          <w:b w:val="0"/>
          <w:bCs w:val="0"/>
          <w:i w:val="1"/>
          <w:iCs w:val="1"/>
          <w:caps w:val="0"/>
          <w:smallCaps w:val="0"/>
          <w:noProof w:val="0"/>
          <w:color w:val="auto"/>
          <w:sz w:val="24"/>
          <w:szCs w:val="24"/>
          <w:lang w:val="en-US"/>
        </w:rPr>
        <w:t>Canadian journal of applied physiology,</w:t>
      </w:r>
      <w:r w:rsidRPr="656B7410" w:rsidR="0B51356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0B513564">
        <w:rPr>
          <w:rFonts w:ascii="Times New Roman" w:hAnsi="Times New Roman" w:eastAsia="Times New Roman" w:cs="Times New Roman"/>
          <w:b w:val="0"/>
          <w:bCs w:val="0"/>
          <w:i w:val="1"/>
          <w:iCs w:val="1"/>
          <w:caps w:val="0"/>
          <w:smallCaps w:val="0"/>
          <w:noProof w:val="0"/>
          <w:color w:val="auto"/>
          <w:sz w:val="24"/>
          <w:szCs w:val="24"/>
          <w:lang w:val="en-US"/>
        </w:rPr>
        <w:t>18</w:t>
      </w:r>
      <w:r w:rsidRPr="656B7410" w:rsidR="0B513564">
        <w:rPr>
          <w:rFonts w:ascii="Times New Roman" w:hAnsi="Times New Roman" w:eastAsia="Times New Roman" w:cs="Times New Roman"/>
          <w:b w:val="0"/>
          <w:bCs w:val="0"/>
          <w:i w:val="0"/>
          <w:iCs w:val="0"/>
          <w:caps w:val="0"/>
          <w:smallCaps w:val="0"/>
          <w:noProof w:val="0"/>
          <w:color w:val="auto"/>
          <w:sz w:val="24"/>
          <w:szCs w:val="24"/>
          <w:lang w:val="en-US"/>
        </w:rPr>
        <w:t>(4), 331–358.</w:t>
      </w:r>
    </w:p>
    <w:p w:rsidR="656B7410" w:rsidP="656B7410" w:rsidRDefault="656B7410" w14:paraId="566A8ADE" w14:textId="7F49A0A0">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3D798CAA" w:rsidP="656B7410" w:rsidRDefault="3D798CAA" w14:paraId="7DC19543" w14:textId="1EBCD643">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3D798CAA">
        <w:rPr>
          <w:rFonts w:ascii="Times New Roman" w:hAnsi="Times New Roman" w:eastAsia="Times New Roman" w:cs="Times New Roman"/>
          <w:noProof w:val="0"/>
          <w:color w:val="auto"/>
          <w:sz w:val="24"/>
          <w:szCs w:val="24"/>
          <w:lang w:val="en-US"/>
        </w:rPr>
        <w:t xml:space="preserve">Enright, S. J., Unnithan, V. B., Heward, C., </w:t>
      </w:r>
      <w:r w:rsidRPr="656B7410" w:rsidR="3D798CAA">
        <w:rPr>
          <w:rFonts w:ascii="Times New Roman" w:hAnsi="Times New Roman" w:eastAsia="Times New Roman" w:cs="Times New Roman"/>
          <w:noProof w:val="0"/>
          <w:color w:val="auto"/>
          <w:sz w:val="24"/>
          <w:szCs w:val="24"/>
          <w:lang w:val="en-US"/>
        </w:rPr>
        <w:t>Withnall</w:t>
      </w:r>
      <w:r w:rsidRPr="656B7410" w:rsidR="3D798CAA">
        <w:rPr>
          <w:rFonts w:ascii="Times New Roman" w:hAnsi="Times New Roman" w:eastAsia="Times New Roman" w:cs="Times New Roman"/>
          <w:noProof w:val="0"/>
          <w:color w:val="auto"/>
          <w:sz w:val="24"/>
          <w:szCs w:val="24"/>
          <w:lang w:val="en-US"/>
        </w:rPr>
        <w:t xml:space="preserve">, L., &amp; Davies, D. H. (2006). Effect of High-Intensity Inspiratory Muscle Training on Lung Volumes, Diaphragm Thickness, and Exercise Capacity in Subjects Who Are Healthy. </w:t>
      </w:r>
      <w:r w:rsidRPr="656B7410" w:rsidR="3D798CAA">
        <w:rPr>
          <w:rFonts w:ascii="Times New Roman" w:hAnsi="Times New Roman" w:eastAsia="Times New Roman" w:cs="Times New Roman"/>
          <w:i w:val="1"/>
          <w:iCs w:val="1"/>
          <w:noProof w:val="0"/>
          <w:color w:val="auto"/>
          <w:sz w:val="24"/>
          <w:szCs w:val="24"/>
          <w:lang w:val="en-US"/>
        </w:rPr>
        <w:t>Physical Therapy</w:t>
      </w:r>
      <w:r w:rsidRPr="656B7410" w:rsidR="3D798CAA">
        <w:rPr>
          <w:rFonts w:ascii="Times New Roman" w:hAnsi="Times New Roman" w:eastAsia="Times New Roman" w:cs="Times New Roman"/>
          <w:noProof w:val="0"/>
          <w:color w:val="auto"/>
          <w:sz w:val="24"/>
          <w:szCs w:val="24"/>
          <w:lang w:val="en-US"/>
        </w:rPr>
        <w:t xml:space="preserve">, </w:t>
      </w:r>
      <w:r w:rsidRPr="656B7410" w:rsidR="3D798CAA">
        <w:rPr>
          <w:rFonts w:ascii="Times New Roman" w:hAnsi="Times New Roman" w:eastAsia="Times New Roman" w:cs="Times New Roman"/>
          <w:i w:val="1"/>
          <w:iCs w:val="1"/>
          <w:noProof w:val="0"/>
          <w:color w:val="auto"/>
          <w:sz w:val="24"/>
          <w:szCs w:val="24"/>
          <w:lang w:val="en-US"/>
        </w:rPr>
        <w:t>86</w:t>
      </w:r>
      <w:r w:rsidRPr="656B7410" w:rsidR="3D798CAA">
        <w:rPr>
          <w:rFonts w:ascii="Times New Roman" w:hAnsi="Times New Roman" w:eastAsia="Times New Roman" w:cs="Times New Roman"/>
          <w:noProof w:val="0"/>
          <w:color w:val="auto"/>
          <w:sz w:val="24"/>
          <w:szCs w:val="24"/>
          <w:lang w:val="en-US"/>
        </w:rPr>
        <w:t xml:space="preserve">(3), 345–354. </w:t>
      </w:r>
    </w:p>
    <w:p w:rsidR="656B7410" w:rsidP="656B7410" w:rsidRDefault="656B7410" w14:paraId="6728B9F8" w14:textId="76B90E09">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1F3A4ED5" w14:textId="3537E4D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4F748BD8" w:rsidP="656B7410" w:rsidRDefault="4F748BD8" w14:paraId="7C3AF518" w14:textId="683AE6DF">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4F748BD8">
        <w:rPr>
          <w:rFonts w:ascii="Times New Roman" w:hAnsi="Times New Roman" w:eastAsia="Times New Roman" w:cs="Times New Roman"/>
          <w:noProof w:val="0"/>
          <w:color w:val="auto"/>
          <w:sz w:val="24"/>
          <w:szCs w:val="24"/>
          <w:lang w:val="en-US"/>
        </w:rPr>
        <w:t xml:space="preserve">Erickson, Kirk I, Voss, Michelle W, Prakash, Ruchika Shaurya, Basak, </w:t>
      </w:r>
      <w:r w:rsidRPr="656B7410" w:rsidR="4F748BD8">
        <w:rPr>
          <w:rFonts w:ascii="Times New Roman" w:hAnsi="Times New Roman" w:eastAsia="Times New Roman" w:cs="Times New Roman"/>
          <w:noProof w:val="0"/>
          <w:color w:val="auto"/>
          <w:sz w:val="24"/>
          <w:szCs w:val="24"/>
          <w:lang w:val="en-US"/>
        </w:rPr>
        <w:t>Chandramallika</w:t>
      </w:r>
      <w:r w:rsidRPr="656B7410" w:rsidR="4F748BD8">
        <w:rPr>
          <w:rFonts w:ascii="Times New Roman" w:hAnsi="Times New Roman" w:eastAsia="Times New Roman" w:cs="Times New Roman"/>
          <w:noProof w:val="0"/>
          <w:color w:val="auto"/>
          <w:sz w:val="24"/>
          <w:szCs w:val="24"/>
          <w:lang w:val="en-US"/>
        </w:rPr>
        <w:t>, Szabo, Amanda, Chaddock, Laura, Kim, Jennifer S, Heo, Susie, Alves, Heloisa, White, Siobhan M, Wojcicki, Thomas R, Mailey, Emily, Vieira, Victoria J, Martin, Stephen A, Pence, Brandt D,</w:t>
      </w:r>
      <w:r w:rsidRPr="656B7410" w:rsidR="7E52177B">
        <w:rPr>
          <w:rFonts w:ascii="Times New Roman" w:hAnsi="Times New Roman" w:eastAsia="Times New Roman" w:cs="Times New Roman"/>
          <w:noProof w:val="0"/>
          <w:color w:val="auto"/>
          <w:sz w:val="24"/>
          <w:szCs w:val="24"/>
          <w:lang w:val="en-US"/>
        </w:rPr>
        <w:t xml:space="preserve"> </w:t>
      </w:r>
      <w:r w:rsidRPr="656B7410" w:rsidR="4F748BD8">
        <w:rPr>
          <w:rFonts w:ascii="Times New Roman" w:hAnsi="Times New Roman" w:eastAsia="Times New Roman" w:cs="Times New Roman"/>
          <w:noProof w:val="0"/>
          <w:color w:val="auto"/>
          <w:sz w:val="24"/>
          <w:szCs w:val="24"/>
          <w:lang w:val="en-US"/>
        </w:rPr>
        <w:t xml:space="preserve">Woods, Jeffrey A, McAuley, Edward, </w:t>
      </w:r>
      <w:r w:rsidRPr="656B7410" w:rsidR="18090624">
        <w:rPr>
          <w:rFonts w:ascii="Times New Roman" w:hAnsi="Times New Roman" w:eastAsia="Times New Roman" w:cs="Times New Roman"/>
          <w:noProof w:val="0"/>
          <w:color w:val="auto"/>
          <w:sz w:val="24"/>
          <w:szCs w:val="24"/>
          <w:lang w:val="en-US"/>
        </w:rPr>
        <w:t xml:space="preserve">&amp; </w:t>
      </w:r>
      <w:r w:rsidRPr="656B7410" w:rsidR="4F748BD8">
        <w:rPr>
          <w:rFonts w:ascii="Times New Roman" w:hAnsi="Times New Roman" w:eastAsia="Times New Roman" w:cs="Times New Roman"/>
          <w:noProof w:val="0"/>
          <w:color w:val="auto"/>
          <w:sz w:val="24"/>
          <w:szCs w:val="24"/>
          <w:lang w:val="en-US"/>
        </w:rPr>
        <w:t xml:space="preserve">Kramer,  Arthur F. (2011). </w:t>
      </w:r>
      <w:r w:rsidRPr="656B7410" w:rsidR="4F748BD8">
        <w:rPr>
          <w:rFonts w:ascii="Times New Roman" w:hAnsi="Times New Roman" w:eastAsia="Times New Roman" w:cs="Times New Roman"/>
          <w:i w:val="1"/>
          <w:iCs w:val="1"/>
          <w:noProof w:val="0"/>
          <w:color w:val="auto"/>
          <w:sz w:val="24"/>
          <w:szCs w:val="24"/>
          <w:lang w:val="en-US"/>
        </w:rPr>
        <w:t xml:space="preserve">Exercise training increases </w:t>
      </w:r>
      <w:r w:rsidRPr="656B7410" w:rsidR="4F748BD8">
        <w:rPr>
          <w:rFonts w:ascii="Times New Roman" w:hAnsi="Times New Roman" w:eastAsia="Times New Roman" w:cs="Times New Roman"/>
          <w:i w:val="1"/>
          <w:iCs w:val="1"/>
          <w:noProof w:val="0"/>
          <w:color w:val="auto"/>
          <w:sz w:val="24"/>
          <w:szCs w:val="24"/>
          <w:lang w:val="en-US"/>
        </w:rPr>
        <w:t>size</w:t>
      </w:r>
      <w:r w:rsidRPr="656B7410" w:rsidR="4F748BD8">
        <w:rPr>
          <w:rFonts w:ascii="Times New Roman" w:hAnsi="Times New Roman" w:eastAsia="Times New Roman" w:cs="Times New Roman"/>
          <w:i w:val="1"/>
          <w:iCs w:val="1"/>
          <w:noProof w:val="0"/>
          <w:color w:val="auto"/>
          <w:sz w:val="24"/>
          <w:szCs w:val="24"/>
          <w:lang w:val="en-US"/>
        </w:rPr>
        <w:t xml:space="preserve"> of hippocampus and improves memory</w:t>
      </w:r>
      <w:r w:rsidRPr="656B7410" w:rsidR="4F748BD8">
        <w:rPr>
          <w:rFonts w:ascii="Times New Roman" w:hAnsi="Times New Roman" w:eastAsia="Times New Roman" w:cs="Times New Roman"/>
          <w:noProof w:val="0"/>
          <w:color w:val="auto"/>
          <w:sz w:val="24"/>
          <w:szCs w:val="24"/>
          <w:lang w:val="en-US"/>
        </w:rPr>
        <w:t xml:space="preserve">. </w:t>
      </w:r>
    </w:p>
    <w:p w:rsidR="656B7410" w:rsidP="656B7410" w:rsidRDefault="656B7410" w14:paraId="3EE40FFF" w14:textId="689363BF">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544441E0" w14:textId="274E5B45">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B33BA7A" w:rsidP="656B7410" w:rsidRDefault="0B33BA7A" w14:paraId="1C5DA818" w14:textId="7DA8DF72">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B33BA7A">
        <w:rPr>
          <w:rFonts w:ascii="Times New Roman" w:hAnsi="Times New Roman" w:eastAsia="Times New Roman" w:cs="Times New Roman"/>
          <w:b w:val="0"/>
          <w:bCs w:val="0"/>
          <w:i w:val="0"/>
          <w:iCs w:val="0"/>
          <w:caps w:val="0"/>
          <w:smallCaps w:val="0"/>
          <w:noProof w:val="0"/>
          <w:color w:val="auto"/>
          <w:sz w:val="24"/>
          <w:szCs w:val="24"/>
          <w:lang w:val="en-US"/>
        </w:rPr>
        <w:t>Fagard</w:t>
      </w:r>
      <w:r w:rsidRPr="656B7410" w:rsidR="0B33BA7A">
        <w:rPr>
          <w:rFonts w:ascii="Times New Roman" w:hAnsi="Times New Roman" w:eastAsia="Times New Roman" w:cs="Times New Roman"/>
          <w:b w:val="0"/>
          <w:bCs w:val="0"/>
          <w:i w:val="0"/>
          <w:iCs w:val="0"/>
          <w:caps w:val="0"/>
          <w:smallCaps w:val="0"/>
          <w:noProof w:val="0"/>
          <w:color w:val="auto"/>
          <w:sz w:val="24"/>
          <w:szCs w:val="24"/>
          <w:lang w:val="en-US"/>
        </w:rPr>
        <w:t xml:space="preserve"> R. H. (1997). Impact of different sports and training on cardiac structure and function. </w:t>
      </w:r>
      <w:r w:rsidRPr="656B7410" w:rsidR="0B33BA7A">
        <w:rPr>
          <w:rFonts w:ascii="Times New Roman" w:hAnsi="Times New Roman" w:eastAsia="Times New Roman" w:cs="Times New Roman"/>
          <w:b w:val="0"/>
          <w:bCs w:val="0"/>
          <w:i w:val="1"/>
          <w:iCs w:val="1"/>
          <w:caps w:val="0"/>
          <w:smallCaps w:val="0"/>
          <w:noProof w:val="0"/>
          <w:color w:val="auto"/>
          <w:sz w:val="24"/>
          <w:szCs w:val="24"/>
          <w:lang w:val="en-US"/>
        </w:rPr>
        <w:t>Cardiology clinics</w:t>
      </w:r>
      <w:r w:rsidRPr="656B7410" w:rsidR="0B33BA7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0B33BA7A">
        <w:rPr>
          <w:rFonts w:ascii="Times New Roman" w:hAnsi="Times New Roman" w:eastAsia="Times New Roman" w:cs="Times New Roman"/>
          <w:b w:val="0"/>
          <w:bCs w:val="0"/>
          <w:i w:val="1"/>
          <w:iCs w:val="1"/>
          <w:caps w:val="0"/>
          <w:smallCaps w:val="0"/>
          <w:noProof w:val="0"/>
          <w:color w:val="auto"/>
          <w:sz w:val="24"/>
          <w:szCs w:val="24"/>
          <w:lang w:val="en-US"/>
        </w:rPr>
        <w:t>15</w:t>
      </w:r>
      <w:r w:rsidRPr="656B7410" w:rsidR="0B33BA7A">
        <w:rPr>
          <w:rFonts w:ascii="Times New Roman" w:hAnsi="Times New Roman" w:eastAsia="Times New Roman" w:cs="Times New Roman"/>
          <w:b w:val="0"/>
          <w:bCs w:val="0"/>
          <w:i w:val="0"/>
          <w:iCs w:val="0"/>
          <w:caps w:val="0"/>
          <w:smallCaps w:val="0"/>
          <w:noProof w:val="0"/>
          <w:color w:val="auto"/>
          <w:sz w:val="24"/>
          <w:szCs w:val="24"/>
          <w:lang w:val="en-US"/>
        </w:rPr>
        <w:t>(3), 397–412.</w:t>
      </w:r>
    </w:p>
    <w:p w:rsidR="656B7410" w:rsidP="656B7410" w:rsidRDefault="656B7410" w14:paraId="39B6C485" w14:textId="251F0E0E">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2E34973" w:rsidP="656B7410" w:rsidRDefault="02E34973" w14:paraId="3FA855DA" w14:textId="3FCF3D17">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2E34973">
        <w:rPr>
          <w:rFonts w:ascii="Times New Roman" w:hAnsi="Times New Roman" w:eastAsia="Times New Roman" w:cs="Times New Roman"/>
          <w:b w:val="0"/>
          <w:bCs w:val="0"/>
          <w:i w:val="0"/>
          <w:iCs w:val="0"/>
          <w:caps w:val="0"/>
          <w:smallCaps w:val="0"/>
          <w:noProof w:val="0"/>
          <w:color w:val="auto"/>
          <w:sz w:val="24"/>
          <w:szCs w:val="24"/>
          <w:lang w:val="en-US"/>
        </w:rPr>
        <w:t xml:space="preserve">Gibala, M. J., &amp; Ballantyne, C. (2007). High-intensity interval training: New insights. </w:t>
      </w:r>
      <w:r w:rsidRPr="656B7410" w:rsidR="02E34973">
        <w:rPr>
          <w:rFonts w:ascii="Times New Roman" w:hAnsi="Times New Roman" w:eastAsia="Times New Roman" w:cs="Times New Roman"/>
          <w:b w:val="0"/>
          <w:bCs w:val="0"/>
          <w:i w:val="1"/>
          <w:iCs w:val="1"/>
          <w:caps w:val="0"/>
          <w:smallCaps w:val="0"/>
          <w:noProof w:val="0"/>
          <w:color w:val="auto"/>
          <w:sz w:val="24"/>
          <w:szCs w:val="24"/>
          <w:lang w:val="en-US"/>
        </w:rPr>
        <w:t>Sports Science Exchange</w:t>
      </w:r>
      <w:r w:rsidRPr="656B7410" w:rsidR="02E3497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02E34973">
        <w:rPr>
          <w:rFonts w:ascii="Times New Roman" w:hAnsi="Times New Roman" w:eastAsia="Times New Roman" w:cs="Times New Roman"/>
          <w:b w:val="0"/>
          <w:bCs w:val="0"/>
          <w:i w:val="1"/>
          <w:iCs w:val="1"/>
          <w:caps w:val="0"/>
          <w:smallCaps w:val="0"/>
          <w:noProof w:val="0"/>
          <w:color w:val="auto"/>
          <w:sz w:val="24"/>
          <w:szCs w:val="24"/>
          <w:lang w:val="en-US"/>
        </w:rPr>
        <w:t>20</w:t>
      </w:r>
      <w:r w:rsidRPr="656B7410" w:rsidR="02E34973">
        <w:rPr>
          <w:rFonts w:ascii="Times New Roman" w:hAnsi="Times New Roman" w:eastAsia="Times New Roman" w:cs="Times New Roman"/>
          <w:b w:val="0"/>
          <w:bCs w:val="0"/>
          <w:i w:val="0"/>
          <w:iCs w:val="0"/>
          <w:caps w:val="0"/>
          <w:smallCaps w:val="0"/>
          <w:noProof w:val="0"/>
          <w:color w:val="auto"/>
          <w:sz w:val="24"/>
          <w:szCs w:val="24"/>
          <w:lang w:val="en-US"/>
        </w:rPr>
        <w:t>(2), 1-5.</w:t>
      </w:r>
    </w:p>
    <w:p w:rsidR="656B7410" w:rsidP="656B7410" w:rsidRDefault="656B7410" w14:paraId="058FA95E" w14:textId="34E5279A">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2D2612EC" w:rsidP="656B7410" w:rsidRDefault="2D2612EC" w14:paraId="4E5473E7" w14:textId="643AD6AA">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2D2612EC">
        <w:rPr>
          <w:rFonts w:ascii="Times New Roman" w:hAnsi="Times New Roman" w:eastAsia="Times New Roman" w:cs="Times New Roman"/>
          <w:b w:val="0"/>
          <w:bCs w:val="0"/>
          <w:i w:val="0"/>
          <w:iCs w:val="0"/>
          <w:caps w:val="0"/>
          <w:smallCaps w:val="0"/>
          <w:noProof w:val="0"/>
          <w:color w:val="auto"/>
          <w:sz w:val="24"/>
          <w:szCs w:val="24"/>
          <w:lang w:val="en-US"/>
        </w:rPr>
        <w:t xml:space="preserve">Gorski, T., &amp; De Bock, K. (2019). Metabolic regulation of exercise-induced angiogenesis. </w:t>
      </w:r>
      <w:r w:rsidRPr="656B7410" w:rsidR="2D2612EC">
        <w:rPr>
          <w:rFonts w:ascii="Times New Roman" w:hAnsi="Times New Roman" w:eastAsia="Times New Roman" w:cs="Times New Roman"/>
          <w:b w:val="0"/>
          <w:bCs w:val="0"/>
          <w:i w:val="1"/>
          <w:iCs w:val="1"/>
          <w:caps w:val="0"/>
          <w:smallCaps w:val="0"/>
          <w:noProof w:val="0"/>
          <w:color w:val="auto"/>
          <w:sz w:val="24"/>
          <w:szCs w:val="24"/>
          <w:lang w:val="en-US"/>
        </w:rPr>
        <w:t>Vascular Biology</w:t>
      </w:r>
      <w:r w:rsidRPr="656B7410" w:rsidR="2D2612E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2D2612EC">
        <w:rPr>
          <w:rFonts w:ascii="Times New Roman" w:hAnsi="Times New Roman" w:eastAsia="Times New Roman" w:cs="Times New Roman"/>
          <w:b w:val="0"/>
          <w:bCs w:val="0"/>
          <w:i w:val="1"/>
          <w:iCs w:val="1"/>
          <w:caps w:val="0"/>
          <w:smallCaps w:val="0"/>
          <w:noProof w:val="0"/>
          <w:color w:val="auto"/>
          <w:sz w:val="24"/>
          <w:szCs w:val="24"/>
          <w:lang w:val="en-US"/>
        </w:rPr>
        <w:t>1</w:t>
      </w:r>
      <w:r w:rsidRPr="656B7410" w:rsidR="2D2612EC">
        <w:rPr>
          <w:rFonts w:ascii="Times New Roman" w:hAnsi="Times New Roman" w:eastAsia="Times New Roman" w:cs="Times New Roman"/>
          <w:b w:val="0"/>
          <w:bCs w:val="0"/>
          <w:i w:val="0"/>
          <w:iCs w:val="0"/>
          <w:caps w:val="0"/>
          <w:smallCaps w:val="0"/>
          <w:noProof w:val="0"/>
          <w:color w:val="auto"/>
          <w:sz w:val="24"/>
          <w:szCs w:val="24"/>
          <w:lang w:val="en-US"/>
        </w:rPr>
        <w:t>(1), H1-H8.</w:t>
      </w:r>
    </w:p>
    <w:p w:rsidR="656B7410" w:rsidP="656B7410" w:rsidRDefault="656B7410" w14:paraId="0868A641" w14:textId="29B5938D">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2BD9916D" w:rsidP="656B7410" w:rsidRDefault="2BD9916D" w14:paraId="01649940" w14:textId="29579F6C">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2BD9916D">
        <w:rPr>
          <w:rFonts w:ascii="Times New Roman" w:hAnsi="Times New Roman" w:eastAsia="Times New Roman" w:cs="Times New Roman"/>
          <w:noProof w:val="0"/>
          <w:color w:val="auto"/>
          <w:sz w:val="24"/>
          <w:szCs w:val="24"/>
          <w:lang w:val="en-US"/>
        </w:rPr>
        <w:t xml:space="preserve">Hatle, H., </w:t>
      </w:r>
      <w:r w:rsidRPr="656B7410" w:rsidR="2BD9916D">
        <w:rPr>
          <w:rFonts w:ascii="Times New Roman" w:hAnsi="Times New Roman" w:eastAsia="Times New Roman" w:cs="Times New Roman"/>
          <w:noProof w:val="0"/>
          <w:color w:val="auto"/>
          <w:sz w:val="24"/>
          <w:szCs w:val="24"/>
          <w:lang w:val="en-US"/>
        </w:rPr>
        <w:t>Støbakk</w:t>
      </w:r>
      <w:r w:rsidRPr="656B7410" w:rsidR="2BD9916D">
        <w:rPr>
          <w:rFonts w:ascii="Times New Roman" w:hAnsi="Times New Roman" w:eastAsia="Times New Roman" w:cs="Times New Roman"/>
          <w:noProof w:val="0"/>
          <w:color w:val="auto"/>
          <w:sz w:val="24"/>
          <w:szCs w:val="24"/>
          <w:lang w:val="en-US"/>
        </w:rPr>
        <w:t xml:space="preserve">, P. K., </w:t>
      </w:r>
      <w:r w:rsidRPr="656B7410" w:rsidR="2BD9916D">
        <w:rPr>
          <w:rFonts w:ascii="Times New Roman" w:hAnsi="Times New Roman" w:eastAsia="Times New Roman" w:cs="Times New Roman"/>
          <w:noProof w:val="0"/>
          <w:color w:val="auto"/>
          <w:sz w:val="24"/>
          <w:szCs w:val="24"/>
          <w:lang w:val="en-US"/>
        </w:rPr>
        <w:t>Mølmen</w:t>
      </w:r>
      <w:r w:rsidRPr="656B7410" w:rsidR="2BD9916D">
        <w:rPr>
          <w:rFonts w:ascii="Times New Roman" w:hAnsi="Times New Roman" w:eastAsia="Times New Roman" w:cs="Times New Roman"/>
          <w:noProof w:val="0"/>
          <w:color w:val="auto"/>
          <w:sz w:val="24"/>
          <w:szCs w:val="24"/>
          <w:lang w:val="en-US"/>
        </w:rPr>
        <w:t xml:space="preserve">, H. E., Brønstad, E., </w:t>
      </w:r>
      <w:r w:rsidRPr="656B7410" w:rsidR="2BD9916D">
        <w:rPr>
          <w:rFonts w:ascii="Times New Roman" w:hAnsi="Times New Roman" w:eastAsia="Times New Roman" w:cs="Times New Roman"/>
          <w:noProof w:val="0"/>
          <w:color w:val="auto"/>
          <w:sz w:val="24"/>
          <w:szCs w:val="24"/>
          <w:lang w:val="en-US"/>
        </w:rPr>
        <w:t>Tjønna</w:t>
      </w:r>
      <w:r w:rsidRPr="656B7410" w:rsidR="2BD9916D">
        <w:rPr>
          <w:rFonts w:ascii="Times New Roman" w:hAnsi="Times New Roman" w:eastAsia="Times New Roman" w:cs="Times New Roman"/>
          <w:noProof w:val="0"/>
          <w:color w:val="auto"/>
          <w:sz w:val="24"/>
          <w:szCs w:val="24"/>
          <w:lang w:val="en-US"/>
        </w:rPr>
        <w:t xml:space="preserve">, A. E., </w:t>
      </w:r>
      <w:r w:rsidRPr="656B7410" w:rsidR="2BD9916D">
        <w:rPr>
          <w:rFonts w:ascii="Times New Roman" w:hAnsi="Times New Roman" w:eastAsia="Times New Roman" w:cs="Times New Roman"/>
          <w:noProof w:val="0"/>
          <w:color w:val="auto"/>
          <w:sz w:val="24"/>
          <w:szCs w:val="24"/>
          <w:lang w:val="en-US"/>
        </w:rPr>
        <w:t>Steinshamn</w:t>
      </w:r>
      <w:r w:rsidRPr="656B7410" w:rsidR="2BD9916D">
        <w:rPr>
          <w:rFonts w:ascii="Times New Roman" w:hAnsi="Times New Roman" w:eastAsia="Times New Roman" w:cs="Times New Roman"/>
          <w:noProof w:val="0"/>
          <w:color w:val="auto"/>
          <w:sz w:val="24"/>
          <w:szCs w:val="24"/>
          <w:lang w:val="en-US"/>
        </w:rPr>
        <w:t xml:space="preserve">, S., Skogvoll, E., Wisløff, U., </w:t>
      </w:r>
      <w:r w:rsidRPr="656B7410" w:rsidR="2BD9916D">
        <w:rPr>
          <w:rFonts w:ascii="Times New Roman" w:hAnsi="Times New Roman" w:eastAsia="Times New Roman" w:cs="Times New Roman"/>
          <w:noProof w:val="0"/>
          <w:color w:val="auto"/>
          <w:sz w:val="24"/>
          <w:szCs w:val="24"/>
          <w:lang w:val="en-US"/>
        </w:rPr>
        <w:t>Ingul</w:t>
      </w:r>
      <w:r w:rsidRPr="656B7410" w:rsidR="2BD9916D">
        <w:rPr>
          <w:rFonts w:ascii="Times New Roman" w:hAnsi="Times New Roman" w:eastAsia="Times New Roman" w:cs="Times New Roman"/>
          <w:noProof w:val="0"/>
          <w:color w:val="auto"/>
          <w:sz w:val="24"/>
          <w:szCs w:val="24"/>
          <w:lang w:val="en-US"/>
        </w:rPr>
        <w:t xml:space="preserve">, C. B., &amp; Rognmo, Ø. (2014). </w:t>
      </w:r>
      <w:r w:rsidRPr="656B7410" w:rsidR="2BD9916D">
        <w:rPr>
          <w:rFonts w:ascii="Times New Roman" w:hAnsi="Times New Roman" w:eastAsia="Times New Roman" w:cs="Times New Roman"/>
          <w:noProof w:val="0"/>
          <w:color w:val="auto"/>
          <w:sz w:val="24"/>
          <w:szCs w:val="24"/>
          <w:lang w:val="en-US"/>
        </w:rPr>
        <w:t>Effect of 24 sessions of high-intensity aerobic interval training carried out at either high or moderate frequency, a randomized trial.</w:t>
      </w:r>
      <w:r w:rsidRPr="656B7410" w:rsidR="2BD9916D">
        <w:rPr>
          <w:rFonts w:ascii="Times New Roman" w:hAnsi="Times New Roman" w:eastAsia="Times New Roman" w:cs="Times New Roman"/>
          <w:noProof w:val="0"/>
          <w:color w:val="auto"/>
          <w:sz w:val="24"/>
          <w:szCs w:val="24"/>
          <w:lang w:val="en-US"/>
        </w:rPr>
        <w:t xml:space="preserve"> </w:t>
      </w:r>
      <w:r w:rsidRPr="656B7410" w:rsidR="2BD9916D">
        <w:rPr>
          <w:rFonts w:ascii="Times New Roman" w:hAnsi="Times New Roman" w:eastAsia="Times New Roman" w:cs="Times New Roman"/>
          <w:i w:val="1"/>
          <w:iCs w:val="1"/>
          <w:noProof w:val="0"/>
          <w:color w:val="auto"/>
          <w:sz w:val="24"/>
          <w:szCs w:val="24"/>
          <w:lang w:val="en-US"/>
        </w:rPr>
        <w:t>PloS</w:t>
      </w:r>
      <w:r w:rsidRPr="656B7410" w:rsidR="2BD9916D">
        <w:rPr>
          <w:rFonts w:ascii="Times New Roman" w:hAnsi="Times New Roman" w:eastAsia="Times New Roman" w:cs="Times New Roman"/>
          <w:i w:val="1"/>
          <w:iCs w:val="1"/>
          <w:noProof w:val="0"/>
          <w:color w:val="auto"/>
          <w:sz w:val="24"/>
          <w:szCs w:val="24"/>
          <w:lang w:val="en-US"/>
        </w:rPr>
        <w:t xml:space="preserve"> One</w:t>
      </w:r>
      <w:r w:rsidRPr="656B7410" w:rsidR="2BD9916D">
        <w:rPr>
          <w:rFonts w:ascii="Times New Roman" w:hAnsi="Times New Roman" w:eastAsia="Times New Roman" w:cs="Times New Roman"/>
          <w:noProof w:val="0"/>
          <w:color w:val="auto"/>
          <w:sz w:val="24"/>
          <w:szCs w:val="24"/>
          <w:lang w:val="en-US"/>
        </w:rPr>
        <w:t xml:space="preserve">, </w:t>
      </w:r>
      <w:r w:rsidRPr="656B7410" w:rsidR="2BD9916D">
        <w:rPr>
          <w:rFonts w:ascii="Times New Roman" w:hAnsi="Times New Roman" w:eastAsia="Times New Roman" w:cs="Times New Roman"/>
          <w:i w:val="1"/>
          <w:iCs w:val="1"/>
          <w:noProof w:val="0"/>
          <w:color w:val="auto"/>
          <w:sz w:val="24"/>
          <w:szCs w:val="24"/>
          <w:lang w:val="en-US"/>
        </w:rPr>
        <w:t>9</w:t>
      </w:r>
      <w:r w:rsidRPr="656B7410" w:rsidR="2BD9916D">
        <w:rPr>
          <w:rFonts w:ascii="Times New Roman" w:hAnsi="Times New Roman" w:eastAsia="Times New Roman" w:cs="Times New Roman"/>
          <w:noProof w:val="0"/>
          <w:color w:val="auto"/>
          <w:sz w:val="24"/>
          <w:szCs w:val="24"/>
          <w:lang w:val="en-US"/>
        </w:rPr>
        <w:t xml:space="preserve">(2). </w:t>
      </w:r>
    </w:p>
    <w:p w:rsidR="656B7410" w:rsidP="656B7410" w:rsidRDefault="656B7410" w14:paraId="4D10FFC9" w14:textId="03DCA22B">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4F58CDDB" w14:textId="4144845C">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1D684AF5" w:rsidP="656B7410" w:rsidRDefault="1D684AF5" w14:paraId="6CE9A773" w14:textId="24A1CB49">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1D684AF5">
        <w:rPr>
          <w:rFonts w:ascii="Times New Roman" w:hAnsi="Times New Roman" w:eastAsia="Times New Roman" w:cs="Times New Roman"/>
          <w:b w:val="0"/>
          <w:bCs w:val="0"/>
          <w:i w:val="0"/>
          <w:iCs w:val="0"/>
          <w:caps w:val="0"/>
          <w:smallCaps w:val="0"/>
          <w:noProof w:val="0"/>
          <w:color w:val="auto"/>
          <w:sz w:val="24"/>
          <w:szCs w:val="24"/>
          <w:lang w:val="en-US"/>
        </w:rPr>
        <w:t xml:space="preserve">Kraemer, W. J., &amp; </w:t>
      </w:r>
      <w:r w:rsidRPr="656B7410" w:rsidR="1D684AF5">
        <w:rPr>
          <w:rFonts w:ascii="Times New Roman" w:hAnsi="Times New Roman" w:eastAsia="Times New Roman" w:cs="Times New Roman"/>
          <w:b w:val="0"/>
          <w:bCs w:val="0"/>
          <w:i w:val="0"/>
          <w:iCs w:val="0"/>
          <w:caps w:val="0"/>
          <w:smallCaps w:val="0"/>
          <w:noProof w:val="0"/>
          <w:color w:val="auto"/>
          <w:sz w:val="24"/>
          <w:szCs w:val="24"/>
          <w:lang w:val="en-US"/>
        </w:rPr>
        <w:t>Ratamess</w:t>
      </w:r>
      <w:r w:rsidRPr="656B7410" w:rsidR="1D684AF5">
        <w:rPr>
          <w:rFonts w:ascii="Times New Roman" w:hAnsi="Times New Roman" w:eastAsia="Times New Roman" w:cs="Times New Roman"/>
          <w:b w:val="0"/>
          <w:bCs w:val="0"/>
          <w:i w:val="0"/>
          <w:iCs w:val="0"/>
          <w:caps w:val="0"/>
          <w:smallCaps w:val="0"/>
          <w:noProof w:val="0"/>
          <w:color w:val="auto"/>
          <w:sz w:val="24"/>
          <w:szCs w:val="24"/>
          <w:lang w:val="en-US"/>
        </w:rPr>
        <w:t xml:space="preserve">, N. A. (2004). Fundamentals of resistance training: progression and exercise prescription. </w:t>
      </w:r>
      <w:r w:rsidRPr="656B7410" w:rsidR="1D684AF5">
        <w:rPr>
          <w:rFonts w:ascii="Times New Roman" w:hAnsi="Times New Roman" w:eastAsia="Times New Roman" w:cs="Times New Roman"/>
          <w:b w:val="0"/>
          <w:bCs w:val="0"/>
          <w:i w:val="1"/>
          <w:iCs w:val="1"/>
          <w:caps w:val="0"/>
          <w:smallCaps w:val="0"/>
          <w:noProof w:val="0"/>
          <w:color w:val="auto"/>
          <w:sz w:val="24"/>
          <w:szCs w:val="24"/>
          <w:lang w:val="en-US"/>
        </w:rPr>
        <w:t>Medicine &amp; science in sports &amp; exercise</w:t>
      </w:r>
      <w:r w:rsidRPr="656B7410" w:rsidR="1D684AF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1D684AF5">
        <w:rPr>
          <w:rFonts w:ascii="Times New Roman" w:hAnsi="Times New Roman" w:eastAsia="Times New Roman" w:cs="Times New Roman"/>
          <w:b w:val="0"/>
          <w:bCs w:val="0"/>
          <w:i w:val="1"/>
          <w:iCs w:val="1"/>
          <w:caps w:val="0"/>
          <w:smallCaps w:val="0"/>
          <w:noProof w:val="0"/>
          <w:color w:val="auto"/>
          <w:sz w:val="24"/>
          <w:szCs w:val="24"/>
          <w:lang w:val="en-US"/>
        </w:rPr>
        <w:t>36</w:t>
      </w:r>
      <w:r w:rsidRPr="656B7410" w:rsidR="1D684AF5">
        <w:rPr>
          <w:rFonts w:ascii="Times New Roman" w:hAnsi="Times New Roman" w:eastAsia="Times New Roman" w:cs="Times New Roman"/>
          <w:b w:val="0"/>
          <w:bCs w:val="0"/>
          <w:i w:val="0"/>
          <w:iCs w:val="0"/>
          <w:caps w:val="0"/>
          <w:smallCaps w:val="0"/>
          <w:noProof w:val="0"/>
          <w:color w:val="auto"/>
          <w:sz w:val="24"/>
          <w:szCs w:val="24"/>
          <w:lang w:val="en-US"/>
        </w:rPr>
        <w:t>(4), 674-688.</w:t>
      </w:r>
    </w:p>
    <w:p w:rsidR="656B7410" w:rsidP="656B7410" w:rsidRDefault="656B7410" w14:paraId="62E862BC" w14:textId="52D7E133">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18377E74" w:rsidP="656B7410" w:rsidRDefault="18377E74" w14:paraId="24F1A9A1" w14:textId="37F3E9A5">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18377E74">
        <w:rPr>
          <w:rFonts w:ascii="Times New Roman" w:hAnsi="Times New Roman" w:eastAsia="Times New Roman" w:cs="Times New Roman"/>
          <w:noProof w:val="0"/>
          <w:color w:val="auto"/>
          <w:sz w:val="24"/>
          <w:szCs w:val="24"/>
          <w:lang w:val="en-US"/>
        </w:rPr>
        <w:t xml:space="preserve">Mummery, K., Schofield, G., &amp; </w:t>
      </w:r>
      <w:r w:rsidRPr="656B7410" w:rsidR="18377E74">
        <w:rPr>
          <w:rFonts w:ascii="Times New Roman" w:hAnsi="Times New Roman" w:eastAsia="Times New Roman" w:cs="Times New Roman"/>
          <w:noProof w:val="0"/>
          <w:color w:val="auto"/>
          <w:sz w:val="24"/>
          <w:szCs w:val="24"/>
          <w:lang w:val="en-US"/>
        </w:rPr>
        <w:t>Caperchione</w:t>
      </w:r>
      <w:r w:rsidRPr="656B7410" w:rsidR="18377E74">
        <w:rPr>
          <w:rFonts w:ascii="Times New Roman" w:hAnsi="Times New Roman" w:eastAsia="Times New Roman" w:cs="Times New Roman"/>
          <w:noProof w:val="0"/>
          <w:color w:val="auto"/>
          <w:sz w:val="24"/>
          <w:szCs w:val="24"/>
          <w:lang w:val="en-US"/>
        </w:rPr>
        <w:t xml:space="preserve">, C. (2004). Physical activity: Physical activity dose‐response effects on mental health status in older adults. </w:t>
      </w:r>
      <w:r w:rsidRPr="656B7410" w:rsidR="18377E74">
        <w:rPr>
          <w:rFonts w:ascii="Times New Roman" w:hAnsi="Times New Roman" w:eastAsia="Times New Roman" w:cs="Times New Roman"/>
          <w:i w:val="1"/>
          <w:iCs w:val="1"/>
          <w:noProof w:val="0"/>
          <w:color w:val="auto"/>
          <w:sz w:val="24"/>
          <w:szCs w:val="24"/>
          <w:lang w:val="en-US"/>
        </w:rPr>
        <w:t>Australian and New Zealand Journal of Public Health</w:t>
      </w:r>
      <w:r w:rsidRPr="656B7410" w:rsidR="18377E74">
        <w:rPr>
          <w:rFonts w:ascii="Times New Roman" w:hAnsi="Times New Roman" w:eastAsia="Times New Roman" w:cs="Times New Roman"/>
          <w:noProof w:val="0"/>
          <w:color w:val="auto"/>
          <w:sz w:val="24"/>
          <w:szCs w:val="24"/>
          <w:lang w:val="en-US"/>
        </w:rPr>
        <w:t xml:space="preserve">, </w:t>
      </w:r>
      <w:r w:rsidRPr="656B7410" w:rsidR="18377E74">
        <w:rPr>
          <w:rFonts w:ascii="Times New Roman" w:hAnsi="Times New Roman" w:eastAsia="Times New Roman" w:cs="Times New Roman"/>
          <w:i w:val="1"/>
          <w:iCs w:val="1"/>
          <w:noProof w:val="0"/>
          <w:color w:val="auto"/>
          <w:sz w:val="24"/>
          <w:szCs w:val="24"/>
          <w:lang w:val="en-US"/>
        </w:rPr>
        <w:t>28</w:t>
      </w:r>
      <w:r w:rsidRPr="656B7410" w:rsidR="18377E74">
        <w:rPr>
          <w:rFonts w:ascii="Times New Roman" w:hAnsi="Times New Roman" w:eastAsia="Times New Roman" w:cs="Times New Roman"/>
          <w:noProof w:val="0"/>
          <w:color w:val="auto"/>
          <w:sz w:val="24"/>
          <w:szCs w:val="24"/>
          <w:lang w:val="en-US"/>
        </w:rPr>
        <w:t>(2), 188–192.</w:t>
      </w:r>
    </w:p>
    <w:p w:rsidR="656B7410" w:rsidP="656B7410" w:rsidRDefault="656B7410" w14:paraId="01886DFB" w14:textId="2035A522">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1FCF46D9" w14:textId="5B78B654">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09D473C2" w:rsidP="656B7410" w:rsidRDefault="09D473C2" w14:paraId="3331EFD6" w14:textId="21ED3F3A">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09D473C2">
        <w:rPr>
          <w:rFonts w:ascii="Times New Roman" w:hAnsi="Times New Roman" w:eastAsia="Times New Roman" w:cs="Times New Roman"/>
          <w:b w:val="0"/>
          <w:bCs w:val="0"/>
          <w:i w:val="0"/>
          <w:iCs w:val="0"/>
          <w:caps w:val="0"/>
          <w:smallCaps w:val="0"/>
          <w:noProof w:val="0"/>
          <w:color w:val="auto"/>
          <w:sz w:val="24"/>
          <w:szCs w:val="24"/>
          <w:lang w:val="en-US"/>
        </w:rPr>
        <w:t xml:space="preserve">Myers, J. (2003). Exercise and cardiovascular health. </w:t>
      </w:r>
      <w:r w:rsidRPr="656B7410" w:rsidR="09D473C2">
        <w:rPr>
          <w:rFonts w:ascii="Times New Roman" w:hAnsi="Times New Roman" w:eastAsia="Times New Roman" w:cs="Times New Roman"/>
          <w:b w:val="0"/>
          <w:bCs w:val="0"/>
          <w:i w:val="1"/>
          <w:iCs w:val="1"/>
          <w:caps w:val="0"/>
          <w:smallCaps w:val="0"/>
          <w:noProof w:val="0"/>
          <w:color w:val="auto"/>
          <w:sz w:val="24"/>
          <w:szCs w:val="24"/>
          <w:lang w:val="en-US"/>
        </w:rPr>
        <w:t>Circulation</w:t>
      </w:r>
      <w:r w:rsidRPr="656B7410" w:rsidR="09D473C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09D473C2">
        <w:rPr>
          <w:rFonts w:ascii="Times New Roman" w:hAnsi="Times New Roman" w:eastAsia="Times New Roman" w:cs="Times New Roman"/>
          <w:b w:val="0"/>
          <w:bCs w:val="0"/>
          <w:i w:val="1"/>
          <w:iCs w:val="1"/>
          <w:caps w:val="0"/>
          <w:smallCaps w:val="0"/>
          <w:noProof w:val="0"/>
          <w:color w:val="auto"/>
          <w:sz w:val="24"/>
          <w:szCs w:val="24"/>
          <w:lang w:val="en-US"/>
        </w:rPr>
        <w:t>107</w:t>
      </w:r>
      <w:r w:rsidRPr="656B7410" w:rsidR="09D473C2">
        <w:rPr>
          <w:rFonts w:ascii="Times New Roman" w:hAnsi="Times New Roman" w:eastAsia="Times New Roman" w:cs="Times New Roman"/>
          <w:b w:val="0"/>
          <w:bCs w:val="0"/>
          <w:i w:val="0"/>
          <w:iCs w:val="0"/>
          <w:caps w:val="0"/>
          <w:smallCaps w:val="0"/>
          <w:noProof w:val="0"/>
          <w:color w:val="auto"/>
          <w:sz w:val="24"/>
          <w:szCs w:val="24"/>
          <w:lang w:val="en-US"/>
        </w:rPr>
        <w:t>(1).</w:t>
      </w:r>
    </w:p>
    <w:p w:rsidR="656B7410" w:rsidP="656B7410" w:rsidRDefault="656B7410" w14:paraId="708815CE" w14:textId="25FE297D">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54BA455D" w:rsidP="656B7410" w:rsidRDefault="54BA455D" w14:paraId="68970E84" w14:textId="10FF50E1">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54BA455D">
        <w:rPr>
          <w:rFonts w:ascii="Times New Roman" w:hAnsi="Times New Roman" w:eastAsia="Times New Roman" w:cs="Times New Roman"/>
          <w:b w:val="0"/>
          <w:bCs w:val="0"/>
          <w:i w:val="0"/>
          <w:iCs w:val="0"/>
          <w:caps w:val="0"/>
          <w:smallCaps w:val="0"/>
          <w:noProof w:val="0"/>
          <w:color w:val="auto"/>
          <w:sz w:val="24"/>
          <w:szCs w:val="24"/>
          <w:lang w:val="en-US"/>
        </w:rPr>
        <w:t xml:space="preserve">Plotkin, D. L., Roberts, M. D., Haun, C. T., &amp; Schoenfeld, B. J. (2021). Muscle fiber type transitions with exercise training: shifting perspectives. </w:t>
      </w:r>
      <w:r w:rsidRPr="656B7410" w:rsidR="54BA455D">
        <w:rPr>
          <w:rFonts w:ascii="Times New Roman" w:hAnsi="Times New Roman" w:eastAsia="Times New Roman" w:cs="Times New Roman"/>
          <w:b w:val="0"/>
          <w:bCs w:val="0"/>
          <w:i w:val="1"/>
          <w:iCs w:val="1"/>
          <w:caps w:val="0"/>
          <w:smallCaps w:val="0"/>
          <w:noProof w:val="0"/>
          <w:color w:val="auto"/>
          <w:sz w:val="24"/>
          <w:szCs w:val="24"/>
          <w:lang w:val="en-US"/>
        </w:rPr>
        <w:t>Sports</w:t>
      </w:r>
      <w:r w:rsidRPr="656B7410" w:rsidR="54BA455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54BA455D">
        <w:rPr>
          <w:rFonts w:ascii="Times New Roman" w:hAnsi="Times New Roman" w:eastAsia="Times New Roman" w:cs="Times New Roman"/>
          <w:b w:val="0"/>
          <w:bCs w:val="0"/>
          <w:i w:val="1"/>
          <w:iCs w:val="1"/>
          <w:caps w:val="0"/>
          <w:smallCaps w:val="0"/>
          <w:noProof w:val="0"/>
          <w:color w:val="auto"/>
          <w:sz w:val="24"/>
          <w:szCs w:val="24"/>
          <w:lang w:val="en-US"/>
        </w:rPr>
        <w:t>9</w:t>
      </w:r>
      <w:r w:rsidRPr="656B7410" w:rsidR="54BA455D">
        <w:rPr>
          <w:rFonts w:ascii="Times New Roman" w:hAnsi="Times New Roman" w:eastAsia="Times New Roman" w:cs="Times New Roman"/>
          <w:b w:val="0"/>
          <w:bCs w:val="0"/>
          <w:i w:val="0"/>
          <w:iCs w:val="0"/>
          <w:caps w:val="0"/>
          <w:smallCaps w:val="0"/>
          <w:noProof w:val="0"/>
          <w:color w:val="auto"/>
          <w:sz w:val="24"/>
          <w:szCs w:val="24"/>
          <w:lang w:val="en-US"/>
        </w:rPr>
        <w:t>(9), 127.</w:t>
      </w:r>
    </w:p>
    <w:p w:rsidR="656B7410" w:rsidP="656B7410" w:rsidRDefault="656B7410" w14:paraId="46097F51" w14:textId="0CA0E037">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49D68687" w:rsidP="656B7410" w:rsidRDefault="49D68687" w14:paraId="11F39ED0" w14:textId="70ADD8DD">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Robberechts</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 xml:space="preserve">, R., </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Bekhuis</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 xml:space="preserve">, Y., </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Stalmans</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 xml:space="preserve">, M., </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Lauriks</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 xml:space="preserve">, W., Claessen, G., &amp; </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Poffé</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 C. (2024). Post-Exercise Ketone Supplementation Improves Endurance Performance and Mitochondrial Adaptations During an 8-Week Endurance Training Intervention.</w:t>
      </w:r>
      <w:r w:rsidRPr="656B7410" w:rsidR="49D68687">
        <w:rPr>
          <w:rFonts w:ascii="Times New Roman" w:hAnsi="Times New Roman" w:eastAsia="Times New Roman" w:cs="Times New Roman"/>
          <w:b w:val="0"/>
          <w:bCs w:val="0"/>
          <w:i w:val="1"/>
          <w:iCs w:val="1"/>
          <w:caps w:val="0"/>
          <w:smallCaps w:val="0"/>
          <w:noProof w:val="0"/>
          <w:color w:val="auto"/>
          <w:sz w:val="24"/>
          <w:szCs w:val="24"/>
          <w:lang w:val="en-US"/>
        </w:rPr>
        <w:t xml:space="preserve"> Journal of Science and Cycling, 13</w:t>
      </w:r>
      <w:r w:rsidRPr="656B7410" w:rsidR="49D68687">
        <w:rPr>
          <w:rFonts w:ascii="Times New Roman" w:hAnsi="Times New Roman" w:eastAsia="Times New Roman" w:cs="Times New Roman"/>
          <w:b w:val="0"/>
          <w:bCs w:val="0"/>
          <w:i w:val="0"/>
          <w:iCs w:val="0"/>
          <w:caps w:val="0"/>
          <w:smallCaps w:val="0"/>
          <w:noProof w:val="0"/>
          <w:color w:val="auto"/>
          <w:sz w:val="24"/>
          <w:szCs w:val="24"/>
          <w:lang w:val="en-US"/>
        </w:rPr>
        <w:t>(2), 1.</w:t>
      </w:r>
    </w:p>
    <w:p w:rsidR="656B7410" w:rsidP="656B7410" w:rsidRDefault="656B7410" w14:paraId="56074464" w14:textId="7CCDA53E">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3538FB86" w:rsidP="656B7410" w:rsidRDefault="3538FB86" w14:paraId="3525012D" w14:textId="0AF2E168">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3538FB86">
        <w:rPr>
          <w:rFonts w:ascii="Times New Roman" w:hAnsi="Times New Roman" w:eastAsia="Times New Roman" w:cs="Times New Roman"/>
          <w:noProof w:val="0"/>
          <w:color w:val="auto"/>
          <w:sz w:val="24"/>
          <w:szCs w:val="24"/>
          <w:lang w:val="en-US"/>
        </w:rPr>
        <w:t xml:space="preserve">Schoenfeld, B. J., Ogborn, D. I., &amp; Krieger, J. W. (2015). Effect of Repetition Duration During Resistance Training on Muscle Hypertrophy: A Systematic Review and Meta-Analysis. </w:t>
      </w:r>
      <w:r w:rsidRPr="656B7410" w:rsidR="3538FB86">
        <w:rPr>
          <w:rFonts w:ascii="Times New Roman" w:hAnsi="Times New Roman" w:eastAsia="Times New Roman" w:cs="Times New Roman"/>
          <w:i w:val="1"/>
          <w:iCs w:val="1"/>
          <w:noProof w:val="0"/>
          <w:color w:val="auto"/>
          <w:sz w:val="24"/>
          <w:szCs w:val="24"/>
          <w:lang w:val="en-US"/>
        </w:rPr>
        <w:t>Sports Medicine (Auckland)</w:t>
      </w:r>
      <w:r w:rsidRPr="656B7410" w:rsidR="3538FB86">
        <w:rPr>
          <w:rFonts w:ascii="Times New Roman" w:hAnsi="Times New Roman" w:eastAsia="Times New Roman" w:cs="Times New Roman"/>
          <w:noProof w:val="0"/>
          <w:color w:val="auto"/>
          <w:sz w:val="24"/>
          <w:szCs w:val="24"/>
          <w:lang w:val="en-US"/>
        </w:rPr>
        <w:t xml:space="preserve">, </w:t>
      </w:r>
      <w:r w:rsidRPr="656B7410" w:rsidR="3538FB86">
        <w:rPr>
          <w:rFonts w:ascii="Times New Roman" w:hAnsi="Times New Roman" w:eastAsia="Times New Roman" w:cs="Times New Roman"/>
          <w:i w:val="1"/>
          <w:iCs w:val="1"/>
          <w:noProof w:val="0"/>
          <w:color w:val="auto"/>
          <w:sz w:val="24"/>
          <w:szCs w:val="24"/>
          <w:lang w:val="en-US"/>
        </w:rPr>
        <w:t>45</w:t>
      </w:r>
      <w:r w:rsidRPr="656B7410" w:rsidR="3538FB86">
        <w:rPr>
          <w:rFonts w:ascii="Times New Roman" w:hAnsi="Times New Roman" w:eastAsia="Times New Roman" w:cs="Times New Roman"/>
          <w:noProof w:val="0"/>
          <w:color w:val="auto"/>
          <w:sz w:val="24"/>
          <w:szCs w:val="24"/>
          <w:lang w:val="en-US"/>
        </w:rPr>
        <w:t>(4), 577–585.</w:t>
      </w:r>
    </w:p>
    <w:p w:rsidR="656B7410" w:rsidP="656B7410" w:rsidRDefault="656B7410" w14:paraId="34024CAC" w14:textId="766D3435">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468AC62A" w:rsidP="656B7410" w:rsidRDefault="468AC62A" w14:paraId="792D6EC1" w14:textId="4569B492">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468AC62A">
        <w:rPr>
          <w:rFonts w:ascii="Times New Roman" w:hAnsi="Times New Roman" w:eastAsia="Times New Roman" w:cs="Times New Roman"/>
          <w:noProof w:val="0"/>
          <w:color w:val="auto"/>
          <w:sz w:val="24"/>
          <w:szCs w:val="24"/>
          <w:lang w:val="en-US"/>
        </w:rPr>
        <w:t xml:space="preserve">Severinsen, M. C. K., &amp; Pedersen, B. K. (2020). Muscle–Organ Crosstalk: The Emerging Roles of Myokines. </w:t>
      </w:r>
      <w:r w:rsidRPr="656B7410" w:rsidR="468AC62A">
        <w:rPr>
          <w:rFonts w:ascii="Times New Roman" w:hAnsi="Times New Roman" w:eastAsia="Times New Roman" w:cs="Times New Roman"/>
          <w:i w:val="1"/>
          <w:iCs w:val="1"/>
          <w:noProof w:val="0"/>
          <w:color w:val="auto"/>
          <w:sz w:val="24"/>
          <w:szCs w:val="24"/>
          <w:lang w:val="en-US"/>
        </w:rPr>
        <w:t>Endocrine Reviews</w:t>
      </w:r>
      <w:r w:rsidRPr="656B7410" w:rsidR="468AC62A">
        <w:rPr>
          <w:rFonts w:ascii="Times New Roman" w:hAnsi="Times New Roman" w:eastAsia="Times New Roman" w:cs="Times New Roman"/>
          <w:noProof w:val="0"/>
          <w:color w:val="auto"/>
          <w:sz w:val="24"/>
          <w:szCs w:val="24"/>
          <w:lang w:val="en-US"/>
        </w:rPr>
        <w:t xml:space="preserve">, </w:t>
      </w:r>
      <w:r w:rsidRPr="656B7410" w:rsidR="468AC62A">
        <w:rPr>
          <w:rFonts w:ascii="Times New Roman" w:hAnsi="Times New Roman" w:eastAsia="Times New Roman" w:cs="Times New Roman"/>
          <w:i w:val="1"/>
          <w:iCs w:val="1"/>
          <w:noProof w:val="0"/>
          <w:color w:val="auto"/>
          <w:sz w:val="24"/>
          <w:szCs w:val="24"/>
          <w:lang w:val="en-US"/>
        </w:rPr>
        <w:t>41</w:t>
      </w:r>
      <w:r w:rsidRPr="656B7410" w:rsidR="468AC62A">
        <w:rPr>
          <w:rFonts w:ascii="Times New Roman" w:hAnsi="Times New Roman" w:eastAsia="Times New Roman" w:cs="Times New Roman"/>
          <w:noProof w:val="0"/>
          <w:color w:val="auto"/>
          <w:sz w:val="24"/>
          <w:szCs w:val="24"/>
          <w:lang w:val="en-US"/>
        </w:rPr>
        <w:t xml:space="preserve">(4), 594–609. </w:t>
      </w:r>
    </w:p>
    <w:p w:rsidR="656B7410" w:rsidP="656B7410" w:rsidRDefault="656B7410" w14:paraId="771650FE" w14:textId="77B699A5">
      <w:pPr>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P="656B7410" w:rsidRDefault="656B7410" w14:paraId="44413700" w14:textId="428AC226">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13D169E8" w:rsidP="656B7410" w:rsidRDefault="13D169E8" w14:paraId="397CB198" w14:textId="4D40299C">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13D169E8">
        <w:rPr>
          <w:rFonts w:ascii="Times New Roman" w:hAnsi="Times New Roman" w:eastAsia="Times New Roman" w:cs="Times New Roman"/>
          <w:noProof w:val="0"/>
          <w:color w:val="auto"/>
          <w:sz w:val="24"/>
          <w:szCs w:val="24"/>
          <w:lang w:val="en-US"/>
        </w:rPr>
        <w:t xml:space="preserve">Strong, W. B., Malina, R. M., Blimkie, C. J. R., Daniels, S. R., Dishman, R. K., Gutin, B., Hergenroeder, A. C., Must, A., Nixon, P. A., Pivarnik, J. M., Rowland, T., Trost, S., &amp; Trudeau, F. (2005). Evidence Based Physical Activity for School-age Youth. </w:t>
      </w:r>
      <w:r w:rsidRPr="656B7410" w:rsidR="13D169E8">
        <w:rPr>
          <w:rFonts w:ascii="Times New Roman" w:hAnsi="Times New Roman" w:eastAsia="Times New Roman" w:cs="Times New Roman"/>
          <w:i w:val="1"/>
          <w:iCs w:val="1"/>
          <w:noProof w:val="0"/>
          <w:color w:val="auto"/>
          <w:sz w:val="24"/>
          <w:szCs w:val="24"/>
          <w:lang w:val="en-US"/>
        </w:rPr>
        <w:t>The Journal of Pediatrics</w:t>
      </w:r>
      <w:r w:rsidRPr="656B7410" w:rsidR="13D169E8">
        <w:rPr>
          <w:rFonts w:ascii="Times New Roman" w:hAnsi="Times New Roman" w:eastAsia="Times New Roman" w:cs="Times New Roman"/>
          <w:noProof w:val="0"/>
          <w:color w:val="auto"/>
          <w:sz w:val="24"/>
          <w:szCs w:val="24"/>
          <w:lang w:val="en-US"/>
        </w:rPr>
        <w:t xml:space="preserve">, </w:t>
      </w:r>
      <w:r w:rsidRPr="656B7410" w:rsidR="13D169E8">
        <w:rPr>
          <w:rFonts w:ascii="Times New Roman" w:hAnsi="Times New Roman" w:eastAsia="Times New Roman" w:cs="Times New Roman"/>
          <w:i w:val="1"/>
          <w:iCs w:val="1"/>
          <w:noProof w:val="0"/>
          <w:color w:val="auto"/>
          <w:sz w:val="24"/>
          <w:szCs w:val="24"/>
          <w:lang w:val="en-US"/>
        </w:rPr>
        <w:t>146</w:t>
      </w:r>
      <w:r w:rsidRPr="656B7410" w:rsidR="13D169E8">
        <w:rPr>
          <w:rFonts w:ascii="Times New Roman" w:hAnsi="Times New Roman" w:eastAsia="Times New Roman" w:cs="Times New Roman"/>
          <w:noProof w:val="0"/>
          <w:color w:val="auto"/>
          <w:sz w:val="24"/>
          <w:szCs w:val="24"/>
          <w:lang w:val="en-US"/>
        </w:rPr>
        <w:t>(6), 732–737.</w:t>
      </w:r>
    </w:p>
    <w:p w:rsidR="656B7410" w:rsidP="656B7410" w:rsidRDefault="656B7410" w14:paraId="0C559A51" w14:textId="6E1AC3F9">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6B81C767" w:rsidP="656B7410" w:rsidRDefault="6B81C767" w14:paraId="08F31CFA" w14:textId="3D92A8BF">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6B81C767">
        <w:rPr>
          <w:rFonts w:ascii="Times New Roman" w:hAnsi="Times New Roman" w:eastAsia="Times New Roman" w:cs="Times New Roman"/>
          <w:noProof w:val="0"/>
          <w:color w:val="auto"/>
          <w:sz w:val="24"/>
          <w:szCs w:val="24"/>
          <w:lang w:val="en-US"/>
        </w:rPr>
        <w:t xml:space="preserve">Swift, D. L., Johannsen, N. M., Lavie, C. J., Earnest, C. P., &amp; Church, T. S. (2014). The Role of Exercise and Physical Activity in Weight Loss and Maintenance. </w:t>
      </w:r>
      <w:r w:rsidRPr="656B7410" w:rsidR="6B81C767">
        <w:rPr>
          <w:rFonts w:ascii="Times New Roman" w:hAnsi="Times New Roman" w:eastAsia="Times New Roman" w:cs="Times New Roman"/>
          <w:i w:val="1"/>
          <w:iCs w:val="1"/>
          <w:noProof w:val="0"/>
          <w:color w:val="auto"/>
          <w:sz w:val="24"/>
          <w:szCs w:val="24"/>
          <w:lang w:val="en-US"/>
        </w:rPr>
        <w:t>Progress in Cardiovascular Diseases</w:t>
      </w:r>
      <w:r w:rsidRPr="656B7410" w:rsidR="6B81C767">
        <w:rPr>
          <w:rFonts w:ascii="Times New Roman" w:hAnsi="Times New Roman" w:eastAsia="Times New Roman" w:cs="Times New Roman"/>
          <w:noProof w:val="0"/>
          <w:color w:val="auto"/>
          <w:sz w:val="24"/>
          <w:szCs w:val="24"/>
          <w:lang w:val="en-US"/>
        </w:rPr>
        <w:t xml:space="preserve">, </w:t>
      </w:r>
      <w:r w:rsidRPr="656B7410" w:rsidR="6B81C767">
        <w:rPr>
          <w:rFonts w:ascii="Times New Roman" w:hAnsi="Times New Roman" w:eastAsia="Times New Roman" w:cs="Times New Roman"/>
          <w:i w:val="1"/>
          <w:iCs w:val="1"/>
          <w:noProof w:val="0"/>
          <w:color w:val="auto"/>
          <w:sz w:val="24"/>
          <w:szCs w:val="24"/>
          <w:lang w:val="en-US"/>
        </w:rPr>
        <w:t>56</w:t>
      </w:r>
      <w:r w:rsidRPr="656B7410" w:rsidR="6B81C767">
        <w:rPr>
          <w:rFonts w:ascii="Times New Roman" w:hAnsi="Times New Roman" w:eastAsia="Times New Roman" w:cs="Times New Roman"/>
          <w:noProof w:val="0"/>
          <w:color w:val="auto"/>
          <w:sz w:val="24"/>
          <w:szCs w:val="24"/>
          <w:lang w:val="en-US"/>
        </w:rPr>
        <w:t xml:space="preserve">(4), 441–447. </w:t>
      </w:r>
    </w:p>
    <w:p w:rsidR="656B7410" w:rsidP="656B7410" w:rsidRDefault="656B7410" w14:paraId="69B0DEA0" w14:textId="09684593">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6E32F3D1" w:rsidP="656B7410" w:rsidRDefault="6E32F3D1" w14:paraId="3F2FF13E" w14:textId="386ACA3B">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r w:rsidRPr="656B7410" w:rsidR="6E32F3D1">
        <w:rPr>
          <w:rFonts w:ascii="Times New Roman" w:hAnsi="Times New Roman" w:eastAsia="Times New Roman" w:cs="Times New Roman"/>
          <w:noProof w:val="0"/>
          <w:color w:val="auto"/>
          <w:sz w:val="24"/>
          <w:szCs w:val="24"/>
          <w:lang w:val="en-US"/>
        </w:rPr>
        <w:t xml:space="preserve">Xiang, C., Zhang, Y., Chen, Q., Sun, A., Peng, Y., Zhang, G., Zhou, D., Xie, Y., Hou, X., Zheng, F., Wang, F., Gan, Z., Chen, S., &amp; Liu, G. (2021). Increased glycolysis in skeletal muscle coordinates with adipose tissue in systemic metabolic homeostasis. </w:t>
      </w:r>
      <w:r w:rsidRPr="656B7410" w:rsidR="6E32F3D1">
        <w:rPr>
          <w:rFonts w:ascii="Times New Roman" w:hAnsi="Times New Roman" w:eastAsia="Times New Roman" w:cs="Times New Roman"/>
          <w:i w:val="1"/>
          <w:iCs w:val="1"/>
          <w:noProof w:val="0"/>
          <w:color w:val="auto"/>
          <w:sz w:val="24"/>
          <w:szCs w:val="24"/>
          <w:lang w:val="en-US"/>
        </w:rPr>
        <w:t>Journal of Cellular and Molecular Medicine</w:t>
      </w:r>
      <w:r w:rsidRPr="656B7410" w:rsidR="6E32F3D1">
        <w:rPr>
          <w:rFonts w:ascii="Times New Roman" w:hAnsi="Times New Roman" w:eastAsia="Times New Roman" w:cs="Times New Roman"/>
          <w:noProof w:val="0"/>
          <w:color w:val="auto"/>
          <w:sz w:val="24"/>
          <w:szCs w:val="24"/>
          <w:lang w:val="en-US"/>
        </w:rPr>
        <w:t xml:space="preserve">, </w:t>
      </w:r>
      <w:r w:rsidRPr="656B7410" w:rsidR="6E32F3D1">
        <w:rPr>
          <w:rFonts w:ascii="Times New Roman" w:hAnsi="Times New Roman" w:eastAsia="Times New Roman" w:cs="Times New Roman"/>
          <w:i w:val="1"/>
          <w:iCs w:val="1"/>
          <w:noProof w:val="0"/>
          <w:color w:val="auto"/>
          <w:sz w:val="24"/>
          <w:szCs w:val="24"/>
          <w:lang w:val="en-US"/>
        </w:rPr>
        <w:t>25</w:t>
      </w:r>
      <w:r w:rsidRPr="656B7410" w:rsidR="6E32F3D1">
        <w:rPr>
          <w:rFonts w:ascii="Times New Roman" w:hAnsi="Times New Roman" w:eastAsia="Times New Roman" w:cs="Times New Roman"/>
          <w:noProof w:val="0"/>
          <w:color w:val="auto"/>
          <w:sz w:val="24"/>
          <w:szCs w:val="24"/>
          <w:lang w:val="en-US"/>
        </w:rPr>
        <w:t>(16), 7840–7854.</w:t>
      </w:r>
    </w:p>
    <w:p w:rsidR="656B7410" w:rsidP="656B7410" w:rsidRDefault="656B7410" w14:paraId="570958E8" w14:textId="65DFCDCF">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656B7410" w:rsidP="656B7410" w:rsidRDefault="656B7410" w14:paraId="079DAE3B" w14:textId="0B777509">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2F954DD1" w:rsidP="656B7410" w:rsidRDefault="2F954DD1" w14:paraId="750FA838" w14:textId="2D09E97C">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2F954DD1">
        <w:rPr>
          <w:rFonts w:ascii="Times New Roman" w:hAnsi="Times New Roman" w:eastAsia="Times New Roman" w:cs="Times New Roman"/>
          <w:b w:val="0"/>
          <w:bCs w:val="0"/>
          <w:i w:val="0"/>
          <w:iCs w:val="0"/>
          <w:caps w:val="0"/>
          <w:smallCaps w:val="0"/>
          <w:noProof w:val="0"/>
          <w:color w:val="auto"/>
          <w:sz w:val="24"/>
          <w:szCs w:val="24"/>
          <w:lang w:val="en-US"/>
        </w:rPr>
        <w:t xml:space="preserve">Zhao, D., Liu, H., Yang, W., Ho, I. M. K., Poon, E. T., Su, Y., Guo, Y., Huang, Y., &amp; Li, Q. (2024). Effects of low-volume court-based sprint interval training on anaerobic </w:t>
      </w:r>
      <w:r w:rsidRPr="656B7410" w:rsidR="2F954DD1">
        <w:rPr>
          <w:rFonts w:ascii="Times New Roman" w:hAnsi="Times New Roman" w:eastAsia="Times New Roman" w:cs="Times New Roman"/>
          <w:b w:val="0"/>
          <w:bCs w:val="0"/>
          <w:i w:val="0"/>
          <w:iCs w:val="0"/>
          <w:caps w:val="0"/>
          <w:smallCaps w:val="0"/>
          <w:noProof w:val="0"/>
          <w:color w:val="auto"/>
          <w:sz w:val="24"/>
          <w:szCs w:val="24"/>
          <w:lang w:val="en-US"/>
        </w:rPr>
        <w:t>capacity</w:t>
      </w:r>
      <w:r w:rsidRPr="656B7410" w:rsidR="2F954DD1">
        <w:rPr>
          <w:rFonts w:ascii="Times New Roman" w:hAnsi="Times New Roman" w:eastAsia="Times New Roman" w:cs="Times New Roman"/>
          <w:b w:val="0"/>
          <w:bCs w:val="0"/>
          <w:i w:val="0"/>
          <w:iCs w:val="0"/>
          <w:caps w:val="0"/>
          <w:smallCaps w:val="0"/>
          <w:noProof w:val="0"/>
          <w:color w:val="auto"/>
          <w:sz w:val="24"/>
          <w:szCs w:val="24"/>
          <w:lang w:val="en-US"/>
        </w:rPr>
        <w:t xml:space="preserve"> and sport-specific performance in competitive tennis players.</w:t>
      </w:r>
      <w:r w:rsidRPr="656B7410" w:rsidR="2F954DD1">
        <w:rPr>
          <w:rFonts w:ascii="Times New Roman" w:hAnsi="Times New Roman" w:eastAsia="Times New Roman" w:cs="Times New Roman"/>
          <w:b w:val="0"/>
          <w:bCs w:val="0"/>
          <w:i w:val="1"/>
          <w:iCs w:val="1"/>
          <w:caps w:val="0"/>
          <w:smallCaps w:val="0"/>
          <w:noProof w:val="0"/>
          <w:color w:val="auto"/>
          <w:sz w:val="24"/>
          <w:szCs w:val="24"/>
          <w:lang w:val="en-US"/>
        </w:rPr>
        <w:t xml:space="preserve"> Scientific Reports (Nature Publisher Group), 14</w:t>
      </w:r>
      <w:r w:rsidRPr="656B7410" w:rsidR="2F954DD1">
        <w:rPr>
          <w:rFonts w:ascii="Times New Roman" w:hAnsi="Times New Roman" w:eastAsia="Times New Roman" w:cs="Times New Roman"/>
          <w:b w:val="0"/>
          <w:bCs w:val="0"/>
          <w:i w:val="0"/>
          <w:iCs w:val="0"/>
          <w:caps w:val="0"/>
          <w:smallCaps w:val="0"/>
          <w:noProof w:val="0"/>
          <w:color w:val="auto"/>
          <w:sz w:val="24"/>
          <w:szCs w:val="24"/>
          <w:lang w:val="en-US"/>
        </w:rPr>
        <w:t>(1)</w:t>
      </w:r>
      <w:r w:rsidRPr="656B7410" w:rsidR="13A2BCCB">
        <w:rPr>
          <w:rFonts w:ascii="Times New Roman" w:hAnsi="Times New Roman" w:eastAsia="Times New Roman" w:cs="Times New Roman"/>
          <w:b w:val="0"/>
          <w:bCs w:val="0"/>
          <w:i w:val="0"/>
          <w:iCs w:val="0"/>
          <w:caps w:val="0"/>
          <w:smallCaps w:val="0"/>
          <w:noProof w:val="0"/>
          <w:color w:val="auto"/>
          <w:sz w:val="24"/>
          <w:szCs w:val="24"/>
          <w:lang w:val="en-US"/>
        </w:rPr>
        <w:t>.</w:t>
      </w:r>
    </w:p>
    <w:p w:rsidR="656B7410" w:rsidP="656B7410" w:rsidRDefault="656B7410" w14:paraId="03FE1278" w14:textId="1CDA2B2A">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54AE52EC" w:rsidP="656B7410" w:rsidRDefault="54AE52EC" w14:paraId="3BD5B316" w14:textId="12AD06AB">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656B7410" w:rsidR="54AE52EC">
        <w:rPr>
          <w:rFonts w:ascii="Times New Roman" w:hAnsi="Times New Roman" w:eastAsia="Times New Roman" w:cs="Times New Roman"/>
          <w:b w:val="0"/>
          <w:bCs w:val="0"/>
          <w:i w:val="0"/>
          <w:iCs w:val="0"/>
          <w:caps w:val="0"/>
          <w:smallCaps w:val="0"/>
          <w:noProof w:val="0"/>
          <w:color w:val="auto"/>
          <w:sz w:val="24"/>
          <w:szCs w:val="24"/>
          <w:lang w:val="en-US"/>
        </w:rPr>
        <w:t xml:space="preserve">Zhou, J., Liu, B., Xu, J. fang, Wang, F. bai hui, Ye, H., Duan, J. P., &amp; Cui, X. wen. (2025). Home-based strength and balance exercises for fall prevention among older individuals of advanced age: a randomized controlled single-blind study. </w:t>
      </w:r>
      <w:r w:rsidRPr="656B7410" w:rsidR="54AE52EC">
        <w:rPr>
          <w:rFonts w:ascii="Times New Roman" w:hAnsi="Times New Roman" w:eastAsia="Times New Roman" w:cs="Times New Roman"/>
          <w:b w:val="0"/>
          <w:bCs w:val="0"/>
          <w:i w:val="1"/>
          <w:iCs w:val="1"/>
          <w:caps w:val="0"/>
          <w:smallCaps w:val="0"/>
          <w:noProof w:val="0"/>
          <w:color w:val="auto"/>
          <w:sz w:val="24"/>
          <w:szCs w:val="24"/>
          <w:lang w:val="en-US"/>
        </w:rPr>
        <w:t>Annals of Medicine</w:t>
      </w:r>
      <w:r w:rsidRPr="656B7410" w:rsidR="54AE52E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56B7410" w:rsidR="54AE52EC">
        <w:rPr>
          <w:rFonts w:ascii="Times New Roman" w:hAnsi="Times New Roman" w:eastAsia="Times New Roman" w:cs="Times New Roman"/>
          <w:b w:val="0"/>
          <w:bCs w:val="0"/>
          <w:i w:val="1"/>
          <w:iCs w:val="1"/>
          <w:caps w:val="0"/>
          <w:smallCaps w:val="0"/>
          <w:noProof w:val="0"/>
          <w:color w:val="auto"/>
          <w:sz w:val="24"/>
          <w:szCs w:val="24"/>
          <w:lang w:val="en-US"/>
        </w:rPr>
        <w:t>57</w:t>
      </w:r>
      <w:r w:rsidRPr="656B7410" w:rsidR="54AE52EC">
        <w:rPr>
          <w:rFonts w:ascii="Times New Roman" w:hAnsi="Times New Roman" w:eastAsia="Times New Roman" w:cs="Times New Roman"/>
          <w:b w:val="0"/>
          <w:bCs w:val="0"/>
          <w:i w:val="0"/>
          <w:iCs w:val="0"/>
          <w:caps w:val="0"/>
          <w:smallCaps w:val="0"/>
          <w:noProof w:val="0"/>
          <w:color w:val="auto"/>
          <w:sz w:val="24"/>
          <w:szCs w:val="24"/>
          <w:lang w:val="en-US"/>
        </w:rPr>
        <w:t xml:space="preserve">(1). </w:t>
      </w:r>
    </w:p>
    <w:p w:rsidR="656B7410" w:rsidP="656B7410" w:rsidRDefault="656B7410" w14:paraId="14FCD8AE" w14:textId="20B20AF6">
      <w:pPr>
        <w:spacing w:before="0" w:beforeAutospacing="off" w:after="0" w:afterAutospacing="off" w:line="360" w:lineRule="auto"/>
        <w:jc w:val="both"/>
        <w:rPr>
          <w:rFonts w:ascii="Times New Roman" w:hAnsi="Times New Roman" w:eastAsia="Times New Roman" w:cs="Times New Roman"/>
          <w:noProof w:val="0"/>
          <w:color w:val="auto"/>
          <w:sz w:val="24"/>
          <w:szCs w:val="24"/>
          <w:lang w:val="en-US"/>
        </w:rPr>
      </w:pPr>
    </w:p>
    <w:p w:rsidR="656B7410" w:rsidP="656B7410" w:rsidRDefault="656B7410" w14:paraId="0B70633D" w14:textId="05843F7E">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p>
    <w:p w:rsidR="656B7410" w:rsidRDefault="656B7410" w14:paraId="5F71359E" w14:textId="18B03380"/>
    <w:p w:rsidR="656B7410" w:rsidRDefault="656B7410" w14:paraId="6E6C942D" w14:textId="2332593C"/>
    <w:p w:rsidR="656B7410" w:rsidRDefault="656B7410" w14:paraId="1CF16D77" w14:textId="2FE449EF"/>
    <w:p w:rsidR="7E105060" w:rsidRDefault="7E105060" w14:paraId="1B5165C1" w14:textId="0936179B">
      <w:r w:rsidR="7E105060">
        <w:rPr/>
        <w:t>Part 1 – Chronic Physiological Adaptation to exe</w:t>
      </w:r>
      <w:r w:rsidR="3CD0FB4A">
        <w:rPr/>
        <w:t>rcise (800)</w:t>
      </w:r>
    </w:p>
    <w:p w:rsidR="3CD0FB4A" w:rsidRDefault="3CD0FB4A" w14:paraId="72293E11" w14:textId="0AA13B65">
      <w:r w:rsidR="3CD0FB4A">
        <w:rPr/>
        <w:t xml:space="preserve">Describe the </w:t>
      </w:r>
      <w:r w:rsidR="726D9DEB">
        <w:rPr/>
        <w:t>long-term</w:t>
      </w:r>
      <w:r w:rsidR="3CD0FB4A">
        <w:rPr/>
        <w:t xml:space="preserve"> physical adaptations that occur as a result of regular exercise</w:t>
      </w:r>
      <w:r w:rsidR="1B1EDA81">
        <w:rPr/>
        <w:t>, including cardiovascular, respiratory, muscular and metabolic changes.</w:t>
      </w:r>
      <w:r w:rsidR="1B1EDA81">
        <w:rPr/>
        <w:t xml:space="preserve"> Ensure you conside</w:t>
      </w:r>
      <w:r w:rsidR="067169A7">
        <w:rPr/>
        <w:t>r the impact of exercise intensity and mode on these adaptations</w:t>
      </w:r>
      <w:r w:rsidR="46FF4213">
        <w:rPr/>
        <w:t xml:space="preserve">, </w:t>
      </w:r>
      <w:r w:rsidR="46FF4213">
        <w:rPr/>
        <w:t>emphasising</w:t>
      </w:r>
      <w:r w:rsidR="46FF4213">
        <w:rPr/>
        <w:t xml:space="preserve"> the specific adaptations in energy systems and muscle metabolism.</w:t>
      </w:r>
    </w:p>
    <w:p w:rsidR="656B7410" w:rsidRDefault="656B7410" w14:paraId="5F91A937" w14:textId="7BDF445F"/>
    <w:p w:rsidR="656B7410" w:rsidRDefault="656B7410" w14:paraId="2F523691" w14:textId="502CCF91"/>
    <w:p w:rsidR="15748152" w:rsidRDefault="15748152" w14:paraId="219687A7" w14:textId="5AC28C92">
      <w:r w:rsidR="15748152">
        <w:rPr/>
        <w:t>Part 2 – Physical activity and health across the lifespan (800)</w:t>
      </w:r>
    </w:p>
    <w:p w:rsidR="15748152" w:rsidRDefault="15748152" w14:paraId="013CBCFF" w14:textId="5FA37541">
      <w:r w:rsidR="15748152">
        <w:rPr/>
        <w:t xml:space="preserve">Discuss the impact of regular exercise on health across the </w:t>
      </w:r>
      <w:r w:rsidR="15748152">
        <w:rPr/>
        <w:t>lifespan.ensure</w:t>
      </w:r>
      <w:r w:rsidR="15748152">
        <w:rPr/>
        <w:t xml:space="preserve"> you explore the physiological mechanisms that underpin the link between physical</w:t>
      </w:r>
      <w:r w:rsidR="3E3A154E">
        <w:rPr/>
        <w:t xml:space="preserve"> activity and health outcomes</w:t>
      </w:r>
    </w:p>
    <w:p w:rsidR="656B7410" w:rsidRDefault="656B7410" w14:paraId="402781EF" w14:textId="316DE2B9"/>
    <w:p w:rsidR="3E3A154E" w:rsidRDefault="3E3A154E" w14:paraId="33691056" w14:textId="28A4E410">
      <w:r w:rsidR="3E3A154E">
        <w:rPr/>
        <w:t>Part 3 – Conclusion (400)</w:t>
      </w:r>
    </w:p>
    <w:p w:rsidR="3E3A154E" w:rsidRDefault="3E3A154E" w14:paraId="2D37A5B5" w14:textId="5695ECF4">
      <w:r w:rsidR="3E3A154E">
        <w:rPr/>
        <w:t>Summarise</w:t>
      </w:r>
      <w:r w:rsidR="3E3A154E">
        <w:rPr/>
        <w:t xml:space="preserve"> the key points discussed in the assignment, highlighting the physical and physiological</w:t>
      </w:r>
      <w:r w:rsidR="277DBE67">
        <w:rPr/>
        <w:t xml:space="preserve"> responses to exercise </w:t>
      </w:r>
      <w:r w:rsidR="277DBE67">
        <w:rPr/>
        <w:t>anf</w:t>
      </w:r>
      <w:r w:rsidR="277DBE67">
        <w:rPr/>
        <w:t xml:space="preserve"> the physiological mechanisms underlying</w:t>
      </w:r>
      <w:r w:rsidR="2799BED8">
        <w:rPr/>
        <w:t xml:space="preserve"> the link between physical activity and health.</w:t>
      </w:r>
    </w:p>
    <w:sectPr>
      <w:pgSz w:w="12240" w:h="15840" w:orient="portrait"/>
      <w:pgMar w:top="1440" w:right="1440" w:bottom="1440" w:left="1440" w:header="720" w:footer="720" w:gutter="0"/>
      <w:cols w:space="720"/>
      <w:docGrid w:linePitch="360"/>
      <w:headerReference w:type="default" r:id="Re86ec050e72b4670"/>
      <w:footerReference w:type="default" r:id="Rfd2ea5a30b594f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5391A5" w:rsidTr="105391A5" w14:paraId="4C599A21">
      <w:trPr>
        <w:trHeight w:val="300"/>
      </w:trPr>
      <w:tc>
        <w:tcPr>
          <w:tcW w:w="3120" w:type="dxa"/>
          <w:tcMar/>
        </w:tcPr>
        <w:p w:rsidR="105391A5" w:rsidP="105391A5" w:rsidRDefault="105391A5" w14:paraId="58648E47" w14:textId="6707F3E6">
          <w:pPr>
            <w:pStyle w:val="Header"/>
            <w:bidi w:val="0"/>
            <w:ind w:left="-115"/>
            <w:jc w:val="left"/>
          </w:pPr>
        </w:p>
      </w:tc>
      <w:tc>
        <w:tcPr>
          <w:tcW w:w="3120" w:type="dxa"/>
          <w:tcMar/>
        </w:tcPr>
        <w:p w:rsidR="105391A5" w:rsidP="105391A5" w:rsidRDefault="105391A5" w14:paraId="29D632BD" w14:textId="4DF90831">
          <w:pPr>
            <w:pStyle w:val="Header"/>
            <w:bidi w:val="0"/>
            <w:jc w:val="center"/>
          </w:pPr>
          <w:r>
            <w:fldChar w:fldCharType="begin"/>
          </w:r>
          <w:r>
            <w:instrText xml:space="preserve">PAGE</w:instrText>
          </w:r>
          <w:r>
            <w:fldChar w:fldCharType="separate"/>
          </w:r>
          <w:r>
            <w:fldChar w:fldCharType="end"/>
          </w:r>
        </w:p>
      </w:tc>
      <w:tc>
        <w:tcPr>
          <w:tcW w:w="3120" w:type="dxa"/>
          <w:tcMar/>
        </w:tcPr>
        <w:p w:rsidR="105391A5" w:rsidP="105391A5" w:rsidRDefault="105391A5" w14:paraId="352E1153" w14:textId="0E9CFA38">
          <w:pPr>
            <w:pStyle w:val="Header"/>
            <w:bidi w:val="0"/>
            <w:ind w:right="-115"/>
            <w:jc w:val="right"/>
          </w:pPr>
        </w:p>
      </w:tc>
    </w:tr>
  </w:tbl>
  <w:p w:rsidR="105391A5" w:rsidP="105391A5" w:rsidRDefault="105391A5" w14:paraId="1606C2EA" w14:textId="4F82AF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5391A5" w:rsidTr="105391A5" w14:paraId="44B0E4BE">
      <w:trPr>
        <w:trHeight w:val="300"/>
      </w:trPr>
      <w:tc>
        <w:tcPr>
          <w:tcW w:w="3120" w:type="dxa"/>
          <w:tcMar/>
        </w:tcPr>
        <w:p w:rsidR="105391A5" w:rsidP="105391A5" w:rsidRDefault="105391A5" w14:paraId="3A659624" w14:textId="4246BA0D">
          <w:pPr>
            <w:pStyle w:val="Header"/>
            <w:bidi w:val="0"/>
            <w:ind w:left="-115"/>
            <w:jc w:val="left"/>
          </w:pPr>
          <w:r w:rsidR="105391A5">
            <w:rPr/>
            <w:t>2305710</w:t>
          </w:r>
        </w:p>
      </w:tc>
      <w:tc>
        <w:tcPr>
          <w:tcW w:w="3120" w:type="dxa"/>
          <w:tcMar/>
        </w:tcPr>
        <w:p w:rsidR="105391A5" w:rsidP="105391A5" w:rsidRDefault="105391A5" w14:paraId="7DC264C6" w14:textId="52EB42C5">
          <w:pPr>
            <w:pStyle w:val="Header"/>
            <w:bidi w:val="0"/>
            <w:jc w:val="center"/>
          </w:pPr>
        </w:p>
      </w:tc>
      <w:tc>
        <w:tcPr>
          <w:tcW w:w="3120" w:type="dxa"/>
          <w:tcMar/>
        </w:tcPr>
        <w:p w:rsidR="105391A5" w:rsidP="105391A5" w:rsidRDefault="105391A5" w14:paraId="19E3F21D" w14:textId="2C7C5088">
          <w:pPr>
            <w:pStyle w:val="Header"/>
            <w:bidi w:val="0"/>
            <w:ind w:right="-115"/>
            <w:jc w:val="right"/>
          </w:pPr>
          <w:r w:rsidR="105391A5">
            <w:rPr/>
            <w:t>BMSS5001</w:t>
          </w:r>
        </w:p>
      </w:tc>
    </w:tr>
  </w:tbl>
  <w:p w:rsidR="105391A5" w:rsidP="105391A5" w:rsidRDefault="105391A5" w14:paraId="6EA8EE7B" w14:textId="6B6E1A22">
    <w:pPr>
      <w:pStyle w:val="Header"/>
      <w:bidi w:val="0"/>
    </w:pPr>
  </w:p>
</w:hdr>
</file>

<file path=word/intelligence2.xml><?xml version="1.0" encoding="utf-8"?>
<int2:intelligence xmlns:int2="http://schemas.microsoft.com/office/intelligence/2020/intelligence">
  <int2:observations>
    <int2:textHash int2:hashCode="4H0CMf2cP+GZ+p" int2:id="Q2p8wMHe">
      <int2:state int2:type="AugLoop_Text_Critique" int2:value="Rejected"/>
    </int2:textHash>
    <int2:textHash int2:hashCode="yOOAdPiVA7RmfE" int2:id="MFBWr1Xr">
      <int2:state int2:type="AugLoop_Text_Critique" int2:value="Rejected"/>
    </int2:textHash>
    <int2:textHash int2:hashCode="ibp3p9vECz0eg5" int2:id="9dfTCG7j">
      <int2:state int2:type="AugLoop_Text_Critique" int2:value="Rejected"/>
    </int2:textHash>
    <int2:bookmark int2:bookmarkName="_Int_1hVuiwGA" int2:invalidationBookmarkName="" int2:hashCode="yDRDIVVrG1ZQka" int2:id="w5lW98M6">
      <int2:state int2:type="WordDesignerSuggestedImageAnnotation" int2:value="Reviewed"/>
    </int2:bookmark>
    <int2:bookmark int2:bookmarkName="_Int_lgmc9Dub" int2:invalidationBookmarkName="" int2:hashCode="Sak10wuOfwrQ5h" int2:id="Sk25aF44">
      <int2:state int2:type="WordDesignerDefaultAnnotation" int2:value="Rejected"/>
    </int2:bookmark>
    <int2:bookmark int2:bookmarkName="_Int_N1GDshRb" int2:invalidationBookmarkName="" int2:hashCode="+PLxuccX5vYa7h" int2:id="x55ctaJ6">
      <int2:state int2:type="AugLoop_Text_Critique" int2:value="Rejected"/>
    </int2:bookmark>
    <int2:bookmark int2:bookmarkName="_Int_zaINnxAu" int2:invalidationBookmarkName="" int2:hashCode="nLb/EvuB1c1YXU" int2:id="7m5z3ca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7f95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80c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d30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985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6e6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e53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27e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FE2D7"/>
    <w:rsid w:val="00672CE5"/>
    <w:rsid w:val="019912C9"/>
    <w:rsid w:val="01D4F692"/>
    <w:rsid w:val="01D6E45B"/>
    <w:rsid w:val="027CE298"/>
    <w:rsid w:val="02B65B6C"/>
    <w:rsid w:val="02E34973"/>
    <w:rsid w:val="030B4E82"/>
    <w:rsid w:val="037BB10D"/>
    <w:rsid w:val="03970F7B"/>
    <w:rsid w:val="052CBCA7"/>
    <w:rsid w:val="0553F82F"/>
    <w:rsid w:val="061CBB79"/>
    <w:rsid w:val="061E18EF"/>
    <w:rsid w:val="067169A7"/>
    <w:rsid w:val="06AD137D"/>
    <w:rsid w:val="0767F14C"/>
    <w:rsid w:val="077AA251"/>
    <w:rsid w:val="078D5AB8"/>
    <w:rsid w:val="07AFE2D7"/>
    <w:rsid w:val="088B3B18"/>
    <w:rsid w:val="08AE971B"/>
    <w:rsid w:val="08D26844"/>
    <w:rsid w:val="09CE1B7F"/>
    <w:rsid w:val="09D1077A"/>
    <w:rsid w:val="09D473C2"/>
    <w:rsid w:val="0B33BA7A"/>
    <w:rsid w:val="0B513564"/>
    <w:rsid w:val="0BCD309D"/>
    <w:rsid w:val="0C229108"/>
    <w:rsid w:val="0C4FCB0A"/>
    <w:rsid w:val="0C60602F"/>
    <w:rsid w:val="0CC71BDA"/>
    <w:rsid w:val="0E0D9B88"/>
    <w:rsid w:val="0E617B79"/>
    <w:rsid w:val="0FE89A60"/>
    <w:rsid w:val="0FEB3D3D"/>
    <w:rsid w:val="105391A5"/>
    <w:rsid w:val="10A19839"/>
    <w:rsid w:val="110AAA90"/>
    <w:rsid w:val="11109C8D"/>
    <w:rsid w:val="124AB02C"/>
    <w:rsid w:val="13A2BCCB"/>
    <w:rsid w:val="13D169E8"/>
    <w:rsid w:val="14754BC2"/>
    <w:rsid w:val="15748152"/>
    <w:rsid w:val="15E00229"/>
    <w:rsid w:val="15E6E98C"/>
    <w:rsid w:val="15E9EC24"/>
    <w:rsid w:val="161116C8"/>
    <w:rsid w:val="1709D00B"/>
    <w:rsid w:val="176816D2"/>
    <w:rsid w:val="18090624"/>
    <w:rsid w:val="18377E74"/>
    <w:rsid w:val="18A70148"/>
    <w:rsid w:val="190FAD83"/>
    <w:rsid w:val="1912F450"/>
    <w:rsid w:val="194CAE23"/>
    <w:rsid w:val="1A1A4BCD"/>
    <w:rsid w:val="1A73C323"/>
    <w:rsid w:val="1B1EDA81"/>
    <w:rsid w:val="1BAC6E7D"/>
    <w:rsid w:val="1BEF2B2B"/>
    <w:rsid w:val="1D684AF5"/>
    <w:rsid w:val="1DD98329"/>
    <w:rsid w:val="1E7090E2"/>
    <w:rsid w:val="1ECFA00C"/>
    <w:rsid w:val="1F0D6D52"/>
    <w:rsid w:val="1F205B98"/>
    <w:rsid w:val="1F208377"/>
    <w:rsid w:val="1FE034C8"/>
    <w:rsid w:val="1FF1ED4E"/>
    <w:rsid w:val="20302734"/>
    <w:rsid w:val="203500B6"/>
    <w:rsid w:val="21967E51"/>
    <w:rsid w:val="22138FA1"/>
    <w:rsid w:val="23FE8381"/>
    <w:rsid w:val="2401E5E8"/>
    <w:rsid w:val="2467115D"/>
    <w:rsid w:val="2532F886"/>
    <w:rsid w:val="264605A8"/>
    <w:rsid w:val="26DE349E"/>
    <w:rsid w:val="277DBE67"/>
    <w:rsid w:val="2799BED8"/>
    <w:rsid w:val="2800A239"/>
    <w:rsid w:val="2883F492"/>
    <w:rsid w:val="29FE17C7"/>
    <w:rsid w:val="2A6075AC"/>
    <w:rsid w:val="2AA6EC74"/>
    <w:rsid w:val="2ADAFABE"/>
    <w:rsid w:val="2AF55A06"/>
    <w:rsid w:val="2B3976F7"/>
    <w:rsid w:val="2BD9916D"/>
    <w:rsid w:val="2C0E75E9"/>
    <w:rsid w:val="2C7E0F6B"/>
    <w:rsid w:val="2D0959A0"/>
    <w:rsid w:val="2D2612EC"/>
    <w:rsid w:val="2DCBBF5A"/>
    <w:rsid w:val="2E0648C2"/>
    <w:rsid w:val="2F0EFCF1"/>
    <w:rsid w:val="2F11AAC0"/>
    <w:rsid w:val="2F954DD1"/>
    <w:rsid w:val="2FEF1A60"/>
    <w:rsid w:val="30DAA171"/>
    <w:rsid w:val="31406588"/>
    <w:rsid w:val="31AE5420"/>
    <w:rsid w:val="31B60375"/>
    <w:rsid w:val="330E88E1"/>
    <w:rsid w:val="343C2497"/>
    <w:rsid w:val="34D52EDD"/>
    <w:rsid w:val="3538F6F4"/>
    <w:rsid w:val="3538FB86"/>
    <w:rsid w:val="35A21840"/>
    <w:rsid w:val="35F6A7B3"/>
    <w:rsid w:val="35FE69CC"/>
    <w:rsid w:val="3696A404"/>
    <w:rsid w:val="36C25AC6"/>
    <w:rsid w:val="37FB7DE8"/>
    <w:rsid w:val="380D0879"/>
    <w:rsid w:val="386BF3EB"/>
    <w:rsid w:val="386D4AD2"/>
    <w:rsid w:val="39B469E1"/>
    <w:rsid w:val="3A32E0FF"/>
    <w:rsid w:val="3A5E6D2A"/>
    <w:rsid w:val="3A816151"/>
    <w:rsid w:val="3B546650"/>
    <w:rsid w:val="3B733A16"/>
    <w:rsid w:val="3C240112"/>
    <w:rsid w:val="3C835D9F"/>
    <w:rsid w:val="3CD0FB4A"/>
    <w:rsid w:val="3D3501CE"/>
    <w:rsid w:val="3D681B4F"/>
    <w:rsid w:val="3D798CAA"/>
    <w:rsid w:val="3E0DB9CC"/>
    <w:rsid w:val="3E3A154E"/>
    <w:rsid w:val="3EDCB9A7"/>
    <w:rsid w:val="3EE07F03"/>
    <w:rsid w:val="3F5C5545"/>
    <w:rsid w:val="404E216B"/>
    <w:rsid w:val="41D1C05E"/>
    <w:rsid w:val="4304D578"/>
    <w:rsid w:val="43192E78"/>
    <w:rsid w:val="43579EC0"/>
    <w:rsid w:val="43B45B5B"/>
    <w:rsid w:val="44720F07"/>
    <w:rsid w:val="45019A9D"/>
    <w:rsid w:val="459B8BF6"/>
    <w:rsid w:val="468AC62A"/>
    <w:rsid w:val="46FF4213"/>
    <w:rsid w:val="4708FCD8"/>
    <w:rsid w:val="47A92B63"/>
    <w:rsid w:val="47DE0DD5"/>
    <w:rsid w:val="47FFF2CF"/>
    <w:rsid w:val="492B8FF6"/>
    <w:rsid w:val="49433D1C"/>
    <w:rsid w:val="4953F225"/>
    <w:rsid w:val="49D68687"/>
    <w:rsid w:val="4A250D1A"/>
    <w:rsid w:val="4A81E6A7"/>
    <w:rsid w:val="4A8AE16F"/>
    <w:rsid w:val="4A8FE860"/>
    <w:rsid w:val="4AE29A9D"/>
    <w:rsid w:val="4B2C9262"/>
    <w:rsid w:val="4D48AB6A"/>
    <w:rsid w:val="4DCB50E1"/>
    <w:rsid w:val="4DF7CD98"/>
    <w:rsid w:val="4E76D03C"/>
    <w:rsid w:val="4F748BD8"/>
    <w:rsid w:val="5049D2A5"/>
    <w:rsid w:val="5082F8B0"/>
    <w:rsid w:val="50AB4D23"/>
    <w:rsid w:val="51D05A01"/>
    <w:rsid w:val="51D42138"/>
    <w:rsid w:val="51F6084F"/>
    <w:rsid w:val="520333FC"/>
    <w:rsid w:val="52361CBB"/>
    <w:rsid w:val="532FD764"/>
    <w:rsid w:val="546085FB"/>
    <w:rsid w:val="54AE52EC"/>
    <w:rsid w:val="54BA455D"/>
    <w:rsid w:val="550B194A"/>
    <w:rsid w:val="55CEACE7"/>
    <w:rsid w:val="564C4877"/>
    <w:rsid w:val="566CAD2A"/>
    <w:rsid w:val="56BE97A2"/>
    <w:rsid w:val="56D3F7D8"/>
    <w:rsid w:val="5763B503"/>
    <w:rsid w:val="584427EF"/>
    <w:rsid w:val="5958D784"/>
    <w:rsid w:val="59B2B98A"/>
    <w:rsid w:val="5A89B361"/>
    <w:rsid w:val="5C72EC2C"/>
    <w:rsid w:val="5C82F128"/>
    <w:rsid w:val="5D4A3FE3"/>
    <w:rsid w:val="5D941762"/>
    <w:rsid w:val="5DCD7B94"/>
    <w:rsid w:val="5E56F595"/>
    <w:rsid w:val="5F1BDE61"/>
    <w:rsid w:val="5F49E96D"/>
    <w:rsid w:val="601FEC3C"/>
    <w:rsid w:val="60541316"/>
    <w:rsid w:val="62606C94"/>
    <w:rsid w:val="62C04F00"/>
    <w:rsid w:val="62D5E6EC"/>
    <w:rsid w:val="6328C363"/>
    <w:rsid w:val="63B3EB68"/>
    <w:rsid w:val="63B735E4"/>
    <w:rsid w:val="64416DB0"/>
    <w:rsid w:val="6452E853"/>
    <w:rsid w:val="645902E5"/>
    <w:rsid w:val="6493EE32"/>
    <w:rsid w:val="650316DD"/>
    <w:rsid w:val="654BC9A1"/>
    <w:rsid w:val="656B7410"/>
    <w:rsid w:val="65BDE263"/>
    <w:rsid w:val="65DBB58C"/>
    <w:rsid w:val="66CA1403"/>
    <w:rsid w:val="67636F51"/>
    <w:rsid w:val="67956486"/>
    <w:rsid w:val="679950A7"/>
    <w:rsid w:val="67DE4225"/>
    <w:rsid w:val="67F4C5B4"/>
    <w:rsid w:val="680BC3F0"/>
    <w:rsid w:val="680DA424"/>
    <w:rsid w:val="6866E6F6"/>
    <w:rsid w:val="6899C370"/>
    <w:rsid w:val="6913179E"/>
    <w:rsid w:val="6949D06A"/>
    <w:rsid w:val="6ABCA594"/>
    <w:rsid w:val="6B152262"/>
    <w:rsid w:val="6B3B81B7"/>
    <w:rsid w:val="6B5A00E9"/>
    <w:rsid w:val="6B81C767"/>
    <w:rsid w:val="6B8719E5"/>
    <w:rsid w:val="6D2CD770"/>
    <w:rsid w:val="6E32F3D1"/>
    <w:rsid w:val="6FDDB281"/>
    <w:rsid w:val="7123A2D6"/>
    <w:rsid w:val="726D9DEB"/>
    <w:rsid w:val="728748B7"/>
    <w:rsid w:val="73707A82"/>
    <w:rsid w:val="73A0C522"/>
    <w:rsid w:val="7412E0D6"/>
    <w:rsid w:val="750B1A6D"/>
    <w:rsid w:val="75156B5F"/>
    <w:rsid w:val="7540C158"/>
    <w:rsid w:val="75B61214"/>
    <w:rsid w:val="75F2B219"/>
    <w:rsid w:val="766DD20C"/>
    <w:rsid w:val="775B47EE"/>
    <w:rsid w:val="77EC071F"/>
    <w:rsid w:val="78A54BCD"/>
    <w:rsid w:val="78AD8A0E"/>
    <w:rsid w:val="79AE87EE"/>
    <w:rsid w:val="7A2D3FFE"/>
    <w:rsid w:val="7A63F477"/>
    <w:rsid w:val="7B59ADD7"/>
    <w:rsid w:val="7B81495B"/>
    <w:rsid w:val="7C23ED36"/>
    <w:rsid w:val="7C3A769D"/>
    <w:rsid w:val="7C840A0E"/>
    <w:rsid w:val="7D0D45E7"/>
    <w:rsid w:val="7D114E78"/>
    <w:rsid w:val="7D1F03E1"/>
    <w:rsid w:val="7D41EECE"/>
    <w:rsid w:val="7DD1FC2F"/>
    <w:rsid w:val="7E105060"/>
    <w:rsid w:val="7E52177B"/>
    <w:rsid w:val="7E555937"/>
    <w:rsid w:val="7EE8C7BD"/>
    <w:rsid w:val="7FAF2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358F"/>
  <w15:chartTrackingRefBased/>
  <w15:docId w15:val="{9B3A0569-5B63-4411-AE89-E01AB8E838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56B7410"/>
    <w:pPr>
      <w:spacing/>
      <w:ind w:left="720"/>
      <w:contextualSpacing/>
    </w:pPr>
  </w:style>
  <w:style w:type="character" w:styleId="Hyperlink">
    <w:uiPriority w:val="99"/>
    <w:name w:val="Hyperlink"/>
    <w:basedOn w:val="DefaultParagraphFont"/>
    <w:unhideWhenUsed/>
    <w:rsid w:val="656B7410"/>
    <w:rPr>
      <w:color w:val="467886"/>
      <w:u w:val="single"/>
    </w:rPr>
  </w:style>
  <w:style w:type="paragraph" w:styleId="NoSpacing">
    <w:uiPriority w:val="1"/>
    <w:name w:val="No Spacing"/>
    <w:qFormat/>
    <w:rsid w:val="105391A5"/>
    <w:pPr>
      <w:spacing w:after="0"/>
    </w:pPr>
  </w:style>
  <w:style w:type="paragraph" w:styleId="Header">
    <w:uiPriority w:val="99"/>
    <w:name w:val="header"/>
    <w:basedOn w:val="Normal"/>
    <w:unhideWhenUsed/>
    <w:rsid w:val="105391A5"/>
    <w:pPr>
      <w:tabs>
        <w:tab w:val="center" w:leader="none" w:pos="4680"/>
        <w:tab w:val="right" w:leader="none" w:pos="9360"/>
      </w:tabs>
      <w:spacing w:after="0" w:line="240" w:lineRule="auto"/>
    </w:pPr>
  </w:style>
  <w:style w:type="paragraph" w:styleId="Footer">
    <w:uiPriority w:val="99"/>
    <w:name w:val="footer"/>
    <w:basedOn w:val="Normal"/>
    <w:unhideWhenUsed/>
    <w:rsid w:val="105391A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4b512e7eeba406b" /><Relationship Type="http://schemas.openxmlformats.org/officeDocument/2006/relationships/numbering" Target="numbering.xml" Id="Rd10720a97e7b44e1" /><Relationship Type="http://schemas.openxmlformats.org/officeDocument/2006/relationships/header" Target="header.xml" Id="Re86ec050e72b4670" /><Relationship Type="http://schemas.openxmlformats.org/officeDocument/2006/relationships/footer" Target="footer.xml" Id="Rfd2ea5a30b594f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2025-03-19T11:56:02.2577171Z</dcterms:created>
  <dcterms:modified xsi:type="dcterms:W3CDTF">2025-03-20T23:39:29.1760839Z</dcterms:modified>
  <dc:creator>Cellan Carter-Jones (2305710)</dc:creator>
  <lastModifiedBy>Cellan Carter-Jones (2305710)</lastModifiedBy>
</coreProperties>
</file>