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956AA" w:rsidRPr="002F587C" w:rsidRDefault="002F587C">
      <w:pPr>
        <w:rPr>
          <w:b/>
          <w:sz w:val="40"/>
          <w:szCs w:val="40"/>
          <w:u w:val="single"/>
        </w:rPr>
      </w:pPr>
      <w:r w:rsidRPr="002F587C">
        <w:rPr>
          <w:b/>
          <w:sz w:val="40"/>
          <w:szCs w:val="40"/>
          <w:u w:val="single"/>
        </w:rPr>
        <w:t>Past Exam papers/Session (3)</w:t>
      </w:r>
    </w:p>
    <w:p w:rsidR="002F587C" w:rsidRPr="002F587C" w:rsidRDefault="002F587C" w:rsidP="002F587C">
      <w:pPr>
        <w:jc w:val="both"/>
        <w:rPr>
          <w:b/>
          <w:sz w:val="40"/>
          <w:szCs w:val="40"/>
        </w:rPr>
      </w:pPr>
      <w:r w:rsidRPr="002F587C">
        <w:rPr>
          <w:b/>
          <w:sz w:val="40"/>
          <w:szCs w:val="40"/>
        </w:rPr>
        <w:t>Discuss the main factors to be considered when planning the construction of a large inner city building site</w:t>
      </w:r>
      <w:r w:rsidR="00505A08">
        <w:rPr>
          <w:b/>
          <w:sz w:val="40"/>
          <w:szCs w:val="40"/>
        </w:rPr>
        <w:t>.</w:t>
      </w:r>
      <w:bookmarkStart w:id="0" w:name="_GoBack"/>
      <w:bookmarkEnd w:id="0"/>
    </w:p>
    <w:p w:rsidR="002F587C" w:rsidRDefault="002F587C">
      <w:pPr>
        <w:rPr>
          <w:sz w:val="36"/>
          <w:szCs w:val="36"/>
        </w:rPr>
      </w:pPr>
      <w:r>
        <w:rPr>
          <w:sz w:val="36"/>
          <w:szCs w:val="36"/>
        </w:rPr>
        <w:t>---------------------------------------------------------------------------------</w:t>
      </w:r>
    </w:p>
    <w:p w:rsidR="002F587C" w:rsidRPr="002F587C" w:rsidRDefault="002F587C">
      <w:pPr>
        <w:rPr>
          <w:i/>
          <w:sz w:val="36"/>
          <w:szCs w:val="36"/>
        </w:rPr>
      </w:pPr>
      <w:r w:rsidRPr="002F587C">
        <w:rPr>
          <w:i/>
          <w:sz w:val="36"/>
          <w:szCs w:val="36"/>
        </w:rPr>
        <w:t>Academic year 2011/2012</w:t>
      </w:r>
    </w:p>
    <w:p w:rsidR="002F587C" w:rsidRPr="002F587C" w:rsidRDefault="002F587C">
      <w:pPr>
        <w:rPr>
          <w:i/>
          <w:sz w:val="36"/>
          <w:szCs w:val="36"/>
        </w:rPr>
      </w:pPr>
      <w:r w:rsidRPr="002F587C">
        <w:rPr>
          <w:i/>
          <w:sz w:val="36"/>
          <w:szCs w:val="36"/>
        </w:rPr>
        <w:t>Module: Project planning, monitoring and control</w:t>
      </w:r>
    </w:p>
    <w:p w:rsidR="002F587C" w:rsidRPr="002F587C" w:rsidRDefault="002F587C">
      <w:pPr>
        <w:rPr>
          <w:i/>
          <w:sz w:val="36"/>
          <w:szCs w:val="36"/>
        </w:rPr>
      </w:pPr>
      <w:r w:rsidRPr="002F587C">
        <w:rPr>
          <w:i/>
          <w:sz w:val="36"/>
          <w:szCs w:val="36"/>
        </w:rPr>
        <w:t>Question 3</w:t>
      </w:r>
    </w:p>
    <w:sectPr w:rsidR="002F587C" w:rsidRPr="002F58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F587C"/>
    <w:rsid w:val="002F587C"/>
    <w:rsid w:val="00505A08"/>
    <w:rsid w:val="00B95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260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Williams, David Charles (International Centre)</cp:lastModifiedBy>
  <cp:revision>2</cp:revision>
  <dcterms:created xsi:type="dcterms:W3CDTF">2015-02-13T10:43:00Z</dcterms:created>
  <dcterms:modified xsi:type="dcterms:W3CDTF">2015-02-13T10:43:00Z</dcterms:modified>
</cp:coreProperties>
</file>