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eastAsia="zh-CN"/>
        </w:rPr>
        <w:id w:val="-1908135697"/>
        <w:docPartObj>
          <w:docPartGallery w:val="Cover Pages"/>
          <w:docPartUnique/>
        </w:docPartObj>
      </w:sdtPr>
      <w:sdtEndPr>
        <w:rPr>
          <w:b/>
          <w:bCs/>
          <w:color w:val="FF0000"/>
          <w:sz w:val="32"/>
          <w:szCs w:val="32"/>
        </w:rPr>
      </w:sdtEndPr>
      <w:sdtContent>
        <w:p w14:paraId="1228428E" w14:textId="0ECF8D5F" w:rsidR="00C169EA" w:rsidRDefault="00C169EA" w:rsidP="00C169EA">
          <w:pPr>
            <w:pStyle w:val="NoSpacing"/>
            <w:jc w:val="both"/>
          </w:pPr>
          <w:r>
            <w:rPr>
              <w:noProof/>
            </w:rPr>
            <mc:AlternateContent>
              <mc:Choice Requires="wpg">
                <w:drawing>
                  <wp:anchor distT="0" distB="0" distL="114300" distR="114300" simplePos="0" relativeHeight="251659264" behindDoc="1" locked="0" layoutInCell="1" allowOverlap="1" wp14:anchorId="3886A96D" wp14:editId="3EDC5859">
                    <wp:simplePos x="0" y="0"/>
                    <wp:positionH relativeFrom="page">
                      <wp:posOffset>158855</wp:posOffset>
                    </wp:positionH>
                    <wp:positionV relativeFrom="page">
                      <wp:posOffset>-177927</wp:posOffset>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4F018E" w14:textId="42E0AE55" w:rsidR="00C169EA" w:rsidRDefault="00C169EA" w:rsidP="00C169EA">
                                  <w:pPr>
                                    <w:pStyle w:val="NoSpacing"/>
                                    <w:spacing w:line="360" w:lineRule="auto"/>
                                    <w:jc w:val="center"/>
                                    <w:rPr>
                                      <w:rFonts w:ascii="Arial" w:hAnsi="Arial" w:cs="Arial"/>
                                      <w:color w:val="FFFFFF" w:themeColor="background1"/>
                                      <w:sz w:val="24"/>
                                      <w:szCs w:val="24"/>
                                    </w:rPr>
                                  </w:pPr>
                                  <w:r>
                                    <w:rPr>
                                      <w:rFonts w:ascii="Arial" w:hAnsi="Arial" w:cs="Arial"/>
                                      <w:color w:val="FFFFFF" w:themeColor="background1"/>
                                      <w:sz w:val="24"/>
                                      <w:szCs w:val="24"/>
                                    </w:rPr>
                                    <w:t xml:space="preserve">Submission deadline:    </w:t>
                                  </w:r>
                                </w:p>
                                <w:p w14:paraId="7E45B55D" w14:textId="52447526" w:rsidR="00C169EA" w:rsidRDefault="00C169EA" w:rsidP="00C169EA">
                                  <w:pPr>
                                    <w:pStyle w:val="NoSpacing"/>
                                    <w:spacing w:line="360" w:lineRule="auto"/>
                                    <w:jc w:val="center"/>
                                    <w:rPr>
                                      <w:color w:val="FFFFFF" w:themeColor="background1"/>
                                      <w:sz w:val="28"/>
                                      <w:szCs w:val="28"/>
                                    </w:rPr>
                                  </w:pPr>
                                  <w:r>
                                    <w:rPr>
                                      <w:rFonts w:ascii="Arial" w:hAnsi="Arial" w:cs="Arial"/>
                                      <w:color w:val="FFFFFF" w:themeColor="background1"/>
                                      <w:sz w:val="24"/>
                                      <w:szCs w:val="24"/>
                                    </w:rPr>
                                    <w:t>18</w:t>
                                  </w:r>
                                  <w:r w:rsidRPr="00C169EA">
                                    <w:rPr>
                                      <w:rFonts w:ascii="Arial" w:hAnsi="Arial" w:cs="Arial"/>
                                      <w:color w:val="FFFFFF" w:themeColor="background1"/>
                                      <w:sz w:val="24"/>
                                      <w:szCs w:val="24"/>
                                      <w:vertAlign w:val="superscript"/>
                                    </w:rPr>
                                    <w:t>th</w:t>
                                  </w:r>
                                  <w:r>
                                    <w:rPr>
                                      <w:rFonts w:ascii="Arial" w:hAnsi="Arial" w:cs="Arial"/>
                                      <w:color w:val="FFFFFF" w:themeColor="background1"/>
                                      <w:sz w:val="24"/>
                                      <w:szCs w:val="24"/>
                                    </w:rPr>
                                    <w:t xml:space="preserve"> of December 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886A96D" id="Group 1" o:spid="_x0000_s1026" style="position:absolute;left:0;text-align:left;margin-left:12.5pt;margin-top:-14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p w14:paraId="274F018E" w14:textId="42E0AE55" w:rsidR="00C169EA" w:rsidRDefault="00C169EA" w:rsidP="00C169EA">
                            <w:pPr>
                              <w:pStyle w:val="NoSpacing"/>
                              <w:spacing w:line="360" w:lineRule="auto"/>
                              <w:jc w:val="center"/>
                              <w:rPr>
                                <w:rFonts w:ascii="Arial" w:hAnsi="Arial" w:cs="Arial"/>
                                <w:color w:val="FFFFFF" w:themeColor="background1"/>
                                <w:sz w:val="24"/>
                                <w:szCs w:val="24"/>
                              </w:rPr>
                            </w:pPr>
                            <w:r>
                              <w:rPr>
                                <w:rFonts w:ascii="Arial" w:hAnsi="Arial" w:cs="Arial"/>
                                <w:color w:val="FFFFFF" w:themeColor="background1"/>
                                <w:sz w:val="24"/>
                                <w:szCs w:val="24"/>
                              </w:rPr>
                              <w:t xml:space="preserve">Submission deadline:    </w:t>
                            </w:r>
                          </w:p>
                          <w:p w14:paraId="7E45B55D" w14:textId="52447526" w:rsidR="00C169EA" w:rsidRDefault="00C169EA" w:rsidP="00C169EA">
                            <w:pPr>
                              <w:pStyle w:val="NoSpacing"/>
                              <w:spacing w:line="360" w:lineRule="auto"/>
                              <w:jc w:val="center"/>
                              <w:rPr>
                                <w:color w:val="FFFFFF" w:themeColor="background1"/>
                                <w:sz w:val="28"/>
                                <w:szCs w:val="28"/>
                              </w:rPr>
                            </w:pPr>
                            <w:r>
                              <w:rPr>
                                <w:rFonts w:ascii="Arial" w:hAnsi="Arial" w:cs="Arial"/>
                                <w:color w:val="FFFFFF" w:themeColor="background1"/>
                                <w:sz w:val="24"/>
                                <w:szCs w:val="24"/>
                              </w:rPr>
                              <w:t>18</w:t>
                            </w:r>
                            <w:r w:rsidRPr="00C169EA">
                              <w:rPr>
                                <w:rFonts w:ascii="Arial" w:hAnsi="Arial" w:cs="Arial"/>
                                <w:color w:val="FFFFFF" w:themeColor="background1"/>
                                <w:sz w:val="24"/>
                                <w:szCs w:val="24"/>
                                <w:vertAlign w:val="superscript"/>
                              </w:rPr>
                              <w:t>th</w:t>
                            </w:r>
                            <w:r>
                              <w:rPr>
                                <w:rFonts w:ascii="Arial" w:hAnsi="Arial" w:cs="Arial"/>
                                <w:color w:val="FFFFFF" w:themeColor="background1"/>
                                <w:sz w:val="24"/>
                                <w:szCs w:val="24"/>
                              </w:rPr>
                              <w:t xml:space="preserve"> of December 2024</w:t>
                            </w: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D8DEB3F" w14:textId="00788674" w:rsidR="00C169EA" w:rsidRDefault="00316262" w:rsidP="00C169EA">
          <w:pPr>
            <w:jc w:val="both"/>
            <w:rPr>
              <w:b/>
              <w:bCs/>
              <w:color w:val="FF0000"/>
              <w:sz w:val="32"/>
              <w:szCs w:val="32"/>
            </w:rPr>
          </w:pPr>
          <w:r w:rsidRPr="005A0C3E">
            <w:rPr>
              <w:b/>
              <w:bCs/>
              <w:noProof/>
              <w:color w:val="FF0000"/>
              <w:sz w:val="32"/>
              <w:szCs w:val="32"/>
            </w:rPr>
            <mc:AlternateContent>
              <mc:Choice Requires="wpg">
                <w:drawing>
                  <wp:anchor distT="45720" distB="45720" distL="182880" distR="182880" simplePos="0" relativeHeight="251661312" behindDoc="0" locked="0" layoutInCell="1" allowOverlap="1" wp14:anchorId="2D8A7A5A" wp14:editId="14402CA4">
                    <wp:simplePos x="0" y="0"/>
                    <wp:positionH relativeFrom="margin">
                      <wp:posOffset>2270125</wp:posOffset>
                    </wp:positionH>
                    <wp:positionV relativeFrom="margin">
                      <wp:posOffset>2608834</wp:posOffset>
                    </wp:positionV>
                    <wp:extent cx="3566160" cy="5785490"/>
                    <wp:effectExtent l="0" t="0" r="2540" b="571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785490"/>
                              <a:chOff x="0" y="0"/>
                              <a:chExt cx="3567448" cy="5784272"/>
                            </a:xfrm>
                          </wpg:grpSpPr>
                          <wps:wsp>
                            <wps:cNvPr id="199" name="Rectangle 199"/>
                            <wps:cNvSpPr/>
                            <wps:spPr>
                              <a:xfrm>
                                <a:off x="0" y="0"/>
                                <a:ext cx="3567448" cy="270605"/>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txbx>
                              <w:txbxContent>
                                <w:p w14:paraId="1BB1B5FD" w14:textId="77777777" w:rsidR="00C169EA" w:rsidRDefault="00C169EA" w:rsidP="00C169EA">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55315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CAA66" w14:textId="7E2E947D"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Module Name: </w:t>
                                  </w:r>
                                  <w:r w:rsidR="00316262" w:rsidRPr="00316262">
                                    <w:rPr>
                                      <w:rFonts w:ascii="Arial" w:hAnsi="Arial" w:cs="Arial"/>
                                      <w:caps/>
                                      <w:sz w:val="24"/>
                                      <w:szCs w:val="24"/>
                                    </w:rPr>
                                    <w:t>ACADEMIC SKILLS</w:t>
                                  </w:r>
                                </w:p>
                                <w:p w14:paraId="3E6216DF" w14:textId="0B2FB3A3"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Module Code: LCLM 400</w:t>
                                  </w:r>
                                  <w:r w:rsidR="00316262" w:rsidRPr="00316262">
                                    <w:rPr>
                                      <w:rFonts w:ascii="Arial" w:hAnsi="Arial" w:cs="Arial"/>
                                      <w:caps/>
                                      <w:sz w:val="24"/>
                                      <w:szCs w:val="24"/>
                                    </w:rPr>
                                    <w:t>1</w:t>
                                  </w:r>
                                </w:p>
                                <w:p w14:paraId="5414409A" w14:textId="0EC7647C"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Student’s Name: </w:t>
                                  </w:r>
                                  <w:r w:rsidR="00316262" w:rsidRPr="00316262">
                                    <w:rPr>
                                      <w:rFonts w:ascii="Arial" w:hAnsi="Arial" w:cs="Arial"/>
                                      <w:caps/>
                                      <w:sz w:val="24"/>
                                      <w:szCs w:val="24"/>
                                    </w:rPr>
                                    <w:t>aNDREEA bIANCA mICULESCU</w:t>
                                  </w:r>
                                </w:p>
                                <w:p w14:paraId="27FF3AC0" w14:textId="0B51E2FE"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Student’s ID:</w:t>
                                  </w:r>
                                  <w:r w:rsidR="00A454AB">
                                    <w:rPr>
                                      <w:rFonts w:ascii="Arial" w:hAnsi="Arial" w:cs="Arial"/>
                                      <w:caps/>
                                      <w:sz w:val="24"/>
                                      <w:szCs w:val="24"/>
                                    </w:rPr>
                                    <w:t xml:space="preserve"> </w:t>
                                  </w:r>
                                  <w:r w:rsidR="00316262" w:rsidRPr="00316262">
                                    <w:rPr>
                                      <w:rFonts w:ascii="Arial" w:hAnsi="Arial" w:cs="Arial"/>
                                      <w:caps/>
                                      <w:sz w:val="24"/>
                                      <w:szCs w:val="24"/>
                                    </w:rPr>
                                    <w:t>2413135</w:t>
                                  </w:r>
                                </w:p>
                                <w:p w14:paraId="057D9352" w14:textId="4DDCAFA1"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Group: </w:t>
                                  </w:r>
                                  <w:r w:rsidR="00316262" w:rsidRPr="00316262">
                                    <w:rPr>
                                      <w:rFonts w:ascii="Arial" w:hAnsi="Arial" w:cs="Arial"/>
                                      <w:caps/>
                                      <w:sz w:val="24"/>
                                      <w:szCs w:val="24"/>
                                    </w:rPr>
                                    <w:t>8</w:t>
                                  </w:r>
                                </w:p>
                                <w:p w14:paraId="3D8973C7" w14:textId="77777777" w:rsidR="00C169EA" w:rsidRPr="00316262" w:rsidRDefault="00C169EA" w:rsidP="00316262">
                                  <w:pPr>
                                    <w:spacing w:line="360" w:lineRule="auto"/>
                                    <w:rPr>
                                      <w:rFonts w:ascii="Arial" w:hAnsi="Arial" w:cs="Arial"/>
                                      <w:caps/>
                                      <w:sz w:val="24"/>
                                      <w:szCs w:val="24"/>
                                    </w:rPr>
                                  </w:pPr>
                                </w:p>
                                <w:p w14:paraId="5D2B5B9A" w14:textId="59DACE2A"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Lecturer’s Name: </w:t>
                                  </w:r>
                                  <w:r w:rsidR="00C01BF1">
                                    <w:rPr>
                                      <w:rFonts w:ascii="Arial" w:hAnsi="Arial" w:cs="Arial"/>
                                      <w:caps/>
                                      <w:sz w:val="24"/>
                                      <w:szCs w:val="24"/>
                                    </w:rPr>
                                    <w:t xml:space="preserve"> dr. </w:t>
                                  </w:r>
                                  <w:r w:rsidR="00316262" w:rsidRPr="00316262">
                                    <w:rPr>
                                      <w:rFonts w:ascii="Arial" w:hAnsi="Arial" w:cs="Arial"/>
                                      <w:caps/>
                                      <w:sz w:val="24"/>
                                      <w:szCs w:val="24"/>
                                    </w:rPr>
                                    <w:t>gREGORY cOWAN</w:t>
                                  </w:r>
                                </w:p>
                                <w:p w14:paraId="636619A1" w14:textId="77777777" w:rsidR="00C169EA" w:rsidRPr="00316262" w:rsidRDefault="00C169EA" w:rsidP="00C169EA">
                                  <w:pPr>
                                    <w:rPr>
                                      <w:caps/>
                                      <w:sz w:val="26"/>
                                      <w:szCs w:val="26"/>
                                    </w:rPr>
                                  </w:pPr>
                                </w:p>
                                <w:p w14:paraId="5EF22AE6" w14:textId="77777777" w:rsidR="00C169EA" w:rsidRPr="00316262" w:rsidRDefault="00C169EA" w:rsidP="00C169EA">
                                  <w:pPr>
                                    <w:rPr>
                                      <w:caps/>
                                      <w:sz w:val="26"/>
                                      <w:szCs w:val="26"/>
                                    </w:rPr>
                                  </w:pPr>
                                </w:p>
                                <w:p w14:paraId="0B64AB99" w14:textId="77777777" w:rsidR="00C169EA" w:rsidRPr="00316262" w:rsidRDefault="00C169EA" w:rsidP="00C169EA">
                                  <w:pPr>
                                    <w:rPr>
                                      <w:caps/>
                                      <w:sz w:val="26"/>
                                      <w:szCs w:val="26"/>
                                    </w:rPr>
                                  </w:pPr>
                                </w:p>
                                <w:p w14:paraId="3017D198" w14:textId="77777777" w:rsidR="00C169EA" w:rsidRPr="00316262" w:rsidRDefault="00C169EA" w:rsidP="00C169EA">
                                  <w:pPr>
                                    <w:rPr>
                                      <w:caps/>
                                      <w:sz w:val="26"/>
                                      <w:szCs w:val="26"/>
                                    </w:rPr>
                                  </w:pPr>
                                </w:p>
                                <w:p w14:paraId="1CD072DC" w14:textId="77777777" w:rsidR="00C169EA" w:rsidRPr="00316262" w:rsidRDefault="00C169EA" w:rsidP="00C169EA">
                                  <w:pPr>
                                    <w:rPr>
                                      <w:caps/>
                                      <w:sz w:val="26"/>
                                      <w:szCs w:val="26"/>
                                    </w:rPr>
                                  </w:pPr>
                                </w:p>
                                <w:p w14:paraId="03D33612" w14:textId="77777777" w:rsidR="00C169EA" w:rsidRPr="00316262" w:rsidRDefault="00C169EA" w:rsidP="00C169EA">
                                  <w:pPr>
                                    <w:rPr>
                                      <w:caps/>
                                      <w:sz w:val="26"/>
                                      <w:szCs w:val="26"/>
                                    </w:rPr>
                                  </w:pPr>
                                </w:p>
                                <w:p w14:paraId="58CE0357" w14:textId="77777777" w:rsidR="00C169EA" w:rsidRPr="00316262" w:rsidRDefault="00C169EA" w:rsidP="00316262">
                                  <w:pPr>
                                    <w:spacing w:line="360" w:lineRule="auto"/>
                                    <w:rPr>
                                      <w:caps/>
                                      <w:sz w:val="26"/>
                                      <w:szCs w:val="26"/>
                                    </w:rPr>
                                  </w:pPr>
                                  <w:r w:rsidRPr="00316262">
                                    <w:rPr>
                                      <w:caps/>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D8A7A5A" id="Group 64" o:spid="_x0000_s1055" style="position:absolute;left:0;text-align:left;margin-left:178.75pt;margin-top:205.4pt;width:280.8pt;height:455.55pt;z-index:251661312;mso-wrap-distance-left:14.4pt;mso-wrap-distance-top:3.6pt;mso-wrap-distance-right:14.4pt;mso-wrap-distance-bottom:3.6pt;mso-position-horizontal-relative:margin;mso-position-vertical-relative:margin;mso-width-relative:margin;mso-height-relative:margin" coordsize="35674,578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">
                    <v:rect id="Rectangle 199" o:spid="_x0000_s1056"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" fillcolor="#156082 [3204]" stroked="f">
                      <v:textbox>
                        <w:txbxContent>
                          <w:p w14:paraId="1BB1B5FD" w14:textId="77777777" w:rsidR="00C169EA" w:rsidRDefault="00C169EA" w:rsidP="00C169EA">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top:2526;width:35674;height:553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" filled="f" stroked="f" strokeweight=".5pt">
                      <v:textbox style="mso-fit-shape-to-text:t" inset=",7.2pt,,0">
                        <w:txbxContent>
                          <w:p w14:paraId="7C3CAA66" w14:textId="7E2E947D"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Module Name: </w:t>
                            </w:r>
                            <w:r w:rsidR="00316262" w:rsidRPr="00316262">
                              <w:rPr>
                                <w:rFonts w:ascii="Arial" w:hAnsi="Arial" w:cs="Arial"/>
                                <w:caps/>
                                <w:sz w:val="24"/>
                                <w:szCs w:val="24"/>
                              </w:rPr>
                              <w:t>ACADEMIC SKILLS</w:t>
                            </w:r>
                          </w:p>
                          <w:p w14:paraId="3E6216DF" w14:textId="0B2FB3A3"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Module Code: LCLM 400</w:t>
                            </w:r>
                            <w:r w:rsidR="00316262" w:rsidRPr="00316262">
                              <w:rPr>
                                <w:rFonts w:ascii="Arial" w:hAnsi="Arial" w:cs="Arial"/>
                                <w:caps/>
                                <w:sz w:val="24"/>
                                <w:szCs w:val="24"/>
                              </w:rPr>
                              <w:t>1</w:t>
                            </w:r>
                          </w:p>
                          <w:p w14:paraId="5414409A" w14:textId="0EC7647C"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Student’s Name: </w:t>
                            </w:r>
                            <w:r w:rsidR="00316262" w:rsidRPr="00316262">
                              <w:rPr>
                                <w:rFonts w:ascii="Arial" w:hAnsi="Arial" w:cs="Arial"/>
                                <w:caps/>
                                <w:sz w:val="24"/>
                                <w:szCs w:val="24"/>
                              </w:rPr>
                              <w:t>aNDREEA bIANCA mICULESCU</w:t>
                            </w:r>
                          </w:p>
                          <w:p w14:paraId="27FF3AC0" w14:textId="0B51E2FE"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Student’s ID:</w:t>
                            </w:r>
                            <w:r w:rsidR="00A454AB">
                              <w:rPr>
                                <w:rFonts w:ascii="Arial" w:hAnsi="Arial" w:cs="Arial"/>
                                <w:caps/>
                                <w:sz w:val="24"/>
                                <w:szCs w:val="24"/>
                              </w:rPr>
                              <w:t xml:space="preserve"> </w:t>
                            </w:r>
                            <w:r w:rsidR="00316262" w:rsidRPr="00316262">
                              <w:rPr>
                                <w:rFonts w:ascii="Arial" w:hAnsi="Arial" w:cs="Arial"/>
                                <w:caps/>
                                <w:sz w:val="24"/>
                                <w:szCs w:val="24"/>
                              </w:rPr>
                              <w:t>2413135</w:t>
                            </w:r>
                          </w:p>
                          <w:p w14:paraId="057D9352" w14:textId="4DDCAFA1"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Group: </w:t>
                            </w:r>
                            <w:r w:rsidR="00316262" w:rsidRPr="00316262">
                              <w:rPr>
                                <w:rFonts w:ascii="Arial" w:hAnsi="Arial" w:cs="Arial"/>
                                <w:caps/>
                                <w:sz w:val="24"/>
                                <w:szCs w:val="24"/>
                              </w:rPr>
                              <w:t>8</w:t>
                            </w:r>
                          </w:p>
                          <w:p w14:paraId="3D8973C7" w14:textId="77777777" w:rsidR="00C169EA" w:rsidRPr="00316262" w:rsidRDefault="00C169EA" w:rsidP="00316262">
                            <w:pPr>
                              <w:spacing w:line="360" w:lineRule="auto"/>
                              <w:rPr>
                                <w:rFonts w:ascii="Arial" w:hAnsi="Arial" w:cs="Arial"/>
                                <w:caps/>
                                <w:sz w:val="24"/>
                                <w:szCs w:val="24"/>
                              </w:rPr>
                            </w:pPr>
                          </w:p>
                          <w:p w14:paraId="5D2B5B9A" w14:textId="59DACE2A" w:rsidR="00C169EA" w:rsidRPr="00316262" w:rsidRDefault="00C169EA" w:rsidP="00316262">
                            <w:pPr>
                              <w:spacing w:line="360" w:lineRule="auto"/>
                              <w:rPr>
                                <w:rFonts w:ascii="Arial" w:hAnsi="Arial" w:cs="Arial"/>
                                <w:caps/>
                                <w:sz w:val="24"/>
                                <w:szCs w:val="24"/>
                              </w:rPr>
                            </w:pPr>
                            <w:r w:rsidRPr="00316262">
                              <w:rPr>
                                <w:rFonts w:ascii="Arial" w:hAnsi="Arial" w:cs="Arial"/>
                                <w:caps/>
                                <w:sz w:val="24"/>
                                <w:szCs w:val="24"/>
                              </w:rPr>
                              <w:t xml:space="preserve">Lecturer’s Name: </w:t>
                            </w:r>
                            <w:r w:rsidR="00C01BF1">
                              <w:rPr>
                                <w:rFonts w:ascii="Arial" w:hAnsi="Arial" w:cs="Arial"/>
                                <w:caps/>
                                <w:sz w:val="24"/>
                                <w:szCs w:val="24"/>
                              </w:rPr>
                              <w:t xml:space="preserve"> dr. </w:t>
                            </w:r>
                            <w:r w:rsidR="00316262" w:rsidRPr="00316262">
                              <w:rPr>
                                <w:rFonts w:ascii="Arial" w:hAnsi="Arial" w:cs="Arial"/>
                                <w:caps/>
                                <w:sz w:val="24"/>
                                <w:szCs w:val="24"/>
                              </w:rPr>
                              <w:t>gREGORY cOWAN</w:t>
                            </w:r>
                          </w:p>
                          <w:p w14:paraId="636619A1" w14:textId="77777777" w:rsidR="00C169EA" w:rsidRPr="00316262" w:rsidRDefault="00C169EA" w:rsidP="00C169EA">
                            <w:pPr>
                              <w:rPr>
                                <w:caps/>
                                <w:sz w:val="26"/>
                                <w:szCs w:val="26"/>
                              </w:rPr>
                            </w:pPr>
                          </w:p>
                          <w:p w14:paraId="5EF22AE6" w14:textId="77777777" w:rsidR="00C169EA" w:rsidRPr="00316262" w:rsidRDefault="00C169EA" w:rsidP="00C169EA">
                            <w:pPr>
                              <w:rPr>
                                <w:caps/>
                                <w:sz w:val="26"/>
                                <w:szCs w:val="26"/>
                              </w:rPr>
                            </w:pPr>
                          </w:p>
                          <w:p w14:paraId="0B64AB99" w14:textId="77777777" w:rsidR="00C169EA" w:rsidRPr="00316262" w:rsidRDefault="00C169EA" w:rsidP="00C169EA">
                            <w:pPr>
                              <w:rPr>
                                <w:caps/>
                                <w:sz w:val="26"/>
                                <w:szCs w:val="26"/>
                              </w:rPr>
                            </w:pPr>
                          </w:p>
                          <w:p w14:paraId="3017D198" w14:textId="77777777" w:rsidR="00C169EA" w:rsidRPr="00316262" w:rsidRDefault="00C169EA" w:rsidP="00C169EA">
                            <w:pPr>
                              <w:rPr>
                                <w:caps/>
                                <w:sz w:val="26"/>
                                <w:szCs w:val="26"/>
                              </w:rPr>
                            </w:pPr>
                          </w:p>
                          <w:p w14:paraId="1CD072DC" w14:textId="77777777" w:rsidR="00C169EA" w:rsidRPr="00316262" w:rsidRDefault="00C169EA" w:rsidP="00C169EA">
                            <w:pPr>
                              <w:rPr>
                                <w:caps/>
                                <w:sz w:val="26"/>
                                <w:szCs w:val="26"/>
                              </w:rPr>
                            </w:pPr>
                          </w:p>
                          <w:p w14:paraId="03D33612" w14:textId="77777777" w:rsidR="00C169EA" w:rsidRPr="00316262" w:rsidRDefault="00C169EA" w:rsidP="00C169EA">
                            <w:pPr>
                              <w:rPr>
                                <w:caps/>
                                <w:sz w:val="26"/>
                                <w:szCs w:val="26"/>
                              </w:rPr>
                            </w:pPr>
                          </w:p>
                          <w:p w14:paraId="58CE0357" w14:textId="77777777" w:rsidR="00C169EA" w:rsidRPr="00316262" w:rsidRDefault="00C169EA" w:rsidP="00316262">
                            <w:pPr>
                              <w:spacing w:line="360" w:lineRule="auto"/>
                              <w:rPr>
                                <w:caps/>
                                <w:sz w:val="26"/>
                                <w:szCs w:val="26"/>
                              </w:rPr>
                            </w:pPr>
                            <w:r w:rsidRPr="00316262">
                              <w:rPr>
                                <w:caps/>
                                <w:sz w:val="26"/>
                                <w:szCs w:val="26"/>
                              </w:rPr>
                              <w:t>University of Wales Trinity Saint David (London Campus)</w:t>
                            </w:r>
                          </w:p>
                        </w:txbxContent>
                      </v:textbox>
                    </v:shape>
                    <w10:wrap type="square" anchorx="margin" anchory="margin"/>
                  </v:group>
                </w:pict>
              </mc:Fallback>
            </mc:AlternateContent>
          </w:r>
          <w:r w:rsidR="00C169EA">
            <w:rPr>
              <w:noProof/>
            </w:rPr>
            <mc:AlternateContent>
              <mc:Choice Requires="wps">
                <w:drawing>
                  <wp:anchor distT="0" distB="0" distL="114300" distR="114300" simplePos="0" relativeHeight="251660288" behindDoc="0" locked="0" layoutInCell="1" allowOverlap="1" wp14:anchorId="5E4B5812" wp14:editId="26362DDE">
                    <wp:simplePos x="0" y="0"/>
                    <wp:positionH relativeFrom="page">
                      <wp:posOffset>3120136</wp:posOffset>
                    </wp:positionH>
                    <wp:positionV relativeFrom="page">
                      <wp:posOffset>1647190</wp:posOffset>
                    </wp:positionV>
                    <wp:extent cx="3862070" cy="1069340"/>
                    <wp:effectExtent l="0" t="0" r="0" b="0"/>
                    <wp:wrapNone/>
                    <wp:docPr id="1" name="Text Box 3"/>
                    <wp:cNvGraphicFramePr/>
                    <a:graphic xmlns:a="http://schemas.openxmlformats.org/drawingml/2006/main">
                      <a:graphicData uri="http://schemas.microsoft.com/office/word/2010/wordprocessingShape">
                        <wps:wsp>
                          <wps:cNvSpPr txBox="1"/>
                          <wps:spPr>
                            <a:xfrm>
                              <a:off x="0" y="0"/>
                              <a:ext cx="386207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EEEFF" w14:textId="4F29A277" w:rsidR="00C169EA" w:rsidRPr="00316262" w:rsidRDefault="00DF047E" w:rsidP="00316262">
                                <w:pPr>
                                  <w:pStyle w:val="NoSpacing"/>
                                  <w:spacing w:line="360" w:lineRule="auto"/>
                                  <w:jc w:val="center"/>
                                  <w:rPr>
                                    <w:rFonts w:ascii="Arial" w:eastAsiaTheme="majorEastAsia" w:hAnsi="Arial" w:cs="Arial"/>
                                    <w:b/>
                                    <w:bCs/>
                                    <w:color w:val="262626" w:themeColor="text1" w:themeTint="D9"/>
                                    <w:sz w:val="28"/>
                                    <w:szCs w:val="28"/>
                                  </w:rPr>
                                </w:pPr>
                                <w:sdt>
                                  <w:sdtPr>
                                    <w:rPr>
                                      <w:rFonts w:ascii="Arial" w:eastAsiaTheme="majorEastAsia" w:hAnsi="Arial" w:cs="Arial"/>
                                      <w:b/>
                                      <w:bCs/>
                                      <w:color w:val="262626" w:themeColor="text1" w:themeTint="D9"/>
                                      <w:sz w:val="24"/>
                                      <w:szCs w:val="24"/>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C169EA" w:rsidRPr="00C169EA">
                                      <w:rPr>
                                        <w:rFonts w:ascii="Arial" w:eastAsiaTheme="majorEastAsia" w:hAnsi="Arial" w:cs="Arial"/>
                                        <w:b/>
                                        <w:bCs/>
                                        <w:color w:val="262626" w:themeColor="text1" w:themeTint="D9"/>
                                        <w:sz w:val="24"/>
                                        <w:szCs w:val="24"/>
                                      </w:rPr>
                                      <w:t xml:space="preserve">     </w:t>
                                    </w:r>
                                  </w:sdtContent>
                                </w:sdt>
                                <w:r w:rsidR="00316262" w:rsidRPr="00316262">
                                  <w:rPr>
                                    <w:rFonts w:ascii="Arial" w:eastAsiaTheme="majorEastAsia" w:hAnsi="Arial" w:cs="Arial"/>
                                    <w:b/>
                                    <w:bCs/>
                                    <w:color w:val="262626" w:themeColor="text1" w:themeTint="D9"/>
                                    <w:sz w:val="28"/>
                                    <w:szCs w:val="28"/>
                                  </w:rPr>
                                  <w:t>Developing</w:t>
                                </w:r>
                                <w:r w:rsidR="00C169EA" w:rsidRPr="00316262">
                                  <w:rPr>
                                    <w:rFonts w:ascii="Arial" w:eastAsiaTheme="majorEastAsia" w:hAnsi="Arial" w:cs="Arial"/>
                                    <w:b/>
                                    <w:bCs/>
                                    <w:color w:val="262626" w:themeColor="text1" w:themeTint="D9"/>
                                    <w:sz w:val="28"/>
                                    <w:szCs w:val="28"/>
                                  </w:rPr>
                                  <w:t xml:space="preserve"> my Academic Skills: A reflection on </w:t>
                                </w:r>
                                <w:r w:rsidR="00316262" w:rsidRPr="00316262">
                                  <w:rPr>
                                    <w:rFonts w:ascii="Arial" w:eastAsiaTheme="majorEastAsia" w:hAnsi="Arial" w:cs="Arial"/>
                                    <w:b/>
                                    <w:bCs/>
                                    <w:color w:val="262626" w:themeColor="text1" w:themeTint="D9"/>
                                    <w:sz w:val="28"/>
                                    <w:szCs w:val="28"/>
                                  </w:rPr>
                                  <w:t>Note</w:t>
                                </w:r>
                                <w:r w:rsidR="00316262">
                                  <w:rPr>
                                    <w:rFonts w:ascii="Arial" w:eastAsiaTheme="majorEastAsia" w:hAnsi="Arial" w:cs="Arial"/>
                                    <w:b/>
                                    <w:bCs/>
                                    <w:color w:val="262626" w:themeColor="text1" w:themeTint="D9"/>
                                    <w:sz w:val="28"/>
                                    <w:szCs w:val="28"/>
                                  </w:rPr>
                                  <w:t>-</w:t>
                                </w:r>
                                <w:r w:rsidR="00316262" w:rsidRPr="00316262">
                                  <w:rPr>
                                    <w:rFonts w:ascii="Arial" w:eastAsiaTheme="majorEastAsia" w:hAnsi="Arial" w:cs="Arial"/>
                                    <w:b/>
                                    <w:bCs/>
                                    <w:color w:val="262626" w:themeColor="text1" w:themeTint="D9"/>
                                    <w:sz w:val="28"/>
                                    <w:szCs w:val="28"/>
                                  </w:rPr>
                                  <w:t>taking</w:t>
                                </w:r>
                                <w:r w:rsidR="00C169EA" w:rsidRPr="00316262">
                                  <w:rPr>
                                    <w:rFonts w:ascii="Arial" w:eastAsiaTheme="majorEastAsia" w:hAnsi="Arial" w:cs="Arial"/>
                                    <w:b/>
                                    <w:bCs/>
                                    <w:color w:val="262626" w:themeColor="text1" w:themeTint="D9"/>
                                    <w:sz w:val="28"/>
                                    <w:szCs w:val="28"/>
                                  </w:rPr>
                                  <w:t>, Paraphrasing and Referencing</w:t>
                                </w:r>
                              </w:p>
                              <w:p w14:paraId="66F39DDA" w14:textId="20772830" w:rsidR="00C169EA" w:rsidRPr="00316262" w:rsidRDefault="00C169EA" w:rsidP="00C169EA">
                                <w:pPr>
                                  <w:spacing w:before="120"/>
                                  <w:rPr>
                                    <w:color w:val="404040" w:themeColor="text1" w:themeTint="B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E4B5812" id="Text Box 3" o:spid="_x0000_s1058" type="#_x0000_t202" style="position:absolute;left:0;text-align:left;margin-left:245.7pt;margin-top:129.7pt;width:304.1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" filled="f" stroked="f" strokeweight=".5pt">
                    <v:textbox inset="0,0,0,0">
                      <w:txbxContent>
                        <w:p w14:paraId="5B0EEEFF" w14:textId="4F29A277" w:rsidR="00C169EA" w:rsidRPr="00316262" w:rsidRDefault="00C169EA" w:rsidP="00316262">
                          <w:pPr>
                            <w:pStyle w:val="NoSpacing"/>
                            <w:spacing w:line="360" w:lineRule="auto"/>
                            <w:jc w:val="center"/>
                            <w:rPr>
                              <w:rFonts w:ascii="Arial" w:eastAsiaTheme="majorEastAsia" w:hAnsi="Arial" w:cs="Arial"/>
                              <w:b/>
                              <w:bCs/>
                              <w:color w:val="262626" w:themeColor="text1" w:themeTint="D9"/>
                              <w:sz w:val="28"/>
                              <w:szCs w:val="28"/>
                            </w:rPr>
                          </w:pPr>
                          <w:sdt>
                            <w:sdtPr>
                              <w:rPr>
                                <w:rFonts w:ascii="Arial" w:eastAsiaTheme="majorEastAsia" w:hAnsi="Arial" w:cs="Arial"/>
                                <w:b/>
                                <w:bCs/>
                                <w:color w:val="262626" w:themeColor="text1" w:themeTint="D9"/>
                                <w:sz w:val="24"/>
                                <w:szCs w:val="24"/>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Pr="00C169EA">
                                <w:rPr>
                                  <w:rFonts w:ascii="Arial" w:eastAsiaTheme="majorEastAsia" w:hAnsi="Arial" w:cs="Arial"/>
                                  <w:b/>
                                  <w:bCs/>
                                  <w:color w:val="262626" w:themeColor="text1" w:themeTint="D9"/>
                                  <w:sz w:val="24"/>
                                  <w:szCs w:val="24"/>
                                </w:rPr>
                                <w:t xml:space="preserve">     </w:t>
                              </w:r>
                            </w:sdtContent>
                          </w:sdt>
                          <w:r w:rsidR="00316262" w:rsidRPr="00316262">
                            <w:rPr>
                              <w:rFonts w:ascii="Arial" w:eastAsiaTheme="majorEastAsia" w:hAnsi="Arial" w:cs="Arial"/>
                              <w:b/>
                              <w:bCs/>
                              <w:color w:val="262626" w:themeColor="text1" w:themeTint="D9"/>
                              <w:sz w:val="28"/>
                              <w:szCs w:val="28"/>
                            </w:rPr>
                            <w:t>Developing</w:t>
                          </w:r>
                          <w:r w:rsidRPr="00316262">
                            <w:rPr>
                              <w:rFonts w:ascii="Arial" w:eastAsiaTheme="majorEastAsia" w:hAnsi="Arial" w:cs="Arial"/>
                              <w:b/>
                              <w:bCs/>
                              <w:color w:val="262626" w:themeColor="text1" w:themeTint="D9"/>
                              <w:sz w:val="28"/>
                              <w:szCs w:val="28"/>
                            </w:rPr>
                            <w:t xml:space="preserve"> my Academic Skills: A reflection on </w:t>
                          </w:r>
                          <w:r w:rsidR="00316262" w:rsidRPr="00316262">
                            <w:rPr>
                              <w:rFonts w:ascii="Arial" w:eastAsiaTheme="majorEastAsia" w:hAnsi="Arial" w:cs="Arial"/>
                              <w:b/>
                              <w:bCs/>
                              <w:color w:val="262626" w:themeColor="text1" w:themeTint="D9"/>
                              <w:sz w:val="28"/>
                              <w:szCs w:val="28"/>
                            </w:rPr>
                            <w:t>Note</w:t>
                          </w:r>
                          <w:r w:rsidR="00316262">
                            <w:rPr>
                              <w:rFonts w:ascii="Arial" w:eastAsiaTheme="majorEastAsia" w:hAnsi="Arial" w:cs="Arial"/>
                              <w:b/>
                              <w:bCs/>
                              <w:color w:val="262626" w:themeColor="text1" w:themeTint="D9"/>
                              <w:sz w:val="28"/>
                              <w:szCs w:val="28"/>
                            </w:rPr>
                            <w:t>-</w:t>
                          </w:r>
                          <w:r w:rsidR="00316262" w:rsidRPr="00316262">
                            <w:rPr>
                              <w:rFonts w:ascii="Arial" w:eastAsiaTheme="majorEastAsia" w:hAnsi="Arial" w:cs="Arial"/>
                              <w:b/>
                              <w:bCs/>
                              <w:color w:val="262626" w:themeColor="text1" w:themeTint="D9"/>
                              <w:sz w:val="28"/>
                              <w:szCs w:val="28"/>
                            </w:rPr>
                            <w:t>taking</w:t>
                          </w:r>
                          <w:r w:rsidRPr="00316262">
                            <w:rPr>
                              <w:rFonts w:ascii="Arial" w:eastAsiaTheme="majorEastAsia" w:hAnsi="Arial" w:cs="Arial"/>
                              <w:b/>
                              <w:bCs/>
                              <w:color w:val="262626" w:themeColor="text1" w:themeTint="D9"/>
                              <w:sz w:val="28"/>
                              <w:szCs w:val="28"/>
                            </w:rPr>
                            <w:t>, Paraphrasing and Referencing</w:t>
                          </w:r>
                        </w:p>
                        <w:p w14:paraId="66F39DDA" w14:textId="20772830" w:rsidR="00C169EA" w:rsidRPr="00316262" w:rsidRDefault="00C169EA" w:rsidP="00C169EA">
                          <w:pPr>
                            <w:spacing w:before="120"/>
                            <w:rPr>
                              <w:color w:val="404040" w:themeColor="text1" w:themeTint="BF"/>
                              <w:sz w:val="28"/>
                              <w:szCs w:val="28"/>
                            </w:rPr>
                          </w:pPr>
                        </w:p>
                      </w:txbxContent>
                    </v:textbox>
                    <w10:wrap anchorx="page" anchory="page"/>
                  </v:shape>
                </w:pict>
              </mc:Fallback>
            </mc:AlternateContent>
          </w:r>
          <w:r w:rsidR="00C169EA">
            <w:rPr>
              <w:b/>
              <w:bCs/>
              <w:color w:val="FF0000"/>
              <w:sz w:val="32"/>
              <w:szCs w:val="32"/>
            </w:rPr>
            <w:br w:type="page"/>
          </w:r>
        </w:p>
      </w:sdtContent>
    </w:sdt>
    <w:p w14:paraId="1DD858BF" w14:textId="77777777" w:rsidR="00A454AB" w:rsidRDefault="00A454AB" w:rsidP="00316262">
      <w:pPr>
        <w:jc w:val="center"/>
        <w:rPr>
          <w:rFonts w:ascii="Arial" w:hAnsi="Arial" w:cs="Arial"/>
          <w:b/>
          <w:bCs/>
          <w:sz w:val="28"/>
          <w:szCs w:val="28"/>
        </w:rPr>
      </w:pPr>
    </w:p>
    <w:p w14:paraId="6F426323" w14:textId="77777777" w:rsidR="00A454AB" w:rsidRDefault="00A454AB" w:rsidP="00316262">
      <w:pPr>
        <w:jc w:val="center"/>
        <w:rPr>
          <w:rFonts w:ascii="Arial" w:hAnsi="Arial" w:cs="Arial"/>
          <w:b/>
          <w:bCs/>
          <w:sz w:val="28"/>
          <w:szCs w:val="28"/>
        </w:rPr>
      </w:pPr>
    </w:p>
    <w:p w14:paraId="61D0C364" w14:textId="77777777" w:rsidR="00A454AB" w:rsidRDefault="00A454AB" w:rsidP="00316262">
      <w:pPr>
        <w:jc w:val="center"/>
        <w:rPr>
          <w:rFonts w:ascii="Arial" w:hAnsi="Arial" w:cs="Arial"/>
          <w:b/>
          <w:bCs/>
          <w:sz w:val="28"/>
          <w:szCs w:val="28"/>
        </w:rPr>
      </w:pPr>
    </w:p>
    <w:p w14:paraId="79853267" w14:textId="60E239D0" w:rsidR="0036056A" w:rsidRDefault="00316262" w:rsidP="00316262">
      <w:pPr>
        <w:jc w:val="center"/>
        <w:rPr>
          <w:rFonts w:ascii="Arial" w:hAnsi="Arial" w:cs="Arial"/>
          <w:b/>
          <w:bCs/>
          <w:sz w:val="28"/>
          <w:szCs w:val="28"/>
        </w:rPr>
      </w:pPr>
      <w:r w:rsidRPr="00316262">
        <w:rPr>
          <w:rFonts w:ascii="Arial" w:hAnsi="Arial" w:cs="Arial"/>
          <w:b/>
          <w:bCs/>
          <w:sz w:val="28"/>
          <w:szCs w:val="28"/>
        </w:rPr>
        <w:t xml:space="preserve">Table of </w:t>
      </w:r>
      <w:r>
        <w:rPr>
          <w:rFonts w:ascii="Arial" w:hAnsi="Arial" w:cs="Arial"/>
          <w:b/>
          <w:bCs/>
          <w:sz w:val="28"/>
          <w:szCs w:val="28"/>
        </w:rPr>
        <w:t>C</w:t>
      </w:r>
      <w:r w:rsidRPr="00316262">
        <w:rPr>
          <w:rFonts w:ascii="Arial" w:hAnsi="Arial" w:cs="Arial"/>
          <w:b/>
          <w:bCs/>
          <w:sz w:val="28"/>
          <w:szCs w:val="28"/>
        </w:rPr>
        <w:t>ontents</w:t>
      </w:r>
    </w:p>
    <w:p w14:paraId="3AB062BB" w14:textId="77777777" w:rsidR="00A454AB" w:rsidRDefault="00A454AB" w:rsidP="00316262">
      <w:pPr>
        <w:jc w:val="center"/>
        <w:rPr>
          <w:rFonts w:ascii="Arial" w:hAnsi="Arial" w:cs="Arial"/>
          <w:b/>
          <w:bCs/>
          <w:sz w:val="28"/>
          <w:szCs w:val="28"/>
        </w:rPr>
      </w:pPr>
    </w:p>
    <w:p w14:paraId="6576E802" w14:textId="77777777" w:rsidR="00316262" w:rsidRDefault="00316262" w:rsidP="00316262">
      <w:pPr>
        <w:jc w:val="center"/>
        <w:rPr>
          <w:rFonts w:ascii="Arial" w:hAnsi="Arial" w:cs="Arial"/>
          <w:b/>
          <w:bCs/>
          <w:sz w:val="28"/>
          <w:szCs w:val="28"/>
        </w:rPr>
      </w:pPr>
    </w:p>
    <w:p w14:paraId="72AF4E9D" w14:textId="1F4A9A88" w:rsidR="00316262" w:rsidRPr="00A454AB" w:rsidRDefault="00A454AB" w:rsidP="00A454AB">
      <w:pPr>
        <w:pStyle w:val="ListParagraph"/>
        <w:numPr>
          <w:ilvl w:val="0"/>
          <w:numId w:val="1"/>
        </w:numPr>
        <w:spacing w:line="480" w:lineRule="auto"/>
        <w:rPr>
          <w:rFonts w:ascii="Arial" w:hAnsi="Arial" w:cs="Arial"/>
          <w:sz w:val="28"/>
          <w:szCs w:val="28"/>
        </w:rPr>
      </w:pPr>
      <w:r w:rsidRPr="00A454AB">
        <w:rPr>
          <w:rFonts w:ascii="Arial" w:hAnsi="Arial" w:cs="Arial"/>
          <w:sz w:val="28"/>
          <w:szCs w:val="28"/>
        </w:rPr>
        <w:t>Introduction……………………………………………</w:t>
      </w:r>
      <w:proofErr w:type="gramStart"/>
      <w:r w:rsidRPr="00A454AB">
        <w:rPr>
          <w:rFonts w:ascii="Arial" w:hAnsi="Arial" w:cs="Arial"/>
          <w:sz w:val="28"/>
          <w:szCs w:val="28"/>
        </w:rPr>
        <w:t>…</w:t>
      </w:r>
      <w:r w:rsidR="006566CA">
        <w:rPr>
          <w:rFonts w:ascii="Arial" w:hAnsi="Arial" w:cs="Arial"/>
          <w:sz w:val="28"/>
          <w:szCs w:val="28"/>
        </w:rPr>
        <w:t>.</w:t>
      </w:r>
      <w:r w:rsidR="00456539">
        <w:rPr>
          <w:rFonts w:ascii="Arial" w:hAnsi="Arial" w:cs="Arial"/>
          <w:sz w:val="28"/>
          <w:szCs w:val="28"/>
        </w:rPr>
        <w:t>p.</w:t>
      </w:r>
      <w:proofErr w:type="gramEnd"/>
      <w:r w:rsidR="00456539">
        <w:rPr>
          <w:rFonts w:ascii="Arial" w:hAnsi="Arial" w:cs="Arial"/>
          <w:sz w:val="28"/>
          <w:szCs w:val="28"/>
        </w:rPr>
        <w:t xml:space="preserve"> 3</w:t>
      </w:r>
    </w:p>
    <w:p w14:paraId="3BDC8968" w14:textId="20DDD43F" w:rsidR="00A454AB" w:rsidRPr="00A454AB" w:rsidRDefault="00A454AB" w:rsidP="00A454AB">
      <w:pPr>
        <w:pStyle w:val="ListParagraph"/>
        <w:numPr>
          <w:ilvl w:val="0"/>
          <w:numId w:val="1"/>
        </w:numPr>
        <w:spacing w:line="480" w:lineRule="auto"/>
        <w:rPr>
          <w:rFonts w:ascii="Arial" w:hAnsi="Arial" w:cs="Arial"/>
          <w:sz w:val="28"/>
          <w:szCs w:val="28"/>
        </w:rPr>
      </w:pPr>
      <w:r w:rsidRPr="00A454AB">
        <w:rPr>
          <w:rFonts w:ascii="Arial" w:hAnsi="Arial" w:cs="Arial"/>
          <w:sz w:val="28"/>
          <w:szCs w:val="28"/>
        </w:rPr>
        <w:t>Reflection on Note-Taking skills……………………</w:t>
      </w:r>
      <w:r w:rsidR="00ED0247" w:rsidRPr="00A454AB">
        <w:rPr>
          <w:rFonts w:ascii="Arial" w:hAnsi="Arial" w:cs="Arial"/>
          <w:sz w:val="28"/>
          <w:szCs w:val="28"/>
        </w:rPr>
        <w:t>….</w:t>
      </w:r>
      <w:r w:rsidR="00ED0247">
        <w:rPr>
          <w:rFonts w:ascii="Arial" w:hAnsi="Arial" w:cs="Arial"/>
          <w:sz w:val="28"/>
          <w:szCs w:val="28"/>
        </w:rPr>
        <w:t xml:space="preserve"> p. 3-4</w:t>
      </w:r>
    </w:p>
    <w:p w14:paraId="2A0BDE3B" w14:textId="22887D2A" w:rsidR="00A454AB" w:rsidRPr="00A454AB" w:rsidRDefault="00A454AB" w:rsidP="00A454AB">
      <w:pPr>
        <w:pStyle w:val="ListParagraph"/>
        <w:numPr>
          <w:ilvl w:val="0"/>
          <w:numId w:val="1"/>
        </w:numPr>
        <w:spacing w:line="480" w:lineRule="auto"/>
        <w:rPr>
          <w:rFonts w:ascii="Arial" w:hAnsi="Arial" w:cs="Arial"/>
          <w:sz w:val="28"/>
          <w:szCs w:val="28"/>
        </w:rPr>
      </w:pPr>
      <w:r w:rsidRPr="00A454AB">
        <w:rPr>
          <w:rFonts w:ascii="Arial" w:hAnsi="Arial" w:cs="Arial"/>
          <w:sz w:val="28"/>
          <w:szCs w:val="28"/>
        </w:rPr>
        <w:t>Reflection on Paraphrasing skills……………………</w:t>
      </w:r>
      <w:r>
        <w:rPr>
          <w:rFonts w:ascii="Arial" w:hAnsi="Arial" w:cs="Arial"/>
          <w:sz w:val="28"/>
          <w:szCs w:val="28"/>
        </w:rPr>
        <w:t>…</w:t>
      </w:r>
      <w:r w:rsidR="007772D8">
        <w:rPr>
          <w:rFonts w:ascii="Arial" w:hAnsi="Arial" w:cs="Arial"/>
          <w:sz w:val="28"/>
          <w:szCs w:val="28"/>
        </w:rPr>
        <w:t>p. 4-5</w:t>
      </w:r>
    </w:p>
    <w:p w14:paraId="259C7AD9" w14:textId="1AFCDE13" w:rsidR="00A454AB" w:rsidRPr="00A454AB" w:rsidRDefault="00A454AB" w:rsidP="00A454AB">
      <w:pPr>
        <w:pStyle w:val="ListParagraph"/>
        <w:numPr>
          <w:ilvl w:val="0"/>
          <w:numId w:val="1"/>
        </w:numPr>
        <w:spacing w:line="480" w:lineRule="auto"/>
        <w:rPr>
          <w:rFonts w:ascii="Arial" w:hAnsi="Arial" w:cs="Arial"/>
          <w:sz w:val="28"/>
          <w:szCs w:val="28"/>
        </w:rPr>
      </w:pPr>
      <w:r w:rsidRPr="00A454AB">
        <w:rPr>
          <w:rFonts w:ascii="Arial" w:hAnsi="Arial" w:cs="Arial"/>
          <w:sz w:val="28"/>
          <w:szCs w:val="28"/>
        </w:rPr>
        <w:t>Reflection on Referencing skills……………………</w:t>
      </w:r>
      <w:r w:rsidR="00777082" w:rsidRPr="00A454AB">
        <w:rPr>
          <w:rFonts w:ascii="Arial" w:hAnsi="Arial" w:cs="Arial"/>
          <w:sz w:val="28"/>
          <w:szCs w:val="28"/>
        </w:rPr>
        <w:t>….</w:t>
      </w:r>
      <w:r w:rsidR="00777082">
        <w:rPr>
          <w:rFonts w:ascii="Arial" w:hAnsi="Arial" w:cs="Arial"/>
          <w:sz w:val="28"/>
          <w:szCs w:val="28"/>
        </w:rPr>
        <w:t xml:space="preserve"> p. 5</w:t>
      </w:r>
    </w:p>
    <w:p w14:paraId="440B68AB" w14:textId="573DA771" w:rsidR="00A454AB" w:rsidRPr="00A454AB" w:rsidRDefault="00A454AB" w:rsidP="00A454AB">
      <w:pPr>
        <w:pStyle w:val="ListParagraph"/>
        <w:numPr>
          <w:ilvl w:val="0"/>
          <w:numId w:val="1"/>
        </w:numPr>
        <w:spacing w:line="480" w:lineRule="auto"/>
        <w:rPr>
          <w:rFonts w:ascii="Arial" w:hAnsi="Arial" w:cs="Arial"/>
          <w:sz w:val="28"/>
          <w:szCs w:val="28"/>
        </w:rPr>
      </w:pPr>
      <w:r w:rsidRPr="00A454AB">
        <w:rPr>
          <w:rFonts w:ascii="Arial" w:hAnsi="Arial" w:cs="Arial"/>
          <w:sz w:val="28"/>
          <w:szCs w:val="28"/>
        </w:rPr>
        <w:t>Conclusion……………………………………………</w:t>
      </w:r>
      <w:proofErr w:type="gramStart"/>
      <w:r w:rsidR="006566CA">
        <w:rPr>
          <w:rFonts w:ascii="Arial" w:hAnsi="Arial" w:cs="Arial"/>
          <w:sz w:val="28"/>
          <w:szCs w:val="28"/>
        </w:rPr>
        <w:t>…..</w:t>
      </w:r>
      <w:proofErr w:type="gramEnd"/>
      <w:r w:rsidR="006566CA">
        <w:rPr>
          <w:rFonts w:ascii="Arial" w:hAnsi="Arial" w:cs="Arial"/>
          <w:sz w:val="28"/>
          <w:szCs w:val="28"/>
        </w:rPr>
        <w:t>p. 5-6</w:t>
      </w:r>
    </w:p>
    <w:p w14:paraId="3FBA52DB" w14:textId="2E4F489A" w:rsidR="00A454AB" w:rsidRPr="00A454AB" w:rsidRDefault="00A454AB" w:rsidP="00A454AB">
      <w:pPr>
        <w:pStyle w:val="ListParagraph"/>
        <w:numPr>
          <w:ilvl w:val="0"/>
          <w:numId w:val="1"/>
        </w:numPr>
        <w:spacing w:line="480" w:lineRule="auto"/>
        <w:rPr>
          <w:rFonts w:ascii="Arial" w:hAnsi="Arial" w:cs="Arial"/>
          <w:sz w:val="28"/>
          <w:szCs w:val="28"/>
        </w:rPr>
      </w:pPr>
      <w:r w:rsidRPr="00A454AB">
        <w:rPr>
          <w:rFonts w:ascii="Arial" w:hAnsi="Arial" w:cs="Arial"/>
          <w:sz w:val="28"/>
          <w:szCs w:val="28"/>
        </w:rPr>
        <w:t>Reference</w:t>
      </w:r>
      <w:r w:rsidR="006566CA">
        <w:rPr>
          <w:rFonts w:ascii="Arial" w:hAnsi="Arial" w:cs="Arial"/>
          <w:sz w:val="28"/>
          <w:szCs w:val="28"/>
        </w:rPr>
        <w:t>s</w:t>
      </w:r>
      <w:r w:rsidRPr="00A454AB">
        <w:rPr>
          <w:rFonts w:ascii="Arial" w:hAnsi="Arial" w:cs="Arial"/>
          <w:sz w:val="28"/>
          <w:szCs w:val="28"/>
        </w:rPr>
        <w:t xml:space="preserve"> list…………………………………………</w:t>
      </w:r>
      <w:proofErr w:type="gramStart"/>
      <w:r w:rsidR="006566CA" w:rsidRPr="00A454AB">
        <w:rPr>
          <w:rFonts w:ascii="Arial" w:hAnsi="Arial" w:cs="Arial"/>
          <w:sz w:val="28"/>
          <w:szCs w:val="28"/>
        </w:rPr>
        <w:t>…</w:t>
      </w:r>
      <w:r w:rsidR="006566CA">
        <w:rPr>
          <w:rFonts w:ascii="Arial" w:hAnsi="Arial" w:cs="Arial"/>
          <w:sz w:val="28"/>
          <w:szCs w:val="28"/>
        </w:rPr>
        <w:t>.p.</w:t>
      </w:r>
      <w:proofErr w:type="gramEnd"/>
      <w:r w:rsidR="006566CA">
        <w:rPr>
          <w:rFonts w:ascii="Arial" w:hAnsi="Arial" w:cs="Arial"/>
          <w:sz w:val="28"/>
          <w:szCs w:val="28"/>
        </w:rPr>
        <w:t xml:space="preserve"> 6</w:t>
      </w:r>
    </w:p>
    <w:p w14:paraId="4D231D20" w14:textId="77777777" w:rsidR="00316262" w:rsidRPr="00A454AB" w:rsidRDefault="00316262" w:rsidP="00A454AB">
      <w:pPr>
        <w:spacing w:line="360" w:lineRule="auto"/>
        <w:rPr>
          <w:rFonts w:ascii="Arial" w:hAnsi="Arial" w:cs="Arial"/>
          <w:b/>
          <w:bCs/>
          <w:sz w:val="28"/>
          <w:szCs w:val="28"/>
        </w:rPr>
      </w:pPr>
    </w:p>
    <w:p w14:paraId="4E361FBB" w14:textId="77777777" w:rsidR="00316262" w:rsidRDefault="00316262" w:rsidP="00316262">
      <w:pPr>
        <w:rPr>
          <w:rFonts w:ascii="Arial" w:hAnsi="Arial" w:cs="Arial"/>
          <w:b/>
          <w:bCs/>
          <w:sz w:val="28"/>
          <w:szCs w:val="28"/>
        </w:rPr>
      </w:pPr>
    </w:p>
    <w:p w14:paraId="06A48CF2" w14:textId="77777777" w:rsidR="00316262" w:rsidRDefault="00316262" w:rsidP="00316262">
      <w:pPr>
        <w:rPr>
          <w:rFonts w:ascii="Arial" w:hAnsi="Arial" w:cs="Arial"/>
          <w:b/>
          <w:bCs/>
          <w:sz w:val="28"/>
          <w:szCs w:val="28"/>
        </w:rPr>
      </w:pPr>
    </w:p>
    <w:p w14:paraId="79AB4C30" w14:textId="77777777" w:rsidR="00A454AB" w:rsidRDefault="00A454AB" w:rsidP="00316262">
      <w:pPr>
        <w:rPr>
          <w:rFonts w:ascii="Arial" w:hAnsi="Arial" w:cs="Arial"/>
          <w:b/>
          <w:bCs/>
          <w:sz w:val="28"/>
          <w:szCs w:val="28"/>
        </w:rPr>
      </w:pPr>
    </w:p>
    <w:p w14:paraId="22000DE7" w14:textId="77777777" w:rsidR="00A454AB" w:rsidRDefault="00A454AB" w:rsidP="00316262">
      <w:pPr>
        <w:rPr>
          <w:rFonts w:ascii="Arial" w:hAnsi="Arial" w:cs="Arial"/>
          <w:b/>
          <w:bCs/>
          <w:sz w:val="28"/>
          <w:szCs w:val="28"/>
        </w:rPr>
      </w:pPr>
    </w:p>
    <w:p w14:paraId="6FE17744" w14:textId="77777777" w:rsidR="00A454AB" w:rsidRDefault="00A454AB" w:rsidP="00316262">
      <w:pPr>
        <w:rPr>
          <w:rFonts w:ascii="Arial" w:hAnsi="Arial" w:cs="Arial"/>
          <w:b/>
          <w:bCs/>
          <w:sz w:val="28"/>
          <w:szCs w:val="28"/>
        </w:rPr>
      </w:pPr>
    </w:p>
    <w:p w14:paraId="78220619" w14:textId="77777777" w:rsidR="00A454AB" w:rsidRDefault="00A454AB" w:rsidP="00316262">
      <w:pPr>
        <w:rPr>
          <w:rFonts w:ascii="Arial" w:hAnsi="Arial" w:cs="Arial"/>
          <w:b/>
          <w:bCs/>
          <w:sz w:val="28"/>
          <w:szCs w:val="28"/>
        </w:rPr>
      </w:pPr>
    </w:p>
    <w:p w14:paraId="53EEA642" w14:textId="77777777" w:rsidR="00A454AB" w:rsidRDefault="00A454AB" w:rsidP="00316262">
      <w:pPr>
        <w:rPr>
          <w:rFonts w:ascii="Arial" w:hAnsi="Arial" w:cs="Arial"/>
          <w:b/>
          <w:bCs/>
          <w:sz w:val="28"/>
          <w:szCs w:val="28"/>
        </w:rPr>
      </w:pPr>
    </w:p>
    <w:p w14:paraId="42099281" w14:textId="77777777" w:rsidR="00A454AB" w:rsidRDefault="00A454AB" w:rsidP="00316262">
      <w:pPr>
        <w:rPr>
          <w:rFonts w:ascii="Arial" w:hAnsi="Arial" w:cs="Arial"/>
          <w:b/>
          <w:bCs/>
          <w:sz w:val="28"/>
          <w:szCs w:val="28"/>
        </w:rPr>
      </w:pPr>
    </w:p>
    <w:p w14:paraId="162235BF" w14:textId="77777777" w:rsidR="00A454AB" w:rsidRDefault="00A454AB" w:rsidP="00316262">
      <w:pPr>
        <w:rPr>
          <w:rFonts w:ascii="Arial" w:hAnsi="Arial" w:cs="Arial"/>
          <w:b/>
          <w:bCs/>
          <w:sz w:val="28"/>
          <w:szCs w:val="28"/>
        </w:rPr>
      </w:pPr>
    </w:p>
    <w:p w14:paraId="47E93C00" w14:textId="77777777" w:rsidR="00A454AB" w:rsidRDefault="00A454AB" w:rsidP="00316262">
      <w:pPr>
        <w:rPr>
          <w:rFonts w:ascii="Arial" w:hAnsi="Arial" w:cs="Arial"/>
          <w:b/>
          <w:bCs/>
          <w:sz w:val="28"/>
          <w:szCs w:val="28"/>
        </w:rPr>
      </w:pPr>
    </w:p>
    <w:p w14:paraId="437F8F02" w14:textId="77777777" w:rsidR="00A454AB" w:rsidRDefault="00A454AB" w:rsidP="00316262">
      <w:pPr>
        <w:rPr>
          <w:rFonts w:ascii="Arial" w:hAnsi="Arial" w:cs="Arial"/>
          <w:b/>
          <w:bCs/>
          <w:sz w:val="28"/>
          <w:szCs w:val="28"/>
        </w:rPr>
      </w:pPr>
    </w:p>
    <w:p w14:paraId="4080F340" w14:textId="77777777" w:rsidR="00A454AB" w:rsidRDefault="00A454AB" w:rsidP="00316262">
      <w:pPr>
        <w:rPr>
          <w:rFonts w:ascii="Arial" w:hAnsi="Arial" w:cs="Arial"/>
          <w:b/>
          <w:bCs/>
          <w:sz w:val="28"/>
          <w:szCs w:val="28"/>
        </w:rPr>
      </w:pPr>
    </w:p>
    <w:p w14:paraId="71AB34AB" w14:textId="77777777" w:rsidR="00A454AB" w:rsidRPr="00A454AB" w:rsidRDefault="00A454AB" w:rsidP="00A454AB">
      <w:pPr>
        <w:rPr>
          <w:rFonts w:ascii="Arial" w:hAnsi="Arial" w:cs="Arial"/>
          <w:b/>
          <w:bCs/>
        </w:rPr>
      </w:pPr>
    </w:p>
    <w:p w14:paraId="5E7D940F" w14:textId="37B56387" w:rsidR="00777082" w:rsidRDefault="00A454AB" w:rsidP="00777082">
      <w:pPr>
        <w:pStyle w:val="ListParagraph"/>
        <w:numPr>
          <w:ilvl w:val="0"/>
          <w:numId w:val="2"/>
        </w:numPr>
        <w:rPr>
          <w:rFonts w:ascii="Arial" w:hAnsi="Arial" w:cs="Arial"/>
          <w:b/>
          <w:bCs/>
        </w:rPr>
      </w:pPr>
      <w:r w:rsidRPr="00A454AB">
        <w:rPr>
          <w:rFonts w:ascii="Arial" w:hAnsi="Arial" w:cs="Arial"/>
          <w:b/>
          <w:bCs/>
        </w:rPr>
        <w:lastRenderedPageBreak/>
        <w:t>Introduction</w:t>
      </w:r>
    </w:p>
    <w:p w14:paraId="64CF01B6" w14:textId="77777777" w:rsidR="00777082" w:rsidRPr="00777082" w:rsidRDefault="00777082" w:rsidP="00777082">
      <w:pPr>
        <w:rPr>
          <w:rFonts w:ascii="Arial" w:hAnsi="Arial" w:cs="Arial"/>
          <w:b/>
          <w:bCs/>
        </w:rPr>
      </w:pPr>
    </w:p>
    <w:p w14:paraId="36EB795D" w14:textId="5D13C6AD" w:rsidR="000752EF" w:rsidRDefault="000752EF" w:rsidP="00CF7D98">
      <w:pPr>
        <w:spacing w:line="360" w:lineRule="auto"/>
        <w:rPr>
          <w:rFonts w:ascii="Arial" w:hAnsi="Arial" w:cs="Arial"/>
        </w:rPr>
      </w:pPr>
      <w:r w:rsidRPr="000752EF">
        <w:rPr>
          <w:rFonts w:ascii="Arial" w:hAnsi="Arial" w:cs="Arial"/>
        </w:rPr>
        <w:t>Developing academic skills is crucial for successful learning and improving performance in higher education</w:t>
      </w:r>
      <w:r>
        <w:rPr>
          <w:rFonts w:ascii="Arial" w:hAnsi="Arial" w:cs="Arial"/>
        </w:rPr>
        <w:t xml:space="preserve">. Three essential skills that influenced my knowledge and academic success include </w:t>
      </w:r>
      <w:proofErr w:type="gramStart"/>
      <w:r>
        <w:rPr>
          <w:rFonts w:ascii="Arial" w:hAnsi="Arial" w:cs="Arial"/>
        </w:rPr>
        <w:t>note-taking</w:t>
      </w:r>
      <w:proofErr w:type="gramEnd"/>
      <w:r>
        <w:rPr>
          <w:rFonts w:ascii="Arial" w:hAnsi="Arial" w:cs="Arial"/>
        </w:rPr>
        <w:t>, paraphrasing and referencing.</w:t>
      </w:r>
      <w:r w:rsidR="00CF7D98">
        <w:rPr>
          <w:rFonts w:ascii="Arial" w:hAnsi="Arial" w:cs="Arial"/>
        </w:rPr>
        <w:t xml:space="preserve"> Note-taking allows learners to collect and retain key information, effectively, paraphrasing helps demonstrate understating of source materials</w:t>
      </w:r>
      <w:r w:rsidR="006750D6">
        <w:rPr>
          <w:rFonts w:ascii="Arial" w:hAnsi="Arial" w:cs="Arial"/>
        </w:rPr>
        <w:t>,</w:t>
      </w:r>
      <w:r w:rsidR="00CF7D98">
        <w:rPr>
          <w:rFonts w:ascii="Arial" w:hAnsi="Arial" w:cs="Arial"/>
        </w:rPr>
        <w:t xml:space="preserve"> while avoiding plagiarism</w:t>
      </w:r>
      <w:r w:rsidR="006750D6">
        <w:rPr>
          <w:rFonts w:ascii="Arial" w:hAnsi="Arial" w:cs="Arial"/>
        </w:rPr>
        <w:t>,</w:t>
      </w:r>
      <w:r w:rsidR="00CF7D98">
        <w:rPr>
          <w:rFonts w:ascii="Arial" w:hAnsi="Arial" w:cs="Arial"/>
        </w:rPr>
        <w:t xml:space="preserve"> and referencing ensures credibility and academic integrity.</w:t>
      </w:r>
    </w:p>
    <w:p w14:paraId="0D4D5067" w14:textId="1AA649BC" w:rsidR="009B1D60" w:rsidRDefault="00CF7D98" w:rsidP="00CF7D98">
      <w:pPr>
        <w:spacing w:line="360" w:lineRule="auto"/>
        <w:rPr>
          <w:rFonts w:ascii="Arial" w:hAnsi="Arial" w:cs="Arial"/>
        </w:rPr>
      </w:pPr>
      <w:r>
        <w:rPr>
          <w:rFonts w:ascii="Arial" w:hAnsi="Arial" w:cs="Arial"/>
        </w:rPr>
        <w:t>To guide this reflection, I will use Gibb</w:t>
      </w:r>
      <w:r w:rsidR="00456539">
        <w:rPr>
          <w:rFonts w:ascii="Arial" w:hAnsi="Arial" w:cs="Arial"/>
        </w:rPr>
        <w:t>s’</w:t>
      </w:r>
      <w:r>
        <w:rPr>
          <w:rFonts w:ascii="Arial" w:hAnsi="Arial" w:cs="Arial"/>
        </w:rPr>
        <w:t xml:space="preserve"> Reflective Cycle</w:t>
      </w:r>
      <w:r w:rsidR="00456539">
        <w:rPr>
          <w:rFonts w:ascii="Arial" w:hAnsi="Arial" w:cs="Arial"/>
        </w:rPr>
        <w:t xml:space="preserve"> </w:t>
      </w:r>
      <w:r>
        <w:rPr>
          <w:rFonts w:ascii="Arial" w:hAnsi="Arial" w:cs="Arial"/>
        </w:rPr>
        <w:t xml:space="preserve">(1998), a structured model designed to facilitate critical reflection on experiences. The cycle </w:t>
      </w:r>
      <w:r w:rsidR="00456539">
        <w:rPr>
          <w:rFonts w:ascii="Arial" w:hAnsi="Arial" w:cs="Arial"/>
        </w:rPr>
        <w:t xml:space="preserve">consists of six stages: Description, Feelings, Evaluation, Analysis, Conclusion and Action plan. This framework helps break down experiences, analyse them critically and develop actionable strategies for improvement (Gibbs, 1998). Using Gibbs’ model, I will reflect on my experiences with </w:t>
      </w:r>
      <w:proofErr w:type="gramStart"/>
      <w:r w:rsidR="00456539">
        <w:rPr>
          <w:rFonts w:ascii="Arial" w:hAnsi="Arial" w:cs="Arial"/>
        </w:rPr>
        <w:t>note-taking</w:t>
      </w:r>
      <w:proofErr w:type="gramEnd"/>
      <w:r w:rsidR="00456539">
        <w:rPr>
          <w:rFonts w:ascii="Arial" w:hAnsi="Arial" w:cs="Arial"/>
        </w:rPr>
        <w:t>, paraphrasing and referencing to identify areas of growt and implement strategies to enhance my academic performance.</w:t>
      </w:r>
    </w:p>
    <w:p w14:paraId="186D1575" w14:textId="77777777" w:rsidR="00777082" w:rsidRDefault="00777082" w:rsidP="00CF7D98">
      <w:pPr>
        <w:spacing w:line="360" w:lineRule="auto"/>
        <w:rPr>
          <w:rFonts w:ascii="Arial" w:hAnsi="Arial" w:cs="Arial"/>
        </w:rPr>
      </w:pPr>
    </w:p>
    <w:p w14:paraId="10028434" w14:textId="1F15D6CC" w:rsidR="00777082" w:rsidRDefault="009B1D60" w:rsidP="00777082">
      <w:pPr>
        <w:pStyle w:val="ListParagraph"/>
        <w:numPr>
          <w:ilvl w:val="0"/>
          <w:numId w:val="2"/>
        </w:numPr>
        <w:spacing w:line="360" w:lineRule="auto"/>
        <w:rPr>
          <w:rFonts w:ascii="Arial" w:hAnsi="Arial" w:cs="Arial"/>
          <w:b/>
          <w:bCs/>
        </w:rPr>
      </w:pPr>
      <w:r w:rsidRPr="00A23C75">
        <w:rPr>
          <w:rFonts w:ascii="Arial" w:hAnsi="Arial" w:cs="Arial"/>
          <w:b/>
          <w:bCs/>
        </w:rPr>
        <w:t>Reflection on Note-taking skill</w:t>
      </w:r>
      <w:r w:rsidR="00777082">
        <w:rPr>
          <w:rFonts w:ascii="Arial" w:hAnsi="Arial" w:cs="Arial"/>
          <w:b/>
          <w:bCs/>
        </w:rPr>
        <w:t>s</w:t>
      </w:r>
    </w:p>
    <w:p w14:paraId="568BB306" w14:textId="77777777" w:rsidR="00777082" w:rsidRPr="00777082" w:rsidRDefault="00777082" w:rsidP="00777082">
      <w:pPr>
        <w:spacing w:line="360" w:lineRule="auto"/>
        <w:rPr>
          <w:rFonts w:ascii="Arial" w:hAnsi="Arial" w:cs="Arial"/>
          <w:b/>
          <w:bCs/>
        </w:rPr>
      </w:pPr>
    </w:p>
    <w:p w14:paraId="540914A4" w14:textId="1ECC2884" w:rsidR="009B1D60" w:rsidRDefault="009B1D60" w:rsidP="009B1D60">
      <w:pPr>
        <w:spacing w:line="360" w:lineRule="auto"/>
        <w:rPr>
          <w:rFonts w:ascii="Arial" w:hAnsi="Arial" w:cs="Arial"/>
        </w:rPr>
      </w:pPr>
      <w:r>
        <w:rPr>
          <w:rFonts w:ascii="Arial" w:hAnsi="Arial" w:cs="Arial"/>
        </w:rPr>
        <w:t xml:space="preserve">In the first few lectures I have attended at University on Academic </w:t>
      </w:r>
      <w:r w:rsidR="006750D6">
        <w:rPr>
          <w:rFonts w:ascii="Arial" w:hAnsi="Arial" w:cs="Arial"/>
        </w:rPr>
        <w:t>S</w:t>
      </w:r>
      <w:r>
        <w:rPr>
          <w:rFonts w:ascii="Arial" w:hAnsi="Arial" w:cs="Arial"/>
        </w:rPr>
        <w:t xml:space="preserve">kills module, I </w:t>
      </w:r>
      <w:r w:rsidR="006750D6">
        <w:rPr>
          <w:rFonts w:ascii="Arial" w:hAnsi="Arial" w:cs="Arial"/>
        </w:rPr>
        <w:t>started</w:t>
      </w:r>
      <w:r>
        <w:rPr>
          <w:rFonts w:ascii="Arial" w:hAnsi="Arial" w:cs="Arial"/>
        </w:rPr>
        <w:t xml:space="preserve"> to take notes manually to capture the lecturer’s key points. However, I have realised later</w:t>
      </w:r>
      <w:r w:rsidR="00ED0247">
        <w:rPr>
          <w:rFonts w:ascii="Arial" w:hAnsi="Arial" w:cs="Arial"/>
        </w:rPr>
        <w:t xml:space="preserve">, </w:t>
      </w:r>
      <w:r>
        <w:rPr>
          <w:rFonts w:ascii="Arial" w:hAnsi="Arial" w:cs="Arial"/>
        </w:rPr>
        <w:t>when I began looking through my notes that I wrote excessively, focusing on every word rather than summarising the ideas.</w:t>
      </w:r>
      <w:r w:rsidR="006750D6">
        <w:rPr>
          <w:rFonts w:ascii="Arial" w:hAnsi="Arial" w:cs="Arial"/>
        </w:rPr>
        <w:t xml:space="preserve"> As a result, my notes became disorganised and difficult to follow when revisited later.</w:t>
      </w:r>
    </w:p>
    <w:p w14:paraId="231EA10C" w14:textId="193B08E7" w:rsidR="006750D6" w:rsidRDefault="006750D6" w:rsidP="009B1D60">
      <w:pPr>
        <w:spacing w:line="360" w:lineRule="auto"/>
        <w:rPr>
          <w:rFonts w:ascii="Arial" w:hAnsi="Arial" w:cs="Arial"/>
        </w:rPr>
      </w:pPr>
      <w:r>
        <w:rPr>
          <w:rFonts w:ascii="Arial" w:hAnsi="Arial" w:cs="Arial"/>
        </w:rPr>
        <w:t xml:space="preserve">At first, I felt overwhelmed and frustrated because I could not understand my own notes and prepare properly for the coming exam. I realised that </w:t>
      </w:r>
      <w:proofErr w:type="gramStart"/>
      <w:r>
        <w:rPr>
          <w:rFonts w:ascii="Arial" w:hAnsi="Arial" w:cs="Arial"/>
        </w:rPr>
        <w:t>note-taking</w:t>
      </w:r>
      <w:proofErr w:type="gramEnd"/>
      <w:r>
        <w:rPr>
          <w:rFonts w:ascii="Arial" w:hAnsi="Arial" w:cs="Arial"/>
        </w:rPr>
        <w:t xml:space="preserve"> should help me consolidate and simplify information not only from classes, but also from reading materials. I also felt nervous </w:t>
      </w:r>
      <w:r w:rsidR="000013C5">
        <w:rPr>
          <w:rFonts w:ascii="Arial" w:hAnsi="Arial" w:cs="Arial"/>
        </w:rPr>
        <w:t>about missing</w:t>
      </w:r>
      <w:r>
        <w:rPr>
          <w:rFonts w:ascii="Arial" w:hAnsi="Arial" w:cs="Arial"/>
        </w:rPr>
        <w:t xml:space="preserve"> important content, which encouraged me to focus on quality</w:t>
      </w:r>
      <w:r w:rsidR="00ED0247">
        <w:rPr>
          <w:rFonts w:ascii="Arial" w:hAnsi="Arial" w:cs="Arial"/>
        </w:rPr>
        <w:t>,</w:t>
      </w:r>
      <w:r>
        <w:rPr>
          <w:rFonts w:ascii="Arial" w:hAnsi="Arial" w:cs="Arial"/>
        </w:rPr>
        <w:t xml:space="preserve"> rather than quantity. Cottrell</w:t>
      </w:r>
      <w:r w:rsidR="000013C5">
        <w:rPr>
          <w:rFonts w:ascii="Arial" w:hAnsi="Arial" w:cs="Arial"/>
        </w:rPr>
        <w:t xml:space="preserve"> (2024, p.144)</w:t>
      </w:r>
      <w:r>
        <w:rPr>
          <w:rFonts w:ascii="Arial" w:hAnsi="Arial" w:cs="Arial"/>
        </w:rPr>
        <w:t xml:space="preserve"> emphasize</w:t>
      </w:r>
      <w:r w:rsidR="000013C5">
        <w:rPr>
          <w:rFonts w:ascii="Arial" w:hAnsi="Arial" w:cs="Arial"/>
        </w:rPr>
        <w:t>s that ‘note-making is an active process that help you to understand and remember information’.</w:t>
      </w:r>
    </w:p>
    <w:p w14:paraId="3F4DEEC9" w14:textId="776FFE02" w:rsidR="000013C5" w:rsidRDefault="000013C5" w:rsidP="009B1D60">
      <w:pPr>
        <w:spacing w:line="360" w:lineRule="auto"/>
        <w:rPr>
          <w:rFonts w:ascii="Arial" w:hAnsi="Arial" w:cs="Arial"/>
        </w:rPr>
      </w:pPr>
      <w:r>
        <w:rPr>
          <w:rFonts w:ascii="Arial" w:hAnsi="Arial" w:cs="Arial"/>
        </w:rPr>
        <w:t xml:space="preserve">While I managed to record a large amount of information, my disorganised noted failed to provide clarity for me. However, I did succeed in capturing some useful points. On reflection, I could have </w:t>
      </w:r>
      <w:r w:rsidR="00ED0247">
        <w:rPr>
          <w:rFonts w:ascii="Arial" w:hAnsi="Arial" w:cs="Arial"/>
        </w:rPr>
        <w:t xml:space="preserve">done </w:t>
      </w:r>
      <w:r>
        <w:rPr>
          <w:rFonts w:ascii="Arial" w:hAnsi="Arial" w:cs="Arial"/>
        </w:rPr>
        <w:t xml:space="preserve">my </w:t>
      </w:r>
      <w:proofErr w:type="gramStart"/>
      <w:r>
        <w:rPr>
          <w:rFonts w:ascii="Arial" w:hAnsi="Arial" w:cs="Arial"/>
        </w:rPr>
        <w:t>note-taking</w:t>
      </w:r>
      <w:proofErr w:type="gramEnd"/>
      <w:r>
        <w:rPr>
          <w:rFonts w:ascii="Arial" w:hAnsi="Arial" w:cs="Arial"/>
        </w:rPr>
        <w:t xml:space="preserve"> by using a specific method, such as</w:t>
      </w:r>
      <w:r w:rsidR="00C329B1">
        <w:rPr>
          <w:rFonts w:ascii="Arial" w:hAnsi="Arial" w:cs="Arial"/>
        </w:rPr>
        <w:t xml:space="preserve"> the Cornell method or mind mapping. These approaches improve summarization and organisation for a successful student.</w:t>
      </w:r>
    </w:p>
    <w:p w14:paraId="593D3884" w14:textId="6B32F09D" w:rsidR="00341A85" w:rsidRDefault="00341A85" w:rsidP="009B1D60">
      <w:pPr>
        <w:spacing w:line="360" w:lineRule="auto"/>
        <w:rPr>
          <w:rFonts w:ascii="Arial" w:hAnsi="Arial" w:cs="Arial"/>
        </w:rPr>
      </w:pPr>
      <w:r>
        <w:rPr>
          <w:rFonts w:ascii="Arial" w:hAnsi="Arial" w:cs="Arial"/>
        </w:rPr>
        <w:lastRenderedPageBreak/>
        <w:t>The main reason for these problems was my lack of preparation and awareness of structured note-taking methods. Had I read pre-lecture materials, I could have identified key topics beforehand, which would have guided my focus during the lecture. I</w:t>
      </w:r>
      <w:r w:rsidR="00ED0247">
        <w:rPr>
          <w:rFonts w:ascii="Arial" w:hAnsi="Arial" w:cs="Arial"/>
        </w:rPr>
        <w:t xml:space="preserve"> now,</w:t>
      </w:r>
      <w:r>
        <w:rPr>
          <w:rFonts w:ascii="Arial" w:hAnsi="Arial" w:cs="Arial"/>
        </w:rPr>
        <w:t xml:space="preserve"> understand that good </w:t>
      </w:r>
      <w:proofErr w:type="gramStart"/>
      <w:r>
        <w:rPr>
          <w:rFonts w:ascii="Arial" w:hAnsi="Arial" w:cs="Arial"/>
        </w:rPr>
        <w:t>note-taking</w:t>
      </w:r>
      <w:proofErr w:type="gramEnd"/>
      <w:r>
        <w:rPr>
          <w:rFonts w:ascii="Arial" w:hAnsi="Arial" w:cs="Arial"/>
        </w:rPr>
        <w:t xml:space="preserve"> involves selecti</w:t>
      </w:r>
      <w:r w:rsidR="00114560">
        <w:rPr>
          <w:rFonts w:ascii="Arial" w:hAnsi="Arial" w:cs="Arial"/>
        </w:rPr>
        <w:t xml:space="preserve">ng and organising key ideas rather than recording everything word by word. At this moment I do not believe it is very helpful to take linear notes, but one of the best and efficient methods for me are the diagrammatic or mind mapping notes. This helped me to improve my knowledge and gain better marks on my exam, with efficient revision. </w:t>
      </w:r>
      <w:r w:rsidR="00ED0247">
        <w:rPr>
          <w:rFonts w:ascii="Arial" w:hAnsi="Arial" w:cs="Arial"/>
        </w:rPr>
        <w:t>Also,</w:t>
      </w:r>
      <w:r w:rsidR="00114560">
        <w:rPr>
          <w:rFonts w:ascii="Arial" w:hAnsi="Arial" w:cs="Arial"/>
        </w:rPr>
        <w:t xml:space="preserve"> another good lesson I have learned from my experience is to prepare for lecture by reviewing relevant materials in advance.</w:t>
      </w:r>
    </w:p>
    <w:p w14:paraId="35C4FCAD" w14:textId="77777777" w:rsidR="00ED0247" w:rsidRDefault="00ED0247" w:rsidP="009B1D60">
      <w:pPr>
        <w:spacing w:line="360" w:lineRule="auto"/>
        <w:rPr>
          <w:rFonts w:ascii="Arial" w:hAnsi="Arial" w:cs="Arial"/>
        </w:rPr>
      </w:pPr>
    </w:p>
    <w:p w14:paraId="2A242986" w14:textId="23AA74EB" w:rsidR="00FC0C94" w:rsidRDefault="00FC0C94" w:rsidP="00FC0C94">
      <w:pPr>
        <w:pStyle w:val="ListParagraph"/>
        <w:numPr>
          <w:ilvl w:val="0"/>
          <w:numId w:val="2"/>
        </w:numPr>
        <w:spacing w:line="360" w:lineRule="auto"/>
        <w:rPr>
          <w:rFonts w:ascii="Arial" w:hAnsi="Arial" w:cs="Arial"/>
          <w:b/>
          <w:bCs/>
        </w:rPr>
      </w:pPr>
      <w:r w:rsidRPr="00A23C75">
        <w:rPr>
          <w:rFonts w:ascii="Arial" w:hAnsi="Arial" w:cs="Arial"/>
          <w:b/>
          <w:bCs/>
        </w:rPr>
        <w:t>Reflection</w:t>
      </w:r>
      <w:r w:rsidR="006566CA">
        <w:rPr>
          <w:rFonts w:ascii="Arial" w:hAnsi="Arial" w:cs="Arial"/>
          <w:b/>
          <w:bCs/>
        </w:rPr>
        <w:t xml:space="preserve"> on</w:t>
      </w:r>
      <w:r w:rsidRPr="00A23C75">
        <w:rPr>
          <w:rFonts w:ascii="Arial" w:hAnsi="Arial" w:cs="Arial"/>
          <w:b/>
          <w:bCs/>
        </w:rPr>
        <w:t xml:space="preserve"> Paraphrasing skills</w:t>
      </w:r>
    </w:p>
    <w:p w14:paraId="3A95950D" w14:textId="77777777" w:rsidR="00777082" w:rsidRPr="00777082" w:rsidRDefault="00777082" w:rsidP="00777082">
      <w:pPr>
        <w:spacing w:line="360" w:lineRule="auto"/>
        <w:rPr>
          <w:rFonts w:ascii="Arial" w:hAnsi="Arial" w:cs="Arial"/>
          <w:b/>
          <w:bCs/>
        </w:rPr>
      </w:pPr>
    </w:p>
    <w:p w14:paraId="58434D63" w14:textId="351C108F" w:rsidR="00FC0C94" w:rsidRDefault="00FC0C94" w:rsidP="00FC0C94">
      <w:pPr>
        <w:spacing w:line="360" w:lineRule="auto"/>
        <w:rPr>
          <w:rFonts w:ascii="Arial" w:hAnsi="Arial" w:cs="Arial"/>
        </w:rPr>
      </w:pPr>
      <w:r>
        <w:rPr>
          <w:rFonts w:ascii="Arial" w:hAnsi="Arial" w:cs="Arial"/>
        </w:rPr>
        <w:t xml:space="preserve">Paraphrasing </w:t>
      </w:r>
      <w:r w:rsidR="003210A1">
        <w:rPr>
          <w:rFonts w:ascii="Arial" w:hAnsi="Arial" w:cs="Arial"/>
        </w:rPr>
        <w:t>is</w:t>
      </w:r>
      <w:r>
        <w:rPr>
          <w:rFonts w:ascii="Arial" w:hAnsi="Arial" w:cs="Arial"/>
        </w:rPr>
        <w:t xml:space="preserve"> something very interesting for me, but I also find it challenging because English is not my first language. One of the </w:t>
      </w:r>
      <w:r w:rsidR="003210A1">
        <w:rPr>
          <w:rFonts w:ascii="Arial" w:hAnsi="Arial" w:cs="Arial"/>
        </w:rPr>
        <w:t>tasks</w:t>
      </w:r>
      <w:r>
        <w:rPr>
          <w:rFonts w:ascii="Arial" w:hAnsi="Arial" w:cs="Arial"/>
        </w:rPr>
        <w:t xml:space="preserve"> we had to do during the class was paraphrasing a journal article and include key evidence. My initial attempt involved changing a few words, but the structure and phrase were too close to the original text. I realised that this approach could result in unintentional plagiarism and required improvement.</w:t>
      </w:r>
    </w:p>
    <w:p w14:paraId="2D22DCCE" w14:textId="45B654A6" w:rsidR="0023457B" w:rsidRDefault="001E26CF" w:rsidP="00FC0C94">
      <w:pPr>
        <w:spacing w:line="360" w:lineRule="auto"/>
        <w:rPr>
          <w:rFonts w:ascii="Arial" w:hAnsi="Arial" w:cs="Arial"/>
        </w:rPr>
      </w:pPr>
      <w:r>
        <w:rPr>
          <w:rFonts w:ascii="Arial" w:hAnsi="Arial" w:cs="Arial"/>
        </w:rPr>
        <w:t xml:space="preserve">I felt very anxious and uncertain about paraphrasing. It was difficult to </w:t>
      </w:r>
      <w:r w:rsidR="00497AB8">
        <w:rPr>
          <w:rFonts w:ascii="Arial" w:hAnsi="Arial" w:cs="Arial"/>
        </w:rPr>
        <w:t>rewrite complex academic language</w:t>
      </w:r>
      <w:r w:rsidR="0052237E">
        <w:rPr>
          <w:rFonts w:ascii="Arial" w:hAnsi="Arial" w:cs="Arial"/>
        </w:rPr>
        <w:t>,</w:t>
      </w:r>
      <w:r w:rsidR="00497AB8">
        <w:rPr>
          <w:rFonts w:ascii="Arial" w:hAnsi="Arial" w:cs="Arial"/>
        </w:rPr>
        <w:t xml:space="preserve"> while retaining the original meaning</w:t>
      </w:r>
      <w:r w:rsidR="0015154D">
        <w:rPr>
          <w:rFonts w:ascii="Arial" w:hAnsi="Arial" w:cs="Arial"/>
        </w:rPr>
        <w:t>. I worried that my efforts to paraphrase might still appear</w:t>
      </w:r>
      <w:r w:rsidR="006F0F6A">
        <w:rPr>
          <w:rFonts w:ascii="Arial" w:hAnsi="Arial" w:cs="Arial"/>
        </w:rPr>
        <w:t xml:space="preserve"> too </w:t>
      </w:r>
      <w:proofErr w:type="gramStart"/>
      <w:r w:rsidR="006F0F6A">
        <w:rPr>
          <w:rFonts w:ascii="Arial" w:hAnsi="Arial" w:cs="Arial"/>
        </w:rPr>
        <w:t>similar to</w:t>
      </w:r>
      <w:proofErr w:type="gramEnd"/>
      <w:r w:rsidR="006F0F6A">
        <w:rPr>
          <w:rFonts w:ascii="Arial" w:hAnsi="Arial" w:cs="Arial"/>
        </w:rPr>
        <w:t xml:space="preserve"> the source</w:t>
      </w:r>
      <w:r w:rsidR="0009083C">
        <w:rPr>
          <w:rFonts w:ascii="Arial" w:hAnsi="Arial" w:cs="Arial"/>
        </w:rPr>
        <w:t>, b</w:t>
      </w:r>
      <w:r w:rsidR="00282535">
        <w:rPr>
          <w:rFonts w:ascii="Arial" w:hAnsi="Arial" w:cs="Arial"/>
        </w:rPr>
        <w:t>ut I found the Thesaurus very helpful</w:t>
      </w:r>
      <w:r w:rsidR="00FC37F1">
        <w:rPr>
          <w:rFonts w:ascii="Arial" w:hAnsi="Arial" w:cs="Arial"/>
        </w:rPr>
        <w:t>.</w:t>
      </w:r>
    </w:p>
    <w:p w14:paraId="4163B188" w14:textId="3E1E43BB" w:rsidR="008C1949" w:rsidRDefault="008C1949" w:rsidP="00FC0C94">
      <w:pPr>
        <w:spacing w:line="360" w:lineRule="auto"/>
        <w:rPr>
          <w:rFonts w:ascii="Arial" w:hAnsi="Arial" w:cs="Arial"/>
        </w:rPr>
      </w:pPr>
      <w:r>
        <w:rPr>
          <w:rFonts w:ascii="Arial" w:hAnsi="Arial" w:cs="Arial"/>
        </w:rPr>
        <w:t>Although</w:t>
      </w:r>
      <w:r w:rsidR="00C909BC">
        <w:rPr>
          <w:rFonts w:ascii="Arial" w:hAnsi="Arial" w:cs="Arial"/>
        </w:rPr>
        <w:t xml:space="preserve">, I struggled at first, I recognised the importance of paraphrasing for </w:t>
      </w:r>
      <w:r w:rsidR="00E275C0">
        <w:rPr>
          <w:rFonts w:ascii="Arial" w:hAnsi="Arial" w:cs="Arial"/>
        </w:rPr>
        <w:t>demonstrating understating.</w:t>
      </w:r>
      <w:r w:rsidR="00F6341E">
        <w:rPr>
          <w:rFonts w:ascii="Arial" w:hAnsi="Arial" w:cs="Arial"/>
        </w:rPr>
        <w:t xml:space="preserve">  It is a very </w:t>
      </w:r>
      <w:r w:rsidR="00AB2D14">
        <w:rPr>
          <w:rFonts w:ascii="Arial" w:hAnsi="Arial" w:cs="Arial"/>
        </w:rPr>
        <w:t xml:space="preserve">important </w:t>
      </w:r>
      <w:r w:rsidR="00C717EC">
        <w:rPr>
          <w:rFonts w:ascii="Arial" w:hAnsi="Arial" w:cs="Arial"/>
        </w:rPr>
        <w:t>skill,</w:t>
      </w:r>
      <w:r w:rsidR="007D0E16">
        <w:rPr>
          <w:rFonts w:ascii="Arial" w:hAnsi="Arial" w:cs="Arial"/>
        </w:rPr>
        <w:t xml:space="preserve"> it allows students to integrate</w:t>
      </w:r>
      <w:r w:rsidR="0056655F">
        <w:rPr>
          <w:rFonts w:ascii="Arial" w:hAnsi="Arial" w:cs="Arial"/>
        </w:rPr>
        <w:t xml:space="preserve"> evidence into their writing while avoiding plagiarism</w:t>
      </w:r>
      <w:r w:rsidR="00425D39">
        <w:rPr>
          <w:rFonts w:ascii="Arial" w:hAnsi="Arial" w:cs="Arial"/>
        </w:rPr>
        <w:t xml:space="preserve"> (Neville,</w:t>
      </w:r>
      <w:r w:rsidR="00891578">
        <w:rPr>
          <w:rFonts w:ascii="Arial" w:hAnsi="Arial" w:cs="Arial"/>
        </w:rPr>
        <w:t xml:space="preserve"> </w:t>
      </w:r>
      <w:r w:rsidR="00425D39">
        <w:rPr>
          <w:rFonts w:ascii="Arial" w:hAnsi="Arial" w:cs="Arial"/>
        </w:rPr>
        <w:t xml:space="preserve">2016). I succeeded in </w:t>
      </w:r>
      <w:r w:rsidR="00C717EC">
        <w:rPr>
          <w:rFonts w:ascii="Arial" w:hAnsi="Arial" w:cs="Arial"/>
        </w:rPr>
        <w:t>identifying</w:t>
      </w:r>
      <w:r w:rsidR="00425D39">
        <w:rPr>
          <w:rFonts w:ascii="Arial" w:hAnsi="Arial" w:cs="Arial"/>
        </w:rPr>
        <w:t xml:space="preserve"> the main points</w:t>
      </w:r>
      <w:r w:rsidR="00730930">
        <w:rPr>
          <w:rFonts w:ascii="Arial" w:hAnsi="Arial" w:cs="Arial"/>
        </w:rPr>
        <w:t>,</w:t>
      </w:r>
      <w:r w:rsidR="00425D39">
        <w:rPr>
          <w:rFonts w:ascii="Arial" w:hAnsi="Arial" w:cs="Arial"/>
        </w:rPr>
        <w:t xml:space="preserve"> as </w:t>
      </w:r>
      <w:r w:rsidR="00730930">
        <w:rPr>
          <w:rFonts w:ascii="Arial" w:hAnsi="Arial" w:cs="Arial"/>
        </w:rPr>
        <w:t>I specified earlier in my notes-taking reflection,</w:t>
      </w:r>
      <w:r w:rsidR="00C717EC">
        <w:rPr>
          <w:rFonts w:ascii="Arial" w:hAnsi="Arial" w:cs="Arial"/>
        </w:rPr>
        <w:t xml:space="preserve"> but needed work on expressing these ideas in my own words.</w:t>
      </w:r>
    </w:p>
    <w:p w14:paraId="74ED5A39" w14:textId="5269054B" w:rsidR="00A01980" w:rsidRDefault="00A01980" w:rsidP="00FC0C94">
      <w:pPr>
        <w:spacing w:line="360" w:lineRule="auto"/>
        <w:rPr>
          <w:rFonts w:ascii="Arial" w:hAnsi="Arial" w:cs="Arial"/>
        </w:rPr>
      </w:pPr>
      <w:r>
        <w:rPr>
          <w:rFonts w:ascii="Arial" w:hAnsi="Arial" w:cs="Arial"/>
        </w:rPr>
        <w:t>The primary reason for my difficulty</w:t>
      </w:r>
      <w:r w:rsidR="00560BB6">
        <w:rPr>
          <w:rFonts w:ascii="Arial" w:hAnsi="Arial" w:cs="Arial"/>
        </w:rPr>
        <w:t xml:space="preserve"> was the lack of clear strategy for paraphrasing. According to Bailey</w:t>
      </w:r>
      <w:r w:rsidR="0040092D">
        <w:rPr>
          <w:rFonts w:ascii="Arial" w:hAnsi="Arial" w:cs="Arial"/>
        </w:rPr>
        <w:t xml:space="preserve"> (2018)</w:t>
      </w:r>
      <w:r w:rsidR="00D37AC0">
        <w:rPr>
          <w:rFonts w:ascii="Arial" w:hAnsi="Arial" w:cs="Arial"/>
        </w:rPr>
        <w:t>, effective paraphrasing requires reading the original text multiple times</w:t>
      </w:r>
      <w:r w:rsidR="00D82964">
        <w:rPr>
          <w:rFonts w:ascii="Arial" w:hAnsi="Arial" w:cs="Arial"/>
        </w:rPr>
        <w:t xml:space="preserve">, </w:t>
      </w:r>
      <w:r w:rsidR="004B511A">
        <w:rPr>
          <w:rFonts w:ascii="Arial" w:hAnsi="Arial" w:cs="Arial"/>
        </w:rPr>
        <w:t>identifying</w:t>
      </w:r>
      <w:r w:rsidR="00D82964">
        <w:rPr>
          <w:rFonts w:ascii="Arial" w:hAnsi="Arial" w:cs="Arial"/>
        </w:rPr>
        <w:t xml:space="preserve"> key ideas, and using </w:t>
      </w:r>
      <w:r w:rsidR="004B511A">
        <w:rPr>
          <w:rFonts w:ascii="Arial" w:hAnsi="Arial" w:cs="Arial"/>
        </w:rPr>
        <w:t>synonyms and sentence restructuring.</w:t>
      </w:r>
      <w:r w:rsidR="00B722C6">
        <w:rPr>
          <w:rFonts w:ascii="Arial" w:hAnsi="Arial" w:cs="Arial"/>
        </w:rPr>
        <w:t xml:space="preserve"> I also realised that </w:t>
      </w:r>
      <w:r w:rsidR="0001038C">
        <w:rPr>
          <w:rFonts w:ascii="Arial" w:hAnsi="Arial" w:cs="Arial"/>
        </w:rPr>
        <w:t>time constraints, sharing student life with family, work and other daily activities</w:t>
      </w:r>
      <w:r w:rsidR="0058683F">
        <w:rPr>
          <w:rFonts w:ascii="Arial" w:hAnsi="Arial" w:cs="Arial"/>
        </w:rPr>
        <w:t xml:space="preserve"> and not lastly</w:t>
      </w:r>
      <w:r w:rsidR="00FE2C2F">
        <w:rPr>
          <w:rFonts w:ascii="Arial" w:hAnsi="Arial" w:cs="Arial"/>
        </w:rPr>
        <w:t>,</w:t>
      </w:r>
      <w:r w:rsidR="0058683F">
        <w:rPr>
          <w:rFonts w:ascii="Arial" w:hAnsi="Arial" w:cs="Arial"/>
        </w:rPr>
        <w:t xml:space="preserve"> my biggest </w:t>
      </w:r>
      <w:r w:rsidR="006C3944">
        <w:rPr>
          <w:rFonts w:ascii="Arial" w:hAnsi="Arial" w:cs="Arial"/>
        </w:rPr>
        <w:t xml:space="preserve">defect, procrastination, </w:t>
      </w:r>
      <w:r w:rsidR="0058683F">
        <w:rPr>
          <w:rFonts w:ascii="Arial" w:hAnsi="Arial" w:cs="Arial"/>
        </w:rPr>
        <w:t>contributed to my struggles</w:t>
      </w:r>
      <w:r w:rsidR="00C57AC1">
        <w:rPr>
          <w:rFonts w:ascii="Arial" w:hAnsi="Arial" w:cs="Arial"/>
        </w:rPr>
        <w:t xml:space="preserve">. Paraphrasing </w:t>
      </w:r>
      <w:r w:rsidR="00E91EC1">
        <w:rPr>
          <w:rFonts w:ascii="Arial" w:hAnsi="Arial" w:cs="Arial"/>
        </w:rPr>
        <w:t>requires thoughtful consideration and planning, which I had not allocated enough time for.</w:t>
      </w:r>
    </w:p>
    <w:p w14:paraId="7D972EB7" w14:textId="61318F88" w:rsidR="00E91EC1" w:rsidRDefault="00E91EC1" w:rsidP="00FC0C94">
      <w:pPr>
        <w:spacing w:line="360" w:lineRule="auto"/>
        <w:rPr>
          <w:rFonts w:ascii="Arial" w:hAnsi="Arial" w:cs="Arial"/>
        </w:rPr>
      </w:pPr>
      <w:r>
        <w:rPr>
          <w:rFonts w:ascii="Arial" w:hAnsi="Arial" w:cs="Arial"/>
        </w:rPr>
        <w:lastRenderedPageBreak/>
        <w:t xml:space="preserve">I now </w:t>
      </w:r>
      <w:r w:rsidR="00F73FD6">
        <w:rPr>
          <w:rFonts w:ascii="Arial" w:hAnsi="Arial" w:cs="Arial"/>
        </w:rPr>
        <w:t>understand that</w:t>
      </w:r>
      <w:r w:rsidR="00961893">
        <w:rPr>
          <w:rFonts w:ascii="Arial" w:hAnsi="Arial" w:cs="Arial"/>
        </w:rPr>
        <w:t xml:space="preserve"> paraphrasing involves more </w:t>
      </w:r>
      <w:r w:rsidR="008826B6">
        <w:rPr>
          <w:rFonts w:ascii="Arial" w:hAnsi="Arial" w:cs="Arial"/>
        </w:rPr>
        <w:t>than just words replacement</w:t>
      </w:r>
      <w:r w:rsidR="00A1536F">
        <w:rPr>
          <w:rFonts w:ascii="Arial" w:hAnsi="Arial" w:cs="Arial"/>
        </w:rPr>
        <w:t>. It requires a clear understanding of the original text and the ability to express</w:t>
      </w:r>
      <w:r w:rsidR="00F73FD6">
        <w:rPr>
          <w:rFonts w:ascii="Arial" w:hAnsi="Arial" w:cs="Arial"/>
        </w:rPr>
        <w:t xml:space="preserve"> those ideas using my own language.</w:t>
      </w:r>
    </w:p>
    <w:p w14:paraId="1B366C54" w14:textId="70608958" w:rsidR="00015CA5" w:rsidRDefault="00015CA5" w:rsidP="00FC0C94">
      <w:pPr>
        <w:spacing w:line="360" w:lineRule="auto"/>
        <w:rPr>
          <w:rFonts w:ascii="Arial" w:hAnsi="Arial" w:cs="Arial"/>
        </w:rPr>
      </w:pPr>
      <w:r>
        <w:rPr>
          <w:rFonts w:ascii="Arial" w:hAnsi="Arial" w:cs="Arial"/>
        </w:rPr>
        <w:t xml:space="preserve">As an action </w:t>
      </w:r>
      <w:proofErr w:type="gramStart"/>
      <w:r>
        <w:rPr>
          <w:rFonts w:ascii="Arial" w:hAnsi="Arial" w:cs="Arial"/>
        </w:rPr>
        <w:t>plan for the future</w:t>
      </w:r>
      <w:proofErr w:type="gramEnd"/>
      <w:r>
        <w:rPr>
          <w:rFonts w:ascii="Arial" w:hAnsi="Arial" w:cs="Arial"/>
        </w:rPr>
        <w:t>, I will</w:t>
      </w:r>
      <w:r w:rsidR="002773F4">
        <w:rPr>
          <w:rFonts w:ascii="Arial" w:hAnsi="Arial" w:cs="Arial"/>
        </w:rPr>
        <w:t xml:space="preserve"> read texts multiple times to fully understand </w:t>
      </w:r>
      <w:r w:rsidR="00413673">
        <w:rPr>
          <w:rFonts w:ascii="Arial" w:hAnsi="Arial" w:cs="Arial"/>
        </w:rPr>
        <w:t>the main ideas before paraphrasing, practice rewriting paragraphs, use tools like Turni</w:t>
      </w:r>
      <w:r w:rsidR="00CF66F0">
        <w:rPr>
          <w:rFonts w:ascii="Arial" w:hAnsi="Arial" w:cs="Arial"/>
        </w:rPr>
        <w:t>tin to check the originality of my paraphrasing.</w:t>
      </w:r>
    </w:p>
    <w:p w14:paraId="786DECD9" w14:textId="77777777" w:rsidR="002811DC" w:rsidRDefault="002811DC" w:rsidP="00FC0C94">
      <w:pPr>
        <w:spacing w:line="360" w:lineRule="auto"/>
        <w:rPr>
          <w:rFonts w:ascii="Arial" w:hAnsi="Arial" w:cs="Arial"/>
        </w:rPr>
      </w:pPr>
    </w:p>
    <w:p w14:paraId="6ED7ABFF" w14:textId="245B7905" w:rsidR="002811DC" w:rsidRDefault="002811DC" w:rsidP="002811DC">
      <w:pPr>
        <w:pStyle w:val="ListParagraph"/>
        <w:numPr>
          <w:ilvl w:val="0"/>
          <w:numId w:val="2"/>
        </w:numPr>
        <w:spacing w:line="360" w:lineRule="auto"/>
        <w:rPr>
          <w:rFonts w:ascii="Arial" w:hAnsi="Arial" w:cs="Arial"/>
          <w:b/>
          <w:bCs/>
        </w:rPr>
      </w:pPr>
      <w:r>
        <w:rPr>
          <w:rFonts w:ascii="Arial" w:hAnsi="Arial" w:cs="Arial"/>
          <w:b/>
          <w:bCs/>
        </w:rPr>
        <w:t>Reflection on Referencing skills</w:t>
      </w:r>
    </w:p>
    <w:p w14:paraId="4BDA3866" w14:textId="77777777" w:rsidR="002811DC" w:rsidRDefault="002811DC" w:rsidP="002811DC">
      <w:pPr>
        <w:spacing w:line="360" w:lineRule="auto"/>
        <w:rPr>
          <w:rFonts w:ascii="Arial" w:hAnsi="Arial" w:cs="Arial"/>
          <w:b/>
          <w:bCs/>
        </w:rPr>
      </w:pPr>
    </w:p>
    <w:p w14:paraId="239D497F" w14:textId="6F6200B7" w:rsidR="002811DC" w:rsidRDefault="002811DC" w:rsidP="002811DC">
      <w:pPr>
        <w:spacing w:line="360" w:lineRule="auto"/>
        <w:rPr>
          <w:rFonts w:ascii="Arial" w:hAnsi="Arial" w:cs="Arial"/>
        </w:rPr>
      </w:pPr>
      <w:r w:rsidRPr="00BA1D8F">
        <w:rPr>
          <w:rFonts w:ascii="Arial" w:hAnsi="Arial" w:cs="Arial"/>
        </w:rPr>
        <w:t xml:space="preserve">Before I attended University referencing was a </w:t>
      </w:r>
      <w:r w:rsidR="00BA1D8F" w:rsidRPr="00BA1D8F">
        <w:rPr>
          <w:rFonts w:ascii="Arial" w:hAnsi="Arial" w:cs="Arial"/>
        </w:rPr>
        <w:t>completely foreign subject for me.</w:t>
      </w:r>
      <w:r w:rsidR="00BA1D8F">
        <w:rPr>
          <w:rFonts w:ascii="Arial" w:hAnsi="Arial" w:cs="Arial"/>
        </w:rPr>
        <w:t xml:space="preserve"> Even after the lecture about referencing, and exercises done in class, I was still very confused about Harvard referencing style. I also struggled to distinguish between in-text citation and full references. I felt stressed and uncertain about my ability to reference correctly. The strict formatting rules seemed overwhelming, and I worried that mistakes would impact my grades and lead to accusations of plagiarism.</w:t>
      </w:r>
    </w:p>
    <w:p w14:paraId="4B6F72D5" w14:textId="011AF465" w:rsidR="00BA1D8F" w:rsidRDefault="00BA1D8F" w:rsidP="002811DC">
      <w:pPr>
        <w:spacing w:line="360" w:lineRule="auto"/>
        <w:rPr>
          <w:rFonts w:ascii="Arial" w:hAnsi="Arial" w:cs="Arial"/>
        </w:rPr>
      </w:pPr>
      <w:r>
        <w:rPr>
          <w:rFonts w:ascii="Arial" w:hAnsi="Arial" w:cs="Arial"/>
        </w:rPr>
        <w:t xml:space="preserve">Knowing that we will have </w:t>
      </w:r>
      <w:r w:rsidR="00C01BF1">
        <w:rPr>
          <w:rFonts w:ascii="Arial" w:hAnsi="Arial" w:cs="Arial"/>
        </w:rPr>
        <w:t>an</w:t>
      </w:r>
      <w:r>
        <w:rPr>
          <w:rFonts w:ascii="Arial" w:hAnsi="Arial" w:cs="Arial"/>
        </w:rPr>
        <w:t xml:space="preserve"> </w:t>
      </w:r>
      <w:r w:rsidR="00C01BF1">
        <w:rPr>
          <w:rFonts w:ascii="Arial" w:hAnsi="Arial" w:cs="Arial"/>
        </w:rPr>
        <w:t>in-class</w:t>
      </w:r>
      <w:r>
        <w:rPr>
          <w:rFonts w:ascii="Arial" w:hAnsi="Arial" w:cs="Arial"/>
        </w:rPr>
        <w:t xml:space="preserve"> exam where I will be asked to show abilities of referencing, I started to follow materials and videos about Harvard referencing and after many exercises, I have managed to understand the process and I was able to gain good grades in my exam.</w:t>
      </w:r>
    </w:p>
    <w:p w14:paraId="0EB4DEBF" w14:textId="66DF77B4" w:rsidR="00BA1D8F" w:rsidRDefault="00BA1D8F" w:rsidP="002811DC">
      <w:pPr>
        <w:spacing w:line="360" w:lineRule="auto"/>
        <w:rPr>
          <w:rFonts w:ascii="Arial" w:hAnsi="Arial" w:cs="Arial"/>
        </w:rPr>
      </w:pPr>
      <w:r>
        <w:rPr>
          <w:rFonts w:ascii="Arial" w:hAnsi="Arial" w:cs="Arial"/>
        </w:rPr>
        <w:t>I recognised that referencing plays a critical role in academic writing by giving credit to original authors and supporting arguments</w:t>
      </w:r>
      <w:r w:rsidR="00C01BF1">
        <w:rPr>
          <w:rFonts w:ascii="Arial" w:hAnsi="Arial" w:cs="Arial"/>
        </w:rPr>
        <w:t>. Referencing is vital for avoiding plagiarism and demonstrating academic integrity (Pears and Shields, 2019). My difficulties appeared from lack of familiarity with Harvard referencing rules. I also did not use tools or guides that could have simplified the process.</w:t>
      </w:r>
    </w:p>
    <w:p w14:paraId="12C36FFB" w14:textId="614ABECB" w:rsidR="00C01BF1" w:rsidRDefault="00C01BF1" w:rsidP="002811DC">
      <w:pPr>
        <w:spacing w:line="360" w:lineRule="auto"/>
        <w:rPr>
          <w:rFonts w:ascii="Arial" w:hAnsi="Arial" w:cs="Arial"/>
        </w:rPr>
      </w:pPr>
      <w:r>
        <w:rPr>
          <w:rFonts w:ascii="Arial" w:hAnsi="Arial" w:cs="Arial"/>
        </w:rPr>
        <w:t>I now realise the importance of understanding and applying Harvard referencing rules accurately. By improving my referencing skills, I can present a well-structured</w:t>
      </w:r>
      <w:r w:rsidR="00777082">
        <w:rPr>
          <w:rFonts w:ascii="Arial" w:hAnsi="Arial" w:cs="Arial"/>
        </w:rPr>
        <w:t xml:space="preserve"> academic work and avoid plagiarism. As an action plan I wil</w:t>
      </w:r>
      <w:r w:rsidR="00CD4492">
        <w:rPr>
          <w:rFonts w:ascii="Arial" w:hAnsi="Arial" w:cs="Arial"/>
        </w:rPr>
        <w:t>l</w:t>
      </w:r>
      <w:r w:rsidR="00777082">
        <w:rPr>
          <w:rFonts w:ascii="Arial" w:hAnsi="Arial" w:cs="Arial"/>
        </w:rPr>
        <w:t xml:space="preserve"> use referencing guides (e.g. Cite Them Right) to learn and apply Harvard style consistently.</w:t>
      </w:r>
    </w:p>
    <w:p w14:paraId="440D217A" w14:textId="77777777" w:rsidR="00777082" w:rsidRDefault="00777082" w:rsidP="002811DC">
      <w:pPr>
        <w:spacing w:line="360" w:lineRule="auto"/>
        <w:rPr>
          <w:rFonts w:ascii="Arial" w:hAnsi="Arial" w:cs="Arial"/>
        </w:rPr>
      </w:pPr>
    </w:p>
    <w:p w14:paraId="643B84C2" w14:textId="7B355FCA" w:rsidR="00777082" w:rsidRDefault="00777082" w:rsidP="00777082">
      <w:pPr>
        <w:pStyle w:val="ListParagraph"/>
        <w:numPr>
          <w:ilvl w:val="0"/>
          <w:numId w:val="2"/>
        </w:numPr>
        <w:spacing w:line="360" w:lineRule="auto"/>
        <w:rPr>
          <w:rFonts w:ascii="Arial" w:hAnsi="Arial" w:cs="Arial"/>
          <w:b/>
          <w:bCs/>
        </w:rPr>
      </w:pPr>
      <w:r>
        <w:rPr>
          <w:rFonts w:ascii="Arial" w:hAnsi="Arial" w:cs="Arial"/>
          <w:b/>
          <w:bCs/>
        </w:rPr>
        <w:t>Conclusion</w:t>
      </w:r>
    </w:p>
    <w:p w14:paraId="6A0A40E9" w14:textId="77777777" w:rsidR="006566CA" w:rsidRPr="006566CA" w:rsidRDefault="006566CA" w:rsidP="006566CA">
      <w:pPr>
        <w:spacing w:line="360" w:lineRule="auto"/>
        <w:rPr>
          <w:rFonts w:ascii="Arial" w:hAnsi="Arial" w:cs="Arial"/>
          <w:b/>
          <w:bCs/>
        </w:rPr>
      </w:pPr>
    </w:p>
    <w:p w14:paraId="61F94576" w14:textId="4E5F1BB2" w:rsidR="00777082" w:rsidRDefault="00777082" w:rsidP="00777082">
      <w:pPr>
        <w:spacing w:line="360" w:lineRule="auto"/>
        <w:rPr>
          <w:rFonts w:ascii="Arial" w:hAnsi="Arial" w:cs="Arial"/>
        </w:rPr>
      </w:pPr>
      <w:r w:rsidRPr="00777082">
        <w:rPr>
          <w:rFonts w:ascii="Arial" w:hAnsi="Arial" w:cs="Arial"/>
        </w:rPr>
        <w:lastRenderedPageBreak/>
        <w:t xml:space="preserve">Reflecting on my experiences with </w:t>
      </w:r>
      <w:proofErr w:type="gramStart"/>
      <w:r w:rsidRPr="00777082">
        <w:rPr>
          <w:rFonts w:ascii="Arial" w:hAnsi="Arial" w:cs="Arial"/>
        </w:rPr>
        <w:t>note-taking</w:t>
      </w:r>
      <w:proofErr w:type="gramEnd"/>
      <w:r w:rsidRPr="00777082">
        <w:rPr>
          <w:rFonts w:ascii="Arial" w:hAnsi="Arial" w:cs="Arial"/>
        </w:rPr>
        <w:t>, paraphrasing and referencing skills has been valuable for identifying areas of improvement. I have learned that structured note-taking methods can make learning more efficient, paraphrasing requires thoughtful rewriting and time management, and accurate referencing is essential for academic integrity. By implementing the action plans outlined in this report, I am to develop these skills further, which will enhance my academic performance and confidence in future assignments. Through continuous practice and reflection, I can become a more effective and competent learner.</w:t>
      </w:r>
    </w:p>
    <w:p w14:paraId="6A787D62" w14:textId="77777777" w:rsidR="006566CA" w:rsidRDefault="006566CA" w:rsidP="00777082">
      <w:pPr>
        <w:spacing w:line="360" w:lineRule="auto"/>
        <w:rPr>
          <w:rFonts w:ascii="Arial" w:hAnsi="Arial" w:cs="Arial"/>
        </w:rPr>
      </w:pPr>
    </w:p>
    <w:p w14:paraId="5E2BDE9F" w14:textId="1E3BC7B0" w:rsidR="006566CA" w:rsidRDefault="006566CA" w:rsidP="006566CA">
      <w:pPr>
        <w:spacing w:line="360" w:lineRule="auto"/>
        <w:jc w:val="center"/>
        <w:rPr>
          <w:rFonts w:ascii="Arial" w:hAnsi="Arial" w:cs="Arial"/>
          <w:b/>
          <w:bCs/>
          <w:sz w:val="24"/>
          <w:szCs w:val="24"/>
        </w:rPr>
      </w:pPr>
      <w:r>
        <w:rPr>
          <w:rFonts w:ascii="Arial" w:hAnsi="Arial" w:cs="Arial"/>
          <w:b/>
          <w:bCs/>
          <w:sz w:val="24"/>
          <w:szCs w:val="24"/>
        </w:rPr>
        <w:t>References</w:t>
      </w:r>
    </w:p>
    <w:p w14:paraId="515F2D86" w14:textId="77777777" w:rsidR="00437A0C" w:rsidRDefault="00437A0C" w:rsidP="006566CA">
      <w:pPr>
        <w:spacing w:line="360" w:lineRule="auto"/>
        <w:jc w:val="center"/>
        <w:rPr>
          <w:rFonts w:ascii="Arial" w:hAnsi="Arial" w:cs="Arial"/>
          <w:b/>
          <w:bCs/>
          <w:sz w:val="24"/>
          <w:szCs w:val="24"/>
        </w:rPr>
      </w:pPr>
    </w:p>
    <w:p w14:paraId="1E6AC9A1" w14:textId="03BCE7FB" w:rsidR="006566CA" w:rsidRDefault="006566CA" w:rsidP="006566CA">
      <w:pPr>
        <w:spacing w:line="360" w:lineRule="auto"/>
        <w:rPr>
          <w:rFonts w:ascii="Arial" w:hAnsi="Arial" w:cs="Arial"/>
          <w:sz w:val="24"/>
          <w:szCs w:val="24"/>
        </w:rPr>
      </w:pPr>
      <w:r>
        <w:rPr>
          <w:rFonts w:ascii="Arial" w:hAnsi="Arial" w:cs="Arial"/>
          <w:sz w:val="24"/>
          <w:szCs w:val="24"/>
        </w:rPr>
        <w:t xml:space="preserve">Cottrell, S. (2024), </w:t>
      </w:r>
      <w:r>
        <w:rPr>
          <w:rFonts w:ascii="Arial" w:hAnsi="Arial" w:cs="Arial"/>
          <w:i/>
          <w:iCs/>
          <w:sz w:val="24"/>
          <w:szCs w:val="24"/>
        </w:rPr>
        <w:t xml:space="preserve">The Study Skills Handbook </w:t>
      </w:r>
      <w:r>
        <w:rPr>
          <w:rFonts w:ascii="Arial" w:hAnsi="Arial" w:cs="Arial"/>
          <w:sz w:val="24"/>
          <w:szCs w:val="24"/>
        </w:rPr>
        <w:t>(</w:t>
      </w:r>
      <w:r w:rsidR="00437A0C">
        <w:rPr>
          <w:rFonts w:ascii="Arial" w:hAnsi="Arial" w:cs="Arial"/>
          <w:sz w:val="24"/>
          <w:szCs w:val="24"/>
        </w:rPr>
        <w:t>6</w:t>
      </w:r>
      <w:r w:rsidR="00437A0C" w:rsidRPr="00437A0C">
        <w:rPr>
          <w:rFonts w:ascii="Arial" w:hAnsi="Arial" w:cs="Arial"/>
          <w:sz w:val="24"/>
          <w:szCs w:val="24"/>
          <w:vertAlign w:val="superscript"/>
        </w:rPr>
        <w:t>th</w:t>
      </w:r>
      <w:r>
        <w:rPr>
          <w:rFonts w:ascii="Arial" w:hAnsi="Arial" w:cs="Arial"/>
          <w:sz w:val="24"/>
          <w:szCs w:val="24"/>
        </w:rPr>
        <w:t xml:space="preserve"> ed.), London, Bloomsbury Publishing Plc.</w:t>
      </w:r>
    </w:p>
    <w:p w14:paraId="5D5B705A" w14:textId="05ACAB40" w:rsidR="006566CA" w:rsidRDefault="006566CA" w:rsidP="006566CA">
      <w:pPr>
        <w:spacing w:line="360" w:lineRule="auto"/>
        <w:rPr>
          <w:rFonts w:ascii="Arial" w:hAnsi="Arial" w:cs="Arial"/>
          <w:sz w:val="24"/>
          <w:szCs w:val="24"/>
        </w:rPr>
      </w:pPr>
      <w:r>
        <w:rPr>
          <w:rFonts w:ascii="Arial" w:hAnsi="Arial" w:cs="Arial"/>
          <w:sz w:val="24"/>
          <w:szCs w:val="24"/>
        </w:rPr>
        <w:t xml:space="preserve">Bailey, S. (2018), </w:t>
      </w:r>
      <w:r>
        <w:rPr>
          <w:rFonts w:ascii="Arial" w:hAnsi="Arial" w:cs="Arial"/>
          <w:i/>
          <w:iCs/>
          <w:sz w:val="24"/>
          <w:szCs w:val="24"/>
        </w:rPr>
        <w:t>Academic Writing: A Handbook for International Students</w:t>
      </w:r>
      <w:r w:rsidR="00437A0C">
        <w:rPr>
          <w:rFonts w:ascii="Arial" w:hAnsi="Arial" w:cs="Arial"/>
          <w:i/>
          <w:iCs/>
          <w:sz w:val="24"/>
          <w:szCs w:val="24"/>
        </w:rPr>
        <w:t xml:space="preserve"> </w:t>
      </w:r>
      <w:r w:rsidR="00437A0C">
        <w:rPr>
          <w:rFonts w:ascii="Arial" w:hAnsi="Arial" w:cs="Arial"/>
          <w:sz w:val="24"/>
          <w:szCs w:val="24"/>
        </w:rPr>
        <w:t>(5</w:t>
      </w:r>
      <w:r w:rsidR="00437A0C" w:rsidRPr="00437A0C">
        <w:rPr>
          <w:rFonts w:ascii="Arial" w:hAnsi="Arial" w:cs="Arial"/>
          <w:sz w:val="24"/>
          <w:szCs w:val="24"/>
          <w:vertAlign w:val="superscript"/>
        </w:rPr>
        <w:t>th</w:t>
      </w:r>
      <w:r w:rsidR="00437A0C">
        <w:rPr>
          <w:rFonts w:ascii="Arial" w:hAnsi="Arial" w:cs="Arial"/>
          <w:sz w:val="24"/>
          <w:szCs w:val="24"/>
        </w:rPr>
        <w:t xml:space="preserve"> ed.), Routledge.</w:t>
      </w:r>
    </w:p>
    <w:p w14:paraId="6DE77931" w14:textId="4C3270D8" w:rsidR="00437A0C" w:rsidRDefault="00437A0C" w:rsidP="006566CA">
      <w:pPr>
        <w:spacing w:line="360" w:lineRule="auto"/>
        <w:rPr>
          <w:rFonts w:ascii="Arial" w:hAnsi="Arial" w:cs="Arial"/>
          <w:sz w:val="24"/>
          <w:szCs w:val="24"/>
        </w:rPr>
      </w:pPr>
      <w:r>
        <w:rPr>
          <w:rFonts w:ascii="Arial" w:hAnsi="Arial" w:cs="Arial"/>
          <w:sz w:val="24"/>
          <w:szCs w:val="24"/>
        </w:rPr>
        <w:t xml:space="preserve">Neville, C. (2016), </w:t>
      </w:r>
      <w:r>
        <w:rPr>
          <w:rFonts w:ascii="Arial" w:hAnsi="Arial" w:cs="Arial"/>
          <w:i/>
          <w:iCs/>
          <w:sz w:val="24"/>
          <w:szCs w:val="24"/>
        </w:rPr>
        <w:t xml:space="preserve">The Complete Guide to Referencing and Avoiding Plagiarism </w:t>
      </w:r>
      <w:r>
        <w:rPr>
          <w:rFonts w:ascii="Arial" w:hAnsi="Arial" w:cs="Arial"/>
          <w:sz w:val="24"/>
          <w:szCs w:val="24"/>
        </w:rPr>
        <w:t>(3</w:t>
      </w:r>
      <w:r w:rsidRPr="00437A0C">
        <w:rPr>
          <w:rFonts w:ascii="Arial" w:hAnsi="Arial" w:cs="Arial"/>
          <w:sz w:val="24"/>
          <w:szCs w:val="24"/>
          <w:vertAlign w:val="superscript"/>
        </w:rPr>
        <w:t>rd</w:t>
      </w:r>
      <w:r>
        <w:rPr>
          <w:rFonts w:ascii="Arial" w:hAnsi="Arial" w:cs="Arial"/>
          <w:sz w:val="24"/>
          <w:szCs w:val="24"/>
        </w:rPr>
        <w:t xml:space="preserve"> ed.), Open University Press.</w:t>
      </w:r>
    </w:p>
    <w:p w14:paraId="17F6619B" w14:textId="27296F34" w:rsidR="00437A0C" w:rsidRDefault="00437A0C" w:rsidP="006566CA">
      <w:pPr>
        <w:spacing w:line="360" w:lineRule="auto"/>
        <w:rPr>
          <w:rFonts w:ascii="Arial" w:hAnsi="Arial" w:cs="Arial"/>
          <w:sz w:val="24"/>
          <w:szCs w:val="24"/>
        </w:rPr>
      </w:pPr>
      <w:r>
        <w:rPr>
          <w:rFonts w:ascii="Arial" w:hAnsi="Arial" w:cs="Arial"/>
          <w:sz w:val="24"/>
          <w:szCs w:val="24"/>
        </w:rPr>
        <w:t xml:space="preserve">Pears, R. and Shields G. (2019), </w:t>
      </w:r>
      <w:r>
        <w:rPr>
          <w:rFonts w:ascii="Arial" w:hAnsi="Arial" w:cs="Arial"/>
          <w:i/>
          <w:iCs/>
          <w:sz w:val="24"/>
          <w:szCs w:val="24"/>
        </w:rPr>
        <w:t xml:space="preserve">Cite Them Right: The Essential Referencing guide </w:t>
      </w:r>
      <w:r>
        <w:rPr>
          <w:rFonts w:ascii="Arial" w:hAnsi="Arial" w:cs="Arial"/>
          <w:sz w:val="24"/>
          <w:szCs w:val="24"/>
        </w:rPr>
        <w:t>(11</w:t>
      </w:r>
      <w:r w:rsidRPr="00437A0C">
        <w:rPr>
          <w:rFonts w:ascii="Arial" w:hAnsi="Arial" w:cs="Arial"/>
          <w:sz w:val="24"/>
          <w:szCs w:val="24"/>
          <w:vertAlign w:val="superscript"/>
        </w:rPr>
        <w:t>th</w:t>
      </w:r>
      <w:r>
        <w:rPr>
          <w:rFonts w:ascii="Arial" w:hAnsi="Arial" w:cs="Arial"/>
          <w:sz w:val="24"/>
          <w:szCs w:val="24"/>
        </w:rPr>
        <w:t xml:space="preserve"> ed.), Red Globe Press.</w:t>
      </w:r>
    </w:p>
    <w:p w14:paraId="2892BD15" w14:textId="48617054" w:rsidR="00437A0C" w:rsidRDefault="00437A0C" w:rsidP="006566CA">
      <w:pPr>
        <w:spacing w:line="360" w:lineRule="auto"/>
        <w:rPr>
          <w:rFonts w:ascii="Arial" w:hAnsi="Arial" w:cs="Arial"/>
          <w:sz w:val="24"/>
          <w:szCs w:val="24"/>
        </w:rPr>
      </w:pPr>
      <w:r>
        <w:rPr>
          <w:rFonts w:ascii="Arial" w:hAnsi="Arial" w:cs="Arial"/>
          <w:sz w:val="24"/>
          <w:szCs w:val="24"/>
        </w:rPr>
        <w:t xml:space="preserve">Purdue University (2024): </w:t>
      </w:r>
      <w:r>
        <w:rPr>
          <w:rFonts w:ascii="Arial" w:hAnsi="Arial" w:cs="Arial"/>
          <w:i/>
          <w:iCs/>
          <w:sz w:val="24"/>
          <w:szCs w:val="24"/>
        </w:rPr>
        <w:t>Paraphrase: Write it in your own words</w:t>
      </w:r>
      <w:r w:rsidR="00E44937">
        <w:rPr>
          <w:rFonts w:ascii="Arial" w:hAnsi="Arial" w:cs="Arial"/>
          <w:i/>
          <w:iCs/>
          <w:sz w:val="24"/>
          <w:szCs w:val="24"/>
        </w:rPr>
        <w:t xml:space="preserve">, </w:t>
      </w:r>
      <w:r w:rsidR="00E44937">
        <w:rPr>
          <w:rFonts w:ascii="Arial" w:hAnsi="Arial" w:cs="Arial"/>
          <w:sz w:val="24"/>
          <w:szCs w:val="24"/>
        </w:rPr>
        <w:t xml:space="preserve">Available at: </w:t>
      </w:r>
      <w:hyperlink r:id="rId9" w:history="1">
        <w:r w:rsidR="00E44937" w:rsidRPr="0000636F">
          <w:rPr>
            <w:rStyle w:val="Hyperlink"/>
            <w:rFonts w:ascii="Arial" w:hAnsi="Arial" w:cs="Arial"/>
            <w:sz w:val="24"/>
            <w:szCs w:val="24"/>
          </w:rPr>
          <w:t>http://owl.purdue.edu/owl/research_and_citation/using_research/quoting_paraphrasing_and_summarizing/paraphrasing.html</w:t>
        </w:r>
      </w:hyperlink>
      <w:r w:rsidR="00E44937">
        <w:rPr>
          <w:rFonts w:ascii="Arial" w:hAnsi="Arial" w:cs="Arial"/>
          <w:sz w:val="24"/>
          <w:szCs w:val="24"/>
        </w:rPr>
        <w:t xml:space="preserve"> (Accessed: 10/12/2024)</w:t>
      </w:r>
    </w:p>
    <w:p w14:paraId="131B18B5" w14:textId="11A2E555" w:rsidR="004550D4" w:rsidRPr="002A5CC6" w:rsidRDefault="004550D4" w:rsidP="006566CA">
      <w:pPr>
        <w:spacing w:line="360" w:lineRule="auto"/>
        <w:rPr>
          <w:rFonts w:ascii="Arial" w:hAnsi="Arial" w:cs="Arial"/>
          <w:sz w:val="24"/>
          <w:szCs w:val="24"/>
        </w:rPr>
      </w:pPr>
      <w:r>
        <w:rPr>
          <w:rFonts w:ascii="Arial" w:hAnsi="Arial" w:cs="Arial"/>
          <w:sz w:val="24"/>
          <w:szCs w:val="24"/>
        </w:rPr>
        <w:t>Gibbs</w:t>
      </w:r>
      <w:r w:rsidR="00AD719A">
        <w:rPr>
          <w:rFonts w:ascii="Arial" w:hAnsi="Arial" w:cs="Arial"/>
          <w:sz w:val="24"/>
          <w:szCs w:val="24"/>
        </w:rPr>
        <w:t xml:space="preserve">, G. (1998), </w:t>
      </w:r>
      <w:r w:rsidR="00AD719A">
        <w:rPr>
          <w:rFonts w:ascii="Arial" w:hAnsi="Arial" w:cs="Arial"/>
          <w:i/>
          <w:iCs/>
          <w:sz w:val="24"/>
          <w:szCs w:val="24"/>
        </w:rPr>
        <w:t xml:space="preserve">Learning by Doing: A Guide to Teaching and Learning Methods. </w:t>
      </w:r>
      <w:r w:rsidR="002A5CC6">
        <w:rPr>
          <w:rFonts w:ascii="Arial" w:hAnsi="Arial" w:cs="Arial"/>
          <w:sz w:val="24"/>
          <w:szCs w:val="24"/>
        </w:rPr>
        <w:t>Further Education Unit, Oxford Polytechnic.</w:t>
      </w:r>
    </w:p>
    <w:p w14:paraId="24339D84" w14:textId="77777777" w:rsidR="006566CA" w:rsidRPr="006566CA" w:rsidRDefault="006566CA" w:rsidP="006566CA">
      <w:pPr>
        <w:spacing w:line="360" w:lineRule="auto"/>
        <w:rPr>
          <w:rFonts w:ascii="Arial" w:hAnsi="Arial" w:cs="Arial"/>
          <w:b/>
          <w:bCs/>
        </w:rPr>
      </w:pPr>
    </w:p>
    <w:p w14:paraId="0236B22E" w14:textId="77777777" w:rsidR="002811DC" w:rsidRPr="00777082" w:rsidRDefault="002811DC" w:rsidP="00FC0C94">
      <w:pPr>
        <w:spacing w:line="360" w:lineRule="auto"/>
        <w:rPr>
          <w:rFonts w:ascii="Arial" w:hAnsi="Arial" w:cs="Arial"/>
        </w:rPr>
      </w:pPr>
    </w:p>
    <w:p w14:paraId="4734D091" w14:textId="77777777" w:rsidR="002811DC" w:rsidRPr="00777082" w:rsidRDefault="002811DC" w:rsidP="00FC0C94">
      <w:pPr>
        <w:spacing w:line="360" w:lineRule="auto"/>
        <w:rPr>
          <w:rFonts w:ascii="Arial" w:hAnsi="Arial" w:cs="Arial"/>
        </w:rPr>
      </w:pPr>
    </w:p>
    <w:p w14:paraId="4F8CA842" w14:textId="77777777" w:rsidR="009B1D60" w:rsidRPr="00777082" w:rsidRDefault="009B1D60" w:rsidP="009B1D60">
      <w:pPr>
        <w:spacing w:line="360" w:lineRule="auto"/>
        <w:rPr>
          <w:rFonts w:ascii="Arial" w:hAnsi="Arial" w:cs="Arial"/>
        </w:rPr>
      </w:pPr>
    </w:p>
    <w:p w14:paraId="1399FD54" w14:textId="77777777" w:rsidR="009B1D60" w:rsidRPr="009B1D60" w:rsidRDefault="009B1D60" w:rsidP="009B1D60">
      <w:pPr>
        <w:spacing w:line="360" w:lineRule="auto"/>
        <w:rPr>
          <w:rFonts w:ascii="Arial" w:hAnsi="Arial" w:cs="Arial"/>
        </w:rPr>
      </w:pPr>
    </w:p>
    <w:p w14:paraId="7A9C8BC4" w14:textId="77777777" w:rsidR="009B1D60" w:rsidRPr="009B1D60" w:rsidRDefault="009B1D60" w:rsidP="009B1D60">
      <w:pPr>
        <w:spacing w:line="360" w:lineRule="auto"/>
        <w:rPr>
          <w:rFonts w:ascii="Arial" w:hAnsi="Arial" w:cs="Arial"/>
        </w:rPr>
      </w:pPr>
    </w:p>
    <w:p w14:paraId="7298990B" w14:textId="77777777" w:rsidR="00A454AB" w:rsidRDefault="00A454AB" w:rsidP="00316262">
      <w:pPr>
        <w:rPr>
          <w:rFonts w:ascii="Arial" w:hAnsi="Arial" w:cs="Arial"/>
          <w:b/>
          <w:bCs/>
          <w:sz w:val="28"/>
          <w:szCs w:val="28"/>
        </w:rPr>
      </w:pPr>
    </w:p>
    <w:p w14:paraId="62F8A5EB" w14:textId="77777777" w:rsidR="00A454AB" w:rsidRDefault="00A454AB" w:rsidP="00316262">
      <w:pPr>
        <w:rPr>
          <w:rFonts w:ascii="Arial" w:hAnsi="Arial" w:cs="Arial"/>
          <w:b/>
          <w:bCs/>
          <w:sz w:val="28"/>
          <w:szCs w:val="28"/>
        </w:rPr>
      </w:pPr>
    </w:p>
    <w:p w14:paraId="32CCF7C3" w14:textId="77777777" w:rsidR="00A454AB" w:rsidRPr="00316262" w:rsidRDefault="00A454AB" w:rsidP="00316262">
      <w:pPr>
        <w:rPr>
          <w:rFonts w:ascii="Arial" w:hAnsi="Arial" w:cs="Arial"/>
          <w:b/>
          <w:bCs/>
          <w:sz w:val="28"/>
          <w:szCs w:val="28"/>
        </w:rPr>
      </w:pPr>
    </w:p>
    <w:sectPr w:rsidR="00A454AB" w:rsidRPr="00316262">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7127C" w14:textId="77777777" w:rsidR="00316262" w:rsidRDefault="00316262" w:rsidP="00316262">
      <w:pPr>
        <w:spacing w:after="0" w:line="240" w:lineRule="auto"/>
      </w:pPr>
      <w:r>
        <w:separator/>
      </w:r>
    </w:p>
  </w:endnote>
  <w:endnote w:type="continuationSeparator" w:id="0">
    <w:p w14:paraId="3A46C368" w14:textId="77777777" w:rsidR="00316262" w:rsidRDefault="00316262" w:rsidP="00316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63038588"/>
      <w:docPartObj>
        <w:docPartGallery w:val="Page Numbers (Bottom of Page)"/>
        <w:docPartUnique/>
      </w:docPartObj>
    </w:sdtPr>
    <w:sdtEndPr>
      <w:rPr>
        <w:rStyle w:val="PageNumber"/>
      </w:rPr>
    </w:sdtEndPr>
    <w:sdtContent>
      <w:p w14:paraId="7C6FAD04" w14:textId="2C73D15F" w:rsidR="00316262" w:rsidRDefault="00316262" w:rsidP="000063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32583B" w14:textId="77777777" w:rsidR="00316262" w:rsidRDefault="00316262" w:rsidP="003162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70268601"/>
      <w:docPartObj>
        <w:docPartGallery w:val="Page Numbers (Bottom of Page)"/>
        <w:docPartUnique/>
      </w:docPartObj>
    </w:sdtPr>
    <w:sdtEndPr>
      <w:rPr>
        <w:rStyle w:val="PageNumber"/>
      </w:rPr>
    </w:sdtEndPr>
    <w:sdtContent>
      <w:p w14:paraId="74ABDA31" w14:textId="279C5344" w:rsidR="00316262" w:rsidRDefault="00316262" w:rsidP="000063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B1D7AD" w14:textId="77777777" w:rsidR="00316262" w:rsidRDefault="00316262" w:rsidP="003162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ECA6A" w14:textId="77777777" w:rsidR="00316262" w:rsidRDefault="00316262" w:rsidP="00316262">
      <w:pPr>
        <w:spacing w:after="0" w:line="240" w:lineRule="auto"/>
      </w:pPr>
      <w:r>
        <w:separator/>
      </w:r>
    </w:p>
  </w:footnote>
  <w:footnote w:type="continuationSeparator" w:id="0">
    <w:p w14:paraId="76016475" w14:textId="77777777" w:rsidR="00316262" w:rsidRDefault="00316262" w:rsidP="003162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2323F"/>
    <w:multiLevelType w:val="hybridMultilevel"/>
    <w:tmpl w:val="26C83CA2"/>
    <w:lvl w:ilvl="0" w:tplc="2D1CF4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680612"/>
    <w:multiLevelType w:val="hybridMultilevel"/>
    <w:tmpl w:val="F5BA7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2444628">
    <w:abstractNumId w:val="0"/>
  </w:num>
  <w:num w:numId="2" w16cid:durableId="1703246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9EA"/>
    <w:rsid w:val="000013C5"/>
    <w:rsid w:val="0001038C"/>
    <w:rsid w:val="00015CA5"/>
    <w:rsid w:val="000752EF"/>
    <w:rsid w:val="0009083C"/>
    <w:rsid w:val="000E56EA"/>
    <w:rsid w:val="00114560"/>
    <w:rsid w:val="0015154D"/>
    <w:rsid w:val="001E26CF"/>
    <w:rsid w:val="00221330"/>
    <w:rsid w:val="0023457B"/>
    <w:rsid w:val="002773F4"/>
    <w:rsid w:val="002811DC"/>
    <w:rsid w:val="00282535"/>
    <w:rsid w:val="002A5CC6"/>
    <w:rsid w:val="00316262"/>
    <w:rsid w:val="003210A1"/>
    <w:rsid w:val="00341A85"/>
    <w:rsid w:val="0036056A"/>
    <w:rsid w:val="0040092D"/>
    <w:rsid w:val="00413673"/>
    <w:rsid w:val="00425D39"/>
    <w:rsid w:val="00437A0C"/>
    <w:rsid w:val="004550D4"/>
    <w:rsid w:val="00456539"/>
    <w:rsid w:val="00497AB8"/>
    <w:rsid w:val="004B511A"/>
    <w:rsid w:val="0052237E"/>
    <w:rsid w:val="00560BB6"/>
    <w:rsid w:val="0056655F"/>
    <w:rsid w:val="0058683F"/>
    <w:rsid w:val="006566CA"/>
    <w:rsid w:val="006750D6"/>
    <w:rsid w:val="006C3944"/>
    <w:rsid w:val="006F0F6A"/>
    <w:rsid w:val="00730930"/>
    <w:rsid w:val="00777082"/>
    <w:rsid w:val="007772D8"/>
    <w:rsid w:val="007D0E16"/>
    <w:rsid w:val="008826B6"/>
    <w:rsid w:val="00891578"/>
    <w:rsid w:val="008C1949"/>
    <w:rsid w:val="00961893"/>
    <w:rsid w:val="009B1D60"/>
    <w:rsid w:val="00A01980"/>
    <w:rsid w:val="00A1536F"/>
    <w:rsid w:val="00A23C75"/>
    <w:rsid w:val="00A454AB"/>
    <w:rsid w:val="00AB2D14"/>
    <w:rsid w:val="00AD719A"/>
    <w:rsid w:val="00AF42B1"/>
    <w:rsid w:val="00B722C6"/>
    <w:rsid w:val="00BA1D8F"/>
    <w:rsid w:val="00C01BF1"/>
    <w:rsid w:val="00C169EA"/>
    <w:rsid w:val="00C329B1"/>
    <w:rsid w:val="00C57AC1"/>
    <w:rsid w:val="00C717EC"/>
    <w:rsid w:val="00C909BC"/>
    <w:rsid w:val="00CD4492"/>
    <w:rsid w:val="00CF66F0"/>
    <w:rsid w:val="00CF7D98"/>
    <w:rsid w:val="00D37AC0"/>
    <w:rsid w:val="00D82964"/>
    <w:rsid w:val="00DF047E"/>
    <w:rsid w:val="00E275C0"/>
    <w:rsid w:val="00E44937"/>
    <w:rsid w:val="00E91EC1"/>
    <w:rsid w:val="00E94EF2"/>
    <w:rsid w:val="00ED0247"/>
    <w:rsid w:val="00EF26D2"/>
    <w:rsid w:val="00F61334"/>
    <w:rsid w:val="00F6341E"/>
    <w:rsid w:val="00F73FD6"/>
    <w:rsid w:val="00FC0C94"/>
    <w:rsid w:val="00FC37F1"/>
    <w:rsid w:val="00FE2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31D2"/>
  <w15:chartTrackingRefBased/>
  <w15:docId w15:val="{C100C96E-3423-E647-B2D4-D6674B1E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9EA"/>
    <w:pPr>
      <w:spacing w:after="160"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C169EA"/>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169EA"/>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169EA"/>
    <w:pPr>
      <w:keepNext/>
      <w:keepLines/>
      <w:spacing w:before="160" w:after="80" w:line="240"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169EA"/>
    <w:pPr>
      <w:keepNext/>
      <w:keepLines/>
      <w:spacing w:before="80" w:after="40" w:line="240"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C169EA"/>
    <w:pPr>
      <w:keepNext/>
      <w:keepLines/>
      <w:spacing w:before="80" w:after="40" w:line="240"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C169EA"/>
    <w:pPr>
      <w:keepNext/>
      <w:keepLines/>
      <w:spacing w:before="40" w:after="0" w:line="240"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C169EA"/>
    <w:pPr>
      <w:keepNext/>
      <w:keepLines/>
      <w:spacing w:before="40" w:after="0" w:line="240"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C169EA"/>
    <w:pPr>
      <w:keepNext/>
      <w:keepLines/>
      <w:spacing w:after="0" w:line="240"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C169EA"/>
    <w:pPr>
      <w:keepNext/>
      <w:keepLines/>
      <w:spacing w:after="0" w:line="240"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6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9EA"/>
    <w:rPr>
      <w:rFonts w:eastAsiaTheme="majorEastAsia" w:cstheme="majorBidi"/>
      <w:color w:val="272727" w:themeColor="text1" w:themeTint="D8"/>
    </w:rPr>
  </w:style>
  <w:style w:type="paragraph" w:styleId="Title">
    <w:name w:val="Title"/>
    <w:basedOn w:val="Normal"/>
    <w:next w:val="Normal"/>
    <w:link w:val="TitleChar"/>
    <w:uiPriority w:val="10"/>
    <w:qFormat/>
    <w:rsid w:val="00C169E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16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9EA"/>
    <w:pPr>
      <w:numPr>
        <w:ilvl w:val="1"/>
      </w:numPr>
      <w:spacing w:line="240"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16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9EA"/>
    <w:pPr>
      <w:spacing w:before="160" w:line="240"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C169EA"/>
    <w:rPr>
      <w:i/>
      <w:iCs/>
      <w:color w:val="404040" w:themeColor="text1" w:themeTint="BF"/>
    </w:rPr>
  </w:style>
  <w:style w:type="paragraph" w:styleId="ListParagraph">
    <w:name w:val="List Paragraph"/>
    <w:basedOn w:val="Normal"/>
    <w:uiPriority w:val="34"/>
    <w:qFormat/>
    <w:rsid w:val="00C169EA"/>
    <w:pPr>
      <w:spacing w:after="0" w:line="240"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C169EA"/>
    <w:rPr>
      <w:i/>
      <w:iCs/>
      <w:color w:val="0F4761" w:themeColor="accent1" w:themeShade="BF"/>
    </w:rPr>
  </w:style>
  <w:style w:type="paragraph" w:styleId="IntenseQuote">
    <w:name w:val="Intense Quote"/>
    <w:basedOn w:val="Normal"/>
    <w:next w:val="Normal"/>
    <w:link w:val="IntenseQuoteChar"/>
    <w:uiPriority w:val="30"/>
    <w:qFormat/>
    <w:rsid w:val="00C169EA"/>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C169EA"/>
    <w:rPr>
      <w:i/>
      <w:iCs/>
      <w:color w:val="0F4761" w:themeColor="accent1" w:themeShade="BF"/>
    </w:rPr>
  </w:style>
  <w:style w:type="character" w:styleId="IntenseReference">
    <w:name w:val="Intense Reference"/>
    <w:basedOn w:val="DefaultParagraphFont"/>
    <w:uiPriority w:val="32"/>
    <w:qFormat/>
    <w:rsid w:val="00C169EA"/>
    <w:rPr>
      <w:b/>
      <w:bCs/>
      <w:smallCaps/>
      <w:color w:val="0F4761" w:themeColor="accent1" w:themeShade="BF"/>
      <w:spacing w:val="5"/>
    </w:rPr>
  </w:style>
  <w:style w:type="paragraph" w:styleId="NoSpacing">
    <w:name w:val="No Spacing"/>
    <w:link w:val="NoSpacingChar"/>
    <w:uiPriority w:val="1"/>
    <w:qFormat/>
    <w:rsid w:val="00C169EA"/>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169EA"/>
    <w:rPr>
      <w:rFonts w:eastAsiaTheme="minorEastAsia"/>
      <w:kern w:val="0"/>
      <w:sz w:val="22"/>
      <w:szCs w:val="22"/>
      <w:lang w:val="en-US"/>
      <w14:ligatures w14:val="none"/>
    </w:rPr>
  </w:style>
  <w:style w:type="paragraph" w:styleId="Footer">
    <w:name w:val="footer"/>
    <w:basedOn w:val="Normal"/>
    <w:link w:val="FooterChar"/>
    <w:uiPriority w:val="99"/>
    <w:unhideWhenUsed/>
    <w:rsid w:val="00316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262"/>
    <w:rPr>
      <w:rFonts w:eastAsiaTheme="minorEastAsia"/>
      <w:kern w:val="0"/>
      <w:sz w:val="22"/>
      <w:szCs w:val="22"/>
      <w:lang w:eastAsia="zh-CN"/>
      <w14:ligatures w14:val="none"/>
    </w:rPr>
  </w:style>
  <w:style w:type="character" w:styleId="PageNumber">
    <w:name w:val="page number"/>
    <w:basedOn w:val="DefaultParagraphFont"/>
    <w:uiPriority w:val="99"/>
    <w:semiHidden/>
    <w:unhideWhenUsed/>
    <w:rsid w:val="00316262"/>
  </w:style>
  <w:style w:type="character" w:styleId="Hyperlink">
    <w:name w:val="Hyperlink"/>
    <w:basedOn w:val="DefaultParagraphFont"/>
    <w:uiPriority w:val="99"/>
    <w:unhideWhenUsed/>
    <w:rsid w:val="00E44937"/>
    <w:rPr>
      <w:color w:val="467886" w:themeColor="hyperlink"/>
      <w:u w:val="single"/>
    </w:rPr>
  </w:style>
  <w:style w:type="character" w:styleId="UnresolvedMention">
    <w:name w:val="Unresolved Mention"/>
    <w:basedOn w:val="DefaultParagraphFont"/>
    <w:uiPriority w:val="99"/>
    <w:semiHidden/>
    <w:unhideWhenUsed/>
    <w:rsid w:val="00E44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owl.purdue.edu/owl/research_and_citation/using_research/quoting_paraphrasing_and_summarizing/paraphras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600B9B-DD90-234E-B646-03D9EB9B4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1290</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Andreea-Bianca Miculescu (2413135)</dc:creator>
  <cp:keywords/>
  <dc:description/>
  <cp:lastModifiedBy>Andreea-Bianca Miculescu (2413135)</cp:lastModifiedBy>
  <cp:revision>2</cp:revision>
  <cp:lastPrinted>2024-12-17T19:49:00Z</cp:lastPrinted>
  <dcterms:created xsi:type="dcterms:W3CDTF">2024-12-17T22:54:00Z</dcterms:created>
  <dcterms:modified xsi:type="dcterms:W3CDTF">2024-12-17T22:54:00Z</dcterms:modified>
</cp:coreProperties>
</file>