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9756B" w:rsidRDefault="00E9756B" w:rsidP="00E9756B">
      <w:pPr>
        <w:spacing w:line="480" w:lineRule="auto"/>
        <w:jc w:val="center"/>
        <w:rPr>
          <w:rFonts w:ascii="Arial" w:hAnsi="Arial" w:cs="Arial"/>
          <w:sz w:val="56"/>
          <w:szCs w:val="56"/>
        </w:rPr>
      </w:pPr>
      <w:r w:rsidRPr="00E9756B">
        <w:rPr>
          <w:rFonts w:ascii="Arial" w:hAnsi="Arial" w:cs="Arial"/>
          <w:sz w:val="56"/>
          <w:szCs w:val="56"/>
        </w:rPr>
        <w:t>Organisational Leadership –</w:t>
      </w:r>
      <w:r>
        <w:rPr>
          <w:rFonts w:ascii="Arial" w:hAnsi="Arial" w:cs="Arial"/>
          <w:sz w:val="56"/>
          <w:szCs w:val="56"/>
        </w:rPr>
        <w:t xml:space="preserve"> Theory</w:t>
      </w:r>
    </w:p>
    <w:p w:rsidR="00E9756B" w:rsidRDefault="00E9756B" w:rsidP="00E9756B">
      <w:pPr>
        <w:spacing w:line="480" w:lineRule="auto"/>
        <w:jc w:val="center"/>
        <w:rPr>
          <w:rFonts w:ascii="Arial" w:hAnsi="Arial" w:cs="Arial"/>
          <w:sz w:val="56"/>
          <w:szCs w:val="56"/>
        </w:rPr>
      </w:pPr>
      <w:r w:rsidRPr="00E9756B">
        <w:rPr>
          <w:rFonts w:ascii="Arial" w:hAnsi="Arial" w:cs="Arial"/>
          <w:sz w:val="56"/>
          <w:szCs w:val="56"/>
        </w:rPr>
        <w:t>In</w:t>
      </w:r>
      <w:r>
        <w:rPr>
          <w:rFonts w:ascii="Arial" w:hAnsi="Arial" w:cs="Arial"/>
          <w:sz w:val="56"/>
          <w:szCs w:val="56"/>
        </w:rPr>
        <w:t xml:space="preserve"> </w:t>
      </w:r>
      <w:r w:rsidRPr="00E9756B">
        <w:rPr>
          <w:rFonts w:ascii="Arial" w:hAnsi="Arial" w:cs="Arial"/>
          <w:sz w:val="56"/>
          <w:szCs w:val="56"/>
        </w:rPr>
        <w:t>to Practice</w:t>
      </w:r>
      <w:r>
        <w:rPr>
          <w:rFonts w:ascii="Arial" w:hAnsi="Arial" w:cs="Arial"/>
          <w:sz w:val="56"/>
          <w:szCs w:val="56"/>
        </w:rPr>
        <w:t xml:space="preserve"> </w:t>
      </w:r>
    </w:p>
    <w:p w:rsidR="00E9756B" w:rsidRPr="00E9756B" w:rsidRDefault="00E9756B" w:rsidP="00E9756B">
      <w:pPr>
        <w:spacing w:line="480" w:lineRule="auto"/>
        <w:jc w:val="center"/>
        <w:rPr>
          <w:rFonts w:ascii="Arial" w:hAnsi="Arial" w:cs="Arial"/>
          <w:sz w:val="56"/>
          <w:szCs w:val="56"/>
        </w:rPr>
      </w:pPr>
      <w:r w:rsidRPr="00E9756B">
        <w:rPr>
          <w:rFonts w:ascii="Arial" w:hAnsi="Arial" w:cs="Arial"/>
          <w:sz w:val="56"/>
          <w:szCs w:val="56"/>
        </w:rPr>
        <w:t>(M6X00151)</w:t>
      </w:r>
    </w:p>
    <w:p w:rsidR="00E9756B" w:rsidRPr="00E9756B" w:rsidRDefault="00E9756B" w:rsidP="00E9756B">
      <w:pPr>
        <w:spacing w:line="480" w:lineRule="auto"/>
        <w:jc w:val="center"/>
        <w:rPr>
          <w:rFonts w:ascii="Arial" w:hAnsi="Arial" w:cs="Arial"/>
          <w:sz w:val="56"/>
          <w:szCs w:val="56"/>
        </w:rPr>
      </w:pPr>
      <w:r w:rsidRPr="00E9756B">
        <w:rPr>
          <w:rFonts w:ascii="Arial" w:hAnsi="Arial" w:cs="Arial"/>
          <w:sz w:val="56"/>
          <w:szCs w:val="56"/>
        </w:rPr>
        <w:t xml:space="preserve">Wynne Jones </w:t>
      </w:r>
    </w:p>
    <w:p w:rsidR="00E9756B" w:rsidRDefault="00E9756B" w:rsidP="00E9756B">
      <w:pPr>
        <w:spacing w:line="480" w:lineRule="auto"/>
        <w:jc w:val="center"/>
        <w:rPr>
          <w:rFonts w:ascii="Arial" w:hAnsi="Arial" w:cs="Arial"/>
          <w:sz w:val="56"/>
          <w:szCs w:val="56"/>
        </w:rPr>
      </w:pPr>
    </w:p>
    <w:p w:rsidR="00E9756B" w:rsidRPr="00E9756B" w:rsidRDefault="00E9756B" w:rsidP="00E9756B">
      <w:pPr>
        <w:spacing w:line="480" w:lineRule="auto"/>
        <w:jc w:val="center"/>
        <w:rPr>
          <w:rFonts w:ascii="Arial" w:hAnsi="Arial" w:cs="Arial"/>
          <w:sz w:val="56"/>
          <w:szCs w:val="56"/>
        </w:rPr>
      </w:pPr>
      <w:r w:rsidRPr="00E9756B">
        <w:rPr>
          <w:rFonts w:ascii="Arial" w:hAnsi="Arial" w:cs="Arial"/>
          <w:sz w:val="56"/>
          <w:szCs w:val="56"/>
        </w:rPr>
        <w:t xml:space="preserve">Assignment 2 – Leadership styles in Practice within a Public Sector </w:t>
      </w:r>
    </w:p>
    <w:p w:rsidR="00E9756B" w:rsidRPr="00E9756B" w:rsidRDefault="00E9756B" w:rsidP="00E9756B">
      <w:pPr>
        <w:spacing w:line="480" w:lineRule="auto"/>
        <w:jc w:val="center"/>
        <w:rPr>
          <w:rFonts w:ascii="Arial" w:hAnsi="Arial" w:cs="Arial"/>
          <w:sz w:val="56"/>
          <w:szCs w:val="56"/>
        </w:rPr>
      </w:pPr>
      <w:r w:rsidRPr="00E9756B">
        <w:rPr>
          <w:rFonts w:ascii="Arial" w:hAnsi="Arial" w:cs="Arial"/>
          <w:sz w:val="56"/>
          <w:szCs w:val="56"/>
        </w:rPr>
        <w:t>Deadline</w:t>
      </w:r>
      <w:r>
        <w:rPr>
          <w:rFonts w:ascii="Arial" w:hAnsi="Arial" w:cs="Arial"/>
          <w:sz w:val="56"/>
          <w:szCs w:val="56"/>
        </w:rPr>
        <w:t>: 4</w:t>
      </w:r>
      <w:r w:rsidRPr="00E9756B">
        <w:rPr>
          <w:rFonts w:ascii="Arial" w:hAnsi="Arial" w:cs="Arial"/>
          <w:sz w:val="56"/>
          <w:szCs w:val="56"/>
          <w:vertAlign w:val="superscript"/>
        </w:rPr>
        <w:t>th</w:t>
      </w:r>
      <w:r w:rsidRPr="00E9756B">
        <w:rPr>
          <w:rFonts w:ascii="Arial" w:hAnsi="Arial" w:cs="Arial"/>
          <w:sz w:val="56"/>
          <w:szCs w:val="56"/>
        </w:rPr>
        <w:t xml:space="preserve"> May</w:t>
      </w:r>
    </w:p>
    <w:p w:rsidR="00E9756B" w:rsidRDefault="00E9756B" w:rsidP="00E9756B">
      <w:pPr>
        <w:spacing w:line="480" w:lineRule="auto"/>
        <w:jc w:val="center"/>
        <w:rPr>
          <w:rFonts w:ascii="Arial" w:hAnsi="Arial" w:cs="Arial"/>
          <w:sz w:val="56"/>
          <w:szCs w:val="56"/>
        </w:rPr>
      </w:pPr>
    </w:p>
    <w:p w:rsidR="00E9756B" w:rsidRDefault="00E9756B" w:rsidP="00E9756B">
      <w:pPr>
        <w:spacing w:line="480" w:lineRule="auto"/>
        <w:jc w:val="center"/>
        <w:rPr>
          <w:rFonts w:ascii="Arial" w:hAnsi="Arial" w:cs="Arial"/>
          <w:sz w:val="56"/>
          <w:szCs w:val="56"/>
        </w:rPr>
      </w:pPr>
      <w:r>
        <w:rPr>
          <w:rFonts w:ascii="Arial" w:hAnsi="Arial" w:cs="Arial"/>
          <w:sz w:val="56"/>
          <w:szCs w:val="56"/>
        </w:rPr>
        <w:t xml:space="preserve">By: Arnas Auksakis (P145127) </w:t>
      </w:r>
    </w:p>
    <w:p w:rsidR="007B7EBA" w:rsidRDefault="00E9756B" w:rsidP="00E9756B">
      <w:pPr>
        <w:spacing w:line="480" w:lineRule="auto"/>
        <w:rPr>
          <w:rFonts w:ascii="Arial" w:hAnsi="Arial" w:cs="Arial"/>
          <w:sz w:val="24"/>
          <w:szCs w:val="24"/>
        </w:rPr>
      </w:pPr>
      <w:r>
        <w:rPr>
          <w:rFonts w:ascii="Arial" w:hAnsi="Arial" w:cs="Arial"/>
          <w:sz w:val="24"/>
          <w:szCs w:val="24"/>
        </w:rPr>
        <w:lastRenderedPageBreak/>
        <w:tab/>
        <w:t xml:space="preserve">The essence of the essay is to outline leadership styles used within the Police and identify </w:t>
      </w:r>
      <w:r w:rsidR="00686EF8">
        <w:rPr>
          <w:rFonts w:ascii="Arial" w:hAnsi="Arial" w:cs="Arial"/>
          <w:sz w:val="24"/>
          <w:szCs w:val="24"/>
        </w:rPr>
        <w:t xml:space="preserve">the strengths and weaknesses in their application of those styles at the strategic level. Further assessment will be made in to major events such as Hillsborough, </w:t>
      </w:r>
      <w:r w:rsidR="00013F7E">
        <w:rPr>
          <w:rFonts w:ascii="Arial" w:hAnsi="Arial" w:cs="Arial"/>
          <w:sz w:val="24"/>
          <w:szCs w:val="24"/>
        </w:rPr>
        <w:t>London riots and other case studies or</w:t>
      </w:r>
      <w:r w:rsidR="00686EF8">
        <w:rPr>
          <w:rFonts w:ascii="Arial" w:hAnsi="Arial" w:cs="Arial"/>
          <w:sz w:val="24"/>
          <w:szCs w:val="24"/>
        </w:rPr>
        <w:t xml:space="preserve"> recent media affairs where Police has come under some sort of scrutiny. </w:t>
      </w:r>
      <w:r w:rsidR="00013F7E">
        <w:rPr>
          <w:rFonts w:ascii="Arial" w:hAnsi="Arial" w:cs="Arial"/>
          <w:sz w:val="24"/>
          <w:szCs w:val="24"/>
        </w:rPr>
        <w:t xml:space="preserve">In order to comprehend the various different leadership styles </w:t>
      </w:r>
      <w:r w:rsidR="00916369">
        <w:rPr>
          <w:rFonts w:ascii="Arial" w:hAnsi="Arial" w:cs="Arial"/>
          <w:sz w:val="24"/>
          <w:szCs w:val="24"/>
        </w:rPr>
        <w:t xml:space="preserve">such as </w:t>
      </w:r>
      <w:r w:rsidR="00384D77">
        <w:rPr>
          <w:rFonts w:ascii="Arial" w:hAnsi="Arial" w:cs="Arial"/>
          <w:sz w:val="24"/>
          <w:szCs w:val="24"/>
        </w:rPr>
        <w:t>authoritarian</w:t>
      </w:r>
      <w:r w:rsidR="00916369">
        <w:rPr>
          <w:rFonts w:ascii="Arial" w:hAnsi="Arial" w:cs="Arial"/>
          <w:sz w:val="24"/>
          <w:szCs w:val="24"/>
        </w:rPr>
        <w:t xml:space="preserve">, </w:t>
      </w:r>
      <w:r w:rsidR="00040854">
        <w:rPr>
          <w:rFonts w:ascii="Arial" w:hAnsi="Arial" w:cs="Arial"/>
          <w:sz w:val="24"/>
          <w:szCs w:val="24"/>
        </w:rPr>
        <w:t xml:space="preserve">democratic, </w:t>
      </w:r>
      <w:r w:rsidR="00916369">
        <w:rPr>
          <w:rFonts w:ascii="Arial" w:hAnsi="Arial" w:cs="Arial"/>
          <w:sz w:val="24"/>
          <w:szCs w:val="24"/>
        </w:rPr>
        <w:t>laissez-faire</w:t>
      </w:r>
      <w:r w:rsidR="00EF26C6">
        <w:rPr>
          <w:rFonts w:ascii="Arial" w:hAnsi="Arial" w:cs="Arial"/>
          <w:sz w:val="24"/>
          <w:szCs w:val="24"/>
        </w:rPr>
        <w:t>, and transactional</w:t>
      </w:r>
      <w:r w:rsidR="00040854">
        <w:rPr>
          <w:rFonts w:ascii="Arial" w:hAnsi="Arial" w:cs="Arial"/>
          <w:sz w:val="24"/>
          <w:szCs w:val="24"/>
        </w:rPr>
        <w:t xml:space="preserve"> </w:t>
      </w:r>
      <w:r w:rsidR="00013F7E">
        <w:rPr>
          <w:rFonts w:ascii="Arial" w:hAnsi="Arial" w:cs="Arial"/>
          <w:sz w:val="24"/>
          <w:szCs w:val="24"/>
        </w:rPr>
        <w:t xml:space="preserve">and how they are used and conducted by Police, an understanding must be established of their </w:t>
      </w:r>
      <w:r w:rsidR="00916369">
        <w:rPr>
          <w:rFonts w:ascii="Arial" w:hAnsi="Arial" w:cs="Arial"/>
          <w:sz w:val="24"/>
          <w:szCs w:val="24"/>
        </w:rPr>
        <w:t xml:space="preserve">definitions. </w:t>
      </w:r>
    </w:p>
    <w:p w:rsidR="00E9756B" w:rsidRDefault="00916369" w:rsidP="007B7EBA">
      <w:pPr>
        <w:spacing w:line="480" w:lineRule="auto"/>
        <w:ind w:firstLine="720"/>
        <w:rPr>
          <w:rFonts w:ascii="Arial" w:hAnsi="Arial" w:cs="Arial"/>
          <w:sz w:val="24"/>
          <w:szCs w:val="24"/>
        </w:rPr>
      </w:pPr>
      <w:r>
        <w:rPr>
          <w:rFonts w:ascii="Arial" w:hAnsi="Arial" w:cs="Arial"/>
          <w:sz w:val="24"/>
          <w:szCs w:val="24"/>
        </w:rPr>
        <w:t xml:space="preserve">According to </w:t>
      </w:r>
      <w:r w:rsidR="00384D77">
        <w:rPr>
          <w:rFonts w:ascii="Arial" w:hAnsi="Arial" w:cs="Arial"/>
          <w:sz w:val="24"/>
          <w:szCs w:val="24"/>
        </w:rPr>
        <w:t xml:space="preserve">Bass &amp; </w:t>
      </w:r>
      <w:r w:rsidR="005622A0">
        <w:rPr>
          <w:rFonts w:ascii="Arial" w:hAnsi="Arial" w:cs="Arial"/>
          <w:sz w:val="24"/>
          <w:szCs w:val="24"/>
        </w:rPr>
        <w:t>Stogdill</w:t>
      </w:r>
      <w:r w:rsidR="00384D77">
        <w:rPr>
          <w:rFonts w:ascii="Arial" w:hAnsi="Arial" w:cs="Arial"/>
          <w:sz w:val="24"/>
          <w:szCs w:val="24"/>
        </w:rPr>
        <w:t xml:space="preserve"> (1990) </w:t>
      </w:r>
      <w:r w:rsidR="008113D2">
        <w:rPr>
          <w:rFonts w:ascii="Arial" w:hAnsi="Arial" w:cs="Arial"/>
          <w:sz w:val="24"/>
          <w:szCs w:val="24"/>
        </w:rPr>
        <w:t>authoritarian leadership is viewed as an approach that is very mu</w:t>
      </w:r>
      <w:r w:rsidR="00980ECB">
        <w:rPr>
          <w:rFonts w:ascii="Arial" w:hAnsi="Arial" w:cs="Arial"/>
          <w:sz w:val="24"/>
          <w:szCs w:val="24"/>
        </w:rPr>
        <w:t>ch leader focused for various reasons such as</w:t>
      </w:r>
      <w:r w:rsidR="008113D2">
        <w:rPr>
          <w:rFonts w:ascii="Arial" w:hAnsi="Arial" w:cs="Arial"/>
          <w:sz w:val="24"/>
          <w:szCs w:val="24"/>
        </w:rPr>
        <w:t xml:space="preserve"> dictating on what needs to be achieved and completely impervious of the teams</w:t>
      </w:r>
      <w:r w:rsidR="00980ECB">
        <w:rPr>
          <w:rFonts w:ascii="Arial" w:hAnsi="Arial" w:cs="Arial"/>
          <w:sz w:val="24"/>
          <w:szCs w:val="24"/>
        </w:rPr>
        <w:t xml:space="preserve"> input towards the development of ideas or strategy. An autocratic leader makes decisions independently with minimum or no input from the rest of the team, also includes attributes such as minimal creativity in the decision making process. Tendencies often related to authoritarian leadership is to provide </w:t>
      </w:r>
      <w:r w:rsidR="00F20528">
        <w:rPr>
          <w:rFonts w:ascii="Arial" w:hAnsi="Arial" w:cs="Arial"/>
          <w:sz w:val="24"/>
          <w:szCs w:val="24"/>
        </w:rPr>
        <w:t xml:space="preserve">clear aims and objectives that need to be achieved, their timeline and plan on how to </w:t>
      </w:r>
      <w:sdt>
        <w:sdtPr>
          <w:rPr>
            <w:rFonts w:ascii="Arial" w:hAnsi="Arial" w:cs="Arial"/>
            <w:sz w:val="24"/>
            <w:szCs w:val="24"/>
          </w:rPr>
          <w:id w:val="-1218741387"/>
          <w:citation/>
        </w:sdtPr>
        <w:sdtEndPr/>
        <w:sdtContent>
          <w:r w:rsidR="00F20528">
            <w:rPr>
              <w:rFonts w:ascii="Arial" w:hAnsi="Arial" w:cs="Arial"/>
              <w:sz w:val="24"/>
              <w:szCs w:val="24"/>
            </w:rPr>
            <w:fldChar w:fldCharType="begin"/>
          </w:r>
          <w:r w:rsidR="00F20528">
            <w:rPr>
              <w:rFonts w:ascii="Arial" w:hAnsi="Arial" w:cs="Arial"/>
              <w:sz w:val="24"/>
              <w:szCs w:val="24"/>
            </w:rPr>
            <w:instrText xml:space="preserve"> CITATION Hac09 \l 2057 </w:instrText>
          </w:r>
          <w:r w:rsidR="00F20528">
            <w:rPr>
              <w:rFonts w:ascii="Arial" w:hAnsi="Arial" w:cs="Arial"/>
              <w:sz w:val="24"/>
              <w:szCs w:val="24"/>
            </w:rPr>
            <w:fldChar w:fldCharType="separate"/>
          </w:r>
          <w:r w:rsidR="00F20528" w:rsidRPr="00F20528">
            <w:rPr>
              <w:rFonts w:ascii="Arial" w:hAnsi="Arial" w:cs="Arial"/>
              <w:noProof/>
              <w:sz w:val="24"/>
              <w:szCs w:val="24"/>
            </w:rPr>
            <w:t>(Hackman &amp; Johnson, 2009)</w:t>
          </w:r>
          <w:r w:rsidR="00F20528">
            <w:rPr>
              <w:rFonts w:ascii="Arial" w:hAnsi="Arial" w:cs="Arial"/>
              <w:sz w:val="24"/>
              <w:szCs w:val="24"/>
            </w:rPr>
            <w:fldChar w:fldCharType="end"/>
          </w:r>
        </w:sdtContent>
      </w:sdt>
      <w:r w:rsidR="00F20528">
        <w:rPr>
          <w:rFonts w:ascii="Arial" w:hAnsi="Arial" w:cs="Arial"/>
          <w:sz w:val="24"/>
          <w:szCs w:val="24"/>
        </w:rPr>
        <w:t xml:space="preserve">. </w:t>
      </w:r>
      <w:r w:rsidR="007B7EBA">
        <w:rPr>
          <w:rFonts w:ascii="Arial" w:hAnsi="Arial" w:cs="Arial"/>
          <w:sz w:val="24"/>
          <w:szCs w:val="24"/>
        </w:rPr>
        <w:t xml:space="preserve"> </w:t>
      </w:r>
    </w:p>
    <w:p w:rsidR="008107E8" w:rsidRPr="008107E8" w:rsidRDefault="008107E8" w:rsidP="008107E8">
      <w:pPr>
        <w:spacing w:line="480" w:lineRule="auto"/>
        <w:ind w:firstLine="720"/>
        <w:rPr>
          <w:rFonts w:ascii="Arial" w:hAnsi="Arial" w:cs="Arial"/>
          <w:sz w:val="24"/>
          <w:szCs w:val="24"/>
        </w:rPr>
      </w:pPr>
      <w:r w:rsidRPr="008107E8">
        <w:rPr>
          <w:rFonts w:ascii="Arial" w:hAnsi="Arial" w:cs="Arial"/>
          <w:sz w:val="24"/>
          <w:szCs w:val="24"/>
        </w:rPr>
        <w:t xml:space="preserve">The </w:t>
      </w:r>
      <w:r>
        <w:rPr>
          <w:rFonts w:ascii="Arial" w:hAnsi="Arial" w:cs="Arial"/>
          <w:sz w:val="24"/>
          <w:szCs w:val="24"/>
        </w:rPr>
        <w:t xml:space="preserve">authoritarian style is </w:t>
      </w:r>
      <w:r w:rsidRPr="008107E8">
        <w:rPr>
          <w:rFonts w:ascii="Arial" w:hAnsi="Arial" w:cs="Arial"/>
          <w:sz w:val="24"/>
          <w:szCs w:val="24"/>
        </w:rPr>
        <w:t xml:space="preserve">closely linked with the Police, </w:t>
      </w:r>
      <w:r>
        <w:rPr>
          <w:rFonts w:ascii="Arial" w:hAnsi="Arial" w:cs="Arial"/>
          <w:sz w:val="24"/>
          <w:szCs w:val="24"/>
        </w:rPr>
        <w:t xml:space="preserve">as </w:t>
      </w:r>
      <w:r w:rsidRPr="008107E8">
        <w:rPr>
          <w:rFonts w:ascii="Arial" w:hAnsi="Arial" w:cs="Arial"/>
          <w:sz w:val="24"/>
          <w:szCs w:val="24"/>
        </w:rPr>
        <w:t xml:space="preserve">in the past </w:t>
      </w:r>
      <w:r>
        <w:rPr>
          <w:rFonts w:ascii="Arial" w:hAnsi="Arial" w:cs="Arial"/>
          <w:sz w:val="24"/>
          <w:szCs w:val="24"/>
        </w:rPr>
        <w:t>they have implemented it</w:t>
      </w:r>
      <w:r w:rsidRPr="008107E8">
        <w:rPr>
          <w:rFonts w:ascii="Arial" w:hAnsi="Arial" w:cs="Arial"/>
          <w:sz w:val="24"/>
          <w:szCs w:val="24"/>
        </w:rPr>
        <w:t xml:space="preserve"> </w:t>
      </w:r>
      <w:r>
        <w:rPr>
          <w:rFonts w:ascii="Arial" w:hAnsi="Arial" w:cs="Arial"/>
          <w:sz w:val="24"/>
          <w:szCs w:val="24"/>
        </w:rPr>
        <w:t xml:space="preserve">in major events </w:t>
      </w:r>
      <w:r w:rsidRPr="008107E8">
        <w:rPr>
          <w:rFonts w:ascii="Arial" w:hAnsi="Arial" w:cs="Arial"/>
          <w:sz w:val="24"/>
          <w:szCs w:val="24"/>
        </w:rPr>
        <w:t xml:space="preserve">which lead to success or failure of the task. To critically evaluate the effects of the leadership style firstly we must assess police workings with in an event such as Hillsborough, according to Scraton (2016) Hillsborough disaster was a tragedy which resulted in 96 deaths and over 760 injuries, this occurred in Sheffield football stadium (Hillsborough) the disaster occurred by people getting crushed at the exit gates trying to leave the stadium. The two standalone central pens that held the Liverpool supporters were already full, and before kick-off David Duckenfield the police match commander and chief </w:t>
      </w:r>
      <w:r w:rsidRPr="008107E8">
        <w:rPr>
          <w:rFonts w:ascii="Arial" w:hAnsi="Arial" w:cs="Arial"/>
          <w:sz w:val="24"/>
          <w:szCs w:val="24"/>
        </w:rPr>
        <w:lastRenderedPageBreak/>
        <w:t xml:space="preserve">superintendent ordered exit gate C to be opened which lead to an influx of supporters to an already overcrowded area. This event highlights the failings of the Police force in terms of poor crowd control and the application of the authoritarian leadership style by David Duckenfield on the day in the manner of the way he dealt with the situation. For example Scraton (2016) states that Duckenfield was the match commander on the day controlling the crowd with no previous expertise in that field of duty. As he was the match commander on the day he applied the authoritarian leadership style through ordering to open up the wrong section of the stadium which ultimately lead to crushing of the people and the numerous injuries and deaths that occurred on that day. The negatives of this leadership style in relation to this event is the leader in charge which is Duckenfield didn’t have the correct training on crowd control and was giving out orders to his team without consulting them and finding the best option to deal with the over-crowding, if a democratic style approach was implemented the deaths might of not occurred or potentially could have been minimised due to acquiring the teams views on the ‘best option’. Although the democratic approach usually tends to possess a longer thought process in terms of making a decision so in relation to Hillsborough it would not of been an effective style to use as the decision making process would not of been ‘snap’ and delay would of caused loss of life. The authoritarian leadership possess the correct attributes to be applied in such situation as the leader has to make snap decisions without consulting with the team although in this case the leader did not make the right decisions due to the lack of expertise in such situations. In support of the scrutiny of David Duckenfield’s actions on the day </w:t>
      </w:r>
      <w:sdt>
        <w:sdtPr>
          <w:rPr>
            <w:rFonts w:ascii="Arial" w:hAnsi="Arial" w:cs="Arial"/>
            <w:sz w:val="24"/>
            <w:szCs w:val="24"/>
          </w:rPr>
          <w:id w:val="1223404281"/>
          <w:citation/>
        </w:sdtPr>
        <w:sdtEndPr/>
        <w:sdtContent>
          <w:r w:rsidRPr="008107E8">
            <w:rPr>
              <w:rFonts w:ascii="Arial" w:hAnsi="Arial" w:cs="Arial"/>
              <w:sz w:val="24"/>
              <w:szCs w:val="24"/>
            </w:rPr>
            <w:fldChar w:fldCharType="begin"/>
          </w:r>
          <w:r w:rsidRPr="008107E8">
            <w:rPr>
              <w:rFonts w:ascii="Arial" w:hAnsi="Arial" w:cs="Arial"/>
              <w:sz w:val="24"/>
              <w:szCs w:val="24"/>
            </w:rPr>
            <w:instrText xml:space="preserve"> CITATION Sau15 \l 2057 </w:instrText>
          </w:r>
          <w:r w:rsidRPr="008107E8">
            <w:rPr>
              <w:rFonts w:ascii="Arial" w:hAnsi="Arial" w:cs="Arial"/>
              <w:sz w:val="24"/>
              <w:szCs w:val="24"/>
            </w:rPr>
            <w:fldChar w:fldCharType="separate"/>
          </w:r>
          <w:r w:rsidRPr="008107E8">
            <w:rPr>
              <w:rFonts w:ascii="Arial" w:hAnsi="Arial" w:cs="Arial"/>
              <w:sz w:val="24"/>
              <w:szCs w:val="24"/>
            </w:rPr>
            <w:t>(Saul, 2015)</w:t>
          </w:r>
          <w:r w:rsidRPr="008107E8">
            <w:rPr>
              <w:rFonts w:ascii="Arial" w:hAnsi="Arial" w:cs="Arial"/>
              <w:sz w:val="24"/>
              <w:szCs w:val="24"/>
            </w:rPr>
            <w:fldChar w:fldCharType="end"/>
          </w:r>
        </w:sdtContent>
      </w:sdt>
      <w:r w:rsidRPr="008107E8">
        <w:rPr>
          <w:rFonts w:ascii="Arial" w:hAnsi="Arial" w:cs="Arial"/>
          <w:sz w:val="24"/>
          <w:szCs w:val="24"/>
        </w:rPr>
        <w:t xml:space="preserve"> reports David’s acceptance of his direct actions caused the deaths of 96 people, as he ‘froze’ during the event. Duckenfield also denies the knowledge of the geography plan of the ground as he </w:t>
      </w:r>
      <w:r w:rsidRPr="008107E8">
        <w:rPr>
          <w:rFonts w:ascii="Arial" w:hAnsi="Arial" w:cs="Arial"/>
          <w:sz w:val="24"/>
          <w:szCs w:val="24"/>
        </w:rPr>
        <w:lastRenderedPageBreak/>
        <w:t xml:space="preserve">states he didn’t know where the turnstiles lead to even though, he possessed the copy of such plan. This highlights incompetency of his actions and possibly the lack of knowledge and expertise in that field of area, as his actions were the direct cause of the deaths, which Duckenfield itself agreed upon with.  </w:t>
      </w:r>
    </w:p>
    <w:p w:rsidR="008107E8" w:rsidRDefault="008107E8" w:rsidP="008107E8">
      <w:pPr>
        <w:spacing w:line="480" w:lineRule="auto"/>
        <w:ind w:firstLine="720"/>
        <w:rPr>
          <w:rFonts w:ascii="Arial" w:hAnsi="Arial" w:cs="Arial"/>
          <w:sz w:val="24"/>
          <w:szCs w:val="24"/>
        </w:rPr>
      </w:pPr>
      <w:r w:rsidRPr="008107E8">
        <w:rPr>
          <w:rFonts w:ascii="Arial" w:hAnsi="Arial" w:cs="Arial"/>
          <w:sz w:val="24"/>
          <w:szCs w:val="24"/>
        </w:rPr>
        <w:t>Theory and practice once again vary in predicted outcomes, authoritarian style approach focuses on a military based ideology where leader is to be followed and able to make quick decisions on the spot as the followers have little to no input and leaders are able to direct and manage the team efficiently. Application in practice created weaknesses such as an increase in making ill-informed and rash decisions as exemplified in previous statement on the aspects that went wrong in Hillsborough disaster.</w:t>
      </w:r>
    </w:p>
    <w:p w:rsidR="00302E62" w:rsidRDefault="00040854" w:rsidP="007C085C">
      <w:pPr>
        <w:spacing w:line="480" w:lineRule="auto"/>
        <w:ind w:firstLine="720"/>
        <w:rPr>
          <w:rFonts w:ascii="Arial" w:hAnsi="Arial" w:cs="Arial"/>
          <w:sz w:val="24"/>
          <w:szCs w:val="24"/>
        </w:rPr>
      </w:pPr>
      <w:r>
        <w:rPr>
          <w:rFonts w:ascii="Arial" w:hAnsi="Arial" w:cs="Arial"/>
          <w:sz w:val="24"/>
          <w:szCs w:val="24"/>
        </w:rPr>
        <w:t>Further ass</w:t>
      </w:r>
      <w:r w:rsidR="007C085C">
        <w:rPr>
          <w:rFonts w:ascii="Arial" w:hAnsi="Arial" w:cs="Arial"/>
          <w:sz w:val="24"/>
          <w:szCs w:val="24"/>
        </w:rPr>
        <w:t>essing other leadership methods</w:t>
      </w:r>
      <w:r>
        <w:rPr>
          <w:rFonts w:ascii="Arial" w:hAnsi="Arial" w:cs="Arial"/>
          <w:sz w:val="24"/>
          <w:szCs w:val="24"/>
        </w:rPr>
        <w:t xml:space="preserve"> Gastil (1994) defines </w:t>
      </w:r>
      <w:r w:rsidR="007C085C">
        <w:rPr>
          <w:rFonts w:ascii="Arial" w:hAnsi="Arial" w:cs="Arial"/>
          <w:sz w:val="24"/>
          <w:szCs w:val="24"/>
        </w:rPr>
        <w:t xml:space="preserve">democratic leadership contrary to authoritarian, as the leader is considered the one to share the policymaking responsibilities with the team by encouraging their ideas. The main focus lies on the teams’ participation and gathering of their ideas to implement the most suitable plan, although this approach still shows the need for a leader </w:t>
      </w:r>
      <w:r w:rsidR="008F6E58">
        <w:rPr>
          <w:rFonts w:ascii="Arial" w:hAnsi="Arial" w:cs="Arial"/>
          <w:sz w:val="24"/>
          <w:szCs w:val="24"/>
        </w:rPr>
        <w:t xml:space="preserve">to provide guidance and control. Leader often decides on who gets to participate in the process of decision making, and the ability to vote on any </w:t>
      </w:r>
      <w:r w:rsidR="00302E62">
        <w:rPr>
          <w:rFonts w:ascii="Arial" w:hAnsi="Arial" w:cs="Arial"/>
          <w:sz w:val="24"/>
          <w:szCs w:val="24"/>
        </w:rPr>
        <w:t xml:space="preserve">decisions. </w:t>
      </w:r>
      <w:r w:rsidR="005622A0">
        <w:rPr>
          <w:rFonts w:ascii="Arial" w:hAnsi="Arial" w:cs="Arial"/>
          <w:sz w:val="24"/>
          <w:szCs w:val="24"/>
        </w:rPr>
        <w:t xml:space="preserve">In theoretical terms the application of democratic style approach within police would create a ‘fairer’ environment to work in which would boost team morale and create room for generating ideas in collaboration resulting in producing ideas for decision making process. Positives is that each member of the team would feel of value as their ideas would be taken inconsideration, the negative side of this style is if the leader was on the call and had to make a quick decision he would not be efficient and have the required relationship with the team to direct them without their input on the matter </w:t>
      </w:r>
      <w:r w:rsidR="005622A0">
        <w:rPr>
          <w:rFonts w:ascii="Arial" w:hAnsi="Arial" w:cs="Arial"/>
          <w:sz w:val="24"/>
          <w:szCs w:val="24"/>
        </w:rPr>
        <w:lastRenderedPageBreak/>
        <w:t xml:space="preserve">which would be time consuming and may cause lives in emergency situations, this sort of approach would be ideal in higher up roles where decision making process is solely at the strategic level. </w:t>
      </w:r>
      <w:r w:rsidR="00F74C38">
        <w:rPr>
          <w:rFonts w:ascii="Arial" w:hAnsi="Arial" w:cs="Arial"/>
          <w:sz w:val="24"/>
          <w:szCs w:val="24"/>
        </w:rPr>
        <w:t>In practice, the democratic approach on Police is expanded on by Dodd (2017) as he states that police require to move away from ‘boss knows best’ philosophy which is often seen as authoritarian, to meet ever growing demands. Modernising of Police is needed to be able to aid victims in traditional crimes and more recent rising ones such as cybercrime and offences linked to technolo</w:t>
      </w:r>
      <w:r w:rsidR="008B1F26">
        <w:rPr>
          <w:rFonts w:ascii="Arial" w:hAnsi="Arial" w:cs="Arial"/>
          <w:sz w:val="24"/>
          <w:szCs w:val="24"/>
        </w:rPr>
        <w:t xml:space="preserve">gy. The need for change in leadership style is to be able to bring everyone’s views in to bear on how to solve the arising issues and crimes due to complexity of challenges in recent years. </w:t>
      </w:r>
    </w:p>
    <w:p w:rsidR="008B1F26" w:rsidRDefault="008B1F26" w:rsidP="007C085C">
      <w:pPr>
        <w:spacing w:line="480" w:lineRule="auto"/>
        <w:ind w:firstLine="720"/>
        <w:rPr>
          <w:rFonts w:ascii="Arial" w:hAnsi="Arial" w:cs="Arial"/>
          <w:sz w:val="24"/>
          <w:szCs w:val="24"/>
        </w:rPr>
      </w:pPr>
      <w:r>
        <w:rPr>
          <w:rFonts w:ascii="Arial" w:hAnsi="Arial" w:cs="Arial"/>
          <w:sz w:val="24"/>
          <w:szCs w:val="24"/>
        </w:rPr>
        <w:t xml:space="preserve">In comparison between theory and practice police are switching to the democratic approach over authoritarian due to more complex crimes arising and need for expertise in each area to comprehend on how to deal with such issues and everybody’s view and ideas to take on these complex challenges. The authoritarian approach is being diminished and positives of democratic style are being implemented as listed in the theory to create a wider audience for decision making to involve the whole team. </w:t>
      </w:r>
    </w:p>
    <w:p w:rsidR="008F6E58" w:rsidRDefault="00302E62" w:rsidP="007C085C">
      <w:pPr>
        <w:spacing w:line="480" w:lineRule="auto"/>
        <w:ind w:firstLine="720"/>
        <w:rPr>
          <w:rFonts w:ascii="Arial" w:hAnsi="Arial" w:cs="Arial"/>
          <w:sz w:val="24"/>
          <w:szCs w:val="24"/>
        </w:rPr>
      </w:pPr>
      <w:r>
        <w:rPr>
          <w:rFonts w:ascii="Arial" w:hAnsi="Arial" w:cs="Arial"/>
          <w:sz w:val="24"/>
          <w:szCs w:val="24"/>
        </w:rPr>
        <w:t xml:space="preserve"> </w:t>
      </w:r>
      <w:r w:rsidR="00557EFE">
        <w:rPr>
          <w:rFonts w:ascii="Arial" w:hAnsi="Arial" w:cs="Arial"/>
          <w:sz w:val="24"/>
          <w:szCs w:val="24"/>
        </w:rPr>
        <w:t xml:space="preserve">According to Wren (2013) Laissez-faire leadership approach is the permission for the members of the team to have complete freedom in the policy-making process relating the aims needed </w:t>
      </w:r>
      <w:r w:rsidR="0056300C">
        <w:rPr>
          <w:rFonts w:ascii="Arial" w:hAnsi="Arial" w:cs="Arial"/>
          <w:sz w:val="24"/>
          <w:szCs w:val="24"/>
        </w:rPr>
        <w:t xml:space="preserve">to achieve. It gives permission for the team members to have independency, while if they are required guidance and direction by the leader they must request upon. Such leader is deemed to provide the team with all the requirements needed to complete the task, but very rarely seen to participate unless asked so. Many view this approach as lazy and ‘laid back’ due to minimal input put in by the leader, this often is executed well when the team members are </w:t>
      </w:r>
      <w:r w:rsidR="0056300C">
        <w:rPr>
          <w:rFonts w:ascii="Arial" w:hAnsi="Arial" w:cs="Arial"/>
          <w:sz w:val="24"/>
          <w:szCs w:val="24"/>
        </w:rPr>
        <w:lastRenderedPageBreak/>
        <w:t>highly trained and aware of the task ahead with previous experience</w:t>
      </w:r>
      <w:r w:rsidR="00F54588">
        <w:rPr>
          <w:rFonts w:ascii="Arial" w:hAnsi="Arial" w:cs="Arial"/>
          <w:sz w:val="24"/>
          <w:szCs w:val="24"/>
        </w:rPr>
        <w:t>.</w:t>
      </w:r>
      <w:r w:rsidR="005B76B9">
        <w:rPr>
          <w:rFonts w:ascii="Arial" w:hAnsi="Arial" w:cs="Arial"/>
          <w:sz w:val="24"/>
          <w:szCs w:val="24"/>
        </w:rPr>
        <w:t xml:space="preserve"> In theory the application of this approach within Police creates opportunities for the team to apply themselves in their own way to perform, this encourages creativity and in some cases increased motivation levels as they are not facing external stressors to demoralise their performance, negatives of this theory on order end of scale is that the officers may get complacent in their job role and become lazy if they are not pressurised to meet their targets. </w:t>
      </w:r>
    </w:p>
    <w:p w:rsidR="00997BD2" w:rsidRDefault="00DE4BA5" w:rsidP="007C085C">
      <w:pPr>
        <w:spacing w:line="480" w:lineRule="auto"/>
        <w:ind w:firstLine="720"/>
        <w:rPr>
          <w:rFonts w:ascii="Arial" w:hAnsi="Arial" w:cs="Arial"/>
          <w:sz w:val="24"/>
          <w:szCs w:val="24"/>
        </w:rPr>
      </w:pPr>
      <w:r>
        <w:rPr>
          <w:rFonts w:ascii="Arial" w:hAnsi="Arial" w:cs="Arial"/>
          <w:sz w:val="24"/>
          <w:szCs w:val="24"/>
        </w:rPr>
        <w:t xml:space="preserve">In terms of Police sector various leadership styles are applied to manage the staff in different situations and sectors of the service, leaders may apply transactional way of motivating and coordinating their team. Firstly an understanding must be established to enable </w:t>
      </w:r>
      <w:r w:rsidR="008938E8">
        <w:rPr>
          <w:rFonts w:ascii="Arial" w:hAnsi="Arial" w:cs="Arial"/>
          <w:sz w:val="24"/>
          <w:szCs w:val="24"/>
        </w:rPr>
        <w:t xml:space="preserve">clear coloration between theory and practice according to </w:t>
      </w:r>
      <w:r w:rsidR="00EF26C6">
        <w:rPr>
          <w:rFonts w:ascii="Arial" w:hAnsi="Arial" w:cs="Arial"/>
          <w:sz w:val="24"/>
          <w:szCs w:val="24"/>
        </w:rPr>
        <w:t>Antonakis &amp; Day (2017)</w:t>
      </w:r>
      <w:r w:rsidR="008938E8">
        <w:rPr>
          <w:rFonts w:ascii="Arial" w:hAnsi="Arial" w:cs="Arial"/>
          <w:sz w:val="24"/>
          <w:szCs w:val="24"/>
        </w:rPr>
        <w:t xml:space="preserve"> transactional leadership focuses on promotion of self-interest which leads to limitations in teams’ scope and influence. </w:t>
      </w:r>
      <w:r w:rsidR="00AA0C45">
        <w:rPr>
          <w:rFonts w:ascii="Arial" w:hAnsi="Arial" w:cs="Arial"/>
          <w:sz w:val="24"/>
          <w:szCs w:val="24"/>
        </w:rPr>
        <w:t xml:space="preserve">Typical behaviour of such leader is very much role and task requirement focused which possess aspect such as a rewards bases system to install motivation upon their followers. Through rewards handed out on adequate performance punishments are in place to ensure team members are performing at expected level and adhere to the rules and policies of the organisation. </w:t>
      </w:r>
      <w:r w:rsidR="00F36331">
        <w:rPr>
          <w:rFonts w:ascii="Arial" w:hAnsi="Arial" w:cs="Arial"/>
          <w:sz w:val="24"/>
          <w:szCs w:val="24"/>
        </w:rPr>
        <w:t xml:space="preserve">Transactional leaders are often considered authoritarian like as the leader has control of the group and requires little assistance in managing and decision making, the theory behind this ideology is to drive teams’ motivation to conform to the rules and leaders expectations through fear of punishment for inadequate performance and vice versa for good performances. </w:t>
      </w:r>
    </w:p>
    <w:p w:rsidR="00AC05DE" w:rsidRDefault="00F36331" w:rsidP="00AC05DE">
      <w:pPr>
        <w:spacing w:line="480" w:lineRule="auto"/>
        <w:ind w:firstLine="720"/>
        <w:rPr>
          <w:rFonts w:ascii="Arial" w:hAnsi="Arial" w:cs="Arial"/>
          <w:sz w:val="24"/>
          <w:szCs w:val="24"/>
        </w:rPr>
      </w:pPr>
      <w:r>
        <w:rPr>
          <w:rFonts w:ascii="Arial" w:hAnsi="Arial" w:cs="Arial"/>
          <w:sz w:val="24"/>
          <w:szCs w:val="24"/>
        </w:rPr>
        <w:t>In theory transactional leadership complements well with police work as officers have certain tar</w:t>
      </w:r>
      <w:r w:rsidR="00997BD2">
        <w:rPr>
          <w:rFonts w:ascii="Arial" w:hAnsi="Arial" w:cs="Arial"/>
          <w:sz w:val="24"/>
          <w:szCs w:val="24"/>
        </w:rPr>
        <w:t xml:space="preserve">gets such as arrests on a monthly or a yearly basis to achieve, this sort of a leadership approach would motivate the struggling officers </w:t>
      </w:r>
      <w:r w:rsidR="00997BD2">
        <w:rPr>
          <w:rFonts w:ascii="Arial" w:hAnsi="Arial" w:cs="Arial"/>
          <w:sz w:val="24"/>
          <w:szCs w:val="24"/>
        </w:rPr>
        <w:lastRenderedPageBreak/>
        <w:t xml:space="preserve">who don’t hit their targets to perform better, and in high performing officers who exceed their targets are encouraged to upkeep their performances through rewards that would benefit them. </w:t>
      </w:r>
      <w:r w:rsidR="00AC05DE">
        <w:rPr>
          <w:rFonts w:ascii="Arial" w:hAnsi="Arial" w:cs="Arial"/>
          <w:sz w:val="24"/>
          <w:szCs w:val="24"/>
        </w:rPr>
        <w:t xml:space="preserve">While in practice this leadership style might </w:t>
      </w:r>
      <w:r w:rsidR="00437813">
        <w:rPr>
          <w:rFonts w:ascii="Arial" w:hAnsi="Arial" w:cs="Arial"/>
          <w:sz w:val="24"/>
          <w:szCs w:val="24"/>
        </w:rPr>
        <w:t>vary with the</w:t>
      </w:r>
      <w:r w:rsidR="00AC05DE">
        <w:rPr>
          <w:rFonts w:ascii="Arial" w:hAnsi="Arial" w:cs="Arial"/>
          <w:sz w:val="24"/>
          <w:szCs w:val="24"/>
        </w:rPr>
        <w:t xml:space="preserve"> impact on the service as suggested in theory for example Walker (2014) suggests The Metropolitan Police operate a target based approach which is viewed as the ‘culture of fear’ due to pressure on officers to meet illogical and unrealistic targets for searches and arrests, this ha</w:t>
      </w:r>
      <w:r w:rsidR="00A87A86">
        <w:rPr>
          <w:rFonts w:ascii="Arial" w:hAnsi="Arial" w:cs="Arial"/>
          <w:sz w:val="24"/>
          <w:szCs w:val="24"/>
        </w:rPr>
        <w:t xml:space="preserve">s led to damaging the morale of the team and an increase in unethical behaviour among the officers. It also states that some of the unarmed officers felt fearful about the target regime as they were name and shamed with a league table by their superiors which seemed like bullying to them and has led to numerous officers quitting or taking extensive time off. </w:t>
      </w:r>
    </w:p>
    <w:p w:rsidR="00437813" w:rsidRDefault="00437813" w:rsidP="00AC05DE">
      <w:pPr>
        <w:spacing w:line="480" w:lineRule="auto"/>
        <w:ind w:firstLine="720"/>
        <w:rPr>
          <w:rFonts w:ascii="Arial" w:hAnsi="Arial" w:cs="Arial"/>
          <w:sz w:val="24"/>
          <w:szCs w:val="24"/>
        </w:rPr>
      </w:pPr>
      <w:r>
        <w:rPr>
          <w:rFonts w:ascii="Arial" w:hAnsi="Arial" w:cs="Arial"/>
          <w:sz w:val="24"/>
          <w:szCs w:val="24"/>
        </w:rPr>
        <w:t xml:space="preserve">Theory and practice vary massively once implemented in real life situations </w:t>
      </w:r>
      <w:r w:rsidR="00C52335">
        <w:rPr>
          <w:rFonts w:ascii="Arial" w:hAnsi="Arial" w:cs="Arial"/>
          <w:sz w:val="24"/>
          <w:szCs w:val="24"/>
        </w:rPr>
        <w:t xml:space="preserve">as shown by an example above, transactional leadership in theory was seen as the approach that would motivate officers to reach their targets and perform better while in reality officers were demoralised and felt as they were bullied through implementation of unrealistic targets and goals set by the management. </w:t>
      </w:r>
    </w:p>
    <w:p w:rsidR="004F0A70" w:rsidRDefault="008107E8" w:rsidP="006462E3">
      <w:pPr>
        <w:spacing w:line="480" w:lineRule="auto"/>
        <w:ind w:firstLine="720"/>
        <w:rPr>
          <w:rFonts w:ascii="Arial" w:hAnsi="Arial" w:cs="Arial"/>
          <w:sz w:val="24"/>
          <w:szCs w:val="24"/>
        </w:rPr>
      </w:pPr>
      <w:r>
        <w:rPr>
          <w:rFonts w:ascii="Arial" w:hAnsi="Arial" w:cs="Arial"/>
          <w:sz w:val="24"/>
          <w:szCs w:val="24"/>
        </w:rPr>
        <w:t xml:space="preserve">In conclusion, an overview in to leadership styles has been established and their effects within the Police public sector. </w:t>
      </w:r>
      <w:r w:rsidR="003A6B7D">
        <w:rPr>
          <w:rFonts w:ascii="Arial" w:hAnsi="Arial" w:cs="Arial"/>
          <w:sz w:val="24"/>
          <w:szCs w:val="24"/>
        </w:rPr>
        <w:t>Exa</w:t>
      </w:r>
      <w:r w:rsidR="00812821">
        <w:rPr>
          <w:rFonts w:ascii="Arial" w:hAnsi="Arial" w:cs="Arial"/>
          <w:sz w:val="24"/>
          <w:szCs w:val="24"/>
        </w:rPr>
        <w:t xml:space="preserve">mples have been made in to real life Police situations to find the correlation between theory and practice and able to make comparisons on positives and negatives of their application. </w:t>
      </w:r>
      <w:r w:rsidR="00DC58C6">
        <w:rPr>
          <w:rFonts w:ascii="Arial" w:hAnsi="Arial" w:cs="Arial"/>
          <w:sz w:val="24"/>
          <w:szCs w:val="24"/>
        </w:rPr>
        <w:t xml:space="preserve">As presented through real life situations within Police, it is evident that stricter approaches such as authoritarian doesn’t implement itself so well within Police as it does in the army. This is due to the army leaders being less empathetic to create a more brutal approach in terms of being able to deal with more extreme situations when deployed in war ridden countries, while the Police sector deals with the public and a more </w:t>
      </w:r>
      <w:r w:rsidR="00DC58C6">
        <w:rPr>
          <w:rFonts w:ascii="Arial" w:hAnsi="Arial" w:cs="Arial"/>
          <w:sz w:val="24"/>
          <w:szCs w:val="24"/>
        </w:rPr>
        <w:lastRenderedPageBreak/>
        <w:t xml:space="preserve">civilised environment which requires them to be more empathetic to situations and the daily issues that they may deal with. Through closer examination it’s been clear that different leadership styles within Police should be implemented at different parts of the organisation for </w:t>
      </w:r>
      <w:r w:rsidR="007C34F0">
        <w:rPr>
          <w:rFonts w:ascii="Arial" w:hAnsi="Arial" w:cs="Arial"/>
          <w:sz w:val="24"/>
          <w:szCs w:val="24"/>
        </w:rPr>
        <w:t xml:space="preserve">example as previously stated at </w:t>
      </w:r>
      <w:r w:rsidR="00DC58C6">
        <w:rPr>
          <w:rFonts w:ascii="Arial" w:hAnsi="Arial" w:cs="Arial"/>
          <w:sz w:val="24"/>
          <w:szCs w:val="24"/>
        </w:rPr>
        <w:t xml:space="preserve">strategic level </w:t>
      </w:r>
      <w:r w:rsidR="007C34F0">
        <w:rPr>
          <w:rFonts w:ascii="Arial" w:hAnsi="Arial" w:cs="Arial"/>
          <w:sz w:val="24"/>
          <w:szCs w:val="24"/>
        </w:rPr>
        <w:t>the application of a democratic leadership style should be used over the current authoritarian approach as it argues that due to the rising numbers of complex crimes such as cybercrime it is needed</w:t>
      </w:r>
      <w:r w:rsidR="00E773CE">
        <w:rPr>
          <w:rFonts w:ascii="Arial" w:hAnsi="Arial" w:cs="Arial"/>
          <w:sz w:val="24"/>
          <w:szCs w:val="24"/>
        </w:rPr>
        <w:t xml:space="preserve"> to have a diverse understanding in such areas to deal with them and collaboration with the team to generate ideas fits the democratic style over </w:t>
      </w:r>
      <w:r w:rsidR="007C34F0">
        <w:rPr>
          <w:rFonts w:ascii="Arial" w:hAnsi="Arial" w:cs="Arial"/>
          <w:sz w:val="24"/>
          <w:szCs w:val="24"/>
        </w:rPr>
        <w:t xml:space="preserve"> </w:t>
      </w:r>
      <w:r w:rsidR="00E773CE">
        <w:rPr>
          <w:rFonts w:ascii="Arial" w:hAnsi="Arial" w:cs="Arial"/>
          <w:sz w:val="24"/>
          <w:szCs w:val="24"/>
        </w:rPr>
        <w:t xml:space="preserve">authoritarian. </w:t>
      </w:r>
      <w:r w:rsidR="00B13792">
        <w:rPr>
          <w:rFonts w:ascii="Arial" w:hAnsi="Arial" w:cs="Arial"/>
          <w:sz w:val="24"/>
          <w:szCs w:val="24"/>
        </w:rPr>
        <w:t xml:space="preserve">To summarise the application of leadership theories should be implemented at different levels of the organisation to gain best results and goal and target setting should be heavily reviewed as setting unrealistic goals demotivates employees defeating its purpose of motivation. </w:t>
      </w:r>
    </w:p>
    <w:p w:rsidR="004F0A70" w:rsidRPr="004F0A70" w:rsidRDefault="004F0A70" w:rsidP="004F0A70">
      <w:pPr>
        <w:spacing w:line="480" w:lineRule="auto"/>
        <w:rPr>
          <w:rFonts w:ascii="Arial" w:hAnsi="Arial" w:cs="Arial"/>
          <w:b/>
          <w:sz w:val="24"/>
          <w:szCs w:val="24"/>
        </w:rPr>
      </w:pPr>
      <w:r w:rsidRPr="004F0A70">
        <w:rPr>
          <w:rFonts w:ascii="Arial" w:hAnsi="Arial" w:cs="Arial"/>
          <w:b/>
          <w:sz w:val="24"/>
          <w:szCs w:val="24"/>
        </w:rPr>
        <w:t>Reflective Report</w:t>
      </w:r>
    </w:p>
    <w:p w:rsidR="008A5BBF" w:rsidRDefault="00346E8C" w:rsidP="006A42F8">
      <w:pPr>
        <w:spacing w:line="480" w:lineRule="auto"/>
        <w:ind w:firstLine="720"/>
        <w:rPr>
          <w:rFonts w:ascii="Arial" w:hAnsi="Arial" w:cs="Arial"/>
          <w:sz w:val="24"/>
          <w:szCs w:val="24"/>
        </w:rPr>
      </w:pPr>
      <w:r>
        <w:rPr>
          <w:rFonts w:ascii="Arial" w:hAnsi="Arial" w:cs="Arial"/>
          <w:sz w:val="24"/>
          <w:szCs w:val="24"/>
        </w:rPr>
        <w:t xml:space="preserve">The reflection of my own actions and leadership styles applied on the two day residential trip in Rhossilli to assess how the different theories of leadership work once applied in real life situations. </w:t>
      </w:r>
      <w:r w:rsidR="00E9714A">
        <w:rPr>
          <w:rFonts w:ascii="Arial" w:hAnsi="Arial" w:cs="Arial"/>
          <w:sz w:val="24"/>
          <w:szCs w:val="24"/>
        </w:rPr>
        <w:t xml:space="preserve">Through own first hand experiences clear correlation between theory and practice will be outlined, as well as assessing the effectiveness of different leadership style application and examine the difficulties that I faced. </w:t>
      </w:r>
    </w:p>
    <w:p w:rsidR="00E9714A" w:rsidRDefault="00E9714A" w:rsidP="006A42F8">
      <w:pPr>
        <w:spacing w:line="480" w:lineRule="auto"/>
        <w:ind w:firstLine="720"/>
        <w:rPr>
          <w:rFonts w:ascii="Arial" w:hAnsi="Arial" w:cs="Arial"/>
          <w:sz w:val="24"/>
          <w:szCs w:val="24"/>
        </w:rPr>
      </w:pPr>
      <w:r>
        <w:rPr>
          <w:rFonts w:ascii="Arial" w:hAnsi="Arial" w:cs="Arial"/>
          <w:sz w:val="24"/>
          <w:szCs w:val="24"/>
        </w:rPr>
        <w:t>To fully reflect on my own experiences</w:t>
      </w:r>
      <w:r w:rsidR="00A245AE">
        <w:rPr>
          <w:rFonts w:ascii="Arial" w:hAnsi="Arial" w:cs="Arial"/>
          <w:sz w:val="24"/>
          <w:szCs w:val="24"/>
        </w:rPr>
        <w:t xml:space="preserve"> of the trip the use of Gibbs reflective cycle will be used to gain a clear identification of how the trip went. Gibbs (1988) suggests a six stage process to gain full reflection with stages such as description, </w:t>
      </w:r>
      <w:r w:rsidR="002E5F63">
        <w:rPr>
          <w:rFonts w:ascii="Arial" w:hAnsi="Arial" w:cs="Arial"/>
          <w:sz w:val="24"/>
          <w:szCs w:val="24"/>
        </w:rPr>
        <w:t>feelings, evaluation, analysis, conclusion</w:t>
      </w:r>
      <w:r w:rsidR="00A245AE">
        <w:rPr>
          <w:rFonts w:ascii="Arial" w:hAnsi="Arial" w:cs="Arial"/>
          <w:sz w:val="24"/>
          <w:szCs w:val="24"/>
        </w:rPr>
        <w:t xml:space="preserve"> and action plan. </w:t>
      </w:r>
    </w:p>
    <w:p w:rsidR="006E58BC" w:rsidRDefault="002E5F63" w:rsidP="006E58BC">
      <w:pPr>
        <w:spacing w:line="480" w:lineRule="auto"/>
        <w:ind w:firstLine="720"/>
        <w:rPr>
          <w:rFonts w:ascii="Arial" w:hAnsi="Arial" w:cs="Arial"/>
          <w:sz w:val="24"/>
          <w:szCs w:val="24"/>
        </w:rPr>
      </w:pPr>
      <w:r>
        <w:rPr>
          <w:rFonts w:ascii="Arial" w:hAnsi="Arial" w:cs="Arial"/>
          <w:sz w:val="24"/>
          <w:szCs w:val="24"/>
        </w:rPr>
        <w:lastRenderedPageBreak/>
        <w:t>Shortly after the arrival the instructors divided us in two big groups separating the class due to excessive number of students</w:t>
      </w:r>
      <w:r w:rsidR="006E58BC">
        <w:rPr>
          <w:rFonts w:ascii="Arial" w:hAnsi="Arial" w:cs="Arial"/>
          <w:sz w:val="24"/>
          <w:szCs w:val="24"/>
        </w:rPr>
        <w:t xml:space="preserve"> to part take in activities meaning one group would start with rock climbing and the other with orienteering and after lunch swap. The approach used by instructors and the way they divided the groups was seen as authoritarian, in terms of the way they delegate roles in a manner of enforcing strict obedience to authority to gain everyone’s attention and ensure everyone knew what they were doing. </w:t>
      </w:r>
      <w:r>
        <w:rPr>
          <w:rFonts w:ascii="Arial" w:hAnsi="Arial" w:cs="Arial"/>
          <w:sz w:val="24"/>
          <w:szCs w:val="24"/>
        </w:rPr>
        <w:t xml:space="preserve"> </w:t>
      </w:r>
      <w:r w:rsidR="006E58BC">
        <w:rPr>
          <w:rFonts w:ascii="Arial" w:hAnsi="Arial" w:cs="Arial"/>
          <w:sz w:val="24"/>
          <w:szCs w:val="24"/>
        </w:rPr>
        <w:t>The theory of authoritarianism as previously stated by</w:t>
      </w:r>
      <w:r w:rsidR="006E58BC" w:rsidRPr="006E58BC">
        <w:rPr>
          <w:rFonts w:ascii="Arial" w:hAnsi="Arial" w:cs="Arial"/>
          <w:sz w:val="24"/>
          <w:szCs w:val="24"/>
        </w:rPr>
        <w:t xml:space="preserve"> </w:t>
      </w:r>
      <w:r w:rsidR="006E58BC">
        <w:rPr>
          <w:rFonts w:ascii="Arial" w:hAnsi="Arial" w:cs="Arial"/>
          <w:sz w:val="24"/>
          <w:szCs w:val="24"/>
        </w:rPr>
        <w:t>Hackman &amp; Johnson (2009) indicates aspects such as identifying clear aims and objectives with m</w:t>
      </w:r>
      <w:r w:rsidR="00516D3F">
        <w:rPr>
          <w:rFonts w:ascii="Arial" w:hAnsi="Arial" w:cs="Arial"/>
          <w:sz w:val="24"/>
          <w:szCs w:val="24"/>
        </w:rPr>
        <w:t xml:space="preserve">inimum to no input from the team. </w:t>
      </w:r>
    </w:p>
    <w:p w:rsidR="00516D3F" w:rsidRPr="006E58BC" w:rsidRDefault="00516D3F" w:rsidP="006E58BC">
      <w:pPr>
        <w:spacing w:line="480" w:lineRule="auto"/>
        <w:ind w:firstLine="720"/>
        <w:rPr>
          <w:rFonts w:ascii="Arial" w:hAnsi="Arial" w:cs="Arial"/>
          <w:sz w:val="24"/>
          <w:szCs w:val="24"/>
        </w:rPr>
      </w:pPr>
      <w:r>
        <w:rPr>
          <w:rFonts w:ascii="Arial" w:hAnsi="Arial" w:cs="Arial"/>
          <w:sz w:val="24"/>
          <w:szCs w:val="24"/>
        </w:rPr>
        <w:t xml:space="preserve">The theory worked well in practice as the students paid close attention to the instructors as they delegated tasks and instructed them on how to achieve them with students having no input on the decision making process as the task were planned and prepared prior their arrival, the use of authoritarian style worked well just as outlined in the theory everyone listened to one voice of a leader to gain clear understanding of the task. </w:t>
      </w:r>
    </w:p>
    <w:p w:rsidR="00A245AE" w:rsidRDefault="002E5F63" w:rsidP="006A42F8">
      <w:pPr>
        <w:spacing w:line="480" w:lineRule="auto"/>
        <w:ind w:firstLine="720"/>
        <w:rPr>
          <w:rFonts w:ascii="Arial" w:hAnsi="Arial" w:cs="Arial"/>
          <w:sz w:val="24"/>
          <w:szCs w:val="24"/>
        </w:rPr>
      </w:pPr>
      <w:r>
        <w:rPr>
          <w:rFonts w:ascii="Arial" w:hAnsi="Arial" w:cs="Arial"/>
          <w:sz w:val="24"/>
          <w:szCs w:val="24"/>
        </w:rPr>
        <w:t xml:space="preserve"> First instance of my leading in action occurred during the first activity of the </w:t>
      </w:r>
      <w:r w:rsidR="00516D3F">
        <w:rPr>
          <w:rFonts w:ascii="Arial" w:hAnsi="Arial" w:cs="Arial"/>
          <w:sz w:val="24"/>
          <w:szCs w:val="24"/>
        </w:rPr>
        <w:t>day which was orienteering for my designated group. During this activity we had to go through muddy fields and tracks and ensure the whole group was moving along all together. The instructors put me in charge of leading the group and ensuring that no one got</w:t>
      </w:r>
      <w:r w:rsidR="006462E3">
        <w:rPr>
          <w:rFonts w:ascii="Arial" w:hAnsi="Arial" w:cs="Arial"/>
          <w:sz w:val="24"/>
          <w:szCs w:val="24"/>
        </w:rPr>
        <w:t xml:space="preserve"> left behind. I took the</w:t>
      </w:r>
      <w:r w:rsidR="00516D3F">
        <w:rPr>
          <w:rFonts w:ascii="Arial" w:hAnsi="Arial" w:cs="Arial"/>
          <w:sz w:val="24"/>
          <w:szCs w:val="24"/>
        </w:rPr>
        <w:t xml:space="preserve"> </w:t>
      </w:r>
      <w:r w:rsidR="00516D3F" w:rsidRPr="00516D3F">
        <w:rPr>
          <w:rFonts w:ascii="Arial" w:hAnsi="Arial" w:cs="Arial"/>
          <w:sz w:val="24"/>
          <w:szCs w:val="24"/>
        </w:rPr>
        <w:t>laissez-faire</w:t>
      </w:r>
      <w:r w:rsidR="00516D3F">
        <w:rPr>
          <w:rFonts w:ascii="Arial" w:hAnsi="Arial" w:cs="Arial"/>
          <w:sz w:val="24"/>
          <w:szCs w:val="24"/>
        </w:rPr>
        <w:t xml:space="preserve"> approach which is as previously stated by </w:t>
      </w:r>
      <w:r w:rsidR="00516D3F" w:rsidRPr="00516D3F">
        <w:rPr>
          <w:rFonts w:ascii="Arial" w:hAnsi="Arial" w:cs="Arial"/>
          <w:sz w:val="24"/>
          <w:szCs w:val="24"/>
        </w:rPr>
        <w:t>Wren (2013)</w:t>
      </w:r>
      <w:r w:rsidR="00516D3F">
        <w:rPr>
          <w:rFonts w:ascii="Arial" w:hAnsi="Arial" w:cs="Arial"/>
          <w:sz w:val="24"/>
          <w:szCs w:val="24"/>
        </w:rPr>
        <w:t xml:space="preserve"> a laid </w:t>
      </w:r>
      <w:r w:rsidR="002A23C5">
        <w:rPr>
          <w:rFonts w:ascii="Arial" w:hAnsi="Arial" w:cs="Arial"/>
          <w:sz w:val="24"/>
          <w:szCs w:val="24"/>
        </w:rPr>
        <w:t xml:space="preserve">back approach with main focus of the allowing freedom to the group in terms of their decision making process. My personal application of this leadership style occurred once as a leader I dropped to the back and was the last man of the group to ensure no one was left behind I let the team who were further ahead to make their own decisions of how to get through the muddy parts, and only </w:t>
      </w:r>
      <w:r w:rsidR="002A23C5">
        <w:rPr>
          <w:rFonts w:ascii="Arial" w:hAnsi="Arial" w:cs="Arial"/>
          <w:sz w:val="24"/>
          <w:szCs w:val="24"/>
        </w:rPr>
        <w:lastRenderedPageBreak/>
        <w:t xml:space="preserve">provided assistance when it was really needed for example when Charlotte was trailing behind and she couldn’t get around the big puddle in the middle of the road I stepped in and let her walk on the elevated mud trail on the side while holding her hand so she could keep her balance, as she would not been able to walk it without my assistance. </w:t>
      </w:r>
    </w:p>
    <w:p w:rsidR="00803346" w:rsidRDefault="00803346" w:rsidP="006A42F8">
      <w:pPr>
        <w:spacing w:line="480" w:lineRule="auto"/>
        <w:ind w:firstLine="720"/>
        <w:rPr>
          <w:rFonts w:ascii="Arial" w:hAnsi="Arial" w:cs="Arial"/>
          <w:sz w:val="24"/>
          <w:szCs w:val="24"/>
        </w:rPr>
      </w:pPr>
      <w:r>
        <w:rPr>
          <w:rFonts w:ascii="Arial" w:hAnsi="Arial" w:cs="Arial"/>
          <w:sz w:val="24"/>
          <w:szCs w:val="24"/>
        </w:rPr>
        <w:t>The theory application to real life situation was executed</w:t>
      </w:r>
      <w:r w:rsidR="00E158BD">
        <w:rPr>
          <w:rFonts w:ascii="Arial" w:hAnsi="Arial" w:cs="Arial"/>
          <w:sz w:val="24"/>
          <w:szCs w:val="24"/>
        </w:rPr>
        <w:t xml:space="preserve"> well as the whole team managed to reach the destination successfully without losing any team members.</w:t>
      </w:r>
    </w:p>
    <w:p w:rsidR="00E158BD" w:rsidRDefault="00E158BD" w:rsidP="006A42F8">
      <w:pPr>
        <w:spacing w:line="480" w:lineRule="auto"/>
        <w:ind w:firstLine="720"/>
        <w:rPr>
          <w:rFonts w:ascii="Arial" w:hAnsi="Arial" w:cs="Arial"/>
          <w:sz w:val="24"/>
          <w:szCs w:val="24"/>
        </w:rPr>
      </w:pPr>
      <w:r>
        <w:rPr>
          <w:rFonts w:ascii="Arial" w:hAnsi="Arial" w:cs="Arial"/>
          <w:sz w:val="24"/>
          <w:szCs w:val="24"/>
        </w:rPr>
        <w:t xml:space="preserve">During the second activity which was rock climbing, the team faced difficult challenges when it came to abseiling aspect of the activity as number of students were fazed by heights and initially refused to part take. I took charge of the group and raised motivation levels in number of students such as Tom Larkin and Morgan </w:t>
      </w:r>
      <w:proofErr w:type="spellStart"/>
      <w:r>
        <w:rPr>
          <w:rFonts w:ascii="Arial" w:hAnsi="Arial" w:cs="Arial"/>
          <w:sz w:val="24"/>
          <w:szCs w:val="24"/>
        </w:rPr>
        <w:t>Fretwell</w:t>
      </w:r>
      <w:proofErr w:type="spellEnd"/>
      <w:r>
        <w:rPr>
          <w:rFonts w:ascii="Arial" w:hAnsi="Arial" w:cs="Arial"/>
          <w:sz w:val="24"/>
          <w:szCs w:val="24"/>
        </w:rPr>
        <w:t xml:space="preserve"> </w:t>
      </w:r>
      <w:r w:rsidR="0008797A">
        <w:rPr>
          <w:rFonts w:ascii="Arial" w:hAnsi="Arial" w:cs="Arial"/>
          <w:sz w:val="24"/>
          <w:szCs w:val="24"/>
        </w:rPr>
        <w:t xml:space="preserve">who initially refused to part take, I took an authoritarian approach initially and instructed them to go to the top of the rock and reach the abseiling point without them having input, while they were climbing their motivation levels were dropping I applied a transactional leadership approach encouraging them to reach certain points on the way up to maintain their motivation levels. Once they reached the top they felt as it was too late to turn back and took part in the task and abseiled down the rock. </w:t>
      </w:r>
    </w:p>
    <w:p w:rsidR="0008797A" w:rsidRDefault="0008797A" w:rsidP="0072786C">
      <w:pPr>
        <w:spacing w:line="480" w:lineRule="auto"/>
        <w:ind w:firstLine="720"/>
        <w:rPr>
          <w:rFonts w:ascii="Arial" w:hAnsi="Arial" w:cs="Arial"/>
          <w:sz w:val="24"/>
          <w:szCs w:val="24"/>
        </w:rPr>
      </w:pPr>
      <w:r>
        <w:rPr>
          <w:rFonts w:ascii="Arial" w:hAnsi="Arial" w:cs="Arial"/>
          <w:sz w:val="24"/>
          <w:szCs w:val="24"/>
        </w:rPr>
        <w:t xml:space="preserve">The theory in to practice regarding the authoritarian approach didn’t work as well due to me personally not having any authority over them, once realising that my personal application of transactional leadership </w:t>
      </w:r>
      <w:r w:rsidR="0072786C">
        <w:rPr>
          <w:rFonts w:ascii="Arial" w:hAnsi="Arial" w:cs="Arial"/>
          <w:sz w:val="24"/>
          <w:szCs w:val="24"/>
        </w:rPr>
        <w:t xml:space="preserve">ensured the completion of the task as this </w:t>
      </w:r>
      <w:r>
        <w:rPr>
          <w:rFonts w:ascii="Arial" w:hAnsi="Arial" w:cs="Arial"/>
          <w:sz w:val="24"/>
          <w:szCs w:val="24"/>
        </w:rPr>
        <w:t xml:space="preserve">style possess the use of goal setting and rewards to maintain motivation </w:t>
      </w:r>
      <w:r w:rsidR="0072786C">
        <w:rPr>
          <w:rFonts w:ascii="Arial" w:hAnsi="Arial" w:cs="Arial"/>
          <w:sz w:val="24"/>
          <w:szCs w:val="24"/>
        </w:rPr>
        <w:t xml:space="preserve">levels </w:t>
      </w:r>
      <w:r w:rsidR="006462E3">
        <w:rPr>
          <w:rFonts w:ascii="Arial" w:hAnsi="Arial" w:cs="Arial"/>
          <w:sz w:val="24"/>
          <w:szCs w:val="24"/>
        </w:rPr>
        <w:t>(</w:t>
      </w:r>
      <w:proofErr w:type="spellStart"/>
      <w:r w:rsidR="006462E3">
        <w:rPr>
          <w:rFonts w:ascii="Arial" w:hAnsi="Arial" w:cs="Arial"/>
          <w:sz w:val="24"/>
          <w:szCs w:val="24"/>
        </w:rPr>
        <w:t>Antonakis</w:t>
      </w:r>
      <w:proofErr w:type="spellEnd"/>
      <w:r w:rsidR="006462E3">
        <w:rPr>
          <w:rFonts w:ascii="Arial" w:hAnsi="Arial" w:cs="Arial"/>
          <w:sz w:val="24"/>
          <w:szCs w:val="24"/>
        </w:rPr>
        <w:t xml:space="preserve"> &amp; Day </w:t>
      </w:r>
      <w:r w:rsidR="0072786C" w:rsidRPr="0072786C">
        <w:rPr>
          <w:rFonts w:ascii="Arial" w:hAnsi="Arial" w:cs="Arial"/>
          <w:sz w:val="24"/>
          <w:szCs w:val="24"/>
        </w:rPr>
        <w:t>2017)</w:t>
      </w:r>
      <w:r w:rsidR="0072786C">
        <w:rPr>
          <w:rFonts w:ascii="Arial" w:hAnsi="Arial" w:cs="Arial"/>
          <w:sz w:val="24"/>
          <w:szCs w:val="24"/>
        </w:rPr>
        <w:t xml:space="preserve">. </w:t>
      </w:r>
    </w:p>
    <w:p w:rsidR="0072786C" w:rsidRDefault="0072786C" w:rsidP="00E528EC">
      <w:pPr>
        <w:spacing w:line="480" w:lineRule="auto"/>
        <w:ind w:firstLine="720"/>
        <w:rPr>
          <w:rFonts w:ascii="Arial" w:hAnsi="Arial" w:cs="Arial"/>
          <w:sz w:val="24"/>
          <w:szCs w:val="24"/>
        </w:rPr>
      </w:pPr>
      <w:r>
        <w:rPr>
          <w:rFonts w:ascii="Arial" w:hAnsi="Arial" w:cs="Arial"/>
          <w:sz w:val="24"/>
          <w:szCs w:val="24"/>
        </w:rPr>
        <w:lastRenderedPageBreak/>
        <w:t xml:space="preserve">Another instance of my personal leading in action occurred during </w:t>
      </w:r>
      <w:r w:rsidR="00E528EC">
        <w:rPr>
          <w:rFonts w:ascii="Arial" w:hAnsi="Arial" w:cs="Arial"/>
          <w:sz w:val="24"/>
          <w:szCs w:val="24"/>
        </w:rPr>
        <w:t xml:space="preserve">the bush craft activity, as we were given instructions to do numerous of activities once we arrived at the camp and achieve certain targets before the time run out such as chop through a tree, start a camp fire using numerous of unconventional ways e.g. rocks, or sticks and other activities such as carving tools. The Group faced challenges of how to achieve such targets and I took a democratic approach which is as previously stated by </w:t>
      </w:r>
      <w:proofErr w:type="spellStart"/>
      <w:r w:rsidR="00E528EC" w:rsidRPr="00E528EC">
        <w:rPr>
          <w:rFonts w:ascii="Arial" w:hAnsi="Arial" w:cs="Arial"/>
          <w:sz w:val="24"/>
          <w:szCs w:val="24"/>
        </w:rPr>
        <w:t>Gastil</w:t>
      </w:r>
      <w:proofErr w:type="spellEnd"/>
      <w:r w:rsidR="00E528EC" w:rsidRPr="00E528EC">
        <w:rPr>
          <w:rFonts w:ascii="Arial" w:hAnsi="Arial" w:cs="Arial"/>
          <w:sz w:val="24"/>
          <w:szCs w:val="24"/>
        </w:rPr>
        <w:t xml:space="preserve"> (1994)</w:t>
      </w:r>
      <w:r w:rsidR="00E528EC">
        <w:rPr>
          <w:rFonts w:ascii="Arial" w:hAnsi="Arial" w:cs="Arial"/>
          <w:sz w:val="24"/>
          <w:szCs w:val="24"/>
        </w:rPr>
        <w:t xml:space="preserve"> underlines the main aspects such as involvement of the whole team in to decision making process and encouraging their ideas to implement the best plan of achieving the task while under guidance and control by the leader. </w:t>
      </w:r>
    </w:p>
    <w:p w:rsidR="0072786C" w:rsidRDefault="00FA0BA8" w:rsidP="00FA0BA8">
      <w:pPr>
        <w:spacing w:line="480" w:lineRule="auto"/>
        <w:rPr>
          <w:rFonts w:ascii="Arial" w:hAnsi="Arial" w:cs="Arial"/>
          <w:sz w:val="24"/>
          <w:szCs w:val="24"/>
        </w:rPr>
      </w:pPr>
      <w:r>
        <w:rPr>
          <w:rFonts w:ascii="Arial" w:hAnsi="Arial" w:cs="Arial"/>
          <w:sz w:val="24"/>
          <w:szCs w:val="24"/>
        </w:rPr>
        <w:tab/>
        <w:t xml:space="preserve">An example of my application of democratic leadership is when the team were struggling to decide on who had to do what to achieve the task, I rounded the group and asked who wanted to do what and assisted them on deciding to get in to groups as some of the people didn’t know what they wanted to do I provided guidance and assisted them in to making a decision to part take in a activity for example Mannon refused to do the task so I suggested she joins Saffron and her group in making a camp fire as they are friends and prefer to stick together and that raised her motivation levels to part take. </w:t>
      </w:r>
    </w:p>
    <w:p w:rsidR="00A245AE" w:rsidRDefault="00FA0BA8" w:rsidP="00123DD2">
      <w:pPr>
        <w:spacing w:line="480" w:lineRule="auto"/>
        <w:rPr>
          <w:rFonts w:ascii="Arial" w:hAnsi="Arial" w:cs="Arial"/>
          <w:sz w:val="24"/>
          <w:szCs w:val="24"/>
        </w:rPr>
      </w:pPr>
      <w:r>
        <w:rPr>
          <w:rFonts w:ascii="Arial" w:hAnsi="Arial" w:cs="Arial"/>
          <w:sz w:val="24"/>
          <w:szCs w:val="24"/>
        </w:rPr>
        <w:tab/>
        <w:t xml:space="preserve">Democratic approach possess positives in theory such as the teams raised morale and feeling of participation in decision making which raises motivation, once applied in reality my previous example </w:t>
      </w:r>
      <w:r w:rsidR="00123DD2">
        <w:rPr>
          <w:rFonts w:ascii="Arial" w:hAnsi="Arial" w:cs="Arial"/>
          <w:sz w:val="24"/>
          <w:szCs w:val="24"/>
        </w:rPr>
        <w:t xml:space="preserve">of Mannon shows that through allowing the team to participate in the decision making process it does raise motivation as she eventually took part in activity. </w:t>
      </w:r>
    </w:p>
    <w:p w:rsidR="006462E3" w:rsidRDefault="006462E3" w:rsidP="00FF5A2B">
      <w:pPr>
        <w:spacing w:line="480" w:lineRule="auto"/>
        <w:ind w:firstLine="720"/>
        <w:rPr>
          <w:rFonts w:ascii="Arial" w:hAnsi="Arial" w:cs="Arial"/>
          <w:sz w:val="24"/>
          <w:szCs w:val="24"/>
        </w:rPr>
      </w:pPr>
      <w:bookmarkStart w:id="0" w:name="_GoBack"/>
      <w:bookmarkEnd w:id="0"/>
      <w:r>
        <w:rPr>
          <w:rFonts w:ascii="Arial" w:hAnsi="Arial" w:cs="Arial"/>
          <w:sz w:val="24"/>
          <w:szCs w:val="24"/>
        </w:rPr>
        <w:t xml:space="preserve">To summarise, the reflective report has identified the leadership theories applied in my personal experiences and has displayed the effectiveness of those </w:t>
      </w:r>
      <w:r>
        <w:rPr>
          <w:rFonts w:ascii="Arial" w:hAnsi="Arial" w:cs="Arial"/>
          <w:sz w:val="24"/>
          <w:szCs w:val="24"/>
        </w:rPr>
        <w:lastRenderedPageBreak/>
        <w:t xml:space="preserve">theories in relation to theory versus practice. The report has also identified the difficulties and challenges I faced and how the leadership approaches have aided me in overcoming them. </w:t>
      </w:r>
    </w:p>
    <w:p w:rsidR="00E9714A" w:rsidRDefault="00E9714A" w:rsidP="006A42F8">
      <w:pPr>
        <w:spacing w:line="480" w:lineRule="auto"/>
        <w:ind w:firstLine="720"/>
        <w:rPr>
          <w:rFonts w:ascii="Arial" w:hAnsi="Arial" w:cs="Arial"/>
          <w:sz w:val="24"/>
          <w:szCs w:val="24"/>
        </w:rPr>
      </w:pPr>
    </w:p>
    <w:p w:rsidR="006462E3" w:rsidRDefault="006462E3" w:rsidP="006A42F8">
      <w:pPr>
        <w:spacing w:line="480" w:lineRule="auto"/>
        <w:ind w:firstLine="720"/>
        <w:rPr>
          <w:rFonts w:ascii="Arial" w:hAnsi="Arial" w:cs="Arial"/>
          <w:sz w:val="24"/>
          <w:szCs w:val="24"/>
        </w:rPr>
      </w:pPr>
    </w:p>
    <w:p w:rsidR="006462E3" w:rsidRDefault="006462E3" w:rsidP="006A42F8">
      <w:pPr>
        <w:spacing w:line="480" w:lineRule="auto"/>
        <w:ind w:firstLine="720"/>
        <w:rPr>
          <w:rFonts w:ascii="Arial" w:hAnsi="Arial" w:cs="Arial"/>
          <w:sz w:val="24"/>
          <w:szCs w:val="24"/>
        </w:rPr>
      </w:pPr>
    </w:p>
    <w:p w:rsidR="006462E3" w:rsidRDefault="006462E3" w:rsidP="006A42F8">
      <w:pPr>
        <w:spacing w:line="480" w:lineRule="auto"/>
        <w:ind w:firstLine="720"/>
        <w:rPr>
          <w:rFonts w:ascii="Arial" w:hAnsi="Arial" w:cs="Arial"/>
          <w:sz w:val="24"/>
          <w:szCs w:val="24"/>
        </w:rPr>
      </w:pPr>
    </w:p>
    <w:p w:rsidR="006462E3" w:rsidRDefault="006462E3" w:rsidP="006A42F8">
      <w:pPr>
        <w:spacing w:line="480" w:lineRule="auto"/>
        <w:ind w:firstLine="720"/>
        <w:rPr>
          <w:rFonts w:ascii="Arial" w:hAnsi="Arial" w:cs="Arial"/>
          <w:sz w:val="24"/>
          <w:szCs w:val="24"/>
        </w:rPr>
      </w:pPr>
    </w:p>
    <w:p w:rsidR="006462E3" w:rsidRDefault="006462E3" w:rsidP="006A42F8">
      <w:pPr>
        <w:spacing w:line="480" w:lineRule="auto"/>
        <w:ind w:firstLine="720"/>
        <w:rPr>
          <w:rFonts w:ascii="Arial" w:hAnsi="Arial" w:cs="Arial"/>
          <w:sz w:val="24"/>
          <w:szCs w:val="24"/>
        </w:rPr>
      </w:pPr>
    </w:p>
    <w:p w:rsidR="006462E3" w:rsidRDefault="006462E3" w:rsidP="006A42F8">
      <w:pPr>
        <w:spacing w:line="480" w:lineRule="auto"/>
        <w:ind w:firstLine="720"/>
        <w:rPr>
          <w:rFonts w:ascii="Arial" w:hAnsi="Arial" w:cs="Arial"/>
          <w:sz w:val="24"/>
          <w:szCs w:val="24"/>
        </w:rPr>
      </w:pPr>
    </w:p>
    <w:p w:rsidR="006462E3" w:rsidRDefault="006462E3" w:rsidP="006A42F8">
      <w:pPr>
        <w:spacing w:line="480" w:lineRule="auto"/>
        <w:ind w:firstLine="720"/>
        <w:rPr>
          <w:rFonts w:ascii="Arial" w:hAnsi="Arial" w:cs="Arial"/>
          <w:sz w:val="24"/>
          <w:szCs w:val="24"/>
        </w:rPr>
      </w:pPr>
    </w:p>
    <w:p w:rsidR="006462E3" w:rsidRDefault="006462E3" w:rsidP="006A42F8">
      <w:pPr>
        <w:spacing w:line="480" w:lineRule="auto"/>
        <w:ind w:firstLine="720"/>
        <w:rPr>
          <w:rFonts w:ascii="Arial" w:hAnsi="Arial" w:cs="Arial"/>
          <w:sz w:val="24"/>
          <w:szCs w:val="24"/>
        </w:rPr>
      </w:pPr>
    </w:p>
    <w:p w:rsidR="006462E3" w:rsidRDefault="006462E3" w:rsidP="006A42F8">
      <w:pPr>
        <w:spacing w:line="480" w:lineRule="auto"/>
        <w:ind w:firstLine="720"/>
        <w:rPr>
          <w:rFonts w:ascii="Arial" w:hAnsi="Arial" w:cs="Arial"/>
          <w:sz w:val="24"/>
          <w:szCs w:val="24"/>
        </w:rPr>
      </w:pPr>
    </w:p>
    <w:p w:rsidR="006462E3" w:rsidRDefault="006462E3" w:rsidP="006A42F8">
      <w:pPr>
        <w:spacing w:line="480" w:lineRule="auto"/>
        <w:ind w:firstLine="720"/>
        <w:rPr>
          <w:rFonts w:ascii="Arial" w:hAnsi="Arial" w:cs="Arial"/>
          <w:sz w:val="24"/>
          <w:szCs w:val="24"/>
        </w:rPr>
      </w:pPr>
    </w:p>
    <w:p w:rsidR="00FF5A2B" w:rsidRDefault="00FF5A2B" w:rsidP="006A42F8">
      <w:pPr>
        <w:spacing w:line="480" w:lineRule="auto"/>
        <w:ind w:firstLine="720"/>
        <w:rPr>
          <w:rFonts w:ascii="Arial" w:hAnsi="Arial" w:cs="Arial"/>
          <w:sz w:val="24"/>
          <w:szCs w:val="24"/>
        </w:rPr>
      </w:pPr>
    </w:p>
    <w:p w:rsidR="006462E3" w:rsidRDefault="006462E3" w:rsidP="006A42F8">
      <w:pPr>
        <w:spacing w:line="480" w:lineRule="auto"/>
        <w:ind w:firstLine="720"/>
        <w:rPr>
          <w:rFonts w:ascii="Arial" w:hAnsi="Arial" w:cs="Arial"/>
          <w:sz w:val="24"/>
          <w:szCs w:val="24"/>
        </w:rPr>
      </w:pPr>
    </w:p>
    <w:p w:rsidR="006462E3" w:rsidRDefault="006462E3" w:rsidP="006A42F8">
      <w:pPr>
        <w:spacing w:line="480" w:lineRule="auto"/>
        <w:ind w:firstLine="720"/>
        <w:rPr>
          <w:rFonts w:ascii="Arial" w:hAnsi="Arial" w:cs="Arial"/>
          <w:sz w:val="24"/>
          <w:szCs w:val="24"/>
        </w:rPr>
      </w:pPr>
    </w:p>
    <w:p w:rsidR="006462E3" w:rsidRDefault="006462E3" w:rsidP="006A42F8">
      <w:pPr>
        <w:spacing w:line="480" w:lineRule="auto"/>
        <w:ind w:firstLine="720"/>
        <w:rPr>
          <w:rFonts w:ascii="Arial" w:hAnsi="Arial" w:cs="Arial"/>
          <w:sz w:val="24"/>
          <w:szCs w:val="24"/>
        </w:rPr>
      </w:pPr>
    </w:p>
    <w:p w:rsidR="00E9714A" w:rsidRDefault="00E9714A" w:rsidP="006A42F8">
      <w:pPr>
        <w:spacing w:line="480" w:lineRule="auto"/>
        <w:ind w:firstLine="720"/>
        <w:rPr>
          <w:rFonts w:ascii="Arial" w:hAnsi="Arial" w:cs="Arial"/>
          <w:sz w:val="24"/>
          <w:szCs w:val="24"/>
        </w:rPr>
      </w:pPr>
    </w:p>
    <w:sdt>
      <w:sdtPr>
        <w:rPr>
          <w:rFonts w:asciiTheme="minorHAnsi" w:eastAsiaTheme="minorHAnsi" w:hAnsiTheme="minorHAnsi" w:cstheme="minorBidi"/>
          <w:color w:val="auto"/>
          <w:sz w:val="22"/>
          <w:szCs w:val="22"/>
          <w:lang w:val="en-GB"/>
        </w:rPr>
        <w:id w:val="-654756271"/>
        <w:docPartObj>
          <w:docPartGallery w:val="Bibliographies"/>
          <w:docPartUnique/>
        </w:docPartObj>
      </w:sdtPr>
      <w:sdtEndPr/>
      <w:sdtContent>
        <w:p w:rsidR="00123DD2" w:rsidRDefault="00123DD2">
          <w:pPr>
            <w:pStyle w:val="Heading1"/>
          </w:pPr>
          <w:r>
            <w:t>Bibliography</w:t>
          </w:r>
        </w:p>
        <w:sdt>
          <w:sdtPr>
            <w:id w:val="111145805"/>
            <w:bibliography/>
          </w:sdtPr>
          <w:sdtEndPr/>
          <w:sdtContent>
            <w:p w:rsidR="00123DD2" w:rsidRDefault="00123DD2" w:rsidP="00123DD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Antonakis, J., &amp; Day, D. V. (2017). The Nature of Leadership. In J. Antonakis, &amp; D. V. Day, </w:t>
              </w:r>
              <w:r>
                <w:rPr>
                  <w:i/>
                  <w:iCs/>
                  <w:noProof/>
                  <w:lang w:val="en-US"/>
                </w:rPr>
                <w:t>The Nature of Leadership</w:t>
              </w:r>
              <w:r>
                <w:rPr>
                  <w:noProof/>
                  <w:lang w:val="en-US"/>
                </w:rPr>
                <w:t xml:space="preserve"> (pp. 62-66). Sage Publications. Retrieved April 24, 2018, from https://books.google.co.uk/books?hl=en&amp;lr=&amp;id=Syk0DwAAQBAJ&amp;oi=fnd&amp;pg=PP1&amp;dq=transactional+leadership+style+introductiom&amp;ots=tY2yAOhdXE&amp;sig=y2VGW5uKC8WjfQ8MiC48XfNmJQU#v=onepage&amp;q=transactional&amp;f=false</w:t>
              </w:r>
            </w:p>
            <w:p w:rsidR="00123DD2" w:rsidRDefault="00123DD2" w:rsidP="00123DD2">
              <w:pPr>
                <w:pStyle w:val="Bibliography"/>
                <w:ind w:left="720" w:hanging="720"/>
                <w:rPr>
                  <w:noProof/>
                  <w:lang w:val="en-US"/>
                </w:rPr>
              </w:pPr>
              <w:r>
                <w:rPr>
                  <w:noProof/>
                  <w:lang w:val="en-US"/>
                </w:rPr>
                <w:t xml:space="preserve">Bass, B. M., &amp; Stogdill, R. M. (1990). Bass &amp; Stogdill's Handbook of Leadership: Theory, Research, and Managerial Applications. In B. M. Bass, &amp; R. M. Stogdill, </w:t>
              </w:r>
              <w:r>
                <w:rPr>
                  <w:i/>
                  <w:iCs/>
                  <w:noProof/>
                  <w:lang w:val="en-US"/>
                </w:rPr>
                <w:t>Bass &amp; Stogdill's Handbook of Leadership: Theory, Research, and Managerial Applications</w:t>
              </w:r>
              <w:r>
                <w:rPr>
                  <w:noProof/>
                  <w:lang w:val="en-US"/>
                </w:rPr>
                <w:t xml:space="preserve"> (pp. 419-420). Simon and Schuster.</w:t>
              </w:r>
            </w:p>
            <w:p w:rsidR="00123DD2" w:rsidRDefault="00123DD2" w:rsidP="00123DD2">
              <w:pPr>
                <w:pStyle w:val="Bibliography"/>
                <w:ind w:left="720" w:hanging="720"/>
                <w:rPr>
                  <w:noProof/>
                  <w:lang w:val="en-US"/>
                </w:rPr>
              </w:pPr>
              <w:r>
                <w:rPr>
                  <w:noProof/>
                  <w:lang w:val="en-US"/>
                </w:rPr>
                <w:t xml:space="preserve">Dodd, V. (2017, April 25). </w:t>
              </w:r>
              <w:r>
                <w:rPr>
                  <w:i/>
                  <w:iCs/>
                  <w:noProof/>
                  <w:lang w:val="en-US"/>
                </w:rPr>
                <w:t>The Guardian</w:t>
              </w:r>
              <w:r>
                <w:rPr>
                  <w:noProof/>
                  <w:lang w:val="en-US"/>
                </w:rPr>
                <w:t>. Retrieved April 24, 2018, from Police need to drop 'boss knows best' leadership, says Met contender: https://www.theguardian.com/uk-news/2017/jan/13/police-need-to-drop-boss-knows-best-leadership-says-met-contender</w:t>
              </w:r>
            </w:p>
            <w:p w:rsidR="00123DD2" w:rsidRDefault="00123DD2" w:rsidP="00123DD2">
              <w:pPr>
                <w:pStyle w:val="Bibliography"/>
                <w:ind w:left="720" w:hanging="720"/>
                <w:rPr>
                  <w:noProof/>
                  <w:lang w:val="en-US"/>
                </w:rPr>
              </w:pPr>
              <w:r>
                <w:rPr>
                  <w:noProof/>
                  <w:lang w:val="en-US"/>
                </w:rPr>
                <w:t xml:space="preserve">Gastil, J. (1994). A Definition and Illustration of Democratic Leadership. </w:t>
              </w:r>
              <w:r>
                <w:rPr>
                  <w:i/>
                  <w:iCs/>
                  <w:noProof/>
                  <w:lang w:val="en-US"/>
                </w:rPr>
                <w:t>Human Relations</w:t>
              </w:r>
              <w:r>
                <w:rPr>
                  <w:noProof/>
                  <w:lang w:val="en-US"/>
                </w:rPr>
                <w:t>, 3-10.</w:t>
              </w:r>
            </w:p>
            <w:p w:rsidR="00123DD2" w:rsidRDefault="00123DD2" w:rsidP="00123DD2">
              <w:pPr>
                <w:pStyle w:val="Bibliography"/>
                <w:ind w:left="720" w:hanging="720"/>
                <w:rPr>
                  <w:noProof/>
                  <w:lang w:val="en-US"/>
                </w:rPr>
              </w:pPr>
              <w:r>
                <w:rPr>
                  <w:noProof/>
                  <w:lang w:val="en-US"/>
                </w:rPr>
                <w:t xml:space="preserve">Gibbs, G. (1988). </w:t>
              </w:r>
              <w:r>
                <w:rPr>
                  <w:i/>
                  <w:iCs/>
                  <w:noProof/>
                  <w:lang w:val="en-US"/>
                </w:rPr>
                <w:t>Learning by doing: A guide to teaching and learning methods.</w:t>
              </w:r>
              <w:r>
                <w:rPr>
                  <w:noProof/>
                  <w:lang w:val="en-US"/>
                </w:rPr>
                <w:t xml:space="preserve"> FEU.</w:t>
              </w:r>
            </w:p>
            <w:p w:rsidR="00123DD2" w:rsidRDefault="00123DD2" w:rsidP="00123DD2">
              <w:pPr>
                <w:pStyle w:val="Bibliography"/>
                <w:ind w:left="720" w:hanging="720"/>
                <w:rPr>
                  <w:noProof/>
                  <w:lang w:val="en-US"/>
                </w:rPr>
              </w:pPr>
              <w:r>
                <w:rPr>
                  <w:noProof/>
                  <w:lang w:val="en-US"/>
                </w:rPr>
                <w:t xml:space="preserve">Hackman, M. Z., &amp; Johnson, C. E. (2009). Leadership: A Communication Perspective. In M. Z. Hackman, &amp; C. E. Johnson, </w:t>
              </w:r>
              <w:r>
                <w:rPr>
                  <w:i/>
                  <w:iCs/>
                  <w:noProof/>
                  <w:lang w:val="en-US"/>
                </w:rPr>
                <w:t>Leadership: A Communication Perspective.</w:t>
              </w:r>
              <w:r>
                <w:rPr>
                  <w:noProof/>
                  <w:lang w:val="en-US"/>
                </w:rPr>
                <w:t xml:space="preserve"> Waveland Press.</w:t>
              </w:r>
            </w:p>
            <w:p w:rsidR="00123DD2" w:rsidRDefault="00123DD2" w:rsidP="00123DD2">
              <w:pPr>
                <w:pStyle w:val="Bibliography"/>
                <w:ind w:left="720" w:hanging="720"/>
                <w:rPr>
                  <w:noProof/>
                  <w:lang w:val="en-US"/>
                </w:rPr>
              </w:pPr>
              <w:r>
                <w:rPr>
                  <w:noProof/>
                  <w:lang w:val="en-US"/>
                </w:rPr>
                <w:t xml:space="preserve">Saul, H. (2015, March 17). </w:t>
              </w:r>
              <w:r>
                <w:rPr>
                  <w:i/>
                  <w:iCs/>
                  <w:noProof/>
                  <w:lang w:val="en-US"/>
                </w:rPr>
                <w:t>The Independent</w:t>
              </w:r>
              <w:r>
                <w:rPr>
                  <w:noProof/>
                  <w:lang w:val="en-US"/>
                </w:rPr>
                <w:t>. Retrieved April 23, 2018, from The Independent News: https://www.independent.co.uk/news/uk/home-news/hillsborough-chief-admits-failure-to-close-tunnel-directly-caused-all-96-deaths-10113939.html</w:t>
              </w:r>
            </w:p>
            <w:p w:rsidR="00123DD2" w:rsidRDefault="00123DD2" w:rsidP="00123DD2">
              <w:pPr>
                <w:pStyle w:val="Bibliography"/>
                <w:ind w:left="720" w:hanging="720"/>
                <w:rPr>
                  <w:noProof/>
                  <w:lang w:val="en-US"/>
                </w:rPr>
              </w:pPr>
              <w:r>
                <w:rPr>
                  <w:noProof/>
                  <w:lang w:val="en-US"/>
                </w:rPr>
                <w:t xml:space="preserve">Scraton, P. (2016). Hillsborough - The Truth. In P. Scraton, </w:t>
              </w:r>
              <w:r>
                <w:rPr>
                  <w:i/>
                  <w:iCs/>
                  <w:noProof/>
                  <w:lang w:val="en-US"/>
                </w:rPr>
                <w:t>Hillsborough - The Truth</w:t>
              </w:r>
              <w:r>
                <w:rPr>
                  <w:noProof/>
                  <w:lang w:val="en-US"/>
                </w:rPr>
                <w:t xml:space="preserve"> (pp. 23-39). New York: Random House.</w:t>
              </w:r>
            </w:p>
            <w:p w:rsidR="00123DD2" w:rsidRDefault="00123DD2" w:rsidP="00123DD2">
              <w:pPr>
                <w:pStyle w:val="Bibliography"/>
                <w:ind w:left="720" w:hanging="720"/>
                <w:rPr>
                  <w:noProof/>
                  <w:lang w:val="en-US"/>
                </w:rPr>
              </w:pPr>
              <w:r>
                <w:rPr>
                  <w:noProof/>
                  <w:lang w:val="en-US"/>
                </w:rPr>
                <w:t xml:space="preserve">Walker, P. (2014, April 4). </w:t>
              </w:r>
              <w:r>
                <w:rPr>
                  <w:i/>
                  <w:iCs/>
                  <w:noProof/>
                  <w:lang w:val="en-US"/>
                </w:rPr>
                <w:t>The Guardian</w:t>
              </w:r>
              <w:r>
                <w:rPr>
                  <w:noProof/>
                  <w:lang w:val="en-US"/>
                </w:rPr>
                <w:t>. Retrieved April 24, 2018, from Metropolitan police operate target-driven culture of fear, say officers: https://www.theguardian.com/uk-news/2014/apr/04/metropolitan-police-federation-report-arrest-quotas-demoralising</w:t>
              </w:r>
            </w:p>
            <w:p w:rsidR="00123DD2" w:rsidRDefault="00123DD2" w:rsidP="00123DD2">
              <w:pPr>
                <w:pStyle w:val="Bibliography"/>
                <w:ind w:left="720" w:hanging="720"/>
                <w:rPr>
                  <w:noProof/>
                  <w:lang w:val="en-US"/>
                </w:rPr>
              </w:pPr>
              <w:r>
                <w:rPr>
                  <w:noProof/>
                  <w:lang w:val="en-US"/>
                </w:rPr>
                <w:t xml:space="preserve">Wren, K. (2013). Social Influences Routledge Modular Psychology. In K. Wren, </w:t>
              </w:r>
              <w:r>
                <w:rPr>
                  <w:i/>
                  <w:iCs/>
                  <w:noProof/>
                  <w:lang w:val="en-US"/>
                </w:rPr>
                <w:t>Social Influences</w:t>
              </w:r>
              <w:r>
                <w:rPr>
                  <w:noProof/>
                  <w:lang w:val="en-US"/>
                </w:rPr>
                <w:t xml:space="preserve"> (pp. 75-77). Routledge .</w:t>
              </w:r>
            </w:p>
            <w:p w:rsidR="00123DD2" w:rsidRDefault="00123DD2" w:rsidP="00123DD2">
              <w:r>
                <w:rPr>
                  <w:b/>
                  <w:bCs/>
                  <w:noProof/>
                </w:rPr>
                <w:fldChar w:fldCharType="end"/>
              </w:r>
            </w:p>
          </w:sdtContent>
        </w:sdt>
      </w:sdtContent>
    </w:sdt>
    <w:p w:rsidR="003A0235" w:rsidRPr="007C085C" w:rsidRDefault="003A0235" w:rsidP="006A42F8">
      <w:pPr>
        <w:spacing w:line="480" w:lineRule="auto"/>
        <w:ind w:firstLine="720"/>
        <w:rPr>
          <w:rFonts w:ascii="Arial" w:hAnsi="Arial" w:cs="Arial"/>
          <w:sz w:val="24"/>
          <w:szCs w:val="24"/>
        </w:rPr>
      </w:pPr>
    </w:p>
    <w:p w:rsidR="00E9756B" w:rsidRPr="00E9756B" w:rsidRDefault="00E9756B" w:rsidP="00E9756B">
      <w:pPr>
        <w:spacing w:line="480" w:lineRule="auto"/>
        <w:jc w:val="center"/>
        <w:rPr>
          <w:rFonts w:ascii="Arial" w:hAnsi="Arial" w:cs="Arial"/>
          <w:sz w:val="56"/>
          <w:szCs w:val="56"/>
        </w:rPr>
      </w:pPr>
    </w:p>
    <w:sectPr w:rsidR="00E9756B" w:rsidRPr="00E975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728B"/>
    <w:rsid w:val="00013F7E"/>
    <w:rsid w:val="00040854"/>
    <w:rsid w:val="0008797A"/>
    <w:rsid w:val="000E1584"/>
    <w:rsid w:val="00123DD2"/>
    <w:rsid w:val="001C13DF"/>
    <w:rsid w:val="002978A8"/>
    <w:rsid w:val="002A23C5"/>
    <w:rsid w:val="002E5F63"/>
    <w:rsid w:val="00302E62"/>
    <w:rsid w:val="00345E28"/>
    <w:rsid w:val="00346E8C"/>
    <w:rsid w:val="00384D77"/>
    <w:rsid w:val="003A0235"/>
    <w:rsid w:val="003A5843"/>
    <w:rsid w:val="003A6B7D"/>
    <w:rsid w:val="003D2633"/>
    <w:rsid w:val="003D745B"/>
    <w:rsid w:val="0042358B"/>
    <w:rsid w:val="00437813"/>
    <w:rsid w:val="004F0A70"/>
    <w:rsid w:val="00516D3F"/>
    <w:rsid w:val="00557EFE"/>
    <w:rsid w:val="005622A0"/>
    <w:rsid w:val="0056300C"/>
    <w:rsid w:val="005B76B9"/>
    <w:rsid w:val="006158E1"/>
    <w:rsid w:val="006462E3"/>
    <w:rsid w:val="00646E4F"/>
    <w:rsid w:val="0065000B"/>
    <w:rsid w:val="00686EF8"/>
    <w:rsid w:val="006A42F8"/>
    <w:rsid w:val="006E58BC"/>
    <w:rsid w:val="0072786C"/>
    <w:rsid w:val="007A7022"/>
    <w:rsid w:val="007B7EBA"/>
    <w:rsid w:val="007C085C"/>
    <w:rsid w:val="007C34F0"/>
    <w:rsid w:val="007C4CD3"/>
    <w:rsid w:val="007E11E7"/>
    <w:rsid w:val="0080060A"/>
    <w:rsid w:val="00803346"/>
    <w:rsid w:val="008107E8"/>
    <w:rsid w:val="008113D2"/>
    <w:rsid w:val="00812821"/>
    <w:rsid w:val="008349E9"/>
    <w:rsid w:val="008938E8"/>
    <w:rsid w:val="008A5BBF"/>
    <w:rsid w:val="008B1F26"/>
    <w:rsid w:val="008F6E58"/>
    <w:rsid w:val="00916369"/>
    <w:rsid w:val="0094191C"/>
    <w:rsid w:val="00980ECB"/>
    <w:rsid w:val="00997BD2"/>
    <w:rsid w:val="00A245AE"/>
    <w:rsid w:val="00A43D7C"/>
    <w:rsid w:val="00A87A86"/>
    <w:rsid w:val="00AA0C45"/>
    <w:rsid w:val="00AC05DE"/>
    <w:rsid w:val="00AE2A34"/>
    <w:rsid w:val="00B13792"/>
    <w:rsid w:val="00B943D0"/>
    <w:rsid w:val="00C52335"/>
    <w:rsid w:val="00C95B26"/>
    <w:rsid w:val="00CE52DC"/>
    <w:rsid w:val="00CF022E"/>
    <w:rsid w:val="00DC58C6"/>
    <w:rsid w:val="00DE4BA5"/>
    <w:rsid w:val="00E158BD"/>
    <w:rsid w:val="00E528EC"/>
    <w:rsid w:val="00E773CE"/>
    <w:rsid w:val="00E87905"/>
    <w:rsid w:val="00E9714A"/>
    <w:rsid w:val="00E9756B"/>
    <w:rsid w:val="00EA67F6"/>
    <w:rsid w:val="00EF26C6"/>
    <w:rsid w:val="00F20528"/>
    <w:rsid w:val="00F313B6"/>
    <w:rsid w:val="00F36331"/>
    <w:rsid w:val="00F4728B"/>
    <w:rsid w:val="00F52E61"/>
    <w:rsid w:val="00F54588"/>
    <w:rsid w:val="00F74C38"/>
    <w:rsid w:val="00FA06C9"/>
    <w:rsid w:val="00FA0BA8"/>
    <w:rsid w:val="00FF5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831B4"/>
  <w15:chartTrackingRefBased/>
  <w15:docId w15:val="{1742AF90-C9D3-4D9E-9BE7-2A59FC934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23DD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DD2"/>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123D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5146459">
      <w:bodyDiv w:val="1"/>
      <w:marLeft w:val="0"/>
      <w:marRight w:val="0"/>
      <w:marTop w:val="0"/>
      <w:marBottom w:val="0"/>
      <w:divBdr>
        <w:top w:val="none" w:sz="0" w:space="0" w:color="auto"/>
        <w:left w:val="none" w:sz="0" w:space="0" w:color="auto"/>
        <w:bottom w:val="none" w:sz="0" w:space="0" w:color="auto"/>
        <w:right w:val="none" w:sz="0" w:space="0" w:color="auto"/>
      </w:divBdr>
    </w:div>
    <w:div w:id="318852294">
      <w:bodyDiv w:val="1"/>
      <w:marLeft w:val="0"/>
      <w:marRight w:val="0"/>
      <w:marTop w:val="0"/>
      <w:marBottom w:val="0"/>
      <w:divBdr>
        <w:top w:val="none" w:sz="0" w:space="0" w:color="auto"/>
        <w:left w:val="none" w:sz="0" w:space="0" w:color="auto"/>
        <w:bottom w:val="none" w:sz="0" w:space="0" w:color="auto"/>
        <w:right w:val="none" w:sz="0" w:space="0" w:color="auto"/>
      </w:divBdr>
    </w:div>
    <w:div w:id="435322723">
      <w:bodyDiv w:val="1"/>
      <w:marLeft w:val="0"/>
      <w:marRight w:val="0"/>
      <w:marTop w:val="0"/>
      <w:marBottom w:val="0"/>
      <w:divBdr>
        <w:top w:val="none" w:sz="0" w:space="0" w:color="auto"/>
        <w:left w:val="none" w:sz="0" w:space="0" w:color="auto"/>
        <w:bottom w:val="none" w:sz="0" w:space="0" w:color="auto"/>
        <w:right w:val="none" w:sz="0" w:space="0" w:color="auto"/>
      </w:divBdr>
    </w:div>
    <w:div w:id="539123281">
      <w:bodyDiv w:val="1"/>
      <w:marLeft w:val="0"/>
      <w:marRight w:val="0"/>
      <w:marTop w:val="0"/>
      <w:marBottom w:val="0"/>
      <w:divBdr>
        <w:top w:val="none" w:sz="0" w:space="0" w:color="auto"/>
        <w:left w:val="none" w:sz="0" w:space="0" w:color="auto"/>
        <w:bottom w:val="none" w:sz="0" w:space="0" w:color="auto"/>
        <w:right w:val="none" w:sz="0" w:space="0" w:color="auto"/>
      </w:divBdr>
    </w:div>
    <w:div w:id="548806471">
      <w:bodyDiv w:val="1"/>
      <w:marLeft w:val="0"/>
      <w:marRight w:val="0"/>
      <w:marTop w:val="0"/>
      <w:marBottom w:val="0"/>
      <w:divBdr>
        <w:top w:val="none" w:sz="0" w:space="0" w:color="auto"/>
        <w:left w:val="none" w:sz="0" w:space="0" w:color="auto"/>
        <w:bottom w:val="none" w:sz="0" w:space="0" w:color="auto"/>
        <w:right w:val="none" w:sz="0" w:space="0" w:color="auto"/>
      </w:divBdr>
    </w:div>
    <w:div w:id="1106969692">
      <w:bodyDiv w:val="1"/>
      <w:marLeft w:val="0"/>
      <w:marRight w:val="0"/>
      <w:marTop w:val="0"/>
      <w:marBottom w:val="0"/>
      <w:divBdr>
        <w:top w:val="none" w:sz="0" w:space="0" w:color="auto"/>
        <w:left w:val="none" w:sz="0" w:space="0" w:color="auto"/>
        <w:bottom w:val="none" w:sz="0" w:space="0" w:color="auto"/>
        <w:right w:val="none" w:sz="0" w:space="0" w:color="auto"/>
      </w:divBdr>
    </w:div>
    <w:div w:id="1113942612">
      <w:bodyDiv w:val="1"/>
      <w:marLeft w:val="0"/>
      <w:marRight w:val="0"/>
      <w:marTop w:val="0"/>
      <w:marBottom w:val="0"/>
      <w:divBdr>
        <w:top w:val="none" w:sz="0" w:space="0" w:color="auto"/>
        <w:left w:val="none" w:sz="0" w:space="0" w:color="auto"/>
        <w:bottom w:val="none" w:sz="0" w:space="0" w:color="auto"/>
        <w:right w:val="none" w:sz="0" w:space="0" w:color="auto"/>
      </w:divBdr>
    </w:div>
    <w:div w:id="1730301499">
      <w:bodyDiv w:val="1"/>
      <w:marLeft w:val="0"/>
      <w:marRight w:val="0"/>
      <w:marTop w:val="0"/>
      <w:marBottom w:val="0"/>
      <w:divBdr>
        <w:top w:val="none" w:sz="0" w:space="0" w:color="auto"/>
        <w:left w:val="none" w:sz="0" w:space="0" w:color="auto"/>
        <w:bottom w:val="none" w:sz="0" w:space="0" w:color="auto"/>
        <w:right w:val="none" w:sz="0" w:space="0" w:color="auto"/>
      </w:divBdr>
    </w:div>
    <w:div w:id="1862695104">
      <w:bodyDiv w:val="1"/>
      <w:marLeft w:val="0"/>
      <w:marRight w:val="0"/>
      <w:marTop w:val="0"/>
      <w:marBottom w:val="0"/>
      <w:divBdr>
        <w:top w:val="none" w:sz="0" w:space="0" w:color="auto"/>
        <w:left w:val="none" w:sz="0" w:space="0" w:color="auto"/>
        <w:bottom w:val="none" w:sz="0" w:space="0" w:color="auto"/>
        <w:right w:val="none" w:sz="0" w:space="0" w:color="auto"/>
      </w:divBdr>
    </w:div>
    <w:div w:id="1894196438">
      <w:bodyDiv w:val="1"/>
      <w:marLeft w:val="0"/>
      <w:marRight w:val="0"/>
      <w:marTop w:val="0"/>
      <w:marBottom w:val="0"/>
      <w:divBdr>
        <w:top w:val="none" w:sz="0" w:space="0" w:color="auto"/>
        <w:left w:val="none" w:sz="0" w:space="0" w:color="auto"/>
        <w:bottom w:val="none" w:sz="0" w:space="0" w:color="auto"/>
        <w:right w:val="none" w:sz="0" w:space="0" w:color="auto"/>
      </w:divBdr>
    </w:div>
    <w:div w:id="2058116572">
      <w:bodyDiv w:val="1"/>
      <w:marLeft w:val="0"/>
      <w:marRight w:val="0"/>
      <w:marTop w:val="0"/>
      <w:marBottom w:val="0"/>
      <w:divBdr>
        <w:top w:val="none" w:sz="0" w:space="0" w:color="auto"/>
        <w:left w:val="none" w:sz="0" w:space="0" w:color="auto"/>
        <w:bottom w:val="none" w:sz="0" w:space="0" w:color="auto"/>
        <w:right w:val="none" w:sz="0" w:space="0" w:color="auto"/>
      </w:divBdr>
    </w:div>
    <w:div w:id="2085178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Bas90</b:Tag>
    <b:SourceType>BookSection</b:SourceType>
    <b:Guid>{B91454D4-377F-4DAE-8C46-D5E744C27D2D}</b:Guid>
    <b:Title>Bass &amp; Stogdill's Handbook of Leadership: Theory, Research, and Managerial Applications</b:Title>
    <b:BookTitle>Bass &amp; Stogdill's Handbook of Leadership: Theory, Research, and Managerial Applications</b:BookTitle>
    <b:Year>1990</b:Year>
    <b:Pages>419-420</b:Pages>
    <b:Publisher>Simon and Schuster</b:Publisher>
    <b:Author>
      <b:Author>
        <b:NameList>
          <b:Person>
            <b:Last>Bass</b:Last>
            <b:Middle>M.</b:Middle>
            <b:First>Bernard</b:First>
          </b:Person>
          <b:Person>
            <b:Last>Stogdill</b:Last>
            <b:Middle>Melvin</b:Middle>
            <b:First>Ralph</b:First>
          </b:Person>
        </b:NameList>
      </b:Author>
      <b:BookAuthor>
        <b:NameList>
          <b:Person>
            <b:Last>Bass</b:Last>
            <b:First>Bernard</b:First>
            <b:Middle>M.</b:Middle>
          </b:Person>
          <b:Person>
            <b:Last>Stogdill</b:Last>
            <b:First>Ralph</b:First>
            <b:Middle>Melvin</b:Middle>
          </b:Person>
        </b:NameList>
      </b:BookAuthor>
    </b:Author>
    <b:RefOrder>3</b:RefOrder>
  </b:Source>
  <b:Source>
    <b:Tag>Hac09</b:Tag>
    <b:SourceType>BookSection</b:SourceType>
    <b:Guid>{3077A264-3C0F-4B8D-B77E-C4A6C9EAF719}</b:Guid>
    <b:Title>Leadership: A Communication Perspective</b:Title>
    <b:BookTitle>Leadership: A Communication Perspective</b:BookTitle>
    <b:Year>2009</b:Year>
    <b:Publisher>Waveland Press</b:Publisher>
    <b:Author>
      <b:Author>
        <b:NameList>
          <b:Person>
            <b:Last>Hackman</b:Last>
            <b:Middle>Z</b:Middle>
            <b:First>Michael</b:First>
          </b:Person>
          <b:Person>
            <b:Last>Johnson</b:Last>
            <b:Middle>E</b:Middle>
            <b:First>Craig</b:First>
          </b:Person>
        </b:NameList>
      </b:Author>
      <b:BookAuthor>
        <b:NameList>
          <b:Person>
            <b:Last>Hackman</b:Last>
            <b:First>Michael</b:First>
            <b:Middle>Z</b:Middle>
          </b:Person>
          <b:Person>
            <b:Last>Johnson</b:Last>
            <b:First>Craig</b:First>
            <b:Middle>E</b:Middle>
          </b:Person>
        </b:NameList>
      </b:BookAuthor>
    </b:Author>
    <b:RefOrder>1</b:RefOrder>
  </b:Source>
  <b:Source>
    <b:Tag>Gas94</b:Tag>
    <b:SourceType>JournalArticle</b:SourceType>
    <b:Guid>{11916BBB-520F-4F8E-B6AD-B6F89261961B}</b:Guid>
    <b:Author>
      <b:Author>
        <b:NameList>
          <b:Person>
            <b:Last>Gastil</b:Last>
            <b:First>John</b:First>
          </b:Person>
        </b:NameList>
      </b:Author>
    </b:Author>
    <b:Title>A Definition and Illustration of Democratic Leadership</b:Title>
    <b:Year>1994</b:Year>
    <b:Pages>3-10</b:Pages>
    <b:JournalName>Human Relations</b:JournalName>
    <b:RefOrder>4</b:RefOrder>
  </b:Source>
  <b:Source>
    <b:Tag>Kev13</b:Tag>
    <b:SourceType>BookSection</b:SourceType>
    <b:Guid>{0B3873DA-695B-4098-9FA4-4819520137E3}</b:Guid>
    <b:Title>Social Influences Routledge Modular Psychology</b:Title>
    <b:Year>2013</b:Year>
    <b:Pages>75-77</b:Pages>
    <b:Author>
      <b:Author>
        <b:NameList>
          <b:Person>
            <b:Last>Wren</b:Last>
            <b:First>Kevin</b:First>
          </b:Person>
        </b:NameList>
      </b:Author>
      <b:BookAuthor>
        <b:NameList>
          <b:Person>
            <b:Last>Wren</b:Last>
            <b:First>Kevin</b:First>
          </b:Person>
        </b:NameList>
      </b:BookAuthor>
    </b:Author>
    <b:BookTitle>Social Influences</b:BookTitle>
    <b:Publisher>Routledge </b:Publisher>
    <b:RefOrder>5</b:RefOrder>
  </b:Source>
  <b:Source>
    <b:Tag>Pau16</b:Tag>
    <b:SourceType>BookSection</b:SourceType>
    <b:Guid>{49C5B258-BE3B-414A-ACE6-1BDCD77FEEDE}</b:Guid>
    <b:Author>
      <b:Author>
        <b:NameList>
          <b:Person>
            <b:Last>Scraton</b:Last>
            <b:First>Phil</b:First>
          </b:Person>
        </b:NameList>
      </b:Author>
      <b:BookAuthor>
        <b:NameList>
          <b:Person>
            <b:Last>Scraton</b:Last>
            <b:First>Phil</b:First>
          </b:Person>
        </b:NameList>
      </b:BookAuthor>
    </b:Author>
    <b:Title>Hillsborough - The Truth</b:Title>
    <b:BookTitle>Hillsborough - The Truth</b:BookTitle>
    <b:Year>2016</b:Year>
    <b:Pages>23-39</b:Pages>
    <b:City>New York</b:City>
    <b:Publisher>Random House</b:Publisher>
    <b:RefOrder>6</b:RefOrder>
  </b:Source>
  <b:Source>
    <b:Tag>Sau15</b:Tag>
    <b:SourceType>InternetSite</b:SourceType>
    <b:Guid>{776F7CB3-FA19-497F-B95E-BC01D474EE9C}</b:Guid>
    <b:Title>The Independent</b:Title>
    <b:Year>2015</b:Year>
    <b:Author>
      <b:Author>
        <b:NameList>
          <b:Person>
            <b:Last>Saul</b:Last>
            <b:First>Heather</b:First>
          </b:Person>
        </b:NameList>
      </b:Author>
    </b:Author>
    <b:InternetSiteTitle>The Independent News</b:InternetSiteTitle>
    <b:Month>March</b:Month>
    <b:Day>17</b:Day>
    <b:URL>https://www.independent.co.uk/news/uk/home-news/hillsborough-chief-admits-failure-to-close-tunnel-directly-caused-all-96-deaths-10113939.html</b:URL>
    <b:YearAccessed>2018</b:YearAccessed>
    <b:MonthAccessed>April</b:MonthAccessed>
    <b:DayAccessed>23</b:DayAccessed>
    <b:RefOrder>2</b:RefOrder>
  </b:Source>
  <b:Source>
    <b:Tag>Ant17</b:Tag>
    <b:SourceType>BookSection</b:SourceType>
    <b:Guid>{B5C2400E-5D65-4947-BA9D-5504E5FFA8F8}</b:Guid>
    <b:Author>
      <b:Author>
        <b:NameList>
          <b:Person>
            <b:Last>Antonakis</b:Last>
            <b:First>John</b:First>
          </b:Person>
          <b:Person>
            <b:Last>Day</b:Last>
            <b:Middle>V</b:Middle>
            <b:First>David</b:First>
          </b:Person>
        </b:NameList>
      </b:Author>
      <b:BookAuthor>
        <b:NameList>
          <b:Person>
            <b:Last>Antonakis</b:Last>
            <b:First>John</b:First>
          </b:Person>
          <b:Person>
            <b:Last>Day</b:Last>
            <b:First>David</b:First>
            <b:Middle>V</b:Middle>
          </b:Person>
        </b:NameList>
      </b:BookAuthor>
    </b:Author>
    <b:Title>The Nature of Leadership</b:Title>
    <b:Year>2017</b:Year>
    <b:Publisher>Sage Publications</b:Publisher>
    <b:BookTitle>The Nature of Leadership</b:BookTitle>
    <b:Pages>62-66</b:Pages>
    <b:YearAccessed>2018</b:YearAccessed>
    <b:MonthAccessed>April</b:MonthAccessed>
    <b:DayAccessed>24</b:DayAccessed>
    <b:URL>https://books.google.co.uk/books?hl=en&amp;lr=&amp;id=Syk0DwAAQBAJ&amp;oi=fnd&amp;pg=PP1&amp;dq=transactional+leadership+style+introductiom&amp;ots=tY2yAOhdXE&amp;sig=y2VGW5uKC8WjfQ8MiC48XfNmJQU#v=onepage&amp;q=transactional&amp;f=false</b:URL>
    <b:RefOrder>7</b:RefOrder>
  </b:Source>
  <b:Source>
    <b:Tag>Wal14</b:Tag>
    <b:SourceType>InternetSite</b:SourceType>
    <b:Guid>{E9572669-124C-4903-9E27-0DE8F0AE9F5C}</b:Guid>
    <b:Title>The Guardian</b:Title>
    <b:Year>2014</b:Year>
    <b:Author>
      <b:Author>
        <b:NameList>
          <b:Person>
            <b:Last>Walker</b:Last>
            <b:First>Peter</b:First>
          </b:Person>
        </b:NameList>
      </b:Author>
    </b:Author>
    <b:InternetSiteTitle>Metropolitan police operate target-driven culture of fear, say officers</b:InternetSiteTitle>
    <b:Month>April</b:Month>
    <b:Day>4</b:Day>
    <b:URL>https://www.theguardian.com/uk-news/2014/apr/04/metropolitan-police-federation-report-arrest-quotas-demoralising</b:URL>
    <b:YearAccessed>2018</b:YearAccessed>
    <b:MonthAccessed>April</b:MonthAccessed>
    <b:DayAccessed>24</b:DayAccessed>
    <b:RefOrder>8</b:RefOrder>
  </b:Source>
  <b:Source>
    <b:Tag>Dod17</b:Tag>
    <b:SourceType>InternetSite</b:SourceType>
    <b:Guid>{D984EBAB-39A7-4241-BCC8-768F9C3B4D4B}</b:Guid>
    <b:Author>
      <b:Author>
        <b:NameList>
          <b:Person>
            <b:Last>Dodd</b:Last>
            <b:First>Vikram</b:First>
          </b:Person>
        </b:NameList>
      </b:Author>
    </b:Author>
    <b:Title>The Guardian</b:Title>
    <b:InternetSiteTitle>Police need to drop 'boss knows best' leadership, says Met contender</b:InternetSiteTitle>
    <b:Year>2017</b:Year>
    <b:Month>April</b:Month>
    <b:Day>25</b:Day>
    <b:URL>https://www.theguardian.com/uk-news/2017/jan/13/police-need-to-drop-boss-knows-best-leadership-says-met-contender</b:URL>
    <b:YearAccessed>2018</b:YearAccessed>
    <b:MonthAccessed>April</b:MonthAccessed>
    <b:DayAccessed>24</b:DayAccessed>
    <b:RefOrder>9</b:RefOrder>
  </b:Source>
  <b:Source>
    <b:Tag>Gib88</b:Tag>
    <b:SourceType>Book</b:SourceType>
    <b:Guid>{06593C1A-B26F-4671-BB84-20E2396DD75E}</b:Guid>
    <b:Author>
      <b:Author>
        <b:NameList>
          <b:Person>
            <b:Last>Gibbs</b:Last>
            <b:First>G</b:First>
          </b:Person>
        </b:NameList>
      </b:Author>
    </b:Author>
    <b:Title> Learning by doing: A guide to teaching and learning methods</b:Title>
    <b:Year>1988</b:Year>
    <b:Publisher>FEU</b:Publisher>
    <b:RefOrder>10</b:RefOrder>
  </b:Source>
</b:Sources>
</file>

<file path=customXml/itemProps1.xml><?xml version="1.0" encoding="utf-8"?>
<ds:datastoreItem xmlns:ds="http://schemas.openxmlformats.org/officeDocument/2006/customXml" ds:itemID="{347EF2F3-2390-43B4-9F87-63E9004BD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13</Pages>
  <Words>3239</Words>
  <Characters>18468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ArnieA11 Auksakis</dc:creator>
  <cp:keywords/>
  <dc:description/>
  <cp:lastModifiedBy>Arnas Auksakis (P145127)</cp:lastModifiedBy>
  <cp:revision>6</cp:revision>
  <dcterms:created xsi:type="dcterms:W3CDTF">2018-04-27T22:02:00Z</dcterms:created>
  <dcterms:modified xsi:type="dcterms:W3CDTF">2018-04-30T14:21:00Z</dcterms:modified>
</cp:coreProperties>
</file>