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F9D44" w14:textId="24A1D511" w:rsidR="00B6653E" w:rsidRPr="005A7530" w:rsidRDefault="00C55F30" w:rsidP="00B6653E">
      <w:pPr>
        <w:jc w:val="center"/>
        <w:rPr>
          <w:b/>
          <w:bCs/>
        </w:rPr>
      </w:pPr>
      <w:bookmarkStart w:id="0" w:name="_Hlk119954589"/>
      <w:bookmarkEnd w:id="0"/>
      <w:r w:rsidRPr="005A7530">
        <w:rPr>
          <w:b/>
          <w:bCs/>
          <w:noProof/>
        </w:rPr>
        <w:drawing>
          <wp:inline distT="0" distB="0" distL="0" distR="0" wp14:anchorId="6F77C2AB" wp14:editId="1448A16E">
            <wp:extent cx="3105744" cy="1066882"/>
            <wp:effectExtent l="0" t="0" r="0" b="0"/>
            <wp:docPr id="219660521" name="Imagen 2196605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60521" name="Imagen 21966052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124185" cy="1073217"/>
                    </a:xfrm>
                    <a:prstGeom prst="rect">
                      <a:avLst/>
                    </a:prstGeom>
                  </pic:spPr>
                </pic:pic>
              </a:graphicData>
            </a:graphic>
          </wp:inline>
        </w:drawing>
      </w:r>
    </w:p>
    <w:p w14:paraId="0C4F6E57" w14:textId="2FC0D437" w:rsidR="00B6653E" w:rsidRPr="005A7530" w:rsidRDefault="00B6653E" w:rsidP="00C55F30">
      <w:pPr>
        <w:jc w:val="center"/>
        <w:rPr>
          <w:b/>
          <w:bCs/>
        </w:rPr>
      </w:pPr>
    </w:p>
    <w:p w14:paraId="139A0B57" w14:textId="77777777" w:rsidR="00F15AF6" w:rsidRPr="005A7530" w:rsidRDefault="00F15AF6" w:rsidP="005A7530">
      <w:pPr>
        <w:jc w:val="center"/>
        <w:rPr>
          <w:rFonts w:ascii="Arial" w:hAnsi="Arial" w:cs="Arial"/>
          <w:b/>
          <w:bCs/>
          <w:sz w:val="28"/>
          <w:szCs w:val="28"/>
        </w:rPr>
      </w:pPr>
    </w:p>
    <w:p w14:paraId="693E1782" w14:textId="6AB82EEF" w:rsidR="00B6653E" w:rsidRPr="005A7530" w:rsidRDefault="00B6653E" w:rsidP="005A7530">
      <w:pPr>
        <w:spacing w:line="360" w:lineRule="auto"/>
        <w:ind w:left="547" w:hanging="547"/>
        <w:jc w:val="center"/>
        <w:rPr>
          <w:rFonts w:ascii="Arial" w:eastAsia="Arial" w:hAnsi="Arial" w:cs="Arial"/>
          <w:b/>
          <w:bCs/>
          <w:color w:val="171717" w:themeColor="background2" w:themeShade="1A"/>
          <w:sz w:val="28"/>
          <w:szCs w:val="28"/>
          <w:lang w:val="es-PE"/>
        </w:rPr>
      </w:pPr>
      <w:r w:rsidRPr="005A7530">
        <w:rPr>
          <w:rFonts w:ascii="Arial" w:eastAsia="Arial" w:hAnsi="Arial" w:cs="Arial"/>
          <w:b/>
          <w:bCs/>
          <w:color w:val="171717" w:themeColor="background2" w:themeShade="1A"/>
          <w:sz w:val="28"/>
          <w:szCs w:val="28"/>
          <w:lang w:val="es-PE"/>
        </w:rPr>
        <w:t xml:space="preserve">Flor de Maria Galindo Manuel de Killick </w:t>
      </w:r>
      <w:r w:rsidRPr="005A7530">
        <w:rPr>
          <w:rFonts w:ascii="Arial" w:hAnsi="Arial" w:cs="Arial"/>
          <w:b/>
          <w:bCs/>
          <w:color w:val="171717" w:themeColor="background2" w:themeShade="1A"/>
          <w:sz w:val="28"/>
          <w:szCs w:val="28"/>
          <w:lang w:val="es-PE"/>
        </w:rPr>
        <w:br/>
      </w:r>
    </w:p>
    <w:p w14:paraId="0E18CC64" w14:textId="36ED720C" w:rsidR="00B6653E" w:rsidRPr="005A7530" w:rsidRDefault="00B6653E" w:rsidP="005A7530">
      <w:pPr>
        <w:spacing w:line="360" w:lineRule="auto"/>
        <w:ind w:left="547" w:hanging="547"/>
        <w:jc w:val="center"/>
        <w:rPr>
          <w:rFonts w:ascii="Arial" w:eastAsia="Arial" w:hAnsi="Arial" w:cs="Arial"/>
          <w:b/>
          <w:bCs/>
          <w:color w:val="171717" w:themeColor="background2" w:themeShade="1A"/>
          <w:sz w:val="28"/>
          <w:szCs w:val="28"/>
        </w:rPr>
      </w:pPr>
      <w:r w:rsidRPr="005A7530">
        <w:rPr>
          <w:rFonts w:ascii="Arial" w:eastAsia="Arial" w:hAnsi="Arial" w:cs="Arial"/>
          <w:b/>
          <w:bCs/>
          <w:color w:val="171717" w:themeColor="background2" w:themeShade="1A"/>
          <w:sz w:val="28"/>
          <w:szCs w:val="28"/>
        </w:rPr>
        <w:t>Student Number: 2124309</w:t>
      </w:r>
      <w:r w:rsidRPr="005A7530">
        <w:rPr>
          <w:rFonts w:ascii="Arial" w:hAnsi="Arial" w:cs="Arial"/>
          <w:b/>
          <w:bCs/>
          <w:color w:val="171717" w:themeColor="background2" w:themeShade="1A"/>
          <w:sz w:val="28"/>
          <w:szCs w:val="28"/>
        </w:rPr>
        <w:br/>
      </w:r>
    </w:p>
    <w:p w14:paraId="06DA7010" w14:textId="76FF7744" w:rsidR="00B6653E" w:rsidRPr="005A7530" w:rsidRDefault="00B6653E" w:rsidP="005A7530">
      <w:pPr>
        <w:spacing w:line="360" w:lineRule="auto"/>
        <w:jc w:val="center"/>
        <w:rPr>
          <w:rFonts w:ascii="Arial" w:eastAsia="Arial" w:hAnsi="Arial" w:cs="Arial"/>
          <w:b/>
          <w:bCs/>
          <w:color w:val="171717" w:themeColor="background2" w:themeShade="1A"/>
          <w:sz w:val="28"/>
          <w:szCs w:val="28"/>
        </w:rPr>
      </w:pPr>
      <w:r w:rsidRPr="005A7530">
        <w:rPr>
          <w:rFonts w:ascii="Arial" w:eastAsia="Arial" w:hAnsi="Arial" w:cs="Arial"/>
          <w:b/>
          <w:bCs/>
          <w:color w:val="171717" w:themeColor="background2" w:themeShade="1A"/>
          <w:sz w:val="28"/>
          <w:szCs w:val="28"/>
        </w:rPr>
        <w:t>Module:</w:t>
      </w:r>
      <w:r w:rsidRPr="005A7530">
        <w:rPr>
          <w:rFonts w:ascii="Arial" w:hAnsi="Arial" w:cs="Arial"/>
          <w:b/>
          <w:bCs/>
          <w:color w:val="171717" w:themeColor="background2" w:themeShade="1A"/>
          <w:sz w:val="28"/>
          <w:szCs w:val="28"/>
        </w:rPr>
        <w:t xml:space="preserve"> </w:t>
      </w:r>
      <w:r w:rsidR="00F15AF6" w:rsidRPr="005A7530">
        <w:rPr>
          <w:rFonts w:ascii="Arial" w:hAnsi="Arial" w:cs="Arial"/>
          <w:b/>
          <w:bCs/>
          <w:sz w:val="28"/>
          <w:szCs w:val="28"/>
        </w:rPr>
        <w:t>Psychology in Health and Social Care</w:t>
      </w:r>
    </w:p>
    <w:p w14:paraId="2616AD17" w14:textId="77777777" w:rsidR="00B6653E" w:rsidRPr="005A7530" w:rsidRDefault="00B6653E" w:rsidP="005A7530">
      <w:pPr>
        <w:spacing w:line="360" w:lineRule="auto"/>
        <w:jc w:val="center"/>
        <w:rPr>
          <w:rFonts w:ascii="Arial" w:eastAsia="Arial" w:hAnsi="Arial" w:cs="Arial"/>
          <w:b/>
          <w:bCs/>
          <w:color w:val="171717" w:themeColor="background2" w:themeShade="1A"/>
          <w:sz w:val="28"/>
          <w:szCs w:val="28"/>
        </w:rPr>
      </w:pPr>
    </w:p>
    <w:p w14:paraId="04EB52D3" w14:textId="03676BDE" w:rsidR="00F15AF6" w:rsidRPr="005A7530" w:rsidRDefault="00B6653E" w:rsidP="005A7530">
      <w:pPr>
        <w:spacing w:line="360" w:lineRule="auto"/>
        <w:jc w:val="center"/>
        <w:rPr>
          <w:rFonts w:ascii="Arial" w:eastAsia="Arial" w:hAnsi="Arial" w:cs="Arial"/>
          <w:b/>
          <w:bCs/>
          <w:color w:val="171717" w:themeColor="background2" w:themeShade="1A"/>
          <w:sz w:val="28"/>
          <w:szCs w:val="28"/>
        </w:rPr>
      </w:pPr>
      <w:r w:rsidRPr="005A7530">
        <w:rPr>
          <w:rFonts w:ascii="Arial" w:eastAsia="Arial" w:hAnsi="Arial" w:cs="Arial"/>
          <w:b/>
          <w:bCs/>
          <w:color w:val="171717" w:themeColor="background2" w:themeShade="1A"/>
          <w:sz w:val="28"/>
          <w:szCs w:val="28"/>
        </w:rPr>
        <w:t xml:space="preserve">Module: </w:t>
      </w:r>
      <w:r w:rsidR="005A7530" w:rsidRPr="005A7530">
        <w:rPr>
          <w:rFonts w:ascii="Arial" w:hAnsi="Arial" w:cs="Arial"/>
          <w:b/>
          <w:bCs/>
          <w:sz w:val="28"/>
          <w:szCs w:val="28"/>
        </w:rPr>
        <w:t>BMHP4003</w:t>
      </w:r>
    </w:p>
    <w:p w14:paraId="66084D7D" w14:textId="77777777" w:rsidR="00905EE7" w:rsidRPr="005A7530" w:rsidRDefault="00905EE7" w:rsidP="005A7530">
      <w:pPr>
        <w:spacing w:line="360" w:lineRule="auto"/>
        <w:jc w:val="center"/>
        <w:rPr>
          <w:rFonts w:ascii="Arial" w:hAnsi="Arial" w:cs="Arial"/>
          <w:b/>
          <w:bCs/>
          <w:color w:val="171717" w:themeColor="background2" w:themeShade="1A"/>
          <w:sz w:val="28"/>
          <w:szCs w:val="28"/>
        </w:rPr>
      </w:pPr>
    </w:p>
    <w:p w14:paraId="6D3A255C" w14:textId="108B15E6" w:rsidR="00905EE7" w:rsidRPr="005A7530" w:rsidRDefault="00F15AF6" w:rsidP="005A7530">
      <w:pPr>
        <w:spacing w:line="360" w:lineRule="auto"/>
        <w:jc w:val="center"/>
        <w:rPr>
          <w:rFonts w:ascii="Arial" w:hAnsi="Arial" w:cs="Arial"/>
          <w:b/>
          <w:bCs/>
          <w:color w:val="171717" w:themeColor="background2" w:themeShade="1A"/>
          <w:sz w:val="28"/>
          <w:szCs w:val="28"/>
        </w:rPr>
      </w:pPr>
      <w:r w:rsidRPr="00F15AF6">
        <w:rPr>
          <w:rFonts w:ascii="Arial" w:hAnsi="Arial" w:cs="Arial"/>
          <w:b/>
          <w:bCs/>
          <w:color w:val="171717" w:themeColor="background2" w:themeShade="1A"/>
          <w:sz w:val="28"/>
          <w:szCs w:val="28"/>
        </w:rPr>
        <w:t>Assignment</w:t>
      </w:r>
      <w:r w:rsidRPr="005A7530">
        <w:rPr>
          <w:rFonts w:ascii="Arial" w:hAnsi="Arial" w:cs="Arial"/>
          <w:b/>
          <w:bCs/>
          <w:color w:val="171717" w:themeColor="background2" w:themeShade="1A"/>
          <w:sz w:val="28"/>
          <w:szCs w:val="28"/>
        </w:rPr>
        <w:t xml:space="preserve">: </w:t>
      </w:r>
      <w:r w:rsidRPr="00F15AF6">
        <w:rPr>
          <w:rFonts w:ascii="Arial" w:hAnsi="Arial" w:cs="Arial"/>
          <w:b/>
          <w:bCs/>
          <w:color w:val="171717" w:themeColor="background2" w:themeShade="1A"/>
          <w:sz w:val="28"/>
          <w:szCs w:val="28"/>
        </w:rPr>
        <w:t xml:space="preserve">Component </w:t>
      </w:r>
      <w:r w:rsidRPr="005A7530">
        <w:rPr>
          <w:rFonts w:ascii="Arial" w:hAnsi="Arial" w:cs="Arial"/>
          <w:b/>
          <w:bCs/>
          <w:color w:val="171717" w:themeColor="background2" w:themeShade="1A"/>
          <w:sz w:val="28"/>
          <w:szCs w:val="28"/>
        </w:rPr>
        <w:t>2</w:t>
      </w:r>
    </w:p>
    <w:p w14:paraId="394E7B38" w14:textId="72E098FF" w:rsidR="00905EE7" w:rsidRPr="005A7530" w:rsidRDefault="00905EE7" w:rsidP="005A7530">
      <w:pPr>
        <w:spacing w:line="360" w:lineRule="auto"/>
        <w:jc w:val="center"/>
        <w:rPr>
          <w:rFonts w:ascii="Arial" w:hAnsi="Arial" w:cs="Arial"/>
          <w:b/>
          <w:bCs/>
          <w:color w:val="171717" w:themeColor="background2" w:themeShade="1A"/>
          <w:sz w:val="28"/>
          <w:szCs w:val="28"/>
        </w:rPr>
      </w:pPr>
    </w:p>
    <w:p w14:paraId="52E1E1B2" w14:textId="628FA0B9" w:rsidR="00E712CC" w:rsidRPr="005A7530" w:rsidRDefault="00B6653E" w:rsidP="005A7530">
      <w:pPr>
        <w:spacing w:line="360" w:lineRule="auto"/>
        <w:jc w:val="center"/>
        <w:rPr>
          <w:rFonts w:ascii="Arial" w:hAnsi="Arial" w:cs="Arial"/>
          <w:b/>
          <w:bCs/>
          <w:sz w:val="28"/>
          <w:szCs w:val="28"/>
        </w:rPr>
      </w:pPr>
      <w:r w:rsidRPr="005A7530">
        <w:rPr>
          <w:rFonts w:ascii="Arial" w:eastAsia="Arial" w:hAnsi="Arial" w:cs="Arial"/>
          <w:b/>
          <w:bCs/>
          <w:sz w:val="28"/>
          <w:szCs w:val="28"/>
        </w:rPr>
        <w:t>Lecturer:</w:t>
      </w:r>
      <w:r w:rsidR="00E712CC" w:rsidRPr="005A7530">
        <w:rPr>
          <w:rFonts w:ascii="Arial" w:hAnsi="Arial" w:cs="Arial"/>
          <w:b/>
          <w:bCs/>
          <w:sz w:val="28"/>
          <w:szCs w:val="28"/>
        </w:rPr>
        <w:t xml:space="preserve"> </w:t>
      </w:r>
      <w:r w:rsidR="00F15AF6" w:rsidRPr="005A7530">
        <w:rPr>
          <w:rFonts w:ascii="Arial" w:hAnsi="Arial" w:cs="Arial"/>
          <w:b/>
          <w:bCs/>
          <w:sz w:val="28"/>
          <w:szCs w:val="28"/>
        </w:rPr>
        <w:t>Diya Ganguly</w:t>
      </w:r>
    </w:p>
    <w:p w14:paraId="0B04A6FB" w14:textId="77777777" w:rsidR="00E712CC" w:rsidRPr="00F15AF6" w:rsidRDefault="00E712CC" w:rsidP="00F15AF6">
      <w:pPr>
        <w:spacing w:line="360" w:lineRule="auto"/>
        <w:jc w:val="center"/>
        <w:rPr>
          <w:rFonts w:ascii="Arial" w:hAnsi="Arial" w:cs="Arial"/>
          <w:b/>
          <w:bCs/>
          <w:sz w:val="28"/>
          <w:szCs w:val="28"/>
        </w:rPr>
      </w:pPr>
    </w:p>
    <w:p w14:paraId="62877651" w14:textId="77777777" w:rsidR="00E712CC" w:rsidRPr="00905EE7" w:rsidRDefault="00E712CC" w:rsidP="00F15AF6">
      <w:pPr>
        <w:spacing w:line="360" w:lineRule="auto"/>
        <w:jc w:val="center"/>
        <w:rPr>
          <w:rFonts w:ascii="Arial" w:hAnsi="Arial" w:cs="Arial"/>
          <w:b/>
          <w:bCs/>
          <w:sz w:val="28"/>
          <w:szCs w:val="28"/>
        </w:rPr>
      </w:pPr>
    </w:p>
    <w:p w14:paraId="5F7AF9E0" w14:textId="77777777" w:rsidR="00515320" w:rsidRDefault="00515320" w:rsidP="00286B69">
      <w:pPr>
        <w:spacing w:line="480" w:lineRule="auto"/>
        <w:jc w:val="both"/>
        <w:rPr>
          <w:rFonts w:ascii="Arial" w:hAnsi="Arial" w:cs="Arial"/>
          <w:b/>
          <w:bCs/>
          <w:color w:val="0070C0"/>
          <w:u w:val="single"/>
        </w:rPr>
      </w:pPr>
    </w:p>
    <w:p w14:paraId="68BA7E31" w14:textId="77777777" w:rsidR="00515320" w:rsidRDefault="00515320" w:rsidP="00286B69">
      <w:pPr>
        <w:spacing w:line="480" w:lineRule="auto"/>
        <w:jc w:val="both"/>
        <w:rPr>
          <w:rFonts w:ascii="Arial" w:hAnsi="Arial" w:cs="Arial"/>
          <w:b/>
          <w:bCs/>
          <w:color w:val="0070C0"/>
          <w:u w:val="single"/>
        </w:rPr>
      </w:pPr>
    </w:p>
    <w:p w14:paraId="5EFFE00C" w14:textId="77777777" w:rsidR="00515320" w:rsidRDefault="00515320" w:rsidP="00286B69">
      <w:pPr>
        <w:spacing w:line="480" w:lineRule="auto"/>
        <w:jc w:val="both"/>
        <w:rPr>
          <w:rFonts w:ascii="Arial" w:hAnsi="Arial" w:cs="Arial"/>
          <w:b/>
          <w:bCs/>
          <w:color w:val="0070C0"/>
          <w:u w:val="single"/>
        </w:rPr>
      </w:pPr>
    </w:p>
    <w:p w14:paraId="3CB3344B" w14:textId="77777777" w:rsidR="00515320" w:rsidRDefault="00515320" w:rsidP="00286B69">
      <w:pPr>
        <w:spacing w:line="480" w:lineRule="auto"/>
        <w:jc w:val="both"/>
        <w:rPr>
          <w:rFonts w:ascii="Arial" w:hAnsi="Arial" w:cs="Arial"/>
          <w:b/>
          <w:bCs/>
          <w:color w:val="0070C0"/>
          <w:u w:val="single"/>
        </w:rPr>
      </w:pPr>
    </w:p>
    <w:p w14:paraId="4707BB89" w14:textId="77777777" w:rsidR="00515320" w:rsidRDefault="00515320" w:rsidP="00286B69">
      <w:pPr>
        <w:spacing w:line="480" w:lineRule="auto"/>
        <w:jc w:val="both"/>
        <w:rPr>
          <w:rFonts w:ascii="Arial" w:hAnsi="Arial" w:cs="Arial"/>
          <w:b/>
          <w:bCs/>
          <w:color w:val="0070C0"/>
          <w:u w:val="single"/>
        </w:rPr>
      </w:pPr>
    </w:p>
    <w:p w14:paraId="6C40472A" w14:textId="41E9F278" w:rsidR="00286B69" w:rsidRDefault="00286B69" w:rsidP="00286B69">
      <w:pPr>
        <w:spacing w:line="480" w:lineRule="auto"/>
        <w:jc w:val="both"/>
        <w:rPr>
          <w:rFonts w:ascii="Arial" w:hAnsi="Arial" w:cs="Arial"/>
          <w:b/>
          <w:bCs/>
          <w:color w:val="0070C0"/>
          <w:u w:val="single"/>
        </w:rPr>
      </w:pPr>
      <w:r>
        <w:rPr>
          <w:rFonts w:ascii="Arial" w:hAnsi="Arial" w:cs="Arial"/>
          <w:b/>
          <w:bCs/>
          <w:color w:val="0070C0"/>
          <w:u w:val="single"/>
        </w:rPr>
        <w:lastRenderedPageBreak/>
        <w:t>Table of Contents</w:t>
      </w:r>
    </w:p>
    <w:p w14:paraId="67BE4B11" w14:textId="77777777" w:rsidR="004D5B00" w:rsidRPr="004D5B00" w:rsidRDefault="004D5B00" w:rsidP="004D5B00">
      <w:pPr>
        <w:pStyle w:val="ListParagraph"/>
        <w:numPr>
          <w:ilvl w:val="0"/>
          <w:numId w:val="19"/>
        </w:numPr>
        <w:spacing w:before="30" w:line="360" w:lineRule="auto"/>
        <w:jc w:val="both"/>
        <w:rPr>
          <w:rFonts w:ascii="Arial" w:eastAsia="Arial" w:hAnsi="Arial" w:cs="Arial"/>
        </w:rPr>
      </w:pPr>
      <w:r w:rsidRPr="004D5B00">
        <w:rPr>
          <w:rFonts w:ascii="Arial" w:eastAsia="Arial" w:hAnsi="Arial" w:cs="Arial"/>
        </w:rPr>
        <w:t xml:space="preserve">Introduction                                  </w:t>
      </w:r>
    </w:p>
    <w:p w14:paraId="0A52A9AA" w14:textId="7950794E" w:rsidR="004D5B00" w:rsidRPr="004D5B00" w:rsidRDefault="004D5B00" w:rsidP="004D5B00">
      <w:pPr>
        <w:pStyle w:val="ListParagraph"/>
        <w:numPr>
          <w:ilvl w:val="0"/>
          <w:numId w:val="19"/>
        </w:numPr>
        <w:spacing w:before="30" w:line="360" w:lineRule="auto"/>
        <w:jc w:val="both"/>
        <w:rPr>
          <w:rFonts w:ascii="Arial" w:eastAsia="Arial" w:hAnsi="Arial" w:cs="Arial"/>
        </w:rPr>
      </w:pPr>
      <w:r w:rsidRPr="004D5B00">
        <w:rPr>
          <w:rFonts w:ascii="Arial" w:eastAsia="Arial" w:hAnsi="Arial" w:cs="Arial"/>
        </w:rPr>
        <w:t xml:space="preserve">Reflection </w:t>
      </w:r>
    </w:p>
    <w:p w14:paraId="69394787" w14:textId="454B90B0" w:rsidR="00F0492D" w:rsidRDefault="00F0492D" w:rsidP="004D5B00">
      <w:pPr>
        <w:pStyle w:val="ListParagraph"/>
        <w:numPr>
          <w:ilvl w:val="0"/>
          <w:numId w:val="19"/>
        </w:numPr>
        <w:spacing w:before="30" w:line="360" w:lineRule="auto"/>
        <w:jc w:val="both"/>
        <w:rPr>
          <w:rFonts w:ascii="Arial" w:eastAsia="Arial" w:hAnsi="Arial" w:cs="Arial"/>
        </w:rPr>
      </w:pPr>
      <w:r>
        <w:rPr>
          <w:rFonts w:ascii="Arial" w:hAnsi="Arial" w:cs="Arial"/>
        </w:rPr>
        <w:t>C</w:t>
      </w:r>
      <w:r w:rsidRPr="005B0BFB">
        <w:rPr>
          <w:rFonts w:ascii="Arial" w:hAnsi="Arial" w:cs="Arial"/>
        </w:rPr>
        <w:t>lassical conditioning</w:t>
      </w:r>
      <w:r w:rsidRPr="004D5B00">
        <w:rPr>
          <w:rFonts w:ascii="Arial" w:eastAsia="Arial" w:hAnsi="Arial" w:cs="Arial"/>
        </w:rPr>
        <w:t xml:space="preserve"> </w:t>
      </w:r>
    </w:p>
    <w:p w14:paraId="5B95B63C" w14:textId="4C796C37" w:rsidR="004D5B00" w:rsidRPr="004D5B00" w:rsidRDefault="004D5B00" w:rsidP="004D5B00">
      <w:pPr>
        <w:pStyle w:val="ListParagraph"/>
        <w:numPr>
          <w:ilvl w:val="0"/>
          <w:numId w:val="19"/>
        </w:numPr>
        <w:spacing w:before="30" w:line="360" w:lineRule="auto"/>
        <w:jc w:val="both"/>
        <w:rPr>
          <w:rFonts w:ascii="Arial" w:eastAsia="Arial" w:hAnsi="Arial" w:cs="Arial"/>
        </w:rPr>
      </w:pPr>
      <w:r w:rsidRPr="004D5B00">
        <w:rPr>
          <w:rFonts w:ascii="Arial" w:eastAsia="Arial" w:hAnsi="Arial" w:cs="Arial"/>
        </w:rPr>
        <w:t>Psychology applied to health and social care</w:t>
      </w:r>
    </w:p>
    <w:p w14:paraId="197D0141" w14:textId="77777777" w:rsidR="004D5B00" w:rsidRPr="004D5B00" w:rsidRDefault="004D5B00" w:rsidP="004D5B00">
      <w:pPr>
        <w:pStyle w:val="ListParagraph"/>
        <w:numPr>
          <w:ilvl w:val="0"/>
          <w:numId w:val="19"/>
        </w:numPr>
        <w:spacing w:before="30" w:line="360" w:lineRule="auto"/>
        <w:jc w:val="both"/>
        <w:rPr>
          <w:rFonts w:ascii="Arial" w:eastAsia="Arial" w:hAnsi="Arial" w:cs="Arial"/>
        </w:rPr>
      </w:pPr>
      <w:r w:rsidRPr="004D5B00">
        <w:rPr>
          <w:rFonts w:ascii="Arial" w:eastAsia="Arial" w:hAnsi="Arial" w:cs="Arial"/>
        </w:rPr>
        <w:t>Conclusion</w:t>
      </w:r>
    </w:p>
    <w:p w14:paraId="7CCF5EBF" w14:textId="6BA5CBD7" w:rsidR="00286B69" w:rsidRPr="004D5B00" w:rsidRDefault="004D5B00" w:rsidP="004D5B00">
      <w:pPr>
        <w:pStyle w:val="ListParagraph"/>
        <w:numPr>
          <w:ilvl w:val="0"/>
          <w:numId w:val="19"/>
        </w:numPr>
        <w:spacing w:before="30" w:line="360" w:lineRule="auto"/>
        <w:jc w:val="both"/>
        <w:rPr>
          <w:rFonts w:ascii="Arial" w:eastAsia="Arial" w:hAnsi="Arial" w:cs="Arial"/>
        </w:rPr>
      </w:pPr>
      <w:r w:rsidRPr="004D5B00">
        <w:rPr>
          <w:rFonts w:ascii="Arial" w:eastAsia="Arial" w:hAnsi="Arial" w:cs="Arial"/>
        </w:rPr>
        <w:t>References</w:t>
      </w:r>
    </w:p>
    <w:p w14:paraId="5F5DEBAC" w14:textId="31271C52" w:rsidR="00286B69" w:rsidRDefault="00286B69" w:rsidP="00035511">
      <w:pPr>
        <w:spacing w:before="30" w:line="360" w:lineRule="auto"/>
        <w:jc w:val="both"/>
        <w:rPr>
          <w:rFonts w:ascii="Arial" w:eastAsia="Arial" w:hAnsi="Arial" w:cs="Arial"/>
          <w:b/>
          <w:bCs/>
          <w:u w:val="single"/>
        </w:rPr>
      </w:pPr>
    </w:p>
    <w:p w14:paraId="447652C6" w14:textId="0A525FBB" w:rsidR="00286B69" w:rsidRDefault="00286B69" w:rsidP="00035511">
      <w:pPr>
        <w:spacing w:before="30" w:line="360" w:lineRule="auto"/>
        <w:jc w:val="both"/>
        <w:rPr>
          <w:rFonts w:ascii="Arial" w:eastAsia="Arial" w:hAnsi="Arial" w:cs="Arial"/>
          <w:b/>
          <w:bCs/>
          <w:u w:val="single"/>
        </w:rPr>
      </w:pPr>
    </w:p>
    <w:p w14:paraId="152F4EB2" w14:textId="52EABA43" w:rsidR="00286B69" w:rsidRDefault="00286B69" w:rsidP="00035511">
      <w:pPr>
        <w:spacing w:before="30" w:line="360" w:lineRule="auto"/>
        <w:jc w:val="both"/>
        <w:rPr>
          <w:rFonts w:ascii="Arial" w:eastAsia="Arial" w:hAnsi="Arial" w:cs="Arial"/>
          <w:b/>
          <w:bCs/>
          <w:u w:val="single"/>
        </w:rPr>
      </w:pPr>
    </w:p>
    <w:p w14:paraId="11F86DA4" w14:textId="0292E321" w:rsidR="00286B69" w:rsidRDefault="00286B69" w:rsidP="00035511">
      <w:pPr>
        <w:spacing w:before="30" w:line="360" w:lineRule="auto"/>
        <w:jc w:val="both"/>
        <w:rPr>
          <w:rFonts w:ascii="Arial" w:eastAsia="Arial" w:hAnsi="Arial" w:cs="Arial"/>
          <w:b/>
          <w:bCs/>
          <w:u w:val="single"/>
        </w:rPr>
      </w:pPr>
    </w:p>
    <w:p w14:paraId="58202574" w14:textId="6449C362" w:rsidR="00286B69" w:rsidRDefault="00286B69" w:rsidP="00035511">
      <w:pPr>
        <w:spacing w:before="30" w:line="360" w:lineRule="auto"/>
        <w:jc w:val="both"/>
        <w:rPr>
          <w:rFonts w:ascii="Arial" w:eastAsia="Arial" w:hAnsi="Arial" w:cs="Arial"/>
          <w:b/>
          <w:bCs/>
          <w:u w:val="single"/>
        </w:rPr>
      </w:pPr>
    </w:p>
    <w:p w14:paraId="7CD97B30" w14:textId="3E57D28E" w:rsidR="00286B69" w:rsidRDefault="00286B69" w:rsidP="00035511">
      <w:pPr>
        <w:spacing w:before="30" w:line="360" w:lineRule="auto"/>
        <w:jc w:val="both"/>
        <w:rPr>
          <w:rFonts w:ascii="Arial" w:eastAsia="Arial" w:hAnsi="Arial" w:cs="Arial"/>
          <w:b/>
          <w:bCs/>
          <w:u w:val="single"/>
        </w:rPr>
      </w:pPr>
    </w:p>
    <w:p w14:paraId="4A355DA3" w14:textId="7C561E10" w:rsidR="00286B69" w:rsidRDefault="00286B69" w:rsidP="00035511">
      <w:pPr>
        <w:spacing w:before="30" w:line="360" w:lineRule="auto"/>
        <w:jc w:val="both"/>
        <w:rPr>
          <w:rFonts w:ascii="Arial" w:eastAsia="Arial" w:hAnsi="Arial" w:cs="Arial"/>
          <w:b/>
          <w:bCs/>
          <w:u w:val="single"/>
        </w:rPr>
      </w:pPr>
    </w:p>
    <w:p w14:paraId="0ECC4294" w14:textId="4D22D77F" w:rsidR="00286B69" w:rsidRDefault="00286B69" w:rsidP="00035511">
      <w:pPr>
        <w:spacing w:before="30" w:line="360" w:lineRule="auto"/>
        <w:jc w:val="both"/>
        <w:rPr>
          <w:rFonts w:ascii="Arial" w:eastAsia="Arial" w:hAnsi="Arial" w:cs="Arial"/>
          <w:b/>
          <w:bCs/>
          <w:u w:val="single"/>
        </w:rPr>
      </w:pPr>
    </w:p>
    <w:p w14:paraId="4CB1F1A9" w14:textId="6190C805" w:rsidR="00286B69" w:rsidRDefault="00286B69" w:rsidP="00035511">
      <w:pPr>
        <w:spacing w:before="30" w:line="360" w:lineRule="auto"/>
        <w:jc w:val="both"/>
        <w:rPr>
          <w:rFonts w:ascii="Arial" w:eastAsia="Arial" w:hAnsi="Arial" w:cs="Arial"/>
          <w:b/>
          <w:bCs/>
          <w:u w:val="single"/>
        </w:rPr>
      </w:pPr>
    </w:p>
    <w:p w14:paraId="0A5649AD" w14:textId="2B552DDE" w:rsidR="00286B69" w:rsidRDefault="00286B69" w:rsidP="00035511">
      <w:pPr>
        <w:spacing w:before="30" w:line="360" w:lineRule="auto"/>
        <w:jc w:val="both"/>
        <w:rPr>
          <w:rFonts w:ascii="Arial" w:eastAsia="Arial" w:hAnsi="Arial" w:cs="Arial"/>
          <w:b/>
          <w:bCs/>
          <w:u w:val="single"/>
        </w:rPr>
      </w:pPr>
    </w:p>
    <w:p w14:paraId="7DCD6414" w14:textId="4B854994" w:rsidR="00286B69" w:rsidRDefault="00286B69" w:rsidP="00035511">
      <w:pPr>
        <w:spacing w:before="30" w:line="360" w:lineRule="auto"/>
        <w:jc w:val="both"/>
        <w:rPr>
          <w:rFonts w:ascii="Arial" w:eastAsia="Arial" w:hAnsi="Arial" w:cs="Arial"/>
          <w:b/>
          <w:bCs/>
          <w:u w:val="single"/>
        </w:rPr>
      </w:pPr>
    </w:p>
    <w:p w14:paraId="53648569" w14:textId="525EF465" w:rsidR="00286B69" w:rsidRDefault="00286B69" w:rsidP="00035511">
      <w:pPr>
        <w:spacing w:before="30" w:line="360" w:lineRule="auto"/>
        <w:jc w:val="both"/>
        <w:rPr>
          <w:rFonts w:ascii="Arial" w:eastAsia="Arial" w:hAnsi="Arial" w:cs="Arial"/>
          <w:b/>
          <w:bCs/>
          <w:u w:val="single"/>
        </w:rPr>
      </w:pPr>
    </w:p>
    <w:p w14:paraId="1FD2AC12" w14:textId="701FFF29" w:rsidR="00286B69" w:rsidRDefault="00286B69" w:rsidP="00035511">
      <w:pPr>
        <w:spacing w:before="30" w:line="360" w:lineRule="auto"/>
        <w:jc w:val="both"/>
        <w:rPr>
          <w:rFonts w:ascii="Arial" w:eastAsia="Arial" w:hAnsi="Arial" w:cs="Arial"/>
          <w:b/>
          <w:bCs/>
          <w:u w:val="single"/>
        </w:rPr>
      </w:pPr>
    </w:p>
    <w:p w14:paraId="168CB2D2" w14:textId="501F93B3" w:rsidR="00286B69" w:rsidRDefault="00286B69" w:rsidP="00035511">
      <w:pPr>
        <w:spacing w:before="30" w:line="360" w:lineRule="auto"/>
        <w:jc w:val="both"/>
        <w:rPr>
          <w:rFonts w:ascii="Arial" w:eastAsia="Arial" w:hAnsi="Arial" w:cs="Arial"/>
          <w:b/>
          <w:bCs/>
          <w:u w:val="single"/>
        </w:rPr>
      </w:pPr>
    </w:p>
    <w:p w14:paraId="6672113E" w14:textId="410C61D9" w:rsidR="004D5B00" w:rsidRDefault="004D5B00" w:rsidP="00035511">
      <w:pPr>
        <w:spacing w:before="30" w:line="360" w:lineRule="auto"/>
        <w:jc w:val="both"/>
        <w:rPr>
          <w:rFonts w:ascii="Arial" w:eastAsia="Arial" w:hAnsi="Arial" w:cs="Arial"/>
          <w:b/>
          <w:bCs/>
          <w:u w:val="single"/>
        </w:rPr>
      </w:pPr>
    </w:p>
    <w:p w14:paraId="13129202" w14:textId="4A7817D7" w:rsidR="004D5B00" w:rsidRDefault="004D5B00" w:rsidP="00035511">
      <w:pPr>
        <w:spacing w:before="30" w:line="360" w:lineRule="auto"/>
        <w:jc w:val="both"/>
        <w:rPr>
          <w:rFonts w:ascii="Arial" w:eastAsia="Arial" w:hAnsi="Arial" w:cs="Arial"/>
          <w:b/>
          <w:bCs/>
          <w:u w:val="single"/>
        </w:rPr>
      </w:pPr>
    </w:p>
    <w:p w14:paraId="7C376706" w14:textId="74783BCD" w:rsidR="004D5B00" w:rsidRDefault="004D5B00" w:rsidP="00035511">
      <w:pPr>
        <w:spacing w:before="30" w:line="360" w:lineRule="auto"/>
        <w:jc w:val="both"/>
        <w:rPr>
          <w:rFonts w:ascii="Arial" w:eastAsia="Arial" w:hAnsi="Arial" w:cs="Arial"/>
          <w:b/>
          <w:bCs/>
          <w:u w:val="single"/>
        </w:rPr>
      </w:pPr>
    </w:p>
    <w:p w14:paraId="439B1398" w14:textId="2F4B8C41" w:rsidR="004D5B00" w:rsidRDefault="004D5B00" w:rsidP="00035511">
      <w:pPr>
        <w:spacing w:before="30" w:line="360" w:lineRule="auto"/>
        <w:jc w:val="both"/>
        <w:rPr>
          <w:rFonts w:ascii="Arial" w:eastAsia="Arial" w:hAnsi="Arial" w:cs="Arial"/>
          <w:b/>
          <w:bCs/>
          <w:u w:val="single"/>
        </w:rPr>
      </w:pPr>
    </w:p>
    <w:p w14:paraId="005071E2" w14:textId="1DF65955" w:rsidR="004D5B00" w:rsidRDefault="004D5B00" w:rsidP="00035511">
      <w:pPr>
        <w:spacing w:before="30" w:line="360" w:lineRule="auto"/>
        <w:jc w:val="both"/>
        <w:rPr>
          <w:rFonts w:ascii="Arial" w:eastAsia="Arial" w:hAnsi="Arial" w:cs="Arial"/>
          <w:b/>
          <w:bCs/>
          <w:u w:val="single"/>
        </w:rPr>
      </w:pPr>
    </w:p>
    <w:p w14:paraId="0ECDC50F" w14:textId="77777777" w:rsidR="001F5E30" w:rsidRDefault="001F5E30" w:rsidP="00035511">
      <w:pPr>
        <w:spacing w:before="30" w:line="360" w:lineRule="auto"/>
        <w:jc w:val="both"/>
        <w:rPr>
          <w:rFonts w:ascii="Arial" w:eastAsia="Arial" w:hAnsi="Arial" w:cs="Arial"/>
          <w:b/>
          <w:bCs/>
          <w:u w:val="single"/>
        </w:rPr>
      </w:pPr>
    </w:p>
    <w:p w14:paraId="0AD41E9E" w14:textId="64344DBA" w:rsidR="005A7530" w:rsidRPr="00946BAA" w:rsidRDefault="005A7530" w:rsidP="00946BAA">
      <w:pPr>
        <w:pStyle w:val="ListParagraph"/>
        <w:numPr>
          <w:ilvl w:val="0"/>
          <w:numId w:val="13"/>
        </w:numPr>
        <w:spacing w:line="360" w:lineRule="auto"/>
        <w:jc w:val="both"/>
        <w:rPr>
          <w:rFonts w:ascii="Arial" w:hAnsi="Arial" w:cs="Arial"/>
          <w:b/>
          <w:bCs/>
          <w:color w:val="0070C0"/>
          <w:u w:val="single"/>
        </w:rPr>
      </w:pPr>
      <w:r w:rsidRPr="00946BAA">
        <w:rPr>
          <w:rFonts w:ascii="Arial" w:hAnsi="Arial" w:cs="Arial"/>
          <w:b/>
          <w:bCs/>
          <w:color w:val="0070C0"/>
          <w:u w:val="single"/>
        </w:rPr>
        <w:lastRenderedPageBreak/>
        <w:t>Introduction</w:t>
      </w:r>
    </w:p>
    <w:p w14:paraId="5FE291CD" w14:textId="6019789F" w:rsidR="005A7530" w:rsidRPr="008C387D" w:rsidRDefault="008C387D" w:rsidP="00946BAA">
      <w:pPr>
        <w:spacing w:line="360" w:lineRule="auto"/>
        <w:jc w:val="both"/>
        <w:rPr>
          <w:rFonts w:ascii="Arial" w:hAnsi="Arial" w:cs="Arial"/>
          <w:b/>
          <w:bCs/>
          <w:color w:val="0070C0"/>
          <w:u w:val="single"/>
        </w:rPr>
      </w:pPr>
      <w:r w:rsidRPr="008C387D">
        <w:rPr>
          <w:rFonts w:ascii="Arial" w:hAnsi="Arial" w:cs="Arial"/>
        </w:rPr>
        <w:t xml:space="preserve">The goal of life-span theory is to study how people change throughout their lives, from conception to old age. Many theories explain the evolution of human </w:t>
      </w:r>
      <w:r w:rsidR="00E1030A" w:rsidRPr="008C387D">
        <w:rPr>
          <w:rFonts w:ascii="Arial" w:hAnsi="Arial" w:cs="Arial"/>
        </w:rPr>
        <w:t>behaviour</w:t>
      </w:r>
      <w:r w:rsidRPr="008C387D">
        <w:rPr>
          <w:rFonts w:ascii="Arial" w:hAnsi="Arial" w:cs="Arial"/>
        </w:rPr>
        <w:t xml:space="preserve">, and these have been developed by different psychologists. Psychological theories predict future behaviour in addition to describing current </w:t>
      </w:r>
      <w:r w:rsidR="00E1030A" w:rsidRPr="008C387D">
        <w:rPr>
          <w:rFonts w:ascii="Arial" w:hAnsi="Arial" w:cs="Arial"/>
        </w:rPr>
        <w:t>behaviour</w:t>
      </w:r>
      <w:r w:rsidRPr="008C387D">
        <w:rPr>
          <w:rFonts w:ascii="Arial" w:hAnsi="Arial" w:cs="Arial"/>
        </w:rPr>
        <w:t xml:space="preserve">. Theories are concepts developed by psychologists based on scientific evidence that explain human thoughts, emotions, and </w:t>
      </w:r>
      <w:r w:rsidR="00E1030A" w:rsidRPr="008C387D">
        <w:rPr>
          <w:rFonts w:ascii="Arial" w:hAnsi="Arial" w:cs="Arial"/>
        </w:rPr>
        <w:t>behaviour</w:t>
      </w:r>
      <w:r w:rsidRPr="008C387D">
        <w:rPr>
          <w:rFonts w:ascii="Arial" w:hAnsi="Arial" w:cs="Arial"/>
        </w:rPr>
        <w:t>. (Kessler, 2022).</w:t>
      </w:r>
    </w:p>
    <w:p w14:paraId="09C3AE6F" w14:textId="33079159" w:rsidR="00580A55" w:rsidRPr="00946BAA" w:rsidRDefault="00580A55" w:rsidP="00946BAA">
      <w:pPr>
        <w:pStyle w:val="NormalWeb"/>
        <w:spacing w:line="360" w:lineRule="auto"/>
        <w:jc w:val="both"/>
        <w:rPr>
          <w:rFonts w:ascii="Arial" w:hAnsi="Arial" w:cs="Arial"/>
          <w:color w:val="252525"/>
          <w:sz w:val="22"/>
          <w:szCs w:val="22"/>
        </w:rPr>
      </w:pPr>
    </w:p>
    <w:p w14:paraId="51650014" w14:textId="2AC0D55C" w:rsidR="00946BAA" w:rsidRPr="00946BAA" w:rsidRDefault="00946BAA" w:rsidP="00946BAA">
      <w:pPr>
        <w:pStyle w:val="NormalWeb"/>
        <w:spacing w:line="360" w:lineRule="auto"/>
        <w:jc w:val="both"/>
        <w:rPr>
          <w:rFonts w:ascii="Arial" w:hAnsi="Arial" w:cs="Arial"/>
          <w:color w:val="252525"/>
          <w:sz w:val="22"/>
          <w:szCs w:val="22"/>
        </w:rPr>
      </w:pPr>
    </w:p>
    <w:p w14:paraId="42C5F8F2" w14:textId="3FEC438A" w:rsidR="00946BAA" w:rsidRPr="00946BAA" w:rsidRDefault="00946BAA" w:rsidP="00946BAA">
      <w:pPr>
        <w:pStyle w:val="NormalWeb"/>
        <w:spacing w:line="360" w:lineRule="auto"/>
        <w:jc w:val="both"/>
        <w:rPr>
          <w:rFonts w:ascii="Arial" w:hAnsi="Arial" w:cs="Arial"/>
          <w:color w:val="252525"/>
          <w:sz w:val="22"/>
          <w:szCs w:val="22"/>
        </w:rPr>
      </w:pPr>
    </w:p>
    <w:p w14:paraId="65E7E6FD" w14:textId="617E8F81" w:rsidR="00946BAA" w:rsidRPr="00946BAA" w:rsidRDefault="00946BAA" w:rsidP="00946BAA">
      <w:pPr>
        <w:pStyle w:val="NormalWeb"/>
        <w:spacing w:line="360" w:lineRule="auto"/>
        <w:jc w:val="both"/>
        <w:rPr>
          <w:rFonts w:ascii="Arial" w:hAnsi="Arial" w:cs="Arial"/>
          <w:color w:val="252525"/>
          <w:sz w:val="22"/>
          <w:szCs w:val="22"/>
        </w:rPr>
      </w:pPr>
    </w:p>
    <w:p w14:paraId="4F54436B" w14:textId="6EAB4DDD" w:rsidR="00946BAA" w:rsidRPr="00946BAA" w:rsidRDefault="00946BAA" w:rsidP="00946BAA">
      <w:pPr>
        <w:pStyle w:val="NormalWeb"/>
        <w:spacing w:line="360" w:lineRule="auto"/>
        <w:jc w:val="both"/>
        <w:rPr>
          <w:rFonts w:ascii="Arial" w:hAnsi="Arial" w:cs="Arial"/>
          <w:color w:val="252525"/>
          <w:sz w:val="22"/>
          <w:szCs w:val="22"/>
        </w:rPr>
      </w:pPr>
    </w:p>
    <w:p w14:paraId="3CD70A00" w14:textId="20A77F70" w:rsidR="00946BAA" w:rsidRPr="00946BAA" w:rsidRDefault="00946BAA" w:rsidP="00946BAA">
      <w:pPr>
        <w:pStyle w:val="NormalWeb"/>
        <w:spacing w:line="360" w:lineRule="auto"/>
        <w:jc w:val="both"/>
        <w:rPr>
          <w:rFonts w:ascii="Arial" w:hAnsi="Arial" w:cs="Arial"/>
          <w:color w:val="252525"/>
          <w:sz w:val="22"/>
          <w:szCs w:val="22"/>
        </w:rPr>
      </w:pPr>
    </w:p>
    <w:p w14:paraId="54D0B292" w14:textId="655F5E6F" w:rsidR="00946BAA" w:rsidRPr="00946BAA" w:rsidRDefault="00946BAA" w:rsidP="00946BAA">
      <w:pPr>
        <w:pStyle w:val="NormalWeb"/>
        <w:spacing w:line="360" w:lineRule="auto"/>
        <w:jc w:val="both"/>
        <w:rPr>
          <w:rFonts w:ascii="Arial" w:hAnsi="Arial" w:cs="Arial"/>
          <w:color w:val="252525"/>
          <w:sz w:val="22"/>
          <w:szCs w:val="22"/>
        </w:rPr>
      </w:pPr>
    </w:p>
    <w:p w14:paraId="16B6A889" w14:textId="786C4BEF" w:rsidR="00946BAA" w:rsidRPr="00946BAA" w:rsidRDefault="00946BAA" w:rsidP="00946BAA">
      <w:pPr>
        <w:pStyle w:val="NormalWeb"/>
        <w:spacing w:line="360" w:lineRule="auto"/>
        <w:jc w:val="both"/>
        <w:rPr>
          <w:rFonts w:ascii="Arial" w:hAnsi="Arial" w:cs="Arial"/>
          <w:color w:val="252525"/>
          <w:sz w:val="22"/>
          <w:szCs w:val="22"/>
        </w:rPr>
      </w:pPr>
    </w:p>
    <w:p w14:paraId="6DAA0A8E" w14:textId="2F63D7CF" w:rsidR="00946BAA" w:rsidRPr="00946BAA" w:rsidRDefault="00946BAA" w:rsidP="00946BAA">
      <w:pPr>
        <w:pStyle w:val="NormalWeb"/>
        <w:spacing w:line="360" w:lineRule="auto"/>
        <w:jc w:val="both"/>
        <w:rPr>
          <w:rFonts w:ascii="Arial" w:hAnsi="Arial" w:cs="Arial"/>
          <w:color w:val="252525"/>
          <w:sz w:val="22"/>
          <w:szCs w:val="22"/>
        </w:rPr>
      </w:pPr>
    </w:p>
    <w:p w14:paraId="245ADB2B" w14:textId="4C96D896" w:rsidR="00946BAA" w:rsidRPr="00946BAA" w:rsidRDefault="00946BAA" w:rsidP="00946BAA">
      <w:pPr>
        <w:pStyle w:val="NormalWeb"/>
        <w:spacing w:line="360" w:lineRule="auto"/>
        <w:jc w:val="both"/>
        <w:rPr>
          <w:rFonts w:ascii="Arial" w:hAnsi="Arial" w:cs="Arial"/>
          <w:color w:val="252525"/>
          <w:sz w:val="22"/>
          <w:szCs w:val="22"/>
        </w:rPr>
      </w:pPr>
    </w:p>
    <w:p w14:paraId="51FFD5C5" w14:textId="5EB8DA41" w:rsidR="00946BAA" w:rsidRPr="00946BAA" w:rsidRDefault="00946BAA" w:rsidP="00946BAA">
      <w:pPr>
        <w:pStyle w:val="NormalWeb"/>
        <w:spacing w:line="360" w:lineRule="auto"/>
        <w:jc w:val="both"/>
        <w:rPr>
          <w:rFonts w:ascii="Arial" w:hAnsi="Arial" w:cs="Arial"/>
          <w:color w:val="252525"/>
          <w:sz w:val="22"/>
          <w:szCs w:val="22"/>
        </w:rPr>
      </w:pPr>
    </w:p>
    <w:p w14:paraId="7499DAD5" w14:textId="2462C429" w:rsidR="00946BAA" w:rsidRDefault="00946BAA" w:rsidP="00946BAA">
      <w:pPr>
        <w:pStyle w:val="NormalWeb"/>
        <w:spacing w:line="360" w:lineRule="auto"/>
        <w:jc w:val="both"/>
        <w:rPr>
          <w:rFonts w:ascii="Arial" w:hAnsi="Arial" w:cs="Arial"/>
          <w:color w:val="252525"/>
          <w:sz w:val="22"/>
          <w:szCs w:val="22"/>
        </w:rPr>
      </w:pPr>
    </w:p>
    <w:p w14:paraId="7C0C197B" w14:textId="773A738C" w:rsidR="00946BAA" w:rsidRDefault="00946BAA" w:rsidP="00946BAA">
      <w:pPr>
        <w:pStyle w:val="NormalWeb"/>
        <w:spacing w:line="360" w:lineRule="auto"/>
        <w:jc w:val="both"/>
        <w:rPr>
          <w:rFonts w:ascii="Arial" w:hAnsi="Arial" w:cs="Arial"/>
          <w:color w:val="252525"/>
          <w:sz w:val="22"/>
          <w:szCs w:val="22"/>
        </w:rPr>
      </w:pPr>
    </w:p>
    <w:p w14:paraId="186FC968" w14:textId="7F4F3632" w:rsidR="00946BAA" w:rsidRDefault="00946BAA" w:rsidP="00946BAA">
      <w:pPr>
        <w:pStyle w:val="NormalWeb"/>
        <w:spacing w:line="360" w:lineRule="auto"/>
        <w:jc w:val="both"/>
        <w:rPr>
          <w:rFonts w:ascii="Arial" w:hAnsi="Arial" w:cs="Arial"/>
          <w:color w:val="252525"/>
          <w:sz w:val="22"/>
          <w:szCs w:val="22"/>
        </w:rPr>
      </w:pPr>
    </w:p>
    <w:p w14:paraId="1CDF14E0" w14:textId="5D6E43F6" w:rsidR="00FF58E9" w:rsidRDefault="00FF58E9" w:rsidP="00946BAA">
      <w:pPr>
        <w:pStyle w:val="NormalWeb"/>
        <w:spacing w:line="360" w:lineRule="auto"/>
        <w:jc w:val="both"/>
        <w:rPr>
          <w:rFonts w:ascii="Arial" w:hAnsi="Arial" w:cs="Arial"/>
          <w:color w:val="252525"/>
          <w:sz w:val="22"/>
          <w:szCs w:val="22"/>
        </w:rPr>
      </w:pPr>
    </w:p>
    <w:p w14:paraId="2596BB7C" w14:textId="36685E8D" w:rsidR="00FF58E9" w:rsidRDefault="00FF58E9" w:rsidP="00946BAA">
      <w:pPr>
        <w:pStyle w:val="NormalWeb"/>
        <w:spacing w:line="360" w:lineRule="auto"/>
        <w:jc w:val="both"/>
        <w:rPr>
          <w:rFonts w:ascii="Arial" w:hAnsi="Arial" w:cs="Arial"/>
          <w:color w:val="252525"/>
          <w:sz w:val="22"/>
          <w:szCs w:val="22"/>
        </w:rPr>
      </w:pPr>
    </w:p>
    <w:p w14:paraId="5D000988" w14:textId="77777777" w:rsidR="008C387D" w:rsidRPr="00946BAA" w:rsidRDefault="008C387D" w:rsidP="00946BAA">
      <w:pPr>
        <w:pStyle w:val="NormalWeb"/>
        <w:spacing w:line="360" w:lineRule="auto"/>
        <w:jc w:val="both"/>
        <w:rPr>
          <w:rFonts w:ascii="Arial" w:hAnsi="Arial" w:cs="Arial"/>
          <w:color w:val="252525"/>
          <w:sz w:val="22"/>
          <w:szCs w:val="22"/>
        </w:rPr>
      </w:pPr>
    </w:p>
    <w:p w14:paraId="25E844DE" w14:textId="059D6AD3" w:rsidR="00580A55" w:rsidRPr="00946BAA" w:rsidRDefault="007B7C1D" w:rsidP="00946BAA">
      <w:pPr>
        <w:pStyle w:val="NormalWeb"/>
        <w:numPr>
          <w:ilvl w:val="0"/>
          <w:numId w:val="13"/>
        </w:numPr>
        <w:spacing w:line="360" w:lineRule="auto"/>
        <w:jc w:val="both"/>
        <w:rPr>
          <w:rFonts w:ascii="Arial" w:hAnsi="Arial" w:cs="Arial"/>
          <w:b/>
          <w:bCs/>
          <w:color w:val="0070C0"/>
          <w:sz w:val="22"/>
          <w:szCs w:val="22"/>
          <w:u w:val="single"/>
        </w:rPr>
      </w:pPr>
      <w:r w:rsidRPr="007B7C1D">
        <w:rPr>
          <w:rFonts w:ascii="Arial" w:hAnsi="Arial" w:cs="Arial"/>
          <w:b/>
          <w:bCs/>
          <w:color w:val="0070C0"/>
          <w:sz w:val="22"/>
          <w:szCs w:val="22"/>
          <w:u w:val="single"/>
        </w:rPr>
        <w:lastRenderedPageBreak/>
        <w:t>The psychosocial theory of Erikson</w:t>
      </w:r>
      <w:r w:rsidR="00A24919" w:rsidRPr="00946BAA">
        <w:rPr>
          <w:rFonts w:ascii="Arial" w:hAnsi="Arial" w:cs="Arial"/>
          <w:b/>
          <w:bCs/>
          <w:color w:val="0070C0"/>
          <w:sz w:val="22"/>
          <w:szCs w:val="22"/>
          <w:u w:val="single"/>
        </w:rPr>
        <w:t xml:space="preserve"> </w:t>
      </w:r>
    </w:p>
    <w:p w14:paraId="3F6D02B1" w14:textId="388F16EC" w:rsidR="002C7677" w:rsidRDefault="007B7C1D" w:rsidP="00946BAA">
      <w:pPr>
        <w:pStyle w:val="NormalWeb"/>
        <w:spacing w:line="360" w:lineRule="auto"/>
        <w:jc w:val="both"/>
        <w:rPr>
          <w:rFonts w:ascii="Arial" w:hAnsi="Arial" w:cs="Arial"/>
          <w:sz w:val="22"/>
          <w:szCs w:val="22"/>
        </w:rPr>
      </w:pPr>
      <w:r>
        <w:rPr>
          <w:rFonts w:ascii="Arial" w:hAnsi="Arial" w:cs="Arial"/>
          <w:sz w:val="22"/>
          <w:szCs w:val="22"/>
        </w:rPr>
        <w:t xml:space="preserve">Erik </w:t>
      </w:r>
      <w:r w:rsidR="002C7677" w:rsidRPr="002C7677">
        <w:rPr>
          <w:rFonts w:ascii="Arial" w:hAnsi="Arial" w:cs="Arial"/>
          <w:sz w:val="22"/>
          <w:szCs w:val="22"/>
        </w:rPr>
        <w:t>was a German psychologist who was born in 1902 and proposed that each of the eight stages of the life of a person is marked by a different psychological conflict. He affirmed that these crises shape the personalities of people throughout their lives. Erikson offered insight into social and psychological development in his theory of the eight stages of development. In these stages, the thinking framework assesses the context of relationships.</w:t>
      </w:r>
      <w:r w:rsidR="00E9671C" w:rsidRPr="00E9671C">
        <w:t xml:space="preserve"> </w:t>
      </w:r>
      <w:r w:rsidR="00E9671C" w:rsidRPr="00E9671C">
        <w:rPr>
          <w:rFonts w:ascii="Arial" w:hAnsi="Arial" w:cs="Arial"/>
          <w:sz w:val="22"/>
          <w:szCs w:val="22"/>
        </w:rPr>
        <w:t>Also, He proposed that ego identity evolves over the course of life in eight distinct stages</w:t>
      </w:r>
      <w:r w:rsidR="00E9671C">
        <w:rPr>
          <w:rFonts w:ascii="Arial" w:hAnsi="Arial" w:cs="Arial"/>
          <w:sz w:val="22"/>
          <w:szCs w:val="22"/>
        </w:rPr>
        <w:t xml:space="preserve">. </w:t>
      </w:r>
      <w:proofErr w:type="gramStart"/>
      <w:r w:rsidR="002C7677" w:rsidRPr="002C7677">
        <w:rPr>
          <w:rFonts w:ascii="Arial" w:hAnsi="Arial" w:cs="Arial"/>
          <w:sz w:val="22"/>
          <w:szCs w:val="22"/>
        </w:rPr>
        <w:t>(</w:t>
      </w:r>
      <w:proofErr w:type="gramEnd"/>
      <w:r w:rsidR="002C7677" w:rsidRPr="002C7677">
        <w:rPr>
          <w:rFonts w:ascii="Arial" w:hAnsi="Arial" w:cs="Arial"/>
          <w:sz w:val="22"/>
          <w:szCs w:val="22"/>
        </w:rPr>
        <w:t>WebMD Editorial Contributors, 2021).</w:t>
      </w:r>
      <w:r w:rsidR="002C7677">
        <w:rPr>
          <w:rFonts w:ascii="Arial" w:hAnsi="Arial" w:cs="Arial"/>
          <w:sz w:val="22"/>
          <w:szCs w:val="22"/>
        </w:rPr>
        <w:t xml:space="preserve"> </w:t>
      </w:r>
      <w:r w:rsidR="00762EF0" w:rsidRPr="00762EF0">
        <w:rPr>
          <w:rFonts w:ascii="Arial" w:hAnsi="Arial" w:cs="Arial"/>
          <w:sz w:val="22"/>
          <w:szCs w:val="22"/>
        </w:rPr>
        <w:t>The first stage is trust versus mistrust. 0–18 months of age. The child will grow up believing that the world is safe if he is well cared for, but if he is mistreated, he will grow up mistrusting the world. If they overcome it, they gain hope. The second stage is autonomy versus shame. 18 months—3 years When children are encouraged to act independently, they gain willpower, but if they are overprotected, they will be embarrassed to make decisions. Initiative versus guilt is the third stage. 3-5 years. Children use their abilities and skills through play to develop creativity. But if they are suppressed, they feel guilty and will not be able to face new challenges. The fourth stage is industriousness versus inferiority. 5-12 years. Children will use their knowledge and skills to gain recognition, and if they are encouraged to be proactive, they will acquire the virtue of competence, but if their abilities are limited, children will feel inferior and doubt their abilities. Role-versus-identity confusion is the fifth stage. 12-18 years. The adolescent assesses her identity by looking at her values, beliefs, and personal goals to discover who she really is. If they are successful, they gain loyalty to themselves, but role confusion will produce an unclear identity in society. Isolation versus intimacy is the sixth stage. Love relationships develop between 18 and 40 years. If intimacy is avoided, it leads to isolation and depression. If it is achieved, the virtue of love is acquired. The seventh stage is "generation versus stagnation." 40-65 years. They will strive to contribute to society and benefit others, but if they fail, they will stagnate. Ego integrity in the face of despair is the final stage. 65 years until death. If the individual thinks that he has not been successful in life, he will sink into despair and fear death. But if he thinks that he has had a successful life, he will develop wisdom.</w:t>
      </w:r>
      <w:r w:rsidR="00762EF0">
        <w:rPr>
          <w:rFonts w:ascii="Arial" w:hAnsi="Arial" w:cs="Arial"/>
          <w:sz w:val="22"/>
          <w:szCs w:val="22"/>
        </w:rPr>
        <w:t xml:space="preserve"> </w:t>
      </w:r>
      <w:r w:rsidR="00762EF0">
        <w:rPr>
          <w:rFonts w:ascii="Arial" w:hAnsi="Arial" w:cs="Arial"/>
          <w:color w:val="252525"/>
          <w:sz w:val="22"/>
          <w:szCs w:val="22"/>
        </w:rPr>
        <w:t xml:space="preserve">(McLeod, 2018). </w:t>
      </w:r>
      <w:r w:rsidR="006E6035">
        <w:rPr>
          <w:rFonts w:ascii="Arial" w:hAnsi="Arial" w:cs="Arial"/>
          <w:color w:val="252525"/>
          <w:sz w:val="22"/>
          <w:szCs w:val="22"/>
        </w:rPr>
        <w:t>This theory helped me figure out how my childhood unfolded and why, according to the personality test, I am an introvert. (</w:t>
      </w:r>
      <w:proofErr w:type="spellStart"/>
      <w:r w:rsidR="006E6035">
        <w:rPr>
          <w:rFonts w:ascii="Arial" w:hAnsi="Arial" w:cs="Arial"/>
          <w:color w:val="252525"/>
          <w:sz w:val="22"/>
          <w:szCs w:val="22"/>
        </w:rPr>
        <w:t>Thiel</w:t>
      </w:r>
      <w:proofErr w:type="spellEnd"/>
      <w:r w:rsidR="006E6035">
        <w:rPr>
          <w:rFonts w:ascii="Arial" w:hAnsi="Arial" w:cs="Arial"/>
          <w:color w:val="252525"/>
          <w:sz w:val="22"/>
          <w:szCs w:val="22"/>
        </w:rPr>
        <w:t xml:space="preserve">, 2022). When I was a child, my mother was very protective; that is, she never let me play with other children. However, she raised me with integrity, so I acquired the virtue of hope. But this kind of parenting affected my self-esteem, and as a teenager, I was afraid to speak, but I studied hard. I remember when the teacher said, "Galindo, the student, never gets into mischief; she is always attentive and calm in the classroom, and she is an example." </w:t>
      </w:r>
    </w:p>
    <w:p w14:paraId="10E3B8E9" w14:textId="26F24753" w:rsidR="00DB50D3" w:rsidRPr="00946BAA" w:rsidRDefault="006A3502" w:rsidP="00946BAA">
      <w:pPr>
        <w:pStyle w:val="NormalWeb"/>
        <w:numPr>
          <w:ilvl w:val="0"/>
          <w:numId w:val="13"/>
        </w:numPr>
        <w:spacing w:line="360" w:lineRule="auto"/>
        <w:jc w:val="both"/>
        <w:rPr>
          <w:rFonts w:ascii="Arial" w:hAnsi="Arial" w:cs="Arial"/>
          <w:b/>
          <w:bCs/>
          <w:color w:val="0070C0"/>
          <w:sz w:val="22"/>
          <w:szCs w:val="22"/>
          <w:u w:val="single"/>
        </w:rPr>
      </w:pPr>
      <w:r w:rsidRPr="00946BAA">
        <w:rPr>
          <w:rFonts w:ascii="Arial" w:hAnsi="Arial" w:cs="Arial"/>
          <w:b/>
          <w:bCs/>
          <w:color w:val="0070C0"/>
          <w:sz w:val="22"/>
          <w:szCs w:val="22"/>
          <w:u w:val="single"/>
        </w:rPr>
        <w:lastRenderedPageBreak/>
        <w:t>Psychological phenomena</w:t>
      </w:r>
    </w:p>
    <w:p w14:paraId="2458CF63" w14:textId="37428836" w:rsidR="00D90A2C" w:rsidRDefault="00E1030A" w:rsidP="005B0BFB">
      <w:pPr>
        <w:pStyle w:val="NormalWeb"/>
        <w:spacing w:line="360" w:lineRule="auto"/>
        <w:jc w:val="both"/>
        <w:rPr>
          <w:rFonts w:ascii="Arial" w:hAnsi="Arial" w:cs="Arial"/>
          <w:sz w:val="22"/>
          <w:szCs w:val="22"/>
        </w:rPr>
      </w:pPr>
      <w:r>
        <w:rPr>
          <w:rFonts w:ascii="Arial" w:hAnsi="Arial" w:cs="Arial"/>
          <w:sz w:val="22"/>
          <w:szCs w:val="22"/>
        </w:rPr>
        <w:t>Behaviourism</w:t>
      </w:r>
      <w:r w:rsidR="00664129" w:rsidRPr="00664129">
        <w:rPr>
          <w:rFonts w:ascii="Arial" w:hAnsi="Arial" w:cs="Arial"/>
          <w:sz w:val="22"/>
          <w:szCs w:val="22"/>
        </w:rPr>
        <w:t xml:space="preserve"> is a learning theory that holds that behaviours are acquired through contact with the environment, a process known as conditioning. (McLeod, 2022). The physiologist Pavlov and the psychologist Watson are the exponents of classical conditioning. Watson developed classical conditioning in 1913, after Pavlov made the initial discovery. It is the form of learning by association that Pavlov proposed, in which a person or an animal learns a new emotional response through the association of two stimuli. (McLeod, 2021). Pavlov's dog experiment has three stages that explain how conditioning works. Before conditioning, the unconditioned stimulus and response begin at the first step. This is an untrained reaction. Food, for example, can cause salivation. Because the conditioned stimulus has not yet taken effect, it is called a neutral stimulus at this point. During the second stage of conditioning, unconditioned responses begin to be associated with neutral stimuli. Ringing a bell before receiving food, for example, can be associated with receiving food. When the conditioned stimulus learns to be associated with the unconditioned response, it becomes a conditioned response. This happens after conditioning, so the bell causes salivation. This is how we unconsciously learn to associate new stimuli with responses. (Elmer, 2020). However, Watson proposed that behavioural psychology is associative learning, which could explain all elements of human psychology. He denied the idea of the inner or unconscious mind, arguing that all behavioural changes in individuals result from numerous learning experiences. He and Rayner applied classical conditioning concepts to human behaviour to investigate how this learning process explains the onset of phobias.</w:t>
      </w:r>
      <w:r w:rsidR="007D6FC1" w:rsidRPr="007D6FC1">
        <w:t xml:space="preserve"> </w:t>
      </w:r>
      <w:r w:rsidR="007D6FC1" w:rsidRPr="007D6FC1">
        <w:rPr>
          <w:rFonts w:ascii="Arial" w:hAnsi="Arial" w:cs="Arial"/>
          <w:sz w:val="22"/>
          <w:szCs w:val="22"/>
        </w:rPr>
        <w:t xml:space="preserve">The experiment of Watson. Albert was subjected to reaction tests to various stimuli, including a white rat, burned newspapers, and a hammer hitting a steel bar behind his head, causing him fear. This was called the unconditioned stimulus, and fear was the unconditioned response, while the rest of the stimuli were neutral. He was given a rat and an unconditioned stimulus at the same time when he was eleven months old, so Watson hit the bar behind the boy's head seven times in seven weeks while he was petting the animal. </w:t>
      </w:r>
      <w:r w:rsidR="007D6FC1" w:rsidRPr="007D6FC1">
        <w:rPr>
          <w:rFonts w:ascii="Arial" w:hAnsi="Arial" w:cs="Arial"/>
          <w:sz w:val="22"/>
          <w:szCs w:val="22"/>
        </w:rPr>
        <w:t>So,</w:t>
      </w:r>
      <w:r w:rsidR="007D6FC1" w:rsidRPr="007D6FC1">
        <w:rPr>
          <w:rFonts w:ascii="Arial" w:hAnsi="Arial" w:cs="Arial"/>
          <w:sz w:val="22"/>
          <w:szCs w:val="22"/>
        </w:rPr>
        <w:t xml:space="preserve"> the conditioned stimulus, the rat, scared the child, and the fear created a conditioned response; then they did the same with the previously neutral stimuli. Albert developed a phobia after several tests</w:t>
      </w:r>
      <w:r w:rsidR="00664129" w:rsidRPr="00664129">
        <w:rPr>
          <w:rFonts w:ascii="Arial" w:hAnsi="Arial" w:cs="Arial"/>
          <w:sz w:val="22"/>
          <w:szCs w:val="22"/>
        </w:rPr>
        <w:t>. (McLeod, 2021). So classical conditioning is used to explain and cure phobias. For example, I am afraid of flying because of a bad experience with an aeroplane that lost its balance when one of its landing tyres collided with the runway. Since that day, I have not travelled by plane again because I panic. However, since classical conditioning plays a role in understanding the phobia, it can also be treated with reverse conditioning. This means that classical conditioning can help me get rid of my fears. Perhaps after travelling several times, I will not panic and will stop associating it with panic. (Elmer, 2020).</w:t>
      </w:r>
    </w:p>
    <w:p w14:paraId="04CFDFB6" w14:textId="0232908E" w:rsidR="00F25C2B" w:rsidRPr="00D90A2C" w:rsidRDefault="00286B69" w:rsidP="00F25C2B">
      <w:pPr>
        <w:pStyle w:val="NormalWeb"/>
        <w:numPr>
          <w:ilvl w:val="0"/>
          <w:numId w:val="13"/>
        </w:numPr>
        <w:spacing w:line="360" w:lineRule="auto"/>
        <w:jc w:val="both"/>
        <w:rPr>
          <w:rFonts w:ascii="Arial" w:hAnsi="Arial" w:cs="Arial"/>
          <w:b/>
          <w:bCs/>
          <w:color w:val="0070C0"/>
          <w:sz w:val="22"/>
          <w:szCs w:val="22"/>
          <w:u w:val="single"/>
        </w:rPr>
      </w:pPr>
      <w:r w:rsidRPr="00D90A2C">
        <w:rPr>
          <w:rFonts w:ascii="Arial" w:hAnsi="Arial" w:cs="Arial"/>
          <w:b/>
          <w:bCs/>
          <w:color w:val="0070C0"/>
          <w:sz w:val="22"/>
          <w:szCs w:val="22"/>
          <w:u w:val="single"/>
        </w:rPr>
        <w:lastRenderedPageBreak/>
        <w:t>Psychology applied to health and social care</w:t>
      </w:r>
      <w:r w:rsidR="00DE29F6" w:rsidRPr="00D90A2C">
        <w:rPr>
          <w:rFonts w:ascii="Arial" w:hAnsi="Arial" w:cs="Arial"/>
          <w:b/>
          <w:bCs/>
          <w:color w:val="0070C0"/>
          <w:sz w:val="22"/>
          <w:szCs w:val="22"/>
          <w:u w:val="single"/>
        </w:rPr>
        <w:t xml:space="preserve"> </w:t>
      </w:r>
      <w:r w:rsidR="00DE29F6" w:rsidRPr="00D90A2C">
        <w:rPr>
          <w:rFonts w:ascii="Arial" w:hAnsi="Arial" w:cs="Arial"/>
          <w:color w:val="000000" w:themeColor="text1"/>
          <w:sz w:val="22"/>
          <w:szCs w:val="22"/>
        </w:rPr>
        <w:t xml:space="preserve">   </w:t>
      </w:r>
    </w:p>
    <w:p w14:paraId="08135DE9" w14:textId="46ACFCF4" w:rsidR="00F25C2B" w:rsidRDefault="00F25C2B" w:rsidP="00F25C2B">
      <w:pPr>
        <w:pStyle w:val="NormalWeb"/>
        <w:spacing w:line="360" w:lineRule="auto"/>
        <w:jc w:val="both"/>
        <w:rPr>
          <w:rFonts w:ascii="Arial" w:hAnsi="Arial" w:cs="Arial"/>
          <w:color w:val="171717" w:themeColor="background2" w:themeShade="1A"/>
          <w:sz w:val="22"/>
          <w:szCs w:val="22"/>
        </w:rPr>
      </w:pPr>
      <w:r w:rsidRPr="00F25C2B">
        <w:rPr>
          <w:rFonts w:ascii="Arial" w:hAnsi="Arial" w:cs="Arial"/>
          <w:color w:val="171717" w:themeColor="background2" w:themeShade="1A"/>
          <w:sz w:val="22"/>
          <w:szCs w:val="22"/>
        </w:rPr>
        <w:t>Health and social care professionals provide health support to people with various diseases and disabilities, from diagnosis to rehabilitation. Also, they can help patients and their families ensure their health needs are met by building a close relationship with their doctors. (WorldSkills, n.d). Likewise, the legal duty of the health and social care professional is to care for people responsibly, including themselves, their colleagues, and those in the workplace, promoting well-being and preventing harm. The duty of care is included in the code of conduct for adult social workers and healthcare workers. In addition to providing comprehensive care support, we have a responsibility to protect people from abuse, harm, and injury. If I believe someone is breaching their duty of care, it is my duty to report the abuse, as it is my responsibility to care for and advocate for frail older people. To do this job, we must have exceptional skills. For example, communication skills are important to me because I work in a nursing home caring for residents with Alzheimer's. Understanding what they say is my priority, and to improve communication, I speak to them in a soft tone and use simple words so that they understand me and express themselves freely. Also, I provide support in the development of comprehensive care plans to meet the needs of each patient since they have different needs such as: helping them with their wheelchair, changing diapers, taking them to the bathroom, serving food, and helping them move from one place to another. We must also preserve their independence, privacy, and respect for their customs. One of my main roles is to report any abuse or neglect, to be kind to patients and try to understand them, and to take training courses to keep my care up to date. (Collier, 2021).</w:t>
      </w:r>
      <w:r w:rsidR="005B0BFB">
        <w:rPr>
          <w:rFonts w:ascii="Arial" w:hAnsi="Arial" w:cs="Arial"/>
          <w:color w:val="171717" w:themeColor="background2" w:themeShade="1A"/>
          <w:sz w:val="22"/>
          <w:szCs w:val="22"/>
        </w:rPr>
        <w:t xml:space="preserve"> </w:t>
      </w:r>
      <w:r w:rsidRPr="00F25C2B">
        <w:rPr>
          <w:rFonts w:ascii="Arial" w:hAnsi="Arial" w:cs="Arial"/>
          <w:color w:val="171717" w:themeColor="background2" w:themeShade="1A"/>
          <w:sz w:val="22"/>
          <w:szCs w:val="22"/>
        </w:rPr>
        <w:t>Studying psychology has helped me</w:t>
      </w:r>
      <w:r w:rsidR="00D62DD6">
        <w:rPr>
          <w:rFonts w:ascii="Arial" w:hAnsi="Arial" w:cs="Arial"/>
          <w:color w:val="171717" w:themeColor="background2" w:themeShade="1A"/>
          <w:sz w:val="22"/>
          <w:szCs w:val="22"/>
        </w:rPr>
        <w:t xml:space="preserve"> </w:t>
      </w:r>
      <w:r w:rsidRPr="00F25C2B">
        <w:rPr>
          <w:rFonts w:ascii="Arial" w:hAnsi="Arial" w:cs="Arial"/>
          <w:color w:val="171717" w:themeColor="background2" w:themeShade="1A"/>
          <w:sz w:val="22"/>
          <w:szCs w:val="22"/>
        </w:rPr>
        <w:t xml:space="preserve">work with more confidence because I accompany patients in their moments of emotional conflict since many of them suffer from senile dementia. Therefore, helping vulnerable people who are grieving the loss of a loved one and helping them manage their anger or grief is the goal of psychology in health and social care. (UKEssays, 2020). Since they will be caring for patients, some of whom may be more difficult, they must also possess emotional maturity. To </w:t>
      </w:r>
      <w:r w:rsidR="007D4B21">
        <w:rPr>
          <w:rFonts w:ascii="Arial" w:hAnsi="Arial" w:cs="Arial"/>
          <w:color w:val="171717" w:themeColor="background2" w:themeShade="1A"/>
          <w:sz w:val="22"/>
          <w:szCs w:val="22"/>
        </w:rPr>
        <w:t>fulfil</w:t>
      </w:r>
      <w:r w:rsidRPr="00F25C2B">
        <w:rPr>
          <w:rFonts w:ascii="Arial" w:hAnsi="Arial" w:cs="Arial"/>
          <w:color w:val="171717" w:themeColor="background2" w:themeShade="1A"/>
          <w:sz w:val="22"/>
          <w:szCs w:val="22"/>
        </w:rPr>
        <w:t xml:space="preserve"> all our caregiving responsibilities, we must have empathy. and provide compassionate care to restore good health or maintain dignity. (Norwich University Online, 2021).</w:t>
      </w:r>
    </w:p>
    <w:p w14:paraId="75710204" w14:textId="0B674A71" w:rsidR="006E6035" w:rsidRDefault="006E6035" w:rsidP="00F25C2B">
      <w:pPr>
        <w:pStyle w:val="NormalWeb"/>
        <w:spacing w:line="360" w:lineRule="auto"/>
        <w:jc w:val="both"/>
        <w:rPr>
          <w:rFonts w:ascii="Arial" w:hAnsi="Arial" w:cs="Arial"/>
          <w:color w:val="171717" w:themeColor="background2" w:themeShade="1A"/>
          <w:sz w:val="22"/>
          <w:szCs w:val="22"/>
        </w:rPr>
      </w:pPr>
    </w:p>
    <w:p w14:paraId="149F959D" w14:textId="493B633A" w:rsidR="006E6035" w:rsidRDefault="006E6035" w:rsidP="00F25C2B">
      <w:pPr>
        <w:pStyle w:val="NormalWeb"/>
        <w:spacing w:line="360" w:lineRule="auto"/>
        <w:jc w:val="both"/>
        <w:rPr>
          <w:rFonts w:ascii="Arial" w:hAnsi="Arial" w:cs="Arial"/>
          <w:color w:val="171717" w:themeColor="background2" w:themeShade="1A"/>
          <w:sz w:val="22"/>
          <w:szCs w:val="22"/>
        </w:rPr>
      </w:pPr>
    </w:p>
    <w:p w14:paraId="065A94F2" w14:textId="5C10B877" w:rsidR="006E6035" w:rsidRDefault="006E6035" w:rsidP="00F25C2B">
      <w:pPr>
        <w:pStyle w:val="NormalWeb"/>
        <w:spacing w:line="360" w:lineRule="auto"/>
        <w:jc w:val="both"/>
        <w:rPr>
          <w:rFonts w:ascii="Arial" w:hAnsi="Arial" w:cs="Arial"/>
          <w:color w:val="171717" w:themeColor="background2" w:themeShade="1A"/>
          <w:sz w:val="22"/>
          <w:szCs w:val="22"/>
        </w:rPr>
      </w:pPr>
    </w:p>
    <w:p w14:paraId="0881A20C" w14:textId="77777777" w:rsidR="006E6035" w:rsidRPr="00F25C2B" w:rsidRDefault="006E6035" w:rsidP="00F25C2B">
      <w:pPr>
        <w:pStyle w:val="NormalWeb"/>
        <w:spacing w:line="360" w:lineRule="auto"/>
        <w:jc w:val="both"/>
        <w:rPr>
          <w:rFonts w:ascii="Arial" w:hAnsi="Arial" w:cs="Arial"/>
          <w:color w:val="171717" w:themeColor="background2" w:themeShade="1A"/>
          <w:sz w:val="22"/>
          <w:szCs w:val="22"/>
        </w:rPr>
      </w:pPr>
    </w:p>
    <w:p w14:paraId="1C7ED0C8" w14:textId="7B1BEB8D" w:rsidR="00415B38" w:rsidRPr="00C91333" w:rsidRDefault="00415B38" w:rsidP="00C91333">
      <w:pPr>
        <w:pStyle w:val="ListParagraph"/>
        <w:numPr>
          <w:ilvl w:val="0"/>
          <w:numId w:val="13"/>
        </w:numPr>
        <w:spacing w:line="360" w:lineRule="auto"/>
        <w:jc w:val="both"/>
        <w:rPr>
          <w:rFonts w:ascii="Arial" w:hAnsi="Arial" w:cs="Arial"/>
          <w:b/>
          <w:bCs/>
          <w:color w:val="0070C0"/>
          <w:u w:val="single"/>
        </w:rPr>
      </w:pPr>
      <w:r w:rsidRPr="00C91333">
        <w:rPr>
          <w:rFonts w:ascii="Arial" w:hAnsi="Arial" w:cs="Arial"/>
          <w:b/>
          <w:bCs/>
          <w:color w:val="0070C0"/>
          <w:u w:val="single"/>
        </w:rPr>
        <w:lastRenderedPageBreak/>
        <w:t>Conclusion</w:t>
      </w:r>
    </w:p>
    <w:p w14:paraId="0D149A60" w14:textId="308C3212" w:rsidR="00415B38" w:rsidRPr="00946BAA" w:rsidRDefault="00E801C5" w:rsidP="00946BAA">
      <w:pPr>
        <w:spacing w:line="360" w:lineRule="auto"/>
        <w:jc w:val="both"/>
        <w:rPr>
          <w:rFonts w:ascii="Arial" w:hAnsi="Arial" w:cs="Arial"/>
        </w:rPr>
      </w:pPr>
      <w:r w:rsidRPr="00E801C5">
        <w:rPr>
          <w:rFonts w:ascii="Arial" w:hAnsi="Arial" w:cs="Arial"/>
        </w:rPr>
        <w:t>I believe that my expectations for learning this course were met in a way that was both personally and professionally beneficial. In addition, my knowledge has been growing, and I believe that now I am prepared to solve any problem that may arise at work, at home, or in the environment of my friends.</w:t>
      </w:r>
    </w:p>
    <w:p w14:paraId="6A730A26" w14:textId="77777777" w:rsidR="00415B38" w:rsidRPr="00946BAA" w:rsidRDefault="00415B38" w:rsidP="00946BAA">
      <w:pPr>
        <w:spacing w:line="360" w:lineRule="auto"/>
        <w:jc w:val="both"/>
        <w:rPr>
          <w:rFonts w:ascii="Arial" w:hAnsi="Arial" w:cs="Arial"/>
        </w:rPr>
      </w:pPr>
    </w:p>
    <w:p w14:paraId="5A593343" w14:textId="77777777" w:rsidR="00415B38" w:rsidRPr="00946BAA" w:rsidRDefault="00415B38" w:rsidP="00946BAA">
      <w:pPr>
        <w:spacing w:line="360" w:lineRule="auto"/>
        <w:jc w:val="both"/>
        <w:rPr>
          <w:rFonts w:ascii="Arial" w:hAnsi="Arial" w:cs="Arial"/>
        </w:rPr>
      </w:pPr>
    </w:p>
    <w:p w14:paraId="2B107AEA" w14:textId="77777777" w:rsidR="00415B38" w:rsidRPr="00946BAA" w:rsidRDefault="00415B38" w:rsidP="00946BAA">
      <w:pPr>
        <w:spacing w:line="360" w:lineRule="auto"/>
        <w:jc w:val="both"/>
        <w:rPr>
          <w:rFonts w:ascii="Arial" w:hAnsi="Arial" w:cs="Arial"/>
        </w:rPr>
      </w:pPr>
    </w:p>
    <w:p w14:paraId="32483A3A" w14:textId="77777777" w:rsidR="00415B38" w:rsidRPr="00946BAA" w:rsidRDefault="00415B38" w:rsidP="00946BAA">
      <w:pPr>
        <w:spacing w:line="360" w:lineRule="auto"/>
        <w:jc w:val="both"/>
        <w:rPr>
          <w:rFonts w:ascii="Arial" w:hAnsi="Arial" w:cs="Arial"/>
        </w:rPr>
      </w:pPr>
    </w:p>
    <w:p w14:paraId="17EE8708" w14:textId="77777777" w:rsidR="00415B38" w:rsidRPr="00946BAA" w:rsidRDefault="00415B38" w:rsidP="00946BAA">
      <w:pPr>
        <w:spacing w:line="360" w:lineRule="auto"/>
        <w:jc w:val="both"/>
        <w:rPr>
          <w:rFonts w:ascii="Arial" w:hAnsi="Arial" w:cs="Arial"/>
        </w:rPr>
      </w:pPr>
    </w:p>
    <w:p w14:paraId="34BF0E15" w14:textId="77777777" w:rsidR="00415B38" w:rsidRPr="00946BAA" w:rsidRDefault="00415B38" w:rsidP="00946BAA">
      <w:pPr>
        <w:spacing w:line="360" w:lineRule="auto"/>
        <w:jc w:val="both"/>
        <w:rPr>
          <w:rFonts w:ascii="Arial" w:hAnsi="Arial" w:cs="Arial"/>
        </w:rPr>
      </w:pPr>
    </w:p>
    <w:p w14:paraId="208BFCBE" w14:textId="77777777" w:rsidR="00415B38" w:rsidRPr="00946BAA" w:rsidRDefault="00415B38" w:rsidP="00946BAA">
      <w:pPr>
        <w:spacing w:line="360" w:lineRule="auto"/>
        <w:jc w:val="both"/>
        <w:rPr>
          <w:rFonts w:ascii="Arial" w:hAnsi="Arial" w:cs="Arial"/>
        </w:rPr>
      </w:pPr>
    </w:p>
    <w:p w14:paraId="356BD8F2" w14:textId="77777777" w:rsidR="00415B38" w:rsidRPr="00946BAA" w:rsidRDefault="00415B38" w:rsidP="00946BAA">
      <w:pPr>
        <w:spacing w:line="360" w:lineRule="auto"/>
        <w:jc w:val="both"/>
        <w:rPr>
          <w:rFonts w:ascii="Arial" w:hAnsi="Arial" w:cs="Arial"/>
        </w:rPr>
      </w:pPr>
    </w:p>
    <w:p w14:paraId="056E802D" w14:textId="77777777" w:rsidR="00415B38" w:rsidRPr="00946BAA" w:rsidRDefault="00415B38" w:rsidP="00946BAA">
      <w:pPr>
        <w:spacing w:line="360" w:lineRule="auto"/>
        <w:jc w:val="both"/>
        <w:rPr>
          <w:rFonts w:ascii="Arial" w:hAnsi="Arial" w:cs="Arial"/>
        </w:rPr>
      </w:pPr>
    </w:p>
    <w:p w14:paraId="7B380407" w14:textId="2FD65972" w:rsidR="00415B38" w:rsidRDefault="00415B38" w:rsidP="00946BAA">
      <w:pPr>
        <w:spacing w:line="360" w:lineRule="auto"/>
        <w:jc w:val="both"/>
        <w:rPr>
          <w:rFonts w:ascii="Arial" w:hAnsi="Arial" w:cs="Arial"/>
        </w:rPr>
      </w:pPr>
    </w:p>
    <w:p w14:paraId="4D323C03" w14:textId="1B351183" w:rsidR="005A169E" w:rsidRDefault="005A169E" w:rsidP="00946BAA">
      <w:pPr>
        <w:spacing w:line="360" w:lineRule="auto"/>
        <w:jc w:val="both"/>
        <w:rPr>
          <w:rFonts w:ascii="Arial" w:hAnsi="Arial" w:cs="Arial"/>
        </w:rPr>
      </w:pPr>
    </w:p>
    <w:p w14:paraId="5DEDA0EF" w14:textId="0043E292" w:rsidR="005A169E" w:rsidRDefault="005A169E" w:rsidP="00946BAA">
      <w:pPr>
        <w:spacing w:line="360" w:lineRule="auto"/>
        <w:jc w:val="both"/>
        <w:rPr>
          <w:rFonts w:ascii="Arial" w:hAnsi="Arial" w:cs="Arial"/>
        </w:rPr>
      </w:pPr>
    </w:p>
    <w:p w14:paraId="4757A42D" w14:textId="2DBCD531" w:rsidR="005A169E" w:rsidRDefault="005A169E" w:rsidP="00946BAA">
      <w:pPr>
        <w:spacing w:line="360" w:lineRule="auto"/>
        <w:jc w:val="both"/>
        <w:rPr>
          <w:rFonts w:ascii="Arial" w:hAnsi="Arial" w:cs="Arial"/>
        </w:rPr>
      </w:pPr>
    </w:p>
    <w:p w14:paraId="404B88E6" w14:textId="2CCFC010" w:rsidR="00C91333" w:rsidRDefault="00C91333" w:rsidP="00946BAA">
      <w:pPr>
        <w:spacing w:line="360" w:lineRule="auto"/>
        <w:jc w:val="both"/>
        <w:rPr>
          <w:rFonts w:ascii="Arial" w:hAnsi="Arial" w:cs="Arial"/>
        </w:rPr>
      </w:pPr>
    </w:p>
    <w:p w14:paraId="3907FDDB" w14:textId="02A27E73" w:rsidR="00C91333" w:rsidRDefault="00C91333" w:rsidP="00946BAA">
      <w:pPr>
        <w:spacing w:line="360" w:lineRule="auto"/>
        <w:jc w:val="both"/>
        <w:rPr>
          <w:rFonts w:ascii="Arial" w:hAnsi="Arial" w:cs="Arial"/>
        </w:rPr>
      </w:pPr>
    </w:p>
    <w:p w14:paraId="2ED9A49F" w14:textId="6E8D2CFF" w:rsidR="00C91333" w:rsidRDefault="00C91333" w:rsidP="00946BAA">
      <w:pPr>
        <w:spacing w:line="360" w:lineRule="auto"/>
        <w:jc w:val="both"/>
        <w:rPr>
          <w:rFonts w:ascii="Arial" w:hAnsi="Arial" w:cs="Arial"/>
        </w:rPr>
      </w:pPr>
    </w:p>
    <w:p w14:paraId="39041D2F" w14:textId="65D329C6" w:rsidR="00C91333" w:rsidRDefault="00C91333" w:rsidP="00946BAA">
      <w:pPr>
        <w:spacing w:line="360" w:lineRule="auto"/>
        <w:jc w:val="both"/>
        <w:rPr>
          <w:rFonts w:ascii="Arial" w:hAnsi="Arial" w:cs="Arial"/>
        </w:rPr>
      </w:pPr>
    </w:p>
    <w:p w14:paraId="70F671E2" w14:textId="397BECF4" w:rsidR="006E6035" w:rsidRDefault="006E6035" w:rsidP="00946BAA">
      <w:pPr>
        <w:spacing w:line="360" w:lineRule="auto"/>
        <w:jc w:val="both"/>
        <w:rPr>
          <w:rFonts w:ascii="Arial" w:hAnsi="Arial" w:cs="Arial"/>
        </w:rPr>
      </w:pPr>
    </w:p>
    <w:p w14:paraId="623E1E3C" w14:textId="041ADC96" w:rsidR="006E6035" w:rsidRDefault="006E6035" w:rsidP="00946BAA">
      <w:pPr>
        <w:spacing w:line="360" w:lineRule="auto"/>
        <w:jc w:val="both"/>
        <w:rPr>
          <w:rFonts w:ascii="Arial" w:hAnsi="Arial" w:cs="Arial"/>
        </w:rPr>
      </w:pPr>
    </w:p>
    <w:p w14:paraId="158D127A" w14:textId="600A9DB2" w:rsidR="006E6035" w:rsidRDefault="006E6035" w:rsidP="00946BAA">
      <w:pPr>
        <w:spacing w:line="360" w:lineRule="auto"/>
        <w:jc w:val="both"/>
        <w:rPr>
          <w:rFonts w:ascii="Arial" w:hAnsi="Arial" w:cs="Arial"/>
        </w:rPr>
      </w:pPr>
    </w:p>
    <w:p w14:paraId="1250AB88" w14:textId="3BD1292B" w:rsidR="006E6035" w:rsidRDefault="006E6035" w:rsidP="00946BAA">
      <w:pPr>
        <w:spacing w:line="360" w:lineRule="auto"/>
        <w:jc w:val="both"/>
        <w:rPr>
          <w:rFonts w:ascii="Arial" w:hAnsi="Arial" w:cs="Arial"/>
        </w:rPr>
      </w:pPr>
    </w:p>
    <w:p w14:paraId="62252944" w14:textId="77777777" w:rsidR="006E6035" w:rsidRDefault="006E6035" w:rsidP="00946BAA">
      <w:pPr>
        <w:spacing w:line="360" w:lineRule="auto"/>
        <w:jc w:val="both"/>
        <w:rPr>
          <w:rFonts w:ascii="Arial" w:hAnsi="Arial" w:cs="Arial"/>
        </w:rPr>
      </w:pPr>
    </w:p>
    <w:p w14:paraId="27CAC2AD" w14:textId="66C498D9" w:rsidR="00D81F1C" w:rsidRDefault="00285409" w:rsidP="00C91333">
      <w:pPr>
        <w:pStyle w:val="ListParagraph"/>
        <w:numPr>
          <w:ilvl w:val="0"/>
          <w:numId w:val="13"/>
        </w:numPr>
        <w:spacing w:line="360" w:lineRule="auto"/>
        <w:jc w:val="both"/>
        <w:rPr>
          <w:rFonts w:ascii="Arial" w:hAnsi="Arial" w:cs="Arial"/>
          <w:b/>
          <w:bCs/>
          <w:color w:val="0070C0"/>
          <w:u w:val="single"/>
        </w:rPr>
      </w:pPr>
      <w:r w:rsidRPr="00C91333">
        <w:rPr>
          <w:rFonts w:ascii="Arial" w:hAnsi="Arial" w:cs="Arial"/>
          <w:b/>
          <w:bCs/>
          <w:color w:val="0070C0"/>
          <w:u w:val="single"/>
        </w:rPr>
        <w:lastRenderedPageBreak/>
        <w:t xml:space="preserve">References </w:t>
      </w:r>
    </w:p>
    <w:p w14:paraId="1F289F37" w14:textId="77777777" w:rsidR="00F0492D" w:rsidRPr="00C91333" w:rsidRDefault="00F0492D" w:rsidP="00F0492D">
      <w:pPr>
        <w:pStyle w:val="ListParagraph"/>
        <w:spacing w:line="360" w:lineRule="auto"/>
        <w:ind w:left="360"/>
        <w:jc w:val="both"/>
        <w:rPr>
          <w:rFonts w:ascii="Arial" w:hAnsi="Arial" w:cs="Arial"/>
          <w:b/>
          <w:bCs/>
          <w:color w:val="0070C0"/>
          <w:u w:val="single"/>
        </w:rPr>
      </w:pPr>
    </w:p>
    <w:p w14:paraId="4A344032" w14:textId="77777777" w:rsidR="008C387D" w:rsidRPr="00D71A78" w:rsidRDefault="008C387D" w:rsidP="00262DBF">
      <w:pPr>
        <w:pStyle w:val="ListParagraph"/>
        <w:numPr>
          <w:ilvl w:val="0"/>
          <w:numId w:val="20"/>
        </w:numPr>
        <w:spacing w:line="360" w:lineRule="auto"/>
        <w:rPr>
          <w:rFonts w:ascii="Arial" w:hAnsi="Arial" w:cs="Arial"/>
        </w:rPr>
      </w:pPr>
      <w:r w:rsidRPr="00D71A78">
        <w:rPr>
          <w:rFonts w:ascii="Arial" w:hAnsi="Arial" w:cs="Arial"/>
        </w:rPr>
        <w:t xml:space="preserve">Leah, K. (2022) </w:t>
      </w:r>
      <w:r w:rsidRPr="00D71A78">
        <w:rPr>
          <w:rFonts w:ascii="Arial" w:hAnsi="Arial" w:cs="Arial"/>
          <w:i/>
          <w:iCs/>
        </w:rPr>
        <w:t xml:space="preserve">Psychological Theories Concept &amp; Examples | What is a Theory in </w:t>
      </w:r>
      <w:proofErr w:type="gramStart"/>
      <w:r w:rsidRPr="00D71A78">
        <w:rPr>
          <w:rFonts w:ascii="Arial" w:hAnsi="Arial" w:cs="Arial"/>
          <w:i/>
          <w:iCs/>
        </w:rPr>
        <w:t>Psychology</w:t>
      </w:r>
      <w:r w:rsidRPr="00D71A78">
        <w:rPr>
          <w:rFonts w:ascii="Arial" w:hAnsi="Arial" w:cs="Arial"/>
        </w:rPr>
        <w:t>?.</w:t>
      </w:r>
      <w:proofErr w:type="gramEnd"/>
      <w:r w:rsidRPr="00D71A78">
        <w:rPr>
          <w:rFonts w:ascii="Arial" w:hAnsi="Arial" w:cs="Arial"/>
        </w:rPr>
        <w:t xml:space="preserve"> [Online] Available at: </w:t>
      </w:r>
      <w:hyperlink r:id="rId9" w:anchor="quiz-course-links" w:history="1">
        <w:r w:rsidRPr="00D71A78">
          <w:rPr>
            <w:rStyle w:val="Hyperlink"/>
            <w:rFonts w:ascii="Arial" w:hAnsi="Arial" w:cs="Arial"/>
          </w:rPr>
          <w:t>https://study.com/academy/lesson/psychological-theories-concept-examples.html#quiz-course-links</w:t>
        </w:r>
      </w:hyperlink>
      <w:r w:rsidRPr="00D71A78">
        <w:rPr>
          <w:rFonts w:ascii="Arial" w:hAnsi="Arial" w:cs="Arial"/>
        </w:rPr>
        <w:t xml:space="preserve"> (Accessed: 22 December 2022).</w:t>
      </w:r>
    </w:p>
    <w:p w14:paraId="237492E6" w14:textId="77777777" w:rsidR="008C387D" w:rsidRDefault="008C387D" w:rsidP="00262DBF">
      <w:pPr>
        <w:pStyle w:val="ListParagraph"/>
        <w:spacing w:line="360" w:lineRule="auto"/>
        <w:ind w:left="360"/>
        <w:rPr>
          <w:rFonts w:ascii="Arial" w:hAnsi="Arial" w:cs="Arial"/>
        </w:rPr>
      </w:pPr>
    </w:p>
    <w:p w14:paraId="676AF633" w14:textId="67E38166" w:rsidR="00084BF0" w:rsidRPr="00084BF0" w:rsidRDefault="00084BF0" w:rsidP="00262DBF">
      <w:pPr>
        <w:pStyle w:val="ListParagraph"/>
        <w:numPr>
          <w:ilvl w:val="0"/>
          <w:numId w:val="20"/>
        </w:numPr>
        <w:spacing w:line="360" w:lineRule="auto"/>
        <w:rPr>
          <w:rFonts w:ascii="Arial" w:hAnsi="Arial" w:cs="Arial"/>
        </w:rPr>
      </w:pPr>
      <w:r w:rsidRPr="00084BF0">
        <w:rPr>
          <w:rFonts w:ascii="Arial" w:hAnsi="Arial" w:cs="Arial"/>
        </w:rPr>
        <w:t>WebMD Editorial Contributors</w:t>
      </w:r>
      <w:r>
        <w:rPr>
          <w:rFonts w:ascii="Arial" w:hAnsi="Arial" w:cs="Arial"/>
        </w:rPr>
        <w:t xml:space="preserve"> </w:t>
      </w:r>
      <w:r w:rsidRPr="00084BF0">
        <w:rPr>
          <w:rFonts w:ascii="Arial" w:hAnsi="Arial" w:cs="Arial"/>
        </w:rPr>
        <w:t xml:space="preserve">(2021) </w:t>
      </w:r>
      <w:r w:rsidRPr="00084BF0">
        <w:rPr>
          <w:rFonts w:ascii="Arial" w:hAnsi="Arial" w:cs="Arial"/>
          <w:i/>
          <w:iCs/>
        </w:rPr>
        <w:t>What to Know About Erikson's 8 Stages of Development</w:t>
      </w:r>
      <w:r w:rsidRPr="00084BF0">
        <w:rPr>
          <w:rFonts w:ascii="Arial" w:hAnsi="Arial" w:cs="Arial"/>
        </w:rPr>
        <w:t xml:space="preserve">. [Online] Available at: </w:t>
      </w:r>
      <w:hyperlink r:id="rId10" w:history="1">
        <w:r w:rsidRPr="00084BF0">
          <w:rPr>
            <w:rStyle w:val="Hyperlink"/>
            <w:rFonts w:ascii="Arial" w:hAnsi="Arial" w:cs="Arial"/>
          </w:rPr>
          <w:t>https://www.webmd.com/children/what-to-know-eriksons-8-stages-development</w:t>
        </w:r>
      </w:hyperlink>
      <w:r w:rsidRPr="00084BF0">
        <w:rPr>
          <w:rFonts w:ascii="Arial" w:hAnsi="Arial" w:cs="Arial"/>
        </w:rPr>
        <w:t xml:space="preserve">  </w:t>
      </w:r>
      <w:r w:rsidR="00E801C5">
        <w:rPr>
          <w:rFonts w:ascii="Arial" w:hAnsi="Arial" w:cs="Arial"/>
        </w:rPr>
        <w:t>(</w:t>
      </w:r>
      <w:r w:rsidRPr="00084BF0">
        <w:rPr>
          <w:rFonts w:ascii="Arial" w:hAnsi="Arial" w:cs="Arial"/>
        </w:rPr>
        <w:t>Accessed: 01 January 2023).</w:t>
      </w:r>
    </w:p>
    <w:p w14:paraId="65DA85D6" w14:textId="77777777" w:rsidR="00194155" w:rsidRPr="004C5361" w:rsidRDefault="00194155" w:rsidP="00262DBF">
      <w:pPr>
        <w:pStyle w:val="ListParagraph"/>
        <w:spacing w:line="360" w:lineRule="auto"/>
        <w:ind w:left="360"/>
        <w:rPr>
          <w:rFonts w:ascii="Arial" w:hAnsi="Arial" w:cs="Arial"/>
        </w:rPr>
      </w:pPr>
    </w:p>
    <w:p w14:paraId="0AAADDA0" w14:textId="35CF681A" w:rsidR="00E801C5" w:rsidRDefault="00E801C5" w:rsidP="00262DBF">
      <w:pPr>
        <w:pStyle w:val="ListParagraph"/>
        <w:numPr>
          <w:ilvl w:val="0"/>
          <w:numId w:val="20"/>
        </w:numPr>
        <w:spacing w:line="360" w:lineRule="auto"/>
        <w:rPr>
          <w:rFonts w:ascii="Arial" w:hAnsi="Arial" w:cs="Arial"/>
        </w:rPr>
      </w:pPr>
      <w:r w:rsidRPr="00D71A78">
        <w:rPr>
          <w:rFonts w:ascii="Arial" w:hAnsi="Arial" w:cs="Arial"/>
        </w:rPr>
        <w:t xml:space="preserve">Saul, M. (2018) </w:t>
      </w:r>
      <w:r w:rsidRPr="00D71A78">
        <w:rPr>
          <w:rFonts w:ascii="Arial" w:hAnsi="Arial" w:cs="Arial"/>
          <w:i/>
          <w:iCs/>
        </w:rPr>
        <w:t>Erik Erikson's Stages of Psychosocial Development</w:t>
      </w:r>
      <w:r w:rsidRPr="00D71A78">
        <w:rPr>
          <w:rFonts w:ascii="Arial" w:hAnsi="Arial" w:cs="Arial"/>
        </w:rPr>
        <w:t xml:space="preserve">. [Online]. Available at: </w:t>
      </w:r>
      <w:hyperlink r:id="rId11" w:history="1">
        <w:r w:rsidRPr="00D71A78">
          <w:rPr>
            <w:rStyle w:val="Hyperlink"/>
            <w:rFonts w:ascii="Arial" w:hAnsi="Arial" w:cs="Arial"/>
          </w:rPr>
          <w:t>https://www.simplypsychology.org/Erik-Erikson.html</w:t>
        </w:r>
      </w:hyperlink>
      <w:r w:rsidRPr="00D71A78">
        <w:rPr>
          <w:rFonts w:ascii="Arial" w:hAnsi="Arial" w:cs="Arial"/>
        </w:rPr>
        <w:t xml:space="preserve"> (Accessed: 06 November 2022).</w:t>
      </w:r>
    </w:p>
    <w:p w14:paraId="60B27506" w14:textId="77777777" w:rsidR="006E6035" w:rsidRPr="006E6035" w:rsidRDefault="006E6035" w:rsidP="00262DBF">
      <w:pPr>
        <w:pStyle w:val="ListParagraph"/>
        <w:spacing w:line="360" w:lineRule="auto"/>
        <w:rPr>
          <w:rFonts w:ascii="Arial" w:hAnsi="Arial" w:cs="Arial"/>
        </w:rPr>
      </w:pPr>
    </w:p>
    <w:p w14:paraId="423EB0C8" w14:textId="77777777" w:rsidR="006E6035" w:rsidRPr="00D71A78" w:rsidRDefault="006E6035" w:rsidP="00262DBF">
      <w:pPr>
        <w:pStyle w:val="ListParagraph"/>
        <w:numPr>
          <w:ilvl w:val="0"/>
          <w:numId w:val="20"/>
        </w:numPr>
        <w:spacing w:line="360" w:lineRule="auto"/>
        <w:rPr>
          <w:rFonts w:ascii="Arial" w:hAnsi="Arial" w:cs="Arial"/>
        </w:rPr>
      </w:pPr>
      <w:r w:rsidRPr="00D71A78">
        <w:rPr>
          <w:rFonts w:ascii="Arial" w:hAnsi="Arial" w:cs="Arial"/>
        </w:rPr>
        <w:t xml:space="preserve">Edwin V. T. (2022) </w:t>
      </w:r>
      <w:r w:rsidRPr="00D71A78">
        <w:rPr>
          <w:rFonts w:ascii="Arial" w:hAnsi="Arial" w:cs="Arial"/>
          <w:i/>
          <w:iCs/>
        </w:rPr>
        <w:t>Personality Test</w:t>
      </w:r>
      <w:r w:rsidRPr="00D71A78">
        <w:rPr>
          <w:rFonts w:ascii="Arial" w:hAnsi="Arial" w:cs="Arial"/>
        </w:rPr>
        <w:t xml:space="preserve">. [Online]. Available at: </w:t>
      </w:r>
      <w:hyperlink r:id="rId12" w:history="1">
        <w:r w:rsidRPr="00D71A78">
          <w:rPr>
            <w:rStyle w:val="Hyperlink"/>
            <w:rFonts w:ascii="Arial" w:hAnsi="Arial" w:cs="Arial"/>
          </w:rPr>
          <w:t>https://www.123test.com/personality-test/</w:t>
        </w:r>
      </w:hyperlink>
      <w:r w:rsidRPr="00D71A78">
        <w:rPr>
          <w:rFonts w:ascii="Arial" w:hAnsi="Arial" w:cs="Arial"/>
        </w:rPr>
        <w:t xml:space="preserve"> (Accessed: 06 November 2022).</w:t>
      </w:r>
    </w:p>
    <w:p w14:paraId="70D97034" w14:textId="77777777" w:rsidR="006E6035" w:rsidRPr="00D71A78" w:rsidRDefault="006E6035" w:rsidP="00262DBF">
      <w:pPr>
        <w:pStyle w:val="ListParagraph"/>
        <w:spacing w:line="360" w:lineRule="auto"/>
        <w:ind w:left="360"/>
        <w:rPr>
          <w:rFonts w:ascii="Arial" w:hAnsi="Arial" w:cs="Arial"/>
        </w:rPr>
      </w:pPr>
    </w:p>
    <w:p w14:paraId="37F83340" w14:textId="2641BB78" w:rsidR="00194155" w:rsidRDefault="004C5361" w:rsidP="00262DBF">
      <w:pPr>
        <w:pStyle w:val="ListParagraph"/>
        <w:numPr>
          <w:ilvl w:val="0"/>
          <w:numId w:val="20"/>
        </w:numPr>
        <w:spacing w:line="360" w:lineRule="auto"/>
        <w:rPr>
          <w:rFonts w:ascii="Arial" w:hAnsi="Arial" w:cs="Arial"/>
        </w:rPr>
      </w:pPr>
      <w:r w:rsidRPr="00BD37FB">
        <w:rPr>
          <w:rFonts w:ascii="Arial" w:hAnsi="Arial" w:cs="Arial"/>
        </w:rPr>
        <w:t xml:space="preserve">Alane, L. (2019) </w:t>
      </w:r>
      <w:r w:rsidRPr="00BD37FB">
        <w:rPr>
          <w:rFonts w:ascii="Arial" w:hAnsi="Arial" w:cs="Arial"/>
          <w:i/>
          <w:iCs/>
        </w:rPr>
        <w:t xml:space="preserve">What Is Behaviorism in </w:t>
      </w:r>
      <w:proofErr w:type="gramStart"/>
      <w:r w:rsidRPr="00BD37FB">
        <w:rPr>
          <w:rFonts w:ascii="Arial" w:hAnsi="Arial" w:cs="Arial"/>
          <w:i/>
          <w:iCs/>
        </w:rPr>
        <w:t>Psychology</w:t>
      </w:r>
      <w:r w:rsidRPr="00BD37FB">
        <w:rPr>
          <w:rFonts w:ascii="Arial" w:hAnsi="Arial" w:cs="Arial"/>
        </w:rPr>
        <w:t>?</w:t>
      </w:r>
      <w:r w:rsidR="000C14BF" w:rsidRPr="00BD37FB">
        <w:rPr>
          <w:rFonts w:ascii="Arial" w:hAnsi="Arial" w:cs="Arial"/>
        </w:rPr>
        <w:t>.</w:t>
      </w:r>
      <w:proofErr w:type="gramEnd"/>
      <w:r w:rsidR="000C14BF" w:rsidRPr="00BD37FB">
        <w:rPr>
          <w:rFonts w:ascii="Arial" w:hAnsi="Arial" w:cs="Arial"/>
        </w:rPr>
        <w:t xml:space="preserve"> </w:t>
      </w:r>
      <w:r w:rsidRPr="00BD37FB">
        <w:rPr>
          <w:rFonts w:ascii="Arial" w:hAnsi="Arial" w:cs="Arial"/>
        </w:rPr>
        <w:t xml:space="preserve">[Online]. Available at: </w:t>
      </w:r>
      <w:hyperlink r:id="rId13" w:history="1">
        <w:r w:rsidRPr="00BD37FB">
          <w:rPr>
            <w:rStyle w:val="Hyperlink"/>
            <w:rFonts w:ascii="Arial" w:hAnsi="Arial" w:cs="Arial"/>
          </w:rPr>
          <w:t>https://www.thoughtco.com/behaviorism-in-psychology-4171770</w:t>
        </w:r>
      </w:hyperlink>
      <w:r w:rsidRPr="00BD37FB">
        <w:rPr>
          <w:rFonts w:ascii="Arial" w:hAnsi="Arial" w:cs="Arial"/>
        </w:rPr>
        <w:t xml:space="preserve"> (Accessed: 20 December 2022).</w:t>
      </w:r>
    </w:p>
    <w:p w14:paraId="1A3E5A2D" w14:textId="77777777" w:rsidR="00FE5153" w:rsidRPr="00FE5153" w:rsidRDefault="00FE5153" w:rsidP="00262DBF">
      <w:pPr>
        <w:pStyle w:val="ListParagraph"/>
        <w:spacing w:line="360" w:lineRule="auto"/>
        <w:rPr>
          <w:rFonts w:ascii="Arial" w:hAnsi="Arial" w:cs="Arial"/>
        </w:rPr>
      </w:pPr>
    </w:p>
    <w:p w14:paraId="3FF3A32F" w14:textId="615F4FFB" w:rsidR="00FE5153" w:rsidRDefault="00FE5153" w:rsidP="00262DBF">
      <w:pPr>
        <w:pStyle w:val="ListParagraph"/>
        <w:numPr>
          <w:ilvl w:val="0"/>
          <w:numId w:val="20"/>
        </w:numPr>
        <w:spacing w:line="360" w:lineRule="auto"/>
        <w:rPr>
          <w:rFonts w:ascii="Arial" w:hAnsi="Arial" w:cs="Arial"/>
        </w:rPr>
      </w:pPr>
      <w:r w:rsidRPr="00E748F2">
        <w:rPr>
          <w:rFonts w:ascii="Arial" w:hAnsi="Arial" w:cs="Arial"/>
        </w:rPr>
        <w:t xml:space="preserve">Saul, M. (2022). </w:t>
      </w:r>
      <w:proofErr w:type="spellStart"/>
      <w:r w:rsidRPr="00E748F2">
        <w:rPr>
          <w:rFonts w:ascii="Arial" w:hAnsi="Arial" w:cs="Arial"/>
          <w:i/>
          <w:iCs/>
        </w:rPr>
        <w:t>Behaviorist</w:t>
      </w:r>
      <w:proofErr w:type="spellEnd"/>
      <w:r w:rsidRPr="00E748F2">
        <w:rPr>
          <w:rFonts w:ascii="Arial" w:hAnsi="Arial" w:cs="Arial"/>
          <w:i/>
          <w:iCs/>
        </w:rPr>
        <w:t xml:space="preserve"> Approach</w:t>
      </w:r>
      <w:r w:rsidRPr="00E748F2">
        <w:rPr>
          <w:rFonts w:ascii="Arial" w:hAnsi="Arial" w:cs="Arial"/>
        </w:rPr>
        <w:t xml:space="preserve">. [online]. Available at: </w:t>
      </w:r>
      <w:hyperlink r:id="rId14" w:history="1">
        <w:r w:rsidRPr="00E748F2">
          <w:rPr>
            <w:rStyle w:val="Hyperlink"/>
            <w:rFonts w:ascii="Arial" w:hAnsi="Arial" w:cs="Arial"/>
          </w:rPr>
          <w:t>https://www.simplypsychology.org/behaviorism.html</w:t>
        </w:r>
      </w:hyperlink>
      <w:r>
        <w:rPr>
          <w:rFonts w:ascii="Arial" w:hAnsi="Arial" w:cs="Arial"/>
        </w:rPr>
        <w:t xml:space="preserve"> </w:t>
      </w:r>
      <w:r w:rsidRPr="00B310A4">
        <w:rPr>
          <w:rFonts w:ascii="Arial" w:hAnsi="Arial" w:cs="Arial"/>
        </w:rPr>
        <w:t>[Accessed 23 December 2022].</w:t>
      </w:r>
    </w:p>
    <w:p w14:paraId="208C45E6" w14:textId="77777777" w:rsidR="00FE5153" w:rsidRDefault="00FE5153" w:rsidP="00262DBF">
      <w:pPr>
        <w:pStyle w:val="ListParagraph"/>
        <w:spacing w:line="360" w:lineRule="auto"/>
        <w:ind w:left="360"/>
        <w:rPr>
          <w:rFonts w:ascii="Arial" w:hAnsi="Arial" w:cs="Arial"/>
        </w:rPr>
      </w:pPr>
    </w:p>
    <w:p w14:paraId="63E45C82" w14:textId="465EAAC6" w:rsidR="00FE5153" w:rsidRDefault="00FE5153" w:rsidP="00262DBF">
      <w:pPr>
        <w:pStyle w:val="ListParagraph"/>
        <w:numPr>
          <w:ilvl w:val="0"/>
          <w:numId w:val="20"/>
        </w:numPr>
        <w:spacing w:line="360" w:lineRule="auto"/>
        <w:rPr>
          <w:rFonts w:ascii="Arial" w:hAnsi="Arial" w:cs="Arial"/>
        </w:rPr>
      </w:pPr>
      <w:r w:rsidRPr="00FE5153">
        <w:rPr>
          <w:rFonts w:ascii="Arial" w:hAnsi="Arial" w:cs="Arial"/>
        </w:rPr>
        <w:t xml:space="preserve">Jamie, E. (2020) </w:t>
      </w:r>
      <w:r w:rsidRPr="00FE5153">
        <w:rPr>
          <w:rFonts w:ascii="Arial" w:hAnsi="Arial" w:cs="Arial"/>
          <w:i/>
          <w:iCs/>
        </w:rPr>
        <w:t>Classical Conditioning and How It Relates to Pavlov’s Dog</w:t>
      </w:r>
      <w:r w:rsidRPr="00FE5153">
        <w:rPr>
          <w:rFonts w:ascii="Arial" w:hAnsi="Arial" w:cs="Arial"/>
        </w:rPr>
        <w:t>.</w:t>
      </w:r>
      <w:r>
        <w:rPr>
          <w:rFonts w:ascii="Arial" w:hAnsi="Arial" w:cs="Arial"/>
        </w:rPr>
        <w:t xml:space="preserve"> [</w:t>
      </w:r>
      <w:r w:rsidRPr="00FE5153">
        <w:rPr>
          <w:rFonts w:ascii="Arial" w:hAnsi="Arial" w:cs="Arial"/>
        </w:rPr>
        <w:t>Online] Available at:</w:t>
      </w:r>
      <w:r>
        <w:rPr>
          <w:rFonts w:ascii="Arial" w:hAnsi="Arial" w:cs="Arial"/>
        </w:rPr>
        <w:t xml:space="preserve"> </w:t>
      </w:r>
      <w:hyperlink r:id="rId15" w:history="1">
        <w:r w:rsidRPr="00FE5153">
          <w:rPr>
            <w:rStyle w:val="Hyperlink"/>
            <w:rFonts w:ascii="Arial" w:hAnsi="Arial" w:cs="Arial"/>
          </w:rPr>
          <w:t>https://www.healthline.com/health/classical-conditioning</w:t>
        </w:r>
      </w:hyperlink>
      <w:r>
        <w:rPr>
          <w:rFonts w:ascii="Arial" w:hAnsi="Arial" w:cs="Arial"/>
        </w:rPr>
        <w:t xml:space="preserve"> </w:t>
      </w:r>
      <w:r w:rsidRPr="00FE5153">
        <w:rPr>
          <w:rFonts w:ascii="Arial" w:hAnsi="Arial" w:cs="Arial"/>
        </w:rPr>
        <w:t>(Accessed: 2</w:t>
      </w:r>
      <w:r>
        <w:rPr>
          <w:rFonts w:ascii="Arial" w:hAnsi="Arial" w:cs="Arial"/>
        </w:rPr>
        <w:t>3</w:t>
      </w:r>
      <w:r w:rsidRPr="00FE5153">
        <w:rPr>
          <w:rFonts w:ascii="Arial" w:hAnsi="Arial" w:cs="Arial"/>
        </w:rPr>
        <w:t xml:space="preserve"> December 2022).</w:t>
      </w:r>
    </w:p>
    <w:p w14:paraId="447213C1" w14:textId="77777777" w:rsidR="00FE5153" w:rsidRPr="00FE5153" w:rsidRDefault="00FE5153" w:rsidP="00262DBF">
      <w:pPr>
        <w:pStyle w:val="ListParagraph"/>
        <w:spacing w:line="360" w:lineRule="auto"/>
        <w:rPr>
          <w:rFonts w:ascii="Arial" w:hAnsi="Arial" w:cs="Arial"/>
        </w:rPr>
      </w:pPr>
    </w:p>
    <w:p w14:paraId="38CA5029" w14:textId="6A537B16" w:rsidR="00FE5153" w:rsidRDefault="00262DBF" w:rsidP="00262DBF">
      <w:pPr>
        <w:pStyle w:val="ListParagraph"/>
        <w:numPr>
          <w:ilvl w:val="0"/>
          <w:numId w:val="20"/>
        </w:numPr>
        <w:spacing w:line="360" w:lineRule="auto"/>
        <w:rPr>
          <w:rFonts w:ascii="Arial" w:hAnsi="Arial" w:cs="Arial"/>
        </w:rPr>
      </w:pPr>
      <w:r w:rsidRPr="00262DBF">
        <w:rPr>
          <w:rFonts w:ascii="Arial" w:hAnsi="Arial" w:cs="Arial"/>
        </w:rPr>
        <w:t xml:space="preserve">Saul, M. (2021) </w:t>
      </w:r>
      <w:r w:rsidRPr="00262DBF">
        <w:rPr>
          <w:rFonts w:ascii="Arial" w:hAnsi="Arial" w:cs="Arial"/>
          <w:i/>
          <w:iCs/>
        </w:rPr>
        <w:t xml:space="preserve">Classical Conditioning: How It Works </w:t>
      </w:r>
      <w:proofErr w:type="gramStart"/>
      <w:r w:rsidRPr="00262DBF">
        <w:rPr>
          <w:rFonts w:ascii="Arial" w:hAnsi="Arial" w:cs="Arial"/>
          <w:i/>
          <w:iCs/>
        </w:rPr>
        <w:t>With</w:t>
      </w:r>
      <w:proofErr w:type="gramEnd"/>
      <w:r w:rsidRPr="00262DBF">
        <w:rPr>
          <w:rFonts w:ascii="Arial" w:hAnsi="Arial" w:cs="Arial"/>
          <w:i/>
          <w:iCs/>
        </w:rPr>
        <w:t xml:space="preserve"> Examples</w:t>
      </w:r>
      <w:r w:rsidRPr="00262DBF">
        <w:rPr>
          <w:rFonts w:ascii="Arial" w:hAnsi="Arial" w:cs="Arial"/>
        </w:rPr>
        <w:t xml:space="preserve">. [Online]. Available at: </w:t>
      </w:r>
      <w:hyperlink r:id="rId16" w:history="1">
        <w:r w:rsidRPr="00262DBF">
          <w:rPr>
            <w:rStyle w:val="Hyperlink"/>
            <w:rFonts w:ascii="Arial" w:hAnsi="Arial" w:cs="Arial"/>
          </w:rPr>
          <w:t>https://www.simplypsychology.org/classical-conditioning.html</w:t>
        </w:r>
      </w:hyperlink>
      <w:r>
        <w:rPr>
          <w:rFonts w:ascii="Arial" w:hAnsi="Arial" w:cs="Arial"/>
        </w:rPr>
        <w:t xml:space="preserve"> </w:t>
      </w:r>
      <w:r w:rsidRPr="00262DBF">
        <w:rPr>
          <w:rFonts w:ascii="Arial" w:hAnsi="Arial" w:cs="Arial"/>
        </w:rPr>
        <w:t>(Accessed: 2</w:t>
      </w:r>
      <w:r>
        <w:rPr>
          <w:rFonts w:ascii="Arial" w:hAnsi="Arial" w:cs="Arial"/>
        </w:rPr>
        <w:t>3</w:t>
      </w:r>
      <w:r w:rsidRPr="00262DBF">
        <w:rPr>
          <w:rFonts w:ascii="Arial" w:hAnsi="Arial" w:cs="Arial"/>
        </w:rPr>
        <w:t xml:space="preserve"> December 2022).</w:t>
      </w:r>
    </w:p>
    <w:p w14:paraId="3A04E87B" w14:textId="77777777" w:rsidR="00262DBF" w:rsidRPr="00262DBF" w:rsidRDefault="00262DBF" w:rsidP="00262DBF">
      <w:pPr>
        <w:pStyle w:val="ListParagraph"/>
        <w:rPr>
          <w:rFonts w:ascii="Arial" w:hAnsi="Arial" w:cs="Arial"/>
        </w:rPr>
      </w:pPr>
    </w:p>
    <w:p w14:paraId="71EEC13F" w14:textId="24DA7668" w:rsidR="00813E49" w:rsidRDefault="00AF1F48" w:rsidP="00262DBF">
      <w:pPr>
        <w:pStyle w:val="ListParagraph"/>
        <w:numPr>
          <w:ilvl w:val="0"/>
          <w:numId w:val="20"/>
        </w:numPr>
        <w:spacing w:line="360" w:lineRule="auto"/>
        <w:rPr>
          <w:rFonts w:ascii="Arial" w:hAnsi="Arial" w:cs="Arial"/>
        </w:rPr>
      </w:pPr>
      <w:r w:rsidRPr="00D71A78">
        <w:rPr>
          <w:rFonts w:ascii="Arial" w:hAnsi="Arial" w:cs="Arial"/>
        </w:rPr>
        <w:t xml:space="preserve">WorldSkills (n.d.) </w:t>
      </w:r>
      <w:r w:rsidRPr="00D71A78">
        <w:rPr>
          <w:rFonts w:ascii="Arial" w:hAnsi="Arial" w:cs="Arial"/>
          <w:i/>
          <w:iCs/>
        </w:rPr>
        <w:t>Health and Social Care.</w:t>
      </w:r>
      <w:r w:rsidRPr="00D71A78">
        <w:rPr>
          <w:rFonts w:ascii="Arial" w:hAnsi="Arial" w:cs="Arial"/>
        </w:rPr>
        <w:t xml:space="preserve"> </w:t>
      </w:r>
      <w:r w:rsidR="000C14BF" w:rsidRPr="00D71A78">
        <w:rPr>
          <w:rFonts w:ascii="Arial" w:hAnsi="Arial" w:cs="Arial"/>
        </w:rPr>
        <w:t>[Online]. Available at:</w:t>
      </w:r>
      <w:r w:rsidRPr="00D71A78">
        <w:rPr>
          <w:rFonts w:ascii="Arial" w:hAnsi="Arial" w:cs="Arial"/>
        </w:rPr>
        <w:t xml:space="preserve"> </w:t>
      </w:r>
      <w:hyperlink r:id="rId17" w:history="1">
        <w:r w:rsidRPr="00D71A78">
          <w:rPr>
            <w:rStyle w:val="Hyperlink"/>
            <w:rFonts w:ascii="Arial" w:hAnsi="Arial" w:cs="Arial"/>
          </w:rPr>
          <w:t>https://worldskills.org/skills/id/40/</w:t>
        </w:r>
      </w:hyperlink>
      <w:r w:rsidRPr="00D71A78">
        <w:rPr>
          <w:rFonts w:ascii="Arial" w:hAnsi="Arial" w:cs="Arial"/>
        </w:rPr>
        <w:t xml:space="preserve"> </w:t>
      </w:r>
      <w:r w:rsidR="000C14BF" w:rsidRPr="00D71A78">
        <w:rPr>
          <w:rFonts w:ascii="Arial" w:hAnsi="Arial" w:cs="Arial"/>
        </w:rPr>
        <w:t>(Accessed: 2</w:t>
      </w:r>
      <w:r w:rsidRPr="00D71A78">
        <w:rPr>
          <w:rFonts w:ascii="Arial" w:hAnsi="Arial" w:cs="Arial"/>
        </w:rPr>
        <w:t>3</w:t>
      </w:r>
      <w:r w:rsidR="000C14BF" w:rsidRPr="00D71A78">
        <w:rPr>
          <w:rFonts w:ascii="Arial" w:hAnsi="Arial" w:cs="Arial"/>
        </w:rPr>
        <w:t xml:space="preserve"> December 2022).</w:t>
      </w:r>
    </w:p>
    <w:p w14:paraId="6BFD2A7A" w14:textId="77777777" w:rsidR="00262DBF" w:rsidRPr="00D71A78" w:rsidRDefault="00262DBF" w:rsidP="00262DBF">
      <w:pPr>
        <w:pStyle w:val="ListParagraph"/>
        <w:spacing w:line="360" w:lineRule="auto"/>
        <w:ind w:left="360"/>
        <w:rPr>
          <w:rFonts w:ascii="Arial" w:hAnsi="Arial" w:cs="Arial"/>
        </w:rPr>
      </w:pPr>
    </w:p>
    <w:p w14:paraId="7923C59B" w14:textId="2D1E42D0" w:rsidR="009D14E1" w:rsidRPr="00D71A78" w:rsidRDefault="00DE29F6" w:rsidP="00262DBF">
      <w:pPr>
        <w:pStyle w:val="ListParagraph"/>
        <w:numPr>
          <w:ilvl w:val="0"/>
          <w:numId w:val="20"/>
        </w:numPr>
        <w:spacing w:line="360" w:lineRule="auto"/>
        <w:rPr>
          <w:rFonts w:ascii="Arial" w:hAnsi="Arial" w:cs="Arial"/>
        </w:rPr>
      </w:pPr>
      <w:r w:rsidRPr="00D71A78">
        <w:rPr>
          <w:rFonts w:ascii="Arial" w:hAnsi="Arial" w:cs="Arial"/>
        </w:rPr>
        <w:t xml:space="preserve">Ellie, C. (2021) </w:t>
      </w:r>
      <w:r w:rsidRPr="00D71A78">
        <w:rPr>
          <w:rFonts w:ascii="Arial" w:hAnsi="Arial" w:cs="Arial"/>
          <w:i/>
          <w:iCs/>
        </w:rPr>
        <w:t>Duty of Care in Health and Social Care: Responsibilities &amp; Examples</w:t>
      </w:r>
      <w:r w:rsidRPr="00D71A78">
        <w:rPr>
          <w:rFonts w:ascii="Arial" w:hAnsi="Arial" w:cs="Arial"/>
        </w:rPr>
        <w:t xml:space="preserve">. </w:t>
      </w:r>
      <w:r w:rsidR="009D14E1" w:rsidRPr="00D71A78">
        <w:rPr>
          <w:rFonts w:ascii="Arial" w:hAnsi="Arial" w:cs="Arial"/>
        </w:rPr>
        <w:t xml:space="preserve">[Online]. Available at: </w:t>
      </w:r>
      <w:hyperlink r:id="rId18" w:anchor=":~:text=Working%20in%20health%20and%20social,you%20must%20always%20abide%20by" w:history="1">
        <w:r w:rsidR="00B310A4" w:rsidRPr="00B7208F">
          <w:rPr>
            <w:rStyle w:val="Hyperlink"/>
            <w:rFonts w:ascii="Arial" w:hAnsi="Arial" w:cs="Arial"/>
          </w:rPr>
          <w:t xml:space="preserve">https://www.highspeedtraining.co.uk/hub/duty-of-care-in-health-and-social </w:t>
        </w:r>
        <w:r w:rsidR="00B310A4" w:rsidRPr="00B7208F">
          <w:rPr>
            <w:rStyle w:val="Hyperlink"/>
            <w:rFonts w:ascii="Arial" w:hAnsi="Arial" w:cs="Arial"/>
          </w:rPr>
          <w:lastRenderedPageBreak/>
          <w:t>care/#:~:text=Working%20in%20health%20and%20social,you%20must%20always%20abide%20by</w:t>
        </w:r>
      </w:hyperlink>
      <w:r>
        <w:t xml:space="preserve">   </w:t>
      </w:r>
      <w:r w:rsidR="009D14E1" w:rsidRPr="00D71A78">
        <w:rPr>
          <w:rFonts w:ascii="Arial" w:hAnsi="Arial" w:cs="Arial"/>
        </w:rPr>
        <w:t>(Accessed: 2</w:t>
      </w:r>
      <w:r w:rsidRPr="00D71A78">
        <w:rPr>
          <w:rFonts w:ascii="Arial" w:hAnsi="Arial" w:cs="Arial"/>
        </w:rPr>
        <w:t xml:space="preserve">2 </w:t>
      </w:r>
      <w:r w:rsidR="009D14E1" w:rsidRPr="00D71A78">
        <w:rPr>
          <w:rFonts w:ascii="Arial" w:hAnsi="Arial" w:cs="Arial"/>
        </w:rPr>
        <w:t xml:space="preserve"> December 2022).</w:t>
      </w:r>
    </w:p>
    <w:p w14:paraId="6384B347" w14:textId="77777777" w:rsidR="009D14E1" w:rsidRPr="009D14E1" w:rsidRDefault="009D14E1" w:rsidP="00262DBF">
      <w:pPr>
        <w:pStyle w:val="ListParagraph"/>
        <w:spacing w:line="360" w:lineRule="auto"/>
        <w:rPr>
          <w:rFonts w:ascii="Arial" w:hAnsi="Arial" w:cs="Arial"/>
        </w:rPr>
      </w:pPr>
    </w:p>
    <w:p w14:paraId="56E323D0" w14:textId="3FBCC8EF" w:rsidR="00627FF3" w:rsidRDefault="009D14E1" w:rsidP="00262DBF">
      <w:pPr>
        <w:pStyle w:val="ListParagraph"/>
        <w:numPr>
          <w:ilvl w:val="0"/>
          <w:numId w:val="20"/>
        </w:numPr>
        <w:spacing w:line="360" w:lineRule="auto"/>
        <w:rPr>
          <w:rFonts w:ascii="Arial" w:hAnsi="Arial" w:cs="Arial"/>
        </w:rPr>
      </w:pPr>
      <w:r w:rsidRPr="00D71A78">
        <w:rPr>
          <w:rFonts w:ascii="Arial" w:hAnsi="Arial" w:cs="Arial"/>
        </w:rPr>
        <w:t xml:space="preserve">Norwich University Online (2021) </w:t>
      </w:r>
      <w:r w:rsidRPr="00D71A78">
        <w:rPr>
          <w:rFonts w:ascii="Arial" w:hAnsi="Arial" w:cs="Arial"/>
          <w:i/>
          <w:iCs/>
        </w:rPr>
        <w:t>Importance of Empathy in Nursing: 5 Patient Care Tips Nursing</w:t>
      </w:r>
      <w:r w:rsidRPr="00D71A78">
        <w:rPr>
          <w:rFonts w:ascii="Arial" w:hAnsi="Arial" w:cs="Arial"/>
        </w:rPr>
        <w:t xml:space="preserve">. [Online]. Available at: </w:t>
      </w:r>
      <w:hyperlink r:id="rId19" w:history="1">
        <w:r w:rsidRPr="00D71A78">
          <w:rPr>
            <w:rStyle w:val="Hyperlink"/>
            <w:rFonts w:ascii="Arial" w:hAnsi="Arial" w:cs="Arial"/>
          </w:rPr>
          <w:t>https://online.norwich.edu/academic-programs/resources/empathy-in-nursing</w:t>
        </w:r>
      </w:hyperlink>
      <w:r w:rsidRPr="00D71A78">
        <w:rPr>
          <w:rFonts w:ascii="Arial" w:hAnsi="Arial" w:cs="Arial"/>
        </w:rPr>
        <w:t xml:space="preserve"> (Accessed: 21 December 2022).</w:t>
      </w:r>
    </w:p>
    <w:p w14:paraId="58D70B15" w14:textId="77777777" w:rsidR="00627FF3" w:rsidRPr="00627FF3" w:rsidRDefault="00627FF3" w:rsidP="00262DBF">
      <w:pPr>
        <w:pStyle w:val="ListParagraph"/>
        <w:spacing w:line="360" w:lineRule="auto"/>
        <w:rPr>
          <w:rFonts w:ascii="Arial" w:hAnsi="Arial" w:cs="Arial"/>
        </w:rPr>
      </w:pPr>
    </w:p>
    <w:p w14:paraId="13AB0FAE" w14:textId="77777777" w:rsidR="00E748F2" w:rsidRPr="00E748F2" w:rsidRDefault="00627FF3" w:rsidP="00262DBF">
      <w:pPr>
        <w:pStyle w:val="ListParagraph"/>
        <w:numPr>
          <w:ilvl w:val="0"/>
          <w:numId w:val="20"/>
        </w:numPr>
        <w:spacing w:line="360" w:lineRule="auto"/>
        <w:rPr>
          <w:rFonts w:ascii="Arial" w:hAnsi="Arial" w:cs="Arial"/>
        </w:rPr>
      </w:pPr>
      <w:proofErr w:type="spellStart"/>
      <w:r w:rsidRPr="00B310A4">
        <w:rPr>
          <w:rFonts w:ascii="Arial" w:hAnsi="Arial" w:cs="Arial"/>
        </w:rPr>
        <w:t>UKEssays</w:t>
      </w:r>
      <w:proofErr w:type="spellEnd"/>
      <w:r w:rsidRPr="00B310A4">
        <w:rPr>
          <w:rFonts w:ascii="Arial" w:hAnsi="Arial" w:cs="Arial"/>
        </w:rPr>
        <w:t xml:space="preserve"> November </w:t>
      </w:r>
      <w:r w:rsidR="00084BF0" w:rsidRPr="00B310A4">
        <w:rPr>
          <w:rFonts w:ascii="Arial" w:hAnsi="Arial" w:cs="Arial"/>
        </w:rPr>
        <w:t>(</w:t>
      </w:r>
      <w:r w:rsidRPr="00B310A4">
        <w:rPr>
          <w:rFonts w:ascii="Arial" w:hAnsi="Arial" w:cs="Arial"/>
        </w:rPr>
        <w:t>2018</w:t>
      </w:r>
      <w:r w:rsidR="00084BF0" w:rsidRPr="00B310A4">
        <w:rPr>
          <w:rFonts w:ascii="Arial" w:hAnsi="Arial" w:cs="Arial"/>
        </w:rPr>
        <w:t>)</w:t>
      </w:r>
      <w:r w:rsidRPr="00B310A4">
        <w:rPr>
          <w:rFonts w:ascii="Arial" w:hAnsi="Arial" w:cs="Arial"/>
        </w:rPr>
        <w:t xml:space="preserve"> </w:t>
      </w:r>
      <w:r w:rsidRPr="00E748F2">
        <w:rPr>
          <w:rFonts w:ascii="Arial" w:hAnsi="Arial" w:cs="Arial"/>
          <w:i/>
          <w:iCs/>
        </w:rPr>
        <w:t>Role of Psychology in Health and Social Care</w:t>
      </w:r>
      <w:r w:rsidRPr="00B310A4">
        <w:rPr>
          <w:rFonts w:ascii="Arial" w:hAnsi="Arial" w:cs="Arial"/>
        </w:rPr>
        <w:t>. [online]. Available</w:t>
      </w:r>
      <w:r w:rsidR="00B310A4">
        <w:rPr>
          <w:rFonts w:ascii="Arial" w:hAnsi="Arial" w:cs="Arial"/>
        </w:rPr>
        <w:t xml:space="preserve"> at: </w:t>
      </w:r>
      <w:hyperlink r:id="rId20" w:history="1">
        <w:r w:rsidR="00E748F2" w:rsidRPr="00B7208F">
          <w:rPr>
            <w:rStyle w:val="Hyperlink"/>
            <w:rFonts w:ascii="Arial" w:hAnsi="Arial" w:cs="Arial"/>
          </w:rPr>
          <w:t>https://www.ukessays.com/essays/psychology/role-of-psychology-in-health-and-social-care.php</w:t>
        </w:r>
      </w:hyperlink>
      <w:r w:rsidR="00B310A4">
        <w:rPr>
          <w:rFonts w:ascii="Arial" w:hAnsi="Arial" w:cs="Arial"/>
        </w:rPr>
        <w:t xml:space="preserve">  </w:t>
      </w:r>
      <w:r w:rsidRPr="00B310A4">
        <w:rPr>
          <w:rFonts w:ascii="Arial" w:hAnsi="Arial" w:cs="Arial"/>
        </w:rPr>
        <w:t>[Accessed 23 December 2022].</w:t>
      </w:r>
      <w:r w:rsidRPr="00627FF3">
        <w:t xml:space="preserve"> </w:t>
      </w:r>
    </w:p>
    <w:p w14:paraId="578EC6B4" w14:textId="77777777" w:rsidR="00B310A4" w:rsidRDefault="00B310A4" w:rsidP="00262DBF">
      <w:pPr>
        <w:pStyle w:val="ListParagraph"/>
        <w:spacing w:line="360" w:lineRule="auto"/>
      </w:pPr>
    </w:p>
    <w:sectPr w:rsidR="00B310A4" w:rsidSect="003F092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5F214" w14:textId="77777777" w:rsidR="00BC75D8" w:rsidRDefault="00BC75D8" w:rsidP="00367EEC">
      <w:pPr>
        <w:spacing w:after="0" w:line="240" w:lineRule="auto"/>
      </w:pPr>
      <w:r>
        <w:separator/>
      </w:r>
    </w:p>
  </w:endnote>
  <w:endnote w:type="continuationSeparator" w:id="0">
    <w:p w14:paraId="722DE624" w14:textId="77777777" w:rsidR="00BC75D8" w:rsidRDefault="00BC75D8" w:rsidP="00367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02C83" w14:textId="77777777" w:rsidR="00BC75D8" w:rsidRDefault="00BC75D8" w:rsidP="00367EEC">
      <w:pPr>
        <w:spacing w:after="0" w:line="240" w:lineRule="auto"/>
      </w:pPr>
      <w:r>
        <w:separator/>
      </w:r>
    </w:p>
  </w:footnote>
  <w:footnote w:type="continuationSeparator" w:id="0">
    <w:p w14:paraId="58FF3ACF" w14:textId="77777777" w:rsidR="00BC75D8" w:rsidRDefault="00BC75D8" w:rsidP="00367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00E84"/>
    <w:multiLevelType w:val="hybridMultilevel"/>
    <w:tmpl w:val="7EB2D9AA"/>
    <w:lvl w:ilvl="0" w:tplc="0809000F">
      <w:start w:val="1"/>
      <w:numFmt w:val="decimal"/>
      <w:lvlText w:val="%1."/>
      <w:lvlJc w:val="left"/>
      <w:pPr>
        <w:ind w:left="6739" w:hanging="360"/>
      </w:pPr>
      <w:rPr>
        <w:rFonts w:hint="default"/>
      </w:rPr>
    </w:lvl>
    <w:lvl w:ilvl="1" w:tplc="08090019" w:tentative="1">
      <w:start w:val="1"/>
      <w:numFmt w:val="lowerLetter"/>
      <w:lvlText w:val="%2."/>
      <w:lvlJc w:val="left"/>
      <w:pPr>
        <w:ind w:left="7459" w:hanging="360"/>
      </w:pPr>
    </w:lvl>
    <w:lvl w:ilvl="2" w:tplc="0809001B" w:tentative="1">
      <w:start w:val="1"/>
      <w:numFmt w:val="lowerRoman"/>
      <w:lvlText w:val="%3."/>
      <w:lvlJc w:val="right"/>
      <w:pPr>
        <w:ind w:left="8179" w:hanging="180"/>
      </w:pPr>
    </w:lvl>
    <w:lvl w:ilvl="3" w:tplc="0809000F" w:tentative="1">
      <w:start w:val="1"/>
      <w:numFmt w:val="decimal"/>
      <w:lvlText w:val="%4."/>
      <w:lvlJc w:val="left"/>
      <w:pPr>
        <w:ind w:left="8899" w:hanging="360"/>
      </w:pPr>
    </w:lvl>
    <w:lvl w:ilvl="4" w:tplc="08090019" w:tentative="1">
      <w:start w:val="1"/>
      <w:numFmt w:val="lowerLetter"/>
      <w:lvlText w:val="%5."/>
      <w:lvlJc w:val="left"/>
      <w:pPr>
        <w:ind w:left="9619" w:hanging="360"/>
      </w:pPr>
    </w:lvl>
    <w:lvl w:ilvl="5" w:tplc="0809001B" w:tentative="1">
      <w:start w:val="1"/>
      <w:numFmt w:val="lowerRoman"/>
      <w:lvlText w:val="%6."/>
      <w:lvlJc w:val="right"/>
      <w:pPr>
        <w:ind w:left="10339" w:hanging="180"/>
      </w:pPr>
    </w:lvl>
    <w:lvl w:ilvl="6" w:tplc="0809000F" w:tentative="1">
      <w:start w:val="1"/>
      <w:numFmt w:val="decimal"/>
      <w:lvlText w:val="%7."/>
      <w:lvlJc w:val="left"/>
      <w:pPr>
        <w:ind w:left="11059" w:hanging="360"/>
      </w:pPr>
    </w:lvl>
    <w:lvl w:ilvl="7" w:tplc="08090019" w:tentative="1">
      <w:start w:val="1"/>
      <w:numFmt w:val="lowerLetter"/>
      <w:lvlText w:val="%8."/>
      <w:lvlJc w:val="left"/>
      <w:pPr>
        <w:ind w:left="11779" w:hanging="360"/>
      </w:pPr>
    </w:lvl>
    <w:lvl w:ilvl="8" w:tplc="0809001B" w:tentative="1">
      <w:start w:val="1"/>
      <w:numFmt w:val="lowerRoman"/>
      <w:lvlText w:val="%9."/>
      <w:lvlJc w:val="right"/>
      <w:pPr>
        <w:ind w:left="12499" w:hanging="180"/>
      </w:pPr>
    </w:lvl>
  </w:abstractNum>
  <w:abstractNum w:abstractNumId="1" w15:restartNumberingAfterBreak="0">
    <w:nsid w:val="26594CE7"/>
    <w:multiLevelType w:val="hybridMultilevel"/>
    <w:tmpl w:val="0F04529E"/>
    <w:lvl w:ilvl="0" w:tplc="F5A0BEAE">
      <w:start w:val="1"/>
      <w:numFmt w:val="decimal"/>
      <w:lvlText w:val="%1."/>
      <w:lvlJc w:val="left"/>
      <w:pPr>
        <w:ind w:left="360" w:hanging="360"/>
      </w:pPr>
      <w:rPr>
        <w:rFonts w:hint="default"/>
        <w:b/>
        <w:bCs/>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281A2E9C"/>
    <w:multiLevelType w:val="hybridMultilevel"/>
    <w:tmpl w:val="8878F918"/>
    <w:lvl w:ilvl="0" w:tplc="BE8EF4B0">
      <w:start w:val="1"/>
      <w:numFmt w:val="decimal"/>
      <w:lvlText w:val="%1."/>
      <w:lvlJc w:val="left"/>
      <w:pPr>
        <w:tabs>
          <w:tab w:val="num" w:pos="720"/>
        </w:tabs>
        <w:ind w:left="720" w:hanging="360"/>
      </w:pPr>
    </w:lvl>
    <w:lvl w:ilvl="1" w:tplc="8B4ED79E" w:tentative="1">
      <w:start w:val="1"/>
      <w:numFmt w:val="decimal"/>
      <w:lvlText w:val="%2."/>
      <w:lvlJc w:val="left"/>
      <w:pPr>
        <w:tabs>
          <w:tab w:val="num" w:pos="1440"/>
        </w:tabs>
        <w:ind w:left="1440" w:hanging="360"/>
      </w:pPr>
    </w:lvl>
    <w:lvl w:ilvl="2" w:tplc="6756C43C" w:tentative="1">
      <w:start w:val="1"/>
      <w:numFmt w:val="decimal"/>
      <w:lvlText w:val="%3."/>
      <w:lvlJc w:val="left"/>
      <w:pPr>
        <w:tabs>
          <w:tab w:val="num" w:pos="2160"/>
        </w:tabs>
        <w:ind w:left="2160" w:hanging="360"/>
      </w:pPr>
    </w:lvl>
    <w:lvl w:ilvl="3" w:tplc="E8021AB4" w:tentative="1">
      <w:start w:val="1"/>
      <w:numFmt w:val="decimal"/>
      <w:lvlText w:val="%4."/>
      <w:lvlJc w:val="left"/>
      <w:pPr>
        <w:tabs>
          <w:tab w:val="num" w:pos="2880"/>
        </w:tabs>
        <w:ind w:left="2880" w:hanging="360"/>
      </w:pPr>
    </w:lvl>
    <w:lvl w:ilvl="4" w:tplc="F38E333A" w:tentative="1">
      <w:start w:val="1"/>
      <w:numFmt w:val="decimal"/>
      <w:lvlText w:val="%5."/>
      <w:lvlJc w:val="left"/>
      <w:pPr>
        <w:tabs>
          <w:tab w:val="num" w:pos="3600"/>
        </w:tabs>
        <w:ind w:left="3600" w:hanging="360"/>
      </w:pPr>
    </w:lvl>
    <w:lvl w:ilvl="5" w:tplc="BC86EC82" w:tentative="1">
      <w:start w:val="1"/>
      <w:numFmt w:val="decimal"/>
      <w:lvlText w:val="%6."/>
      <w:lvlJc w:val="left"/>
      <w:pPr>
        <w:tabs>
          <w:tab w:val="num" w:pos="4320"/>
        </w:tabs>
        <w:ind w:left="4320" w:hanging="360"/>
      </w:pPr>
    </w:lvl>
    <w:lvl w:ilvl="6" w:tplc="C7A47CFA" w:tentative="1">
      <w:start w:val="1"/>
      <w:numFmt w:val="decimal"/>
      <w:lvlText w:val="%7."/>
      <w:lvlJc w:val="left"/>
      <w:pPr>
        <w:tabs>
          <w:tab w:val="num" w:pos="5040"/>
        </w:tabs>
        <w:ind w:left="5040" w:hanging="360"/>
      </w:pPr>
    </w:lvl>
    <w:lvl w:ilvl="7" w:tplc="067C25B0" w:tentative="1">
      <w:start w:val="1"/>
      <w:numFmt w:val="decimal"/>
      <w:lvlText w:val="%8."/>
      <w:lvlJc w:val="left"/>
      <w:pPr>
        <w:tabs>
          <w:tab w:val="num" w:pos="5760"/>
        </w:tabs>
        <w:ind w:left="5760" w:hanging="360"/>
      </w:pPr>
    </w:lvl>
    <w:lvl w:ilvl="8" w:tplc="1E644D3A" w:tentative="1">
      <w:start w:val="1"/>
      <w:numFmt w:val="decimal"/>
      <w:lvlText w:val="%9."/>
      <w:lvlJc w:val="left"/>
      <w:pPr>
        <w:tabs>
          <w:tab w:val="num" w:pos="6480"/>
        </w:tabs>
        <w:ind w:left="6480" w:hanging="360"/>
      </w:pPr>
    </w:lvl>
  </w:abstractNum>
  <w:abstractNum w:abstractNumId="3" w15:restartNumberingAfterBreak="0">
    <w:nsid w:val="30BD03AA"/>
    <w:multiLevelType w:val="hybridMultilevel"/>
    <w:tmpl w:val="83DAD3F4"/>
    <w:lvl w:ilvl="0" w:tplc="EC8C3586">
      <w:start w:val="1"/>
      <w:numFmt w:val="bullet"/>
      <w:lvlText w:val="•"/>
      <w:lvlJc w:val="left"/>
      <w:pPr>
        <w:tabs>
          <w:tab w:val="num" w:pos="720"/>
        </w:tabs>
        <w:ind w:left="720" w:hanging="360"/>
      </w:pPr>
      <w:rPr>
        <w:rFonts w:ascii="Arial" w:hAnsi="Arial" w:hint="default"/>
      </w:rPr>
    </w:lvl>
    <w:lvl w:ilvl="1" w:tplc="C3701470" w:tentative="1">
      <w:start w:val="1"/>
      <w:numFmt w:val="bullet"/>
      <w:lvlText w:val="•"/>
      <w:lvlJc w:val="left"/>
      <w:pPr>
        <w:tabs>
          <w:tab w:val="num" w:pos="1440"/>
        </w:tabs>
        <w:ind w:left="1440" w:hanging="360"/>
      </w:pPr>
      <w:rPr>
        <w:rFonts w:ascii="Arial" w:hAnsi="Arial" w:hint="default"/>
      </w:rPr>
    </w:lvl>
    <w:lvl w:ilvl="2" w:tplc="531E3176" w:tentative="1">
      <w:start w:val="1"/>
      <w:numFmt w:val="bullet"/>
      <w:lvlText w:val="•"/>
      <w:lvlJc w:val="left"/>
      <w:pPr>
        <w:tabs>
          <w:tab w:val="num" w:pos="2160"/>
        </w:tabs>
        <w:ind w:left="2160" w:hanging="360"/>
      </w:pPr>
      <w:rPr>
        <w:rFonts w:ascii="Arial" w:hAnsi="Arial" w:hint="default"/>
      </w:rPr>
    </w:lvl>
    <w:lvl w:ilvl="3" w:tplc="0722F8D8" w:tentative="1">
      <w:start w:val="1"/>
      <w:numFmt w:val="bullet"/>
      <w:lvlText w:val="•"/>
      <w:lvlJc w:val="left"/>
      <w:pPr>
        <w:tabs>
          <w:tab w:val="num" w:pos="2880"/>
        </w:tabs>
        <w:ind w:left="2880" w:hanging="360"/>
      </w:pPr>
      <w:rPr>
        <w:rFonts w:ascii="Arial" w:hAnsi="Arial" w:hint="default"/>
      </w:rPr>
    </w:lvl>
    <w:lvl w:ilvl="4" w:tplc="12BC0A5A" w:tentative="1">
      <w:start w:val="1"/>
      <w:numFmt w:val="bullet"/>
      <w:lvlText w:val="•"/>
      <w:lvlJc w:val="left"/>
      <w:pPr>
        <w:tabs>
          <w:tab w:val="num" w:pos="3600"/>
        </w:tabs>
        <w:ind w:left="3600" w:hanging="360"/>
      </w:pPr>
      <w:rPr>
        <w:rFonts w:ascii="Arial" w:hAnsi="Arial" w:hint="default"/>
      </w:rPr>
    </w:lvl>
    <w:lvl w:ilvl="5" w:tplc="6F884DE2" w:tentative="1">
      <w:start w:val="1"/>
      <w:numFmt w:val="bullet"/>
      <w:lvlText w:val="•"/>
      <w:lvlJc w:val="left"/>
      <w:pPr>
        <w:tabs>
          <w:tab w:val="num" w:pos="4320"/>
        </w:tabs>
        <w:ind w:left="4320" w:hanging="360"/>
      </w:pPr>
      <w:rPr>
        <w:rFonts w:ascii="Arial" w:hAnsi="Arial" w:hint="default"/>
      </w:rPr>
    </w:lvl>
    <w:lvl w:ilvl="6" w:tplc="2B9C70B8" w:tentative="1">
      <w:start w:val="1"/>
      <w:numFmt w:val="bullet"/>
      <w:lvlText w:val="•"/>
      <w:lvlJc w:val="left"/>
      <w:pPr>
        <w:tabs>
          <w:tab w:val="num" w:pos="5040"/>
        </w:tabs>
        <w:ind w:left="5040" w:hanging="360"/>
      </w:pPr>
      <w:rPr>
        <w:rFonts w:ascii="Arial" w:hAnsi="Arial" w:hint="default"/>
      </w:rPr>
    </w:lvl>
    <w:lvl w:ilvl="7" w:tplc="B93CA4E2" w:tentative="1">
      <w:start w:val="1"/>
      <w:numFmt w:val="bullet"/>
      <w:lvlText w:val="•"/>
      <w:lvlJc w:val="left"/>
      <w:pPr>
        <w:tabs>
          <w:tab w:val="num" w:pos="5760"/>
        </w:tabs>
        <w:ind w:left="5760" w:hanging="360"/>
      </w:pPr>
      <w:rPr>
        <w:rFonts w:ascii="Arial" w:hAnsi="Arial" w:hint="default"/>
      </w:rPr>
    </w:lvl>
    <w:lvl w:ilvl="8" w:tplc="EF0095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164EAD"/>
    <w:multiLevelType w:val="hybridMultilevel"/>
    <w:tmpl w:val="0AB64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BA4D87"/>
    <w:multiLevelType w:val="hybridMultilevel"/>
    <w:tmpl w:val="E6865736"/>
    <w:lvl w:ilvl="0" w:tplc="113C7778">
      <w:start w:val="1"/>
      <w:numFmt w:val="bullet"/>
      <w:lvlText w:val="•"/>
      <w:lvlJc w:val="left"/>
      <w:pPr>
        <w:tabs>
          <w:tab w:val="num" w:pos="720"/>
        </w:tabs>
        <w:ind w:left="720" w:hanging="360"/>
      </w:pPr>
      <w:rPr>
        <w:rFonts w:ascii="Arial" w:hAnsi="Arial" w:hint="default"/>
      </w:rPr>
    </w:lvl>
    <w:lvl w:ilvl="1" w:tplc="9A36A47A" w:tentative="1">
      <w:start w:val="1"/>
      <w:numFmt w:val="bullet"/>
      <w:lvlText w:val="•"/>
      <w:lvlJc w:val="left"/>
      <w:pPr>
        <w:tabs>
          <w:tab w:val="num" w:pos="1440"/>
        </w:tabs>
        <w:ind w:left="1440" w:hanging="360"/>
      </w:pPr>
      <w:rPr>
        <w:rFonts w:ascii="Arial" w:hAnsi="Arial" w:hint="default"/>
      </w:rPr>
    </w:lvl>
    <w:lvl w:ilvl="2" w:tplc="5B1CAC4A" w:tentative="1">
      <w:start w:val="1"/>
      <w:numFmt w:val="bullet"/>
      <w:lvlText w:val="•"/>
      <w:lvlJc w:val="left"/>
      <w:pPr>
        <w:tabs>
          <w:tab w:val="num" w:pos="2160"/>
        </w:tabs>
        <w:ind w:left="2160" w:hanging="360"/>
      </w:pPr>
      <w:rPr>
        <w:rFonts w:ascii="Arial" w:hAnsi="Arial" w:hint="default"/>
      </w:rPr>
    </w:lvl>
    <w:lvl w:ilvl="3" w:tplc="0346E342" w:tentative="1">
      <w:start w:val="1"/>
      <w:numFmt w:val="bullet"/>
      <w:lvlText w:val="•"/>
      <w:lvlJc w:val="left"/>
      <w:pPr>
        <w:tabs>
          <w:tab w:val="num" w:pos="2880"/>
        </w:tabs>
        <w:ind w:left="2880" w:hanging="360"/>
      </w:pPr>
      <w:rPr>
        <w:rFonts w:ascii="Arial" w:hAnsi="Arial" w:hint="default"/>
      </w:rPr>
    </w:lvl>
    <w:lvl w:ilvl="4" w:tplc="E9B8CB6E" w:tentative="1">
      <w:start w:val="1"/>
      <w:numFmt w:val="bullet"/>
      <w:lvlText w:val="•"/>
      <w:lvlJc w:val="left"/>
      <w:pPr>
        <w:tabs>
          <w:tab w:val="num" w:pos="3600"/>
        </w:tabs>
        <w:ind w:left="3600" w:hanging="360"/>
      </w:pPr>
      <w:rPr>
        <w:rFonts w:ascii="Arial" w:hAnsi="Arial" w:hint="default"/>
      </w:rPr>
    </w:lvl>
    <w:lvl w:ilvl="5" w:tplc="B70CF2BC" w:tentative="1">
      <w:start w:val="1"/>
      <w:numFmt w:val="bullet"/>
      <w:lvlText w:val="•"/>
      <w:lvlJc w:val="left"/>
      <w:pPr>
        <w:tabs>
          <w:tab w:val="num" w:pos="4320"/>
        </w:tabs>
        <w:ind w:left="4320" w:hanging="360"/>
      </w:pPr>
      <w:rPr>
        <w:rFonts w:ascii="Arial" w:hAnsi="Arial" w:hint="default"/>
      </w:rPr>
    </w:lvl>
    <w:lvl w:ilvl="6" w:tplc="D34E0360" w:tentative="1">
      <w:start w:val="1"/>
      <w:numFmt w:val="bullet"/>
      <w:lvlText w:val="•"/>
      <w:lvlJc w:val="left"/>
      <w:pPr>
        <w:tabs>
          <w:tab w:val="num" w:pos="5040"/>
        </w:tabs>
        <w:ind w:left="5040" w:hanging="360"/>
      </w:pPr>
      <w:rPr>
        <w:rFonts w:ascii="Arial" w:hAnsi="Arial" w:hint="default"/>
      </w:rPr>
    </w:lvl>
    <w:lvl w:ilvl="7" w:tplc="D4405194" w:tentative="1">
      <w:start w:val="1"/>
      <w:numFmt w:val="bullet"/>
      <w:lvlText w:val="•"/>
      <w:lvlJc w:val="left"/>
      <w:pPr>
        <w:tabs>
          <w:tab w:val="num" w:pos="5760"/>
        </w:tabs>
        <w:ind w:left="5760" w:hanging="360"/>
      </w:pPr>
      <w:rPr>
        <w:rFonts w:ascii="Arial" w:hAnsi="Arial" w:hint="default"/>
      </w:rPr>
    </w:lvl>
    <w:lvl w:ilvl="8" w:tplc="21F62C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5D73493"/>
    <w:multiLevelType w:val="hybridMultilevel"/>
    <w:tmpl w:val="6E6489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13C5F0A"/>
    <w:multiLevelType w:val="hybridMultilevel"/>
    <w:tmpl w:val="C64CDAB6"/>
    <w:lvl w:ilvl="0" w:tplc="14E6313C">
      <w:start w:val="1"/>
      <w:numFmt w:val="decimal"/>
      <w:lvlText w:val="%1."/>
      <w:lvlJc w:val="left"/>
      <w:pPr>
        <w:ind w:left="360" w:hanging="360"/>
      </w:pPr>
      <w:rPr>
        <w:rFonts w:hint="default"/>
        <w:b/>
        <w:bCs/>
        <w:color w:val="000000" w:themeColor="text1"/>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8" w15:restartNumberingAfterBreak="0">
    <w:nsid w:val="508302B9"/>
    <w:multiLevelType w:val="hybridMultilevel"/>
    <w:tmpl w:val="453C9D9E"/>
    <w:lvl w:ilvl="0" w:tplc="67A6D314">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66C7D94"/>
    <w:multiLevelType w:val="hybridMultilevel"/>
    <w:tmpl w:val="BA723A28"/>
    <w:lvl w:ilvl="0" w:tplc="94D085AE">
      <w:start w:val="1"/>
      <w:numFmt w:val="decimal"/>
      <w:lvlText w:val="%1."/>
      <w:lvlJc w:val="left"/>
      <w:pPr>
        <w:tabs>
          <w:tab w:val="num" w:pos="720"/>
        </w:tabs>
        <w:ind w:left="720" w:hanging="360"/>
      </w:pPr>
    </w:lvl>
    <w:lvl w:ilvl="1" w:tplc="FD7AF924" w:tentative="1">
      <w:start w:val="1"/>
      <w:numFmt w:val="decimal"/>
      <w:lvlText w:val="%2."/>
      <w:lvlJc w:val="left"/>
      <w:pPr>
        <w:tabs>
          <w:tab w:val="num" w:pos="1440"/>
        </w:tabs>
        <w:ind w:left="1440" w:hanging="360"/>
      </w:pPr>
    </w:lvl>
    <w:lvl w:ilvl="2" w:tplc="A20881B8" w:tentative="1">
      <w:start w:val="1"/>
      <w:numFmt w:val="decimal"/>
      <w:lvlText w:val="%3."/>
      <w:lvlJc w:val="left"/>
      <w:pPr>
        <w:tabs>
          <w:tab w:val="num" w:pos="2160"/>
        </w:tabs>
        <w:ind w:left="2160" w:hanging="360"/>
      </w:pPr>
    </w:lvl>
    <w:lvl w:ilvl="3" w:tplc="E6D4EFD2" w:tentative="1">
      <w:start w:val="1"/>
      <w:numFmt w:val="decimal"/>
      <w:lvlText w:val="%4."/>
      <w:lvlJc w:val="left"/>
      <w:pPr>
        <w:tabs>
          <w:tab w:val="num" w:pos="2880"/>
        </w:tabs>
        <w:ind w:left="2880" w:hanging="360"/>
      </w:pPr>
    </w:lvl>
    <w:lvl w:ilvl="4" w:tplc="E4120632" w:tentative="1">
      <w:start w:val="1"/>
      <w:numFmt w:val="decimal"/>
      <w:lvlText w:val="%5."/>
      <w:lvlJc w:val="left"/>
      <w:pPr>
        <w:tabs>
          <w:tab w:val="num" w:pos="3600"/>
        </w:tabs>
        <w:ind w:left="3600" w:hanging="360"/>
      </w:pPr>
    </w:lvl>
    <w:lvl w:ilvl="5" w:tplc="28349F8A" w:tentative="1">
      <w:start w:val="1"/>
      <w:numFmt w:val="decimal"/>
      <w:lvlText w:val="%6."/>
      <w:lvlJc w:val="left"/>
      <w:pPr>
        <w:tabs>
          <w:tab w:val="num" w:pos="4320"/>
        </w:tabs>
        <w:ind w:left="4320" w:hanging="360"/>
      </w:pPr>
    </w:lvl>
    <w:lvl w:ilvl="6" w:tplc="F39AFB78" w:tentative="1">
      <w:start w:val="1"/>
      <w:numFmt w:val="decimal"/>
      <w:lvlText w:val="%7."/>
      <w:lvlJc w:val="left"/>
      <w:pPr>
        <w:tabs>
          <w:tab w:val="num" w:pos="5040"/>
        </w:tabs>
        <w:ind w:left="5040" w:hanging="360"/>
      </w:pPr>
    </w:lvl>
    <w:lvl w:ilvl="7" w:tplc="AC9C579A" w:tentative="1">
      <w:start w:val="1"/>
      <w:numFmt w:val="decimal"/>
      <w:lvlText w:val="%8."/>
      <w:lvlJc w:val="left"/>
      <w:pPr>
        <w:tabs>
          <w:tab w:val="num" w:pos="5760"/>
        </w:tabs>
        <w:ind w:left="5760" w:hanging="360"/>
      </w:pPr>
    </w:lvl>
    <w:lvl w:ilvl="8" w:tplc="10A6EF16" w:tentative="1">
      <w:start w:val="1"/>
      <w:numFmt w:val="decimal"/>
      <w:lvlText w:val="%9."/>
      <w:lvlJc w:val="left"/>
      <w:pPr>
        <w:tabs>
          <w:tab w:val="num" w:pos="6480"/>
        </w:tabs>
        <w:ind w:left="6480" w:hanging="360"/>
      </w:pPr>
    </w:lvl>
  </w:abstractNum>
  <w:abstractNum w:abstractNumId="10" w15:restartNumberingAfterBreak="0">
    <w:nsid w:val="6BC069C1"/>
    <w:multiLevelType w:val="hybridMultilevel"/>
    <w:tmpl w:val="F968D5C8"/>
    <w:lvl w:ilvl="0" w:tplc="F91656E8">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D5E7DFF"/>
    <w:multiLevelType w:val="hybridMultilevel"/>
    <w:tmpl w:val="F6A01510"/>
    <w:lvl w:ilvl="0" w:tplc="86D295BA">
      <w:start w:val="1"/>
      <w:numFmt w:val="bullet"/>
      <w:lvlText w:val="•"/>
      <w:lvlJc w:val="left"/>
      <w:pPr>
        <w:tabs>
          <w:tab w:val="num" w:pos="720"/>
        </w:tabs>
        <w:ind w:left="720" w:hanging="360"/>
      </w:pPr>
      <w:rPr>
        <w:rFonts w:ascii="Arial" w:hAnsi="Arial" w:hint="default"/>
      </w:rPr>
    </w:lvl>
    <w:lvl w:ilvl="1" w:tplc="6918558C" w:tentative="1">
      <w:start w:val="1"/>
      <w:numFmt w:val="bullet"/>
      <w:lvlText w:val="•"/>
      <w:lvlJc w:val="left"/>
      <w:pPr>
        <w:tabs>
          <w:tab w:val="num" w:pos="1440"/>
        </w:tabs>
        <w:ind w:left="1440" w:hanging="360"/>
      </w:pPr>
      <w:rPr>
        <w:rFonts w:ascii="Arial" w:hAnsi="Arial" w:hint="default"/>
      </w:rPr>
    </w:lvl>
    <w:lvl w:ilvl="2" w:tplc="52727A26" w:tentative="1">
      <w:start w:val="1"/>
      <w:numFmt w:val="bullet"/>
      <w:lvlText w:val="•"/>
      <w:lvlJc w:val="left"/>
      <w:pPr>
        <w:tabs>
          <w:tab w:val="num" w:pos="2160"/>
        </w:tabs>
        <w:ind w:left="2160" w:hanging="360"/>
      </w:pPr>
      <w:rPr>
        <w:rFonts w:ascii="Arial" w:hAnsi="Arial" w:hint="default"/>
      </w:rPr>
    </w:lvl>
    <w:lvl w:ilvl="3" w:tplc="72302BC2" w:tentative="1">
      <w:start w:val="1"/>
      <w:numFmt w:val="bullet"/>
      <w:lvlText w:val="•"/>
      <w:lvlJc w:val="left"/>
      <w:pPr>
        <w:tabs>
          <w:tab w:val="num" w:pos="2880"/>
        </w:tabs>
        <w:ind w:left="2880" w:hanging="360"/>
      </w:pPr>
      <w:rPr>
        <w:rFonts w:ascii="Arial" w:hAnsi="Arial" w:hint="default"/>
      </w:rPr>
    </w:lvl>
    <w:lvl w:ilvl="4" w:tplc="354AE9B6" w:tentative="1">
      <w:start w:val="1"/>
      <w:numFmt w:val="bullet"/>
      <w:lvlText w:val="•"/>
      <w:lvlJc w:val="left"/>
      <w:pPr>
        <w:tabs>
          <w:tab w:val="num" w:pos="3600"/>
        </w:tabs>
        <w:ind w:left="3600" w:hanging="360"/>
      </w:pPr>
      <w:rPr>
        <w:rFonts w:ascii="Arial" w:hAnsi="Arial" w:hint="default"/>
      </w:rPr>
    </w:lvl>
    <w:lvl w:ilvl="5" w:tplc="86C83FE2" w:tentative="1">
      <w:start w:val="1"/>
      <w:numFmt w:val="bullet"/>
      <w:lvlText w:val="•"/>
      <w:lvlJc w:val="left"/>
      <w:pPr>
        <w:tabs>
          <w:tab w:val="num" w:pos="4320"/>
        </w:tabs>
        <w:ind w:left="4320" w:hanging="360"/>
      </w:pPr>
      <w:rPr>
        <w:rFonts w:ascii="Arial" w:hAnsi="Arial" w:hint="default"/>
      </w:rPr>
    </w:lvl>
    <w:lvl w:ilvl="6" w:tplc="19460EF2" w:tentative="1">
      <w:start w:val="1"/>
      <w:numFmt w:val="bullet"/>
      <w:lvlText w:val="•"/>
      <w:lvlJc w:val="left"/>
      <w:pPr>
        <w:tabs>
          <w:tab w:val="num" w:pos="5040"/>
        </w:tabs>
        <w:ind w:left="5040" w:hanging="360"/>
      </w:pPr>
      <w:rPr>
        <w:rFonts w:ascii="Arial" w:hAnsi="Arial" w:hint="default"/>
      </w:rPr>
    </w:lvl>
    <w:lvl w:ilvl="7" w:tplc="96C811A0" w:tentative="1">
      <w:start w:val="1"/>
      <w:numFmt w:val="bullet"/>
      <w:lvlText w:val="•"/>
      <w:lvlJc w:val="left"/>
      <w:pPr>
        <w:tabs>
          <w:tab w:val="num" w:pos="5760"/>
        </w:tabs>
        <w:ind w:left="5760" w:hanging="360"/>
      </w:pPr>
      <w:rPr>
        <w:rFonts w:ascii="Arial" w:hAnsi="Arial" w:hint="default"/>
      </w:rPr>
    </w:lvl>
    <w:lvl w:ilvl="8" w:tplc="841A7BE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D744429"/>
    <w:multiLevelType w:val="hybridMultilevel"/>
    <w:tmpl w:val="502C04C8"/>
    <w:lvl w:ilvl="0" w:tplc="C1F8C49A">
      <w:start w:val="1"/>
      <w:numFmt w:val="bullet"/>
      <w:lvlText w:val="•"/>
      <w:lvlJc w:val="left"/>
      <w:pPr>
        <w:tabs>
          <w:tab w:val="num" w:pos="720"/>
        </w:tabs>
        <w:ind w:left="720" w:hanging="360"/>
      </w:pPr>
      <w:rPr>
        <w:rFonts w:ascii="Arial" w:hAnsi="Arial" w:hint="default"/>
      </w:rPr>
    </w:lvl>
    <w:lvl w:ilvl="1" w:tplc="FD044856" w:tentative="1">
      <w:start w:val="1"/>
      <w:numFmt w:val="bullet"/>
      <w:lvlText w:val="•"/>
      <w:lvlJc w:val="left"/>
      <w:pPr>
        <w:tabs>
          <w:tab w:val="num" w:pos="1440"/>
        </w:tabs>
        <w:ind w:left="1440" w:hanging="360"/>
      </w:pPr>
      <w:rPr>
        <w:rFonts w:ascii="Arial" w:hAnsi="Arial" w:hint="default"/>
      </w:rPr>
    </w:lvl>
    <w:lvl w:ilvl="2" w:tplc="84A8C114" w:tentative="1">
      <w:start w:val="1"/>
      <w:numFmt w:val="bullet"/>
      <w:lvlText w:val="•"/>
      <w:lvlJc w:val="left"/>
      <w:pPr>
        <w:tabs>
          <w:tab w:val="num" w:pos="2160"/>
        </w:tabs>
        <w:ind w:left="2160" w:hanging="360"/>
      </w:pPr>
      <w:rPr>
        <w:rFonts w:ascii="Arial" w:hAnsi="Arial" w:hint="default"/>
      </w:rPr>
    </w:lvl>
    <w:lvl w:ilvl="3" w:tplc="A336E084" w:tentative="1">
      <w:start w:val="1"/>
      <w:numFmt w:val="bullet"/>
      <w:lvlText w:val="•"/>
      <w:lvlJc w:val="left"/>
      <w:pPr>
        <w:tabs>
          <w:tab w:val="num" w:pos="2880"/>
        </w:tabs>
        <w:ind w:left="2880" w:hanging="360"/>
      </w:pPr>
      <w:rPr>
        <w:rFonts w:ascii="Arial" w:hAnsi="Arial" w:hint="default"/>
      </w:rPr>
    </w:lvl>
    <w:lvl w:ilvl="4" w:tplc="E054A84C" w:tentative="1">
      <w:start w:val="1"/>
      <w:numFmt w:val="bullet"/>
      <w:lvlText w:val="•"/>
      <w:lvlJc w:val="left"/>
      <w:pPr>
        <w:tabs>
          <w:tab w:val="num" w:pos="3600"/>
        </w:tabs>
        <w:ind w:left="3600" w:hanging="360"/>
      </w:pPr>
      <w:rPr>
        <w:rFonts w:ascii="Arial" w:hAnsi="Arial" w:hint="default"/>
      </w:rPr>
    </w:lvl>
    <w:lvl w:ilvl="5" w:tplc="09F6A7F2" w:tentative="1">
      <w:start w:val="1"/>
      <w:numFmt w:val="bullet"/>
      <w:lvlText w:val="•"/>
      <w:lvlJc w:val="left"/>
      <w:pPr>
        <w:tabs>
          <w:tab w:val="num" w:pos="4320"/>
        </w:tabs>
        <w:ind w:left="4320" w:hanging="360"/>
      </w:pPr>
      <w:rPr>
        <w:rFonts w:ascii="Arial" w:hAnsi="Arial" w:hint="default"/>
      </w:rPr>
    </w:lvl>
    <w:lvl w:ilvl="6" w:tplc="A31620C6" w:tentative="1">
      <w:start w:val="1"/>
      <w:numFmt w:val="bullet"/>
      <w:lvlText w:val="•"/>
      <w:lvlJc w:val="left"/>
      <w:pPr>
        <w:tabs>
          <w:tab w:val="num" w:pos="5040"/>
        </w:tabs>
        <w:ind w:left="5040" w:hanging="360"/>
      </w:pPr>
      <w:rPr>
        <w:rFonts w:ascii="Arial" w:hAnsi="Arial" w:hint="default"/>
      </w:rPr>
    </w:lvl>
    <w:lvl w:ilvl="7" w:tplc="8D16E5B0" w:tentative="1">
      <w:start w:val="1"/>
      <w:numFmt w:val="bullet"/>
      <w:lvlText w:val="•"/>
      <w:lvlJc w:val="left"/>
      <w:pPr>
        <w:tabs>
          <w:tab w:val="num" w:pos="5760"/>
        </w:tabs>
        <w:ind w:left="5760" w:hanging="360"/>
      </w:pPr>
      <w:rPr>
        <w:rFonts w:ascii="Arial" w:hAnsi="Arial" w:hint="default"/>
      </w:rPr>
    </w:lvl>
    <w:lvl w:ilvl="8" w:tplc="303CDD0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F8B78CF"/>
    <w:multiLevelType w:val="hybridMultilevel"/>
    <w:tmpl w:val="EEA853D6"/>
    <w:lvl w:ilvl="0" w:tplc="BA0E4F90">
      <w:start w:val="1"/>
      <w:numFmt w:val="decimal"/>
      <w:lvlText w:val="%1."/>
      <w:lvlJc w:val="left"/>
      <w:pPr>
        <w:tabs>
          <w:tab w:val="num" w:pos="720"/>
        </w:tabs>
        <w:ind w:left="720" w:hanging="360"/>
      </w:pPr>
    </w:lvl>
    <w:lvl w:ilvl="1" w:tplc="A1B2B110" w:tentative="1">
      <w:start w:val="1"/>
      <w:numFmt w:val="decimal"/>
      <w:lvlText w:val="%2."/>
      <w:lvlJc w:val="left"/>
      <w:pPr>
        <w:tabs>
          <w:tab w:val="num" w:pos="1440"/>
        </w:tabs>
        <w:ind w:left="1440" w:hanging="360"/>
      </w:pPr>
    </w:lvl>
    <w:lvl w:ilvl="2" w:tplc="5CE2DA18" w:tentative="1">
      <w:start w:val="1"/>
      <w:numFmt w:val="decimal"/>
      <w:lvlText w:val="%3."/>
      <w:lvlJc w:val="left"/>
      <w:pPr>
        <w:tabs>
          <w:tab w:val="num" w:pos="2160"/>
        </w:tabs>
        <w:ind w:left="2160" w:hanging="360"/>
      </w:pPr>
    </w:lvl>
    <w:lvl w:ilvl="3" w:tplc="471C4E78" w:tentative="1">
      <w:start w:val="1"/>
      <w:numFmt w:val="decimal"/>
      <w:lvlText w:val="%4."/>
      <w:lvlJc w:val="left"/>
      <w:pPr>
        <w:tabs>
          <w:tab w:val="num" w:pos="2880"/>
        </w:tabs>
        <w:ind w:left="2880" w:hanging="360"/>
      </w:pPr>
    </w:lvl>
    <w:lvl w:ilvl="4" w:tplc="D23830E8" w:tentative="1">
      <w:start w:val="1"/>
      <w:numFmt w:val="decimal"/>
      <w:lvlText w:val="%5."/>
      <w:lvlJc w:val="left"/>
      <w:pPr>
        <w:tabs>
          <w:tab w:val="num" w:pos="3600"/>
        </w:tabs>
        <w:ind w:left="3600" w:hanging="360"/>
      </w:pPr>
    </w:lvl>
    <w:lvl w:ilvl="5" w:tplc="909EA1B4" w:tentative="1">
      <w:start w:val="1"/>
      <w:numFmt w:val="decimal"/>
      <w:lvlText w:val="%6."/>
      <w:lvlJc w:val="left"/>
      <w:pPr>
        <w:tabs>
          <w:tab w:val="num" w:pos="4320"/>
        </w:tabs>
        <w:ind w:left="4320" w:hanging="360"/>
      </w:pPr>
    </w:lvl>
    <w:lvl w:ilvl="6" w:tplc="E514C26A" w:tentative="1">
      <w:start w:val="1"/>
      <w:numFmt w:val="decimal"/>
      <w:lvlText w:val="%7."/>
      <w:lvlJc w:val="left"/>
      <w:pPr>
        <w:tabs>
          <w:tab w:val="num" w:pos="5040"/>
        </w:tabs>
        <w:ind w:left="5040" w:hanging="360"/>
      </w:pPr>
    </w:lvl>
    <w:lvl w:ilvl="7" w:tplc="0838BF18" w:tentative="1">
      <w:start w:val="1"/>
      <w:numFmt w:val="decimal"/>
      <w:lvlText w:val="%8."/>
      <w:lvlJc w:val="left"/>
      <w:pPr>
        <w:tabs>
          <w:tab w:val="num" w:pos="5760"/>
        </w:tabs>
        <w:ind w:left="5760" w:hanging="360"/>
      </w:pPr>
    </w:lvl>
    <w:lvl w:ilvl="8" w:tplc="875A2A20" w:tentative="1">
      <w:start w:val="1"/>
      <w:numFmt w:val="decimal"/>
      <w:lvlText w:val="%9."/>
      <w:lvlJc w:val="left"/>
      <w:pPr>
        <w:tabs>
          <w:tab w:val="num" w:pos="6480"/>
        </w:tabs>
        <w:ind w:left="6480" w:hanging="360"/>
      </w:pPr>
    </w:lvl>
  </w:abstractNum>
  <w:abstractNum w:abstractNumId="14" w15:restartNumberingAfterBreak="0">
    <w:nsid w:val="76AA27C7"/>
    <w:multiLevelType w:val="hybridMultilevel"/>
    <w:tmpl w:val="56C420CA"/>
    <w:lvl w:ilvl="0" w:tplc="4AF05BE8">
      <w:start w:val="1"/>
      <w:numFmt w:val="bullet"/>
      <w:lvlText w:val="•"/>
      <w:lvlJc w:val="left"/>
      <w:pPr>
        <w:tabs>
          <w:tab w:val="num" w:pos="720"/>
        </w:tabs>
        <w:ind w:left="720" w:hanging="360"/>
      </w:pPr>
      <w:rPr>
        <w:rFonts w:ascii="Arial" w:hAnsi="Arial" w:hint="default"/>
      </w:rPr>
    </w:lvl>
    <w:lvl w:ilvl="1" w:tplc="64F481AE" w:tentative="1">
      <w:start w:val="1"/>
      <w:numFmt w:val="bullet"/>
      <w:lvlText w:val="•"/>
      <w:lvlJc w:val="left"/>
      <w:pPr>
        <w:tabs>
          <w:tab w:val="num" w:pos="1440"/>
        </w:tabs>
        <w:ind w:left="1440" w:hanging="360"/>
      </w:pPr>
      <w:rPr>
        <w:rFonts w:ascii="Arial" w:hAnsi="Arial" w:hint="default"/>
      </w:rPr>
    </w:lvl>
    <w:lvl w:ilvl="2" w:tplc="58A4193E" w:tentative="1">
      <w:start w:val="1"/>
      <w:numFmt w:val="bullet"/>
      <w:lvlText w:val="•"/>
      <w:lvlJc w:val="left"/>
      <w:pPr>
        <w:tabs>
          <w:tab w:val="num" w:pos="2160"/>
        </w:tabs>
        <w:ind w:left="2160" w:hanging="360"/>
      </w:pPr>
      <w:rPr>
        <w:rFonts w:ascii="Arial" w:hAnsi="Arial" w:hint="default"/>
      </w:rPr>
    </w:lvl>
    <w:lvl w:ilvl="3" w:tplc="AB3236C4" w:tentative="1">
      <w:start w:val="1"/>
      <w:numFmt w:val="bullet"/>
      <w:lvlText w:val="•"/>
      <w:lvlJc w:val="left"/>
      <w:pPr>
        <w:tabs>
          <w:tab w:val="num" w:pos="2880"/>
        </w:tabs>
        <w:ind w:left="2880" w:hanging="360"/>
      </w:pPr>
      <w:rPr>
        <w:rFonts w:ascii="Arial" w:hAnsi="Arial" w:hint="default"/>
      </w:rPr>
    </w:lvl>
    <w:lvl w:ilvl="4" w:tplc="8BA259E4" w:tentative="1">
      <w:start w:val="1"/>
      <w:numFmt w:val="bullet"/>
      <w:lvlText w:val="•"/>
      <w:lvlJc w:val="left"/>
      <w:pPr>
        <w:tabs>
          <w:tab w:val="num" w:pos="3600"/>
        </w:tabs>
        <w:ind w:left="3600" w:hanging="360"/>
      </w:pPr>
      <w:rPr>
        <w:rFonts w:ascii="Arial" w:hAnsi="Arial" w:hint="default"/>
      </w:rPr>
    </w:lvl>
    <w:lvl w:ilvl="5" w:tplc="D45A11C4" w:tentative="1">
      <w:start w:val="1"/>
      <w:numFmt w:val="bullet"/>
      <w:lvlText w:val="•"/>
      <w:lvlJc w:val="left"/>
      <w:pPr>
        <w:tabs>
          <w:tab w:val="num" w:pos="4320"/>
        </w:tabs>
        <w:ind w:left="4320" w:hanging="360"/>
      </w:pPr>
      <w:rPr>
        <w:rFonts w:ascii="Arial" w:hAnsi="Arial" w:hint="default"/>
      </w:rPr>
    </w:lvl>
    <w:lvl w:ilvl="6" w:tplc="D89A0E84" w:tentative="1">
      <w:start w:val="1"/>
      <w:numFmt w:val="bullet"/>
      <w:lvlText w:val="•"/>
      <w:lvlJc w:val="left"/>
      <w:pPr>
        <w:tabs>
          <w:tab w:val="num" w:pos="5040"/>
        </w:tabs>
        <w:ind w:left="5040" w:hanging="360"/>
      </w:pPr>
      <w:rPr>
        <w:rFonts w:ascii="Arial" w:hAnsi="Arial" w:hint="default"/>
      </w:rPr>
    </w:lvl>
    <w:lvl w:ilvl="7" w:tplc="32E4D7D6" w:tentative="1">
      <w:start w:val="1"/>
      <w:numFmt w:val="bullet"/>
      <w:lvlText w:val="•"/>
      <w:lvlJc w:val="left"/>
      <w:pPr>
        <w:tabs>
          <w:tab w:val="num" w:pos="5760"/>
        </w:tabs>
        <w:ind w:left="5760" w:hanging="360"/>
      </w:pPr>
      <w:rPr>
        <w:rFonts w:ascii="Arial" w:hAnsi="Arial" w:hint="default"/>
      </w:rPr>
    </w:lvl>
    <w:lvl w:ilvl="8" w:tplc="CCA68B6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7221914"/>
    <w:multiLevelType w:val="hybridMultilevel"/>
    <w:tmpl w:val="8EDC12FE"/>
    <w:lvl w:ilvl="0" w:tplc="0B3E83AE">
      <w:start w:val="1"/>
      <w:numFmt w:val="bullet"/>
      <w:lvlText w:val="•"/>
      <w:lvlJc w:val="left"/>
      <w:pPr>
        <w:tabs>
          <w:tab w:val="num" w:pos="720"/>
        </w:tabs>
        <w:ind w:left="720" w:hanging="360"/>
      </w:pPr>
      <w:rPr>
        <w:rFonts w:ascii="Arial" w:hAnsi="Arial" w:hint="default"/>
      </w:rPr>
    </w:lvl>
    <w:lvl w:ilvl="1" w:tplc="4B78D352" w:tentative="1">
      <w:start w:val="1"/>
      <w:numFmt w:val="bullet"/>
      <w:lvlText w:val="•"/>
      <w:lvlJc w:val="left"/>
      <w:pPr>
        <w:tabs>
          <w:tab w:val="num" w:pos="1440"/>
        </w:tabs>
        <w:ind w:left="1440" w:hanging="360"/>
      </w:pPr>
      <w:rPr>
        <w:rFonts w:ascii="Arial" w:hAnsi="Arial" w:hint="default"/>
      </w:rPr>
    </w:lvl>
    <w:lvl w:ilvl="2" w:tplc="A4E21692" w:tentative="1">
      <w:start w:val="1"/>
      <w:numFmt w:val="bullet"/>
      <w:lvlText w:val="•"/>
      <w:lvlJc w:val="left"/>
      <w:pPr>
        <w:tabs>
          <w:tab w:val="num" w:pos="2160"/>
        </w:tabs>
        <w:ind w:left="2160" w:hanging="360"/>
      </w:pPr>
      <w:rPr>
        <w:rFonts w:ascii="Arial" w:hAnsi="Arial" w:hint="default"/>
      </w:rPr>
    </w:lvl>
    <w:lvl w:ilvl="3" w:tplc="4EF4470C" w:tentative="1">
      <w:start w:val="1"/>
      <w:numFmt w:val="bullet"/>
      <w:lvlText w:val="•"/>
      <w:lvlJc w:val="left"/>
      <w:pPr>
        <w:tabs>
          <w:tab w:val="num" w:pos="2880"/>
        </w:tabs>
        <w:ind w:left="2880" w:hanging="360"/>
      </w:pPr>
      <w:rPr>
        <w:rFonts w:ascii="Arial" w:hAnsi="Arial" w:hint="default"/>
      </w:rPr>
    </w:lvl>
    <w:lvl w:ilvl="4" w:tplc="0A84A7B4" w:tentative="1">
      <w:start w:val="1"/>
      <w:numFmt w:val="bullet"/>
      <w:lvlText w:val="•"/>
      <w:lvlJc w:val="left"/>
      <w:pPr>
        <w:tabs>
          <w:tab w:val="num" w:pos="3600"/>
        </w:tabs>
        <w:ind w:left="3600" w:hanging="360"/>
      </w:pPr>
      <w:rPr>
        <w:rFonts w:ascii="Arial" w:hAnsi="Arial" w:hint="default"/>
      </w:rPr>
    </w:lvl>
    <w:lvl w:ilvl="5" w:tplc="2A127362" w:tentative="1">
      <w:start w:val="1"/>
      <w:numFmt w:val="bullet"/>
      <w:lvlText w:val="•"/>
      <w:lvlJc w:val="left"/>
      <w:pPr>
        <w:tabs>
          <w:tab w:val="num" w:pos="4320"/>
        </w:tabs>
        <w:ind w:left="4320" w:hanging="360"/>
      </w:pPr>
      <w:rPr>
        <w:rFonts w:ascii="Arial" w:hAnsi="Arial" w:hint="default"/>
      </w:rPr>
    </w:lvl>
    <w:lvl w:ilvl="6" w:tplc="F88005F2" w:tentative="1">
      <w:start w:val="1"/>
      <w:numFmt w:val="bullet"/>
      <w:lvlText w:val="•"/>
      <w:lvlJc w:val="left"/>
      <w:pPr>
        <w:tabs>
          <w:tab w:val="num" w:pos="5040"/>
        </w:tabs>
        <w:ind w:left="5040" w:hanging="360"/>
      </w:pPr>
      <w:rPr>
        <w:rFonts w:ascii="Arial" w:hAnsi="Arial" w:hint="default"/>
      </w:rPr>
    </w:lvl>
    <w:lvl w:ilvl="7" w:tplc="7E283B0E" w:tentative="1">
      <w:start w:val="1"/>
      <w:numFmt w:val="bullet"/>
      <w:lvlText w:val="•"/>
      <w:lvlJc w:val="left"/>
      <w:pPr>
        <w:tabs>
          <w:tab w:val="num" w:pos="5760"/>
        </w:tabs>
        <w:ind w:left="5760" w:hanging="360"/>
      </w:pPr>
      <w:rPr>
        <w:rFonts w:ascii="Arial" w:hAnsi="Arial" w:hint="default"/>
      </w:rPr>
    </w:lvl>
    <w:lvl w:ilvl="8" w:tplc="D510839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8911C67"/>
    <w:multiLevelType w:val="hybridMultilevel"/>
    <w:tmpl w:val="AF40964E"/>
    <w:lvl w:ilvl="0" w:tplc="BCB88A2E">
      <w:start w:val="1"/>
      <w:numFmt w:val="bullet"/>
      <w:lvlText w:val="•"/>
      <w:lvlJc w:val="left"/>
      <w:pPr>
        <w:tabs>
          <w:tab w:val="num" w:pos="720"/>
        </w:tabs>
        <w:ind w:left="720" w:hanging="360"/>
      </w:pPr>
      <w:rPr>
        <w:rFonts w:ascii="Arial" w:hAnsi="Arial" w:hint="default"/>
      </w:rPr>
    </w:lvl>
    <w:lvl w:ilvl="1" w:tplc="87E0203A" w:tentative="1">
      <w:start w:val="1"/>
      <w:numFmt w:val="bullet"/>
      <w:lvlText w:val="•"/>
      <w:lvlJc w:val="left"/>
      <w:pPr>
        <w:tabs>
          <w:tab w:val="num" w:pos="1440"/>
        </w:tabs>
        <w:ind w:left="1440" w:hanging="360"/>
      </w:pPr>
      <w:rPr>
        <w:rFonts w:ascii="Arial" w:hAnsi="Arial" w:hint="default"/>
      </w:rPr>
    </w:lvl>
    <w:lvl w:ilvl="2" w:tplc="D3F26678" w:tentative="1">
      <w:start w:val="1"/>
      <w:numFmt w:val="bullet"/>
      <w:lvlText w:val="•"/>
      <w:lvlJc w:val="left"/>
      <w:pPr>
        <w:tabs>
          <w:tab w:val="num" w:pos="2160"/>
        </w:tabs>
        <w:ind w:left="2160" w:hanging="360"/>
      </w:pPr>
      <w:rPr>
        <w:rFonts w:ascii="Arial" w:hAnsi="Arial" w:hint="default"/>
      </w:rPr>
    </w:lvl>
    <w:lvl w:ilvl="3" w:tplc="88268A2C" w:tentative="1">
      <w:start w:val="1"/>
      <w:numFmt w:val="bullet"/>
      <w:lvlText w:val="•"/>
      <w:lvlJc w:val="left"/>
      <w:pPr>
        <w:tabs>
          <w:tab w:val="num" w:pos="2880"/>
        </w:tabs>
        <w:ind w:left="2880" w:hanging="360"/>
      </w:pPr>
      <w:rPr>
        <w:rFonts w:ascii="Arial" w:hAnsi="Arial" w:hint="default"/>
      </w:rPr>
    </w:lvl>
    <w:lvl w:ilvl="4" w:tplc="5D227C14" w:tentative="1">
      <w:start w:val="1"/>
      <w:numFmt w:val="bullet"/>
      <w:lvlText w:val="•"/>
      <w:lvlJc w:val="left"/>
      <w:pPr>
        <w:tabs>
          <w:tab w:val="num" w:pos="3600"/>
        </w:tabs>
        <w:ind w:left="3600" w:hanging="360"/>
      </w:pPr>
      <w:rPr>
        <w:rFonts w:ascii="Arial" w:hAnsi="Arial" w:hint="default"/>
      </w:rPr>
    </w:lvl>
    <w:lvl w:ilvl="5" w:tplc="73BC78CE" w:tentative="1">
      <w:start w:val="1"/>
      <w:numFmt w:val="bullet"/>
      <w:lvlText w:val="•"/>
      <w:lvlJc w:val="left"/>
      <w:pPr>
        <w:tabs>
          <w:tab w:val="num" w:pos="4320"/>
        </w:tabs>
        <w:ind w:left="4320" w:hanging="360"/>
      </w:pPr>
      <w:rPr>
        <w:rFonts w:ascii="Arial" w:hAnsi="Arial" w:hint="default"/>
      </w:rPr>
    </w:lvl>
    <w:lvl w:ilvl="6" w:tplc="ECF87E76" w:tentative="1">
      <w:start w:val="1"/>
      <w:numFmt w:val="bullet"/>
      <w:lvlText w:val="•"/>
      <w:lvlJc w:val="left"/>
      <w:pPr>
        <w:tabs>
          <w:tab w:val="num" w:pos="5040"/>
        </w:tabs>
        <w:ind w:left="5040" w:hanging="360"/>
      </w:pPr>
      <w:rPr>
        <w:rFonts w:ascii="Arial" w:hAnsi="Arial" w:hint="default"/>
      </w:rPr>
    </w:lvl>
    <w:lvl w:ilvl="7" w:tplc="15F6DBBC" w:tentative="1">
      <w:start w:val="1"/>
      <w:numFmt w:val="bullet"/>
      <w:lvlText w:val="•"/>
      <w:lvlJc w:val="left"/>
      <w:pPr>
        <w:tabs>
          <w:tab w:val="num" w:pos="5760"/>
        </w:tabs>
        <w:ind w:left="5760" w:hanging="360"/>
      </w:pPr>
      <w:rPr>
        <w:rFonts w:ascii="Arial" w:hAnsi="Arial" w:hint="default"/>
      </w:rPr>
    </w:lvl>
    <w:lvl w:ilvl="8" w:tplc="4F447B8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CEC4B88"/>
    <w:multiLevelType w:val="hybridMultilevel"/>
    <w:tmpl w:val="BD6A2A5E"/>
    <w:lvl w:ilvl="0" w:tplc="D1564820">
      <w:start w:val="1"/>
      <w:numFmt w:val="bullet"/>
      <w:lvlText w:val=""/>
      <w:lvlJc w:val="left"/>
      <w:pPr>
        <w:ind w:left="720" w:hanging="360"/>
      </w:pPr>
      <w:rPr>
        <w:rFonts w:ascii="Symbol" w:hAnsi="Symbol" w:hint="default"/>
      </w:rPr>
    </w:lvl>
    <w:lvl w:ilvl="1" w:tplc="6420929A">
      <w:start w:val="1"/>
      <w:numFmt w:val="bullet"/>
      <w:lvlText w:val="o"/>
      <w:lvlJc w:val="left"/>
      <w:pPr>
        <w:ind w:left="1440" w:hanging="360"/>
      </w:pPr>
      <w:rPr>
        <w:rFonts w:ascii="Courier New" w:hAnsi="Courier New" w:hint="default"/>
      </w:rPr>
    </w:lvl>
    <w:lvl w:ilvl="2" w:tplc="9B441058">
      <w:start w:val="1"/>
      <w:numFmt w:val="bullet"/>
      <w:lvlText w:val=""/>
      <w:lvlJc w:val="left"/>
      <w:pPr>
        <w:ind w:left="2160" w:hanging="360"/>
      </w:pPr>
      <w:rPr>
        <w:rFonts w:ascii="Wingdings" w:hAnsi="Wingdings" w:hint="default"/>
      </w:rPr>
    </w:lvl>
    <w:lvl w:ilvl="3" w:tplc="6826ED64">
      <w:start w:val="1"/>
      <w:numFmt w:val="bullet"/>
      <w:lvlText w:val=""/>
      <w:lvlJc w:val="left"/>
      <w:pPr>
        <w:ind w:left="2880" w:hanging="360"/>
      </w:pPr>
      <w:rPr>
        <w:rFonts w:ascii="Symbol" w:hAnsi="Symbol" w:hint="default"/>
      </w:rPr>
    </w:lvl>
    <w:lvl w:ilvl="4" w:tplc="C6261A7E">
      <w:start w:val="1"/>
      <w:numFmt w:val="bullet"/>
      <w:lvlText w:val="o"/>
      <w:lvlJc w:val="left"/>
      <w:pPr>
        <w:ind w:left="3600" w:hanging="360"/>
      </w:pPr>
      <w:rPr>
        <w:rFonts w:ascii="Courier New" w:hAnsi="Courier New" w:hint="default"/>
      </w:rPr>
    </w:lvl>
    <w:lvl w:ilvl="5" w:tplc="CDD4B31E">
      <w:start w:val="1"/>
      <w:numFmt w:val="bullet"/>
      <w:lvlText w:val=""/>
      <w:lvlJc w:val="left"/>
      <w:pPr>
        <w:ind w:left="4320" w:hanging="360"/>
      </w:pPr>
      <w:rPr>
        <w:rFonts w:ascii="Wingdings" w:hAnsi="Wingdings" w:hint="default"/>
      </w:rPr>
    </w:lvl>
    <w:lvl w:ilvl="6" w:tplc="24960490">
      <w:start w:val="1"/>
      <w:numFmt w:val="bullet"/>
      <w:lvlText w:val=""/>
      <w:lvlJc w:val="left"/>
      <w:pPr>
        <w:ind w:left="5040" w:hanging="360"/>
      </w:pPr>
      <w:rPr>
        <w:rFonts w:ascii="Symbol" w:hAnsi="Symbol" w:hint="default"/>
      </w:rPr>
    </w:lvl>
    <w:lvl w:ilvl="7" w:tplc="836A1804">
      <w:start w:val="1"/>
      <w:numFmt w:val="bullet"/>
      <w:lvlText w:val="o"/>
      <w:lvlJc w:val="left"/>
      <w:pPr>
        <w:ind w:left="5760" w:hanging="360"/>
      </w:pPr>
      <w:rPr>
        <w:rFonts w:ascii="Courier New" w:hAnsi="Courier New" w:hint="default"/>
      </w:rPr>
    </w:lvl>
    <w:lvl w:ilvl="8" w:tplc="B94E5F1C">
      <w:start w:val="1"/>
      <w:numFmt w:val="bullet"/>
      <w:lvlText w:val=""/>
      <w:lvlJc w:val="left"/>
      <w:pPr>
        <w:ind w:left="6480" w:hanging="360"/>
      </w:pPr>
      <w:rPr>
        <w:rFonts w:ascii="Wingdings" w:hAnsi="Wingdings" w:hint="default"/>
      </w:rPr>
    </w:lvl>
  </w:abstractNum>
  <w:abstractNum w:abstractNumId="18" w15:restartNumberingAfterBreak="0">
    <w:nsid w:val="7D573869"/>
    <w:multiLevelType w:val="hybridMultilevel"/>
    <w:tmpl w:val="FFFFFFFF"/>
    <w:lvl w:ilvl="0" w:tplc="FFFFFFFF">
      <w:start w:val="1"/>
      <w:numFmt w:val="bullet"/>
      <w:lvlText w:val=""/>
      <w:lvlJc w:val="left"/>
      <w:pPr>
        <w:ind w:left="720" w:hanging="360"/>
      </w:pPr>
      <w:rPr>
        <w:rFonts w:ascii="Symbol" w:hAnsi="Symbol" w:hint="default"/>
      </w:rPr>
    </w:lvl>
    <w:lvl w:ilvl="1" w:tplc="48B222C2">
      <w:start w:val="1"/>
      <w:numFmt w:val="bullet"/>
      <w:lvlText w:val="o"/>
      <w:lvlJc w:val="left"/>
      <w:pPr>
        <w:ind w:left="1440" w:hanging="360"/>
      </w:pPr>
      <w:rPr>
        <w:rFonts w:ascii="Courier New" w:hAnsi="Courier New" w:hint="default"/>
      </w:rPr>
    </w:lvl>
    <w:lvl w:ilvl="2" w:tplc="C1F6A38E">
      <w:start w:val="1"/>
      <w:numFmt w:val="bullet"/>
      <w:lvlText w:val=""/>
      <w:lvlJc w:val="left"/>
      <w:pPr>
        <w:ind w:left="2160" w:hanging="360"/>
      </w:pPr>
      <w:rPr>
        <w:rFonts w:ascii="Wingdings" w:hAnsi="Wingdings" w:hint="default"/>
      </w:rPr>
    </w:lvl>
    <w:lvl w:ilvl="3" w:tplc="FD9E2958">
      <w:start w:val="1"/>
      <w:numFmt w:val="bullet"/>
      <w:lvlText w:val=""/>
      <w:lvlJc w:val="left"/>
      <w:pPr>
        <w:ind w:left="2880" w:hanging="360"/>
      </w:pPr>
      <w:rPr>
        <w:rFonts w:ascii="Symbol" w:hAnsi="Symbol" w:hint="default"/>
      </w:rPr>
    </w:lvl>
    <w:lvl w:ilvl="4" w:tplc="6688E9F4">
      <w:start w:val="1"/>
      <w:numFmt w:val="bullet"/>
      <w:lvlText w:val="o"/>
      <w:lvlJc w:val="left"/>
      <w:pPr>
        <w:ind w:left="3600" w:hanging="360"/>
      </w:pPr>
      <w:rPr>
        <w:rFonts w:ascii="Courier New" w:hAnsi="Courier New" w:hint="default"/>
      </w:rPr>
    </w:lvl>
    <w:lvl w:ilvl="5" w:tplc="EE1E9354">
      <w:start w:val="1"/>
      <w:numFmt w:val="bullet"/>
      <w:lvlText w:val=""/>
      <w:lvlJc w:val="left"/>
      <w:pPr>
        <w:ind w:left="4320" w:hanging="360"/>
      </w:pPr>
      <w:rPr>
        <w:rFonts w:ascii="Wingdings" w:hAnsi="Wingdings" w:hint="default"/>
      </w:rPr>
    </w:lvl>
    <w:lvl w:ilvl="6" w:tplc="887CA72E">
      <w:start w:val="1"/>
      <w:numFmt w:val="bullet"/>
      <w:lvlText w:val=""/>
      <w:lvlJc w:val="left"/>
      <w:pPr>
        <w:ind w:left="5040" w:hanging="360"/>
      </w:pPr>
      <w:rPr>
        <w:rFonts w:ascii="Symbol" w:hAnsi="Symbol" w:hint="default"/>
      </w:rPr>
    </w:lvl>
    <w:lvl w:ilvl="7" w:tplc="008A18BC">
      <w:start w:val="1"/>
      <w:numFmt w:val="bullet"/>
      <w:lvlText w:val="o"/>
      <w:lvlJc w:val="left"/>
      <w:pPr>
        <w:ind w:left="5760" w:hanging="360"/>
      </w:pPr>
      <w:rPr>
        <w:rFonts w:ascii="Courier New" w:hAnsi="Courier New" w:hint="default"/>
      </w:rPr>
    </w:lvl>
    <w:lvl w:ilvl="8" w:tplc="23FE16F6">
      <w:start w:val="1"/>
      <w:numFmt w:val="bullet"/>
      <w:lvlText w:val=""/>
      <w:lvlJc w:val="left"/>
      <w:pPr>
        <w:ind w:left="6480" w:hanging="360"/>
      </w:pPr>
      <w:rPr>
        <w:rFonts w:ascii="Wingdings" w:hAnsi="Wingdings" w:hint="default"/>
      </w:rPr>
    </w:lvl>
  </w:abstractNum>
  <w:num w:numId="1" w16cid:durableId="1937472563">
    <w:abstractNumId w:val="17"/>
  </w:num>
  <w:num w:numId="2" w16cid:durableId="269165706">
    <w:abstractNumId w:val="18"/>
  </w:num>
  <w:num w:numId="3" w16cid:durableId="2063359036">
    <w:abstractNumId w:val="0"/>
  </w:num>
  <w:num w:numId="4" w16cid:durableId="2095124943">
    <w:abstractNumId w:val="14"/>
  </w:num>
  <w:num w:numId="5" w16cid:durableId="311177895">
    <w:abstractNumId w:val="11"/>
  </w:num>
  <w:num w:numId="6" w16cid:durableId="1922719153">
    <w:abstractNumId w:val="16"/>
  </w:num>
  <w:num w:numId="7" w16cid:durableId="501434316">
    <w:abstractNumId w:val="12"/>
  </w:num>
  <w:num w:numId="8" w16cid:durableId="160698640">
    <w:abstractNumId w:val="5"/>
  </w:num>
  <w:num w:numId="9" w16cid:durableId="1019161175">
    <w:abstractNumId w:val="15"/>
  </w:num>
  <w:num w:numId="10" w16cid:durableId="704477826">
    <w:abstractNumId w:val="3"/>
  </w:num>
  <w:num w:numId="11" w16cid:durableId="1407262724">
    <w:abstractNumId w:val="13"/>
  </w:num>
  <w:num w:numId="12" w16cid:durableId="1485778299">
    <w:abstractNumId w:val="2"/>
  </w:num>
  <w:num w:numId="13" w16cid:durableId="307829198">
    <w:abstractNumId w:val="7"/>
  </w:num>
  <w:num w:numId="14" w16cid:durableId="228924897">
    <w:abstractNumId w:val="6"/>
  </w:num>
  <w:num w:numId="15" w16cid:durableId="466242101">
    <w:abstractNumId w:val="8"/>
  </w:num>
  <w:num w:numId="16" w16cid:durableId="555357870">
    <w:abstractNumId w:val="9"/>
  </w:num>
  <w:num w:numId="17" w16cid:durableId="1645548212">
    <w:abstractNumId w:val="6"/>
  </w:num>
  <w:num w:numId="18" w16cid:durableId="784882054">
    <w:abstractNumId w:val="4"/>
  </w:num>
  <w:num w:numId="19" w16cid:durableId="2011325437">
    <w:abstractNumId w:val="1"/>
  </w:num>
  <w:num w:numId="20" w16cid:durableId="6527576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6653E"/>
    <w:rsid w:val="00012012"/>
    <w:rsid w:val="000206A4"/>
    <w:rsid w:val="00035511"/>
    <w:rsid w:val="00036540"/>
    <w:rsid w:val="0005063D"/>
    <w:rsid w:val="00084BF0"/>
    <w:rsid w:val="000A65C4"/>
    <w:rsid w:val="000C14BF"/>
    <w:rsid w:val="000D3283"/>
    <w:rsid w:val="000D61B3"/>
    <w:rsid w:val="000E546C"/>
    <w:rsid w:val="000E69D7"/>
    <w:rsid w:val="00106668"/>
    <w:rsid w:val="00123C67"/>
    <w:rsid w:val="0013458B"/>
    <w:rsid w:val="00150F70"/>
    <w:rsid w:val="00161FE2"/>
    <w:rsid w:val="0017777A"/>
    <w:rsid w:val="00185AFF"/>
    <w:rsid w:val="001908AC"/>
    <w:rsid w:val="00194155"/>
    <w:rsid w:val="00195325"/>
    <w:rsid w:val="0019654F"/>
    <w:rsid w:val="00197F43"/>
    <w:rsid w:val="001C5F00"/>
    <w:rsid w:val="001C7895"/>
    <w:rsid w:val="001E1E15"/>
    <w:rsid w:val="001F5E30"/>
    <w:rsid w:val="00202717"/>
    <w:rsid w:val="00215C6C"/>
    <w:rsid w:val="002176E7"/>
    <w:rsid w:val="00224FAA"/>
    <w:rsid w:val="002313F4"/>
    <w:rsid w:val="00235B4E"/>
    <w:rsid w:val="00242FA7"/>
    <w:rsid w:val="002455A2"/>
    <w:rsid w:val="00250057"/>
    <w:rsid w:val="0026071B"/>
    <w:rsid w:val="00262DBF"/>
    <w:rsid w:val="00267FEF"/>
    <w:rsid w:val="0027468B"/>
    <w:rsid w:val="00276E23"/>
    <w:rsid w:val="00285409"/>
    <w:rsid w:val="00286B69"/>
    <w:rsid w:val="002905D1"/>
    <w:rsid w:val="002A75EC"/>
    <w:rsid w:val="002B0347"/>
    <w:rsid w:val="002C173A"/>
    <w:rsid w:val="002C7677"/>
    <w:rsid w:val="002D3881"/>
    <w:rsid w:val="002D62A9"/>
    <w:rsid w:val="002F2D1F"/>
    <w:rsid w:val="002F488E"/>
    <w:rsid w:val="002F51D6"/>
    <w:rsid w:val="002F7D38"/>
    <w:rsid w:val="00302F3F"/>
    <w:rsid w:val="0031418B"/>
    <w:rsid w:val="0032311D"/>
    <w:rsid w:val="003252E8"/>
    <w:rsid w:val="00342431"/>
    <w:rsid w:val="00347D45"/>
    <w:rsid w:val="00367A85"/>
    <w:rsid w:val="00367EEC"/>
    <w:rsid w:val="003716AA"/>
    <w:rsid w:val="00384F82"/>
    <w:rsid w:val="00394EBC"/>
    <w:rsid w:val="003975CA"/>
    <w:rsid w:val="003A106B"/>
    <w:rsid w:val="003B5B01"/>
    <w:rsid w:val="003C0110"/>
    <w:rsid w:val="003E51C4"/>
    <w:rsid w:val="003F0924"/>
    <w:rsid w:val="004002ED"/>
    <w:rsid w:val="00415B38"/>
    <w:rsid w:val="00421D78"/>
    <w:rsid w:val="00436A9C"/>
    <w:rsid w:val="00440022"/>
    <w:rsid w:val="0044211A"/>
    <w:rsid w:val="00451CC0"/>
    <w:rsid w:val="00462392"/>
    <w:rsid w:val="00482CEF"/>
    <w:rsid w:val="00482F67"/>
    <w:rsid w:val="00483933"/>
    <w:rsid w:val="00491E80"/>
    <w:rsid w:val="00495657"/>
    <w:rsid w:val="00495687"/>
    <w:rsid w:val="004A3797"/>
    <w:rsid w:val="004C05A6"/>
    <w:rsid w:val="004C5361"/>
    <w:rsid w:val="004D5B00"/>
    <w:rsid w:val="004E7EAE"/>
    <w:rsid w:val="004F6B11"/>
    <w:rsid w:val="005034DE"/>
    <w:rsid w:val="005134EE"/>
    <w:rsid w:val="00515320"/>
    <w:rsid w:val="00523CCD"/>
    <w:rsid w:val="005337F0"/>
    <w:rsid w:val="00534459"/>
    <w:rsid w:val="00541128"/>
    <w:rsid w:val="00545ED6"/>
    <w:rsid w:val="0056114F"/>
    <w:rsid w:val="00562B83"/>
    <w:rsid w:val="00567F26"/>
    <w:rsid w:val="00580A55"/>
    <w:rsid w:val="005A169E"/>
    <w:rsid w:val="005A7530"/>
    <w:rsid w:val="005B0BFB"/>
    <w:rsid w:val="005B49CE"/>
    <w:rsid w:val="005C56D2"/>
    <w:rsid w:val="005D27D4"/>
    <w:rsid w:val="005E5D7F"/>
    <w:rsid w:val="005E70C2"/>
    <w:rsid w:val="005F0354"/>
    <w:rsid w:val="005F15FF"/>
    <w:rsid w:val="005F5C86"/>
    <w:rsid w:val="00603AA7"/>
    <w:rsid w:val="00607133"/>
    <w:rsid w:val="0061068A"/>
    <w:rsid w:val="00615A12"/>
    <w:rsid w:val="00616397"/>
    <w:rsid w:val="006207AE"/>
    <w:rsid w:val="00620D1C"/>
    <w:rsid w:val="0062772E"/>
    <w:rsid w:val="00627FF3"/>
    <w:rsid w:val="0064409A"/>
    <w:rsid w:val="00664129"/>
    <w:rsid w:val="00670265"/>
    <w:rsid w:val="00681875"/>
    <w:rsid w:val="0068603C"/>
    <w:rsid w:val="006A3502"/>
    <w:rsid w:val="006B7534"/>
    <w:rsid w:val="006C063C"/>
    <w:rsid w:val="006C297B"/>
    <w:rsid w:val="006E45F3"/>
    <w:rsid w:val="006E6035"/>
    <w:rsid w:val="006F33A7"/>
    <w:rsid w:val="006F3921"/>
    <w:rsid w:val="006F7FE1"/>
    <w:rsid w:val="00703305"/>
    <w:rsid w:val="00717408"/>
    <w:rsid w:val="0072383C"/>
    <w:rsid w:val="00726427"/>
    <w:rsid w:val="007268B1"/>
    <w:rsid w:val="007302BF"/>
    <w:rsid w:val="007372E4"/>
    <w:rsid w:val="00755CF1"/>
    <w:rsid w:val="00762E61"/>
    <w:rsid w:val="00762EF0"/>
    <w:rsid w:val="007B7C1D"/>
    <w:rsid w:val="007C24C0"/>
    <w:rsid w:val="007C3200"/>
    <w:rsid w:val="007D4B21"/>
    <w:rsid w:val="007D6FC1"/>
    <w:rsid w:val="007E5DA6"/>
    <w:rsid w:val="007F3F6F"/>
    <w:rsid w:val="00813E49"/>
    <w:rsid w:val="00814593"/>
    <w:rsid w:val="00820A00"/>
    <w:rsid w:val="008239B8"/>
    <w:rsid w:val="008241F4"/>
    <w:rsid w:val="0083599B"/>
    <w:rsid w:val="00836806"/>
    <w:rsid w:val="0083733A"/>
    <w:rsid w:val="0084038D"/>
    <w:rsid w:val="00861DBA"/>
    <w:rsid w:val="0087373A"/>
    <w:rsid w:val="00877A9D"/>
    <w:rsid w:val="00890226"/>
    <w:rsid w:val="008906A8"/>
    <w:rsid w:val="00894A16"/>
    <w:rsid w:val="00897A17"/>
    <w:rsid w:val="008A746F"/>
    <w:rsid w:val="008B0E70"/>
    <w:rsid w:val="008B388A"/>
    <w:rsid w:val="008B6BCF"/>
    <w:rsid w:val="008C2833"/>
    <w:rsid w:val="008C387D"/>
    <w:rsid w:val="008D04A4"/>
    <w:rsid w:val="008D501D"/>
    <w:rsid w:val="008F3999"/>
    <w:rsid w:val="0090196C"/>
    <w:rsid w:val="00902730"/>
    <w:rsid w:val="00903291"/>
    <w:rsid w:val="00905EE7"/>
    <w:rsid w:val="00943BB3"/>
    <w:rsid w:val="00946BAA"/>
    <w:rsid w:val="009479C8"/>
    <w:rsid w:val="009524D3"/>
    <w:rsid w:val="009C1A6A"/>
    <w:rsid w:val="009C2E00"/>
    <w:rsid w:val="009C5F99"/>
    <w:rsid w:val="009D14E1"/>
    <w:rsid w:val="009D36E4"/>
    <w:rsid w:val="009E2B9C"/>
    <w:rsid w:val="009E5330"/>
    <w:rsid w:val="00A06DDC"/>
    <w:rsid w:val="00A24919"/>
    <w:rsid w:val="00A27C90"/>
    <w:rsid w:val="00A36A4C"/>
    <w:rsid w:val="00A46F0F"/>
    <w:rsid w:val="00A6514C"/>
    <w:rsid w:val="00A668A8"/>
    <w:rsid w:val="00A80CBD"/>
    <w:rsid w:val="00AB092A"/>
    <w:rsid w:val="00AB2E51"/>
    <w:rsid w:val="00AC55CC"/>
    <w:rsid w:val="00AD13EF"/>
    <w:rsid w:val="00AD719B"/>
    <w:rsid w:val="00AF1F48"/>
    <w:rsid w:val="00AF29EB"/>
    <w:rsid w:val="00B00635"/>
    <w:rsid w:val="00B07949"/>
    <w:rsid w:val="00B102D0"/>
    <w:rsid w:val="00B1237B"/>
    <w:rsid w:val="00B310A4"/>
    <w:rsid w:val="00B36AA4"/>
    <w:rsid w:val="00B40799"/>
    <w:rsid w:val="00B447DB"/>
    <w:rsid w:val="00B6653E"/>
    <w:rsid w:val="00B67541"/>
    <w:rsid w:val="00B74DE9"/>
    <w:rsid w:val="00BC4703"/>
    <w:rsid w:val="00BC5D93"/>
    <w:rsid w:val="00BC5EFC"/>
    <w:rsid w:val="00BC75D8"/>
    <w:rsid w:val="00BD313A"/>
    <w:rsid w:val="00BD344A"/>
    <w:rsid w:val="00BD37FB"/>
    <w:rsid w:val="00BD495A"/>
    <w:rsid w:val="00C41904"/>
    <w:rsid w:val="00C55F30"/>
    <w:rsid w:val="00C71C00"/>
    <w:rsid w:val="00C86F00"/>
    <w:rsid w:val="00C91333"/>
    <w:rsid w:val="00CC04B3"/>
    <w:rsid w:val="00CC0D5E"/>
    <w:rsid w:val="00CD47D8"/>
    <w:rsid w:val="00D10940"/>
    <w:rsid w:val="00D14D08"/>
    <w:rsid w:val="00D30805"/>
    <w:rsid w:val="00D5666A"/>
    <w:rsid w:val="00D62DD6"/>
    <w:rsid w:val="00D71A78"/>
    <w:rsid w:val="00D80390"/>
    <w:rsid w:val="00D81F1C"/>
    <w:rsid w:val="00D8240D"/>
    <w:rsid w:val="00D83DB5"/>
    <w:rsid w:val="00D90A2C"/>
    <w:rsid w:val="00DB50D3"/>
    <w:rsid w:val="00DC2684"/>
    <w:rsid w:val="00DD017F"/>
    <w:rsid w:val="00DD1640"/>
    <w:rsid w:val="00DD305A"/>
    <w:rsid w:val="00DE29F6"/>
    <w:rsid w:val="00DE4541"/>
    <w:rsid w:val="00DF16B5"/>
    <w:rsid w:val="00DF6FEB"/>
    <w:rsid w:val="00E042BF"/>
    <w:rsid w:val="00E1030A"/>
    <w:rsid w:val="00E23892"/>
    <w:rsid w:val="00E35C33"/>
    <w:rsid w:val="00E3608F"/>
    <w:rsid w:val="00E42209"/>
    <w:rsid w:val="00E45C3E"/>
    <w:rsid w:val="00E507BB"/>
    <w:rsid w:val="00E61E7B"/>
    <w:rsid w:val="00E712CC"/>
    <w:rsid w:val="00E72A5D"/>
    <w:rsid w:val="00E748F2"/>
    <w:rsid w:val="00E7735B"/>
    <w:rsid w:val="00E801C5"/>
    <w:rsid w:val="00E866AD"/>
    <w:rsid w:val="00E919F1"/>
    <w:rsid w:val="00E96266"/>
    <w:rsid w:val="00E9671C"/>
    <w:rsid w:val="00EC50D7"/>
    <w:rsid w:val="00ED43A4"/>
    <w:rsid w:val="00EE30C6"/>
    <w:rsid w:val="00EE371F"/>
    <w:rsid w:val="00EE6732"/>
    <w:rsid w:val="00EF3665"/>
    <w:rsid w:val="00EF37C7"/>
    <w:rsid w:val="00F0492D"/>
    <w:rsid w:val="00F15AF6"/>
    <w:rsid w:val="00F25C2B"/>
    <w:rsid w:val="00F303A0"/>
    <w:rsid w:val="00F34572"/>
    <w:rsid w:val="00F410B6"/>
    <w:rsid w:val="00F429F4"/>
    <w:rsid w:val="00F65881"/>
    <w:rsid w:val="00F8797A"/>
    <w:rsid w:val="00FA04CF"/>
    <w:rsid w:val="00FA656C"/>
    <w:rsid w:val="00FB0247"/>
    <w:rsid w:val="00FC78A2"/>
    <w:rsid w:val="00FD0F6E"/>
    <w:rsid w:val="00FE5153"/>
    <w:rsid w:val="00FF4AFC"/>
    <w:rsid w:val="00FF5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77D22"/>
  <w15:docId w15:val="{7D24DD9E-2652-43D8-A461-054866B51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88E"/>
  </w:style>
  <w:style w:type="paragraph" w:styleId="Heading1">
    <w:name w:val="heading 1"/>
    <w:basedOn w:val="Normal"/>
    <w:next w:val="Normal"/>
    <w:link w:val="Heading1Char"/>
    <w:uiPriority w:val="9"/>
    <w:qFormat/>
    <w:rsid w:val="00367EE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12CC"/>
    <w:pPr>
      <w:ind w:left="720"/>
      <w:contextualSpacing/>
    </w:pPr>
  </w:style>
  <w:style w:type="character" w:styleId="Hyperlink">
    <w:name w:val="Hyperlink"/>
    <w:basedOn w:val="DefaultParagraphFont"/>
    <w:uiPriority w:val="99"/>
    <w:unhideWhenUsed/>
    <w:rsid w:val="002D3881"/>
    <w:rPr>
      <w:color w:val="0563C1" w:themeColor="hyperlink"/>
      <w:u w:val="single"/>
    </w:rPr>
  </w:style>
  <w:style w:type="character" w:styleId="UnresolvedMention">
    <w:name w:val="Unresolved Mention"/>
    <w:basedOn w:val="DefaultParagraphFont"/>
    <w:uiPriority w:val="99"/>
    <w:semiHidden/>
    <w:unhideWhenUsed/>
    <w:rsid w:val="002D3881"/>
    <w:rPr>
      <w:color w:val="605E5C"/>
      <w:shd w:val="clear" w:color="auto" w:fill="E1DFDD"/>
    </w:rPr>
  </w:style>
  <w:style w:type="character" w:customStyle="1" w:styleId="font-weight-bold">
    <w:name w:val="font-weight-bold"/>
    <w:basedOn w:val="DefaultParagraphFont"/>
    <w:rsid w:val="002A75EC"/>
  </w:style>
  <w:style w:type="character" w:customStyle="1" w:styleId="Date1">
    <w:name w:val="Date1"/>
    <w:basedOn w:val="DefaultParagraphFont"/>
    <w:rsid w:val="002A75EC"/>
  </w:style>
  <w:style w:type="paragraph" w:styleId="NormalWeb">
    <w:name w:val="Normal (Web)"/>
    <w:basedOn w:val="Normal"/>
    <w:uiPriority w:val="99"/>
    <w:semiHidden/>
    <w:unhideWhenUsed/>
    <w:rsid w:val="008D50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rsid w:val="00367EE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67EEC"/>
    <w:rPr>
      <w:sz w:val="20"/>
      <w:szCs w:val="20"/>
    </w:rPr>
  </w:style>
  <w:style w:type="character" w:styleId="EndnoteReference">
    <w:name w:val="endnote reference"/>
    <w:basedOn w:val="DefaultParagraphFont"/>
    <w:uiPriority w:val="99"/>
    <w:semiHidden/>
    <w:unhideWhenUsed/>
    <w:rsid w:val="00367EEC"/>
    <w:rPr>
      <w:vertAlign w:val="superscript"/>
    </w:rPr>
  </w:style>
  <w:style w:type="character" w:customStyle="1" w:styleId="Heading1Char">
    <w:name w:val="Heading 1 Char"/>
    <w:basedOn w:val="DefaultParagraphFont"/>
    <w:link w:val="Heading1"/>
    <w:uiPriority w:val="9"/>
    <w:rsid w:val="00367EEC"/>
    <w:rPr>
      <w:rFonts w:asciiTheme="majorHAnsi" w:eastAsiaTheme="majorEastAsia" w:hAnsiTheme="majorHAnsi" w:cstheme="majorBidi"/>
      <w:color w:val="2F5496" w:themeColor="accent1" w:themeShade="BF"/>
      <w:sz w:val="32"/>
      <w:szCs w:val="32"/>
      <w:lang w:val="en-US"/>
    </w:rPr>
  </w:style>
  <w:style w:type="paragraph" w:customStyle="1" w:styleId="paragraph">
    <w:name w:val="paragraph"/>
    <w:basedOn w:val="Normal"/>
    <w:rsid w:val="00DD30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D305A"/>
  </w:style>
  <w:style w:type="character" w:styleId="Strong">
    <w:name w:val="Strong"/>
    <w:basedOn w:val="DefaultParagraphFont"/>
    <w:uiPriority w:val="22"/>
    <w:qFormat/>
    <w:rsid w:val="00946B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05086">
      <w:bodyDiv w:val="1"/>
      <w:marLeft w:val="0"/>
      <w:marRight w:val="0"/>
      <w:marTop w:val="0"/>
      <w:marBottom w:val="0"/>
      <w:divBdr>
        <w:top w:val="none" w:sz="0" w:space="0" w:color="auto"/>
        <w:left w:val="none" w:sz="0" w:space="0" w:color="auto"/>
        <w:bottom w:val="none" w:sz="0" w:space="0" w:color="auto"/>
        <w:right w:val="none" w:sz="0" w:space="0" w:color="auto"/>
      </w:divBdr>
    </w:div>
    <w:div w:id="266355570">
      <w:bodyDiv w:val="1"/>
      <w:marLeft w:val="0"/>
      <w:marRight w:val="0"/>
      <w:marTop w:val="0"/>
      <w:marBottom w:val="0"/>
      <w:divBdr>
        <w:top w:val="none" w:sz="0" w:space="0" w:color="auto"/>
        <w:left w:val="none" w:sz="0" w:space="0" w:color="auto"/>
        <w:bottom w:val="none" w:sz="0" w:space="0" w:color="auto"/>
        <w:right w:val="none" w:sz="0" w:space="0" w:color="auto"/>
      </w:divBdr>
    </w:div>
    <w:div w:id="284193421">
      <w:bodyDiv w:val="1"/>
      <w:marLeft w:val="0"/>
      <w:marRight w:val="0"/>
      <w:marTop w:val="0"/>
      <w:marBottom w:val="0"/>
      <w:divBdr>
        <w:top w:val="none" w:sz="0" w:space="0" w:color="auto"/>
        <w:left w:val="none" w:sz="0" w:space="0" w:color="auto"/>
        <w:bottom w:val="none" w:sz="0" w:space="0" w:color="auto"/>
        <w:right w:val="none" w:sz="0" w:space="0" w:color="auto"/>
      </w:divBdr>
      <w:divsChild>
        <w:div w:id="1713454735">
          <w:marLeft w:val="547"/>
          <w:marRight w:val="0"/>
          <w:marTop w:val="154"/>
          <w:marBottom w:val="0"/>
          <w:divBdr>
            <w:top w:val="none" w:sz="0" w:space="0" w:color="auto"/>
            <w:left w:val="none" w:sz="0" w:space="0" w:color="auto"/>
            <w:bottom w:val="none" w:sz="0" w:space="0" w:color="auto"/>
            <w:right w:val="none" w:sz="0" w:space="0" w:color="auto"/>
          </w:divBdr>
        </w:div>
      </w:divsChild>
    </w:div>
    <w:div w:id="294485711">
      <w:bodyDiv w:val="1"/>
      <w:marLeft w:val="0"/>
      <w:marRight w:val="0"/>
      <w:marTop w:val="0"/>
      <w:marBottom w:val="0"/>
      <w:divBdr>
        <w:top w:val="none" w:sz="0" w:space="0" w:color="auto"/>
        <w:left w:val="none" w:sz="0" w:space="0" w:color="auto"/>
        <w:bottom w:val="none" w:sz="0" w:space="0" w:color="auto"/>
        <w:right w:val="none" w:sz="0" w:space="0" w:color="auto"/>
      </w:divBdr>
    </w:div>
    <w:div w:id="303505787">
      <w:bodyDiv w:val="1"/>
      <w:marLeft w:val="0"/>
      <w:marRight w:val="0"/>
      <w:marTop w:val="0"/>
      <w:marBottom w:val="0"/>
      <w:divBdr>
        <w:top w:val="none" w:sz="0" w:space="0" w:color="auto"/>
        <w:left w:val="none" w:sz="0" w:space="0" w:color="auto"/>
        <w:bottom w:val="none" w:sz="0" w:space="0" w:color="auto"/>
        <w:right w:val="none" w:sz="0" w:space="0" w:color="auto"/>
      </w:divBdr>
    </w:div>
    <w:div w:id="312030968">
      <w:bodyDiv w:val="1"/>
      <w:marLeft w:val="0"/>
      <w:marRight w:val="0"/>
      <w:marTop w:val="0"/>
      <w:marBottom w:val="0"/>
      <w:divBdr>
        <w:top w:val="none" w:sz="0" w:space="0" w:color="auto"/>
        <w:left w:val="none" w:sz="0" w:space="0" w:color="auto"/>
        <w:bottom w:val="none" w:sz="0" w:space="0" w:color="auto"/>
        <w:right w:val="none" w:sz="0" w:space="0" w:color="auto"/>
      </w:divBdr>
    </w:div>
    <w:div w:id="375936415">
      <w:bodyDiv w:val="1"/>
      <w:marLeft w:val="0"/>
      <w:marRight w:val="0"/>
      <w:marTop w:val="0"/>
      <w:marBottom w:val="0"/>
      <w:divBdr>
        <w:top w:val="none" w:sz="0" w:space="0" w:color="auto"/>
        <w:left w:val="none" w:sz="0" w:space="0" w:color="auto"/>
        <w:bottom w:val="none" w:sz="0" w:space="0" w:color="auto"/>
        <w:right w:val="none" w:sz="0" w:space="0" w:color="auto"/>
      </w:divBdr>
      <w:divsChild>
        <w:div w:id="1679313252">
          <w:marLeft w:val="547"/>
          <w:marRight w:val="0"/>
          <w:marTop w:val="0"/>
          <w:marBottom w:val="0"/>
          <w:divBdr>
            <w:top w:val="none" w:sz="0" w:space="0" w:color="auto"/>
            <w:left w:val="none" w:sz="0" w:space="0" w:color="auto"/>
            <w:bottom w:val="none" w:sz="0" w:space="0" w:color="auto"/>
            <w:right w:val="none" w:sz="0" w:space="0" w:color="auto"/>
          </w:divBdr>
        </w:div>
      </w:divsChild>
    </w:div>
    <w:div w:id="434519216">
      <w:bodyDiv w:val="1"/>
      <w:marLeft w:val="0"/>
      <w:marRight w:val="0"/>
      <w:marTop w:val="0"/>
      <w:marBottom w:val="0"/>
      <w:divBdr>
        <w:top w:val="none" w:sz="0" w:space="0" w:color="auto"/>
        <w:left w:val="none" w:sz="0" w:space="0" w:color="auto"/>
        <w:bottom w:val="none" w:sz="0" w:space="0" w:color="auto"/>
        <w:right w:val="none" w:sz="0" w:space="0" w:color="auto"/>
      </w:divBdr>
    </w:div>
    <w:div w:id="445273142">
      <w:bodyDiv w:val="1"/>
      <w:marLeft w:val="0"/>
      <w:marRight w:val="0"/>
      <w:marTop w:val="0"/>
      <w:marBottom w:val="0"/>
      <w:divBdr>
        <w:top w:val="none" w:sz="0" w:space="0" w:color="auto"/>
        <w:left w:val="none" w:sz="0" w:space="0" w:color="auto"/>
        <w:bottom w:val="none" w:sz="0" w:space="0" w:color="auto"/>
        <w:right w:val="none" w:sz="0" w:space="0" w:color="auto"/>
      </w:divBdr>
      <w:divsChild>
        <w:div w:id="392240527">
          <w:marLeft w:val="547"/>
          <w:marRight w:val="0"/>
          <w:marTop w:val="0"/>
          <w:marBottom w:val="0"/>
          <w:divBdr>
            <w:top w:val="none" w:sz="0" w:space="0" w:color="auto"/>
            <w:left w:val="none" w:sz="0" w:space="0" w:color="auto"/>
            <w:bottom w:val="none" w:sz="0" w:space="0" w:color="auto"/>
            <w:right w:val="none" w:sz="0" w:space="0" w:color="auto"/>
          </w:divBdr>
        </w:div>
        <w:div w:id="421804299">
          <w:marLeft w:val="547"/>
          <w:marRight w:val="0"/>
          <w:marTop w:val="0"/>
          <w:marBottom w:val="0"/>
          <w:divBdr>
            <w:top w:val="none" w:sz="0" w:space="0" w:color="auto"/>
            <w:left w:val="none" w:sz="0" w:space="0" w:color="auto"/>
            <w:bottom w:val="none" w:sz="0" w:space="0" w:color="auto"/>
            <w:right w:val="none" w:sz="0" w:space="0" w:color="auto"/>
          </w:divBdr>
        </w:div>
        <w:div w:id="895896244">
          <w:marLeft w:val="547"/>
          <w:marRight w:val="0"/>
          <w:marTop w:val="0"/>
          <w:marBottom w:val="0"/>
          <w:divBdr>
            <w:top w:val="none" w:sz="0" w:space="0" w:color="auto"/>
            <w:left w:val="none" w:sz="0" w:space="0" w:color="auto"/>
            <w:bottom w:val="none" w:sz="0" w:space="0" w:color="auto"/>
            <w:right w:val="none" w:sz="0" w:space="0" w:color="auto"/>
          </w:divBdr>
        </w:div>
        <w:div w:id="1164853521">
          <w:marLeft w:val="547"/>
          <w:marRight w:val="0"/>
          <w:marTop w:val="0"/>
          <w:marBottom w:val="0"/>
          <w:divBdr>
            <w:top w:val="none" w:sz="0" w:space="0" w:color="auto"/>
            <w:left w:val="none" w:sz="0" w:space="0" w:color="auto"/>
            <w:bottom w:val="none" w:sz="0" w:space="0" w:color="auto"/>
            <w:right w:val="none" w:sz="0" w:space="0" w:color="auto"/>
          </w:divBdr>
        </w:div>
        <w:div w:id="1185292661">
          <w:marLeft w:val="547"/>
          <w:marRight w:val="0"/>
          <w:marTop w:val="0"/>
          <w:marBottom w:val="0"/>
          <w:divBdr>
            <w:top w:val="none" w:sz="0" w:space="0" w:color="auto"/>
            <w:left w:val="none" w:sz="0" w:space="0" w:color="auto"/>
            <w:bottom w:val="none" w:sz="0" w:space="0" w:color="auto"/>
            <w:right w:val="none" w:sz="0" w:space="0" w:color="auto"/>
          </w:divBdr>
        </w:div>
        <w:div w:id="1533151647">
          <w:marLeft w:val="547"/>
          <w:marRight w:val="0"/>
          <w:marTop w:val="0"/>
          <w:marBottom w:val="0"/>
          <w:divBdr>
            <w:top w:val="none" w:sz="0" w:space="0" w:color="auto"/>
            <w:left w:val="none" w:sz="0" w:space="0" w:color="auto"/>
            <w:bottom w:val="none" w:sz="0" w:space="0" w:color="auto"/>
            <w:right w:val="none" w:sz="0" w:space="0" w:color="auto"/>
          </w:divBdr>
        </w:div>
        <w:div w:id="1990204468">
          <w:marLeft w:val="547"/>
          <w:marRight w:val="0"/>
          <w:marTop w:val="0"/>
          <w:marBottom w:val="0"/>
          <w:divBdr>
            <w:top w:val="none" w:sz="0" w:space="0" w:color="auto"/>
            <w:left w:val="none" w:sz="0" w:space="0" w:color="auto"/>
            <w:bottom w:val="none" w:sz="0" w:space="0" w:color="auto"/>
            <w:right w:val="none" w:sz="0" w:space="0" w:color="auto"/>
          </w:divBdr>
        </w:div>
      </w:divsChild>
    </w:div>
    <w:div w:id="509612058">
      <w:bodyDiv w:val="1"/>
      <w:marLeft w:val="0"/>
      <w:marRight w:val="0"/>
      <w:marTop w:val="0"/>
      <w:marBottom w:val="0"/>
      <w:divBdr>
        <w:top w:val="none" w:sz="0" w:space="0" w:color="auto"/>
        <w:left w:val="none" w:sz="0" w:space="0" w:color="auto"/>
        <w:bottom w:val="none" w:sz="0" w:space="0" w:color="auto"/>
        <w:right w:val="none" w:sz="0" w:space="0" w:color="auto"/>
      </w:divBdr>
    </w:div>
    <w:div w:id="511458480">
      <w:bodyDiv w:val="1"/>
      <w:marLeft w:val="0"/>
      <w:marRight w:val="0"/>
      <w:marTop w:val="0"/>
      <w:marBottom w:val="0"/>
      <w:divBdr>
        <w:top w:val="none" w:sz="0" w:space="0" w:color="auto"/>
        <w:left w:val="none" w:sz="0" w:space="0" w:color="auto"/>
        <w:bottom w:val="none" w:sz="0" w:space="0" w:color="auto"/>
        <w:right w:val="none" w:sz="0" w:space="0" w:color="auto"/>
      </w:divBdr>
    </w:div>
    <w:div w:id="604730877">
      <w:bodyDiv w:val="1"/>
      <w:marLeft w:val="0"/>
      <w:marRight w:val="0"/>
      <w:marTop w:val="0"/>
      <w:marBottom w:val="0"/>
      <w:divBdr>
        <w:top w:val="none" w:sz="0" w:space="0" w:color="auto"/>
        <w:left w:val="none" w:sz="0" w:space="0" w:color="auto"/>
        <w:bottom w:val="none" w:sz="0" w:space="0" w:color="auto"/>
        <w:right w:val="none" w:sz="0" w:space="0" w:color="auto"/>
      </w:divBdr>
    </w:div>
    <w:div w:id="620310017">
      <w:bodyDiv w:val="1"/>
      <w:marLeft w:val="0"/>
      <w:marRight w:val="0"/>
      <w:marTop w:val="0"/>
      <w:marBottom w:val="0"/>
      <w:divBdr>
        <w:top w:val="none" w:sz="0" w:space="0" w:color="auto"/>
        <w:left w:val="none" w:sz="0" w:space="0" w:color="auto"/>
        <w:bottom w:val="none" w:sz="0" w:space="0" w:color="auto"/>
        <w:right w:val="none" w:sz="0" w:space="0" w:color="auto"/>
      </w:divBdr>
    </w:div>
    <w:div w:id="656614933">
      <w:bodyDiv w:val="1"/>
      <w:marLeft w:val="0"/>
      <w:marRight w:val="0"/>
      <w:marTop w:val="0"/>
      <w:marBottom w:val="0"/>
      <w:divBdr>
        <w:top w:val="none" w:sz="0" w:space="0" w:color="auto"/>
        <w:left w:val="none" w:sz="0" w:space="0" w:color="auto"/>
        <w:bottom w:val="none" w:sz="0" w:space="0" w:color="auto"/>
        <w:right w:val="none" w:sz="0" w:space="0" w:color="auto"/>
      </w:divBdr>
    </w:div>
    <w:div w:id="675230498">
      <w:bodyDiv w:val="1"/>
      <w:marLeft w:val="0"/>
      <w:marRight w:val="0"/>
      <w:marTop w:val="0"/>
      <w:marBottom w:val="0"/>
      <w:divBdr>
        <w:top w:val="none" w:sz="0" w:space="0" w:color="auto"/>
        <w:left w:val="none" w:sz="0" w:space="0" w:color="auto"/>
        <w:bottom w:val="none" w:sz="0" w:space="0" w:color="auto"/>
        <w:right w:val="none" w:sz="0" w:space="0" w:color="auto"/>
      </w:divBdr>
    </w:div>
    <w:div w:id="727843703">
      <w:bodyDiv w:val="1"/>
      <w:marLeft w:val="0"/>
      <w:marRight w:val="0"/>
      <w:marTop w:val="0"/>
      <w:marBottom w:val="0"/>
      <w:divBdr>
        <w:top w:val="none" w:sz="0" w:space="0" w:color="auto"/>
        <w:left w:val="none" w:sz="0" w:space="0" w:color="auto"/>
        <w:bottom w:val="none" w:sz="0" w:space="0" w:color="auto"/>
        <w:right w:val="none" w:sz="0" w:space="0" w:color="auto"/>
      </w:divBdr>
    </w:div>
    <w:div w:id="793597607">
      <w:bodyDiv w:val="1"/>
      <w:marLeft w:val="0"/>
      <w:marRight w:val="0"/>
      <w:marTop w:val="0"/>
      <w:marBottom w:val="0"/>
      <w:divBdr>
        <w:top w:val="none" w:sz="0" w:space="0" w:color="auto"/>
        <w:left w:val="none" w:sz="0" w:space="0" w:color="auto"/>
        <w:bottom w:val="none" w:sz="0" w:space="0" w:color="auto"/>
        <w:right w:val="none" w:sz="0" w:space="0" w:color="auto"/>
      </w:divBdr>
    </w:div>
    <w:div w:id="808664735">
      <w:bodyDiv w:val="1"/>
      <w:marLeft w:val="0"/>
      <w:marRight w:val="0"/>
      <w:marTop w:val="0"/>
      <w:marBottom w:val="0"/>
      <w:divBdr>
        <w:top w:val="none" w:sz="0" w:space="0" w:color="auto"/>
        <w:left w:val="none" w:sz="0" w:space="0" w:color="auto"/>
        <w:bottom w:val="none" w:sz="0" w:space="0" w:color="auto"/>
        <w:right w:val="none" w:sz="0" w:space="0" w:color="auto"/>
      </w:divBdr>
    </w:div>
    <w:div w:id="978876219">
      <w:bodyDiv w:val="1"/>
      <w:marLeft w:val="0"/>
      <w:marRight w:val="0"/>
      <w:marTop w:val="0"/>
      <w:marBottom w:val="0"/>
      <w:divBdr>
        <w:top w:val="none" w:sz="0" w:space="0" w:color="auto"/>
        <w:left w:val="none" w:sz="0" w:space="0" w:color="auto"/>
        <w:bottom w:val="none" w:sz="0" w:space="0" w:color="auto"/>
        <w:right w:val="none" w:sz="0" w:space="0" w:color="auto"/>
      </w:divBdr>
    </w:div>
    <w:div w:id="990595000">
      <w:bodyDiv w:val="1"/>
      <w:marLeft w:val="0"/>
      <w:marRight w:val="0"/>
      <w:marTop w:val="0"/>
      <w:marBottom w:val="0"/>
      <w:divBdr>
        <w:top w:val="none" w:sz="0" w:space="0" w:color="auto"/>
        <w:left w:val="none" w:sz="0" w:space="0" w:color="auto"/>
        <w:bottom w:val="none" w:sz="0" w:space="0" w:color="auto"/>
        <w:right w:val="none" w:sz="0" w:space="0" w:color="auto"/>
      </w:divBdr>
    </w:div>
    <w:div w:id="993994721">
      <w:bodyDiv w:val="1"/>
      <w:marLeft w:val="0"/>
      <w:marRight w:val="0"/>
      <w:marTop w:val="0"/>
      <w:marBottom w:val="0"/>
      <w:divBdr>
        <w:top w:val="none" w:sz="0" w:space="0" w:color="auto"/>
        <w:left w:val="none" w:sz="0" w:space="0" w:color="auto"/>
        <w:bottom w:val="none" w:sz="0" w:space="0" w:color="auto"/>
        <w:right w:val="none" w:sz="0" w:space="0" w:color="auto"/>
      </w:divBdr>
    </w:div>
    <w:div w:id="1019702874">
      <w:bodyDiv w:val="1"/>
      <w:marLeft w:val="0"/>
      <w:marRight w:val="0"/>
      <w:marTop w:val="0"/>
      <w:marBottom w:val="0"/>
      <w:divBdr>
        <w:top w:val="none" w:sz="0" w:space="0" w:color="auto"/>
        <w:left w:val="none" w:sz="0" w:space="0" w:color="auto"/>
        <w:bottom w:val="none" w:sz="0" w:space="0" w:color="auto"/>
        <w:right w:val="none" w:sz="0" w:space="0" w:color="auto"/>
      </w:divBdr>
      <w:divsChild>
        <w:div w:id="608927235">
          <w:marLeft w:val="0"/>
          <w:marRight w:val="0"/>
          <w:marTop w:val="0"/>
          <w:marBottom w:val="0"/>
          <w:divBdr>
            <w:top w:val="none" w:sz="0" w:space="0" w:color="auto"/>
            <w:left w:val="none" w:sz="0" w:space="0" w:color="auto"/>
            <w:bottom w:val="none" w:sz="0" w:space="0" w:color="auto"/>
            <w:right w:val="none" w:sz="0" w:space="0" w:color="auto"/>
          </w:divBdr>
        </w:div>
        <w:div w:id="652023300">
          <w:marLeft w:val="0"/>
          <w:marRight w:val="0"/>
          <w:marTop w:val="0"/>
          <w:marBottom w:val="0"/>
          <w:divBdr>
            <w:top w:val="none" w:sz="0" w:space="0" w:color="auto"/>
            <w:left w:val="none" w:sz="0" w:space="0" w:color="auto"/>
            <w:bottom w:val="none" w:sz="0" w:space="0" w:color="auto"/>
            <w:right w:val="none" w:sz="0" w:space="0" w:color="auto"/>
          </w:divBdr>
        </w:div>
        <w:div w:id="1483545036">
          <w:marLeft w:val="0"/>
          <w:marRight w:val="0"/>
          <w:marTop w:val="0"/>
          <w:marBottom w:val="0"/>
          <w:divBdr>
            <w:top w:val="none" w:sz="0" w:space="0" w:color="auto"/>
            <w:left w:val="none" w:sz="0" w:space="0" w:color="auto"/>
            <w:bottom w:val="none" w:sz="0" w:space="0" w:color="auto"/>
            <w:right w:val="none" w:sz="0" w:space="0" w:color="auto"/>
          </w:divBdr>
        </w:div>
      </w:divsChild>
    </w:div>
    <w:div w:id="1034118485">
      <w:bodyDiv w:val="1"/>
      <w:marLeft w:val="0"/>
      <w:marRight w:val="0"/>
      <w:marTop w:val="0"/>
      <w:marBottom w:val="0"/>
      <w:divBdr>
        <w:top w:val="none" w:sz="0" w:space="0" w:color="auto"/>
        <w:left w:val="none" w:sz="0" w:space="0" w:color="auto"/>
        <w:bottom w:val="none" w:sz="0" w:space="0" w:color="auto"/>
        <w:right w:val="none" w:sz="0" w:space="0" w:color="auto"/>
      </w:divBdr>
    </w:div>
    <w:div w:id="1049886885">
      <w:bodyDiv w:val="1"/>
      <w:marLeft w:val="0"/>
      <w:marRight w:val="0"/>
      <w:marTop w:val="0"/>
      <w:marBottom w:val="0"/>
      <w:divBdr>
        <w:top w:val="none" w:sz="0" w:space="0" w:color="auto"/>
        <w:left w:val="none" w:sz="0" w:space="0" w:color="auto"/>
        <w:bottom w:val="none" w:sz="0" w:space="0" w:color="auto"/>
        <w:right w:val="none" w:sz="0" w:space="0" w:color="auto"/>
      </w:divBdr>
    </w:div>
    <w:div w:id="1065377437">
      <w:bodyDiv w:val="1"/>
      <w:marLeft w:val="0"/>
      <w:marRight w:val="0"/>
      <w:marTop w:val="0"/>
      <w:marBottom w:val="0"/>
      <w:divBdr>
        <w:top w:val="none" w:sz="0" w:space="0" w:color="auto"/>
        <w:left w:val="none" w:sz="0" w:space="0" w:color="auto"/>
        <w:bottom w:val="none" w:sz="0" w:space="0" w:color="auto"/>
        <w:right w:val="none" w:sz="0" w:space="0" w:color="auto"/>
      </w:divBdr>
      <w:divsChild>
        <w:div w:id="11957642">
          <w:marLeft w:val="547"/>
          <w:marRight w:val="0"/>
          <w:marTop w:val="154"/>
          <w:marBottom w:val="0"/>
          <w:divBdr>
            <w:top w:val="none" w:sz="0" w:space="0" w:color="auto"/>
            <w:left w:val="none" w:sz="0" w:space="0" w:color="auto"/>
            <w:bottom w:val="none" w:sz="0" w:space="0" w:color="auto"/>
            <w:right w:val="none" w:sz="0" w:space="0" w:color="auto"/>
          </w:divBdr>
        </w:div>
        <w:div w:id="1443917603">
          <w:marLeft w:val="547"/>
          <w:marRight w:val="0"/>
          <w:marTop w:val="154"/>
          <w:marBottom w:val="0"/>
          <w:divBdr>
            <w:top w:val="none" w:sz="0" w:space="0" w:color="auto"/>
            <w:left w:val="none" w:sz="0" w:space="0" w:color="auto"/>
            <w:bottom w:val="none" w:sz="0" w:space="0" w:color="auto"/>
            <w:right w:val="none" w:sz="0" w:space="0" w:color="auto"/>
          </w:divBdr>
        </w:div>
        <w:div w:id="1907766714">
          <w:marLeft w:val="547"/>
          <w:marRight w:val="0"/>
          <w:marTop w:val="154"/>
          <w:marBottom w:val="0"/>
          <w:divBdr>
            <w:top w:val="none" w:sz="0" w:space="0" w:color="auto"/>
            <w:left w:val="none" w:sz="0" w:space="0" w:color="auto"/>
            <w:bottom w:val="none" w:sz="0" w:space="0" w:color="auto"/>
            <w:right w:val="none" w:sz="0" w:space="0" w:color="auto"/>
          </w:divBdr>
        </w:div>
      </w:divsChild>
    </w:div>
    <w:div w:id="1083995220">
      <w:bodyDiv w:val="1"/>
      <w:marLeft w:val="0"/>
      <w:marRight w:val="0"/>
      <w:marTop w:val="0"/>
      <w:marBottom w:val="0"/>
      <w:divBdr>
        <w:top w:val="none" w:sz="0" w:space="0" w:color="auto"/>
        <w:left w:val="none" w:sz="0" w:space="0" w:color="auto"/>
        <w:bottom w:val="none" w:sz="0" w:space="0" w:color="auto"/>
        <w:right w:val="none" w:sz="0" w:space="0" w:color="auto"/>
      </w:divBdr>
    </w:div>
    <w:div w:id="1099833183">
      <w:bodyDiv w:val="1"/>
      <w:marLeft w:val="0"/>
      <w:marRight w:val="0"/>
      <w:marTop w:val="0"/>
      <w:marBottom w:val="0"/>
      <w:divBdr>
        <w:top w:val="none" w:sz="0" w:space="0" w:color="auto"/>
        <w:left w:val="none" w:sz="0" w:space="0" w:color="auto"/>
        <w:bottom w:val="none" w:sz="0" w:space="0" w:color="auto"/>
        <w:right w:val="none" w:sz="0" w:space="0" w:color="auto"/>
      </w:divBdr>
    </w:div>
    <w:div w:id="1106736126">
      <w:bodyDiv w:val="1"/>
      <w:marLeft w:val="0"/>
      <w:marRight w:val="0"/>
      <w:marTop w:val="0"/>
      <w:marBottom w:val="0"/>
      <w:divBdr>
        <w:top w:val="none" w:sz="0" w:space="0" w:color="auto"/>
        <w:left w:val="none" w:sz="0" w:space="0" w:color="auto"/>
        <w:bottom w:val="none" w:sz="0" w:space="0" w:color="auto"/>
        <w:right w:val="none" w:sz="0" w:space="0" w:color="auto"/>
      </w:divBdr>
      <w:divsChild>
        <w:div w:id="725494273">
          <w:marLeft w:val="547"/>
          <w:marRight w:val="0"/>
          <w:marTop w:val="154"/>
          <w:marBottom w:val="0"/>
          <w:divBdr>
            <w:top w:val="none" w:sz="0" w:space="0" w:color="auto"/>
            <w:left w:val="none" w:sz="0" w:space="0" w:color="auto"/>
            <w:bottom w:val="none" w:sz="0" w:space="0" w:color="auto"/>
            <w:right w:val="none" w:sz="0" w:space="0" w:color="auto"/>
          </w:divBdr>
        </w:div>
        <w:div w:id="1473324413">
          <w:marLeft w:val="547"/>
          <w:marRight w:val="0"/>
          <w:marTop w:val="154"/>
          <w:marBottom w:val="0"/>
          <w:divBdr>
            <w:top w:val="none" w:sz="0" w:space="0" w:color="auto"/>
            <w:left w:val="none" w:sz="0" w:space="0" w:color="auto"/>
            <w:bottom w:val="none" w:sz="0" w:space="0" w:color="auto"/>
            <w:right w:val="none" w:sz="0" w:space="0" w:color="auto"/>
          </w:divBdr>
        </w:div>
        <w:div w:id="1928147688">
          <w:marLeft w:val="547"/>
          <w:marRight w:val="0"/>
          <w:marTop w:val="154"/>
          <w:marBottom w:val="0"/>
          <w:divBdr>
            <w:top w:val="none" w:sz="0" w:space="0" w:color="auto"/>
            <w:left w:val="none" w:sz="0" w:space="0" w:color="auto"/>
            <w:bottom w:val="none" w:sz="0" w:space="0" w:color="auto"/>
            <w:right w:val="none" w:sz="0" w:space="0" w:color="auto"/>
          </w:divBdr>
        </w:div>
      </w:divsChild>
    </w:div>
    <w:div w:id="1109202398">
      <w:bodyDiv w:val="1"/>
      <w:marLeft w:val="0"/>
      <w:marRight w:val="0"/>
      <w:marTop w:val="0"/>
      <w:marBottom w:val="0"/>
      <w:divBdr>
        <w:top w:val="none" w:sz="0" w:space="0" w:color="auto"/>
        <w:left w:val="none" w:sz="0" w:space="0" w:color="auto"/>
        <w:bottom w:val="none" w:sz="0" w:space="0" w:color="auto"/>
        <w:right w:val="none" w:sz="0" w:space="0" w:color="auto"/>
      </w:divBdr>
    </w:div>
    <w:div w:id="1253666674">
      <w:bodyDiv w:val="1"/>
      <w:marLeft w:val="0"/>
      <w:marRight w:val="0"/>
      <w:marTop w:val="0"/>
      <w:marBottom w:val="0"/>
      <w:divBdr>
        <w:top w:val="none" w:sz="0" w:space="0" w:color="auto"/>
        <w:left w:val="none" w:sz="0" w:space="0" w:color="auto"/>
        <w:bottom w:val="none" w:sz="0" w:space="0" w:color="auto"/>
        <w:right w:val="none" w:sz="0" w:space="0" w:color="auto"/>
      </w:divBdr>
    </w:div>
    <w:div w:id="1280337222">
      <w:bodyDiv w:val="1"/>
      <w:marLeft w:val="0"/>
      <w:marRight w:val="0"/>
      <w:marTop w:val="0"/>
      <w:marBottom w:val="0"/>
      <w:divBdr>
        <w:top w:val="none" w:sz="0" w:space="0" w:color="auto"/>
        <w:left w:val="none" w:sz="0" w:space="0" w:color="auto"/>
        <w:bottom w:val="none" w:sz="0" w:space="0" w:color="auto"/>
        <w:right w:val="none" w:sz="0" w:space="0" w:color="auto"/>
      </w:divBdr>
    </w:div>
    <w:div w:id="1284072858">
      <w:bodyDiv w:val="1"/>
      <w:marLeft w:val="0"/>
      <w:marRight w:val="0"/>
      <w:marTop w:val="0"/>
      <w:marBottom w:val="0"/>
      <w:divBdr>
        <w:top w:val="none" w:sz="0" w:space="0" w:color="auto"/>
        <w:left w:val="none" w:sz="0" w:space="0" w:color="auto"/>
        <w:bottom w:val="none" w:sz="0" w:space="0" w:color="auto"/>
        <w:right w:val="none" w:sz="0" w:space="0" w:color="auto"/>
      </w:divBdr>
    </w:div>
    <w:div w:id="1335764176">
      <w:bodyDiv w:val="1"/>
      <w:marLeft w:val="0"/>
      <w:marRight w:val="0"/>
      <w:marTop w:val="0"/>
      <w:marBottom w:val="0"/>
      <w:divBdr>
        <w:top w:val="none" w:sz="0" w:space="0" w:color="auto"/>
        <w:left w:val="none" w:sz="0" w:space="0" w:color="auto"/>
        <w:bottom w:val="none" w:sz="0" w:space="0" w:color="auto"/>
        <w:right w:val="none" w:sz="0" w:space="0" w:color="auto"/>
      </w:divBdr>
    </w:div>
    <w:div w:id="1442727746">
      <w:bodyDiv w:val="1"/>
      <w:marLeft w:val="0"/>
      <w:marRight w:val="0"/>
      <w:marTop w:val="0"/>
      <w:marBottom w:val="0"/>
      <w:divBdr>
        <w:top w:val="none" w:sz="0" w:space="0" w:color="auto"/>
        <w:left w:val="none" w:sz="0" w:space="0" w:color="auto"/>
        <w:bottom w:val="none" w:sz="0" w:space="0" w:color="auto"/>
        <w:right w:val="none" w:sz="0" w:space="0" w:color="auto"/>
      </w:divBdr>
    </w:div>
    <w:div w:id="1444304889">
      <w:bodyDiv w:val="1"/>
      <w:marLeft w:val="0"/>
      <w:marRight w:val="0"/>
      <w:marTop w:val="0"/>
      <w:marBottom w:val="0"/>
      <w:divBdr>
        <w:top w:val="none" w:sz="0" w:space="0" w:color="auto"/>
        <w:left w:val="none" w:sz="0" w:space="0" w:color="auto"/>
        <w:bottom w:val="none" w:sz="0" w:space="0" w:color="auto"/>
        <w:right w:val="none" w:sz="0" w:space="0" w:color="auto"/>
      </w:divBdr>
    </w:div>
    <w:div w:id="1445610143">
      <w:bodyDiv w:val="1"/>
      <w:marLeft w:val="0"/>
      <w:marRight w:val="0"/>
      <w:marTop w:val="0"/>
      <w:marBottom w:val="0"/>
      <w:divBdr>
        <w:top w:val="none" w:sz="0" w:space="0" w:color="auto"/>
        <w:left w:val="none" w:sz="0" w:space="0" w:color="auto"/>
        <w:bottom w:val="none" w:sz="0" w:space="0" w:color="auto"/>
        <w:right w:val="none" w:sz="0" w:space="0" w:color="auto"/>
      </w:divBdr>
    </w:div>
    <w:div w:id="1474982021">
      <w:bodyDiv w:val="1"/>
      <w:marLeft w:val="0"/>
      <w:marRight w:val="0"/>
      <w:marTop w:val="0"/>
      <w:marBottom w:val="0"/>
      <w:divBdr>
        <w:top w:val="none" w:sz="0" w:space="0" w:color="auto"/>
        <w:left w:val="none" w:sz="0" w:space="0" w:color="auto"/>
        <w:bottom w:val="none" w:sz="0" w:space="0" w:color="auto"/>
        <w:right w:val="none" w:sz="0" w:space="0" w:color="auto"/>
      </w:divBdr>
    </w:div>
    <w:div w:id="1477379239">
      <w:bodyDiv w:val="1"/>
      <w:marLeft w:val="0"/>
      <w:marRight w:val="0"/>
      <w:marTop w:val="0"/>
      <w:marBottom w:val="0"/>
      <w:divBdr>
        <w:top w:val="none" w:sz="0" w:space="0" w:color="auto"/>
        <w:left w:val="none" w:sz="0" w:space="0" w:color="auto"/>
        <w:bottom w:val="none" w:sz="0" w:space="0" w:color="auto"/>
        <w:right w:val="none" w:sz="0" w:space="0" w:color="auto"/>
      </w:divBdr>
    </w:div>
    <w:div w:id="1488589608">
      <w:bodyDiv w:val="1"/>
      <w:marLeft w:val="0"/>
      <w:marRight w:val="0"/>
      <w:marTop w:val="0"/>
      <w:marBottom w:val="0"/>
      <w:divBdr>
        <w:top w:val="none" w:sz="0" w:space="0" w:color="auto"/>
        <w:left w:val="none" w:sz="0" w:space="0" w:color="auto"/>
        <w:bottom w:val="none" w:sz="0" w:space="0" w:color="auto"/>
        <w:right w:val="none" w:sz="0" w:space="0" w:color="auto"/>
      </w:divBdr>
    </w:div>
    <w:div w:id="1508640026">
      <w:bodyDiv w:val="1"/>
      <w:marLeft w:val="0"/>
      <w:marRight w:val="0"/>
      <w:marTop w:val="0"/>
      <w:marBottom w:val="0"/>
      <w:divBdr>
        <w:top w:val="none" w:sz="0" w:space="0" w:color="auto"/>
        <w:left w:val="none" w:sz="0" w:space="0" w:color="auto"/>
        <w:bottom w:val="none" w:sz="0" w:space="0" w:color="auto"/>
        <w:right w:val="none" w:sz="0" w:space="0" w:color="auto"/>
      </w:divBdr>
    </w:div>
    <w:div w:id="1564950132">
      <w:bodyDiv w:val="1"/>
      <w:marLeft w:val="0"/>
      <w:marRight w:val="0"/>
      <w:marTop w:val="0"/>
      <w:marBottom w:val="0"/>
      <w:divBdr>
        <w:top w:val="none" w:sz="0" w:space="0" w:color="auto"/>
        <w:left w:val="none" w:sz="0" w:space="0" w:color="auto"/>
        <w:bottom w:val="none" w:sz="0" w:space="0" w:color="auto"/>
        <w:right w:val="none" w:sz="0" w:space="0" w:color="auto"/>
      </w:divBdr>
    </w:div>
    <w:div w:id="1652977198">
      <w:bodyDiv w:val="1"/>
      <w:marLeft w:val="0"/>
      <w:marRight w:val="0"/>
      <w:marTop w:val="0"/>
      <w:marBottom w:val="0"/>
      <w:divBdr>
        <w:top w:val="none" w:sz="0" w:space="0" w:color="auto"/>
        <w:left w:val="none" w:sz="0" w:space="0" w:color="auto"/>
        <w:bottom w:val="none" w:sz="0" w:space="0" w:color="auto"/>
        <w:right w:val="none" w:sz="0" w:space="0" w:color="auto"/>
      </w:divBdr>
      <w:divsChild>
        <w:div w:id="1828785502">
          <w:marLeft w:val="547"/>
          <w:marRight w:val="0"/>
          <w:marTop w:val="154"/>
          <w:marBottom w:val="0"/>
          <w:divBdr>
            <w:top w:val="none" w:sz="0" w:space="0" w:color="auto"/>
            <w:left w:val="none" w:sz="0" w:space="0" w:color="auto"/>
            <w:bottom w:val="none" w:sz="0" w:space="0" w:color="auto"/>
            <w:right w:val="none" w:sz="0" w:space="0" w:color="auto"/>
          </w:divBdr>
        </w:div>
      </w:divsChild>
    </w:div>
    <w:div w:id="1674261235">
      <w:bodyDiv w:val="1"/>
      <w:marLeft w:val="0"/>
      <w:marRight w:val="0"/>
      <w:marTop w:val="0"/>
      <w:marBottom w:val="0"/>
      <w:divBdr>
        <w:top w:val="none" w:sz="0" w:space="0" w:color="auto"/>
        <w:left w:val="none" w:sz="0" w:space="0" w:color="auto"/>
        <w:bottom w:val="none" w:sz="0" w:space="0" w:color="auto"/>
        <w:right w:val="none" w:sz="0" w:space="0" w:color="auto"/>
      </w:divBdr>
    </w:div>
    <w:div w:id="1703551984">
      <w:bodyDiv w:val="1"/>
      <w:marLeft w:val="0"/>
      <w:marRight w:val="0"/>
      <w:marTop w:val="0"/>
      <w:marBottom w:val="0"/>
      <w:divBdr>
        <w:top w:val="none" w:sz="0" w:space="0" w:color="auto"/>
        <w:left w:val="none" w:sz="0" w:space="0" w:color="auto"/>
        <w:bottom w:val="none" w:sz="0" w:space="0" w:color="auto"/>
        <w:right w:val="none" w:sz="0" w:space="0" w:color="auto"/>
      </w:divBdr>
    </w:div>
    <w:div w:id="1724715890">
      <w:bodyDiv w:val="1"/>
      <w:marLeft w:val="0"/>
      <w:marRight w:val="0"/>
      <w:marTop w:val="0"/>
      <w:marBottom w:val="0"/>
      <w:divBdr>
        <w:top w:val="none" w:sz="0" w:space="0" w:color="auto"/>
        <w:left w:val="none" w:sz="0" w:space="0" w:color="auto"/>
        <w:bottom w:val="none" w:sz="0" w:space="0" w:color="auto"/>
        <w:right w:val="none" w:sz="0" w:space="0" w:color="auto"/>
      </w:divBdr>
    </w:div>
    <w:div w:id="1731153121">
      <w:bodyDiv w:val="1"/>
      <w:marLeft w:val="0"/>
      <w:marRight w:val="0"/>
      <w:marTop w:val="0"/>
      <w:marBottom w:val="0"/>
      <w:divBdr>
        <w:top w:val="none" w:sz="0" w:space="0" w:color="auto"/>
        <w:left w:val="none" w:sz="0" w:space="0" w:color="auto"/>
        <w:bottom w:val="none" w:sz="0" w:space="0" w:color="auto"/>
        <w:right w:val="none" w:sz="0" w:space="0" w:color="auto"/>
      </w:divBdr>
    </w:div>
    <w:div w:id="1756704740">
      <w:bodyDiv w:val="1"/>
      <w:marLeft w:val="0"/>
      <w:marRight w:val="0"/>
      <w:marTop w:val="0"/>
      <w:marBottom w:val="0"/>
      <w:divBdr>
        <w:top w:val="none" w:sz="0" w:space="0" w:color="auto"/>
        <w:left w:val="none" w:sz="0" w:space="0" w:color="auto"/>
        <w:bottom w:val="none" w:sz="0" w:space="0" w:color="auto"/>
        <w:right w:val="none" w:sz="0" w:space="0" w:color="auto"/>
      </w:divBdr>
      <w:divsChild>
        <w:div w:id="445268789">
          <w:marLeft w:val="720"/>
          <w:marRight w:val="0"/>
          <w:marTop w:val="0"/>
          <w:marBottom w:val="0"/>
          <w:divBdr>
            <w:top w:val="none" w:sz="0" w:space="0" w:color="auto"/>
            <w:left w:val="none" w:sz="0" w:space="0" w:color="auto"/>
            <w:bottom w:val="none" w:sz="0" w:space="0" w:color="auto"/>
            <w:right w:val="none" w:sz="0" w:space="0" w:color="auto"/>
          </w:divBdr>
        </w:div>
        <w:div w:id="1207639752">
          <w:marLeft w:val="720"/>
          <w:marRight w:val="0"/>
          <w:marTop w:val="0"/>
          <w:marBottom w:val="0"/>
          <w:divBdr>
            <w:top w:val="none" w:sz="0" w:space="0" w:color="auto"/>
            <w:left w:val="none" w:sz="0" w:space="0" w:color="auto"/>
            <w:bottom w:val="none" w:sz="0" w:space="0" w:color="auto"/>
            <w:right w:val="none" w:sz="0" w:space="0" w:color="auto"/>
          </w:divBdr>
        </w:div>
        <w:div w:id="1688557399">
          <w:marLeft w:val="720"/>
          <w:marRight w:val="0"/>
          <w:marTop w:val="0"/>
          <w:marBottom w:val="0"/>
          <w:divBdr>
            <w:top w:val="none" w:sz="0" w:space="0" w:color="auto"/>
            <w:left w:val="none" w:sz="0" w:space="0" w:color="auto"/>
            <w:bottom w:val="none" w:sz="0" w:space="0" w:color="auto"/>
            <w:right w:val="none" w:sz="0" w:space="0" w:color="auto"/>
          </w:divBdr>
        </w:div>
        <w:div w:id="1768573222">
          <w:marLeft w:val="720"/>
          <w:marRight w:val="0"/>
          <w:marTop w:val="0"/>
          <w:marBottom w:val="0"/>
          <w:divBdr>
            <w:top w:val="none" w:sz="0" w:space="0" w:color="auto"/>
            <w:left w:val="none" w:sz="0" w:space="0" w:color="auto"/>
            <w:bottom w:val="none" w:sz="0" w:space="0" w:color="auto"/>
            <w:right w:val="none" w:sz="0" w:space="0" w:color="auto"/>
          </w:divBdr>
        </w:div>
      </w:divsChild>
    </w:div>
    <w:div w:id="1816291599">
      <w:bodyDiv w:val="1"/>
      <w:marLeft w:val="0"/>
      <w:marRight w:val="0"/>
      <w:marTop w:val="0"/>
      <w:marBottom w:val="0"/>
      <w:divBdr>
        <w:top w:val="none" w:sz="0" w:space="0" w:color="auto"/>
        <w:left w:val="none" w:sz="0" w:space="0" w:color="auto"/>
        <w:bottom w:val="none" w:sz="0" w:space="0" w:color="auto"/>
        <w:right w:val="none" w:sz="0" w:space="0" w:color="auto"/>
      </w:divBdr>
    </w:div>
    <w:div w:id="1816946556">
      <w:bodyDiv w:val="1"/>
      <w:marLeft w:val="0"/>
      <w:marRight w:val="0"/>
      <w:marTop w:val="0"/>
      <w:marBottom w:val="0"/>
      <w:divBdr>
        <w:top w:val="none" w:sz="0" w:space="0" w:color="auto"/>
        <w:left w:val="none" w:sz="0" w:space="0" w:color="auto"/>
        <w:bottom w:val="none" w:sz="0" w:space="0" w:color="auto"/>
        <w:right w:val="none" w:sz="0" w:space="0" w:color="auto"/>
      </w:divBdr>
    </w:div>
    <w:div w:id="1816948092">
      <w:bodyDiv w:val="1"/>
      <w:marLeft w:val="0"/>
      <w:marRight w:val="0"/>
      <w:marTop w:val="0"/>
      <w:marBottom w:val="0"/>
      <w:divBdr>
        <w:top w:val="none" w:sz="0" w:space="0" w:color="auto"/>
        <w:left w:val="none" w:sz="0" w:space="0" w:color="auto"/>
        <w:bottom w:val="none" w:sz="0" w:space="0" w:color="auto"/>
        <w:right w:val="none" w:sz="0" w:space="0" w:color="auto"/>
      </w:divBdr>
    </w:div>
    <w:div w:id="1862358524">
      <w:bodyDiv w:val="1"/>
      <w:marLeft w:val="0"/>
      <w:marRight w:val="0"/>
      <w:marTop w:val="0"/>
      <w:marBottom w:val="0"/>
      <w:divBdr>
        <w:top w:val="none" w:sz="0" w:space="0" w:color="auto"/>
        <w:left w:val="none" w:sz="0" w:space="0" w:color="auto"/>
        <w:bottom w:val="none" w:sz="0" w:space="0" w:color="auto"/>
        <w:right w:val="none" w:sz="0" w:space="0" w:color="auto"/>
      </w:divBdr>
    </w:div>
    <w:div w:id="1872255466">
      <w:bodyDiv w:val="1"/>
      <w:marLeft w:val="0"/>
      <w:marRight w:val="0"/>
      <w:marTop w:val="0"/>
      <w:marBottom w:val="0"/>
      <w:divBdr>
        <w:top w:val="none" w:sz="0" w:space="0" w:color="auto"/>
        <w:left w:val="none" w:sz="0" w:space="0" w:color="auto"/>
        <w:bottom w:val="none" w:sz="0" w:space="0" w:color="auto"/>
        <w:right w:val="none" w:sz="0" w:space="0" w:color="auto"/>
      </w:divBdr>
      <w:divsChild>
        <w:div w:id="84157755">
          <w:marLeft w:val="720"/>
          <w:marRight w:val="0"/>
          <w:marTop w:val="0"/>
          <w:marBottom w:val="0"/>
          <w:divBdr>
            <w:top w:val="none" w:sz="0" w:space="0" w:color="auto"/>
            <w:left w:val="none" w:sz="0" w:space="0" w:color="auto"/>
            <w:bottom w:val="none" w:sz="0" w:space="0" w:color="auto"/>
            <w:right w:val="none" w:sz="0" w:space="0" w:color="auto"/>
          </w:divBdr>
        </w:div>
        <w:div w:id="439105292">
          <w:marLeft w:val="720"/>
          <w:marRight w:val="0"/>
          <w:marTop w:val="0"/>
          <w:marBottom w:val="0"/>
          <w:divBdr>
            <w:top w:val="none" w:sz="0" w:space="0" w:color="auto"/>
            <w:left w:val="none" w:sz="0" w:space="0" w:color="auto"/>
            <w:bottom w:val="none" w:sz="0" w:space="0" w:color="auto"/>
            <w:right w:val="none" w:sz="0" w:space="0" w:color="auto"/>
          </w:divBdr>
        </w:div>
        <w:div w:id="588778394">
          <w:marLeft w:val="720"/>
          <w:marRight w:val="0"/>
          <w:marTop w:val="0"/>
          <w:marBottom w:val="0"/>
          <w:divBdr>
            <w:top w:val="none" w:sz="0" w:space="0" w:color="auto"/>
            <w:left w:val="none" w:sz="0" w:space="0" w:color="auto"/>
            <w:bottom w:val="none" w:sz="0" w:space="0" w:color="auto"/>
            <w:right w:val="none" w:sz="0" w:space="0" w:color="auto"/>
          </w:divBdr>
        </w:div>
        <w:div w:id="1035302953">
          <w:marLeft w:val="720"/>
          <w:marRight w:val="0"/>
          <w:marTop w:val="0"/>
          <w:marBottom w:val="0"/>
          <w:divBdr>
            <w:top w:val="none" w:sz="0" w:space="0" w:color="auto"/>
            <w:left w:val="none" w:sz="0" w:space="0" w:color="auto"/>
            <w:bottom w:val="none" w:sz="0" w:space="0" w:color="auto"/>
            <w:right w:val="none" w:sz="0" w:space="0" w:color="auto"/>
          </w:divBdr>
        </w:div>
        <w:div w:id="1741519540">
          <w:marLeft w:val="720"/>
          <w:marRight w:val="0"/>
          <w:marTop w:val="0"/>
          <w:marBottom w:val="0"/>
          <w:divBdr>
            <w:top w:val="none" w:sz="0" w:space="0" w:color="auto"/>
            <w:left w:val="none" w:sz="0" w:space="0" w:color="auto"/>
            <w:bottom w:val="none" w:sz="0" w:space="0" w:color="auto"/>
            <w:right w:val="none" w:sz="0" w:space="0" w:color="auto"/>
          </w:divBdr>
        </w:div>
        <w:div w:id="1767923814">
          <w:marLeft w:val="720"/>
          <w:marRight w:val="0"/>
          <w:marTop w:val="0"/>
          <w:marBottom w:val="0"/>
          <w:divBdr>
            <w:top w:val="none" w:sz="0" w:space="0" w:color="auto"/>
            <w:left w:val="none" w:sz="0" w:space="0" w:color="auto"/>
            <w:bottom w:val="none" w:sz="0" w:space="0" w:color="auto"/>
            <w:right w:val="none" w:sz="0" w:space="0" w:color="auto"/>
          </w:divBdr>
        </w:div>
        <w:div w:id="1873103617">
          <w:marLeft w:val="720"/>
          <w:marRight w:val="0"/>
          <w:marTop w:val="0"/>
          <w:marBottom w:val="0"/>
          <w:divBdr>
            <w:top w:val="none" w:sz="0" w:space="0" w:color="auto"/>
            <w:left w:val="none" w:sz="0" w:space="0" w:color="auto"/>
            <w:bottom w:val="none" w:sz="0" w:space="0" w:color="auto"/>
            <w:right w:val="none" w:sz="0" w:space="0" w:color="auto"/>
          </w:divBdr>
        </w:div>
        <w:div w:id="2116947286">
          <w:marLeft w:val="720"/>
          <w:marRight w:val="0"/>
          <w:marTop w:val="0"/>
          <w:marBottom w:val="0"/>
          <w:divBdr>
            <w:top w:val="none" w:sz="0" w:space="0" w:color="auto"/>
            <w:left w:val="none" w:sz="0" w:space="0" w:color="auto"/>
            <w:bottom w:val="none" w:sz="0" w:space="0" w:color="auto"/>
            <w:right w:val="none" w:sz="0" w:space="0" w:color="auto"/>
          </w:divBdr>
        </w:div>
      </w:divsChild>
    </w:div>
    <w:div w:id="1948581952">
      <w:bodyDiv w:val="1"/>
      <w:marLeft w:val="0"/>
      <w:marRight w:val="0"/>
      <w:marTop w:val="0"/>
      <w:marBottom w:val="0"/>
      <w:divBdr>
        <w:top w:val="none" w:sz="0" w:space="0" w:color="auto"/>
        <w:left w:val="none" w:sz="0" w:space="0" w:color="auto"/>
        <w:bottom w:val="none" w:sz="0" w:space="0" w:color="auto"/>
        <w:right w:val="none" w:sz="0" w:space="0" w:color="auto"/>
      </w:divBdr>
    </w:div>
    <w:div w:id="1991443643">
      <w:bodyDiv w:val="1"/>
      <w:marLeft w:val="0"/>
      <w:marRight w:val="0"/>
      <w:marTop w:val="0"/>
      <w:marBottom w:val="0"/>
      <w:divBdr>
        <w:top w:val="none" w:sz="0" w:space="0" w:color="auto"/>
        <w:left w:val="none" w:sz="0" w:space="0" w:color="auto"/>
        <w:bottom w:val="none" w:sz="0" w:space="0" w:color="auto"/>
        <w:right w:val="none" w:sz="0" w:space="0" w:color="auto"/>
      </w:divBdr>
    </w:div>
    <w:div w:id="2004121066">
      <w:bodyDiv w:val="1"/>
      <w:marLeft w:val="0"/>
      <w:marRight w:val="0"/>
      <w:marTop w:val="0"/>
      <w:marBottom w:val="0"/>
      <w:divBdr>
        <w:top w:val="none" w:sz="0" w:space="0" w:color="auto"/>
        <w:left w:val="none" w:sz="0" w:space="0" w:color="auto"/>
        <w:bottom w:val="none" w:sz="0" w:space="0" w:color="auto"/>
        <w:right w:val="none" w:sz="0" w:space="0" w:color="auto"/>
      </w:divBdr>
    </w:div>
    <w:div w:id="2006325362">
      <w:bodyDiv w:val="1"/>
      <w:marLeft w:val="0"/>
      <w:marRight w:val="0"/>
      <w:marTop w:val="0"/>
      <w:marBottom w:val="0"/>
      <w:divBdr>
        <w:top w:val="none" w:sz="0" w:space="0" w:color="auto"/>
        <w:left w:val="none" w:sz="0" w:space="0" w:color="auto"/>
        <w:bottom w:val="none" w:sz="0" w:space="0" w:color="auto"/>
        <w:right w:val="none" w:sz="0" w:space="0" w:color="auto"/>
      </w:divBdr>
      <w:divsChild>
        <w:div w:id="97871082">
          <w:marLeft w:val="547"/>
          <w:marRight w:val="0"/>
          <w:marTop w:val="0"/>
          <w:marBottom w:val="0"/>
          <w:divBdr>
            <w:top w:val="none" w:sz="0" w:space="0" w:color="auto"/>
            <w:left w:val="none" w:sz="0" w:space="0" w:color="auto"/>
            <w:bottom w:val="none" w:sz="0" w:space="0" w:color="auto"/>
            <w:right w:val="none" w:sz="0" w:space="0" w:color="auto"/>
          </w:divBdr>
        </w:div>
        <w:div w:id="462693723">
          <w:marLeft w:val="547"/>
          <w:marRight w:val="0"/>
          <w:marTop w:val="0"/>
          <w:marBottom w:val="0"/>
          <w:divBdr>
            <w:top w:val="none" w:sz="0" w:space="0" w:color="auto"/>
            <w:left w:val="none" w:sz="0" w:space="0" w:color="auto"/>
            <w:bottom w:val="none" w:sz="0" w:space="0" w:color="auto"/>
            <w:right w:val="none" w:sz="0" w:space="0" w:color="auto"/>
          </w:divBdr>
        </w:div>
        <w:div w:id="691420921">
          <w:marLeft w:val="547"/>
          <w:marRight w:val="0"/>
          <w:marTop w:val="0"/>
          <w:marBottom w:val="0"/>
          <w:divBdr>
            <w:top w:val="none" w:sz="0" w:space="0" w:color="auto"/>
            <w:left w:val="none" w:sz="0" w:space="0" w:color="auto"/>
            <w:bottom w:val="none" w:sz="0" w:space="0" w:color="auto"/>
            <w:right w:val="none" w:sz="0" w:space="0" w:color="auto"/>
          </w:divBdr>
        </w:div>
        <w:div w:id="1277953291">
          <w:marLeft w:val="547"/>
          <w:marRight w:val="0"/>
          <w:marTop w:val="0"/>
          <w:marBottom w:val="0"/>
          <w:divBdr>
            <w:top w:val="none" w:sz="0" w:space="0" w:color="auto"/>
            <w:left w:val="none" w:sz="0" w:space="0" w:color="auto"/>
            <w:bottom w:val="none" w:sz="0" w:space="0" w:color="auto"/>
            <w:right w:val="none" w:sz="0" w:space="0" w:color="auto"/>
          </w:divBdr>
        </w:div>
        <w:div w:id="1465152203">
          <w:marLeft w:val="547"/>
          <w:marRight w:val="0"/>
          <w:marTop w:val="0"/>
          <w:marBottom w:val="0"/>
          <w:divBdr>
            <w:top w:val="none" w:sz="0" w:space="0" w:color="auto"/>
            <w:left w:val="none" w:sz="0" w:space="0" w:color="auto"/>
            <w:bottom w:val="none" w:sz="0" w:space="0" w:color="auto"/>
            <w:right w:val="none" w:sz="0" w:space="0" w:color="auto"/>
          </w:divBdr>
        </w:div>
        <w:div w:id="1785735237">
          <w:marLeft w:val="547"/>
          <w:marRight w:val="0"/>
          <w:marTop w:val="0"/>
          <w:marBottom w:val="0"/>
          <w:divBdr>
            <w:top w:val="none" w:sz="0" w:space="0" w:color="auto"/>
            <w:left w:val="none" w:sz="0" w:space="0" w:color="auto"/>
            <w:bottom w:val="none" w:sz="0" w:space="0" w:color="auto"/>
            <w:right w:val="none" w:sz="0" w:space="0" w:color="auto"/>
          </w:divBdr>
        </w:div>
        <w:div w:id="1890846818">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oughtco.com/behaviorism-in-psychology-4171770" TargetMode="External"/><Relationship Id="rId18" Type="http://schemas.openxmlformats.org/officeDocument/2006/relationships/hyperlink" Target="https://www.highspeedtraining.co.uk/hub/duty-of-care-in-health-and-social%20ca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123test.com/personality-test/" TargetMode="External"/><Relationship Id="rId17" Type="http://schemas.openxmlformats.org/officeDocument/2006/relationships/hyperlink" Target="https://worldskills.org/skills/id/40/" TargetMode="External"/><Relationship Id="rId2" Type="http://schemas.openxmlformats.org/officeDocument/2006/relationships/numbering" Target="numbering.xml"/><Relationship Id="rId16" Type="http://schemas.openxmlformats.org/officeDocument/2006/relationships/hyperlink" Target="https://www.simplypsychology.org/classical-conditioning.html" TargetMode="External"/><Relationship Id="rId20" Type="http://schemas.openxmlformats.org/officeDocument/2006/relationships/hyperlink" Target="https://www.ukessays.com/essays/psychology/role-of-psychology-in-health-and-social-care.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Erik-Erikson.html" TargetMode="External"/><Relationship Id="rId5" Type="http://schemas.openxmlformats.org/officeDocument/2006/relationships/webSettings" Target="webSettings.xml"/><Relationship Id="rId15" Type="http://schemas.openxmlformats.org/officeDocument/2006/relationships/hyperlink" Target="https://www.healthline.com/health/classical-conditioning" TargetMode="External"/><Relationship Id="rId10" Type="http://schemas.openxmlformats.org/officeDocument/2006/relationships/hyperlink" Target="https://www.webmd.com/children/what-to-know-eriksons-8-stages-development" TargetMode="External"/><Relationship Id="rId19" Type="http://schemas.openxmlformats.org/officeDocument/2006/relationships/hyperlink" Target="https://online.norwich.edu/academic-programs/resources/empathy-in-nursing" TargetMode="External"/><Relationship Id="rId4" Type="http://schemas.openxmlformats.org/officeDocument/2006/relationships/settings" Target="settings.xml"/><Relationship Id="rId9" Type="http://schemas.openxmlformats.org/officeDocument/2006/relationships/hyperlink" Target="https://study.com/academy/lesson/psychological-theories-concept-examples.html" TargetMode="External"/><Relationship Id="rId14" Type="http://schemas.openxmlformats.org/officeDocument/2006/relationships/hyperlink" Target="https://www.simplypsychology.org/behaviorism.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{5FABCBB8-EA34-40D0-8C11-0306A5F80156}</b:Guid>
    <b:URL>https://www.futurefit.co.uk/blog/what-is-employability/</b:URL>
    <b:RefOrder>13</b:RefOrder>
  </b:Source>
  <b:Source>
    <b:Tag>Mil22</b:Tag>
    <b:SourceType>InternetSite</b:SourceType>
    <b:Guid>{D9511B73-34E3-4E46-9166-8021FD258257}</b:Guid>
    <b:LCID>en-GB</b:LCID>
    <b:Author>
      <b:Author>
        <b:NameList>
          <b:Person>
            <b:Last>Miller</b:Last>
            <b:First>Barb</b:First>
          </b:Person>
        </b:NameList>
      </b:Author>
    </b:Author>
    <b:Title>What Today’s Employers Expect From Employees</b:Title>
    <b:YearAccessed>2022</b:YearAccessed>
    <b:MonthAccessed>november</b:MonthAccessed>
    <b:URL>https://www.directrecruiters.com/dri-candidate-advice/what-todays-employers-expect-from-employees/</b:URL>
    <b:DayAccessed>Sunday</b:DayAccessed>
    <b:RefOrder>3</b:RefOrder>
  </b:Source>
  <b:Source>
    <b:Tag>Jen22</b:Tag>
    <b:SourceType>InternetSite</b:SourceType>
    <b:Guid>{CCE08FDB-AA4E-4423-81C4-36B780BDBB8B}</b:Guid>
    <b:LCID>en-GB</b:LCID>
    <b:Author>
      <b:Author>
        <b:NameList>
          <b:Person>
            <b:Last>Herrity</b:Last>
            <b:First>Jennifer</b:First>
          </b:Person>
        </b:NameList>
      </b:Author>
    </b:Author>
    <b:Title>Indeed</b:Title>
    <b:Year>2022</b:Year>
    <b:YearAccessed>2022</b:YearAccessed>
    <b:MonthAccessed>November </b:MonthAccessed>
    <b:DayAccessed>Sunday</b:DayAccessed>
    <b:URL>https://www.indeed.com/career-advice/finding-a-job/qualities-employers-want</b:URL>
    <b:RefOrder>2</b:RefOrder>
  </b:Source>
  <b:Source>
    <b:Tag>Elond</b:Tag>
    <b:SourceType>InternetSite</b:SourceType>
    <b:Guid>{320ACE74-3A87-4AA9-A3CB-BAE6667603A3}</b:Guid>
    <b:LCID>en-GB</b:LCID>
    <b:Author>
      <b:Author>
        <b:NameList>
          <b:Person>
            <b:Last>Dawson</b:Last>
            <b:First>Eloise</b:First>
          </b:Person>
        </b:NameList>
      </b:Author>
    </b:Author>
    <b:Title>Future Fit</b:Title>
    <b:YearAccessed>2022</b:YearAccessed>
    <b:MonthAccessed>November</b:MonthAccessed>
    <b:DayAccessed>Sunday</b:DayAccessed>
    <b:URL>https://www.futurefit.co.uk/blog/what-is-employability/</b:URL>
    <b:RefOrder>1</b:RefOrder>
  </b:Source>
  <b:Source>
    <b:Tag>UKP22</b:Tag>
    <b:SourceType>InternetSite</b:SourceType>
    <b:Guid>{8B7E7ECA-3183-44BD-B96C-9CA77668C065}</b:Guid>
    <b:Title>UK Parliament</b:Title>
    <b:YearAccessed>2022</b:YearAccessed>
    <b:MonthAccessed>November </b:MonthAccessed>
    <b:DayAccessed>Monday</b:DayAccessed>
    <b:URL>https://www.parliament.uk/about/how/laws/acts/</b:URL>
    <b:RefOrder>4</b:RefOrder>
  </b:Source>
  <b:Source>
    <b:Tag>inf22</b:Tag>
    <b:SourceType>InternetSite</b:SourceType>
    <b:Guid>{AA2479F9-9313-40C5-8C9C-7A708BB86C67}</b:Guid>
    <b:Title>informi</b:Title>
    <b:YearAccessed>2022</b:YearAccessed>
    <b:MonthAccessed>November</b:MonthAccessed>
    <b:DayAccessed>monday</b:DayAccessed>
    <b:URL>https://informi.co.uk/legal/what-legislation-covers-employment-relationship</b:URL>
    <b:RefOrder>5</b:RefOrder>
  </b:Source>
  <b:Source>
    <b:Tag>nid22</b:Tag>
    <b:SourceType>InternetSite</b:SourceType>
    <b:Guid>{52597939-6613-4605-A4D3-78ED30EA44DB}</b:Guid>
    <b:Title>nidirect</b:Title>
    <b:YearAccessed>2022</b:YearAccessed>
    <b:MonthAccessed>November</b:MonthAccessed>
    <b:DayAccessed>Monday</b:DayAccessed>
    <b:URL>https://www.nidirect.gov.uk/articles/employers-health-and-safety-responsibilities</b:URL>
    <b:RefOrder>6</b:RefOrder>
  </b:Source>
  <b:Source>
    <b:Tag>Sal14</b:Tag>
    <b:SourceType>InternetSite</b:SourceType>
    <b:Guid>{D15942AB-79D8-4A2A-B759-217831537B44}</b:Guid>
    <b:Author>
      <b:Author>
        <b:NameList>
          <b:Person>
            <b:Last>Beck</b:Last>
            <b:First>Sally</b:First>
          </b:Person>
        </b:NameList>
      </b:Author>
    </b:Author>
    <b:Title>Quality Complance Systems</b:Title>
    <b:Year>2014</b:Year>
    <b:YearAccessed>2022</b:YearAccessed>
    <b:MonthAccessed>Nobember</b:MonthAccessed>
    <b:DayAccessed>Monday</b:DayAccessed>
    <b:URL>https://www.qcs.co.uk/responsibilities-employee/</b:URL>
    <b:RefOrder>7</b:RefOrder>
  </b:Source>
  <b:Source>
    <b:Tag>Dar19</b:Tag>
    <b:SourceType>InternetSite</b:SourceType>
    <b:Guid>{FACBF095-CF74-4588-9182-5EB4CEA38B76}</b:Guid>
    <b:Author>
      <b:Author>
        <b:NameList>
          <b:Person>
            <b:Last>Perucci</b:Last>
            <b:First>Darren</b:First>
          </b:Person>
        </b:NameList>
      </b:Author>
    </b:Author>
    <b:Title>BambooHR </b:Title>
    <b:Year>2019</b:Year>
    <b:YearAccessed>2022</b:YearAccessed>
    <b:MonthAccessed>November</b:MonthAccessed>
    <b:DayAccessed>Tuesday </b:DayAccessed>
    <b:URL>https://www.bamboohr.com/blog/guide-effective-recruitment-process</b:URL>
    <b:RefOrder>8</b:RefOrder>
  </b:Source>
  <b:Source>
    <b:Tag>twi22</b:Tag>
    <b:SourceType>InternetSite</b:SourceType>
    <b:Guid>{679B4E14-45D5-4EB8-8C42-9FE802A71A78}</b:Guid>
    <b:Title>twinkl</b:Title>
    <b:YearAccessed>2022</b:YearAccessed>
    <b:MonthAccessed>November </b:MonthAccessed>
    <b:DayAccessed>Tuesday </b:DayAccessed>
    <b:URL>https://www.twinkl.co.uk/teaching-wiki/job-advertisement#:~:text=A%20job%20advertisement%20is%20an,looking%20for%20in%20their%20candidates</b:URL>
    <b:RefOrder>9</b:RefOrder>
  </b:Source>
  <b:Source>
    <b:Tag>BBC22</b:Tag>
    <b:SourceType>InternetSite</b:SourceType>
    <b:Guid>{ADF5D21D-F10F-4C19-A580-C831FDCD65CA}</b:Guid>
    <b:Title>BBC</b:Title>
    <b:YearAccessed>2022</b:YearAccessed>
    <b:MonthAccessed>November</b:MonthAccessed>
    <b:DayAccessed>Tuesday </b:DayAccessed>
    <b:URL>https://www.bbc.co.uk/bitesize/guides/z3s9fcw/revision/1</b:URL>
    <b:RefOrder>10</b:RefOrder>
  </b:Source>
  <b:Source>
    <b:Tag>Gar22</b:Tag>
    <b:SourceType>InternetSite</b:SourceType>
    <b:Guid>{9D7AD2BE-806B-4A18-BD49-162E3F1717F2}</b:Guid>
    <b:Title>Gartner</b:Title>
    <b:YearAccessed>2022</b:YearAccessed>
    <b:MonthAccessed>November</b:MonthAccessed>
    <b:DayAccessed>Thursday </b:DayAccessed>
    <b:URL>https://www.gartner.com/en/human-resources/glossary/career-development</b:URL>
    <b:RefOrder>12</b:RefOrder>
  </b:Source>
  <b:Source>
    <b:Tag>Daw20</b:Tag>
    <b:SourceType>InternetSite</b:SourceType>
    <b:Guid>{9AF38ACA-ED1E-4EF8-8DEC-C43F1865D4FA}</b:Guid>
    <b:Author>
      <b:Author>
        <b:NameList>
          <b:Person>
            <b:Last>McKay</b:Last>
            <b:First>Dawn</b:First>
            <b:Middle>Rosenberg</b:Middle>
          </b:Person>
        </b:NameList>
      </b:Author>
    </b:Author>
    <b:Title>The balance</b:Title>
    <b:Year>2020</b:Year>
    <b:YearAccessed>2022</b:YearAccessed>
    <b:MonthAccessed>November</b:MonthAccessed>
    <b:DayAccessed>Thursday </b:DayAccessed>
    <b:URL>https://www.thebalancemoney.com/what-is-career-development-525496</b:URL>
    <b:RefOrder>11</b:RefOrder>
  </b:Source>
</b:Sources>
</file>

<file path=customXml/itemProps1.xml><?xml version="1.0" encoding="utf-8"?>
<ds:datastoreItem xmlns:ds="http://schemas.openxmlformats.org/officeDocument/2006/customXml" ds:itemID="{4ED2329C-5239-4778-AFCA-F356E2CC4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9</Pages>
  <Words>2128</Words>
  <Characters>11324</Characters>
  <Application>Microsoft Office Word</Application>
  <DocSecurity>0</DocSecurity>
  <Lines>435</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De Maria Galindo Manuel De Killick (2124309)</dc:creator>
  <cp:keywords/>
  <dc:description/>
  <cp:lastModifiedBy>Flor De Maria Galindo Manuel De Killick (2124309)</cp:lastModifiedBy>
  <cp:revision>2</cp:revision>
  <cp:lastPrinted>2022-12-30T22:26:00Z</cp:lastPrinted>
  <dcterms:created xsi:type="dcterms:W3CDTF">2023-01-04T17:50:00Z</dcterms:created>
  <dcterms:modified xsi:type="dcterms:W3CDTF">2023-01-04T17:50:00Z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2085e5124dd1476b6f63ca170560a8b57267ad8affce4178da52f4be21ca5fac</vt:lpwstr>
  </property>
</Properties>
</file>