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C844C9" w14:textId="106F0571" w:rsidR="001A5FC7" w:rsidRPr="001A5FC7" w:rsidRDefault="001A5FC7">
      <w:pPr>
        <w:rPr>
          <w:sz w:val="24"/>
          <w:szCs w:val="24"/>
        </w:rPr>
      </w:pPr>
      <w:r w:rsidRPr="001A5FC7">
        <w:rPr>
          <w:sz w:val="24"/>
          <w:szCs w:val="24"/>
        </w:rPr>
        <w:t>Rhif Myfyrwr: 2207827</w:t>
      </w:r>
    </w:p>
    <w:p w14:paraId="76E07047" w14:textId="1B449FEC" w:rsidR="001A5FC7" w:rsidRPr="001A5FC7" w:rsidRDefault="001A5FC7">
      <w:pPr>
        <w:rPr>
          <w:sz w:val="24"/>
          <w:szCs w:val="24"/>
        </w:rPr>
      </w:pPr>
      <w:r w:rsidRPr="001A5FC7">
        <w:rPr>
          <w:sz w:val="24"/>
          <w:szCs w:val="24"/>
        </w:rPr>
        <w:t xml:space="preserve">Cod Modiwl: </w:t>
      </w:r>
      <w:r w:rsidRPr="001A5FC7">
        <w:rPr>
          <w:sz w:val="24"/>
          <w:szCs w:val="24"/>
        </w:rPr>
        <w:t>ECES5016</w:t>
      </w:r>
      <w:r w:rsidR="00885C94">
        <w:rPr>
          <w:sz w:val="24"/>
          <w:szCs w:val="24"/>
        </w:rPr>
        <w:t>C</w:t>
      </w:r>
    </w:p>
    <w:p w14:paraId="747EEE75" w14:textId="77777777" w:rsidR="001A5FC7" w:rsidRDefault="001A5FC7"/>
    <w:p w14:paraId="53FCA59A" w14:textId="1003952F" w:rsidR="001A5FC7" w:rsidRPr="001A5FC7" w:rsidRDefault="001A5FC7">
      <w:pPr>
        <w:rPr>
          <w:sz w:val="24"/>
          <w:szCs w:val="24"/>
        </w:rPr>
      </w:pPr>
      <w:r w:rsidRPr="001A5FC7">
        <w:rPr>
          <w:sz w:val="24"/>
          <w:szCs w:val="24"/>
        </w:rPr>
        <w:t>Linc i’r cyflwyniad:</w:t>
      </w:r>
    </w:p>
    <w:p w14:paraId="3AED5B13" w14:textId="42034C30" w:rsidR="00045686" w:rsidRDefault="001A5FC7">
      <w:pPr>
        <w:rPr>
          <w:sz w:val="24"/>
          <w:szCs w:val="24"/>
        </w:rPr>
      </w:pPr>
      <w:hyperlink r:id="rId4" w:history="1">
        <w:r w:rsidRPr="001A5FC7">
          <w:rPr>
            <w:rStyle w:val="Hyperlink"/>
            <w:sz w:val="24"/>
            <w:szCs w:val="24"/>
          </w:rPr>
          <w:t>https://uowtsd-my.sharepoint.com/:v:/r/personal/2207827_student_uwtsd_ac_uk/Documents/Recordings/Meeting%20with%20Ioan%20Imms%20(2207827)-20240304_184335-Meeting%20Recording.mp4?csf=1&amp;web=1&amp;e=aZvFV1&amp;nav=eyJyZWZlcnJhbEluZm8iOnsicmVmZXJyYWxBcHAiOiJTdHJlYW1XZWJBcHAiLCJyZWZlcnJhbFZpZXciOiJTaGFyZURpYWxvZy1MaW5rIiwicmVmZXJyYWxBcHBQbGF0Zm9ybSI6IldlYiIsInJlZmVycmFsTW9kZSI6InZpZXcifX0%3D</w:t>
        </w:r>
      </w:hyperlink>
      <w:r w:rsidRPr="001A5FC7">
        <w:rPr>
          <w:sz w:val="24"/>
          <w:szCs w:val="24"/>
        </w:rPr>
        <w:t xml:space="preserve"> </w:t>
      </w:r>
    </w:p>
    <w:p w14:paraId="31E57840" w14:textId="77777777" w:rsidR="004F1F3B" w:rsidRDefault="008F1D63">
      <w:pPr>
        <w:rPr>
          <w:sz w:val="24"/>
          <w:szCs w:val="24"/>
        </w:rPr>
      </w:pPr>
      <w:r>
        <w:rPr>
          <w:sz w:val="24"/>
          <w:szCs w:val="24"/>
        </w:rPr>
        <w:t xml:space="preserve">Adnodd: </w:t>
      </w:r>
    </w:p>
    <w:p w14:paraId="1FF5916F" w14:textId="3819930A" w:rsidR="008F1D63" w:rsidRDefault="00885C94">
      <w:pPr>
        <w:rPr>
          <w:sz w:val="24"/>
          <w:szCs w:val="24"/>
        </w:rPr>
      </w:pPr>
      <w:hyperlink r:id="rId5" w:history="1">
        <w:r w:rsidRPr="00C42E8D">
          <w:rPr>
            <w:rStyle w:val="Hyperlink"/>
            <w:sz w:val="24"/>
            <w:szCs w:val="24"/>
          </w:rPr>
          <w:t>https://www.canva.com/design/DAF-k9QjB8w/-B0RHPqrWQdAPomJq-JgGg/edit?utm_content</w:t>
        </w:r>
        <w:r w:rsidRPr="00C42E8D">
          <w:rPr>
            <w:rStyle w:val="Hyperlink"/>
            <w:sz w:val="24"/>
            <w:szCs w:val="24"/>
          </w:rPr>
          <w:t>=</w:t>
        </w:r>
        <w:r w:rsidRPr="00C42E8D">
          <w:rPr>
            <w:rStyle w:val="Hyperlink"/>
            <w:sz w:val="24"/>
            <w:szCs w:val="24"/>
          </w:rPr>
          <w:t>DAF-k9QjB8w&amp;utm_campaign=designshare&amp;utm_medium=link2&amp;utm_source=sharebutton</w:t>
        </w:r>
      </w:hyperlink>
      <w:r w:rsidR="004F1F3B">
        <w:rPr>
          <w:sz w:val="24"/>
          <w:szCs w:val="24"/>
        </w:rPr>
        <w:t xml:space="preserve"> </w:t>
      </w:r>
    </w:p>
    <w:p w14:paraId="4286B2E2" w14:textId="77777777" w:rsidR="001A5FC7" w:rsidRDefault="001A5FC7">
      <w:pPr>
        <w:rPr>
          <w:sz w:val="24"/>
          <w:szCs w:val="24"/>
        </w:rPr>
      </w:pPr>
    </w:p>
    <w:p w14:paraId="53292D2F" w14:textId="77777777" w:rsidR="001A5FC7" w:rsidRPr="004F1F3B" w:rsidRDefault="001A5FC7" w:rsidP="001A5FC7">
      <w:pPr>
        <w:rPr>
          <w:b/>
          <w:bCs/>
          <w:sz w:val="24"/>
          <w:szCs w:val="24"/>
          <w:u w:val="single"/>
        </w:rPr>
      </w:pPr>
      <w:r w:rsidRPr="004F1F3B">
        <w:rPr>
          <w:b/>
          <w:bCs/>
          <w:sz w:val="24"/>
          <w:szCs w:val="24"/>
          <w:u w:val="single"/>
        </w:rPr>
        <w:t>Rhestr Cyfeirnodi:</w:t>
      </w:r>
    </w:p>
    <w:p w14:paraId="6DB751FE" w14:textId="77777777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Cyngor Surrey (2019) Special Educational Needs and Disabilities Transformation Case Studies. Ar gael yn: https://mycouncil.surreycc.gov.uk/documents/s55016/Annex%205%20SEND%20Transformation%20Case%20Studies.pdf (Cyrchwyd: 2 Mawrth 2024).</w:t>
      </w:r>
    </w:p>
    <w:p w14:paraId="2CD16906" w14:textId="77777777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Estyn (2018) Lleihau Ymddygiad Heriol Trwy Strategaeth Rheoli Cadarnhaol. Ar gael yn: https://www.estyn.gov.wales/effective-practice/reducing-challenging-behaviour-through-positive-management-strategy?_ga=2.85608601.1667515027.1709559080-1185059977.1709559080 (Cyrchwyd: 3 Mawrth 2024).</w:t>
      </w:r>
    </w:p>
    <w:p w14:paraId="78B6C672" w14:textId="77777777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 xml:space="preserve">Estyn (2020a) Pupils with special educational needs in mainstream schools. Ar gael yn: https://www.estyn.gov.wales/system/files/2022-01/Pupils%20with%20special%20educational%20needs%20in%20mainstream%20schools.pdf (Cyrchwyd: 3 Mawrth 2024). </w:t>
      </w:r>
    </w:p>
    <w:p w14:paraId="16E7F742" w14:textId="77777777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Estyn (2020b) Pupils with special educational needs in mainstream schools. Ar gael yn: https://www.estyn.gov.wales/system/files/2022-01/Pupils%20with%20special%20educational%20needs%20in%20mainstream%20schools.pdf (Cyrchwyd: 3 Mawrth 2024).</w:t>
      </w:r>
    </w:p>
    <w:p w14:paraId="5C054B8F" w14:textId="77777777" w:rsid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Holmes, J. (2014) John Bowlby and Attachment Theory. 2nd edn. Taylor and Francis. (Cyrchwyd: 2 Mawrth 2024).</w:t>
      </w:r>
    </w:p>
    <w:p w14:paraId="22330022" w14:textId="4C8B196F" w:rsidR="00F456D8" w:rsidRDefault="00F456D8" w:rsidP="001A5FC7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Inspired Pencil (d.d) </w:t>
      </w:r>
      <w:r>
        <w:rPr>
          <w:i/>
          <w:iCs/>
          <w:sz w:val="24"/>
          <w:szCs w:val="24"/>
        </w:rPr>
        <w:t xml:space="preserve">Positive Reinforcement Chart. </w:t>
      </w:r>
      <w:r>
        <w:rPr>
          <w:sz w:val="24"/>
          <w:szCs w:val="24"/>
        </w:rPr>
        <w:t xml:space="preserve">Ar gael yn: </w:t>
      </w:r>
      <w:hyperlink r:id="rId6" w:history="1">
        <w:r w:rsidRPr="00C42E8D">
          <w:rPr>
            <w:rStyle w:val="Hyperlink"/>
            <w:sz w:val="24"/>
            <w:szCs w:val="24"/>
          </w:rPr>
          <w:t>https://ar.inspiredpencil.com/pictures-2023/positive-reinforcement-chart</w:t>
        </w:r>
      </w:hyperlink>
      <w:r>
        <w:rPr>
          <w:sz w:val="24"/>
          <w:szCs w:val="24"/>
        </w:rPr>
        <w:t xml:space="preserve"> (Cyrchwyd: 4 Mawrth 24).</w:t>
      </w:r>
    </w:p>
    <w:p w14:paraId="690D2F7D" w14:textId="651488A1" w:rsidR="004F1F3B" w:rsidRPr="004F1F3B" w:rsidRDefault="004F1F3B" w:rsidP="001A5FC7">
      <w:pPr>
        <w:rPr>
          <w:sz w:val="24"/>
          <w:szCs w:val="24"/>
        </w:rPr>
      </w:pPr>
      <w:r>
        <w:rPr>
          <w:sz w:val="24"/>
          <w:szCs w:val="24"/>
        </w:rPr>
        <w:t xml:space="preserve">Kent Community Health NHS Foundation Trust (2019) </w:t>
      </w:r>
      <w:r w:rsidRPr="004F1F3B">
        <w:rPr>
          <w:i/>
          <w:iCs/>
          <w:sz w:val="24"/>
          <w:szCs w:val="24"/>
        </w:rPr>
        <w:t xml:space="preserve">My </w:t>
      </w:r>
      <w:r w:rsidRPr="004F1F3B">
        <w:rPr>
          <w:i/>
          <w:iCs/>
          <w:sz w:val="24"/>
          <w:szCs w:val="24"/>
        </w:rPr>
        <w:t>B</w:t>
      </w:r>
      <w:r w:rsidRPr="004F1F3B">
        <w:rPr>
          <w:i/>
          <w:iCs/>
          <w:sz w:val="24"/>
          <w:szCs w:val="24"/>
        </w:rPr>
        <w:t>ehaviour</w:t>
      </w:r>
      <w:r>
        <w:rPr>
          <w:i/>
          <w:iCs/>
          <w:sz w:val="24"/>
          <w:szCs w:val="24"/>
        </w:rPr>
        <w:t xml:space="preserve">. </w:t>
      </w:r>
      <w:r>
        <w:rPr>
          <w:sz w:val="24"/>
          <w:szCs w:val="24"/>
        </w:rPr>
        <w:t xml:space="preserve">Ar gael yn: </w:t>
      </w:r>
      <w:hyperlink r:id="rId7" w:history="1">
        <w:r w:rsidRPr="00C42E8D">
          <w:rPr>
            <w:rStyle w:val="Hyperlink"/>
            <w:sz w:val="24"/>
            <w:szCs w:val="24"/>
          </w:rPr>
          <w:t>https://www.kentcht.nhs.uk/service/community-learning-disability-team/the-hop/my-behaviour/</w:t>
        </w:r>
      </w:hyperlink>
      <w:r>
        <w:rPr>
          <w:sz w:val="24"/>
          <w:szCs w:val="24"/>
        </w:rPr>
        <w:t xml:space="preserve"> (Cyrchwyd: 4 Mawrth 24).</w:t>
      </w:r>
    </w:p>
    <w:p w14:paraId="523089B6" w14:textId="77777777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Llywodraeth Cymru (2012) Practical approaches to behaviour management in the classroom. Ar gael yn: https://www.gov.wales/sites/default/files/publications/2018-12/practical-approaches-to-behaviour-management-in-the-classroom-a-handbook-for-classroom-teachers-in-primary-schools.pdf (Cyrchwyd: 3 Mawrth 2024).</w:t>
      </w:r>
    </w:p>
    <w:p w14:paraId="2B1FE003" w14:textId="77777777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 xml:space="preserve">Morgan, N. (2008) Quick, Easy and Effective Behaviour Management Ideas for the Classroom. [edition unavailable]. Jessica Kingsley Publishers. (Cyrchwyd: 3 Mawrth 2024). </w:t>
      </w:r>
    </w:p>
    <w:p w14:paraId="00E1A537" w14:textId="77777777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Overland, E., Barber, J. and Sackville-Ford, M. (2020) Behaviour Management: An Essential Guide for Student and Newly Qualified Teachers. 1st edn. Taylor &amp;#38; Francis. (Cyrchwyd: 2 Mawrth 2024).</w:t>
      </w:r>
    </w:p>
    <w:p w14:paraId="6B8BE573" w14:textId="77777777" w:rsid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Pierangelo, R. and Giuliani, G. (2008) Classroom Management for Students With Emotional and Behavioral Disorders. 1st edn. SAGE Publications. (Cyrrchwyd: 3 Mawrth 2024).</w:t>
      </w:r>
    </w:p>
    <w:p w14:paraId="45655998" w14:textId="75C59AB3" w:rsidR="00F456D8" w:rsidRDefault="00F456D8" w:rsidP="001A5FC7">
      <w:pPr>
        <w:rPr>
          <w:sz w:val="24"/>
          <w:szCs w:val="24"/>
        </w:rPr>
      </w:pPr>
      <w:r>
        <w:rPr>
          <w:sz w:val="24"/>
          <w:szCs w:val="24"/>
        </w:rPr>
        <w:t xml:space="preserve">Pinterest (d.d) </w:t>
      </w:r>
      <w:r>
        <w:rPr>
          <w:i/>
          <w:iCs/>
          <w:sz w:val="24"/>
          <w:szCs w:val="24"/>
        </w:rPr>
        <w:t xml:space="preserve">Positive Reinforcement Ideas. </w:t>
      </w:r>
      <w:r>
        <w:rPr>
          <w:sz w:val="24"/>
          <w:szCs w:val="24"/>
        </w:rPr>
        <w:t xml:space="preserve">Ar gael yn: </w:t>
      </w:r>
      <w:hyperlink r:id="rId8" w:history="1">
        <w:r w:rsidRPr="00C42E8D">
          <w:rPr>
            <w:rStyle w:val="Hyperlink"/>
            <w:sz w:val="24"/>
            <w:szCs w:val="24"/>
          </w:rPr>
          <w:t>https://www.pinterest.com/ksb25/positive-reinforcement-ideas/</w:t>
        </w:r>
      </w:hyperlink>
      <w:r>
        <w:rPr>
          <w:sz w:val="24"/>
          <w:szCs w:val="24"/>
        </w:rPr>
        <w:t xml:space="preserve"> (Cyrchwyd: 4 Mawrth 24).</w:t>
      </w:r>
    </w:p>
    <w:p w14:paraId="1BBFA36B" w14:textId="6FE01D24" w:rsidR="00872CBD" w:rsidRPr="00872CBD" w:rsidRDefault="00872CBD" w:rsidP="001A5FC7">
      <w:pPr>
        <w:rPr>
          <w:sz w:val="24"/>
          <w:szCs w:val="24"/>
        </w:rPr>
      </w:pPr>
      <w:r>
        <w:rPr>
          <w:sz w:val="24"/>
          <w:szCs w:val="24"/>
        </w:rPr>
        <w:t xml:space="preserve">TES (d.d) </w:t>
      </w:r>
      <w:r w:rsidRPr="00872CBD">
        <w:rPr>
          <w:i/>
          <w:iCs/>
          <w:sz w:val="24"/>
          <w:szCs w:val="24"/>
        </w:rPr>
        <w:t>Individual Education Plan - IEP - Blank Template</w:t>
      </w:r>
      <w:r>
        <w:rPr>
          <w:i/>
          <w:iCs/>
          <w:sz w:val="24"/>
          <w:szCs w:val="24"/>
        </w:rPr>
        <w:t xml:space="preserve">. </w:t>
      </w:r>
      <w:r>
        <w:rPr>
          <w:sz w:val="24"/>
          <w:szCs w:val="24"/>
        </w:rPr>
        <w:t xml:space="preserve">Ar gael yn: </w:t>
      </w:r>
      <w:hyperlink r:id="rId9" w:history="1">
        <w:r w:rsidRPr="00C42E8D">
          <w:rPr>
            <w:rStyle w:val="Hyperlink"/>
            <w:sz w:val="24"/>
            <w:szCs w:val="24"/>
          </w:rPr>
          <w:t>https://www.tes.com/teaching-resource/individual-education-plan-iep-blank-template-12295342</w:t>
        </w:r>
      </w:hyperlink>
      <w:r>
        <w:rPr>
          <w:sz w:val="24"/>
          <w:szCs w:val="24"/>
        </w:rPr>
        <w:t xml:space="preserve"> (Cyrchwyd: 4 Mawrth 24).</w:t>
      </w:r>
    </w:p>
    <w:p w14:paraId="70EE6F00" w14:textId="77777777" w:rsid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The Skinner Approach (d.d). Conditioning in Schools. Ar gael yn: https://theskinnerapproach.weebly.com/conditioning-in-schools.html (Cyrchwyd: 3 Mawrth 2024).</w:t>
      </w:r>
    </w:p>
    <w:p w14:paraId="1C1609CE" w14:textId="15CAF450" w:rsidR="00872CBD" w:rsidRPr="00872CBD" w:rsidRDefault="00872CBD" w:rsidP="001A5FC7">
      <w:pPr>
        <w:rPr>
          <w:sz w:val="24"/>
          <w:szCs w:val="24"/>
        </w:rPr>
      </w:pPr>
      <w:r>
        <w:rPr>
          <w:sz w:val="24"/>
          <w:szCs w:val="24"/>
        </w:rPr>
        <w:t xml:space="preserve">Twinkl (d.d) </w:t>
      </w:r>
      <w:r>
        <w:rPr>
          <w:i/>
          <w:iCs/>
          <w:sz w:val="24"/>
          <w:szCs w:val="24"/>
        </w:rPr>
        <w:t xml:space="preserve">Individual Educational Plan (IEP). </w:t>
      </w:r>
      <w:r>
        <w:rPr>
          <w:sz w:val="24"/>
          <w:szCs w:val="24"/>
        </w:rPr>
        <w:t xml:space="preserve">Ar gael yn: </w:t>
      </w:r>
      <w:hyperlink r:id="rId10" w:history="1">
        <w:r w:rsidRPr="00C42E8D">
          <w:rPr>
            <w:rStyle w:val="Hyperlink"/>
            <w:sz w:val="24"/>
            <w:szCs w:val="24"/>
          </w:rPr>
          <w:t>https://www.twinkl.co.uk/resource/t-c-551-individual-education-plan-template</w:t>
        </w:r>
      </w:hyperlink>
      <w:r>
        <w:rPr>
          <w:sz w:val="24"/>
          <w:szCs w:val="24"/>
        </w:rPr>
        <w:t xml:space="preserve"> (Cyrchwyd: 4 Mawrth 24).</w:t>
      </w:r>
    </w:p>
    <w:p w14:paraId="2D43A4D6" w14:textId="062552E8" w:rsidR="001A5FC7" w:rsidRPr="001A5FC7" w:rsidRDefault="001A5FC7" w:rsidP="001A5FC7">
      <w:pPr>
        <w:rPr>
          <w:sz w:val="24"/>
          <w:szCs w:val="24"/>
        </w:rPr>
      </w:pPr>
      <w:r w:rsidRPr="001A5FC7">
        <w:rPr>
          <w:sz w:val="24"/>
          <w:szCs w:val="24"/>
        </w:rPr>
        <w:t>Wearmouth, J. et al. (2013) Inclusion and Behaviour Management in Schools. 1st edn. Taylor and Francis. (Cyrchwyd: 3 Mawrth 2024).</w:t>
      </w:r>
    </w:p>
    <w:sectPr w:rsidR="001A5FC7" w:rsidRPr="001A5F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FC7"/>
    <w:rsid w:val="00045686"/>
    <w:rsid w:val="001A5FC7"/>
    <w:rsid w:val="004F1F3B"/>
    <w:rsid w:val="00872CBD"/>
    <w:rsid w:val="00885C94"/>
    <w:rsid w:val="008F1D63"/>
    <w:rsid w:val="00A313A8"/>
    <w:rsid w:val="00C00BF8"/>
    <w:rsid w:val="00CA01C2"/>
    <w:rsid w:val="00F45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4B370"/>
  <w15:chartTrackingRefBased/>
  <w15:docId w15:val="{B1D94F18-DFF8-40AE-A5A9-4734DDE2A9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5F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5F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5F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5F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5F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5F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5F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5F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5F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5FC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5FC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5FC7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5FC7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5FC7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5FC7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5FC7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5FC7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5FC7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1A5F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5FC7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5F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5FC7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1A5F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5FC7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1A5F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5F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5F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5FC7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1A5F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A5F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5F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1F3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interest.com/ksb25/positive-reinforcement-idea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kentcht.nhs.uk/service/community-learning-disability-team/the-hop/my-behaviour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r.inspiredpencil.com/pictures-2023/positive-reinforcement-chart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anva.com/design/DAF-k9QjB8w/-B0RHPqrWQdAPomJq-JgGg/edit?utm_content=DAF-k9QjB8w&amp;utm_campaign=designshare&amp;utm_medium=link2&amp;utm_source=sharebutton" TargetMode="External"/><Relationship Id="rId10" Type="http://schemas.openxmlformats.org/officeDocument/2006/relationships/hyperlink" Target="https://www.twinkl.co.uk/resource/t-c-551-individual-education-plan-template" TargetMode="External"/><Relationship Id="rId4" Type="http://schemas.openxmlformats.org/officeDocument/2006/relationships/hyperlink" Target="https://uowtsd-my.sharepoint.com/:v:/r/personal/2207827_student_uwtsd_ac_uk/Documents/Recordings/Meeting%20with%20Ioan%20Imms%20(2207827)-20240304_184335-Meeting%20Recording.mp4?csf=1&amp;web=1&amp;e=aZvFV1&amp;nav=eyJyZWZlcnJhbEluZm8iOnsicmVmZXJyYWxBcHAiOiJTdHJlYW1XZWJBcHAiLCJyZWZlcnJhbFZpZXciOiJTaGFyZURpYWxvZy1MaW5rIiwicmVmZXJyYWxBcHBQbGF0Zm9ybSI6IldlYiIsInJlZmVycmFsTW9kZSI6InZpZXcifX0%3D" TargetMode="External"/><Relationship Id="rId9" Type="http://schemas.openxmlformats.org/officeDocument/2006/relationships/hyperlink" Target="https://www.tes.com/teaching-resource/individual-education-plan-iep-blank-template-122953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712</Words>
  <Characters>4062</Characters>
  <Application>Microsoft Office Word</Application>
  <DocSecurity>0</DocSecurity>
  <Lines>33</Lines>
  <Paragraphs>9</Paragraphs>
  <ScaleCrop>false</ScaleCrop>
  <Company/>
  <LinksUpToDate>false</LinksUpToDate>
  <CharactersWithSpaces>4765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 Imms (2207827)</dc:creator>
  <cp:keywords/>
  <dc:description/>
  <cp:lastModifiedBy>Ioan Imms (2207827)</cp:lastModifiedBy>
  <cp:revision>6</cp:revision>
  <dcterms:created xsi:type="dcterms:W3CDTF">2024-03-04T19:03:00Z</dcterms:created>
  <dcterms:modified xsi:type="dcterms:W3CDTF">2024-03-04T20:17:00Z</dcterms:modified>
</cp:coreProperties>
</file>