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1831E7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36EA0">
              <w:rPr>
                <w:rFonts w:ascii="Tahoma" w:hAnsi="Tahoma" w:cs="Tahoma"/>
                <w:b/>
                <w:sz w:val="20"/>
                <w:szCs w:val="20"/>
              </w:rPr>
              <w:t>LUCIAN VASILE GAVRIL</w:t>
            </w:r>
          </w:p>
          <w:p w14:paraId="498F0B10" w14:textId="77777777" w:rsidR="001B69C8" w:rsidRPr="003C3341" w:rsidRDefault="001B69C8">
            <w:pPr>
              <w:rPr>
                <w:rFonts w:ascii="Tahoma" w:hAnsi="Tahoma" w:cs="Tahoma"/>
                <w:b/>
                <w:sz w:val="20"/>
                <w:szCs w:val="20"/>
              </w:rPr>
            </w:pPr>
          </w:p>
          <w:p w14:paraId="69E1F0CF" w14:textId="614A42F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36EA0">
              <w:rPr>
                <w:rFonts w:ascii="Tahoma" w:hAnsi="Tahoma" w:cs="Tahoma"/>
                <w:b/>
                <w:sz w:val="20"/>
                <w:szCs w:val="20"/>
              </w:rPr>
              <w:t>2116383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0B78FEB6" w14:textId="77777777" w:rsidR="00836EA0" w:rsidRPr="00CF35DC" w:rsidRDefault="001B69C8" w:rsidP="00836EA0">
            <w:pPr>
              <w:rPr>
                <w:rStyle w:val="Hyperlink"/>
                <w:rFonts w:ascii="Tahoma" w:hAnsi="Tahoma" w:cs="Tahoma"/>
                <w:bCs/>
                <w:sz w:val="20"/>
                <w:szCs w:val="20"/>
              </w:rPr>
            </w:pPr>
            <w:r>
              <w:rPr>
                <w:rFonts w:ascii="Tahoma" w:hAnsi="Tahoma" w:cs="Tahoma"/>
                <w:b/>
                <w:sz w:val="20"/>
                <w:szCs w:val="20"/>
              </w:rPr>
              <w:t>Module:</w:t>
            </w:r>
            <w:r w:rsidR="003478CE">
              <w:rPr>
                <w:rFonts w:ascii="Tahoma" w:hAnsi="Tahoma" w:cs="Tahoma"/>
                <w:b/>
                <w:sz w:val="20"/>
                <w:szCs w:val="20"/>
              </w:rPr>
              <w:t xml:space="preserve"> </w:t>
            </w:r>
            <w:r w:rsidR="00836EA0" w:rsidRPr="00CF35DC">
              <w:rPr>
                <w:rFonts w:ascii="Tahoma" w:hAnsi="Tahoma" w:cs="Tahoma"/>
                <w:bCs/>
                <w:sz w:val="20"/>
                <w:szCs w:val="20"/>
              </w:rPr>
              <w:fldChar w:fldCharType="begin"/>
            </w:r>
            <w:r w:rsidR="00836EA0" w:rsidRPr="00CF35DC">
              <w:rPr>
                <w:rFonts w:ascii="Tahoma" w:hAnsi="Tahoma" w:cs="Tahoma"/>
                <w:bCs/>
                <w:sz w:val="20"/>
                <w:szCs w:val="20"/>
              </w:rPr>
              <w:instrText xml:space="preserve"> HYPERLINK "https://moodle.uwtsd.ac.uk/course/view.php?id=3670" </w:instrText>
            </w:r>
            <w:r w:rsidR="00836EA0" w:rsidRPr="00CF35DC">
              <w:rPr>
                <w:rFonts w:ascii="Tahoma" w:hAnsi="Tahoma" w:cs="Tahoma"/>
                <w:bCs/>
                <w:sz w:val="20"/>
                <w:szCs w:val="20"/>
              </w:rPr>
              <w:fldChar w:fldCharType="separate"/>
            </w:r>
          </w:p>
          <w:p w14:paraId="3BD0358E" w14:textId="77777777" w:rsidR="00836EA0" w:rsidRPr="00836EA0" w:rsidRDefault="00836EA0" w:rsidP="00836EA0">
            <w:pPr>
              <w:rPr>
                <w:rStyle w:val="Hyperlink"/>
                <w:rFonts w:ascii="Tahoma" w:hAnsi="Tahoma" w:cs="Tahoma"/>
                <w:bCs/>
                <w:sz w:val="20"/>
                <w:szCs w:val="20"/>
              </w:rPr>
            </w:pPr>
            <w:r w:rsidRPr="00836EA0">
              <w:rPr>
                <w:rStyle w:val="Hyperlink"/>
                <w:rFonts w:ascii="Tahoma" w:hAnsi="Tahoma" w:cs="Tahoma"/>
                <w:bCs/>
                <w:sz w:val="20"/>
                <w:szCs w:val="20"/>
              </w:rPr>
              <w:t>Hotel Placement - Food &amp; Beverage Operations (BMIH4002)</w:t>
            </w:r>
          </w:p>
          <w:p w14:paraId="488BCD26" w14:textId="3DA34D39" w:rsidR="00B21F2E" w:rsidRPr="00CF35DC" w:rsidRDefault="00836EA0" w:rsidP="00836EA0">
            <w:pPr>
              <w:rPr>
                <w:rFonts w:ascii="Tahoma" w:hAnsi="Tahoma" w:cs="Tahoma"/>
                <w:bCs/>
                <w:sz w:val="20"/>
                <w:szCs w:val="20"/>
              </w:rPr>
            </w:pPr>
            <w:r w:rsidRPr="00CF35DC">
              <w:rPr>
                <w:rFonts w:ascii="Tahoma" w:hAnsi="Tahoma" w:cs="Tahoma"/>
                <w:bCs/>
                <w:sz w:val="20"/>
                <w:szCs w:val="20"/>
              </w:rPr>
              <w:fldChar w:fldCharType="end"/>
            </w:r>
          </w:p>
          <w:p w14:paraId="2019D1B6" w14:textId="77777777" w:rsidR="00B21F2E" w:rsidRDefault="00B21F2E" w:rsidP="00B21F2E">
            <w:pPr>
              <w:rPr>
                <w:rFonts w:ascii="Tahoma" w:hAnsi="Tahoma" w:cs="Tahoma"/>
                <w:b/>
                <w:sz w:val="20"/>
                <w:szCs w:val="20"/>
              </w:rPr>
            </w:pPr>
          </w:p>
          <w:p w14:paraId="450FE136" w14:textId="0EEE6AFC"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36EA0">
              <w:rPr>
                <w:rFonts w:ascii="Tahoma" w:hAnsi="Tahoma" w:cs="Tahoma"/>
                <w:b/>
                <w:sz w:val="20"/>
                <w:szCs w:val="20"/>
              </w:rPr>
              <w:t>LAURANCE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B12F03" w14:paraId="60CC0225" w14:textId="77777777" w:rsidTr="00A91FD6">
        <w:trPr>
          <w:trHeight w:val="2494"/>
        </w:trPr>
        <w:tc>
          <w:tcPr>
            <w:tcW w:w="11182" w:type="dxa"/>
            <w:gridSpan w:val="2"/>
          </w:tcPr>
          <w:p w14:paraId="0831D54A" w14:textId="77777777" w:rsidR="00B945EA" w:rsidRPr="006C6A15" w:rsidRDefault="00B945EA" w:rsidP="00A65C1D">
            <w:pPr>
              <w:rPr>
                <w:sz w:val="20"/>
                <w:szCs w:val="20"/>
              </w:rPr>
            </w:pPr>
          </w:p>
          <w:p w14:paraId="73D4607C" w14:textId="77777777" w:rsidR="006C6A15" w:rsidRPr="006C6A15" w:rsidRDefault="006C6A15" w:rsidP="007A70AA">
            <w:pPr>
              <w:jc w:val="both"/>
            </w:pPr>
            <w:r w:rsidRPr="006C6A15">
              <w:t xml:space="preserve">Food is the basic necessity which keeps us up and running. Food is loved by everyone; however, the majority of the population suffers from specific allergies and intolerances to specific foods. The hotel industry must keep in mind the different allergies people possess and should protect the health of the customers (Bhatnagar, 2007). The hotel industry plays a crucial part in maintaining the health standards of the food items and should properly label the items with food allergens which reduces the risks of allergies among the customers. The hotel industry must train their staffs on specific food allergies. The management must also deliver an ingredient list to their customers for the menus being served. This will alert specific individuals not to eat such foods containing allergic items. The first and foremost skill that I have learnt while conducting this module is maintaining the cleanliness of the food (Andrew, 2011). The hygiene of the food must be maintained which overlooks the health standards of the customers. Proper serving of hygienic foods will greatly increase the loyalty of the customers towards the restaurant. The next skill which I have focused upon is increasing my creativity while preparing foods for my customers. Cooking is often sometimes referred to as an art. Enhanced creativity will result in delivering better foods which will attract more customers. More creativity in cooking will enhance my recipes and add more distinctive flavours to the food items (Fallon, 2010). Apart from </w:t>
            </w:r>
            <w:proofErr w:type="gramStart"/>
            <w:r w:rsidRPr="006C6A15">
              <w:t>this creative traits</w:t>
            </w:r>
            <w:proofErr w:type="gramEnd"/>
            <w:r w:rsidRPr="006C6A15">
              <w:t xml:space="preserve"> are imperative to the hotel and catering industry. Last but not least cooking skills are the final skill which I have mastered after completing this module. Cooking is the most important skill which every professional in the hotel industry must possess. Best cooking skills will lead to better outcomes for the restaurant attracting more and more consumers. Best cooking skills also contribute to improving the brand image of the restaurant. Since all the above-mentioned skills are essential skills in the hotel industry development of these skills will help me propel my career in the hotel industry (Wood, 2013). </w:t>
            </w:r>
          </w:p>
          <w:p w14:paraId="35866810" w14:textId="77777777" w:rsidR="006C6A15" w:rsidRPr="006C6A15" w:rsidRDefault="006C6A15" w:rsidP="006C6A15">
            <w:pPr>
              <w:jc w:val="both"/>
              <w:rPr>
                <w:sz w:val="20"/>
                <w:szCs w:val="20"/>
              </w:rPr>
            </w:pPr>
          </w:p>
          <w:p w14:paraId="005300C3" w14:textId="77777777" w:rsidR="006C6A15" w:rsidRPr="006C6A15" w:rsidRDefault="006C6A15" w:rsidP="007A70AA">
            <w:r w:rsidRPr="006C6A15">
              <w:t xml:space="preserve">Food and beverage operations play an important part in the hotel industry. In the module, I have learned about the introduction to the kitchen. I have learnt about the food making procedure and gathered knowledge regarding allergies within the food making procedure. While attaining this module, I came across various significant challenges that are having appropriate knowledge regarding allergies. As I have a keen interest in food and beverage operations so, being allergic to a specific food item can have a drastic effect on my health condition </w:t>
            </w:r>
            <w:r w:rsidRPr="006C6A15">
              <w:lastRenderedPageBreak/>
              <w:t>(</w:t>
            </w:r>
            <w:r w:rsidRPr="006C6A15">
              <w:rPr>
                <w:rStyle w:val="Emphasis"/>
                <w:rFonts w:eastAsiaTheme="majorEastAsia"/>
              </w:rPr>
              <w:t xml:space="preserve">Johnston, 2012). </w:t>
            </w:r>
            <w:r w:rsidRPr="006C6A15">
              <w:t>Moreover, I have also come across that individual needs to be aware of their allergies and mention them while ordering food. The hospitality industry plays a significant role in protecting the health of consumers. While developing an understanding of the introduction to the kitchen, I came across allergies wherein the regulations; procedures have been identified through the module. Some of the skills that I have acquired are cooking skills, cleaning skills, and creative skills that have helped me to ascertain a better position in my desired role within the industry. My personal assumption regarding intolerance and allergies are quite clear to provide protection to the people having food allergies and regulates the hotel industry to follow all the food regulation based on FDA (</w:t>
            </w:r>
            <w:proofErr w:type="spellStart"/>
            <w:r w:rsidRPr="006C6A15">
              <w:rPr>
                <w:rStyle w:val="Emphasis"/>
                <w:rFonts w:eastAsiaTheme="majorEastAsia"/>
              </w:rPr>
              <w:t>Zutshi</w:t>
            </w:r>
            <w:proofErr w:type="spellEnd"/>
            <w:r w:rsidRPr="006C6A15">
              <w:rPr>
                <w:rStyle w:val="Emphasis"/>
                <w:rFonts w:eastAsiaTheme="majorEastAsia"/>
              </w:rPr>
              <w:t xml:space="preserve">, 2019). </w:t>
            </w:r>
            <w:r w:rsidRPr="006C6A15">
              <w:t>It is one of the most common issues that restaurants must incorporate and control in their ingredients while cooking. As I am interested in the service industry, so I need to be aware of food allergens and their importance in the service industry. Apart from that, understanding food allergen helps in reducing the risk of exposure as well as anaphylaxis for people suffering from food allergies.  While attending the sessions from the module, I came across the various rules and products that may cause allergens among individuals. I have learned about the four Cs such as cooking, cross-contamination, cleaning, and chilling. I also came across food hygiene ratings that are effective for the hotel industry. At the same time, determining the hazard analysis as well as controlling factors required for managing the food and beverages operations (</w:t>
            </w:r>
            <w:r w:rsidRPr="006C6A15">
              <w:rPr>
                <w:rStyle w:val="Emphasis"/>
                <w:rFonts w:eastAsiaTheme="majorEastAsia"/>
              </w:rPr>
              <w:t xml:space="preserve">Yasmine, 2014). </w:t>
            </w:r>
            <w:r w:rsidRPr="006C6A15">
              <w:t>Further, I have developed an in-depth analysis of menu development and planning that will be effective for the hotel industry. Planning a menu that is sustainable and maintains the food allergens, and reding the waste for the development of the menu</w:t>
            </w:r>
          </w:p>
          <w:p w14:paraId="53D93D25" w14:textId="77777777" w:rsidR="003F0F14" w:rsidRPr="006C6A15" w:rsidRDefault="003F0F14" w:rsidP="007A70AA"/>
          <w:p w14:paraId="500B8B22" w14:textId="77777777" w:rsidR="003F0F14" w:rsidRPr="006C6A15" w:rsidRDefault="003F0F14" w:rsidP="007A70AA">
            <w:pPr>
              <w:rPr>
                <w:sz w:val="20"/>
                <w:szCs w:val="20"/>
              </w:rPr>
            </w:pPr>
          </w:p>
          <w:p w14:paraId="65E57742" w14:textId="77777777" w:rsidR="003F0F14" w:rsidRPr="006C6A15" w:rsidRDefault="003F0F14" w:rsidP="007A70AA">
            <w:pPr>
              <w:rPr>
                <w:sz w:val="20"/>
                <w:szCs w:val="20"/>
              </w:rPr>
            </w:pPr>
          </w:p>
          <w:p w14:paraId="2F1D0C00" w14:textId="77777777" w:rsidR="003F0F14" w:rsidRPr="006C6A15" w:rsidRDefault="003F0F14" w:rsidP="007A70AA">
            <w:pPr>
              <w:rPr>
                <w:sz w:val="20"/>
                <w:szCs w:val="20"/>
              </w:rPr>
            </w:pPr>
          </w:p>
          <w:p w14:paraId="08621A7E" w14:textId="77777777" w:rsidR="003F0F14" w:rsidRPr="006C6A15" w:rsidRDefault="003F0F14" w:rsidP="007A70AA">
            <w:pPr>
              <w:rPr>
                <w:sz w:val="20"/>
                <w:szCs w:val="20"/>
              </w:rPr>
            </w:pPr>
          </w:p>
          <w:p w14:paraId="369F19FB" w14:textId="77777777" w:rsidR="003F0F14" w:rsidRPr="006C6A15" w:rsidRDefault="003F0F14" w:rsidP="007A70AA">
            <w:pPr>
              <w:rPr>
                <w:sz w:val="20"/>
                <w:szCs w:val="20"/>
              </w:rPr>
            </w:pPr>
          </w:p>
          <w:p w14:paraId="10B49398" w14:textId="77777777" w:rsidR="003F0F14" w:rsidRPr="006C6A15" w:rsidRDefault="003F0F14" w:rsidP="007A70AA">
            <w:pPr>
              <w:rPr>
                <w:sz w:val="20"/>
                <w:szCs w:val="20"/>
              </w:rPr>
            </w:pPr>
          </w:p>
          <w:p w14:paraId="7A8EE6C9" w14:textId="77777777" w:rsidR="003F0F14" w:rsidRPr="006C6A15" w:rsidRDefault="003F0F14" w:rsidP="007A70AA">
            <w:pPr>
              <w:rPr>
                <w:sz w:val="20"/>
                <w:szCs w:val="20"/>
              </w:rPr>
            </w:pPr>
          </w:p>
          <w:p w14:paraId="5738B28A" w14:textId="77777777" w:rsidR="003F0F14" w:rsidRPr="006C6A15" w:rsidRDefault="003F0F14" w:rsidP="007A70AA">
            <w:pPr>
              <w:rPr>
                <w:sz w:val="20"/>
                <w:szCs w:val="20"/>
              </w:rPr>
            </w:pPr>
          </w:p>
          <w:p w14:paraId="35264C59" w14:textId="77777777" w:rsidR="003F0F14" w:rsidRPr="006C6A15" w:rsidRDefault="003F0F14" w:rsidP="007A70AA">
            <w:pPr>
              <w:rPr>
                <w:sz w:val="20"/>
                <w:szCs w:val="20"/>
              </w:rPr>
            </w:pPr>
          </w:p>
          <w:p w14:paraId="194BC19C" w14:textId="77777777" w:rsidR="003F0F14" w:rsidRPr="006C6A15" w:rsidRDefault="003F0F14" w:rsidP="003F0F14">
            <w:pPr>
              <w:jc w:val="both"/>
              <w:rPr>
                <w:sz w:val="20"/>
                <w:szCs w:val="20"/>
              </w:rPr>
            </w:pPr>
          </w:p>
          <w:p w14:paraId="0A4F37E5" w14:textId="77777777" w:rsidR="003F0F14" w:rsidRPr="006C6A15" w:rsidRDefault="003F0F14" w:rsidP="003F0F14">
            <w:pPr>
              <w:jc w:val="both"/>
              <w:rPr>
                <w:sz w:val="20"/>
                <w:szCs w:val="20"/>
              </w:rPr>
            </w:pPr>
          </w:p>
          <w:p w14:paraId="1C2004D7" w14:textId="77777777" w:rsidR="003F0F14" w:rsidRPr="006C6A15" w:rsidRDefault="003F0F14" w:rsidP="003F0F14">
            <w:pPr>
              <w:jc w:val="both"/>
              <w:rPr>
                <w:sz w:val="20"/>
                <w:szCs w:val="20"/>
              </w:rPr>
            </w:pPr>
          </w:p>
          <w:p w14:paraId="13666BDF" w14:textId="77777777" w:rsidR="003F0F14" w:rsidRPr="006C6A15" w:rsidRDefault="003F0F14" w:rsidP="003F0F14">
            <w:pPr>
              <w:jc w:val="both"/>
              <w:rPr>
                <w:sz w:val="20"/>
                <w:szCs w:val="20"/>
              </w:rPr>
            </w:pPr>
          </w:p>
          <w:p w14:paraId="5B451397" w14:textId="77777777" w:rsidR="003F0F14" w:rsidRPr="006C6A15" w:rsidRDefault="003F0F14" w:rsidP="003F0F14">
            <w:pPr>
              <w:jc w:val="both"/>
              <w:rPr>
                <w:sz w:val="20"/>
                <w:szCs w:val="20"/>
              </w:rPr>
            </w:pPr>
          </w:p>
          <w:p w14:paraId="040D6FEF" w14:textId="77777777" w:rsidR="003F0F14" w:rsidRPr="006C6A15" w:rsidRDefault="003F0F14" w:rsidP="003F0F14">
            <w:pPr>
              <w:jc w:val="both"/>
              <w:rPr>
                <w:sz w:val="20"/>
                <w:szCs w:val="20"/>
              </w:rPr>
            </w:pPr>
          </w:p>
          <w:p w14:paraId="128BE2C4" w14:textId="77777777" w:rsidR="003F0F14" w:rsidRPr="006C6A15" w:rsidRDefault="003F0F14" w:rsidP="003F0F14">
            <w:pPr>
              <w:jc w:val="both"/>
              <w:rPr>
                <w:sz w:val="20"/>
                <w:szCs w:val="20"/>
              </w:rPr>
            </w:pPr>
          </w:p>
          <w:p w14:paraId="1B8742DC" w14:textId="77777777" w:rsidR="003F0F14" w:rsidRPr="006C6A15" w:rsidRDefault="003F0F14" w:rsidP="003F0F14">
            <w:pPr>
              <w:jc w:val="both"/>
              <w:rPr>
                <w:sz w:val="20"/>
                <w:szCs w:val="20"/>
              </w:rPr>
            </w:pPr>
          </w:p>
          <w:p w14:paraId="2F1CBA9B" w14:textId="77777777" w:rsidR="003F0F14" w:rsidRPr="006C6A15" w:rsidRDefault="003F0F14" w:rsidP="003F0F14">
            <w:pPr>
              <w:jc w:val="both"/>
              <w:rPr>
                <w:sz w:val="20"/>
                <w:szCs w:val="20"/>
              </w:rPr>
            </w:pPr>
          </w:p>
          <w:p w14:paraId="7C2F8720" w14:textId="77777777" w:rsidR="003F0F14" w:rsidRPr="006C6A15" w:rsidRDefault="003F0F14" w:rsidP="003F0F14">
            <w:pPr>
              <w:jc w:val="both"/>
              <w:rPr>
                <w:sz w:val="20"/>
                <w:szCs w:val="20"/>
              </w:rPr>
            </w:pPr>
          </w:p>
          <w:p w14:paraId="465FC704" w14:textId="77777777" w:rsidR="003F0F14" w:rsidRPr="006C6A15" w:rsidRDefault="003F0F14" w:rsidP="003F0F14">
            <w:pPr>
              <w:jc w:val="both"/>
              <w:rPr>
                <w:sz w:val="20"/>
                <w:szCs w:val="20"/>
              </w:rPr>
            </w:pPr>
          </w:p>
          <w:p w14:paraId="6362CFF9" w14:textId="77777777" w:rsidR="003F0F14" w:rsidRPr="006C6A15" w:rsidRDefault="003F0F14" w:rsidP="003F0F14">
            <w:pPr>
              <w:jc w:val="both"/>
              <w:rPr>
                <w:sz w:val="20"/>
                <w:szCs w:val="20"/>
              </w:rPr>
            </w:pPr>
          </w:p>
          <w:p w14:paraId="60D17665" w14:textId="77777777" w:rsidR="003F0F14" w:rsidRPr="006C6A15" w:rsidRDefault="003F0F14" w:rsidP="003F0F14">
            <w:pPr>
              <w:jc w:val="both"/>
              <w:rPr>
                <w:sz w:val="20"/>
                <w:szCs w:val="20"/>
              </w:rPr>
            </w:pPr>
          </w:p>
          <w:p w14:paraId="5EB7F2F5" w14:textId="77777777" w:rsidR="003F0F14" w:rsidRPr="006C6A15" w:rsidRDefault="003F0F14" w:rsidP="003F0F14">
            <w:pPr>
              <w:jc w:val="both"/>
              <w:rPr>
                <w:sz w:val="20"/>
                <w:szCs w:val="20"/>
              </w:rPr>
            </w:pPr>
          </w:p>
          <w:p w14:paraId="51F07AEB" w14:textId="77777777" w:rsidR="003F0F14" w:rsidRPr="006C6A15" w:rsidRDefault="003F0F14" w:rsidP="003F0F14">
            <w:pPr>
              <w:jc w:val="both"/>
              <w:rPr>
                <w:sz w:val="20"/>
                <w:szCs w:val="20"/>
              </w:rPr>
            </w:pPr>
          </w:p>
          <w:p w14:paraId="11A86204" w14:textId="77777777" w:rsidR="003F0F14" w:rsidRPr="006C6A15" w:rsidRDefault="003F0F14" w:rsidP="003F0F14">
            <w:pPr>
              <w:jc w:val="both"/>
              <w:rPr>
                <w:sz w:val="20"/>
                <w:szCs w:val="20"/>
              </w:rPr>
            </w:pPr>
          </w:p>
          <w:p w14:paraId="03C4E25D" w14:textId="77777777" w:rsidR="003F0F14" w:rsidRPr="006C6A15" w:rsidRDefault="003F0F14" w:rsidP="003F0F14">
            <w:pPr>
              <w:jc w:val="both"/>
              <w:rPr>
                <w:sz w:val="20"/>
                <w:szCs w:val="20"/>
              </w:rPr>
            </w:pPr>
          </w:p>
          <w:p w14:paraId="332CB206" w14:textId="77777777" w:rsidR="003F0F14" w:rsidRPr="006C6A15" w:rsidRDefault="003F0F14" w:rsidP="003F0F14">
            <w:pPr>
              <w:jc w:val="both"/>
              <w:rPr>
                <w:sz w:val="20"/>
                <w:szCs w:val="20"/>
              </w:rPr>
            </w:pPr>
          </w:p>
          <w:p w14:paraId="54B65869" w14:textId="77777777" w:rsidR="003F0F14" w:rsidRPr="006C6A15" w:rsidRDefault="003F0F14" w:rsidP="003F0F14">
            <w:pPr>
              <w:jc w:val="both"/>
              <w:rPr>
                <w:sz w:val="20"/>
                <w:szCs w:val="20"/>
              </w:rPr>
            </w:pPr>
          </w:p>
          <w:p w14:paraId="726A91E1" w14:textId="77777777" w:rsidR="003F0F14" w:rsidRPr="006C6A15" w:rsidRDefault="003F0F14" w:rsidP="003F0F14">
            <w:pPr>
              <w:jc w:val="both"/>
              <w:rPr>
                <w:sz w:val="20"/>
                <w:szCs w:val="20"/>
              </w:rPr>
            </w:pPr>
          </w:p>
          <w:p w14:paraId="7D6B477E" w14:textId="77777777" w:rsidR="003F0F14" w:rsidRPr="006C6A15" w:rsidRDefault="003F0F14" w:rsidP="003F0F14">
            <w:pPr>
              <w:jc w:val="both"/>
              <w:rPr>
                <w:sz w:val="20"/>
                <w:szCs w:val="20"/>
              </w:rPr>
            </w:pPr>
          </w:p>
          <w:p w14:paraId="31742AB4" w14:textId="681E8F3E" w:rsidR="00F51904" w:rsidRPr="006C6A15" w:rsidRDefault="00F51904" w:rsidP="00C414B0">
            <w:pPr>
              <w:spacing w:line="360" w:lineRule="auto"/>
              <w:jc w:val="both"/>
            </w:pPr>
          </w:p>
          <w:p w14:paraId="467586AD" w14:textId="77777777" w:rsidR="00F51904" w:rsidRPr="006C6A15" w:rsidRDefault="00F51904" w:rsidP="00C414B0">
            <w:pPr>
              <w:spacing w:line="360" w:lineRule="auto"/>
              <w:jc w:val="both"/>
            </w:pPr>
          </w:p>
          <w:p w14:paraId="4F94C46A" w14:textId="77777777" w:rsidR="00F51904" w:rsidRPr="006C6A15" w:rsidRDefault="00F51904" w:rsidP="00C414B0">
            <w:pPr>
              <w:spacing w:line="360" w:lineRule="auto"/>
              <w:jc w:val="both"/>
            </w:pPr>
          </w:p>
          <w:p w14:paraId="4DC1E882" w14:textId="77777777" w:rsidR="00797115" w:rsidRPr="006C6A15" w:rsidRDefault="00797115" w:rsidP="00447AEC">
            <w:pPr>
              <w:jc w:val="both"/>
              <w:rPr>
                <w:sz w:val="20"/>
                <w:szCs w:val="20"/>
              </w:rPr>
            </w:pPr>
          </w:p>
          <w:p w14:paraId="10B11E51" w14:textId="77777777" w:rsidR="00375882" w:rsidRPr="006C6A15" w:rsidRDefault="00375882" w:rsidP="00447AEC">
            <w:pPr>
              <w:jc w:val="both"/>
              <w:rPr>
                <w:sz w:val="20"/>
                <w:szCs w:val="20"/>
              </w:rPr>
            </w:pPr>
          </w:p>
          <w:p w14:paraId="629A4250" w14:textId="77777777" w:rsidR="00375882" w:rsidRPr="006C6A15" w:rsidRDefault="00375882" w:rsidP="00447AEC">
            <w:pPr>
              <w:jc w:val="both"/>
              <w:rPr>
                <w:sz w:val="20"/>
                <w:szCs w:val="20"/>
              </w:rPr>
            </w:pPr>
          </w:p>
          <w:p w14:paraId="3223D94F" w14:textId="77777777" w:rsidR="00375882" w:rsidRPr="006C6A15" w:rsidRDefault="00375882" w:rsidP="00447AEC">
            <w:pPr>
              <w:jc w:val="both"/>
              <w:rPr>
                <w:sz w:val="20"/>
                <w:szCs w:val="20"/>
              </w:rPr>
            </w:pPr>
          </w:p>
          <w:p w14:paraId="5AAD8421" w14:textId="77777777" w:rsidR="00375882" w:rsidRPr="006C6A15" w:rsidRDefault="00375882" w:rsidP="00447AEC">
            <w:pPr>
              <w:jc w:val="both"/>
              <w:rPr>
                <w:sz w:val="20"/>
                <w:szCs w:val="20"/>
              </w:rPr>
            </w:pPr>
          </w:p>
          <w:p w14:paraId="601C5B2A" w14:textId="77777777" w:rsidR="00375882" w:rsidRPr="006C6A15" w:rsidRDefault="00375882" w:rsidP="00447AEC">
            <w:pPr>
              <w:jc w:val="both"/>
              <w:rPr>
                <w:sz w:val="20"/>
                <w:szCs w:val="20"/>
              </w:rPr>
            </w:pPr>
          </w:p>
          <w:p w14:paraId="169E8A99" w14:textId="77777777" w:rsidR="00375882" w:rsidRPr="006C6A15" w:rsidRDefault="00375882" w:rsidP="00447AEC">
            <w:pPr>
              <w:jc w:val="both"/>
              <w:rPr>
                <w:sz w:val="20"/>
                <w:szCs w:val="20"/>
              </w:rPr>
            </w:pPr>
          </w:p>
          <w:p w14:paraId="0514EA32" w14:textId="77777777" w:rsidR="00375882" w:rsidRPr="006C6A15" w:rsidRDefault="00375882" w:rsidP="00447AEC">
            <w:pPr>
              <w:jc w:val="both"/>
              <w:rPr>
                <w:sz w:val="20"/>
                <w:szCs w:val="20"/>
              </w:rPr>
            </w:pPr>
          </w:p>
          <w:p w14:paraId="733FBFA5" w14:textId="77777777" w:rsidR="00375882" w:rsidRPr="006C6A15" w:rsidRDefault="00375882" w:rsidP="00447AEC">
            <w:pPr>
              <w:jc w:val="both"/>
              <w:rPr>
                <w:sz w:val="20"/>
                <w:szCs w:val="20"/>
              </w:rPr>
            </w:pPr>
          </w:p>
          <w:p w14:paraId="20085F77" w14:textId="77777777" w:rsidR="00375882" w:rsidRPr="006C6A15" w:rsidRDefault="00375882" w:rsidP="00447AEC">
            <w:pPr>
              <w:jc w:val="both"/>
              <w:rPr>
                <w:sz w:val="20"/>
                <w:szCs w:val="20"/>
              </w:rPr>
            </w:pPr>
          </w:p>
          <w:p w14:paraId="368349A1" w14:textId="77777777" w:rsidR="00375882" w:rsidRPr="006C6A15" w:rsidRDefault="00375882" w:rsidP="00447AEC">
            <w:pPr>
              <w:jc w:val="both"/>
              <w:rPr>
                <w:sz w:val="20"/>
                <w:szCs w:val="20"/>
              </w:rPr>
            </w:pPr>
          </w:p>
          <w:p w14:paraId="24449AB5" w14:textId="77777777" w:rsidR="00375882" w:rsidRPr="006C6A15" w:rsidRDefault="00375882" w:rsidP="00447AEC">
            <w:pPr>
              <w:jc w:val="both"/>
              <w:rPr>
                <w:sz w:val="20"/>
                <w:szCs w:val="20"/>
              </w:rPr>
            </w:pPr>
          </w:p>
          <w:p w14:paraId="5B6F190D" w14:textId="77777777" w:rsidR="00375882" w:rsidRPr="006C6A15" w:rsidRDefault="00375882" w:rsidP="00447AEC">
            <w:pPr>
              <w:jc w:val="both"/>
              <w:rPr>
                <w:sz w:val="20"/>
                <w:szCs w:val="20"/>
              </w:rPr>
            </w:pPr>
          </w:p>
          <w:p w14:paraId="1CBB91F9" w14:textId="77777777" w:rsidR="00375882" w:rsidRPr="006C6A15" w:rsidRDefault="00375882" w:rsidP="00447AEC">
            <w:pPr>
              <w:jc w:val="both"/>
              <w:rPr>
                <w:sz w:val="20"/>
                <w:szCs w:val="20"/>
              </w:rPr>
            </w:pPr>
          </w:p>
          <w:p w14:paraId="22B4E043" w14:textId="77777777" w:rsidR="00375882" w:rsidRPr="006C6A15" w:rsidRDefault="00375882" w:rsidP="00447AEC">
            <w:pPr>
              <w:jc w:val="both"/>
              <w:rPr>
                <w:sz w:val="20"/>
                <w:szCs w:val="20"/>
              </w:rPr>
            </w:pPr>
          </w:p>
          <w:p w14:paraId="40B794DC" w14:textId="77777777" w:rsidR="00375882" w:rsidRPr="006C6A15" w:rsidRDefault="00375882" w:rsidP="00447AEC">
            <w:pPr>
              <w:jc w:val="both"/>
              <w:rPr>
                <w:sz w:val="20"/>
                <w:szCs w:val="20"/>
              </w:rPr>
            </w:pPr>
          </w:p>
          <w:p w14:paraId="0A732014" w14:textId="77777777" w:rsidR="00375882" w:rsidRPr="006C6A15" w:rsidRDefault="00375882" w:rsidP="00447AEC">
            <w:pPr>
              <w:jc w:val="both"/>
              <w:rPr>
                <w:sz w:val="20"/>
                <w:szCs w:val="20"/>
              </w:rPr>
            </w:pPr>
          </w:p>
          <w:p w14:paraId="57B1B02B" w14:textId="77777777" w:rsidR="00375882" w:rsidRPr="006C6A15" w:rsidRDefault="00375882" w:rsidP="00447AEC">
            <w:pPr>
              <w:jc w:val="both"/>
              <w:rPr>
                <w:sz w:val="20"/>
                <w:szCs w:val="20"/>
              </w:rPr>
            </w:pPr>
          </w:p>
          <w:p w14:paraId="29092048" w14:textId="77777777" w:rsidR="00375882" w:rsidRPr="006C6A15" w:rsidRDefault="00375882" w:rsidP="00447AEC">
            <w:pPr>
              <w:jc w:val="both"/>
              <w:rPr>
                <w:sz w:val="20"/>
                <w:szCs w:val="20"/>
              </w:rPr>
            </w:pPr>
          </w:p>
          <w:p w14:paraId="45D18CD5" w14:textId="77777777" w:rsidR="00375882" w:rsidRPr="006C6A15" w:rsidRDefault="00375882" w:rsidP="00447AEC">
            <w:pPr>
              <w:jc w:val="both"/>
              <w:rPr>
                <w:sz w:val="20"/>
                <w:szCs w:val="20"/>
              </w:rPr>
            </w:pPr>
          </w:p>
          <w:p w14:paraId="18548036" w14:textId="77777777" w:rsidR="00375882" w:rsidRPr="006C6A15" w:rsidRDefault="00375882" w:rsidP="00447AEC">
            <w:pPr>
              <w:jc w:val="both"/>
              <w:rPr>
                <w:sz w:val="20"/>
                <w:szCs w:val="20"/>
              </w:rPr>
            </w:pPr>
          </w:p>
          <w:p w14:paraId="04482D04" w14:textId="77777777" w:rsidR="00375882" w:rsidRPr="006C6A15" w:rsidRDefault="00375882" w:rsidP="00447AEC">
            <w:pPr>
              <w:jc w:val="both"/>
              <w:rPr>
                <w:sz w:val="20"/>
                <w:szCs w:val="20"/>
              </w:rPr>
            </w:pPr>
          </w:p>
          <w:p w14:paraId="21316D23" w14:textId="77777777" w:rsidR="00375882" w:rsidRPr="006C6A15" w:rsidRDefault="00375882" w:rsidP="00447AEC">
            <w:pPr>
              <w:jc w:val="both"/>
              <w:rPr>
                <w:sz w:val="20"/>
                <w:szCs w:val="20"/>
              </w:rPr>
            </w:pPr>
          </w:p>
          <w:p w14:paraId="7ABB693F" w14:textId="77777777" w:rsidR="00375882" w:rsidRPr="006C6A15" w:rsidRDefault="00375882" w:rsidP="00447AEC">
            <w:pPr>
              <w:jc w:val="both"/>
              <w:rPr>
                <w:sz w:val="20"/>
                <w:szCs w:val="20"/>
              </w:rPr>
            </w:pPr>
          </w:p>
          <w:p w14:paraId="558B68CD" w14:textId="77777777" w:rsidR="00375882" w:rsidRPr="006C6A15" w:rsidRDefault="00375882" w:rsidP="00447AEC">
            <w:pPr>
              <w:jc w:val="both"/>
              <w:rPr>
                <w:sz w:val="20"/>
                <w:szCs w:val="20"/>
              </w:rPr>
            </w:pPr>
          </w:p>
          <w:p w14:paraId="213727D5" w14:textId="77777777" w:rsidR="00375882" w:rsidRPr="006C6A15" w:rsidRDefault="00375882" w:rsidP="00447AEC">
            <w:pPr>
              <w:jc w:val="both"/>
              <w:rPr>
                <w:sz w:val="20"/>
                <w:szCs w:val="20"/>
              </w:rPr>
            </w:pPr>
          </w:p>
          <w:p w14:paraId="0209048A" w14:textId="77777777" w:rsidR="00375882" w:rsidRPr="006C6A15" w:rsidRDefault="00375882" w:rsidP="00447AEC">
            <w:pPr>
              <w:jc w:val="both"/>
              <w:rPr>
                <w:sz w:val="20"/>
                <w:szCs w:val="20"/>
              </w:rPr>
            </w:pPr>
          </w:p>
          <w:p w14:paraId="29A6BCD8" w14:textId="77777777" w:rsidR="00375882" w:rsidRPr="006C6A15" w:rsidRDefault="00375882" w:rsidP="00447AEC">
            <w:pPr>
              <w:jc w:val="both"/>
              <w:rPr>
                <w:sz w:val="20"/>
                <w:szCs w:val="20"/>
              </w:rPr>
            </w:pPr>
          </w:p>
          <w:p w14:paraId="40F3433A" w14:textId="77777777" w:rsidR="00375882" w:rsidRPr="006C6A15" w:rsidRDefault="00375882" w:rsidP="00447AEC">
            <w:pPr>
              <w:jc w:val="both"/>
              <w:rPr>
                <w:sz w:val="20"/>
                <w:szCs w:val="20"/>
              </w:rPr>
            </w:pPr>
          </w:p>
          <w:p w14:paraId="3723CE45" w14:textId="77777777" w:rsidR="00375882" w:rsidRPr="006C6A15" w:rsidRDefault="00375882" w:rsidP="00447AEC">
            <w:pPr>
              <w:jc w:val="both"/>
              <w:rPr>
                <w:sz w:val="20"/>
                <w:szCs w:val="20"/>
              </w:rPr>
            </w:pPr>
          </w:p>
          <w:p w14:paraId="3B344F1E" w14:textId="4F66D5C5" w:rsidR="00375882" w:rsidRPr="006C6A15" w:rsidRDefault="00375882" w:rsidP="00447AEC">
            <w:pPr>
              <w:jc w:val="both"/>
              <w:rPr>
                <w:sz w:val="20"/>
                <w:szCs w:val="20"/>
              </w:rPr>
            </w:pPr>
          </w:p>
        </w:tc>
      </w:tr>
      <w:tr w:rsidR="00394681" w:rsidRPr="00B12F03" w14:paraId="4D5BF094" w14:textId="77777777" w:rsidTr="00A91FD6">
        <w:trPr>
          <w:trHeight w:val="2494"/>
        </w:trPr>
        <w:tc>
          <w:tcPr>
            <w:tcW w:w="11182" w:type="dxa"/>
            <w:gridSpan w:val="2"/>
          </w:tcPr>
          <w:p w14:paraId="12F49DF1" w14:textId="77777777" w:rsidR="00394681" w:rsidRPr="00B12F03" w:rsidRDefault="00394681" w:rsidP="00A65C1D">
            <w:pPr>
              <w:rPr>
                <w:sz w:val="20"/>
                <w:szCs w:val="20"/>
              </w:rPr>
            </w:pPr>
          </w:p>
        </w:tc>
      </w:tr>
    </w:tbl>
    <w:p w14:paraId="7D9A52CF" w14:textId="77777777" w:rsidR="00B00678" w:rsidRPr="00B12F03" w:rsidRDefault="00B00678" w:rsidP="00B945EA">
      <w:pPr>
        <w:rPr>
          <w:b/>
        </w:rPr>
      </w:pPr>
    </w:p>
    <w:tbl>
      <w:tblPr>
        <w:tblStyle w:val="TableGrid"/>
        <w:tblW w:w="0" w:type="auto"/>
        <w:tblLook w:val="01E0" w:firstRow="1" w:lastRow="1" w:firstColumn="1" w:lastColumn="1" w:noHBand="0" w:noVBand="0"/>
      </w:tblPr>
      <w:tblGrid>
        <w:gridCol w:w="10910"/>
        <w:gridCol w:w="272"/>
      </w:tblGrid>
      <w:tr w:rsidR="00375882" w:rsidRPr="00B12F03" w14:paraId="693FCD7B" w14:textId="77777777" w:rsidTr="00375882">
        <w:tc>
          <w:tcPr>
            <w:tcW w:w="10910" w:type="dxa"/>
            <w:shd w:val="clear" w:color="auto" w:fill="FBD4B4" w:themeFill="accent6" w:themeFillTint="66"/>
          </w:tcPr>
          <w:p w14:paraId="0731D9DE" w14:textId="423CB3E9" w:rsidR="00375882" w:rsidRPr="00B12F03" w:rsidRDefault="00375882" w:rsidP="007F6692">
            <w:pPr>
              <w:rPr>
                <w:b/>
                <w:sz w:val="20"/>
                <w:szCs w:val="20"/>
              </w:rPr>
            </w:pPr>
            <w:r w:rsidRPr="00B12F03">
              <w:rPr>
                <w:b/>
                <w:sz w:val="20"/>
                <w:szCs w:val="20"/>
              </w:rPr>
              <w:t xml:space="preserve">REFERENCE LIST </w:t>
            </w:r>
            <w:r w:rsidR="00A138AA" w:rsidRPr="00B12F03">
              <w:rPr>
                <w:b/>
                <w:sz w:val="20"/>
                <w:szCs w:val="20"/>
              </w:rPr>
              <w:t>(not included in word count)</w:t>
            </w:r>
          </w:p>
        </w:tc>
        <w:tc>
          <w:tcPr>
            <w:tcW w:w="272" w:type="dxa"/>
            <w:shd w:val="clear" w:color="auto" w:fill="FBD4B4" w:themeFill="accent6" w:themeFillTint="66"/>
          </w:tcPr>
          <w:p w14:paraId="2A993785" w14:textId="77777777" w:rsidR="00375882" w:rsidRPr="00B12F03" w:rsidRDefault="00375882" w:rsidP="007F6692">
            <w:pPr>
              <w:jc w:val="center"/>
              <w:rPr>
                <w:b/>
                <w:sz w:val="20"/>
                <w:szCs w:val="20"/>
              </w:rPr>
            </w:pPr>
          </w:p>
          <w:p w14:paraId="52F3ACFA" w14:textId="77777777" w:rsidR="00375882" w:rsidRPr="00B12F03" w:rsidRDefault="00375882" w:rsidP="007F6692">
            <w:pPr>
              <w:jc w:val="center"/>
              <w:rPr>
                <w:b/>
                <w:sz w:val="20"/>
                <w:szCs w:val="20"/>
              </w:rPr>
            </w:pPr>
          </w:p>
        </w:tc>
      </w:tr>
      <w:tr w:rsidR="00375882" w:rsidRPr="00B12F03" w14:paraId="130E5631" w14:textId="77777777" w:rsidTr="007F6692">
        <w:trPr>
          <w:trHeight w:val="2494"/>
        </w:trPr>
        <w:tc>
          <w:tcPr>
            <w:tcW w:w="11182" w:type="dxa"/>
            <w:gridSpan w:val="2"/>
          </w:tcPr>
          <w:p w14:paraId="128708C9" w14:textId="77777777" w:rsidR="00A82EEB" w:rsidRPr="00B12F03" w:rsidRDefault="00A82EEB" w:rsidP="00A82EEB">
            <w:pPr>
              <w:spacing w:line="480" w:lineRule="auto"/>
              <w:jc w:val="both"/>
              <w:rPr>
                <w:rStyle w:val="Emphasis"/>
                <w:i w:val="0"/>
                <w:iCs w:val="0"/>
              </w:rPr>
            </w:pPr>
            <w:r w:rsidRPr="00B12F03">
              <w:rPr>
                <w:rStyle w:val="Emphasis"/>
                <w:i w:val="0"/>
                <w:iCs w:val="0"/>
              </w:rPr>
              <w:t xml:space="preserve">Johnston, R. (2012) Service operations </w:t>
            </w:r>
            <w:proofErr w:type="gramStart"/>
            <w:r w:rsidRPr="00B12F03">
              <w:rPr>
                <w:rStyle w:val="Emphasis"/>
                <w:i w:val="0"/>
                <w:iCs w:val="0"/>
              </w:rPr>
              <w:t>management :</w:t>
            </w:r>
            <w:proofErr w:type="gramEnd"/>
            <w:r w:rsidRPr="00B12F03">
              <w:rPr>
                <w:rStyle w:val="Emphasis"/>
                <w:i w:val="0"/>
                <w:iCs w:val="0"/>
              </w:rPr>
              <w:t xml:space="preserve"> improving service delivery . 4th ed. /. Michael </w:t>
            </w:r>
            <w:proofErr w:type="spellStart"/>
            <w:r w:rsidRPr="00B12F03">
              <w:rPr>
                <w:rStyle w:val="Emphasis"/>
                <w:i w:val="0"/>
                <w:iCs w:val="0"/>
              </w:rPr>
              <w:t>Shulver</w:t>
            </w:r>
            <w:proofErr w:type="spellEnd"/>
            <w:r w:rsidRPr="00B12F03">
              <w:rPr>
                <w:rStyle w:val="Emphasis"/>
                <w:i w:val="0"/>
                <w:iCs w:val="0"/>
              </w:rPr>
              <w:t xml:space="preserve"> &amp; Graham Clark (eds.). Harlow, England: Pearson. </w:t>
            </w:r>
          </w:p>
          <w:p w14:paraId="6168C2E3" w14:textId="77777777" w:rsidR="00A82EEB" w:rsidRPr="00B12F03" w:rsidRDefault="00A82EEB" w:rsidP="00A82EEB">
            <w:pPr>
              <w:spacing w:line="480" w:lineRule="auto"/>
              <w:jc w:val="both"/>
              <w:rPr>
                <w:rStyle w:val="Emphasis"/>
                <w:i w:val="0"/>
                <w:iCs w:val="0"/>
              </w:rPr>
            </w:pPr>
            <w:r w:rsidRPr="00B12F03">
              <w:rPr>
                <w:rStyle w:val="Emphasis"/>
                <w:i w:val="0"/>
                <w:iCs w:val="0"/>
              </w:rPr>
              <w:t xml:space="preserve">Yasmine </w:t>
            </w:r>
            <w:proofErr w:type="spellStart"/>
            <w:r w:rsidRPr="00B12F03">
              <w:rPr>
                <w:rStyle w:val="Emphasis"/>
                <w:i w:val="0"/>
                <w:iCs w:val="0"/>
              </w:rPr>
              <w:t>Motarjemi</w:t>
            </w:r>
            <w:proofErr w:type="spellEnd"/>
            <w:r w:rsidRPr="00B12F03">
              <w:rPr>
                <w:rStyle w:val="Emphasis"/>
                <w:i w:val="0"/>
                <w:iCs w:val="0"/>
              </w:rPr>
              <w:t xml:space="preserve">, H.L. (2014) Food safety </w:t>
            </w:r>
            <w:proofErr w:type="gramStart"/>
            <w:r w:rsidRPr="00B12F03">
              <w:rPr>
                <w:rStyle w:val="Emphasis"/>
                <w:i w:val="0"/>
                <w:iCs w:val="0"/>
              </w:rPr>
              <w:t>management :</w:t>
            </w:r>
            <w:proofErr w:type="gramEnd"/>
            <w:r w:rsidRPr="00B12F03">
              <w:rPr>
                <w:rStyle w:val="Emphasis"/>
                <w:i w:val="0"/>
                <w:iCs w:val="0"/>
              </w:rPr>
              <w:t xml:space="preserve"> a practical guide for the food industry . Illustrated edition. Yasmine. </w:t>
            </w:r>
            <w:proofErr w:type="spellStart"/>
            <w:r w:rsidRPr="00B12F03">
              <w:rPr>
                <w:rStyle w:val="Emphasis"/>
                <w:i w:val="0"/>
                <w:iCs w:val="0"/>
              </w:rPr>
              <w:t>Motarjemi</w:t>
            </w:r>
            <w:proofErr w:type="spellEnd"/>
            <w:r w:rsidRPr="00B12F03">
              <w:rPr>
                <w:rStyle w:val="Emphasis"/>
                <w:i w:val="0"/>
                <w:iCs w:val="0"/>
              </w:rPr>
              <w:t xml:space="preserve"> &amp; H. L. M. </w:t>
            </w:r>
            <w:proofErr w:type="spellStart"/>
            <w:r w:rsidRPr="00B12F03">
              <w:rPr>
                <w:rStyle w:val="Emphasis"/>
                <w:i w:val="0"/>
                <w:iCs w:val="0"/>
              </w:rPr>
              <w:t>Lelieveld</w:t>
            </w:r>
            <w:proofErr w:type="spellEnd"/>
            <w:r w:rsidRPr="00B12F03">
              <w:rPr>
                <w:rStyle w:val="Emphasis"/>
                <w:i w:val="0"/>
                <w:iCs w:val="0"/>
              </w:rPr>
              <w:t xml:space="preserve"> (eds.). Amsterdam: Academic Press. </w:t>
            </w:r>
          </w:p>
          <w:p w14:paraId="0B095D54" w14:textId="77777777" w:rsidR="00A82EEB" w:rsidRPr="00B12F03" w:rsidRDefault="00A82EEB" w:rsidP="00A82EEB">
            <w:pPr>
              <w:spacing w:line="480" w:lineRule="auto"/>
              <w:jc w:val="both"/>
              <w:rPr>
                <w:rStyle w:val="Emphasis"/>
                <w:i w:val="0"/>
                <w:iCs w:val="0"/>
              </w:rPr>
            </w:pPr>
            <w:proofErr w:type="spellStart"/>
            <w:r w:rsidRPr="00B12F03">
              <w:rPr>
                <w:rStyle w:val="Emphasis"/>
                <w:i w:val="0"/>
                <w:iCs w:val="0"/>
              </w:rPr>
              <w:t>Zutshi</w:t>
            </w:r>
            <w:proofErr w:type="spellEnd"/>
            <w:r w:rsidRPr="00B12F03">
              <w:rPr>
                <w:rStyle w:val="Emphasis"/>
                <w:i w:val="0"/>
                <w:iCs w:val="0"/>
              </w:rPr>
              <w:t>, A. (2019) How to develop well-informed and assured teams to embed food safety compliance in the UK catering and hospitality industry. Perspectives in public health. [Online] 139 (6), 294–295. Available from: doi:10.1177/1757913919872783.</w:t>
            </w:r>
          </w:p>
          <w:p w14:paraId="376770AF" w14:textId="3C280EE4" w:rsidR="00E3384A" w:rsidRPr="00B12F03" w:rsidRDefault="00E3384A" w:rsidP="007F6692">
            <w:r w:rsidRPr="00B12F03">
              <w:lastRenderedPageBreak/>
              <w:t xml:space="preserve">Bhatnagar, (2007) Food and beverage management. Delhi: SBS. </w:t>
            </w:r>
          </w:p>
          <w:p w14:paraId="5D726A7B" w14:textId="77777777" w:rsidR="00E3384A" w:rsidRPr="00B12F03" w:rsidRDefault="00E3384A" w:rsidP="007F6692"/>
          <w:p w14:paraId="095ED02C" w14:textId="0D7937DA" w:rsidR="00E3384A" w:rsidRPr="00B12F03" w:rsidRDefault="00E3384A" w:rsidP="007F6692">
            <w:r w:rsidRPr="00B12F03">
              <w:t xml:space="preserve">Andrew, (2011) Food and beverage management: </w:t>
            </w:r>
          </w:p>
          <w:p w14:paraId="58B17622" w14:textId="77777777" w:rsidR="00E3384A" w:rsidRPr="00B12F03" w:rsidRDefault="00E3384A" w:rsidP="007F6692"/>
          <w:p w14:paraId="3204D6D2" w14:textId="1564D7A4" w:rsidR="00E3384A" w:rsidRPr="00B12F03" w:rsidRDefault="00E3384A" w:rsidP="007F6692">
            <w:r w:rsidRPr="00B12F03">
              <w:t>For the hospitality, tourism and event industries (3rd ed.). Oxford: Goodfellow.</w:t>
            </w:r>
          </w:p>
          <w:p w14:paraId="4EA7BA90" w14:textId="77777777" w:rsidR="00E3384A" w:rsidRPr="00B12F03" w:rsidRDefault="00E3384A" w:rsidP="007F6692"/>
          <w:p w14:paraId="03C5C082" w14:textId="189F5CD3" w:rsidR="00E3384A" w:rsidRPr="00B12F03" w:rsidRDefault="00E3384A" w:rsidP="007F6692">
            <w:r w:rsidRPr="00B12F03">
              <w:t>Fallon, (2010) Hotel Management and Operations, Pearson, London</w:t>
            </w:r>
          </w:p>
          <w:p w14:paraId="70BA7504" w14:textId="77777777" w:rsidR="00E3384A" w:rsidRPr="00B12F03" w:rsidRDefault="00E3384A" w:rsidP="007F6692"/>
          <w:p w14:paraId="4FBADFA5" w14:textId="1863C826" w:rsidR="00375882" w:rsidRPr="00B12F03" w:rsidRDefault="00E3384A" w:rsidP="007F6692">
            <w:r w:rsidRPr="00B12F03">
              <w:t>Wood, (2013) Key Concepts in Hospitality Management, Sage, London</w:t>
            </w:r>
          </w:p>
          <w:p w14:paraId="4F228F5D" w14:textId="77777777" w:rsidR="00375882" w:rsidRPr="00B12F03" w:rsidRDefault="00375882" w:rsidP="007F6692">
            <w:pPr>
              <w:spacing w:line="360" w:lineRule="auto"/>
              <w:jc w:val="both"/>
            </w:pPr>
          </w:p>
          <w:p w14:paraId="7BE2B521" w14:textId="73ACEF86" w:rsidR="00375882" w:rsidRPr="00B12F03" w:rsidRDefault="00375882" w:rsidP="007F6692">
            <w:pPr>
              <w:spacing w:line="360" w:lineRule="auto"/>
              <w:jc w:val="both"/>
            </w:pPr>
          </w:p>
          <w:p w14:paraId="4C6DEC4D" w14:textId="300F334B" w:rsidR="00375882" w:rsidRPr="00B12F03" w:rsidRDefault="00375882" w:rsidP="007F6692">
            <w:pPr>
              <w:spacing w:line="360" w:lineRule="auto"/>
              <w:jc w:val="both"/>
            </w:pPr>
          </w:p>
          <w:p w14:paraId="522F9E9C" w14:textId="07E4A2C3" w:rsidR="00375882" w:rsidRPr="00B12F03" w:rsidRDefault="00375882" w:rsidP="007F6692">
            <w:pPr>
              <w:spacing w:line="360" w:lineRule="auto"/>
              <w:jc w:val="both"/>
            </w:pPr>
          </w:p>
          <w:p w14:paraId="6944CF61" w14:textId="0FD4B374" w:rsidR="00375882" w:rsidRPr="00B12F03" w:rsidRDefault="00375882" w:rsidP="007F6692">
            <w:pPr>
              <w:spacing w:line="360" w:lineRule="auto"/>
              <w:jc w:val="both"/>
            </w:pPr>
          </w:p>
          <w:p w14:paraId="6DF51C3D" w14:textId="6F494BB7" w:rsidR="00375882" w:rsidRPr="00B12F03" w:rsidRDefault="00375882" w:rsidP="007F6692">
            <w:pPr>
              <w:spacing w:line="360" w:lineRule="auto"/>
              <w:jc w:val="both"/>
            </w:pPr>
          </w:p>
          <w:p w14:paraId="69EA998C" w14:textId="6811899E" w:rsidR="00375882" w:rsidRPr="00B12F03" w:rsidRDefault="00375882" w:rsidP="007F6692">
            <w:pPr>
              <w:spacing w:line="360" w:lineRule="auto"/>
              <w:jc w:val="both"/>
            </w:pPr>
          </w:p>
          <w:p w14:paraId="03D9529C" w14:textId="4342E6D7" w:rsidR="00375882" w:rsidRPr="00B12F03" w:rsidRDefault="00375882" w:rsidP="007F6692">
            <w:pPr>
              <w:spacing w:line="360" w:lineRule="auto"/>
              <w:jc w:val="both"/>
            </w:pPr>
          </w:p>
          <w:p w14:paraId="789E9A79" w14:textId="77990206" w:rsidR="00375882" w:rsidRPr="00B12F03" w:rsidRDefault="00375882" w:rsidP="007F6692">
            <w:pPr>
              <w:spacing w:line="360" w:lineRule="auto"/>
              <w:jc w:val="both"/>
            </w:pPr>
          </w:p>
          <w:p w14:paraId="43EF99F0" w14:textId="59F16C78" w:rsidR="00375882" w:rsidRPr="00B12F03" w:rsidRDefault="00375882" w:rsidP="007F6692">
            <w:pPr>
              <w:spacing w:line="360" w:lineRule="auto"/>
              <w:jc w:val="both"/>
            </w:pPr>
          </w:p>
          <w:p w14:paraId="1DDB2118" w14:textId="7A9165F7" w:rsidR="00375882" w:rsidRPr="00B12F03" w:rsidRDefault="00375882" w:rsidP="007F6692">
            <w:pPr>
              <w:spacing w:line="360" w:lineRule="auto"/>
              <w:jc w:val="both"/>
            </w:pPr>
          </w:p>
          <w:p w14:paraId="3701A32D" w14:textId="54DDC54C" w:rsidR="00375882" w:rsidRPr="00B12F03" w:rsidRDefault="00375882" w:rsidP="007F6692">
            <w:pPr>
              <w:spacing w:line="360" w:lineRule="auto"/>
              <w:jc w:val="both"/>
            </w:pPr>
          </w:p>
          <w:p w14:paraId="5AE6C72E" w14:textId="62740FFE" w:rsidR="00375882" w:rsidRPr="00B12F03" w:rsidRDefault="00375882" w:rsidP="007F6692">
            <w:pPr>
              <w:spacing w:line="360" w:lineRule="auto"/>
              <w:jc w:val="both"/>
            </w:pPr>
          </w:p>
          <w:p w14:paraId="19966CC6" w14:textId="3AD7B82E" w:rsidR="00375882" w:rsidRPr="00B12F03" w:rsidRDefault="00375882" w:rsidP="007F6692">
            <w:pPr>
              <w:spacing w:line="360" w:lineRule="auto"/>
              <w:jc w:val="both"/>
            </w:pPr>
          </w:p>
          <w:p w14:paraId="00C184CC" w14:textId="1B102F8C" w:rsidR="00375882" w:rsidRPr="00B12F03" w:rsidRDefault="00375882" w:rsidP="007F6692">
            <w:pPr>
              <w:spacing w:line="360" w:lineRule="auto"/>
              <w:jc w:val="both"/>
            </w:pPr>
          </w:p>
          <w:p w14:paraId="56FCD27E" w14:textId="3C241FCD" w:rsidR="00375882" w:rsidRPr="00B12F03" w:rsidRDefault="00375882" w:rsidP="007F6692">
            <w:pPr>
              <w:spacing w:line="360" w:lineRule="auto"/>
              <w:jc w:val="both"/>
            </w:pPr>
          </w:p>
          <w:p w14:paraId="50E4CC8B" w14:textId="7487DEDD" w:rsidR="00375882" w:rsidRPr="00B12F03" w:rsidRDefault="00375882" w:rsidP="007F6692">
            <w:pPr>
              <w:spacing w:line="360" w:lineRule="auto"/>
              <w:jc w:val="both"/>
            </w:pPr>
          </w:p>
          <w:p w14:paraId="2E020AEF" w14:textId="77777777" w:rsidR="00375882" w:rsidRPr="00B12F03" w:rsidRDefault="00375882" w:rsidP="007F6692">
            <w:pPr>
              <w:spacing w:line="360" w:lineRule="auto"/>
              <w:jc w:val="both"/>
            </w:pPr>
          </w:p>
          <w:p w14:paraId="47FB6995" w14:textId="77777777" w:rsidR="00375882" w:rsidRPr="00B12F03" w:rsidRDefault="00375882" w:rsidP="007F6692">
            <w:pPr>
              <w:jc w:val="both"/>
              <w:rPr>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AD8C8" w14:textId="77777777" w:rsidR="007732BC" w:rsidRDefault="007732BC">
      <w:r>
        <w:separator/>
      </w:r>
    </w:p>
  </w:endnote>
  <w:endnote w:type="continuationSeparator" w:id="0">
    <w:p w14:paraId="22AD3334" w14:textId="77777777" w:rsidR="007732BC" w:rsidRDefault="00773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A9993" w14:textId="77777777" w:rsidR="007732BC" w:rsidRDefault="007732BC">
      <w:r>
        <w:separator/>
      </w:r>
    </w:p>
  </w:footnote>
  <w:footnote w:type="continuationSeparator" w:id="0">
    <w:p w14:paraId="3C1EC008" w14:textId="77777777" w:rsidR="007732BC" w:rsidRDefault="007732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75146845">
    <w:abstractNumId w:val="12"/>
  </w:num>
  <w:num w:numId="2" w16cid:durableId="1979993358">
    <w:abstractNumId w:val="4"/>
  </w:num>
  <w:num w:numId="3" w16cid:durableId="2073582025">
    <w:abstractNumId w:val="27"/>
  </w:num>
  <w:num w:numId="4" w16cid:durableId="114102966">
    <w:abstractNumId w:val="5"/>
  </w:num>
  <w:num w:numId="5" w16cid:durableId="279799070">
    <w:abstractNumId w:val="23"/>
  </w:num>
  <w:num w:numId="6" w16cid:durableId="905603109">
    <w:abstractNumId w:val="6"/>
  </w:num>
  <w:num w:numId="7" w16cid:durableId="1779718009">
    <w:abstractNumId w:val="0"/>
  </w:num>
  <w:num w:numId="8" w16cid:durableId="927543748">
    <w:abstractNumId w:val="26"/>
  </w:num>
  <w:num w:numId="9" w16cid:durableId="1767074929">
    <w:abstractNumId w:val="15"/>
  </w:num>
  <w:num w:numId="10" w16cid:durableId="1225600001">
    <w:abstractNumId w:val="18"/>
  </w:num>
  <w:num w:numId="11" w16cid:durableId="314456490">
    <w:abstractNumId w:val="3"/>
  </w:num>
  <w:num w:numId="12" w16cid:durableId="1079669599">
    <w:abstractNumId w:val="13"/>
  </w:num>
  <w:num w:numId="13" w16cid:durableId="1609771863">
    <w:abstractNumId w:val="2"/>
  </w:num>
  <w:num w:numId="14" w16cid:durableId="496918833">
    <w:abstractNumId w:val="9"/>
  </w:num>
  <w:num w:numId="15" w16cid:durableId="1189103579">
    <w:abstractNumId w:val="17"/>
  </w:num>
  <w:num w:numId="16" w16cid:durableId="833372921">
    <w:abstractNumId w:val="19"/>
  </w:num>
  <w:num w:numId="17" w16cid:durableId="1533423362">
    <w:abstractNumId w:val="1"/>
  </w:num>
  <w:num w:numId="18" w16cid:durableId="815948780">
    <w:abstractNumId w:val="25"/>
  </w:num>
  <w:num w:numId="19" w16cid:durableId="1927418103">
    <w:abstractNumId w:val="8"/>
  </w:num>
  <w:num w:numId="20" w16cid:durableId="1903713138">
    <w:abstractNumId w:val="20"/>
  </w:num>
  <w:num w:numId="21" w16cid:durableId="1624265923">
    <w:abstractNumId w:val="11"/>
  </w:num>
  <w:num w:numId="22" w16cid:durableId="1105031169">
    <w:abstractNumId w:val="16"/>
  </w:num>
  <w:num w:numId="23" w16cid:durableId="813565117">
    <w:abstractNumId w:val="24"/>
  </w:num>
  <w:num w:numId="24" w16cid:durableId="658928109">
    <w:abstractNumId w:val="10"/>
  </w:num>
  <w:num w:numId="25" w16cid:durableId="234704771">
    <w:abstractNumId w:val="22"/>
  </w:num>
  <w:num w:numId="26" w16cid:durableId="1826167159">
    <w:abstractNumId w:val="7"/>
  </w:num>
  <w:num w:numId="27" w16cid:durableId="556281825">
    <w:abstractNumId w:val="21"/>
  </w:num>
  <w:num w:numId="28" w16cid:durableId="3162254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D38"/>
    <w:rsid w:val="00040CE8"/>
    <w:rsid w:val="0004729E"/>
    <w:rsid w:val="00076F40"/>
    <w:rsid w:val="00077E55"/>
    <w:rsid w:val="00085CFD"/>
    <w:rsid w:val="00087E67"/>
    <w:rsid w:val="000A0C53"/>
    <w:rsid w:val="000A26FC"/>
    <w:rsid w:val="000B2F4F"/>
    <w:rsid w:val="000C41E4"/>
    <w:rsid w:val="000F2E7C"/>
    <w:rsid w:val="00107E5D"/>
    <w:rsid w:val="00112CE0"/>
    <w:rsid w:val="00162FE2"/>
    <w:rsid w:val="001703BD"/>
    <w:rsid w:val="00170A87"/>
    <w:rsid w:val="0018449A"/>
    <w:rsid w:val="00197F4A"/>
    <w:rsid w:val="001A59E7"/>
    <w:rsid w:val="001B69C8"/>
    <w:rsid w:val="001B6DB4"/>
    <w:rsid w:val="001C5C4E"/>
    <w:rsid w:val="001D4719"/>
    <w:rsid w:val="001D6733"/>
    <w:rsid w:val="001E720E"/>
    <w:rsid w:val="00202878"/>
    <w:rsid w:val="002314D4"/>
    <w:rsid w:val="00237986"/>
    <w:rsid w:val="002430D4"/>
    <w:rsid w:val="00244B89"/>
    <w:rsid w:val="00244F84"/>
    <w:rsid w:val="002659F5"/>
    <w:rsid w:val="00283BE2"/>
    <w:rsid w:val="00294842"/>
    <w:rsid w:val="002E127C"/>
    <w:rsid w:val="002F7DD0"/>
    <w:rsid w:val="00301AD0"/>
    <w:rsid w:val="003036C9"/>
    <w:rsid w:val="00310117"/>
    <w:rsid w:val="00316AAD"/>
    <w:rsid w:val="0032684A"/>
    <w:rsid w:val="00332099"/>
    <w:rsid w:val="00340C62"/>
    <w:rsid w:val="003478CE"/>
    <w:rsid w:val="003605B1"/>
    <w:rsid w:val="003617CF"/>
    <w:rsid w:val="00364940"/>
    <w:rsid w:val="00365786"/>
    <w:rsid w:val="00366D9C"/>
    <w:rsid w:val="00375882"/>
    <w:rsid w:val="00382DB9"/>
    <w:rsid w:val="00394681"/>
    <w:rsid w:val="00396412"/>
    <w:rsid w:val="003C3341"/>
    <w:rsid w:val="003C7C45"/>
    <w:rsid w:val="003E36D1"/>
    <w:rsid w:val="003E46A6"/>
    <w:rsid w:val="003F0F14"/>
    <w:rsid w:val="003F52F1"/>
    <w:rsid w:val="00414F02"/>
    <w:rsid w:val="004325B5"/>
    <w:rsid w:val="00433DBF"/>
    <w:rsid w:val="004341F2"/>
    <w:rsid w:val="00442F02"/>
    <w:rsid w:val="0044343A"/>
    <w:rsid w:val="00444EC9"/>
    <w:rsid w:val="00445A58"/>
    <w:rsid w:val="00447AEC"/>
    <w:rsid w:val="00450B55"/>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B5EAB"/>
    <w:rsid w:val="005C6352"/>
    <w:rsid w:val="005D0DDE"/>
    <w:rsid w:val="005D1BA5"/>
    <w:rsid w:val="005D5D0B"/>
    <w:rsid w:val="0062012D"/>
    <w:rsid w:val="00643CB9"/>
    <w:rsid w:val="0066732A"/>
    <w:rsid w:val="00677D1F"/>
    <w:rsid w:val="00697481"/>
    <w:rsid w:val="006A4F97"/>
    <w:rsid w:val="006C4640"/>
    <w:rsid w:val="006C6A15"/>
    <w:rsid w:val="006F4FB6"/>
    <w:rsid w:val="006F501B"/>
    <w:rsid w:val="00702077"/>
    <w:rsid w:val="00725F0E"/>
    <w:rsid w:val="00734189"/>
    <w:rsid w:val="00735BB1"/>
    <w:rsid w:val="00744482"/>
    <w:rsid w:val="007451E8"/>
    <w:rsid w:val="007732BC"/>
    <w:rsid w:val="0078654A"/>
    <w:rsid w:val="0079230B"/>
    <w:rsid w:val="00795158"/>
    <w:rsid w:val="00797115"/>
    <w:rsid w:val="007A5E44"/>
    <w:rsid w:val="007A70AA"/>
    <w:rsid w:val="007D18CA"/>
    <w:rsid w:val="007E500C"/>
    <w:rsid w:val="007E7BB4"/>
    <w:rsid w:val="007F055A"/>
    <w:rsid w:val="007F418B"/>
    <w:rsid w:val="007F712D"/>
    <w:rsid w:val="00814801"/>
    <w:rsid w:val="0082407E"/>
    <w:rsid w:val="00826699"/>
    <w:rsid w:val="00836EA0"/>
    <w:rsid w:val="00895843"/>
    <w:rsid w:val="008B4B9C"/>
    <w:rsid w:val="008B534C"/>
    <w:rsid w:val="008E2A5A"/>
    <w:rsid w:val="008F0B0D"/>
    <w:rsid w:val="008F0D83"/>
    <w:rsid w:val="00904A20"/>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2EEB"/>
    <w:rsid w:val="00A8432F"/>
    <w:rsid w:val="00A90107"/>
    <w:rsid w:val="00AA11D8"/>
    <w:rsid w:val="00AA1309"/>
    <w:rsid w:val="00AA1380"/>
    <w:rsid w:val="00AC67EF"/>
    <w:rsid w:val="00AD310F"/>
    <w:rsid w:val="00AE467F"/>
    <w:rsid w:val="00AE6459"/>
    <w:rsid w:val="00AE799D"/>
    <w:rsid w:val="00AF0132"/>
    <w:rsid w:val="00B00678"/>
    <w:rsid w:val="00B03469"/>
    <w:rsid w:val="00B10EAB"/>
    <w:rsid w:val="00B11E4B"/>
    <w:rsid w:val="00B12F03"/>
    <w:rsid w:val="00B21F2E"/>
    <w:rsid w:val="00B266A5"/>
    <w:rsid w:val="00B44B68"/>
    <w:rsid w:val="00B60FDF"/>
    <w:rsid w:val="00B61256"/>
    <w:rsid w:val="00B73A1C"/>
    <w:rsid w:val="00B945EA"/>
    <w:rsid w:val="00B949BC"/>
    <w:rsid w:val="00BA53CD"/>
    <w:rsid w:val="00BB5FB3"/>
    <w:rsid w:val="00BC3B7D"/>
    <w:rsid w:val="00BC4D17"/>
    <w:rsid w:val="00BC7F1B"/>
    <w:rsid w:val="00BE2584"/>
    <w:rsid w:val="00C10069"/>
    <w:rsid w:val="00C21568"/>
    <w:rsid w:val="00C34D09"/>
    <w:rsid w:val="00C35AEF"/>
    <w:rsid w:val="00C414B0"/>
    <w:rsid w:val="00C421F0"/>
    <w:rsid w:val="00C44B74"/>
    <w:rsid w:val="00C50AE7"/>
    <w:rsid w:val="00C6009E"/>
    <w:rsid w:val="00C62EA8"/>
    <w:rsid w:val="00C72708"/>
    <w:rsid w:val="00C76757"/>
    <w:rsid w:val="00C85B9B"/>
    <w:rsid w:val="00CA1BF5"/>
    <w:rsid w:val="00CB67B6"/>
    <w:rsid w:val="00CC3464"/>
    <w:rsid w:val="00CC557E"/>
    <w:rsid w:val="00CC63E6"/>
    <w:rsid w:val="00CC6DCB"/>
    <w:rsid w:val="00CD008D"/>
    <w:rsid w:val="00CD40C2"/>
    <w:rsid w:val="00CD461B"/>
    <w:rsid w:val="00CF35DC"/>
    <w:rsid w:val="00D1657F"/>
    <w:rsid w:val="00D72830"/>
    <w:rsid w:val="00D77389"/>
    <w:rsid w:val="00D80D6E"/>
    <w:rsid w:val="00D833FD"/>
    <w:rsid w:val="00D95816"/>
    <w:rsid w:val="00DA09FA"/>
    <w:rsid w:val="00DD00CB"/>
    <w:rsid w:val="00DD781A"/>
    <w:rsid w:val="00DE6434"/>
    <w:rsid w:val="00E00580"/>
    <w:rsid w:val="00E26639"/>
    <w:rsid w:val="00E30C3C"/>
    <w:rsid w:val="00E3384A"/>
    <w:rsid w:val="00E42568"/>
    <w:rsid w:val="00E672A4"/>
    <w:rsid w:val="00EB1AD3"/>
    <w:rsid w:val="00EB4BAF"/>
    <w:rsid w:val="00EC294D"/>
    <w:rsid w:val="00EC2A51"/>
    <w:rsid w:val="00ED52B6"/>
    <w:rsid w:val="00EF41E3"/>
    <w:rsid w:val="00F007E2"/>
    <w:rsid w:val="00F118EC"/>
    <w:rsid w:val="00F301B2"/>
    <w:rsid w:val="00F34E01"/>
    <w:rsid w:val="00F37A71"/>
    <w:rsid w:val="00F43CED"/>
    <w:rsid w:val="00F51904"/>
    <w:rsid w:val="00F537E9"/>
    <w:rsid w:val="00F720CF"/>
    <w:rsid w:val="00FB2CA9"/>
    <w:rsid w:val="00FB3B29"/>
    <w:rsid w:val="00FB6DFF"/>
    <w:rsid w:val="00FC7773"/>
    <w:rsid w:val="00FD0ECE"/>
    <w:rsid w:val="00FD2B81"/>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Emphasis">
    <w:name w:val="Emphasis"/>
    <w:basedOn w:val="DefaultParagraphFont"/>
    <w:qFormat/>
    <w:rsid w:val="003F0F14"/>
    <w:rPr>
      <w:i/>
      <w:iCs/>
    </w:rPr>
  </w:style>
  <w:style w:type="character" w:styleId="Hyperlink">
    <w:name w:val="Hyperlink"/>
    <w:basedOn w:val="DefaultParagraphFont"/>
    <w:unhideWhenUsed/>
    <w:rsid w:val="00836EA0"/>
    <w:rPr>
      <w:color w:val="0000FF" w:themeColor="hyperlink"/>
      <w:u w:val="single"/>
    </w:rPr>
  </w:style>
  <w:style w:type="character" w:styleId="UnresolvedMention">
    <w:name w:val="Unresolved Mention"/>
    <w:basedOn w:val="DefaultParagraphFont"/>
    <w:uiPriority w:val="99"/>
    <w:semiHidden/>
    <w:unhideWhenUsed/>
    <w:rsid w:val="00836E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40438">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80889008">
      <w:bodyDiv w:val="1"/>
      <w:marLeft w:val="0"/>
      <w:marRight w:val="0"/>
      <w:marTop w:val="0"/>
      <w:marBottom w:val="0"/>
      <w:divBdr>
        <w:top w:val="none" w:sz="0" w:space="0" w:color="auto"/>
        <w:left w:val="none" w:sz="0" w:space="0" w:color="auto"/>
        <w:bottom w:val="none" w:sz="0" w:space="0" w:color="auto"/>
        <w:right w:val="none" w:sz="0" w:space="0" w:color="auto"/>
      </w:divBdr>
      <w:divsChild>
        <w:div w:id="1144811659">
          <w:marLeft w:val="0"/>
          <w:marRight w:val="0"/>
          <w:marTop w:val="0"/>
          <w:marBottom w:val="0"/>
          <w:divBdr>
            <w:top w:val="none" w:sz="0" w:space="0" w:color="auto"/>
            <w:left w:val="none" w:sz="0" w:space="0" w:color="auto"/>
            <w:bottom w:val="none" w:sz="0" w:space="0" w:color="auto"/>
            <w:right w:val="none" w:sz="0" w:space="0" w:color="auto"/>
          </w:divBdr>
          <w:divsChild>
            <w:div w:id="130130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996</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Lucian Vasile Gavril (2116383)</cp:lastModifiedBy>
  <cp:revision>2</cp:revision>
  <cp:lastPrinted>2020-09-28T20:53:00Z</cp:lastPrinted>
  <dcterms:created xsi:type="dcterms:W3CDTF">2022-06-03T07:02:00Z</dcterms:created>
  <dcterms:modified xsi:type="dcterms:W3CDTF">2022-06-03T07:02:00Z</dcterms:modified>
</cp:coreProperties>
</file>