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EF8DBB" w14:textId="77777777" w:rsidR="006D0EA6" w:rsidRDefault="00024E29">
      <w:pPr>
        <w:pStyle w:val="Standard"/>
        <w:rPr>
          <w:b/>
          <w:bCs/>
          <w:u w:val="single"/>
        </w:rPr>
      </w:pPr>
      <w:r>
        <w:rPr>
          <w:b/>
          <w:bCs/>
          <w:u w:val="single"/>
        </w:rPr>
        <w:t xml:space="preserve"> TINY TOES DAYCARE NURSERY</w:t>
      </w:r>
      <w:r w:rsidR="005B7E69">
        <w:rPr>
          <w:b/>
          <w:bCs/>
          <w:u w:val="single"/>
        </w:rPr>
        <w:t xml:space="preserve">  </w:t>
      </w:r>
    </w:p>
    <w:p w14:paraId="46306E94" w14:textId="0CDBDF5B" w:rsidR="00A83DDB" w:rsidRPr="006D0EA6" w:rsidRDefault="005B7E69">
      <w:pPr>
        <w:pStyle w:val="Standard"/>
        <w:rPr>
          <w:b/>
          <w:bCs/>
          <w:u w:val="single"/>
        </w:rPr>
      </w:pPr>
      <w:r>
        <w:rPr>
          <w:b/>
          <w:bCs/>
          <w:u w:val="single"/>
        </w:rPr>
        <w:t xml:space="preserve">       </w:t>
      </w:r>
      <w:r w:rsidR="006D0EA6">
        <w:rPr>
          <w:noProof/>
        </w:rPr>
        <w:drawing>
          <wp:inline distT="0" distB="0" distL="0" distR="0" wp14:anchorId="6A145ACE" wp14:editId="589028C1">
            <wp:extent cx="619007" cy="786979"/>
            <wp:effectExtent l="0" t="0" r="0" b="0"/>
            <wp:docPr id="1" name="Picture 4">
              <a:extLst xmlns:a="http://schemas.openxmlformats.org/drawingml/2006/main">
                <a:ext uri="{FF2B5EF4-FFF2-40B4-BE49-F238E27FC236}">
                  <a16:creationId xmlns:a16="http://schemas.microsoft.com/office/drawing/2014/main" id="{6DCDF8EF-CF8F-7940-83C9-C749010017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6DCDF8EF-CF8F-7940-83C9-C7490100178E}"/>
                        </a:ext>
                      </a:extLst>
                    </pic:cNvPr>
                    <pic:cNvPicPr>
                      <a:picLocks noChangeAspect="1"/>
                    </pic:cNvPicPr>
                  </pic:nvPicPr>
                  <pic:blipFill>
                    <a:blip r:embed="rId6"/>
                    <a:stretch>
                      <a:fillRect/>
                    </a:stretch>
                  </pic:blipFill>
                  <pic:spPr>
                    <a:xfrm>
                      <a:off x="0" y="0"/>
                      <a:ext cx="631535" cy="802907"/>
                    </a:xfrm>
                    <a:prstGeom prst="rect">
                      <a:avLst/>
                    </a:prstGeom>
                    <a:noFill/>
                  </pic:spPr>
                </pic:pic>
              </a:graphicData>
            </a:graphic>
          </wp:inline>
        </w:drawing>
      </w:r>
      <w:r>
        <w:rPr>
          <w:b/>
          <w:bCs/>
          <w:u w:val="single"/>
        </w:rPr>
        <w:t xml:space="preserve">   </w:t>
      </w:r>
    </w:p>
    <w:p w14:paraId="4B0F0CAA" w14:textId="2112D600" w:rsidR="00A83DDB" w:rsidRPr="006D0EA6" w:rsidRDefault="00024E29">
      <w:pPr>
        <w:pStyle w:val="Standard"/>
        <w:rPr>
          <w:u w:val="single"/>
        </w:rPr>
      </w:pPr>
      <w:r w:rsidRPr="006D0EA6">
        <w:rPr>
          <w:u w:val="single"/>
        </w:rPr>
        <w:t>Supplementary note</w:t>
      </w:r>
    </w:p>
    <w:p w14:paraId="1B65BAFD" w14:textId="77777777" w:rsidR="00A83DDB" w:rsidRDefault="00024E29">
      <w:pPr>
        <w:pStyle w:val="Standard"/>
        <w:rPr>
          <w:u w:val="single"/>
        </w:rPr>
      </w:pPr>
      <w:r>
        <w:rPr>
          <w:u w:val="single"/>
        </w:rPr>
        <w:t xml:space="preserve">Aims and objective of nursery </w:t>
      </w:r>
    </w:p>
    <w:p w14:paraId="28C33E99" w14:textId="77777777" w:rsidR="00A83DDB" w:rsidRDefault="00A83DDB">
      <w:pPr>
        <w:pStyle w:val="Standard"/>
        <w:rPr>
          <w:u w:val="single"/>
        </w:rPr>
      </w:pPr>
    </w:p>
    <w:p w14:paraId="65454062" w14:textId="77777777" w:rsidR="00A83DDB" w:rsidRDefault="00024E29">
      <w:pPr>
        <w:pStyle w:val="Standard"/>
      </w:pPr>
      <w:r>
        <w:t xml:space="preserve">To understand the main objectives of a childcare is “improve the child welfare, to monitor a proper development of his behaviour, both in social and economic growth of the child” </w:t>
      </w:r>
      <w:r>
        <w:rPr>
          <w:rStyle w:val="selectable"/>
          <w:color w:val="000000"/>
        </w:rPr>
        <w:t>(Babies and bosses: reconciling work and family life, 2003).</w:t>
      </w:r>
    </w:p>
    <w:p w14:paraId="2CC3D069" w14:textId="6F691553" w:rsidR="00A83DDB" w:rsidRDefault="00024E29">
      <w:pPr>
        <w:pStyle w:val="Standard"/>
      </w:pPr>
      <w:r>
        <w:rPr>
          <w:rStyle w:val="selectable"/>
          <w:color w:val="000000"/>
        </w:rPr>
        <w:t xml:space="preserve">Today in the modern world Parents do depends a lot over the day care nursery for their </w:t>
      </w:r>
      <w:r w:rsidR="009B4A7F">
        <w:rPr>
          <w:rStyle w:val="selectable"/>
          <w:color w:val="000000"/>
        </w:rPr>
        <w:t>childcare</w:t>
      </w:r>
      <w:r>
        <w:rPr>
          <w:rStyle w:val="selectable"/>
          <w:color w:val="000000"/>
        </w:rPr>
        <w:t xml:space="preserve"> as most of them are working, hence the role of a nursery becomes that much vital for the good care of their respective child. In the other word’s person working in the nursery plays a significant role in the initial upbringing of the child. The environment should be practically like a home so that the child could groom around a known atmosphere. “the measuring or the assessments of the child development should be monitored and recorded regular so that it provides a significant growth chart in all aspect in child’s upbringing” (nursery,2019). </w:t>
      </w:r>
    </w:p>
    <w:p w14:paraId="6F1F19B1" w14:textId="27AC9A45" w:rsidR="00A83DDB" w:rsidRDefault="00024E29">
      <w:pPr>
        <w:pStyle w:val="Standard"/>
        <w:rPr>
          <w:rStyle w:val="selectable"/>
          <w:color w:val="000000"/>
        </w:rPr>
      </w:pPr>
      <w:r>
        <w:rPr>
          <w:rStyle w:val="selectable"/>
          <w:color w:val="000000"/>
        </w:rPr>
        <w:t xml:space="preserve">The nursery is the key place for the children who is in the hand of experienced personal, who not only should take care of them physically but also make them ready for the big step ahead </w:t>
      </w:r>
      <w:proofErr w:type="gramStart"/>
      <w:r>
        <w:rPr>
          <w:rStyle w:val="selectable"/>
          <w:color w:val="000000"/>
        </w:rPr>
        <w:t>in the near future</w:t>
      </w:r>
      <w:proofErr w:type="gramEnd"/>
      <w:r>
        <w:rPr>
          <w:rStyle w:val="selectable"/>
          <w:color w:val="000000"/>
        </w:rPr>
        <w:t>.</w:t>
      </w:r>
    </w:p>
    <w:p w14:paraId="23A70190" w14:textId="788F1F89" w:rsidR="007419C5" w:rsidRDefault="007419C5">
      <w:pPr>
        <w:pStyle w:val="Standard"/>
        <w:rPr>
          <w:rStyle w:val="selectable"/>
          <w:color w:val="000000"/>
        </w:rPr>
      </w:pPr>
      <w:r>
        <w:rPr>
          <w:noProof/>
        </w:rPr>
        <w:drawing>
          <wp:inline distT="0" distB="0" distL="0" distR="0" wp14:anchorId="5F80119B" wp14:editId="01C61B39">
            <wp:extent cx="2495550" cy="2114550"/>
            <wp:effectExtent l="0" t="0" r="0" b="0"/>
            <wp:docPr id="4" name="Picture 4" descr="C:\Users\user\AppData\Local\Microsoft\Windows\INetCache\Content.MSO\98439FD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AppData\Local\Microsoft\Windows\INetCache\Content.MSO\98439FDE.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5550" cy="2114550"/>
                    </a:xfrm>
                    <a:prstGeom prst="rect">
                      <a:avLst/>
                    </a:prstGeom>
                    <a:noFill/>
                    <a:ln>
                      <a:noFill/>
                    </a:ln>
                  </pic:spPr>
                </pic:pic>
              </a:graphicData>
            </a:graphic>
          </wp:inline>
        </w:drawing>
      </w:r>
      <w:r>
        <w:rPr>
          <w:noProof/>
        </w:rPr>
        <w:drawing>
          <wp:inline distT="0" distB="0" distL="0" distR="0" wp14:anchorId="25B9D3E4" wp14:editId="01F950E9">
            <wp:extent cx="2724150" cy="2105025"/>
            <wp:effectExtent l="0" t="0" r="0" b="9525"/>
            <wp:docPr id="5" name="Picture 5" descr="C:\Users\user\AppData\Local\Microsoft\Windows\INetCache\Content.MSO\BCC1B79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AppData\Local\Microsoft\Windows\INetCache\Content.MSO\BCC1B79C.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4150" cy="2105025"/>
                    </a:xfrm>
                    <a:prstGeom prst="rect">
                      <a:avLst/>
                    </a:prstGeom>
                    <a:noFill/>
                    <a:ln>
                      <a:noFill/>
                    </a:ln>
                  </pic:spPr>
                </pic:pic>
              </a:graphicData>
            </a:graphic>
          </wp:inline>
        </w:drawing>
      </w:r>
    </w:p>
    <w:p w14:paraId="1B862BB0" w14:textId="0546BFE7" w:rsidR="007419C5" w:rsidRDefault="007419C5">
      <w:pPr>
        <w:pStyle w:val="Standard"/>
        <w:rPr>
          <w:rStyle w:val="selectable"/>
          <w:color w:val="000000"/>
        </w:rPr>
      </w:pPr>
    </w:p>
    <w:p w14:paraId="17299B6E" w14:textId="1A7B91C5" w:rsidR="00A83DDB" w:rsidRDefault="00024E29">
      <w:pPr>
        <w:pStyle w:val="Standard"/>
      </w:pPr>
      <w:r>
        <w:rPr>
          <w:rStyle w:val="selectable"/>
          <w:color w:val="000000"/>
        </w:rPr>
        <w:t>The nursery can provide an exceptional opportunity to the child to have an excellent behaviour development which normally the parents expects as, all parents irrelevant of culture and races want’s their child to grow up with a positive and good modest behaviour. another crucial factor of the child development is the safety, “both the parents and the child must feel secure and safe in the day-care arrangement so that the child can feel comfortable” (spreeuwenberg,2019).</w:t>
      </w:r>
    </w:p>
    <w:p w14:paraId="323C95D1" w14:textId="77777777" w:rsidR="00A83DDB" w:rsidRDefault="00024E29">
      <w:pPr>
        <w:pStyle w:val="Standard"/>
      </w:pPr>
      <w:r>
        <w:rPr>
          <w:rStyle w:val="selectable"/>
          <w:color w:val="000000"/>
        </w:rPr>
        <w:t xml:space="preserve"> Each parent visualizes a dream for their child when they are practically in their childhood, they want to see their children to be successful in their life in future. The nursery can play a very vital part in the process of martializing the process. In </w:t>
      </w:r>
      <w:proofErr w:type="gramStart"/>
      <w:r>
        <w:rPr>
          <w:rStyle w:val="selectable"/>
          <w:color w:val="000000"/>
        </w:rPr>
        <w:t>each and every</w:t>
      </w:r>
      <w:proofErr w:type="gramEnd"/>
      <w:r>
        <w:rPr>
          <w:rStyle w:val="selectable"/>
          <w:color w:val="000000"/>
        </w:rPr>
        <w:t xml:space="preserve"> step the nursery personal should act in a planned and constructive according to the wish of the parents.</w:t>
      </w:r>
    </w:p>
    <w:p w14:paraId="594C3802" w14:textId="4E4BB2E4" w:rsidR="00A83DDB" w:rsidRDefault="00024E29">
      <w:pPr>
        <w:pStyle w:val="Standard"/>
      </w:pPr>
      <w:r>
        <w:rPr>
          <w:rStyle w:val="selectable"/>
          <w:color w:val="000000"/>
        </w:rPr>
        <w:t xml:space="preserve">A major part of the childcare is to create a self confidence in each child .The nursey should take care that each child could grew a self-awareness for them and they could also become quite conscious of their own abilities during </w:t>
      </w:r>
      <w:r w:rsidR="009E3F9E">
        <w:rPr>
          <w:rStyle w:val="selectable"/>
          <w:color w:val="000000"/>
        </w:rPr>
        <w:t>their</w:t>
      </w:r>
      <w:r>
        <w:rPr>
          <w:rStyle w:val="selectable"/>
          <w:color w:val="000000"/>
        </w:rPr>
        <w:t xml:space="preserve"> stays in the nursery .Parents also get enormous confidence when they notice this kind of quality being develop in the child . </w:t>
      </w:r>
    </w:p>
    <w:p w14:paraId="5C0D90B2" w14:textId="17FE09A4" w:rsidR="00A83DDB" w:rsidRPr="009E6426" w:rsidRDefault="00024E29">
      <w:pPr>
        <w:pStyle w:val="Standard"/>
        <w:rPr>
          <w:color w:val="000000"/>
        </w:rPr>
      </w:pPr>
      <w:r>
        <w:rPr>
          <w:rStyle w:val="selectable"/>
          <w:color w:val="000000"/>
        </w:rPr>
        <w:t>“In the childhood each child wants to express themselves, they want to do different types of experiments as in their eyes all seems to be new as they are in the state of learning new things, nursery should provide that safe space and nurture environment for the child to go beyond the boundaries to fulfil their desire esteemed a</w:t>
      </w:r>
      <w:r w:rsidR="009E6426">
        <w:rPr>
          <w:rStyle w:val="selectable"/>
          <w:color w:val="000000"/>
        </w:rPr>
        <w:t>i</w:t>
      </w:r>
      <w:r>
        <w:rPr>
          <w:rStyle w:val="selectable"/>
          <w:color w:val="000000"/>
        </w:rPr>
        <w:t>m</w:t>
      </w:r>
      <w:r w:rsidR="00874D8A">
        <w:rPr>
          <w:rStyle w:val="selectable"/>
          <w:color w:val="000000"/>
        </w:rPr>
        <w:t xml:space="preserve"> bition. (</w:t>
      </w:r>
      <w:r>
        <w:rPr>
          <w:rStyle w:val="selectable"/>
          <w:color w:val="000000"/>
        </w:rPr>
        <w:t xml:space="preserve">Robin’s,2019). </w:t>
      </w:r>
    </w:p>
    <w:p w14:paraId="0F74F30E" w14:textId="58543BF0" w:rsidR="00A83DDB" w:rsidRDefault="00024E29">
      <w:pPr>
        <w:pStyle w:val="Standard"/>
      </w:pPr>
      <w:r>
        <w:rPr>
          <w:rStyle w:val="selectable"/>
          <w:color w:val="000000"/>
        </w:rPr>
        <w:t xml:space="preserve">One of the childcare objective is to give the child its free space as each children is really different </w:t>
      </w:r>
      <w:r>
        <w:rPr>
          <w:rStyle w:val="selectable"/>
          <w:color w:val="000000"/>
        </w:rPr>
        <w:lastRenderedPageBreak/>
        <w:t>from each other ,their thinking /thought process /their nature of thinking /their way of treating people is different way ,their upbringing culture at the home which do cover a major part of their growth  ,so it’s the nursery which they spent quite a bit of time should be careful of providing them</w:t>
      </w:r>
      <w:r w:rsidR="007419C5">
        <w:rPr>
          <w:rStyle w:val="selectable"/>
          <w:color w:val="000000"/>
        </w:rPr>
        <w:t xml:space="preserve"> </w:t>
      </w:r>
      <w:r>
        <w:rPr>
          <w:rStyle w:val="selectable"/>
          <w:color w:val="000000"/>
        </w:rPr>
        <w:t>the help they need every time . Parents totally depends quite a lot on the nursery to provide the child that help.</w:t>
      </w:r>
    </w:p>
    <w:p w14:paraId="149D1344" w14:textId="64A69855" w:rsidR="00A83DDB" w:rsidRDefault="00024E29">
      <w:pPr>
        <w:pStyle w:val="Standard"/>
      </w:pPr>
      <w:r>
        <w:rPr>
          <w:rStyle w:val="selectable"/>
          <w:color w:val="000000"/>
        </w:rPr>
        <w:t xml:space="preserve">In the context of discussing the aim and objectives of the </w:t>
      </w:r>
      <w:r w:rsidR="006E6CF6">
        <w:rPr>
          <w:rStyle w:val="selectable"/>
          <w:color w:val="000000"/>
        </w:rPr>
        <w:t>childcare</w:t>
      </w:r>
      <w:r>
        <w:rPr>
          <w:rStyle w:val="selectable"/>
          <w:color w:val="000000"/>
        </w:rPr>
        <w:t xml:space="preserve"> nursery it is important to discuss in brief the responsibilities of the personal or the staff of the nursery, as they are the key elements upon whom the parents depends for their children care.</w:t>
      </w:r>
    </w:p>
    <w:p w14:paraId="68F8CD80" w14:textId="77777777" w:rsidR="00A83DDB" w:rsidRDefault="00024E29">
      <w:pPr>
        <w:pStyle w:val="Standard"/>
      </w:pPr>
      <w:r>
        <w:rPr>
          <w:rStyle w:val="selectable"/>
          <w:color w:val="000000"/>
        </w:rPr>
        <w:t>The staff should be well qualified, have quite a bit of sharp knowledge and experience to conduct this job nicely.</w:t>
      </w:r>
    </w:p>
    <w:p w14:paraId="2BF09160" w14:textId="77777777" w:rsidR="00A83DDB" w:rsidRDefault="00024E29">
      <w:pPr>
        <w:pStyle w:val="Standard"/>
      </w:pPr>
      <w:r>
        <w:rPr>
          <w:rStyle w:val="selectable"/>
          <w:color w:val="000000"/>
        </w:rPr>
        <w:t>“day-care nursery teacher or staff stimulate the chance of learning to the child by the method of their natural playing habits so they should make the plan or make schedule in such a way that the child could take it very easy and henceforth learn quickly, as it is just another play” (Daycare,2019)</w:t>
      </w:r>
    </w:p>
    <w:p w14:paraId="4705DC9A" w14:textId="46F6FDCB" w:rsidR="00A83DDB" w:rsidRDefault="00024E29">
      <w:pPr>
        <w:pStyle w:val="Standard"/>
      </w:pPr>
      <w:r>
        <w:rPr>
          <w:rStyle w:val="selectable"/>
          <w:color w:val="000000"/>
        </w:rPr>
        <w:t xml:space="preserve">The staff should be extremely cautious about how they handle each child according to their mood, their individual needs, as the children are generally very </w:t>
      </w:r>
      <w:proofErr w:type="gramStart"/>
      <w:r>
        <w:rPr>
          <w:rStyle w:val="selectable"/>
          <w:color w:val="000000"/>
        </w:rPr>
        <w:t>sensitive</w:t>
      </w:r>
      <w:proofErr w:type="gramEnd"/>
      <w:r>
        <w:rPr>
          <w:rStyle w:val="selectable"/>
          <w:color w:val="000000"/>
        </w:rPr>
        <w:t xml:space="preserve"> and </w:t>
      </w:r>
      <w:r w:rsidR="00213F53">
        <w:rPr>
          <w:rStyle w:val="selectable"/>
          <w:color w:val="000000"/>
        </w:rPr>
        <w:t xml:space="preserve">they </w:t>
      </w:r>
      <w:r>
        <w:rPr>
          <w:rStyle w:val="selectable"/>
          <w:color w:val="000000"/>
        </w:rPr>
        <w:t xml:space="preserve">need special </w:t>
      </w:r>
      <w:r w:rsidR="006D0EA6">
        <w:rPr>
          <w:rStyle w:val="selectable"/>
          <w:color w:val="000000"/>
        </w:rPr>
        <w:t>care.</w:t>
      </w:r>
      <w:r>
        <w:rPr>
          <w:rStyle w:val="selectable"/>
          <w:color w:val="000000"/>
        </w:rPr>
        <w:t xml:space="preserve"> It is one of the vital objectives for the nursery to recruit the right person for the job.</w:t>
      </w:r>
    </w:p>
    <w:p w14:paraId="46ECD9C9" w14:textId="77777777" w:rsidR="00A83DDB" w:rsidRDefault="00024E29">
      <w:pPr>
        <w:pStyle w:val="Standard"/>
      </w:pPr>
      <w:r>
        <w:rPr>
          <w:rStyle w:val="selectable"/>
          <w:color w:val="000000"/>
        </w:rPr>
        <w:t>One of the other significant part of the objectives of the day-care nursery is to provide substantial staff training, how to keep updated with the training of the nursery staff as it can play a vital part of the childcare.</w:t>
      </w:r>
    </w:p>
    <w:p w14:paraId="076BC5B2" w14:textId="77777777" w:rsidR="00A83DDB" w:rsidRDefault="00024E29">
      <w:pPr>
        <w:pStyle w:val="Standard"/>
      </w:pPr>
      <w:r>
        <w:rPr>
          <w:rStyle w:val="selectable"/>
          <w:color w:val="000000"/>
        </w:rPr>
        <w:t>“Continuous Professional Development is the method of keeping the knowledge, skills and working practice up to date, so that the staff is quite ready to meet the challenges come every day. This can be done by attending courses, programme, shadowing other professional who is much more experience to handle the situation, and to keep a record of the development process” (Childcarepartnership.2019)</w:t>
      </w:r>
    </w:p>
    <w:p w14:paraId="4C8BF0B1" w14:textId="77777777" w:rsidR="00A83DDB" w:rsidRDefault="00024E29">
      <w:pPr>
        <w:pStyle w:val="Standard"/>
      </w:pPr>
      <w:r>
        <w:rPr>
          <w:rStyle w:val="selectable"/>
          <w:color w:val="000000"/>
        </w:rPr>
        <w:t>This should be one of the vital objectives as far as the staff of the nursery is concern, as they are key to the success of the nursery growth.</w:t>
      </w:r>
    </w:p>
    <w:p w14:paraId="2F9D8487" w14:textId="77777777" w:rsidR="00A83DDB" w:rsidRDefault="00024E29">
      <w:pPr>
        <w:pStyle w:val="Standard"/>
      </w:pPr>
      <w:r>
        <w:rPr>
          <w:rStyle w:val="selectable"/>
          <w:color w:val="000000"/>
        </w:rPr>
        <w:t>This are some the main aims and objective of day-care nursery.</w:t>
      </w:r>
    </w:p>
    <w:p w14:paraId="48F1FACC" w14:textId="2A88DBC6" w:rsidR="00A83DDB" w:rsidRDefault="00024E29">
      <w:pPr>
        <w:pStyle w:val="Standard"/>
        <w:rPr>
          <w:rStyle w:val="selectable"/>
          <w:color w:val="000000"/>
        </w:rPr>
      </w:pPr>
      <w:r>
        <w:rPr>
          <w:rStyle w:val="selectable"/>
          <w:color w:val="000000"/>
        </w:rPr>
        <w:t>Now let me discuss the human resource part of the nursery.</w:t>
      </w:r>
    </w:p>
    <w:p w14:paraId="0391A86C" w14:textId="414D9152" w:rsidR="006E32D7" w:rsidRDefault="006E32D7">
      <w:pPr>
        <w:pStyle w:val="Standard"/>
        <w:rPr>
          <w:rStyle w:val="selectable"/>
          <w:color w:val="000000"/>
        </w:rPr>
      </w:pPr>
      <w:r>
        <w:rPr>
          <w:rStyle w:val="selectable"/>
          <w:color w:val="000000"/>
        </w:rPr>
        <w:t xml:space="preserve">While discussing the Aims and objectives of our nursery if must be defined in a smart’s way </w:t>
      </w:r>
    </w:p>
    <w:p w14:paraId="5F63F838" w14:textId="3B68DA2E" w:rsidR="006E32D7" w:rsidRDefault="006E32D7">
      <w:pPr>
        <w:pStyle w:val="Standard"/>
        <w:rPr>
          <w:rStyle w:val="selectable"/>
          <w:color w:val="000000"/>
        </w:rPr>
      </w:pPr>
      <w:r>
        <w:rPr>
          <w:rStyle w:val="selectable"/>
          <w:color w:val="000000"/>
        </w:rPr>
        <w:t xml:space="preserve">It can be defined as “setting a goal is a process that start with careful detection of what anyone want to achieve and ending up doing lot of hard work to get the desired </w:t>
      </w:r>
      <w:r w:rsidR="000973CC">
        <w:rPr>
          <w:rStyle w:val="selectable"/>
          <w:color w:val="000000"/>
        </w:rPr>
        <w:t>success” (</w:t>
      </w:r>
      <w:r w:rsidR="000973CC" w:rsidRPr="00886488">
        <w:rPr>
          <w:rStyle w:val="selectable"/>
          <w:color w:val="000000"/>
        </w:rPr>
        <w:t>Set</w:t>
      </w:r>
      <w:r w:rsidR="00886488">
        <w:rPr>
          <w:rStyle w:val="selectable"/>
          <w:color w:val="000000"/>
        </w:rPr>
        <w:t xml:space="preserve"> Smart Goals: Awesome Goalbook Notebook. 2019)</w:t>
      </w:r>
    </w:p>
    <w:p w14:paraId="7E3821B5" w14:textId="4A722BA4" w:rsidR="001A3FD4" w:rsidRDefault="001A3FD4">
      <w:pPr>
        <w:pStyle w:val="Standard"/>
        <w:rPr>
          <w:rStyle w:val="selectable"/>
          <w:color w:val="000000"/>
        </w:rPr>
      </w:pPr>
    </w:p>
    <w:p w14:paraId="19011B68" w14:textId="5A851CAD" w:rsidR="001A3FD4" w:rsidRDefault="001A3FD4">
      <w:pPr>
        <w:pStyle w:val="Standard"/>
        <w:rPr>
          <w:rStyle w:val="selectable"/>
          <w:color w:val="000000"/>
        </w:rPr>
      </w:pPr>
    </w:p>
    <w:p w14:paraId="3FAA0605" w14:textId="1254C042" w:rsidR="001A3FD4" w:rsidRDefault="001A3FD4">
      <w:pPr>
        <w:pStyle w:val="Standard"/>
        <w:rPr>
          <w:rStyle w:val="selectable"/>
          <w:color w:val="000000"/>
        </w:rPr>
      </w:pPr>
      <w:r>
        <w:rPr>
          <w:rStyle w:val="selectable"/>
          <w:noProof/>
          <w:color w:val="000000"/>
        </w:rPr>
        <w:drawing>
          <wp:inline distT="0" distB="0" distL="0" distR="0" wp14:anchorId="586062C4" wp14:editId="352624EF">
            <wp:extent cx="5676900" cy="2752090"/>
            <wp:effectExtent l="0" t="0" r="0" b="0"/>
            <wp:docPr id="2" name="Picture 2" descr="C:\Users\user\AppData\Local\Microsoft\Windows\INetCache\Content.MSO\5E0166E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5E0166E3.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4473" cy="2770305"/>
                    </a:xfrm>
                    <a:prstGeom prst="rect">
                      <a:avLst/>
                    </a:prstGeom>
                    <a:noFill/>
                    <a:ln>
                      <a:noFill/>
                    </a:ln>
                  </pic:spPr>
                </pic:pic>
              </a:graphicData>
            </a:graphic>
          </wp:inline>
        </w:drawing>
      </w:r>
    </w:p>
    <w:p w14:paraId="18000F0F" w14:textId="77777777" w:rsidR="006D0EA6" w:rsidRDefault="006D0EA6">
      <w:pPr>
        <w:pStyle w:val="Standard"/>
        <w:rPr>
          <w:rStyle w:val="selectable"/>
          <w:color w:val="000000"/>
        </w:rPr>
      </w:pPr>
    </w:p>
    <w:p w14:paraId="7423569A" w14:textId="59B1F8AF" w:rsidR="006D0EA6" w:rsidRPr="006D0EA6" w:rsidRDefault="006D0EA6">
      <w:pPr>
        <w:pStyle w:val="Standard"/>
        <w:rPr>
          <w:rStyle w:val="selectable"/>
          <w:b/>
          <w:bCs/>
          <w:color w:val="0070C0"/>
          <w:u w:val="single"/>
        </w:rPr>
      </w:pPr>
      <w:r w:rsidRPr="006D0EA6">
        <w:rPr>
          <w:rStyle w:val="selectable"/>
          <w:b/>
          <w:bCs/>
          <w:color w:val="0070C0"/>
          <w:u w:val="single"/>
        </w:rPr>
        <w:t>SMART GOAL OF THE COMPANY CAN BE SEEN AS FOLLOWS: -</w:t>
      </w:r>
    </w:p>
    <w:p w14:paraId="654C6CD2" w14:textId="77777777" w:rsidR="006D0EA6" w:rsidRPr="006D0EA6" w:rsidRDefault="006D0EA6">
      <w:pPr>
        <w:pStyle w:val="Standard"/>
        <w:rPr>
          <w:rStyle w:val="selectable"/>
          <w:b/>
          <w:bCs/>
          <w:color w:val="0070C0"/>
          <w:u w:val="single"/>
        </w:rPr>
      </w:pPr>
    </w:p>
    <w:p w14:paraId="70904605" w14:textId="77777777" w:rsidR="006D0EA6" w:rsidRDefault="006D0EA6">
      <w:pPr>
        <w:pStyle w:val="Standard"/>
        <w:rPr>
          <w:rStyle w:val="selectable"/>
          <w:color w:val="000000"/>
        </w:rPr>
      </w:pPr>
    </w:p>
    <w:p w14:paraId="16495EF0" w14:textId="4E10D8A4" w:rsidR="00886488" w:rsidRDefault="00A720F1">
      <w:pPr>
        <w:pStyle w:val="Standard"/>
        <w:rPr>
          <w:rStyle w:val="selectable"/>
          <w:color w:val="000000"/>
        </w:rPr>
      </w:pPr>
      <w:r w:rsidRPr="00874D8A">
        <w:rPr>
          <w:rStyle w:val="selectable"/>
          <w:b/>
          <w:bCs/>
          <w:color w:val="C00000"/>
        </w:rPr>
        <w:t>SMART</w:t>
      </w:r>
      <w:r w:rsidR="00886488" w:rsidRPr="00A720F1">
        <w:rPr>
          <w:rStyle w:val="selectable"/>
          <w:color w:val="C00000"/>
        </w:rPr>
        <w:t xml:space="preserve"> </w:t>
      </w:r>
      <w:r w:rsidR="00886488">
        <w:rPr>
          <w:rStyle w:val="selectable"/>
          <w:color w:val="000000"/>
        </w:rPr>
        <w:t>–</w:t>
      </w:r>
      <w:r w:rsidR="000973CC">
        <w:rPr>
          <w:rStyle w:val="selectable"/>
          <w:color w:val="000000"/>
        </w:rPr>
        <w:t xml:space="preserve"> To set up a nursery where proper look after of children was taken care of in a </w:t>
      </w:r>
      <w:r w:rsidR="006D0EA6">
        <w:rPr>
          <w:rStyle w:val="selectable"/>
          <w:color w:val="000000"/>
        </w:rPr>
        <w:t>truly</w:t>
      </w:r>
      <w:r w:rsidR="000973CC">
        <w:rPr>
          <w:rStyle w:val="selectable"/>
          <w:color w:val="000000"/>
        </w:rPr>
        <w:t xml:space="preserve"> homely atmosphere.</w:t>
      </w:r>
    </w:p>
    <w:p w14:paraId="00C05020" w14:textId="38E83EAA" w:rsidR="000973CC" w:rsidRDefault="00A720F1">
      <w:pPr>
        <w:pStyle w:val="Standard"/>
        <w:rPr>
          <w:rStyle w:val="selectable"/>
          <w:color w:val="000000"/>
        </w:rPr>
      </w:pPr>
      <w:r w:rsidRPr="00874D8A">
        <w:rPr>
          <w:rStyle w:val="selectable"/>
          <w:b/>
          <w:bCs/>
          <w:color w:val="C00000"/>
        </w:rPr>
        <w:t>MEASURABLE</w:t>
      </w:r>
      <w:r w:rsidR="00886488">
        <w:rPr>
          <w:rStyle w:val="selectable"/>
          <w:color w:val="000000"/>
        </w:rPr>
        <w:t xml:space="preserve"> –</w:t>
      </w:r>
      <w:r w:rsidR="000973CC">
        <w:rPr>
          <w:rStyle w:val="selectable"/>
          <w:color w:val="000000"/>
        </w:rPr>
        <w:t xml:space="preserve"> To measure the success rate of the nursery, the increase or the interest to get the child in the nursery by the parents – success can be measured, or a track record can be kept.</w:t>
      </w:r>
    </w:p>
    <w:p w14:paraId="7B380714" w14:textId="0F2D0C7F" w:rsidR="00886488" w:rsidRDefault="00A720F1">
      <w:pPr>
        <w:pStyle w:val="Standard"/>
        <w:rPr>
          <w:rStyle w:val="selectable"/>
          <w:color w:val="000000"/>
        </w:rPr>
      </w:pPr>
      <w:r w:rsidRPr="00874D8A">
        <w:rPr>
          <w:rStyle w:val="selectable"/>
          <w:b/>
          <w:bCs/>
          <w:color w:val="C00000"/>
        </w:rPr>
        <w:t>ACHIEVABLE</w:t>
      </w:r>
      <w:r w:rsidR="000973CC">
        <w:rPr>
          <w:rStyle w:val="selectable"/>
          <w:color w:val="000000"/>
        </w:rPr>
        <w:t xml:space="preserve"> – To provide the best, caring, loving, affectionate service towards the member in the nursery, in this case the children.</w:t>
      </w:r>
    </w:p>
    <w:p w14:paraId="73E5DFFB" w14:textId="4EC6CFC1" w:rsidR="000973CC" w:rsidRDefault="00A720F1">
      <w:pPr>
        <w:pStyle w:val="Standard"/>
        <w:rPr>
          <w:rStyle w:val="selectable"/>
          <w:color w:val="000000"/>
        </w:rPr>
      </w:pPr>
      <w:r w:rsidRPr="00874D8A">
        <w:rPr>
          <w:rStyle w:val="selectable"/>
          <w:b/>
          <w:bCs/>
          <w:color w:val="C00000"/>
        </w:rPr>
        <w:t>REALISTIC</w:t>
      </w:r>
      <w:r w:rsidR="000973CC">
        <w:rPr>
          <w:rStyle w:val="selectable"/>
          <w:color w:val="000000"/>
        </w:rPr>
        <w:t xml:space="preserve"> – To think and provide the best care by following the basic plan and to provide the best care </w:t>
      </w:r>
      <w:r w:rsidR="00751B4B">
        <w:rPr>
          <w:rStyle w:val="selectable"/>
          <w:color w:val="000000"/>
        </w:rPr>
        <w:t xml:space="preserve">taking all possible realistic </w:t>
      </w:r>
      <w:r w:rsidR="003F17E0">
        <w:rPr>
          <w:rStyle w:val="selectable"/>
          <w:color w:val="000000"/>
        </w:rPr>
        <w:t>approach.</w:t>
      </w:r>
    </w:p>
    <w:p w14:paraId="3E5154A3" w14:textId="1B9E2ECA" w:rsidR="007419C5" w:rsidRDefault="00A720F1">
      <w:pPr>
        <w:pStyle w:val="Standard"/>
        <w:rPr>
          <w:rStyle w:val="selectable"/>
          <w:color w:val="000000"/>
        </w:rPr>
      </w:pPr>
      <w:r w:rsidRPr="00874D8A">
        <w:rPr>
          <w:rStyle w:val="selectable"/>
          <w:b/>
          <w:bCs/>
          <w:color w:val="C00000"/>
        </w:rPr>
        <w:t>TIMELY</w:t>
      </w:r>
      <w:r w:rsidRPr="00874D8A">
        <w:rPr>
          <w:rStyle w:val="selectable"/>
          <w:b/>
          <w:bCs/>
          <w:color w:val="000000"/>
        </w:rPr>
        <w:t xml:space="preserve"> </w:t>
      </w:r>
      <w:r w:rsidR="00751B4B">
        <w:rPr>
          <w:rStyle w:val="selectable"/>
          <w:color w:val="000000"/>
        </w:rPr>
        <w:t>–</w:t>
      </w:r>
      <w:r w:rsidR="000973CC">
        <w:rPr>
          <w:rStyle w:val="selectable"/>
          <w:color w:val="000000"/>
        </w:rPr>
        <w:t xml:space="preserve"> </w:t>
      </w:r>
      <w:r w:rsidR="00751B4B">
        <w:rPr>
          <w:rStyle w:val="selectable"/>
          <w:color w:val="000000"/>
        </w:rPr>
        <w:t xml:space="preserve">To </w:t>
      </w:r>
      <w:r>
        <w:rPr>
          <w:rStyle w:val="selectable"/>
          <w:color w:val="000000"/>
        </w:rPr>
        <w:t>achieve</w:t>
      </w:r>
      <w:r w:rsidR="00751B4B">
        <w:rPr>
          <w:rStyle w:val="selectable"/>
          <w:color w:val="000000"/>
        </w:rPr>
        <w:t xml:space="preserve"> the above mention </w:t>
      </w:r>
      <w:r w:rsidR="003F17E0">
        <w:rPr>
          <w:rStyle w:val="selectable"/>
          <w:color w:val="000000"/>
        </w:rPr>
        <w:t xml:space="preserve">keeping the time fact in </w:t>
      </w:r>
      <w:r w:rsidR="00952C4D">
        <w:rPr>
          <w:rStyle w:val="selectable"/>
          <w:color w:val="000000"/>
        </w:rPr>
        <w:t>consideration, so</w:t>
      </w:r>
      <w:r w:rsidR="003F17E0">
        <w:rPr>
          <w:rStyle w:val="selectable"/>
          <w:color w:val="000000"/>
        </w:rPr>
        <w:t xml:space="preserve"> that the success rate can be achieve in desired time </w:t>
      </w:r>
      <w:r w:rsidR="00351702">
        <w:rPr>
          <w:rStyle w:val="selectable"/>
          <w:color w:val="000000"/>
        </w:rPr>
        <w:t>frame.</w:t>
      </w:r>
    </w:p>
    <w:p w14:paraId="1E75AD5D" w14:textId="77777777" w:rsidR="006D0EA6" w:rsidRDefault="006D0EA6">
      <w:pPr>
        <w:pStyle w:val="Standard"/>
        <w:rPr>
          <w:rStyle w:val="selectable"/>
          <w:color w:val="000000"/>
        </w:rPr>
      </w:pPr>
    </w:p>
    <w:p w14:paraId="5B549CE0" w14:textId="49C8FAFB" w:rsidR="00A83DDB" w:rsidRPr="007419C5" w:rsidRDefault="00EE74F4">
      <w:pPr>
        <w:pStyle w:val="Standard"/>
        <w:rPr>
          <w:rStyle w:val="selectable"/>
          <w:color w:val="000000"/>
        </w:rPr>
      </w:pPr>
      <w:r w:rsidRPr="00874D8A">
        <w:rPr>
          <w:rStyle w:val="selectable"/>
          <w:b/>
          <w:bCs/>
          <w:color w:val="4472C4" w:themeColor="accent1"/>
          <w:u w:val="single"/>
        </w:rPr>
        <w:t xml:space="preserve">HUMAN RESOURCE </w:t>
      </w:r>
    </w:p>
    <w:p w14:paraId="100609C9" w14:textId="52B22402" w:rsidR="007419C5" w:rsidRDefault="007419C5">
      <w:pPr>
        <w:pStyle w:val="Standard"/>
        <w:rPr>
          <w:rStyle w:val="selectable"/>
          <w:b/>
          <w:bCs/>
          <w:color w:val="4472C4" w:themeColor="accent1"/>
          <w:u w:val="single"/>
        </w:rPr>
      </w:pPr>
    </w:p>
    <w:p w14:paraId="171C3F37" w14:textId="6E11F4CD" w:rsidR="007419C5" w:rsidRDefault="007419C5">
      <w:pPr>
        <w:pStyle w:val="Standard"/>
        <w:rPr>
          <w:rStyle w:val="selectable"/>
          <w:b/>
          <w:bCs/>
          <w:color w:val="4472C4" w:themeColor="accent1"/>
          <w:u w:val="single"/>
        </w:rPr>
      </w:pPr>
      <w:r>
        <w:rPr>
          <w:noProof/>
        </w:rPr>
        <w:drawing>
          <wp:inline distT="0" distB="0" distL="0" distR="0" wp14:anchorId="41E956FB" wp14:editId="1A26CEF2">
            <wp:extent cx="2143125" cy="1647825"/>
            <wp:effectExtent l="0" t="0" r="9525" b="9525"/>
            <wp:docPr id="3" name="Picture 3" descr="C:\Users\user\AppData\Local\Microsoft\Windows\INetCache\Content.MSO\3F513D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AppData\Local\Microsoft\Windows\INetCache\Content.MSO\3F513D50.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3353" cy="1671067"/>
                    </a:xfrm>
                    <a:prstGeom prst="rect">
                      <a:avLst/>
                    </a:prstGeom>
                    <a:noFill/>
                    <a:ln>
                      <a:noFill/>
                    </a:ln>
                  </pic:spPr>
                </pic:pic>
              </a:graphicData>
            </a:graphic>
          </wp:inline>
        </w:drawing>
      </w:r>
    </w:p>
    <w:p w14:paraId="0E783AF2" w14:textId="357A1501" w:rsidR="007419C5" w:rsidRDefault="007419C5">
      <w:pPr>
        <w:pStyle w:val="Standard"/>
        <w:rPr>
          <w:rStyle w:val="selectable"/>
          <w:b/>
          <w:bCs/>
          <w:color w:val="4472C4" w:themeColor="accent1"/>
          <w:u w:val="single"/>
        </w:rPr>
      </w:pPr>
    </w:p>
    <w:p w14:paraId="27849EF5" w14:textId="25D2DD72" w:rsidR="007419C5" w:rsidRDefault="007419C5">
      <w:pPr>
        <w:pStyle w:val="Standard"/>
        <w:rPr>
          <w:rStyle w:val="selectable"/>
          <w:b/>
          <w:bCs/>
          <w:color w:val="4472C4" w:themeColor="accent1"/>
          <w:u w:val="single"/>
        </w:rPr>
      </w:pPr>
    </w:p>
    <w:p w14:paraId="258619FC" w14:textId="249F9B89" w:rsidR="007419C5" w:rsidRDefault="007419C5">
      <w:pPr>
        <w:pStyle w:val="Standard"/>
        <w:rPr>
          <w:rStyle w:val="selectable"/>
          <w:b/>
          <w:bCs/>
          <w:color w:val="4472C4" w:themeColor="accent1"/>
          <w:u w:val="single"/>
        </w:rPr>
      </w:pPr>
    </w:p>
    <w:p w14:paraId="7253E94E" w14:textId="681AD2C1" w:rsidR="009B4A7F" w:rsidRDefault="009B4A7F">
      <w:pPr>
        <w:pStyle w:val="Standard"/>
      </w:pPr>
      <w:r>
        <w:t xml:space="preserve">“Human resource can be defined as the strategic and logical approach towards the people of the </w:t>
      </w:r>
      <w:r w:rsidR="001A3FD4">
        <w:t>organization, which</w:t>
      </w:r>
      <w:r>
        <w:t xml:space="preserve"> is the most valuable assets that collectively or individually contribute to achieve the objectives of the esteemed </w:t>
      </w:r>
      <w:r w:rsidR="006E32D7">
        <w:t>organization” (</w:t>
      </w:r>
      <w:r w:rsidR="001A3FD4">
        <w:t>Armstrong.2006)</w:t>
      </w:r>
      <w:r w:rsidR="003F17E0">
        <w:t xml:space="preserve">. To define the specific </w:t>
      </w:r>
      <w:r w:rsidR="00C813DA">
        <w:t xml:space="preserve">job role of </w:t>
      </w:r>
      <w:r w:rsidR="00351702">
        <w:t>HR,</w:t>
      </w:r>
      <w:r w:rsidR="00C813DA">
        <w:t xml:space="preserve"> lots of factor comes in </w:t>
      </w:r>
      <w:r w:rsidR="00351702">
        <w:t>consideration, which</w:t>
      </w:r>
      <w:r w:rsidR="00D77D1C">
        <w:t xml:space="preserve"> can be precisely described such as </w:t>
      </w:r>
    </w:p>
    <w:p w14:paraId="46296295" w14:textId="77777777" w:rsidR="00D77D1C" w:rsidRDefault="00D77D1C">
      <w:pPr>
        <w:pStyle w:val="Standard"/>
      </w:pPr>
    </w:p>
    <w:p w14:paraId="3CB7C891" w14:textId="535DECCA" w:rsidR="00D77D1C" w:rsidRPr="00EE74F4" w:rsidRDefault="00EE74F4" w:rsidP="00D77D1C">
      <w:pPr>
        <w:pStyle w:val="Standard"/>
        <w:rPr>
          <w:color w:val="C00000"/>
        </w:rPr>
      </w:pPr>
      <w:r w:rsidRPr="00EE74F4">
        <w:rPr>
          <w:b/>
          <w:bCs/>
          <w:color w:val="C00000"/>
        </w:rPr>
        <w:t xml:space="preserve">RECRUITMENT / HIRING </w:t>
      </w:r>
    </w:p>
    <w:p w14:paraId="719645BA" w14:textId="610423E7" w:rsidR="00D77D1C" w:rsidRDefault="00D77D1C" w:rsidP="00D77D1C">
      <w:pPr>
        <w:pStyle w:val="Standard"/>
      </w:pPr>
      <w:r>
        <w:t xml:space="preserve">In consideration requirement, it is the most hard and tricky part. as it can put a negative mark in the </w:t>
      </w:r>
      <w:r w:rsidR="00351702">
        <w:t>group Through</w:t>
      </w:r>
      <w:r>
        <w:t xml:space="preserve"> this regular process recruitment can be </w:t>
      </w:r>
      <w:r w:rsidR="00351702">
        <w:t>monitored.</w:t>
      </w:r>
    </w:p>
    <w:p w14:paraId="2CFDF5B8" w14:textId="77777777" w:rsidR="00D77D1C" w:rsidRDefault="00D77D1C" w:rsidP="00D77D1C">
      <w:pPr>
        <w:pStyle w:val="Standard"/>
        <w:rPr>
          <w:b/>
          <w:bCs/>
        </w:rPr>
      </w:pPr>
    </w:p>
    <w:p w14:paraId="25C86525" w14:textId="359CF98E" w:rsidR="00D77D1C" w:rsidRDefault="00EE74F4" w:rsidP="00D77D1C">
      <w:pPr>
        <w:pStyle w:val="Standard"/>
        <w:rPr>
          <w:b/>
          <w:bCs/>
        </w:rPr>
      </w:pPr>
      <w:r w:rsidRPr="00EE74F4">
        <w:rPr>
          <w:b/>
          <w:bCs/>
          <w:color w:val="C00000"/>
        </w:rPr>
        <w:t xml:space="preserve">TRAINING &amp; EMPLOYMENT </w:t>
      </w:r>
    </w:p>
    <w:p w14:paraId="0040D322" w14:textId="41436960" w:rsidR="00351702" w:rsidRDefault="00351702" w:rsidP="00D77D1C">
      <w:pPr>
        <w:pStyle w:val="Standard"/>
        <w:rPr>
          <w:b/>
          <w:bCs/>
        </w:rPr>
      </w:pPr>
      <w:r>
        <w:t xml:space="preserve">“just to understand what training means “it </w:t>
      </w:r>
      <w:r w:rsidR="007419C5">
        <w:t xml:space="preserve">could be well </w:t>
      </w:r>
      <w:r>
        <w:t>considered the kind of acti</w:t>
      </w:r>
      <w:r w:rsidR="007D0714">
        <w:t xml:space="preserve">on </w:t>
      </w:r>
      <w:r>
        <w:t>of learning or teaching the skill which will be e</w:t>
      </w:r>
      <w:r w:rsidR="007D0714">
        <w:t>ffective</w:t>
      </w:r>
      <w:r>
        <w:t xml:space="preserve"> for </w:t>
      </w:r>
      <w:r w:rsidR="007419C5">
        <w:t>an</w:t>
      </w:r>
      <w:r>
        <w:t xml:space="preserve"> activity or job” (Cambridge,2019).</w:t>
      </w:r>
    </w:p>
    <w:p w14:paraId="13DCF2FE" w14:textId="517446E9" w:rsidR="00D77D1C" w:rsidRDefault="00351702" w:rsidP="00D77D1C">
      <w:pPr>
        <w:pStyle w:val="Standard"/>
      </w:pPr>
      <w:r>
        <w:t>The involvement of HR in training and development is quite significant as it will push the wheel o</w:t>
      </w:r>
      <w:r w:rsidR="00C93B32">
        <w:t>f</w:t>
      </w:r>
      <w:r>
        <w:t xml:space="preserve"> success. HR do special activities workshop </w:t>
      </w:r>
      <w:r w:rsidR="007D0714">
        <w:t>and</w:t>
      </w:r>
      <w:r>
        <w:t xml:space="preserve"> help in the personal development plan of the staff also. </w:t>
      </w:r>
    </w:p>
    <w:p w14:paraId="1E62B6BE" w14:textId="77777777" w:rsidR="00D77D1C" w:rsidRDefault="00D77D1C" w:rsidP="00D77D1C">
      <w:pPr>
        <w:pStyle w:val="Standard"/>
      </w:pPr>
    </w:p>
    <w:p w14:paraId="4C0960E7" w14:textId="47A945DC" w:rsidR="00D77D1C" w:rsidRPr="00EE74F4" w:rsidRDefault="00EE74F4" w:rsidP="00D77D1C">
      <w:pPr>
        <w:pStyle w:val="Standard"/>
        <w:rPr>
          <w:b/>
          <w:bCs/>
          <w:color w:val="C00000"/>
        </w:rPr>
      </w:pPr>
      <w:r w:rsidRPr="00EE74F4">
        <w:rPr>
          <w:b/>
          <w:bCs/>
          <w:color w:val="C00000"/>
        </w:rPr>
        <w:t>DATA PROTECTION</w:t>
      </w:r>
    </w:p>
    <w:p w14:paraId="1ED75B81" w14:textId="466E1697" w:rsidR="00D77D1C" w:rsidRDefault="00351702" w:rsidP="00D77D1C">
      <w:pPr>
        <w:pStyle w:val="Standard"/>
      </w:pPr>
      <w:r>
        <w:t xml:space="preserve">This is one of the other significant part of HR as we need to </w:t>
      </w:r>
      <w:r w:rsidR="00185553">
        <w:t xml:space="preserve">carefully keep all the records of both the children and the staff , </w:t>
      </w:r>
      <w:r w:rsidR="00D77D1C">
        <w:t xml:space="preserve"> </w:t>
      </w:r>
      <w:r w:rsidR="00185553">
        <w:t>all the information should be safely stored ,</w:t>
      </w:r>
      <w:r w:rsidR="00D77D1C">
        <w:t xml:space="preserve">our client details- our </w:t>
      </w:r>
      <w:r w:rsidR="009E6426">
        <w:t xml:space="preserve"> </w:t>
      </w:r>
      <w:r w:rsidR="00D77D1C">
        <w:t xml:space="preserve">students name, address Accounts details such as payroll, Tax details, NI number etc, for that </w:t>
      </w:r>
      <w:r w:rsidR="00185553">
        <w:t xml:space="preserve">good </w:t>
      </w:r>
      <w:r w:rsidR="00213F53">
        <w:t xml:space="preserve">staff </w:t>
      </w:r>
      <w:r w:rsidR="00185553">
        <w:t xml:space="preserve">is required </w:t>
      </w:r>
      <w:r w:rsidR="00213F53">
        <w:t>who have good knowledge about accountancy.</w:t>
      </w:r>
    </w:p>
    <w:p w14:paraId="46DE38AF" w14:textId="77777777" w:rsidR="00D77D1C" w:rsidRDefault="00D77D1C" w:rsidP="00D77D1C">
      <w:pPr>
        <w:pStyle w:val="Standard"/>
      </w:pPr>
    </w:p>
    <w:p w14:paraId="56315CBA" w14:textId="7F0360A1" w:rsidR="00D77D1C" w:rsidRPr="00EE74F4" w:rsidRDefault="00EE74F4" w:rsidP="00D77D1C">
      <w:pPr>
        <w:pStyle w:val="Standard"/>
        <w:rPr>
          <w:b/>
          <w:bCs/>
          <w:color w:val="C00000"/>
        </w:rPr>
      </w:pPr>
      <w:r w:rsidRPr="00EE74F4">
        <w:rPr>
          <w:b/>
          <w:bCs/>
          <w:color w:val="C00000"/>
        </w:rPr>
        <w:t>REWARD / APPRECIATION</w:t>
      </w:r>
    </w:p>
    <w:p w14:paraId="3EBF2C87" w14:textId="24267875" w:rsidR="00D77D1C" w:rsidRDefault="008208C8" w:rsidP="00D77D1C">
      <w:pPr>
        <w:pStyle w:val="Standard"/>
      </w:pPr>
      <w:r>
        <w:t xml:space="preserve">Dianna reflects “ Rewards and appreciation </w:t>
      </w:r>
      <w:r w:rsidR="00415E03">
        <w:t>,recognition is not a difficult matter but challenging, it challenge how success is defined</w:t>
      </w:r>
      <w:r w:rsidR="00891952">
        <w:t>, how staff is being handle by the employer ,how the interaction with the staff goes</w:t>
      </w:r>
      <w:r w:rsidR="007C006B">
        <w:t xml:space="preserve"> to gain confidence </w:t>
      </w:r>
      <w:r w:rsidR="00891952">
        <w:t>”(</w:t>
      </w:r>
      <w:r w:rsidR="009B4ADD">
        <w:t xml:space="preserve">Podmoroff,2008).As a Hr </w:t>
      </w:r>
      <w:r w:rsidR="00D77D1C">
        <w:t xml:space="preserve">need to provide Reward system </w:t>
      </w:r>
      <w:r w:rsidR="00D77D1C">
        <w:lastRenderedPageBreak/>
        <w:t xml:space="preserve">such as employee of the month, in our nursery which can boots up our staff attention towards their </w:t>
      </w:r>
      <w:r w:rsidR="009B4ADD">
        <w:t xml:space="preserve">work. </w:t>
      </w:r>
      <w:r w:rsidR="007C006B">
        <w:t xml:space="preserve">Later </w:t>
      </w:r>
      <w:r w:rsidR="00BE4B73">
        <w:t>as the</w:t>
      </w:r>
      <w:r w:rsidR="009B4ADD">
        <w:t xml:space="preserve"> time</w:t>
      </w:r>
      <w:r w:rsidR="007C006B">
        <w:t xml:space="preserve"> progress</w:t>
      </w:r>
      <w:r w:rsidR="009B4ADD">
        <w:t xml:space="preserve"> and </w:t>
      </w:r>
      <w:r w:rsidR="007C006B">
        <w:t xml:space="preserve">with due </w:t>
      </w:r>
      <w:r w:rsidR="009B4ADD">
        <w:t>success</w:t>
      </w:r>
      <w:r w:rsidR="007C006B">
        <w:t xml:space="preserve"> what we </w:t>
      </w:r>
      <w:r w:rsidR="00BE4B73">
        <w:t>expect more</w:t>
      </w:r>
      <w:r w:rsidR="009B4ADD">
        <w:t xml:space="preserve"> appreciation practice can be looked </w:t>
      </w:r>
      <w:r w:rsidR="00A720F1">
        <w:t>upon.</w:t>
      </w:r>
    </w:p>
    <w:p w14:paraId="25D29238" w14:textId="77777777" w:rsidR="00BE4B73" w:rsidRDefault="00BE4B73" w:rsidP="00D77D1C">
      <w:pPr>
        <w:pStyle w:val="Standard"/>
      </w:pPr>
    </w:p>
    <w:p w14:paraId="1AFFBCEE" w14:textId="78B07DAF" w:rsidR="00D77D1C" w:rsidRPr="00EE74F4" w:rsidRDefault="00EE74F4" w:rsidP="00D77D1C">
      <w:pPr>
        <w:pStyle w:val="Standard"/>
        <w:rPr>
          <w:b/>
          <w:bCs/>
          <w:color w:val="C00000"/>
        </w:rPr>
      </w:pPr>
      <w:r w:rsidRPr="00EE74F4">
        <w:rPr>
          <w:b/>
          <w:bCs/>
          <w:color w:val="C00000"/>
        </w:rPr>
        <w:t xml:space="preserve">HEALTH &amp; SAFETY </w:t>
      </w:r>
    </w:p>
    <w:p w14:paraId="5FFFC1E9" w14:textId="14CD04F9" w:rsidR="00D77D1C" w:rsidRDefault="00D77D1C" w:rsidP="00D77D1C">
      <w:pPr>
        <w:pStyle w:val="Standard"/>
      </w:pPr>
      <w:r>
        <w:t xml:space="preserve">The </w:t>
      </w:r>
      <w:r>
        <w:rPr>
          <w:b/>
          <w:bCs/>
        </w:rPr>
        <w:t>Health</w:t>
      </w:r>
      <w:r>
        <w:t xml:space="preserve"> and</w:t>
      </w:r>
      <w:r>
        <w:rPr>
          <w:b/>
          <w:bCs/>
        </w:rPr>
        <w:t xml:space="preserve"> Safety</w:t>
      </w:r>
      <w:r>
        <w:t xml:space="preserve"> at work Act 1974 lays down wide ranging duties on employers. Employers must protect the health, safety and </w:t>
      </w:r>
      <w:r w:rsidR="007419C5">
        <w:t>welfare of</w:t>
      </w:r>
      <w:r>
        <w:t xml:space="preserve"> all employees, as well as others on their premises.</w:t>
      </w:r>
    </w:p>
    <w:p w14:paraId="481B8753" w14:textId="0D36589F" w:rsidR="00D77D1C" w:rsidRDefault="00EE74F4" w:rsidP="00D77D1C">
      <w:pPr>
        <w:pStyle w:val="Standard"/>
        <w:rPr>
          <w:b/>
          <w:bCs/>
        </w:rPr>
      </w:pPr>
      <w:r w:rsidRPr="00EE74F4">
        <w:rPr>
          <w:b/>
          <w:bCs/>
          <w:color w:val="C00000"/>
        </w:rPr>
        <w:t xml:space="preserve">EMPLOYMENT LAW </w:t>
      </w:r>
    </w:p>
    <w:p w14:paraId="63234E3F" w14:textId="7DA0FD59" w:rsidR="00D77D1C" w:rsidRDefault="00D77D1C" w:rsidP="00D77D1C">
      <w:pPr>
        <w:pStyle w:val="Standard"/>
      </w:pPr>
      <w:r>
        <w:t xml:space="preserve">Employment law is the area of law that governs the employer – employee relationship. This area is </w:t>
      </w:r>
      <w:bookmarkStart w:id="0" w:name="_GoBack"/>
      <w:bookmarkEnd w:id="0"/>
      <w:r>
        <w:t xml:space="preserve">made up of both state and federal laws and includes many different subjects with common goal to protect </w:t>
      </w:r>
      <w:r w:rsidR="00351702">
        <w:t>workers’</w:t>
      </w:r>
      <w:r>
        <w:t xml:space="preserve"> rights. For employees, these laws work to prevent discrimination. Promote health and safety.</w:t>
      </w:r>
    </w:p>
    <w:p w14:paraId="11AD4F06" w14:textId="209E1D83" w:rsidR="00EE74F4" w:rsidRDefault="00EE74F4" w:rsidP="00D77D1C">
      <w:pPr>
        <w:pStyle w:val="Standard"/>
        <w:rPr>
          <w:b/>
          <w:bCs/>
          <w:color w:val="C00000"/>
        </w:rPr>
      </w:pPr>
      <w:r w:rsidRPr="00EE74F4">
        <w:rPr>
          <w:b/>
          <w:bCs/>
          <w:color w:val="C00000"/>
        </w:rPr>
        <w:t xml:space="preserve">SAFEGUARDING LEGISLATION AND DBS </w:t>
      </w:r>
    </w:p>
    <w:p w14:paraId="6CDF0088" w14:textId="7C4CF9E4" w:rsidR="00EE74F4" w:rsidRPr="00EE74F4" w:rsidRDefault="00EE74F4" w:rsidP="00D77D1C">
      <w:pPr>
        <w:pStyle w:val="Standard"/>
      </w:pPr>
      <w:r>
        <w:t>It’s a major responsibility of the HR “to carry out background check of the staff that will be employ</w:t>
      </w:r>
      <w:r w:rsidR="00116479">
        <w:t>ed</w:t>
      </w:r>
      <w:r>
        <w:t xml:space="preserve"> which is issued by </w:t>
      </w:r>
      <w:r w:rsidR="00116479">
        <w:t>AccessNI, whereas</w:t>
      </w:r>
      <w:r>
        <w:t xml:space="preserve"> disclosure and baring service</w:t>
      </w:r>
      <w:r w:rsidR="00116479">
        <w:t xml:space="preserve"> (DBS)</w:t>
      </w:r>
      <w:r>
        <w:t xml:space="preserve"> </w:t>
      </w:r>
      <w:r w:rsidR="00116479">
        <w:t>helps to check the employee in question would be placed on or removed from the barred list. This is a major job for the HR to carry out for the organization.</w:t>
      </w:r>
      <w:r w:rsidR="00555E44">
        <w:t xml:space="preserve"> (Direct,2019)</w:t>
      </w:r>
    </w:p>
    <w:p w14:paraId="5C7DB195" w14:textId="77777777" w:rsidR="00D77D1C" w:rsidRPr="00EE74F4" w:rsidRDefault="00D77D1C" w:rsidP="00D77D1C">
      <w:pPr>
        <w:pStyle w:val="Standard"/>
        <w:rPr>
          <w:b/>
          <w:bCs/>
          <w:color w:val="C00000"/>
        </w:rPr>
      </w:pPr>
    </w:p>
    <w:p w14:paraId="154B2469" w14:textId="0813EF57" w:rsidR="00202C5A" w:rsidRPr="00EE74F4" w:rsidRDefault="00EE74F4" w:rsidP="00D77D1C">
      <w:pPr>
        <w:pStyle w:val="Standard"/>
        <w:rPr>
          <w:b/>
          <w:bCs/>
          <w:color w:val="C00000"/>
        </w:rPr>
      </w:pPr>
      <w:r w:rsidRPr="00EE74F4">
        <w:rPr>
          <w:b/>
          <w:bCs/>
          <w:color w:val="C00000"/>
        </w:rPr>
        <w:t>MOTIVATION</w:t>
      </w:r>
    </w:p>
    <w:p w14:paraId="2CCA2250" w14:textId="465B74DD" w:rsidR="00D77D1C" w:rsidRPr="00202C5A" w:rsidRDefault="00202C5A" w:rsidP="00D77D1C">
      <w:pPr>
        <w:pStyle w:val="Standard"/>
        <w:rPr>
          <w:b/>
          <w:bCs/>
        </w:rPr>
      </w:pPr>
      <w:r>
        <w:t xml:space="preserve"> Mitchell </w:t>
      </w:r>
      <w:r w:rsidR="00906FB6">
        <w:t>define, motivation</w:t>
      </w:r>
      <w:r>
        <w:t xml:space="preserve"> as the physiological</w:t>
      </w:r>
      <w:r w:rsidR="00906FB6">
        <w:t xml:space="preserve"> process</w:t>
      </w:r>
      <w:r w:rsidR="009F3D28">
        <w:t xml:space="preserve"> that gives the </w:t>
      </w:r>
      <w:r w:rsidR="00906FB6">
        <w:t>goal, the</w:t>
      </w:r>
      <w:r w:rsidR="009F3D28">
        <w:t xml:space="preserve"> direction persistence of voluntary action</w:t>
      </w:r>
      <w:r w:rsidR="00906FB6">
        <w:t xml:space="preserve"> process” (Shah,2008). Rather motivation is the</w:t>
      </w:r>
      <w:r w:rsidR="00D77D1C">
        <w:t xml:space="preserve"> word coming from the word motive which means needs, desires, wants within the individuals. It is the process of stimulating people to action to accomplish the </w:t>
      </w:r>
      <w:r w:rsidR="00906FB6">
        <w:t>goals. Human resource is the key point of providing the motivation to the staff to perform well and hence in the process can help the success growth to go forward.</w:t>
      </w:r>
    </w:p>
    <w:p w14:paraId="61932CDB" w14:textId="77777777" w:rsidR="00D77D1C" w:rsidRDefault="00D77D1C" w:rsidP="00D77D1C">
      <w:pPr>
        <w:pStyle w:val="Standard"/>
      </w:pPr>
    </w:p>
    <w:p w14:paraId="662CA692" w14:textId="63D9388D" w:rsidR="00D77D1C" w:rsidRPr="00EE74F4" w:rsidRDefault="00EE74F4" w:rsidP="00D77D1C">
      <w:pPr>
        <w:pStyle w:val="Standard"/>
        <w:rPr>
          <w:b/>
          <w:bCs/>
          <w:color w:val="C00000"/>
        </w:rPr>
      </w:pPr>
      <w:r w:rsidRPr="00EE74F4">
        <w:rPr>
          <w:b/>
          <w:bCs/>
          <w:color w:val="C00000"/>
        </w:rPr>
        <w:t xml:space="preserve">END OF EMPLOYMENT </w:t>
      </w:r>
    </w:p>
    <w:p w14:paraId="59FF2726" w14:textId="363E5ACB" w:rsidR="00D77D1C" w:rsidRDefault="00D77D1C" w:rsidP="00D77D1C">
      <w:pPr>
        <w:pStyle w:val="Standard"/>
      </w:pPr>
      <w:r>
        <w:t>When Employees</w:t>
      </w:r>
      <w:r w:rsidR="00906FB6">
        <w:t xml:space="preserve"> was terminated</w:t>
      </w:r>
      <w:r>
        <w:t xml:space="preserve"> by the employer for some specific reason that is called end employment, in that case employer need to give notice to employees so that he / she can find another job during the notice </w:t>
      </w:r>
      <w:r w:rsidR="00906FB6">
        <w:t>period, on</w:t>
      </w:r>
      <w:r>
        <w:t xml:space="preserve"> the other employees also can leave the job for some reason like any health issue or getting better opportunity and provide a letter to employer before </w:t>
      </w:r>
      <w:r w:rsidR="00906FB6">
        <w:t xml:space="preserve">a certain period of time as agreed by both the parties in the contact .During the End of Employment </w:t>
      </w:r>
      <w:proofErr w:type="spellStart"/>
      <w:r w:rsidR="008208C8">
        <w:t>a</w:t>
      </w:r>
      <w:proofErr w:type="spellEnd"/>
      <w:r w:rsidR="008208C8">
        <w:t xml:space="preserve"> exit interview should be conducted with the employee in any case so that lot of feedback can be gained ,which can be a great help in future for further development .</w:t>
      </w:r>
    </w:p>
    <w:p w14:paraId="47E70B8E" w14:textId="77777777" w:rsidR="008447F8" w:rsidRDefault="008447F8" w:rsidP="00D77D1C">
      <w:pPr>
        <w:pStyle w:val="Standard"/>
      </w:pPr>
    </w:p>
    <w:p w14:paraId="549EBE5C" w14:textId="6C2BDC19" w:rsidR="00D77D1C" w:rsidRPr="009F0C6A" w:rsidRDefault="00874D8A" w:rsidP="00D77D1C">
      <w:pPr>
        <w:pStyle w:val="Standard"/>
        <w:rPr>
          <w:color w:val="4472C4" w:themeColor="accent1"/>
          <w:u w:val="single"/>
        </w:rPr>
      </w:pPr>
      <w:r w:rsidRPr="009F0C6A">
        <w:rPr>
          <w:b/>
          <w:bCs/>
          <w:color w:val="4472C4" w:themeColor="accent1"/>
          <w:u w:val="single"/>
        </w:rPr>
        <w:t>RECRUITMENT PROCESS IS THE BIG PART OF OUR BUSINESS</w:t>
      </w:r>
      <w:r w:rsidRPr="009F0C6A">
        <w:rPr>
          <w:color w:val="4472C4" w:themeColor="accent1"/>
          <w:u w:val="single"/>
        </w:rPr>
        <w:t>.</w:t>
      </w:r>
    </w:p>
    <w:p w14:paraId="5295F49E" w14:textId="61B3B8D0" w:rsidR="00D77D1C" w:rsidRPr="009F0C6A" w:rsidRDefault="00D77D1C" w:rsidP="00D77D1C">
      <w:pPr>
        <w:pStyle w:val="Standard"/>
      </w:pPr>
      <w:r w:rsidRPr="009F0C6A">
        <w:t xml:space="preserve"> We can hire through different ways such as social media</w:t>
      </w:r>
      <w:r w:rsidR="008447F8" w:rsidRPr="009F0C6A">
        <w:t>,</w:t>
      </w:r>
      <w:r w:rsidRPr="009F0C6A">
        <w:t xml:space="preserve"> Advertisement like Facebook, </w:t>
      </w:r>
      <w:r w:rsidR="009F0C6A" w:rsidRPr="009F0C6A">
        <w:t>T</w:t>
      </w:r>
      <w:r w:rsidRPr="009F0C6A">
        <w:t>witter, etc. 1st we need to open our company account in social side &amp; advertise our requirements there</w:t>
      </w:r>
      <w:r w:rsidR="008447F8" w:rsidRPr="009F0C6A">
        <w:t xml:space="preserve">, </w:t>
      </w:r>
      <w:r w:rsidRPr="009F0C6A">
        <w:t xml:space="preserve">job centre Swansea </w:t>
      </w:r>
      <w:r w:rsidR="008447F8" w:rsidRPr="009F0C6A">
        <w:t>can also be a great help.</w:t>
      </w:r>
    </w:p>
    <w:p w14:paraId="7EC0D83F" w14:textId="3E9BF7BB" w:rsidR="00D77D1C" w:rsidRPr="009F0C6A" w:rsidRDefault="00D77D1C" w:rsidP="00D77D1C">
      <w:pPr>
        <w:pStyle w:val="Standard"/>
      </w:pPr>
      <w:r w:rsidRPr="009F0C6A">
        <w:t xml:space="preserve">Job Portal also </w:t>
      </w:r>
      <w:r w:rsidR="009F0C6A">
        <w:t xml:space="preserve">termed </w:t>
      </w:r>
      <w:r w:rsidR="009F0C6A" w:rsidRPr="009F0C6A">
        <w:t>as</w:t>
      </w:r>
      <w:r w:rsidRPr="009F0C6A">
        <w:t xml:space="preserve"> career portal and</w:t>
      </w:r>
      <w:r w:rsidR="009F0C6A">
        <w:t xml:space="preserve"> they could be surfed </w:t>
      </w:r>
      <w:r w:rsidRPr="009F0C6A">
        <w:t>for an online job such as Indeed, Monster etc</w:t>
      </w:r>
      <w:r w:rsidR="009F0C6A">
        <w:t xml:space="preserve">, so that </w:t>
      </w:r>
      <w:r w:rsidR="009F0C6A" w:rsidRPr="009F0C6A">
        <w:t>employer</w:t>
      </w:r>
      <w:r w:rsidRPr="009F0C6A">
        <w:t xml:space="preserve"> Can </w:t>
      </w:r>
      <w:r w:rsidR="009F0C6A">
        <w:t xml:space="preserve">choose the </w:t>
      </w:r>
      <w:r w:rsidR="009F0C6A" w:rsidRPr="009F0C6A">
        <w:t>ideal</w:t>
      </w:r>
      <w:r w:rsidRPr="009F0C6A">
        <w:t xml:space="preserve"> candidates</w:t>
      </w:r>
      <w:r w:rsidR="009F0C6A">
        <w:t xml:space="preserve"> from those sites.</w:t>
      </w:r>
      <w:r w:rsidRPr="009F0C6A">
        <w:t xml:space="preserve"> </w:t>
      </w:r>
    </w:p>
    <w:p w14:paraId="4734F29B" w14:textId="77777777" w:rsidR="00D77D1C" w:rsidRPr="009F0C6A" w:rsidRDefault="00D77D1C" w:rsidP="00D77D1C">
      <w:pPr>
        <w:pStyle w:val="Standard"/>
      </w:pPr>
    </w:p>
    <w:p w14:paraId="554BF8C0" w14:textId="611CD81B" w:rsidR="00D77D1C" w:rsidRPr="009F0C6A" w:rsidRDefault="00D77D1C" w:rsidP="00D77D1C">
      <w:pPr>
        <w:pStyle w:val="Standard"/>
      </w:pPr>
      <w:r w:rsidRPr="009F0C6A">
        <w:t>Sometimes we can advertise our requirements through print media and candidate can directly apply for their job</w:t>
      </w:r>
      <w:r w:rsidR="009F0C6A">
        <w:t xml:space="preserve"> after looking into the advert.</w:t>
      </w:r>
    </w:p>
    <w:p w14:paraId="5E92D2C9" w14:textId="77777777" w:rsidR="00D77D1C" w:rsidRPr="009F0C6A" w:rsidRDefault="00D77D1C" w:rsidP="00D77D1C">
      <w:pPr>
        <w:pStyle w:val="Standard"/>
      </w:pPr>
      <w:r w:rsidRPr="009F0C6A">
        <w:t xml:space="preserve"> Some of the other vital important human resource matter are to look on the company house matters, all the requirements that is needed to keep on up to date from the word go. To make sure that the lease agreement was to the point and we are up to date on this. HR will also make sure that the HM Revenue and customs are to the point, so that both the company and staff legal requirements are looked over well </w:t>
      </w:r>
    </w:p>
    <w:p w14:paraId="41AD5E95" w14:textId="7AD73203" w:rsidR="00D77D1C" w:rsidRPr="009F0C6A" w:rsidRDefault="00D77D1C" w:rsidP="00D77D1C">
      <w:pPr>
        <w:pStyle w:val="Standard"/>
      </w:pPr>
      <w:r w:rsidRPr="009F0C6A">
        <w:t xml:space="preserve">To deal </w:t>
      </w:r>
      <w:r w:rsidR="00351702" w:rsidRPr="009F0C6A">
        <w:t>each</w:t>
      </w:r>
      <w:r w:rsidRPr="009F0C6A">
        <w:t xml:space="preserve"> important legal matter of the business, deal with Insurance, staff wages. Properly.</w:t>
      </w:r>
    </w:p>
    <w:p w14:paraId="331253BF" w14:textId="77777777" w:rsidR="00D77D1C" w:rsidRPr="009F0C6A" w:rsidRDefault="00D77D1C" w:rsidP="00D77D1C">
      <w:pPr>
        <w:pStyle w:val="Standard"/>
      </w:pPr>
      <w:r w:rsidRPr="009F0C6A">
        <w:t>To provide all the necessary back of the house support needed so that company so that it can run smoothly.</w:t>
      </w:r>
    </w:p>
    <w:p w14:paraId="61238327" w14:textId="77777777" w:rsidR="00D77D1C" w:rsidRPr="009F0C6A" w:rsidRDefault="00D77D1C" w:rsidP="00D77D1C">
      <w:pPr>
        <w:pStyle w:val="Standard"/>
      </w:pPr>
    </w:p>
    <w:p w14:paraId="6DCA26EE" w14:textId="77777777" w:rsidR="001A3FD4" w:rsidRDefault="001A3FD4">
      <w:pPr>
        <w:pStyle w:val="Standard"/>
      </w:pPr>
    </w:p>
    <w:p w14:paraId="4B728965" w14:textId="5F015119" w:rsidR="00A83DDB" w:rsidRPr="00874D8A" w:rsidRDefault="00874D8A">
      <w:pPr>
        <w:pStyle w:val="Standard"/>
        <w:rPr>
          <w:b/>
          <w:bCs/>
          <w:u w:val="single"/>
        </w:rPr>
      </w:pPr>
      <w:r w:rsidRPr="00874D8A">
        <w:rPr>
          <w:b/>
          <w:bCs/>
          <w:u w:val="single"/>
        </w:rPr>
        <w:t>REFERENCE</w:t>
      </w:r>
      <w:r w:rsidR="009B4ADD" w:rsidRPr="00874D8A">
        <w:rPr>
          <w:b/>
          <w:bCs/>
          <w:u w:val="single"/>
        </w:rPr>
        <w:t xml:space="preserve"> </w:t>
      </w:r>
    </w:p>
    <w:p w14:paraId="040DC548" w14:textId="77777777" w:rsidR="00A83DDB" w:rsidRDefault="00A83DDB">
      <w:pPr>
        <w:pStyle w:val="Standard"/>
      </w:pPr>
    </w:p>
    <w:p w14:paraId="1F56099D" w14:textId="6CE95C6D" w:rsidR="00A83DDB" w:rsidRDefault="001A3FD4">
      <w:pPr>
        <w:pStyle w:val="Standard"/>
      </w:pPr>
      <w:r>
        <w:rPr>
          <w:rStyle w:val="selectable"/>
          <w:color w:val="000000"/>
        </w:rPr>
        <w:t>A</w:t>
      </w:r>
      <w:r w:rsidR="006608BC">
        <w:rPr>
          <w:rStyle w:val="selectable"/>
          <w:color w:val="000000"/>
        </w:rPr>
        <w:t xml:space="preserve">rmstrong, m. (2006). </w:t>
      </w:r>
      <w:r w:rsidR="006608BC">
        <w:rPr>
          <w:rStyle w:val="selectable"/>
          <w:i/>
          <w:iCs/>
          <w:color w:val="000000"/>
        </w:rPr>
        <w:t xml:space="preserve">human </w:t>
      </w:r>
      <w:r>
        <w:rPr>
          <w:rStyle w:val="selectable"/>
          <w:i/>
          <w:iCs/>
          <w:color w:val="000000"/>
        </w:rPr>
        <w:t>resource</w:t>
      </w:r>
      <w:r w:rsidR="006608BC">
        <w:rPr>
          <w:rStyle w:val="selectable"/>
          <w:i/>
          <w:iCs/>
          <w:color w:val="000000"/>
        </w:rPr>
        <w:t xml:space="preserve"> management practice</w:t>
      </w:r>
      <w:r w:rsidR="006608BC">
        <w:rPr>
          <w:rStyle w:val="selectable"/>
          <w:color w:val="000000"/>
        </w:rPr>
        <w:t>. 10th ed. uk: kogan-page, p.6.</w:t>
      </w:r>
    </w:p>
    <w:p w14:paraId="42BB9730" w14:textId="77777777" w:rsidR="00A83DDB" w:rsidRDefault="00A83DDB">
      <w:pPr>
        <w:pStyle w:val="Standard"/>
      </w:pPr>
    </w:p>
    <w:p w14:paraId="31A3ED65" w14:textId="77777777" w:rsidR="00A83DDB" w:rsidRDefault="00024E29">
      <w:pPr>
        <w:pStyle w:val="Standard"/>
      </w:pPr>
      <w:r>
        <w:rPr>
          <w:rStyle w:val="selectable"/>
          <w:color w:val="000000"/>
        </w:rPr>
        <w:t>Babies and bosses: reconciling work and family life. (2003). Paris: OECD.</w:t>
      </w:r>
    </w:p>
    <w:p w14:paraId="78D7172D" w14:textId="77777777" w:rsidR="00A83DDB" w:rsidRDefault="00A83DDB">
      <w:pPr>
        <w:pStyle w:val="Standard"/>
      </w:pPr>
    </w:p>
    <w:p w14:paraId="6EA1113B" w14:textId="77777777" w:rsidR="00A83DDB" w:rsidRDefault="00024E29">
      <w:pPr>
        <w:pStyle w:val="Standard"/>
      </w:pPr>
      <w:r>
        <w:rPr>
          <w:rStyle w:val="selectable"/>
          <w:color w:val="000000"/>
        </w:rPr>
        <w:t xml:space="preserve">Childcarepartnerships.hscni.net. (2019). </w:t>
      </w:r>
      <w:r>
        <w:rPr>
          <w:rStyle w:val="selectable"/>
          <w:i/>
          <w:iCs/>
          <w:color w:val="000000"/>
        </w:rPr>
        <w:t>Training &amp; Quality – Childcare Partnerships</w:t>
      </w:r>
      <w:r>
        <w:rPr>
          <w:rStyle w:val="selectable"/>
          <w:color w:val="000000"/>
        </w:rPr>
        <w:t>. (online) Available at: http://childcarepartnerships.hscni.net/training-quality/ (Accessed 1 Nov. 2019)</w:t>
      </w:r>
    </w:p>
    <w:p w14:paraId="341EF640" w14:textId="77777777" w:rsidR="00A83DDB" w:rsidRDefault="00A83DDB">
      <w:pPr>
        <w:pStyle w:val="Standard"/>
      </w:pPr>
    </w:p>
    <w:p w14:paraId="306AB22E" w14:textId="78751F73" w:rsidR="00351702" w:rsidRPr="00351702" w:rsidRDefault="00351702" w:rsidP="00351702">
      <w:pPr>
        <w:autoSpaceDN/>
        <w:textAlignment w:val="auto"/>
        <w:rPr>
          <w:kern w:val="1"/>
          <w:lang w:eastAsia="hi-IN"/>
        </w:rPr>
      </w:pPr>
      <w:r w:rsidRPr="00351702">
        <w:rPr>
          <w:color w:val="000000"/>
          <w:kern w:val="1"/>
          <w:lang w:eastAsia="hi-IN"/>
        </w:rPr>
        <w:t xml:space="preserve">Cambridge, (2019). (online) Available at: https://dictionary.cambridge.org › dictionary › English › training (Accessed </w:t>
      </w:r>
      <w:r>
        <w:rPr>
          <w:color w:val="000000"/>
          <w:kern w:val="1"/>
          <w:lang w:eastAsia="hi-IN"/>
        </w:rPr>
        <w:t>3</w:t>
      </w:r>
      <w:r w:rsidRPr="00351702">
        <w:rPr>
          <w:color w:val="000000"/>
          <w:kern w:val="1"/>
          <w:lang w:eastAsia="hi-IN"/>
        </w:rPr>
        <w:t xml:space="preserve"> Nov. 2019).</w:t>
      </w:r>
    </w:p>
    <w:p w14:paraId="43C0F00D" w14:textId="77777777" w:rsidR="00351702" w:rsidRDefault="00351702">
      <w:pPr>
        <w:pStyle w:val="Standard"/>
        <w:rPr>
          <w:rStyle w:val="selectable"/>
          <w:color w:val="000000"/>
        </w:rPr>
      </w:pPr>
    </w:p>
    <w:p w14:paraId="22D9CBCB" w14:textId="11922EC0" w:rsidR="00A83DDB" w:rsidRDefault="00024E29">
      <w:pPr>
        <w:pStyle w:val="Standard"/>
        <w:rPr>
          <w:rStyle w:val="selectable"/>
          <w:color w:val="000000"/>
        </w:rPr>
      </w:pPr>
      <w:r>
        <w:rPr>
          <w:rStyle w:val="selectable"/>
          <w:color w:val="000000"/>
        </w:rPr>
        <w:t>Day-care, (2019). (online) Available at: https://study.com&gt;articles&gt;Daycare_Teacher_Duties_Outlook_and (Accessed 1 Nov. 2019).</w:t>
      </w:r>
    </w:p>
    <w:p w14:paraId="301830E0" w14:textId="2B17D2E6" w:rsidR="00555E44" w:rsidRDefault="00555E44">
      <w:pPr>
        <w:pStyle w:val="Standard"/>
        <w:rPr>
          <w:rStyle w:val="selectable"/>
          <w:color w:val="000000"/>
        </w:rPr>
      </w:pPr>
    </w:p>
    <w:p w14:paraId="4C028D02" w14:textId="541C6593" w:rsidR="00555E44" w:rsidRDefault="00555E44">
      <w:pPr>
        <w:pStyle w:val="Standard"/>
      </w:pPr>
      <w:r>
        <w:rPr>
          <w:rStyle w:val="selectable"/>
          <w:color w:val="000000"/>
        </w:rPr>
        <w:t>Direct, n. (2019). (online) Available at: https://www.nidirect.gov.uk/www.nidirect.gov.uk › articles › disclosure-and-barring-protecting-ch (Accessed 27 Nov. 2019)</w:t>
      </w:r>
    </w:p>
    <w:p w14:paraId="186BFCB8" w14:textId="77777777" w:rsidR="00A83DDB" w:rsidRDefault="00A83DDB">
      <w:pPr>
        <w:pStyle w:val="Standard"/>
      </w:pPr>
    </w:p>
    <w:p w14:paraId="01CAEDBF" w14:textId="3C28F4C3" w:rsidR="00A83DDB" w:rsidRDefault="00024E29">
      <w:pPr>
        <w:pStyle w:val="Standard"/>
        <w:rPr>
          <w:rStyle w:val="selectable"/>
          <w:color w:val="000000"/>
        </w:rPr>
      </w:pPr>
      <w:r>
        <w:rPr>
          <w:rStyle w:val="selectable"/>
          <w:color w:val="000000"/>
        </w:rPr>
        <w:t>Nursey, s. (2019). (online) Available at: https://www.stratrightnurseryschool.com&gt;aims-objectives (Accessed 1 Nov. 2019).</w:t>
      </w:r>
    </w:p>
    <w:p w14:paraId="0A42A66C" w14:textId="39F73EF2" w:rsidR="009B4ADD" w:rsidRDefault="009B4ADD">
      <w:pPr>
        <w:pStyle w:val="Standard"/>
        <w:rPr>
          <w:rStyle w:val="selectable"/>
          <w:color w:val="000000"/>
        </w:rPr>
      </w:pPr>
    </w:p>
    <w:p w14:paraId="5D36AF37" w14:textId="19E1ADBA" w:rsidR="009B4ADD" w:rsidRDefault="009B4ADD">
      <w:pPr>
        <w:pStyle w:val="Standard"/>
      </w:pPr>
      <w:r>
        <w:rPr>
          <w:rStyle w:val="selectable"/>
          <w:color w:val="000000"/>
        </w:rPr>
        <w:t xml:space="preserve">Podmoroff, D. (2005). </w:t>
      </w:r>
      <w:r>
        <w:rPr>
          <w:rStyle w:val="selectable"/>
          <w:i/>
          <w:iCs/>
          <w:color w:val="000000"/>
        </w:rPr>
        <w:t>365 Ways to Motivate and Reward Your Employees Every Day</w:t>
      </w:r>
      <w:r>
        <w:rPr>
          <w:rStyle w:val="selectable"/>
          <w:color w:val="000000"/>
        </w:rPr>
        <w:t>. Ocala: Atlantic Publishing Group, p.128.</w:t>
      </w:r>
    </w:p>
    <w:p w14:paraId="610F7620" w14:textId="77777777" w:rsidR="00A83DDB" w:rsidRDefault="00A83DDB">
      <w:pPr>
        <w:pStyle w:val="Standard"/>
      </w:pPr>
    </w:p>
    <w:p w14:paraId="29339D3E" w14:textId="77777777" w:rsidR="00A83DDB" w:rsidRDefault="00024E29">
      <w:pPr>
        <w:pStyle w:val="Standard"/>
      </w:pPr>
      <w:r>
        <w:rPr>
          <w:rStyle w:val="selectable"/>
          <w:color w:val="000000"/>
        </w:rPr>
        <w:t xml:space="preserve">Robins, C. (2019). </w:t>
      </w:r>
      <w:r>
        <w:rPr>
          <w:rStyle w:val="selectable"/>
          <w:i/>
          <w:iCs/>
          <w:color w:val="000000"/>
        </w:rPr>
        <w:t>Goals &amp; Objectives – Christopher Robin's Childcare Centre</w:t>
      </w:r>
      <w:r>
        <w:rPr>
          <w:rStyle w:val="selectable"/>
          <w:color w:val="000000"/>
        </w:rPr>
        <w:t>. (online) Crchildcare.com. Available at: http://www.crchildcare.com/goals-objectives/ (Accessed 1 Nov. 2019).</w:t>
      </w:r>
    </w:p>
    <w:p w14:paraId="3C24286B" w14:textId="77777777" w:rsidR="00A83DDB" w:rsidRDefault="00A83DDB">
      <w:pPr>
        <w:pStyle w:val="Standard"/>
      </w:pPr>
    </w:p>
    <w:p w14:paraId="522F62FE" w14:textId="77777777" w:rsidR="00A83DDB" w:rsidRDefault="00024E29">
      <w:pPr>
        <w:pStyle w:val="Standard"/>
      </w:pPr>
      <w:r>
        <w:rPr>
          <w:rStyle w:val="selectable"/>
          <w:color w:val="000000"/>
        </w:rPr>
        <w:t>Spreeuwenberg, R. (2019). (online) Available at: https://www.quora.com › What-is-the-purpose-of-childcare (Accessed 1 Nov. 2019)</w:t>
      </w:r>
    </w:p>
    <w:p w14:paraId="7EF5871B" w14:textId="4825D0D7" w:rsidR="00A83DDB" w:rsidRDefault="00A83DDB">
      <w:pPr>
        <w:pStyle w:val="Standard"/>
      </w:pPr>
    </w:p>
    <w:p w14:paraId="6DC9B56C" w14:textId="05FE75D5" w:rsidR="00886488" w:rsidRDefault="00886488">
      <w:pPr>
        <w:pStyle w:val="Standard"/>
      </w:pPr>
      <w:bookmarkStart w:id="1" w:name="_Hlk25536417"/>
      <w:r>
        <w:rPr>
          <w:rStyle w:val="selectable"/>
          <w:color w:val="000000"/>
        </w:rPr>
        <w:t>Set Smart Goals: Awesome Goalbook Notebook. (2019</w:t>
      </w:r>
      <w:bookmarkEnd w:id="1"/>
      <w:r>
        <w:rPr>
          <w:rStyle w:val="selectable"/>
          <w:color w:val="000000"/>
        </w:rPr>
        <w:t>). Independently Published, p.16.</w:t>
      </w:r>
    </w:p>
    <w:p w14:paraId="2C4D1909" w14:textId="0661E67C" w:rsidR="00A83DDB" w:rsidRDefault="00A83DDB">
      <w:pPr>
        <w:pStyle w:val="Standard"/>
      </w:pPr>
    </w:p>
    <w:p w14:paraId="74D3C7E9" w14:textId="3CD2588E" w:rsidR="009F3D28" w:rsidRDefault="00321174">
      <w:pPr>
        <w:pStyle w:val="Standard"/>
        <w:rPr>
          <w:rStyle w:val="selectable"/>
          <w:color w:val="000000"/>
        </w:rPr>
      </w:pPr>
      <w:r>
        <w:rPr>
          <w:rStyle w:val="selectable"/>
          <w:color w:val="000000"/>
        </w:rPr>
        <w:t xml:space="preserve">Shah, J. (2008). </w:t>
      </w:r>
      <w:r>
        <w:rPr>
          <w:rStyle w:val="selectable"/>
          <w:i/>
          <w:iCs/>
          <w:color w:val="000000"/>
        </w:rPr>
        <w:t>Handbook of motivational science</w:t>
      </w:r>
      <w:r>
        <w:rPr>
          <w:rStyle w:val="selectable"/>
          <w:color w:val="000000"/>
        </w:rPr>
        <w:t>. USA: the Guildford press, p.235.</w:t>
      </w:r>
    </w:p>
    <w:p w14:paraId="6C9C0E55" w14:textId="39DECF69" w:rsidR="007419C5" w:rsidRDefault="007419C5">
      <w:pPr>
        <w:pStyle w:val="Standard"/>
        <w:rPr>
          <w:rStyle w:val="selectable"/>
          <w:color w:val="000000"/>
        </w:rPr>
      </w:pPr>
    </w:p>
    <w:p w14:paraId="33C7C4CA" w14:textId="11D54477" w:rsidR="007419C5" w:rsidRDefault="007419C5">
      <w:pPr>
        <w:pStyle w:val="Standard"/>
        <w:rPr>
          <w:rStyle w:val="selectable"/>
          <w:color w:val="000000"/>
        </w:rPr>
      </w:pPr>
    </w:p>
    <w:p w14:paraId="3DB03CDB" w14:textId="2D1B7D2B" w:rsidR="007419C5" w:rsidRDefault="007419C5">
      <w:pPr>
        <w:pStyle w:val="Standard"/>
        <w:rPr>
          <w:rStyle w:val="selectable"/>
          <w:color w:val="000000"/>
        </w:rPr>
      </w:pPr>
    </w:p>
    <w:p w14:paraId="129DABC6" w14:textId="45D3738A" w:rsidR="007419C5" w:rsidRDefault="007419C5">
      <w:pPr>
        <w:pStyle w:val="Standard"/>
        <w:rPr>
          <w:rStyle w:val="selectable"/>
          <w:color w:val="000000"/>
        </w:rPr>
      </w:pPr>
    </w:p>
    <w:p w14:paraId="5C046034" w14:textId="2EEB9A63" w:rsidR="007419C5" w:rsidRDefault="007419C5">
      <w:pPr>
        <w:pStyle w:val="Standard"/>
        <w:rPr>
          <w:rStyle w:val="selectable"/>
          <w:color w:val="000000"/>
        </w:rPr>
      </w:pPr>
    </w:p>
    <w:p w14:paraId="1F8E863C" w14:textId="106FC736" w:rsidR="007419C5" w:rsidRDefault="007419C5">
      <w:pPr>
        <w:pStyle w:val="Standard"/>
      </w:pPr>
    </w:p>
    <w:p w14:paraId="63A0574B" w14:textId="62835C55" w:rsidR="007419C5" w:rsidRDefault="007419C5">
      <w:pPr>
        <w:pStyle w:val="Standard"/>
      </w:pPr>
    </w:p>
    <w:p w14:paraId="647A173F" w14:textId="04328964" w:rsidR="007419C5" w:rsidRDefault="007419C5">
      <w:pPr>
        <w:pStyle w:val="Standard"/>
      </w:pPr>
    </w:p>
    <w:p w14:paraId="65B865DA" w14:textId="231E35B9" w:rsidR="007419C5" w:rsidRDefault="007419C5">
      <w:pPr>
        <w:pStyle w:val="Standard"/>
      </w:pPr>
    </w:p>
    <w:p w14:paraId="58FFBE77" w14:textId="1F68B6B1" w:rsidR="007419C5" w:rsidRDefault="007419C5">
      <w:pPr>
        <w:pStyle w:val="Standard"/>
      </w:pPr>
    </w:p>
    <w:sectPr w:rsidR="007419C5">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877ED" w14:textId="77777777" w:rsidR="00787FEA" w:rsidRDefault="00787FEA">
      <w:r>
        <w:separator/>
      </w:r>
    </w:p>
  </w:endnote>
  <w:endnote w:type="continuationSeparator" w:id="0">
    <w:p w14:paraId="09A3BFA0" w14:textId="77777777" w:rsidR="00787FEA" w:rsidRDefault="00787F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56FA50" w14:textId="77777777" w:rsidR="00787FEA" w:rsidRDefault="00787FEA">
      <w:r>
        <w:rPr>
          <w:color w:val="000000"/>
        </w:rPr>
        <w:separator/>
      </w:r>
    </w:p>
  </w:footnote>
  <w:footnote w:type="continuationSeparator" w:id="0">
    <w:p w14:paraId="7549CE7E" w14:textId="77777777" w:rsidR="00787FEA" w:rsidRDefault="00787FE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3DDB"/>
    <w:rsid w:val="00024E29"/>
    <w:rsid w:val="000508BD"/>
    <w:rsid w:val="000973CC"/>
    <w:rsid w:val="000D7BB9"/>
    <w:rsid w:val="00116479"/>
    <w:rsid w:val="001828C6"/>
    <w:rsid w:val="00185553"/>
    <w:rsid w:val="001A3FD4"/>
    <w:rsid w:val="001C2D10"/>
    <w:rsid w:val="00202C5A"/>
    <w:rsid w:val="00213F53"/>
    <w:rsid w:val="0024465B"/>
    <w:rsid w:val="002E0A78"/>
    <w:rsid w:val="00321174"/>
    <w:rsid w:val="00351702"/>
    <w:rsid w:val="003E4DCA"/>
    <w:rsid w:val="003F17E0"/>
    <w:rsid w:val="00415E03"/>
    <w:rsid w:val="00510BC8"/>
    <w:rsid w:val="005525F1"/>
    <w:rsid w:val="00555E44"/>
    <w:rsid w:val="005B7E69"/>
    <w:rsid w:val="006608BC"/>
    <w:rsid w:val="006D0EA6"/>
    <w:rsid w:val="006D7A8A"/>
    <w:rsid w:val="006E32D7"/>
    <w:rsid w:val="006E6CF6"/>
    <w:rsid w:val="007419C5"/>
    <w:rsid w:val="00751B4B"/>
    <w:rsid w:val="00787FEA"/>
    <w:rsid w:val="007C006B"/>
    <w:rsid w:val="007D0714"/>
    <w:rsid w:val="008208C8"/>
    <w:rsid w:val="008447F8"/>
    <w:rsid w:val="00874D8A"/>
    <w:rsid w:val="00886488"/>
    <w:rsid w:val="00891952"/>
    <w:rsid w:val="00906FB6"/>
    <w:rsid w:val="00952C4D"/>
    <w:rsid w:val="009B4A7F"/>
    <w:rsid w:val="009B4ADD"/>
    <w:rsid w:val="009E3F9E"/>
    <w:rsid w:val="009E6426"/>
    <w:rsid w:val="009F0C6A"/>
    <w:rsid w:val="009F3D28"/>
    <w:rsid w:val="00A720F1"/>
    <w:rsid w:val="00A83DDB"/>
    <w:rsid w:val="00B72A84"/>
    <w:rsid w:val="00BE4B73"/>
    <w:rsid w:val="00C813DA"/>
    <w:rsid w:val="00C93B32"/>
    <w:rsid w:val="00D44096"/>
    <w:rsid w:val="00D77D1C"/>
    <w:rsid w:val="00E74638"/>
    <w:rsid w:val="00EE7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3584"/>
  <w15:docId w15:val="{5A75EA54-E1AF-42FC-8887-77FDE350F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Lucida Sans"/>
        <w:kern w:val="3"/>
        <w:sz w:val="24"/>
        <w:szCs w:val="24"/>
        <w:lang w:val="en-GB" w:eastAsia="zh-CN" w:bidi="hi-IN"/>
      </w:rPr>
    </w:rPrDefault>
    <w:pPrDefault>
      <w:pPr>
        <w:widowControl w:val="0"/>
        <w:autoSpaceDN w:val="0"/>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uppressAutoHyphens/>
    </w:pPr>
  </w:style>
  <w:style w:type="paragraph" w:customStyle="1" w:styleId="Heading">
    <w:name w:val="Heading"/>
    <w:basedOn w:val="Standard"/>
    <w:next w:val="Textbody"/>
    <w:pPr>
      <w:keepNext/>
      <w:spacing w:before="240" w:after="120"/>
    </w:pPr>
    <w:rPr>
      <w:rFonts w:ascii="Arial" w:eastAsia="Microsoft YaHei" w:hAnsi="Arial"/>
      <w:sz w:val="28"/>
      <w:szCs w:val="28"/>
    </w:rPr>
  </w:style>
  <w:style w:type="paragraph" w:customStyle="1" w:styleId="Textbody">
    <w:name w:val="Text body"/>
    <w:basedOn w:val="Standard"/>
    <w:pPr>
      <w:spacing w:after="120"/>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character" w:styleId="Strong">
    <w:name w:val="Strong"/>
    <w:basedOn w:val="DefaultParagraphFont"/>
    <w:rPr>
      <w:b/>
      <w:bCs/>
    </w:rPr>
  </w:style>
  <w:style w:type="character" w:customStyle="1" w:styleId="selectable">
    <w:name w:val="selectable"/>
    <w:basedOn w:val="DefaultParagraphFont"/>
  </w:style>
  <w:style w:type="character" w:styleId="Hyperlink">
    <w:name w:val="Hyperlink"/>
    <w:basedOn w:val="DefaultParagraphFont"/>
    <w:uiPriority w:val="99"/>
    <w:unhideWhenUsed/>
    <w:rsid w:val="001A3FD4"/>
    <w:rPr>
      <w:color w:val="0563C1" w:themeColor="hyperlink"/>
      <w:u w:val="single"/>
    </w:rPr>
  </w:style>
  <w:style w:type="character" w:styleId="UnresolvedMention">
    <w:name w:val="Unresolved Mention"/>
    <w:basedOn w:val="DefaultParagraphFont"/>
    <w:uiPriority w:val="99"/>
    <w:semiHidden/>
    <w:unhideWhenUsed/>
    <w:rsid w:val="001A3F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5</Pages>
  <Words>1940</Words>
  <Characters>11059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 Chowdhury</dc:creator>
  <cp:lastModifiedBy>Bitabrata Chowdhury (1713201)</cp:lastModifiedBy>
  <cp:revision>62</cp:revision>
  <dcterms:created xsi:type="dcterms:W3CDTF">2019-11-02T19:48:00Z</dcterms:created>
  <dcterms:modified xsi:type="dcterms:W3CDTF">2019-11-29T14:29:00Z</dcterms:modified>
</cp:coreProperties>
</file>