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85D313" w14:textId="77777777" w:rsidR="00965C0F" w:rsidRDefault="0022089C">
      <w:pPr>
        <w:pStyle w:val="Title"/>
        <w:jc w:val="left"/>
        <w:rPr>
          <w:rFonts w:cs="Times New Roman"/>
          <w:sz w:val="44"/>
          <w:szCs w:val="44"/>
          <w:highlight w:val="white"/>
          <w:lang w:val="en-GB"/>
        </w:rPr>
      </w:pPr>
      <w:bookmarkStart w:id="0" w:name="_heading=h.gjdgxs" w:colFirst="0" w:colLast="0"/>
      <w:bookmarkEnd w:id="0"/>
      <w:r>
        <w:rPr>
          <w:rFonts w:cs="Times New Roman"/>
          <w:sz w:val="44"/>
          <w:szCs w:val="44"/>
          <w:highlight w:val="white"/>
          <w:lang w:val="en-GB"/>
        </w:rPr>
        <w:t xml:space="preserve">Student name : Abel Paul </w:t>
      </w:r>
      <w:proofErr w:type="spellStart"/>
      <w:r>
        <w:rPr>
          <w:rFonts w:cs="Times New Roman"/>
          <w:sz w:val="44"/>
          <w:szCs w:val="44"/>
          <w:highlight w:val="white"/>
          <w:lang w:val="en-GB"/>
        </w:rPr>
        <w:t>Sandu</w:t>
      </w:r>
      <w:proofErr w:type="spellEnd"/>
    </w:p>
    <w:p w14:paraId="37FF5DCA" w14:textId="73E28346" w:rsidR="00965C0F" w:rsidRDefault="0022089C">
      <w:pPr>
        <w:pStyle w:val="Title"/>
        <w:jc w:val="left"/>
        <w:rPr>
          <w:rFonts w:cs="Times New Roman"/>
          <w:sz w:val="44"/>
          <w:szCs w:val="44"/>
          <w:highlight w:val="white"/>
          <w:lang w:val="en-GB"/>
        </w:rPr>
      </w:pPr>
      <w:r>
        <w:rPr>
          <w:rFonts w:cs="Times New Roman"/>
          <w:sz w:val="44"/>
          <w:szCs w:val="44"/>
          <w:highlight w:val="white"/>
          <w:lang w:val="en-GB"/>
        </w:rPr>
        <w:t xml:space="preserve">ID </w:t>
      </w:r>
      <w:r w:rsidR="003D14E9">
        <w:rPr>
          <w:rFonts w:cs="Times New Roman"/>
          <w:sz w:val="44"/>
          <w:szCs w:val="44"/>
          <w:highlight w:val="white"/>
          <w:lang w:val="en-GB"/>
        </w:rPr>
        <w:t>NR</w:t>
      </w:r>
      <w:r>
        <w:rPr>
          <w:rFonts w:cs="Times New Roman"/>
          <w:sz w:val="44"/>
          <w:szCs w:val="44"/>
          <w:highlight w:val="white"/>
          <w:lang w:val="en-GB"/>
        </w:rPr>
        <w:t>: 1911041</w:t>
      </w:r>
    </w:p>
    <w:p w14:paraId="5ABDD8B6" w14:textId="77777777" w:rsidR="00965C0F" w:rsidRDefault="0022089C">
      <w:pPr>
        <w:jc w:val="left"/>
        <w:rPr>
          <w:rFonts w:cs="Times New Roman"/>
          <w:b/>
          <w:sz w:val="44"/>
          <w:szCs w:val="44"/>
          <w:highlight w:val="white"/>
          <w:u w:val="single"/>
          <w:lang w:val="en-GB"/>
        </w:rPr>
      </w:pPr>
      <w:proofErr w:type="spellStart"/>
      <w:r>
        <w:rPr>
          <w:rFonts w:cs="Times New Roman"/>
          <w:b/>
          <w:sz w:val="44"/>
          <w:szCs w:val="44"/>
          <w:highlight w:val="white"/>
          <w:u w:val="single"/>
          <w:lang w:val="en-GB"/>
        </w:rPr>
        <w:t>Programm:BA</w:t>
      </w:r>
      <w:proofErr w:type="spellEnd"/>
      <w:r>
        <w:rPr>
          <w:rFonts w:cs="Times New Roman"/>
          <w:b/>
          <w:sz w:val="44"/>
          <w:szCs w:val="44"/>
          <w:highlight w:val="white"/>
          <w:u w:val="single"/>
          <w:lang w:val="en-GB"/>
        </w:rPr>
        <w:t>(HONS) Leadership and Management Skills For the Workplace</w:t>
      </w:r>
    </w:p>
    <w:p w14:paraId="402F9F26" w14:textId="77777777" w:rsidR="00965C0F" w:rsidRDefault="0022089C">
      <w:pPr>
        <w:rPr>
          <w:rFonts w:cs="Times New Roman"/>
          <w:b/>
          <w:sz w:val="44"/>
          <w:szCs w:val="44"/>
          <w:highlight w:val="white"/>
          <w:u w:val="single"/>
        </w:rPr>
      </w:pPr>
      <w:r>
        <w:rPr>
          <w:rFonts w:cs="Times New Roman"/>
          <w:b/>
          <w:sz w:val="44"/>
          <w:szCs w:val="44"/>
          <w:highlight w:val="white"/>
          <w:u w:val="single"/>
          <w:lang w:val="en-GB"/>
        </w:rPr>
        <w:t xml:space="preserve">Lecturer:  </w:t>
      </w:r>
      <w:proofErr w:type="spellStart"/>
      <w:r>
        <w:rPr>
          <w:rFonts w:cs="Times New Roman"/>
          <w:b/>
          <w:sz w:val="44"/>
          <w:szCs w:val="44"/>
          <w:highlight w:val="white"/>
          <w:u w:val="single"/>
          <w:lang w:val="en-GB"/>
        </w:rPr>
        <w:t>Khaza</w:t>
      </w:r>
      <w:proofErr w:type="spellEnd"/>
      <w:r>
        <w:rPr>
          <w:rFonts w:cs="Times New Roman"/>
          <w:b/>
          <w:sz w:val="44"/>
          <w:szCs w:val="44"/>
          <w:highlight w:val="white"/>
          <w:u w:val="single"/>
          <w:lang w:val="en-GB"/>
        </w:rPr>
        <w:t xml:space="preserve"> Ahmed </w:t>
      </w:r>
      <w:bookmarkStart w:id="1" w:name="_heading=h.30j0zll" w:colFirst="0" w:colLast="0"/>
      <w:bookmarkEnd w:id="1"/>
    </w:p>
    <w:p w14:paraId="619572BD" w14:textId="50B291D0" w:rsidR="00965C0F" w:rsidRPr="003D14E9" w:rsidRDefault="0022089C" w:rsidP="003D14E9">
      <w:pPr>
        <w:pStyle w:val="Title"/>
        <w:jc w:val="both"/>
        <w:rPr>
          <w:rFonts w:cs="Times New Roman"/>
          <w:sz w:val="44"/>
          <w:szCs w:val="44"/>
          <w:highlight w:val="white"/>
        </w:rPr>
      </w:pPr>
      <w:bookmarkStart w:id="2" w:name="_heading=h.1fob9te" w:colFirst="0" w:colLast="0"/>
      <w:bookmarkEnd w:id="2"/>
      <w:r>
        <w:rPr>
          <w:rFonts w:cs="Times New Roman"/>
          <w:sz w:val="44"/>
          <w:szCs w:val="44"/>
          <w:highlight w:val="white"/>
          <w:lang w:val="en-GB"/>
        </w:rPr>
        <w:t xml:space="preserve"> Module code:</w:t>
      </w:r>
      <w:bookmarkStart w:id="3" w:name="_heading=h.2et92p0" w:colFirst="0" w:colLast="0"/>
      <w:bookmarkStart w:id="4" w:name="_heading=h.3znysh7" w:colFirst="0" w:colLast="0"/>
      <w:bookmarkEnd w:id="3"/>
      <w:bookmarkEnd w:id="4"/>
      <w:r>
        <w:rPr>
          <w:rFonts w:cs="Times New Roman"/>
          <w:sz w:val="44"/>
          <w:szCs w:val="44"/>
          <w:highlight w:val="white"/>
        </w:rPr>
        <w:t>BMSW610</w:t>
      </w:r>
      <w:r>
        <w:rPr>
          <w:rFonts w:cs="Times New Roman"/>
          <w:sz w:val="44"/>
          <w:szCs w:val="44"/>
          <w:highlight w:val="white"/>
          <w:lang w:val="en-GB"/>
        </w:rPr>
        <w:t>2</w:t>
      </w:r>
      <w:r>
        <w:rPr>
          <w:rFonts w:cs="Times New Roman"/>
          <w:sz w:val="44"/>
          <w:szCs w:val="44"/>
          <w:highlight w:val="white"/>
        </w:rPr>
        <w:t xml:space="preserve"> </w:t>
      </w:r>
    </w:p>
    <w:p w14:paraId="3D5FAEED" w14:textId="77777777" w:rsidR="00965C0F" w:rsidRDefault="0022089C">
      <w:pPr>
        <w:pStyle w:val="Title"/>
        <w:jc w:val="left"/>
        <w:rPr>
          <w:rFonts w:cs="Times New Roman"/>
          <w:sz w:val="44"/>
          <w:szCs w:val="44"/>
          <w:lang w:val="en-GB"/>
        </w:rPr>
      </w:pPr>
      <w:r>
        <w:rPr>
          <w:rFonts w:cs="Times New Roman"/>
          <w:sz w:val="44"/>
          <w:szCs w:val="44"/>
          <w:highlight w:val="white"/>
          <w:lang w:val="en-GB"/>
        </w:rPr>
        <w:t>Assignment title: Task1. Course Work ( Innovative Service Plan)</w:t>
      </w:r>
    </w:p>
    <w:p w14:paraId="1AC69404" w14:textId="77777777" w:rsidR="00965C0F" w:rsidRDefault="00965C0F">
      <w:pPr>
        <w:pStyle w:val="Title"/>
        <w:rPr>
          <w:rFonts w:cs="Times New Roman"/>
          <w:sz w:val="44"/>
          <w:szCs w:val="44"/>
          <w:lang w:val="en-GB"/>
        </w:rPr>
      </w:pPr>
    </w:p>
    <w:p w14:paraId="4F290FBB" w14:textId="77777777" w:rsidR="00965C0F" w:rsidRDefault="00965C0F">
      <w:pPr>
        <w:pStyle w:val="Title"/>
        <w:rPr>
          <w:lang w:val="en-GB"/>
        </w:rPr>
      </w:pPr>
    </w:p>
    <w:p w14:paraId="754D4E33" w14:textId="77777777" w:rsidR="00965C0F" w:rsidRDefault="00965C0F">
      <w:pPr>
        <w:pStyle w:val="Title"/>
        <w:rPr>
          <w:lang w:val="en-GB"/>
        </w:rPr>
      </w:pPr>
    </w:p>
    <w:p w14:paraId="31BDEF7E" w14:textId="77777777" w:rsidR="00965C0F" w:rsidRDefault="00965C0F">
      <w:pPr>
        <w:pStyle w:val="Title"/>
        <w:ind w:left="0"/>
        <w:jc w:val="both"/>
        <w:rPr>
          <w:lang w:val="en-GB"/>
        </w:rPr>
      </w:pPr>
    </w:p>
    <w:p w14:paraId="5E997D14" w14:textId="77777777" w:rsidR="00965C0F" w:rsidRDefault="00965C0F">
      <w:pPr>
        <w:pStyle w:val="Title"/>
        <w:jc w:val="both"/>
        <w:rPr>
          <w:i/>
          <w:lang w:val="en-GB"/>
        </w:rPr>
      </w:pPr>
    </w:p>
    <w:p w14:paraId="41604CF8" w14:textId="77777777" w:rsidR="00965C0F" w:rsidRDefault="00965C0F">
      <w:pPr>
        <w:rPr>
          <w:lang w:val="en-GB"/>
        </w:rPr>
      </w:pPr>
    </w:p>
    <w:p w14:paraId="2675A4BB" w14:textId="77777777" w:rsidR="00965C0F" w:rsidRDefault="0022089C">
      <w:pPr>
        <w:rPr>
          <w:lang w:val="en-GB"/>
        </w:rPr>
      </w:pPr>
      <w:r>
        <w:rPr>
          <w:lang w:val="en-GB"/>
        </w:rPr>
        <w:br w:type="page"/>
      </w:r>
    </w:p>
    <w:sdt>
      <w:sdtPr>
        <w:rPr>
          <w:rFonts w:ascii="Times New Roman" w:eastAsia="Arial MT" w:hAnsi="Times New Roman" w:cs="Arial MT"/>
          <w:b w:val="0"/>
          <w:bCs w:val="0"/>
          <w:color w:val="000000" w:themeColor="text1"/>
          <w:sz w:val="24"/>
          <w:szCs w:val="22"/>
        </w:rPr>
        <w:id w:val="230738095"/>
        <w:docPartObj>
          <w:docPartGallery w:val="Table of Contents"/>
          <w:docPartUnique/>
        </w:docPartObj>
      </w:sdtPr>
      <w:sdtEndPr/>
      <w:sdtContent>
        <w:p w14:paraId="0A3D5D39" w14:textId="77777777" w:rsidR="00965C0F" w:rsidRDefault="00965C0F">
          <w:pPr>
            <w:pStyle w:val="TOCHeading1"/>
            <w:jc w:val="center"/>
            <w:rPr>
              <w:color w:val="000000" w:themeColor="text1"/>
            </w:rPr>
          </w:pPr>
        </w:p>
        <w:p w14:paraId="6F2E0B87" w14:textId="77777777" w:rsidR="00965C0F" w:rsidRDefault="00965C0F">
          <w:pPr>
            <w:pStyle w:val="TOCHeading1"/>
            <w:jc w:val="center"/>
            <w:rPr>
              <w:color w:val="000000" w:themeColor="text1"/>
            </w:rPr>
          </w:pPr>
        </w:p>
        <w:p w14:paraId="547D203F" w14:textId="77777777" w:rsidR="00965C0F" w:rsidRDefault="00965C0F">
          <w:pPr>
            <w:pStyle w:val="TOCHeading1"/>
            <w:jc w:val="center"/>
            <w:rPr>
              <w:color w:val="000000" w:themeColor="text1"/>
            </w:rPr>
          </w:pPr>
        </w:p>
        <w:p w14:paraId="5F4AE16F" w14:textId="77777777" w:rsidR="00965C0F" w:rsidRDefault="00965C0F">
          <w:pPr>
            <w:pStyle w:val="TOCHeading1"/>
            <w:jc w:val="both"/>
            <w:rPr>
              <w:color w:val="000000" w:themeColor="text1"/>
            </w:rPr>
          </w:pPr>
        </w:p>
        <w:p w14:paraId="56B74347" w14:textId="77777777" w:rsidR="00965C0F" w:rsidRDefault="00965C0F">
          <w:pPr>
            <w:pStyle w:val="TOCHeading1"/>
            <w:jc w:val="center"/>
            <w:rPr>
              <w:color w:val="000000" w:themeColor="text1"/>
            </w:rPr>
          </w:pPr>
        </w:p>
        <w:p w14:paraId="4F9CE078" w14:textId="77777777" w:rsidR="00965C0F" w:rsidRDefault="0022089C">
          <w:pPr>
            <w:pStyle w:val="TOCHeading1"/>
            <w:ind w:firstLineChars="1050" w:firstLine="1823"/>
            <w:jc w:val="both"/>
            <w:rPr>
              <w:color w:val="000000" w:themeColor="text1"/>
            </w:rPr>
          </w:pPr>
          <w:r>
            <w:rPr>
              <w:color w:val="000000" w:themeColor="text1"/>
            </w:rPr>
            <w:t xml:space="preserve">Table of </w:t>
          </w:r>
          <w:r>
            <w:rPr>
              <w:color w:val="000000" w:themeColor="text1"/>
            </w:rPr>
            <w:t>Contents</w:t>
          </w:r>
        </w:p>
        <w:p w14:paraId="4DA03890" w14:textId="0B5B5F5E" w:rsidR="0089621F" w:rsidRDefault="0022089C">
          <w:pPr>
            <w:pStyle w:val="TOC1"/>
            <w:tabs>
              <w:tab w:val="right" w:leader="dot" w:pos="9220"/>
            </w:tabs>
            <w:rPr>
              <w:rFonts w:asciiTheme="minorHAnsi" w:eastAsiaTheme="minorEastAsia" w:hAnsiTheme="minorHAnsi" w:cstheme="minorBidi"/>
              <w:noProof/>
              <w:color w:val="auto"/>
              <w:sz w:val="22"/>
              <w:lang w:val="en-GB" w:eastAsia="en-GB"/>
            </w:rPr>
          </w:pPr>
          <w:r>
            <w:fldChar w:fldCharType="begin"/>
          </w:r>
          <w:r>
            <w:instrText xml:space="preserve"> TOC \o "1-3" \h \z \u </w:instrText>
          </w:r>
          <w:r>
            <w:fldChar w:fldCharType="separate"/>
          </w:r>
          <w:hyperlink w:anchor="_Toc108442851" w:history="1">
            <w:r w:rsidR="0089621F" w:rsidRPr="004C1757">
              <w:rPr>
                <w:rStyle w:val="Hyperlink"/>
                <w:noProof/>
                <w:lang w:val="en-GB"/>
              </w:rPr>
              <w:t>Introduction</w:t>
            </w:r>
            <w:r w:rsidR="0089621F">
              <w:rPr>
                <w:noProof/>
                <w:webHidden/>
              </w:rPr>
              <w:tab/>
            </w:r>
            <w:r w:rsidR="0089621F">
              <w:rPr>
                <w:noProof/>
                <w:webHidden/>
              </w:rPr>
              <w:fldChar w:fldCharType="begin"/>
            </w:r>
            <w:r w:rsidR="0089621F">
              <w:rPr>
                <w:noProof/>
                <w:webHidden/>
              </w:rPr>
              <w:instrText xml:space="preserve"> PAGEREF _Toc108442851 \h </w:instrText>
            </w:r>
            <w:r w:rsidR="0089621F">
              <w:rPr>
                <w:noProof/>
                <w:webHidden/>
              </w:rPr>
            </w:r>
            <w:r w:rsidR="0089621F">
              <w:rPr>
                <w:noProof/>
                <w:webHidden/>
              </w:rPr>
              <w:fldChar w:fldCharType="separate"/>
            </w:r>
            <w:r w:rsidR="0089621F">
              <w:rPr>
                <w:noProof/>
                <w:webHidden/>
              </w:rPr>
              <w:t>3</w:t>
            </w:r>
            <w:r w:rsidR="0089621F">
              <w:rPr>
                <w:noProof/>
                <w:webHidden/>
              </w:rPr>
              <w:fldChar w:fldCharType="end"/>
            </w:r>
          </w:hyperlink>
        </w:p>
        <w:p w14:paraId="16A6B9DE" w14:textId="24FD1172" w:rsidR="0089621F" w:rsidRDefault="0022089C">
          <w:pPr>
            <w:pStyle w:val="TOC1"/>
            <w:tabs>
              <w:tab w:val="right" w:leader="dot" w:pos="9220"/>
            </w:tabs>
            <w:rPr>
              <w:rFonts w:asciiTheme="minorHAnsi" w:eastAsiaTheme="minorEastAsia" w:hAnsiTheme="minorHAnsi" w:cstheme="minorBidi"/>
              <w:noProof/>
              <w:color w:val="auto"/>
              <w:sz w:val="22"/>
              <w:lang w:val="en-GB" w:eastAsia="en-GB"/>
            </w:rPr>
          </w:pPr>
          <w:hyperlink w:anchor="_Toc108442852" w:history="1">
            <w:r w:rsidR="0089621F" w:rsidRPr="004C1757">
              <w:rPr>
                <w:rStyle w:val="Hyperlink"/>
                <w:noProof/>
                <w:lang w:val="en-GB"/>
              </w:rPr>
              <w:t>Main</w:t>
            </w:r>
            <w:r w:rsidR="0089621F" w:rsidRPr="004C1757">
              <w:rPr>
                <w:rStyle w:val="Hyperlink"/>
                <w:noProof/>
                <w:spacing w:val="-2"/>
                <w:lang w:val="en-GB"/>
              </w:rPr>
              <w:t xml:space="preserve"> </w:t>
            </w:r>
            <w:r w:rsidR="0089621F" w:rsidRPr="004C1757">
              <w:rPr>
                <w:rStyle w:val="Hyperlink"/>
                <w:noProof/>
                <w:lang w:val="en-GB"/>
              </w:rPr>
              <w:t>body</w:t>
            </w:r>
            <w:r w:rsidR="0089621F">
              <w:rPr>
                <w:noProof/>
                <w:webHidden/>
              </w:rPr>
              <w:tab/>
            </w:r>
            <w:r w:rsidR="0089621F">
              <w:rPr>
                <w:noProof/>
                <w:webHidden/>
              </w:rPr>
              <w:fldChar w:fldCharType="begin"/>
            </w:r>
            <w:r w:rsidR="0089621F">
              <w:rPr>
                <w:noProof/>
                <w:webHidden/>
              </w:rPr>
              <w:instrText xml:space="preserve"> PAGEREF _Toc108442852 \h </w:instrText>
            </w:r>
            <w:r w:rsidR="0089621F">
              <w:rPr>
                <w:noProof/>
                <w:webHidden/>
              </w:rPr>
            </w:r>
            <w:r w:rsidR="0089621F">
              <w:rPr>
                <w:noProof/>
                <w:webHidden/>
              </w:rPr>
              <w:fldChar w:fldCharType="separate"/>
            </w:r>
            <w:r w:rsidR="0089621F">
              <w:rPr>
                <w:noProof/>
                <w:webHidden/>
              </w:rPr>
              <w:t>4</w:t>
            </w:r>
            <w:r w:rsidR="0089621F">
              <w:rPr>
                <w:noProof/>
                <w:webHidden/>
              </w:rPr>
              <w:fldChar w:fldCharType="end"/>
            </w:r>
          </w:hyperlink>
        </w:p>
        <w:p w14:paraId="15352D0D" w14:textId="65E58E08" w:rsidR="0089621F" w:rsidRDefault="0022089C">
          <w:pPr>
            <w:pStyle w:val="TOC2"/>
            <w:tabs>
              <w:tab w:val="right" w:leader="dot" w:pos="9220"/>
            </w:tabs>
            <w:rPr>
              <w:rFonts w:asciiTheme="minorHAnsi" w:eastAsiaTheme="minorEastAsia" w:hAnsiTheme="minorHAnsi" w:cstheme="minorBidi"/>
              <w:noProof/>
              <w:color w:val="auto"/>
              <w:sz w:val="22"/>
              <w:lang w:val="en-GB" w:eastAsia="en-GB"/>
            </w:rPr>
          </w:pPr>
          <w:hyperlink w:anchor="_Toc108442853" w:history="1">
            <w:r w:rsidR="0089621F" w:rsidRPr="004C1757">
              <w:rPr>
                <w:rStyle w:val="Hyperlink"/>
                <w:noProof/>
                <w:lang w:val="en-GB"/>
              </w:rPr>
              <w:t>Innovative</w:t>
            </w:r>
            <w:r w:rsidR="0089621F" w:rsidRPr="004C1757">
              <w:rPr>
                <w:rStyle w:val="Hyperlink"/>
                <w:noProof/>
                <w:spacing w:val="-3"/>
                <w:lang w:val="en-GB"/>
              </w:rPr>
              <w:t xml:space="preserve"> </w:t>
            </w:r>
            <w:r w:rsidR="0089621F" w:rsidRPr="004C1757">
              <w:rPr>
                <w:rStyle w:val="Hyperlink"/>
                <w:noProof/>
                <w:lang w:val="en-GB"/>
              </w:rPr>
              <w:t>service</w:t>
            </w:r>
            <w:r w:rsidR="0089621F" w:rsidRPr="004C1757">
              <w:rPr>
                <w:rStyle w:val="Hyperlink"/>
                <w:noProof/>
                <w:spacing w:val="-2"/>
                <w:lang w:val="en-GB"/>
              </w:rPr>
              <w:t xml:space="preserve"> </w:t>
            </w:r>
            <w:r w:rsidR="0089621F" w:rsidRPr="004C1757">
              <w:rPr>
                <w:rStyle w:val="Hyperlink"/>
                <w:noProof/>
                <w:lang w:val="en-GB"/>
              </w:rPr>
              <w:t>idea</w:t>
            </w:r>
            <w:r w:rsidR="0089621F">
              <w:rPr>
                <w:noProof/>
                <w:webHidden/>
              </w:rPr>
              <w:tab/>
            </w:r>
            <w:r w:rsidR="0089621F">
              <w:rPr>
                <w:noProof/>
                <w:webHidden/>
              </w:rPr>
              <w:fldChar w:fldCharType="begin"/>
            </w:r>
            <w:r w:rsidR="0089621F">
              <w:rPr>
                <w:noProof/>
                <w:webHidden/>
              </w:rPr>
              <w:instrText xml:space="preserve"> PAGEREF _Toc108442853 \h </w:instrText>
            </w:r>
            <w:r w:rsidR="0089621F">
              <w:rPr>
                <w:noProof/>
                <w:webHidden/>
              </w:rPr>
            </w:r>
            <w:r w:rsidR="0089621F">
              <w:rPr>
                <w:noProof/>
                <w:webHidden/>
              </w:rPr>
              <w:fldChar w:fldCharType="separate"/>
            </w:r>
            <w:r w:rsidR="0089621F">
              <w:rPr>
                <w:noProof/>
                <w:webHidden/>
              </w:rPr>
              <w:t>4</w:t>
            </w:r>
            <w:r w:rsidR="0089621F">
              <w:rPr>
                <w:noProof/>
                <w:webHidden/>
              </w:rPr>
              <w:fldChar w:fldCharType="end"/>
            </w:r>
          </w:hyperlink>
        </w:p>
        <w:p w14:paraId="340E166D" w14:textId="160BF24A" w:rsidR="0089621F" w:rsidRDefault="0022089C">
          <w:pPr>
            <w:pStyle w:val="TOC2"/>
            <w:tabs>
              <w:tab w:val="right" w:leader="dot" w:pos="9220"/>
            </w:tabs>
            <w:rPr>
              <w:rFonts w:asciiTheme="minorHAnsi" w:eastAsiaTheme="minorEastAsia" w:hAnsiTheme="minorHAnsi" w:cstheme="minorBidi"/>
              <w:noProof/>
              <w:color w:val="auto"/>
              <w:sz w:val="22"/>
              <w:lang w:val="en-GB" w:eastAsia="en-GB"/>
            </w:rPr>
          </w:pPr>
          <w:hyperlink w:anchor="_Toc108442854" w:history="1">
            <w:r w:rsidR="0089621F" w:rsidRPr="004C1757">
              <w:rPr>
                <w:rStyle w:val="Hyperlink"/>
                <w:noProof/>
                <w:lang w:val="en-GB"/>
              </w:rPr>
              <w:t>Photo studio</w:t>
            </w:r>
            <w:r w:rsidR="0089621F">
              <w:rPr>
                <w:noProof/>
                <w:webHidden/>
              </w:rPr>
              <w:tab/>
            </w:r>
            <w:r w:rsidR="0089621F">
              <w:rPr>
                <w:noProof/>
                <w:webHidden/>
              </w:rPr>
              <w:fldChar w:fldCharType="begin"/>
            </w:r>
            <w:r w:rsidR="0089621F">
              <w:rPr>
                <w:noProof/>
                <w:webHidden/>
              </w:rPr>
              <w:instrText xml:space="preserve"> PAGEREF _Toc108442854 \h </w:instrText>
            </w:r>
            <w:r w:rsidR="0089621F">
              <w:rPr>
                <w:noProof/>
                <w:webHidden/>
              </w:rPr>
            </w:r>
            <w:r w:rsidR="0089621F">
              <w:rPr>
                <w:noProof/>
                <w:webHidden/>
              </w:rPr>
              <w:fldChar w:fldCharType="separate"/>
            </w:r>
            <w:r w:rsidR="0089621F">
              <w:rPr>
                <w:noProof/>
                <w:webHidden/>
              </w:rPr>
              <w:t>8</w:t>
            </w:r>
            <w:r w:rsidR="0089621F">
              <w:rPr>
                <w:noProof/>
                <w:webHidden/>
              </w:rPr>
              <w:fldChar w:fldCharType="end"/>
            </w:r>
          </w:hyperlink>
        </w:p>
        <w:p w14:paraId="1B7F311C" w14:textId="1FC2A5C1" w:rsidR="0089621F" w:rsidRDefault="0022089C">
          <w:pPr>
            <w:pStyle w:val="TOC2"/>
            <w:tabs>
              <w:tab w:val="right" w:leader="dot" w:pos="9220"/>
            </w:tabs>
            <w:rPr>
              <w:rFonts w:asciiTheme="minorHAnsi" w:eastAsiaTheme="minorEastAsia" w:hAnsiTheme="minorHAnsi" w:cstheme="minorBidi"/>
              <w:noProof/>
              <w:color w:val="auto"/>
              <w:sz w:val="22"/>
              <w:lang w:val="en-GB" w:eastAsia="en-GB"/>
            </w:rPr>
          </w:pPr>
          <w:hyperlink w:anchor="_Toc108442855" w:history="1">
            <w:r w:rsidR="0089621F" w:rsidRPr="004C1757">
              <w:rPr>
                <w:rStyle w:val="Hyperlink"/>
                <w:noProof/>
                <w:lang w:val="en-GB"/>
              </w:rPr>
              <w:t>Marketing</w:t>
            </w:r>
            <w:r w:rsidR="0089621F">
              <w:rPr>
                <w:noProof/>
                <w:webHidden/>
              </w:rPr>
              <w:tab/>
            </w:r>
            <w:r w:rsidR="0089621F">
              <w:rPr>
                <w:noProof/>
                <w:webHidden/>
              </w:rPr>
              <w:fldChar w:fldCharType="begin"/>
            </w:r>
            <w:r w:rsidR="0089621F">
              <w:rPr>
                <w:noProof/>
                <w:webHidden/>
              </w:rPr>
              <w:instrText xml:space="preserve"> PAGEREF _Toc108442855 \h </w:instrText>
            </w:r>
            <w:r w:rsidR="0089621F">
              <w:rPr>
                <w:noProof/>
                <w:webHidden/>
              </w:rPr>
            </w:r>
            <w:r w:rsidR="0089621F">
              <w:rPr>
                <w:noProof/>
                <w:webHidden/>
              </w:rPr>
              <w:fldChar w:fldCharType="separate"/>
            </w:r>
            <w:r w:rsidR="0089621F">
              <w:rPr>
                <w:noProof/>
                <w:webHidden/>
              </w:rPr>
              <w:t>10</w:t>
            </w:r>
            <w:r w:rsidR="0089621F">
              <w:rPr>
                <w:noProof/>
                <w:webHidden/>
              </w:rPr>
              <w:fldChar w:fldCharType="end"/>
            </w:r>
          </w:hyperlink>
        </w:p>
        <w:p w14:paraId="798BCD05" w14:textId="3EE2246F" w:rsidR="0089621F" w:rsidRDefault="0022089C">
          <w:pPr>
            <w:pStyle w:val="TOC1"/>
            <w:tabs>
              <w:tab w:val="right" w:leader="dot" w:pos="9220"/>
            </w:tabs>
            <w:rPr>
              <w:rFonts w:asciiTheme="minorHAnsi" w:eastAsiaTheme="minorEastAsia" w:hAnsiTheme="minorHAnsi" w:cstheme="minorBidi"/>
              <w:noProof/>
              <w:color w:val="auto"/>
              <w:sz w:val="22"/>
              <w:lang w:val="en-GB" w:eastAsia="en-GB"/>
            </w:rPr>
          </w:pPr>
          <w:hyperlink w:anchor="_Toc108442856" w:history="1">
            <w:r w:rsidR="0089621F" w:rsidRPr="004C1757">
              <w:rPr>
                <w:rStyle w:val="Hyperlink"/>
                <w:noProof/>
                <w:lang w:val="en-GB"/>
              </w:rPr>
              <w:t>Conclusion</w:t>
            </w:r>
            <w:r w:rsidR="0089621F">
              <w:rPr>
                <w:noProof/>
                <w:webHidden/>
              </w:rPr>
              <w:tab/>
            </w:r>
            <w:r w:rsidR="0089621F">
              <w:rPr>
                <w:noProof/>
                <w:webHidden/>
              </w:rPr>
              <w:fldChar w:fldCharType="begin"/>
            </w:r>
            <w:r w:rsidR="0089621F">
              <w:rPr>
                <w:noProof/>
                <w:webHidden/>
              </w:rPr>
              <w:instrText xml:space="preserve"> PAGEREF _Toc108442856 \h </w:instrText>
            </w:r>
            <w:r w:rsidR="0089621F">
              <w:rPr>
                <w:noProof/>
                <w:webHidden/>
              </w:rPr>
            </w:r>
            <w:r w:rsidR="0089621F">
              <w:rPr>
                <w:noProof/>
                <w:webHidden/>
              </w:rPr>
              <w:fldChar w:fldCharType="separate"/>
            </w:r>
            <w:r w:rsidR="0089621F">
              <w:rPr>
                <w:noProof/>
                <w:webHidden/>
              </w:rPr>
              <w:t>12</w:t>
            </w:r>
            <w:r w:rsidR="0089621F">
              <w:rPr>
                <w:noProof/>
                <w:webHidden/>
              </w:rPr>
              <w:fldChar w:fldCharType="end"/>
            </w:r>
          </w:hyperlink>
        </w:p>
        <w:p w14:paraId="03452E75" w14:textId="3550280C" w:rsidR="0089621F" w:rsidRDefault="0022089C">
          <w:pPr>
            <w:pStyle w:val="TOC1"/>
            <w:tabs>
              <w:tab w:val="right" w:leader="dot" w:pos="9220"/>
            </w:tabs>
            <w:rPr>
              <w:rFonts w:asciiTheme="minorHAnsi" w:eastAsiaTheme="minorEastAsia" w:hAnsiTheme="minorHAnsi" w:cstheme="minorBidi"/>
              <w:noProof/>
              <w:color w:val="auto"/>
              <w:sz w:val="22"/>
              <w:lang w:val="en-GB" w:eastAsia="en-GB"/>
            </w:rPr>
          </w:pPr>
          <w:hyperlink w:anchor="_Toc108442857" w:history="1">
            <w:r w:rsidR="0089621F" w:rsidRPr="004C1757">
              <w:rPr>
                <w:rStyle w:val="Hyperlink"/>
                <w:noProof/>
                <w:lang w:val="en-GB"/>
              </w:rPr>
              <w:t>References</w:t>
            </w:r>
            <w:r w:rsidR="0089621F">
              <w:rPr>
                <w:noProof/>
                <w:webHidden/>
              </w:rPr>
              <w:tab/>
            </w:r>
            <w:r w:rsidR="0089621F">
              <w:rPr>
                <w:noProof/>
                <w:webHidden/>
              </w:rPr>
              <w:fldChar w:fldCharType="begin"/>
            </w:r>
            <w:r w:rsidR="0089621F">
              <w:rPr>
                <w:noProof/>
                <w:webHidden/>
              </w:rPr>
              <w:instrText xml:space="preserve"> PAGEREF _Toc108442857 \h </w:instrText>
            </w:r>
            <w:r w:rsidR="0089621F">
              <w:rPr>
                <w:noProof/>
                <w:webHidden/>
              </w:rPr>
            </w:r>
            <w:r w:rsidR="0089621F">
              <w:rPr>
                <w:noProof/>
                <w:webHidden/>
              </w:rPr>
              <w:fldChar w:fldCharType="separate"/>
            </w:r>
            <w:r w:rsidR="0089621F">
              <w:rPr>
                <w:noProof/>
                <w:webHidden/>
              </w:rPr>
              <w:t>13</w:t>
            </w:r>
            <w:r w:rsidR="0089621F">
              <w:rPr>
                <w:noProof/>
                <w:webHidden/>
              </w:rPr>
              <w:fldChar w:fldCharType="end"/>
            </w:r>
          </w:hyperlink>
        </w:p>
        <w:p w14:paraId="73FEB119" w14:textId="1013F8E0" w:rsidR="00965C0F" w:rsidRDefault="0022089C">
          <w:r>
            <w:fldChar w:fldCharType="end"/>
          </w:r>
        </w:p>
      </w:sdtContent>
    </w:sdt>
    <w:p w14:paraId="0CDD10B5" w14:textId="77777777" w:rsidR="00965C0F" w:rsidRDefault="00965C0F">
      <w:pPr>
        <w:jc w:val="center"/>
        <w:rPr>
          <w:b/>
          <w:lang w:val="en-GB"/>
        </w:rPr>
      </w:pPr>
    </w:p>
    <w:p w14:paraId="17D6B6B7" w14:textId="77777777" w:rsidR="00965C0F" w:rsidRDefault="00965C0F">
      <w:pPr>
        <w:pStyle w:val="BodyText"/>
        <w:ind w:left="0" w:firstLine="0"/>
        <w:rPr>
          <w:rFonts w:ascii="Arial"/>
          <w:b/>
          <w:sz w:val="16"/>
          <w:lang w:val="en-GB"/>
        </w:rPr>
      </w:pPr>
    </w:p>
    <w:p w14:paraId="232C3E7C" w14:textId="77777777" w:rsidR="00965C0F" w:rsidRDefault="0022089C">
      <w:pPr>
        <w:jc w:val="left"/>
        <w:rPr>
          <w:rFonts w:eastAsiaTheme="majorEastAsia" w:cstheme="majorBidi"/>
          <w:b/>
          <w:bCs/>
          <w:szCs w:val="28"/>
          <w:lang w:val="en-GB"/>
        </w:rPr>
      </w:pPr>
      <w:r>
        <w:rPr>
          <w:lang w:val="en-GB"/>
        </w:rPr>
        <w:br w:type="page"/>
      </w:r>
    </w:p>
    <w:p w14:paraId="7365D0C5" w14:textId="77777777" w:rsidR="00965C0F" w:rsidRDefault="0022089C">
      <w:pPr>
        <w:pStyle w:val="Heading1"/>
        <w:rPr>
          <w:lang w:val="en-GB"/>
        </w:rPr>
      </w:pPr>
      <w:bookmarkStart w:id="5" w:name="_Toc108442851"/>
      <w:r>
        <w:rPr>
          <w:lang w:val="en-GB"/>
        </w:rPr>
        <w:t>Introduction</w:t>
      </w:r>
      <w:bookmarkEnd w:id="5"/>
    </w:p>
    <w:p w14:paraId="2406F879" w14:textId="77777777" w:rsidR="00965C0F" w:rsidRDefault="0022089C">
      <w:pPr>
        <w:rPr>
          <w:lang w:val="en-GB"/>
        </w:rPr>
      </w:pPr>
      <w:r>
        <w:rPr>
          <w:lang w:val="en-GB"/>
        </w:rPr>
        <w:t>The study is based upon an innovative idea that is supported with a strategic business plan involving information how a company across an innovative idea can be established in a feasible manner. The first section of the study details</w:t>
      </w:r>
      <w:r>
        <w:rPr>
          <w:lang w:val="en-GB"/>
        </w:rPr>
        <w:t>, different types, concepts, and approaches that had helped in development of an innovative idea on a photo studio in London UK. Its scope is to provide professional photography services to potential clients that is way more explicit and affordable compare</w:t>
      </w:r>
      <w:r>
        <w:rPr>
          <w:lang w:val="en-GB"/>
        </w:rPr>
        <w:t>d to those attained from freelance photographers and other photo studios.</w:t>
      </w:r>
    </w:p>
    <w:p w14:paraId="3A770ACE" w14:textId="77777777" w:rsidR="00965C0F" w:rsidRDefault="0022089C">
      <w:pPr>
        <w:rPr>
          <w:lang w:val="en-GB"/>
        </w:rPr>
      </w:pPr>
      <w:r>
        <w:rPr>
          <w:lang w:val="en-GB"/>
        </w:rPr>
        <w:t xml:space="preserve">The second section of the study details the areas, location, resources, and amount of financial funds required to launch, after considering the choice of lease plan for the proposed </w:t>
      </w:r>
      <w:r>
        <w:rPr>
          <w:lang w:val="en-GB"/>
        </w:rPr>
        <w:t>photo studio. The final section explains different marketing and customer-oriented approaches in order to attain knowledge how commercialisation across the chosen innovative service idea can be made successful.</w:t>
      </w:r>
    </w:p>
    <w:p w14:paraId="03E65A4E" w14:textId="77777777" w:rsidR="00965C0F" w:rsidRDefault="00965C0F">
      <w:pPr>
        <w:rPr>
          <w:lang w:val="en-GB"/>
        </w:rPr>
      </w:pPr>
    </w:p>
    <w:p w14:paraId="3723112B" w14:textId="77777777" w:rsidR="00965C0F" w:rsidRDefault="00965C0F">
      <w:pPr>
        <w:rPr>
          <w:lang w:val="en-GB"/>
        </w:rPr>
      </w:pPr>
    </w:p>
    <w:p w14:paraId="57566640" w14:textId="77777777" w:rsidR="00965C0F" w:rsidRDefault="00965C0F">
      <w:pPr>
        <w:rPr>
          <w:lang w:val="en-GB"/>
        </w:rPr>
      </w:pPr>
    </w:p>
    <w:p w14:paraId="289D97F8" w14:textId="77777777" w:rsidR="00965C0F" w:rsidRDefault="00965C0F">
      <w:pPr>
        <w:rPr>
          <w:lang w:val="en-GB"/>
        </w:rPr>
      </w:pPr>
    </w:p>
    <w:p w14:paraId="40DBBC17" w14:textId="77777777" w:rsidR="00965C0F" w:rsidRDefault="00965C0F">
      <w:pPr>
        <w:rPr>
          <w:lang w:val="en-GB"/>
        </w:rPr>
      </w:pPr>
    </w:p>
    <w:p w14:paraId="48CBA4A2" w14:textId="77777777" w:rsidR="00965C0F" w:rsidRDefault="00965C0F">
      <w:pPr>
        <w:rPr>
          <w:lang w:val="en-GB"/>
        </w:rPr>
      </w:pPr>
    </w:p>
    <w:p w14:paraId="4777B25E" w14:textId="77777777" w:rsidR="00965C0F" w:rsidRDefault="00965C0F">
      <w:pPr>
        <w:rPr>
          <w:lang w:val="en-GB"/>
        </w:rPr>
      </w:pPr>
    </w:p>
    <w:p w14:paraId="56029FFB" w14:textId="77777777" w:rsidR="00965C0F" w:rsidRDefault="00965C0F">
      <w:pPr>
        <w:rPr>
          <w:lang w:val="en-GB"/>
        </w:rPr>
      </w:pPr>
    </w:p>
    <w:p w14:paraId="3DC0463D" w14:textId="77777777" w:rsidR="00965C0F" w:rsidRDefault="00965C0F">
      <w:pPr>
        <w:rPr>
          <w:lang w:val="en-GB"/>
        </w:rPr>
      </w:pPr>
    </w:p>
    <w:p w14:paraId="145354C6" w14:textId="77777777" w:rsidR="00965C0F" w:rsidRDefault="00965C0F">
      <w:pPr>
        <w:rPr>
          <w:lang w:val="en-GB"/>
        </w:rPr>
      </w:pPr>
    </w:p>
    <w:p w14:paraId="5BE7F5C3" w14:textId="77777777" w:rsidR="00965C0F" w:rsidRDefault="00965C0F">
      <w:pPr>
        <w:rPr>
          <w:lang w:val="en-GB"/>
        </w:rPr>
      </w:pPr>
    </w:p>
    <w:p w14:paraId="6CCC1EC4" w14:textId="77777777" w:rsidR="00965C0F" w:rsidRDefault="00965C0F">
      <w:pPr>
        <w:rPr>
          <w:lang w:val="en-GB"/>
        </w:rPr>
      </w:pPr>
    </w:p>
    <w:p w14:paraId="6DC538BD" w14:textId="77777777" w:rsidR="00965C0F" w:rsidRDefault="00965C0F">
      <w:pPr>
        <w:rPr>
          <w:lang w:val="en-GB"/>
        </w:rPr>
      </w:pPr>
    </w:p>
    <w:p w14:paraId="421EAE76" w14:textId="77777777" w:rsidR="00965C0F" w:rsidRDefault="00965C0F">
      <w:pPr>
        <w:rPr>
          <w:lang w:val="en-GB"/>
        </w:rPr>
      </w:pPr>
    </w:p>
    <w:p w14:paraId="2E17ABD3" w14:textId="77777777" w:rsidR="00965C0F" w:rsidRDefault="00965C0F">
      <w:pPr>
        <w:rPr>
          <w:lang w:val="en-GB"/>
        </w:rPr>
      </w:pPr>
    </w:p>
    <w:p w14:paraId="5D279804" w14:textId="77777777" w:rsidR="00965C0F" w:rsidRDefault="00965C0F">
      <w:pPr>
        <w:rPr>
          <w:lang w:val="en-GB"/>
        </w:rPr>
      </w:pPr>
    </w:p>
    <w:p w14:paraId="52FFAD8A" w14:textId="77777777" w:rsidR="00965C0F" w:rsidRDefault="00965C0F">
      <w:pPr>
        <w:rPr>
          <w:lang w:val="en-GB"/>
        </w:rPr>
      </w:pPr>
    </w:p>
    <w:p w14:paraId="35B16A0A" w14:textId="77777777" w:rsidR="00965C0F" w:rsidRDefault="00965C0F">
      <w:pPr>
        <w:rPr>
          <w:lang w:val="en-GB"/>
        </w:rPr>
      </w:pPr>
    </w:p>
    <w:p w14:paraId="723DD27A" w14:textId="77777777" w:rsidR="00965C0F" w:rsidRDefault="00965C0F">
      <w:pPr>
        <w:rPr>
          <w:lang w:val="en-GB"/>
        </w:rPr>
      </w:pPr>
    </w:p>
    <w:p w14:paraId="48C09226" w14:textId="77777777" w:rsidR="00965C0F" w:rsidRDefault="00965C0F">
      <w:pPr>
        <w:rPr>
          <w:lang w:val="en-GB"/>
        </w:rPr>
      </w:pPr>
    </w:p>
    <w:p w14:paraId="1EB39126" w14:textId="77777777" w:rsidR="00965C0F" w:rsidRDefault="00965C0F">
      <w:pPr>
        <w:rPr>
          <w:lang w:val="en-GB"/>
        </w:rPr>
      </w:pPr>
    </w:p>
    <w:p w14:paraId="69D4345F" w14:textId="77777777" w:rsidR="00965C0F" w:rsidRDefault="0022089C">
      <w:pPr>
        <w:pStyle w:val="Heading1"/>
        <w:rPr>
          <w:lang w:val="en-GB"/>
        </w:rPr>
      </w:pPr>
      <w:bookmarkStart w:id="6" w:name="_Toc108442852"/>
      <w:r>
        <w:rPr>
          <w:lang w:val="en-GB"/>
        </w:rPr>
        <w:t>Main</w:t>
      </w:r>
      <w:r>
        <w:rPr>
          <w:spacing w:val="-2"/>
          <w:lang w:val="en-GB"/>
        </w:rPr>
        <w:t xml:space="preserve"> </w:t>
      </w:r>
      <w:r>
        <w:rPr>
          <w:lang w:val="en-GB"/>
        </w:rPr>
        <w:t>body</w:t>
      </w:r>
      <w:bookmarkEnd w:id="6"/>
    </w:p>
    <w:p w14:paraId="0CEA0AFD" w14:textId="77777777" w:rsidR="00965C0F" w:rsidRDefault="0022089C">
      <w:pPr>
        <w:pStyle w:val="Heading2"/>
        <w:rPr>
          <w:lang w:val="en-GB"/>
        </w:rPr>
      </w:pPr>
      <w:bookmarkStart w:id="7" w:name="_Toc108442853"/>
      <w:r>
        <w:rPr>
          <w:lang w:val="en-GB"/>
        </w:rPr>
        <w:t>Innovative</w:t>
      </w:r>
      <w:r>
        <w:rPr>
          <w:spacing w:val="-3"/>
          <w:lang w:val="en-GB"/>
        </w:rPr>
        <w:t xml:space="preserve"> </w:t>
      </w:r>
      <w:r>
        <w:rPr>
          <w:lang w:val="en-GB"/>
        </w:rPr>
        <w:t>service</w:t>
      </w:r>
      <w:r>
        <w:rPr>
          <w:spacing w:val="-2"/>
          <w:lang w:val="en-GB"/>
        </w:rPr>
        <w:t xml:space="preserve"> </w:t>
      </w:r>
      <w:r>
        <w:rPr>
          <w:lang w:val="en-GB"/>
        </w:rPr>
        <w:t>idea</w:t>
      </w:r>
      <w:bookmarkEnd w:id="7"/>
    </w:p>
    <w:p w14:paraId="09B443A9" w14:textId="77777777" w:rsidR="00965C0F" w:rsidRDefault="0022089C">
      <w:pPr>
        <w:rPr>
          <w:b/>
          <w:i/>
          <w:lang w:val="en-GB"/>
        </w:rPr>
      </w:pPr>
      <w:r>
        <w:rPr>
          <w:b/>
          <w:i/>
          <w:lang w:val="en-GB"/>
        </w:rPr>
        <w:t>The</w:t>
      </w:r>
      <w:r>
        <w:rPr>
          <w:b/>
          <w:i/>
          <w:spacing w:val="-3"/>
          <w:lang w:val="en-GB"/>
        </w:rPr>
        <w:t xml:space="preserve"> </w:t>
      </w:r>
      <w:r>
        <w:rPr>
          <w:b/>
          <w:i/>
          <w:lang w:val="en-GB"/>
        </w:rPr>
        <w:t>current</w:t>
      </w:r>
      <w:r>
        <w:rPr>
          <w:b/>
          <w:i/>
          <w:spacing w:val="-2"/>
          <w:lang w:val="en-GB"/>
        </w:rPr>
        <w:t xml:space="preserve"> </w:t>
      </w:r>
      <w:r>
        <w:rPr>
          <w:b/>
          <w:i/>
          <w:lang w:val="en-GB"/>
        </w:rPr>
        <w:t>context</w:t>
      </w:r>
    </w:p>
    <w:p w14:paraId="63946343" w14:textId="77777777" w:rsidR="00965C0F" w:rsidRDefault="0022089C">
      <w:pPr>
        <w:rPr>
          <w:lang w:val="en-GB"/>
        </w:rPr>
      </w:pPr>
      <w:r>
        <w:rPr>
          <w:lang w:val="en-GB"/>
        </w:rPr>
        <w:t>Most of the organisations across the globe are said to assist people with their need and preference across respective businesses by treating them as potential consumers that are going to avail services or purchas</w:t>
      </w:r>
      <w:r>
        <w:rPr>
          <w:lang w:val="en-GB"/>
        </w:rPr>
        <w:t>e goods from them. To do so, these companies at first requires making their consumers aware regarding the services that can be availed and products that can be bought from the end of their respective business, which is said to be fulfilled through marketin</w:t>
      </w:r>
      <w:r>
        <w:rPr>
          <w:lang w:val="en-GB"/>
        </w:rPr>
        <w:t xml:space="preserve">g operations and channelizing promotional initiatives (Mutha </w:t>
      </w:r>
      <w:r>
        <w:rPr>
          <w:i/>
          <w:lang w:val="en-GB"/>
        </w:rPr>
        <w:t xml:space="preserve">et al., </w:t>
      </w:r>
      <w:r>
        <w:rPr>
          <w:lang w:val="en-GB"/>
        </w:rPr>
        <w:t xml:space="preserve">2022).  </w:t>
      </w:r>
    </w:p>
    <w:p w14:paraId="4EB0FC5F" w14:textId="2EE2AE8D" w:rsidR="00965C0F" w:rsidRDefault="0022089C">
      <w:pPr>
        <w:rPr>
          <w:lang w:val="en-GB"/>
        </w:rPr>
      </w:pPr>
      <w:r>
        <w:rPr>
          <w:lang w:val="en-GB"/>
        </w:rPr>
        <w:t xml:space="preserve">To support the </w:t>
      </w:r>
      <w:r w:rsidR="003D14E9">
        <w:rPr>
          <w:lang w:val="en-GB"/>
        </w:rPr>
        <w:t xml:space="preserve">particular </w:t>
      </w:r>
      <w:r>
        <w:rPr>
          <w:lang w:val="en-GB"/>
        </w:rPr>
        <w:t xml:space="preserve">need of these companies, there is a need of other businesses as well </w:t>
      </w:r>
      <w:r w:rsidR="003D14E9">
        <w:rPr>
          <w:lang w:val="en-GB"/>
        </w:rPr>
        <w:t>that assist</w:t>
      </w:r>
      <w:r>
        <w:rPr>
          <w:lang w:val="en-GB"/>
        </w:rPr>
        <w:t xml:space="preserve"> such companies as mentioned above that will help them connecting and ma</w:t>
      </w:r>
      <w:r>
        <w:rPr>
          <w:lang w:val="en-GB"/>
        </w:rPr>
        <w:t>king people aware regarding the products and service that are being considered for commercialisation. The overall context across the issue depicted above is the demand of business-to-business services that has the potential to boost marketing and promotion</w:t>
      </w:r>
      <w:r>
        <w:rPr>
          <w:lang w:val="en-GB"/>
        </w:rPr>
        <w:t>al competencies of B2C companies across chosen customer targets.</w:t>
      </w:r>
    </w:p>
    <w:p w14:paraId="76CEAC17" w14:textId="77777777" w:rsidR="00965C0F" w:rsidRDefault="00965C0F">
      <w:pPr>
        <w:tabs>
          <w:tab w:val="left" w:pos="1541"/>
        </w:tabs>
        <w:ind w:right="224"/>
        <w:rPr>
          <w:b/>
          <w:i/>
          <w:lang w:val="en-GB"/>
        </w:rPr>
      </w:pPr>
    </w:p>
    <w:p w14:paraId="71ACD78D" w14:textId="77777777" w:rsidR="00965C0F" w:rsidRDefault="00965C0F">
      <w:pPr>
        <w:tabs>
          <w:tab w:val="left" w:pos="1541"/>
        </w:tabs>
        <w:ind w:right="224"/>
        <w:rPr>
          <w:b/>
          <w:i/>
          <w:lang w:val="en-GB"/>
        </w:rPr>
      </w:pPr>
    </w:p>
    <w:p w14:paraId="0ED63D54" w14:textId="77777777" w:rsidR="00965C0F" w:rsidRDefault="00965C0F">
      <w:pPr>
        <w:tabs>
          <w:tab w:val="left" w:pos="1541"/>
        </w:tabs>
        <w:ind w:right="224"/>
        <w:rPr>
          <w:b/>
          <w:i/>
          <w:lang w:val="en-GB"/>
        </w:rPr>
      </w:pPr>
    </w:p>
    <w:p w14:paraId="4BFB71CB" w14:textId="77777777" w:rsidR="00965C0F" w:rsidRDefault="00965C0F">
      <w:pPr>
        <w:tabs>
          <w:tab w:val="left" w:pos="1541"/>
        </w:tabs>
        <w:ind w:right="224"/>
        <w:rPr>
          <w:b/>
          <w:i/>
          <w:lang w:val="en-GB"/>
        </w:rPr>
      </w:pPr>
    </w:p>
    <w:p w14:paraId="08494E05" w14:textId="77777777" w:rsidR="00965C0F" w:rsidRDefault="00965C0F">
      <w:pPr>
        <w:tabs>
          <w:tab w:val="left" w:pos="1541"/>
        </w:tabs>
        <w:ind w:right="224"/>
        <w:rPr>
          <w:b/>
          <w:i/>
          <w:lang w:val="en-GB"/>
        </w:rPr>
      </w:pPr>
    </w:p>
    <w:p w14:paraId="7F42BE0D" w14:textId="77777777" w:rsidR="00965C0F" w:rsidRDefault="0022089C">
      <w:pPr>
        <w:tabs>
          <w:tab w:val="left" w:pos="1541"/>
        </w:tabs>
        <w:ind w:right="224"/>
        <w:rPr>
          <w:b/>
          <w:i/>
          <w:lang w:val="en-GB"/>
        </w:rPr>
      </w:pPr>
      <w:r>
        <w:rPr>
          <w:b/>
          <w:i/>
          <w:lang w:val="en-GB"/>
        </w:rPr>
        <w:t xml:space="preserve">                                             INNOVATION MATRIX</w:t>
      </w:r>
    </w:p>
    <w:p w14:paraId="3E81E751" w14:textId="77777777" w:rsidR="00965C0F" w:rsidRDefault="0022089C">
      <w:pPr>
        <w:tabs>
          <w:tab w:val="left" w:pos="1541"/>
        </w:tabs>
        <w:ind w:right="224"/>
        <w:rPr>
          <w:rFonts w:cs="Times New Roman"/>
          <w:bCs/>
          <w:iCs/>
          <w:lang w:val="en-GB"/>
        </w:rPr>
      </w:pPr>
      <w:r>
        <w:rPr>
          <w:rFonts w:cs="Times New Roman"/>
          <w:bCs/>
          <w:iCs/>
          <w:lang w:val="en-GB"/>
        </w:rPr>
        <w:t>HIGH</w:t>
      </w:r>
    </w:p>
    <w:tbl>
      <w:tblPr>
        <w:tblStyle w:val="TableGrid"/>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60"/>
        <w:gridCol w:w="4560"/>
      </w:tblGrid>
      <w:tr w:rsidR="00965C0F" w14:paraId="16B6E946" w14:textId="77777777">
        <w:trPr>
          <w:trHeight w:val="1527"/>
        </w:trPr>
        <w:tc>
          <w:tcPr>
            <w:tcW w:w="4560" w:type="dxa"/>
          </w:tcPr>
          <w:p w14:paraId="1893EC2A" w14:textId="77777777" w:rsidR="00965C0F" w:rsidRDefault="0022089C">
            <w:pPr>
              <w:tabs>
                <w:tab w:val="left" w:pos="1541"/>
              </w:tabs>
              <w:ind w:right="224"/>
              <w:rPr>
                <w:b/>
                <w:i/>
                <w:lang w:val="en-GB"/>
              </w:rPr>
            </w:pPr>
            <w:r>
              <w:rPr>
                <w:noProof/>
              </w:rPr>
              <mc:AlternateContent>
                <mc:Choice Requires="wps">
                  <w:drawing>
                    <wp:anchor distT="0" distB="0" distL="114300" distR="114300" simplePos="0" relativeHeight="251659264" behindDoc="0" locked="0" layoutInCell="1" allowOverlap="1" wp14:anchorId="421091C4" wp14:editId="10B4EF43">
                      <wp:simplePos x="0" y="0"/>
                      <wp:positionH relativeFrom="column">
                        <wp:posOffset>-269875</wp:posOffset>
                      </wp:positionH>
                      <wp:positionV relativeFrom="paragraph">
                        <wp:posOffset>49530</wp:posOffset>
                      </wp:positionV>
                      <wp:extent cx="76200" cy="1927225"/>
                      <wp:effectExtent l="12700" t="12700" r="17780" b="26035"/>
                      <wp:wrapNone/>
                      <wp:docPr id="2" name="Up Arrow 2"/>
                      <wp:cNvGraphicFramePr/>
                      <a:graphic xmlns:a="http://schemas.openxmlformats.org/drawingml/2006/main">
                        <a:graphicData uri="http://schemas.microsoft.com/office/word/2010/wordprocessingShape">
                          <wps:wsp>
                            <wps:cNvSpPr/>
                            <wps:spPr>
                              <a:xfrm>
                                <a:off x="535940" y="1333500"/>
                                <a:ext cx="76200" cy="1927225"/>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_x0000_s1026" o:spid="_x0000_s1026" o:spt="68" type="#_x0000_t68" style="position:absolute;left:0pt;margin-left:-21.25pt;margin-top:3.9pt;height:151.75pt;width:6pt;z-index:251659264;v-text-anchor:middle;mso-width-relative:page;mso-height-relative:page;" fillcolor="#4F81BD [3204]" filled="t" stroked="t" coordsize="21600,21600" o:gfxdata="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" adj="427,5400">
                      <v:fill on="t" focussize="0,0"/>
                      <v:stroke weight="2pt" color="#385D8A [3204]" joinstyle="round"/>
                      <v:imagedata o:title=""/>
                      <o:lock v:ext="edit" aspectratio="f"/>
                    </v:shape>
                  </w:pict>
                </mc:Fallback>
              </mc:AlternateContent>
            </w:r>
            <w:r>
              <w:rPr>
                <w:b/>
                <w:i/>
                <w:lang w:val="en-GB"/>
              </w:rPr>
              <w:t xml:space="preserve">SUSTAINING INNOVATION OF </w:t>
            </w:r>
          </w:p>
          <w:p w14:paraId="7DD7C3A6" w14:textId="77777777" w:rsidR="00965C0F" w:rsidRDefault="0022089C">
            <w:pPr>
              <w:tabs>
                <w:tab w:val="left" w:pos="1541"/>
              </w:tabs>
              <w:ind w:right="224"/>
              <w:rPr>
                <w:b/>
                <w:i/>
                <w:lang w:val="en-GB"/>
              </w:rPr>
            </w:pPr>
            <w:r>
              <w:rPr>
                <w:b/>
                <w:i/>
                <w:lang w:val="en-GB"/>
              </w:rPr>
              <w:t>CPCREATIVIEW</w:t>
            </w:r>
          </w:p>
          <w:p w14:paraId="5979A094" w14:textId="77777777" w:rsidR="00965C0F" w:rsidRDefault="0022089C">
            <w:pPr>
              <w:tabs>
                <w:tab w:val="left" w:pos="1541"/>
              </w:tabs>
              <w:ind w:right="224"/>
              <w:rPr>
                <w:b/>
                <w:i/>
                <w:lang w:val="en-GB"/>
              </w:rPr>
            </w:pPr>
            <w:r>
              <w:rPr>
                <w:b/>
                <w:i/>
                <w:lang w:val="en-GB"/>
              </w:rPr>
              <w:t xml:space="preserve">Online platform found on social media with continuously service of promotion and advertise ads </w:t>
            </w:r>
          </w:p>
        </w:tc>
        <w:tc>
          <w:tcPr>
            <w:tcW w:w="4560" w:type="dxa"/>
          </w:tcPr>
          <w:p w14:paraId="2A122F8C" w14:textId="77777777" w:rsidR="00965C0F" w:rsidRDefault="00965C0F">
            <w:pPr>
              <w:tabs>
                <w:tab w:val="left" w:pos="1541"/>
              </w:tabs>
              <w:ind w:right="224"/>
              <w:rPr>
                <w:b/>
                <w:i/>
                <w:lang w:val="en-GB"/>
              </w:rPr>
            </w:pPr>
          </w:p>
        </w:tc>
      </w:tr>
      <w:tr w:rsidR="00965C0F" w14:paraId="49BEC9B9" w14:textId="77777777">
        <w:trPr>
          <w:trHeight w:val="1576"/>
        </w:trPr>
        <w:tc>
          <w:tcPr>
            <w:tcW w:w="4560" w:type="dxa"/>
          </w:tcPr>
          <w:p w14:paraId="021FECFD" w14:textId="77777777" w:rsidR="00965C0F" w:rsidRDefault="0022089C">
            <w:pPr>
              <w:tabs>
                <w:tab w:val="left" w:pos="1541"/>
              </w:tabs>
              <w:ind w:right="224"/>
              <w:rPr>
                <w:b/>
                <w:i/>
                <w:lang w:val="en-GB"/>
              </w:rPr>
            </w:pPr>
            <w:r>
              <w:rPr>
                <w:b/>
                <w:i/>
                <w:lang w:val="en-GB"/>
              </w:rPr>
              <w:t xml:space="preserve">INCREMENTAL INNOVATION OF </w:t>
            </w:r>
          </w:p>
          <w:p w14:paraId="1DD34F20" w14:textId="77777777" w:rsidR="00965C0F" w:rsidRDefault="0022089C">
            <w:pPr>
              <w:tabs>
                <w:tab w:val="left" w:pos="1541"/>
              </w:tabs>
              <w:ind w:right="224"/>
              <w:rPr>
                <w:b/>
                <w:i/>
                <w:lang w:val="en-GB"/>
              </w:rPr>
            </w:pPr>
            <w:r>
              <w:rPr>
                <w:b/>
                <w:i/>
                <w:lang w:val="en-GB"/>
              </w:rPr>
              <w:t>CPCREATIVIEW</w:t>
            </w:r>
          </w:p>
          <w:p w14:paraId="4E8F2E5B" w14:textId="77777777" w:rsidR="00965C0F" w:rsidRDefault="0022089C">
            <w:pPr>
              <w:tabs>
                <w:tab w:val="left" w:pos="1541"/>
              </w:tabs>
              <w:ind w:right="224"/>
              <w:rPr>
                <w:b/>
                <w:i/>
                <w:lang w:val="en-GB"/>
              </w:rPr>
            </w:pPr>
            <w:r>
              <w:rPr>
                <w:b/>
                <w:i/>
                <w:lang w:val="en-GB"/>
              </w:rPr>
              <w:t xml:space="preserve">Strong it marketing team development </w:t>
            </w:r>
          </w:p>
        </w:tc>
        <w:tc>
          <w:tcPr>
            <w:tcW w:w="4560" w:type="dxa"/>
          </w:tcPr>
          <w:p w14:paraId="65F23E96" w14:textId="77777777" w:rsidR="00965C0F" w:rsidRDefault="0022089C">
            <w:pPr>
              <w:tabs>
                <w:tab w:val="left" w:pos="1541"/>
              </w:tabs>
              <w:ind w:right="224"/>
              <w:rPr>
                <w:b/>
                <w:i/>
                <w:lang w:val="en-GB"/>
              </w:rPr>
            </w:pPr>
            <w:r>
              <w:rPr>
                <w:b/>
                <w:i/>
                <w:lang w:val="en-GB"/>
              </w:rPr>
              <w:t>RADICAL INNOVATION OF CREATIVIEW</w:t>
            </w:r>
          </w:p>
          <w:p w14:paraId="1957DF0E" w14:textId="77777777" w:rsidR="00965C0F" w:rsidRDefault="0022089C">
            <w:pPr>
              <w:tabs>
                <w:tab w:val="left" w:pos="1541"/>
              </w:tabs>
              <w:ind w:right="224"/>
              <w:rPr>
                <w:b/>
                <w:i/>
                <w:lang w:val="en-GB"/>
              </w:rPr>
            </w:pPr>
            <w:r>
              <w:rPr>
                <w:b/>
                <w:i/>
                <w:lang w:val="en-GB"/>
              </w:rPr>
              <w:t xml:space="preserve">24*7 online support on the studio platform </w:t>
            </w:r>
          </w:p>
          <w:p w14:paraId="5B14D867" w14:textId="77777777" w:rsidR="00965C0F" w:rsidRDefault="00965C0F">
            <w:pPr>
              <w:tabs>
                <w:tab w:val="left" w:pos="1541"/>
              </w:tabs>
              <w:ind w:right="224"/>
              <w:rPr>
                <w:b/>
                <w:i/>
                <w:lang w:val="en-GB"/>
              </w:rPr>
            </w:pPr>
          </w:p>
        </w:tc>
      </w:tr>
    </w:tbl>
    <w:p w14:paraId="374DA409" w14:textId="77777777" w:rsidR="00965C0F" w:rsidRDefault="0022089C">
      <w:pPr>
        <w:tabs>
          <w:tab w:val="left" w:pos="1541"/>
        </w:tabs>
        <w:ind w:right="224"/>
      </w:pPr>
      <w:r>
        <w:rPr>
          <w:noProof/>
        </w:rPr>
        <mc:AlternateContent>
          <mc:Choice Requires="wps">
            <w:drawing>
              <wp:anchor distT="0" distB="0" distL="114300" distR="114300" simplePos="0" relativeHeight="251660288" behindDoc="0" locked="0" layoutInCell="1" allowOverlap="1" wp14:anchorId="084B95C4" wp14:editId="56BD2B10">
                <wp:simplePos x="0" y="0"/>
                <wp:positionH relativeFrom="column">
                  <wp:posOffset>-40640</wp:posOffset>
                </wp:positionH>
                <wp:positionV relativeFrom="paragraph">
                  <wp:posOffset>16510</wp:posOffset>
                </wp:positionV>
                <wp:extent cx="5840095" cy="173355"/>
                <wp:effectExtent l="12700" t="12700" r="14605" b="27305"/>
                <wp:wrapNone/>
                <wp:docPr id="3" name="Right Arrow 3"/>
                <wp:cNvGraphicFramePr/>
                <a:graphic xmlns:a="http://schemas.openxmlformats.org/drawingml/2006/main">
                  <a:graphicData uri="http://schemas.microsoft.com/office/word/2010/wordprocessingShape">
                    <wps:wsp>
                      <wps:cNvSpPr/>
                      <wps:spPr>
                        <a:xfrm>
                          <a:off x="1023620" y="3184525"/>
                          <a:ext cx="5840095" cy="17335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xmlns:wpsCustomData="http://www.wps.cn/officeDocument/2013/wpsCustomData">
            <w:pict>
              <v:shape id="_x0000_s1026" o:spid="_x0000_s1026" o:spt="13" type="#_x0000_t13" style="position:absolute;left:0pt;margin-left:-3.2pt;margin-top:1.3pt;height:13.65pt;width:459.85pt;z-index:251660288;v-text-anchor:middle;mso-width-relative:page;mso-height-relative:page;" fillcolor="#4F81BD [3204]" filled="t" stroked="t" coordsize="21600,21600" o:gfxdata="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" adj="21280,5400">
                <v:fill on="t" focussize="0,0"/>
                <v:stroke weight="2pt" color="#385D8A [3204]" joinstyle="round"/>
                <v:imagedata o:title=""/>
                <o:lock v:ext="edit" aspectratio="f"/>
              </v:shape>
            </w:pict>
          </mc:Fallback>
        </mc:AlternateContent>
      </w:r>
    </w:p>
    <w:p w14:paraId="389AC157" w14:textId="77777777" w:rsidR="00965C0F" w:rsidRDefault="0022089C">
      <w:pPr>
        <w:tabs>
          <w:tab w:val="left" w:pos="1541"/>
        </w:tabs>
        <w:ind w:right="224"/>
        <w:rPr>
          <w:lang w:val="en-GB"/>
        </w:rPr>
      </w:pPr>
      <w:r>
        <w:rPr>
          <w:lang w:val="en-GB"/>
        </w:rPr>
        <w:t>LOW                                                                                                                                  HIGH</w:t>
      </w:r>
    </w:p>
    <w:p w14:paraId="23F7F8CE" w14:textId="77777777" w:rsidR="00965C0F" w:rsidRDefault="00965C0F">
      <w:pPr>
        <w:tabs>
          <w:tab w:val="left" w:pos="1541"/>
        </w:tabs>
        <w:ind w:right="224"/>
        <w:rPr>
          <w:b/>
          <w:i/>
          <w:lang w:val="en-GB"/>
        </w:rPr>
      </w:pPr>
    </w:p>
    <w:p w14:paraId="7B10B446" w14:textId="77777777" w:rsidR="00965C0F" w:rsidRDefault="00965C0F">
      <w:pPr>
        <w:tabs>
          <w:tab w:val="left" w:pos="1541"/>
        </w:tabs>
        <w:ind w:right="224"/>
        <w:rPr>
          <w:b/>
          <w:i/>
          <w:lang w:val="en-GB"/>
        </w:rPr>
      </w:pPr>
    </w:p>
    <w:p w14:paraId="4AE0DF89" w14:textId="77777777" w:rsidR="00965C0F" w:rsidRDefault="00965C0F">
      <w:pPr>
        <w:tabs>
          <w:tab w:val="left" w:pos="1541"/>
        </w:tabs>
        <w:ind w:right="224"/>
        <w:rPr>
          <w:b/>
          <w:i/>
          <w:lang w:val="en-GB"/>
        </w:rPr>
      </w:pPr>
    </w:p>
    <w:p w14:paraId="2FEC5939" w14:textId="77777777" w:rsidR="00965C0F" w:rsidRDefault="0022089C">
      <w:pPr>
        <w:tabs>
          <w:tab w:val="left" w:pos="1541"/>
        </w:tabs>
        <w:ind w:right="224"/>
        <w:rPr>
          <w:b/>
          <w:i/>
          <w:lang w:val="en-GB"/>
        </w:rPr>
      </w:pPr>
      <w:r>
        <w:rPr>
          <w:b/>
          <w:i/>
          <w:lang w:val="en-GB"/>
        </w:rPr>
        <w:t xml:space="preserve">The innovative service idea and in what way this is </w:t>
      </w:r>
      <w:r>
        <w:rPr>
          <w:b/>
          <w:i/>
          <w:lang w:val="en-GB"/>
        </w:rPr>
        <w:t>innovative</w:t>
      </w:r>
    </w:p>
    <w:p w14:paraId="19279A01" w14:textId="3ABE1C29" w:rsidR="00965C0F" w:rsidRDefault="0022089C">
      <w:pPr>
        <w:rPr>
          <w:lang w:val="en-GB"/>
        </w:rPr>
      </w:pPr>
      <w:r>
        <w:rPr>
          <w:lang w:val="en-GB"/>
        </w:rPr>
        <w:t xml:space="preserve">The innovative service </w:t>
      </w:r>
      <w:r w:rsidR="00606024">
        <w:rPr>
          <w:lang w:val="en-GB"/>
        </w:rPr>
        <w:t>idea will</w:t>
      </w:r>
      <w:r>
        <w:rPr>
          <w:lang w:val="en-GB"/>
        </w:rPr>
        <w:t xml:space="preserve"> be explained thoroughly in the study is associated with a development of a photo studio company that will  provid</w:t>
      </w:r>
      <w:r w:rsidR="00C81EF6">
        <w:rPr>
          <w:lang w:val="en-GB"/>
        </w:rPr>
        <w:t xml:space="preserve">e </w:t>
      </w:r>
      <w:r>
        <w:rPr>
          <w:lang w:val="en-GB"/>
        </w:rPr>
        <w:t xml:space="preserve"> different companies with business-to-business services with the aim to help those companies succ</w:t>
      </w:r>
      <w:r>
        <w:rPr>
          <w:lang w:val="en-GB"/>
        </w:rPr>
        <w:t>essfully improve their marketing and customer awareness  with time.</w:t>
      </w:r>
    </w:p>
    <w:p w14:paraId="1F4BD7FB" w14:textId="77777777" w:rsidR="00965C0F" w:rsidRDefault="0022089C">
      <w:pPr>
        <w:tabs>
          <w:tab w:val="left" w:pos="1541"/>
        </w:tabs>
        <w:ind w:right="224"/>
        <w:rPr>
          <w:lang w:val="en-GB"/>
        </w:rPr>
      </w:pPr>
      <w:r>
        <w:rPr>
          <w:i/>
          <w:lang w:val="en-GB"/>
        </w:rPr>
        <w:t>Type</w:t>
      </w:r>
      <w:r>
        <w:rPr>
          <w:lang w:val="en-GB"/>
        </w:rPr>
        <w:t xml:space="preserve"> – In the words of </w:t>
      </w:r>
      <w:proofErr w:type="spellStart"/>
      <w:r>
        <w:rPr>
          <w:lang w:val="en-GB"/>
        </w:rPr>
        <w:t>Salunke</w:t>
      </w:r>
      <w:proofErr w:type="spellEnd"/>
      <w:r>
        <w:rPr>
          <w:lang w:val="en-GB"/>
        </w:rPr>
        <w:t xml:space="preserve"> </w:t>
      </w:r>
      <w:r>
        <w:rPr>
          <w:i/>
          <w:lang w:val="en-GB"/>
        </w:rPr>
        <w:t xml:space="preserve">et al </w:t>
      </w:r>
      <w:r>
        <w:rPr>
          <w:lang w:val="en-GB"/>
        </w:rPr>
        <w:t xml:space="preserve">(2019), the appropriate innovation type across the considered service idea is linked with </w:t>
      </w:r>
      <w:r>
        <w:rPr>
          <w:b/>
          <w:i/>
          <w:lang w:val="en-GB"/>
        </w:rPr>
        <w:t>sustaining innovation</w:t>
      </w:r>
      <w:r>
        <w:rPr>
          <w:lang w:val="en-GB"/>
        </w:rPr>
        <w:t>, this particular idea has the competenc</w:t>
      </w:r>
      <w:r>
        <w:rPr>
          <w:lang w:val="en-GB"/>
        </w:rPr>
        <w:t>e of making things better for the companies, who are actually the potential consumers for the business that will run the particular service idea.</w:t>
      </w:r>
    </w:p>
    <w:p w14:paraId="3BA973D4" w14:textId="3E7C1B6E" w:rsidR="00965C0F" w:rsidRDefault="0022089C">
      <w:pPr>
        <w:tabs>
          <w:tab w:val="left" w:pos="1541"/>
        </w:tabs>
        <w:ind w:right="224"/>
        <w:rPr>
          <w:lang w:val="en-GB"/>
        </w:rPr>
      </w:pPr>
      <w:r>
        <w:rPr>
          <w:i/>
          <w:lang w:val="en-GB"/>
        </w:rPr>
        <w:t xml:space="preserve">Degree </w:t>
      </w:r>
      <w:r>
        <w:rPr>
          <w:lang w:val="en-GB"/>
        </w:rPr>
        <w:t xml:space="preserve">– According to the stated innovative service idea, the assistance provided to companies in the form of </w:t>
      </w:r>
      <w:r>
        <w:rPr>
          <w:lang w:val="en-GB"/>
        </w:rPr>
        <w:t xml:space="preserve">commercialised services is linked to the fact of bringing small improvement across those companies’ marketing and customer awareness aspects. From this, it can be said that the degree of innovation across the above-mentioned service idea is </w:t>
      </w:r>
      <w:r>
        <w:rPr>
          <w:b/>
          <w:i/>
          <w:lang w:val="en-GB"/>
        </w:rPr>
        <w:t>incremental inn</w:t>
      </w:r>
      <w:r>
        <w:rPr>
          <w:b/>
          <w:i/>
          <w:lang w:val="en-GB"/>
        </w:rPr>
        <w:t xml:space="preserve">ovation </w:t>
      </w:r>
      <w:r>
        <w:rPr>
          <w:lang w:val="en-GB"/>
        </w:rPr>
        <w:t xml:space="preserve">since the B2B services will assist the companies to come up with new and innovative marketing and promotional strategies (Brown </w:t>
      </w:r>
      <w:r>
        <w:rPr>
          <w:i/>
          <w:lang w:val="en-GB"/>
        </w:rPr>
        <w:t xml:space="preserve">et al., </w:t>
      </w:r>
      <w:r>
        <w:rPr>
          <w:lang w:val="en-GB"/>
        </w:rPr>
        <w:t>2020).</w:t>
      </w:r>
    </w:p>
    <w:p w14:paraId="6ECD55F8" w14:textId="77777777" w:rsidR="00965C0F" w:rsidRDefault="0022089C">
      <w:pPr>
        <w:tabs>
          <w:tab w:val="left" w:pos="1541"/>
        </w:tabs>
        <w:ind w:right="224"/>
        <w:rPr>
          <w:lang w:val="en-GB"/>
        </w:rPr>
      </w:pPr>
      <w:r>
        <w:rPr>
          <w:i/>
          <w:lang w:val="en-GB"/>
        </w:rPr>
        <w:t xml:space="preserve">Class </w:t>
      </w:r>
      <w:r>
        <w:rPr>
          <w:lang w:val="en-GB"/>
        </w:rPr>
        <w:t>– As mentioned above, the innovative service idea of providing B2B service for the improvement of a</w:t>
      </w:r>
      <w:r>
        <w:rPr>
          <w:lang w:val="en-GB"/>
        </w:rPr>
        <w:t xml:space="preserve"> company’s marketing and promotional rapport is associated with development of something new that is already existent across its business. Thus, the innovation is classified to be </w:t>
      </w:r>
      <w:r>
        <w:rPr>
          <w:b/>
          <w:i/>
          <w:lang w:val="en-GB"/>
        </w:rPr>
        <w:t xml:space="preserve">incremental </w:t>
      </w:r>
      <w:r>
        <w:rPr>
          <w:lang w:val="en-GB"/>
        </w:rPr>
        <w:t xml:space="preserve">by nature. </w:t>
      </w:r>
    </w:p>
    <w:p w14:paraId="5667EFA6" w14:textId="7FADAFFC" w:rsidR="00965C0F" w:rsidRDefault="0022089C">
      <w:pPr>
        <w:tabs>
          <w:tab w:val="left" w:pos="1541"/>
        </w:tabs>
        <w:ind w:right="224"/>
        <w:rPr>
          <w:lang w:val="en-GB"/>
        </w:rPr>
      </w:pPr>
      <w:r>
        <w:rPr>
          <w:i/>
          <w:lang w:val="en-GB"/>
        </w:rPr>
        <w:t>Unique selling point</w:t>
      </w:r>
      <w:r>
        <w:rPr>
          <w:lang w:val="en-GB"/>
        </w:rPr>
        <w:t xml:space="preserve"> – Based upon the service idea, </w:t>
      </w:r>
      <w:r>
        <w:rPr>
          <w:lang w:val="en-GB"/>
        </w:rPr>
        <w:t>the USP shall be development of a photo studio named CPCREATIV</w:t>
      </w:r>
      <w:r>
        <w:t>I</w:t>
      </w:r>
      <w:r>
        <w:rPr>
          <w:lang w:val="en-GB"/>
        </w:rPr>
        <w:t>E</w:t>
      </w:r>
      <w:r>
        <w:t>W</w:t>
      </w:r>
      <w:r>
        <w:rPr>
          <w:lang w:val="en-GB"/>
        </w:rPr>
        <w:t xml:space="preserve"> that assist real estate and commercial businesses in having marketing and branding opportunities. The photo studio will provide businesses with high-quality and professional images of home, </w:t>
      </w:r>
      <w:r>
        <w:rPr>
          <w:lang w:val="en-GB"/>
        </w:rPr>
        <w:t>interiors, exteriors, and so on (</w:t>
      </w:r>
      <w:proofErr w:type="spellStart"/>
      <w:r>
        <w:rPr>
          <w:lang w:val="en-GB"/>
        </w:rPr>
        <w:t>Ullah</w:t>
      </w:r>
      <w:proofErr w:type="spellEnd"/>
      <w:r>
        <w:rPr>
          <w:lang w:val="en-GB"/>
        </w:rPr>
        <w:t xml:space="preserve"> and </w:t>
      </w:r>
      <w:proofErr w:type="spellStart"/>
      <w:r>
        <w:rPr>
          <w:lang w:val="en-GB"/>
        </w:rPr>
        <w:t>Sepasgozar</w:t>
      </w:r>
      <w:proofErr w:type="spellEnd"/>
      <w:r>
        <w:rPr>
          <w:lang w:val="en-GB"/>
        </w:rPr>
        <w:t xml:space="preserve">, 2020). The USP of the studio will allow businesses in capturing the interests of their targeted consumers and make high and profitable deals within the operating </w:t>
      </w:r>
      <w:r w:rsidR="007141A8">
        <w:rPr>
          <w:lang w:val="en-GB"/>
        </w:rPr>
        <w:t>markets, In other</w:t>
      </w:r>
      <w:r>
        <w:rPr>
          <w:lang w:val="en-GB"/>
        </w:rPr>
        <w:t xml:space="preserve"> words our service  wi</w:t>
      </w:r>
      <w:r>
        <w:rPr>
          <w:lang w:val="en-GB"/>
        </w:rPr>
        <w:t>ll allow businesses to grow their portfolio clientele .</w:t>
      </w:r>
    </w:p>
    <w:p w14:paraId="6C618426" w14:textId="77777777" w:rsidR="00965C0F" w:rsidRDefault="0022089C">
      <w:pPr>
        <w:tabs>
          <w:tab w:val="left" w:pos="1541"/>
        </w:tabs>
        <w:spacing w:before="10"/>
        <w:ind w:right="349"/>
        <w:rPr>
          <w:b/>
          <w:i/>
          <w:lang w:val="en-GB"/>
        </w:rPr>
      </w:pPr>
      <w:r>
        <w:rPr>
          <w:b/>
          <w:i/>
          <w:lang w:val="en-GB"/>
        </w:rPr>
        <w:t>Emerging customer needs and/or wants from the innovative</w:t>
      </w:r>
      <w:r>
        <w:rPr>
          <w:b/>
          <w:i/>
          <w:spacing w:val="1"/>
          <w:lang w:val="en-GB"/>
        </w:rPr>
        <w:t xml:space="preserve"> </w:t>
      </w:r>
      <w:r>
        <w:rPr>
          <w:b/>
          <w:i/>
          <w:lang w:val="en-GB"/>
        </w:rPr>
        <w:t xml:space="preserve">service </w:t>
      </w:r>
    </w:p>
    <w:p w14:paraId="7417A5A1" w14:textId="77777777" w:rsidR="00965C0F" w:rsidRDefault="0022089C">
      <w:pPr>
        <w:tabs>
          <w:tab w:val="left" w:pos="1541"/>
        </w:tabs>
        <w:spacing w:before="10"/>
        <w:ind w:right="349"/>
        <w:rPr>
          <w:lang w:val="en-GB"/>
        </w:rPr>
      </w:pPr>
      <w:r>
        <w:rPr>
          <w:lang w:val="en-GB"/>
        </w:rPr>
        <w:t>As seen from the aspects stated above, the potential consumers for this innovative business are real estate and commercial businesses. Every company in the modern phase of digitalisation requires boosting their marketing initiatives across social media net</w:t>
      </w:r>
      <w:r>
        <w:rPr>
          <w:lang w:val="en-GB"/>
        </w:rPr>
        <w:t xml:space="preserve">works so that they are frequented with global customer awareness for their respective businesses (Ho </w:t>
      </w:r>
      <w:r>
        <w:rPr>
          <w:i/>
          <w:lang w:val="en-GB"/>
        </w:rPr>
        <w:t xml:space="preserve">et al., </w:t>
      </w:r>
      <w:r>
        <w:rPr>
          <w:lang w:val="en-GB"/>
        </w:rPr>
        <w:t>2020). There is a similar need that needs to be fulfilled for real estate companies as well thus: the photo studio business will allow them to grow</w:t>
      </w:r>
      <w:r>
        <w:rPr>
          <w:lang w:val="en-GB"/>
        </w:rPr>
        <w:t xml:space="preserve"> their social media network and global clientele through those high quality and professional images of homes, and so on. </w:t>
      </w:r>
    </w:p>
    <w:p w14:paraId="4A3A0D32" w14:textId="77777777" w:rsidR="00965C0F" w:rsidRDefault="0022089C">
      <w:pPr>
        <w:tabs>
          <w:tab w:val="left" w:pos="1541"/>
        </w:tabs>
        <w:spacing w:before="4"/>
        <w:rPr>
          <w:lang w:val="en-GB"/>
        </w:rPr>
      </w:pPr>
      <w:r>
        <w:rPr>
          <w:b/>
          <w:i/>
          <w:lang w:val="en-GB"/>
        </w:rPr>
        <w:t>The</w:t>
      </w:r>
      <w:r>
        <w:rPr>
          <w:b/>
          <w:i/>
          <w:spacing w:val="-1"/>
          <w:lang w:val="en-GB"/>
        </w:rPr>
        <w:t xml:space="preserve"> </w:t>
      </w:r>
      <w:r>
        <w:rPr>
          <w:b/>
          <w:i/>
          <w:lang w:val="en-GB"/>
        </w:rPr>
        <w:t>customer</w:t>
      </w:r>
      <w:r>
        <w:rPr>
          <w:b/>
          <w:i/>
          <w:spacing w:val="-6"/>
          <w:lang w:val="en-GB"/>
        </w:rPr>
        <w:t xml:space="preserve"> </w:t>
      </w:r>
      <w:r>
        <w:rPr>
          <w:b/>
          <w:i/>
          <w:lang w:val="en-GB"/>
        </w:rPr>
        <w:t>target and</w:t>
      </w:r>
      <w:r>
        <w:rPr>
          <w:b/>
          <w:i/>
          <w:spacing w:val="-2"/>
          <w:lang w:val="en-GB"/>
        </w:rPr>
        <w:t xml:space="preserve"> </w:t>
      </w:r>
      <w:r>
        <w:rPr>
          <w:b/>
          <w:i/>
          <w:lang w:val="en-GB"/>
        </w:rPr>
        <w:t>the</w:t>
      </w:r>
      <w:r>
        <w:rPr>
          <w:b/>
          <w:i/>
          <w:spacing w:val="-3"/>
          <w:lang w:val="en-GB"/>
        </w:rPr>
        <w:t xml:space="preserve"> </w:t>
      </w:r>
      <w:r>
        <w:rPr>
          <w:b/>
          <w:i/>
          <w:lang w:val="en-GB"/>
        </w:rPr>
        <w:t>benefits</w:t>
      </w:r>
      <w:r>
        <w:rPr>
          <w:b/>
          <w:i/>
          <w:spacing w:val="-4"/>
          <w:lang w:val="en-GB"/>
        </w:rPr>
        <w:t xml:space="preserve"> </w:t>
      </w:r>
      <w:r>
        <w:rPr>
          <w:b/>
          <w:i/>
          <w:lang w:val="en-GB"/>
        </w:rPr>
        <w:t>to</w:t>
      </w:r>
      <w:r>
        <w:rPr>
          <w:b/>
          <w:i/>
          <w:spacing w:val="-1"/>
          <w:lang w:val="en-GB"/>
        </w:rPr>
        <w:t xml:space="preserve"> </w:t>
      </w:r>
      <w:r>
        <w:rPr>
          <w:b/>
          <w:i/>
          <w:lang w:val="en-GB"/>
        </w:rPr>
        <w:t>the</w:t>
      </w:r>
      <w:r>
        <w:rPr>
          <w:b/>
          <w:i/>
          <w:spacing w:val="-1"/>
          <w:lang w:val="en-GB"/>
        </w:rPr>
        <w:t xml:space="preserve"> </w:t>
      </w:r>
      <w:r>
        <w:rPr>
          <w:b/>
          <w:i/>
          <w:lang w:val="en-GB"/>
        </w:rPr>
        <w:t>customers</w:t>
      </w:r>
    </w:p>
    <w:p w14:paraId="30190CCF" w14:textId="77777777" w:rsidR="00965C0F" w:rsidRDefault="0022089C">
      <w:pPr>
        <w:tabs>
          <w:tab w:val="left" w:pos="1541"/>
        </w:tabs>
        <w:ind w:right="236"/>
        <w:rPr>
          <w:lang w:val="en-GB"/>
        </w:rPr>
      </w:pPr>
      <w:r>
        <w:rPr>
          <w:lang w:val="en-GB"/>
        </w:rPr>
        <w:t>The potential customer targets for the innovative service idea across the stated</w:t>
      </w:r>
      <w:r>
        <w:rPr>
          <w:lang w:val="en-GB"/>
        </w:rPr>
        <w:t xml:space="preserve"> photo studio business are real estate companies and commercial businesses from the UK market, which shall increase as the business grows and makes profits with time. The customer benefits that shall be served from the end of the photo studio business and </w:t>
      </w:r>
      <w:r>
        <w:rPr>
          <w:lang w:val="en-GB"/>
        </w:rPr>
        <w:t>the online service which offer 24*7 access to our online platform, and development of effective promotional strategy that will attract and positively influence the customers across the real estate and commercial companies through the images and photography</w:t>
      </w:r>
      <w:r>
        <w:rPr>
          <w:lang w:val="en-GB"/>
        </w:rPr>
        <w:t xml:space="preserve"> services that shall be bought in order to strengthen their digital presence in the market.</w:t>
      </w:r>
    </w:p>
    <w:p w14:paraId="4C0D2C47" w14:textId="77777777" w:rsidR="00965C0F" w:rsidRDefault="00965C0F">
      <w:pPr>
        <w:tabs>
          <w:tab w:val="left" w:pos="1541"/>
        </w:tabs>
        <w:ind w:right="236"/>
        <w:rPr>
          <w:lang w:val="en-GB"/>
        </w:rPr>
      </w:pPr>
    </w:p>
    <w:p w14:paraId="306879C8" w14:textId="77777777" w:rsidR="00965C0F" w:rsidRDefault="0022089C">
      <w:pPr>
        <w:tabs>
          <w:tab w:val="left" w:pos="1541"/>
        </w:tabs>
        <w:ind w:right="236"/>
        <w:rPr>
          <w:b/>
          <w:i/>
          <w:lang w:val="en-GB"/>
        </w:rPr>
      </w:pPr>
      <w:r>
        <w:rPr>
          <w:b/>
          <w:i/>
          <w:lang w:val="en-GB"/>
        </w:rPr>
        <w:t>SWOT analysis around the proposed innovative service</w:t>
      </w:r>
    </w:p>
    <w:tbl>
      <w:tblPr>
        <w:tblStyle w:val="TableGrid"/>
        <w:tblW w:w="0" w:type="auto"/>
        <w:tblLook w:val="04A0" w:firstRow="1" w:lastRow="0" w:firstColumn="1" w:lastColumn="0" w:noHBand="0" w:noVBand="1"/>
      </w:tblPr>
      <w:tblGrid>
        <w:gridCol w:w="4611"/>
        <w:gridCol w:w="4609"/>
      </w:tblGrid>
      <w:tr w:rsidR="00965C0F" w14:paraId="082E0961" w14:textId="77777777">
        <w:tc>
          <w:tcPr>
            <w:tcW w:w="4723" w:type="dxa"/>
          </w:tcPr>
          <w:p w14:paraId="3314CD44" w14:textId="77777777" w:rsidR="00965C0F" w:rsidRDefault="0022089C">
            <w:pPr>
              <w:tabs>
                <w:tab w:val="left" w:pos="1541"/>
              </w:tabs>
              <w:spacing w:before="1"/>
              <w:jc w:val="center"/>
              <w:rPr>
                <w:rFonts w:cs="Times New Roman"/>
                <w:b/>
                <w:i/>
                <w:lang w:val="en-GB"/>
              </w:rPr>
            </w:pPr>
            <w:r>
              <w:rPr>
                <w:rFonts w:cs="Times New Roman"/>
                <w:b/>
                <w:i/>
                <w:lang w:val="en-GB"/>
              </w:rPr>
              <w:t>Strengths</w:t>
            </w:r>
          </w:p>
          <w:p w14:paraId="40137ADA" w14:textId="77777777" w:rsidR="00965C0F" w:rsidRDefault="0022089C">
            <w:pPr>
              <w:pStyle w:val="ListParagraph"/>
              <w:numPr>
                <w:ilvl w:val="0"/>
                <w:numId w:val="1"/>
              </w:numPr>
              <w:tabs>
                <w:tab w:val="left" w:pos="1541"/>
              </w:tabs>
              <w:spacing w:before="1" w:line="360" w:lineRule="auto"/>
              <w:rPr>
                <w:rFonts w:ascii="Times New Roman" w:hAnsi="Times New Roman" w:cs="Times New Roman"/>
                <w:lang w:val="en-GB"/>
              </w:rPr>
            </w:pPr>
            <w:r>
              <w:rPr>
                <w:rFonts w:ascii="Times New Roman" w:hAnsi="Times New Roman" w:cs="Times New Roman"/>
                <w:lang w:val="en-GB"/>
              </w:rPr>
              <w:t>Target real estate businesses that are said to be associated with greater investment opportunities a</w:t>
            </w:r>
            <w:r>
              <w:rPr>
                <w:rFonts w:ascii="Times New Roman" w:hAnsi="Times New Roman" w:cs="Times New Roman"/>
                <w:lang w:val="en-GB"/>
              </w:rPr>
              <w:t>nd follows a profitable business model</w:t>
            </w:r>
          </w:p>
          <w:p w14:paraId="465CCC2B" w14:textId="77777777" w:rsidR="00965C0F" w:rsidRDefault="0022089C">
            <w:pPr>
              <w:pStyle w:val="ListParagraph"/>
              <w:numPr>
                <w:ilvl w:val="0"/>
                <w:numId w:val="1"/>
              </w:numPr>
              <w:tabs>
                <w:tab w:val="left" w:pos="1541"/>
              </w:tabs>
              <w:spacing w:before="1" w:line="360" w:lineRule="auto"/>
              <w:rPr>
                <w:rFonts w:ascii="Times New Roman" w:hAnsi="Times New Roman" w:cs="Times New Roman"/>
                <w:lang w:val="en-GB"/>
              </w:rPr>
            </w:pPr>
            <w:r>
              <w:rPr>
                <w:rFonts w:ascii="Times New Roman" w:hAnsi="Times New Roman" w:cs="Times New Roman"/>
                <w:lang w:val="en-GB"/>
              </w:rPr>
              <w:t>Requires least amount of financial investment and physical efforts in building a physical photo studio and maintaining a DIY online website</w:t>
            </w:r>
          </w:p>
        </w:tc>
        <w:tc>
          <w:tcPr>
            <w:tcW w:w="4723" w:type="dxa"/>
          </w:tcPr>
          <w:p w14:paraId="711178B1" w14:textId="77777777" w:rsidR="00965C0F" w:rsidRDefault="0022089C">
            <w:pPr>
              <w:tabs>
                <w:tab w:val="left" w:pos="1541"/>
              </w:tabs>
              <w:spacing w:before="1"/>
              <w:jc w:val="center"/>
              <w:rPr>
                <w:rFonts w:cs="Times New Roman"/>
                <w:b/>
                <w:i/>
                <w:lang w:val="en-GB"/>
              </w:rPr>
            </w:pPr>
            <w:r>
              <w:rPr>
                <w:rFonts w:cs="Times New Roman"/>
                <w:b/>
                <w:i/>
                <w:lang w:val="en-GB"/>
              </w:rPr>
              <w:t>Weaknesses</w:t>
            </w:r>
          </w:p>
          <w:p w14:paraId="46500DCB" w14:textId="77777777" w:rsidR="00965C0F" w:rsidRDefault="0022089C">
            <w:pPr>
              <w:pStyle w:val="ListParagraph"/>
              <w:numPr>
                <w:ilvl w:val="0"/>
                <w:numId w:val="1"/>
              </w:numPr>
              <w:tabs>
                <w:tab w:val="left" w:pos="1541"/>
              </w:tabs>
              <w:spacing w:before="1" w:line="360" w:lineRule="auto"/>
              <w:rPr>
                <w:rFonts w:ascii="Times New Roman" w:hAnsi="Times New Roman" w:cs="Times New Roman"/>
                <w:lang w:val="en-GB"/>
              </w:rPr>
            </w:pPr>
            <w:r>
              <w:rPr>
                <w:rFonts w:ascii="Times New Roman" w:hAnsi="Times New Roman" w:cs="Times New Roman"/>
                <w:lang w:val="en-GB"/>
              </w:rPr>
              <w:t>Cannot assure regular orders from real estate client since the rat</w:t>
            </w:r>
            <w:r>
              <w:rPr>
                <w:rFonts w:ascii="Times New Roman" w:hAnsi="Times New Roman" w:cs="Times New Roman"/>
                <w:lang w:val="en-GB"/>
              </w:rPr>
              <w:t>e of customer visitation is less because people do not buy homes or open shops and offices every day</w:t>
            </w:r>
          </w:p>
        </w:tc>
      </w:tr>
      <w:tr w:rsidR="00965C0F" w14:paraId="422DB3A6" w14:textId="77777777">
        <w:tc>
          <w:tcPr>
            <w:tcW w:w="4723" w:type="dxa"/>
          </w:tcPr>
          <w:p w14:paraId="692A7F8A" w14:textId="77777777" w:rsidR="00965C0F" w:rsidRDefault="0022089C">
            <w:pPr>
              <w:tabs>
                <w:tab w:val="left" w:pos="1541"/>
              </w:tabs>
              <w:spacing w:before="1"/>
              <w:jc w:val="center"/>
              <w:rPr>
                <w:rFonts w:cs="Times New Roman"/>
                <w:b/>
                <w:i/>
                <w:lang w:val="en-GB"/>
              </w:rPr>
            </w:pPr>
            <w:r>
              <w:rPr>
                <w:rFonts w:cs="Times New Roman"/>
                <w:b/>
                <w:i/>
                <w:lang w:val="en-GB"/>
              </w:rPr>
              <w:t>Opportunities</w:t>
            </w:r>
          </w:p>
          <w:p w14:paraId="1E6BBEE8" w14:textId="77777777" w:rsidR="00965C0F" w:rsidRDefault="0022089C">
            <w:pPr>
              <w:pStyle w:val="ListParagraph"/>
              <w:numPr>
                <w:ilvl w:val="0"/>
                <w:numId w:val="1"/>
              </w:numPr>
              <w:tabs>
                <w:tab w:val="left" w:pos="1541"/>
              </w:tabs>
              <w:spacing w:before="1" w:line="360" w:lineRule="auto"/>
              <w:rPr>
                <w:rFonts w:ascii="Times New Roman" w:hAnsi="Times New Roman" w:cs="Times New Roman"/>
                <w:lang w:val="en-GB"/>
              </w:rPr>
            </w:pPr>
            <w:r>
              <w:rPr>
                <w:rFonts w:ascii="Times New Roman" w:hAnsi="Times New Roman" w:cs="Times New Roman"/>
                <w:lang w:val="en-GB"/>
              </w:rPr>
              <w:t>Funds worth between £1000 to £150,000 from arts that will boost and help in effectively starting up the photo studio business</w:t>
            </w:r>
          </w:p>
          <w:p w14:paraId="268781BB" w14:textId="77777777" w:rsidR="00965C0F" w:rsidRDefault="0022089C">
            <w:pPr>
              <w:pStyle w:val="ListParagraph"/>
              <w:numPr>
                <w:ilvl w:val="0"/>
                <w:numId w:val="1"/>
              </w:numPr>
              <w:tabs>
                <w:tab w:val="left" w:pos="1541"/>
              </w:tabs>
              <w:spacing w:before="1" w:line="360" w:lineRule="auto"/>
              <w:rPr>
                <w:rFonts w:ascii="Times New Roman" w:hAnsi="Times New Roman" w:cs="Times New Roman"/>
                <w:lang w:val="en-GB"/>
              </w:rPr>
            </w:pPr>
            <w:r>
              <w:rPr>
                <w:rFonts w:ascii="Times New Roman" w:hAnsi="Times New Roman" w:cs="Times New Roman"/>
                <w:lang w:val="en-GB"/>
              </w:rPr>
              <w:t xml:space="preserve">Sponsorships from Getty Images Grants, </w:t>
            </w:r>
            <w:proofErr w:type="spellStart"/>
            <w:r>
              <w:rPr>
                <w:rFonts w:ascii="Times New Roman" w:hAnsi="Times New Roman" w:cs="Times New Roman"/>
                <w:lang w:val="en-GB"/>
              </w:rPr>
              <w:t>Aaoron</w:t>
            </w:r>
            <w:proofErr w:type="spellEnd"/>
            <w:r>
              <w:rPr>
                <w:rFonts w:ascii="Times New Roman" w:hAnsi="Times New Roman" w:cs="Times New Roman"/>
                <w:lang w:val="en-GB"/>
              </w:rPr>
              <w:t xml:space="preserve"> </w:t>
            </w:r>
            <w:proofErr w:type="spellStart"/>
            <w:r>
              <w:rPr>
                <w:rFonts w:ascii="Times New Roman" w:hAnsi="Times New Roman" w:cs="Times New Roman"/>
                <w:lang w:val="en-GB"/>
              </w:rPr>
              <w:t>Siskind</w:t>
            </w:r>
            <w:proofErr w:type="spellEnd"/>
            <w:r>
              <w:rPr>
                <w:rFonts w:ascii="Times New Roman" w:hAnsi="Times New Roman" w:cs="Times New Roman"/>
                <w:lang w:val="en-GB"/>
              </w:rPr>
              <w:t xml:space="preserve"> Foundation </w:t>
            </w:r>
            <w:proofErr w:type="spellStart"/>
            <w:r>
              <w:rPr>
                <w:rFonts w:ascii="Times New Roman" w:hAnsi="Times New Roman" w:cs="Times New Roman"/>
                <w:lang w:val="en-GB"/>
              </w:rPr>
              <w:t>Fellowhsip</w:t>
            </w:r>
            <w:proofErr w:type="spellEnd"/>
            <w:r>
              <w:rPr>
                <w:rFonts w:ascii="Times New Roman" w:hAnsi="Times New Roman" w:cs="Times New Roman"/>
                <w:lang w:val="en-GB"/>
              </w:rPr>
              <w:t>, and documentary project funds (Tiernan, 2019)</w:t>
            </w:r>
          </w:p>
        </w:tc>
        <w:tc>
          <w:tcPr>
            <w:tcW w:w="4723" w:type="dxa"/>
          </w:tcPr>
          <w:p w14:paraId="3788A64C" w14:textId="77777777" w:rsidR="00965C0F" w:rsidRDefault="0022089C">
            <w:pPr>
              <w:tabs>
                <w:tab w:val="left" w:pos="1541"/>
              </w:tabs>
              <w:spacing w:before="1"/>
              <w:jc w:val="center"/>
              <w:rPr>
                <w:rFonts w:cs="Times New Roman"/>
                <w:b/>
                <w:i/>
                <w:lang w:val="en-GB"/>
              </w:rPr>
            </w:pPr>
            <w:r>
              <w:rPr>
                <w:rFonts w:cs="Times New Roman"/>
                <w:b/>
                <w:i/>
                <w:lang w:val="en-GB"/>
              </w:rPr>
              <w:t>Threats</w:t>
            </w:r>
          </w:p>
          <w:p w14:paraId="10607067" w14:textId="77777777" w:rsidR="00965C0F" w:rsidRDefault="00965C0F">
            <w:pPr>
              <w:tabs>
                <w:tab w:val="left" w:pos="1541"/>
              </w:tabs>
              <w:spacing w:before="1"/>
              <w:rPr>
                <w:rFonts w:cs="Times New Roman"/>
                <w:bCs/>
                <w:iCs/>
                <w:lang w:val="en-GB"/>
              </w:rPr>
            </w:pPr>
          </w:p>
          <w:p w14:paraId="5EC4DB22" w14:textId="77777777" w:rsidR="00965C0F" w:rsidRDefault="0022089C">
            <w:pPr>
              <w:numPr>
                <w:ilvl w:val="0"/>
                <w:numId w:val="2"/>
              </w:numPr>
              <w:tabs>
                <w:tab w:val="clear" w:pos="420"/>
                <w:tab w:val="left" w:pos="1541"/>
              </w:tabs>
              <w:spacing w:before="1"/>
              <w:jc w:val="left"/>
              <w:rPr>
                <w:rFonts w:cs="Times New Roman"/>
                <w:b/>
                <w:i/>
                <w:lang w:val="en-GB"/>
              </w:rPr>
            </w:pPr>
            <w:r>
              <w:rPr>
                <w:rFonts w:cs="Times New Roman"/>
                <w:bCs/>
                <w:iCs/>
                <w:lang w:val="en-GB"/>
              </w:rPr>
              <w:t>Freelance photographers</w:t>
            </w:r>
          </w:p>
          <w:p w14:paraId="41179EA3" w14:textId="77777777" w:rsidR="00965C0F" w:rsidRDefault="0022089C">
            <w:pPr>
              <w:pStyle w:val="ListParagraph"/>
              <w:numPr>
                <w:ilvl w:val="0"/>
                <w:numId w:val="1"/>
              </w:numPr>
              <w:tabs>
                <w:tab w:val="left" w:pos="1541"/>
              </w:tabs>
              <w:spacing w:before="1" w:line="360" w:lineRule="auto"/>
              <w:rPr>
                <w:rFonts w:ascii="Times New Roman" w:hAnsi="Times New Roman" w:cs="Times New Roman"/>
                <w:lang w:val="en-GB"/>
              </w:rPr>
            </w:pPr>
            <w:r>
              <w:rPr>
                <w:rFonts w:ascii="Times New Roman" w:hAnsi="Times New Roman" w:cs="Times New Roman"/>
                <w:lang w:val="en-GB"/>
              </w:rPr>
              <w:t xml:space="preserve">Threats from consumer techs such as smartphones that can offer better photo quality and </w:t>
            </w:r>
            <w:r>
              <w:rPr>
                <w:rFonts w:ascii="Times New Roman" w:hAnsi="Times New Roman" w:cs="Times New Roman"/>
                <w:lang w:val="en-GB"/>
              </w:rPr>
              <w:t>photography experience compared to flagship cameras in the past (Tiernan, 2019)</w:t>
            </w:r>
          </w:p>
        </w:tc>
      </w:tr>
    </w:tbl>
    <w:p w14:paraId="6E51B860" w14:textId="77777777" w:rsidR="00965C0F" w:rsidRDefault="0022089C">
      <w:pPr>
        <w:tabs>
          <w:tab w:val="left" w:pos="1541"/>
        </w:tabs>
        <w:spacing w:before="1"/>
        <w:jc w:val="center"/>
        <w:rPr>
          <w:b/>
          <w:lang w:val="en-GB"/>
        </w:rPr>
      </w:pPr>
      <w:r>
        <w:rPr>
          <w:b/>
          <w:lang w:val="en-GB"/>
        </w:rPr>
        <w:t>Table 1: SWOT analysis</w:t>
      </w:r>
    </w:p>
    <w:p w14:paraId="501B293E" w14:textId="77777777" w:rsidR="00965C0F" w:rsidRDefault="00965C0F">
      <w:pPr>
        <w:tabs>
          <w:tab w:val="left" w:pos="1541"/>
        </w:tabs>
        <w:spacing w:before="1"/>
        <w:jc w:val="center"/>
      </w:pPr>
    </w:p>
    <w:p w14:paraId="3D0A1ECB" w14:textId="77777777" w:rsidR="00965C0F" w:rsidRDefault="0022089C">
      <w:pPr>
        <w:tabs>
          <w:tab w:val="left" w:pos="1541"/>
        </w:tabs>
        <w:spacing w:before="1"/>
        <w:rPr>
          <w:lang w:val="en-GB"/>
        </w:rPr>
      </w:pPr>
      <w:r>
        <w:rPr>
          <w:b/>
          <w:i/>
          <w:lang w:val="en-GB"/>
        </w:rPr>
        <w:t>Competitors and</w:t>
      </w:r>
      <w:r>
        <w:rPr>
          <w:b/>
          <w:i/>
          <w:spacing w:val="-2"/>
          <w:lang w:val="en-GB"/>
        </w:rPr>
        <w:t xml:space="preserve"> </w:t>
      </w:r>
      <w:r>
        <w:rPr>
          <w:b/>
          <w:i/>
          <w:lang w:val="en-GB"/>
        </w:rPr>
        <w:t>their</w:t>
      </w:r>
      <w:r>
        <w:rPr>
          <w:b/>
          <w:i/>
          <w:spacing w:val="-4"/>
          <w:lang w:val="en-GB"/>
        </w:rPr>
        <w:t xml:space="preserve"> </w:t>
      </w:r>
      <w:r>
        <w:rPr>
          <w:b/>
          <w:i/>
          <w:lang w:val="en-GB"/>
        </w:rPr>
        <w:t>unique</w:t>
      </w:r>
      <w:r>
        <w:rPr>
          <w:b/>
          <w:i/>
          <w:spacing w:val="-2"/>
          <w:lang w:val="en-GB"/>
        </w:rPr>
        <w:t xml:space="preserve"> </w:t>
      </w:r>
      <w:r>
        <w:rPr>
          <w:b/>
          <w:i/>
          <w:lang w:val="en-GB"/>
        </w:rPr>
        <w:t>value</w:t>
      </w:r>
      <w:r>
        <w:rPr>
          <w:b/>
          <w:i/>
          <w:spacing w:val="-3"/>
          <w:lang w:val="en-GB"/>
        </w:rPr>
        <w:t xml:space="preserve"> </w:t>
      </w:r>
      <w:r>
        <w:rPr>
          <w:b/>
          <w:i/>
          <w:lang w:val="en-GB"/>
        </w:rPr>
        <w:t>propositions</w:t>
      </w:r>
    </w:p>
    <w:p w14:paraId="484C2178" w14:textId="5C2B5E54" w:rsidR="00965C0F" w:rsidRDefault="0022089C">
      <w:pPr>
        <w:tabs>
          <w:tab w:val="left" w:pos="1541"/>
        </w:tabs>
        <w:ind w:right="651"/>
        <w:rPr>
          <w:lang w:val="en-GB"/>
        </w:rPr>
      </w:pPr>
      <w:r>
        <w:rPr>
          <w:lang w:val="en-GB"/>
        </w:rPr>
        <w:t xml:space="preserve">As seen from the weaknesses and threats from the SWOT analysis that had been </w:t>
      </w:r>
      <w:r w:rsidR="00430D3B">
        <w:rPr>
          <w:lang w:val="en-GB"/>
        </w:rPr>
        <w:t>conducted</w:t>
      </w:r>
      <w:r w:rsidR="00E82838">
        <w:rPr>
          <w:lang w:val="en-GB"/>
        </w:rPr>
        <w:t xml:space="preserve"> </w:t>
      </w:r>
      <w:r>
        <w:rPr>
          <w:lang w:val="en-GB"/>
        </w:rPr>
        <w:t>above, the major competitors for the photo studio service idea for real estate businesses in the UK are the freelance photographers and other photo studios in the area o</w:t>
      </w:r>
      <w:r>
        <w:rPr>
          <w:lang w:val="en-GB"/>
        </w:rPr>
        <w:t xml:space="preserve">f London like </w:t>
      </w:r>
      <w:proofErr w:type="spellStart"/>
      <w:r>
        <w:rPr>
          <w:lang w:val="en-GB"/>
        </w:rPr>
        <w:t>Witheroomstudio</w:t>
      </w:r>
      <w:proofErr w:type="spellEnd"/>
      <w:r>
        <w:rPr>
          <w:lang w:val="en-GB"/>
        </w:rPr>
        <w:t xml:space="preserve">, </w:t>
      </w:r>
      <w:proofErr w:type="spellStart"/>
      <w:r>
        <w:rPr>
          <w:lang w:val="en-GB"/>
        </w:rPr>
        <w:t>ShoredicthnStudios</w:t>
      </w:r>
      <w:proofErr w:type="spellEnd"/>
      <w:r>
        <w:rPr>
          <w:lang w:val="en-GB"/>
        </w:rPr>
        <w:t xml:space="preserve"> ltd etc. In the words of Gration (2022), the keyword “freelance photographer” has been searched 1000 times across the Google search engine, which depicts that companies such as real estate and commercial bu</w:t>
      </w:r>
      <w:r>
        <w:rPr>
          <w:lang w:val="en-GB"/>
        </w:rPr>
        <w:t>sinesses are increasing preferring services from freelance photographers in the UK instead of services from physical photo studio. The most alarming competition for the innovative service idea can be considered from the existence photo studios and of freel</w:t>
      </w:r>
      <w:r>
        <w:rPr>
          <w:lang w:val="en-GB"/>
        </w:rPr>
        <w:t>ance photography services as well as existence of consumer techs that allows almost everyone to click inspiring and professional images from their smartphones’ cameras itself.</w:t>
      </w:r>
    </w:p>
    <w:p w14:paraId="2BACDCA0" w14:textId="77777777" w:rsidR="00965C0F" w:rsidRDefault="0022089C">
      <w:pPr>
        <w:tabs>
          <w:tab w:val="left" w:pos="1541"/>
        </w:tabs>
        <w:ind w:right="651"/>
        <w:rPr>
          <w:b/>
          <w:i/>
          <w:lang w:val="en-GB"/>
        </w:rPr>
      </w:pPr>
      <w:r>
        <w:rPr>
          <w:b/>
          <w:i/>
          <w:lang w:val="en-GB"/>
        </w:rPr>
        <w:t>How this innovative service and its value proposition are</w:t>
      </w:r>
      <w:r>
        <w:rPr>
          <w:b/>
          <w:i/>
          <w:spacing w:val="-64"/>
          <w:lang w:val="en-GB"/>
        </w:rPr>
        <w:t xml:space="preserve"> </w:t>
      </w:r>
      <w:r>
        <w:rPr>
          <w:b/>
          <w:i/>
          <w:lang w:val="en-GB"/>
        </w:rPr>
        <w:t>different from identif</w:t>
      </w:r>
      <w:r>
        <w:rPr>
          <w:b/>
          <w:i/>
          <w:lang w:val="en-GB"/>
        </w:rPr>
        <w:t>ied competitors’ service offerings and value</w:t>
      </w:r>
      <w:r>
        <w:rPr>
          <w:b/>
          <w:i/>
          <w:spacing w:val="1"/>
          <w:lang w:val="en-GB"/>
        </w:rPr>
        <w:t xml:space="preserve"> </w:t>
      </w:r>
      <w:r>
        <w:rPr>
          <w:b/>
          <w:i/>
          <w:lang w:val="en-GB"/>
        </w:rPr>
        <w:t>propositions</w:t>
      </w:r>
    </w:p>
    <w:p w14:paraId="2198AC69" w14:textId="2E6A227A" w:rsidR="00965C0F" w:rsidRDefault="0022089C">
      <w:pPr>
        <w:tabs>
          <w:tab w:val="left" w:pos="1541"/>
        </w:tabs>
        <w:spacing w:before="6"/>
        <w:ind w:right="186"/>
        <w:rPr>
          <w:lang w:val="en-GB"/>
        </w:rPr>
      </w:pPr>
      <w:r>
        <w:rPr>
          <w:lang w:val="en-GB"/>
        </w:rPr>
        <w:t>The photo studio that is pondering upon to run this business based upon the above-mentioned innovative service idea, the competitive pricing strategy and assuring our clients with 24*7 executive sup</w:t>
      </w:r>
      <w:r>
        <w:rPr>
          <w:lang w:val="en-GB"/>
        </w:rPr>
        <w:t>port and availability mixture of online and physical studio which cannot be found to the most of our competitors.  The aspects of providing professional photography services based on competitive price shall allow the photo studio to lure in some of the maj</w:t>
      </w:r>
      <w:r>
        <w:rPr>
          <w:lang w:val="en-GB"/>
        </w:rPr>
        <w:t xml:space="preserve">or real estate clients in the UK, as will offer better services at affordable prices to clients compared to the top photography freelancers </w:t>
      </w:r>
      <w:r>
        <w:t>and other photo studios</w:t>
      </w:r>
      <w:r>
        <w:rPr>
          <w:lang w:val="en-GB"/>
        </w:rPr>
        <w:t xml:space="preserve"> mentioned above </w:t>
      </w:r>
      <w:r>
        <w:t>in</w:t>
      </w:r>
      <w:r>
        <w:rPr>
          <w:lang w:val="en-GB"/>
        </w:rPr>
        <w:t xml:space="preserve"> the particular market. Moreover, the aspect of 24*7 executive support and</w:t>
      </w:r>
      <w:r>
        <w:rPr>
          <w:lang w:val="en-GB"/>
        </w:rPr>
        <w:t xml:space="preserve"> availability mixture which is quite rare across freelance photography and photo studios service, making the same but different in our unique innovation idea   compared to the competitors in the marke</w:t>
      </w:r>
      <w:r w:rsidR="003B05D4">
        <w:rPr>
          <w:lang w:val="en-GB"/>
        </w:rPr>
        <w:t>t will be an advantage.</w:t>
      </w:r>
    </w:p>
    <w:p w14:paraId="791AFA27" w14:textId="77777777" w:rsidR="00965C0F" w:rsidRDefault="0022089C">
      <w:pPr>
        <w:tabs>
          <w:tab w:val="left" w:pos="1541"/>
        </w:tabs>
        <w:spacing w:before="6"/>
        <w:ind w:right="186"/>
        <w:rPr>
          <w:b/>
          <w:i/>
          <w:lang w:val="en-GB"/>
        </w:rPr>
      </w:pPr>
      <w:r>
        <w:rPr>
          <w:b/>
          <w:i/>
          <w:lang w:val="en-GB"/>
        </w:rPr>
        <w:t xml:space="preserve">Sustaining the </w:t>
      </w:r>
      <w:r>
        <w:rPr>
          <w:b/>
          <w:i/>
          <w:lang w:val="en-GB"/>
        </w:rPr>
        <w:t>innovative business</w:t>
      </w:r>
      <w:r>
        <w:rPr>
          <w:b/>
          <w:i/>
          <w:spacing w:val="1"/>
          <w:lang w:val="en-GB"/>
        </w:rPr>
        <w:t xml:space="preserve"> </w:t>
      </w:r>
      <w:r>
        <w:rPr>
          <w:b/>
          <w:i/>
          <w:lang w:val="en-GB"/>
        </w:rPr>
        <w:t>proposition to maintain competitive advantage</w:t>
      </w:r>
    </w:p>
    <w:p w14:paraId="1AFBAB59" w14:textId="73B54708" w:rsidR="00965C0F" w:rsidRDefault="0022089C">
      <w:pPr>
        <w:tabs>
          <w:tab w:val="left" w:pos="1541"/>
        </w:tabs>
        <w:spacing w:before="6"/>
        <w:ind w:right="186"/>
        <w:rPr>
          <w:lang w:val="en-GB"/>
        </w:rPr>
      </w:pPr>
      <w:r>
        <w:rPr>
          <w:lang w:val="en-GB"/>
        </w:rPr>
        <w:t xml:space="preserve">The similar approach of competitive pricing as well as the advantage of seeking 24*7 executive support and availability, shall be our competitive advantage of sustainable approach for </w:t>
      </w:r>
      <w:r w:rsidR="003B05D4">
        <w:rPr>
          <w:lang w:val="en-GB"/>
        </w:rPr>
        <w:t>obtaining</w:t>
      </w:r>
      <w:r>
        <w:rPr>
          <w:lang w:val="en-GB"/>
        </w:rPr>
        <w:t xml:space="preserve"> success in the future. It can be expected to never allow the competitive advantage leak from the premises of business that is being to be set up by the photo studio based upon the innovative service idea.</w:t>
      </w:r>
      <w:r>
        <w:rPr>
          <w:lang w:val="en-GB"/>
        </w:rPr>
        <w:br w:type="page"/>
      </w:r>
    </w:p>
    <w:p w14:paraId="43E92E81" w14:textId="77777777" w:rsidR="00965C0F" w:rsidRDefault="0022089C">
      <w:pPr>
        <w:pStyle w:val="Heading2"/>
        <w:rPr>
          <w:lang w:val="en-GB"/>
        </w:rPr>
      </w:pPr>
      <w:bookmarkStart w:id="8" w:name="_Toc108442854"/>
      <w:r>
        <w:rPr>
          <w:lang w:val="en-GB"/>
        </w:rPr>
        <w:t>Photo studio</w:t>
      </w:r>
      <w:bookmarkEnd w:id="8"/>
    </w:p>
    <w:p w14:paraId="63A9D50A" w14:textId="77777777" w:rsidR="00965C0F" w:rsidRDefault="0022089C">
      <w:pPr>
        <w:tabs>
          <w:tab w:val="left" w:pos="1541"/>
        </w:tabs>
        <w:rPr>
          <w:b/>
          <w:i/>
          <w:lang w:val="en-GB"/>
        </w:rPr>
      </w:pPr>
      <w:r>
        <w:rPr>
          <w:b/>
          <w:i/>
          <w:lang w:val="en-GB"/>
        </w:rPr>
        <w:t>Location</w:t>
      </w:r>
      <w:r>
        <w:rPr>
          <w:b/>
          <w:i/>
          <w:spacing w:val="-2"/>
          <w:lang w:val="en-GB"/>
        </w:rPr>
        <w:t xml:space="preserve"> </w:t>
      </w:r>
      <w:r>
        <w:rPr>
          <w:b/>
          <w:i/>
          <w:lang w:val="en-GB"/>
        </w:rPr>
        <w:t>of</w:t>
      </w:r>
      <w:r>
        <w:rPr>
          <w:b/>
          <w:i/>
          <w:spacing w:val="-2"/>
          <w:lang w:val="en-GB"/>
        </w:rPr>
        <w:t xml:space="preserve"> </w:t>
      </w:r>
      <w:r>
        <w:rPr>
          <w:b/>
          <w:i/>
          <w:lang w:val="en-GB"/>
        </w:rPr>
        <w:t>store</w:t>
      </w:r>
    </w:p>
    <w:p w14:paraId="055EDA18" w14:textId="77777777" w:rsidR="00965C0F" w:rsidRDefault="0022089C">
      <w:pPr>
        <w:tabs>
          <w:tab w:val="left" w:pos="1541"/>
        </w:tabs>
        <w:rPr>
          <w:lang w:val="en-GB"/>
        </w:rPr>
      </w:pPr>
      <w:r>
        <w:rPr>
          <w:lang w:val="en-GB"/>
        </w:rPr>
        <w:t>T</w:t>
      </w:r>
      <w:r>
        <w:t>he CPCREATIVIE</w:t>
      </w:r>
      <w:r>
        <w:t xml:space="preserve">W studio will have its office on </w:t>
      </w:r>
      <w:proofErr w:type="spellStart"/>
      <w:r>
        <w:t>Shoreditch</w:t>
      </w:r>
      <w:proofErr w:type="spellEnd"/>
      <w:r>
        <w:t xml:space="preserve"> High ST</w:t>
      </w:r>
      <w:r>
        <w:rPr>
          <w:lang w:val="en-GB"/>
        </w:rPr>
        <w:t xml:space="preserve"> London</w:t>
      </w:r>
      <w:r>
        <w:t xml:space="preserve"> E16HU</w:t>
      </w:r>
      <w:r>
        <w:rPr>
          <w:lang w:val="en-GB"/>
        </w:rPr>
        <w:t>, UK. The choice of location as mentioned above for the store or rather the studio is wise because majority of biggest real estate businesses are found to have been established and operating L</w:t>
      </w:r>
      <w:r>
        <w:rPr>
          <w:lang w:val="en-GB"/>
        </w:rPr>
        <w:t>ondon, compared to any other locations all across the UK (Clutch.co, 2022).</w:t>
      </w:r>
    </w:p>
    <w:p w14:paraId="22E18F0E" w14:textId="77777777" w:rsidR="00965C0F" w:rsidRDefault="0022089C">
      <w:pPr>
        <w:tabs>
          <w:tab w:val="left" w:pos="1541"/>
        </w:tabs>
        <w:rPr>
          <w:b/>
          <w:i/>
          <w:lang w:val="en-GB"/>
        </w:rPr>
      </w:pPr>
      <w:r>
        <w:rPr>
          <w:b/>
          <w:i/>
          <w:lang w:val="en-GB"/>
        </w:rPr>
        <w:t>Whether</w:t>
      </w:r>
      <w:r>
        <w:rPr>
          <w:b/>
          <w:i/>
          <w:spacing w:val="-2"/>
          <w:lang w:val="en-GB"/>
        </w:rPr>
        <w:t xml:space="preserve"> </w:t>
      </w:r>
      <w:r>
        <w:rPr>
          <w:b/>
          <w:i/>
          <w:lang w:val="en-GB"/>
        </w:rPr>
        <w:t>you</w:t>
      </w:r>
      <w:r>
        <w:rPr>
          <w:b/>
          <w:i/>
          <w:spacing w:val="-3"/>
          <w:lang w:val="en-GB"/>
        </w:rPr>
        <w:t xml:space="preserve"> </w:t>
      </w:r>
      <w:r>
        <w:rPr>
          <w:b/>
          <w:i/>
          <w:lang w:val="en-GB"/>
        </w:rPr>
        <w:t>may</w:t>
      </w:r>
      <w:r>
        <w:rPr>
          <w:b/>
          <w:i/>
          <w:spacing w:val="-4"/>
          <w:lang w:val="en-GB"/>
        </w:rPr>
        <w:t xml:space="preserve"> </w:t>
      </w:r>
      <w:r>
        <w:rPr>
          <w:b/>
          <w:i/>
          <w:lang w:val="en-GB"/>
        </w:rPr>
        <w:t>engage</w:t>
      </w:r>
      <w:r>
        <w:rPr>
          <w:b/>
          <w:i/>
          <w:spacing w:val="-2"/>
          <w:lang w:val="en-GB"/>
        </w:rPr>
        <w:t xml:space="preserve"> </w:t>
      </w:r>
      <w:r>
        <w:rPr>
          <w:b/>
          <w:i/>
          <w:lang w:val="en-GB"/>
        </w:rPr>
        <w:t>in</w:t>
      </w:r>
      <w:r>
        <w:rPr>
          <w:b/>
          <w:i/>
          <w:spacing w:val="-1"/>
          <w:lang w:val="en-GB"/>
        </w:rPr>
        <w:t xml:space="preserve"> </w:t>
      </w:r>
      <w:r>
        <w:rPr>
          <w:b/>
          <w:i/>
          <w:lang w:val="en-GB"/>
        </w:rPr>
        <w:t>commercial</w:t>
      </w:r>
      <w:r>
        <w:rPr>
          <w:b/>
          <w:i/>
          <w:spacing w:val="-1"/>
          <w:lang w:val="en-GB"/>
        </w:rPr>
        <w:t xml:space="preserve"> </w:t>
      </w:r>
      <w:r>
        <w:rPr>
          <w:b/>
          <w:i/>
          <w:lang w:val="en-GB"/>
        </w:rPr>
        <w:t>lease</w:t>
      </w:r>
      <w:r>
        <w:rPr>
          <w:b/>
          <w:i/>
          <w:spacing w:val="-1"/>
          <w:lang w:val="en-GB"/>
        </w:rPr>
        <w:t xml:space="preserve"> </w:t>
      </w:r>
      <w:r>
        <w:rPr>
          <w:b/>
          <w:i/>
          <w:lang w:val="en-GB"/>
        </w:rPr>
        <w:t>or</w:t>
      </w:r>
      <w:r>
        <w:rPr>
          <w:b/>
          <w:i/>
          <w:spacing w:val="-1"/>
          <w:lang w:val="en-GB"/>
        </w:rPr>
        <w:t xml:space="preserve"> </w:t>
      </w:r>
      <w:r>
        <w:rPr>
          <w:b/>
          <w:i/>
          <w:lang w:val="en-GB"/>
        </w:rPr>
        <w:t>licensing</w:t>
      </w:r>
    </w:p>
    <w:p w14:paraId="4239D8BD" w14:textId="2F2B48DB" w:rsidR="00965C0F" w:rsidRDefault="0022089C">
      <w:pPr>
        <w:tabs>
          <w:tab w:val="left" w:pos="1541"/>
        </w:tabs>
        <w:spacing w:before="4"/>
        <w:ind w:right="534"/>
        <w:rPr>
          <w:lang w:val="en-GB"/>
        </w:rPr>
      </w:pPr>
      <w:r>
        <w:rPr>
          <w:lang w:val="en-GB"/>
        </w:rPr>
        <w:t>One of the best distribution or place strategy for the photo studio can be collaboration with one or two other photo studios</w:t>
      </w:r>
      <w:r>
        <w:rPr>
          <w:lang w:val="en-GB"/>
        </w:rPr>
        <w:t xml:space="preserve"> that are willing to share or rent a commercial space for respective studios on lease (The Entrepreneur, 2019). This can be appropriate to us, we will seek to rent a commercial office property on lease plan in </w:t>
      </w:r>
      <w:r w:rsidR="003B05D4">
        <w:rPr>
          <w:lang w:val="en-GB"/>
        </w:rPr>
        <w:t>future.</w:t>
      </w:r>
    </w:p>
    <w:p w14:paraId="403C9D88" w14:textId="77777777" w:rsidR="00965C0F" w:rsidRDefault="0022089C">
      <w:pPr>
        <w:tabs>
          <w:tab w:val="left" w:pos="1541"/>
        </w:tabs>
        <w:spacing w:before="4"/>
        <w:ind w:right="534"/>
        <w:rPr>
          <w:b/>
          <w:i/>
          <w:lang w:val="en-GB"/>
        </w:rPr>
      </w:pPr>
      <w:r>
        <w:rPr>
          <w:b/>
          <w:i/>
          <w:lang w:val="en-GB"/>
        </w:rPr>
        <w:t>The space you will need for setting up</w:t>
      </w:r>
      <w:r>
        <w:rPr>
          <w:b/>
          <w:i/>
          <w:lang w:val="en-GB"/>
        </w:rPr>
        <w:t xml:space="preserve"> visual merchandising and for</w:t>
      </w:r>
      <w:r>
        <w:rPr>
          <w:b/>
          <w:i/>
          <w:spacing w:val="-64"/>
          <w:lang w:val="en-GB"/>
        </w:rPr>
        <w:t xml:space="preserve"> </w:t>
      </w:r>
      <w:r>
        <w:rPr>
          <w:b/>
          <w:i/>
          <w:lang w:val="en-GB"/>
        </w:rPr>
        <w:t>selling your</w:t>
      </w:r>
      <w:r>
        <w:rPr>
          <w:b/>
          <w:i/>
          <w:spacing w:val="1"/>
          <w:lang w:val="en-GB"/>
        </w:rPr>
        <w:t xml:space="preserve"> </w:t>
      </w:r>
      <w:r>
        <w:rPr>
          <w:b/>
          <w:i/>
          <w:lang w:val="en-GB"/>
        </w:rPr>
        <w:t>service</w:t>
      </w:r>
    </w:p>
    <w:p w14:paraId="70744032" w14:textId="77777777" w:rsidR="00965C0F" w:rsidRDefault="0022089C">
      <w:pPr>
        <w:tabs>
          <w:tab w:val="left" w:pos="1541"/>
        </w:tabs>
        <w:spacing w:before="17"/>
        <w:ind w:right="657"/>
        <w:rPr>
          <w:lang w:val="en-GB"/>
        </w:rPr>
      </w:pPr>
      <w:r>
        <w:rPr>
          <w:lang w:val="en-GB"/>
        </w:rPr>
        <w:t>In the words of Vinnie (2022), the space of 1250 square feet can be most suitable for the photo studio based on the fact of sharing the monthly rent between one or two other photographers.  The amount of s</w:t>
      </w:r>
      <w:r>
        <w:rPr>
          <w:lang w:val="en-GB"/>
        </w:rPr>
        <w:t>pace we will have is 900 square feet, will be well utilised by allocating a small space for reception along with the consideration of two well-lit rooms for photography purposes. The online platform which is 24*7 will include marketing consultation, costum</w:t>
      </w:r>
      <w:r>
        <w:rPr>
          <w:lang w:val="en-GB"/>
        </w:rPr>
        <w:t xml:space="preserve">er complaints, feedback section and more other services. </w:t>
      </w:r>
    </w:p>
    <w:p w14:paraId="36CFBD8B" w14:textId="77777777" w:rsidR="00965C0F" w:rsidRDefault="0022089C">
      <w:pPr>
        <w:tabs>
          <w:tab w:val="left" w:pos="1541"/>
        </w:tabs>
        <w:spacing w:before="17"/>
        <w:ind w:right="657"/>
        <w:rPr>
          <w:b/>
          <w:i/>
          <w:lang w:val="en-GB"/>
        </w:rPr>
      </w:pPr>
      <w:r>
        <w:rPr>
          <w:b/>
          <w:i/>
          <w:lang w:val="en-GB"/>
        </w:rPr>
        <w:t>Financing:</w:t>
      </w:r>
    </w:p>
    <w:p w14:paraId="5AA74F3E" w14:textId="75324195" w:rsidR="00965C0F" w:rsidRDefault="0022089C">
      <w:pPr>
        <w:tabs>
          <w:tab w:val="left" w:pos="1541"/>
        </w:tabs>
        <w:spacing w:before="4"/>
        <w:rPr>
          <w:lang w:val="en-GB"/>
        </w:rPr>
      </w:pPr>
      <w:r>
        <w:rPr>
          <w:lang w:val="en-GB"/>
        </w:rPr>
        <w:t>The minimum amount that can be estimated for starting up a photo studio is expected to be as low as £50 and the maximum amount can be as much as possible (</w:t>
      </w:r>
      <w:proofErr w:type="spellStart"/>
      <w:r>
        <w:rPr>
          <w:lang w:val="en-GB"/>
        </w:rPr>
        <w:t>ZenBusiness</w:t>
      </w:r>
      <w:proofErr w:type="spellEnd"/>
      <w:r>
        <w:rPr>
          <w:lang w:val="en-GB"/>
        </w:rPr>
        <w:t xml:space="preserve"> </w:t>
      </w:r>
      <w:proofErr w:type="spellStart"/>
      <w:r>
        <w:rPr>
          <w:lang w:val="en-GB"/>
        </w:rPr>
        <w:t>Inc</w:t>
      </w:r>
      <w:proofErr w:type="spellEnd"/>
      <w:r>
        <w:rPr>
          <w:lang w:val="en-GB"/>
        </w:rPr>
        <w:t>, 2022). Our stud</w:t>
      </w:r>
      <w:r>
        <w:rPr>
          <w:lang w:val="en-GB"/>
        </w:rPr>
        <w:t>io will be as flashy as possible for luring in real estate and other businesses clients so for this will be allocated around 150.000</w:t>
      </w:r>
      <w:r w:rsidR="00606024">
        <w:rPr>
          <w:lang w:val="en-GB"/>
        </w:rPr>
        <w:t>£.</w:t>
      </w:r>
    </w:p>
    <w:p w14:paraId="5F97DDE1" w14:textId="77777777" w:rsidR="00965C0F" w:rsidRDefault="0022089C">
      <w:pPr>
        <w:tabs>
          <w:tab w:val="left" w:pos="1541"/>
        </w:tabs>
        <w:spacing w:before="4"/>
        <w:rPr>
          <w:b/>
          <w:i/>
          <w:lang w:val="en-GB"/>
        </w:rPr>
      </w:pPr>
      <w:r>
        <w:rPr>
          <w:b/>
          <w:i/>
          <w:lang w:val="en-GB"/>
        </w:rPr>
        <w:t>Equipment</w:t>
      </w:r>
      <w:r>
        <w:rPr>
          <w:b/>
          <w:i/>
          <w:spacing w:val="-4"/>
          <w:lang w:val="en-GB"/>
        </w:rPr>
        <w:t xml:space="preserve"> </w:t>
      </w:r>
      <w:r>
        <w:rPr>
          <w:b/>
          <w:i/>
          <w:lang w:val="en-GB"/>
        </w:rPr>
        <w:t>and</w:t>
      </w:r>
      <w:r>
        <w:rPr>
          <w:b/>
          <w:i/>
          <w:spacing w:val="-3"/>
          <w:lang w:val="en-GB"/>
        </w:rPr>
        <w:t xml:space="preserve"> </w:t>
      </w:r>
      <w:r>
        <w:rPr>
          <w:b/>
          <w:i/>
          <w:lang w:val="en-GB"/>
        </w:rPr>
        <w:t>supplies</w:t>
      </w:r>
      <w:r>
        <w:rPr>
          <w:b/>
          <w:i/>
          <w:spacing w:val="-3"/>
          <w:lang w:val="en-GB"/>
        </w:rPr>
        <w:t xml:space="preserve"> </w:t>
      </w:r>
      <w:r>
        <w:rPr>
          <w:b/>
          <w:i/>
          <w:lang w:val="en-GB"/>
        </w:rPr>
        <w:t>needed</w:t>
      </w:r>
    </w:p>
    <w:p w14:paraId="6027F134" w14:textId="77777777" w:rsidR="00965C0F" w:rsidRDefault="0022089C">
      <w:pPr>
        <w:tabs>
          <w:tab w:val="left" w:pos="1541"/>
        </w:tabs>
        <w:rPr>
          <w:lang w:val="en-GB"/>
        </w:rPr>
      </w:pPr>
      <w:r>
        <w:rPr>
          <w:lang w:val="en-GB"/>
        </w:rPr>
        <w:t>Out of the varieties of resource and equipment supplies, cameras, professional lenses, high</w:t>
      </w:r>
      <w:r>
        <w:rPr>
          <w:lang w:val="en-GB"/>
        </w:rPr>
        <w:t>-end PCs for photo and video editing, photography software, storage equipment, access to cloud storage services, business cards, and DIY websites are some of the immediate requirements for starting this photo studio.</w:t>
      </w:r>
    </w:p>
    <w:p w14:paraId="775D4A61" w14:textId="77777777" w:rsidR="00965C0F" w:rsidRDefault="0022089C">
      <w:pPr>
        <w:tabs>
          <w:tab w:val="left" w:pos="1541"/>
        </w:tabs>
        <w:rPr>
          <w:b/>
          <w:i/>
          <w:lang w:val="en-GB"/>
        </w:rPr>
      </w:pPr>
      <w:r>
        <w:rPr>
          <w:b/>
          <w:i/>
          <w:lang w:val="en-GB"/>
        </w:rPr>
        <w:t>Staff</w:t>
      </w:r>
      <w:r>
        <w:rPr>
          <w:b/>
          <w:i/>
          <w:spacing w:val="-3"/>
          <w:lang w:val="en-GB"/>
        </w:rPr>
        <w:t xml:space="preserve"> </w:t>
      </w:r>
      <w:r>
        <w:rPr>
          <w:b/>
          <w:i/>
          <w:lang w:val="en-GB"/>
        </w:rPr>
        <w:t>needed</w:t>
      </w:r>
    </w:p>
    <w:p w14:paraId="50FB5A0E" w14:textId="51BC885A" w:rsidR="00965C0F" w:rsidRDefault="0022089C">
      <w:pPr>
        <w:tabs>
          <w:tab w:val="left" w:pos="1541"/>
        </w:tabs>
        <w:ind w:right="662"/>
      </w:pPr>
      <w:r>
        <w:rPr>
          <w:lang w:val="en-GB"/>
        </w:rPr>
        <w:t>Professional photographers on full-time /part time basis can be hired as well as staffs that can use their skills to bring in contacts from competent real estate clients are some of the major categories of staff that are required to be on boarded immediate</w:t>
      </w:r>
      <w:r>
        <w:rPr>
          <w:lang w:val="en-GB"/>
        </w:rPr>
        <w:t xml:space="preserve">ly as the studio starts operating. A team of IT and marketing from different countries as the label is cheaper will work in collaboration </w:t>
      </w:r>
      <w:r w:rsidR="00606024">
        <w:rPr>
          <w:lang w:val="en-GB"/>
        </w:rPr>
        <w:t>to</w:t>
      </w:r>
      <w:r>
        <w:rPr>
          <w:lang w:val="en-GB"/>
        </w:rPr>
        <w:t xml:space="preserve"> develop a strong digital presence in the market through social media networks and through the DIY website. BDM Mana</w:t>
      </w:r>
      <w:r>
        <w:rPr>
          <w:lang w:val="en-GB"/>
        </w:rPr>
        <w:t>ger is also needed that will allow the studio in seeking opportunities to improvise service across the studio, strengthening the opportunities for itself that had been explained in SWOT framework, which has been illustrated above.</w:t>
      </w:r>
    </w:p>
    <w:p w14:paraId="55BABDCD" w14:textId="77777777" w:rsidR="00965C0F" w:rsidRDefault="0022089C">
      <w:pPr>
        <w:tabs>
          <w:tab w:val="left" w:pos="1541"/>
        </w:tabs>
        <w:ind w:right="662"/>
        <w:rPr>
          <w:lang w:val="en-GB"/>
        </w:rPr>
      </w:pPr>
      <w:r>
        <w:rPr>
          <w:b/>
          <w:i/>
          <w:lang w:val="en-GB"/>
        </w:rPr>
        <w:t>Payment Services</w:t>
      </w:r>
      <w:r>
        <w:rPr>
          <w:lang w:val="en-GB"/>
        </w:rPr>
        <w:t>:</w:t>
      </w:r>
    </w:p>
    <w:p w14:paraId="78103ED5" w14:textId="5BD46372" w:rsidR="00965C0F" w:rsidRDefault="0022089C">
      <w:pPr>
        <w:tabs>
          <w:tab w:val="left" w:pos="1541"/>
        </w:tabs>
        <w:ind w:right="662"/>
        <w:rPr>
          <w:lang w:val="en-GB"/>
        </w:rPr>
      </w:pPr>
      <w:r>
        <w:rPr>
          <w:lang w:val="en-GB"/>
        </w:rPr>
        <w:t>The</w:t>
      </w:r>
      <w:r>
        <w:t xml:space="preserve"> </w:t>
      </w:r>
      <w:r>
        <w:rPr>
          <w:lang w:val="en-GB"/>
        </w:rPr>
        <w:t>pot</w:t>
      </w:r>
      <w:r>
        <w:rPr>
          <w:lang w:val="en-GB"/>
        </w:rPr>
        <w:t>ential c</w:t>
      </w:r>
      <w:r w:rsidR="00606024">
        <w:rPr>
          <w:lang w:val="en-GB"/>
        </w:rPr>
        <w:t>lients</w:t>
      </w:r>
      <w:r>
        <w:rPr>
          <w:lang w:val="en-GB"/>
        </w:rPr>
        <w:t xml:space="preserve"> for the business idea can purchase our innovative photography service at competitive prices by using cards instore /online , PayPal services that shall be strictly following the PCI-DSS compliance guidelines. Based upon card and online payme</w:t>
      </w:r>
      <w:r>
        <w:rPr>
          <w:lang w:val="en-GB"/>
        </w:rPr>
        <w:t>nts, the payment gateways across our business shall be installed and maintained with a firewall configuration to protect cardholders’ data, which can be kept in an encrypted format so that there is no illegal usage of stored data across the current as well</w:t>
      </w:r>
      <w:r>
        <w:rPr>
          <w:lang w:val="en-GB"/>
        </w:rPr>
        <w:t xml:space="preserve"> as future transactions of photography business (</w:t>
      </w:r>
      <w:proofErr w:type="spellStart"/>
      <w:r>
        <w:rPr>
          <w:lang w:val="en-GB"/>
        </w:rPr>
        <w:t>ControlCase</w:t>
      </w:r>
      <w:proofErr w:type="spellEnd"/>
      <w:r>
        <w:rPr>
          <w:lang w:val="en-GB"/>
        </w:rPr>
        <w:t>, 2020).</w:t>
      </w:r>
      <w:r>
        <w:rPr>
          <w:lang w:val="en-GB"/>
        </w:rPr>
        <w:br w:type="page"/>
      </w:r>
    </w:p>
    <w:p w14:paraId="224757A8" w14:textId="77777777" w:rsidR="00965C0F" w:rsidRDefault="0022089C">
      <w:pPr>
        <w:pStyle w:val="Heading2"/>
        <w:rPr>
          <w:lang w:val="en-GB"/>
        </w:rPr>
      </w:pPr>
      <w:bookmarkStart w:id="9" w:name="_Toc108442855"/>
      <w:r>
        <w:rPr>
          <w:lang w:val="en-GB"/>
        </w:rPr>
        <w:t>Marketing</w:t>
      </w:r>
      <w:bookmarkEnd w:id="9"/>
    </w:p>
    <w:p w14:paraId="25FA9FA0" w14:textId="77777777" w:rsidR="00965C0F" w:rsidRDefault="0022089C">
      <w:pPr>
        <w:tabs>
          <w:tab w:val="left" w:pos="1541"/>
        </w:tabs>
        <w:spacing w:before="1"/>
        <w:rPr>
          <w:b/>
          <w:i/>
          <w:lang w:val="en-GB"/>
        </w:rPr>
      </w:pPr>
      <w:r>
        <w:rPr>
          <w:b/>
          <w:i/>
          <w:lang w:val="en-GB"/>
        </w:rPr>
        <w:t>Describe</w:t>
      </w:r>
      <w:r>
        <w:rPr>
          <w:b/>
          <w:i/>
          <w:spacing w:val="-1"/>
          <w:lang w:val="en-GB"/>
        </w:rPr>
        <w:t xml:space="preserve"> </w:t>
      </w:r>
      <w:r>
        <w:rPr>
          <w:b/>
          <w:i/>
          <w:lang w:val="en-GB"/>
        </w:rPr>
        <w:t>how</w:t>
      </w:r>
      <w:r>
        <w:rPr>
          <w:b/>
          <w:i/>
          <w:spacing w:val="-1"/>
          <w:lang w:val="en-GB"/>
        </w:rPr>
        <w:t xml:space="preserve"> </w:t>
      </w:r>
      <w:r>
        <w:rPr>
          <w:b/>
          <w:i/>
          <w:lang w:val="en-GB"/>
        </w:rPr>
        <w:t>you</w:t>
      </w:r>
      <w:r>
        <w:rPr>
          <w:b/>
          <w:i/>
          <w:spacing w:val="1"/>
          <w:lang w:val="en-GB"/>
        </w:rPr>
        <w:t xml:space="preserve"> </w:t>
      </w:r>
      <w:r>
        <w:rPr>
          <w:b/>
          <w:i/>
          <w:lang w:val="en-GB"/>
        </w:rPr>
        <w:t>will</w:t>
      </w:r>
      <w:r>
        <w:rPr>
          <w:b/>
          <w:i/>
          <w:spacing w:val="-4"/>
          <w:lang w:val="en-GB"/>
        </w:rPr>
        <w:t xml:space="preserve"> </w:t>
      </w:r>
      <w:r>
        <w:rPr>
          <w:b/>
          <w:i/>
          <w:lang w:val="en-GB"/>
        </w:rPr>
        <w:t>promote</w:t>
      </w:r>
      <w:r>
        <w:rPr>
          <w:b/>
          <w:i/>
          <w:spacing w:val="-1"/>
          <w:lang w:val="en-GB"/>
        </w:rPr>
        <w:t xml:space="preserve"> </w:t>
      </w:r>
      <w:r>
        <w:rPr>
          <w:b/>
          <w:i/>
          <w:lang w:val="en-GB"/>
        </w:rPr>
        <w:t>your</w:t>
      </w:r>
      <w:r>
        <w:rPr>
          <w:b/>
          <w:i/>
          <w:spacing w:val="-1"/>
          <w:lang w:val="en-GB"/>
        </w:rPr>
        <w:t xml:space="preserve"> </w:t>
      </w:r>
      <w:r>
        <w:rPr>
          <w:b/>
          <w:i/>
          <w:lang w:val="en-GB"/>
        </w:rPr>
        <w:t>innovative service.</w:t>
      </w:r>
    </w:p>
    <w:p w14:paraId="1ACA7D91" w14:textId="77777777" w:rsidR="00965C0F" w:rsidRDefault="0022089C">
      <w:pPr>
        <w:tabs>
          <w:tab w:val="left" w:pos="1692"/>
        </w:tabs>
        <w:ind w:right="112"/>
        <w:rPr>
          <w:lang w:val="en-GB"/>
        </w:rPr>
      </w:pPr>
      <w:r>
        <w:rPr>
          <w:lang w:val="en-GB"/>
        </w:rPr>
        <w:t xml:space="preserve">At first, the DIY website will be linked with a fakebook page for business profile along with an innovative </w:t>
      </w:r>
      <w:r>
        <w:rPr>
          <w:lang w:val="en-GB"/>
        </w:rPr>
        <w:t>portfolio of attractive and professional images, especially catering the need of real estate and other firms shall across the particular social media platform. Similarly, Instagram profile will be created under the name of CPCREATIVIEW that shall be linked</w:t>
      </w:r>
      <w:r>
        <w:rPr>
          <w:lang w:val="en-GB"/>
        </w:rPr>
        <w:t xml:space="preserve"> with different sales lead and tracking tools that comes along with the particular social media platforms (Eichhorn, 2019). The presence across the social media platforms will make people aware regarding the existence of the business as well as the innovat</w:t>
      </w:r>
      <w:r>
        <w:rPr>
          <w:lang w:val="en-GB"/>
        </w:rPr>
        <w:t>ive and explicit service that the business has to offer to its potential clients in the market.</w:t>
      </w:r>
    </w:p>
    <w:p w14:paraId="653FDF3E" w14:textId="77777777" w:rsidR="00965C0F" w:rsidRDefault="0022089C">
      <w:pPr>
        <w:tabs>
          <w:tab w:val="left" w:pos="1692"/>
        </w:tabs>
        <w:ind w:right="486"/>
        <w:rPr>
          <w:lang w:val="en-GB"/>
        </w:rPr>
      </w:pPr>
      <w:r>
        <w:rPr>
          <w:lang w:val="en-GB"/>
        </w:rPr>
        <w:t>In terms of tackling the higher online search volumes seen across freelance photography service, the particular photo studio business shall market and channeliz</w:t>
      </w:r>
      <w:r>
        <w:rPr>
          <w:lang w:val="en-GB"/>
        </w:rPr>
        <w:t>e sales across the Google search engine (Eichhorn, 2019). CPCREAITVIEW website and its platform listed across the particular search engine will be backed with authentic reviews from the clients that shall be starting to connect with the studio with time.</w:t>
      </w:r>
    </w:p>
    <w:p w14:paraId="5E6436DF" w14:textId="77777777" w:rsidR="00965C0F" w:rsidRDefault="0022089C">
      <w:pPr>
        <w:tabs>
          <w:tab w:val="left" w:pos="1692"/>
        </w:tabs>
        <w:ind w:right="798"/>
        <w:rPr>
          <w:lang w:val="en-GB"/>
        </w:rPr>
      </w:pPr>
      <w:r>
        <w:rPr>
          <w:lang w:val="en-GB"/>
        </w:rPr>
        <w:t>T</w:t>
      </w:r>
      <w:r>
        <w:rPr>
          <w:lang w:val="en-GB"/>
        </w:rPr>
        <w:t>he marketing will be done physically as well along with the efforts from marketing team to promote the business online, as explained above. Mediums such as banners outside the studio fused with lucrative and inspiring business logo, digital and video hoard</w:t>
      </w:r>
      <w:r>
        <w:rPr>
          <w:lang w:val="en-GB"/>
        </w:rPr>
        <w:t>ings across streets and advertisements regarding monthly sales and discounts will be posted across social media platforms with continuously updates for our customers.</w:t>
      </w:r>
    </w:p>
    <w:p w14:paraId="4599F1B0" w14:textId="77777777" w:rsidR="00965C0F" w:rsidRDefault="0022089C">
      <w:pPr>
        <w:tabs>
          <w:tab w:val="left" w:pos="1541"/>
        </w:tabs>
        <w:rPr>
          <w:b/>
          <w:i/>
          <w:lang w:val="en-GB"/>
        </w:rPr>
      </w:pPr>
      <w:r>
        <w:rPr>
          <w:b/>
          <w:i/>
          <w:lang w:val="en-GB"/>
        </w:rPr>
        <w:t>Describe how you</w:t>
      </w:r>
      <w:r>
        <w:rPr>
          <w:b/>
          <w:i/>
          <w:spacing w:val="-1"/>
          <w:lang w:val="en-GB"/>
        </w:rPr>
        <w:t xml:space="preserve"> </w:t>
      </w:r>
      <w:r>
        <w:rPr>
          <w:b/>
          <w:i/>
          <w:lang w:val="en-GB"/>
        </w:rPr>
        <w:t>will reach</w:t>
      </w:r>
      <w:r>
        <w:rPr>
          <w:b/>
          <w:i/>
          <w:spacing w:val="-1"/>
          <w:lang w:val="en-GB"/>
        </w:rPr>
        <w:t xml:space="preserve"> </w:t>
      </w:r>
      <w:r>
        <w:rPr>
          <w:b/>
          <w:i/>
          <w:lang w:val="en-GB"/>
        </w:rPr>
        <w:t>your</w:t>
      </w:r>
      <w:r>
        <w:rPr>
          <w:b/>
          <w:i/>
          <w:spacing w:val="-1"/>
          <w:lang w:val="en-GB"/>
        </w:rPr>
        <w:t xml:space="preserve"> </w:t>
      </w:r>
      <w:r>
        <w:rPr>
          <w:b/>
          <w:i/>
          <w:lang w:val="en-GB"/>
        </w:rPr>
        <w:t>target</w:t>
      </w:r>
      <w:r>
        <w:rPr>
          <w:b/>
          <w:i/>
          <w:spacing w:val="-2"/>
          <w:lang w:val="en-GB"/>
        </w:rPr>
        <w:t xml:space="preserve"> </w:t>
      </w:r>
      <w:r>
        <w:rPr>
          <w:b/>
          <w:i/>
          <w:lang w:val="en-GB"/>
        </w:rPr>
        <w:t>customers.</w:t>
      </w:r>
    </w:p>
    <w:p w14:paraId="3DD9BD43" w14:textId="77777777" w:rsidR="00965C0F" w:rsidRDefault="0022089C">
      <w:pPr>
        <w:tabs>
          <w:tab w:val="left" w:pos="1541"/>
        </w:tabs>
        <w:rPr>
          <w:lang w:val="en-GB"/>
        </w:rPr>
      </w:pPr>
      <w:r>
        <w:rPr>
          <w:lang w:val="en-GB"/>
        </w:rPr>
        <w:t>The marketing team as well as Business</w:t>
      </w:r>
      <w:r>
        <w:rPr>
          <w:lang w:val="en-GB"/>
        </w:rPr>
        <w:t xml:space="preserve"> Development manager shall work in collaboration to promote the services to real estate and other clients so that their innovative efforts and explicit level of negotiation and marketing skills allows the studio to on board majority of clients every quarte</w:t>
      </w:r>
      <w:r>
        <w:rPr>
          <w:lang w:val="en-GB"/>
        </w:rPr>
        <w:t xml:space="preserve">r in a year. We will reach to customers through promotion social media posts, running google and fakebook ads, posting advertisements across physical and virtual platforms as mentioned above are some of the major ways that will enable better reach towards </w:t>
      </w:r>
      <w:r>
        <w:rPr>
          <w:lang w:val="en-GB"/>
        </w:rPr>
        <w:t>our target customers.</w:t>
      </w:r>
    </w:p>
    <w:p w14:paraId="653E8263" w14:textId="77777777" w:rsidR="00965C0F" w:rsidRDefault="0022089C">
      <w:pPr>
        <w:tabs>
          <w:tab w:val="left" w:pos="1541"/>
        </w:tabs>
        <w:rPr>
          <w:b/>
          <w:i/>
          <w:lang w:val="en-GB"/>
        </w:rPr>
      </w:pPr>
      <w:r>
        <w:rPr>
          <w:b/>
          <w:i/>
          <w:lang w:val="en-GB"/>
        </w:rPr>
        <w:t>Describe</w:t>
      </w:r>
      <w:r>
        <w:rPr>
          <w:b/>
          <w:i/>
          <w:spacing w:val="-1"/>
          <w:lang w:val="en-GB"/>
        </w:rPr>
        <w:t xml:space="preserve"> </w:t>
      </w:r>
      <w:r>
        <w:rPr>
          <w:b/>
          <w:i/>
          <w:lang w:val="en-GB"/>
        </w:rPr>
        <w:t>the</w:t>
      </w:r>
      <w:r>
        <w:rPr>
          <w:b/>
          <w:i/>
          <w:spacing w:val="1"/>
          <w:lang w:val="en-GB"/>
        </w:rPr>
        <w:t xml:space="preserve"> </w:t>
      </w:r>
      <w:r>
        <w:rPr>
          <w:b/>
          <w:i/>
          <w:lang w:val="en-GB"/>
        </w:rPr>
        <w:t>customer</w:t>
      </w:r>
      <w:r>
        <w:rPr>
          <w:b/>
          <w:i/>
          <w:spacing w:val="-5"/>
          <w:lang w:val="en-GB"/>
        </w:rPr>
        <w:t xml:space="preserve"> </w:t>
      </w:r>
      <w:r>
        <w:rPr>
          <w:b/>
          <w:i/>
          <w:lang w:val="en-GB"/>
        </w:rPr>
        <w:t>journey.</w:t>
      </w:r>
    </w:p>
    <w:p w14:paraId="2A1D0202" w14:textId="77777777" w:rsidR="00965C0F" w:rsidRDefault="0022089C">
      <w:pPr>
        <w:tabs>
          <w:tab w:val="left" w:pos="1541"/>
        </w:tabs>
        <w:rPr>
          <w:lang w:val="en-GB"/>
        </w:rPr>
      </w:pPr>
      <w:r>
        <w:rPr>
          <w:lang w:val="en-GB"/>
        </w:rPr>
        <w:t>The clients shall be influenced from the end of marketing and BDM in the business that will lead them to have direct communication with the professional photographers that had been hired for the business</w:t>
      </w:r>
      <w:r>
        <w:rPr>
          <w:lang w:val="en-GB"/>
        </w:rPr>
        <w:t>. The clients will then enumerate their needs to those photographers in detail and on the other hand, the photographers will provide them with different ideas associated with clicking or recording professional photographs or videos respectively to boost th</w:t>
      </w:r>
      <w:r>
        <w:rPr>
          <w:lang w:val="en-GB"/>
        </w:rPr>
        <w:t>e sales of those real estate and other business that are seeking for effective illustrated services from the end of the photo studio.</w:t>
      </w:r>
    </w:p>
    <w:p w14:paraId="35E2CBBD" w14:textId="77777777" w:rsidR="00965C0F" w:rsidRDefault="0022089C">
      <w:pPr>
        <w:tabs>
          <w:tab w:val="left" w:pos="1541"/>
        </w:tabs>
        <w:rPr>
          <w:b/>
          <w:i/>
          <w:lang w:val="en-GB"/>
        </w:rPr>
      </w:pPr>
      <w:r>
        <w:rPr>
          <w:b/>
          <w:i/>
          <w:lang w:val="en-GB"/>
        </w:rPr>
        <w:t>Plan the</w:t>
      </w:r>
      <w:r>
        <w:rPr>
          <w:b/>
          <w:i/>
          <w:spacing w:val="-2"/>
          <w:lang w:val="en-GB"/>
        </w:rPr>
        <w:t xml:space="preserve"> </w:t>
      </w:r>
      <w:r>
        <w:rPr>
          <w:b/>
          <w:i/>
          <w:lang w:val="en-GB"/>
        </w:rPr>
        <w:t>pre-launch/launch</w:t>
      </w:r>
      <w:r>
        <w:rPr>
          <w:b/>
          <w:i/>
          <w:spacing w:val="-3"/>
          <w:lang w:val="en-GB"/>
        </w:rPr>
        <w:t xml:space="preserve"> </w:t>
      </w:r>
      <w:r>
        <w:rPr>
          <w:b/>
          <w:i/>
          <w:lang w:val="en-GB"/>
        </w:rPr>
        <w:t>promotion</w:t>
      </w:r>
    </w:p>
    <w:p w14:paraId="58AED04D" w14:textId="77777777" w:rsidR="00965C0F" w:rsidRDefault="0022089C">
      <w:pPr>
        <w:tabs>
          <w:tab w:val="left" w:pos="1541"/>
        </w:tabs>
        <w:rPr>
          <w:lang w:val="en-GB"/>
        </w:rPr>
      </w:pPr>
      <w:r>
        <w:rPr>
          <w:lang w:val="en-GB"/>
        </w:rPr>
        <w:t xml:space="preserve">The event will include the launch of our online platform and a social gathering in one of the banquets near the physical location of the studio at Shoreditch St,  London, UK. The event will include professional photographers; all dressed up professionally </w:t>
      </w:r>
      <w:r>
        <w:rPr>
          <w:lang w:val="en-GB"/>
        </w:rPr>
        <w:t>so that the invited clients for the event are positively influenced by the fine rapport of the studio that the business is willing to develop with time.</w:t>
      </w:r>
    </w:p>
    <w:p w14:paraId="4579EE1E" w14:textId="77777777" w:rsidR="00965C0F" w:rsidRDefault="00965C0F">
      <w:pPr>
        <w:pStyle w:val="Heading1"/>
        <w:rPr>
          <w:lang w:val="en-GB"/>
        </w:rPr>
      </w:pPr>
    </w:p>
    <w:p w14:paraId="71B0CE0F" w14:textId="77777777" w:rsidR="00965C0F" w:rsidRDefault="00965C0F">
      <w:pPr>
        <w:pStyle w:val="Heading1"/>
        <w:rPr>
          <w:lang w:val="en-GB"/>
        </w:rPr>
      </w:pPr>
    </w:p>
    <w:p w14:paraId="26DE1B7F" w14:textId="77777777" w:rsidR="00965C0F" w:rsidRDefault="00965C0F">
      <w:pPr>
        <w:pStyle w:val="Heading1"/>
        <w:rPr>
          <w:lang w:val="en-GB"/>
        </w:rPr>
      </w:pPr>
    </w:p>
    <w:p w14:paraId="31D1AF54" w14:textId="77777777" w:rsidR="00965C0F" w:rsidRDefault="00965C0F">
      <w:pPr>
        <w:pStyle w:val="Heading1"/>
        <w:rPr>
          <w:lang w:val="en-GB"/>
        </w:rPr>
      </w:pPr>
    </w:p>
    <w:p w14:paraId="543FFB56" w14:textId="77777777" w:rsidR="00965C0F" w:rsidRDefault="00965C0F">
      <w:pPr>
        <w:pStyle w:val="Heading1"/>
        <w:rPr>
          <w:lang w:val="en-GB"/>
        </w:rPr>
      </w:pPr>
    </w:p>
    <w:p w14:paraId="3599F992" w14:textId="77777777" w:rsidR="00965C0F" w:rsidRDefault="00965C0F">
      <w:pPr>
        <w:pStyle w:val="Heading1"/>
        <w:rPr>
          <w:lang w:val="en-GB"/>
        </w:rPr>
      </w:pPr>
    </w:p>
    <w:p w14:paraId="6F081C05" w14:textId="77777777" w:rsidR="00965C0F" w:rsidRDefault="00965C0F">
      <w:pPr>
        <w:pStyle w:val="Heading1"/>
        <w:rPr>
          <w:lang w:val="en-GB"/>
        </w:rPr>
      </w:pPr>
    </w:p>
    <w:p w14:paraId="2527DEAF" w14:textId="77777777" w:rsidR="00965C0F" w:rsidRDefault="00965C0F">
      <w:pPr>
        <w:pStyle w:val="Heading1"/>
        <w:rPr>
          <w:lang w:val="en-GB"/>
        </w:rPr>
      </w:pPr>
    </w:p>
    <w:p w14:paraId="0596A496" w14:textId="77777777" w:rsidR="00965C0F" w:rsidRDefault="00965C0F">
      <w:pPr>
        <w:pStyle w:val="Heading1"/>
        <w:rPr>
          <w:lang w:val="en-GB"/>
        </w:rPr>
      </w:pPr>
    </w:p>
    <w:p w14:paraId="7F34CD21" w14:textId="77777777" w:rsidR="00965C0F" w:rsidRDefault="00965C0F">
      <w:pPr>
        <w:pStyle w:val="Heading1"/>
        <w:rPr>
          <w:lang w:val="en-GB"/>
        </w:rPr>
      </w:pPr>
    </w:p>
    <w:p w14:paraId="22540D38" w14:textId="77777777" w:rsidR="00606024" w:rsidRDefault="00606024">
      <w:pPr>
        <w:pStyle w:val="Heading1"/>
        <w:rPr>
          <w:lang w:val="en-GB"/>
        </w:rPr>
      </w:pPr>
    </w:p>
    <w:p w14:paraId="68789260" w14:textId="2A4B359A" w:rsidR="00965C0F" w:rsidRDefault="0022089C">
      <w:pPr>
        <w:pStyle w:val="Heading1"/>
        <w:rPr>
          <w:lang w:val="en-GB"/>
        </w:rPr>
      </w:pPr>
      <w:bookmarkStart w:id="10" w:name="_Toc108442856"/>
      <w:r>
        <w:rPr>
          <w:lang w:val="en-GB"/>
        </w:rPr>
        <w:t>Conclusion</w:t>
      </w:r>
      <w:bookmarkEnd w:id="10"/>
    </w:p>
    <w:p w14:paraId="74945386" w14:textId="77777777" w:rsidR="00965C0F" w:rsidRDefault="0022089C">
      <w:pPr>
        <w:rPr>
          <w:lang w:val="en-GB"/>
        </w:rPr>
      </w:pPr>
      <w:r>
        <w:rPr>
          <w:lang w:val="en-GB"/>
        </w:rPr>
        <w:t>From the aspects stated above, it can be said that the opportunities across the p</w:t>
      </w:r>
      <w:r>
        <w:rPr>
          <w:lang w:val="en-GB"/>
        </w:rPr>
        <w:t>hoto studio business associated with providing professional photography services to real estate clients in the UK are immense. However, the business owners along with the assistance of every staff within the company must adhere to the threats and risks tha</w:t>
      </w:r>
      <w:r>
        <w:rPr>
          <w:lang w:val="en-GB"/>
        </w:rPr>
        <w:t>t might develop in the industry so that a source of developing mitigation strategies is always expected within the business.</w:t>
      </w:r>
      <w:r>
        <w:rPr>
          <w:lang w:val="en-GB"/>
        </w:rPr>
        <w:br w:type="page"/>
      </w:r>
    </w:p>
    <w:p w14:paraId="79553609" w14:textId="77777777" w:rsidR="00965C0F" w:rsidRDefault="0022089C">
      <w:pPr>
        <w:pStyle w:val="Heading1"/>
        <w:rPr>
          <w:lang w:val="en-GB"/>
        </w:rPr>
      </w:pPr>
      <w:bookmarkStart w:id="11" w:name="_Toc108442857"/>
      <w:r>
        <w:rPr>
          <w:lang w:val="en-GB"/>
        </w:rPr>
        <w:t>References</w:t>
      </w:r>
      <w:bookmarkEnd w:id="11"/>
    </w:p>
    <w:p w14:paraId="5506E8EF" w14:textId="77777777" w:rsidR="00965C0F" w:rsidRDefault="0022089C">
      <w:pPr>
        <w:rPr>
          <w:lang w:val="en-GB"/>
        </w:rPr>
      </w:pPr>
      <w:r>
        <w:rPr>
          <w:lang w:val="en-GB"/>
        </w:rPr>
        <w:t xml:space="preserve">Brown, P., </w:t>
      </w:r>
      <w:proofErr w:type="spellStart"/>
      <w:r>
        <w:rPr>
          <w:lang w:val="en-GB"/>
        </w:rPr>
        <w:t>Bocken</w:t>
      </w:r>
      <w:proofErr w:type="spellEnd"/>
      <w:r>
        <w:rPr>
          <w:lang w:val="en-GB"/>
        </w:rPr>
        <w:t xml:space="preserve">, N. and </w:t>
      </w:r>
      <w:proofErr w:type="spellStart"/>
      <w:r>
        <w:rPr>
          <w:lang w:val="en-GB"/>
        </w:rPr>
        <w:t>Balkenende</w:t>
      </w:r>
      <w:proofErr w:type="spellEnd"/>
      <w:r>
        <w:rPr>
          <w:lang w:val="en-GB"/>
        </w:rPr>
        <w:t>, R., 2020. How do companies collaborate for circular oriented innovation?. </w:t>
      </w:r>
      <w:r>
        <w:rPr>
          <w:i/>
          <w:iCs/>
          <w:lang w:val="en-GB"/>
        </w:rPr>
        <w:t>Sustainability</w:t>
      </w:r>
      <w:r>
        <w:rPr>
          <w:lang w:val="en-GB"/>
        </w:rPr>
        <w:t>, </w:t>
      </w:r>
      <w:r>
        <w:rPr>
          <w:i/>
          <w:iCs/>
          <w:lang w:val="en-GB"/>
        </w:rPr>
        <w:t>12</w:t>
      </w:r>
      <w:r>
        <w:rPr>
          <w:lang w:val="en-GB"/>
        </w:rPr>
        <w:t>(4), p.1648.</w:t>
      </w:r>
    </w:p>
    <w:p w14:paraId="052307CC" w14:textId="77777777" w:rsidR="00965C0F" w:rsidRDefault="0022089C">
      <w:pPr>
        <w:rPr>
          <w:lang w:val="en-GB"/>
        </w:rPr>
      </w:pPr>
      <w:r>
        <w:rPr>
          <w:lang w:val="en-GB"/>
        </w:rPr>
        <w:t>Clutch.co. (2022). </w:t>
      </w:r>
      <w:r>
        <w:rPr>
          <w:i/>
          <w:iCs/>
          <w:lang w:val="en-GB"/>
        </w:rPr>
        <w:t>Top Commercial Real Estate Companies in London - 2022 Reviews | Clutch.co</w:t>
      </w:r>
      <w:r>
        <w:rPr>
          <w:lang w:val="en-GB"/>
        </w:rPr>
        <w:t>. [online] Available at: https://clutch.co/uk/real-estate</w:t>
      </w:r>
      <w:r>
        <w:rPr>
          <w:lang w:val="en-GB"/>
        </w:rPr>
        <w:t>/london?page=3 [Accessed 18 Jun. 2022].</w:t>
      </w:r>
    </w:p>
    <w:p w14:paraId="2BEED0F6" w14:textId="77777777" w:rsidR="00965C0F" w:rsidRDefault="0022089C">
      <w:pPr>
        <w:rPr>
          <w:lang w:val="en-GB"/>
        </w:rPr>
      </w:pPr>
      <w:proofErr w:type="spellStart"/>
      <w:r>
        <w:rPr>
          <w:lang w:val="en-GB"/>
        </w:rPr>
        <w:t>ControlCase</w:t>
      </w:r>
      <w:proofErr w:type="spellEnd"/>
      <w:r>
        <w:rPr>
          <w:lang w:val="en-GB"/>
        </w:rPr>
        <w:t>. (2020). </w:t>
      </w:r>
      <w:r>
        <w:rPr>
          <w:i/>
          <w:iCs/>
          <w:lang w:val="en-GB"/>
        </w:rPr>
        <w:t>What are the 12 requirements of PCI DSS Compliance?</w:t>
      </w:r>
      <w:r>
        <w:rPr>
          <w:lang w:val="en-GB"/>
        </w:rPr>
        <w:t> [online] Available at: https://www.controlcase.com/what-are-the-12-requirements-of-pci-dss-compliance/ [Accessed 18 Jun. 2022].</w:t>
      </w:r>
    </w:p>
    <w:p w14:paraId="03D33B85" w14:textId="77777777" w:rsidR="00965C0F" w:rsidRDefault="0022089C">
      <w:pPr>
        <w:rPr>
          <w:lang w:val="en-GB"/>
        </w:rPr>
      </w:pPr>
      <w:r>
        <w:rPr>
          <w:lang w:val="en-GB"/>
        </w:rPr>
        <w:t>Eichhorn, K., 2</w:t>
      </w:r>
      <w:r>
        <w:rPr>
          <w:lang w:val="en-GB"/>
        </w:rPr>
        <w:t>019. </w:t>
      </w:r>
      <w:r>
        <w:rPr>
          <w:i/>
          <w:iCs/>
          <w:lang w:val="en-GB"/>
        </w:rPr>
        <w:t>The end of forgetting: Growing up with social media</w:t>
      </w:r>
      <w:r>
        <w:rPr>
          <w:lang w:val="en-GB"/>
        </w:rPr>
        <w:t>. Harvard University Press.</w:t>
      </w:r>
    </w:p>
    <w:p w14:paraId="599F2219" w14:textId="77777777" w:rsidR="00965C0F" w:rsidRDefault="0022089C">
      <w:pPr>
        <w:rPr>
          <w:lang w:val="en-GB"/>
        </w:rPr>
      </w:pPr>
      <w:r>
        <w:rPr>
          <w:lang w:val="en-GB"/>
        </w:rPr>
        <w:t>Gration, E. 2022. </w:t>
      </w:r>
      <w:r>
        <w:rPr>
          <w:i/>
          <w:iCs/>
          <w:lang w:val="en-GB"/>
        </w:rPr>
        <w:t>Freelancer Statistics UK 2022 - How Many Are There and What Skills Are in Demand?</w:t>
      </w:r>
      <w:r>
        <w:rPr>
          <w:lang w:val="en-GB"/>
        </w:rPr>
        <w:t> [online] Micro Biz Mag. Available at: https://www.microbizmag.co.uk/free</w:t>
      </w:r>
      <w:r>
        <w:rPr>
          <w:lang w:val="en-GB"/>
        </w:rPr>
        <w:t>lancing-statistics-uk-2020/ [Accessed 18 Jun. 2022].</w:t>
      </w:r>
    </w:p>
    <w:p w14:paraId="48EC0F8B" w14:textId="77777777" w:rsidR="00965C0F" w:rsidRDefault="0022089C">
      <w:pPr>
        <w:rPr>
          <w:lang w:val="en-GB"/>
        </w:rPr>
      </w:pPr>
      <w:r>
        <w:rPr>
          <w:lang w:val="en-GB"/>
        </w:rPr>
        <w:t>Ho, J., Pang, C. and Choy, C., 2020. Content marketing capability building: a conceptual framework. </w:t>
      </w:r>
      <w:r>
        <w:rPr>
          <w:i/>
          <w:iCs/>
          <w:lang w:val="en-GB"/>
        </w:rPr>
        <w:t>Journal of Research in Interactive Marketing</w:t>
      </w:r>
      <w:r>
        <w:rPr>
          <w:lang w:val="en-GB"/>
        </w:rPr>
        <w:t>.</w:t>
      </w:r>
    </w:p>
    <w:p w14:paraId="231D2801" w14:textId="77777777" w:rsidR="00965C0F" w:rsidRDefault="0022089C">
      <w:pPr>
        <w:rPr>
          <w:lang w:val="en-GB"/>
        </w:rPr>
      </w:pPr>
      <w:r>
        <w:rPr>
          <w:lang w:val="en-GB"/>
        </w:rPr>
        <w:t xml:space="preserve">Mutha, A., Bansal, S. and Guide, V.D.R., 2022. What </w:t>
      </w:r>
      <w:proofErr w:type="spellStart"/>
      <w:r>
        <w:rPr>
          <w:lang w:val="en-GB"/>
        </w:rPr>
        <w:t>servi</w:t>
      </w:r>
      <w:r>
        <w:rPr>
          <w:lang w:val="en-GB"/>
        </w:rPr>
        <w:t>cizing</w:t>
      </w:r>
      <w:proofErr w:type="spellEnd"/>
      <w:r>
        <w:rPr>
          <w:lang w:val="en-GB"/>
        </w:rPr>
        <w:t xml:space="preserve"> demands of a company: The need for inter‐functional coordination. </w:t>
      </w:r>
      <w:r>
        <w:rPr>
          <w:i/>
          <w:iCs/>
          <w:lang w:val="en-GB"/>
        </w:rPr>
        <w:t>Journal of Operations Management</w:t>
      </w:r>
      <w:r>
        <w:rPr>
          <w:lang w:val="en-GB"/>
        </w:rPr>
        <w:t>.</w:t>
      </w:r>
    </w:p>
    <w:p w14:paraId="30948668" w14:textId="77777777" w:rsidR="00965C0F" w:rsidRDefault="0022089C">
      <w:pPr>
        <w:rPr>
          <w:lang w:val="en-GB"/>
        </w:rPr>
      </w:pPr>
      <w:proofErr w:type="spellStart"/>
      <w:r>
        <w:rPr>
          <w:lang w:val="en-GB"/>
        </w:rPr>
        <w:t>Salunke</w:t>
      </w:r>
      <w:proofErr w:type="spellEnd"/>
      <w:r>
        <w:rPr>
          <w:lang w:val="en-GB"/>
        </w:rPr>
        <w:t xml:space="preserve">, S., </w:t>
      </w:r>
      <w:proofErr w:type="spellStart"/>
      <w:r>
        <w:rPr>
          <w:lang w:val="en-GB"/>
        </w:rPr>
        <w:t>Weerawardena</w:t>
      </w:r>
      <w:proofErr w:type="spellEnd"/>
      <w:r>
        <w:rPr>
          <w:lang w:val="en-GB"/>
        </w:rPr>
        <w:t>, J. and McColl-Kennedy, J.R., 2019. The central role of knowledge integration capability in service innovation-based compet</w:t>
      </w:r>
      <w:r>
        <w:rPr>
          <w:lang w:val="en-GB"/>
        </w:rPr>
        <w:t>itive strategy. </w:t>
      </w:r>
      <w:r>
        <w:rPr>
          <w:i/>
          <w:iCs/>
          <w:lang w:val="en-GB"/>
        </w:rPr>
        <w:t>Industrial Marketing Management</w:t>
      </w:r>
      <w:r>
        <w:rPr>
          <w:lang w:val="en-GB"/>
        </w:rPr>
        <w:t>, </w:t>
      </w:r>
      <w:r>
        <w:rPr>
          <w:i/>
          <w:iCs/>
          <w:lang w:val="en-GB"/>
        </w:rPr>
        <w:t>76</w:t>
      </w:r>
      <w:r>
        <w:rPr>
          <w:lang w:val="en-GB"/>
        </w:rPr>
        <w:t>, pp.144-156.</w:t>
      </w:r>
    </w:p>
    <w:p w14:paraId="4CF507AA" w14:textId="77777777" w:rsidR="00965C0F" w:rsidRDefault="0022089C">
      <w:pPr>
        <w:rPr>
          <w:lang w:val="en-GB"/>
        </w:rPr>
      </w:pPr>
      <w:r>
        <w:rPr>
          <w:lang w:val="en-GB"/>
        </w:rPr>
        <w:t>The Entrepreneur (2019). </w:t>
      </w:r>
      <w:r>
        <w:rPr>
          <w:i/>
          <w:iCs/>
          <w:lang w:val="en-GB"/>
        </w:rPr>
        <w:t>Deciding Where to Set Up Shop as a Working Photographer</w:t>
      </w:r>
      <w:r>
        <w:rPr>
          <w:lang w:val="en-GB"/>
        </w:rPr>
        <w:t>. [online] Entrepreneur. Available at: https://www.entrepreneur.com/article/340742 [Accessed 18 Jun. 2022].</w:t>
      </w:r>
    </w:p>
    <w:p w14:paraId="6F33F453" w14:textId="77777777" w:rsidR="00965C0F" w:rsidRDefault="0022089C">
      <w:pPr>
        <w:rPr>
          <w:lang w:val="en-GB"/>
        </w:rPr>
      </w:pPr>
      <w:r>
        <w:rPr>
          <w:lang w:val="en-GB"/>
        </w:rPr>
        <w:t>Tie</w:t>
      </w:r>
      <w:r>
        <w:rPr>
          <w:lang w:val="en-GB"/>
        </w:rPr>
        <w:t>rnan, S. 2019. </w:t>
      </w:r>
      <w:r>
        <w:rPr>
          <w:i/>
          <w:iCs/>
          <w:lang w:val="en-GB"/>
        </w:rPr>
        <w:t>Opportunities and Challenges in the Photography Industry</w:t>
      </w:r>
      <w:r>
        <w:rPr>
          <w:lang w:val="en-GB"/>
        </w:rPr>
        <w:t xml:space="preserve">. [online] </w:t>
      </w:r>
      <w:proofErr w:type="spellStart"/>
      <w:r>
        <w:rPr>
          <w:lang w:val="en-GB"/>
        </w:rPr>
        <w:t>Splento</w:t>
      </w:r>
      <w:proofErr w:type="spellEnd"/>
      <w:r>
        <w:rPr>
          <w:lang w:val="en-GB"/>
        </w:rPr>
        <w:t xml:space="preserve"> Blog: Videography &amp; Photography on demand. Available at: https://www.splento.com/blog/photography/opportunities-and-challenges-in-the-photography-industry/ [Accessed </w:t>
      </w:r>
      <w:r>
        <w:rPr>
          <w:lang w:val="en-GB"/>
        </w:rPr>
        <w:t>18 Jun. 2022].</w:t>
      </w:r>
    </w:p>
    <w:p w14:paraId="3730FFC0" w14:textId="77777777" w:rsidR="00965C0F" w:rsidRDefault="0022089C">
      <w:pPr>
        <w:rPr>
          <w:lang w:val="en-GB"/>
        </w:rPr>
      </w:pPr>
      <w:r>
        <w:rPr>
          <w:lang w:val="en-GB"/>
        </w:rPr>
        <w:t xml:space="preserve">Ullah, F. and </w:t>
      </w:r>
      <w:proofErr w:type="spellStart"/>
      <w:r>
        <w:rPr>
          <w:lang w:val="en-GB"/>
        </w:rPr>
        <w:t>Sepasgozar</w:t>
      </w:r>
      <w:proofErr w:type="spellEnd"/>
      <w:r>
        <w:rPr>
          <w:lang w:val="en-GB"/>
        </w:rPr>
        <w:t>, S.M., 2020. Key factors influencing purchase or rent decisions in smart real estate investments: A system dynamics approach using online forum thread data. </w:t>
      </w:r>
      <w:r>
        <w:rPr>
          <w:i/>
          <w:iCs/>
          <w:lang w:val="en-GB"/>
        </w:rPr>
        <w:t>Sustainability</w:t>
      </w:r>
      <w:r>
        <w:rPr>
          <w:lang w:val="en-GB"/>
        </w:rPr>
        <w:t>, </w:t>
      </w:r>
      <w:r>
        <w:rPr>
          <w:i/>
          <w:iCs/>
          <w:lang w:val="en-GB"/>
        </w:rPr>
        <w:t>12</w:t>
      </w:r>
      <w:r>
        <w:rPr>
          <w:lang w:val="en-GB"/>
        </w:rPr>
        <w:t>(11), p.4382.</w:t>
      </w:r>
    </w:p>
    <w:p w14:paraId="6DD03C4B" w14:textId="77777777" w:rsidR="00965C0F" w:rsidRDefault="0022089C">
      <w:pPr>
        <w:rPr>
          <w:lang w:val="en-GB"/>
        </w:rPr>
      </w:pPr>
      <w:r>
        <w:rPr>
          <w:lang w:val="en-GB"/>
        </w:rPr>
        <w:t>Vinnie (2022). </w:t>
      </w:r>
      <w:r>
        <w:rPr>
          <w:i/>
          <w:iCs/>
          <w:lang w:val="en-GB"/>
        </w:rPr>
        <w:t>How Big Shou</w:t>
      </w:r>
      <w:r>
        <w:rPr>
          <w:i/>
          <w:iCs/>
          <w:lang w:val="en-GB"/>
        </w:rPr>
        <w:t>ld a Photography Studio Be?</w:t>
      </w:r>
      <w:r>
        <w:rPr>
          <w:lang w:val="en-GB"/>
        </w:rPr>
        <w:t> [online] Home Studio Expert. Available at: https://homestudioexpert.com/how-big-should-a-photography-studio-be/#:~:text=While%20a%20photography%20studio%20should,the%20least%20amount%20that%27s%20required. [Accessed 18 Jun. 2022</w:t>
      </w:r>
      <w:r>
        <w:rPr>
          <w:lang w:val="en-GB"/>
        </w:rPr>
        <w:t>].</w:t>
      </w:r>
    </w:p>
    <w:p w14:paraId="68A5F763" w14:textId="77777777" w:rsidR="00965C0F" w:rsidRDefault="0022089C">
      <w:pPr>
        <w:rPr>
          <w:lang w:val="en-GB"/>
        </w:rPr>
      </w:pPr>
      <w:proofErr w:type="spellStart"/>
      <w:r>
        <w:rPr>
          <w:lang w:val="en-GB"/>
        </w:rPr>
        <w:t>ZenBusiness</w:t>
      </w:r>
      <w:proofErr w:type="spellEnd"/>
      <w:r>
        <w:rPr>
          <w:lang w:val="en-GB"/>
        </w:rPr>
        <w:t xml:space="preserve"> Inc. (2022). </w:t>
      </w:r>
      <w:r>
        <w:rPr>
          <w:i/>
          <w:iCs/>
          <w:lang w:val="en-GB"/>
        </w:rPr>
        <w:t>01 - 35 Profitable Photography Business Ideas To Start Today</w:t>
      </w:r>
      <w:r>
        <w:rPr>
          <w:lang w:val="en-GB"/>
        </w:rPr>
        <w:t>. [online] Available at: https://www.zenbusiness.com/photography-business-ideas/ [Accessed 18 Jun. 2022]</w:t>
      </w:r>
    </w:p>
    <w:sectPr w:rsidR="00965C0F">
      <w:footerReference w:type="default" r:id="rId9"/>
      <w:pgSz w:w="11910" w:h="16840"/>
      <w:pgMar w:top="1340" w:right="1340" w:bottom="280" w:left="13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75C5F" w14:textId="77777777" w:rsidR="00D13C5E" w:rsidRDefault="00D13C5E">
      <w:pPr>
        <w:spacing w:line="240" w:lineRule="auto"/>
      </w:pPr>
      <w:r>
        <w:separator/>
      </w:r>
    </w:p>
  </w:endnote>
  <w:endnote w:type="continuationSeparator" w:id="0">
    <w:p w14:paraId="357AA124" w14:textId="77777777" w:rsidR="00D13C5E" w:rsidRDefault="00D13C5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altName w:val="Arial"/>
    <w:panose1 w:val="02020603050405020304"/>
    <w:charset w:val="00"/>
    <w:family w:val="roman"/>
    <w:pitch w:val="variable"/>
    <w:sig w:usb0="00000000"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MT">
    <w:altName w:val="Arial"/>
    <w:charset w:val="01"/>
    <w:family w:val="swiss"/>
    <w:pitch w:val="default"/>
  </w:font>
  <w:font w:name="SimSun">
    <w:altName w:val="Noto Sans Coptic"/>
    <w:panose1 w:val="02010600030101010101"/>
    <w:charset w:val="86"/>
    <w:family w:val="auto"/>
    <w:pitch w:val="variable"/>
    <w:sig w:usb0="00000000"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mbria">
    <w:altName w:val="Arial"/>
    <w:panose1 w:val="02040503050406030204"/>
    <w:charset w:val="00"/>
    <w:family w:val="roman"/>
    <w:pitch w:val="variable"/>
    <w:sig w:usb0="00000001"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0738094"/>
    </w:sdtPr>
    <w:sdtEndPr/>
    <w:sdtContent>
      <w:p w14:paraId="7C6D05F6" w14:textId="77777777" w:rsidR="00965C0F" w:rsidRDefault="0022089C">
        <w:pPr>
          <w:pStyle w:val="Footer"/>
          <w:jc w:val="right"/>
        </w:pPr>
        <w:r>
          <w:fldChar w:fldCharType="begin"/>
        </w:r>
        <w:r>
          <w:instrText xml:space="preserve"> PAGE   \* MERGEFORMAT </w:instrText>
        </w:r>
        <w:r>
          <w:fldChar w:fldCharType="separate"/>
        </w:r>
        <w:r>
          <w:t>1</w:t>
        </w:r>
        <w:r>
          <w:fldChar w:fldCharType="end"/>
        </w:r>
      </w:p>
    </w:sdtContent>
  </w:sdt>
  <w:p w14:paraId="7D8AAB7E" w14:textId="77777777" w:rsidR="00965C0F" w:rsidRDefault="00965C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9C64A5" w14:textId="77777777" w:rsidR="00D13C5E" w:rsidRDefault="00D13C5E">
      <w:r>
        <w:separator/>
      </w:r>
    </w:p>
  </w:footnote>
  <w:footnote w:type="continuationSeparator" w:id="0">
    <w:p w14:paraId="474237DC" w14:textId="77777777" w:rsidR="00D13C5E" w:rsidRDefault="00D13C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B61834D6"/>
    <w:multiLevelType w:val="singleLevel"/>
    <w:tmpl w:val="B61834D6"/>
    <w:lvl w:ilvl="0">
      <w:start w:val="1"/>
      <w:numFmt w:val="bullet"/>
      <w:lvlText w:val=""/>
      <w:lvlJc w:val="left"/>
      <w:pPr>
        <w:tabs>
          <w:tab w:val="left" w:pos="420"/>
        </w:tabs>
        <w:ind w:left="420" w:hanging="420"/>
      </w:pPr>
      <w:rPr>
        <w:rFonts w:ascii="Wingdings" w:hAnsi="Wingdings" w:hint="default"/>
      </w:rPr>
    </w:lvl>
  </w:abstractNum>
  <w:abstractNum w:abstractNumId="1" w15:restartNumberingAfterBreak="0">
    <w:nsid w:val="678E0963"/>
    <w:multiLevelType w:val="multilevel"/>
    <w:tmpl w:val="678E096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1514107869">
    <w:abstractNumId w:val="1"/>
  </w:num>
  <w:num w:numId="2" w16cid:durableId="2198291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40"/>
  <w:proofState w:spelling="clean" w:grammar="clean"/>
  <w:revisionView w:inkAnnotations="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2547"/>
    <w:rsid w:val="000211E6"/>
    <w:rsid w:val="000448AA"/>
    <w:rsid w:val="0005767E"/>
    <w:rsid w:val="00067559"/>
    <w:rsid w:val="000716E0"/>
    <w:rsid w:val="000811B2"/>
    <w:rsid w:val="000B185B"/>
    <w:rsid w:val="000B1C7C"/>
    <w:rsid w:val="000C579F"/>
    <w:rsid w:val="001065A9"/>
    <w:rsid w:val="00134423"/>
    <w:rsid w:val="00154080"/>
    <w:rsid w:val="00180D74"/>
    <w:rsid w:val="00181A8A"/>
    <w:rsid w:val="001F6402"/>
    <w:rsid w:val="001F7C5E"/>
    <w:rsid w:val="00204CB9"/>
    <w:rsid w:val="0022089C"/>
    <w:rsid w:val="00224B1D"/>
    <w:rsid w:val="00262124"/>
    <w:rsid w:val="00266488"/>
    <w:rsid w:val="002A6B7D"/>
    <w:rsid w:val="002D1E23"/>
    <w:rsid w:val="002D2949"/>
    <w:rsid w:val="002E708E"/>
    <w:rsid w:val="002F600C"/>
    <w:rsid w:val="0031416C"/>
    <w:rsid w:val="00324104"/>
    <w:rsid w:val="00326215"/>
    <w:rsid w:val="0033766B"/>
    <w:rsid w:val="00355139"/>
    <w:rsid w:val="00366BCA"/>
    <w:rsid w:val="00370688"/>
    <w:rsid w:val="003831CE"/>
    <w:rsid w:val="00394D9E"/>
    <w:rsid w:val="00396352"/>
    <w:rsid w:val="003B05D4"/>
    <w:rsid w:val="003C1DCD"/>
    <w:rsid w:val="003C7BDD"/>
    <w:rsid w:val="003D14E9"/>
    <w:rsid w:val="003D7C1A"/>
    <w:rsid w:val="00400DD8"/>
    <w:rsid w:val="00407CE7"/>
    <w:rsid w:val="0041175F"/>
    <w:rsid w:val="00422840"/>
    <w:rsid w:val="00430D3B"/>
    <w:rsid w:val="00437E9F"/>
    <w:rsid w:val="00454C9D"/>
    <w:rsid w:val="0046117F"/>
    <w:rsid w:val="004626BF"/>
    <w:rsid w:val="0046389B"/>
    <w:rsid w:val="00473444"/>
    <w:rsid w:val="00482BD3"/>
    <w:rsid w:val="00495244"/>
    <w:rsid w:val="004A4078"/>
    <w:rsid w:val="004B3339"/>
    <w:rsid w:val="004B78F1"/>
    <w:rsid w:val="004D798E"/>
    <w:rsid w:val="004E65FD"/>
    <w:rsid w:val="004F2840"/>
    <w:rsid w:val="005065AE"/>
    <w:rsid w:val="00510E96"/>
    <w:rsid w:val="00526344"/>
    <w:rsid w:val="00541741"/>
    <w:rsid w:val="00550C76"/>
    <w:rsid w:val="005B728F"/>
    <w:rsid w:val="005F092C"/>
    <w:rsid w:val="005F2547"/>
    <w:rsid w:val="00606024"/>
    <w:rsid w:val="00631D14"/>
    <w:rsid w:val="006369FD"/>
    <w:rsid w:val="0064352C"/>
    <w:rsid w:val="00646074"/>
    <w:rsid w:val="00660467"/>
    <w:rsid w:val="006726FD"/>
    <w:rsid w:val="00676AAC"/>
    <w:rsid w:val="00684B0E"/>
    <w:rsid w:val="006A43C3"/>
    <w:rsid w:val="006A61BD"/>
    <w:rsid w:val="006B3482"/>
    <w:rsid w:val="006C16D8"/>
    <w:rsid w:val="006F0F4F"/>
    <w:rsid w:val="00704F29"/>
    <w:rsid w:val="0070677F"/>
    <w:rsid w:val="00707B27"/>
    <w:rsid w:val="007141A8"/>
    <w:rsid w:val="00720811"/>
    <w:rsid w:val="00727DE2"/>
    <w:rsid w:val="00733A2C"/>
    <w:rsid w:val="00742CCF"/>
    <w:rsid w:val="00795698"/>
    <w:rsid w:val="007A46F1"/>
    <w:rsid w:val="007C6E14"/>
    <w:rsid w:val="007D58BB"/>
    <w:rsid w:val="008038BE"/>
    <w:rsid w:val="00806AA0"/>
    <w:rsid w:val="008252F2"/>
    <w:rsid w:val="008404AC"/>
    <w:rsid w:val="008439BF"/>
    <w:rsid w:val="00852F2F"/>
    <w:rsid w:val="00893798"/>
    <w:rsid w:val="0089621F"/>
    <w:rsid w:val="008F51AC"/>
    <w:rsid w:val="009137E5"/>
    <w:rsid w:val="0093100B"/>
    <w:rsid w:val="00931336"/>
    <w:rsid w:val="0093465E"/>
    <w:rsid w:val="00965C0F"/>
    <w:rsid w:val="00975396"/>
    <w:rsid w:val="00977B8E"/>
    <w:rsid w:val="00991D9D"/>
    <w:rsid w:val="009E1E45"/>
    <w:rsid w:val="009F35AC"/>
    <w:rsid w:val="00A01FC3"/>
    <w:rsid w:val="00A32081"/>
    <w:rsid w:val="00A42FBB"/>
    <w:rsid w:val="00A45B66"/>
    <w:rsid w:val="00A50805"/>
    <w:rsid w:val="00A7663E"/>
    <w:rsid w:val="00A87C42"/>
    <w:rsid w:val="00A91749"/>
    <w:rsid w:val="00AA14E3"/>
    <w:rsid w:val="00AC2952"/>
    <w:rsid w:val="00AD27CF"/>
    <w:rsid w:val="00AD2F04"/>
    <w:rsid w:val="00AF27FF"/>
    <w:rsid w:val="00B03DEC"/>
    <w:rsid w:val="00B3474E"/>
    <w:rsid w:val="00B367DE"/>
    <w:rsid w:val="00B53ABA"/>
    <w:rsid w:val="00B55B8F"/>
    <w:rsid w:val="00B578A1"/>
    <w:rsid w:val="00B61624"/>
    <w:rsid w:val="00B65E28"/>
    <w:rsid w:val="00B6606A"/>
    <w:rsid w:val="00B67B82"/>
    <w:rsid w:val="00B83CC0"/>
    <w:rsid w:val="00B91AC2"/>
    <w:rsid w:val="00BA7D34"/>
    <w:rsid w:val="00BB5E14"/>
    <w:rsid w:val="00BD469D"/>
    <w:rsid w:val="00C01A1A"/>
    <w:rsid w:val="00C04D51"/>
    <w:rsid w:val="00C153FC"/>
    <w:rsid w:val="00C207DE"/>
    <w:rsid w:val="00C212FF"/>
    <w:rsid w:val="00C278A4"/>
    <w:rsid w:val="00C6561A"/>
    <w:rsid w:val="00C75ADF"/>
    <w:rsid w:val="00C81EF6"/>
    <w:rsid w:val="00C8432D"/>
    <w:rsid w:val="00C95E5A"/>
    <w:rsid w:val="00CF294F"/>
    <w:rsid w:val="00D05B3D"/>
    <w:rsid w:val="00D13C5E"/>
    <w:rsid w:val="00D50B8B"/>
    <w:rsid w:val="00DB3E88"/>
    <w:rsid w:val="00DF29F0"/>
    <w:rsid w:val="00E04580"/>
    <w:rsid w:val="00E10FE3"/>
    <w:rsid w:val="00E51A3C"/>
    <w:rsid w:val="00E73C54"/>
    <w:rsid w:val="00E76A7D"/>
    <w:rsid w:val="00E76E5B"/>
    <w:rsid w:val="00E82838"/>
    <w:rsid w:val="00EC2E6F"/>
    <w:rsid w:val="00ED002D"/>
    <w:rsid w:val="00F11B60"/>
    <w:rsid w:val="00F248BF"/>
    <w:rsid w:val="00F366BD"/>
    <w:rsid w:val="00F4636A"/>
    <w:rsid w:val="00F7179F"/>
    <w:rsid w:val="00F74982"/>
    <w:rsid w:val="00F85972"/>
    <w:rsid w:val="00F96053"/>
    <w:rsid w:val="00FC1949"/>
    <w:rsid w:val="00FF09FD"/>
    <w:rsid w:val="01A83627"/>
    <w:rsid w:val="2C9E6391"/>
    <w:rsid w:val="3BF21BED"/>
    <w:rsid w:val="69C106FA"/>
    <w:rsid w:val="705C53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1B261E10"/>
  <w15:docId w15:val="{02D464A1-878B-4D78-A9FE-9878F44AE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n-GB" w:eastAsia="en-GB"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spacing w:line="360" w:lineRule="auto"/>
      <w:jc w:val="both"/>
    </w:pPr>
    <w:rPr>
      <w:rFonts w:ascii="Times New Roman" w:eastAsia="Arial MT" w:hAnsi="Times New Roman" w:cs="Arial MT"/>
      <w:color w:val="000000" w:themeColor="text1"/>
      <w:sz w:val="24"/>
      <w:szCs w:val="22"/>
      <w:lang w:val="en-US" w:eastAsia="en-US"/>
    </w:rPr>
  </w:style>
  <w:style w:type="paragraph" w:styleId="Heading1">
    <w:name w:val="heading 1"/>
    <w:basedOn w:val="Normal"/>
    <w:next w:val="Normal"/>
    <w:link w:val="Heading1Char"/>
    <w:uiPriority w:val="9"/>
    <w:qFormat/>
    <w:pPr>
      <w:keepNext/>
      <w:keepLines/>
      <w:spacing w:before="480"/>
      <w:outlineLvl w:val="0"/>
    </w:pPr>
    <w:rPr>
      <w:rFonts w:eastAsiaTheme="majorEastAsia" w:cstheme="majorBidi"/>
      <w:b/>
      <w:bCs/>
      <w:szCs w:val="28"/>
    </w:rPr>
  </w:style>
  <w:style w:type="paragraph" w:styleId="Heading2">
    <w:name w:val="heading 2"/>
    <w:basedOn w:val="Normal"/>
    <w:next w:val="Normal"/>
    <w:link w:val="Heading2Char"/>
    <w:uiPriority w:val="9"/>
    <w:unhideWhenUsed/>
    <w:qFormat/>
    <w:pPr>
      <w:keepNext/>
      <w:keepLines/>
      <w:spacing w:before="200"/>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line="240" w:lineRule="auto"/>
    </w:pPr>
    <w:rPr>
      <w:rFonts w:ascii="Tahoma" w:hAnsi="Tahoma" w:cs="Tahoma"/>
      <w:sz w:val="16"/>
      <w:szCs w:val="16"/>
    </w:rPr>
  </w:style>
  <w:style w:type="paragraph" w:styleId="BodyText">
    <w:name w:val="Body Text"/>
    <w:basedOn w:val="Normal"/>
    <w:uiPriority w:val="1"/>
    <w:qFormat/>
    <w:pPr>
      <w:ind w:left="1540" w:hanging="361"/>
    </w:pPr>
    <w:rPr>
      <w:rFonts w:ascii="Arial MT" w:hAnsi="Arial MT"/>
      <w:szCs w:val="24"/>
    </w:rPr>
  </w:style>
  <w:style w:type="paragraph" w:styleId="Footer">
    <w:name w:val="footer"/>
    <w:basedOn w:val="Normal"/>
    <w:link w:val="FooterChar"/>
    <w:uiPriority w:val="99"/>
    <w:unhideWhenUsed/>
    <w:pPr>
      <w:tabs>
        <w:tab w:val="center" w:pos="4680"/>
        <w:tab w:val="right" w:pos="9360"/>
      </w:tabs>
      <w:spacing w:line="240" w:lineRule="auto"/>
    </w:pPr>
  </w:style>
  <w:style w:type="paragraph" w:styleId="Header">
    <w:name w:val="header"/>
    <w:basedOn w:val="Normal"/>
    <w:link w:val="HeaderChar"/>
    <w:uiPriority w:val="99"/>
    <w:semiHidden/>
    <w:unhideWhenUsed/>
    <w:qFormat/>
    <w:pPr>
      <w:tabs>
        <w:tab w:val="center" w:pos="4680"/>
        <w:tab w:val="right" w:pos="9360"/>
      </w:tabs>
      <w:spacing w:line="240" w:lineRule="auto"/>
    </w:pPr>
  </w:style>
  <w:style w:type="character" w:styleId="Hyperlink">
    <w:name w:val="Hyperlink"/>
    <w:basedOn w:val="DefaultParagraphFont"/>
    <w:uiPriority w:val="99"/>
    <w:unhideWhenUsed/>
    <w:qFormat/>
    <w:rPr>
      <w:color w:val="0000FF" w:themeColor="hyperlink"/>
      <w:u w:val="single"/>
    </w:rPr>
  </w:style>
  <w:style w:type="table" w:styleId="TableGrid">
    <w:name w:val="Table Grid"/>
    <w:basedOn w:val="TableNormal"/>
    <w:uiPriority w:val="5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uiPriority w:val="1"/>
    <w:qFormat/>
    <w:pPr>
      <w:ind w:left="100"/>
      <w:jc w:val="center"/>
    </w:pPr>
    <w:rPr>
      <w:rFonts w:eastAsia="Arial" w:cs="Arial"/>
      <w:b/>
      <w:bCs/>
      <w:sz w:val="36"/>
      <w:szCs w:val="24"/>
      <w:u w:val="single" w:color="000000"/>
    </w:rPr>
  </w:style>
  <w:style w:type="paragraph" w:styleId="TOC1">
    <w:name w:val="toc 1"/>
    <w:basedOn w:val="Normal"/>
    <w:next w:val="Normal"/>
    <w:uiPriority w:val="39"/>
    <w:unhideWhenUsed/>
    <w:qFormat/>
    <w:pPr>
      <w:spacing w:after="100"/>
    </w:pPr>
  </w:style>
  <w:style w:type="paragraph" w:styleId="TOC2">
    <w:name w:val="toc 2"/>
    <w:basedOn w:val="Normal"/>
    <w:next w:val="Normal"/>
    <w:uiPriority w:val="39"/>
    <w:unhideWhenUsed/>
    <w:qFormat/>
    <w:pPr>
      <w:spacing w:after="100"/>
      <w:ind w:left="240"/>
    </w:pPr>
  </w:style>
  <w:style w:type="paragraph" w:styleId="ListParagraph">
    <w:name w:val="List Paragraph"/>
    <w:basedOn w:val="Normal"/>
    <w:uiPriority w:val="1"/>
    <w:qFormat/>
    <w:pPr>
      <w:spacing w:line="287" w:lineRule="exact"/>
      <w:ind w:left="1540" w:hanging="361"/>
    </w:pPr>
    <w:rPr>
      <w:rFonts w:ascii="Arial MT" w:hAnsi="Arial MT"/>
    </w:rPr>
  </w:style>
  <w:style w:type="paragraph" w:customStyle="1" w:styleId="TableParagraph">
    <w:name w:val="Table Paragraph"/>
    <w:basedOn w:val="Normal"/>
    <w:uiPriority w:val="1"/>
    <w:qFormat/>
  </w:style>
  <w:style w:type="character" w:customStyle="1" w:styleId="Heading1Char">
    <w:name w:val="Heading 1 Char"/>
    <w:basedOn w:val="DefaultParagraphFont"/>
    <w:link w:val="Heading1"/>
    <w:uiPriority w:val="9"/>
    <w:qFormat/>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
      <w:bCs/>
      <w:color w:val="000000" w:themeColor="text1"/>
      <w:sz w:val="24"/>
      <w:szCs w:val="26"/>
    </w:rPr>
  </w:style>
  <w:style w:type="character" w:customStyle="1" w:styleId="HeaderChar">
    <w:name w:val="Header Char"/>
    <w:basedOn w:val="DefaultParagraphFont"/>
    <w:link w:val="Header"/>
    <w:uiPriority w:val="99"/>
    <w:semiHidden/>
    <w:qFormat/>
    <w:rPr>
      <w:rFonts w:ascii="Times New Roman" w:eastAsia="Arial MT" w:hAnsi="Times New Roman" w:cs="Arial MT"/>
      <w:color w:val="000000" w:themeColor="text1"/>
      <w:sz w:val="24"/>
    </w:rPr>
  </w:style>
  <w:style w:type="character" w:customStyle="1" w:styleId="FooterChar">
    <w:name w:val="Footer Char"/>
    <w:basedOn w:val="DefaultParagraphFont"/>
    <w:link w:val="Footer"/>
    <w:uiPriority w:val="99"/>
    <w:qFormat/>
    <w:rPr>
      <w:rFonts w:ascii="Times New Roman" w:eastAsia="Arial MT" w:hAnsi="Times New Roman" w:cs="Arial MT"/>
      <w:color w:val="000000" w:themeColor="text1"/>
      <w:sz w:val="24"/>
    </w:rPr>
  </w:style>
  <w:style w:type="paragraph" w:customStyle="1" w:styleId="TOCHeading1">
    <w:name w:val="TOC Heading1"/>
    <w:basedOn w:val="Heading1"/>
    <w:next w:val="Normal"/>
    <w:uiPriority w:val="39"/>
    <w:semiHidden/>
    <w:unhideWhenUsed/>
    <w:qFormat/>
    <w:pPr>
      <w:widowControl/>
      <w:autoSpaceDE/>
      <w:autoSpaceDN/>
      <w:spacing w:line="276" w:lineRule="auto"/>
      <w:jc w:val="left"/>
      <w:outlineLvl w:val="9"/>
    </w:pPr>
    <w:rPr>
      <w:rFonts w:asciiTheme="majorHAnsi" w:hAnsiTheme="majorHAnsi"/>
      <w:color w:val="365F91" w:themeColor="accent1" w:themeShade="BF"/>
      <w:sz w:val="28"/>
    </w:rPr>
  </w:style>
  <w:style w:type="character" w:customStyle="1" w:styleId="BalloonTextChar">
    <w:name w:val="Balloon Text Char"/>
    <w:basedOn w:val="DefaultParagraphFont"/>
    <w:link w:val="BalloonText"/>
    <w:uiPriority w:val="99"/>
    <w:semiHidden/>
    <w:qFormat/>
    <w:rPr>
      <w:rFonts w:ascii="Tahoma" w:eastAsia="Arial MT" w:hAnsi="Tahoma" w:cs="Tahoma"/>
      <w:color w:val="000000" w:themeColor="text1"/>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 /><Relationship Id="rId3" Type="http://schemas.openxmlformats.org/officeDocument/2006/relationships/numbering" Target="numbering.xml" /><Relationship Id="rId7" Type="http://schemas.openxmlformats.org/officeDocument/2006/relationships/footnotes" Target="footnotes.xml" /><Relationship Id="rId2" Type="http://schemas.openxmlformats.org/officeDocument/2006/relationships/customXml" Target="../customXml/item2.xml" /><Relationship Id="rId1" Type="http://schemas.openxmlformats.org/officeDocument/2006/relationships/customXml" Target="../customXml/item1.xml" /><Relationship Id="rId6" Type="http://schemas.openxmlformats.org/officeDocument/2006/relationships/webSettings" Target="webSettings.xml" /><Relationship Id="rId11" Type="http://schemas.openxmlformats.org/officeDocument/2006/relationships/theme" Target="theme/theme1.xml" /><Relationship Id="rId5" Type="http://schemas.openxmlformats.org/officeDocument/2006/relationships/settings" Target="settings.xml" /><Relationship Id="rId10" Type="http://schemas.openxmlformats.org/officeDocument/2006/relationships/fontTable" Target="fontTable.xml" /><Relationship Id="rId4" Type="http://schemas.openxmlformats.org/officeDocument/2006/relationships/styles" Target="style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 ds:uri="http://www.w3.org/2000/xmlns/"/>
  </ds:schemaRefs>
</ds:datastoreItem>
</file>

<file path=customXml/itemProps2.xml><?xml version="1.0" encoding="utf-8"?>
<ds:datastoreItem xmlns:ds="http://schemas.openxmlformats.org/officeDocument/2006/customXml" ds:itemID="{942E5994-A7F0-461E-B5C6-8C8C0875F2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3036</Words>
  <Characters>17307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Prof. V. Charles</dc:creator>
  <cp:lastModifiedBy>Abel Paul</cp:lastModifiedBy>
  <cp:revision>2</cp:revision>
  <dcterms:created xsi:type="dcterms:W3CDTF">2022-07-11T14:23:00Z</dcterms:created>
  <dcterms:modified xsi:type="dcterms:W3CDTF">2022-07-11T14:23:00Z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2022-03-01T00:00:00Z</vt:filetime>
  </property>
  <property fmtid="{D5CDD505-2E9C-101B-9397-08002B2CF9AE}" pid="3" name="Creator">
    <vt:lpwstr>Microsoft® Word for Microsoft 365</vt:lpwstr>
  </property>
  <property fmtid="{D5CDD505-2E9C-101B-9397-08002B2CF9AE}" pid="4" name="LastSaved">
    <vt:filetime>2022-06-18T00:00:00Z</vt:filetime>
  </property>
  <property fmtid="{D5CDD505-2E9C-101B-9397-08002B2CF9AE}" pid="5" name="KSOProductBuildVer">
    <vt:lpwstr>2057-11.2.0.11191</vt:lpwstr>
  </property>
  <property fmtid="{D5CDD505-2E9C-101B-9397-08002B2CF9AE}" pid="6" name="ICV">
    <vt:lpwstr>F65105C0ACB84019899CDECD8E23046E</vt:lpwstr>
  </property>
</Properties>
</file>