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58953" w14:textId="77777777" w:rsidR="005C6651" w:rsidRDefault="005C6651" w:rsidP="005C6651">
      <w:pPr>
        <w:jc w:val="center"/>
      </w:pPr>
      <w:r>
        <w:rPr>
          <w:noProof/>
        </w:rPr>
        <w:drawing>
          <wp:inline distT="0" distB="0" distL="0" distR="0" wp14:anchorId="1291F297" wp14:editId="4C71C466">
            <wp:extent cx="3688004" cy="5035777"/>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8">
                      <a:extLst>
                        <a:ext uri="{28A0092B-C50C-407E-A947-70E740481C1C}">
                          <a14:useLocalDpi xmlns:a14="http://schemas.microsoft.com/office/drawing/2010/main" val="0"/>
                        </a:ext>
                      </a:extLst>
                    </a:blip>
                    <a:stretch>
                      <a:fillRect/>
                    </a:stretch>
                  </pic:blipFill>
                  <pic:spPr>
                    <a:xfrm>
                      <a:off x="0" y="0"/>
                      <a:ext cx="3697601" cy="5048882"/>
                    </a:xfrm>
                    <a:prstGeom prst="rect">
                      <a:avLst/>
                    </a:prstGeom>
                  </pic:spPr>
                </pic:pic>
              </a:graphicData>
            </a:graphic>
          </wp:inline>
        </w:drawing>
      </w:r>
    </w:p>
    <w:p w14:paraId="6E39D275" w14:textId="77777777" w:rsidR="005C6651" w:rsidRDefault="005C6651" w:rsidP="005C6651">
      <w:pPr>
        <w:jc w:val="center"/>
        <w:rPr>
          <w:sz w:val="44"/>
          <w:szCs w:val="44"/>
        </w:rPr>
      </w:pPr>
    </w:p>
    <w:p w14:paraId="429297BB" w14:textId="77777777" w:rsidR="005C6651" w:rsidRDefault="005C6651" w:rsidP="005C6651">
      <w:pPr>
        <w:jc w:val="center"/>
        <w:rPr>
          <w:sz w:val="44"/>
          <w:szCs w:val="44"/>
        </w:rPr>
      </w:pPr>
      <w:r>
        <w:rPr>
          <w:sz w:val="44"/>
          <w:szCs w:val="44"/>
        </w:rPr>
        <w:t xml:space="preserve">Cloud-based web services assignment 2 </w:t>
      </w:r>
    </w:p>
    <w:p w14:paraId="01BA2F82" w14:textId="3BACE2E1" w:rsidR="00910716" w:rsidRDefault="00910716" w:rsidP="005C6651">
      <w:pPr>
        <w:jc w:val="center"/>
        <w:rPr>
          <w:sz w:val="44"/>
          <w:szCs w:val="44"/>
        </w:rPr>
      </w:pPr>
      <w:r>
        <w:rPr>
          <w:sz w:val="44"/>
          <w:szCs w:val="44"/>
        </w:rPr>
        <w:t xml:space="preserve">Dr Mike Dacey </w:t>
      </w:r>
    </w:p>
    <w:p w14:paraId="53BC266B" w14:textId="5EC7AAC5" w:rsidR="00043283" w:rsidRDefault="00043283" w:rsidP="005C6651">
      <w:pPr>
        <w:jc w:val="center"/>
        <w:rPr>
          <w:sz w:val="44"/>
          <w:szCs w:val="44"/>
        </w:rPr>
      </w:pPr>
      <w:r>
        <w:rPr>
          <w:sz w:val="44"/>
          <w:szCs w:val="44"/>
        </w:rPr>
        <w:t xml:space="preserve">Dr Tim Bashford </w:t>
      </w:r>
    </w:p>
    <w:p w14:paraId="05E641EF" w14:textId="2E4A95CB" w:rsidR="00C234C0" w:rsidRPr="00043283" w:rsidRDefault="00C00EC6" w:rsidP="005C6651">
      <w:pPr>
        <w:jc w:val="center"/>
        <w:rPr>
          <w:sz w:val="36"/>
          <w:szCs w:val="36"/>
        </w:rPr>
      </w:pPr>
      <w:r w:rsidRPr="00043283">
        <w:rPr>
          <w:sz w:val="36"/>
          <w:szCs w:val="36"/>
        </w:rPr>
        <w:t>Daniel Algie 1706977</w:t>
      </w:r>
      <w:r w:rsidR="00C234C0" w:rsidRPr="00043283">
        <w:rPr>
          <w:sz w:val="36"/>
          <w:szCs w:val="36"/>
        </w:rPr>
        <w:br w:type="page"/>
      </w:r>
    </w:p>
    <w:sdt>
      <w:sdtPr>
        <w:rPr>
          <w:rFonts w:asciiTheme="minorHAnsi" w:eastAsiaTheme="minorHAnsi" w:hAnsiTheme="minorHAnsi" w:cstheme="minorBidi"/>
          <w:color w:val="auto"/>
          <w:sz w:val="22"/>
          <w:szCs w:val="22"/>
          <w:lang w:val="en-GB"/>
        </w:rPr>
        <w:id w:val="-766694123"/>
        <w:docPartObj>
          <w:docPartGallery w:val="Table of Contents"/>
          <w:docPartUnique/>
        </w:docPartObj>
      </w:sdtPr>
      <w:sdtEndPr>
        <w:rPr>
          <w:b/>
          <w:bCs/>
          <w:noProof/>
        </w:rPr>
      </w:sdtEndPr>
      <w:sdtContent>
        <w:p w14:paraId="02CABFF9" w14:textId="4BB7E708" w:rsidR="00C87931" w:rsidRDefault="00C87931">
          <w:pPr>
            <w:pStyle w:val="TOCHeading"/>
          </w:pPr>
          <w:r>
            <w:t>Contents</w:t>
          </w:r>
        </w:p>
        <w:p w14:paraId="0F2A54CA" w14:textId="75AD2F14" w:rsidR="003E6676" w:rsidRDefault="00C879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203138" w:history="1">
            <w:r w:rsidR="003E6676" w:rsidRPr="00BA034D">
              <w:rPr>
                <w:rStyle w:val="Hyperlink"/>
                <w:noProof/>
              </w:rPr>
              <w:t>Introduction</w:t>
            </w:r>
            <w:r w:rsidR="003E6676">
              <w:rPr>
                <w:noProof/>
                <w:webHidden/>
              </w:rPr>
              <w:tab/>
            </w:r>
            <w:r w:rsidR="003E6676">
              <w:rPr>
                <w:noProof/>
                <w:webHidden/>
              </w:rPr>
              <w:fldChar w:fldCharType="begin"/>
            </w:r>
            <w:r w:rsidR="003E6676">
              <w:rPr>
                <w:noProof/>
                <w:webHidden/>
              </w:rPr>
              <w:instrText xml:space="preserve"> PAGEREF _Toc71203138 \h </w:instrText>
            </w:r>
            <w:r w:rsidR="003E6676">
              <w:rPr>
                <w:noProof/>
                <w:webHidden/>
              </w:rPr>
            </w:r>
            <w:r w:rsidR="003E6676">
              <w:rPr>
                <w:noProof/>
                <w:webHidden/>
              </w:rPr>
              <w:fldChar w:fldCharType="separate"/>
            </w:r>
            <w:r w:rsidR="003E6676">
              <w:rPr>
                <w:noProof/>
                <w:webHidden/>
              </w:rPr>
              <w:t>4</w:t>
            </w:r>
            <w:r w:rsidR="003E6676">
              <w:rPr>
                <w:noProof/>
                <w:webHidden/>
              </w:rPr>
              <w:fldChar w:fldCharType="end"/>
            </w:r>
          </w:hyperlink>
        </w:p>
        <w:p w14:paraId="660384A6" w14:textId="30ECC03D" w:rsidR="003E6676" w:rsidRDefault="003E6676">
          <w:pPr>
            <w:pStyle w:val="TOC1"/>
            <w:tabs>
              <w:tab w:val="right" w:leader="dot" w:pos="9016"/>
            </w:tabs>
            <w:rPr>
              <w:rFonts w:eastAsiaTheme="minorEastAsia"/>
              <w:noProof/>
              <w:lang w:eastAsia="en-GB"/>
            </w:rPr>
          </w:pPr>
          <w:hyperlink w:anchor="_Toc71203139" w:history="1">
            <w:r w:rsidRPr="00BA034D">
              <w:rPr>
                <w:rStyle w:val="Hyperlink"/>
                <w:noProof/>
              </w:rPr>
              <w:t>Cloud computing</w:t>
            </w:r>
            <w:r>
              <w:rPr>
                <w:noProof/>
                <w:webHidden/>
              </w:rPr>
              <w:tab/>
            </w:r>
            <w:r>
              <w:rPr>
                <w:noProof/>
                <w:webHidden/>
              </w:rPr>
              <w:fldChar w:fldCharType="begin"/>
            </w:r>
            <w:r>
              <w:rPr>
                <w:noProof/>
                <w:webHidden/>
              </w:rPr>
              <w:instrText xml:space="preserve"> PAGEREF _Toc71203139 \h </w:instrText>
            </w:r>
            <w:r>
              <w:rPr>
                <w:noProof/>
                <w:webHidden/>
              </w:rPr>
            </w:r>
            <w:r>
              <w:rPr>
                <w:noProof/>
                <w:webHidden/>
              </w:rPr>
              <w:fldChar w:fldCharType="separate"/>
            </w:r>
            <w:r>
              <w:rPr>
                <w:noProof/>
                <w:webHidden/>
              </w:rPr>
              <w:t>4</w:t>
            </w:r>
            <w:r>
              <w:rPr>
                <w:noProof/>
                <w:webHidden/>
              </w:rPr>
              <w:fldChar w:fldCharType="end"/>
            </w:r>
          </w:hyperlink>
        </w:p>
        <w:p w14:paraId="3004C825" w14:textId="359B369F" w:rsidR="003E6676" w:rsidRDefault="003E6676">
          <w:pPr>
            <w:pStyle w:val="TOC2"/>
            <w:tabs>
              <w:tab w:val="right" w:leader="dot" w:pos="9016"/>
            </w:tabs>
            <w:rPr>
              <w:rFonts w:eastAsiaTheme="minorEastAsia"/>
              <w:noProof/>
              <w:lang w:eastAsia="en-GB"/>
            </w:rPr>
          </w:pPr>
          <w:hyperlink w:anchor="_Toc71203140" w:history="1">
            <w:r w:rsidRPr="00BA034D">
              <w:rPr>
                <w:rStyle w:val="Hyperlink"/>
                <w:noProof/>
              </w:rPr>
              <w:t>What is cloud computing?</w:t>
            </w:r>
            <w:r>
              <w:rPr>
                <w:noProof/>
                <w:webHidden/>
              </w:rPr>
              <w:tab/>
            </w:r>
            <w:r>
              <w:rPr>
                <w:noProof/>
                <w:webHidden/>
              </w:rPr>
              <w:fldChar w:fldCharType="begin"/>
            </w:r>
            <w:r>
              <w:rPr>
                <w:noProof/>
                <w:webHidden/>
              </w:rPr>
              <w:instrText xml:space="preserve"> PAGEREF _Toc71203140 \h </w:instrText>
            </w:r>
            <w:r>
              <w:rPr>
                <w:noProof/>
                <w:webHidden/>
              </w:rPr>
            </w:r>
            <w:r>
              <w:rPr>
                <w:noProof/>
                <w:webHidden/>
              </w:rPr>
              <w:fldChar w:fldCharType="separate"/>
            </w:r>
            <w:r>
              <w:rPr>
                <w:noProof/>
                <w:webHidden/>
              </w:rPr>
              <w:t>4</w:t>
            </w:r>
            <w:r>
              <w:rPr>
                <w:noProof/>
                <w:webHidden/>
              </w:rPr>
              <w:fldChar w:fldCharType="end"/>
            </w:r>
          </w:hyperlink>
        </w:p>
        <w:p w14:paraId="427F063D" w14:textId="5FE759E9" w:rsidR="003E6676" w:rsidRDefault="003E6676">
          <w:pPr>
            <w:pStyle w:val="TOC2"/>
            <w:tabs>
              <w:tab w:val="right" w:leader="dot" w:pos="9016"/>
            </w:tabs>
            <w:rPr>
              <w:rFonts w:eastAsiaTheme="minorEastAsia"/>
              <w:noProof/>
              <w:lang w:eastAsia="en-GB"/>
            </w:rPr>
          </w:pPr>
          <w:hyperlink w:anchor="_Toc71203141" w:history="1">
            <w:r w:rsidRPr="00BA034D">
              <w:rPr>
                <w:rStyle w:val="Hyperlink"/>
                <w:noProof/>
              </w:rPr>
              <w:t>What are cloud companies?</w:t>
            </w:r>
            <w:r>
              <w:rPr>
                <w:noProof/>
                <w:webHidden/>
              </w:rPr>
              <w:tab/>
            </w:r>
            <w:r>
              <w:rPr>
                <w:noProof/>
                <w:webHidden/>
              </w:rPr>
              <w:fldChar w:fldCharType="begin"/>
            </w:r>
            <w:r>
              <w:rPr>
                <w:noProof/>
                <w:webHidden/>
              </w:rPr>
              <w:instrText xml:space="preserve"> PAGEREF _Toc71203141 \h </w:instrText>
            </w:r>
            <w:r>
              <w:rPr>
                <w:noProof/>
                <w:webHidden/>
              </w:rPr>
            </w:r>
            <w:r>
              <w:rPr>
                <w:noProof/>
                <w:webHidden/>
              </w:rPr>
              <w:fldChar w:fldCharType="separate"/>
            </w:r>
            <w:r>
              <w:rPr>
                <w:noProof/>
                <w:webHidden/>
              </w:rPr>
              <w:t>4</w:t>
            </w:r>
            <w:r>
              <w:rPr>
                <w:noProof/>
                <w:webHidden/>
              </w:rPr>
              <w:fldChar w:fldCharType="end"/>
            </w:r>
          </w:hyperlink>
        </w:p>
        <w:p w14:paraId="1E1F20FD" w14:textId="4D3598F8" w:rsidR="003E6676" w:rsidRDefault="003E6676">
          <w:pPr>
            <w:pStyle w:val="TOC3"/>
            <w:tabs>
              <w:tab w:val="right" w:leader="dot" w:pos="9016"/>
            </w:tabs>
            <w:rPr>
              <w:rFonts w:eastAsiaTheme="minorEastAsia"/>
              <w:noProof/>
              <w:lang w:eastAsia="en-GB"/>
            </w:rPr>
          </w:pPr>
          <w:hyperlink w:anchor="_Toc71203142" w:history="1">
            <w:r w:rsidRPr="00BA034D">
              <w:rPr>
                <w:rStyle w:val="Hyperlink"/>
                <w:noProof/>
              </w:rPr>
              <w:t>Software-as-a-Service (SaaS)</w:t>
            </w:r>
            <w:r>
              <w:rPr>
                <w:noProof/>
                <w:webHidden/>
              </w:rPr>
              <w:tab/>
            </w:r>
            <w:r>
              <w:rPr>
                <w:noProof/>
                <w:webHidden/>
              </w:rPr>
              <w:fldChar w:fldCharType="begin"/>
            </w:r>
            <w:r>
              <w:rPr>
                <w:noProof/>
                <w:webHidden/>
              </w:rPr>
              <w:instrText xml:space="preserve"> PAGEREF _Toc71203142 \h </w:instrText>
            </w:r>
            <w:r>
              <w:rPr>
                <w:noProof/>
                <w:webHidden/>
              </w:rPr>
            </w:r>
            <w:r>
              <w:rPr>
                <w:noProof/>
                <w:webHidden/>
              </w:rPr>
              <w:fldChar w:fldCharType="separate"/>
            </w:r>
            <w:r>
              <w:rPr>
                <w:noProof/>
                <w:webHidden/>
              </w:rPr>
              <w:t>4</w:t>
            </w:r>
            <w:r>
              <w:rPr>
                <w:noProof/>
                <w:webHidden/>
              </w:rPr>
              <w:fldChar w:fldCharType="end"/>
            </w:r>
          </w:hyperlink>
        </w:p>
        <w:p w14:paraId="2B4140AF" w14:textId="6F1C6CDD" w:rsidR="003E6676" w:rsidRDefault="003E6676">
          <w:pPr>
            <w:pStyle w:val="TOC3"/>
            <w:tabs>
              <w:tab w:val="right" w:leader="dot" w:pos="9016"/>
            </w:tabs>
            <w:rPr>
              <w:rFonts w:eastAsiaTheme="minorEastAsia"/>
              <w:noProof/>
              <w:lang w:eastAsia="en-GB"/>
            </w:rPr>
          </w:pPr>
          <w:hyperlink w:anchor="_Toc71203143" w:history="1">
            <w:r w:rsidRPr="00BA034D">
              <w:rPr>
                <w:rStyle w:val="Hyperlink"/>
                <w:noProof/>
              </w:rPr>
              <w:t>PaaS platform as a service</w:t>
            </w:r>
            <w:r>
              <w:rPr>
                <w:noProof/>
                <w:webHidden/>
              </w:rPr>
              <w:tab/>
            </w:r>
            <w:r>
              <w:rPr>
                <w:noProof/>
                <w:webHidden/>
              </w:rPr>
              <w:fldChar w:fldCharType="begin"/>
            </w:r>
            <w:r>
              <w:rPr>
                <w:noProof/>
                <w:webHidden/>
              </w:rPr>
              <w:instrText xml:space="preserve"> PAGEREF _Toc71203143 \h </w:instrText>
            </w:r>
            <w:r>
              <w:rPr>
                <w:noProof/>
                <w:webHidden/>
              </w:rPr>
            </w:r>
            <w:r>
              <w:rPr>
                <w:noProof/>
                <w:webHidden/>
              </w:rPr>
              <w:fldChar w:fldCharType="separate"/>
            </w:r>
            <w:r>
              <w:rPr>
                <w:noProof/>
                <w:webHidden/>
              </w:rPr>
              <w:t>4</w:t>
            </w:r>
            <w:r>
              <w:rPr>
                <w:noProof/>
                <w:webHidden/>
              </w:rPr>
              <w:fldChar w:fldCharType="end"/>
            </w:r>
          </w:hyperlink>
        </w:p>
        <w:p w14:paraId="015B4AF3" w14:textId="50196FCC" w:rsidR="003E6676" w:rsidRDefault="003E6676">
          <w:pPr>
            <w:pStyle w:val="TOC3"/>
            <w:tabs>
              <w:tab w:val="right" w:leader="dot" w:pos="9016"/>
            </w:tabs>
            <w:rPr>
              <w:rFonts w:eastAsiaTheme="minorEastAsia"/>
              <w:noProof/>
              <w:lang w:eastAsia="en-GB"/>
            </w:rPr>
          </w:pPr>
          <w:hyperlink w:anchor="_Toc71203144" w:history="1">
            <w:r w:rsidRPr="00BA034D">
              <w:rPr>
                <w:rStyle w:val="Hyperlink"/>
                <w:noProof/>
              </w:rPr>
              <w:t>Infrastructure as a service (IaaS)</w:t>
            </w:r>
            <w:r>
              <w:rPr>
                <w:noProof/>
                <w:webHidden/>
              </w:rPr>
              <w:tab/>
            </w:r>
            <w:r>
              <w:rPr>
                <w:noProof/>
                <w:webHidden/>
              </w:rPr>
              <w:fldChar w:fldCharType="begin"/>
            </w:r>
            <w:r>
              <w:rPr>
                <w:noProof/>
                <w:webHidden/>
              </w:rPr>
              <w:instrText xml:space="preserve"> PAGEREF _Toc71203144 \h </w:instrText>
            </w:r>
            <w:r>
              <w:rPr>
                <w:noProof/>
                <w:webHidden/>
              </w:rPr>
            </w:r>
            <w:r>
              <w:rPr>
                <w:noProof/>
                <w:webHidden/>
              </w:rPr>
              <w:fldChar w:fldCharType="separate"/>
            </w:r>
            <w:r>
              <w:rPr>
                <w:noProof/>
                <w:webHidden/>
              </w:rPr>
              <w:t>4</w:t>
            </w:r>
            <w:r>
              <w:rPr>
                <w:noProof/>
                <w:webHidden/>
              </w:rPr>
              <w:fldChar w:fldCharType="end"/>
            </w:r>
          </w:hyperlink>
        </w:p>
        <w:p w14:paraId="265709CC" w14:textId="220FD964" w:rsidR="003E6676" w:rsidRDefault="003E6676">
          <w:pPr>
            <w:pStyle w:val="TOC2"/>
            <w:tabs>
              <w:tab w:val="right" w:leader="dot" w:pos="9016"/>
            </w:tabs>
            <w:rPr>
              <w:rFonts w:eastAsiaTheme="minorEastAsia"/>
              <w:noProof/>
              <w:lang w:eastAsia="en-GB"/>
            </w:rPr>
          </w:pPr>
          <w:hyperlink w:anchor="_Toc71203145" w:history="1">
            <w:r w:rsidRPr="00BA034D">
              <w:rPr>
                <w:rStyle w:val="Hyperlink"/>
                <w:noProof/>
              </w:rPr>
              <w:t>The benefits of cloud computing</w:t>
            </w:r>
            <w:r>
              <w:rPr>
                <w:noProof/>
                <w:webHidden/>
              </w:rPr>
              <w:tab/>
            </w:r>
            <w:r>
              <w:rPr>
                <w:noProof/>
                <w:webHidden/>
              </w:rPr>
              <w:fldChar w:fldCharType="begin"/>
            </w:r>
            <w:r>
              <w:rPr>
                <w:noProof/>
                <w:webHidden/>
              </w:rPr>
              <w:instrText xml:space="preserve"> PAGEREF _Toc71203145 \h </w:instrText>
            </w:r>
            <w:r>
              <w:rPr>
                <w:noProof/>
                <w:webHidden/>
              </w:rPr>
            </w:r>
            <w:r>
              <w:rPr>
                <w:noProof/>
                <w:webHidden/>
              </w:rPr>
              <w:fldChar w:fldCharType="separate"/>
            </w:r>
            <w:r>
              <w:rPr>
                <w:noProof/>
                <w:webHidden/>
              </w:rPr>
              <w:t>5</w:t>
            </w:r>
            <w:r>
              <w:rPr>
                <w:noProof/>
                <w:webHidden/>
              </w:rPr>
              <w:fldChar w:fldCharType="end"/>
            </w:r>
          </w:hyperlink>
        </w:p>
        <w:p w14:paraId="741F8F74" w14:textId="54ECC347" w:rsidR="003E6676" w:rsidRDefault="003E6676">
          <w:pPr>
            <w:pStyle w:val="TOC2"/>
            <w:tabs>
              <w:tab w:val="right" w:leader="dot" w:pos="9016"/>
            </w:tabs>
            <w:rPr>
              <w:rFonts w:eastAsiaTheme="minorEastAsia"/>
              <w:noProof/>
              <w:lang w:eastAsia="en-GB"/>
            </w:rPr>
          </w:pPr>
          <w:hyperlink w:anchor="_Toc71203146" w:history="1">
            <w:r w:rsidRPr="00BA034D">
              <w:rPr>
                <w:rStyle w:val="Hyperlink"/>
                <w:noProof/>
              </w:rPr>
              <w:t>Cost saving</w:t>
            </w:r>
            <w:r>
              <w:rPr>
                <w:noProof/>
                <w:webHidden/>
              </w:rPr>
              <w:tab/>
            </w:r>
            <w:r>
              <w:rPr>
                <w:noProof/>
                <w:webHidden/>
              </w:rPr>
              <w:fldChar w:fldCharType="begin"/>
            </w:r>
            <w:r>
              <w:rPr>
                <w:noProof/>
                <w:webHidden/>
              </w:rPr>
              <w:instrText xml:space="preserve"> PAGEREF _Toc71203146 \h </w:instrText>
            </w:r>
            <w:r>
              <w:rPr>
                <w:noProof/>
                <w:webHidden/>
              </w:rPr>
            </w:r>
            <w:r>
              <w:rPr>
                <w:noProof/>
                <w:webHidden/>
              </w:rPr>
              <w:fldChar w:fldCharType="separate"/>
            </w:r>
            <w:r>
              <w:rPr>
                <w:noProof/>
                <w:webHidden/>
              </w:rPr>
              <w:t>5</w:t>
            </w:r>
            <w:r>
              <w:rPr>
                <w:noProof/>
                <w:webHidden/>
              </w:rPr>
              <w:fldChar w:fldCharType="end"/>
            </w:r>
          </w:hyperlink>
        </w:p>
        <w:p w14:paraId="79CF5142" w14:textId="4B9CC551" w:rsidR="003E6676" w:rsidRDefault="003E6676">
          <w:pPr>
            <w:pStyle w:val="TOC2"/>
            <w:tabs>
              <w:tab w:val="right" w:leader="dot" w:pos="9016"/>
            </w:tabs>
            <w:rPr>
              <w:rFonts w:eastAsiaTheme="minorEastAsia"/>
              <w:noProof/>
              <w:lang w:eastAsia="en-GB"/>
            </w:rPr>
          </w:pPr>
          <w:hyperlink w:anchor="_Toc71203147" w:history="1">
            <w:r w:rsidRPr="00BA034D">
              <w:rPr>
                <w:rStyle w:val="Hyperlink"/>
                <w:noProof/>
              </w:rPr>
              <w:t>Data security</w:t>
            </w:r>
            <w:r>
              <w:rPr>
                <w:noProof/>
                <w:webHidden/>
              </w:rPr>
              <w:tab/>
            </w:r>
            <w:r>
              <w:rPr>
                <w:noProof/>
                <w:webHidden/>
              </w:rPr>
              <w:fldChar w:fldCharType="begin"/>
            </w:r>
            <w:r>
              <w:rPr>
                <w:noProof/>
                <w:webHidden/>
              </w:rPr>
              <w:instrText xml:space="preserve"> PAGEREF _Toc71203147 \h </w:instrText>
            </w:r>
            <w:r>
              <w:rPr>
                <w:noProof/>
                <w:webHidden/>
              </w:rPr>
            </w:r>
            <w:r>
              <w:rPr>
                <w:noProof/>
                <w:webHidden/>
              </w:rPr>
              <w:fldChar w:fldCharType="separate"/>
            </w:r>
            <w:r>
              <w:rPr>
                <w:noProof/>
                <w:webHidden/>
              </w:rPr>
              <w:t>5</w:t>
            </w:r>
            <w:r>
              <w:rPr>
                <w:noProof/>
                <w:webHidden/>
              </w:rPr>
              <w:fldChar w:fldCharType="end"/>
            </w:r>
          </w:hyperlink>
        </w:p>
        <w:p w14:paraId="216D39CE" w14:textId="1D465F4A" w:rsidR="003E6676" w:rsidRDefault="003E6676">
          <w:pPr>
            <w:pStyle w:val="TOC2"/>
            <w:tabs>
              <w:tab w:val="right" w:leader="dot" w:pos="9016"/>
            </w:tabs>
            <w:rPr>
              <w:rFonts w:eastAsiaTheme="minorEastAsia"/>
              <w:noProof/>
              <w:lang w:eastAsia="en-GB"/>
            </w:rPr>
          </w:pPr>
          <w:hyperlink w:anchor="_Toc71203148" w:history="1">
            <w:r w:rsidRPr="00BA034D">
              <w:rPr>
                <w:rStyle w:val="Hyperlink"/>
                <w:noProof/>
              </w:rPr>
              <w:t>Mobility</w:t>
            </w:r>
            <w:r>
              <w:rPr>
                <w:noProof/>
                <w:webHidden/>
              </w:rPr>
              <w:tab/>
            </w:r>
            <w:r>
              <w:rPr>
                <w:noProof/>
                <w:webHidden/>
              </w:rPr>
              <w:fldChar w:fldCharType="begin"/>
            </w:r>
            <w:r>
              <w:rPr>
                <w:noProof/>
                <w:webHidden/>
              </w:rPr>
              <w:instrText xml:space="preserve"> PAGEREF _Toc71203148 \h </w:instrText>
            </w:r>
            <w:r>
              <w:rPr>
                <w:noProof/>
                <w:webHidden/>
              </w:rPr>
            </w:r>
            <w:r>
              <w:rPr>
                <w:noProof/>
                <w:webHidden/>
              </w:rPr>
              <w:fldChar w:fldCharType="separate"/>
            </w:r>
            <w:r>
              <w:rPr>
                <w:noProof/>
                <w:webHidden/>
              </w:rPr>
              <w:t>5</w:t>
            </w:r>
            <w:r>
              <w:rPr>
                <w:noProof/>
                <w:webHidden/>
              </w:rPr>
              <w:fldChar w:fldCharType="end"/>
            </w:r>
          </w:hyperlink>
        </w:p>
        <w:p w14:paraId="764F4BCE" w14:textId="683A7F0A" w:rsidR="003E6676" w:rsidRDefault="003E6676">
          <w:pPr>
            <w:pStyle w:val="TOC2"/>
            <w:tabs>
              <w:tab w:val="right" w:leader="dot" w:pos="9016"/>
            </w:tabs>
            <w:rPr>
              <w:rFonts w:eastAsiaTheme="minorEastAsia"/>
              <w:noProof/>
              <w:lang w:eastAsia="en-GB"/>
            </w:rPr>
          </w:pPr>
          <w:hyperlink w:anchor="_Toc71203149" w:history="1">
            <w:r w:rsidRPr="00BA034D">
              <w:rPr>
                <w:rStyle w:val="Hyperlink"/>
                <w:noProof/>
              </w:rPr>
              <w:t>Control</w:t>
            </w:r>
            <w:r>
              <w:rPr>
                <w:noProof/>
                <w:webHidden/>
              </w:rPr>
              <w:tab/>
            </w:r>
            <w:r>
              <w:rPr>
                <w:noProof/>
                <w:webHidden/>
              </w:rPr>
              <w:fldChar w:fldCharType="begin"/>
            </w:r>
            <w:r>
              <w:rPr>
                <w:noProof/>
                <w:webHidden/>
              </w:rPr>
              <w:instrText xml:space="preserve"> PAGEREF _Toc71203149 \h </w:instrText>
            </w:r>
            <w:r>
              <w:rPr>
                <w:noProof/>
                <w:webHidden/>
              </w:rPr>
            </w:r>
            <w:r>
              <w:rPr>
                <w:noProof/>
                <w:webHidden/>
              </w:rPr>
              <w:fldChar w:fldCharType="separate"/>
            </w:r>
            <w:r>
              <w:rPr>
                <w:noProof/>
                <w:webHidden/>
              </w:rPr>
              <w:t>5</w:t>
            </w:r>
            <w:r>
              <w:rPr>
                <w:noProof/>
                <w:webHidden/>
              </w:rPr>
              <w:fldChar w:fldCharType="end"/>
            </w:r>
          </w:hyperlink>
        </w:p>
        <w:p w14:paraId="5B1C11F9" w14:textId="5BA7DF84" w:rsidR="003E6676" w:rsidRDefault="003E6676">
          <w:pPr>
            <w:pStyle w:val="TOC2"/>
            <w:tabs>
              <w:tab w:val="right" w:leader="dot" w:pos="9016"/>
            </w:tabs>
            <w:rPr>
              <w:rFonts w:eastAsiaTheme="minorEastAsia"/>
              <w:noProof/>
              <w:lang w:eastAsia="en-GB"/>
            </w:rPr>
          </w:pPr>
          <w:hyperlink w:anchor="_Toc71203150" w:history="1">
            <w:r w:rsidRPr="00BA034D">
              <w:rPr>
                <w:rStyle w:val="Hyperlink"/>
                <w:noProof/>
              </w:rPr>
              <w:t>Drawbacks of cloud computing</w:t>
            </w:r>
            <w:r>
              <w:rPr>
                <w:noProof/>
                <w:webHidden/>
              </w:rPr>
              <w:tab/>
            </w:r>
            <w:r>
              <w:rPr>
                <w:noProof/>
                <w:webHidden/>
              </w:rPr>
              <w:fldChar w:fldCharType="begin"/>
            </w:r>
            <w:r>
              <w:rPr>
                <w:noProof/>
                <w:webHidden/>
              </w:rPr>
              <w:instrText xml:space="preserve"> PAGEREF _Toc71203150 \h </w:instrText>
            </w:r>
            <w:r>
              <w:rPr>
                <w:noProof/>
                <w:webHidden/>
              </w:rPr>
            </w:r>
            <w:r>
              <w:rPr>
                <w:noProof/>
                <w:webHidden/>
              </w:rPr>
              <w:fldChar w:fldCharType="separate"/>
            </w:r>
            <w:r>
              <w:rPr>
                <w:noProof/>
                <w:webHidden/>
              </w:rPr>
              <w:t>5</w:t>
            </w:r>
            <w:r>
              <w:rPr>
                <w:noProof/>
                <w:webHidden/>
              </w:rPr>
              <w:fldChar w:fldCharType="end"/>
            </w:r>
          </w:hyperlink>
        </w:p>
        <w:p w14:paraId="5EEA6C46" w14:textId="1EEA4C99" w:rsidR="003E6676" w:rsidRDefault="003E6676">
          <w:pPr>
            <w:pStyle w:val="TOC3"/>
            <w:tabs>
              <w:tab w:val="right" w:leader="dot" w:pos="9016"/>
            </w:tabs>
            <w:rPr>
              <w:rFonts w:eastAsiaTheme="minorEastAsia"/>
              <w:noProof/>
              <w:lang w:eastAsia="en-GB"/>
            </w:rPr>
          </w:pPr>
          <w:hyperlink w:anchor="_Toc71203151" w:history="1">
            <w:r w:rsidRPr="00BA034D">
              <w:rPr>
                <w:rStyle w:val="Hyperlink"/>
                <w:noProof/>
              </w:rPr>
              <w:t>Internet connection</w:t>
            </w:r>
            <w:r>
              <w:rPr>
                <w:noProof/>
                <w:webHidden/>
              </w:rPr>
              <w:tab/>
            </w:r>
            <w:r>
              <w:rPr>
                <w:noProof/>
                <w:webHidden/>
              </w:rPr>
              <w:fldChar w:fldCharType="begin"/>
            </w:r>
            <w:r>
              <w:rPr>
                <w:noProof/>
                <w:webHidden/>
              </w:rPr>
              <w:instrText xml:space="preserve"> PAGEREF _Toc71203151 \h </w:instrText>
            </w:r>
            <w:r>
              <w:rPr>
                <w:noProof/>
                <w:webHidden/>
              </w:rPr>
            </w:r>
            <w:r>
              <w:rPr>
                <w:noProof/>
                <w:webHidden/>
              </w:rPr>
              <w:fldChar w:fldCharType="separate"/>
            </w:r>
            <w:r>
              <w:rPr>
                <w:noProof/>
                <w:webHidden/>
              </w:rPr>
              <w:t>5</w:t>
            </w:r>
            <w:r>
              <w:rPr>
                <w:noProof/>
                <w:webHidden/>
              </w:rPr>
              <w:fldChar w:fldCharType="end"/>
            </w:r>
          </w:hyperlink>
        </w:p>
        <w:p w14:paraId="6248AC11" w14:textId="1AA38288" w:rsidR="003E6676" w:rsidRDefault="003E6676">
          <w:pPr>
            <w:pStyle w:val="TOC3"/>
            <w:tabs>
              <w:tab w:val="right" w:leader="dot" w:pos="9016"/>
            </w:tabs>
            <w:rPr>
              <w:rFonts w:eastAsiaTheme="minorEastAsia"/>
              <w:noProof/>
              <w:lang w:eastAsia="en-GB"/>
            </w:rPr>
          </w:pPr>
          <w:hyperlink w:anchor="_Toc71203152" w:history="1">
            <w:r w:rsidRPr="00BA034D">
              <w:rPr>
                <w:rStyle w:val="Hyperlink"/>
                <w:noProof/>
              </w:rPr>
              <w:t>Technical issues</w:t>
            </w:r>
            <w:r>
              <w:rPr>
                <w:noProof/>
                <w:webHidden/>
              </w:rPr>
              <w:tab/>
            </w:r>
            <w:r>
              <w:rPr>
                <w:noProof/>
                <w:webHidden/>
              </w:rPr>
              <w:fldChar w:fldCharType="begin"/>
            </w:r>
            <w:r>
              <w:rPr>
                <w:noProof/>
                <w:webHidden/>
              </w:rPr>
              <w:instrText xml:space="preserve"> PAGEREF _Toc71203152 \h </w:instrText>
            </w:r>
            <w:r>
              <w:rPr>
                <w:noProof/>
                <w:webHidden/>
              </w:rPr>
            </w:r>
            <w:r>
              <w:rPr>
                <w:noProof/>
                <w:webHidden/>
              </w:rPr>
              <w:fldChar w:fldCharType="separate"/>
            </w:r>
            <w:r>
              <w:rPr>
                <w:noProof/>
                <w:webHidden/>
              </w:rPr>
              <w:t>6</w:t>
            </w:r>
            <w:r>
              <w:rPr>
                <w:noProof/>
                <w:webHidden/>
              </w:rPr>
              <w:fldChar w:fldCharType="end"/>
            </w:r>
          </w:hyperlink>
        </w:p>
        <w:p w14:paraId="18FE04EF" w14:textId="32B0C026" w:rsidR="003E6676" w:rsidRDefault="003E6676">
          <w:pPr>
            <w:pStyle w:val="TOC3"/>
            <w:tabs>
              <w:tab w:val="right" w:leader="dot" w:pos="9016"/>
            </w:tabs>
            <w:rPr>
              <w:rFonts w:eastAsiaTheme="minorEastAsia"/>
              <w:noProof/>
              <w:lang w:eastAsia="en-GB"/>
            </w:rPr>
          </w:pPr>
          <w:hyperlink w:anchor="_Toc71203153" w:history="1">
            <w:r w:rsidRPr="00BA034D">
              <w:rPr>
                <w:rStyle w:val="Hyperlink"/>
                <w:noProof/>
              </w:rPr>
              <w:t>Security</w:t>
            </w:r>
            <w:r>
              <w:rPr>
                <w:noProof/>
                <w:webHidden/>
              </w:rPr>
              <w:tab/>
            </w:r>
            <w:r>
              <w:rPr>
                <w:noProof/>
                <w:webHidden/>
              </w:rPr>
              <w:fldChar w:fldCharType="begin"/>
            </w:r>
            <w:r>
              <w:rPr>
                <w:noProof/>
                <w:webHidden/>
              </w:rPr>
              <w:instrText xml:space="preserve"> PAGEREF _Toc71203153 \h </w:instrText>
            </w:r>
            <w:r>
              <w:rPr>
                <w:noProof/>
                <w:webHidden/>
              </w:rPr>
            </w:r>
            <w:r>
              <w:rPr>
                <w:noProof/>
                <w:webHidden/>
              </w:rPr>
              <w:fldChar w:fldCharType="separate"/>
            </w:r>
            <w:r>
              <w:rPr>
                <w:noProof/>
                <w:webHidden/>
              </w:rPr>
              <w:t>6</w:t>
            </w:r>
            <w:r>
              <w:rPr>
                <w:noProof/>
                <w:webHidden/>
              </w:rPr>
              <w:fldChar w:fldCharType="end"/>
            </w:r>
          </w:hyperlink>
        </w:p>
        <w:p w14:paraId="641008DB" w14:textId="732EBF71" w:rsidR="003E6676" w:rsidRDefault="003E6676">
          <w:pPr>
            <w:pStyle w:val="TOC1"/>
            <w:tabs>
              <w:tab w:val="right" w:leader="dot" w:pos="9016"/>
            </w:tabs>
            <w:rPr>
              <w:rFonts w:eastAsiaTheme="minorEastAsia"/>
              <w:noProof/>
              <w:lang w:eastAsia="en-GB"/>
            </w:rPr>
          </w:pPr>
          <w:hyperlink w:anchor="_Toc71203154" w:history="1">
            <w:r w:rsidRPr="00BA034D">
              <w:rPr>
                <w:rStyle w:val="Hyperlink"/>
                <w:noProof/>
              </w:rPr>
              <w:t>Reliability and availability</w:t>
            </w:r>
            <w:r>
              <w:rPr>
                <w:noProof/>
                <w:webHidden/>
              </w:rPr>
              <w:tab/>
            </w:r>
            <w:r>
              <w:rPr>
                <w:noProof/>
                <w:webHidden/>
              </w:rPr>
              <w:fldChar w:fldCharType="begin"/>
            </w:r>
            <w:r>
              <w:rPr>
                <w:noProof/>
                <w:webHidden/>
              </w:rPr>
              <w:instrText xml:space="preserve"> PAGEREF _Toc71203154 \h </w:instrText>
            </w:r>
            <w:r>
              <w:rPr>
                <w:noProof/>
                <w:webHidden/>
              </w:rPr>
            </w:r>
            <w:r>
              <w:rPr>
                <w:noProof/>
                <w:webHidden/>
              </w:rPr>
              <w:fldChar w:fldCharType="separate"/>
            </w:r>
            <w:r>
              <w:rPr>
                <w:noProof/>
                <w:webHidden/>
              </w:rPr>
              <w:t>6</w:t>
            </w:r>
            <w:r>
              <w:rPr>
                <w:noProof/>
                <w:webHidden/>
              </w:rPr>
              <w:fldChar w:fldCharType="end"/>
            </w:r>
          </w:hyperlink>
        </w:p>
        <w:p w14:paraId="5630B710" w14:textId="34D036A5" w:rsidR="003E6676" w:rsidRDefault="003E6676">
          <w:pPr>
            <w:pStyle w:val="TOC2"/>
            <w:tabs>
              <w:tab w:val="right" w:leader="dot" w:pos="9016"/>
            </w:tabs>
            <w:rPr>
              <w:rFonts w:eastAsiaTheme="minorEastAsia"/>
              <w:noProof/>
              <w:lang w:eastAsia="en-GB"/>
            </w:rPr>
          </w:pPr>
          <w:hyperlink w:anchor="_Toc71203155" w:history="1">
            <w:r w:rsidRPr="00BA034D">
              <w:rPr>
                <w:rStyle w:val="Hyperlink"/>
                <w:noProof/>
              </w:rPr>
              <w:t>The nines of availability</w:t>
            </w:r>
            <w:r>
              <w:rPr>
                <w:noProof/>
                <w:webHidden/>
              </w:rPr>
              <w:tab/>
            </w:r>
            <w:r>
              <w:rPr>
                <w:noProof/>
                <w:webHidden/>
              </w:rPr>
              <w:fldChar w:fldCharType="begin"/>
            </w:r>
            <w:r>
              <w:rPr>
                <w:noProof/>
                <w:webHidden/>
              </w:rPr>
              <w:instrText xml:space="preserve"> PAGEREF _Toc71203155 \h </w:instrText>
            </w:r>
            <w:r>
              <w:rPr>
                <w:noProof/>
                <w:webHidden/>
              </w:rPr>
            </w:r>
            <w:r>
              <w:rPr>
                <w:noProof/>
                <w:webHidden/>
              </w:rPr>
              <w:fldChar w:fldCharType="separate"/>
            </w:r>
            <w:r>
              <w:rPr>
                <w:noProof/>
                <w:webHidden/>
              </w:rPr>
              <w:t>7</w:t>
            </w:r>
            <w:r>
              <w:rPr>
                <w:noProof/>
                <w:webHidden/>
              </w:rPr>
              <w:fldChar w:fldCharType="end"/>
            </w:r>
          </w:hyperlink>
        </w:p>
        <w:p w14:paraId="25EBC42B" w14:textId="7B208BA1" w:rsidR="003E6676" w:rsidRDefault="003E6676">
          <w:pPr>
            <w:pStyle w:val="TOC1"/>
            <w:tabs>
              <w:tab w:val="right" w:leader="dot" w:pos="9016"/>
            </w:tabs>
            <w:rPr>
              <w:rFonts w:eastAsiaTheme="minorEastAsia"/>
              <w:noProof/>
              <w:lang w:eastAsia="en-GB"/>
            </w:rPr>
          </w:pPr>
          <w:hyperlink w:anchor="_Toc71203156" w:history="1">
            <w:r w:rsidRPr="00BA034D">
              <w:rPr>
                <w:rStyle w:val="Hyperlink"/>
                <w:noProof/>
              </w:rPr>
              <w:t>Scalability</w:t>
            </w:r>
            <w:r>
              <w:rPr>
                <w:noProof/>
                <w:webHidden/>
              </w:rPr>
              <w:tab/>
            </w:r>
            <w:r>
              <w:rPr>
                <w:noProof/>
                <w:webHidden/>
              </w:rPr>
              <w:fldChar w:fldCharType="begin"/>
            </w:r>
            <w:r>
              <w:rPr>
                <w:noProof/>
                <w:webHidden/>
              </w:rPr>
              <w:instrText xml:space="preserve"> PAGEREF _Toc71203156 \h </w:instrText>
            </w:r>
            <w:r>
              <w:rPr>
                <w:noProof/>
                <w:webHidden/>
              </w:rPr>
            </w:r>
            <w:r>
              <w:rPr>
                <w:noProof/>
                <w:webHidden/>
              </w:rPr>
              <w:fldChar w:fldCharType="separate"/>
            </w:r>
            <w:r>
              <w:rPr>
                <w:noProof/>
                <w:webHidden/>
              </w:rPr>
              <w:t>8</w:t>
            </w:r>
            <w:r>
              <w:rPr>
                <w:noProof/>
                <w:webHidden/>
              </w:rPr>
              <w:fldChar w:fldCharType="end"/>
            </w:r>
          </w:hyperlink>
        </w:p>
        <w:p w14:paraId="60D179EA" w14:textId="05874121" w:rsidR="003E6676" w:rsidRDefault="003E6676">
          <w:pPr>
            <w:pStyle w:val="TOC2"/>
            <w:tabs>
              <w:tab w:val="right" w:leader="dot" w:pos="9016"/>
            </w:tabs>
            <w:rPr>
              <w:rFonts w:eastAsiaTheme="minorEastAsia"/>
              <w:noProof/>
              <w:lang w:eastAsia="en-GB"/>
            </w:rPr>
          </w:pPr>
          <w:hyperlink w:anchor="_Toc71203157" w:history="1">
            <w:r w:rsidRPr="00BA034D">
              <w:rPr>
                <w:rStyle w:val="Hyperlink"/>
                <w:noProof/>
              </w:rPr>
              <w:t>Benefits of scalability</w:t>
            </w:r>
            <w:r>
              <w:rPr>
                <w:noProof/>
                <w:webHidden/>
              </w:rPr>
              <w:tab/>
            </w:r>
            <w:r>
              <w:rPr>
                <w:noProof/>
                <w:webHidden/>
              </w:rPr>
              <w:fldChar w:fldCharType="begin"/>
            </w:r>
            <w:r>
              <w:rPr>
                <w:noProof/>
                <w:webHidden/>
              </w:rPr>
              <w:instrText xml:space="preserve"> PAGEREF _Toc71203157 \h </w:instrText>
            </w:r>
            <w:r>
              <w:rPr>
                <w:noProof/>
                <w:webHidden/>
              </w:rPr>
            </w:r>
            <w:r>
              <w:rPr>
                <w:noProof/>
                <w:webHidden/>
              </w:rPr>
              <w:fldChar w:fldCharType="separate"/>
            </w:r>
            <w:r>
              <w:rPr>
                <w:noProof/>
                <w:webHidden/>
              </w:rPr>
              <w:t>8</w:t>
            </w:r>
            <w:r>
              <w:rPr>
                <w:noProof/>
                <w:webHidden/>
              </w:rPr>
              <w:fldChar w:fldCharType="end"/>
            </w:r>
          </w:hyperlink>
        </w:p>
        <w:p w14:paraId="5F3EED1C" w14:textId="05A272DB" w:rsidR="003E6676" w:rsidRDefault="003E6676">
          <w:pPr>
            <w:pStyle w:val="TOC3"/>
            <w:tabs>
              <w:tab w:val="right" w:leader="dot" w:pos="9016"/>
            </w:tabs>
            <w:rPr>
              <w:rFonts w:eastAsiaTheme="minorEastAsia"/>
              <w:noProof/>
              <w:lang w:eastAsia="en-GB"/>
            </w:rPr>
          </w:pPr>
          <w:hyperlink w:anchor="_Toc71203158" w:history="1">
            <w:r w:rsidRPr="00BA034D">
              <w:rPr>
                <w:rStyle w:val="Hyperlink"/>
                <w:noProof/>
              </w:rPr>
              <w:t>Convenience</w:t>
            </w:r>
            <w:r>
              <w:rPr>
                <w:noProof/>
                <w:webHidden/>
              </w:rPr>
              <w:tab/>
            </w:r>
            <w:r>
              <w:rPr>
                <w:noProof/>
                <w:webHidden/>
              </w:rPr>
              <w:fldChar w:fldCharType="begin"/>
            </w:r>
            <w:r>
              <w:rPr>
                <w:noProof/>
                <w:webHidden/>
              </w:rPr>
              <w:instrText xml:space="preserve"> PAGEREF _Toc71203158 \h </w:instrText>
            </w:r>
            <w:r>
              <w:rPr>
                <w:noProof/>
                <w:webHidden/>
              </w:rPr>
            </w:r>
            <w:r>
              <w:rPr>
                <w:noProof/>
                <w:webHidden/>
              </w:rPr>
              <w:fldChar w:fldCharType="separate"/>
            </w:r>
            <w:r>
              <w:rPr>
                <w:noProof/>
                <w:webHidden/>
              </w:rPr>
              <w:t>8</w:t>
            </w:r>
            <w:r>
              <w:rPr>
                <w:noProof/>
                <w:webHidden/>
              </w:rPr>
              <w:fldChar w:fldCharType="end"/>
            </w:r>
          </w:hyperlink>
        </w:p>
        <w:p w14:paraId="0C1B229E" w14:textId="538470C8" w:rsidR="003E6676" w:rsidRDefault="003E6676">
          <w:pPr>
            <w:pStyle w:val="TOC3"/>
            <w:tabs>
              <w:tab w:val="right" w:leader="dot" w:pos="9016"/>
            </w:tabs>
            <w:rPr>
              <w:rFonts w:eastAsiaTheme="minorEastAsia"/>
              <w:noProof/>
              <w:lang w:eastAsia="en-GB"/>
            </w:rPr>
          </w:pPr>
          <w:hyperlink w:anchor="_Toc71203159" w:history="1">
            <w:r w:rsidRPr="00BA034D">
              <w:rPr>
                <w:rStyle w:val="Hyperlink"/>
                <w:noProof/>
              </w:rPr>
              <w:t>Cost saving</w:t>
            </w:r>
            <w:r>
              <w:rPr>
                <w:noProof/>
                <w:webHidden/>
              </w:rPr>
              <w:tab/>
            </w:r>
            <w:r>
              <w:rPr>
                <w:noProof/>
                <w:webHidden/>
              </w:rPr>
              <w:fldChar w:fldCharType="begin"/>
            </w:r>
            <w:r>
              <w:rPr>
                <w:noProof/>
                <w:webHidden/>
              </w:rPr>
              <w:instrText xml:space="preserve"> PAGEREF _Toc71203159 \h </w:instrText>
            </w:r>
            <w:r>
              <w:rPr>
                <w:noProof/>
                <w:webHidden/>
              </w:rPr>
            </w:r>
            <w:r>
              <w:rPr>
                <w:noProof/>
                <w:webHidden/>
              </w:rPr>
              <w:fldChar w:fldCharType="separate"/>
            </w:r>
            <w:r>
              <w:rPr>
                <w:noProof/>
                <w:webHidden/>
              </w:rPr>
              <w:t>8</w:t>
            </w:r>
            <w:r>
              <w:rPr>
                <w:noProof/>
                <w:webHidden/>
              </w:rPr>
              <w:fldChar w:fldCharType="end"/>
            </w:r>
          </w:hyperlink>
        </w:p>
        <w:p w14:paraId="080BB9E7" w14:textId="379957A7" w:rsidR="003E6676" w:rsidRDefault="003E6676">
          <w:pPr>
            <w:pStyle w:val="TOC1"/>
            <w:tabs>
              <w:tab w:val="right" w:leader="dot" w:pos="9016"/>
            </w:tabs>
            <w:rPr>
              <w:rFonts w:eastAsiaTheme="minorEastAsia"/>
              <w:noProof/>
              <w:lang w:eastAsia="en-GB"/>
            </w:rPr>
          </w:pPr>
          <w:hyperlink w:anchor="_Toc71203160" w:history="1">
            <w:r w:rsidRPr="00BA034D">
              <w:rPr>
                <w:rStyle w:val="Hyperlink"/>
                <w:noProof/>
              </w:rPr>
              <w:t>Costing</w:t>
            </w:r>
            <w:r>
              <w:rPr>
                <w:noProof/>
                <w:webHidden/>
              </w:rPr>
              <w:tab/>
            </w:r>
            <w:r>
              <w:rPr>
                <w:noProof/>
                <w:webHidden/>
              </w:rPr>
              <w:fldChar w:fldCharType="begin"/>
            </w:r>
            <w:r>
              <w:rPr>
                <w:noProof/>
                <w:webHidden/>
              </w:rPr>
              <w:instrText xml:space="preserve"> PAGEREF _Toc71203160 \h </w:instrText>
            </w:r>
            <w:r>
              <w:rPr>
                <w:noProof/>
                <w:webHidden/>
              </w:rPr>
            </w:r>
            <w:r>
              <w:rPr>
                <w:noProof/>
                <w:webHidden/>
              </w:rPr>
              <w:fldChar w:fldCharType="separate"/>
            </w:r>
            <w:r>
              <w:rPr>
                <w:noProof/>
                <w:webHidden/>
              </w:rPr>
              <w:t>8</w:t>
            </w:r>
            <w:r>
              <w:rPr>
                <w:noProof/>
                <w:webHidden/>
              </w:rPr>
              <w:fldChar w:fldCharType="end"/>
            </w:r>
          </w:hyperlink>
        </w:p>
        <w:p w14:paraId="44E796BA" w14:textId="06D48549" w:rsidR="003E6676" w:rsidRDefault="003E6676">
          <w:pPr>
            <w:pStyle w:val="TOC1"/>
            <w:tabs>
              <w:tab w:val="right" w:leader="dot" w:pos="9016"/>
            </w:tabs>
            <w:rPr>
              <w:rFonts w:eastAsiaTheme="minorEastAsia"/>
              <w:noProof/>
              <w:lang w:eastAsia="en-GB"/>
            </w:rPr>
          </w:pPr>
          <w:hyperlink w:anchor="_Toc71203161" w:history="1">
            <w:r w:rsidRPr="00BA034D">
              <w:rPr>
                <w:rStyle w:val="Hyperlink"/>
                <w:noProof/>
              </w:rPr>
              <w:t>Virtual Machines and Containers</w:t>
            </w:r>
            <w:r>
              <w:rPr>
                <w:noProof/>
                <w:webHidden/>
              </w:rPr>
              <w:tab/>
            </w:r>
            <w:r>
              <w:rPr>
                <w:noProof/>
                <w:webHidden/>
              </w:rPr>
              <w:fldChar w:fldCharType="begin"/>
            </w:r>
            <w:r>
              <w:rPr>
                <w:noProof/>
                <w:webHidden/>
              </w:rPr>
              <w:instrText xml:space="preserve"> PAGEREF _Toc71203161 \h </w:instrText>
            </w:r>
            <w:r>
              <w:rPr>
                <w:noProof/>
                <w:webHidden/>
              </w:rPr>
            </w:r>
            <w:r>
              <w:rPr>
                <w:noProof/>
                <w:webHidden/>
              </w:rPr>
              <w:fldChar w:fldCharType="separate"/>
            </w:r>
            <w:r>
              <w:rPr>
                <w:noProof/>
                <w:webHidden/>
              </w:rPr>
              <w:t>11</w:t>
            </w:r>
            <w:r>
              <w:rPr>
                <w:noProof/>
                <w:webHidden/>
              </w:rPr>
              <w:fldChar w:fldCharType="end"/>
            </w:r>
          </w:hyperlink>
        </w:p>
        <w:p w14:paraId="038E462D" w14:textId="74BD2DF4" w:rsidR="003E6676" w:rsidRDefault="003E6676">
          <w:pPr>
            <w:pStyle w:val="TOC2"/>
            <w:tabs>
              <w:tab w:val="right" w:leader="dot" w:pos="9016"/>
            </w:tabs>
            <w:rPr>
              <w:rFonts w:eastAsiaTheme="minorEastAsia"/>
              <w:noProof/>
              <w:lang w:eastAsia="en-GB"/>
            </w:rPr>
          </w:pPr>
          <w:hyperlink w:anchor="_Toc71203162" w:history="1">
            <w:r w:rsidRPr="00BA034D">
              <w:rPr>
                <w:rStyle w:val="Hyperlink"/>
                <w:noProof/>
              </w:rPr>
              <w:t>What is a virtual machine?</w:t>
            </w:r>
            <w:r>
              <w:rPr>
                <w:noProof/>
                <w:webHidden/>
              </w:rPr>
              <w:tab/>
            </w:r>
            <w:r>
              <w:rPr>
                <w:noProof/>
                <w:webHidden/>
              </w:rPr>
              <w:fldChar w:fldCharType="begin"/>
            </w:r>
            <w:r>
              <w:rPr>
                <w:noProof/>
                <w:webHidden/>
              </w:rPr>
              <w:instrText xml:space="preserve"> PAGEREF _Toc71203162 \h </w:instrText>
            </w:r>
            <w:r>
              <w:rPr>
                <w:noProof/>
                <w:webHidden/>
              </w:rPr>
            </w:r>
            <w:r>
              <w:rPr>
                <w:noProof/>
                <w:webHidden/>
              </w:rPr>
              <w:fldChar w:fldCharType="separate"/>
            </w:r>
            <w:r>
              <w:rPr>
                <w:noProof/>
                <w:webHidden/>
              </w:rPr>
              <w:t>11</w:t>
            </w:r>
            <w:r>
              <w:rPr>
                <w:noProof/>
                <w:webHidden/>
              </w:rPr>
              <w:fldChar w:fldCharType="end"/>
            </w:r>
          </w:hyperlink>
        </w:p>
        <w:p w14:paraId="0426CF58" w14:textId="216D6845" w:rsidR="003E6676" w:rsidRDefault="003E6676">
          <w:pPr>
            <w:pStyle w:val="TOC2"/>
            <w:tabs>
              <w:tab w:val="right" w:leader="dot" w:pos="9016"/>
            </w:tabs>
            <w:rPr>
              <w:rFonts w:eastAsiaTheme="minorEastAsia"/>
              <w:noProof/>
              <w:lang w:eastAsia="en-GB"/>
            </w:rPr>
          </w:pPr>
          <w:hyperlink w:anchor="_Toc71203163" w:history="1">
            <w:r w:rsidRPr="00BA034D">
              <w:rPr>
                <w:rStyle w:val="Hyperlink"/>
                <w:noProof/>
              </w:rPr>
              <w:t>What is a container?</w:t>
            </w:r>
            <w:r>
              <w:rPr>
                <w:noProof/>
                <w:webHidden/>
              </w:rPr>
              <w:tab/>
            </w:r>
            <w:r>
              <w:rPr>
                <w:noProof/>
                <w:webHidden/>
              </w:rPr>
              <w:fldChar w:fldCharType="begin"/>
            </w:r>
            <w:r>
              <w:rPr>
                <w:noProof/>
                <w:webHidden/>
              </w:rPr>
              <w:instrText xml:space="preserve"> PAGEREF _Toc71203163 \h </w:instrText>
            </w:r>
            <w:r>
              <w:rPr>
                <w:noProof/>
                <w:webHidden/>
              </w:rPr>
            </w:r>
            <w:r>
              <w:rPr>
                <w:noProof/>
                <w:webHidden/>
              </w:rPr>
              <w:fldChar w:fldCharType="separate"/>
            </w:r>
            <w:r>
              <w:rPr>
                <w:noProof/>
                <w:webHidden/>
              </w:rPr>
              <w:t>11</w:t>
            </w:r>
            <w:r>
              <w:rPr>
                <w:noProof/>
                <w:webHidden/>
              </w:rPr>
              <w:fldChar w:fldCharType="end"/>
            </w:r>
          </w:hyperlink>
        </w:p>
        <w:p w14:paraId="5FED0FC6" w14:textId="6CE8E2E0" w:rsidR="003E6676" w:rsidRDefault="003E6676">
          <w:pPr>
            <w:pStyle w:val="TOC2"/>
            <w:tabs>
              <w:tab w:val="right" w:leader="dot" w:pos="9016"/>
            </w:tabs>
            <w:rPr>
              <w:rFonts w:eastAsiaTheme="minorEastAsia"/>
              <w:noProof/>
              <w:lang w:eastAsia="en-GB"/>
            </w:rPr>
          </w:pPr>
          <w:hyperlink w:anchor="_Toc71203164" w:history="1">
            <w:r w:rsidRPr="00BA034D">
              <w:rPr>
                <w:rStyle w:val="Hyperlink"/>
                <w:noProof/>
              </w:rPr>
              <w:t>Differences between virtual machines and containers</w:t>
            </w:r>
            <w:r>
              <w:rPr>
                <w:noProof/>
                <w:webHidden/>
              </w:rPr>
              <w:tab/>
            </w:r>
            <w:r>
              <w:rPr>
                <w:noProof/>
                <w:webHidden/>
              </w:rPr>
              <w:fldChar w:fldCharType="begin"/>
            </w:r>
            <w:r>
              <w:rPr>
                <w:noProof/>
                <w:webHidden/>
              </w:rPr>
              <w:instrText xml:space="preserve"> PAGEREF _Toc71203164 \h </w:instrText>
            </w:r>
            <w:r>
              <w:rPr>
                <w:noProof/>
                <w:webHidden/>
              </w:rPr>
            </w:r>
            <w:r>
              <w:rPr>
                <w:noProof/>
                <w:webHidden/>
              </w:rPr>
              <w:fldChar w:fldCharType="separate"/>
            </w:r>
            <w:r>
              <w:rPr>
                <w:noProof/>
                <w:webHidden/>
              </w:rPr>
              <w:t>11</w:t>
            </w:r>
            <w:r>
              <w:rPr>
                <w:noProof/>
                <w:webHidden/>
              </w:rPr>
              <w:fldChar w:fldCharType="end"/>
            </w:r>
          </w:hyperlink>
        </w:p>
        <w:p w14:paraId="24831099" w14:textId="01ECA430" w:rsidR="003E6676" w:rsidRDefault="003E6676">
          <w:pPr>
            <w:pStyle w:val="TOC2"/>
            <w:tabs>
              <w:tab w:val="right" w:leader="dot" w:pos="9016"/>
            </w:tabs>
            <w:rPr>
              <w:rFonts w:eastAsiaTheme="minorEastAsia"/>
              <w:noProof/>
              <w:lang w:eastAsia="en-GB"/>
            </w:rPr>
          </w:pPr>
          <w:hyperlink w:anchor="_Toc71203165" w:history="1">
            <w:r w:rsidRPr="00BA034D">
              <w:rPr>
                <w:rStyle w:val="Hyperlink"/>
                <w:noProof/>
              </w:rPr>
              <w:t>Advantages and disadvantages of Virtual machines</w:t>
            </w:r>
            <w:r>
              <w:rPr>
                <w:noProof/>
                <w:webHidden/>
              </w:rPr>
              <w:tab/>
            </w:r>
            <w:r>
              <w:rPr>
                <w:noProof/>
                <w:webHidden/>
              </w:rPr>
              <w:fldChar w:fldCharType="begin"/>
            </w:r>
            <w:r>
              <w:rPr>
                <w:noProof/>
                <w:webHidden/>
              </w:rPr>
              <w:instrText xml:space="preserve"> PAGEREF _Toc71203165 \h </w:instrText>
            </w:r>
            <w:r>
              <w:rPr>
                <w:noProof/>
                <w:webHidden/>
              </w:rPr>
            </w:r>
            <w:r>
              <w:rPr>
                <w:noProof/>
                <w:webHidden/>
              </w:rPr>
              <w:fldChar w:fldCharType="separate"/>
            </w:r>
            <w:r>
              <w:rPr>
                <w:noProof/>
                <w:webHidden/>
              </w:rPr>
              <w:t>11</w:t>
            </w:r>
            <w:r>
              <w:rPr>
                <w:noProof/>
                <w:webHidden/>
              </w:rPr>
              <w:fldChar w:fldCharType="end"/>
            </w:r>
          </w:hyperlink>
        </w:p>
        <w:p w14:paraId="5320861D" w14:textId="6A97FFC5" w:rsidR="003E6676" w:rsidRDefault="003E6676">
          <w:pPr>
            <w:pStyle w:val="TOC2"/>
            <w:tabs>
              <w:tab w:val="right" w:leader="dot" w:pos="9016"/>
            </w:tabs>
            <w:rPr>
              <w:rFonts w:eastAsiaTheme="minorEastAsia"/>
              <w:noProof/>
              <w:lang w:eastAsia="en-GB"/>
            </w:rPr>
          </w:pPr>
          <w:hyperlink w:anchor="_Toc71203166" w:history="1">
            <w:r w:rsidRPr="00BA034D">
              <w:rPr>
                <w:rStyle w:val="Hyperlink"/>
                <w:noProof/>
              </w:rPr>
              <w:t>Advantages and disadvantages of containers</w:t>
            </w:r>
            <w:r>
              <w:rPr>
                <w:noProof/>
                <w:webHidden/>
              </w:rPr>
              <w:tab/>
            </w:r>
            <w:r>
              <w:rPr>
                <w:noProof/>
                <w:webHidden/>
              </w:rPr>
              <w:fldChar w:fldCharType="begin"/>
            </w:r>
            <w:r>
              <w:rPr>
                <w:noProof/>
                <w:webHidden/>
              </w:rPr>
              <w:instrText xml:space="preserve"> PAGEREF _Toc71203166 \h </w:instrText>
            </w:r>
            <w:r>
              <w:rPr>
                <w:noProof/>
                <w:webHidden/>
              </w:rPr>
            </w:r>
            <w:r>
              <w:rPr>
                <w:noProof/>
                <w:webHidden/>
              </w:rPr>
              <w:fldChar w:fldCharType="separate"/>
            </w:r>
            <w:r>
              <w:rPr>
                <w:noProof/>
                <w:webHidden/>
              </w:rPr>
              <w:t>12</w:t>
            </w:r>
            <w:r>
              <w:rPr>
                <w:noProof/>
                <w:webHidden/>
              </w:rPr>
              <w:fldChar w:fldCharType="end"/>
            </w:r>
          </w:hyperlink>
        </w:p>
        <w:p w14:paraId="21C5D9C8" w14:textId="2FD8B4C3" w:rsidR="003E6676" w:rsidRDefault="003E6676">
          <w:pPr>
            <w:pStyle w:val="TOC2"/>
            <w:tabs>
              <w:tab w:val="right" w:leader="dot" w:pos="9016"/>
            </w:tabs>
            <w:rPr>
              <w:rFonts w:eastAsiaTheme="minorEastAsia"/>
              <w:noProof/>
              <w:lang w:eastAsia="en-GB"/>
            </w:rPr>
          </w:pPr>
          <w:hyperlink w:anchor="_Toc71203167" w:history="1">
            <w:r w:rsidRPr="00BA034D">
              <w:rPr>
                <w:rStyle w:val="Hyperlink"/>
                <w:noProof/>
              </w:rPr>
              <w:t>Which one should you use?</w:t>
            </w:r>
            <w:r>
              <w:rPr>
                <w:noProof/>
                <w:webHidden/>
              </w:rPr>
              <w:tab/>
            </w:r>
            <w:r>
              <w:rPr>
                <w:noProof/>
                <w:webHidden/>
              </w:rPr>
              <w:fldChar w:fldCharType="begin"/>
            </w:r>
            <w:r>
              <w:rPr>
                <w:noProof/>
                <w:webHidden/>
              </w:rPr>
              <w:instrText xml:space="preserve"> PAGEREF _Toc71203167 \h </w:instrText>
            </w:r>
            <w:r>
              <w:rPr>
                <w:noProof/>
                <w:webHidden/>
              </w:rPr>
            </w:r>
            <w:r>
              <w:rPr>
                <w:noProof/>
                <w:webHidden/>
              </w:rPr>
              <w:fldChar w:fldCharType="separate"/>
            </w:r>
            <w:r>
              <w:rPr>
                <w:noProof/>
                <w:webHidden/>
              </w:rPr>
              <w:t>12</w:t>
            </w:r>
            <w:r>
              <w:rPr>
                <w:noProof/>
                <w:webHidden/>
              </w:rPr>
              <w:fldChar w:fldCharType="end"/>
            </w:r>
          </w:hyperlink>
        </w:p>
        <w:p w14:paraId="3E409FEE" w14:textId="3012274E" w:rsidR="003E6676" w:rsidRDefault="003E6676">
          <w:pPr>
            <w:pStyle w:val="TOC1"/>
            <w:tabs>
              <w:tab w:val="right" w:leader="dot" w:pos="9016"/>
            </w:tabs>
            <w:rPr>
              <w:rFonts w:eastAsiaTheme="minorEastAsia"/>
              <w:noProof/>
              <w:lang w:eastAsia="en-GB"/>
            </w:rPr>
          </w:pPr>
          <w:hyperlink w:anchor="_Toc71203168" w:history="1">
            <w:r w:rsidRPr="00BA034D">
              <w:rPr>
                <w:rStyle w:val="Hyperlink"/>
                <w:noProof/>
              </w:rPr>
              <w:t>Adoption of docker</w:t>
            </w:r>
            <w:r>
              <w:rPr>
                <w:noProof/>
                <w:webHidden/>
              </w:rPr>
              <w:tab/>
            </w:r>
            <w:r>
              <w:rPr>
                <w:noProof/>
                <w:webHidden/>
              </w:rPr>
              <w:fldChar w:fldCharType="begin"/>
            </w:r>
            <w:r>
              <w:rPr>
                <w:noProof/>
                <w:webHidden/>
              </w:rPr>
              <w:instrText xml:space="preserve"> PAGEREF _Toc71203168 \h </w:instrText>
            </w:r>
            <w:r>
              <w:rPr>
                <w:noProof/>
                <w:webHidden/>
              </w:rPr>
            </w:r>
            <w:r>
              <w:rPr>
                <w:noProof/>
                <w:webHidden/>
              </w:rPr>
              <w:fldChar w:fldCharType="separate"/>
            </w:r>
            <w:r>
              <w:rPr>
                <w:noProof/>
                <w:webHidden/>
              </w:rPr>
              <w:t>12</w:t>
            </w:r>
            <w:r>
              <w:rPr>
                <w:noProof/>
                <w:webHidden/>
              </w:rPr>
              <w:fldChar w:fldCharType="end"/>
            </w:r>
          </w:hyperlink>
        </w:p>
        <w:p w14:paraId="504431DF" w14:textId="36DD3308" w:rsidR="003E6676" w:rsidRDefault="003E6676">
          <w:pPr>
            <w:pStyle w:val="TOC2"/>
            <w:tabs>
              <w:tab w:val="right" w:leader="dot" w:pos="9016"/>
            </w:tabs>
            <w:rPr>
              <w:rFonts w:eastAsiaTheme="minorEastAsia"/>
              <w:noProof/>
              <w:lang w:eastAsia="en-GB"/>
            </w:rPr>
          </w:pPr>
          <w:hyperlink w:anchor="_Toc71203169" w:history="1">
            <w:r w:rsidRPr="00BA034D">
              <w:rPr>
                <w:rStyle w:val="Hyperlink"/>
                <w:noProof/>
              </w:rPr>
              <w:t>What is docker</w:t>
            </w:r>
            <w:r>
              <w:rPr>
                <w:noProof/>
                <w:webHidden/>
              </w:rPr>
              <w:tab/>
            </w:r>
            <w:r>
              <w:rPr>
                <w:noProof/>
                <w:webHidden/>
              </w:rPr>
              <w:fldChar w:fldCharType="begin"/>
            </w:r>
            <w:r>
              <w:rPr>
                <w:noProof/>
                <w:webHidden/>
              </w:rPr>
              <w:instrText xml:space="preserve"> PAGEREF _Toc71203169 \h </w:instrText>
            </w:r>
            <w:r>
              <w:rPr>
                <w:noProof/>
                <w:webHidden/>
              </w:rPr>
            </w:r>
            <w:r>
              <w:rPr>
                <w:noProof/>
                <w:webHidden/>
              </w:rPr>
              <w:fldChar w:fldCharType="separate"/>
            </w:r>
            <w:r>
              <w:rPr>
                <w:noProof/>
                <w:webHidden/>
              </w:rPr>
              <w:t>12</w:t>
            </w:r>
            <w:r>
              <w:rPr>
                <w:noProof/>
                <w:webHidden/>
              </w:rPr>
              <w:fldChar w:fldCharType="end"/>
            </w:r>
          </w:hyperlink>
        </w:p>
        <w:p w14:paraId="633A0BA1" w14:textId="50A307C0" w:rsidR="003E6676" w:rsidRDefault="003E6676">
          <w:pPr>
            <w:pStyle w:val="TOC2"/>
            <w:tabs>
              <w:tab w:val="right" w:leader="dot" w:pos="9016"/>
            </w:tabs>
            <w:rPr>
              <w:rFonts w:eastAsiaTheme="minorEastAsia"/>
              <w:noProof/>
              <w:lang w:eastAsia="en-GB"/>
            </w:rPr>
          </w:pPr>
          <w:hyperlink w:anchor="_Toc71203170" w:history="1">
            <w:r w:rsidRPr="00BA034D">
              <w:rPr>
                <w:rStyle w:val="Hyperlink"/>
                <w:noProof/>
              </w:rPr>
              <w:t>How docker works</w:t>
            </w:r>
            <w:r>
              <w:rPr>
                <w:noProof/>
                <w:webHidden/>
              </w:rPr>
              <w:tab/>
            </w:r>
            <w:r>
              <w:rPr>
                <w:noProof/>
                <w:webHidden/>
              </w:rPr>
              <w:fldChar w:fldCharType="begin"/>
            </w:r>
            <w:r>
              <w:rPr>
                <w:noProof/>
                <w:webHidden/>
              </w:rPr>
              <w:instrText xml:space="preserve"> PAGEREF _Toc71203170 \h </w:instrText>
            </w:r>
            <w:r>
              <w:rPr>
                <w:noProof/>
                <w:webHidden/>
              </w:rPr>
            </w:r>
            <w:r>
              <w:rPr>
                <w:noProof/>
                <w:webHidden/>
              </w:rPr>
              <w:fldChar w:fldCharType="separate"/>
            </w:r>
            <w:r>
              <w:rPr>
                <w:noProof/>
                <w:webHidden/>
              </w:rPr>
              <w:t>12</w:t>
            </w:r>
            <w:r>
              <w:rPr>
                <w:noProof/>
                <w:webHidden/>
              </w:rPr>
              <w:fldChar w:fldCharType="end"/>
            </w:r>
          </w:hyperlink>
        </w:p>
        <w:p w14:paraId="44DD149A" w14:textId="2FEAFDDB" w:rsidR="003E6676" w:rsidRDefault="003E6676">
          <w:pPr>
            <w:pStyle w:val="TOC2"/>
            <w:tabs>
              <w:tab w:val="right" w:leader="dot" w:pos="9016"/>
            </w:tabs>
            <w:rPr>
              <w:rFonts w:eastAsiaTheme="minorEastAsia"/>
              <w:noProof/>
              <w:lang w:eastAsia="en-GB"/>
            </w:rPr>
          </w:pPr>
          <w:hyperlink w:anchor="_Toc71203171" w:history="1">
            <w:r w:rsidRPr="00BA034D">
              <w:rPr>
                <w:rStyle w:val="Hyperlink"/>
                <w:noProof/>
              </w:rPr>
              <w:t>Rise of docker</w:t>
            </w:r>
            <w:r>
              <w:rPr>
                <w:noProof/>
                <w:webHidden/>
              </w:rPr>
              <w:tab/>
            </w:r>
            <w:r>
              <w:rPr>
                <w:noProof/>
                <w:webHidden/>
              </w:rPr>
              <w:fldChar w:fldCharType="begin"/>
            </w:r>
            <w:r>
              <w:rPr>
                <w:noProof/>
                <w:webHidden/>
              </w:rPr>
              <w:instrText xml:space="preserve"> PAGEREF _Toc71203171 \h </w:instrText>
            </w:r>
            <w:r>
              <w:rPr>
                <w:noProof/>
                <w:webHidden/>
              </w:rPr>
            </w:r>
            <w:r>
              <w:rPr>
                <w:noProof/>
                <w:webHidden/>
              </w:rPr>
              <w:fldChar w:fldCharType="separate"/>
            </w:r>
            <w:r>
              <w:rPr>
                <w:noProof/>
                <w:webHidden/>
              </w:rPr>
              <w:t>13</w:t>
            </w:r>
            <w:r>
              <w:rPr>
                <w:noProof/>
                <w:webHidden/>
              </w:rPr>
              <w:fldChar w:fldCharType="end"/>
            </w:r>
          </w:hyperlink>
        </w:p>
        <w:p w14:paraId="706C2E1C" w14:textId="7DAE4DE1" w:rsidR="003E6676" w:rsidRDefault="003E6676">
          <w:pPr>
            <w:pStyle w:val="TOC1"/>
            <w:tabs>
              <w:tab w:val="right" w:leader="dot" w:pos="9016"/>
            </w:tabs>
            <w:rPr>
              <w:rFonts w:eastAsiaTheme="minorEastAsia"/>
              <w:noProof/>
              <w:lang w:eastAsia="en-GB"/>
            </w:rPr>
          </w:pPr>
          <w:hyperlink w:anchor="_Toc71203172" w:history="1">
            <w:r w:rsidRPr="00BA034D">
              <w:rPr>
                <w:rStyle w:val="Hyperlink"/>
                <w:noProof/>
              </w:rPr>
              <w:t>Node js and docker techniques</w:t>
            </w:r>
            <w:r>
              <w:rPr>
                <w:noProof/>
                <w:webHidden/>
              </w:rPr>
              <w:tab/>
            </w:r>
            <w:r>
              <w:rPr>
                <w:noProof/>
                <w:webHidden/>
              </w:rPr>
              <w:fldChar w:fldCharType="begin"/>
            </w:r>
            <w:r>
              <w:rPr>
                <w:noProof/>
                <w:webHidden/>
              </w:rPr>
              <w:instrText xml:space="preserve"> PAGEREF _Toc71203172 \h </w:instrText>
            </w:r>
            <w:r>
              <w:rPr>
                <w:noProof/>
                <w:webHidden/>
              </w:rPr>
            </w:r>
            <w:r>
              <w:rPr>
                <w:noProof/>
                <w:webHidden/>
              </w:rPr>
              <w:fldChar w:fldCharType="separate"/>
            </w:r>
            <w:r>
              <w:rPr>
                <w:noProof/>
                <w:webHidden/>
              </w:rPr>
              <w:t>15</w:t>
            </w:r>
            <w:r>
              <w:rPr>
                <w:noProof/>
                <w:webHidden/>
              </w:rPr>
              <w:fldChar w:fldCharType="end"/>
            </w:r>
          </w:hyperlink>
        </w:p>
        <w:p w14:paraId="0131E408" w14:textId="25D6E585" w:rsidR="003E6676" w:rsidRDefault="003E6676">
          <w:pPr>
            <w:pStyle w:val="TOC2"/>
            <w:tabs>
              <w:tab w:val="right" w:leader="dot" w:pos="9016"/>
            </w:tabs>
            <w:rPr>
              <w:rFonts w:eastAsiaTheme="minorEastAsia"/>
              <w:noProof/>
              <w:lang w:eastAsia="en-GB"/>
            </w:rPr>
          </w:pPr>
          <w:hyperlink w:anchor="_Toc71203173" w:history="1">
            <w:r w:rsidRPr="00BA034D">
              <w:rPr>
                <w:rStyle w:val="Hyperlink"/>
                <w:noProof/>
              </w:rPr>
              <w:t>Evaluations</w:t>
            </w:r>
            <w:r>
              <w:rPr>
                <w:noProof/>
                <w:webHidden/>
              </w:rPr>
              <w:tab/>
            </w:r>
            <w:r>
              <w:rPr>
                <w:noProof/>
                <w:webHidden/>
              </w:rPr>
              <w:fldChar w:fldCharType="begin"/>
            </w:r>
            <w:r>
              <w:rPr>
                <w:noProof/>
                <w:webHidden/>
              </w:rPr>
              <w:instrText xml:space="preserve"> PAGEREF _Toc71203173 \h </w:instrText>
            </w:r>
            <w:r>
              <w:rPr>
                <w:noProof/>
                <w:webHidden/>
              </w:rPr>
            </w:r>
            <w:r>
              <w:rPr>
                <w:noProof/>
                <w:webHidden/>
              </w:rPr>
              <w:fldChar w:fldCharType="separate"/>
            </w:r>
            <w:r>
              <w:rPr>
                <w:noProof/>
                <w:webHidden/>
              </w:rPr>
              <w:t>18</w:t>
            </w:r>
            <w:r>
              <w:rPr>
                <w:noProof/>
                <w:webHidden/>
              </w:rPr>
              <w:fldChar w:fldCharType="end"/>
            </w:r>
          </w:hyperlink>
        </w:p>
        <w:p w14:paraId="7205C41F" w14:textId="5A8EB3B0" w:rsidR="003E6676" w:rsidRDefault="003E6676">
          <w:pPr>
            <w:pStyle w:val="TOC1"/>
            <w:tabs>
              <w:tab w:val="right" w:leader="dot" w:pos="9016"/>
            </w:tabs>
            <w:rPr>
              <w:rFonts w:eastAsiaTheme="minorEastAsia"/>
              <w:noProof/>
              <w:lang w:eastAsia="en-GB"/>
            </w:rPr>
          </w:pPr>
          <w:hyperlink w:anchor="_Toc71203174" w:history="1">
            <w:r w:rsidRPr="00BA034D">
              <w:rPr>
                <w:rStyle w:val="Hyperlink"/>
                <w:noProof/>
              </w:rPr>
              <w:t>Conclusion</w:t>
            </w:r>
            <w:r>
              <w:rPr>
                <w:noProof/>
                <w:webHidden/>
              </w:rPr>
              <w:tab/>
            </w:r>
            <w:r>
              <w:rPr>
                <w:noProof/>
                <w:webHidden/>
              </w:rPr>
              <w:fldChar w:fldCharType="begin"/>
            </w:r>
            <w:r>
              <w:rPr>
                <w:noProof/>
                <w:webHidden/>
              </w:rPr>
              <w:instrText xml:space="preserve"> PAGEREF _Toc71203174 \h </w:instrText>
            </w:r>
            <w:r>
              <w:rPr>
                <w:noProof/>
                <w:webHidden/>
              </w:rPr>
            </w:r>
            <w:r>
              <w:rPr>
                <w:noProof/>
                <w:webHidden/>
              </w:rPr>
              <w:fldChar w:fldCharType="separate"/>
            </w:r>
            <w:r>
              <w:rPr>
                <w:noProof/>
                <w:webHidden/>
              </w:rPr>
              <w:t>18</w:t>
            </w:r>
            <w:r>
              <w:rPr>
                <w:noProof/>
                <w:webHidden/>
              </w:rPr>
              <w:fldChar w:fldCharType="end"/>
            </w:r>
          </w:hyperlink>
        </w:p>
        <w:p w14:paraId="6241C276" w14:textId="241E02A9" w:rsidR="003E6676" w:rsidRDefault="003E6676">
          <w:pPr>
            <w:pStyle w:val="TOC1"/>
            <w:tabs>
              <w:tab w:val="right" w:leader="dot" w:pos="9016"/>
            </w:tabs>
            <w:rPr>
              <w:rFonts w:eastAsiaTheme="minorEastAsia"/>
              <w:noProof/>
              <w:lang w:eastAsia="en-GB"/>
            </w:rPr>
          </w:pPr>
          <w:hyperlink w:anchor="_Toc71203175" w:history="1">
            <w:r w:rsidRPr="00BA034D">
              <w:rPr>
                <w:rStyle w:val="Hyperlink"/>
                <w:noProof/>
              </w:rPr>
              <w:t>Bibliography</w:t>
            </w:r>
            <w:r>
              <w:rPr>
                <w:noProof/>
                <w:webHidden/>
              </w:rPr>
              <w:tab/>
            </w:r>
            <w:r>
              <w:rPr>
                <w:noProof/>
                <w:webHidden/>
              </w:rPr>
              <w:fldChar w:fldCharType="begin"/>
            </w:r>
            <w:r>
              <w:rPr>
                <w:noProof/>
                <w:webHidden/>
              </w:rPr>
              <w:instrText xml:space="preserve"> PAGEREF _Toc71203175 \h </w:instrText>
            </w:r>
            <w:r>
              <w:rPr>
                <w:noProof/>
                <w:webHidden/>
              </w:rPr>
            </w:r>
            <w:r>
              <w:rPr>
                <w:noProof/>
                <w:webHidden/>
              </w:rPr>
              <w:fldChar w:fldCharType="separate"/>
            </w:r>
            <w:r>
              <w:rPr>
                <w:noProof/>
                <w:webHidden/>
              </w:rPr>
              <w:t>19</w:t>
            </w:r>
            <w:r>
              <w:rPr>
                <w:noProof/>
                <w:webHidden/>
              </w:rPr>
              <w:fldChar w:fldCharType="end"/>
            </w:r>
          </w:hyperlink>
        </w:p>
        <w:p w14:paraId="37335A58" w14:textId="0FCE0F26" w:rsidR="00C87931" w:rsidRDefault="00C87931">
          <w:r>
            <w:rPr>
              <w:b/>
              <w:bCs/>
              <w:noProof/>
            </w:rPr>
            <w:fldChar w:fldCharType="end"/>
          </w:r>
        </w:p>
      </w:sdtContent>
    </w:sdt>
    <w:p w14:paraId="3EB99B85" w14:textId="6AA27C57" w:rsidR="00C87931" w:rsidRDefault="00C87931">
      <w:pPr>
        <w:pStyle w:val="TableofFigures"/>
        <w:tabs>
          <w:tab w:val="right" w:leader="dot" w:pos="9016"/>
        </w:tabs>
        <w:rPr>
          <w:noProof/>
        </w:rPr>
      </w:pPr>
      <w:r>
        <w:fldChar w:fldCharType="begin"/>
      </w:r>
      <w:r>
        <w:instrText xml:space="preserve"> TOC \h \z \c "Figure" </w:instrText>
      </w:r>
      <w:r>
        <w:fldChar w:fldCharType="separate"/>
      </w:r>
      <w:hyperlink w:anchor="_Toc71154393" w:history="1">
        <w:r w:rsidRPr="00D502F0">
          <w:rPr>
            <w:rStyle w:val="Hyperlink"/>
            <w:noProof/>
          </w:rPr>
          <w:t>Figure 1 nines of availability [14]</w:t>
        </w:r>
        <w:r>
          <w:rPr>
            <w:noProof/>
            <w:webHidden/>
          </w:rPr>
          <w:tab/>
        </w:r>
        <w:r>
          <w:rPr>
            <w:noProof/>
            <w:webHidden/>
          </w:rPr>
          <w:fldChar w:fldCharType="begin"/>
        </w:r>
        <w:r>
          <w:rPr>
            <w:noProof/>
            <w:webHidden/>
          </w:rPr>
          <w:instrText xml:space="preserve"> PAGEREF _Toc71154393 \h </w:instrText>
        </w:r>
        <w:r>
          <w:rPr>
            <w:noProof/>
            <w:webHidden/>
          </w:rPr>
        </w:r>
        <w:r>
          <w:rPr>
            <w:noProof/>
            <w:webHidden/>
          </w:rPr>
          <w:fldChar w:fldCharType="separate"/>
        </w:r>
        <w:r>
          <w:rPr>
            <w:noProof/>
            <w:webHidden/>
          </w:rPr>
          <w:t>7</w:t>
        </w:r>
        <w:r>
          <w:rPr>
            <w:noProof/>
            <w:webHidden/>
          </w:rPr>
          <w:fldChar w:fldCharType="end"/>
        </w:r>
      </w:hyperlink>
    </w:p>
    <w:p w14:paraId="71901461" w14:textId="7E213845" w:rsidR="00C87931" w:rsidRDefault="00C87931">
      <w:pPr>
        <w:pStyle w:val="TableofFigures"/>
        <w:tabs>
          <w:tab w:val="right" w:leader="dot" w:pos="9016"/>
        </w:tabs>
        <w:rPr>
          <w:noProof/>
        </w:rPr>
      </w:pPr>
      <w:hyperlink w:anchor="_Toc71154394" w:history="1">
        <w:r w:rsidRPr="00D502F0">
          <w:rPr>
            <w:rStyle w:val="Hyperlink"/>
            <w:noProof/>
          </w:rPr>
          <w:t>Figure 2 google cloud calculator [21]</w:t>
        </w:r>
        <w:r>
          <w:rPr>
            <w:noProof/>
            <w:webHidden/>
          </w:rPr>
          <w:tab/>
        </w:r>
        <w:r>
          <w:rPr>
            <w:noProof/>
            <w:webHidden/>
          </w:rPr>
          <w:fldChar w:fldCharType="begin"/>
        </w:r>
        <w:r>
          <w:rPr>
            <w:noProof/>
            <w:webHidden/>
          </w:rPr>
          <w:instrText xml:space="preserve"> PAGEREF _Toc71154394 \h </w:instrText>
        </w:r>
        <w:r>
          <w:rPr>
            <w:noProof/>
            <w:webHidden/>
          </w:rPr>
        </w:r>
        <w:r>
          <w:rPr>
            <w:noProof/>
            <w:webHidden/>
          </w:rPr>
          <w:fldChar w:fldCharType="separate"/>
        </w:r>
        <w:r>
          <w:rPr>
            <w:noProof/>
            <w:webHidden/>
          </w:rPr>
          <w:t>9</w:t>
        </w:r>
        <w:r>
          <w:rPr>
            <w:noProof/>
            <w:webHidden/>
          </w:rPr>
          <w:fldChar w:fldCharType="end"/>
        </w:r>
      </w:hyperlink>
    </w:p>
    <w:p w14:paraId="3F6ACFFD" w14:textId="53C79CE3" w:rsidR="00C87931" w:rsidRDefault="00C87931">
      <w:pPr>
        <w:pStyle w:val="TableofFigures"/>
        <w:tabs>
          <w:tab w:val="right" w:leader="dot" w:pos="9016"/>
        </w:tabs>
        <w:rPr>
          <w:noProof/>
        </w:rPr>
      </w:pPr>
      <w:hyperlink w:anchor="_Toc71154395" w:history="1">
        <w:r w:rsidRPr="00D502F0">
          <w:rPr>
            <w:rStyle w:val="Hyperlink"/>
            <w:noProof/>
          </w:rPr>
          <w:t>Figure 3 google cloud pricing [21]</w:t>
        </w:r>
        <w:r>
          <w:rPr>
            <w:noProof/>
            <w:webHidden/>
          </w:rPr>
          <w:tab/>
        </w:r>
        <w:r>
          <w:rPr>
            <w:noProof/>
            <w:webHidden/>
          </w:rPr>
          <w:fldChar w:fldCharType="begin"/>
        </w:r>
        <w:r>
          <w:rPr>
            <w:noProof/>
            <w:webHidden/>
          </w:rPr>
          <w:instrText xml:space="preserve"> PAGEREF _Toc71154395 \h </w:instrText>
        </w:r>
        <w:r>
          <w:rPr>
            <w:noProof/>
            <w:webHidden/>
          </w:rPr>
        </w:r>
        <w:r>
          <w:rPr>
            <w:noProof/>
            <w:webHidden/>
          </w:rPr>
          <w:fldChar w:fldCharType="separate"/>
        </w:r>
        <w:r>
          <w:rPr>
            <w:noProof/>
            <w:webHidden/>
          </w:rPr>
          <w:t>10</w:t>
        </w:r>
        <w:r>
          <w:rPr>
            <w:noProof/>
            <w:webHidden/>
          </w:rPr>
          <w:fldChar w:fldCharType="end"/>
        </w:r>
      </w:hyperlink>
    </w:p>
    <w:p w14:paraId="7FB9F566" w14:textId="2A4ABFCB" w:rsidR="00C87931" w:rsidRDefault="00C87931">
      <w:pPr>
        <w:pStyle w:val="TableofFigures"/>
        <w:tabs>
          <w:tab w:val="right" w:leader="dot" w:pos="9016"/>
        </w:tabs>
        <w:rPr>
          <w:noProof/>
        </w:rPr>
      </w:pPr>
      <w:hyperlink w:anchor="_Toc71154396" w:history="1">
        <w:r w:rsidRPr="00D502F0">
          <w:rPr>
            <w:rStyle w:val="Hyperlink"/>
            <w:noProof/>
          </w:rPr>
          <w:t>Figure 4 docker user figures [32]</w:t>
        </w:r>
        <w:r>
          <w:rPr>
            <w:noProof/>
            <w:webHidden/>
          </w:rPr>
          <w:tab/>
        </w:r>
        <w:r>
          <w:rPr>
            <w:noProof/>
            <w:webHidden/>
          </w:rPr>
          <w:fldChar w:fldCharType="begin"/>
        </w:r>
        <w:r>
          <w:rPr>
            <w:noProof/>
            <w:webHidden/>
          </w:rPr>
          <w:instrText xml:space="preserve"> PAGEREF _Toc71154396 \h </w:instrText>
        </w:r>
        <w:r>
          <w:rPr>
            <w:noProof/>
            <w:webHidden/>
          </w:rPr>
        </w:r>
        <w:r>
          <w:rPr>
            <w:noProof/>
            <w:webHidden/>
          </w:rPr>
          <w:fldChar w:fldCharType="separate"/>
        </w:r>
        <w:r>
          <w:rPr>
            <w:noProof/>
            <w:webHidden/>
          </w:rPr>
          <w:t>13</w:t>
        </w:r>
        <w:r>
          <w:rPr>
            <w:noProof/>
            <w:webHidden/>
          </w:rPr>
          <w:fldChar w:fldCharType="end"/>
        </w:r>
      </w:hyperlink>
    </w:p>
    <w:p w14:paraId="1C0837C1" w14:textId="66312D03" w:rsidR="00C87931" w:rsidRDefault="00C87931">
      <w:pPr>
        <w:pStyle w:val="TableofFigures"/>
        <w:tabs>
          <w:tab w:val="right" w:leader="dot" w:pos="9016"/>
        </w:tabs>
        <w:rPr>
          <w:noProof/>
        </w:rPr>
      </w:pPr>
      <w:hyperlink w:anchor="_Toc71154397" w:history="1">
        <w:r w:rsidRPr="00D502F0">
          <w:rPr>
            <w:rStyle w:val="Hyperlink"/>
            <w:noProof/>
          </w:rPr>
          <w:t>Figure 5 companies adopting docker [33]</w:t>
        </w:r>
        <w:r>
          <w:rPr>
            <w:noProof/>
            <w:webHidden/>
          </w:rPr>
          <w:tab/>
        </w:r>
        <w:r>
          <w:rPr>
            <w:noProof/>
            <w:webHidden/>
          </w:rPr>
          <w:fldChar w:fldCharType="begin"/>
        </w:r>
        <w:r>
          <w:rPr>
            <w:noProof/>
            <w:webHidden/>
          </w:rPr>
          <w:instrText xml:space="preserve"> PAGEREF _Toc71154397 \h </w:instrText>
        </w:r>
        <w:r>
          <w:rPr>
            <w:noProof/>
            <w:webHidden/>
          </w:rPr>
        </w:r>
        <w:r>
          <w:rPr>
            <w:noProof/>
            <w:webHidden/>
          </w:rPr>
          <w:fldChar w:fldCharType="separate"/>
        </w:r>
        <w:r>
          <w:rPr>
            <w:noProof/>
            <w:webHidden/>
          </w:rPr>
          <w:t>14</w:t>
        </w:r>
        <w:r>
          <w:rPr>
            <w:noProof/>
            <w:webHidden/>
          </w:rPr>
          <w:fldChar w:fldCharType="end"/>
        </w:r>
      </w:hyperlink>
    </w:p>
    <w:p w14:paraId="024F9799" w14:textId="2777E71C" w:rsidR="00C87931" w:rsidRDefault="00C87931">
      <w:pPr>
        <w:pStyle w:val="TableofFigures"/>
        <w:tabs>
          <w:tab w:val="right" w:leader="dot" w:pos="9016"/>
        </w:tabs>
        <w:rPr>
          <w:noProof/>
        </w:rPr>
      </w:pPr>
      <w:hyperlink w:anchor="_Toc71154398" w:history="1">
        <w:r w:rsidRPr="00D502F0">
          <w:rPr>
            <w:rStyle w:val="Hyperlink"/>
            <w:noProof/>
          </w:rPr>
          <w:t>[35]Figure 6 showing files created</w:t>
        </w:r>
        <w:r>
          <w:rPr>
            <w:noProof/>
            <w:webHidden/>
          </w:rPr>
          <w:tab/>
        </w:r>
        <w:r>
          <w:rPr>
            <w:noProof/>
            <w:webHidden/>
          </w:rPr>
          <w:fldChar w:fldCharType="begin"/>
        </w:r>
        <w:r>
          <w:rPr>
            <w:noProof/>
            <w:webHidden/>
          </w:rPr>
          <w:instrText xml:space="preserve"> PAGEREF _Toc71154398 \h </w:instrText>
        </w:r>
        <w:r>
          <w:rPr>
            <w:noProof/>
            <w:webHidden/>
          </w:rPr>
        </w:r>
        <w:r>
          <w:rPr>
            <w:noProof/>
            <w:webHidden/>
          </w:rPr>
          <w:fldChar w:fldCharType="separate"/>
        </w:r>
        <w:r>
          <w:rPr>
            <w:noProof/>
            <w:webHidden/>
          </w:rPr>
          <w:t>15</w:t>
        </w:r>
        <w:r>
          <w:rPr>
            <w:noProof/>
            <w:webHidden/>
          </w:rPr>
          <w:fldChar w:fldCharType="end"/>
        </w:r>
      </w:hyperlink>
    </w:p>
    <w:p w14:paraId="427769B3" w14:textId="2AAE4D4F" w:rsidR="00C87931" w:rsidRDefault="00C87931">
      <w:pPr>
        <w:pStyle w:val="TableofFigures"/>
        <w:tabs>
          <w:tab w:val="right" w:leader="dot" w:pos="9016"/>
        </w:tabs>
        <w:rPr>
          <w:noProof/>
        </w:rPr>
      </w:pPr>
      <w:hyperlink w:anchor="_Toc71154399" w:history="1">
        <w:r w:rsidRPr="00D502F0">
          <w:rPr>
            <w:rStyle w:val="Hyperlink"/>
            <w:noProof/>
          </w:rPr>
          <w:t>Figure 7 creating packages [34]</w:t>
        </w:r>
        <w:r>
          <w:rPr>
            <w:noProof/>
            <w:webHidden/>
          </w:rPr>
          <w:tab/>
        </w:r>
        <w:r>
          <w:rPr>
            <w:noProof/>
            <w:webHidden/>
          </w:rPr>
          <w:fldChar w:fldCharType="begin"/>
        </w:r>
        <w:r>
          <w:rPr>
            <w:noProof/>
            <w:webHidden/>
          </w:rPr>
          <w:instrText xml:space="preserve"> PAGEREF _Toc71154399 \h </w:instrText>
        </w:r>
        <w:r>
          <w:rPr>
            <w:noProof/>
            <w:webHidden/>
          </w:rPr>
        </w:r>
        <w:r>
          <w:rPr>
            <w:noProof/>
            <w:webHidden/>
          </w:rPr>
          <w:fldChar w:fldCharType="separate"/>
        </w:r>
        <w:r>
          <w:rPr>
            <w:noProof/>
            <w:webHidden/>
          </w:rPr>
          <w:t>16</w:t>
        </w:r>
        <w:r>
          <w:rPr>
            <w:noProof/>
            <w:webHidden/>
          </w:rPr>
          <w:fldChar w:fldCharType="end"/>
        </w:r>
      </w:hyperlink>
    </w:p>
    <w:p w14:paraId="7A1EDCCE" w14:textId="66FCA2D4" w:rsidR="00C87931" w:rsidRDefault="00C87931">
      <w:pPr>
        <w:pStyle w:val="TableofFigures"/>
        <w:tabs>
          <w:tab w:val="right" w:leader="dot" w:pos="9016"/>
        </w:tabs>
        <w:rPr>
          <w:noProof/>
        </w:rPr>
      </w:pPr>
      <w:hyperlink w:anchor="_Toc71154400" w:history="1">
        <w:r w:rsidRPr="00D502F0">
          <w:rPr>
            <w:rStyle w:val="Hyperlink"/>
            <w:noProof/>
          </w:rPr>
          <w:t>Figure 8 setting framework [35]</w:t>
        </w:r>
        <w:r>
          <w:rPr>
            <w:noProof/>
            <w:webHidden/>
          </w:rPr>
          <w:tab/>
        </w:r>
        <w:r>
          <w:rPr>
            <w:noProof/>
            <w:webHidden/>
          </w:rPr>
          <w:fldChar w:fldCharType="begin"/>
        </w:r>
        <w:r>
          <w:rPr>
            <w:noProof/>
            <w:webHidden/>
          </w:rPr>
          <w:instrText xml:space="preserve"> PAGEREF _Toc71154400 \h </w:instrText>
        </w:r>
        <w:r>
          <w:rPr>
            <w:noProof/>
            <w:webHidden/>
          </w:rPr>
        </w:r>
        <w:r>
          <w:rPr>
            <w:noProof/>
            <w:webHidden/>
          </w:rPr>
          <w:fldChar w:fldCharType="separate"/>
        </w:r>
        <w:r>
          <w:rPr>
            <w:noProof/>
            <w:webHidden/>
          </w:rPr>
          <w:t>16</w:t>
        </w:r>
        <w:r>
          <w:rPr>
            <w:noProof/>
            <w:webHidden/>
          </w:rPr>
          <w:fldChar w:fldCharType="end"/>
        </w:r>
      </w:hyperlink>
    </w:p>
    <w:p w14:paraId="0D09C772" w14:textId="66729D17" w:rsidR="00C87931" w:rsidRDefault="00C87931">
      <w:pPr>
        <w:pStyle w:val="TableofFigures"/>
        <w:tabs>
          <w:tab w:val="right" w:leader="dot" w:pos="9016"/>
        </w:tabs>
        <w:rPr>
          <w:noProof/>
        </w:rPr>
      </w:pPr>
      <w:hyperlink w:anchor="_Toc71154401" w:history="1">
        <w:r w:rsidRPr="00D502F0">
          <w:rPr>
            <w:rStyle w:val="Hyperlink"/>
            <w:noProof/>
          </w:rPr>
          <w:t>Figure 9 installing tools [35]</w:t>
        </w:r>
        <w:r>
          <w:rPr>
            <w:noProof/>
            <w:webHidden/>
          </w:rPr>
          <w:tab/>
        </w:r>
        <w:r>
          <w:rPr>
            <w:noProof/>
            <w:webHidden/>
          </w:rPr>
          <w:fldChar w:fldCharType="begin"/>
        </w:r>
        <w:r>
          <w:rPr>
            <w:noProof/>
            <w:webHidden/>
          </w:rPr>
          <w:instrText xml:space="preserve"> PAGEREF _Toc71154401 \h </w:instrText>
        </w:r>
        <w:r>
          <w:rPr>
            <w:noProof/>
            <w:webHidden/>
          </w:rPr>
        </w:r>
        <w:r>
          <w:rPr>
            <w:noProof/>
            <w:webHidden/>
          </w:rPr>
          <w:fldChar w:fldCharType="separate"/>
        </w:r>
        <w:r>
          <w:rPr>
            <w:noProof/>
            <w:webHidden/>
          </w:rPr>
          <w:t>17</w:t>
        </w:r>
        <w:r>
          <w:rPr>
            <w:noProof/>
            <w:webHidden/>
          </w:rPr>
          <w:fldChar w:fldCharType="end"/>
        </w:r>
      </w:hyperlink>
    </w:p>
    <w:p w14:paraId="4B351696" w14:textId="790968EF" w:rsidR="00C87931" w:rsidRDefault="00C87931">
      <w:pPr>
        <w:pStyle w:val="TableofFigures"/>
        <w:tabs>
          <w:tab w:val="right" w:leader="dot" w:pos="9016"/>
        </w:tabs>
        <w:rPr>
          <w:noProof/>
        </w:rPr>
      </w:pPr>
      <w:hyperlink w:anchor="_Toc71154402" w:history="1">
        <w:r w:rsidRPr="00D502F0">
          <w:rPr>
            <w:rStyle w:val="Hyperlink"/>
            <w:noProof/>
          </w:rPr>
          <w:t>Figure 10 starting servers and application [35]</w:t>
        </w:r>
        <w:r>
          <w:rPr>
            <w:noProof/>
            <w:webHidden/>
          </w:rPr>
          <w:tab/>
        </w:r>
        <w:r>
          <w:rPr>
            <w:noProof/>
            <w:webHidden/>
          </w:rPr>
          <w:fldChar w:fldCharType="begin"/>
        </w:r>
        <w:r>
          <w:rPr>
            <w:noProof/>
            <w:webHidden/>
          </w:rPr>
          <w:instrText xml:space="preserve"> PAGEREF _Toc71154402 \h </w:instrText>
        </w:r>
        <w:r>
          <w:rPr>
            <w:noProof/>
            <w:webHidden/>
          </w:rPr>
        </w:r>
        <w:r>
          <w:rPr>
            <w:noProof/>
            <w:webHidden/>
          </w:rPr>
          <w:fldChar w:fldCharType="separate"/>
        </w:r>
        <w:r>
          <w:rPr>
            <w:noProof/>
            <w:webHidden/>
          </w:rPr>
          <w:t>17</w:t>
        </w:r>
        <w:r>
          <w:rPr>
            <w:noProof/>
            <w:webHidden/>
          </w:rPr>
          <w:fldChar w:fldCharType="end"/>
        </w:r>
      </w:hyperlink>
    </w:p>
    <w:p w14:paraId="4EB05ED8" w14:textId="56BFF520" w:rsidR="00C87931" w:rsidRDefault="00C87931">
      <w:pPr>
        <w:pStyle w:val="TableofFigures"/>
        <w:tabs>
          <w:tab w:val="right" w:leader="dot" w:pos="9016"/>
        </w:tabs>
        <w:rPr>
          <w:noProof/>
        </w:rPr>
      </w:pPr>
      <w:hyperlink w:anchor="_Toc71154403" w:history="1">
        <w:r w:rsidRPr="00D502F0">
          <w:rPr>
            <w:rStyle w:val="Hyperlink"/>
            <w:noProof/>
          </w:rPr>
          <w:t>Figure 11 show server running</w:t>
        </w:r>
        <w:r>
          <w:rPr>
            <w:noProof/>
            <w:webHidden/>
          </w:rPr>
          <w:tab/>
        </w:r>
        <w:r>
          <w:rPr>
            <w:noProof/>
            <w:webHidden/>
          </w:rPr>
          <w:fldChar w:fldCharType="begin"/>
        </w:r>
        <w:r>
          <w:rPr>
            <w:noProof/>
            <w:webHidden/>
          </w:rPr>
          <w:instrText xml:space="preserve"> PAGEREF _Toc71154403 \h </w:instrText>
        </w:r>
        <w:r>
          <w:rPr>
            <w:noProof/>
            <w:webHidden/>
          </w:rPr>
        </w:r>
        <w:r>
          <w:rPr>
            <w:noProof/>
            <w:webHidden/>
          </w:rPr>
          <w:fldChar w:fldCharType="separate"/>
        </w:r>
        <w:r>
          <w:rPr>
            <w:noProof/>
            <w:webHidden/>
          </w:rPr>
          <w:t>17</w:t>
        </w:r>
        <w:r>
          <w:rPr>
            <w:noProof/>
            <w:webHidden/>
          </w:rPr>
          <w:fldChar w:fldCharType="end"/>
        </w:r>
      </w:hyperlink>
    </w:p>
    <w:p w14:paraId="5D383483" w14:textId="5F3362F4" w:rsidR="00C8608D" w:rsidRDefault="00C87931">
      <w:pPr>
        <w:rPr>
          <w:rFonts w:asciiTheme="majorHAnsi" w:eastAsiaTheme="majorEastAsia" w:hAnsiTheme="majorHAnsi" w:cstheme="majorBidi"/>
          <w:color w:val="2F5496" w:themeColor="accent1" w:themeShade="BF"/>
          <w:sz w:val="32"/>
          <w:szCs w:val="32"/>
        </w:rPr>
      </w:pPr>
      <w:r>
        <w:fldChar w:fldCharType="end"/>
      </w:r>
      <w:r w:rsidR="00C8608D">
        <w:br w:type="page"/>
      </w:r>
    </w:p>
    <w:p w14:paraId="20F5A79A" w14:textId="69EA5127" w:rsidR="009D6738" w:rsidRDefault="006F4513" w:rsidP="006F4513">
      <w:pPr>
        <w:pStyle w:val="Heading1"/>
      </w:pPr>
      <w:bookmarkStart w:id="0" w:name="_Toc71203138"/>
      <w:r>
        <w:lastRenderedPageBreak/>
        <w:t>Introduction</w:t>
      </w:r>
      <w:bookmarkEnd w:id="0"/>
      <w:r>
        <w:t xml:space="preserve"> </w:t>
      </w:r>
    </w:p>
    <w:p w14:paraId="2FB1A0E8" w14:textId="2B841B06" w:rsidR="006F4513" w:rsidRDefault="004325BC" w:rsidP="006F4513">
      <w:r>
        <w:t xml:space="preserve">This assignment will </w:t>
      </w:r>
      <w:r w:rsidR="00EB659A">
        <w:t>delve</w:t>
      </w:r>
      <w:r>
        <w:t xml:space="preserve"> into what cloud computing </w:t>
      </w:r>
      <w:r w:rsidR="004630B9">
        <w:t>is and evaluate the benefits and drawbacks of cloud applications</w:t>
      </w:r>
      <w:r w:rsidR="00057570">
        <w:t xml:space="preserve"> discussing </w:t>
      </w:r>
      <w:r w:rsidR="00BE3DA3">
        <w:t xml:space="preserve">cost implications. </w:t>
      </w:r>
      <w:r w:rsidR="007811CA">
        <w:t xml:space="preserve">It will also discuss the </w:t>
      </w:r>
      <w:r w:rsidR="00130CAA">
        <w:t>reliability and scalability of cloud applications</w:t>
      </w:r>
      <w:r w:rsidR="009E05FE">
        <w:t xml:space="preserve">. </w:t>
      </w:r>
      <w:r w:rsidR="008D6F88">
        <w:t xml:space="preserve">There will also be an in-depth </w:t>
      </w:r>
      <w:r w:rsidR="0007663D">
        <w:t xml:space="preserve">look into </w:t>
      </w:r>
      <w:r w:rsidR="00024FC5">
        <w:t>adoption</w:t>
      </w:r>
      <w:r w:rsidR="0007663D">
        <w:t xml:space="preserve"> of docker and node.js </w:t>
      </w:r>
      <w:r w:rsidR="00024FC5">
        <w:t xml:space="preserve">and how they are used for creating web applications and </w:t>
      </w:r>
      <w:r w:rsidR="00A64B39">
        <w:t>the fundamental differences between virtual machines and containers</w:t>
      </w:r>
      <w:r w:rsidR="00225CAE">
        <w:t xml:space="preserve">, it will also be discussed about previous work created </w:t>
      </w:r>
      <w:r w:rsidR="00167D71">
        <w:t xml:space="preserve">in </w:t>
      </w:r>
      <w:r w:rsidR="008917C6">
        <w:t>node.js to be run in docker.</w:t>
      </w:r>
    </w:p>
    <w:p w14:paraId="7D0DAF8E" w14:textId="77777777" w:rsidR="003E6676" w:rsidRDefault="003E6676">
      <w:pPr>
        <w:rPr>
          <w:rFonts w:asciiTheme="majorHAnsi" w:eastAsiaTheme="majorEastAsia" w:hAnsiTheme="majorHAnsi" w:cstheme="majorBidi"/>
          <w:color w:val="2F5496" w:themeColor="accent1" w:themeShade="BF"/>
          <w:sz w:val="32"/>
          <w:szCs w:val="32"/>
        </w:rPr>
      </w:pPr>
      <w:bookmarkStart w:id="1" w:name="_Toc71203139"/>
      <w:r>
        <w:br w:type="page"/>
      </w:r>
    </w:p>
    <w:p w14:paraId="0F4D8DEB" w14:textId="3A0F6E77" w:rsidR="008917C6" w:rsidRDefault="008917C6" w:rsidP="00C86E59">
      <w:pPr>
        <w:pStyle w:val="Heading1"/>
      </w:pPr>
      <w:r>
        <w:t>Cloud computing</w:t>
      </w:r>
      <w:bookmarkEnd w:id="1"/>
      <w:r>
        <w:t xml:space="preserve"> </w:t>
      </w:r>
    </w:p>
    <w:p w14:paraId="63DF41FE" w14:textId="4935B479" w:rsidR="00C86E59" w:rsidRDefault="00C86E59" w:rsidP="00C86E59">
      <w:pPr>
        <w:pStyle w:val="Heading2"/>
      </w:pPr>
      <w:bookmarkStart w:id="2" w:name="_Toc71203140"/>
      <w:r>
        <w:t>What is cloud computing?</w:t>
      </w:r>
      <w:bookmarkEnd w:id="2"/>
      <w:r>
        <w:t xml:space="preserve"> </w:t>
      </w:r>
    </w:p>
    <w:p w14:paraId="2C596BF0" w14:textId="719BCC63" w:rsidR="0001724B" w:rsidRPr="0001724B" w:rsidRDefault="0001724B" w:rsidP="0001724B">
      <w:r>
        <w:t xml:space="preserve">In </w:t>
      </w:r>
      <w:r w:rsidR="00EF0F88">
        <w:t>layman terms cloud computing is</w:t>
      </w:r>
      <w:r w:rsidR="00EB659A">
        <w:t xml:space="preserve"> used </w:t>
      </w:r>
      <w:r w:rsidR="00EF0F88">
        <w:t xml:space="preserve">instead of accessing </w:t>
      </w:r>
      <w:r w:rsidR="00CC3D1C">
        <w:t xml:space="preserve">databases, </w:t>
      </w:r>
      <w:proofErr w:type="gramStart"/>
      <w:r w:rsidR="00CC3D1C">
        <w:t>software</w:t>
      </w:r>
      <w:proofErr w:type="gramEnd"/>
      <w:r w:rsidR="00CC3D1C">
        <w:t xml:space="preserve"> and files instead of theses being saved to your computer</w:t>
      </w:r>
      <w:r w:rsidR="00942DA9">
        <w:t xml:space="preserve"> you </w:t>
      </w:r>
      <w:r w:rsidR="00CC527B">
        <w:t>access</w:t>
      </w:r>
      <w:r w:rsidR="00942DA9">
        <w:t xml:space="preserve"> them over the internet instead of </w:t>
      </w:r>
      <w:r w:rsidR="00CC527B">
        <w:t>your hard drive.</w:t>
      </w:r>
    </w:p>
    <w:p w14:paraId="61004DEE" w14:textId="4847F785" w:rsidR="00C86E59" w:rsidRDefault="002403F5" w:rsidP="00C86E59">
      <w:r>
        <w:t xml:space="preserve">Cloud computing is a </w:t>
      </w:r>
      <w:r w:rsidR="009C64B0">
        <w:t xml:space="preserve">delivery of different services through </w:t>
      </w:r>
      <w:r w:rsidR="00CC31C9">
        <w:t xml:space="preserve">the </w:t>
      </w:r>
      <w:r w:rsidR="00276BB2">
        <w:t>internet,</w:t>
      </w:r>
      <w:r w:rsidR="00CC31C9">
        <w:t xml:space="preserve"> such resources as servers, </w:t>
      </w:r>
      <w:r w:rsidR="0001724B">
        <w:t>databases,</w:t>
      </w:r>
      <w:r w:rsidR="00CC31C9">
        <w:t xml:space="preserve"> </w:t>
      </w:r>
      <w:proofErr w:type="gramStart"/>
      <w:r w:rsidR="00CC31C9">
        <w:t>networking</w:t>
      </w:r>
      <w:proofErr w:type="gramEnd"/>
      <w:r w:rsidR="00CC31C9">
        <w:t xml:space="preserve"> and software</w:t>
      </w:r>
      <w:r w:rsidR="005C5536">
        <w:t xml:space="preserve"> without the need to install or </w:t>
      </w:r>
      <w:r w:rsidR="008D40E4">
        <w:t>maintain them on premises</w:t>
      </w:r>
      <w:r w:rsidR="005158B6">
        <w:t>.</w:t>
      </w:r>
      <w:r w:rsidR="00192C9D">
        <w:t xml:space="preserve"> Rather than </w:t>
      </w:r>
      <w:r w:rsidR="008C2414">
        <w:t xml:space="preserve">companies and users owning </w:t>
      </w:r>
      <w:r w:rsidR="00AC6DED">
        <w:t>their own</w:t>
      </w:r>
      <w:r w:rsidR="008C2414">
        <w:t xml:space="preserve"> </w:t>
      </w:r>
      <w:r w:rsidR="00887B7A">
        <w:t>infrastructure or</w:t>
      </w:r>
      <w:r w:rsidR="00AC6DED">
        <w:t xml:space="preserve"> data centres</w:t>
      </w:r>
      <w:r w:rsidR="00314FA6">
        <w:t xml:space="preserve"> </w:t>
      </w:r>
      <w:r w:rsidR="00635C75">
        <w:t xml:space="preserve">business are opting to use cloud service providers </w:t>
      </w:r>
      <w:r w:rsidR="002F356B">
        <w:t xml:space="preserve">by using these cloud services it is saving </w:t>
      </w:r>
      <w:r w:rsidR="00FA1259">
        <w:t>them creating and maintain</w:t>
      </w:r>
      <w:r w:rsidR="00B875EF">
        <w:t>ing</w:t>
      </w:r>
      <w:r w:rsidR="00FA1259">
        <w:t xml:space="preserve"> their own </w:t>
      </w:r>
      <w:r w:rsidR="006642CD">
        <w:t>IT (</w:t>
      </w:r>
      <w:r w:rsidR="009A4275">
        <w:t>Information Technologies</w:t>
      </w:r>
      <w:r w:rsidR="006642CD">
        <w:t>)</w:t>
      </w:r>
      <w:r w:rsidR="009A4275">
        <w:t xml:space="preserve"> </w:t>
      </w:r>
      <w:r w:rsidR="006642CD">
        <w:t>services</w:t>
      </w:r>
      <w:r w:rsidR="00582829">
        <w:t xml:space="preserve">. Cloud computing also gives companies the freedom to </w:t>
      </w:r>
      <w:r w:rsidR="008F037D">
        <w:t xml:space="preserve">access the data anywhere as long there is an internet </w:t>
      </w:r>
      <w:r w:rsidR="00FD610B">
        <w:t>connection,</w:t>
      </w:r>
      <w:r w:rsidR="008F037D">
        <w:t xml:space="preserve"> but </w:t>
      </w:r>
      <w:r w:rsidR="007C6171">
        <w:t xml:space="preserve">this makes it easier to work with clients and companies </w:t>
      </w:r>
      <w:r w:rsidR="00450547">
        <w:t xml:space="preserve">with multiple offices and even worldwide offices instead of needing to send multiple copies to each user </w:t>
      </w:r>
      <w:r w:rsidR="00BB45A6">
        <w:t>with cloud applications all users can access the same data or software</w:t>
      </w:r>
      <w:r w:rsidR="008F00A9">
        <w:t xml:space="preserve"> at any </w:t>
      </w:r>
      <w:r w:rsidR="00E128A0">
        <w:t>time,</w:t>
      </w:r>
      <w:r w:rsidR="008F00A9">
        <w:t xml:space="preserve"> and </w:t>
      </w:r>
      <w:r w:rsidR="007E6C78">
        <w:t>this is why companies are moving into cloud computing</w:t>
      </w:r>
      <w:sdt>
        <w:sdtPr>
          <w:id w:val="-1471200050"/>
          <w:citation/>
        </w:sdtPr>
        <w:sdtContent>
          <w:r w:rsidR="00A117F2">
            <w:fldChar w:fldCharType="begin"/>
          </w:r>
          <w:r w:rsidR="00A117F2">
            <w:instrText xml:space="preserve"> CITATION Ste18 \l 2057 </w:instrText>
          </w:r>
          <w:r w:rsidR="00A117F2">
            <w:fldChar w:fldCharType="separate"/>
          </w:r>
          <w:r w:rsidR="003E6676">
            <w:rPr>
              <w:noProof/>
            </w:rPr>
            <w:t xml:space="preserve"> </w:t>
          </w:r>
          <w:r w:rsidR="003E6676" w:rsidRPr="003E6676">
            <w:rPr>
              <w:noProof/>
            </w:rPr>
            <w:t>[1]</w:t>
          </w:r>
          <w:r w:rsidR="00A117F2">
            <w:fldChar w:fldCharType="end"/>
          </w:r>
        </w:sdtContent>
      </w:sdt>
      <w:sdt>
        <w:sdtPr>
          <w:id w:val="383608061"/>
          <w:citation/>
        </w:sdtPr>
        <w:sdtContent>
          <w:r w:rsidR="00E824DB">
            <w:fldChar w:fldCharType="begin"/>
          </w:r>
          <w:r w:rsidR="00E824DB">
            <w:instrText xml:space="preserve"> CITATION azu21 \l 2057 </w:instrText>
          </w:r>
          <w:r w:rsidR="00E824DB">
            <w:fldChar w:fldCharType="separate"/>
          </w:r>
          <w:r w:rsidR="003E6676">
            <w:rPr>
              <w:noProof/>
            </w:rPr>
            <w:t xml:space="preserve"> </w:t>
          </w:r>
          <w:r w:rsidR="003E6676" w:rsidRPr="003E6676">
            <w:rPr>
              <w:noProof/>
            </w:rPr>
            <w:t>[2]</w:t>
          </w:r>
          <w:r w:rsidR="00E824DB">
            <w:fldChar w:fldCharType="end"/>
          </w:r>
        </w:sdtContent>
      </w:sdt>
      <w:sdt>
        <w:sdtPr>
          <w:id w:val="-878711559"/>
          <w:citation/>
        </w:sdtPr>
        <w:sdtContent>
          <w:r w:rsidR="00B025E6">
            <w:fldChar w:fldCharType="begin"/>
          </w:r>
          <w:r w:rsidR="00B025E6">
            <w:instrText xml:space="preserve"> CITATION Eri201 \l 2057 </w:instrText>
          </w:r>
          <w:r w:rsidR="00B025E6">
            <w:fldChar w:fldCharType="separate"/>
          </w:r>
          <w:r w:rsidR="003E6676">
            <w:rPr>
              <w:noProof/>
            </w:rPr>
            <w:t xml:space="preserve"> </w:t>
          </w:r>
          <w:r w:rsidR="003E6676" w:rsidRPr="003E6676">
            <w:rPr>
              <w:noProof/>
            </w:rPr>
            <w:t>[3]</w:t>
          </w:r>
          <w:r w:rsidR="00B025E6">
            <w:fldChar w:fldCharType="end"/>
          </w:r>
        </w:sdtContent>
      </w:sdt>
      <w:sdt>
        <w:sdtPr>
          <w:id w:val="-1700539986"/>
          <w:citation/>
        </w:sdtPr>
        <w:sdtContent>
          <w:r w:rsidR="00F14D8D">
            <w:fldChar w:fldCharType="begin"/>
          </w:r>
          <w:r w:rsidR="00F14D8D">
            <w:instrText xml:space="preserve"> CITATION bul21 \l 2057 </w:instrText>
          </w:r>
          <w:r w:rsidR="00F14D8D">
            <w:fldChar w:fldCharType="separate"/>
          </w:r>
          <w:r w:rsidR="003E6676">
            <w:rPr>
              <w:noProof/>
            </w:rPr>
            <w:t xml:space="preserve"> </w:t>
          </w:r>
          <w:r w:rsidR="003E6676" w:rsidRPr="003E6676">
            <w:rPr>
              <w:noProof/>
            </w:rPr>
            <w:t>[4]</w:t>
          </w:r>
          <w:r w:rsidR="00F14D8D">
            <w:fldChar w:fldCharType="end"/>
          </w:r>
        </w:sdtContent>
      </w:sdt>
      <w:r w:rsidR="007E6C78">
        <w:t>.</w:t>
      </w:r>
    </w:p>
    <w:p w14:paraId="7C186492" w14:textId="4401C0EF" w:rsidR="000922A5" w:rsidRDefault="000922A5" w:rsidP="002E15BF">
      <w:pPr>
        <w:pStyle w:val="Heading2"/>
      </w:pPr>
      <w:bookmarkStart w:id="3" w:name="_Toc71203141"/>
      <w:r>
        <w:t>What are cloud companies?</w:t>
      </w:r>
      <w:bookmarkEnd w:id="3"/>
      <w:r>
        <w:t xml:space="preserve"> </w:t>
      </w:r>
    </w:p>
    <w:p w14:paraId="3958946B" w14:textId="4005EEF7" w:rsidR="003D0532" w:rsidRDefault="0053061F" w:rsidP="00E128A0">
      <w:r>
        <w:t xml:space="preserve">cloud companies or cloud service providers </w:t>
      </w:r>
      <w:r w:rsidR="00291935">
        <w:t xml:space="preserve">(CSPs), are companies which offer cloud </w:t>
      </w:r>
      <w:r w:rsidR="008203E3">
        <w:t xml:space="preserve">storage and applications on the </w:t>
      </w:r>
      <w:r w:rsidR="005F7020">
        <w:t>cloud</w:t>
      </w:r>
      <w:sdt>
        <w:sdtPr>
          <w:id w:val="11187098"/>
          <w:citation/>
        </w:sdtPr>
        <w:sdtContent>
          <w:r w:rsidR="006B6EEB">
            <w:fldChar w:fldCharType="begin"/>
          </w:r>
          <w:r w:rsidR="006B6EEB">
            <w:instrText xml:space="preserve"> CITATION wat01 \l 2057 </w:instrText>
          </w:r>
          <w:r w:rsidR="006B6EEB">
            <w:fldChar w:fldCharType="separate"/>
          </w:r>
          <w:r w:rsidR="003E6676">
            <w:rPr>
              <w:noProof/>
            </w:rPr>
            <w:t xml:space="preserve"> </w:t>
          </w:r>
          <w:r w:rsidR="003E6676" w:rsidRPr="003E6676">
            <w:rPr>
              <w:noProof/>
            </w:rPr>
            <w:t>[5]</w:t>
          </w:r>
          <w:r w:rsidR="006B6EEB">
            <w:fldChar w:fldCharType="end"/>
          </w:r>
        </w:sdtContent>
      </w:sdt>
      <w:r w:rsidR="005F7020">
        <w:t>.</w:t>
      </w:r>
      <w:r w:rsidR="002E15BF">
        <w:t xml:space="preserve"> </w:t>
      </w:r>
    </w:p>
    <w:p w14:paraId="0464B86B" w14:textId="080376CD" w:rsidR="005F7020" w:rsidRDefault="00D75DB7" w:rsidP="00E128A0">
      <w:r>
        <w:t>There are 3 types of different cloud companies</w:t>
      </w:r>
      <w:sdt>
        <w:sdtPr>
          <w:id w:val="-1206167918"/>
          <w:citation/>
        </w:sdtPr>
        <w:sdtContent>
          <w:r w:rsidR="001936E1">
            <w:fldChar w:fldCharType="begin"/>
          </w:r>
          <w:r w:rsidR="001936E1">
            <w:instrText xml:space="preserve"> CITATION lea21 \l 2057 </w:instrText>
          </w:r>
          <w:r w:rsidR="001936E1">
            <w:fldChar w:fldCharType="separate"/>
          </w:r>
          <w:r w:rsidR="003E6676">
            <w:rPr>
              <w:noProof/>
            </w:rPr>
            <w:t xml:space="preserve"> </w:t>
          </w:r>
          <w:r w:rsidR="003E6676" w:rsidRPr="003E6676">
            <w:rPr>
              <w:noProof/>
            </w:rPr>
            <w:t>[6]</w:t>
          </w:r>
          <w:r w:rsidR="001936E1">
            <w:fldChar w:fldCharType="end"/>
          </w:r>
        </w:sdtContent>
      </w:sdt>
      <w:r w:rsidR="008066F0">
        <w:t>:</w:t>
      </w:r>
    </w:p>
    <w:p w14:paraId="4027304F" w14:textId="3934FBD4" w:rsidR="008066F0" w:rsidRDefault="008066F0" w:rsidP="00F771C1">
      <w:pPr>
        <w:pStyle w:val="Heading3"/>
      </w:pPr>
      <w:bookmarkStart w:id="4" w:name="_Toc71203142"/>
      <w:r>
        <w:t>Software-as-a-Service</w:t>
      </w:r>
      <w:r w:rsidR="00E2084F">
        <w:t xml:space="preserve"> </w:t>
      </w:r>
      <w:r>
        <w:t>(SaaS)</w:t>
      </w:r>
      <w:bookmarkEnd w:id="4"/>
    </w:p>
    <w:p w14:paraId="3DEDC648" w14:textId="109E392B" w:rsidR="008066F0" w:rsidRDefault="00B00BE1" w:rsidP="00E128A0">
      <w:r>
        <w:t>SaaS also know</w:t>
      </w:r>
      <w:r w:rsidR="00B875EF">
        <w:t>n</w:t>
      </w:r>
      <w:r>
        <w:t xml:space="preserve"> as cloud application services </w:t>
      </w:r>
      <w:r w:rsidR="00593F52">
        <w:t>delivers application through apps and web browser</w:t>
      </w:r>
      <w:r w:rsidR="00B875EF">
        <w:t>s</w:t>
      </w:r>
      <w:r w:rsidR="00593F52">
        <w:t xml:space="preserve"> </w:t>
      </w:r>
      <w:r w:rsidR="00D14D19">
        <w:t>meaning no</w:t>
      </w:r>
      <w:r w:rsidR="00B875EF">
        <w:t xml:space="preserve"> </w:t>
      </w:r>
      <w:r w:rsidR="00D14D19">
        <w:t>download or installations are needed on the client side</w:t>
      </w:r>
      <w:sdt>
        <w:sdtPr>
          <w:id w:val="1947649196"/>
          <w:citation/>
        </w:sdtPr>
        <w:sdtContent>
          <w:r w:rsidR="00317B04">
            <w:fldChar w:fldCharType="begin"/>
          </w:r>
          <w:r w:rsidR="00317B04">
            <w:instrText xml:space="preserve"> CITATION mic21 \l 2057 </w:instrText>
          </w:r>
          <w:r w:rsidR="00317B04">
            <w:fldChar w:fldCharType="separate"/>
          </w:r>
          <w:r w:rsidR="003E6676">
            <w:rPr>
              <w:noProof/>
            </w:rPr>
            <w:t xml:space="preserve"> </w:t>
          </w:r>
          <w:r w:rsidR="003E6676" w:rsidRPr="003E6676">
            <w:rPr>
              <w:noProof/>
            </w:rPr>
            <w:t>[7]</w:t>
          </w:r>
          <w:r w:rsidR="00317B04">
            <w:fldChar w:fldCharType="end"/>
          </w:r>
        </w:sdtContent>
      </w:sdt>
      <w:r w:rsidR="00D14D19">
        <w:t>.</w:t>
      </w:r>
    </w:p>
    <w:p w14:paraId="3A6E3251" w14:textId="1E071F9A" w:rsidR="007149D5" w:rsidRDefault="007149D5" w:rsidP="00F771C1">
      <w:pPr>
        <w:pStyle w:val="Heading3"/>
      </w:pPr>
      <w:bookmarkStart w:id="5" w:name="_Toc71203143"/>
      <w:r>
        <w:t>PaaS platform as a service</w:t>
      </w:r>
      <w:bookmarkEnd w:id="5"/>
      <w:r>
        <w:t xml:space="preserve"> </w:t>
      </w:r>
    </w:p>
    <w:p w14:paraId="12542759" w14:textId="134FC20A" w:rsidR="007149D5" w:rsidRDefault="00E1749B" w:rsidP="00E128A0">
      <w:r>
        <w:t>PaaS provide cloud components to certain software while being mainly used for applications</w:t>
      </w:r>
      <w:r w:rsidR="00B71456">
        <w:t xml:space="preserve">, it also includes </w:t>
      </w:r>
      <w:r w:rsidR="00BA2C40">
        <w:t xml:space="preserve">servers, </w:t>
      </w:r>
      <w:proofErr w:type="gramStart"/>
      <w:r w:rsidR="00BA2C40">
        <w:t>storage</w:t>
      </w:r>
      <w:proofErr w:type="gramEnd"/>
      <w:r w:rsidR="00BA2C40">
        <w:t xml:space="preserve"> and networking </w:t>
      </w:r>
      <w:r w:rsidR="008653AB">
        <w:t>as well as development tools, database management systems and more</w:t>
      </w:r>
      <w:r w:rsidR="00092ACC">
        <w:t>. PaaS is designed to support all aspects of web application life</w:t>
      </w:r>
      <w:r w:rsidR="00B875EF">
        <w:t>-</w:t>
      </w:r>
      <w:r w:rsidR="00092ACC">
        <w:t>cycle building, testing, deploying, managing</w:t>
      </w:r>
      <w:r w:rsidR="00B875EF">
        <w:t>,</w:t>
      </w:r>
      <w:r w:rsidR="00092ACC">
        <w:t xml:space="preserve"> and updating</w:t>
      </w:r>
      <w:sdt>
        <w:sdtPr>
          <w:id w:val="2126268784"/>
          <w:citation/>
        </w:sdtPr>
        <w:sdtContent>
          <w:r w:rsidR="00853F32">
            <w:fldChar w:fldCharType="begin"/>
          </w:r>
          <w:r w:rsidR="00853F32">
            <w:instrText xml:space="preserve"> CITATION mic21 \l 2057 </w:instrText>
          </w:r>
          <w:r w:rsidR="00853F32">
            <w:fldChar w:fldCharType="separate"/>
          </w:r>
          <w:r w:rsidR="003E6676">
            <w:rPr>
              <w:noProof/>
            </w:rPr>
            <w:t xml:space="preserve"> </w:t>
          </w:r>
          <w:r w:rsidR="003E6676" w:rsidRPr="003E6676">
            <w:rPr>
              <w:noProof/>
            </w:rPr>
            <w:t>[7]</w:t>
          </w:r>
          <w:r w:rsidR="00853F32">
            <w:fldChar w:fldCharType="end"/>
          </w:r>
        </w:sdtContent>
      </w:sdt>
      <w:r w:rsidR="00934426">
        <w:t>.</w:t>
      </w:r>
    </w:p>
    <w:p w14:paraId="240980BE" w14:textId="7F66C5D6" w:rsidR="00934426" w:rsidRDefault="00934426" w:rsidP="00F771C1">
      <w:pPr>
        <w:pStyle w:val="Heading3"/>
      </w:pPr>
      <w:bookmarkStart w:id="6" w:name="_Toc71203144"/>
      <w:r>
        <w:t>Inf</w:t>
      </w:r>
      <w:r w:rsidR="0073401A">
        <w:t>rastructure as a service (IaaS)</w:t>
      </w:r>
      <w:bookmarkEnd w:id="6"/>
    </w:p>
    <w:p w14:paraId="4A9DC49F" w14:textId="3989C253" w:rsidR="003D0532" w:rsidRDefault="00D46146" w:rsidP="00B875EF">
      <w:r>
        <w:t>I</w:t>
      </w:r>
      <w:r w:rsidR="0073401A">
        <w:t>aa</w:t>
      </w:r>
      <w:r>
        <w:t>S</w:t>
      </w:r>
      <w:r w:rsidR="0073401A">
        <w:t xml:space="preserve"> </w:t>
      </w:r>
      <w:r w:rsidR="00A71748">
        <w:t>is a</w:t>
      </w:r>
      <w:r w:rsidR="00A53CF6">
        <w:t>n i</w:t>
      </w:r>
      <w:r w:rsidR="009853B9">
        <w:t>nstant computing inf</w:t>
      </w:r>
      <w:r w:rsidR="00976914">
        <w:t xml:space="preserve">rastructure, provided and manged over the internet. IaaS </w:t>
      </w:r>
      <w:r w:rsidR="00641BC3">
        <w:t xml:space="preserve">quickly </w:t>
      </w:r>
      <w:r w:rsidR="00304B47">
        <w:t>scales</w:t>
      </w:r>
      <w:r w:rsidR="00641BC3">
        <w:t xml:space="preserve"> up and down with demand letting you pay for what you use </w:t>
      </w:r>
      <w:r w:rsidR="005E232F">
        <w:t xml:space="preserve">instead on needing to own your own servers and data </w:t>
      </w:r>
      <w:r w:rsidR="00304B47">
        <w:t>infrastructures</w:t>
      </w:r>
      <w:sdt>
        <w:sdtPr>
          <w:id w:val="953136460"/>
          <w:citation/>
        </w:sdtPr>
        <w:sdtContent>
          <w:r w:rsidR="00317B04">
            <w:fldChar w:fldCharType="begin"/>
          </w:r>
          <w:r w:rsidR="00317B04">
            <w:instrText xml:space="preserve"> CITATION mic21 \l 2057 </w:instrText>
          </w:r>
          <w:r w:rsidR="00317B04">
            <w:fldChar w:fldCharType="separate"/>
          </w:r>
          <w:r w:rsidR="003E6676">
            <w:rPr>
              <w:noProof/>
            </w:rPr>
            <w:t xml:space="preserve"> </w:t>
          </w:r>
          <w:r w:rsidR="003E6676" w:rsidRPr="003E6676">
            <w:rPr>
              <w:noProof/>
            </w:rPr>
            <w:t>[7]</w:t>
          </w:r>
          <w:r w:rsidR="00317B04">
            <w:fldChar w:fldCharType="end"/>
          </w:r>
        </w:sdtContent>
      </w:sdt>
      <w:r w:rsidR="00304B47">
        <w:t>.</w:t>
      </w:r>
      <w:r w:rsidR="00B875EF">
        <w:t xml:space="preserve"> </w:t>
      </w:r>
    </w:p>
    <w:p w14:paraId="16D85019" w14:textId="77777777" w:rsidR="00B875EF" w:rsidRDefault="00B875EF" w:rsidP="00B875EF"/>
    <w:p w14:paraId="0F738AC6" w14:textId="77777777" w:rsidR="00B70E85" w:rsidRDefault="00B70E85" w:rsidP="003D0532">
      <w:pPr>
        <w:pStyle w:val="Heading2"/>
      </w:pPr>
      <w:bookmarkStart w:id="7" w:name="_Toc71203145"/>
      <w:r>
        <w:t>T</w:t>
      </w:r>
      <w:r w:rsidR="003D0532">
        <w:t>he benefits of cloud computing</w:t>
      </w:r>
      <w:bookmarkEnd w:id="7"/>
    </w:p>
    <w:p w14:paraId="31F4C829" w14:textId="4380ABB9" w:rsidR="00E77E4C" w:rsidRDefault="00FF5DF0" w:rsidP="00261466">
      <w:r>
        <w:t xml:space="preserve">There are many benefits to </w:t>
      </w:r>
      <w:r w:rsidR="00CA0982">
        <w:t xml:space="preserve">why companies are using cloud computing to </w:t>
      </w:r>
      <w:r w:rsidR="002C22FA">
        <w:t>access and store the</w:t>
      </w:r>
      <w:r w:rsidR="00C73A1C">
        <w:t>ir</w:t>
      </w:r>
      <w:r w:rsidR="002C22FA">
        <w:t xml:space="preserve"> data these include</w:t>
      </w:r>
      <w:sdt>
        <w:sdtPr>
          <w:id w:val="-325582416"/>
          <w:citation/>
        </w:sdtPr>
        <w:sdtContent>
          <w:r w:rsidR="00E63431">
            <w:fldChar w:fldCharType="begin"/>
          </w:r>
          <w:r w:rsidR="00E63431">
            <w:instrText xml:space="preserve"> CITATION gur21 \l 2057 </w:instrText>
          </w:r>
          <w:r w:rsidR="00E63431">
            <w:fldChar w:fldCharType="separate"/>
          </w:r>
          <w:r w:rsidR="003E6676">
            <w:rPr>
              <w:noProof/>
            </w:rPr>
            <w:t xml:space="preserve"> </w:t>
          </w:r>
          <w:r w:rsidR="003E6676" w:rsidRPr="003E6676">
            <w:rPr>
              <w:noProof/>
            </w:rPr>
            <w:t>[8]</w:t>
          </w:r>
          <w:r w:rsidR="00E63431">
            <w:fldChar w:fldCharType="end"/>
          </w:r>
        </w:sdtContent>
      </w:sdt>
      <w:sdt>
        <w:sdtPr>
          <w:id w:val="1017588668"/>
          <w:citation/>
        </w:sdtPr>
        <w:sdtContent>
          <w:r w:rsidR="00447AE6">
            <w:fldChar w:fldCharType="begin"/>
          </w:r>
          <w:r w:rsidR="00447AE6">
            <w:instrText xml:space="preserve"> CITATION ibm21 \l 2057 </w:instrText>
          </w:r>
          <w:r w:rsidR="00447AE6">
            <w:fldChar w:fldCharType="separate"/>
          </w:r>
          <w:r w:rsidR="003E6676">
            <w:rPr>
              <w:noProof/>
            </w:rPr>
            <w:t xml:space="preserve"> </w:t>
          </w:r>
          <w:r w:rsidR="003E6676" w:rsidRPr="003E6676">
            <w:rPr>
              <w:noProof/>
            </w:rPr>
            <w:t>[9]</w:t>
          </w:r>
          <w:r w:rsidR="00447AE6">
            <w:fldChar w:fldCharType="end"/>
          </w:r>
        </w:sdtContent>
      </w:sdt>
      <w:sdt>
        <w:sdtPr>
          <w:id w:val="1243450302"/>
          <w:citation/>
        </w:sdtPr>
        <w:sdtContent>
          <w:r w:rsidR="00D44728">
            <w:fldChar w:fldCharType="begin"/>
          </w:r>
          <w:r w:rsidR="00D44728">
            <w:instrText xml:space="preserve"> CITATION adm181 \l 2057 </w:instrText>
          </w:r>
          <w:r w:rsidR="00D44728">
            <w:fldChar w:fldCharType="separate"/>
          </w:r>
          <w:r w:rsidR="003E6676">
            <w:rPr>
              <w:noProof/>
            </w:rPr>
            <w:t xml:space="preserve"> </w:t>
          </w:r>
          <w:r w:rsidR="003E6676" w:rsidRPr="003E6676">
            <w:rPr>
              <w:noProof/>
            </w:rPr>
            <w:t>[10]</w:t>
          </w:r>
          <w:r w:rsidR="00D44728">
            <w:fldChar w:fldCharType="end"/>
          </w:r>
        </w:sdtContent>
      </w:sdt>
      <w:r w:rsidR="00E77E4C">
        <w:t>.</w:t>
      </w:r>
    </w:p>
    <w:p w14:paraId="6C4BEEA9" w14:textId="77777777" w:rsidR="008A25FB" w:rsidRDefault="000E7E1B" w:rsidP="00F771C1">
      <w:pPr>
        <w:pStyle w:val="Heading2"/>
      </w:pPr>
      <w:bookmarkStart w:id="8" w:name="_Toc71203146"/>
      <w:r>
        <w:lastRenderedPageBreak/>
        <w:t>Cost saving</w:t>
      </w:r>
      <w:bookmarkEnd w:id="8"/>
      <w:r>
        <w:t xml:space="preserve"> </w:t>
      </w:r>
    </w:p>
    <w:p w14:paraId="4593FBB0" w14:textId="175FB52D" w:rsidR="00244EC2" w:rsidRDefault="008A25FB" w:rsidP="00261466">
      <w:r>
        <w:t xml:space="preserve">Cloud computing helps saves </w:t>
      </w:r>
      <w:r w:rsidR="00AE0252">
        <w:t xml:space="preserve">cost as there is no need for any physical hardware investments also there is no need for </w:t>
      </w:r>
      <w:r w:rsidR="008463DE">
        <w:t>staff to maintain the hardware</w:t>
      </w:r>
      <w:r w:rsidR="00317759">
        <w:t xml:space="preserve">. The buying and managing of equipment </w:t>
      </w:r>
      <w:proofErr w:type="gramStart"/>
      <w:r w:rsidR="00317759">
        <w:t>is</w:t>
      </w:r>
      <w:proofErr w:type="gramEnd"/>
      <w:r w:rsidR="00317759">
        <w:t xml:space="preserve"> done by the </w:t>
      </w:r>
      <w:r w:rsidR="00C73A1C">
        <w:t>c</w:t>
      </w:r>
      <w:r w:rsidR="00317759">
        <w:t xml:space="preserve">loud service provider. </w:t>
      </w:r>
    </w:p>
    <w:p w14:paraId="64277330" w14:textId="42E1A647" w:rsidR="00C35A49" w:rsidRDefault="00C35A49" w:rsidP="00261466">
      <w:r>
        <w:t xml:space="preserve">Cloud computing providers also do </w:t>
      </w:r>
      <w:r w:rsidR="00145A2E">
        <w:t xml:space="preserve">all the upgrades and updating to the software automatically </w:t>
      </w:r>
      <w:r w:rsidR="00E367CA">
        <w:t xml:space="preserve">this </w:t>
      </w:r>
      <w:r w:rsidR="007B0919">
        <w:t>saves</w:t>
      </w:r>
      <w:r w:rsidR="00E367CA">
        <w:t xml:space="preserve"> time and money and reducing the workload for </w:t>
      </w:r>
      <w:r w:rsidR="007B0919">
        <w:t>IT team.</w:t>
      </w:r>
    </w:p>
    <w:p w14:paraId="2444D278" w14:textId="77777777" w:rsidR="00756560" w:rsidRDefault="00244EC2" w:rsidP="009658BF">
      <w:pPr>
        <w:pStyle w:val="Heading2"/>
      </w:pPr>
      <w:bookmarkStart w:id="9" w:name="_Toc71203147"/>
      <w:r>
        <w:t>Data security</w:t>
      </w:r>
      <w:bookmarkEnd w:id="9"/>
      <w:r>
        <w:t xml:space="preserve"> </w:t>
      </w:r>
    </w:p>
    <w:p w14:paraId="12535FE0" w14:textId="792AD0DB" w:rsidR="00E128A0" w:rsidRDefault="00756560" w:rsidP="00261466">
      <w:r>
        <w:t xml:space="preserve">One of the main concerns of every business is </w:t>
      </w:r>
      <w:r w:rsidR="009D5951">
        <w:t xml:space="preserve">the security of its data. Data </w:t>
      </w:r>
      <w:r w:rsidR="00B85F45">
        <w:t>breaches</w:t>
      </w:r>
      <w:r w:rsidR="009D5951">
        <w:t xml:space="preserve"> and cyberattacks can </w:t>
      </w:r>
      <w:r w:rsidR="00B85F45">
        <w:t xml:space="preserve">ruin a </w:t>
      </w:r>
      <w:r w:rsidR="004863C1">
        <w:t>company’s</w:t>
      </w:r>
      <w:r w:rsidR="00B85F45">
        <w:t xml:space="preserve"> revenue and </w:t>
      </w:r>
      <w:r w:rsidR="00AE1BA7">
        <w:t>their</w:t>
      </w:r>
      <w:r w:rsidR="00B85F45">
        <w:t xml:space="preserve"> customer base</w:t>
      </w:r>
      <w:r w:rsidR="00F94F32">
        <w:t>. W</w:t>
      </w:r>
      <w:r w:rsidR="00B85F45">
        <w:t xml:space="preserve">ith cloud computing </w:t>
      </w:r>
      <w:r w:rsidR="0092768F">
        <w:t xml:space="preserve">cloud companies </w:t>
      </w:r>
      <w:r w:rsidR="007E0515">
        <w:t xml:space="preserve">have build in security with authentication, access control and encryption to keep </w:t>
      </w:r>
      <w:r w:rsidR="00375DEA">
        <w:t>your data safe.</w:t>
      </w:r>
    </w:p>
    <w:p w14:paraId="170D1C2E" w14:textId="77777777" w:rsidR="0007091B" w:rsidRDefault="0007091B" w:rsidP="008B6496"/>
    <w:p w14:paraId="04EA14EA" w14:textId="77777777" w:rsidR="0007091B" w:rsidRDefault="0007091B" w:rsidP="008B6496"/>
    <w:p w14:paraId="216F56E9" w14:textId="6CFEC575" w:rsidR="002C22FA" w:rsidRDefault="008B6496" w:rsidP="009658BF">
      <w:pPr>
        <w:pStyle w:val="Heading2"/>
      </w:pPr>
      <w:bookmarkStart w:id="10" w:name="_Toc71203148"/>
      <w:r>
        <w:t>Mobility</w:t>
      </w:r>
      <w:bookmarkEnd w:id="10"/>
      <w:r>
        <w:t xml:space="preserve"> </w:t>
      </w:r>
    </w:p>
    <w:p w14:paraId="64791193" w14:textId="337B84C3" w:rsidR="007B0919" w:rsidRDefault="000357C2" w:rsidP="008B6496">
      <w:r>
        <w:t xml:space="preserve">Cloud computing allows access to the </w:t>
      </w:r>
      <w:r w:rsidR="00246363">
        <w:t xml:space="preserve">data </w:t>
      </w:r>
      <w:r>
        <w:t>via any smart device</w:t>
      </w:r>
      <w:r w:rsidR="003A056E">
        <w:t xml:space="preserve">, this is a great advantage especially during the covid 19 pandemic </w:t>
      </w:r>
      <w:r w:rsidR="004B4FB5">
        <w:t xml:space="preserve">with </w:t>
      </w:r>
      <w:r w:rsidR="00F710D8">
        <w:t>worldwide</w:t>
      </w:r>
      <w:r w:rsidR="004B4FB5">
        <w:t xml:space="preserve"> </w:t>
      </w:r>
      <w:r w:rsidR="00422995">
        <w:t>lock down</w:t>
      </w:r>
      <w:r w:rsidR="00F710D8">
        <w:t>s meaning everyone</w:t>
      </w:r>
      <w:r w:rsidR="00422995">
        <w:t xml:space="preserve"> must work from home </w:t>
      </w:r>
      <w:r w:rsidR="007C63CA">
        <w:t xml:space="preserve">with </w:t>
      </w:r>
      <w:r w:rsidR="001049E9">
        <w:t xml:space="preserve">all work on the cloud means it can be accessed from any where any time </w:t>
      </w:r>
      <w:r w:rsidR="00F94F32">
        <w:t>(</w:t>
      </w:r>
      <w:r w:rsidR="00DB3691">
        <w:t xml:space="preserve">making it easier and more </w:t>
      </w:r>
      <w:r w:rsidR="006B2DBD">
        <w:t>efficient</w:t>
      </w:r>
      <w:r w:rsidR="00DB3691">
        <w:t xml:space="preserve"> way to work </w:t>
      </w:r>
      <w:r w:rsidR="006B2DBD">
        <w:t>at any destination</w:t>
      </w:r>
      <w:r w:rsidR="00F94F32">
        <w:t>)</w:t>
      </w:r>
      <w:r w:rsidR="006B2DBD">
        <w:t>.</w:t>
      </w:r>
    </w:p>
    <w:p w14:paraId="5E0F3CA8" w14:textId="1AF226F4" w:rsidR="00E94526" w:rsidRDefault="00E94526" w:rsidP="008B6496">
      <w:r>
        <w:t xml:space="preserve">It also </w:t>
      </w:r>
      <w:r w:rsidR="00FA165D">
        <w:t xml:space="preserve">ensures that if a problem occurs with the </w:t>
      </w:r>
      <w:r w:rsidR="006B2DBD">
        <w:t>device,</w:t>
      </w:r>
      <w:r w:rsidR="00FA165D">
        <w:t xml:space="preserve"> you are using </w:t>
      </w:r>
      <w:r w:rsidR="00AF0D30">
        <w:t>breaks or is damaged it can still be retrieved by any other device</w:t>
      </w:r>
      <w:r w:rsidR="0007091B">
        <w:t xml:space="preserve"> preventing loss of work or data.</w:t>
      </w:r>
    </w:p>
    <w:p w14:paraId="669BD4F9" w14:textId="4875CA7F" w:rsidR="00B70E85" w:rsidRDefault="0007091B" w:rsidP="009658BF">
      <w:pPr>
        <w:pStyle w:val="Heading2"/>
      </w:pPr>
      <w:bookmarkStart w:id="11" w:name="_Toc71203149"/>
      <w:r>
        <w:t>Control</w:t>
      </w:r>
      <w:bookmarkEnd w:id="11"/>
      <w:r>
        <w:t xml:space="preserve"> </w:t>
      </w:r>
    </w:p>
    <w:p w14:paraId="69E63596" w14:textId="3E2326EB" w:rsidR="0007091B" w:rsidRDefault="0007091B" w:rsidP="00B70E85">
      <w:r>
        <w:t xml:space="preserve">Sensitive data must have restrictions </w:t>
      </w:r>
      <w:r w:rsidR="00670A5F">
        <w:t xml:space="preserve">with cloud computing </w:t>
      </w:r>
      <w:r w:rsidR="00766495">
        <w:t xml:space="preserve">you can set what restrictions </w:t>
      </w:r>
      <w:r w:rsidR="002C0D17">
        <w:t xml:space="preserve">users have </w:t>
      </w:r>
      <w:r w:rsidR="00C05145">
        <w:t>and level of access to the data</w:t>
      </w:r>
      <w:r w:rsidR="00F94F32">
        <w:t>,</w:t>
      </w:r>
      <w:r w:rsidR="00C05145">
        <w:t xml:space="preserve"> for example</w:t>
      </w:r>
      <w:r w:rsidR="00F94F32">
        <w:t>,</w:t>
      </w:r>
      <w:r w:rsidR="00C05145">
        <w:t xml:space="preserve"> if you have a user working </w:t>
      </w:r>
      <w:r w:rsidR="00B2457C">
        <w:t xml:space="preserve">on pay roll it can be set that they have access to employee payment records while restructuring all other users </w:t>
      </w:r>
      <w:r w:rsidR="00457C7B">
        <w:t>to view this data to keep confidentiality. This is a</w:t>
      </w:r>
      <w:r w:rsidR="00054EF3">
        <w:t>lso help</w:t>
      </w:r>
      <w:r w:rsidR="00F94F32">
        <w:t>ful</w:t>
      </w:r>
      <w:r w:rsidR="00054EF3">
        <w:t xml:space="preserve"> with companies doing business all over the world </w:t>
      </w:r>
      <w:r w:rsidR="00810367">
        <w:t xml:space="preserve">if you are building an application for a company in </w:t>
      </w:r>
      <w:r w:rsidR="007B13EB">
        <w:t xml:space="preserve">a </w:t>
      </w:r>
      <w:r w:rsidR="00810367">
        <w:t xml:space="preserve">different </w:t>
      </w:r>
      <w:r w:rsidR="00112BC0">
        <w:t xml:space="preserve">country instead of needing to go to show how the </w:t>
      </w:r>
      <w:r w:rsidR="008D2D40">
        <w:t xml:space="preserve">application is coming together you can give them access to the data making it more convenient </w:t>
      </w:r>
      <w:r w:rsidR="00123405">
        <w:t xml:space="preserve">to show how the application is coming on and if it is going in the wright direction making it easier to get feedback and </w:t>
      </w:r>
      <w:r w:rsidR="007B13EB">
        <w:t>insight.</w:t>
      </w:r>
    </w:p>
    <w:p w14:paraId="00351A4C" w14:textId="7FF18CB9" w:rsidR="00F27109" w:rsidRDefault="00F27109" w:rsidP="00C8608D">
      <w:pPr>
        <w:pStyle w:val="Heading2"/>
      </w:pPr>
      <w:bookmarkStart w:id="12" w:name="_Toc71203150"/>
      <w:r>
        <w:t>Drawbacks of cloud computing</w:t>
      </w:r>
      <w:bookmarkEnd w:id="12"/>
      <w:r>
        <w:t xml:space="preserve"> </w:t>
      </w:r>
    </w:p>
    <w:p w14:paraId="70B090FC" w14:textId="4C51F94C" w:rsidR="000A2E00" w:rsidRPr="000A2E00" w:rsidRDefault="000A2E00" w:rsidP="000A2E00">
      <w:r>
        <w:t>Some of the drawbacks to cloud computing are</w:t>
      </w:r>
      <w:sdt>
        <w:sdtPr>
          <w:id w:val="511652649"/>
          <w:citation/>
        </w:sdtPr>
        <w:sdtContent>
          <w:r w:rsidR="00D10029">
            <w:fldChar w:fldCharType="begin"/>
          </w:r>
          <w:r w:rsidR="00D10029">
            <w:instrText xml:space="preserve"> CITATION Sar19 \l 2057 </w:instrText>
          </w:r>
          <w:r w:rsidR="00D10029">
            <w:fldChar w:fldCharType="separate"/>
          </w:r>
          <w:r w:rsidR="003E6676">
            <w:rPr>
              <w:noProof/>
            </w:rPr>
            <w:t xml:space="preserve"> </w:t>
          </w:r>
          <w:r w:rsidR="003E6676" w:rsidRPr="003E6676">
            <w:rPr>
              <w:noProof/>
            </w:rPr>
            <w:t>[11]</w:t>
          </w:r>
          <w:r w:rsidR="00D10029">
            <w:fldChar w:fldCharType="end"/>
          </w:r>
        </w:sdtContent>
      </w:sdt>
      <w:sdt>
        <w:sdtPr>
          <w:id w:val="-652687997"/>
          <w:citation/>
        </w:sdtPr>
        <w:sdtContent>
          <w:r w:rsidR="00D10029">
            <w:fldChar w:fldCharType="begin"/>
          </w:r>
          <w:r w:rsidR="00D10029">
            <w:instrText xml:space="preserve"> CITATION gur21 \l 2057 </w:instrText>
          </w:r>
          <w:r w:rsidR="00D10029">
            <w:fldChar w:fldCharType="separate"/>
          </w:r>
          <w:r w:rsidR="003E6676">
            <w:rPr>
              <w:noProof/>
            </w:rPr>
            <w:t xml:space="preserve"> </w:t>
          </w:r>
          <w:r w:rsidR="003E6676" w:rsidRPr="003E6676">
            <w:rPr>
              <w:noProof/>
            </w:rPr>
            <w:t>[8]</w:t>
          </w:r>
          <w:r w:rsidR="00D10029">
            <w:fldChar w:fldCharType="end"/>
          </w:r>
        </w:sdtContent>
      </w:sdt>
      <w:r>
        <w:t>.</w:t>
      </w:r>
    </w:p>
    <w:p w14:paraId="7C42E3DB" w14:textId="46FC154B" w:rsidR="00F27109" w:rsidRDefault="00C6417A" w:rsidP="00C8608D">
      <w:pPr>
        <w:pStyle w:val="Heading3"/>
      </w:pPr>
      <w:bookmarkStart w:id="13" w:name="_Toc71203151"/>
      <w:r>
        <w:t>Internet connection</w:t>
      </w:r>
      <w:bookmarkEnd w:id="13"/>
      <w:r>
        <w:t xml:space="preserve"> </w:t>
      </w:r>
    </w:p>
    <w:p w14:paraId="4FC9AC05" w14:textId="7806BA01" w:rsidR="00C6417A" w:rsidRPr="00B70E85" w:rsidRDefault="00C6417A" w:rsidP="00B70E85">
      <w:r>
        <w:t xml:space="preserve">The cloud </w:t>
      </w:r>
      <w:r w:rsidR="008635E0">
        <w:t>relies</w:t>
      </w:r>
      <w:r>
        <w:t xml:space="preserve"> on </w:t>
      </w:r>
      <w:r w:rsidR="008635E0">
        <w:t>an</w:t>
      </w:r>
      <w:r>
        <w:t xml:space="preserve"> internet connection to be able to run </w:t>
      </w:r>
      <w:r w:rsidR="00431733">
        <w:t xml:space="preserve">if there is no internet connection then there is no access to </w:t>
      </w:r>
      <w:r w:rsidR="00644017">
        <w:t xml:space="preserve">an </w:t>
      </w:r>
      <w:r w:rsidR="00546D99">
        <w:t>individual’s</w:t>
      </w:r>
      <w:r w:rsidR="005D06E3">
        <w:t xml:space="preserve"> work and data.</w:t>
      </w:r>
    </w:p>
    <w:p w14:paraId="7965A93E" w14:textId="0A897B90" w:rsidR="00C86E59" w:rsidRDefault="0057005A" w:rsidP="00C8608D">
      <w:pPr>
        <w:pStyle w:val="Heading3"/>
      </w:pPr>
      <w:bookmarkStart w:id="14" w:name="_Toc71203152"/>
      <w:r>
        <w:t>Technical issues</w:t>
      </w:r>
      <w:bookmarkEnd w:id="14"/>
      <w:r>
        <w:t xml:space="preserve"> </w:t>
      </w:r>
    </w:p>
    <w:p w14:paraId="57560A7E" w14:textId="30EE3242" w:rsidR="0057005A" w:rsidRDefault="002E1A6C" w:rsidP="00C86E59">
      <w:r>
        <w:t xml:space="preserve">If there are </w:t>
      </w:r>
      <w:r w:rsidR="00F46FC8">
        <w:t>technical</w:t>
      </w:r>
      <w:r>
        <w:t xml:space="preserve"> issues w</w:t>
      </w:r>
      <w:r w:rsidR="00F46FC8">
        <w:t xml:space="preserve">ith servers or maintenance </w:t>
      </w:r>
      <w:r w:rsidR="009353EA">
        <w:t xml:space="preserve">or downtime with the cloud this is out of your hand because all issues are </w:t>
      </w:r>
      <w:r w:rsidR="00DA6AD8">
        <w:t>dealt by</w:t>
      </w:r>
      <w:r w:rsidR="009353EA">
        <w:t xml:space="preserve"> the cloud </w:t>
      </w:r>
      <w:r w:rsidR="00DA6AD8">
        <w:t>comp</w:t>
      </w:r>
      <w:r w:rsidR="00CA7CF5">
        <w:t>any and could disrupt or even cost loss of earnings not being able to access your work and data.</w:t>
      </w:r>
    </w:p>
    <w:p w14:paraId="0B38DBCA" w14:textId="0DD766EC" w:rsidR="00E473DF" w:rsidRDefault="00E473DF" w:rsidP="00C8608D">
      <w:pPr>
        <w:pStyle w:val="Heading3"/>
      </w:pPr>
      <w:bookmarkStart w:id="15" w:name="_Toc71203153"/>
      <w:r>
        <w:lastRenderedPageBreak/>
        <w:t>Security</w:t>
      </w:r>
      <w:bookmarkEnd w:id="15"/>
      <w:r>
        <w:t xml:space="preserve"> </w:t>
      </w:r>
    </w:p>
    <w:p w14:paraId="1B942D86" w14:textId="6F48EEEB" w:rsidR="00E473DF" w:rsidRDefault="00E473DF" w:rsidP="00C86E59">
      <w:r>
        <w:t xml:space="preserve">This was added to advantages of </w:t>
      </w:r>
      <w:r w:rsidR="00546D99">
        <w:t>cloud,</w:t>
      </w:r>
      <w:r>
        <w:t xml:space="preserve"> but it is relevant in advantages and drawbacks </w:t>
      </w:r>
      <w:r w:rsidR="00821022">
        <w:t xml:space="preserve">with the cloud company providing all the security and sharing data to a third party </w:t>
      </w:r>
      <w:r w:rsidR="002C11AD">
        <w:t>this could leave your data sensitive to cyber attacks</w:t>
      </w:r>
      <w:r w:rsidR="00637900">
        <w:t xml:space="preserve"> with different cloud companies out there it i</w:t>
      </w:r>
      <w:r w:rsidR="00546D99">
        <w:t>s</w:t>
      </w:r>
      <w:r w:rsidR="00637900">
        <w:t xml:space="preserve"> important to make sure </w:t>
      </w:r>
      <w:r w:rsidR="00546D99">
        <w:t>their</w:t>
      </w:r>
      <w:r w:rsidR="00CF08FC">
        <w:t xml:space="preserve"> security is at the highest of standards</w:t>
      </w:r>
      <w:r w:rsidR="00546D99">
        <w:t>. W</w:t>
      </w:r>
      <w:r w:rsidR="004D3CCE">
        <w:t xml:space="preserve">ith technology constantly improving there is </w:t>
      </w:r>
      <w:r w:rsidR="0004548C">
        <w:t>always</w:t>
      </w:r>
      <w:r w:rsidR="004D3CCE">
        <w:t xml:space="preserve"> new ways people are trying to steal and leak data </w:t>
      </w:r>
      <w:r w:rsidR="007F73BC">
        <w:t xml:space="preserve">a </w:t>
      </w:r>
      <w:r w:rsidR="00713872">
        <w:t>survey conducted</w:t>
      </w:r>
      <w:r w:rsidR="00EA7868">
        <w:t xml:space="preserve"> by IT experts found that 70% of companies who used </w:t>
      </w:r>
      <w:r w:rsidR="002320E8">
        <w:t xml:space="preserve">cloud companies including Amazon, google and Microsoft had security breaches </w:t>
      </w:r>
      <w:r w:rsidR="004D1F20">
        <w:t>and 44% of  companies said that data l</w:t>
      </w:r>
      <w:r w:rsidR="003571F1">
        <w:t xml:space="preserve">oss or </w:t>
      </w:r>
      <w:r w:rsidR="00610205">
        <w:t>leaked</w:t>
      </w:r>
      <w:r w:rsidR="003571F1">
        <w:t xml:space="preserve"> data was there biggest concern with cloud computing</w:t>
      </w:r>
      <w:sdt>
        <w:sdtPr>
          <w:id w:val="-135568847"/>
          <w:citation/>
        </w:sdtPr>
        <w:sdtContent>
          <w:r w:rsidR="0004548C">
            <w:fldChar w:fldCharType="begin"/>
          </w:r>
          <w:r w:rsidR="0004548C">
            <w:instrText xml:space="preserve"> CITATION dig21 \l 2057 </w:instrText>
          </w:r>
          <w:r w:rsidR="0004548C">
            <w:fldChar w:fldCharType="separate"/>
          </w:r>
          <w:r w:rsidR="003E6676">
            <w:rPr>
              <w:noProof/>
            </w:rPr>
            <w:t xml:space="preserve"> </w:t>
          </w:r>
          <w:r w:rsidR="003E6676" w:rsidRPr="003E6676">
            <w:rPr>
              <w:noProof/>
            </w:rPr>
            <w:t>[12]</w:t>
          </w:r>
          <w:r w:rsidR="0004548C">
            <w:fldChar w:fldCharType="end"/>
          </w:r>
        </w:sdtContent>
      </w:sdt>
      <w:r w:rsidR="001C6395">
        <w:t xml:space="preserve">. </w:t>
      </w:r>
      <w:r w:rsidR="00C26DE7">
        <w:t xml:space="preserve"> Knowledge and understanding of security and how there set out must be known before </w:t>
      </w:r>
      <w:r w:rsidR="003479BA">
        <w:t>purchasing cloud computing space.</w:t>
      </w:r>
    </w:p>
    <w:p w14:paraId="26DA0FBD" w14:textId="6F76F01B" w:rsidR="00304B47" w:rsidRDefault="00D1061C" w:rsidP="00D1061C">
      <w:pPr>
        <w:pStyle w:val="Heading1"/>
      </w:pPr>
      <w:bookmarkStart w:id="16" w:name="_Toc71203154"/>
      <w:r>
        <w:t xml:space="preserve">Reliability </w:t>
      </w:r>
      <w:r w:rsidR="00A34D54">
        <w:t>and availability</w:t>
      </w:r>
      <w:bookmarkEnd w:id="16"/>
      <w:r w:rsidR="00A34D54">
        <w:t xml:space="preserve"> </w:t>
      </w:r>
    </w:p>
    <w:p w14:paraId="12996DBB" w14:textId="4D90A896" w:rsidR="00C007F9" w:rsidRDefault="00D825BC" w:rsidP="00C007F9">
      <w:r>
        <w:t>When accessing cloud comput</w:t>
      </w:r>
      <w:r w:rsidR="00C31005">
        <w:t>ing</w:t>
      </w:r>
      <w:r>
        <w:t xml:space="preserve"> </w:t>
      </w:r>
      <w:r w:rsidR="00120BDE">
        <w:t>you want reliability you expect the app</w:t>
      </w:r>
      <w:r w:rsidR="00DF4D06">
        <w:t>s</w:t>
      </w:r>
      <w:r w:rsidR="00120BDE">
        <w:t xml:space="preserve"> or service to be running </w:t>
      </w:r>
      <w:r w:rsidR="00DF4D06">
        <w:t>with out issues any time of the day</w:t>
      </w:r>
      <w:r w:rsidR="00D4782A">
        <w:t>, while being available from any location around the world</w:t>
      </w:r>
      <w:r w:rsidR="00764233">
        <w:t xml:space="preserve">. </w:t>
      </w:r>
      <w:r w:rsidR="00621775">
        <w:t xml:space="preserve"> This </w:t>
      </w:r>
      <w:r w:rsidR="00110A2C">
        <w:t>is not</w:t>
      </w:r>
      <w:r w:rsidR="00621775">
        <w:t xml:space="preserve"> always the case issues arise </w:t>
      </w:r>
      <w:r w:rsidR="00C31005">
        <w:t>and can leave access to cloud computing down or not available or limiting the access to data and applications</w:t>
      </w:r>
      <w:r w:rsidR="006A62E2">
        <w:t xml:space="preserve"> this can have a devastating effect to business</w:t>
      </w:r>
      <w:r w:rsidR="00B7457C">
        <w:t>,</w:t>
      </w:r>
      <w:r w:rsidR="006A62E2">
        <w:t xml:space="preserve"> </w:t>
      </w:r>
      <w:r w:rsidR="007C43F4">
        <w:t xml:space="preserve">because if the cloud is having a connection issue </w:t>
      </w:r>
      <w:r w:rsidR="005A7CFD">
        <w:t xml:space="preserve">this is out of your hands and </w:t>
      </w:r>
      <w:r w:rsidR="00050C75">
        <w:t>must</w:t>
      </w:r>
      <w:r w:rsidR="005A7CFD">
        <w:t xml:space="preserve"> wait to be fixed </w:t>
      </w:r>
      <w:r w:rsidR="001D4D91">
        <w:t xml:space="preserve">costing your business money and could cost </w:t>
      </w:r>
      <w:r w:rsidR="00183557">
        <w:t>you losing clients</w:t>
      </w:r>
      <w:sdt>
        <w:sdtPr>
          <w:id w:val="1781301839"/>
          <w:citation/>
        </w:sdtPr>
        <w:sdtContent>
          <w:r w:rsidR="009F30BC">
            <w:fldChar w:fldCharType="begin"/>
          </w:r>
          <w:r w:rsidR="009F30BC">
            <w:instrText xml:space="preserve"> CITATION goo211 \l 2057 </w:instrText>
          </w:r>
          <w:r w:rsidR="009F30BC">
            <w:fldChar w:fldCharType="separate"/>
          </w:r>
          <w:r w:rsidR="003E6676">
            <w:rPr>
              <w:noProof/>
            </w:rPr>
            <w:t xml:space="preserve"> </w:t>
          </w:r>
          <w:r w:rsidR="003E6676" w:rsidRPr="003E6676">
            <w:rPr>
              <w:noProof/>
            </w:rPr>
            <w:t>[13]</w:t>
          </w:r>
          <w:r w:rsidR="009F30BC">
            <w:fldChar w:fldCharType="end"/>
          </w:r>
        </w:sdtContent>
      </w:sdt>
      <w:sdt>
        <w:sdtPr>
          <w:id w:val="-398751829"/>
          <w:citation/>
        </w:sdtPr>
        <w:sdtContent>
          <w:r w:rsidR="00663638">
            <w:fldChar w:fldCharType="begin"/>
          </w:r>
          <w:r w:rsidR="00663638">
            <w:instrText xml:space="preserve"> CITATION clo21 \l 2057 </w:instrText>
          </w:r>
          <w:r w:rsidR="00663638">
            <w:fldChar w:fldCharType="separate"/>
          </w:r>
          <w:r w:rsidR="003E6676">
            <w:rPr>
              <w:noProof/>
            </w:rPr>
            <w:t xml:space="preserve"> </w:t>
          </w:r>
          <w:r w:rsidR="003E6676" w:rsidRPr="003E6676">
            <w:rPr>
              <w:noProof/>
            </w:rPr>
            <w:t>[14]</w:t>
          </w:r>
          <w:r w:rsidR="00663638">
            <w:fldChar w:fldCharType="end"/>
          </w:r>
        </w:sdtContent>
      </w:sdt>
      <w:r w:rsidR="00183557">
        <w:t>.</w:t>
      </w:r>
    </w:p>
    <w:p w14:paraId="6335436C" w14:textId="727715DF" w:rsidR="004C3127" w:rsidRDefault="000B731F" w:rsidP="00C007F9">
      <w:r>
        <w:t xml:space="preserve">The main issue with cloud computing is that if you don’t have </w:t>
      </w:r>
      <w:r w:rsidR="0043409F">
        <w:t>an</w:t>
      </w:r>
      <w:r>
        <w:t xml:space="preserve"> </w:t>
      </w:r>
      <w:r w:rsidR="00B8405D">
        <w:t xml:space="preserve">internet connection then you won’t be able to access </w:t>
      </w:r>
      <w:r w:rsidR="00F2215A">
        <w:t xml:space="preserve">the cloud it is similar to home schooling which is currently happening due to covid 19 and the University of Trinity Wales Saint David must close </w:t>
      </w:r>
      <w:r w:rsidR="00622BE3">
        <w:t>there has been numerous issues</w:t>
      </w:r>
      <w:r w:rsidR="00AE497E">
        <w:t xml:space="preserve"> regarding issues with </w:t>
      </w:r>
      <w:r w:rsidR="008521EF">
        <w:t xml:space="preserve">the </w:t>
      </w:r>
      <w:r w:rsidR="00AE497E">
        <w:t>internet when in online classrooms</w:t>
      </w:r>
      <w:r w:rsidR="00284D50">
        <w:t xml:space="preserve"> with online computing it is the same example if</w:t>
      </w:r>
      <w:r w:rsidR="00EC0CAE">
        <w:t xml:space="preserve"> any of your users have trouble using due to internet problems then it will not be reliable </w:t>
      </w:r>
      <w:r w:rsidR="009A7A0B">
        <w:t xml:space="preserve">and will cause more issues </w:t>
      </w:r>
      <w:r w:rsidR="0043409F">
        <w:t>with the work load and restrict and slow down your business</w:t>
      </w:r>
      <w:sdt>
        <w:sdtPr>
          <w:id w:val="877364350"/>
          <w:citation/>
        </w:sdtPr>
        <w:sdtContent>
          <w:r w:rsidR="00B31DFC">
            <w:fldChar w:fldCharType="begin"/>
          </w:r>
          <w:r w:rsidR="00B31DFC">
            <w:instrText xml:space="preserve"> CITATION bmc21 \l 2057 </w:instrText>
          </w:r>
          <w:r w:rsidR="00B31DFC">
            <w:fldChar w:fldCharType="separate"/>
          </w:r>
          <w:r w:rsidR="003E6676">
            <w:rPr>
              <w:noProof/>
            </w:rPr>
            <w:t xml:space="preserve"> </w:t>
          </w:r>
          <w:r w:rsidR="003E6676" w:rsidRPr="003E6676">
            <w:rPr>
              <w:noProof/>
            </w:rPr>
            <w:t>[15]</w:t>
          </w:r>
          <w:r w:rsidR="00B31DFC">
            <w:fldChar w:fldCharType="end"/>
          </w:r>
        </w:sdtContent>
      </w:sdt>
      <w:r w:rsidR="0043409F">
        <w:t>.</w:t>
      </w:r>
    </w:p>
    <w:p w14:paraId="36001048" w14:textId="77777777" w:rsidR="00D060F2" w:rsidRDefault="00D060F2" w:rsidP="00C007F9"/>
    <w:p w14:paraId="54766ABA" w14:textId="4B5377B3" w:rsidR="00C8608D" w:rsidRDefault="00C8608D">
      <w:r>
        <w:br w:type="page"/>
      </w:r>
    </w:p>
    <w:p w14:paraId="5C23F13B" w14:textId="77777777" w:rsidR="00D060F2" w:rsidRDefault="00D060F2" w:rsidP="00C007F9"/>
    <w:p w14:paraId="66DE823B" w14:textId="48A96CB1" w:rsidR="0043409F" w:rsidRDefault="00B5599D" w:rsidP="009658BF">
      <w:pPr>
        <w:pStyle w:val="Heading2"/>
      </w:pPr>
      <w:bookmarkStart w:id="17" w:name="_Toc71203155"/>
      <w:r>
        <w:t>The</w:t>
      </w:r>
      <w:r w:rsidR="00A34D54">
        <w:t xml:space="preserve"> </w:t>
      </w:r>
      <w:r w:rsidR="006A1B84">
        <w:t>nine</w:t>
      </w:r>
      <w:r w:rsidR="00A34D54">
        <w:t xml:space="preserve">s </w:t>
      </w:r>
      <w:r>
        <w:t xml:space="preserve">of </w:t>
      </w:r>
      <w:r w:rsidR="00A34D54">
        <w:t>availability</w:t>
      </w:r>
      <w:bookmarkEnd w:id="17"/>
      <w:r w:rsidR="00A34D54">
        <w:t xml:space="preserve"> </w:t>
      </w:r>
    </w:p>
    <w:p w14:paraId="275AA3E7" w14:textId="0AC8A3C2" w:rsidR="00A34D54" w:rsidRDefault="006A1B84" w:rsidP="00C007F9">
      <w:r>
        <w:t xml:space="preserve">Cloud availability is measured </w:t>
      </w:r>
      <w:r w:rsidR="00B5267F">
        <w:t xml:space="preserve">in nines. Meaning low-level cloud computing companies offer </w:t>
      </w:r>
      <w:r w:rsidR="00F93215">
        <w:t xml:space="preserve">2 nines 99 percent availability percent where </w:t>
      </w:r>
      <w:r w:rsidR="00B91447">
        <w:t>premium companies offer 5 nines 99.999 percent availabilit</w:t>
      </w:r>
      <w:r w:rsidR="002A1A7F">
        <w:t xml:space="preserve">y this is important when choosing a cloud computing company if you’re a business  that has no issues with </w:t>
      </w:r>
      <w:r w:rsidR="000042E5">
        <w:t>your services being down at 2am on a Saturday chances are you would not notice any issues when using a 99 percent cloud computing company</w:t>
      </w:r>
      <w:r w:rsidR="00B71951">
        <w:t xml:space="preserve"> but world wide business that run on multiple time scales and multiple countries this is an issue that needs to be taken into account</w:t>
      </w:r>
      <w:sdt>
        <w:sdtPr>
          <w:id w:val="-2005888222"/>
          <w:citation/>
        </w:sdtPr>
        <w:sdtContent>
          <w:r w:rsidR="00B31DFC">
            <w:fldChar w:fldCharType="begin"/>
          </w:r>
          <w:r w:rsidR="00B31DFC">
            <w:instrText xml:space="preserve"> CITATION bmc21 \l 2057 </w:instrText>
          </w:r>
          <w:r w:rsidR="00B31DFC">
            <w:fldChar w:fldCharType="separate"/>
          </w:r>
          <w:r w:rsidR="003E6676">
            <w:rPr>
              <w:noProof/>
            </w:rPr>
            <w:t xml:space="preserve"> </w:t>
          </w:r>
          <w:r w:rsidR="003E6676" w:rsidRPr="003E6676">
            <w:rPr>
              <w:noProof/>
            </w:rPr>
            <w:t>[15]</w:t>
          </w:r>
          <w:r w:rsidR="00B31DFC">
            <w:fldChar w:fldCharType="end"/>
          </w:r>
        </w:sdtContent>
      </w:sdt>
      <w:sdt>
        <w:sdtPr>
          <w:id w:val="-1250578957"/>
          <w:citation/>
        </w:sdtPr>
        <w:sdtContent>
          <w:r w:rsidR="00B76237">
            <w:fldChar w:fldCharType="begin"/>
          </w:r>
          <w:r w:rsidR="00B76237">
            <w:instrText xml:space="preserve"> CITATION fus17 \l 2057 </w:instrText>
          </w:r>
          <w:r w:rsidR="00B76237">
            <w:fldChar w:fldCharType="separate"/>
          </w:r>
          <w:r w:rsidR="003E6676">
            <w:rPr>
              <w:noProof/>
            </w:rPr>
            <w:t xml:space="preserve"> </w:t>
          </w:r>
          <w:r w:rsidR="003E6676" w:rsidRPr="003E6676">
            <w:rPr>
              <w:noProof/>
            </w:rPr>
            <w:t>[16]</w:t>
          </w:r>
          <w:r w:rsidR="00B76237">
            <w:fldChar w:fldCharType="end"/>
          </w:r>
        </w:sdtContent>
      </w:sdt>
      <w:r w:rsidR="00D060F2">
        <w:t>.</w:t>
      </w:r>
    </w:p>
    <w:p w14:paraId="1F8B2EA1" w14:textId="4AAF3380" w:rsidR="00993351" w:rsidRDefault="00993351" w:rsidP="00993351">
      <w:pPr>
        <w:jc w:val="center"/>
      </w:pPr>
      <w:r>
        <w:rPr>
          <w:noProof/>
        </w:rPr>
        <w:drawing>
          <wp:inline distT="0" distB="0" distL="0" distR="0" wp14:anchorId="0A153621" wp14:editId="309A5C83">
            <wp:extent cx="5669771" cy="4320914"/>
            <wp:effectExtent l="0" t="0" r="7620" b="381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69771" cy="4320914"/>
                    </a:xfrm>
                    <a:prstGeom prst="rect">
                      <a:avLst/>
                    </a:prstGeom>
                  </pic:spPr>
                </pic:pic>
              </a:graphicData>
            </a:graphic>
          </wp:inline>
        </w:drawing>
      </w:r>
    </w:p>
    <w:p w14:paraId="3E5794A9" w14:textId="545835B2" w:rsidR="00160FCC" w:rsidRDefault="00ED3781" w:rsidP="00ED3781">
      <w:pPr>
        <w:pStyle w:val="Caption"/>
        <w:jc w:val="center"/>
      </w:pPr>
      <w:bookmarkStart w:id="18" w:name="_Toc71154393"/>
      <w:r>
        <w:t xml:space="preserve">Figure </w:t>
      </w:r>
      <w:fldSimple w:instr=" SEQ Figure \* ARABIC ">
        <w:r w:rsidR="00BC5F1B">
          <w:rPr>
            <w:noProof/>
          </w:rPr>
          <w:t>1</w:t>
        </w:r>
      </w:fldSimple>
      <w:r>
        <w:t xml:space="preserve"> nines of availability</w:t>
      </w:r>
      <w:sdt>
        <w:sdtPr>
          <w:id w:val="-1331836208"/>
          <w:citation/>
        </w:sdtPr>
        <w:sdtContent>
          <w:r w:rsidR="00B31DFC">
            <w:fldChar w:fldCharType="begin"/>
          </w:r>
          <w:r w:rsidR="00B31DFC">
            <w:instrText xml:space="preserve"> CITATION bmc21 \l 2057 </w:instrText>
          </w:r>
          <w:r w:rsidR="00B31DFC">
            <w:fldChar w:fldCharType="separate"/>
          </w:r>
          <w:r w:rsidR="003E6676">
            <w:rPr>
              <w:noProof/>
            </w:rPr>
            <w:t xml:space="preserve"> </w:t>
          </w:r>
          <w:r w:rsidR="003E6676" w:rsidRPr="003E6676">
            <w:rPr>
              <w:noProof/>
            </w:rPr>
            <w:t>[15]</w:t>
          </w:r>
          <w:r w:rsidR="00B31DFC">
            <w:fldChar w:fldCharType="end"/>
          </w:r>
        </w:sdtContent>
      </w:sdt>
      <w:bookmarkEnd w:id="18"/>
    </w:p>
    <w:p w14:paraId="2DF35E50" w14:textId="77777777" w:rsidR="00B7457C" w:rsidRDefault="00B7457C" w:rsidP="00993351"/>
    <w:p w14:paraId="07173482" w14:textId="724F5F94" w:rsidR="00993351" w:rsidRDefault="009262AD" w:rsidP="00993351">
      <w:r>
        <w:t xml:space="preserve">The image above shows how </w:t>
      </w:r>
      <w:r w:rsidR="00B5599D">
        <w:t xml:space="preserve">the </w:t>
      </w:r>
      <w:proofErr w:type="gramStart"/>
      <w:r w:rsidR="00B5599D">
        <w:t>nines</w:t>
      </w:r>
      <w:proofErr w:type="gramEnd"/>
      <w:r w:rsidR="00B5599D">
        <w:t xml:space="preserve"> of availability works it shows </w:t>
      </w:r>
      <w:r w:rsidR="00410E3C">
        <w:t xml:space="preserve">the availability this is the percentage of how available the </w:t>
      </w:r>
      <w:r w:rsidR="00326824">
        <w:t xml:space="preserve">cloud computing company is in percentage and then </w:t>
      </w:r>
      <w:r w:rsidR="004D4AE9">
        <w:t>how much it will be down a year, down a month and down time for the week</w:t>
      </w:r>
      <w:sdt>
        <w:sdtPr>
          <w:id w:val="-1075668418"/>
          <w:citation/>
        </w:sdtPr>
        <w:sdtContent>
          <w:r w:rsidR="006C7C93">
            <w:fldChar w:fldCharType="begin"/>
          </w:r>
          <w:r w:rsidR="006C7C93">
            <w:instrText xml:space="preserve"> CITATION DSM18 \l 2057 </w:instrText>
          </w:r>
          <w:r w:rsidR="006C7C93">
            <w:fldChar w:fldCharType="separate"/>
          </w:r>
          <w:r w:rsidR="003E6676">
            <w:rPr>
              <w:noProof/>
            </w:rPr>
            <w:t xml:space="preserve"> </w:t>
          </w:r>
          <w:r w:rsidR="003E6676" w:rsidRPr="003E6676">
            <w:rPr>
              <w:noProof/>
            </w:rPr>
            <w:t>[17]</w:t>
          </w:r>
          <w:r w:rsidR="006C7C93">
            <w:fldChar w:fldCharType="end"/>
          </w:r>
        </w:sdtContent>
      </w:sdt>
      <w:r w:rsidR="006F4DD8">
        <w:t>.</w:t>
      </w:r>
    </w:p>
    <w:p w14:paraId="715DF86D" w14:textId="1FBC9098" w:rsidR="00391C5F" w:rsidRDefault="00236620" w:rsidP="00993351">
      <w:r>
        <w:t>With the stats in mind how reliable are cloud computers</w:t>
      </w:r>
      <w:r w:rsidR="00AE6263">
        <w:t xml:space="preserve">, there are always going to be problems out of </w:t>
      </w:r>
      <w:r w:rsidR="00D55AF6">
        <w:t>even the cloud computer companies in 2017 Amazon A</w:t>
      </w:r>
      <w:r w:rsidR="00B7457C">
        <w:t>WS</w:t>
      </w:r>
      <w:sdt>
        <w:sdtPr>
          <w:id w:val="-1387796271"/>
          <w:citation/>
        </w:sdtPr>
        <w:sdtContent>
          <w:r w:rsidR="00932872">
            <w:fldChar w:fldCharType="begin"/>
          </w:r>
          <w:r w:rsidR="00932872">
            <w:instrText xml:space="preserve"> CITATION aws21 \l 2057 </w:instrText>
          </w:r>
          <w:r w:rsidR="00932872">
            <w:fldChar w:fldCharType="separate"/>
          </w:r>
          <w:r w:rsidR="003E6676">
            <w:rPr>
              <w:noProof/>
            </w:rPr>
            <w:t xml:space="preserve"> </w:t>
          </w:r>
          <w:r w:rsidR="003E6676" w:rsidRPr="003E6676">
            <w:rPr>
              <w:noProof/>
            </w:rPr>
            <w:t>[18]</w:t>
          </w:r>
          <w:r w:rsidR="00932872">
            <w:fldChar w:fldCharType="end"/>
          </w:r>
        </w:sdtContent>
      </w:sdt>
      <w:r w:rsidR="00D55AF6">
        <w:t xml:space="preserve"> </w:t>
      </w:r>
      <w:r w:rsidR="00A00E40">
        <w:t xml:space="preserve">were doing </w:t>
      </w:r>
      <w:r w:rsidR="00A20387">
        <w:t xml:space="preserve">updates with a problem with </w:t>
      </w:r>
      <w:r w:rsidR="00BA6B18">
        <w:t>their</w:t>
      </w:r>
      <w:r w:rsidR="00A20387">
        <w:t xml:space="preserve"> billing </w:t>
      </w:r>
      <w:r w:rsidR="00BA6B18">
        <w:t>process,</w:t>
      </w:r>
      <w:r w:rsidR="00A20387">
        <w:t xml:space="preserve"> but wrong commands were entered </w:t>
      </w:r>
      <w:r w:rsidR="00026634">
        <w:t xml:space="preserve">and number of clients were unable to access there data ironically one of the customers unable to access there </w:t>
      </w:r>
      <w:r w:rsidR="009F08C6">
        <w:t xml:space="preserve">data was down detector a website to show when websites are down </w:t>
      </w:r>
      <w:r w:rsidR="00BA6B18">
        <w:t xml:space="preserve">and took four hours to </w:t>
      </w:r>
      <w:r w:rsidR="00522B47">
        <w:t xml:space="preserve">rectify this cost </w:t>
      </w:r>
      <w:r w:rsidR="00567455">
        <w:t>a combined total of 150 million for loss for all companies involved</w:t>
      </w:r>
      <w:sdt>
        <w:sdtPr>
          <w:id w:val="-1837374280"/>
          <w:citation/>
        </w:sdtPr>
        <w:sdtContent>
          <w:r w:rsidR="00AA40A7">
            <w:fldChar w:fldCharType="begin"/>
          </w:r>
          <w:r w:rsidR="00AA40A7">
            <w:instrText xml:space="preserve"> CITATION Reb17 \l 2057 </w:instrText>
          </w:r>
          <w:r w:rsidR="00AA40A7">
            <w:fldChar w:fldCharType="separate"/>
          </w:r>
          <w:r w:rsidR="003E6676">
            <w:rPr>
              <w:noProof/>
            </w:rPr>
            <w:t xml:space="preserve"> </w:t>
          </w:r>
          <w:r w:rsidR="003E6676" w:rsidRPr="003E6676">
            <w:rPr>
              <w:noProof/>
            </w:rPr>
            <w:t>[19]</w:t>
          </w:r>
          <w:r w:rsidR="00AA40A7">
            <w:fldChar w:fldCharType="end"/>
          </w:r>
        </w:sdtContent>
      </w:sdt>
      <w:r w:rsidR="00567455">
        <w:t>.</w:t>
      </w:r>
      <w:r w:rsidR="001269B5">
        <w:t xml:space="preserve"> There is always risk when putting your data </w:t>
      </w:r>
      <w:r w:rsidR="009B5194">
        <w:t xml:space="preserve">safety in a </w:t>
      </w:r>
      <w:r w:rsidR="00220381">
        <w:t>third-party,</w:t>
      </w:r>
      <w:r w:rsidR="009B5194">
        <w:t xml:space="preserve"> but </w:t>
      </w:r>
      <w:r w:rsidR="002E5DF8">
        <w:t xml:space="preserve">they are </w:t>
      </w:r>
      <w:r w:rsidR="00A915D5">
        <w:t>a lot of positives with the reliability for cloud</w:t>
      </w:r>
      <w:r w:rsidR="006F7D7C">
        <w:t xml:space="preserve"> computing</w:t>
      </w:r>
      <w:r w:rsidR="00220381">
        <w:t>.</w:t>
      </w:r>
      <w:r w:rsidR="006F7D7C">
        <w:t xml:space="preserve"> </w:t>
      </w:r>
      <w:r w:rsidR="00051703">
        <w:t xml:space="preserve"> </w:t>
      </w:r>
    </w:p>
    <w:p w14:paraId="442359B7" w14:textId="2269E1D9" w:rsidR="00391C5F" w:rsidRDefault="00051703" w:rsidP="00993351">
      <w:r>
        <w:t>Some of these include</w:t>
      </w:r>
      <w:sdt>
        <w:sdtPr>
          <w:id w:val="-129552905"/>
          <w:citation/>
        </w:sdtPr>
        <w:sdtContent>
          <w:r w:rsidR="003E6676">
            <w:fldChar w:fldCharType="begin"/>
          </w:r>
          <w:r w:rsidR="003E6676">
            <w:instrText xml:space="preserve"> CITATION luc21 \l 2057 </w:instrText>
          </w:r>
          <w:r w:rsidR="003E6676">
            <w:fldChar w:fldCharType="separate"/>
          </w:r>
          <w:r w:rsidR="003E6676">
            <w:rPr>
              <w:noProof/>
            </w:rPr>
            <w:t xml:space="preserve"> </w:t>
          </w:r>
          <w:r w:rsidR="003E6676" w:rsidRPr="003E6676">
            <w:rPr>
              <w:noProof/>
            </w:rPr>
            <w:t>[20]</w:t>
          </w:r>
          <w:r w:rsidR="003E6676">
            <w:fldChar w:fldCharType="end"/>
          </w:r>
        </w:sdtContent>
      </w:sdt>
      <w:r w:rsidR="00391C5F">
        <w:t>.</w:t>
      </w:r>
    </w:p>
    <w:p w14:paraId="37F57E61" w14:textId="4CD9D78D" w:rsidR="00391C5F" w:rsidRDefault="00104CBF" w:rsidP="00FE48C4">
      <w:pPr>
        <w:pStyle w:val="ListParagraph"/>
        <w:numPr>
          <w:ilvl w:val="0"/>
          <w:numId w:val="10"/>
        </w:numPr>
      </w:pPr>
      <w:r>
        <w:t xml:space="preserve">Easy to build fault-tolerance into your </w:t>
      </w:r>
      <w:r w:rsidR="006B0ABD">
        <w:t xml:space="preserve">infrastructure. </w:t>
      </w:r>
    </w:p>
    <w:p w14:paraId="5D92D408" w14:textId="42F491BD" w:rsidR="006B0ABD" w:rsidRDefault="006B0ABD" w:rsidP="00FE48C4">
      <w:pPr>
        <w:pStyle w:val="ListParagraph"/>
        <w:numPr>
          <w:ilvl w:val="0"/>
          <w:numId w:val="10"/>
        </w:numPr>
      </w:pPr>
      <w:r>
        <w:t>Redundant resources run automatically when there is a fault.</w:t>
      </w:r>
    </w:p>
    <w:p w14:paraId="662B6F9C" w14:textId="0310ED61" w:rsidR="006B0ABD" w:rsidRDefault="003B411E" w:rsidP="00FE48C4">
      <w:pPr>
        <w:pStyle w:val="ListParagraph"/>
        <w:numPr>
          <w:ilvl w:val="0"/>
          <w:numId w:val="10"/>
        </w:numPr>
      </w:pPr>
      <w:r>
        <w:t xml:space="preserve">Downtime is minimal </w:t>
      </w:r>
      <w:r w:rsidR="00AC5206">
        <w:t>compared to in house company infrastructure.</w:t>
      </w:r>
    </w:p>
    <w:p w14:paraId="382CCB2F" w14:textId="77777777" w:rsidR="00AC5206" w:rsidRDefault="00AC5206" w:rsidP="00E407FA">
      <w:pPr>
        <w:pStyle w:val="ListParagraph"/>
      </w:pPr>
    </w:p>
    <w:p w14:paraId="46F43E4A" w14:textId="65F6B24E" w:rsidR="00236620" w:rsidRDefault="00051703" w:rsidP="00993351">
      <w:r>
        <w:t xml:space="preserve"> </w:t>
      </w:r>
    </w:p>
    <w:p w14:paraId="1B3EE1F7" w14:textId="1AEDC6E5" w:rsidR="000F4C8F" w:rsidRDefault="000F4C8F" w:rsidP="00993351"/>
    <w:p w14:paraId="2EF3F511" w14:textId="7EA1A3D8" w:rsidR="000F4C8F" w:rsidRDefault="000F4C8F" w:rsidP="000F4C8F">
      <w:pPr>
        <w:pStyle w:val="Heading1"/>
      </w:pPr>
      <w:bookmarkStart w:id="19" w:name="_Toc71203156"/>
      <w:r>
        <w:t>Scalability</w:t>
      </w:r>
      <w:bookmarkEnd w:id="19"/>
      <w:r>
        <w:t xml:space="preserve"> </w:t>
      </w:r>
    </w:p>
    <w:p w14:paraId="1A1785CA" w14:textId="4BB5C948" w:rsidR="000F4C8F" w:rsidRDefault="00661AD5" w:rsidP="000F4C8F">
      <w:r>
        <w:t>Scalability</w:t>
      </w:r>
      <w:r w:rsidR="00876C3A">
        <w:t xml:space="preserve"> is </w:t>
      </w:r>
      <w:r>
        <w:t>an</w:t>
      </w:r>
      <w:r w:rsidR="00876C3A">
        <w:t xml:space="preserve"> important factor to cloud computing companies offer easy access to </w:t>
      </w:r>
      <w:r w:rsidR="006B06ED">
        <w:t>increase or decrease IT resources to meet the users demands.</w:t>
      </w:r>
      <w:r w:rsidR="00CC63EE">
        <w:t xml:space="preserve"> Using virtual machines </w:t>
      </w:r>
      <w:r w:rsidR="00E47EAD">
        <w:t xml:space="preserve">(VMs) to hold all the software needed to </w:t>
      </w:r>
      <w:r w:rsidR="00550BDB">
        <w:t xml:space="preserve">work are highly flexible and can be moved to a different server </w:t>
      </w:r>
      <w:r>
        <w:t xml:space="preserve">or hosted on multiple servers at once </w:t>
      </w:r>
      <w:r w:rsidR="00EA7C55">
        <w:t>making it easier to add use</w:t>
      </w:r>
      <w:r w:rsidR="002865BD">
        <w:t>rs with out of need to install hardware</w:t>
      </w:r>
      <w:sdt>
        <w:sdtPr>
          <w:id w:val="-1987386828"/>
          <w:citation/>
        </w:sdtPr>
        <w:sdtContent>
          <w:r w:rsidR="00DF0B56">
            <w:fldChar w:fldCharType="begin"/>
          </w:r>
          <w:r w:rsidR="00DF0B56">
            <w:instrText xml:space="preserve"> CITATION quo17 \l 2057 </w:instrText>
          </w:r>
          <w:r w:rsidR="00DF0B56">
            <w:fldChar w:fldCharType="separate"/>
          </w:r>
          <w:r w:rsidR="003E6676">
            <w:rPr>
              <w:noProof/>
            </w:rPr>
            <w:t xml:space="preserve"> </w:t>
          </w:r>
          <w:r w:rsidR="003E6676" w:rsidRPr="003E6676">
            <w:rPr>
              <w:noProof/>
            </w:rPr>
            <w:t>[21]</w:t>
          </w:r>
          <w:r w:rsidR="00DF0B56">
            <w:fldChar w:fldCharType="end"/>
          </w:r>
        </w:sdtContent>
      </w:sdt>
      <w:sdt>
        <w:sdtPr>
          <w:id w:val="-2066177121"/>
          <w:citation/>
        </w:sdtPr>
        <w:sdtContent>
          <w:r w:rsidR="00CF3FF8">
            <w:fldChar w:fldCharType="begin"/>
          </w:r>
          <w:r w:rsidR="00CF3FF8">
            <w:instrText xml:space="preserve"> CITATION vmw21 \l 2057 </w:instrText>
          </w:r>
          <w:r w:rsidR="00CF3FF8">
            <w:fldChar w:fldCharType="separate"/>
          </w:r>
          <w:r w:rsidR="003E6676">
            <w:rPr>
              <w:noProof/>
            </w:rPr>
            <w:t xml:space="preserve"> </w:t>
          </w:r>
          <w:r w:rsidR="003E6676" w:rsidRPr="003E6676">
            <w:rPr>
              <w:noProof/>
            </w:rPr>
            <w:t>[22]</w:t>
          </w:r>
          <w:r w:rsidR="00CF3FF8">
            <w:fldChar w:fldCharType="end"/>
          </w:r>
        </w:sdtContent>
      </w:sdt>
      <w:sdt>
        <w:sdtPr>
          <w:id w:val="591046104"/>
          <w:citation/>
        </w:sdtPr>
        <w:sdtContent>
          <w:r w:rsidR="00E10FA5">
            <w:fldChar w:fldCharType="begin"/>
          </w:r>
          <w:r w:rsidR="00E10FA5">
            <w:instrText xml:space="preserve"> CITATION cri21 \l 2057 </w:instrText>
          </w:r>
          <w:r w:rsidR="00E10FA5">
            <w:fldChar w:fldCharType="separate"/>
          </w:r>
          <w:r w:rsidR="003E6676">
            <w:rPr>
              <w:noProof/>
            </w:rPr>
            <w:t xml:space="preserve"> </w:t>
          </w:r>
          <w:r w:rsidR="003E6676" w:rsidRPr="003E6676">
            <w:rPr>
              <w:noProof/>
            </w:rPr>
            <w:t>[23]</w:t>
          </w:r>
          <w:r w:rsidR="00E10FA5">
            <w:fldChar w:fldCharType="end"/>
          </w:r>
        </w:sdtContent>
      </w:sdt>
      <w:r w:rsidR="002865BD">
        <w:t>.</w:t>
      </w:r>
    </w:p>
    <w:p w14:paraId="5D48202B" w14:textId="5298F60D" w:rsidR="002865BD" w:rsidRDefault="002865BD" w:rsidP="009658BF">
      <w:pPr>
        <w:pStyle w:val="Heading2"/>
      </w:pPr>
      <w:bookmarkStart w:id="20" w:name="_Toc71203157"/>
      <w:r>
        <w:t>Benefits of scalability</w:t>
      </w:r>
      <w:bookmarkEnd w:id="20"/>
      <w:r>
        <w:t xml:space="preserve"> </w:t>
      </w:r>
    </w:p>
    <w:p w14:paraId="51243A98" w14:textId="52F37418" w:rsidR="002865BD" w:rsidRDefault="002865BD" w:rsidP="009658BF">
      <w:pPr>
        <w:pStyle w:val="Heading3"/>
      </w:pPr>
      <w:bookmarkStart w:id="21" w:name="_Toc71203158"/>
      <w:r>
        <w:t>Convenience</w:t>
      </w:r>
      <w:bookmarkEnd w:id="21"/>
      <w:r>
        <w:t xml:space="preserve"> </w:t>
      </w:r>
    </w:p>
    <w:p w14:paraId="60B9986E" w14:textId="013BB553" w:rsidR="002865BD" w:rsidRDefault="002865BD" w:rsidP="000F4C8F">
      <w:r>
        <w:t xml:space="preserve">With the convenience of </w:t>
      </w:r>
      <w:r w:rsidR="00A0315F">
        <w:t xml:space="preserve">just a few clicks IT departments can add and remove software </w:t>
      </w:r>
      <w:r w:rsidR="00385DAF">
        <w:t xml:space="preserve">from users VMs without needing to worry about installing and removing the </w:t>
      </w:r>
      <w:r w:rsidR="008B52F5">
        <w:t xml:space="preserve">needed software from the device saving time and money </w:t>
      </w:r>
      <w:r w:rsidR="004E2271">
        <w:t>and spend more time focusing on other tasks.</w:t>
      </w:r>
    </w:p>
    <w:p w14:paraId="6AA7E1A1" w14:textId="6E56D670" w:rsidR="004E2271" w:rsidRDefault="004E2271" w:rsidP="009658BF">
      <w:pPr>
        <w:pStyle w:val="Heading3"/>
      </w:pPr>
      <w:bookmarkStart w:id="22" w:name="_Toc71203159"/>
      <w:r>
        <w:t>Cost saving</w:t>
      </w:r>
      <w:bookmarkEnd w:id="22"/>
      <w:r>
        <w:t xml:space="preserve"> </w:t>
      </w:r>
    </w:p>
    <w:p w14:paraId="146D6E17" w14:textId="40268BF1" w:rsidR="004E2271" w:rsidRDefault="00F27B8D" w:rsidP="000F4C8F">
      <w:r>
        <w:t xml:space="preserve">With the use of VM </w:t>
      </w:r>
      <w:r w:rsidR="00101374">
        <w:t xml:space="preserve">are a cheaper option instead of needing to purchase hardware and software needed to complete task </w:t>
      </w:r>
      <w:r w:rsidR="003745A0">
        <w:t xml:space="preserve">and if software </w:t>
      </w:r>
      <w:r w:rsidR="00E819EB">
        <w:t>needs</w:t>
      </w:r>
      <w:r w:rsidR="003745A0">
        <w:t xml:space="preserve"> to be used any more but other software is </w:t>
      </w:r>
      <w:r w:rsidR="00E819EB">
        <w:t>needed,</w:t>
      </w:r>
      <w:r w:rsidR="003745A0">
        <w:t xml:space="preserve"> they can change software easier </w:t>
      </w:r>
      <w:r w:rsidR="00C27CE7">
        <w:t>instead of updating on all devices can do all at once and can stop paying for the software they use</w:t>
      </w:r>
      <w:r w:rsidR="00E819EB">
        <w:t xml:space="preserve">. </w:t>
      </w:r>
    </w:p>
    <w:p w14:paraId="26E447AF" w14:textId="7BEEC4B1" w:rsidR="00220381" w:rsidRDefault="00AC2DF8" w:rsidP="00220381">
      <w:r>
        <w:t>There are two types of scalability</w:t>
      </w:r>
      <w:r w:rsidR="00220381">
        <w:t>:</w:t>
      </w:r>
    </w:p>
    <w:p w14:paraId="0532763D" w14:textId="77777777" w:rsidR="00220381" w:rsidRDefault="001D5189" w:rsidP="00220381">
      <w:pPr>
        <w:pStyle w:val="ListParagraph"/>
        <w:numPr>
          <w:ilvl w:val="0"/>
          <w:numId w:val="9"/>
        </w:numPr>
      </w:pPr>
      <w:r>
        <w:t xml:space="preserve">horizontal scalability meaning that you scale by adding more VMs into </w:t>
      </w:r>
      <w:r w:rsidR="00EC46BE">
        <w:t xml:space="preserve">the cloud </w:t>
      </w:r>
      <w:r w:rsidR="005740DC">
        <w:t>storage,</w:t>
      </w:r>
      <w:r w:rsidR="00EC46BE">
        <w:t xml:space="preserve"> so they work as a single unit. </w:t>
      </w:r>
    </w:p>
    <w:p w14:paraId="738CBC14" w14:textId="56909F0C" w:rsidR="00EC46BE" w:rsidRDefault="00EC46BE" w:rsidP="00220381">
      <w:pPr>
        <w:pStyle w:val="ListParagraph"/>
        <w:numPr>
          <w:ilvl w:val="0"/>
          <w:numId w:val="9"/>
        </w:numPr>
      </w:pPr>
      <w:r>
        <w:t xml:space="preserve">Vertical scaling </w:t>
      </w:r>
      <w:r w:rsidR="00D00908">
        <w:t xml:space="preserve">means you add more power to the existing VMs </w:t>
      </w:r>
      <w:r w:rsidR="005740DC">
        <w:t xml:space="preserve">such as more CPU, </w:t>
      </w:r>
      <w:proofErr w:type="gramStart"/>
      <w:r w:rsidR="005740DC">
        <w:t>RAM</w:t>
      </w:r>
      <w:proofErr w:type="gramEnd"/>
      <w:r w:rsidR="005740DC">
        <w:t xml:space="preserve"> or storage.</w:t>
      </w:r>
    </w:p>
    <w:p w14:paraId="1C2F0CDE" w14:textId="2BB76054" w:rsidR="005740DC" w:rsidRDefault="00E52914" w:rsidP="009658BF">
      <w:pPr>
        <w:pStyle w:val="Heading1"/>
      </w:pPr>
      <w:bookmarkStart w:id="23" w:name="_Toc71203160"/>
      <w:r>
        <w:t>Costing</w:t>
      </w:r>
      <w:bookmarkEnd w:id="23"/>
      <w:r>
        <w:t xml:space="preserve"> </w:t>
      </w:r>
    </w:p>
    <w:p w14:paraId="34F730A9" w14:textId="235B59F5" w:rsidR="00E52914" w:rsidRDefault="00B12CAD" w:rsidP="000F4C8F">
      <w:r>
        <w:t xml:space="preserve">Although cloud computing </w:t>
      </w:r>
      <w:r w:rsidR="007C0221">
        <w:t xml:space="preserve">is beneficial to saving money with the upfront cost to hardware and software </w:t>
      </w:r>
      <w:r w:rsidR="00E74F36">
        <w:t>and staff</w:t>
      </w:r>
      <w:r w:rsidR="005C20F5">
        <w:t xml:space="preserve"> cost </w:t>
      </w:r>
      <w:r w:rsidR="003B1593">
        <w:t>and you only pay for what you use cost can still add up and can get carried away if not managed correctly.</w:t>
      </w:r>
    </w:p>
    <w:p w14:paraId="0296E2A0" w14:textId="18F8C581" w:rsidR="00751CE8" w:rsidRDefault="00E64170" w:rsidP="000F4C8F">
      <w:r>
        <w:t xml:space="preserve">Before choosing which cloud company </w:t>
      </w:r>
      <w:r w:rsidR="00D0130C">
        <w:t xml:space="preserve">most companies have a calculator even though its pay by use it is good to get a </w:t>
      </w:r>
      <w:r w:rsidR="00DC2370">
        <w:t>rough guide of how much</w:t>
      </w:r>
      <w:r w:rsidR="007F6E13">
        <w:t xml:space="preserve"> will needed to </w:t>
      </w:r>
      <w:r w:rsidR="00DC2370">
        <w:t xml:space="preserve">be </w:t>
      </w:r>
      <w:proofErr w:type="spellStart"/>
      <w:r w:rsidR="00DC2370">
        <w:t>pay</w:t>
      </w:r>
      <w:r w:rsidR="007F6E13">
        <w:t>ed</w:t>
      </w:r>
      <w:proofErr w:type="spellEnd"/>
      <w:r w:rsidR="00DC2370">
        <w:t xml:space="preserve"> a month or hourly </w:t>
      </w:r>
      <w:r w:rsidR="00A464AE">
        <w:t xml:space="preserve">prices for cloud computing. </w:t>
      </w:r>
    </w:p>
    <w:p w14:paraId="2360F801" w14:textId="26E7121E" w:rsidR="00FC2250" w:rsidRDefault="00FC2250" w:rsidP="009658BF">
      <w:pPr>
        <w:jc w:val="center"/>
      </w:pPr>
      <w:r>
        <w:rPr>
          <w:noProof/>
        </w:rPr>
        <w:lastRenderedPageBreak/>
        <w:drawing>
          <wp:inline distT="0" distB="0" distL="0" distR="0" wp14:anchorId="613824F2" wp14:editId="0932E0B7">
            <wp:extent cx="5731510" cy="5315585"/>
            <wp:effectExtent l="0" t="0" r="254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315585"/>
                    </a:xfrm>
                    <a:prstGeom prst="rect">
                      <a:avLst/>
                    </a:prstGeom>
                  </pic:spPr>
                </pic:pic>
              </a:graphicData>
            </a:graphic>
          </wp:inline>
        </w:drawing>
      </w:r>
    </w:p>
    <w:p w14:paraId="09AECAC4" w14:textId="2BF6780B" w:rsidR="00ED3781" w:rsidRDefault="00ED3781" w:rsidP="00ED3781">
      <w:pPr>
        <w:pStyle w:val="Caption"/>
        <w:jc w:val="center"/>
      </w:pPr>
      <w:bookmarkStart w:id="24" w:name="_Toc71154394"/>
      <w:r>
        <w:t xml:space="preserve">Figure </w:t>
      </w:r>
      <w:fldSimple w:instr=" SEQ Figure \* ARABIC ">
        <w:r w:rsidR="00BC5F1B">
          <w:rPr>
            <w:noProof/>
          </w:rPr>
          <w:t>2</w:t>
        </w:r>
      </w:fldSimple>
      <w:r>
        <w:t xml:space="preserve"> google cloud calculator</w:t>
      </w:r>
      <w:r w:rsidR="00056391">
        <w:t xml:space="preserve"> </w:t>
      </w:r>
      <w:sdt>
        <w:sdtPr>
          <w:id w:val="-2058386340"/>
          <w:citation/>
        </w:sdtPr>
        <w:sdtContent>
          <w:r w:rsidR="00056391">
            <w:fldChar w:fldCharType="begin"/>
          </w:r>
          <w:r w:rsidR="00056391">
            <w:instrText xml:space="preserve"> CITATION goo212 \l 2057 </w:instrText>
          </w:r>
          <w:r w:rsidR="00056391">
            <w:fldChar w:fldCharType="separate"/>
          </w:r>
          <w:r w:rsidR="003E6676" w:rsidRPr="003E6676">
            <w:rPr>
              <w:noProof/>
            </w:rPr>
            <w:t>[24]</w:t>
          </w:r>
          <w:r w:rsidR="00056391">
            <w:fldChar w:fldCharType="end"/>
          </w:r>
        </w:sdtContent>
      </w:sdt>
      <w:bookmarkEnd w:id="24"/>
    </w:p>
    <w:p w14:paraId="53A86315" w14:textId="2260AD9C" w:rsidR="00FC2250" w:rsidRDefault="00FC2250" w:rsidP="000F4C8F">
      <w:r>
        <w:t xml:space="preserve">The image above </w:t>
      </w:r>
      <w:r w:rsidR="0093566C">
        <w:t>shows</w:t>
      </w:r>
      <w:r>
        <w:t xml:space="preserve"> the calculator for google cloud </w:t>
      </w:r>
      <w:r w:rsidR="008E5B5C">
        <w:t xml:space="preserve">pricing calculator you add what products </w:t>
      </w:r>
      <w:r w:rsidR="007F3189">
        <w:t xml:space="preserve">needed and it gives a guide for the price </w:t>
      </w:r>
      <w:r w:rsidR="005A025B">
        <w:t>needed to</w:t>
      </w:r>
      <w:r w:rsidR="00812E64">
        <w:t xml:space="preserve"> be </w:t>
      </w:r>
      <w:r w:rsidR="005A025B">
        <w:t>paid for</w:t>
      </w:r>
      <w:r w:rsidR="00812E64">
        <w:t xml:space="preserve"> all resources are used.</w:t>
      </w:r>
    </w:p>
    <w:p w14:paraId="44D44D09" w14:textId="0D2C5FC1" w:rsidR="0093566C" w:rsidRDefault="0093566C" w:rsidP="009658BF">
      <w:pPr>
        <w:jc w:val="center"/>
      </w:pPr>
      <w:r>
        <w:rPr>
          <w:noProof/>
        </w:rPr>
        <w:lastRenderedPageBreak/>
        <w:drawing>
          <wp:inline distT="0" distB="0" distL="0" distR="0" wp14:anchorId="02B975A8" wp14:editId="236CBD35">
            <wp:extent cx="4343776" cy="5608806"/>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43776" cy="5608806"/>
                    </a:xfrm>
                    <a:prstGeom prst="rect">
                      <a:avLst/>
                    </a:prstGeom>
                  </pic:spPr>
                </pic:pic>
              </a:graphicData>
            </a:graphic>
          </wp:inline>
        </w:drawing>
      </w:r>
    </w:p>
    <w:p w14:paraId="7A621686" w14:textId="22509073" w:rsidR="00ED3781" w:rsidRDefault="00ED3781" w:rsidP="00ED3781">
      <w:pPr>
        <w:pStyle w:val="Caption"/>
        <w:jc w:val="center"/>
      </w:pPr>
      <w:bookmarkStart w:id="25" w:name="_Toc71154395"/>
      <w:r>
        <w:t xml:space="preserve">Figure </w:t>
      </w:r>
      <w:fldSimple w:instr=" SEQ Figure \* ARABIC ">
        <w:r w:rsidR="00BC5F1B">
          <w:rPr>
            <w:noProof/>
          </w:rPr>
          <w:t>3</w:t>
        </w:r>
      </w:fldSimple>
      <w:r>
        <w:t xml:space="preserve"> google cloud pricing</w:t>
      </w:r>
      <w:sdt>
        <w:sdtPr>
          <w:id w:val="-460883992"/>
          <w:citation/>
        </w:sdtPr>
        <w:sdtContent>
          <w:r w:rsidR="00056391">
            <w:fldChar w:fldCharType="begin"/>
          </w:r>
          <w:r w:rsidR="00056391">
            <w:instrText xml:space="preserve"> CITATION goo212 \l 2057 </w:instrText>
          </w:r>
          <w:r w:rsidR="00056391">
            <w:fldChar w:fldCharType="separate"/>
          </w:r>
          <w:r w:rsidR="003E6676">
            <w:rPr>
              <w:noProof/>
            </w:rPr>
            <w:t xml:space="preserve"> </w:t>
          </w:r>
          <w:r w:rsidR="003E6676" w:rsidRPr="003E6676">
            <w:rPr>
              <w:noProof/>
            </w:rPr>
            <w:t>[24]</w:t>
          </w:r>
          <w:r w:rsidR="00056391">
            <w:fldChar w:fldCharType="end"/>
          </w:r>
        </w:sdtContent>
      </w:sdt>
      <w:bookmarkEnd w:id="25"/>
    </w:p>
    <w:p w14:paraId="1A2A6427" w14:textId="6750FDB0" w:rsidR="00322E5A" w:rsidRDefault="00322E5A" w:rsidP="000F4C8F"/>
    <w:p w14:paraId="29213AC1" w14:textId="661ABC9E" w:rsidR="00322E5A" w:rsidRDefault="00322E5A" w:rsidP="000F4C8F">
      <w:r>
        <w:t xml:space="preserve">The image above shows the cost for cloud storage and 3 </w:t>
      </w:r>
      <w:r w:rsidR="00FA34D6">
        <w:t xml:space="preserve">Virtual Machines set with </w:t>
      </w:r>
      <w:r w:rsidR="00EE17E7">
        <w:t xml:space="preserve">access to the VM 2,190 hours a month with a total cost of 24,877.14 </w:t>
      </w:r>
      <w:r w:rsidR="002007D8">
        <w:t xml:space="preserve">American dollars this was just a quick show of how quickly </w:t>
      </w:r>
      <w:r w:rsidR="00AA57B8">
        <w:t xml:space="preserve">these costings can add up </w:t>
      </w:r>
      <w:r w:rsidR="001D26A3">
        <w:t xml:space="preserve">knowing you only pay for what you use but if one of your employees leaves there VM running by accident instead of logging out for every hour </w:t>
      </w:r>
      <w:r w:rsidR="00E3254C">
        <w:t xml:space="preserve">going to cost 10.63 dollars </w:t>
      </w:r>
      <w:r w:rsidR="003A2948">
        <w:t xml:space="preserve">if you’re a start up company your first year will be the hardest with no room for error </w:t>
      </w:r>
      <w:r w:rsidR="00F1471D">
        <w:t>misunderstanding of cost and usage</w:t>
      </w:r>
      <w:r w:rsidR="002439EE">
        <w:t xml:space="preserve"> of </w:t>
      </w:r>
      <w:r w:rsidR="00286A7F">
        <w:t xml:space="preserve"> cloud</w:t>
      </w:r>
      <w:r w:rsidR="00F1471D">
        <w:t xml:space="preserve"> </w:t>
      </w:r>
      <w:r w:rsidR="00C00CD9">
        <w:t xml:space="preserve">computing </w:t>
      </w:r>
      <w:r w:rsidR="00F1471D">
        <w:t>could bankrupt a company.</w:t>
      </w:r>
      <w:r w:rsidR="00E3254C">
        <w:t xml:space="preserve"> </w:t>
      </w:r>
    </w:p>
    <w:p w14:paraId="20AE0A6D" w14:textId="2444CF90" w:rsidR="00286A7F" w:rsidRDefault="00286A7F" w:rsidP="000F4C8F"/>
    <w:p w14:paraId="7EDB7D8F" w14:textId="456CC445" w:rsidR="00F84E50" w:rsidRDefault="00F84E50" w:rsidP="000F4C8F"/>
    <w:p w14:paraId="78B26580" w14:textId="6EECE8EA" w:rsidR="00F84E50" w:rsidRDefault="00F84E50" w:rsidP="000F4C8F"/>
    <w:p w14:paraId="11B05E4F" w14:textId="361EB592" w:rsidR="00F84E50" w:rsidRDefault="00F84E50" w:rsidP="000F4C8F"/>
    <w:p w14:paraId="532876B5" w14:textId="525EE155" w:rsidR="00F84E50" w:rsidRDefault="00F84E50" w:rsidP="000F4C8F"/>
    <w:p w14:paraId="1CF76315" w14:textId="59A0D101" w:rsidR="00F84E50" w:rsidRDefault="00F84E50" w:rsidP="000F4C8F"/>
    <w:p w14:paraId="097EEBEF" w14:textId="253ED14C" w:rsidR="00F84E50" w:rsidRDefault="00F84E50" w:rsidP="009658BF">
      <w:pPr>
        <w:pStyle w:val="Heading1"/>
      </w:pPr>
      <w:bookmarkStart w:id="26" w:name="_Toc71203161"/>
      <w:r>
        <w:t>Virtual Machines and Containers</w:t>
      </w:r>
      <w:bookmarkEnd w:id="26"/>
      <w:r>
        <w:t xml:space="preserve"> </w:t>
      </w:r>
    </w:p>
    <w:p w14:paraId="73484BEA" w14:textId="7FE7E82D" w:rsidR="001F5324" w:rsidRDefault="001E1A11" w:rsidP="000975C1">
      <w:r>
        <w:t xml:space="preserve">Virtual machines </w:t>
      </w:r>
      <w:r w:rsidR="00384BAE">
        <w:t xml:space="preserve">and containers </w:t>
      </w:r>
      <w:r w:rsidR="00D67B7E">
        <w:t>both are</w:t>
      </w:r>
      <w:r w:rsidR="00DD0F20">
        <w:t xml:space="preserve"> </w:t>
      </w:r>
      <w:r w:rsidR="00BD423C">
        <w:t>software</w:t>
      </w:r>
      <w:r w:rsidR="00D67B7E">
        <w:t xml:space="preserve"> technologies </w:t>
      </w:r>
      <w:r w:rsidR="00FF5A97">
        <w:t xml:space="preserve">that create </w:t>
      </w:r>
      <w:r w:rsidR="00BD423C">
        <w:t xml:space="preserve">in a virtualized </w:t>
      </w:r>
      <w:r w:rsidR="000771AC">
        <w:t>environment.</w:t>
      </w:r>
      <w:r w:rsidR="000C77E3">
        <w:t xml:space="preserve"> </w:t>
      </w:r>
      <w:r w:rsidR="0052493C">
        <w:t>C</w:t>
      </w:r>
      <w:r w:rsidR="00AB1C10">
        <w:t>ontainers and Virtual machines have similarities in</w:t>
      </w:r>
      <w:r w:rsidR="000975C1">
        <w:t xml:space="preserve"> that </w:t>
      </w:r>
      <w:r w:rsidR="001E0E9C">
        <w:t xml:space="preserve">virtual machines and containers </w:t>
      </w:r>
      <w:r w:rsidR="004078DA">
        <w:t>cannot</w:t>
      </w:r>
      <w:r w:rsidR="001E0E9C">
        <w:t xml:space="preserve"> see other </w:t>
      </w:r>
      <w:r w:rsidR="007E53F3">
        <w:t>virtual machines</w:t>
      </w:r>
      <w:r w:rsidR="004078DA">
        <w:t xml:space="preserve">. </w:t>
      </w:r>
      <w:r w:rsidR="00D53578">
        <w:t xml:space="preserve">Virtual machines and containers both allow for running applications in an isolated </w:t>
      </w:r>
      <w:r w:rsidR="00ED1E63">
        <w:t>environment</w:t>
      </w:r>
      <w:r w:rsidR="002647EC">
        <w:t xml:space="preserve"> this is where the similarities </w:t>
      </w:r>
      <w:r w:rsidR="00AA747C">
        <w:t>end</w:t>
      </w:r>
      <w:r w:rsidR="000B703F">
        <w:t>.</w:t>
      </w:r>
    </w:p>
    <w:p w14:paraId="48FA08DB" w14:textId="63851513" w:rsidR="000B22E4" w:rsidRDefault="00D52232" w:rsidP="000975C1">
      <w:r>
        <w:t>V</w:t>
      </w:r>
      <w:r w:rsidR="000B22E4">
        <w:t>irtu</w:t>
      </w:r>
      <w:r>
        <w:t>alization is a process where software is used to create</w:t>
      </w:r>
      <w:r w:rsidR="00ED1E63">
        <w:t xml:space="preserve"> an abstract layer </w:t>
      </w:r>
      <w:r w:rsidR="0055532C">
        <w:t xml:space="preserve">from actual hardware these elements </w:t>
      </w:r>
      <w:r w:rsidR="00E0794F">
        <w:t>of a single computer</w:t>
      </w:r>
      <w:r w:rsidR="0048264B">
        <w:t xml:space="preserve"> to divided into multiple virtual computers</w:t>
      </w:r>
      <w:sdt>
        <w:sdtPr>
          <w:id w:val="830402042"/>
          <w:citation/>
        </w:sdtPr>
        <w:sdtContent>
          <w:r w:rsidR="00AB5060">
            <w:fldChar w:fldCharType="begin"/>
          </w:r>
          <w:r w:rsidR="00AB5060">
            <w:instrText xml:space="preserve"> CITATION Rod17 \l 2057 </w:instrText>
          </w:r>
          <w:r w:rsidR="00AB5060">
            <w:fldChar w:fldCharType="separate"/>
          </w:r>
          <w:r w:rsidR="003E6676">
            <w:rPr>
              <w:noProof/>
            </w:rPr>
            <w:t xml:space="preserve"> </w:t>
          </w:r>
          <w:r w:rsidR="003E6676" w:rsidRPr="003E6676">
            <w:rPr>
              <w:noProof/>
            </w:rPr>
            <w:t>[25]</w:t>
          </w:r>
          <w:r w:rsidR="00AB5060">
            <w:fldChar w:fldCharType="end"/>
          </w:r>
        </w:sdtContent>
      </w:sdt>
      <w:r w:rsidR="0055532C">
        <w:t>.</w:t>
      </w:r>
      <w:r>
        <w:t xml:space="preserve"> </w:t>
      </w:r>
    </w:p>
    <w:p w14:paraId="409E1466" w14:textId="53BB670D" w:rsidR="00FC34DA" w:rsidRDefault="00FC34DA" w:rsidP="009658BF">
      <w:pPr>
        <w:pStyle w:val="Heading2"/>
      </w:pPr>
      <w:bookmarkStart w:id="27" w:name="_Toc71203162"/>
      <w:r>
        <w:t>What is a virtual machine?</w:t>
      </w:r>
      <w:bookmarkEnd w:id="27"/>
    </w:p>
    <w:p w14:paraId="576D4280" w14:textId="21E66E05" w:rsidR="00FC34DA" w:rsidRDefault="00FC34DA" w:rsidP="000975C1">
      <w:r>
        <w:t xml:space="preserve">A virtual machine is an emulation of a physical computer </w:t>
      </w:r>
      <w:r w:rsidR="002D2513">
        <w:t xml:space="preserve">with the capability of running multiple operating systems on </w:t>
      </w:r>
      <w:r w:rsidR="0043465E">
        <w:t>a single computer</w:t>
      </w:r>
      <w:r w:rsidR="00462E61">
        <w:t xml:space="preserve">. </w:t>
      </w:r>
    </w:p>
    <w:p w14:paraId="20177BE0" w14:textId="49049437" w:rsidR="005F3F2F" w:rsidRDefault="005F3F2F" w:rsidP="009658BF">
      <w:pPr>
        <w:pStyle w:val="Heading2"/>
      </w:pPr>
      <w:bookmarkStart w:id="28" w:name="_Toc71203163"/>
      <w:r>
        <w:t>What is a container?</w:t>
      </w:r>
      <w:bookmarkEnd w:id="28"/>
    </w:p>
    <w:p w14:paraId="4FB6EF60" w14:textId="4353D595" w:rsidR="005F3F2F" w:rsidRDefault="005F1C4A" w:rsidP="000975C1">
      <w:r>
        <w:t xml:space="preserve">A container is a standard unit of software that packages </w:t>
      </w:r>
      <w:r w:rsidR="00BC5A03">
        <w:t xml:space="preserve">all its </w:t>
      </w:r>
      <w:r w:rsidR="00ED4078">
        <w:t>dependencies,</w:t>
      </w:r>
      <w:r w:rsidR="00BC5A03">
        <w:t xml:space="preserve"> so the application runs quickly and reliable from one computer environment to another</w:t>
      </w:r>
      <w:r w:rsidR="00ED4078">
        <w:t>.</w:t>
      </w:r>
      <w:r w:rsidR="00BC5A03">
        <w:t xml:space="preserve"> </w:t>
      </w:r>
    </w:p>
    <w:p w14:paraId="02359EEF" w14:textId="34099536" w:rsidR="009E3334" w:rsidRDefault="009E3334" w:rsidP="009658BF">
      <w:pPr>
        <w:pStyle w:val="Heading2"/>
      </w:pPr>
      <w:bookmarkStart w:id="29" w:name="_Toc71203164"/>
      <w:r>
        <w:t>Differences between virtual machines and containers</w:t>
      </w:r>
      <w:bookmarkEnd w:id="29"/>
      <w:r>
        <w:t xml:space="preserve"> </w:t>
      </w:r>
    </w:p>
    <w:p w14:paraId="6EAE099D" w14:textId="3897602F" w:rsidR="00DF56A5" w:rsidRDefault="0052493C" w:rsidP="000975C1">
      <w:r>
        <w:t xml:space="preserve">A </w:t>
      </w:r>
      <w:proofErr w:type="gramStart"/>
      <w:r>
        <w:t>v</w:t>
      </w:r>
      <w:r w:rsidR="00187E51">
        <w:t>irtual machines</w:t>
      </w:r>
      <w:proofErr w:type="gramEnd"/>
      <w:r w:rsidR="00187E51">
        <w:t xml:space="preserve"> </w:t>
      </w:r>
      <w:r w:rsidR="00691325">
        <w:t xml:space="preserve">is </w:t>
      </w:r>
      <w:r w:rsidR="00187E51">
        <w:t xml:space="preserve">a piece of software that allows you to install other software inside of it </w:t>
      </w:r>
      <w:r w:rsidR="0012175A">
        <w:t xml:space="preserve">instead of the need to install the software directly on to the computer </w:t>
      </w:r>
      <w:r w:rsidR="00187E51">
        <w:t xml:space="preserve">where a container is a software </w:t>
      </w:r>
      <w:r w:rsidR="008A1DF4">
        <w:t>that allows different functionalities of an application indepen</w:t>
      </w:r>
      <w:r w:rsidR="00691325">
        <w:t>dently</w:t>
      </w:r>
      <w:sdt>
        <w:sdtPr>
          <w:id w:val="415524816"/>
          <w:citation/>
        </w:sdtPr>
        <w:sdtContent>
          <w:r w:rsidR="001833B1">
            <w:fldChar w:fldCharType="begin"/>
          </w:r>
          <w:r w:rsidR="001833B1">
            <w:instrText xml:space="preserve"> CITATION doc21 \l 2057 </w:instrText>
          </w:r>
          <w:r w:rsidR="001833B1">
            <w:fldChar w:fldCharType="separate"/>
          </w:r>
          <w:r w:rsidR="003E6676">
            <w:rPr>
              <w:noProof/>
            </w:rPr>
            <w:t xml:space="preserve"> </w:t>
          </w:r>
          <w:r w:rsidR="003E6676" w:rsidRPr="003E6676">
            <w:rPr>
              <w:noProof/>
            </w:rPr>
            <w:t>[26]</w:t>
          </w:r>
          <w:r w:rsidR="001833B1">
            <w:fldChar w:fldCharType="end"/>
          </w:r>
        </w:sdtContent>
      </w:sdt>
      <w:r w:rsidR="00691325">
        <w:t>.</w:t>
      </w:r>
    </w:p>
    <w:p w14:paraId="00FBB418" w14:textId="4E240C35" w:rsidR="00691325" w:rsidRDefault="00691325" w:rsidP="000975C1">
      <w:r>
        <w:t xml:space="preserve">Application on a virtual machine can run different operating systems while application </w:t>
      </w:r>
      <w:r w:rsidR="002549DB">
        <w:t>running in a container share the same operating system.</w:t>
      </w:r>
    </w:p>
    <w:p w14:paraId="57F53DCC" w14:textId="329F42CF" w:rsidR="002549DB" w:rsidRDefault="002549DB" w:rsidP="000975C1">
      <w:r>
        <w:t xml:space="preserve">Virtual machines </w:t>
      </w:r>
      <w:proofErr w:type="gramStart"/>
      <w:r w:rsidR="00895826">
        <w:t>visualises</w:t>
      </w:r>
      <w:proofErr w:type="gramEnd"/>
      <w:r w:rsidR="000509F7">
        <w:t xml:space="preserve"> the computer system where container virtualize the operating system only.</w:t>
      </w:r>
    </w:p>
    <w:p w14:paraId="7DAD60DC" w14:textId="1E101DFE" w:rsidR="000509F7" w:rsidRDefault="00383830" w:rsidP="000975C1">
      <w:r>
        <w:t>Virtual</w:t>
      </w:r>
      <w:r w:rsidR="000509F7">
        <w:t xml:space="preserve"> machines are useful when require all of the operating system resources to run various applications while </w:t>
      </w:r>
      <w:r>
        <w:t>containers are required to maximise the running application using minimal services</w:t>
      </w:r>
      <w:sdt>
        <w:sdtPr>
          <w:id w:val="1011796094"/>
          <w:citation/>
        </w:sdtPr>
        <w:sdtContent>
          <w:r w:rsidR="00417AB3">
            <w:fldChar w:fldCharType="begin"/>
          </w:r>
          <w:r w:rsidR="00417AB3">
            <w:instrText xml:space="preserve"> CITATION ibm211 \l 2057 </w:instrText>
          </w:r>
          <w:r w:rsidR="00417AB3">
            <w:fldChar w:fldCharType="separate"/>
          </w:r>
          <w:r w:rsidR="003E6676">
            <w:rPr>
              <w:noProof/>
            </w:rPr>
            <w:t xml:space="preserve"> </w:t>
          </w:r>
          <w:r w:rsidR="003E6676" w:rsidRPr="003E6676">
            <w:rPr>
              <w:noProof/>
            </w:rPr>
            <w:t>[27]</w:t>
          </w:r>
          <w:r w:rsidR="00417AB3">
            <w:fldChar w:fldCharType="end"/>
          </w:r>
        </w:sdtContent>
      </w:sdt>
      <w:sdt>
        <w:sdtPr>
          <w:id w:val="-266701305"/>
          <w:citation/>
        </w:sdtPr>
        <w:sdtContent>
          <w:r w:rsidR="007C611A">
            <w:fldChar w:fldCharType="begin"/>
          </w:r>
          <w:r w:rsidR="007C611A">
            <w:instrText xml:space="preserve"> CITATION doc211 \l 2057 </w:instrText>
          </w:r>
          <w:r w:rsidR="007C611A">
            <w:fldChar w:fldCharType="separate"/>
          </w:r>
          <w:r w:rsidR="003E6676">
            <w:rPr>
              <w:noProof/>
            </w:rPr>
            <w:t xml:space="preserve"> </w:t>
          </w:r>
          <w:r w:rsidR="003E6676" w:rsidRPr="003E6676">
            <w:rPr>
              <w:noProof/>
            </w:rPr>
            <w:t>[28]</w:t>
          </w:r>
          <w:r w:rsidR="007C611A">
            <w:fldChar w:fldCharType="end"/>
          </w:r>
        </w:sdtContent>
      </w:sdt>
      <w:sdt>
        <w:sdtPr>
          <w:id w:val="1638915496"/>
          <w:citation/>
        </w:sdtPr>
        <w:sdtContent>
          <w:r w:rsidR="002042CC">
            <w:fldChar w:fldCharType="begin"/>
          </w:r>
          <w:r w:rsidR="002042CC">
            <w:instrText xml:space="preserve"> CITATION ndy18 \l 2057 </w:instrText>
          </w:r>
          <w:r w:rsidR="002042CC">
            <w:fldChar w:fldCharType="separate"/>
          </w:r>
          <w:r w:rsidR="003E6676">
            <w:rPr>
              <w:noProof/>
            </w:rPr>
            <w:t xml:space="preserve"> </w:t>
          </w:r>
          <w:r w:rsidR="003E6676" w:rsidRPr="003E6676">
            <w:rPr>
              <w:noProof/>
            </w:rPr>
            <w:t>[29]</w:t>
          </w:r>
          <w:r w:rsidR="002042CC">
            <w:fldChar w:fldCharType="end"/>
          </w:r>
        </w:sdtContent>
      </w:sdt>
      <w:r>
        <w:t xml:space="preserve">. </w:t>
      </w:r>
    </w:p>
    <w:p w14:paraId="307C072A" w14:textId="77777777" w:rsidR="009E3334" w:rsidRDefault="009E3334" w:rsidP="000975C1"/>
    <w:p w14:paraId="1F8DF97A" w14:textId="3A222846" w:rsidR="00CB1C1F" w:rsidRDefault="009666E1" w:rsidP="009658BF">
      <w:pPr>
        <w:pStyle w:val="Heading2"/>
      </w:pPr>
      <w:bookmarkStart w:id="30" w:name="_Toc71203165"/>
      <w:r>
        <w:t xml:space="preserve">Advantages and disadvantages of </w:t>
      </w:r>
      <w:r w:rsidR="00CB1C1F">
        <w:t>Virtual machines</w:t>
      </w:r>
      <w:bookmarkEnd w:id="30"/>
      <w:r w:rsidR="00CB1C1F">
        <w:t xml:space="preserve"> </w:t>
      </w:r>
    </w:p>
    <w:p w14:paraId="4B6FEA95" w14:textId="046C2DD7" w:rsidR="00DE0702" w:rsidRDefault="00DE0702" w:rsidP="000975C1">
      <w:r>
        <w:t xml:space="preserve">Advantages </w:t>
      </w:r>
    </w:p>
    <w:p w14:paraId="10422C95" w14:textId="41ADABD6" w:rsidR="00CB1C1F" w:rsidRDefault="00287971" w:rsidP="00CB1C1F">
      <w:pPr>
        <w:pStyle w:val="ListParagraph"/>
        <w:numPr>
          <w:ilvl w:val="0"/>
          <w:numId w:val="3"/>
        </w:numPr>
      </w:pPr>
      <w:r>
        <w:t xml:space="preserve">The complete isolation </w:t>
      </w:r>
      <w:r w:rsidR="00F442D6">
        <w:t xml:space="preserve">from the host OS safer for </w:t>
      </w:r>
      <w:r w:rsidR="00063842">
        <w:t>experimenting and developing applications</w:t>
      </w:r>
      <w:r w:rsidR="006C6F04">
        <w:t>.</w:t>
      </w:r>
      <w:r w:rsidR="00063842">
        <w:t xml:space="preserve"> </w:t>
      </w:r>
    </w:p>
    <w:p w14:paraId="403AE877" w14:textId="4FF9D9C6" w:rsidR="00063842" w:rsidRDefault="00CB3899" w:rsidP="00CB1C1F">
      <w:pPr>
        <w:pStyle w:val="ListParagraph"/>
        <w:numPr>
          <w:ilvl w:val="0"/>
          <w:numId w:val="3"/>
        </w:numPr>
      </w:pPr>
      <w:r>
        <w:t xml:space="preserve">Dynamic can be interactively developed. </w:t>
      </w:r>
    </w:p>
    <w:p w14:paraId="5C1941B0" w14:textId="45275032" w:rsidR="00CB3899" w:rsidRDefault="00CB3899" w:rsidP="00CB1C1F">
      <w:pPr>
        <w:pStyle w:val="ListParagraph"/>
        <w:numPr>
          <w:ilvl w:val="0"/>
          <w:numId w:val="3"/>
        </w:numPr>
      </w:pPr>
      <w:r>
        <w:t xml:space="preserve">Once VM </w:t>
      </w:r>
      <w:r w:rsidR="00DE0702">
        <w:t>is specified can be treated same as a normal computer.</w:t>
      </w:r>
    </w:p>
    <w:p w14:paraId="103C65C2" w14:textId="5207F85D" w:rsidR="00DE0702" w:rsidRDefault="00DE0702" w:rsidP="00DE0702">
      <w:r>
        <w:t xml:space="preserve">Disadvantages </w:t>
      </w:r>
    </w:p>
    <w:p w14:paraId="16CFED51" w14:textId="35BC3166" w:rsidR="00DE0702" w:rsidRDefault="00A65C57" w:rsidP="00DE0702">
      <w:pPr>
        <w:pStyle w:val="ListParagraph"/>
        <w:numPr>
          <w:ilvl w:val="0"/>
          <w:numId w:val="4"/>
        </w:numPr>
      </w:pPr>
      <w:r>
        <w:t>VM</w:t>
      </w:r>
      <w:r w:rsidR="00FF7E48">
        <w:t>s are time consuming to build.</w:t>
      </w:r>
    </w:p>
    <w:p w14:paraId="7D15AFCB" w14:textId="66822855" w:rsidR="00FF7E48" w:rsidRDefault="00FF7E48" w:rsidP="00DE0702">
      <w:pPr>
        <w:pStyle w:val="ListParagraph"/>
        <w:numPr>
          <w:ilvl w:val="0"/>
          <w:numId w:val="4"/>
        </w:numPr>
      </w:pPr>
      <w:r>
        <w:t xml:space="preserve">VMs can take a lot </w:t>
      </w:r>
      <w:r w:rsidR="00003EBF">
        <w:t xml:space="preserve">of storage space so cost </w:t>
      </w:r>
      <w:r w:rsidR="0004798A">
        <w:t>from cloud computing companies will play a factor.</w:t>
      </w:r>
    </w:p>
    <w:p w14:paraId="09C6D562" w14:textId="77777777" w:rsidR="00895826" w:rsidRDefault="00895826">
      <w:pPr>
        <w:rPr>
          <w:rFonts w:asciiTheme="majorHAnsi" w:eastAsiaTheme="majorEastAsia" w:hAnsiTheme="majorHAnsi" w:cstheme="majorBidi"/>
          <w:color w:val="2F5496" w:themeColor="accent1" w:themeShade="BF"/>
          <w:sz w:val="26"/>
          <w:szCs w:val="26"/>
        </w:rPr>
      </w:pPr>
      <w:r>
        <w:br w:type="page"/>
      </w:r>
    </w:p>
    <w:p w14:paraId="653B640D" w14:textId="22D2BDC4" w:rsidR="00F829D1" w:rsidRDefault="00F829D1" w:rsidP="009658BF">
      <w:pPr>
        <w:pStyle w:val="Heading2"/>
      </w:pPr>
      <w:bookmarkStart w:id="31" w:name="_Toc71203166"/>
      <w:r>
        <w:t>Advantages and disadvantages of containers</w:t>
      </w:r>
      <w:bookmarkEnd w:id="31"/>
    </w:p>
    <w:p w14:paraId="48932537" w14:textId="77777777" w:rsidR="00F829D1" w:rsidRDefault="00F829D1" w:rsidP="00F829D1">
      <w:r>
        <w:t xml:space="preserve">Advantages </w:t>
      </w:r>
    </w:p>
    <w:p w14:paraId="2A522277" w14:textId="1AA1A0AE" w:rsidR="00F829D1" w:rsidRDefault="00E930CA" w:rsidP="00F829D1">
      <w:pPr>
        <w:pStyle w:val="ListParagraph"/>
        <w:numPr>
          <w:ilvl w:val="0"/>
          <w:numId w:val="5"/>
        </w:numPr>
      </w:pPr>
      <w:r>
        <w:lastRenderedPageBreak/>
        <w:t xml:space="preserve">lightweight </w:t>
      </w:r>
      <w:r w:rsidR="00BE4891">
        <w:t xml:space="preserve"> </w:t>
      </w:r>
    </w:p>
    <w:p w14:paraId="2302499F" w14:textId="6DA2E45C" w:rsidR="00E930CA" w:rsidRDefault="00E930CA" w:rsidP="00F829D1">
      <w:pPr>
        <w:pStyle w:val="ListParagraph"/>
        <w:numPr>
          <w:ilvl w:val="0"/>
          <w:numId w:val="5"/>
        </w:numPr>
      </w:pPr>
      <w:r>
        <w:t xml:space="preserve">can be modified </w:t>
      </w:r>
      <w:proofErr w:type="gramStart"/>
      <w:r>
        <w:t>fast</w:t>
      </w:r>
      <w:proofErr w:type="gramEnd"/>
      <w:r>
        <w:t xml:space="preserve"> </w:t>
      </w:r>
    </w:p>
    <w:p w14:paraId="1D1F9336" w14:textId="62D96A86" w:rsidR="00E930CA" w:rsidRDefault="00600A3A" w:rsidP="00F829D1">
      <w:pPr>
        <w:pStyle w:val="ListParagraph"/>
        <w:numPr>
          <w:ilvl w:val="0"/>
          <w:numId w:val="5"/>
        </w:numPr>
      </w:pPr>
      <w:r>
        <w:t>the libraries</w:t>
      </w:r>
      <w:r w:rsidR="00D822C6">
        <w:t>,</w:t>
      </w:r>
      <w:r w:rsidR="00850D0F">
        <w:t xml:space="preserve"> dependencies</w:t>
      </w:r>
      <w:r w:rsidR="00D822C6">
        <w:t>,</w:t>
      </w:r>
      <w:r w:rsidR="00850D0F">
        <w:t xml:space="preserve"> </w:t>
      </w:r>
      <w:r w:rsidR="00D822C6">
        <w:t xml:space="preserve">binaries are all in one container </w:t>
      </w:r>
      <w:r w:rsidR="00850D0F">
        <w:t xml:space="preserve">for faster backup and </w:t>
      </w:r>
      <w:proofErr w:type="gramStart"/>
      <w:r w:rsidR="00850D0F">
        <w:t>restore</w:t>
      </w:r>
      <w:proofErr w:type="gramEnd"/>
      <w:r w:rsidR="00850D0F">
        <w:t xml:space="preserve"> </w:t>
      </w:r>
    </w:p>
    <w:p w14:paraId="1220DD41" w14:textId="49D88CEB" w:rsidR="00850D0F" w:rsidRDefault="00850D0F" w:rsidP="00F829D1">
      <w:pPr>
        <w:pStyle w:val="ListParagraph"/>
        <w:numPr>
          <w:ilvl w:val="0"/>
          <w:numId w:val="5"/>
        </w:numPr>
      </w:pPr>
      <w:r>
        <w:t xml:space="preserve">small in memory </w:t>
      </w:r>
    </w:p>
    <w:p w14:paraId="13A2DEFA" w14:textId="14B6AEAE" w:rsidR="00850D0F" w:rsidRDefault="00850D0F" w:rsidP="00850D0F">
      <w:pPr>
        <w:ind w:left="409"/>
      </w:pPr>
      <w:r>
        <w:t xml:space="preserve">disadvantages </w:t>
      </w:r>
    </w:p>
    <w:p w14:paraId="3F58023B" w14:textId="7F7A629B" w:rsidR="00850D0F" w:rsidRDefault="00CA3F24" w:rsidP="00850D0F">
      <w:pPr>
        <w:pStyle w:val="ListParagraph"/>
        <w:numPr>
          <w:ilvl w:val="0"/>
          <w:numId w:val="6"/>
        </w:numPr>
      </w:pPr>
      <w:r>
        <w:t xml:space="preserve">containers share of </w:t>
      </w:r>
      <w:r w:rsidR="001C795D">
        <w:t xml:space="preserve">the kernel of the operating system so if the kernel becomes vulnerable </w:t>
      </w:r>
      <w:proofErr w:type="gramStart"/>
      <w:r w:rsidR="001C795D">
        <w:t>all of</w:t>
      </w:r>
      <w:proofErr w:type="gramEnd"/>
      <w:r w:rsidR="001C795D">
        <w:t xml:space="preserve"> the containers do.</w:t>
      </w:r>
    </w:p>
    <w:p w14:paraId="1525D9AF" w14:textId="0489FCA2" w:rsidR="009E3334" w:rsidRDefault="009E3334" w:rsidP="00850D0F">
      <w:pPr>
        <w:pStyle w:val="ListParagraph"/>
        <w:numPr>
          <w:ilvl w:val="0"/>
          <w:numId w:val="6"/>
        </w:numPr>
      </w:pPr>
      <w:r>
        <w:t xml:space="preserve">Harder to monitor your containers with everything being done in the command prompt or </w:t>
      </w:r>
      <w:proofErr w:type="spellStart"/>
      <w:proofErr w:type="gramStart"/>
      <w:r>
        <w:t>gitbash</w:t>
      </w:r>
      <w:proofErr w:type="spellEnd"/>
      <w:proofErr w:type="gramEnd"/>
      <w:r>
        <w:t xml:space="preserve"> </w:t>
      </w:r>
    </w:p>
    <w:p w14:paraId="6A00FF6D" w14:textId="77777777" w:rsidR="009E3334" w:rsidRDefault="009E3334" w:rsidP="000975C1"/>
    <w:p w14:paraId="4BD3F9F0" w14:textId="3CAD9384" w:rsidR="009006AB" w:rsidRDefault="00B33F38" w:rsidP="009658BF">
      <w:pPr>
        <w:pStyle w:val="Heading2"/>
      </w:pPr>
      <w:bookmarkStart w:id="32" w:name="_Toc71203167"/>
      <w:r>
        <w:t xml:space="preserve">Which one should you </w:t>
      </w:r>
      <w:r w:rsidR="005921F7">
        <w:t>use?</w:t>
      </w:r>
      <w:bookmarkEnd w:id="32"/>
    </w:p>
    <w:p w14:paraId="445E719A" w14:textId="6936FD39" w:rsidR="00F1471D" w:rsidRDefault="005921F7" w:rsidP="000F4C8F">
      <w:r>
        <w:t xml:space="preserve">This comes down to what it is needed for </w:t>
      </w:r>
      <w:r w:rsidR="00AE7B5B">
        <w:t xml:space="preserve">containers there lightweight which allows them to be moved across </w:t>
      </w:r>
      <w:r w:rsidR="0083553D">
        <w:t>public, private, hybrid and multi</w:t>
      </w:r>
      <w:r w:rsidR="000612B5">
        <w:t xml:space="preserve"> </w:t>
      </w:r>
      <w:r w:rsidR="0083553D">
        <w:t>cloud environments</w:t>
      </w:r>
      <w:r w:rsidR="000612B5">
        <w:t xml:space="preserve">. </w:t>
      </w:r>
      <w:r w:rsidR="007E4E51">
        <w:t>Whereas</w:t>
      </w:r>
      <w:r w:rsidR="00307BF1">
        <w:t xml:space="preserve"> </w:t>
      </w:r>
      <w:r w:rsidR="007E4E51">
        <w:t xml:space="preserve">VMs </w:t>
      </w:r>
      <w:proofErr w:type="gramStart"/>
      <w:r w:rsidR="007E4E51">
        <w:t>are capable of running</w:t>
      </w:r>
      <w:proofErr w:type="gramEnd"/>
      <w:r w:rsidR="007E4E51">
        <w:t xml:space="preserve"> more operations t</w:t>
      </w:r>
      <w:r w:rsidR="00DB6A1B">
        <w:t>h</w:t>
      </w:r>
      <w:r w:rsidR="007E4E51">
        <w:t xml:space="preserve">an a single container </w:t>
      </w:r>
      <w:r w:rsidR="00DB6A1B">
        <w:t xml:space="preserve">but </w:t>
      </w:r>
      <w:r w:rsidR="00851D72">
        <w:t xml:space="preserve">due to VMs being dependant on operating systems </w:t>
      </w:r>
      <w:r w:rsidR="00B052FE">
        <w:t xml:space="preserve">and libraries </w:t>
      </w:r>
      <w:r w:rsidR="003C4C59">
        <w:t>are not as portable as containers</w:t>
      </w:r>
      <w:r w:rsidR="007E36CD">
        <w:t>.</w:t>
      </w:r>
      <w:r w:rsidR="00A1599C">
        <w:t xml:space="preserve"> It also depends on </w:t>
      </w:r>
      <w:r w:rsidR="00311F9C">
        <w:t xml:space="preserve">file sizes what the application </w:t>
      </w:r>
      <w:r w:rsidR="00FC45B8">
        <w:t>is</w:t>
      </w:r>
      <w:r w:rsidR="005E7300">
        <w:t>.</w:t>
      </w:r>
    </w:p>
    <w:p w14:paraId="7D9D6884" w14:textId="1ABF96FA" w:rsidR="005E7300" w:rsidRDefault="005E7300" w:rsidP="000F4C8F"/>
    <w:p w14:paraId="430FB496" w14:textId="6250581D" w:rsidR="005E7300" w:rsidRDefault="005E7300" w:rsidP="009658BF">
      <w:pPr>
        <w:pStyle w:val="Heading1"/>
      </w:pPr>
      <w:bookmarkStart w:id="33" w:name="_Toc71203168"/>
      <w:r>
        <w:t>Adoption of docker</w:t>
      </w:r>
      <w:bookmarkEnd w:id="33"/>
      <w:r>
        <w:t xml:space="preserve"> </w:t>
      </w:r>
    </w:p>
    <w:p w14:paraId="3F51323E" w14:textId="183E1F59" w:rsidR="002C0A2F" w:rsidRDefault="002C0A2F" w:rsidP="009658BF">
      <w:pPr>
        <w:pStyle w:val="Heading2"/>
      </w:pPr>
      <w:bookmarkStart w:id="34" w:name="_Toc71203169"/>
      <w:r>
        <w:t xml:space="preserve">What is </w:t>
      </w:r>
      <w:proofErr w:type="gramStart"/>
      <w:r>
        <w:t>docker</w:t>
      </w:r>
      <w:bookmarkEnd w:id="34"/>
      <w:proofErr w:type="gramEnd"/>
      <w:r>
        <w:t xml:space="preserve"> </w:t>
      </w:r>
    </w:p>
    <w:p w14:paraId="2245629D" w14:textId="635A21FB" w:rsidR="002C0A2F" w:rsidRDefault="00E46F03" w:rsidP="000F4C8F">
      <w:r>
        <w:t xml:space="preserve">Docker is </w:t>
      </w:r>
      <w:r w:rsidR="00F21FEF">
        <w:t xml:space="preserve">an </w:t>
      </w:r>
      <w:r w:rsidR="004A5659">
        <w:t>open-source</w:t>
      </w:r>
      <w:r w:rsidR="00F21FEF">
        <w:t xml:space="preserve"> software for developing, </w:t>
      </w:r>
      <w:proofErr w:type="gramStart"/>
      <w:r w:rsidR="00B844AA">
        <w:t>shipping</w:t>
      </w:r>
      <w:proofErr w:type="gramEnd"/>
      <w:r w:rsidR="00724A67">
        <w:t xml:space="preserve"> </w:t>
      </w:r>
      <w:r w:rsidR="00F21FEF">
        <w:t xml:space="preserve">and running applications </w:t>
      </w:r>
      <w:r w:rsidR="00374DEB">
        <w:t xml:space="preserve">using in a loosely isolated container </w:t>
      </w:r>
      <w:r w:rsidR="007116F9">
        <w:t xml:space="preserve">with all </w:t>
      </w:r>
      <w:r w:rsidR="00CC0027">
        <w:t xml:space="preserve">the operating system, </w:t>
      </w:r>
      <w:r w:rsidR="00005326">
        <w:t>libraries</w:t>
      </w:r>
      <w:r w:rsidR="00CC0027">
        <w:t xml:space="preserve"> and dependencies </w:t>
      </w:r>
      <w:r w:rsidR="00005326">
        <w:t>required to run the code in one container</w:t>
      </w:r>
      <w:r w:rsidR="008601A3">
        <w:t>. While containers can be</w:t>
      </w:r>
      <w:r w:rsidR="00590434">
        <w:t xml:space="preserve"> </w:t>
      </w:r>
      <w:r w:rsidR="008601A3">
        <w:t xml:space="preserve">created without docker, docker makes it easier and simpler to build </w:t>
      </w:r>
      <w:r w:rsidR="00590434">
        <w:t>and deploy containers</w:t>
      </w:r>
      <w:sdt>
        <w:sdtPr>
          <w:id w:val="-147517966"/>
          <w:citation/>
        </w:sdtPr>
        <w:sdtContent>
          <w:r w:rsidR="00F97DD3">
            <w:fldChar w:fldCharType="begin"/>
          </w:r>
          <w:r w:rsidR="00F97DD3">
            <w:instrText xml:space="preserve"> CITATION Ser19 \l 2057 </w:instrText>
          </w:r>
          <w:r w:rsidR="00F97DD3">
            <w:fldChar w:fldCharType="separate"/>
          </w:r>
          <w:r w:rsidR="003E6676">
            <w:rPr>
              <w:noProof/>
            </w:rPr>
            <w:t xml:space="preserve"> </w:t>
          </w:r>
          <w:r w:rsidR="003E6676" w:rsidRPr="003E6676">
            <w:rPr>
              <w:noProof/>
            </w:rPr>
            <w:t>[30]</w:t>
          </w:r>
          <w:r w:rsidR="00F97DD3">
            <w:fldChar w:fldCharType="end"/>
          </w:r>
        </w:sdtContent>
      </w:sdt>
      <w:sdt>
        <w:sdtPr>
          <w:id w:val="1130368030"/>
          <w:citation/>
        </w:sdtPr>
        <w:sdtContent>
          <w:r w:rsidR="005303E5">
            <w:fldChar w:fldCharType="begin"/>
          </w:r>
          <w:r w:rsidR="005303E5">
            <w:instrText xml:space="preserve"> CITATION ope211 \l 2057 </w:instrText>
          </w:r>
          <w:r w:rsidR="005303E5">
            <w:fldChar w:fldCharType="separate"/>
          </w:r>
          <w:r w:rsidR="003E6676">
            <w:rPr>
              <w:noProof/>
            </w:rPr>
            <w:t xml:space="preserve"> </w:t>
          </w:r>
          <w:r w:rsidR="003E6676" w:rsidRPr="003E6676">
            <w:rPr>
              <w:noProof/>
            </w:rPr>
            <w:t>[31]</w:t>
          </w:r>
          <w:r w:rsidR="005303E5">
            <w:fldChar w:fldCharType="end"/>
          </w:r>
        </w:sdtContent>
      </w:sdt>
      <w:r w:rsidR="00590434">
        <w:t xml:space="preserve">. </w:t>
      </w:r>
    </w:p>
    <w:p w14:paraId="5B7049DC" w14:textId="0D32F594" w:rsidR="004A7CCF" w:rsidRDefault="0010698F" w:rsidP="00051CC4">
      <w:pPr>
        <w:pStyle w:val="Heading2"/>
      </w:pPr>
      <w:bookmarkStart w:id="35" w:name="_Toc71203170"/>
      <w:r>
        <w:t>How docker works</w:t>
      </w:r>
      <w:bookmarkEnd w:id="35"/>
      <w:r>
        <w:t xml:space="preserve"> </w:t>
      </w:r>
    </w:p>
    <w:p w14:paraId="7703D952" w14:textId="042DFFBB" w:rsidR="0010698F" w:rsidRDefault="0010698F" w:rsidP="000F4C8F">
      <w:r>
        <w:t xml:space="preserve">Docker </w:t>
      </w:r>
      <w:r w:rsidR="004E0D0B">
        <w:t xml:space="preserve">works by providing </w:t>
      </w:r>
      <w:r w:rsidR="009F7B00">
        <w:t>an</w:t>
      </w:r>
      <w:r w:rsidR="004E0D0B">
        <w:t xml:space="preserve"> </w:t>
      </w:r>
      <w:r w:rsidR="00A96C31">
        <w:t xml:space="preserve">easy way to run your code. Docker is an operating system </w:t>
      </w:r>
      <w:proofErr w:type="gramStart"/>
      <w:r w:rsidR="00A96C31">
        <w:t>similar to</w:t>
      </w:r>
      <w:proofErr w:type="gramEnd"/>
      <w:r w:rsidR="00A96C31">
        <w:t xml:space="preserve"> virtual machines but </w:t>
      </w:r>
      <w:r w:rsidR="009F7B00">
        <w:t xml:space="preserve">doesn’t need </w:t>
      </w:r>
      <w:r w:rsidR="00340E73">
        <w:t xml:space="preserve">pre allocated memory </w:t>
      </w:r>
      <w:r w:rsidR="00C264DD">
        <w:t>before running with docker it takes the memory needed as the application is being built</w:t>
      </w:r>
      <w:r w:rsidR="00B94055">
        <w:t>. Docker removes the need to manage server, hardware</w:t>
      </w:r>
      <w:r w:rsidR="00B659AC">
        <w:t xml:space="preserve"> docker virtualizes the operating system</w:t>
      </w:r>
      <w:r w:rsidR="00AB3A50">
        <w:t xml:space="preserve">. Docker </w:t>
      </w:r>
      <w:r w:rsidR="0018193E">
        <w:t>software takes a complete file system that contains everything need</w:t>
      </w:r>
      <w:r w:rsidR="00D914E0">
        <w:t>ed</w:t>
      </w:r>
      <w:r w:rsidR="0018193E">
        <w:t xml:space="preserve"> to </w:t>
      </w:r>
      <w:r w:rsidR="00D914E0">
        <w:t>run an application such as</w:t>
      </w:r>
      <w:r w:rsidR="00C03E97">
        <w:t xml:space="preserve"> code, runtime, system tools, system </w:t>
      </w:r>
      <w:r w:rsidR="00D914E0">
        <w:t>libraries</w:t>
      </w:r>
      <w:r w:rsidR="00C03E97">
        <w:t xml:space="preserve"> and anything else need </w:t>
      </w:r>
      <w:r w:rsidR="004E3FE1">
        <w:t xml:space="preserve">to be installed on the server this means the software will always run the same </w:t>
      </w:r>
      <w:r w:rsidR="009B738B">
        <w:t>in different environments</w:t>
      </w:r>
      <w:r w:rsidR="00226EE9">
        <w:t>, docker containers are not restricted to any infrastructure so can run on cloud,</w:t>
      </w:r>
      <w:r w:rsidR="006F6926">
        <w:t xml:space="preserve"> any computer</w:t>
      </w:r>
      <w:sdt>
        <w:sdtPr>
          <w:id w:val="1884756951"/>
          <w:citation/>
        </w:sdtPr>
        <w:sdtContent>
          <w:r w:rsidR="003C0EBE">
            <w:fldChar w:fldCharType="begin"/>
          </w:r>
          <w:r w:rsidR="003C0EBE">
            <w:instrText xml:space="preserve"> CITATION dev201 \l 2057 </w:instrText>
          </w:r>
          <w:r w:rsidR="003C0EBE">
            <w:fldChar w:fldCharType="separate"/>
          </w:r>
          <w:r w:rsidR="003E6676">
            <w:rPr>
              <w:noProof/>
            </w:rPr>
            <w:t xml:space="preserve"> </w:t>
          </w:r>
          <w:r w:rsidR="003E6676" w:rsidRPr="003E6676">
            <w:rPr>
              <w:noProof/>
            </w:rPr>
            <w:t>[32]</w:t>
          </w:r>
          <w:r w:rsidR="003C0EBE">
            <w:fldChar w:fldCharType="end"/>
          </w:r>
        </w:sdtContent>
      </w:sdt>
      <w:sdt>
        <w:sdtPr>
          <w:id w:val="1924372114"/>
          <w:citation/>
        </w:sdtPr>
        <w:sdtContent>
          <w:r w:rsidR="000E716C">
            <w:fldChar w:fldCharType="begin"/>
          </w:r>
          <w:r w:rsidR="000E716C">
            <w:instrText xml:space="preserve"> CITATION kas20 \l 2057 </w:instrText>
          </w:r>
          <w:r w:rsidR="000E716C">
            <w:fldChar w:fldCharType="separate"/>
          </w:r>
          <w:r w:rsidR="003E6676">
            <w:rPr>
              <w:noProof/>
            </w:rPr>
            <w:t xml:space="preserve"> </w:t>
          </w:r>
          <w:r w:rsidR="003E6676" w:rsidRPr="003E6676">
            <w:rPr>
              <w:noProof/>
            </w:rPr>
            <w:t>[33]</w:t>
          </w:r>
          <w:r w:rsidR="000E716C">
            <w:fldChar w:fldCharType="end"/>
          </w:r>
        </w:sdtContent>
      </w:sdt>
      <w:sdt>
        <w:sdtPr>
          <w:id w:val="-396592261"/>
          <w:citation/>
        </w:sdtPr>
        <w:sdtContent>
          <w:r w:rsidR="00E513D0">
            <w:fldChar w:fldCharType="begin"/>
          </w:r>
          <w:r w:rsidR="00E513D0">
            <w:instrText xml:space="preserve"> CITATION aws21 \l 2057 </w:instrText>
          </w:r>
          <w:r w:rsidR="00E513D0">
            <w:fldChar w:fldCharType="separate"/>
          </w:r>
          <w:r w:rsidR="003E6676">
            <w:rPr>
              <w:noProof/>
            </w:rPr>
            <w:t xml:space="preserve"> </w:t>
          </w:r>
          <w:r w:rsidR="003E6676" w:rsidRPr="003E6676">
            <w:rPr>
              <w:noProof/>
            </w:rPr>
            <w:t>[18]</w:t>
          </w:r>
          <w:r w:rsidR="00E513D0">
            <w:fldChar w:fldCharType="end"/>
          </w:r>
        </w:sdtContent>
      </w:sdt>
      <w:r w:rsidR="006F6926">
        <w:t>.</w:t>
      </w:r>
    </w:p>
    <w:p w14:paraId="6F1B3C7B" w14:textId="02EC21F0" w:rsidR="00C440EB" w:rsidRDefault="00C440EB" w:rsidP="000F4C8F"/>
    <w:p w14:paraId="37DEB35A" w14:textId="75936241" w:rsidR="00C440EB" w:rsidRDefault="00C440EB" w:rsidP="000F4C8F"/>
    <w:p w14:paraId="322D514C" w14:textId="0F94A9DA" w:rsidR="00C440EB" w:rsidRDefault="00C440EB" w:rsidP="000F4C8F"/>
    <w:p w14:paraId="5544D07C" w14:textId="4BFEF90B" w:rsidR="00C440EB" w:rsidRDefault="00C440EB" w:rsidP="000F4C8F"/>
    <w:p w14:paraId="0FA4E63A" w14:textId="442100A2" w:rsidR="00C440EB" w:rsidRDefault="00C440EB" w:rsidP="000F4C8F"/>
    <w:p w14:paraId="41221E38" w14:textId="77777777" w:rsidR="00C440EB" w:rsidRDefault="00C440EB" w:rsidP="000F4C8F"/>
    <w:p w14:paraId="3597E121" w14:textId="20031D69" w:rsidR="00D914E0" w:rsidRDefault="00D914E0" w:rsidP="009658BF">
      <w:pPr>
        <w:pStyle w:val="Heading2"/>
      </w:pPr>
      <w:bookmarkStart w:id="36" w:name="_Toc71203171"/>
      <w:r>
        <w:lastRenderedPageBreak/>
        <w:t>Rise of docker</w:t>
      </w:r>
      <w:bookmarkEnd w:id="36"/>
      <w:r>
        <w:t xml:space="preserve"> </w:t>
      </w:r>
    </w:p>
    <w:p w14:paraId="328C04FC" w14:textId="75CB22A7" w:rsidR="007F6056" w:rsidRDefault="007F6056" w:rsidP="000F4C8F">
      <w:r>
        <w:t>Docker was released on the 20</w:t>
      </w:r>
      <w:r w:rsidRPr="007F6056">
        <w:rPr>
          <w:vertAlign w:val="superscript"/>
        </w:rPr>
        <w:t>th</w:t>
      </w:r>
      <w:r>
        <w:t xml:space="preserve"> of </w:t>
      </w:r>
      <w:r w:rsidR="00AC3506">
        <w:t>March</w:t>
      </w:r>
      <w:r>
        <w:t xml:space="preserve"> </w:t>
      </w:r>
      <w:r w:rsidR="00017D04">
        <w:t xml:space="preserve">2013 </w:t>
      </w:r>
      <w:r w:rsidR="0072006B">
        <w:t xml:space="preserve">and has </w:t>
      </w:r>
      <w:r w:rsidR="00B61FAB">
        <w:t xml:space="preserve">risen the </w:t>
      </w:r>
      <w:proofErr w:type="gramStart"/>
      <w:r w:rsidR="00B61FAB">
        <w:t>amount</w:t>
      </w:r>
      <w:proofErr w:type="gramEnd"/>
      <w:r w:rsidR="00B61FAB">
        <w:t xml:space="preserve"> of users choosing to use docker to create containers </w:t>
      </w:r>
      <w:r w:rsidR="00D52077">
        <w:t xml:space="preserve">in </w:t>
      </w:r>
      <w:r w:rsidR="00895826">
        <w:t>J</w:t>
      </w:r>
      <w:r w:rsidR="00CB1F64">
        <w:t xml:space="preserve">une 2014 </w:t>
      </w:r>
      <w:r w:rsidR="00AC3506">
        <w:t>already have 7 million hub users and had already had 2.9 million desktop users</w:t>
      </w:r>
      <w:sdt>
        <w:sdtPr>
          <w:id w:val="-1537269184"/>
          <w:citation/>
        </w:sdtPr>
        <w:sdtContent>
          <w:r w:rsidR="00586ADA">
            <w:fldChar w:fldCharType="begin"/>
          </w:r>
          <w:r w:rsidR="00586ADA">
            <w:instrText xml:space="preserve"> CITATION doc20 \l 2057 </w:instrText>
          </w:r>
          <w:r w:rsidR="00586ADA">
            <w:fldChar w:fldCharType="separate"/>
          </w:r>
          <w:r w:rsidR="003E6676">
            <w:rPr>
              <w:noProof/>
            </w:rPr>
            <w:t xml:space="preserve"> </w:t>
          </w:r>
          <w:r w:rsidR="003E6676" w:rsidRPr="003E6676">
            <w:rPr>
              <w:noProof/>
            </w:rPr>
            <w:t>[34]</w:t>
          </w:r>
          <w:r w:rsidR="00586ADA">
            <w:fldChar w:fldCharType="end"/>
          </w:r>
        </w:sdtContent>
      </w:sdt>
      <w:r w:rsidR="00AC3506">
        <w:t>.</w:t>
      </w:r>
    </w:p>
    <w:p w14:paraId="4DBE3E74" w14:textId="343C7307" w:rsidR="00C440EB" w:rsidRDefault="00C440EB" w:rsidP="009658BF">
      <w:pPr>
        <w:jc w:val="center"/>
      </w:pPr>
      <w:r>
        <w:rPr>
          <w:noProof/>
        </w:rPr>
        <w:drawing>
          <wp:inline distT="0" distB="0" distL="0" distR="0" wp14:anchorId="0E1594F5" wp14:editId="1B9A34BE">
            <wp:extent cx="5731510" cy="3820795"/>
            <wp:effectExtent l="0" t="0" r="2540" b="8255"/>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BEFCB51" w14:textId="1E1987D2" w:rsidR="00AC3506" w:rsidRDefault="00ED3781" w:rsidP="00ED3781">
      <w:pPr>
        <w:pStyle w:val="Caption"/>
        <w:jc w:val="center"/>
      </w:pPr>
      <w:bookmarkStart w:id="37" w:name="_Toc71154396"/>
      <w:r>
        <w:t xml:space="preserve">Figure </w:t>
      </w:r>
      <w:fldSimple w:instr=" SEQ Figure \* ARABIC ">
        <w:r w:rsidR="00BC5F1B">
          <w:rPr>
            <w:noProof/>
          </w:rPr>
          <w:t>4</w:t>
        </w:r>
      </w:fldSimple>
      <w:r>
        <w:t xml:space="preserve"> docker user figures</w:t>
      </w:r>
      <w:sdt>
        <w:sdtPr>
          <w:id w:val="-1546520442"/>
          <w:citation/>
        </w:sdtPr>
        <w:sdtContent>
          <w:r w:rsidR="005521D4">
            <w:fldChar w:fldCharType="begin"/>
          </w:r>
          <w:r w:rsidR="005521D4">
            <w:instrText xml:space="preserve"> CITATION doc20 \l 2057 </w:instrText>
          </w:r>
          <w:r w:rsidR="005521D4">
            <w:fldChar w:fldCharType="separate"/>
          </w:r>
          <w:r w:rsidR="003E6676">
            <w:rPr>
              <w:noProof/>
            </w:rPr>
            <w:t xml:space="preserve"> </w:t>
          </w:r>
          <w:r w:rsidR="003E6676" w:rsidRPr="003E6676">
            <w:rPr>
              <w:noProof/>
            </w:rPr>
            <w:t>[34]</w:t>
          </w:r>
          <w:r w:rsidR="005521D4">
            <w:fldChar w:fldCharType="end"/>
          </w:r>
        </w:sdtContent>
      </w:sdt>
      <w:bookmarkEnd w:id="37"/>
    </w:p>
    <w:p w14:paraId="0F8BF730" w14:textId="77777777" w:rsidR="00AC3506" w:rsidRDefault="00AC3506" w:rsidP="000F4C8F"/>
    <w:p w14:paraId="3B30A6C5" w14:textId="77777777" w:rsidR="00AC3506" w:rsidRDefault="00AC3506" w:rsidP="000F4C8F"/>
    <w:p w14:paraId="74F7D9D3" w14:textId="09E5A1DB" w:rsidR="00AC3506" w:rsidRDefault="00AC3506" w:rsidP="009658BF">
      <w:pPr>
        <w:jc w:val="center"/>
      </w:pPr>
      <w:r>
        <w:rPr>
          <w:noProof/>
        </w:rPr>
        <w:lastRenderedPageBreak/>
        <w:drawing>
          <wp:inline distT="0" distB="0" distL="0" distR="0" wp14:anchorId="78A0447E" wp14:editId="10413AF9">
            <wp:extent cx="5731510" cy="3734435"/>
            <wp:effectExtent l="0" t="0" r="254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34435"/>
                    </a:xfrm>
                    <a:prstGeom prst="rect">
                      <a:avLst/>
                    </a:prstGeom>
                  </pic:spPr>
                </pic:pic>
              </a:graphicData>
            </a:graphic>
          </wp:inline>
        </w:drawing>
      </w:r>
    </w:p>
    <w:p w14:paraId="497F172A" w14:textId="347F54E2" w:rsidR="00ED3781" w:rsidRDefault="00ED3781" w:rsidP="00ED3781">
      <w:pPr>
        <w:pStyle w:val="Caption"/>
        <w:jc w:val="center"/>
      </w:pPr>
      <w:bookmarkStart w:id="38" w:name="_Toc71154397"/>
      <w:r>
        <w:t xml:space="preserve">Figure </w:t>
      </w:r>
      <w:fldSimple w:instr=" SEQ Figure \* ARABIC ">
        <w:r w:rsidR="00BC5F1B">
          <w:rPr>
            <w:noProof/>
          </w:rPr>
          <w:t>5</w:t>
        </w:r>
      </w:fldSimple>
      <w:r>
        <w:t xml:space="preserve"> companies adopting docker</w:t>
      </w:r>
      <w:sdt>
        <w:sdtPr>
          <w:id w:val="10038163"/>
          <w:citation/>
        </w:sdtPr>
        <w:sdtContent>
          <w:r w:rsidR="00454F09">
            <w:fldChar w:fldCharType="begin"/>
          </w:r>
          <w:r w:rsidR="00454F09">
            <w:instrText xml:space="preserve"> CITATION dat17 \l 2057 </w:instrText>
          </w:r>
          <w:r w:rsidR="00454F09">
            <w:fldChar w:fldCharType="separate"/>
          </w:r>
          <w:r w:rsidR="003E6676">
            <w:rPr>
              <w:noProof/>
            </w:rPr>
            <w:t xml:space="preserve"> </w:t>
          </w:r>
          <w:r w:rsidR="003E6676" w:rsidRPr="003E6676">
            <w:rPr>
              <w:noProof/>
            </w:rPr>
            <w:t>[35]</w:t>
          </w:r>
          <w:r w:rsidR="00454F09">
            <w:fldChar w:fldCharType="end"/>
          </w:r>
        </w:sdtContent>
      </w:sdt>
      <w:bookmarkEnd w:id="38"/>
    </w:p>
    <w:p w14:paraId="032A0BA3" w14:textId="7AB96A84" w:rsidR="00AC3506" w:rsidRDefault="00AC3506" w:rsidP="000F4C8F"/>
    <w:p w14:paraId="36384CB4" w14:textId="52861151" w:rsidR="00AC3506" w:rsidRDefault="00AC3506" w:rsidP="000F4C8F">
      <w:r>
        <w:t xml:space="preserve">The image above shows </w:t>
      </w:r>
      <w:r w:rsidR="00463CE8">
        <w:t xml:space="preserve">status by infrastructure size </w:t>
      </w:r>
      <w:r w:rsidR="00E246E6">
        <w:t xml:space="preserve">it shows that from 2015 to </w:t>
      </w:r>
      <w:r w:rsidR="00656882">
        <w:t xml:space="preserve">2017 it </w:t>
      </w:r>
      <w:proofErr w:type="gramStart"/>
      <w:r w:rsidR="00656882">
        <w:t>doesn’t</w:t>
      </w:r>
      <w:proofErr w:type="gramEnd"/>
      <w:r w:rsidR="00656882">
        <w:t xml:space="preserve"> matter the size</w:t>
      </w:r>
      <w:r w:rsidR="00E62329">
        <w:t xml:space="preserve"> of host</w:t>
      </w:r>
      <w:r w:rsidR="00D70692">
        <w:t>s</w:t>
      </w:r>
      <w:r w:rsidR="00E62329">
        <w:t xml:space="preserve"> </w:t>
      </w:r>
      <w:r w:rsidR="00F100DD">
        <w:t xml:space="preserve">each year more </w:t>
      </w:r>
      <w:r w:rsidR="00D70692">
        <w:t>users are adopting docker</w:t>
      </w:r>
      <w:r w:rsidR="002739F3">
        <w:t>. There is a</w:t>
      </w:r>
      <w:r w:rsidR="00895826">
        <w:t>n</w:t>
      </w:r>
      <w:r w:rsidR="002739F3">
        <w:t xml:space="preserve"> increase also of companies </w:t>
      </w:r>
      <w:r w:rsidR="006B14F4">
        <w:t>abandoned</w:t>
      </w:r>
      <w:r w:rsidR="002739F3">
        <w:t xml:space="preserve"> </w:t>
      </w:r>
      <w:r w:rsidR="00895826">
        <w:t>docker,</w:t>
      </w:r>
      <w:r w:rsidR="006B14F4">
        <w:t xml:space="preserve"> but this would be the case with companies needs docker and containers </w:t>
      </w:r>
      <w:r w:rsidR="00E27551">
        <w:t>are</w:t>
      </w:r>
      <w:r w:rsidR="00895826">
        <w:t xml:space="preserve"> not</w:t>
      </w:r>
      <w:r w:rsidR="00E27551">
        <w:t xml:space="preserve"> the best option for everyone</w:t>
      </w:r>
      <w:r w:rsidR="00C75AE7">
        <w:t xml:space="preserve">. The biggest increase </w:t>
      </w:r>
      <w:r w:rsidR="00E76E16">
        <w:t xml:space="preserve">is the amount that have never tried docker </w:t>
      </w:r>
      <w:r w:rsidR="00D61D98">
        <w:t xml:space="preserve">looking at the smaller scale of 1 to 99 host in 2015 </w:t>
      </w:r>
      <w:r w:rsidR="0072373E">
        <w:t>90 percent of users have</w:t>
      </w:r>
      <w:r w:rsidR="00895826">
        <w:t xml:space="preserve"> not</w:t>
      </w:r>
      <w:r w:rsidR="0072373E">
        <w:t xml:space="preserve"> tried docker compared </w:t>
      </w:r>
      <w:r w:rsidR="008A1957">
        <w:t>to 70 percent in that a</w:t>
      </w:r>
      <w:r w:rsidR="00895826">
        <w:t>n</w:t>
      </w:r>
      <w:r w:rsidR="008A1957">
        <w:t xml:space="preserve"> increase </w:t>
      </w:r>
      <w:r w:rsidR="00170649">
        <w:t xml:space="preserve">of 20 </w:t>
      </w:r>
      <w:r w:rsidR="004C557F">
        <w:t>percent with</w:t>
      </w:r>
      <w:r w:rsidR="00A919C1">
        <w:t xml:space="preserve"> 10 percent of them users now adopted docker </w:t>
      </w:r>
      <w:r w:rsidR="009C71F4">
        <w:t>for the company.</w:t>
      </w:r>
    </w:p>
    <w:p w14:paraId="0057BDC5" w14:textId="4117EC88" w:rsidR="007556F3" w:rsidRDefault="007556F3" w:rsidP="000F4C8F"/>
    <w:p w14:paraId="4DD9FF90" w14:textId="3F2E1D97" w:rsidR="007556F3" w:rsidRDefault="007556F3" w:rsidP="000F4C8F"/>
    <w:p w14:paraId="6732015F" w14:textId="046B7959" w:rsidR="007556F3" w:rsidRDefault="007556F3" w:rsidP="000F4C8F"/>
    <w:p w14:paraId="2A1B0B06" w14:textId="6A82A7CA" w:rsidR="007556F3" w:rsidRDefault="007556F3" w:rsidP="000F4C8F"/>
    <w:p w14:paraId="316BDC95" w14:textId="11F9FEB2" w:rsidR="007556F3" w:rsidRDefault="007556F3" w:rsidP="000F4C8F"/>
    <w:p w14:paraId="3EACBFD7" w14:textId="04487865" w:rsidR="007556F3" w:rsidRDefault="007556F3" w:rsidP="000F4C8F"/>
    <w:p w14:paraId="6B3F73A2" w14:textId="7C440FD9" w:rsidR="007556F3" w:rsidRDefault="007556F3" w:rsidP="000F4C8F"/>
    <w:p w14:paraId="5A20FDBA" w14:textId="3EB2B930" w:rsidR="007556F3" w:rsidRDefault="007556F3" w:rsidP="000F4C8F"/>
    <w:p w14:paraId="69774080" w14:textId="1EF25514" w:rsidR="007556F3" w:rsidRDefault="007556F3" w:rsidP="000F4C8F"/>
    <w:p w14:paraId="51B6AD4B" w14:textId="6822E598" w:rsidR="007556F3" w:rsidRDefault="007556F3" w:rsidP="000F4C8F"/>
    <w:p w14:paraId="1DCEDFC6" w14:textId="246B6375" w:rsidR="007556F3" w:rsidRDefault="007556F3" w:rsidP="000F4C8F"/>
    <w:p w14:paraId="46D33FA4" w14:textId="77777777" w:rsidR="007556F3" w:rsidRDefault="007556F3" w:rsidP="000F4C8F"/>
    <w:p w14:paraId="1A225031" w14:textId="5ED32274" w:rsidR="00C544D3" w:rsidRDefault="00B60617" w:rsidP="009658BF">
      <w:pPr>
        <w:pStyle w:val="Heading1"/>
      </w:pPr>
      <w:bookmarkStart w:id="39" w:name="_Toc71203172"/>
      <w:r>
        <w:t xml:space="preserve">Node </w:t>
      </w:r>
      <w:proofErr w:type="spellStart"/>
      <w:r>
        <w:t>js</w:t>
      </w:r>
      <w:proofErr w:type="spellEnd"/>
      <w:r>
        <w:t xml:space="preserve"> and docker techniques</w:t>
      </w:r>
      <w:bookmarkEnd w:id="39"/>
      <w:r>
        <w:t xml:space="preserve"> </w:t>
      </w:r>
    </w:p>
    <w:p w14:paraId="64DD9946" w14:textId="67B17C7B" w:rsidR="00B60617" w:rsidRDefault="000C48AE" w:rsidP="000F4C8F">
      <w:r>
        <w:t xml:space="preserve">Using docker and node.js to </w:t>
      </w:r>
      <w:r w:rsidR="00CE6B9F">
        <w:t xml:space="preserve">create a web application this will break down how to </w:t>
      </w:r>
      <w:r w:rsidR="00726215">
        <w:t>create a web</w:t>
      </w:r>
      <w:r w:rsidR="005E44CA">
        <w:t xml:space="preserve"> </w:t>
      </w:r>
      <w:r w:rsidR="00726215">
        <w:t>application and breakdown of what the commands and steps are doing to create the web application</w:t>
      </w:r>
      <w:r w:rsidR="007556F3">
        <w:t xml:space="preserve"> this will be using </w:t>
      </w:r>
      <w:r w:rsidR="00895826">
        <w:t>demonstrations</w:t>
      </w:r>
      <w:r w:rsidR="007556F3">
        <w:t xml:space="preserve"> done before in class using the </w:t>
      </w:r>
      <w:r w:rsidR="00B76E0F">
        <w:t>power point presentation of node</w:t>
      </w:r>
      <w:r w:rsidR="00895826">
        <w:t>.</w:t>
      </w:r>
      <w:r w:rsidR="00B76E0F">
        <w:t>js catchup</w:t>
      </w:r>
      <w:r w:rsidR="008724BB">
        <w:t xml:space="preserve"> and the node</w:t>
      </w:r>
      <w:r w:rsidR="00895826">
        <w:t>.</w:t>
      </w:r>
      <w:r w:rsidR="008724BB">
        <w:t>js express power point</w:t>
      </w:r>
      <w:sdt>
        <w:sdtPr>
          <w:id w:val="-1729758620"/>
          <w:citation/>
        </w:sdtPr>
        <w:sdtContent>
          <w:r w:rsidR="00CF213F">
            <w:fldChar w:fldCharType="begin"/>
          </w:r>
          <w:r w:rsidR="00CF213F">
            <w:instrText xml:space="preserve"> CITATION dac20 \l 2057 </w:instrText>
          </w:r>
          <w:r w:rsidR="00CF213F">
            <w:fldChar w:fldCharType="separate"/>
          </w:r>
          <w:r w:rsidR="003E6676">
            <w:rPr>
              <w:noProof/>
            </w:rPr>
            <w:t xml:space="preserve"> </w:t>
          </w:r>
          <w:r w:rsidR="003E6676" w:rsidRPr="003E6676">
            <w:rPr>
              <w:noProof/>
            </w:rPr>
            <w:t>[36]</w:t>
          </w:r>
          <w:r w:rsidR="00CF213F">
            <w:fldChar w:fldCharType="end"/>
          </w:r>
        </w:sdtContent>
      </w:sdt>
      <w:sdt>
        <w:sdtPr>
          <w:id w:val="-210042891"/>
          <w:citation/>
        </w:sdtPr>
        <w:sdtContent>
          <w:r w:rsidR="00CF213F">
            <w:fldChar w:fldCharType="begin"/>
          </w:r>
          <w:r w:rsidR="00CF213F">
            <w:instrText xml:space="preserve"> CITATION dac201 \l 2057 </w:instrText>
          </w:r>
          <w:r w:rsidR="00CF213F">
            <w:fldChar w:fldCharType="separate"/>
          </w:r>
          <w:r w:rsidR="003E6676">
            <w:rPr>
              <w:noProof/>
            </w:rPr>
            <w:t xml:space="preserve"> </w:t>
          </w:r>
          <w:r w:rsidR="003E6676" w:rsidRPr="003E6676">
            <w:rPr>
              <w:noProof/>
            </w:rPr>
            <w:t>[37]</w:t>
          </w:r>
          <w:r w:rsidR="00CF213F">
            <w:fldChar w:fldCharType="end"/>
          </w:r>
        </w:sdtContent>
      </w:sdt>
      <w:r w:rsidR="00B76E0F">
        <w:t>.</w:t>
      </w:r>
    </w:p>
    <w:p w14:paraId="03F755ED" w14:textId="3EB1E453" w:rsidR="00F9061C" w:rsidRDefault="00F9061C" w:rsidP="000F4C8F">
      <w:r>
        <w:t xml:space="preserve">First step is to use the command </w:t>
      </w:r>
      <w:r w:rsidR="003A510F">
        <w:t xml:space="preserve">docker build in the command prompt this command will create a context. That context contains everything in that </w:t>
      </w:r>
      <w:r w:rsidR="005C1569">
        <w:t>context.</w:t>
      </w:r>
    </w:p>
    <w:p w14:paraId="14FDBC56" w14:textId="77F5559B" w:rsidR="005E44CA" w:rsidRDefault="00F9061C" w:rsidP="000F4C8F">
      <w:r>
        <w:t xml:space="preserve"> Second step </w:t>
      </w:r>
      <w:r w:rsidR="00CD3C90">
        <w:t>is to create a new directory</w:t>
      </w:r>
      <w:r w:rsidR="00F65FC5">
        <w:t xml:space="preserve"> and call it express</w:t>
      </w:r>
      <w:r w:rsidR="00895826">
        <w:t>.</w:t>
      </w:r>
      <w:r w:rsidR="00E45C59">
        <w:t>js</w:t>
      </w:r>
      <w:r w:rsidR="00CD3C90">
        <w:t xml:space="preserve"> </w:t>
      </w:r>
      <w:r w:rsidR="00481199">
        <w:t xml:space="preserve">to store the files needed </w:t>
      </w:r>
      <w:r w:rsidR="005B5D5F">
        <w:t>to create you</w:t>
      </w:r>
      <w:r w:rsidR="0018685A">
        <w:t xml:space="preserve">r docker image </w:t>
      </w:r>
      <w:r w:rsidR="00EB4DE0">
        <w:t xml:space="preserve">download </w:t>
      </w:r>
      <w:r w:rsidR="0086400E">
        <w:t xml:space="preserve">three separate files inside of your new directory </w:t>
      </w:r>
      <w:r w:rsidR="006E21EC">
        <w:t>theses files include</w:t>
      </w:r>
      <w:r w:rsidR="005E44CA">
        <w:t xml:space="preserve">: </w:t>
      </w:r>
    </w:p>
    <w:p w14:paraId="0F287898" w14:textId="18C71CFC" w:rsidR="005E44CA" w:rsidRDefault="006E21EC" w:rsidP="005E44CA">
      <w:pPr>
        <w:pStyle w:val="ListParagraph"/>
        <w:numPr>
          <w:ilvl w:val="0"/>
          <w:numId w:val="7"/>
        </w:numPr>
      </w:pPr>
      <w:proofErr w:type="gramStart"/>
      <w:r>
        <w:t>.</w:t>
      </w:r>
      <w:proofErr w:type="spellStart"/>
      <w:r w:rsidR="00EB4DE0">
        <w:t>dockerignore</w:t>
      </w:r>
      <w:proofErr w:type="spellEnd"/>
      <w:proofErr w:type="gramEnd"/>
      <w:r w:rsidR="005E44CA">
        <w:t xml:space="preserve"> this allows you to exclude files from the context.</w:t>
      </w:r>
    </w:p>
    <w:p w14:paraId="5ED1F658" w14:textId="6966C788" w:rsidR="00726215" w:rsidRDefault="00BC3597" w:rsidP="005E44CA">
      <w:pPr>
        <w:pStyle w:val="ListParagraph"/>
        <w:numPr>
          <w:ilvl w:val="0"/>
          <w:numId w:val="7"/>
        </w:numPr>
      </w:pPr>
      <w:r>
        <w:t>d</w:t>
      </w:r>
      <w:r w:rsidR="00EB4DE0">
        <w:t>ocker</w:t>
      </w:r>
      <w:r>
        <w:t>-compose</w:t>
      </w:r>
      <w:r w:rsidR="005E44CA">
        <w:t xml:space="preserve"> </w:t>
      </w:r>
      <w:r w:rsidR="002F7B5A">
        <w:t>this provides a</w:t>
      </w:r>
      <w:r w:rsidR="007E7240">
        <w:t xml:space="preserve"> document to configure all of the applications </w:t>
      </w:r>
      <w:proofErr w:type="gramStart"/>
      <w:r w:rsidR="007E7240">
        <w:t>dependencies</w:t>
      </w:r>
      <w:proofErr w:type="gramEnd"/>
    </w:p>
    <w:p w14:paraId="2701A57E" w14:textId="406C9962" w:rsidR="008529FF" w:rsidRDefault="008529FF" w:rsidP="005E44CA">
      <w:pPr>
        <w:pStyle w:val="ListParagraph"/>
        <w:numPr>
          <w:ilvl w:val="0"/>
          <w:numId w:val="7"/>
        </w:numPr>
      </w:pPr>
      <w:r>
        <w:t xml:space="preserve">Docker file </w:t>
      </w:r>
      <w:r w:rsidR="000D4F6D">
        <w:t xml:space="preserve">is for to build instructions to build the </w:t>
      </w:r>
      <w:proofErr w:type="gramStart"/>
      <w:r w:rsidR="000D4F6D">
        <w:t>image</w:t>
      </w:r>
      <w:proofErr w:type="gramEnd"/>
      <w:r w:rsidR="000D4F6D">
        <w:t xml:space="preserve"> </w:t>
      </w:r>
    </w:p>
    <w:p w14:paraId="21450EDC" w14:textId="1456D3DA" w:rsidR="00E45C59" w:rsidRDefault="00E45C59" w:rsidP="00E45C59">
      <w:r>
        <w:t xml:space="preserve">to view the files in the </w:t>
      </w:r>
      <w:r w:rsidR="00B166AA">
        <w:t xml:space="preserve">command prompt or using Git Bash </w:t>
      </w:r>
    </w:p>
    <w:p w14:paraId="620A201E" w14:textId="6F81A9AD" w:rsidR="00D74812" w:rsidRDefault="00D74812" w:rsidP="00E45C59">
      <w:r>
        <w:t xml:space="preserve">use the command </w:t>
      </w:r>
      <w:proofErr w:type="spellStart"/>
      <w:r w:rsidR="007D16D4">
        <w:t>cmd</w:t>
      </w:r>
      <w:proofErr w:type="spellEnd"/>
      <w:r w:rsidR="007D16D4">
        <w:t xml:space="preserve"> for Windows and </w:t>
      </w:r>
      <w:proofErr w:type="spellStart"/>
      <w:r w:rsidR="007D16D4">
        <w:t>mkdir</w:t>
      </w:r>
      <w:proofErr w:type="spellEnd"/>
      <w:r w:rsidR="007D16D4">
        <w:t xml:space="preserve"> for Git Bash </w:t>
      </w:r>
      <w:r w:rsidR="00381C8E">
        <w:t>followed by the directory to show the files created it should display like this</w:t>
      </w:r>
      <w:r w:rsidR="00955F45">
        <w:t>.</w:t>
      </w:r>
    </w:p>
    <w:p w14:paraId="5C5737F9" w14:textId="60F02135" w:rsidR="00955F45" w:rsidRDefault="00955F45" w:rsidP="009658BF">
      <w:pPr>
        <w:jc w:val="center"/>
      </w:pPr>
      <w:r>
        <w:rPr>
          <w:noProof/>
        </w:rPr>
        <w:drawing>
          <wp:inline distT="0" distB="0" distL="0" distR="0" wp14:anchorId="0B3C612F" wp14:editId="6CB19A62">
            <wp:extent cx="4419983" cy="1813717"/>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19983" cy="1813717"/>
                    </a:xfrm>
                    <a:prstGeom prst="rect">
                      <a:avLst/>
                    </a:prstGeom>
                  </pic:spPr>
                </pic:pic>
              </a:graphicData>
            </a:graphic>
          </wp:inline>
        </w:drawing>
      </w:r>
    </w:p>
    <w:p w14:paraId="7736E649" w14:textId="145D32F3" w:rsidR="00661E9F" w:rsidRDefault="00661E9F" w:rsidP="00661E9F">
      <w:pPr>
        <w:pStyle w:val="Caption"/>
        <w:jc w:val="center"/>
      </w:pPr>
      <w:sdt>
        <w:sdtPr>
          <w:id w:val="495613169"/>
          <w:citation/>
        </w:sdtPr>
        <w:sdtContent>
          <w:r>
            <w:fldChar w:fldCharType="begin"/>
          </w:r>
          <w:r>
            <w:instrText xml:space="preserve"> CITATION dac201 \l 2057 </w:instrText>
          </w:r>
          <w:r>
            <w:fldChar w:fldCharType="separate"/>
          </w:r>
          <w:bookmarkStart w:id="40" w:name="_Toc71154398"/>
          <w:r w:rsidR="003E6676" w:rsidRPr="003E6676">
            <w:rPr>
              <w:noProof/>
            </w:rPr>
            <w:t>[37]</w:t>
          </w:r>
          <w:r>
            <w:fldChar w:fldCharType="end"/>
          </w:r>
        </w:sdtContent>
      </w:sdt>
      <w:r>
        <w:t xml:space="preserve">Figure </w:t>
      </w:r>
      <w:fldSimple w:instr=" SEQ Figure \* ARABIC ">
        <w:r w:rsidR="00BC5F1B">
          <w:rPr>
            <w:noProof/>
          </w:rPr>
          <w:t>6</w:t>
        </w:r>
      </w:fldSimple>
      <w:r>
        <w:t xml:space="preserve"> showing files </w:t>
      </w:r>
      <w:proofErr w:type="gramStart"/>
      <w:r>
        <w:t>created</w:t>
      </w:r>
      <w:bookmarkEnd w:id="40"/>
      <w:proofErr w:type="gramEnd"/>
    </w:p>
    <w:p w14:paraId="456086B6" w14:textId="543B93C2" w:rsidR="00B55F43" w:rsidRDefault="00B55F43" w:rsidP="00E45C59">
      <w:r>
        <w:t xml:space="preserve">Now it is needed to add a </w:t>
      </w:r>
      <w:r w:rsidR="0014613C">
        <w:t xml:space="preserve">directory called configs </w:t>
      </w:r>
      <w:r w:rsidR="001861B4">
        <w:t xml:space="preserve">and add the file </w:t>
      </w:r>
      <w:proofErr w:type="spellStart"/>
      <w:r w:rsidR="00895826">
        <w:t>tscomplieoptions</w:t>
      </w:r>
      <w:proofErr w:type="spellEnd"/>
      <w:r w:rsidR="00895826">
        <w:t xml:space="preserve"> open</w:t>
      </w:r>
      <w:r w:rsidR="00495087">
        <w:t xml:space="preserve"> the file in the command prompt </w:t>
      </w:r>
      <w:r w:rsidR="00BE280C">
        <w:t xml:space="preserve">using command cd </w:t>
      </w:r>
      <w:proofErr w:type="spellStart"/>
      <w:r w:rsidR="00BE280C">
        <w:t>nodewebservice</w:t>
      </w:r>
      <w:proofErr w:type="spellEnd"/>
      <w:r w:rsidR="00BE280C">
        <w:t xml:space="preserve">/ then enter command </w:t>
      </w:r>
      <w:proofErr w:type="spellStart"/>
      <w:r w:rsidR="00BE280C">
        <w:t>npm</w:t>
      </w:r>
      <w:proofErr w:type="spellEnd"/>
      <w:r w:rsidR="00BE280C">
        <w:t xml:space="preserve"> </w:t>
      </w:r>
      <w:proofErr w:type="spellStart"/>
      <w:proofErr w:type="gramStart"/>
      <w:r w:rsidR="00BE280C">
        <w:t>init</w:t>
      </w:r>
      <w:proofErr w:type="spellEnd"/>
      <w:proofErr w:type="gramEnd"/>
    </w:p>
    <w:p w14:paraId="3D90E597" w14:textId="024463B0" w:rsidR="001C031E" w:rsidRDefault="007C0005" w:rsidP="009658BF">
      <w:pPr>
        <w:jc w:val="center"/>
      </w:pPr>
      <w:r>
        <w:lastRenderedPageBreak/>
        <w:t xml:space="preserve">Now it is </w:t>
      </w:r>
      <w:r w:rsidR="008B2FBB">
        <w:t xml:space="preserve">time to create the package </w:t>
      </w:r>
      <w:r w:rsidR="00AF58E2">
        <w:t>to run this command</w:t>
      </w:r>
      <w:r w:rsidR="00F14A9C">
        <w:t xml:space="preserve"> </w:t>
      </w:r>
      <w:proofErr w:type="spellStart"/>
      <w:r w:rsidR="00F14A9C">
        <w:t>npm</w:t>
      </w:r>
      <w:proofErr w:type="spellEnd"/>
      <w:r w:rsidR="00F14A9C">
        <w:t xml:space="preserve"> </w:t>
      </w:r>
      <w:proofErr w:type="spellStart"/>
      <w:r w:rsidR="00F14A9C">
        <w:t>init</w:t>
      </w:r>
      <w:proofErr w:type="spellEnd"/>
      <w:r w:rsidR="00F14A9C">
        <w:t xml:space="preserve"> will needed to be entered once entered a list of question will display </w:t>
      </w:r>
      <w:r w:rsidR="00C62FCD">
        <w:rPr>
          <w:noProof/>
        </w:rPr>
        <w:drawing>
          <wp:inline distT="0" distB="0" distL="0" distR="0" wp14:anchorId="42EAA2C8" wp14:editId="0F2041FA">
            <wp:extent cx="4618120" cy="358171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18120" cy="3581710"/>
                    </a:xfrm>
                    <a:prstGeom prst="rect">
                      <a:avLst/>
                    </a:prstGeom>
                  </pic:spPr>
                </pic:pic>
              </a:graphicData>
            </a:graphic>
          </wp:inline>
        </w:drawing>
      </w:r>
    </w:p>
    <w:p w14:paraId="14B0FB6E" w14:textId="292A8D75" w:rsidR="00696914" w:rsidRDefault="00696914" w:rsidP="00696914">
      <w:pPr>
        <w:pStyle w:val="Caption"/>
        <w:jc w:val="center"/>
      </w:pPr>
      <w:bookmarkStart w:id="41" w:name="_Toc71154399"/>
      <w:r>
        <w:t xml:space="preserve">Figure </w:t>
      </w:r>
      <w:fldSimple w:instr=" SEQ Figure \* ARABIC ">
        <w:r w:rsidR="00BC5F1B">
          <w:rPr>
            <w:noProof/>
          </w:rPr>
          <w:t>7</w:t>
        </w:r>
      </w:fldSimple>
      <w:r>
        <w:t xml:space="preserve"> creating packages</w:t>
      </w:r>
      <w:sdt>
        <w:sdtPr>
          <w:id w:val="928694805"/>
          <w:citation/>
        </w:sdtPr>
        <w:sdtContent>
          <w:r>
            <w:fldChar w:fldCharType="begin"/>
          </w:r>
          <w:r>
            <w:instrText xml:space="preserve"> CITATION dac20 \l 2057 </w:instrText>
          </w:r>
          <w:r>
            <w:fldChar w:fldCharType="separate"/>
          </w:r>
          <w:r w:rsidR="003E6676">
            <w:rPr>
              <w:noProof/>
            </w:rPr>
            <w:t xml:space="preserve"> </w:t>
          </w:r>
          <w:r w:rsidR="003E6676" w:rsidRPr="003E6676">
            <w:rPr>
              <w:noProof/>
            </w:rPr>
            <w:t>[36]</w:t>
          </w:r>
          <w:r>
            <w:fldChar w:fldCharType="end"/>
          </w:r>
        </w:sdtContent>
      </w:sdt>
      <w:bookmarkEnd w:id="41"/>
    </w:p>
    <w:p w14:paraId="1BE0B72D" w14:textId="2F306350" w:rsidR="00C62FCD" w:rsidRDefault="00C62FCD" w:rsidP="00E45C59">
      <w:r>
        <w:t xml:space="preserve">This is where you change the name to your own name </w:t>
      </w:r>
      <w:r w:rsidR="00C56A67">
        <w:t>and check that the file names are correct if everything is ok just enter yes at the bottom of the command prompt.</w:t>
      </w:r>
    </w:p>
    <w:p w14:paraId="35A8DFA9" w14:textId="1507AEC2" w:rsidR="00630C9C" w:rsidRDefault="003D4C84" w:rsidP="00E45C59">
      <w:r>
        <w:t xml:space="preserve">Now it is needed to add the express.js </w:t>
      </w:r>
      <w:r w:rsidR="00630C9C">
        <w:t xml:space="preserve">this is used for the framework and to install </w:t>
      </w:r>
      <w:proofErr w:type="spellStart"/>
      <w:r w:rsidR="00630C9C">
        <w:t>cors</w:t>
      </w:r>
      <w:proofErr w:type="spellEnd"/>
      <w:r w:rsidR="00630C9C">
        <w:t xml:space="preserve"> to allows access to send web request</w:t>
      </w:r>
      <w:r w:rsidR="00193FDB">
        <w:t xml:space="preserve"> using command </w:t>
      </w:r>
      <w:proofErr w:type="spellStart"/>
      <w:r w:rsidR="00193FDB">
        <w:t>npm</w:t>
      </w:r>
      <w:proofErr w:type="spellEnd"/>
      <w:r w:rsidR="00193FDB">
        <w:t xml:space="preserve"> install </w:t>
      </w:r>
      <w:r w:rsidR="00CE04B8">
        <w:t>express</w:t>
      </w:r>
      <w:r w:rsidR="00193FDB">
        <w:t xml:space="preserve"> express-validator </w:t>
      </w:r>
      <w:proofErr w:type="spellStart"/>
      <w:r w:rsidR="00193FDB">
        <w:t>cors</w:t>
      </w:r>
      <w:proofErr w:type="spellEnd"/>
      <w:r w:rsidR="00193FDB">
        <w:t xml:space="preserve"> </w:t>
      </w:r>
      <w:proofErr w:type="spellStart"/>
      <w:r w:rsidR="00193FDB">
        <w:t>pg</w:t>
      </w:r>
      <w:proofErr w:type="spellEnd"/>
      <w:r w:rsidR="00193FDB">
        <w:t xml:space="preserve"> </w:t>
      </w:r>
      <w:proofErr w:type="spellStart"/>
      <w:r w:rsidR="00193FDB">
        <w:t>pg</w:t>
      </w:r>
      <w:proofErr w:type="spellEnd"/>
      <w:r w:rsidR="00193FDB">
        <w:t>-format this will add in the files needed to format</w:t>
      </w:r>
      <w:r w:rsidR="000C494C">
        <w:t>, tools</w:t>
      </w:r>
      <w:r w:rsidR="00193FDB">
        <w:t xml:space="preserve"> and</w:t>
      </w:r>
      <w:r w:rsidR="00D3013D">
        <w:t xml:space="preserve"> the </w:t>
      </w:r>
      <w:r w:rsidR="00CE04B8">
        <w:t>framework</w:t>
      </w:r>
      <w:r w:rsidR="00D3013D">
        <w:t xml:space="preserve"> for the </w:t>
      </w:r>
      <w:proofErr w:type="spellStart"/>
      <w:r w:rsidR="00D3013D">
        <w:t>nodejs</w:t>
      </w:r>
      <w:proofErr w:type="spellEnd"/>
      <w:r w:rsidR="00D3013D">
        <w:t xml:space="preserve"> </w:t>
      </w:r>
      <w:proofErr w:type="gramStart"/>
      <w:r w:rsidR="00D3013D">
        <w:t>applications</w:t>
      </w:r>
      <w:proofErr w:type="gramEnd"/>
    </w:p>
    <w:p w14:paraId="25A125D7" w14:textId="3BCE1809" w:rsidR="00CE04B8" w:rsidRDefault="00CE04B8" w:rsidP="009658BF">
      <w:pPr>
        <w:jc w:val="center"/>
      </w:pPr>
      <w:r>
        <w:rPr>
          <w:noProof/>
        </w:rPr>
        <w:drawing>
          <wp:inline distT="0" distB="0" distL="0" distR="0" wp14:anchorId="546F8D67" wp14:editId="6CF3162C">
            <wp:extent cx="4869602" cy="1943268"/>
            <wp:effectExtent l="0" t="0" r="762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69602" cy="1943268"/>
                    </a:xfrm>
                    <a:prstGeom prst="rect">
                      <a:avLst/>
                    </a:prstGeom>
                  </pic:spPr>
                </pic:pic>
              </a:graphicData>
            </a:graphic>
          </wp:inline>
        </w:drawing>
      </w:r>
    </w:p>
    <w:p w14:paraId="6C7CE4E3" w14:textId="6C702BF6" w:rsidR="00696914" w:rsidRDefault="00696914" w:rsidP="00696914">
      <w:pPr>
        <w:pStyle w:val="Caption"/>
        <w:jc w:val="center"/>
      </w:pPr>
      <w:bookmarkStart w:id="42" w:name="_Toc71154400"/>
      <w:r>
        <w:t xml:space="preserve">Figure </w:t>
      </w:r>
      <w:fldSimple w:instr=" SEQ Figure \* ARABIC ">
        <w:r w:rsidR="00BC5F1B">
          <w:rPr>
            <w:noProof/>
          </w:rPr>
          <w:t>8</w:t>
        </w:r>
      </w:fldSimple>
      <w:r>
        <w:t xml:space="preserve"> setting framework</w:t>
      </w:r>
      <w:sdt>
        <w:sdtPr>
          <w:id w:val="1973398400"/>
          <w:citation/>
        </w:sdtPr>
        <w:sdtContent>
          <w:r>
            <w:fldChar w:fldCharType="begin"/>
          </w:r>
          <w:r>
            <w:instrText xml:space="preserve"> CITATION dac201 \l 2057 </w:instrText>
          </w:r>
          <w:r>
            <w:fldChar w:fldCharType="separate"/>
          </w:r>
          <w:r w:rsidR="003E6676">
            <w:rPr>
              <w:noProof/>
            </w:rPr>
            <w:t xml:space="preserve"> </w:t>
          </w:r>
          <w:r w:rsidR="003E6676" w:rsidRPr="003E6676">
            <w:rPr>
              <w:noProof/>
            </w:rPr>
            <w:t>[37]</w:t>
          </w:r>
          <w:r>
            <w:fldChar w:fldCharType="end"/>
          </w:r>
        </w:sdtContent>
      </w:sdt>
      <w:bookmarkEnd w:id="42"/>
    </w:p>
    <w:p w14:paraId="2DCEA92B" w14:textId="5E34681D" w:rsidR="000C494C" w:rsidRDefault="00C2128D" w:rsidP="009658BF">
      <w:pPr>
        <w:jc w:val="center"/>
      </w:pPr>
      <w:r>
        <w:rPr>
          <w:noProof/>
        </w:rPr>
        <w:lastRenderedPageBreak/>
        <w:drawing>
          <wp:inline distT="0" distB="0" distL="0" distR="0" wp14:anchorId="1B8B1234" wp14:editId="3F52DE6A">
            <wp:extent cx="4572396" cy="2499577"/>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572396" cy="2499577"/>
                    </a:xfrm>
                    <a:prstGeom prst="rect">
                      <a:avLst/>
                    </a:prstGeom>
                  </pic:spPr>
                </pic:pic>
              </a:graphicData>
            </a:graphic>
          </wp:inline>
        </w:drawing>
      </w:r>
    </w:p>
    <w:p w14:paraId="67F7A70A" w14:textId="4113C839" w:rsidR="000C494C" w:rsidRDefault="009C30B9" w:rsidP="009C30B9">
      <w:pPr>
        <w:pStyle w:val="Caption"/>
        <w:jc w:val="center"/>
      </w:pPr>
      <w:bookmarkStart w:id="43" w:name="_Toc71154401"/>
      <w:r>
        <w:t xml:space="preserve">Figure </w:t>
      </w:r>
      <w:fldSimple w:instr=" SEQ Figure \* ARABIC ">
        <w:r w:rsidR="00BC5F1B">
          <w:rPr>
            <w:noProof/>
          </w:rPr>
          <w:t>9</w:t>
        </w:r>
      </w:fldSimple>
      <w:r>
        <w:t xml:space="preserve"> installing tools</w:t>
      </w:r>
      <w:sdt>
        <w:sdtPr>
          <w:id w:val="678169125"/>
          <w:citation/>
        </w:sdtPr>
        <w:sdtContent>
          <w:r>
            <w:fldChar w:fldCharType="begin"/>
          </w:r>
          <w:r>
            <w:instrText xml:space="preserve"> CITATION dac201 \l 2057 </w:instrText>
          </w:r>
          <w:r>
            <w:fldChar w:fldCharType="separate"/>
          </w:r>
          <w:r w:rsidR="003E6676">
            <w:rPr>
              <w:noProof/>
            </w:rPr>
            <w:t xml:space="preserve"> </w:t>
          </w:r>
          <w:r w:rsidR="003E6676" w:rsidRPr="003E6676">
            <w:rPr>
              <w:noProof/>
            </w:rPr>
            <w:t>[37]</w:t>
          </w:r>
          <w:r>
            <w:fldChar w:fldCharType="end"/>
          </w:r>
        </w:sdtContent>
      </w:sdt>
      <w:bookmarkEnd w:id="43"/>
    </w:p>
    <w:p w14:paraId="33192DE4" w14:textId="54F6E7DA" w:rsidR="00D3013D" w:rsidRDefault="00CE04B8" w:rsidP="00E45C59">
      <w:r>
        <w:t xml:space="preserve">This will display the framework and </w:t>
      </w:r>
      <w:r w:rsidR="00C2128D">
        <w:t xml:space="preserve">tools added for the node </w:t>
      </w:r>
      <w:proofErr w:type="spellStart"/>
      <w:r w:rsidR="00C2128D">
        <w:t>js</w:t>
      </w:r>
      <w:proofErr w:type="spellEnd"/>
      <w:r w:rsidR="00C2128D">
        <w:t xml:space="preserve"> application to make requests and validations.</w:t>
      </w:r>
      <w:r>
        <w:t xml:space="preserve"> </w:t>
      </w:r>
    </w:p>
    <w:p w14:paraId="52ECDD3E" w14:textId="77777777" w:rsidR="00BB259E" w:rsidRDefault="005B45AF" w:rsidP="00E45C59">
      <w:r>
        <w:t xml:space="preserve">To make a request to the server </w:t>
      </w:r>
      <w:r w:rsidR="004E2511">
        <w:t xml:space="preserve">it will be first needed to add the </w:t>
      </w:r>
      <w:proofErr w:type="spellStart"/>
      <w:r w:rsidR="004E2511">
        <w:t>service.ts</w:t>
      </w:r>
      <w:proofErr w:type="spellEnd"/>
      <w:r w:rsidR="004E2511">
        <w:t xml:space="preserve"> file this was set to </w:t>
      </w:r>
      <w:r w:rsidR="00DE0634">
        <w:t xml:space="preserve">so that port number 1339 would be the connection to the server so use the command </w:t>
      </w:r>
      <w:proofErr w:type="spellStart"/>
      <w:r w:rsidR="00DE0634">
        <w:t>npm</w:t>
      </w:r>
      <w:proofErr w:type="spellEnd"/>
      <w:r w:rsidR="00DE0634">
        <w:t xml:space="preserve"> run start </w:t>
      </w:r>
      <w:r w:rsidR="009B6D19">
        <w:t xml:space="preserve">the </w:t>
      </w:r>
      <w:proofErr w:type="spellStart"/>
      <w:r w:rsidR="009B6D19">
        <w:t>service.ts</w:t>
      </w:r>
      <w:proofErr w:type="spellEnd"/>
      <w:r w:rsidR="009B6D19">
        <w:t xml:space="preserve"> </w:t>
      </w:r>
      <w:r w:rsidR="00BD6A84">
        <w:t>will run the server using</w:t>
      </w:r>
      <w:r w:rsidR="00814589">
        <w:t xml:space="preserve"> a web browser you can now search </w:t>
      </w:r>
      <w:hyperlink r:id="rId18" w:history="1">
        <w:r w:rsidR="00814589" w:rsidRPr="00750F9C">
          <w:rPr>
            <w:rStyle w:val="Hyperlink"/>
          </w:rPr>
          <w:t>http://localhost1339/hi</w:t>
        </w:r>
      </w:hyperlink>
      <w:r w:rsidR="00814589">
        <w:t xml:space="preserve"> the /hi is a web</w:t>
      </w:r>
      <w:r w:rsidR="00C963AF">
        <w:t xml:space="preserve"> page created the only content in the /hi is the word hello do show connection but </w:t>
      </w:r>
      <w:r w:rsidR="00F968B3">
        <w:t xml:space="preserve">you could change to make a fully functional website using html. </w:t>
      </w:r>
    </w:p>
    <w:p w14:paraId="1F296732" w14:textId="18B75C86" w:rsidR="00E20841" w:rsidRDefault="00BB259E" w:rsidP="009658BF">
      <w:pPr>
        <w:jc w:val="center"/>
      </w:pPr>
      <w:r>
        <w:rPr>
          <w:noProof/>
        </w:rPr>
        <w:drawing>
          <wp:inline distT="0" distB="0" distL="0" distR="0" wp14:anchorId="6E3328C0" wp14:editId="506D4BE9">
            <wp:extent cx="3109229" cy="1364098"/>
            <wp:effectExtent l="0" t="0" r="0" b="762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109229" cy="1364098"/>
                    </a:xfrm>
                    <a:prstGeom prst="rect">
                      <a:avLst/>
                    </a:prstGeom>
                  </pic:spPr>
                </pic:pic>
              </a:graphicData>
            </a:graphic>
          </wp:inline>
        </w:drawing>
      </w:r>
    </w:p>
    <w:p w14:paraId="4D653461" w14:textId="52D2EC1B" w:rsidR="009C30B9" w:rsidRDefault="00BC5F1B" w:rsidP="00BC5F1B">
      <w:pPr>
        <w:pStyle w:val="Caption"/>
        <w:jc w:val="center"/>
      </w:pPr>
      <w:bookmarkStart w:id="44" w:name="_Toc71154402"/>
      <w:r>
        <w:t xml:space="preserve">Figure </w:t>
      </w:r>
      <w:fldSimple w:instr=" SEQ Figure \* ARABIC ">
        <w:r>
          <w:rPr>
            <w:noProof/>
          </w:rPr>
          <w:t>10</w:t>
        </w:r>
      </w:fldSimple>
      <w:r>
        <w:t xml:space="preserve"> starting servers and application</w:t>
      </w:r>
      <w:sdt>
        <w:sdtPr>
          <w:id w:val="2088872912"/>
          <w:citation/>
        </w:sdtPr>
        <w:sdtContent>
          <w:r>
            <w:fldChar w:fldCharType="begin"/>
          </w:r>
          <w:r>
            <w:instrText xml:space="preserve"> CITATION dac201 \l 2057 </w:instrText>
          </w:r>
          <w:r>
            <w:fldChar w:fldCharType="separate"/>
          </w:r>
          <w:r w:rsidR="003E6676">
            <w:rPr>
              <w:noProof/>
            </w:rPr>
            <w:t xml:space="preserve"> </w:t>
          </w:r>
          <w:r w:rsidR="003E6676" w:rsidRPr="003E6676">
            <w:rPr>
              <w:noProof/>
            </w:rPr>
            <w:t>[37]</w:t>
          </w:r>
          <w:r>
            <w:fldChar w:fldCharType="end"/>
          </w:r>
        </w:sdtContent>
      </w:sdt>
      <w:bookmarkEnd w:id="44"/>
    </w:p>
    <w:p w14:paraId="6F86149F" w14:textId="5521C3C0" w:rsidR="00BB6772" w:rsidRDefault="0024649C" w:rsidP="009658BF">
      <w:pPr>
        <w:jc w:val="center"/>
      </w:pPr>
      <w:r>
        <w:rPr>
          <w:noProof/>
        </w:rPr>
        <w:drawing>
          <wp:inline distT="0" distB="0" distL="0" distR="0" wp14:anchorId="1656359A" wp14:editId="45E83952">
            <wp:extent cx="2407918" cy="844657"/>
            <wp:effectExtent l="0" t="0" r="0" b="0"/>
            <wp:docPr id="11" name="Picture 1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chat or text messag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409428" cy="845187"/>
                    </a:xfrm>
                    <a:prstGeom prst="rect">
                      <a:avLst/>
                    </a:prstGeom>
                  </pic:spPr>
                </pic:pic>
              </a:graphicData>
            </a:graphic>
          </wp:inline>
        </w:drawing>
      </w:r>
    </w:p>
    <w:p w14:paraId="0B5F89A0" w14:textId="7F4A7DF2" w:rsidR="00BC5F1B" w:rsidRDefault="00BC5F1B" w:rsidP="00BC5F1B">
      <w:pPr>
        <w:pStyle w:val="Caption"/>
        <w:ind w:left="2880" w:firstLine="720"/>
      </w:pPr>
      <w:bookmarkStart w:id="45" w:name="_Toc71154403"/>
      <w:r>
        <w:t xml:space="preserve">Figure </w:t>
      </w:r>
      <w:fldSimple w:instr=" SEQ Figure \* ARABIC ">
        <w:r>
          <w:rPr>
            <w:noProof/>
          </w:rPr>
          <w:t>11</w:t>
        </w:r>
      </w:fldSimple>
      <w:r>
        <w:t xml:space="preserve"> show server </w:t>
      </w:r>
      <w:proofErr w:type="gramStart"/>
      <w:r>
        <w:t>running</w:t>
      </w:r>
      <w:bookmarkEnd w:id="45"/>
      <w:proofErr w:type="gramEnd"/>
    </w:p>
    <w:p w14:paraId="0ABD0BD8" w14:textId="372C30EE" w:rsidR="0024649C" w:rsidRDefault="0024649C" w:rsidP="00E45C59">
      <w:r>
        <w:t xml:space="preserve">This is shown how to setup </w:t>
      </w:r>
      <w:proofErr w:type="spellStart"/>
      <w:r>
        <w:t>nodejs</w:t>
      </w:r>
      <w:proofErr w:type="spellEnd"/>
      <w:r>
        <w:t xml:space="preserve"> packages in docker to create </w:t>
      </w:r>
      <w:proofErr w:type="gramStart"/>
      <w:r>
        <w:t>a</w:t>
      </w:r>
      <w:proofErr w:type="gramEnd"/>
      <w:r>
        <w:t xml:space="preserve"> image in docker to create an a</w:t>
      </w:r>
      <w:r w:rsidR="00AB3251">
        <w:t xml:space="preserve">pplication and how to install the dependencies needed for the application </w:t>
      </w:r>
      <w:r w:rsidR="0039628A">
        <w:t xml:space="preserve">talked about previously this is why docker containers are helpful this file can be sent over and as long as </w:t>
      </w:r>
      <w:r w:rsidR="00A8199F">
        <w:t xml:space="preserve">the user has docker will work exactly the same when loading the files. </w:t>
      </w:r>
    </w:p>
    <w:p w14:paraId="0138531B" w14:textId="77777777" w:rsidR="00895826" w:rsidRDefault="00895826">
      <w:pPr>
        <w:rPr>
          <w:rFonts w:asciiTheme="majorHAnsi" w:eastAsiaTheme="majorEastAsia" w:hAnsiTheme="majorHAnsi" w:cstheme="majorBidi"/>
          <w:color w:val="2F5496" w:themeColor="accent1" w:themeShade="BF"/>
          <w:sz w:val="26"/>
          <w:szCs w:val="26"/>
        </w:rPr>
      </w:pPr>
      <w:r>
        <w:br w:type="page"/>
      </w:r>
    </w:p>
    <w:p w14:paraId="355DF9EC" w14:textId="0CA06B12" w:rsidR="00CE59FE" w:rsidRDefault="00B15892" w:rsidP="009658BF">
      <w:pPr>
        <w:pStyle w:val="Heading2"/>
      </w:pPr>
      <w:bookmarkStart w:id="46" w:name="_Toc71203173"/>
      <w:r>
        <w:t>Evaluations</w:t>
      </w:r>
      <w:bookmarkEnd w:id="46"/>
      <w:r>
        <w:t xml:space="preserve"> </w:t>
      </w:r>
    </w:p>
    <w:p w14:paraId="3740F30F" w14:textId="6DDC1AA1" w:rsidR="00B15892" w:rsidRDefault="004F0B69" w:rsidP="00E45C59">
      <w:r>
        <w:t xml:space="preserve">Taking the </w:t>
      </w:r>
      <w:r w:rsidR="00343109">
        <w:t>in-class</w:t>
      </w:r>
      <w:r>
        <w:t xml:space="preserve"> lessons regarding cloud base solutions using docker </w:t>
      </w:r>
      <w:r w:rsidR="00DC1EAC">
        <w:t xml:space="preserve">I can see positives for using docker having the server, database, </w:t>
      </w:r>
      <w:proofErr w:type="gramStart"/>
      <w:r w:rsidR="00DC1EAC">
        <w:t>websites</w:t>
      </w:r>
      <w:proofErr w:type="gramEnd"/>
      <w:r w:rsidR="00DC1EAC">
        <w:t xml:space="preserve"> and API all in one container </w:t>
      </w:r>
      <w:r w:rsidR="00FF03DA">
        <w:t xml:space="preserve">it shows a more </w:t>
      </w:r>
      <w:r w:rsidR="00FF03DA">
        <w:lastRenderedPageBreak/>
        <w:t xml:space="preserve">commercial experience of </w:t>
      </w:r>
      <w:r w:rsidR="00190508">
        <w:t xml:space="preserve">how companies are creating applications instead of separate lessons regarding different </w:t>
      </w:r>
      <w:r w:rsidR="00DB4B32">
        <w:t xml:space="preserve">types of programming weather it be networks, </w:t>
      </w:r>
      <w:r w:rsidR="00AE667A">
        <w:t xml:space="preserve">SQL construction of database systems, websites, software development </w:t>
      </w:r>
      <w:r w:rsidR="00F83A9C">
        <w:t>it was showing how they all come together to create a whole application</w:t>
      </w:r>
      <w:r w:rsidR="008228C6">
        <w:t xml:space="preserve">. The lessons regarding servers was </w:t>
      </w:r>
      <w:r w:rsidR="00895826">
        <w:t>interesting</w:t>
      </w:r>
      <w:r w:rsidR="00C630FD">
        <w:t xml:space="preserve"> and beneficial but </w:t>
      </w:r>
      <w:r w:rsidR="00895826">
        <w:t>it’s</w:t>
      </w:r>
      <w:r w:rsidR="00C630FD">
        <w:t xml:space="preserve"> difficult with out more knowledge and understanding to comfortable create a </w:t>
      </w:r>
      <w:r w:rsidR="00AB7263">
        <w:t>whole working application</w:t>
      </w:r>
      <w:r w:rsidR="002F7F7F">
        <w:t xml:space="preserve"> </w:t>
      </w:r>
      <w:r w:rsidR="008C2816">
        <w:t xml:space="preserve">from scratch using </w:t>
      </w:r>
      <w:r w:rsidR="002F7F7F">
        <w:t xml:space="preserve">docker </w:t>
      </w:r>
      <w:r w:rsidR="008C2816">
        <w:t xml:space="preserve">but it </w:t>
      </w:r>
      <w:r w:rsidR="002F7F7F">
        <w:t xml:space="preserve">shows the </w:t>
      </w:r>
      <w:r w:rsidR="00B72058">
        <w:t>potential,</w:t>
      </w:r>
      <w:r w:rsidR="002F7F7F">
        <w:t xml:space="preserve"> the resources available to do </w:t>
      </w:r>
      <w:r w:rsidR="00D009AE">
        <w:t>incredible applications</w:t>
      </w:r>
      <w:r w:rsidR="00E8421F">
        <w:t>,</w:t>
      </w:r>
      <w:r w:rsidR="00D009AE">
        <w:t xml:space="preserve"> with the capability to give the same working applications to every user </w:t>
      </w:r>
      <w:r w:rsidR="00AB79C1">
        <w:t xml:space="preserve">and was interesting there will definitely need more practice and experience while working with docker </w:t>
      </w:r>
      <w:r w:rsidR="001F7C36">
        <w:t>b</w:t>
      </w:r>
      <w:r w:rsidR="00AB79C1">
        <w:t xml:space="preserve">ut the </w:t>
      </w:r>
      <w:r w:rsidR="001F7C36">
        <w:t>lessons have given a good insi</w:t>
      </w:r>
      <w:r w:rsidR="00895826">
        <w:t>ght</w:t>
      </w:r>
      <w:r w:rsidR="001F7C36">
        <w:t xml:space="preserve"> into </w:t>
      </w:r>
      <w:r w:rsidR="00224DFD">
        <w:t xml:space="preserve">servers and working applications to excite about docker to continue working with docker containers and images to improve and learn more about </w:t>
      </w:r>
      <w:r w:rsidR="00343109">
        <w:t xml:space="preserve">creating applications with docker. </w:t>
      </w:r>
    </w:p>
    <w:p w14:paraId="09A09964" w14:textId="654B9ABE" w:rsidR="008C2816" w:rsidRDefault="00C053A9" w:rsidP="009658BF">
      <w:pPr>
        <w:pStyle w:val="Heading1"/>
      </w:pPr>
      <w:bookmarkStart w:id="47" w:name="_Toc71203174"/>
      <w:r>
        <w:t>Conclusion</w:t>
      </w:r>
      <w:bookmarkEnd w:id="47"/>
      <w:r>
        <w:t xml:space="preserve"> </w:t>
      </w:r>
    </w:p>
    <w:p w14:paraId="207C470A" w14:textId="2FF67B17" w:rsidR="00C053A9" w:rsidRDefault="00C053A9" w:rsidP="00E45C59">
      <w:r>
        <w:t xml:space="preserve">In conclusion the assignment has taught a lot about </w:t>
      </w:r>
      <w:r w:rsidR="006A1CE9">
        <w:t>cloud-based</w:t>
      </w:r>
      <w:r>
        <w:t xml:space="preserve"> applications and how companies are moving towards the cloud to benefit accessibility and scalability to improve </w:t>
      </w:r>
      <w:r w:rsidR="005B52F6">
        <w:t xml:space="preserve">their </w:t>
      </w:r>
      <w:r w:rsidR="007A027F">
        <w:t>companies’</w:t>
      </w:r>
      <w:r w:rsidR="005B52F6">
        <w:t xml:space="preserve"> profits and resources it has all shown that containers and virtual machines have changed the way web applications are created and used </w:t>
      </w:r>
      <w:r w:rsidR="0008700E">
        <w:t xml:space="preserve">to improve </w:t>
      </w:r>
      <w:r w:rsidR="000A409A">
        <w:t xml:space="preserve">usability. Moving forward </w:t>
      </w:r>
      <w:r w:rsidR="00AA26C3">
        <w:t>definitely more knowledge and understanding of creating and working with containers will be needed and is wanted to because this is something that is interesting and would like to learn more</w:t>
      </w:r>
      <w:r w:rsidR="00553786">
        <w:t>. Due to time scales and other priorities creating a</w:t>
      </w:r>
      <w:r w:rsidR="00B72058">
        <w:t>n</w:t>
      </w:r>
      <w:r w:rsidR="00553786">
        <w:t xml:space="preserve"> ecommerce was not </w:t>
      </w:r>
      <w:r w:rsidR="006A1CE9">
        <w:t>achieved</w:t>
      </w:r>
      <w:r w:rsidR="00553786">
        <w:t xml:space="preserve"> but will still be </w:t>
      </w:r>
      <w:proofErr w:type="gramStart"/>
      <w:r w:rsidR="00553786">
        <w:t>looked into</w:t>
      </w:r>
      <w:proofErr w:type="gramEnd"/>
      <w:r w:rsidR="00553786">
        <w:t xml:space="preserve"> </w:t>
      </w:r>
      <w:r w:rsidR="006A1CE9">
        <w:t>for personal achievement and further learning</w:t>
      </w:r>
      <w:r w:rsidR="00191ADB">
        <w:t xml:space="preserve"> and to help gain and improve skills.</w:t>
      </w:r>
    </w:p>
    <w:p w14:paraId="7BAC6E0F" w14:textId="210723E5" w:rsidR="00BC5F1B" w:rsidRDefault="00BC5F1B" w:rsidP="00E45C59"/>
    <w:p w14:paraId="29F8D824" w14:textId="4A88AFA6" w:rsidR="00BC5F1B" w:rsidRDefault="00BC5F1B" w:rsidP="00E45C59"/>
    <w:p w14:paraId="78C75396" w14:textId="11DE8AFF" w:rsidR="00BC5F1B" w:rsidRDefault="00BC5F1B" w:rsidP="00E45C59"/>
    <w:p w14:paraId="21870286" w14:textId="537896C3" w:rsidR="00BC5F1B" w:rsidRDefault="00BC5F1B" w:rsidP="00E45C59"/>
    <w:p w14:paraId="543C86A3" w14:textId="31060637" w:rsidR="00BC5F1B" w:rsidRDefault="00BC5F1B" w:rsidP="00E45C59"/>
    <w:p w14:paraId="4F292E24" w14:textId="79DC03D3" w:rsidR="00BC5F1B" w:rsidRDefault="00BC5F1B" w:rsidP="00E45C59"/>
    <w:p w14:paraId="088BB350" w14:textId="726AA8B3" w:rsidR="00BC5F1B" w:rsidRDefault="00BC5F1B" w:rsidP="00E45C59"/>
    <w:p w14:paraId="00D6D46A" w14:textId="4C9FA3E0" w:rsidR="00BC5F1B" w:rsidRDefault="00BC5F1B" w:rsidP="00E45C59"/>
    <w:p w14:paraId="235E9927" w14:textId="7F2624C3" w:rsidR="00BC5F1B" w:rsidRDefault="00BC5F1B" w:rsidP="00E45C59"/>
    <w:p w14:paraId="755D447F" w14:textId="1619BF7D" w:rsidR="00BC5F1B" w:rsidRDefault="00BC5F1B" w:rsidP="00E45C59"/>
    <w:p w14:paraId="74D3E1EB" w14:textId="7F8EE775" w:rsidR="00BC5F1B" w:rsidRDefault="00BC5F1B" w:rsidP="00E45C59"/>
    <w:p w14:paraId="285273B5" w14:textId="7E2DB87F" w:rsidR="00BC5F1B" w:rsidRDefault="00BC5F1B" w:rsidP="00E45C59"/>
    <w:p w14:paraId="3B0BE6DC" w14:textId="52A4502D" w:rsidR="00BC5F1B" w:rsidRDefault="00BC5F1B" w:rsidP="00E45C59"/>
    <w:p w14:paraId="04A4A86A" w14:textId="3BDDAAB9" w:rsidR="00BC5F1B" w:rsidRDefault="00BC5F1B" w:rsidP="00E45C59"/>
    <w:p w14:paraId="41EB483C" w14:textId="7A3EF525" w:rsidR="00BC5F1B" w:rsidRDefault="00BC5F1B" w:rsidP="00E45C59"/>
    <w:p w14:paraId="5C4F73FE" w14:textId="6F21B24F" w:rsidR="00BC5F1B" w:rsidRDefault="00BC5F1B" w:rsidP="00E45C59"/>
    <w:p w14:paraId="7AC27522" w14:textId="1114A40C" w:rsidR="00BC5F1B" w:rsidRDefault="00BC5F1B" w:rsidP="00E45C59"/>
    <w:bookmarkStart w:id="48" w:name="_Toc71203175" w:displacedByCustomXml="next"/>
    <w:sdt>
      <w:sdtPr>
        <w:rPr>
          <w:rFonts w:asciiTheme="minorHAnsi" w:eastAsiaTheme="minorHAnsi" w:hAnsiTheme="minorHAnsi" w:cstheme="minorBidi"/>
          <w:color w:val="auto"/>
          <w:sz w:val="22"/>
          <w:szCs w:val="22"/>
        </w:rPr>
        <w:id w:val="-684123296"/>
        <w:docPartObj>
          <w:docPartGallery w:val="Bibliographies"/>
          <w:docPartUnique/>
        </w:docPartObj>
      </w:sdtPr>
      <w:sdtContent>
        <w:p w14:paraId="2CFECEDB" w14:textId="4666AA3A" w:rsidR="00BC5F1B" w:rsidRDefault="00BC5F1B">
          <w:pPr>
            <w:pStyle w:val="Heading1"/>
          </w:pPr>
          <w:r>
            <w:t>Bibliography</w:t>
          </w:r>
          <w:bookmarkEnd w:id="48"/>
        </w:p>
        <w:sdt>
          <w:sdtPr>
            <w:id w:val="111145805"/>
            <w:bibliography/>
          </w:sdtPr>
          <w:sdtContent>
            <w:p w14:paraId="7690A0E7" w14:textId="77777777" w:rsidR="003E6676" w:rsidRDefault="00BC5F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7"/>
                <w:gridCol w:w="8669"/>
              </w:tblGrid>
              <w:tr w:rsidR="003E6676" w14:paraId="487B0B64" w14:textId="77777777">
                <w:trPr>
                  <w:divId w:val="810093601"/>
                  <w:tblCellSpacing w:w="15" w:type="dxa"/>
                </w:trPr>
                <w:tc>
                  <w:tcPr>
                    <w:tcW w:w="50" w:type="pct"/>
                    <w:hideMark/>
                  </w:tcPr>
                  <w:p w14:paraId="59BB6EB4" w14:textId="79C430CA" w:rsidR="003E6676" w:rsidRDefault="003E6676">
                    <w:pPr>
                      <w:pStyle w:val="Bibliography"/>
                      <w:rPr>
                        <w:noProof/>
                        <w:sz w:val="24"/>
                        <w:szCs w:val="24"/>
                      </w:rPr>
                    </w:pPr>
                    <w:r>
                      <w:rPr>
                        <w:noProof/>
                      </w:rPr>
                      <w:t xml:space="preserve">[1] </w:t>
                    </w:r>
                  </w:p>
                </w:tc>
                <w:tc>
                  <w:tcPr>
                    <w:tcW w:w="0" w:type="auto"/>
                    <w:hideMark/>
                  </w:tcPr>
                  <w:p w14:paraId="0692CACF" w14:textId="77777777" w:rsidR="003E6676" w:rsidRDefault="003E6676">
                    <w:pPr>
                      <w:pStyle w:val="Bibliography"/>
                      <w:rPr>
                        <w:noProof/>
                      </w:rPr>
                    </w:pPr>
                    <w:r>
                      <w:rPr>
                        <w:noProof/>
                      </w:rPr>
                      <w:t>S. Ranger, “zdnet,” 13 december 2018. [Online]. Available: https://www.zdnet.com/article/what-is-cloud-computing-everything-you-need-to-know-about-the-cloud/. [Accessed 28 April 2021].</w:t>
                    </w:r>
                  </w:p>
                </w:tc>
              </w:tr>
              <w:tr w:rsidR="003E6676" w14:paraId="6532FF9D" w14:textId="77777777">
                <w:trPr>
                  <w:divId w:val="810093601"/>
                  <w:tblCellSpacing w:w="15" w:type="dxa"/>
                </w:trPr>
                <w:tc>
                  <w:tcPr>
                    <w:tcW w:w="50" w:type="pct"/>
                    <w:hideMark/>
                  </w:tcPr>
                  <w:p w14:paraId="3370CAE7" w14:textId="77777777" w:rsidR="003E6676" w:rsidRDefault="003E6676">
                    <w:pPr>
                      <w:pStyle w:val="Bibliography"/>
                      <w:rPr>
                        <w:noProof/>
                      </w:rPr>
                    </w:pPr>
                    <w:r>
                      <w:rPr>
                        <w:noProof/>
                      </w:rPr>
                      <w:t xml:space="preserve">[2] </w:t>
                    </w:r>
                  </w:p>
                </w:tc>
                <w:tc>
                  <w:tcPr>
                    <w:tcW w:w="0" w:type="auto"/>
                    <w:hideMark/>
                  </w:tcPr>
                  <w:p w14:paraId="0924D604" w14:textId="77777777" w:rsidR="003E6676" w:rsidRDefault="003E6676">
                    <w:pPr>
                      <w:pStyle w:val="Bibliography"/>
                      <w:rPr>
                        <w:noProof/>
                      </w:rPr>
                    </w:pPr>
                    <w:r>
                      <w:rPr>
                        <w:noProof/>
                      </w:rPr>
                      <w:t>azure, “azure,” [Online]. Available: https://azure.microsoft.com/en-gb/overview/what-is-cloud-computing/. [Accessed 17 march 2021].</w:t>
                    </w:r>
                  </w:p>
                </w:tc>
              </w:tr>
              <w:tr w:rsidR="003E6676" w14:paraId="68DD13C7" w14:textId="77777777">
                <w:trPr>
                  <w:divId w:val="810093601"/>
                  <w:tblCellSpacing w:w="15" w:type="dxa"/>
                </w:trPr>
                <w:tc>
                  <w:tcPr>
                    <w:tcW w:w="50" w:type="pct"/>
                    <w:hideMark/>
                  </w:tcPr>
                  <w:p w14:paraId="708511A9" w14:textId="77777777" w:rsidR="003E6676" w:rsidRDefault="003E6676">
                    <w:pPr>
                      <w:pStyle w:val="Bibliography"/>
                      <w:rPr>
                        <w:noProof/>
                      </w:rPr>
                    </w:pPr>
                    <w:r>
                      <w:rPr>
                        <w:noProof/>
                      </w:rPr>
                      <w:t xml:space="preserve">[3] </w:t>
                    </w:r>
                  </w:p>
                </w:tc>
                <w:tc>
                  <w:tcPr>
                    <w:tcW w:w="0" w:type="auto"/>
                    <w:hideMark/>
                  </w:tcPr>
                  <w:p w14:paraId="3C036240" w14:textId="77777777" w:rsidR="003E6676" w:rsidRDefault="003E6676">
                    <w:pPr>
                      <w:pStyle w:val="Bibliography"/>
                      <w:rPr>
                        <w:noProof/>
                      </w:rPr>
                    </w:pPr>
                    <w:r>
                      <w:rPr>
                        <w:noProof/>
                      </w:rPr>
                      <w:t>E. Griffith, “pc mag,” 29 june 2020. [Online]. Available: https://uk.pcmag.com/networking-communications-software/16824/what-is-cloud-computing. [Accessed 17 April 2021].</w:t>
                    </w:r>
                  </w:p>
                </w:tc>
              </w:tr>
              <w:tr w:rsidR="003E6676" w14:paraId="49B1C292" w14:textId="77777777">
                <w:trPr>
                  <w:divId w:val="810093601"/>
                  <w:tblCellSpacing w:w="15" w:type="dxa"/>
                </w:trPr>
                <w:tc>
                  <w:tcPr>
                    <w:tcW w:w="50" w:type="pct"/>
                    <w:hideMark/>
                  </w:tcPr>
                  <w:p w14:paraId="044CB408" w14:textId="77777777" w:rsidR="003E6676" w:rsidRDefault="003E6676">
                    <w:pPr>
                      <w:pStyle w:val="Bibliography"/>
                      <w:rPr>
                        <w:noProof/>
                      </w:rPr>
                    </w:pPr>
                    <w:r>
                      <w:rPr>
                        <w:noProof/>
                      </w:rPr>
                      <w:t xml:space="preserve">[4] </w:t>
                    </w:r>
                  </w:p>
                </w:tc>
                <w:tc>
                  <w:tcPr>
                    <w:tcW w:w="0" w:type="auto"/>
                    <w:hideMark/>
                  </w:tcPr>
                  <w:p w14:paraId="0DA33841" w14:textId="77777777" w:rsidR="003E6676" w:rsidRDefault="003E6676">
                    <w:pPr>
                      <w:pStyle w:val="Bibliography"/>
                      <w:rPr>
                        <w:noProof/>
                      </w:rPr>
                    </w:pPr>
                    <w:r>
                      <w:rPr>
                        <w:noProof/>
                      </w:rPr>
                      <w:t>bulitin, “bulitin,” [Online]. Available: https://builtin.com/cloud-computing. [Accessed 20 April 2021].</w:t>
                    </w:r>
                  </w:p>
                </w:tc>
              </w:tr>
              <w:tr w:rsidR="003E6676" w14:paraId="5EC5DF68" w14:textId="77777777">
                <w:trPr>
                  <w:divId w:val="810093601"/>
                  <w:tblCellSpacing w:w="15" w:type="dxa"/>
                </w:trPr>
                <w:tc>
                  <w:tcPr>
                    <w:tcW w:w="50" w:type="pct"/>
                    <w:hideMark/>
                  </w:tcPr>
                  <w:p w14:paraId="43823447" w14:textId="77777777" w:rsidR="003E6676" w:rsidRDefault="003E6676">
                    <w:pPr>
                      <w:pStyle w:val="Bibliography"/>
                      <w:rPr>
                        <w:noProof/>
                      </w:rPr>
                    </w:pPr>
                    <w:r>
                      <w:rPr>
                        <w:noProof/>
                      </w:rPr>
                      <w:t xml:space="preserve">[5] </w:t>
                    </w:r>
                  </w:p>
                </w:tc>
                <w:tc>
                  <w:tcPr>
                    <w:tcW w:w="0" w:type="auto"/>
                    <w:hideMark/>
                  </w:tcPr>
                  <w:p w14:paraId="751C6E71" w14:textId="77777777" w:rsidR="003E6676" w:rsidRDefault="003E6676">
                    <w:pPr>
                      <w:pStyle w:val="Bibliography"/>
                      <w:rPr>
                        <w:noProof/>
                      </w:rPr>
                    </w:pPr>
                    <w:r>
                      <w:rPr>
                        <w:noProof/>
                      </w:rPr>
                      <w:t>s. watts and R. Muhammadd , “bmc blogs,” 15 june 201. [Online]. Available: https://www.bmc.com/blogs/saas-vs-paas-vs-iaas-whats-the-difference-and-how-to-choose/. [Accessed 24 April 2021].</w:t>
                    </w:r>
                  </w:p>
                </w:tc>
              </w:tr>
              <w:tr w:rsidR="003E6676" w14:paraId="38BE77F2" w14:textId="77777777">
                <w:trPr>
                  <w:divId w:val="810093601"/>
                  <w:tblCellSpacing w:w="15" w:type="dxa"/>
                </w:trPr>
                <w:tc>
                  <w:tcPr>
                    <w:tcW w:w="50" w:type="pct"/>
                    <w:hideMark/>
                  </w:tcPr>
                  <w:p w14:paraId="68188A72" w14:textId="77777777" w:rsidR="003E6676" w:rsidRDefault="003E6676">
                    <w:pPr>
                      <w:pStyle w:val="Bibliography"/>
                      <w:rPr>
                        <w:noProof/>
                      </w:rPr>
                    </w:pPr>
                    <w:r>
                      <w:rPr>
                        <w:noProof/>
                      </w:rPr>
                      <w:t xml:space="preserve">[6] </w:t>
                    </w:r>
                  </w:p>
                </w:tc>
                <w:tc>
                  <w:tcPr>
                    <w:tcW w:w="0" w:type="auto"/>
                    <w:hideMark/>
                  </w:tcPr>
                  <w:p w14:paraId="10842650" w14:textId="77777777" w:rsidR="003E6676" w:rsidRDefault="003E6676">
                    <w:pPr>
                      <w:pStyle w:val="Bibliography"/>
                      <w:rPr>
                        <w:noProof/>
                      </w:rPr>
                    </w:pPr>
                    <w:r>
                      <w:rPr>
                        <w:noProof/>
                      </w:rPr>
                      <w:t>l. edge, “leading edge,” [Online]. Available: https://www.leadingedgetech.co.uk/it-services/it-consultancy-services/cloud-computing/what-are-the-types-of-cloud-computing/. [Accessed 22 April 2021].</w:t>
                    </w:r>
                  </w:p>
                </w:tc>
              </w:tr>
              <w:tr w:rsidR="003E6676" w14:paraId="6643F286" w14:textId="77777777">
                <w:trPr>
                  <w:divId w:val="810093601"/>
                  <w:tblCellSpacing w:w="15" w:type="dxa"/>
                </w:trPr>
                <w:tc>
                  <w:tcPr>
                    <w:tcW w:w="50" w:type="pct"/>
                    <w:hideMark/>
                  </w:tcPr>
                  <w:p w14:paraId="7E0C512F" w14:textId="77777777" w:rsidR="003E6676" w:rsidRDefault="003E6676">
                    <w:pPr>
                      <w:pStyle w:val="Bibliography"/>
                      <w:rPr>
                        <w:noProof/>
                      </w:rPr>
                    </w:pPr>
                    <w:r>
                      <w:rPr>
                        <w:noProof/>
                      </w:rPr>
                      <w:t xml:space="preserve">[7] </w:t>
                    </w:r>
                  </w:p>
                </w:tc>
                <w:tc>
                  <w:tcPr>
                    <w:tcW w:w="0" w:type="auto"/>
                    <w:hideMark/>
                  </w:tcPr>
                  <w:p w14:paraId="399362D9" w14:textId="77777777" w:rsidR="003E6676" w:rsidRDefault="003E6676">
                    <w:pPr>
                      <w:pStyle w:val="Bibliography"/>
                      <w:rPr>
                        <w:noProof/>
                      </w:rPr>
                    </w:pPr>
                    <w:r>
                      <w:rPr>
                        <w:noProof/>
                      </w:rPr>
                      <w:t>m. corp, “azure,” [Online]. Available: https://azure.microsoft.com/en-gb/overview/what-is-paas/#:~:text=Platform%20as%20a%20service%20(PaaS,%2C%20cloud%2Denabled%20enterprise%20applications.. [Accessed april14 2021].</w:t>
                    </w:r>
                  </w:p>
                </w:tc>
              </w:tr>
              <w:tr w:rsidR="003E6676" w14:paraId="6719C655" w14:textId="77777777">
                <w:trPr>
                  <w:divId w:val="810093601"/>
                  <w:tblCellSpacing w:w="15" w:type="dxa"/>
                </w:trPr>
                <w:tc>
                  <w:tcPr>
                    <w:tcW w:w="50" w:type="pct"/>
                    <w:hideMark/>
                  </w:tcPr>
                  <w:p w14:paraId="57BBFAC3" w14:textId="77777777" w:rsidR="003E6676" w:rsidRDefault="003E6676">
                    <w:pPr>
                      <w:pStyle w:val="Bibliography"/>
                      <w:rPr>
                        <w:noProof/>
                      </w:rPr>
                    </w:pPr>
                    <w:r>
                      <w:rPr>
                        <w:noProof/>
                      </w:rPr>
                      <w:t xml:space="preserve">[8] </w:t>
                    </w:r>
                  </w:p>
                </w:tc>
                <w:tc>
                  <w:tcPr>
                    <w:tcW w:w="0" w:type="auto"/>
                    <w:hideMark/>
                  </w:tcPr>
                  <w:p w14:paraId="618FDCE2" w14:textId="77777777" w:rsidR="003E6676" w:rsidRDefault="003E6676">
                    <w:pPr>
                      <w:pStyle w:val="Bibliography"/>
                      <w:rPr>
                        <w:noProof/>
                      </w:rPr>
                    </w:pPr>
                    <w:r>
                      <w:rPr>
                        <w:noProof/>
                      </w:rPr>
                      <w:t>g. team, “guru 99,” [Online]. Available: https://www.guru99.com/advantages-disadvantages-cloud-computing.html. [Accessed 17 April 2021].</w:t>
                    </w:r>
                  </w:p>
                </w:tc>
              </w:tr>
              <w:tr w:rsidR="003E6676" w14:paraId="37388461" w14:textId="77777777">
                <w:trPr>
                  <w:divId w:val="810093601"/>
                  <w:tblCellSpacing w:w="15" w:type="dxa"/>
                </w:trPr>
                <w:tc>
                  <w:tcPr>
                    <w:tcW w:w="50" w:type="pct"/>
                    <w:hideMark/>
                  </w:tcPr>
                  <w:p w14:paraId="62DA8ADC" w14:textId="77777777" w:rsidR="003E6676" w:rsidRDefault="003E6676">
                    <w:pPr>
                      <w:pStyle w:val="Bibliography"/>
                      <w:rPr>
                        <w:noProof/>
                      </w:rPr>
                    </w:pPr>
                    <w:r>
                      <w:rPr>
                        <w:noProof/>
                      </w:rPr>
                      <w:t xml:space="preserve">[9] </w:t>
                    </w:r>
                  </w:p>
                </w:tc>
                <w:tc>
                  <w:tcPr>
                    <w:tcW w:w="0" w:type="auto"/>
                    <w:hideMark/>
                  </w:tcPr>
                  <w:p w14:paraId="750E0DE8" w14:textId="77777777" w:rsidR="003E6676" w:rsidRDefault="003E6676">
                    <w:pPr>
                      <w:pStyle w:val="Bibliography"/>
                      <w:rPr>
                        <w:noProof/>
                      </w:rPr>
                    </w:pPr>
                    <w:r>
                      <w:rPr>
                        <w:noProof/>
                      </w:rPr>
                      <w:t>ibm, “ibm,” [Online]. Available: https://www.ibm.com/uk-en/cloud/learn/benefits-of-cloud-computing. [Accessed 28 April 2021].</w:t>
                    </w:r>
                  </w:p>
                </w:tc>
              </w:tr>
              <w:tr w:rsidR="003E6676" w14:paraId="6737CB91" w14:textId="77777777">
                <w:trPr>
                  <w:divId w:val="810093601"/>
                  <w:tblCellSpacing w:w="15" w:type="dxa"/>
                </w:trPr>
                <w:tc>
                  <w:tcPr>
                    <w:tcW w:w="50" w:type="pct"/>
                    <w:hideMark/>
                  </w:tcPr>
                  <w:p w14:paraId="0E3B43E6" w14:textId="77777777" w:rsidR="003E6676" w:rsidRDefault="003E6676">
                    <w:pPr>
                      <w:pStyle w:val="Bibliography"/>
                      <w:rPr>
                        <w:noProof/>
                      </w:rPr>
                    </w:pPr>
                    <w:r>
                      <w:rPr>
                        <w:noProof/>
                      </w:rPr>
                      <w:t xml:space="preserve">[10] </w:t>
                    </w:r>
                  </w:p>
                </w:tc>
                <w:tc>
                  <w:tcPr>
                    <w:tcW w:w="0" w:type="auto"/>
                    <w:hideMark/>
                  </w:tcPr>
                  <w:p w14:paraId="12A88D0C" w14:textId="77777777" w:rsidR="003E6676" w:rsidRDefault="003E6676">
                    <w:pPr>
                      <w:pStyle w:val="Bibliography"/>
                      <w:rPr>
                        <w:noProof/>
                      </w:rPr>
                    </w:pPr>
                    <w:r>
                      <w:rPr>
                        <w:noProof/>
                      </w:rPr>
                      <w:t>a. globaldots, “global dots,” 5 june 2018. [Online]. Available: https://www.globaldots.com/resources/blog/cloud-computing-benefits-7-key-advantages-for-your-business/. [Accessed 16 April 2021].</w:t>
                    </w:r>
                  </w:p>
                </w:tc>
              </w:tr>
              <w:tr w:rsidR="003E6676" w14:paraId="7B935A78" w14:textId="77777777">
                <w:trPr>
                  <w:divId w:val="810093601"/>
                  <w:tblCellSpacing w:w="15" w:type="dxa"/>
                </w:trPr>
                <w:tc>
                  <w:tcPr>
                    <w:tcW w:w="50" w:type="pct"/>
                    <w:hideMark/>
                  </w:tcPr>
                  <w:p w14:paraId="62895B15" w14:textId="77777777" w:rsidR="003E6676" w:rsidRDefault="003E6676">
                    <w:pPr>
                      <w:pStyle w:val="Bibliography"/>
                      <w:rPr>
                        <w:noProof/>
                      </w:rPr>
                    </w:pPr>
                    <w:r>
                      <w:rPr>
                        <w:noProof/>
                      </w:rPr>
                      <w:t xml:space="preserve">[11] </w:t>
                    </w:r>
                  </w:p>
                </w:tc>
                <w:tc>
                  <w:tcPr>
                    <w:tcW w:w="0" w:type="auto"/>
                    <w:hideMark/>
                  </w:tcPr>
                  <w:p w14:paraId="4A781390" w14:textId="77777777" w:rsidR="003E6676" w:rsidRDefault="003E6676">
                    <w:pPr>
                      <w:pStyle w:val="Bibliography"/>
                      <w:rPr>
                        <w:noProof/>
                      </w:rPr>
                    </w:pPr>
                    <w:r>
                      <w:rPr>
                        <w:noProof/>
                      </w:rPr>
                      <w:t>S. Lavinski, “faun pub,” 4 April 2019. [Online]. Available: https://faun.pub/10-disadvantages-risks-of-cloud-computing-35111de75611. [Accessed 3 may 2021].</w:t>
                    </w:r>
                  </w:p>
                </w:tc>
              </w:tr>
              <w:tr w:rsidR="003E6676" w14:paraId="47E67BA1" w14:textId="77777777">
                <w:trPr>
                  <w:divId w:val="810093601"/>
                  <w:tblCellSpacing w:w="15" w:type="dxa"/>
                </w:trPr>
                <w:tc>
                  <w:tcPr>
                    <w:tcW w:w="50" w:type="pct"/>
                    <w:hideMark/>
                  </w:tcPr>
                  <w:p w14:paraId="5F02A1A8" w14:textId="77777777" w:rsidR="003E6676" w:rsidRDefault="003E6676">
                    <w:pPr>
                      <w:pStyle w:val="Bibliography"/>
                      <w:rPr>
                        <w:noProof/>
                      </w:rPr>
                    </w:pPr>
                    <w:r>
                      <w:rPr>
                        <w:noProof/>
                      </w:rPr>
                      <w:t xml:space="preserve">[12] </w:t>
                    </w:r>
                  </w:p>
                </w:tc>
                <w:tc>
                  <w:tcPr>
                    <w:tcW w:w="0" w:type="auto"/>
                    <w:hideMark/>
                  </w:tcPr>
                  <w:p w14:paraId="030091D0" w14:textId="77777777" w:rsidR="003E6676" w:rsidRDefault="003E6676">
                    <w:pPr>
                      <w:pStyle w:val="Bibliography"/>
                      <w:rPr>
                        <w:noProof/>
                      </w:rPr>
                    </w:pPr>
                    <w:r>
                      <w:rPr>
                        <w:noProof/>
                      </w:rPr>
                      <w:t>“digital information world,” [Online]. Available: https://www.digitalinformationworld.com/2020/07/not-implementing-basic-security-features-has-led-to-70-percent-of-companies-who-stored-data-with-big-cloud-storage-companies-to-be-hacked.html#:~:text=A%20recent%20survey%20conducted%20by,blunders%20by%20the. [Accessed 4 may 2021].</w:t>
                    </w:r>
                  </w:p>
                </w:tc>
              </w:tr>
              <w:tr w:rsidR="003E6676" w14:paraId="707DA3C2" w14:textId="77777777">
                <w:trPr>
                  <w:divId w:val="810093601"/>
                  <w:tblCellSpacing w:w="15" w:type="dxa"/>
                </w:trPr>
                <w:tc>
                  <w:tcPr>
                    <w:tcW w:w="50" w:type="pct"/>
                    <w:hideMark/>
                  </w:tcPr>
                  <w:p w14:paraId="7021A9A0" w14:textId="77777777" w:rsidR="003E6676" w:rsidRDefault="003E6676">
                    <w:pPr>
                      <w:pStyle w:val="Bibliography"/>
                      <w:rPr>
                        <w:noProof/>
                      </w:rPr>
                    </w:pPr>
                    <w:r>
                      <w:rPr>
                        <w:noProof/>
                      </w:rPr>
                      <w:t xml:space="preserve">[13] </w:t>
                    </w:r>
                  </w:p>
                </w:tc>
                <w:tc>
                  <w:tcPr>
                    <w:tcW w:w="0" w:type="auto"/>
                    <w:hideMark/>
                  </w:tcPr>
                  <w:p w14:paraId="567563AC" w14:textId="77777777" w:rsidR="003E6676" w:rsidRDefault="003E6676">
                    <w:pPr>
                      <w:pStyle w:val="Bibliography"/>
                      <w:rPr>
                        <w:noProof/>
                      </w:rPr>
                    </w:pPr>
                    <w:r>
                      <w:rPr>
                        <w:noProof/>
                      </w:rPr>
                      <w:t>g. cloud, “cloud google,” [Online]. Available: https://cloud.google.com/architecture/framework/reliability. [Accessed 3 may 2021].</w:t>
                    </w:r>
                  </w:p>
                </w:tc>
              </w:tr>
              <w:tr w:rsidR="003E6676" w14:paraId="67BF09E1" w14:textId="77777777">
                <w:trPr>
                  <w:divId w:val="810093601"/>
                  <w:tblCellSpacing w:w="15" w:type="dxa"/>
                </w:trPr>
                <w:tc>
                  <w:tcPr>
                    <w:tcW w:w="50" w:type="pct"/>
                    <w:hideMark/>
                  </w:tcPr>
                  <w:p w14:paraId="1F00475C" w14:textId="77777777" w:rsidR="003E6676" w:rsidRDefault="003E6676">
                    <w:pPr>
                      <w:pStyle w:val="Bibliography"/>
                      <w:rPr>
                        <w:noProof/>
                      </w:rPr>
                    </w:pPr>
                    <w:r>
                      <w:rPr>
                        <w:noProof/>
                      </w:rPr>
                      <w:t xml:space="preserve">[14] </w:t>
                    </w:r>
                  </w:p>
                </w:tc>
                <w:tc>
                  <w:tcPr>
                    <w:tcW w:w="0" w:type="auto"/>
                    <w:hideMark/>
                  </w:tcPr>
                  <w:p w14:paraId="68BE4DE4" w14:textId="77777777" w:rsidR="003E6676" w:rsidRDefault="003E6676">
                    <w:pPr>
                      <w:pStyle w:val="Bibliography"/>
                      <w:rPr>
                        <w:noProof/>
                      </w:rPr>
                    </w:pPr>
                    <w:r>
                      <w:rPr>
                        <w:noProof/>
                      </w:rPr>
                      <w:t>c. h. tech. [Online]. Available: https://www.cloudhealthtech.com/blog/how-reliable-is-cloud-computing. [Accessed march 26 2021].</w:t>
                    </w:r>
                  </w:p>
                </w:tc>
              </w:tr>
              <w:tr w:rsidR="003E6676" w14:paraId="449DD8FE" w14:textId="77777777">
                <w:trPr>
                  <w:divId w:val="810093601"/>
                  <w:tblCellSpacing w:w="15" w:type="dxa"/>
                </w:trPr>
                <w:tc>
                  <w:tcPr>
                    <w:tcW w:w="50" w:type="pct"/>
                    <w:hideMark/>
                  </w:tcPr>
                  <w:p w14:paraId="26EAE5B7" w14:textId="77777777" w:rsidR="003E6676" w:rsidRDefault="003E6676">
                    <w:pPr>
                      <w:pStyle w:val="Bibliography"/>
                      <w:rPr>
                        <w:noProof/>
                      </w:rPr>
                    </w:pPr>
                    <w:r>
                      <w:rPr>
                        <w:noProof/>
                      </w:rPr>
                      <w:t xml:space="preserve">[15] </w:t>
                    </w:r>
                  </w:p>
                </w:tc>
                <w:tc>
                  <w:tcPr>
                    <w:tcW w:w="0" w:type="auto"/>
                    <w:hideMark/>
                  </w:tcPr>
                  <w:p w14:paraId="1C7B6351" w14:textId="77777777" w:rsidR="003E6676" w:rsidRDefault="003E6676">
                    <w:pPr>
                      <w:pStyle w:val="Bibliography"/>
                      <w:rPr>
                        <w:noProof/>
                      </w:rPr>
                    </w:pPr>
                    <w:r>
                      <w:rPr>
                        <w:noProof/>
                      </w:rPr>
                      <w:t>b. blogs. [Online]. Available: https://www.bmc.com/blogs/reliability-vs-availability/. [Accessed 25 march 2021].</w:t>
                    </w:r>
                  </w:p>
                </w:tc>
              </w:tr>
              <w:tr w:rsidR="003E6676" w14:paraId="67A21732" w14:textId="77777777">
                <w:trPr>
                  <w:divId w:val="810093601"/>
                  <w:tblCellSpacing w:w="15" w:type="dxa"/>
                </w:trPr>
                <w:tc>
                  <w:tcPr>
                    <w:tcW w:w="50" w:type="pct"/>
                    <w:hideMark/>
                  </w:tcPr>
                  <w:p w14:paraId="769A5572" w14:textId="77777777" w:rsidR="003E6676" w:rsidRDefault="003E6676">
                    <w:pPr>
                      <w:pStyle w:val="Bibliography"/>
                      <w:rPr>
                        <w:noProof/>
                      </w:rPr>
                    </w:pPr>
                    <w:r>
                      <w:rPr>
                        <w:noProof/>
                      </w:rPr>
                      <w:t xml:space="preserve">[16] </w:t>
                    </w:r>
                  </w:p>
                </w:tc>
                <w:tc>
                  <w:tcPr>
                    <w:tcW w:w="0" w:type="auto"/>
                    <w:hideMark/>
                  </w:tcPr>
                  <w:p w14:paraId="19CCFA11" w14:textId="77777777" w:rsidR="003E6676" w:rsidRDefault="003E6676">
                    <w:pPr>
                      <w:pStyle w:val="Bibliography"/>
                      <w:rPr>
                        <w:noProof/>
                      </w:rPr>
                    </w:pPr>
                    <w:r>
                      <w:rPr>
                        <w:noProof/>
                      </w:rPr>
                      <w:t>f. marketing, “fusion connect,” 28 november 2017. [Online]. Available: https://www.fusionconnect.com/blog/blog-archive/five-9s-availability-what-does-it-mean-your-cloud-services/#:~:text=Cloud%20availability%20is%20often%20measured,industry%20considers%20the%20upper%20echelon.. [Accessed 25 march 2021].</w:t>
                    </w:r>
                  </w:p>
                </w:tc>
              </w:tr>
              <w:tr w:rsidR="003E6676" w14:paraId="4ED63ADE" w14:textId="77777777">
                <w:trPr>
                  <w:divId w:val="810093601"/>
                  <w:tblCellSpacing w:w="15" w:type="dxa"/>
                </w:trPr>
                <w:tc>
                  <w:tcPr>
                    <w:tcW w:w="50" w:type="pct"/>
                    <w:hideMark/>
                  </w:tcPr>
                  <w:p w14:paraId="5060BBC5" w14:textId="77777777" w:rsidR="003E6676" w:rsidRDefault="003E6676">
                    <w:pPr>
                      <w:pStyle w:val="Bibliography"/>
                      <w:rPr>
                        <w:noProof/>
                      </w:rPr>
                    </w:pPr>
                    <w:r>
                      <w:rPr>
                        <w:noProof/>
                      </w:rPr>
                      <w:t xml:space="preserve">[17] </w:t>
                    </w:r>
                  </w:p>
                </w:tc>
                <w:tc>
                  <w:tcPr>
                    <w:tcW w:w="0" w:type="auto"/>
                    <w:hideMark/>
                  </w:tcPr>
                  <w:p w14:paraId="2A104FE8" w14:textId="77777777" w:rsidR="003E6676" w:rsidRDefault="003E6676">
                    <w:pPr>
                      <w:pStyle w:val="Bibliography"/>
                      <w:rPr>
                        <w:noProof/>
                      </w:rPr>
                    </w:pPr>
                    <w:r>
                      <w:rPr>
                        <w:noProof/>
                      </w:rPr>
                      <w:t>DSM, “dsm,” 13 november 2018. [Online]. Available: https://www.dsm.net/it-solutions-blog/is-cloud-computing-reliable. [Accessed 4 march 2021].</w:t>
                    </w:r>
                  </w:p>
                </w:tc>
              </w:tr>
              <w:tr w:rsidR="003E6676" w14:paraId="4CC0FCFC" w14:textId="77777777">
                <w:trPr>
                  <w:divId w:val="810093601"/>
                  <w:tblCellSpacing w:w="15" w:type="dxa"/>
                </w:trPr>
                <w:tc>
                  <w:tcPr>
                    <w:tcW w:w="50" w:type="pct"/>
                    <w:hideMark/>
                  </w:tcPr>
                  <w:p w14:paraId="0B9D2A59" w14:textId="77777777" w:rsidR="003E6676" w:rsidRDefault="003E6676">
                    <w:pPr>
                      <w:pStyle w:val="Bibliography"/>
                      <w:rPr>
                        <w:noProof/>
                      </w:rPr>
                    </w:pPr>
                    <w:r>
                      <w:rPr>
                        <w:noProof/>
                      </w:rPr>
                      <w:t xml:space="preserve">[18] </w:t>
                    </w:r>
                  </w:p>
                </w:tc>
                <w:tc>
                  <w:tcPr>
                    <w:tcW w:w="0" w:type="auto"/>
                    <w:hideMark/>
                  </w:tcPr>
                  <w:p w14:paraId="276E47B0" w14:textId="77777777" w:rsidR="003E6676" w:rsidRDefault="003E6676">
                    <w:pPr>
                      <w:pStyle w:val="Bibliography"/>
                      <w:rPr>
                        <w:noProof/>
                      </w:rPr>
                    </w:pPr>
                    <w:r>
                      <w:rPr>
                        <w:noProof/>
                      </w:rPr>
                      <w:t>a. amazon, “amazon,” [Online]. Available: https://aws.amazon.com/docker/. [Accessed 2 may 2021].</w:t>
                    </w:r>
                  </w:p>
                </w:tc>
              </w:tr>
              <w:tr w:rsidR="003E6676" w14:paraId="0EB23667" w14:textId="77777777">
                <w:trPr>
                  <w:divId w:val="810093601"/>
                  <w:tblCellSpacing w:w="15" w:type="dxa"/>
                </w:trPr>
                <w:tc>
                  <w:tcPr>
                    <w:tcW w:w="50" w:type="pct"/>
                    <w:hideMark/>
                  </w:tcPr>
                  <w:p w14:paraId="22B6256B" w14:textId="77777777" w:rsidR="003E6676" w:rsidRDefault="003E6676">
                    <w:pPr>
                      <w:pStyle w:val="Bibliography"/>
                      <w:rPr>
                        <w:noProof/>
                      </w:rPr>
                    </w:pPr>
                    <w:r>
                      <w:rPr>
                        <w:noProof/>
                      </w:rPr>
                      <w:t xml:space="preserve">[19] </w:t>
                    </w:r>
                  </w:p>
                </w:tc>
                <w:tc>
                  <w:tcPr>
                    <w:tcW w:w="0" w:type="auto"/>
                    <w:hideMark/>
                  </w:tcPr>
                  <w:p w14:paraId="40C6337E" w14:textId="77777777" w:rsidR="003E6676" w:rsidRDefault="003E6676">
                    <w:pPr>
                      <w:pStyle w:val="Bibliography"/>
                      <w:rPr>
                        <w:noProof/>
                      </w:rPr>
                    </w:pPr>
                    <w:r>
                      <w:rPr>
                        <w:noProof/>
                      </w:rPr>
                      <w:t>R. Hersher, “npr,” 3 march 2017. [Online]. Available: https://www.npr.org/sections/thetwo-way/2017/03/03/518322734/amazon-and-the-150-million-typo. [Accessed 16 April 2021].</w:t>
                    </w:r>
                  </w:p>
                </w:tc>
              </w:tr>
              <w:tr w:rsidR="003E6676" w14:paraId="0D831F9E" w14:textId="77777777">
                <w:trPr>
                  <w:divId w:val="810093601"/>
                  <w:tblCellSpacing w:w="15" w:type="dxa"/>
                </w:trPr>
                <w:tc>
                  <w:tcPr>
                    <w:tcW w:w="50" w:type="pct"/>
                    <w:hideMark/>
                  </w:tcPr>
                  <w:p w14:paraId="65DDC7C9" w14:textId="77777777" w:rsidR="003E6676" w:rsidRDefault="003E6676">
                    <w:pPr>
                      <w:pStyle w:val="Bibliography"/>
                      <w:rPr>
                        <w:noProof/>
                      </w:rPr>
                    </w:pPr>
                    <w:r>
                      <w:rPr>
                        <w:noProof/>
                      </w:rPr>
                      <w:t xml:space="preserve">[20] </w:t>
                    </w:r>
                  </w:p>
                </w:tc>
                <w:tc>
                  <w:tcPr>
                    <w:tcW w:w="0" w:type="auto"/>
                    <w:hideMark/>
                  </w:tcPr>
                  <w:p w14:paraId="084656F8" w14:textId="77777777" w:rsidR="003E6676" w:rsidRDefault="003E6676">
                    <w:pPr>
                      <w:pStyle w:val="Bibliography"/>
                      <w:rPr>
                        <w:noProof/>
                      </w:rPr>
                    </w:pPr>
                    <w:r>
                      <w:rPr>
                        <w:noProof/>
                      </w:rPr>
                      <w:t>l. c. team, “lucid chart,” [Online]. Available: https://www.lucidchart.com/blog/reliability-availability-in-cloud-computing#:~:text=The%20cloud%20makes%20it%20easy,the%20system%20experiences%20a%20fault.. [Accessed 16 april 2021].</w:t>
                    </w:r>
                  </w:p>
                </w:tc>
              </w:tr>
              <w:tr w:rsidR="003E6676" w14:paraId="4AB5C07A" w14:textId="77777777">
                <w:trPr>
                  <w:divId w:val="810093601"/>
                  <w:tblCellSpacing w:w="15" w:type="dxa"/>
                </w:trPr>
                <w:tc>
                  <w:tcPr>
                    <w:tcW w:w="50" w:type="pct"/>
                    <w:hideMark/>
                  </w:tcPr>
                  <w:p w14:paraId="7A60BAB9" w14:textId="77777777" w:rsidR="003E6676" w:rsidRDefault="003E6676">
                    <w:pPr>
                      <w:pStyle w:val="Bibliography"/>
                      <w:rPr>
                        <w:noProof/>
                      </w:rPr>
                    </w:pPr>
                    <w:r>
                      <w:rPr>
                        <w:noProof/>
                      </w:rPr>
                      <w:t xml:space="preserve">[21] </w:t>
                    </w:r>
                  </w:p>
                </w:tc>
                <w:tc>
                  <w:tcPr>
                    <w:tcW w:w="0" w:type="auto"/>
                    <w:hideMark/>
                  </w:tcPr>
                  <w:p w14:paraId="6BE8529A" w14:textId="77777777" w:rsidR="003E6676" w:rsidRDefault="003E6676">
                    <w:pPr>
                      <w:pStyle w:val="Bibliography"/>
                      <w:rPr>
                        <w:noProof/>
                      </w:rPr>
                    </w:pPr>
                    <w:r>
                      <w:rPr>
                        <w:noProof/>
                      </w:rPr>
                      <w:t>quora, “quora,” 3 arpil 2017. [Online]. Available: https://www.quora.com/How-does-cloud-computing-improve-scalability-and-reliability-and-lower-the-cost-of-risk-mitigation. [Accessed 15 April 2021].</w:t>
                    </w:r>
                  </w:p>
                </w:tc>
              </w:tr>
              <w:tr w:rsidR="003E6676" w14:paraId="16D49BF1" w14:textId="77777777">
                <w:trPr>
                  <w:divId w:val="810093601"/>
                  <w:tblCellSpacing w:w="15" w:type="dxa"/>
                </w:trPr>
                <w:tc>
                  <w:tcPr>
                    <w:tcW w:w="50" w:type="pct"/>
                    <w:hideMark/>
                  </w:tcPr>
                  <w:p w14:paraId="39A5DCC4" w14:textId="77777777" w:rsidR="003E6676" w:rsidRDefault="003E6676">
                    <w:pPr>
                      <w:pStyle w:val="Bibliography"/>
                      <w:rPr>
                        <w:noProof/>
                      </w:rPr>
                    </w:pPr>
                    <w:r>
                      <w:rPr>
                        <w:noProof/>
                      </w:rPr>
                      <w:t xml:space="preserve">[22] </w:t>
                    </w:r>
                  </w:p>
                </w:tc>
                <w:tc>
                  <w:tcPr>
                    <w:tcW w:w="0" w:type="auto"/>
                    <w:hideMark/>
                  </w:tcPr>
                  <w:p w14:paraId="2B1319E1" w14:textId="77777777" w:rsidR="003E6676" w:rsidRDefault="003E6676">
                    <w:pPr>
                      <w:pStyle w:val="Bibliography"/>
                      <w:rPr>
                        <w:noProof/>
                      </w:rPr>
                    </w:pPr>
                    <w:r>
                      <w:rPr>
                        <w:noProof/>
                      </w:rPr>
                      <w:t>v. ware, “vm ware,” [Online]. Available: https://www.vmware.com/topics/glossary/content/cloud-scalability. [Accessed 24 April 2021].</w:t>
                    </w:r>
                  </w:p>
                </w:tc>
              </w:tr>
              <w:tr w:rsidR="003E6676" w14:paraId="521F9FC6" w14:textId="77777777">
                <w:trPr>
                  <w:divId w:val="810093601"/>
                  <w:tblCellSpacing w:w="15" w:type="dxa"/>
                </w:trPr>
                <w:tc>
                  <w:tcPr>
                    <w:tcW w:w="50" w:type="pct"/>
                    <w:hideMark/>
                  </w:tcPr>
                  <w:p w14:paraId="756F1FCC" w14:textId="77777777" w:rsidR="003E6676" w:rsidRDefault="003E6676">
                    <w:pPr>
                      <w:pStyle w:val="Bibliography"/>
                      <w:rPr>
                        <w:noProof/>
                      </w:rPr>
                    </w:pPr>
                    <w:r>
                      <w:rPr>
                        <w:noProof/>
                      </w:rPr>
                      <w:t xml:space="preserve">[23] </w:t>
                    </w:r>
                  </w:p>
                </w:tc>
                <w:tc>
                  <w:tcPr>
                    <w:tcW w:w="0" w:type="auto"/>
                    <w:hideMark/>
                  </w:tcPr>
                  <w:p w14:paraId="4323DE9A" w14:textId="77777777" w:rsidR="003E6676" w:rsidRDefault="003E6676">
                    <w:pPr>
                      <w:pStyle w:val="Bibliography"/>
                      <w:rPr>
                        <w:noProof/>
                      </w:rPr>
                    </w:pPr>
                    <w:r>
                      <w:rPr>
                        <w:noProof/>
                      </w:rPr>
                      <w:t>c. case, “critical case,” [Online]. Available: https://www.criticalcase.com/blog/cloud-computing-scalability-what-is-it-and-why-its-important.html. [Accessed 1 may 2021].</w:t>
                    </w:r>
                  </w:p>
                </w:tc>
              </w:tr>
              <w:tr w:rsidR="003E6676" w14:paraId="669D46F7" w14:textId="77777777">
                <w:trPr>
                  <w:divId w:val="810093601"/>
                  <w:tblCellSpacing w:w="15" w:type="dxa"/>
                </w:trPr>
                <w:tc>
                  <w:tcPr>
                    <w:tcW w:w="50" w:type="pct"/>
                    <w:hideMark/>
                  </w:tcPr>
                  <w:p w14:paraId="22414300" w14:textId="77777777" w:rsidR="003E6676" w:rsidRDefault="003E6676">
                    <w:pPr>
                      <w:pStyle w:val="Bibliography"/>
                      <w:rPr>
                        <w:noProof/>
                      </w:rPr>
                    </w:pPr>
                    <w:r>
                      <w:rPr>
                        <w:noProof/>
                      </w:rPr>
                      <w:t xml:space="preserve">[24] </w:t>
                    </w:r>
                  </w:p>
                </w:tc>
                <w:tc>
                  <w:tcPr>
                    <w:tcW w:w="0" w:type="auto"/>
                    <w:hideMark/>
                  </w:tcPr>
                  <w:p w14:paraId="3CB42932" w14:textId="77777777" w:rsidR="003E6676" w:rsidRDefault="003E6676">
                    <w:pPr>
                      <w:pStyle w:val="Bibliography"/>
                      <w:rPr>
                        <w:noProof/>
                      </w:rPr>
                    </w:pPr>
                    <w:r>
                      <w:rPr>
                        <w:noProof/>
                      </w:rPr>
                      <w:t>g. cloud, “google cloud,” [Online]. Available: https://cloud.google.com/products/calculator/#id=cc3dc4c2-d9f6-41ad-9efe-603031cd06af. [Accessed 22 April 2021].</w:t>
                    </w:r>
                  </w:p>
                </w:tc>
              </w:tr>
              <w:tr w:rsidR="003E6676" w14:paraId="3960DF97" w14:textId="77777777">
                <w:trPr>
                  <w:divId w:val="810093601"/>
                  <w:tblCellSpacing w:w="15" w:type="dxa"/>
                </w:trPr>
                <w:tc>
                  <w:tcPr>
                    <w:tcW w:w="50" w:type="pct"/>
                    <w:hideMark/>
                  </w:tcPr>
                  <w:p w14:paraId="3AB86FD6" w14:textId="77777777" w:rsidR="003E6676" w:rsidRDefault="003E6676">
                    <w:pPr>
                      <w:pStyle w:val="Bibliography"/>
                      <w:rPr>
                        <w:noProof/>
                      </w:rPr>
                    </w:pPr>
                    <w:r>
                      <w:rPr>
                        <w:noProof/>
                      </w:rPr>
                      <w:t xml:space="preserve">[25] </w:t>
                    </w:r>
                  </w:p>
                </w:tc>
                <w:tc>
                  <w:tcPr>
                    <w:tcW w:w="0" w:type="auto"/>
                    <w:hideMark/>
                  </w:tcPr>
                  <w:p w14:paraId="50A7331E" w14:textId="77777777" w:rsidR="003E6676" w:rsidRDefault="003E6676">
                    <w:pPr>
                      <w:pStyle w:val="Bibliography"/>
                      <w:rPr>
                        <w:noProof/>
                      </w:rPr>
                    </w:pPr>
                    <w:r>
                      <w:rPr>
                        <w:noProof/>
                      </w:rPr>
                      <w:t>R. Bauer, “black blaze,” 28 june 2017. [Online]. Available: https://www.backblaze.com/blog/vm-vs-containers/. [Accessed 17 April 2021].</w:t>
                    </w:r>
                  </w:p>
                </w:tc>
              </w:tr>
              <w:tr w:rsidR="003E6676" w14:paraId="620BA1E2" w14:textId="77777777">
                <w:trPr>
                  <w:divId w:val="810093601"/>
                  <w:tblCellSpacing w:w="15" w:type="dxa"/>
                </w:trPr>
                <w:tc>
                  <w:tcPr>
                    <w:tcW w:w="50" w:type="pct"/>
                    <w:hideMark/>
                  </w:tcPr>
                  <w:p w14:paraId="546E6797" w14:textId="77777777" w:rsidR="003E6676" w:rsidRDefault="003E6676">
                    <w:pPr>
                      <w:pStyle w:val="Bibliography"/>
                      <w:rPr>
                        <w:noProof/>
                      </w:rPr>
                    </w:pPr>
                    <w:r>
                      <w:rPr>
                        <w:noProof/>
                      </w:rPr>
                      <w:t xml:space="preserve">[26] </w:t>
                    </w:r>
                  </w:p>
                </w:tc>
                <w:tc>
                  <w:tcPr>
                    <w:tcW w:w="0" w:type="auto"/>
                    <w:hideMark/>
                  </w:tcPr>
                  <w:p w14:paraId="2A88ED7D" w14:textId="77777777" w:rsidR="003E6676" w:rsidRDefault="003E6676">
                    <w:pPr>
                      <w:pStyle w:val="Bibliography"/>
                      <w:rPr>
                        <w:noProof/>
                      </w:rPr>
                    </w:pPr>
                    <w:r>
                      <w:rPr>
                        <w:noProof/>
                      </w:rPr>
                      <w:t>d. microsoft. [Online]. Available: https://docs.microsoft.com/en-us/virtualization/windowscontainers/about/containers-vs-vm. [Accessed 2 may 2021].</w:t>
                    </w:r>
                  </w:p>
                </w:tc>
              </w:tr>
              <w:tr w:rsidR="003E6676" w14:paraId="5F19F164" w14:textId="77777777">
                <w:trPr>
                  <w:divId w:val="810093601"/>
                  <w:tblCellSpacing w:w="15" w:type="dxa"/>
                </w:trPr>
                <w:tc>
                  <w:tcPr>
                    <w:tcW w:w="50" w:type="pct"/>
                    <w:hideMark/>
                  </w:tcPr>
                  <w:p w14:paraId="734E5442" w14:textId="77777777" w:rsidR="003E6676" w:rsidRDefault="003E6676">
                    <w:pPr>
                      <w:pStyle w:val="Bibliography"/>
                      <w:rPr>
                        <w:noProof/>
                      </w:rPr>
                    </w:pPr>
                    <w:r>
                      <w:rPr>
                        <w:noProof/>
                      </w:rPr>
                      <w:t xml:space="preserve">[27] </w:t>
                    </w:r>
                  </w:p>
                </w:tc>
                <w:tc>
                  <w:tcPr>
                    <w:tcW w:w="0" w:type="auto"/>
                    <w:hideMark/>
                  </w:tcPr>
                  <w:p w14:paraId="1F035D2B" w14:textId="77777777" w:rsidR="003E6676" w:rsidRDefault="003E6676">
                    <w:pPr>
                      <w:pStyle w:val="Bibliography"/>
                      <w:rPr>
                        <w:noProof/>
                      </w:rPr>
                    </w:pPr>
                    <w:r>
                      <w:rPr>
                        <w:noProof/>
                      </w:rPr>
                      <w:t>ibm, “ibm,” [Online]. Available: https://www.ibm.com/cloud/blog/containers-vs-vms#:~:text=While%20containers%20and%20VMs%20have,and%20the%20software%20development%20lifecycle.. [Accessed 16 April 2021].</w:t>
                    </w:r>
                  </w:p>
                </w:tc>
              </w:tr>
              <w:tr w:rsidR="003E6676" w14:paraId="6F6B3302" w14:textId="77777777">
                <w:trPr>
                  <w:divId w:val="810093601"/>
                  <w:tblCellSpacing w:w="15" w:type="dxa"/>
                </w:trPr>
                <w:tc>
                  <w:tcPr>
                    <w:tcW w:w="50" w:type="pct"/>
                    <w:hideMark/>
                  </w:tcPr>
                  <w:p w14:paraId="014E8111" w14:textId="77777777" w:rsidR="003E6676" w:rsidRDefault="003E6676">
                    <w:pPr>
                      <w:pStyle w:val="Bibliography"/>
                      <w:rPr>
                        <w:noProof/>
                      </w:rPr>
                    </w:pPr>
                    <w:r>
                      <w:rPr>
                        <w:noProof/>
                      </w:rPr>
                      <w:t xml:space="preserve">[28] </w:t>
                    </w:r>
                  </w:p>
                </w:tc>
                <w:tc>
                  <w:tcPr>
                    <w:tcW w:w="0" w:type="auto"/>
                    <w:hideMark/>
                  </w:tcPr>
                  <w:p w14:paraId="3BBA26B1" w14:textId="77777777" w:rsidR="003E6676" w:rsidRDefault="003E6676">
                    <w:pPr>
                      <w:pStyle w:val="Bibliography"/>
                      <w:rPr>
                        <w:noProof/>
                      </w:rPr>
                    </w:pPr>
                    <w:r>
                      <w:rPr>
                        <w:noProof/>
                      </w:rPr>
                      <w:t>d. labs, “docker labs,” [Online]. Available: https://dockerlabs.collabnix.com/beginners/similarity-vm-docker.html. [Accessed 23 April 2021].</w:t>
                    </w:r>
                  </w:p>
                </w:tc>
              </w:tr>
              <w:tr w:rsidR="003E6676" w14:paraId="3572E8D5" w14:textId="77777777">
                <w:trPr>
                  <w:divId w:val="810093601"/>
                  <w:tblCellSpacing w:w="15" w:type="dxa"/>
                </w:trPr>
                <w:tc>
                  <w:tcPr>
                    <w:tcW w:w="50" w:type="pct"/>
                    <w:hideMark/>
                  </w:tcPr>
                  <w:p w14:paraId="7E90CFCE" w14:textId="77777777" w:rsidR="003E6676" w:rsidRDefault="003E6676">
                    <w:pPr>
                      <w:pStyle w:val="Bibliography"/>
                      <w:rPr>
                        <w:noProof/>
                      </w:rPr>
                    </w:pPr>
                    <w:r>
                      <w:rPr>
                        <w:noProof/>
                      </w:rPr>
                      <w:t xml:space="preserve">[29] </w:t>
                    </w:r>
                  </w:p>
                </w:tc>
                <w:tc>
                  <w:tcPr>
                    <w:tcW w:w="0" w:type="auto"/>
                    <w:hideMark/>
                  </w:tcPr>
                  <w:p w14:paraId="14810A40" w14:textId="77777777" w:rsidR="003E6676" w:rsidRDefault="003E6676">
                    <w:pPr>
                      <w:pStyle w:val="Bibliography"/>
                      <w:rPr>
                        <w:noProof/>
                      </w:rPr>
                    </w:pPr>
                    <w:r>
                      <w:rPr>
                        <w:noProof/>
                      </w:rPr>
                      <w:t>n. Patrizio, “datmaton,” 19 december 2018. [Online]. Available: https://www.datamation.com/data-center/containers-vs-virtual-machines/#:~:text=The%20two%20technologies%20share%20common,use%20cases%20and%20other%20factors.. [Accessed 26 April 2021].</w:t>
                    </w:r>
                  </w:p>
                </w:tc>
              </w:tr>
              <w:tr w:rsidR="003E6676" w14:paraId="542AE0B0" w14:textId="77777777">
                <w:trPr>
                  <w:divId w:val="810093601"/>
                  <w:tblCellSpacing w:w="15" w:type="dxa"/>
                </w:trPr>
                <w:tc>
                  <w:tcPr>
                    <w:tcW w:w="50" w:type="pct"/>
                    <w:hideMark/>
                  </w:tcPr>
                  <w:p w14:paraId="145AF3F8" w14:textId="77777777" w:rsidR="003E6676" w:rsidRDefault="003E6676">
                    <w:pPr>
                      <w:pStyle w:val="Bibliography"/>
                      <w:rPr>
                        <w:noProof/>
                      </w:rPr>
                    </w:pPr>
                    <w:r>
                      <w:rPr>
                        <w:noProof/>
                      </w:rPr>
                      <w:t xml:space="preserve">[30] </w:t>
                    </w:r>
                  </w:p>
                </w:tc>
                <w:tc>
                  <w:tcPr>
                    <w:tcW w:w="0" w:type="auto"/>
                    <w:hideMark/>
                  </w:tcPr>
                  <w:p w14:paraId="004E3A9A" w14:textId="77777777" w:rsidR="003E6676" w:rsidRDefault="003E6676">
                    <w:pPr>
                      <w:pStyle w:val="Bibliography"/>
                      <w:rPr>
                        <w:noProof/>
                      </w:rPr>
                    </w:pPr>
                    <w:r>
                      <w:rPr>
                        <w:noProof/>
                      </w:rPr>
                      <w:t>S. Yegulap, “info world,” 19 April 2019. [Online]. Available: https://www.infoworld.com/article/3204171/what-is-docker-the-spark-for-the-container-revolution.html. [Accessed 14 April 2021].</w:t>
                    </w:r>
                  </w:p>
                </w:tc>
              </w:tr>
              <w:tr w:rsidR="003E6676" w14:paraId="7AF6258B" w14:textId="77777777">
                <w:trPr>
                  <w:divId w:val="810093601"/>
                  <w:tblCellSpacing w:w="15" w:type="dxa"/>
                </w:trPr>
                <w:tc>
                  <w:tcPr>
                    <w:tcW w:w="50" w:type="pct"/>
                    <w:hideMark/>
                  </w:tcPr>
                  <w:p w14:paraId="0BFAA95E" w14:textId="77777777" w:rsidR="003E6676" w:rsidRDefault="003E6676">
                    <w:pPr>
                      <w:pStyle w:val="Bibliography"/>
                      <w:rPr>
                        <w:noProof/>
                      </w:rPr>
                    </w:pPr>
                    <w:r>
                      <w:rPr>
                        <w:noProof/>
                      </w:rPr>
                      <w:t xml:space="preserve">[31] </w:t>
                    </w:r>
                  </w:p>
                </w:tc>
                <w:tc>
                  <w:tcPr>
                    <w:tcW w:w="0" w:type="auto"/>
                    <w:hideMark/>
                  </w:tcPr>
                  <w:p w14:paraId="2A402C74" w14:textId="77777777" w:rsidR="003E6676" w:rsidRDefault="003E6676">
                    <w:pPr>
                      <w:pStyle w:val="Bibliography"/>
                      <w:rPr>
                        <w:noProof/>
                      </w:rPr>
                    </w:pPr>
                    <w:r>
                      <w:rPr>
                        <w:noProof/>
                      </w:rPr>
                      <w:t>opensource. [Online]. Available: https://opensource.com/resources/what-docker. [Accessed 27 April 2021].</w:t>
                    </w:r>
                  </w:p>
                </w:tc>
              </w:tr>
              <w:tr w:rsidR="003E6676" w14:paraId="5544599F" w14:textId="77777777">
                <w:trPr>
                  <w:divId w:val="810093601"/>
                  <w:tblCellSpacing w:w="15" w:type="dxa"/>
                </w:trPr>
                <w:tc>
                  <w:tcPr>
                    <w:tcW w:w="50" w:type="pct"/>
                    <w:hideMark/>
                  </w:tcPr>
                  <w:p w14:paraId="500B49AB" w14:textId="77777777" w:rsidR="003E6676" w:rsidRDefault="003E6676">
                    <w:pPr>
                      <w:pStyle w:val="Bibliography"/>
                      <w:rPr>
                        <w:noProof/>
                      </w:rPr>
                    </w:pPr>
                    <w:r>
                      <w:rPr>
                        <w:noProof/>
                      </w:rPr>
                      <w:t xml:space="preserve">[32] </w:t>
                    </w:r>
                  </w:p>
                </w:tc>
                <w:tc>
                  <w:tcPr>
                    <w:tcW w:w="0" w:type="auto"/>
                    <w:hideMark/>
                  </w:tcPr>
                  <w:p w14:paraId="5C160ED8" w14:textId="77777777" w:rsidR="003E6676" w:rsidRDefault="003E6676">
                    <w:pPr>
                      <w:pStyle w:val="Bibliography"/>
                      <w:rPr>
                        <w:noProof/>
                      </w:rPr>
                    </w:pPr>
                    <w:r>
                      <w:rPr>
                        <w:noProof/>
                      </w:rPr>
                      <w:t>devscube, “devscube,” 2020, 13 december 2020. [Online]. Available: https://devopscube.com/what-is-docker/. [Accessed 2 may 2021].</w:t>
                    </w:r>
                  </w:p>
                </w:tc>
              </w:tr>
              <w:tr w:rsidR="003E6676" w14:paraId="0ED0C9C4" w14:textId="77777777">
                <w:trPr>
                  <w:divId w:val="810093601"/>
                  <w:tblCellSpacing w:w="15" w:type="dxa"/>
                </w:trPr>
                <w:tc>
                  <w:tcPr>
                    <w:tcW w:w="50" w:type="pct"/>
                    <w:hideMark/>
                  </w:tcPr>
                  <w:p w14:paraId="3A2F0AD8" w14:textId="77777777" w:rsidR="003E6676" w:rsidRDefault="003E6676">
                    <w:pPr>
                      <w:pStyle w:val="Bibliography"/>
                      <w:rPr>
                        <w:noProof/>
                      </w:rPr>
                    </w:pPr>
                    <w:r>
                      <w:rPr>
                        <w:noProof/>
                      </w:rPr>
                      <w:t xml:space="preserve">[33] </w:t>
                    </w:r>
                  </w:p>
                </w:tc>
                <w:tc>
                  <w:tcPr>
                    <w:tcW w:w="0" w:type="auto"/>
                    <w:hideMark/>
                  </w:tcPr>
                  <w:p w14:paraId="39BFD164" w14:textId="77777777" w:rsidR="003E6676" w:rsidRDefault="003E6676">
                    <w:pPr>
                      <w:pStyle w:val="Bibliography"/>
                      <w:rPr>
                        <w:noProof/>
                      </w:rPr>
                    </w:pPr>
                    <w:r>
                      <w:rPr>
                        <w:noProof/>
                      </w:rPr>
                      <w:t>k. dissanayke, “kasun,” 15 february 2020. [Online]. Available: https://kasunprageethdissanayake.medium.com/how-docker-works-7d2bf830cf79. [Accessed 2 may 2021].</w:t>
                    </w:r>
                  </w:p>
                </w:tc>
              </w:tr>
              <w:tr w:rsidR="003E6676" w14:paraId="3B67355C" w14:textId="77777777">
                <w:trPr>
                  <w:divId w:val="810093601"/>
                  <w:tblCellSpacing w:w="15" w:type="dxa"/>
                </w:trPr>
                <w:tc>
                  <w:tcPr>
                    <w:tcW w:w="50" w:type="pct"/>
                    <w:hideMark/>
                  </w:tcPr>
                  <w:p w14:paraId="7AD90EE9" w14:textId="77777777" w:rsidR="003E6676" w:rsidRDefault="003E6676">
                    <w:pPr>
                      <w:pStyle w:val="Bibliography"/>
                      <w:rPr>
                        <w:noProof/>
                      </w:rPr>
                    </w:pPr>
                    <w:r>
                      <w:rPr>
                        <w:noProof/>
                      </w:rPr>
                      <w:t xml:space="preserve">[34] </w:t>
                    </w:r>
                  </w:p>
                </w:tc>
                <w:tc>
                  <w:tcPr>
                    <w:tcW w:w="0" w:type="auto"/>
                    <w:hideMark/>
                  </w:tcPr>
                  <w:p w14:paraId="741DEF03" w14:textId="77777777" w:rsidR="003E6676" w:rsidRDefault="003E6676">
                    <w:pPr>
                      <w:pStyle w:val="Bibliography"/>
                      <w:rPr>
                        <w:noProof/>
                      </w:rPr>
                    </w:pPr>
                    <w:r>
                      <w:rPr>
                        <w:noProof/>
                      </w:rPr>
                      <w:t>d. Kreisa, “docker,” 30 july 2020. [Online]. Available: https://www.docker.com/blog/docker-index-dramatic-growth-in-docker-usage-affirms-the-continued-rising-power-of-developers/. [Accessed 24 April 2021].</w:t>
                    </w:r>
                  </w:p>
                </w:tc>
              </w:tr>
              <w:tr w:rsidR="003E6676" w14:paraId="26D4CF22" w14:textId="77777777">
                <w:trPr>
                  <w:divId w:val="810093601"/>
                  <w:tblCellSpacing w:w="15" w:type="dxa"/>
                </w:trPr>
                <w:tc>
                  <w:tcPr>
                    <w:tcW w:w="50" w:type="pct"/>
                    <w:hideMark/>
                  </w:tcPr>
                  <w:p w14:paraId="0176DA3A" w14:textId="77777777" w:rsidR="003E6676" w:rsidRDefault="003E6676">
                    <w:pPr>
                      <w:pStyle w:val="Bibliography"/>
                      <w:rPr>
                        <w:noProof/>
                      </w:rPr>
                    </w:pPr>
                    <w:r>
                      <w:rPr>
                        <w:noProof/>
                      </w:rPr>
                      <w:t xml:space="preserve">[35] </w:t>
                    </w:r>
                  </w:p>
                </w:tc>
                <w:tc>
                  <w:tcPr>
                    <w:tcW w:w="0" w:type="auto"/>
                    <w:hideMark/>
                  </w:tcPr>
                  <w:p w14:paraId="479E8157" w14:textId="77777777" w:rsidR="003E6676" w:rsidRDefault="003E6676">
                    <w:pPr>
                      <w:pStyle w:val="Bibliography"/>
                      <w:rPr>
                        <w:noProof/>
                      </w:rPr>
                    </w:pPr>
                    <w:r>
                      <w:rPr>
                        <w:noProof/>
                      </w:rPr>
                      <w:t>d. dog, “data dog,” october 2017. [Online]. Available: https://www.datadoghq.com/docker-adoption-2017/. [Accessed 17 April 2021].</w:t>
                    </w:r>
                  </w:p>
                </w:tc>
              </w:tr>
              <w:tr w:rsidR="003E6676" w14:paraId="3326BED7" w14:textId="77777777">
                <w:trPr>
                  <w:divId w:val="810093601"/>
                  <w:tblCellSpacing w:w="15" w:type="dxa"/>
                </w:trPr>
                <w:tc>
                  <w:tcPr>
                    <w:tcW w:w="50" w:type="pct"/>
                    <w:hideMark/>
                  </w:tcPr>
                  <w:p w14:paraId="4D1B1934" w14:textId="77777777" w:rsidR="003E6676" w:rsidRDefault="003E6676">
                    <w:pPr>
                      <w:pStyle w:val="Bibliography"/>
                      <w:rPr>
                        <w:noProof/>
                      </w:rPr>
                    </w:pPr>
                    <w:r>
                      <w:rPr>
                        <w:noProof/>
                      </w:rPr>
                      <w:t xml:space="preserve">[36] </w:t>
                    </w:r>
                  </w:p>
                </w:tc>
                <w:tc>
                  <w:tcPr>
                    <w:tcW w:w="0" w:type="auto"/>
                    <w:hideMark/>
                  </w:tcPr>
                  <w:p w14:paraId="23A2AF2B" w14:textId="77777777" w:rsidR="003E6676" w:rsidRDefault="003E6676">
                    <w:pPr>
                      <w:pStyle w:val="Bibliography"/>
                      <w:rPr>
                        <w:noProof/>
                      </w:rPr>
                    </w:pPr>
                    <w:r>
                      <w:rPr>
                        <w:noProof/>
                      </w:rPr>
                      <w:t xml:space="preserve">m. dacey and t. bashford, </w:t>
                    </w:r>
                    <w:r>
                      <w:rPr>
                        <w:i/>
                        <w:iCs/>
                        <w:noProof/>
                      </w:rPr>
                      <w:t xml:space="preserve">node js catch up, </w:t>
                    </w:r>
                    <w:r>
                      <w:rPr>
                        <w:noProof/>
                      </w:rPr>
                      <w:t xml:space="preserve">Swansea: University of Wales Trinity Saint David, 2020. </w:t>
                    </w:r>
                  </w:p>
                </w:tc>
              </w:tr>
              <w:tr w:rsidR="003E6676" w14:paraId="27318E6A" w14:textId="77777777">
                <w:trPr>
                  <w:divId w:val="810093601"/>
                  <w:tblCellSpacing w:w="15" w:type="dxa"/>
                </w:trPr>
                <w:tc>
                  <w:tcPr>
                    <w:tcW w:w="50" w:type="pct"/>
                    <w:hideMark/>
                  </w:tcPr>
                  <w:p w14:paraId="70741D1D" w14:textId="77777777" w:rsidR="003E6676" w:rsidRDefault="003E6676">
                    <w:pPr>
                      <w:pStyle w:val="Bibliography"/>
                      <w:rPr>
                        <w:noProof/>
                      </w:rPr>
                    </w:pPr>
                    <w:r>
                      <w:rPr>
                        <w:noProof/>
                      </w:rPr>
                      <w:t xml:space="preserve">[37] </w:t>
                    </w:r>
                  </w:p>
                </w:tc>
                <w:tc>
                  <w:tcPr>
                    <w:tcW w:w="0" w:type="auto"/>
                    <w:hideMark/>
                  </w:tcPr>
                  <w:p w14:paraId="318DC7AA" w14:textId="77777777" w:rsidR="003E6676" w:rsidRDefault="003E6676">
                    <w:pPr>
                      <w:pStyle w:val="Bibliography"/>
                      <w:rPr>
                        <w:noProof/>
                      </w:rPr>
                    </w:pPr>
                    <w:r>
                      <w:rPr>
                        <w:noProof/>
                      </w:rPr>
                      <w:t xml:space="preserve">m. dacey and t. bashford, </w:t>
                    </w:r>
                    <w:r>
                      <w:rPr>
                        <w:i/>
                        <w:iCs/>
                        <w:noProof/>
                      </w:rPr>
                      <w:t xml:space="preserve">expressjs, </w:t>
                    </w:r>
                    <w:r>
                      <w:rPr>
                        <w:noProof/>
                      </w:rPr>
                      <w:t xml:space="preserve">Swansea: University of Wales Trinity Saint David, 2020. </w:t>
                    </w:r>
                  </w:p>
                </w:tc>
              </w:tr>
            </w:tbl>
            <w:p w14:paraId="33314130" w14:textId="77777777" w:rsidR="003E6676" w:rsidRDefault="003E6676">
              <w:pPr>
                <w:divId w:val="810093601"/>
                <w:rPr>
                  <w:rFonts w:eastAsia="Times New Roman"/>
                  <w:noProof/>
                </w:rPr>
              </w:pPr>
            </w:p>
            <w:p w14:paraId="46528512" w14:textId="6E72D51D" w:rsidR="00BC5F1B" w:rsidRDefault="00BC5F1B">
              <w:r>
                <w:rPr>
                  <w:b/>
                  <w:bCs/>
                  <w:noProof/>
                </w:rPr>
                <w:fldChar w:fldCharType="end"/>
              </w:r>
            </w:p>
          </w:sdtContent>
        </w:sdt>
      </w:sdtContent>
    </w:sdt>
    <w:p w14:paraId="5FE61C3A" w14:textId="77777777" w:rsidR="00BC5F1B" w:rsidRPr="000F4C8F" w:rsidRDefault="00BC5F1B" w:rsidP="00E45C59"/>
    <w:sectPr w:rsidR="00BC5F1B" w:rsidRPr="000F4C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27F8E" w14:textId="77777777" w:rsidR="005C6651" w:rsidRDefault="005C6651" w:rsidP="005C6651">
      <w:pPr>
        <w:spacing w:after="0" w:line="240" w:lineRule="auto"/>
      </w:pPr>
      <w:r>
        <w:separator/>
      </w:r>
    </w:p>
  </w:endnote>
  <w:endnote w:type="continuationSeparator" w:id="0">
    <w:p w14:paraId="5774BA71" w14:textId="77777777" w:rsidR="005C6651" w:rsidRDefault="005C6651" w:rsidP="005C6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0F8EE" w14:textId="77777777" w:rsidR="005C6651" w:rsidRDefault="005C6651" w:rsidP="005C6651">
      <w:pPr>
        <w:spacing w:after="0" w:line="240" w:lineRule="auto"/>
      </w:pPr>
      <w:r>
        <w:separator/>
      </w:r>
    </w:p>
  </w:footnote>
  <w:footnote w:type="continuationSeparator" w:id="0">
    <w:p w14:paraId="202D08C2" w14:textId="77777777" w:rsidR="005C6651" w:rsidRDefault="005C6651" w:rsidP="005C6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82066"/>
    <w:multiLevelType w:val="hybridMultilevel"/>
    <w:tmpl w:val="50A40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E4C12"/>
    <w:multiLevelType w:val="hybridMultilevel"/>
    <w:tmpl w:val="0E2C2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5A5957"/>
    <w:multiLevelType w:val="hybridMultilevel"/>
    <w:tmpl w:val="31E0E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5A5F21"/>
    <w:multiLevelType w:val="hybridMultilevel"/>
    <w:tmpl w:val="92DA2CA4"/>
    <w:lvl w:ilvl="0" w:tplc="08090001">
      <w:start w:val="1"/>
      <w:numFmt w:val="bullet"/>
      <w:lvlText w:val=""/>
      <w:lvlJc w:val="left"/>
      <w:pPr>
        <w:ind w:left="1129" w:hanging="360"/>
      </w:pPr>
      <w:rPr>
        <w:rFonts w:ascii="Symbol" w:hAnsi="Symbol" w:hint="default"/>
      </w:rPr>
    </w:lvl>
    <w:lvl w:ilvl="1" w:tplc="08090003" w:tentative="1">
      <w:start w:val="1"/>
      <w:numFmt w:val="bullet"/>
      <w:lvlText w:val="o"/>
      <w:lvlJc w:val="left"/>
      <w:pPr>
        <w:ind w:left="1849" w:hanging="360"/>
      </w:pPr>
      <w:rPr>
        <w:rFonts w:ascii="Courier New" w:hAnsi="Courier New" w:cs="Courier New" w:hint="default"/>
      </w:rPr>
    </w:lvl>
    <w:lvl w:ilvl="2" w:tplc="08090005" w:tentative="1">
      <w:start w:val="1"/>
      <w:numFmt w:val="bullet"/>
      <w:lvlText w:val=""/>
      <w:lvlJc w:val="left"/>
      <w:pPr>
        <w:ind w:left="2569" w:hanging="360"/>
      </w:pPr>
      <w:rPr>
        <w:rFonts w:ascii="Wingdings" w:hAnsi="Wingdings" w:hint="default"/>
      </w:rPr>
    </w:lvl>
    <w:lvl w:ilvl="3" w:tplc="08090001" w:tentative="1">
      <w:start w:val="1"/>
      <w:numFmt w:val="bullet"/>
      <w:lvlText w:val=""/>
      <w:lvlJc w:val="left"/>
      <w:pPr>
        <w:ind w:left="3289" w:hanging="360"/>
      </w:pPr>
      <w:rPr>
        <w:rFonts w:ascii="Symbol" w:hAnsi="Symbol" w:hint="default"/>
      </w:rPr>
    </w:lvl>
    <w:lvl w:ilvl="4" w:tplc="08090003" w:tentative="1">
      <w:start w:val="1"/>
      <w:numFmt w:val="bullet"/>
      <w:lvlText w:val="o"/>
      <w:lvlJc w:val="left"/>
      <w:pPr>
        <w:ind w:left="4009" w:hanging="360"/>
      </w:pPr>
      <w:rPr>
        <w:rFonts w:ascii="Courier New" w:hAnsi="Courier New" w:cs="Courier New" w:hint="default"/>
      </w:rPr>
    </w:lvl>
    <w:lvl w:ilvl="5" w:tplc="08090005" w:tentative="1">
      <w:start w:val="1"/>
      <w:numFmt w:val="bullet"/>
      <w:lvlText w:val=""/>
      <w:lvlJc w:val="left"/>
      <w:pPr>
        <w:ind w:left="4729" w:hanging="360"/>
      </w:pPr>
      <w:rPr>
        <w:rFonts w:ascii="Wingdings" w:hAnsi="Wingdings" w:hint="default"/>
      </w:rPr>
    </w:lvl>
    <w:lvl w:ilvl="6" w:tplc="08090001" w:tentative="1">
      <w:start w:val="1"/>
      <w:numFmt w:val="bullet"/>
      <w:lvlText w:val=""/>
      <w:lvlJc w:val="left"/>
      <w:pPr>
        <w:ind w:left="5449" w:hanging="360"/>
      </w:pPr>
      <w:rPr>
        <w:rFonts w:ascii="Symbol" w:hAnsi="Symbol" w:hint="default"/>
      </w:rPr>
    </w:lvl>
    <w:lvl w:ilvl="7" w:tplc="08090003" w:tentative="1">
      <w:start w:val="1"/>
      <w:numFmt w:val="bullet"/>
      <w:lvlText w:val="o"/>
      <w:lvlJc w:val="left"/>
      <w:pPr>
        <w:ind w:left="6169" w:hanging="360"/>
      </w:pPr>
      <w:rPr>
        <w:rFonts w:ascii="Courier New" w:hAnsi="Courier New" w:cs="Courier New" w:hint="default"/>
      </w:rPr>
    </w:lvl>
    <w:lvl w:ilvl="8" w:tplc="08090005" w:tentative="1">
      <w:start w:val="1"/>
      <w:numFmt w:val="bullet"/>
      <w:lvlText w:val=""/>
      <w:lvlJc w:val="left"/>
      <w:pPr>
        <w:ind w:left="6889" w:hanging="360"/>
      </w:pPr>
      <w:rPr>
        <w:rFonts w:ascii="Wingdings" w:hAnsi="Wingdings" w:hint="default"/>
      </w:rPr>
    </w:lvl>
  </w:abstractNum>
  <w:abstractNum w:abstractNumId="4" w15:restartNumberingAfterBreak="0">
    <w:nsid w:val="31A254E3"/>
    <w:multiLevelType w:val="hybridMultilevel"/>
    <w:tmpl w:val="BCE0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CF61E7"/>
    <w:multiLevelType w:val="hybridMultilevel"/>
    <w:tmpl w:val="53C4E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652DB0"/>
    <w:multiLevelType w:val="hybridMultilevel"/>
    <w:tmpl w:val="FB127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064C2F"/>
    <w:multiLevelType w:val="hybridMultilevel"/>
    <w:tmpl w:val="B944015E"/>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8" w15:restartNumberingAfterBreak="0">
    <w:nsid w:val="55B41E71"/>
    <w:multiLevelType w:val="hybridMultilevel"/>
    <w:tmpl w:val="13642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B3E63"/>
    <w:multiLevelType w:val="hybridMultilevel"/>
    <w:tmpl w:val="4092A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8"/>
  </w:num>
  <w:num w:numId="4">
    <w:abstractNumId w:val="5"/>
  </w:num>
  <w:num w:numId="5">
    <w:abstractNumId w:val="7"/>
  </w:num>
  <w:num w:numId="6">
    <w:abstractNumId w:val="3"/>
  </w:num>
  <w:num w:numId="7">
    <w:abstractNumId w:val="2"/>
  </w:num>
  <w:num w:numId="8">
    <w:abstractNumId w:val="4"/>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A87"/>
    <w:rsid w:val="00001E1D"/>
    <w:rsid w:val="00003EBF"/>
    <w:rsid w:val="000042E5"/>
    <w:rsid w:val="00005326"/>
    <w:rsid w:val="00005712"/>
    <w:rsid w:val="000163B7"/>
    <w:rsid w:val="0001724B"/>
    <w:rsid w:val="00017D04"/>
    <w:rsid w:val="00024FC5"/>
    <w:rsid w:val="000264BA"/>
    <w:rsid w:val="00026634"/>
    <w:rsid w:val="000357C2"/>
    <w:rsid w:val="00043283"/>
    <w:rsid w:val="0004548C"/>
    <w:rsid w:val="0004798A"/>
    <w:rsid w:val="000509F7"/>
    <w:rsid w:val="00050C75"/>
    <w:rsid w:val="00051703"/>
    <w:rsid w:val="00051CC4"/>
    <w:rsid w:val="00054EF3"/>
    <w:rsid w:val="00056391"/>
    <w:rsid w:val="00057570"/>
    <w:rsid w:val="000612B5"/>
    <w:rsid w:val="00063842"/>
    <w:rsid w:val="0007091B"/>
    <w:rsid w:val="0007663D"/>
    <w:rsid w:val="000771AC"/>
    <w:rsid w:val="0008700E"/>
    <w:rsid w:val="000922A5"/>
    <w:rsid w:val="00092ACC"/>
    <w:rsid w:val="000975C1"/>
    <w:rsid w:val="000A2E00"/>
    <w:rsid w:val="000A3CFC"/>
    <w:rsid w:val="000A409A"/>
    <w:rsid w:val="000B1295"/>
    <w:rsid w:val="000B22E4"/>
    <w:rsid w:val="000B703F"/>
    <w:rsid w:val="000B731F"/>
    <w:rsid w:val="000C48AE"/>
    <w:rsid w:val="000C494C"/>
    <w:rsid w:val="000C77E3"/>
    <w:rsid w:val="000D4F6D"/>
    <w:rsid w:val="000D7D78"/>
    <w:rsid w:val="000E716C"/>
    <w:rsid w:val="000E7E1B"/>
    <w:rsid w:val="000F0EA0"/>
    <w:rsid w:val="000F4C8F"/>
    <w:rsid w:val="000F7493"/>
    <w:rsid w:val="00101374"/>
    <w:rsid w:val="001049E9"/>
    <w:rsid w:val="00104CBF"/>
    <w:rsid w:val="0010698F"/>
    <w:rsid w:val="00110A2C"/>
    <w:rsid w:val="00111ADC"/>
    <w:rsid w:val="00111E9A"/>
    <w:rsid w:val="00112BC0"/>
    <w:rsid w:val="001201D7"/>
    <w:rsid w:val="00120BDE"/>
    <w:rsid w:val="0012175A"/>
    <w:rsid w:val="00123405"/>
    <w:rsid w:val="001269B5"/>
    <w:rsid w:val="00130CAA"/>
    <w:rsid w:val="00133C73"/>
    <w:rsid w:val="00145A2E"/>
    <w:rsid w:val="0014613C"/>
    <w:rsid w:val="00151045"/>
    <w:rsid w:val="00160FCC"/>
    <w:rsid w:val="00167D71"/>
    <w:rsid w:val="00170649"/>
    <w:rsid w:val="0018193E"/>
    <w:rsid w:val="001833B1"/>
    <w:rsid w:val="00183557"/>
    <w:rsid w:val="001861B4"/>
    <w:rsid w:val="0018685A"/>
    <w:rsid w:val="00186FFD"/>
    <w:rsid w:val="00187E51"/>
    <w:rsid w:val="00190508"/>
    <w:rsid w:val="001908C3"/>
    <w:rsid w:val="00191ADB"/>
    <w:rsid w:val="00192C9D"/>
    <w:rsid w:val="001936E1"/>
    <w:rsid w:val="00193FDB"/>
    <w:rsid w:val="001C031E"/>
    <w:rsid w:val="001C6395"/>
    <w:rsid w:val="001C795D"/>
    <w:rsid w:val="001D26A3"/>
    <w:rsid w:val="001D4D91"/>
    <w:rsid w:val="001D5189"/>
    <w:rsid w:val="001E0E9C"/>
    <w:rsid w:val="001E1A11"/>
    <w:rsid w:val="001F5324"/>
    <w:rsid w:val="001F7C36"/>
    <w:rsid w:val="002007D8"/>
    <w:rsid w:val="00201989"/>
    <w:rsid w:val="002042CC"/>
    <w:rsid w:val="00211A2A"/>
    <w:rsid w:val="00214640"/>
    <w:rsid w:val="00220381"/>
    <w:rsid w:val="00224DFD"/>
    <w:rsid w:val="00225CAE"/>
    <w:rsid w:val="00226EE9"/>
    <w:rsid w:val="00227F56"/>
    <w:rsid w:val="002320E8"/>
    <w:rsid w:val="00236620"/>
    <w:rsid w:val="002403F5"/>
    <w:rsid w:val="002431BD"/>
    <w:rsid w:val="002439EE"/>
    <w:rsid w:val="00244EC2"/>
    <w:rsid w:val="00246363"/>
    <w:rsid w:val="0024649C"/>
    <w:rsid w:val="002549DB"/>
    <w:rsid w:val="002571E8"/>
    <w:rsid w:val="00261466"/>
    <w:rsid w:val="002647EC"/>
    <w:rsid w:val="00272DD2"/>
    <w:rsid w:val="002739F3"/>
    <w:rsid w:val="00276BB2"/>
    <w:rsid w:val="00284A90"/>
    <w:rsid w:val="00284D50"/>
    <w:rsid w:val="002865BD"/>
    <w:rsid w:val="00286A7F"/>
    <w:rsid w:val="00287971"/>
    <w:rsid w:val="00291935"/>
    <w:rsid w:val="002A0F10"/>
    <w:rsid w:val="002A1A7F"/>
    <w:rsid w:val="002A3B7C"/>
    <w:rsid w:val="002C0A2F"/>
    <w:rsid w:val="002C0D17"/>
    <w:rsid w:val="002C11AD"/>
    <w:rsid w:val="002C22FA"/>
    <w:rsid w:val="002D2513"/>
    <w:rsid w:val="002E15BF"/>
    <w:rsid w:val="002E1A6C"/>
    <w:rsid w:val="002E5DF8"/>
    <w:rsid w:val="002F356B"/>
    <w:rsid w:val="002F7B5A"/>
    <w:rsid w:val="002F7F7F"/>
    <w:rsid w:val="00300D0B"/>
    <w:rsid w:val="00304B47"/>
    <w:rsid w:val="00307BF1"/>
    <w:rsid w:val="00311F9C"/>
    <w:rsid w:val="00314FA6"/>
    <w:rsid w:val="00317759"/>
    <w:rsid w:val="00317B04"/>
    <w:rsid w:val="00322E5A"/>
    <w:rsid w:val="00326824"/>
    <w:rsid w:val="00332F6E"/>
    <w:rsid w:val="003375E8"/>
    <w:rsid w:val="00340E73"/>
    <w:rsid w:val="00343109"/>
    <w:rsid w:val="003469A1"/>
    <w:rsid w:val="003479BA"/>
    <w:rsid w:val="003571F1"/>
    <w:rsid w:val="003615C7"/>
    <w:rsid w:val="00364ED2"/>
    <w:rsid w:val="003745A0"/>
    <w:rsid w:val="00374DEB"/>
    <w:rsid w:val="00375DEA"/>
    <w:rsid w:val="00381C8E"/>
    <w:rsid w:val="00383830"/>
    <w:rsid w:val="00384BAE"/>
    <w:rsid w:val="00385DAF"/>
    <w:rsid w:val="00387568"/>
    <w:rsid w:val="00391C5F"/>
    <w:rsid w:val="0039628A"/>
    <w:rsid w:val="003A056E"/>
    <w:rsid w:val="003A2948"/>
    <w:rsid w:val="003A510F"/>
    <w:rsid w:val="003B1593"/>
    <w:rsid w:val="003B411E"/>
    <w:rsid w:val="003B75B2"/>
    <w:rsid w:val="003C0EBE"/>
    <w:rsid w:val="003C4C59"/>
    <w:rsid w:val="003D0532"/>
    <w:rsid w:val="003D4C84"/>
    <w:rsid w:val="003D508F"/>
    <w:rsid w:val="003D6297"/>
    <w:rsid w:val="003E6676"/>
    <w:rsid w:val="004078DA"/>
    <w:rsid w:val="00410E3C"/>
    <w:rsid w:val="00417AB3"/>
    <w:rsid w:val="00422995"/>
    <w:rsid w:val="00431733"/>
    <w:rsid w:val="004325BC"/>
    <w:rsid w:val="0043409F"/>
    <w:rsid w:val="0043465E"/>
    <w:rsid w:val="00436FC7"/>
    <w:rsid w:val="00447AE6"/>
    <w:rsid w:val="00450547"/>
    <w:rsid w:val="00454F09"/>
    <w:rsid w:val="00457C7B"/>
    <w:rsid w:val="004628A5"/>
    <w:rsid w:val="00462E61"/>
    <w:rsid w:val="004630B9"/>
    <w:rsid w:val="00463CE8"/>
    <w:rsid w:val="0047567A"/>
    <w:rsid w:val="00481199"/>
    <w:rsid w:val="0048264B"/>
    <w:rsid w:val="004863C1"/>
    <w:rsid w:val="00495087"/>
    <w:rsid w:val="004A5659"/>
    <w:rsid w:val="004A7CCF"/>
    <w:rsid w:val="004B4FB5"/>
    <w:rsid w:val="004C3127"/>
    <w:rsid w:val="004C557F"/>
    <w:rsid w:val="004D1F20"/>
    <w:rsid w:val="004D3CCE"/>
    <w:rsid w:val="004D4AE9"/>
    <w:rsid w:val="004E0D0B"/>
    <w:rsid w:val="004E2271"/>
    <w:rsid w:val="004E2511"/>
    <w:rsid w:val="004E3FE1"/>
    <w:rsid w:val="004F0B69"/>
    <w:rsid w:val="004F7ECA"/>
    <w:rsid w:val="00501505"/>
    <w:rsid w:val="005158B6"/>
    <w:rsid w:val="00522B47"/>
    <w:rsid w:val="0052493C"/>
    <w:rsid w:val="005303E5"/>
    <w:rsid w:val="0053061F"/>
    <w:rsid w:val="00533907"/>
    <w:rsid w:val="00543197"/>
    <w:rsid w:val="00546D99"/>
    <w:rsid w:val="00550BDB"/>
    <w:rsid w:val="005521D4"/>
    <w:rsid w:val="00553786"/>
    <w:rsid w:val="0055532C"/>
    <w:rsid w:val="005633AB"/>
    <w:rsid w:val="00567455"/>
    <w:rsid w:val="0057005A"/>
    <w:rsid w:val="005740DC"/>
    <w:rsid w:val="00582015"/>
    <w:rsid w:val="00582829"/>
    <w:rsid w:val="00586ADA"/>
    <w:rsid w:val="00590434"/>
    <w:rsid w:val="005921F7"/>
    <w:rsid w:val="00593F52"/>
    <w:rsid w:val="005A025B"/>
    <w:rsid w:val="005A429B"/>
    <w:rsid w:val="005A7CFD"/>
    <w:rsid w:val="005A7F6D"/>
    <w:rsid w:val="005B36D2"/>
    <w:rsid w:val="005B45AF"/>
    <w:rsid w:val="005B52F6"/>
    <w:rsid w:val="005B5D5F"/>
    <w:rsid w:val="005C0090"/>
    <w:rsid w:val="005C1569"/>
    <w:rsid w:val="005C20F5"/>
    <w:rsid w:val="005C5536"/>
    <w:rsid w:val="005C6651"/>
    <w:rsid w:val="005D06E3"/>
    <w:rsid w:val="005E232F"/>
    <w:rsid w:val="005E44CA"/>
    <w:rsid w:val="005E6860"/>
    <w:rsid w:val="005E7300"/>
    <w:rsid w:val="005F1C4A"/>
    <w:rsid w:val="005F3F2F"/>
    <w:rsid w:val="005F7020"/>
    <w:rsid w:val="00600A3A"/>
    <w:rsid w:val="00601DC4"/>
    <w:rsid w:val="00610205"/>
    <w:rsid w:val="00620B43"/>
    <w:rsid w:val="00621775"/>
    <w:rsid w:val="00622BE3"/>
    <w:rsid w:val="00630C9C"/>
    <w:rsid w:val="00635C75"/>
    <w:rsid w:val="00637900"/>
    <w:rsid w:val="00640803"/>
    <w:rsid w:val="00641BC3"/>
    <w:rsid w:val="00644017"/>
    <w:rsid w:val="00656882"/>
    <w:rsid w:val="00661AD5"/>
    <w:rsid w:val="00661E9F"/>
    <w:rsid w:val="00663638"/>
    <w:rsid w:val="006642CD"/>
    <w:rsid w:val="00670A5F"/>
    <w:rsid w:val="00681C67"/>
    <w:rsid w:val="00690FDE"/>
    <w:rsid w:val="00691325"/>
    <w:rsid w:val="00696914"/>
    <w:rsid w:val="006A1B84"/>
    <w:rsid w:val="006A1CE9"/>
    <w:rsid w:val="006A5087"/>
    <w:rsid w:val="006A62E2"/>
    <w:rsid w:val="006B06ED"/>
    <w:rsid w:val="006B0ABD"/>
    <w:rsid w:val="006B14F4"/>
    <w:rsid w:val="006B2DBD"/>
    <w:rsid w:val="006B6EEB"/>
    <w:rsid w:val="006C2ABC"/>
    <w:rsid w:val="006C6F04"/>
    <w:rsid w:val="006C7C93"/>
    <w:rsid w:val="006E21EC"/>
    <w:rsid w:val="006E64E4"/>
    <w:rsid w:val="006E75E9"/>
    <w:rsid w:val="006F415A"/>
    <w:rsid w:val="006F4513"/>
    <w:rsid w:val="006F4DD8"/>
    <w:rsid w:val="006F6926"/>
    <w:rsid w:val="006F7D7C"/>
    <w:rsid w:val="007012D4"/>
    <w:rsid w:val="007116F9"/>
    <w:rsid w:val="00713872"/>
    <w:rsid w:val="007149D5"/>
    <w:rsid w:val="0072006B"/>
    <w:rsid w:val="00721854"/>
    <w:rsid w:val="0072373E"/>
    <w:rsid w:val="00724A67"/>
    <w:rsid w:val="00726215"/>
    <w:rsid w:val="00733DAF"/>
    <w:rsid w:val="0073401A"/>
    <w:rsid w:val="00751CE8"/>
    <w:rsid w:val="007556F3"/>
    <w:rsid w:val="00756560"/>
    <w:rsid w:val="00762CEE"/>
    <w:rsid w:val="00764233"/>
    <w:rsid w:val="00766495"/>
    <w:rsid w:val="007811CA"/>
    <w:rsid w:val="00794DB1"/>
    <w:rsid w:val="00796252"/>
    <w:rsid w:val="007A027F"/>
    <w:rsid w:val="007B0919"/>
    <w:rsid w:val="007B13EB"/>
    <w:rsid w:val="007C0005"/>
    <w:rsid w:val="007C0221"/>
    <w:rsid w:val="007C43F4"/>
    <w:rsid w:val="007C611A"/>
    <w:rsid w:val="007C6171"/>
    <w:rsid w:val="007C63CA"/>
    <w:rsid w:val="007D16D4"/>
    <w:rsid w:val="007D3781"/>
    <w:rsid w:val="007D41F6"/>
    <w:rsid w:val="007D6D98"/>
    <w:rsid w:val="007E0515"/>
    <w:rsid w:val="007E36CD"/>
    <w:rsid w:val="007E4E51"/>
    <w:rsid w:val="007E53F3"/>
    <w:rsid w:val="007E6C78"/>
    <w:rsid w:val="007E7240"/>
    <w:rsid w:val="007F3189"/>
    <w:rsid w:val="007F6056"/>
    <w:rsid w:val="007F6E13"/>
    <w:rsid w:val="007F73BC"/>
    <w:rsid w:val="008066F0"/>
    <w:rsid w:val="00810367"/>
    <w:rsid w:val="00812E64"/>
    <w:rsid w:val="00814589"/>
    <w:rsid w:val="00814BDE"/>
    <w:rsid w:val="008203E3"/>
    <w:rsid w:val="00821022"/>
    <w:rsid w:val="008228C6"/>
    <w:rsid w:val="0083553D"/>
    <w:rsid w:val="008463DE"/>
    <w:rsid w:val="00850D0F"/>
    <w:rsid w:val="00851D72"/>
    <w:rsid w:val="008521EF"/>
    <w:rsid w:val="008529FF"/>
    <w:rsid w:val="00852F26"/>
    <w:rsid w:val="00853F32"/>
    <w:rsid w:val="008601A3"/>
    <w:rsid w:val="00861925"/>
    <w:rsid w:val="008635E0"/>
    <w:rsid w:val="0086400E"/>
    <w:rsid w:val="008653AB"/>
    <w:rsid w:val="00866F5B"/>
    <w:rsid w:val="008724BB"/>
    <w:rsid w:val="00876C3A"/>
    <w:rsid w:val="008777C7"/>
    <w:rsid w:val="00887B7A"/>
    <w:rsid w:val="0089118B"/>
    <w:rsid w:val="008917C6"/>
    <w:rsid w:val="00895826"/>
    <w:rsid w:val="008A1957"/>
    <w:rsid w:val="008A1DF4"/>
    <w:rsid w:val="008A25FB"/>
    <w:rsid w:val="008A55B5"/>
    <w:rsid w:val="008B2FBB"/>
    <w:rsid w:val="008B3EF9"/>
    <w:rsid w:val="008B52F5"/>
    <w:rsid w:val="008B6496"/>
    <w:rsid w:val="008C0565"/>
    <w:rsid w:val="008C2414"/>
    <w:rsid w:val="008C2816"/>
    <w:rsid w:val="008D2D40"/>
    <w:rsid w:val="008D40E4"/>
    <w:rsid w:val="008D6F88"/>
    <w:rsid w:val="008E1F24"/>
    <w:rsid w:val="008E5B5C"/>
    <w:rsid w:val="008F00A9"/>
    <w:rsid w:val="008F037D"/>
    <w:rsid w:val="009006AB"/>
    <w:rsid w:val="00910716"/>
    <w:rsid w:val="009262AD"/>
    <w:rsid w:val="0092768F"/>
    <w:rsid w:val="00932872"/>
    <w:rsid w:val="00934426"/>
    <w:rsid w:val="009353EA"/>
    <w:rsid w:val="0093566C"/>
    <w:rsid w:val="00942DA9"/>
    <w:rsid w:val="0094352F"/>
    <w:rsid w:val="00955F45"/>
    <w:rsid w:val="00960077"/>
    <w:rsid w:val="009658BF"/>
    <w:rsid w:val="009666E1"/>
    <w:rsid w:val="00974931"/>
    <w:rsid w:val="00976914"/>
    <w:rsid w:val="009853B9"/>
    <w:rsid w:val="00993351"/>
    <w:rsid w:val="009A4275"/>
    <w:rsid w:val="009A7A0B"/>
    <w:rsid w:val="009B5194"/>
    <w:rsid w:val="009B6D19"/>
    <w:rsid w:val="009B738B"/>
    <w:rsid w:val="009C30B9"/>
    <w:rsid w:val="009C64B0"/>
    <w:rsid w:val="009C71F4"/>
    <w:rsid w:val="009D5951"/>
    <w:rsid w:val="009D60E1"/>
    <w:rsid w:val="009E05FE"/>
    <w:rsid w:val="009E3334"/>
    <w:rsid w:val="009E4A83"/>
    <w:rsid w:val="009F08C6"/>
    <w:rsid w:val="009F1329"/>
    <w:rsid w:val="009F30BC"/>
    <w:rsid w:val="009F4228"/>
    <w:rsid w:val="009F7B00"/>
    <w:rsid w:val="00A00CE0"/>
    <w:rsid w:val="00A00E40"/>
    <w:rsid w:val="00A0315F"/>
    <w:rsid w:val="00A117F2"/>
    <w:rsid w:val="00A1599C"/>
    <w:rsid w:val="00A15D47"/>
    <w:rsid w:val="00A20387"/>
    <w:rsid w:val="00A26E40"/>
    <w:rsid w:val="00A34D54"/>
    <w:rsid w:val="00A36E27"/>
    <w:rsid w:val="00A43B31"/>
    <w:rsid w:val="00A461FD"/>
    <w:rsid w:val="00A464AE"/>
    <w:rsid w:val="00A53CF6"/>
    <w:rsid w:val="00A606F1"/>
    <w:rsid w:val="00A64B39"/>
    <w:rsid w:val="00A65C57"/>
    <w:rsid w:val="00A65E06"/>
    <w:rsid w:val="00A71748"/>
    <w:rsid w:val="00A75C4A"/>
    <w:rsid w:val="00A8199F"/>
    <w:rsid w:val="00A915D5"/>
    <w:rsid w:val="00A919C1"/>
    <w:rsid w:val="00A96C31"/>
    <w:rsid w:val="00AA26C3"/>
    <w:rsid w:val="00AA40A7"/>
    <w:rsid w:val="00AA57B8"/>
    <w:rsid w:val="00AA747C"/>
    <w:rsid w:val="00AB0918"/>
    <w:rsid w:val="00AB1C10"/>
    <w:rsid w:val="00AB3251"/>
    <w:rsid w:val="00AB3A50"/>
    <w:rsid w:val="00AB5060"/>
    <w:rsid w:val="00AB7263"/>
    <w:rsid w:val="00AB79C1"/>
    <w:rsid w:val="00AC2DF8"/>
    <w:rsid w:val="00AC3506"/>
    <w:rsid w:val="00AC5206"/>
    <w:rsid w:val="00AC6DED"/>
    <w:rsid w:val="00AD7E6D"/>
    <w:rsid w:val="00AE0252"/>
    <w:rsid w:val="00AE1BA7"/>
    <w:rsid w:val="00AE497E"/>
    <w:rsid w:val="00AE6263"/>
    <w:rsid w:val="00AE667A"/>
    <w:rsid w:val="00AE7B5B"/>
    <w:rsid w:val="00AF0D30"/>
    <w:rsid w:val="00AF58E2"/>
    <w:rsid w:val="00B00BE1"/>
    <w:rsid w:val="00B025E6"/>
    <w:rsid w:val="00B052FE"/>
    <w:rsid w:val="00B060AD"/>
    <w:rsid w:val="00B0788E"/>
    <w:rsid w:val="00B12CAD"/>
    <w:rsid w:val="00B15892"/>
    <w:rsid w:val="00B166AA"/>
    <w:rsid w:val="00B20785"/>
    <w:rsid w:val="00B2457C"/>
    <w:rsid w:val="00B31DFC"/>
    <w:rsid w:val="00B33F38"/>
    <w:rsid w:val="00B35DC2"/>
    <w:rsid w:val="00B43ADD"/>
    <w:rsid w:val="00B5267F"/>
    <w:rsid w:val="00B5599D"/>
    <w:rsid w:val="00B55F43"/>
    <w:rsid w:val="00B60617"/>
    <w:rsid w:val="00B61FAB"/>
    <w:rsid w:val="00B659AC"/>
    <w:rsid w:val="00B70E85"/>
    <w:rsid w:val="00B71456"/>
    <w:rsid w:val="00B71951"/>
    <w:rsid w:val="00B72058"/>
    <w:rsid w:val="00B73B68"/>
    <w:rsid w:val="00B7457C"/>
    <w:rsid w:val="00B76237"/>
    <w:rsid w:val="00B76E0F"/>
    <w:rsid w:val="00B8405D"/>
    <w:rsid w:val="00B844AA"/>
    <w:rsid w:val="00B85F45"/>
    <w:rsid w:val="00B875EF"/>
    <w:rsid w:val="00B91447"/>
    <w:rsid w:val="00B94055"/>
    <w:rsid w:val="00BA2C40"/>
    <w:rsid w:val="00BA6B18"/>
    <w:rsid w:val="00BB259E"/>
    <w:rsid w:val="00BB45A6"/>
    <w:rsid w:val="00BB54E8"/>
    <w:rsid w:val="00BB6772"/>
    <w:rsid w:val="00BC3597"/>
    <w:rsid w:val="00BC5A03"/>
    <w:rsid w:val="00BC5F1B"/>
    <w:rsid w:val="00BD423C"/>
    <w:rsid w:val="00BD6A84"/>
    <w:rsid w:val="00BE280C"/>
    <w:rsid w:val="00BE3DA3"/>
    <w:rsid w:val="00BE4891"/>
    <w:rsid w:val="00BF19B6"/>
    <w:rsid w:val="00C007F9"/>
    <w:rsid w:val="00C00CD9"/>
    <w:rsid w:val="00C00EC6"/>
    <w:rsid w:val="00C03E97"/>
    <w:rsid w:val="00C042CF"/>
    <w:rsid w:val="00C05145"/>
    <w:rsid w:val="00C053A9"/>
    <w:rsid w:val="00C2128D"/>
    <w:rsid w:val="00C2251C"/>
    <w:rsid w:val="00C234C0"/>
    <w:rsid w:val="00C264DD"/>
    <w:rsid w:val="00C26DE7"/>
    <w:rsid w:val="00C27CE7"/>
    <w:rsid w:val="00C31005"/>
    <w:rsid w:val="00C35A49"/>
    <w:rsid w:val="00C440EB"/>
    <w:rsid w:val="00C5221E"/>
    <w:rsid w:val="00C544D3"/>
    <w:rsid w:val="00C56A67"/>
    <w:rsid w:val="00C62FCD"/>
    <w:rsid w:val="00C630FD"/>
    <w:rsid w:val="00C6417A"/>
    <w:rsid w:val="00C73A1C"/>
    <w:rsid w:val="00C75AE7"/>
    <w:rsid w:val="00C8608D"/>
    <w:rsid w:val="00C86E59"/>
    <w:rsid w:val="00C87931"/>
    <w:rsid w:val="00C963AF"/>
    <w:rsid w:val="00CA0982"/>
    <w:rsid w:val="00CA10CB"/>
    <w:rsid w:val="00CA3F24"/>
    <w:rsid w:val="00CA7CF5"/>
    <w:rsid w:val="00CB1C1F"/>
    <w:rsid w:val="00CB1F64"/>
    <w:rsid w:val="00CB3899"/>
    <w:rsid w:val="00CC0027"/>
    <w:rsid w:val="00CC2730"/>
    <w:rsid w:val="00CC31C9"/>
    <w:rsid w:val="00CC3D1C"/>
    <w:rsid w:val="00CC527B"/>
    <w:rsid w:val="00CC63EE"/>
    <w:rsid w:val="00CD3C90"/>
    <w:rsid w:val="00CE04B8"/>
    <w:rsid w:val="00CE59FE"/>
    <w:rsid w:val="00CE6B9F"/>
    <w:rsid w:val="00CF08FC"/>
    <w:rsid w:val="00CF213F"/>
    <w:rsid w:val="00CF3FF8"/>
    <w:rsid w:val="00D00908"/>
    <w:rsid w:val="00D009AE"/>
    <w:rsid w:val="00D0130C"/>
    <w:rsid w:val="00D060F2"/>
    <w:rsid w:val="00D10029"/>
    <w:rsid w:val="00D1061C"/>
    <w:rsid w:val="00D14D19"/>
    <w:rsid w:val="00D27ABA"/>
    <w:rsid w:val="00D3013D"/>
    <w:rsid w:val="00D44728"/>
    <w:rsid w:val="00D46146"/>
    <w:rsid w:val="00D4782A"/>
    <w:rsid w:val="00D509FC"/>
    <w:rsid w:val="00D52077"/>
    <w:rsid w:val="00D52232"/>
    <w:rsid w:val="00D53578"/>
    <w:rsid w:val="00D55AF6"/>
    <w:rsid w:val="00D61D98"/>
    <w:rsid w:val="00D6714D"/>
    <w:rsid w:val="00D67B7E"/>
    <w:rsid w:val="00D70692"/>
    <w:rsid w:val="00D74812"/>
    <w:rsid w:val="00D75DB7"/>
    <w:rsid w:val="00D822C6"/>
    <w:rsid w:val="00D825BC"/>
    <w:rsid w:val="00D914E0"/>
    <w:rsid w:val="00DA6AD8"/>
    <w:rsid w:val="00DB3691"/>
    <w:rsid w:val="00DB4B32"/>
    <w:rsid w:val="00DB6A1B"/>
    <w:rsid w:val="00DC1EAC"/>
    <w:rsid w:val="00DC2370"/>
    <w:rsid w:val="00DD0F20"/>
    <w:rsid w:val="00DD2EE9"/>
    <w:rsid w:val="00DE0634"/>
    <w:rsid w:val="00DE0702"/>
    <w:rsid w:val="00DF0B56"/>
    <w:rsid w:val="00DF484E"/>
    <w:rsid w:val="00DF4D06"/>
    <w:rsid w:val="00DF56A5"/>
    <w:rsid w:val="00E00BC6"/>
    <w:rsid w:val="00E029CC"/>
    <w:rsid w:val="00E0650E"/>
    <w:rsid w:val="00E0794F"/>
    <w:rsid w:val="00E10FA5"/>
    <w:rsid w:val="00E11A87"/>
    <w:rsid w:val="00E128A0"/>
    <w:rsid w:val="00E12CC4"/>
    <w:rsid w:val="00E1749B"/>
    <w:rsid w:val="00E20841"/>
    <w:rsid w:val="00E2084F"/>
    <w:rsid w:val="00E224FC"/>
    <w:rsid w:val="00E246E6"/>
    <w:rsid w:val="00E27551"/>
    <w:rsid w:val="00E3254C"/>
    <w:rsid w:val="00E367CA"/>
    <w:rsid w:val="00E407FA"/>
    <w:rsid w:val="00E441AB"/>
    <w:rsid w:val="00E459C5"/>
    <w:rsid w:val="00E45C59"/>
    <w:rsid w:val="00E46F03"/>
    <w:rsid w:val="00E473DF"/>
    <w:rsid w:val="00E47EAD"/>
    <w:rsid w:val="00E513D0"/>
    <w:rsid w:val="00E52914"/>
    <w:rsid w:val="00E62329"/>
    <w:rsid w:val="00E63431"/>
    <w:rsid w:val="00E63FDD"/>
    <w:rsid w:val="00E64170"/>
    <w:rsid w:val="00E73EE8"/>
    <w:rsid w:val="00E74F36"/>
    <w:rsid w:val="00E76E16"/>
    <w:rsid w:val="00E77E4C"/>
    <w:rsid w:val="00E81659"/>
    <w:rsid w:val="00E819EB"/>
    <w:rsid w:val="00E824DB"/>
    <w:rsid w:val="00E8421F"/>
    <w:rsid w:val="00E930CA"/>
    <w:rsid w:val="00E94526"/>
    <w:rsid w:val="00EA7868"/>
    <w:rsid w:val="00EA7C55"/>
    <w:rsid w:val="00EB4DE0"/>
    <w:rsid w:val="00EB659A"/>
    <w:rsid w:val="00EC0CAE"/>
    <w:rsid w:val="00EC46BE"/>
    <w:rsid w:val="00EC57FD"/>
    <w:rsid w:val="00ED1E63"/>
    <w:rsid w:val="00ED3781"/>
    <w:rsid w:val="00ED4078"/>
    <w:rsid w:val="00EE17E7"/>
    <w:rsid w:val="00EF0F88"/>
    <w:rsid w:val="00F013F0"/>
    <w:rsid w:val="00F100DD"/>
    <w:rsid w:val="00F1471D"/>
    <w:rsid w:val="00F14A9C"/>
    <w:rsid w:val="00F14D8D"/>
    <w:rsid w:val="00F159D5"/>
    <w:rsid w:val="00F21FEF"/>
    <w:rsid w:val="00F2215A"/>
    <w:rsid w:val="00F27109"/>
    <w:rsid w:val="00F27B8D"/>
    <w:rsid w:val="00F27EA7"/>
    <w:rsid w:val="00F442D6"/>
    <w:rsid w:val="00F46FC8"/>
    <w:rsid w:val="00F65FC5"/>
    <w:rsid w:val="00F710D8"/>
    <w:rsid w:val="00F771C1"/>
    <w:rsid w:val="00F829D1"/>
    <w:rsid w:val="00F83A9C"/>
    <w:rsid w:val="00F84E50"/>
    <w:rsid w:val="00F9061C"/>
    <w:rsid w:val="00F93215"/>
    <w:rsid w:val="00F94F32"/>
    <w:rsid w:val="00F968B3"/>
    <w:rsid w:val="00F97DD3"/>
    <w:rsid w:val="00FA1259"/>
    <w:rsid w:val="00FA165D"/>
    <w:rsid w:val="00FA34D6"/>
    <w:rsid w:val="00FC1DC7"/>
    <w:rsid w:val="00FC2250"/>
    <w:rsid w:val="00FC34DA"/>
    <w:rsid w:val="00FC45B8"/>
    <w:rsid w:val="00FC53AB"/>
    <w:rsid w:val="00FD610B"/>
    <w:rsid w:val="00FE18D3"/>
    <w:rsid w:val="00FE48C4"/>
    <w:rsid w:val="00FE69F2"/>
    <w:rsid w:val="00FF03DA"/>
    <w:rsid w:val="00FF5A97"/>
    <w:rsid w:val="00FF5DF0"/>
    <w:rsid w:val="00FF7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7098B"/>
  <w15:chartTrackingRefBased/>
  <w15:docId w15:val="{B0AC536A-5854-404E-906F-47B296BC2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5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6E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71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5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86E5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C22FA"/>
    <w:pPr>
      <w:ind w:left="720"/>
      <w:contextualSpacing/>
    </w:pPr>
  </w:style>
  <w:style w:type="character" w:styleId="Hyperlink">
    <w:name w:val="Hyperlink"/>
    <w:basedOn w:val="DefaultParagraphFont"/>
    <w:uiPriority w:val="99"/>
    <w:unhideWhenUsed/>
    <w:rsid w:val="00814589"/>
    <w:rPr>
      <w:color w:val="0563C1" w:themeColor="hyperlink"/>
      <w:u w:val="single"/>
    </w:rPr>
  </w:style>
  <w:style w:type="character" w:styleId="UnresolvedMention">
    <w:name w:val="Unresolved Mention"/>
    <w:basedOn w:val="DefaultParagraphFont"/>
    <w:uiPriority w:val="99"/>
    <w:semiHidden/>
    <w:unhideWhenUsed/>
    <w:rsid w:val="00814589"/>
    <w:rPr>
      <w:color w:val="605E5C"/>
      <w:shd w:val="clear" w:color="auto" w:fill="E1DFDD"/>
    </w:rPr>
  </w:style>
  <w:style w:type="character" w:customStyle="1" w:styleId="Heading3Char">
    <w:name w:val="Heading 3 Char"/>
    <w:basedOn w:val="DefaultParagraphFont"/>
    <w:link w:val="Heading3"/>
    <w:uiPriority w:val="9"/>
    <w:rsid w:val="00F771C1"/>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D378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C5F1B"/>
  </w:style>
  <w:style w:type="paragraph" w:styleId="TOCHeading">
    <w:name w:val="TOC Heading"/>
    <w:basedOn w:val="Heading1"/>
    <w:next w:val="Normal"/>
    <w:uiPriority w:val="39"/>
    <w:unhideWhenUsed/>
    <w:qFormat/>
    <w:rsid w:val="00C87931"/>
    <w:pPr>
      <w:outlineLvl w:val="9"/>
    </w:pPr>
    <w:rPr>
      <w:lang w:val="en-US"/>
    </w:rPr>
  </w:style>
  <w:style w:type="paragraph" w:styleId="TOC1">
    <w:name w:val="toc 1"/>
    <w:basedOn w:val="Normal"/>
    <w:next w:val="Normal"/>
    <w:autoRedefine/>
    <w:uiPriority w:val="39"/>
    <w:unhideWhenUsed/>
    <w:rsid w:val="00C87931"/>
    <w:pPr>
      <w:spacing w:after="100"/>
    </w:pPr>
  </w:style>
  <w:style w:type="paragraph" w:styleId="TOC2">
    <w:name w:val="toc 2"/>
    <w:basedOn w:val="Normal"/>
    <w:next w:val="Normal"/>
    <w:autoRedefine/>
    <w:uiPriority w:val="39"/>
    <w:unhideWhenUsed/>
    <w:rsid w:val="00C87931"/>
    <w:pPr>
      <w:spacing w:after="100"/>
      <w:ind w:left="220"/>
    </w:pPr>
  </w:style>
  <w:style w:type="paragraph" w:styleId="TOC3">
    <w:name w:val="toc 3"/>
    <w:basedOn w:val="Normal"/>
    <w:next w:val="Normal"/>
    <w:autoRedefine/>
    <w:uiPriority w:val="39"/>
    <w:unhideWhenUsed/>
    <w:rsid w:val="00C87931"/>
    <w:pPr>
      <w:spacing w:after="100"/>
      <w:ind w:left="440"/>
    </w:pPr>
  </w:style>
  <w:style w:type="paragraph" w:styleId="TableofFigures">
    <w:name w:val="table of figures"/>
    <w:basedOn w:val="Normal"/>
    <w:next w:val="Normal"/>
    <w:uiPriority w:val="99"/>
    <w:unhideWhenUsed/>
    <w:rsid w:val="00C87931"/>
    <w:pPr>
      <w:spacing w:after="0"/>
    </w:pPr>
  </w:style>
  <w:style w:type="character" w:styleId="CommentReference">
    <w:name w:val="annotation reference"/>
    <w:basedOn w:val="DefaultParagraphFont"/>
    <w:uiPriority w:val="99"/>
    <w:semiHidden/>
    <w:unhideWhenUsed/>
    <w:rsid w:val="007012D4"/>
    <w:rPr>
      <w:sz w:val="16"/>
      <w:szCs w:val="16"/>
    </w:rPr>
  </w:style>
  <w:style w:type="paragraph" w:styleId="CommentText">
    <w:name w:val="annotation text"/>
    <w:basedOn w:val="Normal"/>
    <w:link w:val="CommentTextChar"/>
    <w:uiPriority w:val="99"/>
    <w:unhideWhenUsed/>
    <w:rsid w:val="007012D4"/>
    <w:pPr>
      <w:spacing w:line="240" w:lineRule="auto"/>
    </w:pPr>
    <w:rPr>
      <w:sz w:val="20"/>
      <w:szCs w:val="20"/>
    </w:rPr>
  </w:style>
  <w:style w:type="character" w:customStyle="1" w:styleId="CommentTextChar">
    <w:name w:val="Comment Text Char"/>
    <w:basedOn w:val="DefaultParagraphFont"/>
    <w:link w:val="CommentText"/>
    <w:uiPriority w:val="99"/>
    <w:rsid w:val="007012D4"/>
    <w:rPr>
      <w:sz w:val="20"/>
      <w:szCs w:val="20"/>
    </w:rPr>
  </w:style>
  <w:style w:type="paragraph" w:styleId="CommentSubject">
    <w:name w:val="annotation subject"/>
    <w:basedOn w:val="CommentText"/>
    <w:next w:val="CommentText"/>
    <w:link w:val="CommentSubjectChar"/>
    <w:uiPriority w:val="99"/>
    <w:semiHidden/>
    <w:unhideWhenUsed/>
    <w:rsid w:val="007012D4"/>
    <w:rPr>
      <w:b/>
      <w:bCs/>
    </w:rPr>
  </w:style>
  <w:style w:type="character" w:customStyle="1" w:styleId="CommentSubjectChar">
    <w:name w:val="Comment Subject Char"/>
    <w:basedOn w:val="CommentTextChar"/>
    <w:link w:val="CommentSubject"/>
    <w:uiPriority w:val="99"/>
    <w:semiHidden/>
    <w:rsid w:val="007012D4"/>
    <w:rPr>
      <w:b/>
      <w:bCs/>
      <w:sz w:val="20"/>
      <w:szCs w:val="20"/>
    </w:rPr>
  </w:style>
  <w:style w:type="paragraph" w:styleId="Header">
    <w:name w:val="header"/>
    <w:basedOn w:val="Normal"/>
    <w:link w:val="HeaderChar"/>
    <w:uiPriority w:val="99"/>
    <w:unhideWhenUsed/>
    <w:rsid w:val="005C6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651"/>
  </w:style>
  <w:style w:type="paragraph" w:styleId="Footer">
    <w:name w:val="footer"/>
    <w:basedOn w:val="Normal"/>
    <w:link w:val="FooterChar"/>
    <w:uiPriority w:val="99"/>
    <w:unhideWhenUsed/>
    <w:rsid w:val="005C6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6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7835">
      <w:bodyDiv w:val="1"/>
      <w:marLeft w:val="0"/>
      <w:marRight w:val="0"/>
      <w:marTop w:val="0"/>
      <w:marBottom w:val="0"/>
      <w:divBdr>
        <w:top w:val="none" w:sz="0" w:space="0" w:color="auto"/>
        <w:left w:val="none" w:sz="0" w:space="0" w:color="auto"/>
        <w:bottom w:val="none" w:sz="0" w:space="0" w:color="auto"/>
        <w:right w:val="none" w:sz="0" w:space="0" w:color="auto"/>
      </w:divBdr>
    </w:div>
    <w:div w:id="28189538">
      <w:bodyDiv w:val="1"/>
      <w:marLeft w:val="0"/>
      <w:marRight w:val="0"/>
      <w:marTop w:val="0"/>
      <w:marBottom w:val="0"/>
      <w:divBdr>
        <w:top w:val="none" w:sz="0" w:space="0" w:color="auto"/>
        <w:left w:val="none" w:sz="0" w:space="0" w:color="auto"/>
        <w:bottom w:val="none" w:sz="0" w:space="0" w:color="auto"/>
        <w:right w:val="none" w:sz="0" w:space="0" w:color="auto"/>
      </w:divBdr>
    </w:div>
    <w:div w:id="28647066">
      <w:bodyDiv w:val="1"/>
      <w:marLeft w:val="0"/>
      <w:marRight w:val="0"/>
      <w:marTop w:val="0"/>
      <w:marBottom w:val="0"/>
      <w:divBdr>
        <w:top w:val="none" w:sz="0" w:space="0" w:color="auto"/>
        <w:left w:val="none" w:sz="0" w:space="0" w:color="auto"/>
        <w:bottom w:val="none" w:sz="0" w:space="0" w:color="auto"/>
        <w:right w:val="none" w:sz="0" w:space="0" w:color="auto"/>
      </w:divBdr>
    </w:div>
    <w:div w:id="93521360">
      <w:bodyDiv w:val="1"/>
      <w:marLeft w:val="0"/>
      <w:marRight w:val="0"/>
      <w:marTop w:val="0"/>
      <w:marBottom w:val="0"/>
      <w:divBdr>
        <w:top w:val="none" w:sz="0" w:space="0" w:color="auto"/>
        <w:left w:val="none" w:sz="0" w:space="0" w:color="auto"/>
        <w:bottom w:val="none" w:sz="0" w:space="0" w:color="auto"/>
        <w:right w:val="none" w:sz="0" w:space="0" w:color="auto"/>
      </w:divBdr>
    </w:div>
    <w:div w:id="123622195">
      <w:bodyDiv w:val="1"/>
      <w:marLeft w:val="0"/>
      <w:marRight w:val="0"/>
      <w:marTop w:val="0"/>
      <w:marBottom w:val="0"/>
      <w:divBdr>
        <w:top w:val="none" w:sz="0" w:space="0" w:color="auto"/>
        <w:left w:val="none" w:sz="0" w:space="0" w:color="auto"/>
        <w:bottom w:val="none" w:sz="0" w:space="0" w:color="auto"/>
        <w:right w:val="none" w:sz="0" w:space="0" w:color="auto"/>
      </w:divBdr>
    </w:div>
    <w:div w:id="136841127">
      <w:bodyDiv w:val="1"/>
      <w:marLeft w:val="0"/>
      <w:marRight w:val="0"/>
      <w:marTop w:val="0"/>
      <w:marBottom w:val="0"/>
      <w:divBdr>
        <w:top w:val="none" w:sz="0" w:space="0" w:color="auto"/>
        <w:left w:val="none" w:sz="0" w:space="0" w:color="auto"/>
        <w:bottom w:val="none" w:sz="0" w:space="0" w:color="auto"/>
        <w:right w:val="none" w:sz="0" w:space="0" w:color="auto"/>
      </w:divBdr>
    </w:div>
    <w:div w:id="144321018">
      <w:bodyDiv w:val="1"/>
      <w:marLeft w:val="0"/>
      <w:marRight w:val="0"/>
      <w:marTop w:val="0"/>
      <w:marBottom w:val="0"/>
      <w:divBdr>
        <w:top w:val="none" w:sz="0" w:space="0" w:color="auto"/>
        <w:left w:val="none" w:sz="0" w:space="0" w:color="auto"/>
        <w:bottom w:val="none" w:sz="0" w:space="0" w:color="auto"/>
        <w:right w:val="none" w:sz="0" w:space="0" w:color="auto"/>
      </w:divBdr>
    </w:div>
    <w:div w:id="148374499">
      <w:bodyDiv w:val="1"/>
      <w:marLeft w:val="0"/>
      <w:marRight w:val="0"/>
      <w:marTop w:val="0"/>
      <w:marBottom w:val="0"/>
      <w:divBdr>
        <w:top w:val="none" w:sz="0" w:space="0" w:color="auto"/>
        <w:left w:val="none" w:sz="0" w:space="0" w:color="auto"/>
        <w:bottom w:val="none" w:sz="0" w:space="0" w:color="auto"/>
        <w:right w:val="none" w:sz="0" w:space="0" w:color="auto"/>
      </w:divBdr>
    </w:div>
    <w:div w:id="149251435">
      <w:bodyDiv w:val="1"/>
      <w:marLeft w:val="0"/>
      <w:marRight w:val="0"/>
      <w:marTop w:val="0"/>
      <w:marBottom w:val="0"/>
      <w:divBdr>
        <w:top w:val="none" w:sz="0" w:space="0" w:color="auto"/>
        <w:left w:val="none" w:sz="0" w:space="0" w:color="auto"/>
        <w:bottom w:val="none" w:sz="0" w:space="0" w:color="auto"/>
        <w:right w:val="none" w:sz="0" w:space="0" w:color="auto"/>
      </w:divBdr>
    </w:div>
    <w:div w:id="155848124">
      <w:bodyDiv w:val="1"/>
      <w:marLeft w:val="0"/>
      <w:marRight w:val="0"/>
      <w:marTop w:val="0"/>
      <w:marBottom w:val="0"/>
      <w:divBdr>
        <w:top w:val="none" w:sz="0" w:space="0" w:color="auto"/>
        <w:left w:val="none" w:sz="0" w:space="0" w:color="auto"/>
        <w:bottom w:val="none" w:sz="0" w:space="0" w:color="auto"/>
        <w:right w:val="none" w:sz="0" w:space="0" w:color="auto"/>
      </w:divBdr>
    </w:div>
    <w:div w:id="161552266">
      <w:bodyDiv w:val="1"/>
      <w:marLeft w:val="0"/>
      <w:marRight w:val="0"/>
      <w:marTop w:val="0"/>
      <w:marBottom w:val="0"/>
      <w:divBdr>
        <w:top w:val="none" w:sz="0" w:space="0" w:color="auto"/>
        <w:left w:val="none" w:sz="0" w:space="0" w:color="auto"/>
        <w:bottom w:val="none" w:sz="0" w:space="0" w:color="auto"/>
        <w:right w:val="none" w:sz="0" w:space="0" w:color="auto"/>
      </w:divBdr>
    </w:div>
    <w:div w:id="163398083">
      <w:bodyDiv w:val="1"/>
      <w:marLeft w:val="0"/>
      <w:marRight w:val="0"/>
      <w:marTop w:val="0"/>
      <w:marBottom w:val="0"/>
      <w:divBdr>
        <w:top w:val="none" w:sz="0" w:space="0" w:color="auto"/>
        <w:left w:val="none" w:sz="0" w:space="0" w:color="auto"/>
        <w:bottom w:val="none" w:sz="0" w:space="0" w:color="auto"/>
        <w:right w:val="none" w:sz="0" w:space="0" w:color="auto"/>
      </w:divBdr>
    </w:div>
    <w:div w:id="190923805">
      <w:bodyDiv w:val="1"/>
      <w:marLeft w:val="0"/>
      <w:marRight w:val="0"/>
      <w:marTop w:val="0"/>
      <w:marBottom w:val="0"/>
      <w:divBdr>
        <w:top w:val="none" w:sz="0" w:space="0" w:color="auto"/>
        <w:left w:val="none" w:sz="0" w:space="0" w:color="auto"/>
        <w:bottom w:val="none" w:sz="0" w:space="0" w:color="auto"/>
        <w:right w:val="none" w:sz="0" w:space="0" w:color="auto"/>
      </w:divBdr>
    </w:div>
    <w:div w:id="213738672">
      <w:bodyDiv w:val="1"/>
      <w:marLeft w:val="0"/>
      <w:marRight w:val="0"/>
      <w:marTop w:val="0"/>
      <w:marBottom w:val="0"/>
      <w:divBdr>
        <w:top w:val="none" w:sz="0" w:space="0" w:color="auto"/>
        <w:left w:val="none" w:sz="0" w:space="0" w:color="auto"/>
        <w:bottom w:val="none" w:sz="0" w:space="0" w:color="auto"/>
        <w:right w:val="none" w:sz="0" w:space="0" w:color="auto"/>
      </w:divBdr>
    </w:div>
    <w:div w:id="216169762">
      <w:bodyDiv w:val="1"/>
      <w:marLeft w:val="0"/>
      <w:marRight w:val="0"/>
      <w:marTop w:val="0"/>
      <w:marBottom w:val="0"/>
      <w:divBdr>
        <w:top w:val="none" w:sz="0" w:space="0" w:color="auto"/>
        <w:left w:val="none" w:sz="0" w:space="0" w:color="auto"/>
        <w:bottom w:val="none" w:sz="0" w:space="0" w:color="auto"/>
        <w:right w:val="none" w:sz="0" w:space="0" w:color="auto"/>
      </w:divBdr>
    </w:div>
    <w:div w:id="225385575">
      <w:bodyDiv w:val="1"/>
      <w:marLeft w:val="0"/>
      <w:marRight w:val="0"/>
      <w:marTop w:val="0"/>
      <w:marBottom w:val="0"/>
      <w:divBdr>
        <w:top w:val="none" w:sz="0" w:space="0" w:color="auto"/>
        <w:left w:val="none" w:sz="0" w:space="0" w:color="auto"/>
        <w:bottom w:val="none" w:sz="0" w:space="0" w:color="auto"/>
        <w:right w:val="none" w:sz="0" w:space="0" w:color="auto"/>
      </w:divBdr>
    </w:div>
    <w:div w:id="331223430">
      <w:bodyDiv w:val="1"/>
      <w:marLeft w:val="0"/>
      <w:marRight w:val="0"/>
      <w:marTop w:val="0"/>
      <w:marBottom w:val="0"/>
      <w:divBdr>
        <w:top w:val="none" w:sz="0" w:space="0" w:color="auto"/>
        <w:left w:val="none" w:sz="0" w:space="0" w:color="auto"/>
        <w:bottom w:val="none" w:sz="0" w:space="0" w:color="auto"/>
        <w:right w:val="none" w:sz="0" w:space="0" w:color="auto"/>
      </w:divBdr>
    </w:div>
    <w:div w:id="341201549">
      <w:bodyDiv w:val="1"/>
      <w:marLeft w:val="0"/>
      <w:marRight w:val="0"/>
      <w:marTop w:val="0"/>
      <w:marBottom w:val="0"/>
      <w:divBdr>
        <w:top w:val="none" w:sz="0" w:space="0" w:color="auto"/>
        <w:left w:val="none" w:sz="0" w:space="0" w:color="auto"/>
        <w:bottom w:val="none" w:sz="0" w:space="0" w:color="auto"/>
        <w:right w:val="none" w:sz="0" w:space="0" w:color="auto"/>
      </w:divBdr>
    </w:div>
    <w:div w:id="346565217">
      <w:bodyDiv w:val="1"/>
      <w:marLeft w:val="0"/>
      <w:marRight w:val="0"/>
      <w:marTop w:val="0"/>
      <w:marBottom w:val="0"/>
      <w:divBdr>
        <w:top w:val="none" w:sz="0" w:space="0" w:color="auto"/>
        <w:left w:val="none" w:sz="0" w:space="0" w:color="auto"/>
        <w:bottom w:val="none" w:sz="0" w:space="0" w:color="auto"/>
        <w:right w:val="none" w:sz="0" w:space="0" w:color="auto"/>
      </w:divBdr>
    </w:div>
    <w:div w:id="376246207">
      <w:bodyDiv w:val="1"/>
      <w:marLeft w:val="0"/>
      <w:marRight w:val="0"/>
      <w:marTop w:val="0"/>
      <w:marBottom w:val="0"/>
      <w:divBdr>
        <w:top w:val="none" w:sz="0" w:space="0" w:color="auto"/>
        <w:left w:val="none" w:sz="0" w:space="0" w:color="auto"/>
        <w:bottom w:val="none" w:sz="0" w:space="0" w:color="auto"/>
        <w:right w:val="none" w:sz="0" w:space="0" w:color="auto"/>
      </w:divBdr>
    </w:div>
    <w:div w:id="447315298">
      <w:bodyDiv w:val="1"/>
      <w:marLeft w:val="0"/>
      <w:marRight w:val="0"/>
      <w:marTop w:val="0"/>
      <w:marBottom w:val="0"/>
      <w:divBdr>
        <w:top w:val="none" w:sz="0" w:space="0" w:color="auto"/>
        <w:left w:val="none" w:sz="0" w:space="0" w:color="auto"/>
        <w:bottom w:val="none" w:sz="0" w:space="0" w:color="auto"/>
        <w:right w:val="none" w:sz="0" w:space="0" w:color="auto"/>
      </w:divBdr>
    </w:div>
    <w:div w:id="457913744">
      <w:bodyDiv w:val="1"/>
      <w:marLeft w:val="0"/>
      <w:marRight w:val="0"/>
      <w:marTop w:val="0"/>
      <w:marBottom w:val="0"/>
      <w:divBdr>
        <w:top w:val="none" w:sz="0" w:space="0" w:color="auto"/>
        <w:left w:val="none" w:sz="0" w:space="0" w:color="auto"/>
        <w:bottom w:val="none" w:sz="0" w:space="0" w:color="auto"/>
        <w:right w:val="none" w:sz="0" w:space="0" w:color="auto"/>
      </w:divBdr>
    </w:div>
    <w:div w:id="458496287">
      <w:bodyDiv w:val="1"/>
      <w:marLeft w:val="0"/>
      <w:marRight w:val="0"/>
      <w:marTop w:val="0"/>
      <w:marBottom w:val="0"/>
      <w:divBdr>
        <w:top w:val="none" w:sz="0" w:space="0" w:color="auto"/>
        <w:left w:val="none" w:sz="0" w:space="0" w:color="auto"/>
        <w:bottom w:val="none" w:sz="0" w:space="0" w:color="auto"/>
        <w:right w:val="none" w:sz="0" w:space="0" w:color="auto"/>
      </w:divBdr>
    </w:div>
    <w:div w:id="463276953">
      <w:bodyDiv w:val="1"/>
      <w:marLeft w:val="0"/>
      <w:marRight w:val="0"/>
      <w:marTop w:val="0"/>
      <w:marBottom w:val="0"/>
      <w:divBdr>
        <w:top w:val="none" w:sz="0" w:space="0" w:color="auto"/>
        <w:left w:val="none" w:sz="0" w:space="0" w:color="auto"/>
        <w:bottom w:val="none" w:sz="0" w:space="0" w:color="auto"/>
        <w:right w:val="none" w:sz="0" w:space="0" w:color="auto"/>
      </w:divBdr>
    </w:div>
    <w:div w:id="482936339">
      <w:bodyDiv w:val="1"/>
      <w:marLeft w:val="0"/>
      <w:marRight w:val="0"/>
      <w:marTop w:val="0"/>
      <w:marBottom w:val="0"/>
      <w:divBdr>
        <w:top w:val="none" w:sz="0" w:space="0" w:color="auto"/>
        <w:left w:val="none" w:sz="0" w:space="0" w:color="auto"/>
        <w:bottom w:val="none" w:sz="0" w:space="0" w:color="auto"/>
        <w:right w:val="none" w:sz="0" w:space="0" w:color="auto"/>
      </w:divBdr>
    </w:div>
    <w:div w:id="549001445">
      <w:bodyDiv w:val="1"/>
      <w:marLeft w:val="0"/>
      <w:marRight w:val="0"/>
      <w:marTop w:val="0"/>
      <w:marBottom w:val="0"/>
      <w:divBdr>
        <w:top w:val="none" w:sz="0" w:space="0" w:color="auto"/>
        <w:left w:val="none" w:sz="0" w:space="0" w:color="auto"/>
        <w:bottom w:val="none" w:sz="0" w:space="0" w:color="auto"/>
        <w:right w:val="none" w:sz="0" w:space="0" w:color="auto"/>
      </w:divBdr>
    </w:div>
    <w:div w:id="568149567">
      <w:bodyDiv w:val="1"/>
      <w:marLeft w:val="0"/>
      <w:marRight w:val="0"/>
      <w:marTop w:val="0"/>
      <w:marBottom w:val="0"/>
      <w:divBdr>
        <w:top w:val="none" w:sz="0" w:space="0" w:color="auto"/>
        <w:left w:val="none" w:sz="0" w:space="0" w:color="auto"/>
        <w:bottom w:val="none" w:sz="0" w:space="0" w:color="auto"/>
        <w:right w:val="none" w:sz="0" w:space="0" w:color="auto"/>
      </w:divBdr>
    </w:div>
    <w:div w:id="597911738">
      <w:bodyDiv w:val="1"/>
      <w:marLeft w:val="0"/>
      <w:marRight w:val="0"/>
      <w:marTop w:val="0"/>
      <w:marBottom w:val="0"/>
      <w:divBdr>
        <w:top w:val="none" w:sz="0" w:space="0" w:color="auto"/>
        <w:left w:val="none" w:sz="0" w:space="0" w:color="auto"/>
        <w:bottom w:val="none" w:sz="0" w:space="0" w:color="auto"/>
        <w:right w:val="none" w:sz="0" w:space="0" w:color="auto"/>
      </w:divBdr>
    </w:div>
    <w:div w:id="604927155">
      <w:bodyDiv w:val="1"/>
      <w:marLeft w:val="0"/>
      <w:marRight w:val="0"/>
      <w:marTop w:val="0"/>
      <w:marBottom w:val="0"/>
      <w:divBdr>
        <w:top w:val="none" w:sz="0" w:space="0" w:color="auto"/>
        <w:left w:val="none" w:sz="0" w:space="0" w:color="auto"/>
        <w:bottom w:val="none" w:sz="0" w:space="0" w:color="auto"/>
        <w:right w:val="none" w:sz="0" w:space="0" w:color="auto"/>
      </w:divBdr>
    </w:div>
    <w:div w:id="627274160">
      <w:bodyDiv w:val="1"/>
      <w:marLeft w:val="0"/>
      <w:marRight w:val="0"/>
      <w:marTop w:val="0"/>
      <w:marBottom w:val="0"/>
      <w:divBdr>
        <w:top w:val="none" w:sz="0" w:space="0" w:color="auto"/>
        <w:left w:val="none" w:sz="0" w:space="0" w:color="auto"/>
        <w:bottom w:val="none" w:sz="0" w:space="0" w:color="auto"/>
        <w:right w:val="none" w:sz="0" w:space="0" w:color="auto"/>
      </w:divBdr>
    </w:div>
    <w:div w:id="653341380">
      <w:bodyDiv w:val="1"/>
      <w:marLeft w:val="0"/>
      <w:marRight w:val="0"/>
      <w:marTop w:val="0"/>
      <w:marBottom w:val="0"/>
      <w:divBdr>
        <w:top w:val="none" w:sz="0" w:space="0" w:color="auto"/>
        <w:left w:val="none" w:sz="0" w:space="0" w:color="auto"/>
        <w:bottom w:val="none" w:sz="0" w:space="0" w:color="auto"/>
        <w:right w:val="none" w:sz="0" w:space="0" w:color="auto"/>
      </w:divBdr>
    </w:div>
    <w:div w:id="666402789">
      <w:bodyDiv w:val="1"/>
      <w:marLeft w:val="0"/>
      <w:marRight w:val="0"/>
      <w:marTop w:val="0"/>
      <w:marBottom w:val="0"/>
      <w:divBdr>
        <w:top w:val="none" w:sz="0" w:space="0" w:color="auto"/>
        <w:left w:val="none" w:sz="0" w:space="0" w:color="auto"/>
        <w:bottom w:val="none" w:sz="0" w:space="0" w:color="auto"/>
        <w:right w:val="none" w:sz="0" w:space="0" w:color="auto"/>
      </w:divBdr>
    </w:div>
    <w:div w:id="669525859">
      <w:bodyDiv w:val="1"/>
      <w:marLeft w:val="0"/>
      <w:marRight w:val="0"/>
      <w:marTop w:val="0"/>
      <w:marBottom w:val="0"/>
      <w:divBdr>
        <w:top w:val="none" w:sz="0" w:space="0" w:color="auto"/>
        <w:left w:val="none" w:sz="0" w:space="0" w:color="auto"/>
        <w:bottom w:val="none" w:sz="0" w:space="0" w:color="auto"/>
        <w:right w:val="none" w:sz="0" w:space="0" w:color="auto"/>
      </w:divBdr>
    </w:div>
    <w:div w:id="687870556">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40832476">
      <w:bodyDiv w:val="1"/>
      <w:marLeft w:val="0"/>
      <w:marRight w:val="0"/>
      <w:marTop w:val="0"/>
      <w:marBottom w:val="0"/>
      <w:divBdr>
        <w:top w:val="none" w:sz="0" w:space="0" w:color="auto"/>
        <w:left w:val="none" w:sz="0" w:space="0" w:color="auto"/>
        <w:bottom w:val="none" w:sz="0" w:space="0" w:color="auto"/>
        <w:right w:val="none" w:sz="0" w:space="0" w:color="auto"/>
      </w:divBdr>
    </w:div>
    <w:div w:id="780148972">
      <w:bodyDiv w:val="1"/>
      <w:marLeft w:val="0"/>
      <w:marRight w:val="0"/>
      <w:marTop w:val="0"/>
      <w:marBottom w:val="0"/>
      <w:divBdr>
        <w:top w:val="none" w:sz="0" w:space="0" w:color="auto"/>
        <w:left w:val="none" w:sz="0" w:space="0" w:color="auto"/>
        <w:bottom w:val="none" w:sz="0" w:space="0" w:color="auto"/>
        <w:right w:val="none" w:sz="0" w:space="0" w:color="auto"/>
      </w:divBdr>
    </w:div>
    <w:div w:id="784929824">
      <w:bodyDiv w:val="1"/>
      <w:marLeft w:val="0"/>
      <w:marRight w:val="0"/>
      <w:marTop w:val="0"/>
      <w:marBottom w:val="0"/>
      <w:divBdr>
        <w:top w:val="none" w:sz="0" w:space="0" w:color="auto"/>
        <w:left w:val="none" w:sz="0" w:space="0" w:color="auto"/>
        <w:bottom w:val="none" w:sz="0" w:space="0" w:color="auto"/>
        <w:right w:val="none" w:sz="0" w:space="0" w:color="auto"/>
      </w:divBdr>
    </w:div>
    <w:div w:id="787166911">
      <w:bodyDiv w:val="1"/>
      <w:marLeft w:val="0"/>
      <w:marRight w:val="0"/>
      <w:marTop w:val="0"/>
      <w:marBottom w:val="0"/>
      <w:divBdr>
        <w:top w:val="none" w:sz="0" w:space="0" w:color="auto"/>
        <w:left w:val="none" w:sz="0" w:space="0" w:color="auto"/>
        <w:bottom w:val="none" w:sz="0" w:space="0" w:color="auto"/>
        <w:right w:val="none" w:sz="0" w:space="0" w:color="auto"/>
      </w:divBdr>
    </w:div>
    <w:div w:id="810093601">
      <w:bodyDiv w:val="1"/>
      <w:marLeft w:val="0"/>
      <w:marRight w:val="0"/>
      <w:marTop w:val="0"/>
      <w:marBottom w:val="0"/>
      <w:divBdr>
        <w:top w:val="none" w:sz="0" w:space="0" w:color="auto"/>
        <w:left w:val="none" w:sz="0" w:space="0" w:color="auto"/>
        <w:bottom w:val="none" w:sz="0" w:space="0" w:color="auto"/>
        <w:right w:val="none" w:sz="0" w:space="0" w:color="auto"/>
      </w:divBdr>
    </w:div>
    <w:div w:id="834302510">
      <w:bodyDiv w:val="1"/>
      <w:marLeft w:val="0"/>
      <w:marRight w:val="0"/>
      <w:marTop w:val="0"/>
      <w:marBottom w:val="0"/>
      <w:divBdr>
        <w:top w:val="none" w:sz="0" w:space="0" w:color="auto"/>
        <w:left w:val="none" w:sz="0" w:space="0" w:color="auto"/>
        <w:bottom w:val="none" w:sz="0" w:space="0" w:color="auto"/>
        <w:right w:val="none" w:sz="0" w:space="0" w:color="auto"/>
      </w:divBdr>
    </w:div>
    <w:div w:id="845755718">
      <w:bodyDiv w:val="1"/>
      <w:marLeft w:val="0"/>
      <w:marRight w:val="0"/>
      <w:marTop w:val="0"/>
      <w:marBottom w:val="0"/>
      <w:divBdr>
        <w:top w:val="none" w:sz="0" w:space="0" w:color="auto"/>
        <w:left w:val="none" w:sz="0" w:space="0" w:color="auto"/>
        <w:bottom w:val="none" w:sz="0" w:space="0" w:color="auto"/>
        <w:right w:val="none" w:sz="0" w:space="0" w:color="auto"/>
      </w:divBdr>
    </w:div>
    <w:div w:id="862672246">
      <w:bodyDiv w:val="1"/>
      <w:marLeft w:val="0"/>
      <w:marRight w:val="0"/>
      <w:marTop w:val="0"/>
      <w:marBottom w:val="0"/>
      <w:divBdr>
        <w:top w:val="none" w:sz="0" w:space="0" w:color="auto"/>
        <w:left w:val="none" w:sz="0" w:space="0" w:color="auto"/>
        <w:bottom w:val="none" w:sz="0" w:space="0" w:color="auto"/>
        <w:right w:val="none" w:sz="0" w:space="0" w:color="auto"/>
      </w:divBdr>
    </w:div>
    <w:div w:id="863908308">
      <w:bodyDiv w:val="1"/>
      <w:marLeft w:val="0"/>
      <w:marRight w:val="0"/>
      <w:marTop w:val="0"/>
      <w:marBottom w:val="0"/>
      <w:divBdr>
        <w:top w:val="none" w:sz="0" w:space="0" w:color="auto"/>
        <w:left w:val="none" w:sz="0" w:space="0" w:color="auto"/>
        <w:bottom w:val="none" w:sz="0" w:space="0" w:color="auto"/>
        <w:right w:val="none" w:sz="0" w:space="0" w:color="auto"/>
      </w:divBdr>
    </w:div>
    <w:div w:id="900752117">
      <w:bodyDiv w:val="1"/>
      <w:marLeft w:val="0"/>
      <w:marRight w:val="0"/>
      <w:marTop w:val="0"/>
      <w:marBottom w:val="0"/>
      <w:divBdr>
        <w:top w:val="none" w:sz="0" w:space="0" w:color="auto"/>
        <w:left w:val="none" w:sz="0" w:space="0" w:color="auto"/>
        <w:bottom w:val="none" w:sz="0" w:space="0" w:color="auto"/>
        <w:right w:val="none" w:sz="0" w:space="0" w:color="auto"/>
      </w:divBdr>
    </w:div>
    <w:div w:id="901871785">
      <w:bodyDiv w:val="1"/>
      <w:marLeft w:val="0"/>
      <w:marRight w:val="0"/>
      <w:marTop w:val="0"/>
      <w:marBottom w:val="0"/>
      <w:divBdr>
        <w:top w:val="none" w:sz="0" w:space="0" w:color="auto"/>
        <w:left w:val="none" w:sz="0" w:space="0" w:color="auto"/>
        <w:bottom w:val="none" w:sz="0" w:space="0" w:color="auto"/>
        <w:right w:val="none" w:sz="0" w:space="0" w:color="auto"/>
      </w:divBdr>
    </w:div>
    <w:div w:id="909265748">
      <w:bodyDiv w:val="1"/>
      <w:marLeft w:val="0"/>
      <w:marRight w:val="0"/>
      <w:marTop w:val="0"/>
      <w:marBottom w:val="0"/>
      <w:divBdr>
        <w:top w:val="none" w:sz="0" w:space="0" w:color="auto"/>
        <w:left w:val="none" w:sz="0" w:space="0" w:color="auto"/>
        <w:bottom w:val="none" w:sz="0" w:space="0" w:color="auto"/>
        <w:right w:val="none" w:sz="0" w:space="0" w:color="auto"/>
      </w:divBdr>
    </w:div>
    <w:div w:id="911937351">
      <w:bodyDiv w:val="1"/>
      <w:marLeft w:val="0"/>
      <w:marRight w:val="0"/>
      <w:marTop w:val="0"/>
      <w:marBottom w:val="0"/>
      <w:divBdr>
        <w:top w:val="none" w:sz="0" w:space="0" w:color="auto"/>
        <w:left w:val="none" w:sz="0" w:space="0" w:color="auto"/>
        <w:bottom w:val="none" w:sz="0" w:space="0" w:color="auto"/>
        <w:right w:val="none" w:sz="0" w:space="0" w:color="auto"/>
      </w:divBdr>
    </w:div>
    <w:div w:id="925268567">
      <w:bodyDiv w:val="1"/>
      <w:marLeft w:val="0"/>
      <w:marRight w:val="0"/>
      <w:marTop w:val="0"/>
      <w:marBottom w:val="0"/>
      <w:divBdr>
        <w:top w:val="none" w:sz="0" w:space="0" w:color="auto"/>
        <w:left w:val="none" w:sz="0" w:space="0" w:color="auto"/>
        <w:bottom w:val="none" w:sz="0" w:space="0" w:color="auto"/>
        <w:right w:val="none" w:sz="0" w:space="0" w:color="auto"/>
      </w:divBdr>
    </w:div>
    <w:div w:id="971902856">
      <w:bodyDiv w:val="1"/>
      <w:marLeft w:val="0"/>
      <w:marRight w:val="0"/>
      <w:marTop w:val="0"/>
      <w:marBottom w:val="0"/>
      <w:divBdr>
        <w:top w:val="none" w:sz="0" w:space="0" w:color="auto"/>
        <w:left w:val="none" w:sz="0" w:space="0" w:color="auto"/>
        <w:bottom w:val="none" w:sz="0" w:space="0" w:color="auto"/>
        <w:right w:val="none" w:sz="0" w:space="0" w:color="auto"/>
      </w:divBdr>
    </w:div>
    <w:div w:id="986938067">
      <w:bodyDiv w:val="1"/>
      <w:marLeft w:val="0"/>
      <w:marRight w:val="0"/>
      <w:marTop w:val="0"/>
      <w:marBottom w:val="0"/>
      <w:divBdr>
        <w:top w:val="none" w:sz="0" w:space="0" w:color="auto"/>
        <w:left w:val="none" w:sz="0" w:space="0" w:color="auto"/>
        <w:bottom w:val="none" w:sz="0" w:space="0" w:color="auto"/>
        <w:right w:val="none" w:sz="0" w:space="0" w:color="auto"/>
      </w:divBdr>
    </w:div>
    <w:div w:id="992951701">
      <w:bodyDiv w:val="1"/>
      <w:marLeft w:val="0"/>
      <w:marRight w:val="0"/>
      <w:marTop w:val="0"/>
      <w:marBottom w:val="0"/>
      <w:divBdr>
        <w:top w:val="none" w:sz="0" w:space="0" w:color="auto"/>
        <w:left w:val="none" w:sz="0" w:space="0" w:color="auto"/>
        <w:bottom w:val="none" w:sz="0" w:space="0" w:color="auto"/>
        <w:right w:val="none" w:sz="0" w:space="0" w:color="auto"/>
      </w:divBdr>
    </w:div>
    <w:div w:id="1041394446">
      <w:bodyDiv w:val="1"/>
      <w:marLeft w:val="0"/>
      <w:marRight w:val="0"/>
      <w:marTop w:val="0"/>
      <w:marBottom w:val="0"/>
      <w:divBdr>
        <w:top w:val="none" w:sz="0" w:space="0" w:color="auto"/>
        <w:left w:val="none" w:sz="0" w:space="0" w:color="auto"/>
        <w:bottom w:val="none" w:sz="0" w:space="0" w:color="auto"/>
        <w:right w:val="none" w:sz="0" w:space="0" w:color="auto"/>
      </w:divBdr>
    </w:div>
    <w:div w:id="1047220569">
      <w:bodyDiv w:val="1"/>
      <w:marLeft w:val="0"/>
      <w:marRight w:val="0"/>
      <w:marTop w:val="0"/>
      <w:marBottom w:val="0"/>
      <w:divBdr>
        <w:top w:val="none" w:sz="0" w:space="0" w:color="auto"/>
        <w:left w:val="none" w:sz="0" w:space="0" w:color="auto"/>
        <w:bottom w:val="none" w:sz="0" w:space="0" w:color="auto"/>
        <w:right w:val="none" w:sz="0" w:space="0" w:color="auto"/>
      </w:divBdr>
    </w:div>
    <w:div w:id="1057896272">
      <w:bodyDiv w:val="1"/>
      <w:marLeft w:val="0"/>
      <w:marRight w:val="0"/>
      <w:marTop w:val="0"/>
      <w:marBottom w:val="0"/>
      <w:divBdr>
        <w:top w:val="none" w:sz="0" w:space="0" w:color="auto"/>
        <w:left w:val="none" w:sz="0" w:space="0" w:color="auto"/>
        <w:bottom w:val="none" w:sz="0" w:space="0" w:color="auto"/>
        <w:right w:val="none" w:sz="0" w:space="0" w:color="auto"/>
      </w:divBdr>
    </w:div>
    <w:div w:id="1059280476">
      <w:bodyDiv w:val="1"/>
      <w:marLeft w:val="0"/>
      <w:marRight w:val="0"/>
      <w:marTop w:val="0"/>
      <w:marBottom w:val="0"/>
      <w:divBdr>
        <w:top w:val="none" w:sz="0" w:space="0" w:color="auto"/>
        <w:left w:val="none" w:sz="0" w:space="0" w:color="auto"/>
        <w:bottom w:val="none" w:sz="0" w:space="0" w:color="auto"/>
        <w:right w:val="none" w:sz="0" w:space="0" w:color="auto"/>
      </w:divBdr>
    </w:div>
    <w:div w:id="1076132133">
      <w:bodyDiv w:val="1"/>
      <w:marLeft w:val="0"/>
      <w:marRight w:val="0"/>
      <w:marTop w:val="0"/>
      <w:marBottom w:val="0"/>
      <w:divBdr>
        <w:top w:val="none" w:sz="0" w:space="0" w:color="auto"/>
        <w:left w:val="none" w:sz="0" w:space="0" w:color="auto"/>
        <w:bottom w:val="none" w:sz="0" w:space="0" w:color="auto"/>
        <w:right w:val="none" w:sz="0" w:space="0" w:color="auto"/>
      </w:divBdr>
    </w:div>
    <w:div w:id="1107965284">
      <w:bodyDiv w:val="1"/>
      <w:marLeft w:val="0"/>
      <w:marRight w:val="0"/>
      <w:marTop w:val="0"/>
      <w:marBottom w:val="0"/>
      <w:divBdr>
        <w:top w:val="none" w:sz="0" w:space="0" w:color="auto"/>
        <w:left w:val="none" w:sz="0" w:space="0" w:color="auto"/>
        <w:bottom w:val="none" w:sz="0" w:space="0" w:color="auto"/>
        <w:right w:val="none" w:sz="0" w:space="0" w:color="auto"/>
      </w:divBdr>
    </w:div>
    <w:div w:id="1162350514">
      <w:bodyDiv w:val="1"/>
      <w:marLeft w:val="0"/>
      <w:marRight w:val="0"/>
      <w:marTop w:val="0"/>
      <w:marBottom w:val="0"/>
      <w:divBdr>
        <w:top w:val="none" w:sz="0" w:space="0" w:color="auto"/>
        <w:left w:val="none" w:sz="0" w:space="0" w:color="auto"/>
        <w:bottom w:val="none" w:sz="0" w:space="0" w:color="auto"/>
        <w:right w:val="none" w:sz="0" w:space="0" w:color="auto"/>
      </w:divBdr>
    </w:div>
    <w:div w:id="1172601140">
      <w:bodyDiv w:val="1"/>
      <w:marLeft w:val="0"/>
      <w:marRight w:val="0"/>
      <w:marTop w:val="0"/>
      <w:marBottom w:val="0"/>
      <w:divBdr>
        <w:top w:val="none" w:sz="0" w:space="0" w:color="auto"/>
        <w:left w:val="none" w:sz="0" w:space="0" w:color="auto"/>
        <w:bottom w:val="none" w:sz="0" w:space="0" w:color="auto"/>
        <w:right w:val="none" w:sz="0" w:space="0" w:color="auto"/>
      </w:divBdr>
    </w:div>
    <w:div w:id="1194348638">
      <w:bodyDiv w:val="1"/>
      <w:marLeft w:val="0"/>
      <w:marRight w:val="0"/>
      <w:marTop w:val="0"/>
      <w:marBottom w:val="0"/>
      <w:divBdr>
        <w:top w:val="none" w:sz="0" w:space="0" w:color="auto"/>
        <w:left w:val="none" w:sz="0" w:space="0" w:color="auto"/>
        <w:bottom w:val="none" w:sz="0" w:space="0" w:color="auto"/>
        <w:right w:val="none" w:sz="0" w:space="0" w:color="auto"/>
      </w:divBdr>
    </w:div>
    <w:div w:id="1232890306">
      <w:bodyDiv w:val="1"/>
      <w:marLeft w:val="0"/>
      <w:marRight w:val="0"/>
      <w:marTop w:val="0"/>
      <w:marBottom w:val="0"/>
      <w:divBdr>
        <w:top w:val="none" w:sz="0" w:space="0" w:color="auto"/>
        <w:left w:val="none" w:sz="0" w:space="0" w:color="auto"/>
        <w:bottom w:val="none" w:sz="0" w:space="0" w:color="auto"/>
        <w:right w:val="none" w:sz="0" w:space="0" w:color="auto"/>
      </w:divBdr>
    </w:div>
    <w:div w:id="1246838137">
      <w:bodyDiv w:val="1"/>
      <w:marLeft w:val="0"/>
      <w:marRight w:val="0"/>
      <w:marTop w:val="0"/>
      <w:marBottom w:val="0"/>
      <w:divBdr>
        <w:top w:val="none" w:sz="0" w:space="0" w:color="auto"/>
        <w:left w:val="none" w:sz="0" w:space="0" w:color="auto"/>
        <w:bottom w:val="none" w:sz="0" w:space="0" w:color="auto"/>
        <w:right w:val="none" w:sz="0" w:space="0" w:color="auto"/>
      </w:divBdr>
    </w:div>
    <w:div w:id="1250626528">
      <w:bodyDiv w:val="1"/>
      <w:marLeft w:val="0"/>
      <w:marRight w:val="0"/>
      <w:marTop w:val="0"/>
      <w:marBottom w:val="0"/>
      <w:divBdr>
        <w:top w:val="none" w:sz="0" w:space="0" w:color="auto"/>
        <w:left w:val="none" w:sz="0" w:space="0" w:color="auto"/>
        <w:bottom w:val="none" w:sz="0" w:space="0" w:color="auto"/>
        <w:right w:val="none" w:sz="0" w:space="0" w:color="auto"/>
      </w:divBdr>
    </w:div>
    <w:div w:id="1252356063">
      <w:bodyDiv w:val="1"/>
      <w:marLeft w:val="0"/>
      <w:marRight w:val="0"/>
      <w:marTop w:val="0"/>
      <w:marBottom w:val="0"/>
      <w:divBdr>
        <w:top w:val="none" w:sz="0" w:space="0" w:color="auto"/>
        <w:left w:val="none" w:sz="0" w:space="0" w:color="auto"/>
        <w:bottom w:val="none" w:sz="0" w:space="0" w:color="auto"/>
        <w:right w:val="none" w:sz="0" w:space="0" w:color="auto"/>
      </w:divBdr>
    </w:div>
    <w:div w:id="1260333880">
      <w:bodyDiv w:val="1"/>
      <w:marLeft w:val="0"/>
      <w:marRight w:val="0"/>
      <w:marTop w:val="0"/>
      <w:marBottom w:val="0"/>
      <w:divBdr>
        <w:top w:val="none" w:sz="0" w:space="0" w:color="auto"/>
        <w:left w:val="none" w:sz="0" w:space="0" w:color="auto"/>
        <w:bottom w:val="none" w:sz="0" w:space="0" w:color="auto"/>
        <w:right w:val="none" w:sz="0" w:space="0" w:color="auto"/>
      </w:divBdr>
    </w:div>
    <w:div w:id="1291471802">
      <w:bodyDiv w:val="1"/>
      <w:marLeft w:val="0"/>
      <w:marRight w:val="0"/>
      <w:marTop w:val="0"/>
      <w:marBottom w:val="0"/>
      <w:divBdr>
        <w:top w:val="none" w:sz="0" w:space="0" w:color="auto"/>
        <w:left w:val="none" w:sz="0" w:space="0" w:color="auto"/>
        <w:bottom w:val="none" w:sz="0" w:space="0" w:color="auto"/>
        <w:right w:val="none" w:sz="0" w:space="0" w:color="auto"/>
      </w:divBdr>
    </w:div>
    <w:div w:id="1297763568">
      <w:bodyDiv w:val="1"/>
      <w:marLeft w:val="0"/>
      <w:marRight w:val="0"/>
      <w:marTop w:val="0"/>
      <w:marBottom w:val="0"/>
      <w:divBdr>
        <w:top w:val="none" w:sz="0" w:space="0" w:color="auto"/>
        <w:left w:val="none" w:sz="0" w:space="0" w:color="auto"/>
        <w:bottom w:val="none" w:sz="0" w:space="0" w:color="auto"/>
        <w:right w:val="none" w:sz="0" w:space="0" w:color="auto"/>
      </w:divBdr>
    </w:div>
    <w:div w:id="1306928263">
      <w:bodyDiv w:val="1"/>
      <w:marLeft w:val="0"/>
      <w:marRight w:val="0"/>
      <w:marTop w:val="0"/>
      <w:marBottom w:val="0"/>
      <w:divBdr>
        <w:top w:val="none" w:sz="0" w:space="0" w:color="auto"/>
        <w:left w:val="none" w:sz="0" w:space="0" w:color="auto"/>
        <w:bottom w:val="none" w:sz="0" w:space="0" w:color="auto"/>
        <w:right w:val="none" w:sz="0" w:space="0" w:color="auto"/>
      </w:divBdr>
    </w:div>
    <w:div w:id="1310401884">
      <w:bodyDiv w:val="1"/>
      <w:marLeft w:val="0"/>
      <w:marRight w:val="0"/>
      <w:marTop w:val="0"/>
      <w:marBottom w:val="0"/>
      <w:divBdr>
        <w:top w:val="none" w:sz="0" w:space="0" w:color="auto"/>
        <w:left w:val="none" w:sz="0" w:space="0" w:color="auto"/>
        <w:bottom w:val="none" w:sz="0" w:space="0" w:color="auto"/>
        <w:right w:val="none" w:sz="0" w:space="0" w:color="auto"/>
      </w:divBdr>
    </w:div>
    <w:div w:id="1334650965">
      <w:bodyDiv w:val="1"/>
      <w:marLeft w:val="0"/>
      <w:marRight w:val="0"/>
      <w:marTop w:val="0"/>
      <w:marBottom w:val="0"/>
      <w:divBdr>
        <w:top w:val="none" w:sz="0" w:space="0" w:color="auto"/>
        <w:left w:val="none" w:sz="0" w:space="0" w:color="auto"/>
        <w:bottom w:val="none" w:sz="0" w:space="0" w:color="auto"/>
        <w:right w:val="none" w:sz="0" w:space="0" w:color="auto"/>
      </w:divBdr>
    </w:div>
    <w:div w:id="1347052600">
      <w:bodyDiv w:val="1"/>
      <w:marLeft w:val="0"/>
      <w:marRight w:val="0"/>
      <w:marTop w:val="0"/>
      <w:marBottom w:val="0"/>
      <w:divBdr>
        <w:top w:val="none" w:sz="0" w:space="0" w:color="auto"/>
        <w:left w:val="none" w:sz="0" w:space="0" w:color="auto"/>
        <w:bottom w:val="none" w:sz="0" w:space="0" w:color="auto"/>
        <w:right w:val="none" w:sz="0" w:space="0" w:color="auto"/>
      </w:divBdr>
    </w:div>
    <w:div w:id="1399749185">
      <w:bodyDiv w:val="1"/>
      <w:marLeft w:val="0"/>
      <w:marRight w:val="0"/>
      <w:marTop w:val="0"/>
      <w:marBottom w:val="0"/>
      <w:divBdr>
        <w:top w:val="none" w:sz="0" w:space="0" w:color="auto"/>
        <w:left w:val="none" w:sz="0" w:space="0" w:color="auto"/>
        <w:bottom w:val="none" w:sz="0" w:space="0" w:color="auto"/>
        <w:right w:val="none" w:sz="0" w:space="0" w:color="auto"/>
      </w:divBdr>
    </w:div>
    <w:div w:id="1406149710">
      <w:bodyDiv w:val="1"/>
      <w:marLeft w:val="0"/>
      <w:marRight w:val="0"/>
      <w:marTop w:val="0"/>
      <w:marBottom w:val="0"/>
      <w:divBdr>
        <w:top w:val="none" w:sz="0" w:space="0" w:color="auto"/>
        <w:left w:val="none" w:sz="0" w:space="0" w:color="auto"/>
        <w:bottom w:val="none" w:sz="0" w:space="0" w:color="auto"/>
        <w:right w:val="none" w:sz="0" w:space="0" w:color="auto"/>
      </w:divBdr>
    </w:div>
    <w:div w:id="1433088683">
      <w:bodyDiv w:val="1"/>
      <w:marLeft w:val="0"/>
      <w:marRight w:val="0"/>
      <w:marTop w:val="0"/>
      <w:marBottom w:val="0"/>
      <w:divBdr>
        <w:top w:val="none" w:sz="0" w:space="0" w:color="auto"/>
        <w:left w:val="none" w:sz="0" w:space="0" w:color="auto"/>
        <w:bottom w:val="none" w:sz="0" w:space="0" w:color="auto"/>
        <w:right w:val="none" w:sz="0" w:space="0" w:color="auto"/>
      </w:divBdr>
    </w:div>
    <w:div w:id="1438519353">
      <w:bodyDiv w:val="1"/>
      <w:marLeft w:val="0"/>
      <w:marRight w:val="0"/>
      <w:marTop w:val="0"/>
      <w:marBottom w:val="0"/>
      <w:divBdr>
        <w:top w:val="none" w:sz="0" w:space="0" w:color="auto"/>
        <w:left w:val="none" w:sz="0" w:space="0" w:color="auto"/>
        <w:bottom w:val="none" w:sz="0" w:space="0" w:color="auto"/>
        <w:right w:val="none" w:sz="0" w:space="0" w:color="auto"/>
      </w:divBdr>
    </w:div>
    <w:div w:id="1450469928">
      <w:bodyDiv w:val="1"/>
      <w:marLeft w:val="0"/>
      <w:marRight w:val="0"/>
      <w:marTop w:val="0"/>
      <w:marBottom w:val="0"/>
      <w:divBdr>
        <w:top w:val="none" w:sz="0" w:space="0" w:color="auto"/>
        <w:left w:val="none" w:sz="0" w:space="0" w:color="auto"/>
        <w:bottom w:val="none" w:sz="0" w:space="0" w:color="auto"/>
        <w:right w:val="none" w:sz="0" w:space="0" w:color="auto"/>
      </w:divBdr>
    </w:div>
    <w:div w:id="1487210521">
      <w:bodyDiv w:val="1"/>
      <w:marLeft w:val="0"/>
      <w:marRight w:val="0"/>
      <w:marTop w:val="0"/>
      <w:marBottom w:val="0"/>
      <w:divBdr>
        <w:top w:val="none" w:sz="0" w:space="0" w:color="auto"/>
        <w:left w:val="none" w:sz="0" w:space="0" w:color="auto"/>
        <w:bottom w:val="none" w:sz="0" w:space="0" w:color="auto"/>
        <w:right w:val="none" w:sz="0" w:space="0" w:color="auto"/>
      </w:divBdr>
    </w:div>
    <w:div w:id="1513567979">
      <w:bodyDiv w:val="1"/>
      <w:marLeft w:val="0"/>
      <w:marRight w:val="0"/>
      <w:marTop w:val="0"/>
      <w:marBottom w:val="0"/>
      <w:divBdr>
        <w:top w:val="none" w:sz="0" w:space="0" w:color="auto"/>
        <w:left w:val="none" w:sz="0" w:space="0" w:color="auto"/>
        <w:bottom w:val="none" w:sz="0" w:space="0" w:color="auto"/>
        <w:right w:val="none" w:sz="0" w:space="0" w:color="auto"/>
      </w:divBdr>
    </w:div>
    <w:div w:id="1523781788">
      <w:bodyDiv w:val="1"/>
      <w:marLeft w:val="0"/>
      <w:marRight w:val="0"/>
      <w:marTop w:val="0"/>
      <w:marBottom w:val="0"/>
      <w:divBdr>
        <w:top w:val="none" w:sz="0" w:space="0" w:color="auto"/>
        <w:left w:val="none" w:sz="0" w:space="0" w:color="auto"/>
        <w:bottom w:val="none" w:sz="0" w:space="0" w:color="auto"/>
        <w:right w:val="none" w:sz="0" w:space="0" w:color="auto"/>
      </w:divBdr>
    </w:div>
    <w:div w:id="1524779076">
      <w:bodyDiv w:val="1"/>
      <w:marLeft w:val="0"/>
      <w:marRight w:val="0"/>
      <w:marTop w:val="0"/>
      <w:marBottom w:val="0"/>
      <w:divBdr>
        <w:top w:val="none" w:sz="0" w:space="0" w:color="auto"/>
        <w:left w:val="none" w:sz="0" w:space="0" w:color="auto"/>
        <w:bottom w:val="none" w:sz="0" w:space="0" w:color="auto"/>
        <w:right w:val="none" w:sz="0" w:space="0" w:color="auto"/>
      </w:divBdr>
    </w:div>
    <w:div w:id="1571236577">
      <w:bodyDiv w:val="1"/>
      <w:marLeft w:val="0"/>
      <w:marRight w:val="0"/>
      <w:marTop w:val="0"/>
      <w:marBottom w:val="0"/>
      <w:divBdr>
        <w:top w:val="none" w:sz="0" w:space="0" w:color="auto"/>
        <w:left w:val="none" w:sz="0" w:space="0" w:color="auto"/>
        <w:bottom w:val="none" w:sz="0" w:space="0" w:color="auto"/>
        <w:right w:val="none" w:sz="0" w:space="0" w:color="auto"/>
      </w:divBdr>
    </w:div>
    <w:div w:id="1595551674">
      <w:bodyDiv w:val="1"/>
      <w:marLeft w:val="0"/>
      <w:marRight w:val="0"/>
      <w:marTop w:val="0"/>
      <w:marBottom w:val="0"/>
      <w:divBdr>
        <w:top w:val="none" w:sz="0" w:space="0" w:color="auto"/>
        <w:left w:val="none" w:sz="0" w:space="0" w:color="auto"/>
        <w:bottom w:val="none" w:sz="0" w:space="0" w:color="auto"/>
        <w:right w:val="none" w:sz="0" w:space="0" w:color="auto"/>
      </w:divBdr>
    </w:div>
    <w:div w:id="1630823970">
      <w:bodyDiv w:val="1"/>
      <w:marLeft w:val="0"/>
      <w:marRight w:val="0"/>
      <w:marTop w:val="0"/>
      <w:marBottom w:val="0"/>
      <w:divBdr>
        <w:top w:val="none" w:sz="0" w:space="0" w:color="auto"/>
        <w:left w:val="none" w:sz="0" w:space="0" w:color="auto"/>
        <w:bottom w:val="none" w:sz="0" w:space="0" w:color="auto"/>
        <w:right w:val="none" w:sz="0" w:space="0" w:color="auto"/>
      </w:divBdr>
    </w:div>
    <w:div w:id="1645042153">
      <w:bodyDiv w:val="1"/>
      <w:marLeft w:val="0"/>
      <w:marRight w:val="0"/>
      <w:marTop w:val="0"/>
      <w:marBottom w:val="0"/>
      <w:divBdr>
        <w:top w:val="none" w:sz="0" w:space="0" w:color="auto"/>
        <w:left w:val="none" w:sz="0" w:space="0" w:color="auto"/>
        <w:bottom w:val="none" w:sz="0" w:space="0" w:color="auto"/>
        <w:right w:val="none" w:sz="0" w:space="0" w:color="auto"/>
      </w:divBdr>
    </w:div>
    <w:div w:id="1645548052">
      <w:bodyDiv w:val="1"/>
      <w:marLeft w:val="0"/>
      <w:marRight w:val="0"/>
      <w:marTop w:val="0"/>
      <w:marBottom w:val="0"/>
      <w:divBdr>
        <w:top w:val="none" w:sz="0" w:space="0" w:color="auto"/>
        <w:left w:val="none" w:sz="0" w:space="0" w:color="auto"/>
        <w:bottom w:val="none" w:sz="0" w:space="0" w:color="auto"/>
        <w:right w:val="none" w:sz="0" w:space="0" w:color="auto"/>
      </w:divBdr>
    </w:div>
    <w:div w:id="1663655380">
      <w:bodyDiv w:val="1"/>
      <w:marLeft w:val="0"/>
      <w:marRight w:val="0"/>
      <w:marTop w:val="0"/>
      <w:marBottom w:val="0"/>
      <w:divBdr>
        <w:top w:val="none" w:sz="0" w:space="0" w:color="auto"/>
        <w:left w:val="none" w:sz="0" w:space="0" w:color="auto"/>
        <w:bottom w:val="none" w:sz="0" w:space="0" w:color="auto"/>
        <w:right w:val="none" w:sz="0" w:space="0" w:color="auto"/>
      </w:divBdr>
    </w:div>
    <w:div w:id="1683193802">
      <w:bodyDiv w:val="1"/>
      <w:marLeft w:val="0"/>
      <w:marRight w:val="0"/>
      <w:marTop w:val="0"/>
      <w:marBottom w:val="0"/>
      <w:divBdr>
        <w:top w:val="none" w:sz="0" w:space="0" w:color="auto"/>
        <w:left w:val="none" w:sz="0" w:space="0" w:color="auto"/>
        <w:bottom w:val="none" w:sz="0" w:space="0" w:color="auto"/>
        <w:right w:val="none" w:sz="0" w:space="0" w:color="auto"/>
      </w:divBdr>
    </w:div>
    <w:div w:id="1719891393">
      <w:bodyDiv w:val="1"/>
      <w:marLeft w:val="0"/>
      <w:marRight w:val="0"/>
      <w:marTop w:val="0"/>
      <w:marBottom w:val="0"/>
      <w:divBdr>
        <w:top w:val="none" w:sz="0" w:space="0" w:color="auto"/>
        <w:left w:val="none" w:sz="0" w:space="0" w:color="auto"/>
        <w:bottom w:val="none" w:sz="0" w:space="0" w:color="auto"/>
        <w:right w:val="none" w:sz="0" w:space="0" w:color="auto"/>
      </w:divBdr>
    </w:div>
    <w:div w:id="1770078796">
      <w:bodyDiv w:val="1"/>
      <w:marLeft w:val="0"/>
      <w:marRight w:val="0"/>
      <w:marTop w:val="0"/>
      <w:marBottom w:val="0"/>
      <w:divBdr>
        <w:top w:val="none" w:sz="0" w:space="0" w:color="auto"/>
        <w:left w:val="none" w:sz="0" w:space="0" w:color="auto"/>
        <w:bottom w:val="none" w:sz="0" w:space="0" w:color="auto"/>
        <w:right w:val="none" w:sz="0" w:space="0" w:color="auto"/>
      </w:divBdr>
    </w:div>
    <w:div w:id="1772554001">
      <w:bodyDiv w:val="1"/>
      <w:marLeft w:val="0"/>
      <w:marRight w:val="0"/>
      <w:marTop w:val="0"/>
      <w:marBottom w:val="0"/>
      <w:divBdr>
        <w:top w:val="none" w:sz="0" w:space="0" w:color="auto"/>
        <w:left w:val="none" w:sz="0" w:space="0" w:color="auto"/>
        <w:bottom w:val="none" w:sz="0" w:space="0" w:color="auto"/>
        <w:right w:val="none" w:sz="0" w:space="0" w:color="auto"/>
      </w:divBdr>
    </w:div>
    <w:div w:id="1775981343">
      <w:bodyDiv w:val="1"/>
      <w:marLeft w:val="0"/>
      <w:marRight w:val="0"/>
      <w:marTop w:val="0"/>
      <w:marBottom w:val="0"/>
      <w:divBdr>
        <w:top w:val="none" w:sz="0" w:space="0" w:color="auto"/>
        <w:left w:val="none" w:sz="0" w:space="0" w:color="auto"/>
        <w:bottom w:val="none" w:sz="0" w:space="0" w:color="auto"/>
        <w:right w:val="none" w:sz="0" w:space="0" w:color="auto"/>
      </w:divBdr>
    </w:div>
    <w:div w:id="1787701620">
      <w:bodyDiv w:val="1"/>
      <w:marLeft w:val="0"/>
      <w:marRight w:val="0"/>
      <w:marTop w:val="0"/>
      <w:marBottom w:val="0"/>
      <w:divBdr>
        <w:top w:val="none" w:sz="0" w:space="0" w:color="auto"/>
        <w:left w:val="none" w:sz="0" w:space="0" w:color="auto"/>
        <w:bottom w:val="none" w:sz="0" w:space="0" w:color="auto"/>
        <w:right w:val="none" w:sz="0" w:space="0" w:color="auto"/>
      </w:divBdr>
    </w:div>
    <w:div w:id="1857376942">
      <w:bodyDiv w:val="1"/>
      <w:marLeft w:val="0"/>
      <w:marRight w:val="0"/>
      <w:marTop w:val="0"/>
      <w:marBottom w:val="0"/>
      <w:divBdr>
        <w:top w:val="none" w:sz="0" w:space="0" w:color="auto"/>
        <w:left w:val="none" w:sz="0" w:space="0" w:color="auto"/>
        <w:bottom w:val="none" w:sz="0" w:space="0" w:color="auto"/>
        <w:right w:val="none" w:sz="0" w:space="0" w:color="auto"/>
      </w:divBdr>
    </w:div>
    <w:div w:id="1900360540">
      <w:bodyDiv w:val="1"/>
      <w:marLeft w:val="0"/>
      <w:marRight w:val="0"/>
      <w:marTop w:val="0"/>
      <w:marBottom w:val="0"/>
      <w:divBdr>
        <w:top w:val="none" w:sz="0" w:space="0" w:color="auto"/>
        <w:left w:val="none" w:sz="0" w:space="0" w:color="auto"/>
        <w:bottom w:val="none" w:sz="0" w:space="0" w:color="auto"/>
        <w:right w:val="none" w:sz="0" w:space="0" w:color="auto"/>
      </w:divBdr>
    </w:div>
    <w:div w:id="1909724640">
      <w:bodyDiv w:val="1"/>
      <w:marLeft w:val="0"/>
      <w:marRight w:val="0"/>
      <w:marTop w:val="0"/>
      <w:marBottom w:val="0"/>
      <w:divBdr>
        <w:top w:val="none" w:sz="0" w:space="0" w:color="auto"/>
        <w:left w:val="none" w:sz="0" w:space="0" w:color="auto"/>
        <w:bottom w:val="none" w:sz="0" w:space="0" w:color="auto"/>
        <w:right w:val="none" w:sz="0" w:space="0" w:color="auto"/>
      </w:divBdr>
    </w:div>
    <w:div w:id="1935361532">
      <w:bodyDiv w:val="1"/>
      <w:marLeft w:val="0"/>
      <w:marRight w:val="0"/>
      <w:marTop w:val="0"/>
      <w:marBottom w:val="0"/>
      <w:divBdr>
        <w:top w:val="none" w:sz="0" w:space="0" w:color="auto"/>
        <w:left w:val="none" w:sz="0" w:space="0" w:color="auto"/>
        <w:bottom w:val="none" w:sz="0" w:space="0" w:color="auto"/>
        <w:right w:val="none" w:sz="0" w:space="0" w:color="auto"/>
      </w:divBdr>
    </w:div>
    <w:div w:id="1955943046">
      <w:bodyDiv w:val="1"/>
      <w:marLeft w:val="0"/>
      <w:marRight w:val="0"/>
      <w:marTop w:val="0"/>
      <w:marBottom w:val="0"/>
      <w:divBdr>
        <w:top w:val="none" w:sz="0" w:space="0" w:color="auto"/>
        <w:left w:val="none" w:sz="0" w:space="0" w:color="auto"/>
        <w:bottom w:val="none" w:sz="0" w:space="0" w:color="auto"/>
        <w:right w:val="none" w:sz="0" w:space="0" w:color="auto"/>
      </w:divBdr>
    </w:div>
    <w:div w:id="1968192939">
      <w:bodyDiv w:val="1"/>
      <w:marLeft w:val="0"/>
      <w:marRight w:val="0"/>
      <w:marTop w:val="0"/>
      <w:marBottom w:val="0"/>
      <w:divBdr>
        <w:top w:val="none" w:sz="0" w:space="0" w:color="auto"/>
        <w:left w:val="none" w:sz="0" w:space="0" w:color="auto"/>
        <w:bottom w:val="none" w:sz="0" w:space="0" w:color="auto"/>
        <w:right w:val="none" w:sz="0" w:space="0" w:color="auto"/>
      </w:divBdr>
    </w:div>
    <w:div w:id="2023358526">
      <w:bodyDiv w:val="1"/>
      <w:marLeft w:val="0"/>
      <w:marRight w:val="0"/>
      <w:marTop w:val="0"/>
      <w:marBottom w:val="0"/>
      <w:divBdr>
        <w:top w:val="none" w:sz="0" w:space="0" w:color="auto"/>
        <w:left w:val="none" w:sz="0" w:space="0" w:color="auto"/>
        <w:bottom w:val="none" w:sz="0" w:space="0" w:color="auto"/>
        <w:right w:val="none" w:sz="0" w:space="0" w:color="auto"/>
      </w:divBdr>
    </w:div>
    <w:div w:id="2032489111">
      <w:bodyDiv w:val="1"/>
      <w:marLeft w:val="0"/>
      <w:marRight w:val="0"/>
      <w:marTop w:val="0"/>
      <w:marBottom w:val="0"/>
      <w:divBdr>
        <w:top w:val="none" w:sz="0" w:space="0" w:color="auto"/>
        <w:left w:val="none" w:sz="0" w:space="0" w:color="auto"/>
        <w:bottom w:val="none" w:sz="0" w:space="0" w:color="auto"/>
        <w:right w:val="none" w:sz="0" w:space="0" w:color="auto"/>
      </w:divBdr>
    </w:div>
    <w:div w:id="2038047394">
      <w:bodyDiv w:val="1"/>
      <w:marLeft w:val="0"/>
      <w:marRight w:val="0"/>
      <w:marTop w:val="0"/>
      <w:marBottom w:val="0"/>
      <w:divBdr>
        <w:top w:val="none" w:sz="0" w:space="0" w:color="auto"/>
        <w:left w:val="none" w:sz="0" w:space="0" w:color="auto"/>
        <w:bottom w:val="none" w:sz="0" w:space="0" w:color="auto"/>
        <w:right w:val="none" w:sz="0" w:space="0" w:color="auto"/>
      </w:divBdr>
    </w:div>
    <w:div w:id="213327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fif"/><Relationship Id="rId18" Type="http://schemas.openxmlformats.org/officeDocument/2006/relationships/hyperlink" Target="http://localhost1339/hi"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Ste18</b:Tag>
    <b:SourceType>InternetSite</b:SourceType>
    <b:Guid>{FEB7F777-2DE1-4F84-81ED-88911BBFABF4}</b:Guid>
    <b:Author>
      <b:Author>
        <b:NameList>
          <b:Person>
            <b:Last>Ranger</b:Last>
            <b:First>Steve</b:First>
          </b:Person>
        </b:NameList>
      </b:Author>
    </b:Author>
    <b:Title>zdnet</b:Title>
    <b:Year>2018</b:Year>
    <b:Month>december</b:Month>
    <b:Day>13</b:Day>
    <b:YearAccessed>2021</b:YearAccessed>
    <b:MonthAccessed>April </b:MonthAccessed>
    <b:DayAccessed>28</b:DayAccessed>
    <b:URL>https://www.zdnet.com/article/what-is-cloud-computing-everything-you-need-to-know-about-the-cloud/</b:URL>
    <b:RefOrder>1</b:RefOrder>
  </b:Source>
  <b:Source>
    <b:Tag>azu21</b:Tag>
    <b:SourceType>InternetSite</b:SourceType>
    <b:Guid>{4C2A51AC-80BD-4721-AFC3-6B12F8E5CD8D}</b:Guid>
    <b:Author>
      <b:Author>
        <b:NameList>
          <b:Person>
            <b:Last>azure</b:Last>
          </b:Person>
        </b:NameList>
      </b:Author>
    </b:Author>
    <b:Title>azure</b:Title>
    <b:YearAccessed>2021</b:YearAccessed>
    <b:MonthAccessed>march</b:MonthAccessed>
    <b:DayAccessed>17</b:DayAccessed>
    <b:URL>https://azure.microsoft.com/en-gb/overview/what-is-cloud-computing/</b:URL>
    <b:RefOrder>2</b:RefOrder>
  </b:Source>
  <b:Source>
    <b:Tag>Eri201</b:Tag>
    <b:SourceType>InternetSite</b:SourceType>
    <b:Guid>{BF2DA159-B033-4A08-B334-DA320A994715}</b:Guid>
    <b:Author>
      <b:Author>
        <b:NameList>
          <b:Person>
            <b:Last>Griffith</b:Last>
            <b:First>Eric</b:First>
          </b:Person>
        </b:NameList>
      </b:Author>
    </b:Author>
    <b:Title>pc mag </b:Title>
    <b:Year>2020</b:Year>
    <b:Month>june</b:Month>
    <b:Day>29</b:Day>
    <b:YearAccessed>2021</b:YearAccessed>
    <b:MonthAccessed>April </b:MonthAccessed>
    <b:DayAccessed>17</b:DayAccessed>
    <b:URL>https://uk.pcmag.com/networking-communications-software/16824/what-is-cloud-computing</b:URL>
    <b:RefOrder>3</b:RefOrder>
  </b:Source>
  <b:Source>
    <b:Tag>bul21</b:Tag>
    <b:SourceType>InternetSite</b:SourceType>
    <b:Guid>{917FB68A-3B7C-40DD-B170-6E2067350E8E}</b:Guid>
    <b:Author>
      <b:Author>
        <b:NameList>
          <b:Person>
            <b:Last>bulitin</b:Last>
          </b:Person>
        </b:NameList>
      </b:Author>
    </b:Author>
    <b:Title>bulitin</b:Title>
    <b:YearAccessed>2021</b:YearAccessed>
    <b:MonthAccessed>April</b:MonthAccessed>
    <b:DayAccessed>20</b:DayAccessed>
    <b:URL>https://builtin.com/cloud-computing</b:URL>
    <b:RefOrder>4</b:RefOrder>
  </b:Source>
  <b:Source>
    <b:Tag>wat01</b:Tag>
    <b:SourceType>InternetSite</b:SourceType>
    <b:Guid>{5E1AF2EE-AA59-43DC-9ED8-57221CB233BD}</b:Guid>
    <b:Author>
      <b:Author>
        <b:NameList>
          <b:Person>
            <b:Last>watts</b:Last>
            <b:First>stephen</b:First>
          </b:Person>
          <b:Person>
            <b:Last>Muhammadd </b:Last>
            <b:First>Razza</b:First>
          </b:Person>
        </b:NameList>
      </b:Author>
    </b:Author>
    <b:Title>bmc blogs </b:Title>
    <b:Year>201</b:Year>
    <b:Month>june</b:Month>
    <b:Day>15</b:Day>
    <b:YearAccessed>2021</b:YearAccessed>
    <b:MonthAccessed>April</b:MonthAccessed>
    <b:DayAccessed>24</b:DayAccessed>
    <b:URL>https://www.bmc.com/blogs/saas-vs-paas-vs-iaas-whats-the-difference-and-how-to-choose/</b:URL>
    <b:RefOrder>5</b:RefOrder>
  </b:Source>
  <b:Source>
    <b:Tag>mic21</b:Tag>
    <b:SourceType>InternetSite</b:SourceType>
    <b:Guid>{2F9D6919-C311-4D7C-9A1D-7D6D231DE015}</b:Guid>
    <b:Author>
      <b:Author>
        <b:NameList>
          <b:Person>
            <b:Last>corp</b:Last>
            <b:First>microsoft</b:First>
          </b:Person>
        </b:NameList>
      </b:Author>
    </b:Author>
    <b:Title>azure</b:Title>
    <b:YearAccessed>2021</b:YearAccessed>
    <b:MonthAccessed>april14</b:MonthAccessed>
    <b:URL>https://azure.microsoft.com/en-gb/overview/what-is-paas/#:~:text=Platform%20as%20a%20service%20(PaaS,%2C%20cloud%2Denabled%20enterprise%20applications.</b:URL>
    <b:RefOrder>7</b:RefOrder>
  </b:Source>
  <b:Source>
    <b:Tag>lea21</b:Tag>
    <b:SourceType>InternetSite</b:SourceType>
    <b:Guid>{B32CDA05-A492-4F6E-86D2-B3C76A3DC9BB}</b:Guid>
    <b:Author>
      <b:Author>
        <b:NameList>
          <b:Person>
            <b:Last>edge</b:Last>
            <b:First>leading</b:First>
          </b:Person>
        </b:NameList>
      </b:Author>
    </b:Author>
    <b:Title>leading edge </b:Title>
    <b:YearAccessed>2021</b:YearAccessed>
    <b:MonthAccessed>April </b:MonthAccessed>
    <b:DayAccessed>22</b:DayAccessed>
    <b:URL>https://www.leadingedgetech.co.uk/it-services/it-consultancy-services/cloud-computing/what-are-the-types-of-cloud-computing/</b:URL>
    <b:RefOrder>6</b:RefOrder>
  </b:Source>
  <b:Source>
    <b:Tag>gur21</b:Tag>
    <b:SourceType>InternetSite</b:SourceType>
    <b:Guid>{F85BB802-1D31-4756-A27A-CAB70921756E}</b:Guid>
    <b:Author>
      <b:Author>
        <b:NameList>
          <b:Person>
            <b:Last>team</b:Last>
            <b:First>guru</b:First>
          </b:Person>
        </b:NameList>
      </b:Author>
    </b:Author>
    <b:Title>guru 99</b:Title>
    <b:YearAccessed>2021</b:YearAccessed>
    <b:MonthAccessed>April</b:MonthAccessed>
    <b:DayAccessed>17</b:DayAccessed>
    <b:URL>https://www.guru99.com/advantages-disadvantages-cloud-computing.html</b:URL>
    <b:RefOrder>8</b:RefOrder>
  </b:Source>
  <b:Source>
    <b:Tag>ibm21</b:Tag>
    <b:SourceType>InternetSite</b:SourceType>
    <b:Guid>{66A5AF17-622F-431C-AB86-8A13C629EE37}</b:Guid>
    <b:Author>
      <b:Author>
        <b:NameList>
          <b:Person>
            <b:Last>ibm</b:Last>
          </b:Person>
        </b:NameList>
      </b:Author>
    </b:Author>
    <b:Title>ibm </b:Title>
    <b:YearAccessed>2021</b:YearAccessed>
    <b:MonthAccessed>April</b:MonthAccessed>
    <b:DayAccessed>28</b:DayAccessed>
    <b:URL>https://www.ibm.com/uk-en/cloud/learn/benefits-of-cloud-computing</b:URL>
    <b:RefOrder>9</b:RefOrder>
  </b:Source>
  <b:Source>
    <b:Tag>adm181</b:Tag>
    <b:SourceType>InternetSite</b:SourceType>
    <b:Guid>{E9504834-0321-4E4A-8DFC-B5F48B210993}</b:Guid>
    <b:Author>
      <b:Author>
        <b:NameList>
          <b:Person>
            <b:Last>globaldots</b:Last>
            <b:First>admin</b:First>
          </b:Person>
        </b:NameList>
      </b:Author>
    </b:Author>
    <b:Title>global dots </b:Title>
    <b:Year>2018</b:Year>
    <b:Month>june</b:Month>
    <b:Day>5</b:Day>
    <b:YearAccessed>2021</b:YearAccessed>
    <b:MonthAccessed>April</b:MonthAccessed>
    <b:DayAccessed>16</b:DayAccessed>
    <b:URL>https://www.globaldots.com/resources/blog/cloud-computing-benefits-7-key-advantages-for-your-business/</b:URL>
    <b:RefOrder>10</b:RefOrder>
  </b:Source>
  <b:Source>
    <b:Tag>Sar19</b:Tag>
    <b:SourceType>InternetSite</b:SourceType>
    <b:Guid>{CFDAB5F4-28FB-4363-B538-CA6D62FB3150}</b:Guid>
    <b:Author>
      <b:Author>
        <b:NameList>
          <b:Person>
            <b:Last>Lavinski</b:Last>
            <b:First>Sarah</b:First>
          </b:Person>
        </b:NameList>
      </b:Author>
    </b:Author>
    <b:Title>faun pub </b:Title>
    <b:Year>2019</b:Year>
    <b:Month>April</b:Month>
    <b:Day>4</b:Day>
    <b:YearAccessed>2021</b:YearAccessed>
    <b:MonthAccessed>may </b:MonthAccessed>
    <b:DayAccessed>3</b:DayAccessed>
    <b:URL>https://faun.pub/10-disadvantages-risks-of-cloud-computing-35111de75611</b:URL>
    <b:RefOrder>11</b:RefOrder>
  </b:Source>
  <b:Source>
    <b:Tag>goo211</b:Tag>
    <b:SourceType>InternetSite</b:SourceType>
    <b:Guid>{CEB3BF17-7F50-44F4-BD30-9894BD110100}</b:Guid>
    <b:Author>
      <b:Author>
        <b:NameList>
          <b:Person>
            <b:Last>cloud</b:Last>
            <b:First>google</b:First>
          </b:Person>
        </b:NameList>
      </b:Author>
    </b:Author>
    <b:Title>cloud google </b:Title>
    <b:YearAccessed>2021</b:YearAccessed>
    <b:MonthAccessed>may</b:MonthAccessed>
    <b:DayAccessed>3</b:DayAccessed>
    <b:URL>https://cloud.google.com/architecture/framework/reliability</b:URL>
    <b:RefOrder>13</b:RefOrder>
  </b:Source>
  <b:Source>
    <b:Tag>clo21</b:Tag>
    <b:SourceType>InternetSite</b:SourceType>
    <b:Guid>{E02CE8CE-308B-4B57-83BF-17977686E68F}</b:Guid>
    <b:Author>
      <b:Author>
        <b:NameList>
          <b:Person>
            <b:Last>tech</b:Last>
            <b:First>cloud</b:First>
            <b:Middle>health</b:Middle>
          </b:Person>
        </b:NameList>
      </b:Author>
    </b:Author>
    <b:YearAccessed>2021</b:YearAccessed>
    <b:MonthAccessed>march 26</b:MonthAccessed>
    <b:URL>https://www.cloudhealthtech.com/blog/how-reliable-is-cloud-computing</b:URL>
    <b:RefOrder>14</b:RefOrder>
  </b:Source>
  <b:Source>
    <b:Tag>bmc21</b:Tag>
    <b:SourceType>InternetSite</b:SourceType>
    <b:Guid>{09BBA47C-EB85-45C7-8081-606916C84EAE}</b:Guid>
    <b:Author>
      <b:Author>
        <b:NameList>
          <b:Person>
            <b:Last>blogs</b:Last>
            <b:First>bmc</b:First>
          </b:Person>
        </b:NameList>
      </b:Author>
    </b:Author>
    <b:YearAccessed>2021</b:YearAccessed>
    <b:MonthAccessed>march </b:MonthAccessed>
    <b:DayAccessed>25</b:DayAccessed>
    <b:URL>https://www.bmc.com/blogs/reliability-vs-availability/</b:URL>
    <b:RefOrder>15</b:RefOrder>
  </b:Source>
  <b:Source>
    <b:Tag>DSM18</b:Tag>
    <b:SourceType>InternetSite</b:SourceType>
    <b:Guid>{1397F524-F0F0-41BE-BA1B-D1A65BA70874}</b:Guid>
    <b:Author>
      <b:Author>
        <b:NameList>
          <b:Person>
            <b:Last>DSM</b:Last>
          </b:Person>
        </b:NameList>
      </b:Author>
    </b:Author>
    <b:Title>dsm</b:Title>
    <b:Year>2018</b:Year>
    <b:Month>november</b:Month>
    <b:Day>13</b:Day>
    <b:YearAccessed>2021</b:YearAccessed>
    <b:MonthAccessed>march</b:MonthAccessed>
    <b:DayAccessed>4</b:DayAccessed>
    <b:URL>https://www.dsm.net/it-solutions-blog/is-cloud-computing-reliable</b:URL>
    <b:RefOrder>17</b:RefOrder>
  </b:Source>
  <b:Source>
    <b:Tag>fus17</b:Tag>
    <b:SourceType>InternetSite</b:SourceType>
    <b:Guid>{DCA44391-E1BC-41C4-9D48-70EACA167223}</b:Guid>
    <b:Author>
      <b:Author>
        <b:NameList>
          <b:Person>
            <b:Last>marketing</b:Last>
            <b:First>fusion</b:First>
          </b:Person>
        </b:NameList>
      </b:Author>
    </b:Author>
    <b:Title>fusion connect </b:Title>
    <b:Year>2017</b:Year>
    <b:Month>november </b:Month>
    <b:Day>28</b:Day>
    <b:YearAccessed>2021</b:YearAccessed>
    <b:MonthAccessed>march </b:MonthAccessed>
    <b:DayAccessed>25</b:DayAccessed>
    <b:URL>https://www.fusionconnect.com/blog/blog-archive/five-9s-availability-what-does-it-mean-your-cloud-services/#:~:text=Cloud%20availability%20is%20often%20measured,industry%20considers%20the%20upper%20echelon.</b:URL>
    <b:RefOrder>16</b:RefOrder>
  </b:Source>
  <b:Source>
    <b:Tag>quo17</b:Tag>
    <b:SourceType>InternetSite</b:SourceType>
    <b:Guid>{F5C374B1-A51E-4435-9BC0-A0431AC32744}</b:Guid>
    <b:Author>
      <b:Author>
        <b:NameList>
          <b:Person>
            <b:Last>quora</b:Last>
          </b:Person>
        </b:NameList>
      </b:Author>
    </b:Author>
    <b:Title>quora</b:Title>
    <b:Year>2017</b:Year>
    <b:Month>arpil</b:Month>
    <b:Day>3</b:Day>
    <b:YearAccessed>2021</b:YearAccessed>
    <b:MonthAccessed>April</b:MonthAccessed>
    <b:DayAccessed>15</b:DayAccessed>
    <b:URL>https://www.quora.com/How-does-cloud-computing-improve-scalability-and-reliability-and-lower-the-cost-of-risk-mitigation</b:URL>
    <b:RefOrder>21</b:RefOrder>
  </b:Source>
  <b:Source>
    <b:Tag>Reb17</b:Tag>
    <b:SourceType>InternetSite</b:SourceType>
    <b:Guid>{581D701F-A070-46B5-972B-ADBD3E6F9AF0}</b:Guid>
    <b:Author>
      <b:Author>
        <b:NameList>
          <b:Person>
            <b:Last>Hersher</b:Last>
            <b:First>Rebecca</b:First>
          </b:Person>
        </b:NameList>
      </b:Author>
    </b:Author>
    <b:Title>npr </b:Title>
    <b:Year>2017</b:Year>
    <b:Month>march</b:Month>
    <b:Day>3</b:Day>
    <b:YearAccessed>2021</b:YearAccessed>
    <b:MonthAccessed>April</b:MonthAccessed>
    <b:DayAccessed>16</b:DayAccessed>
    <b:URL>https://www.npr.org/sections/thetwo-way/2017/03/03/518322734/amazon-and-the-150-million-typo</b:URL>
    <b:RefOrder>19</b:RefOrder>
  </b:Source>
  <b:Source>
    <b:Tag>vmw21</b:Tag>
    <b:SourceType>InternetSite</b:SourceType>
    <b:Guid>{48C33295-0DB9-4727-94DC-2B283F0D4DA9}</b:Guid>
    <b:Author>
      <b:Author>
        <b:NameList>
          <b:Person>
            <b:Last>ware</b:Last>
            <b:First>vm</b:First>
          </b:Person>
        </b:NameList>
      </b:Author>
    </b:Author>
    <b:Title>vm ware </b:Title>
    <b:YearAccessed>2021</b:YearAccessed>
    <b:MonthAccessed>April</b:MonthAccessed>
    <b:DayAccessed>24</b:DayAccessed>
    <b:URL>https://www.vmware.com/topics/glossary/content/cloud-scalability</b:URL>
    <b:RefOrder>22</b:RefOrder>
  </b:Source>
  <b:Source>
    <b:Tag>cri21</b:Tag>
    <b:SourceType>InternetSite</b:SourceType>
    <b:Guid>{4464D6B8-D51C-4E09-945F-CA35B00F718D}</b:Guid>
    <b:Author>
      <b:Author>
        <b:NameList>
          <b:Person>
            <b:Last>case</b:Last>
            <b:First>critical</b:First>
          </b:Person>
        </b:NameList>
      </b:Author>
    </b:Author>
    <b:Title>critical case</b:Title>
    <b:YearAccessed>2021</b:YearAccessed>
    <b:MonthAccessed>may</b:MonthAccessed>
    <b:DayAccessed>1</b:DayAccessed>
    <b:URL>https://www.criticalcase.com/blog/cloud-computing-scalability-what-is-it-and-why-its-important.html</b:URL>
    <b:RefOrder>23</b:RefOrder>
  </b:Source>
  <b:Source>
    <b:Tag>goo212</b:Tag>
    <b:SourceType>InternetSite</b:SourceType>
    <b:Guid>{09ABF834-3518-4B85-B1A2-C3DEE77C5AB2}</b:Guid>
    <b:Author>
      <b:Author>
        <b:NameList>
          <b:Person>
            <b:Last>cloud</b:Last>
            <b:First>google</b:First>
          </b:Person>
        </b:NameList>
      </b:Author>
    </b:Author>
    <b:Title>google cloud </b:Title>
    <b:YearAccessed>2021</b:YearAccessed>
    <b:MonthAccessed>April</b:MonthAccessed>
    <b:DayAccessed>22</b:DayAccessed>
    <b:URL>https://cloud.google.com/products/calculator/#id=cc3dc4c2-d9f6-41ad-9efe-603031cd06af</b:URL>
    <b:RefOrder>24</b:RefOrder>
  </b:Source>
  <b:Source>
    <b:Tag>Rod17</b:Tag>
    <b:SourceType>InternetSite</b:SourceType>
    <b:Guid>{3EB0DF50-25E3-4EB2-A21F-3F1E90996BCB}</b:Guid>
    <b:Author>
      <b:Author>
        <b:NameList>
          <b:Person>
            <b:Last>Bauer</b:Last>
            <b:First>Roderick</b:First>
          </b:Person>
        </b:NameList>
      </b:Author>
    </b:Author>
    <b:Title>black blaze</b:Title>
    <b:Year>2017</b:Year>
    <b:Month>june</b:Month>
    <b:Day>28</b:Day>
    <b:YearAccessed>2021</b:YearAccessed>
    <b:MonthAccessed>April</b:MonthAccessed>
    <b:DayAccessed>17</b:DayAccessed>
    <b:URL>https://www.backblaze.com/blog/vm-vs-containers/</b:URL>
    <b:RefOrder>25</b:RefOrder>
  </b:Source>
  <b:Source>
    <b:Tag>doc21</b:Tag>
    <b:SourceType>InternetSite</b:SourceType>
    <b:Guid>{D1D530B3-6744-4525-87B5-DD432FBB0255}</b:Guid>
    <b:Author>
      <b:Author>
        <b:NameList>
          <b:Person>
            <b:Last>microsoft</b:Last>
            <b:First>docs</b:First>
          </b:Person>
        </b:NameList>
      </b:Author>
    </b:Author>
    <b:YearAccessed>2021</b:YearAccessed>
    <b:MonthAccessed>may</b:MonthAccessed>
    <b:DayAccessed>2</b:DayAccessed>
    <b:URL>https://docs.microsoft.com/en-us/virtualization/windowscontainers/about/containers-vs-vm</b:URL>
    <b:RefOrder>26</b:RefOrder>
  </b:Source>
  <b:Source>
    <b:Tag>ibm211</b:Tag>
    <b:SourceType>InternetSite</b:SourceType>
    <b:Guid>{7405F90E-6E3C-4DDA-9152-E245CED43672}</b:Guid>
    <b:Author>
      <b:Author>
        <b:NameList>
          <b:Person>
            <b:Last>ibm</b:Last>
          </b:Person>
        </b:NameList>
      </b:Author>
    </b:Author>
    <b:Title>ibm</b:Title>
    <b:YearAccessed>2021</b:YearAccessed>
    <b:MonthAccessed>April</b:MonthAccessed>
    <b:DayAccessed>16</b:DayAccessed>
    <b:URL>https://www.ibm.com/cloud/blog/containers-vs-vms#:~:text=While%20containers%20and%20VMs%20have,and%20the%20software%20development%20lifecycle.</b:URL>
    <b:RefOrder>27</b:RefOrder>
  </b:Source>
  <b:Source>
    <b:Tag>doc211</b:Tag>
    <b:SourceType>InternetSite</b:SourceType>
    <b:Guid>{631CFB00-E22B-4348-A860-2DCE9734C68F}</b:Guid>
    <b:Author>
      <b:Author>
        <b:NameList>
          <b:Person>
            <b:Last>labs</b:Last>
            <b:First>docker</b:First>
          </b:Person>
        </b:NameList>
      </b:Author>
    </b:Author>
    <b:Title>docker labs </b:Title>
    <b:YearAccessed>2021</b:YearAccessed>
    <b:MonthAccessed>April</b:MonthAccessed>
    <b:DayAccessed>23</b:DayAccessed>
    <b:URL>https://dockerlabs.collabnix.com/beginners/similarity-vm-docker.html</b:URL>
    <b:RefOrder>28</b:RefOrder>
  </b:Source>
  <b:Source>
    <b:Tag>ndy18</b:Tag>
    <b:SourceType>InternetSite</b:SourceType>
    <b:Guid>{61907F5E-F696-4FD2-9AAA-2B83F84768E2}</b:Guid>
    <b:Author>
      <b:Author>
        <b:NameList>
          <b:Person>
            <b:Last>Patrizio</b:Last>
            <b:First>ndy</b:First>
          </b:Person>
        </b:NameList>
      </b:Author>
    </b:Author>
    <b:Title>datmaton</b:Title>
    <b:Year>2018</b:Year>
    <b:Month>december</b:Month>
    <b:Day>19</b:Day>
    <b:YearAccessed>2021</b:YearAccessed>
    <b:MonthAccessed>April</b:MonthAccessed>
    <b:DayAccessed>26</b:DayAccessed>
    <b:URL>https://www.datamation.com/data-center/containers-vs-virtual-machines/#:~:text=The%20two%20technologies%20share%20common,use%20cases%20and%20other%20factors.</b:URL>
    <b:RefOrder>29</b:RefOrder>
  </b:Source>
  <b:Source>
    <b:Tag>Ser19</b:Tag>
    <b:SourceType>InternetSite</b:SourceType>
    <b:Guid>{3B8A399B-1B2C-4D2A-92F3-9C3B9214195B}</b:Guid>
    <b:Author>
      <b:Author>
        <b:NameList>
          <b:Person>
            <b:Last>Yegulap</b:Last>
            <b:First>Serder</b:First>
          </b:Person>
        </b:NameList>
      </b:Author>
    </b:Author>
    <b:Title>info world </b:Title>
    <b:Year>2019</b:Year>
    <b:Month>April</b:Month>
    <b:Day>19</b:Day>
    <b:YearAccessed>2021</b:YearAccessed>
    <b:MonthAccessed>April</b:MonthAccessed>
    <b:DayAccessed>14</b:DayAccessed>
    <b:URL>https://www.infoworld.com/article/3204171/what-is-docker-the-spark-for-the-container-revolution.html</b:URL>
    <b:RefOrder>30</b:RefOrder>
  </b:Source>
  <b:Source>
    <b:Tag>ope211</b:Tag>
    <b:SourceType>InternetSite</b:SourceType>
    <b:Guid>{20971D17-A6A1-45E8-A5B0-E718870D811A}</b:Guid>
    <b:Author>
      <b:Author>
        <b:NameList>
          <b:Person>
            <b:Last>opensource</b:Last>
          </b:Person>
        </b:NameList>
      </b:Author>
    </b:Author>
    <b:YearAccessed>2021</b:YearAccessed>
    <b:MonthAccessed>April</b:MonthAccessed>
    <b:DayAccessed>27</b:DayAccessed>
    <b:URL>https://opensource.com/resources/what-docker</b:URL>
    <b:RefOrder>31</b:RefOrder>
  </b:Source>
  <b:Source>
    <b:Tag>dev201</b:Tag>
    <b:SourceType>InternetSite</b:SourceType>
    <b:Guid>{B184C03E-BC5C-4657-B83D-84E03353F1C9}</b:Guid>
    <b:Author>
      <b:Author>
        <b:NameList>
          <b:Person>
            <b:Last>devscube</b:Last>
          </b:Person>
        </b:NameList>
      </b:Author>
    </b:Author>
    <b:Title>devscube</b:Title>
    <b:ProductionCompany>2020</b:ProductionCompany>
    <b:Year>2020</b:Year>
    <b:Month>december</b:Month>
    <b:Day>13</b:Day>
    <b:YearAccessed>2021</b:YearAccessed>
    <b:MonthAccessed>may</b:MonthAccessed>
    <b:DayAccessed>2</b:DayAccessed>
    <b:URL>https://devopscube.com/what-is-docker/</b:URL>
    <b:RefOrder>32</b:RefOrder>
  </b:Source>
  <b:Source>
    <b:Tag>kas20</b:Tag>
    <b:SourceType>InternetSite</b:SourceType>
    <b:Guid>{31AD5CFF-A16D-4277-9A66-4B4B8A5B6B0A}</b:Guid>
    <b:Author>
      <b:Author>
        <b:NameList>
          <b:Person>
            <b:Last>dissanayke</b:Last>
            <b:First>kasun</b:First>
          </b:Person>
        </b:NameList>
      </b:Author>
    </b:Author>
    <b:Title>kasun</b:Title>
    <b:Year>2020</b:Year>
    <b:Month>february</b:Month>
    <b:Day>15</b:Day>
    <b:YearAccessed>2021</b:YearAccessed>
    <b:MonthAccessed>may</b:MonthAccessed>
    <b:DayAccessed>2</b:DayAccessed>
    <b:URL>https://kasunprageethdissanayake.medium.com/how-docker-works-7d2bf830cf79</b:URL>
    <b:RefOrder>33</b:RefOrder>
  </b:Source>
  <b:Source>
    <b:Tag>aws21</b:Tag>
    <b:SourceType>InternetSite</b:SourceType>
    <b:Guid>{E8DEAC09-E8DD-4DB9-8A39-1591BC514B3B}</b:Guid>
    <b:Author>
      <b:Author>
        <b:NameList>
          <b:Person>
            <b:Last>amazon</b:Last>
            <b:First>aws</b:First>
          </b:Person>
        </b:NameList>
      </b:Author>
    </b:Author>
    <b:Title>amazon</b:Title>
    <b:YearAccessed>2021</b:YearAccessed>
    <b:MonthAccessed>may</b:MonthAccessed>
    <b:DayAccessed>2</b:DayAccessed>
    <b:URL>https://aws.amazon.com/docker/</b:URL>
    <b:RefOrder>18</b:RefOrder>
  </b:Source>
  <b:Source>
    <b:Tag>doc20</b:Tag>
    <b:SourceType>InternetSite</b:SourceType>
    <b:Guid>{D63CEB7D-7B56-4960-90D9-4219C1D63D93}</b:Guid>
    <b:Author>
      <b:Author>
        <b:NameList>
          <b:Person>
            <b:Last>Kreisa</b:Last>
            <b:First>dockerJohn</b:First>
          </b:Person>
        </b:NameList>
      </b:Author>
    </b:Author>
    <b:Title>docker</b:Title>
    <b:Year>2020</b:Year>
    <b:Month>july</b:Month>
    <b:Day>30</b:Day>
    <b:YearAccessed>2021</b:YearAccessed>
    <b:MonthAccessed>April</b:MonthAccessed>
    <b:DayAccessed>24</b:DayAccessed>
    <b:URL>https://www.docker.com/blog/docker-index-dramatic-growth-in-docker-usage-affirms-the-continued-rising-power-of-developers/</b:URL>
    <b:RefOrder>34</b:RefOrder>
  </b:Source>
  <b:Source>
    <b:Tag>dat17</b:Tag>
    <b:SourceType>InternetSite</b:SourceType>
    <b:Guid>{648CE2F7-F7AD-483C-A58E-D394248F17C6}</b:Guid>
    <b:Author>
      <b:Author>
        <b:NameList>
          <b:Person>
            <b:Last>dog</b:Last>
            <b:First>data</b:First>
          </b:Person>
        </b:NameList>
      </b:Author>
    </b:Author>
    <b:Title>data dog</b:Title>
    <b:Year>2017</b:Year>
    <b:Month>october</b:Month>
    <b:YearAccessed>2021</b:YearAccessed>
    <b:MonthAccessed>April</b:MonthAccessed>
    <b:DayAccessed>17</b:DayAccessed>
    <b:URL>https://www.datadoghq.com/docker-adoption-2017/</b:URL>
    <b:RefOrder>35</b:RefOrder>
  </b:Source>
  <b:Source>
    <b:Tag>dac20</b:Tag>
    <b:SourceType>Misc</b:SourceType>
    <b:Guid>{A747CD9E-B132-47A7-B94D-E9AD596729B2}</b:Guid>
    <b:Title>node js catch up </b:Title>
    <b:Year>2020</b:Year>
    <b:Author>
      <b:Author>
        <b:NameList>
          <b:Person>
            <b:Last>dacey</b:Last>
            <b:First>mike</b:First>
          </b:Person>
          <b:Person>
            <b:Last>bashford</b:Last>
            <b:First>tim</b:First>
          </b:Person>
        </b:NameList>
      </b:Author>
    </b:Author>
    <b:City>Swansea</b:City>
    <b:Publisher>University of Wales Trinity Saint David</b:Publisher>
    <b:RefOrder>36</b:RefOrder>
  </b:Source>
  <b:Source>
    <b:Tag>dac201</b:Tag>
    <b:SourceType>Misc</b:SourceType>
    <b:Guid>{71D65059-9855-4018-9163-D53F62C6B475}</b:Guid>
    <b:Author>
      <b:Author>
        <b:NameList>
          <b:Person>
            <b:Last>dacey</b:Last>
            <b:First>mike</b:First>
          </b:Person>
          <b:Person>
            <b:Last>bashford</b:Last>
            <b:First>tim</b:First>
          </b:Person>
        </b:NameList>
      </b:Author>
    </b:Author>
    <b:Title>expressjs</b:Title>
    <b:Year>2020</b:Year>
    <b:City>Swansea</b:City>
    <b:Publisher>University of Wales Trinity Saint David</b:Publisher>
    <b:RefOrder>37</b:RefOrder>
  </b:Source>
  <b:Source>
    <b:Tag>dig21</b:Tag>
    <b:SourceType>InternetSite</b:SourceType>
    <b:Guid>{A4E01C01-48A6-4267-8833-7BC3AD9C243B}</b:Guid>
    <b:Title>digital information world </b:Title>
    <b:Publisher>https://www.digitalinformationworld.com/2020/07/not-implementing-basic-security-features-has-led-to-70-percent-of-companies-who-stored-data-with-big-cloud-storage-companies-to-be-hacked.html#:~:text=A%20recent%20survey%20conducted%20by,blunders%20by%20the</b:Publisher>
    <b:YearAccessed>2021</b:YearAccessed>
    <b:MonthAccessed>may</b:MonthAccessed>
    <b:DayAccessed>4</b:DayAccessed>
    <b:URL>https://www.digitalinformationworld.com/2020/07/not-implementing-basic-security-features-has-led-to-70-percent-of-companies-who-stored-data-with-big-cloud-storage-companies-to-be-hacked.html#:~:text=A%20recent%20survey%20conducted%20by,blunders%20by%20the</b:URL>
    <b:RefOrder>12</b:RefOrder>
  </b:Source>
  <b:Source>
    <b:Tag>luc21</b:Tag>
    <b:SourceType>InternetSite</b:SourceType>
    <b:Guid>{1DE15475-CCD2-4CDB-8C77-0DF05E9CC059}</b:Guid>
    <b:Author>
      <b:Author>
        <b:NameList>
          <b:Person>
            <b:Last>team</b:Last>
            <b:First>lucid</b:First>
            <b:Middle>content</b:Middle>
          </b:Person>
        </b:NameList>
      </b:Author>
    </b:Author>
    <b:Title>lucid chart </b:Title>
    <b:YearAccessed>2021</b:YearAccessed>
    <b:MonthAccessed>april</b:MonthAccessed>
    <b:DayAccessed>16</b:DayAccessed>
    <b:URL>https://www.lucidchart.com/blog/reliability-availability-in-cloud-computing#:~:text=The%20cloud%20makes%20it%20easy,the%20system%20experiences%20a%20fault.</b:URL>
    <b:RefOrder>20</b:RefOrder>
  </b:Source>
</b:Sources>
</file>

<file path=customXml/itemProps1.xml><?xml version="1.0" encoding="utf-8"?>
<ds:datastoreItem xmlns:ds="http://schemas.openxmlformats.org/officeDocument/2006/customXml" ds:itemID="{1242FFD6-C0C9-4760-A992-017E55572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22</Pages>
  <Words>5158</Words>
  <Characters>29401</Characters>
  <Application>Microsoft Office Word</Application>
  <DocSecurity>0</DocSecurity>
  <Lines>245</Lines>
  <Paragraphs>68</Paragraphs>
  <ScaleCrop>false</ScaleCrop>
  <Company/>
  <LinksUpToDate>false</LinksUpToDate>
  <CharactersWithSpaces>34491</CharactersWithSpaces>
  <SharedDoc>false</SharedDoc>
  <HLinks>
    <vt:vector size="300" baseType="variant">
      <vt:variant>
        <vt:i4>3211313</vt:i4>
      </vt:variant>
      <vt:variant>
        <vt:i4>474</vt:i4>
      </vt:variant>
      <vt:variant>
        <vt:i4>0</vt:i4>
      </vt:variant>
      <vt:variant>
        <vt:i4>5</vt:i4>
      </vt:variant>
      <vt:variant>
        <vt:lpwstr>http://localhost1339/hi</vt:lpwstr>
      </vt:variant>
      <vt:variant>
        <vt:lpwstr/>
      </vt:variant>
      <vt:variant>
        <vt:i4>1310770</vt:i4>
      </vt:variant>
      <vt:variant>
        <vt:i4>293</vt:i4>
      </vt:variant>
      <vt:variant>
        <vt:i4>0</vt:i4>
      </vt:variant>
      <vt:variant>
        <vt:i4>5</vt:i4>
      </vt:variant>
      <vt:variant>
        <vt:lpwstr/>
      </vt:variant>
      <vt:variant>
        <vt:lpwstr>_Toc71154403</vt:lpwstr>
      </vt:variant>
      <vt:variant>
        <vt:i4>1376306</vt:i4>
      </vt:variant>
      <vt:variant>
        <vt:i4>287</vt:i4>
      </vt:variant>
      <vt:variant>
        <vt:i4>0</vt:i4>
      </vt:variant>
      <vt:variant>
        <vt:i4>5</vt:i4>
      </vt:variant>
      <vt:variant>
        <vt:lpwstr/>
      </vt:variant>
      <vt:variant>
        <vt:lpwstr>_Toc71154402</vt:lpwstr>
      </vt:variant>
      <vt:variant>
        <vt:i4>1441842</vt:i4>
      </vt:variant>
      <vt:variant>
        <vt:i4>281</vt:i4>
      </vt:variant>
      <vt:variant>
        <vt:i4>0</vt:i4>
      </vt:variant>
      <vt:variant>
        <vt:i4>5</vt:i4>
      </vt:variant>
      <vt:variant>
        <vt:lpwstr/>
      </vt:variant>
      <vt:variant>
        <vt:lpwstr>_Toc71154401</vt:lpwstr>
      </vt:variant>
      <vt:variant>
        <vt:i4>1507378</vt:i4>
      </vt:variant>
      <vt:variant>
        <vt:i4>275</vt:i4>
      </vt:variant>
      <vt:variant>
        <vt:i4>0</vt:i4>
      </vt:variant>
      <vt:variant>
        <vt:i4>5</vt:i4>
      </vt:variant>
      <vt:variant>
        <vt:lpwstr/>
      </vt:variant>
      <vt:variant>
        <vt:lpwstr>_Toc71154400</vt:lpwstr>
      </vt:variant>
      <vt:variant>
        <vt:i4>1638459</vt:i4>
      </vt:variant>
      <vt:variant>
        <vt:i4>269</vt:i4>
      </vt:variant>
      <vt:variant>
        <vt:i4>0</vt:i4>
      </vt:variant>
      <vt:variant>
        <vt:i4>5</vt:i4>
      </vt:variant>
      <vt:variant>
        <vt:lpwstr/>
      </vt:variant>
      <vt:variant>
        <vt:lpwstr>_Toc71154399</vt:lpwstr>
      </vt:variant>
      <vt:variant>
        <vt:i4>1572923</vt:i4>
      </vt:variant>
      <vt:variant>
        <vt:i4>263</vt:i4>
      </vt:variant>
      <vt:variant>
        <vt:i4>0</vt:i4>
      </vt:variant>
      <vt:variant>
        <vt:i4>5</vt:i4>
      </vt:variant>
      <vt:variant>
        <vt:lpwstr/>
      </vt:variant>
      <vt:variant>
        <vt:lpwstr>_Toc71154398</vt:lpwstr>
      </vt:variant>
      <vt:variant>
        <vt:i4>1507387</vt:i4>
      </vt:variant>
      <vt:variant>
        <vt:i4>257</vt:i4>
      </vt:variant>
      <vt:variant>
        <vt:i4>0</vt:i4>
      </vt:variant>
      <vt:variant>
        <vt:i4>5</vt:i4>
      </vt:variant>
      <vt:variant>
        <vt:lpwstr/>
      </vt:variant>
      <vt:variant>
        <vt:lpwstr>_Toc71154397</vt:lpwstr>
      </vt:variant>
      <vt:variant>
        <vt:i4>1441851</vt:i4>
      </vt:variant>
      <vt:variant>
        <vt:i4>251</vt:i4>
      </vt:variant>
      <vt:variant>
        <vt:i4>0</vt:i4>
      </vt:variant>
      <vt:variant>
        <vt:i4>5</vt:i4>
      </vt:variant>
      <vt:variant>
        <vt:lpwstr/>
      </vt:variant>
      <vt:variant>
        <vt:lpwstr>_Toc71154396</vt:lpwstr>
      </vt:variant>
      <vt:variant>
        <vt:i4>1376315</vt:i4>
      </vt:variant>
      <vt:variant>
        <vt:i4>245</vt:i4>
      </vt:variant>
      <vt:variant>
        <vt:i4>0</vt:i4>
      </vt:variant>
      <vt:variant>
        <vt:i4>5</vt:i4>
      </vt:variant>
      <vt:variant>
        <vt:lpwstr/>
      </vt:variant>
      <vt:variant>
        <vt:lpwstr>_Toc71154395</vt:lpwstr>
      </vt:variant>
      <vt:variant>
        <vt:i4>1310779</vt:i4>
      </vt:variant>
      <vt:variant>
        <vt:i4>239</vt:i4>
      </vt:variant>
      <vt:variant>
        <vt:i4>0</vt:i4>
      </vt:variant>
      <vt:variant>
        <vt:i4>5</vt:i4>
      </vt:variant>
      <vt:variant>
        <vt:lpwstr/>
      </vt:variant>
      <vt:variant>
        <vt:lpwstr>_Toc71154394</vt:lpwstr>
      </vt:variant>
      <vt:variant>
        <vt:i4>1245243</vt:i4>
      </vt:variant>
      <vt:variant>
        <vt:i4>233</vt:i4>
      </vt:variant>
      <vt:variant>
        <vt:i4>0</vt:i4>
      </vt:variant>
      <vt:variant>
        <vt:i4>5</vt:i4>
      </vt:variant>
      <vt:variant>
        <vt:lpwstr/>
      </vt:variant>
      <vt:variant>
        <vt:lpwstr>_Toc71154393</vt:lpwstr>
      </vt:variant>
      <vt:variant>
        <vt:i4>1179697</vt:i4>
      </vt:variant>
      <vt:variant>
        <vt:i4>224</vt:i4>
      </vt:variant>
      <vt:variant>
        <vt:i4>0</vt:i4>
      </vt:variant>
      <vt:variant>
        <vt:i4>5</vt:i4>
      </vt:variant>
      <vt:variant>
        <vt:lpwstr/>
      </vt:variant>
      <vt:variant>
        <vt:lpwstr>_Toc71203175</vt:lpwstr>
      </vt:variant>
      <vt:variant>
        <vt:i4>1245233</vt:i4>
      </vt:variant>
      <vt:variant>
        <vt:i4>218</vt:i4>
      </vt:variant>
      <vt:variant>
        <vt:i4>0</vt:i4>
      </vt:variant>
      <vt:variant>
        <vt:i4>5</vt:i4>
      </vt:variant>
      <vt:variant>
        <vt:lpwstr/>
      </vt:variant>
      <vt:variant>
        <vt:lpwstr>_Toc71203174</vt:lpwstr>
      </vt:variant>
      <vt:variant>
        <vt:i4>1310769</vt:i4>
      </vt:variant>
      <vt:variant>
        <vt:i4>212</vt:i4>
      </vt:variant>
      <vt:variant>
        <vt:i4>0</vt:i4>
      </vt:variant>
      <vt:variant>
        <vt:i4>5</vt:i4>
      </vt:variant>
      <vt:variant>
        <vt:lpwstr/>
      </vt:variant>
      <vt:variant>
        <vt:lpwstr>_Toc71203173</vt:lpwstr>
      </vt:variant>
      <vt:variant>
        <vt:i4>1376305</vt:i4>
      </vt:variant>
      <vt:variant>
        <vt:i4>206</vt:i4>
      </vt:variant>
      <vt:variant>
        <vt:i4>0</vt:i4>
      </vt:variant>
      <vt:variant>
        <vt:i4>5</vt:i4>
      </vt:variant>
      <vt:variant>
        <vt:lpwstr/>
      </vt:variant>
      <vt:variant>
        <vt:lpwstr>_Toc71203172</vt:lpwstr>
      </vt:variant>
      <vt:variant>
        <vt:i4>1441841</vt:i4>
      </vt:variant>
      <vt:variant>
        <vt:i4>200</vt:i4>
      </vt:variant>
      <vt:variant>
        <vt:i4>0</vt:i4>
      </vt:variant>
      <vt:variant>
        <vt:i4>5</vt:i4>
      </vt:variant>
      <vt:variant>
        <vt:lpwstr/>
      </vt:variant>
      <vt:variant>
        <vt:lpwstr>_Toc71203171</vt:lpwstr>
      </vt:variant>
      <vt:variant>
        <vt:i4>1507377</vt:i4>
      </vt:variant>
      <vt:variant>
        <vt:i4>194</vt:i4>
      </vt:variant>
      <vt:variant>
        <vt:i4>0</vt:i4>
      </vt:variant>
      <vt:variant>
        <vt:i4>5</vt:i4>
      </vt:variant>
      <vt:variant>
        <vt:lpwstr/>
      </vt:variant>
      <vt:variant>
        <vt:lpwstr>_Toc71203170</vt:lpwstr>
      </vt:variant>
      <vt:variant>
        <vt:i4>1966128</vt:i4>
      </vt:variant>
      <vt:variant>
        <vt:i4>188</vt:i4>
      </vt:variant>
      <vt:variant>
        <vt:i4>0</vt:i4>
      </vt:variant>
      <vt:variant>
        <vt:i4>5</vt:i4>
      </vt:variant>
      <vt:variant>
        <vt:lpwstr/>
      </vt:variant>
      <vt:variant>
        <vt:lpwstr>_Toc71203169</vt:lpwstr>
      </vt:variant>
      <vt:variant>
        <vt:i4>2031664</vt:i4>
      </vt:variant>
      <vt:variant>
        <vt:i4>182</vt:i4>
      </vt:variant>
      <vt:variant>
        <vt:i4>0</vt:i4>
      </vt:variant>
      <vt:variant>
        <vt:i4>5</vt:i4>
      </vt:variant>
      <vt:variant>
        <vt:lpwstr/>
      </vt:variant>
      <vt:variant>
        <vt:lpwstr>_Toc71203168</vt:lpwstr>
      </vt:variant>
      <vt:variant>
        <vt:i4>1048624</vt:i4>
      </vt:variant>
      <vt:variant>
        <vt:i4>176</vt:i4>
      </vt:variant>
      <vt:variant>
        <vt:i4>0</vt:i4>
      </vt:variant>
      <vt:variant>
        <vt:i4>5</vt:i4>
      </vt:variant>
      <vt:variant>
        <vt:lpwstr/>
      </vt:variant>
      <vt:variant>
        <vt:lpwstr>_Toc71203167</vt:lpwstr>
      </vt:variant>
      <vt:variant>
        <vt:i4>1114160</vt:i4>
      </vt:variant>
      <vt:variant>
        <vt:i4>170</vt:i4>
      </vt:variant>
      <vt:variant>
        <vt:i4>0</vt:i4>
      </vt:variant>
      <vt:variant>
        <vt:i4>5</vt:i4>
      </vt:variant>
      <vt:variant>
        <vt:lpwstr/>
      </vt:variant>
      <vt:variant>
        <vt:lpwstr>_Toc71203166</vt:lpwstr>
      </vt:variant>
      <vt:variant>
        <vt:i4>1179696</vt:i4>
      </vt:variant>
      <vt:variant>
        <vt:i4>164</vt:i4>
      </vt:variant>
      <vt:variant>
        <vt:i4>0</vt:i4>
      </vt:variant>
      <vt:variant>
        <vt:i4>5</vt:i4>
      </vt:variant>
      <vt:variant>
        <vt:lpwstr/>
      </vt:variant>
      <vt:variant>
        <vt:lpwstr>_Toc71203165</vt:lpwstr>
      </vt:variant>
      <vt:variant>
        <vt:i4>1245232</vt:i4>
      </vt:variant>
      <vt:variant>
        <vt:i4>158</vt:i4>
      </vt:variant>
      <vt:variant>
        <vt:i4>0</vt:i4>
      </vt:variant>
      <vt:variant>
        <vt:i4>5</vt:i4>
      </vt:variant>
      <vt:variant>
        <vt:lpwstr/>
      </vt:variant>
      <vt:variant>
        <vt:lpwstr>_Toc71203164</vt:lpwstr>
      </vt:variant>
      <vt:variant>
        <vt:i4>1310768</vt:i4>
      </vt:variant>
      <vt:variant>
        <vt:i4>152</vt:i4>
      </vt:variant>
      <vt:variant>
        <vt:i4>0</vt:i4>
      </vt:variant>
      <vt:variant>
        <vt:i4>5</vt:i4>
      </vt:variant>
      <vt:variant>
        <vt:lpwstr/>
      </vt:variant>
      <vt:variant>
        <vt:lpwstr>_Toc71203163</vt:lpwstr>
      </vt:variant>
      <vt:variant>
        <vt:i4>1376304</vt:i4>
      </vt:variant>
      <vt:variant>
        <vt:i4>146</vt:i4>
      </vt:variant>
      <vt:variant>
        <vt:i4>0</vt:i4>
      </vt:variant>
      <vt:variant>
        <vt:i4>5</vt:i4>
      </vt:variant>
      <vt:variant>
        <vt:lpwstr/>
      </vt:variant>
      <vt:variant>
        <vt:lpwstr>_Toc71203162</vt:lpwstr>
      </vt:variant>
      <vt:variant>
        <vt:i4>1441840</vt:i4>
      </vt:variant>
      <vt:variant>
        <vt:i4>140</vt:i4>
      </vt:variant>
      <vt:variant>
        <vt:i4>0</vt:i4>
      </vt:variant>
      <vt:variant>
        <vt:i4>5</vt:i4>
      </vt:variant>
      <vt:variant>
        <vt:lpwstr/>
      </vt:variant>
      <vt:variant>
        <vt:lpwstr>_Toc71203161</vt:lpwstr>
      </vt:variant>
      <vt:variant>
        <vt:i4>1507376</vt:i4>
      </vt:variant>
      <vt:variant>
        <vt:i4>134</vt:i4>
      </vt:variant>
      <vt:variant>
        <vt:i4>0</vt:i4>
      </vt:variant>
      <vt:variant>
        <vt:i4>5</vt:i4>
      </vt:variant>
      <vt:variant>
        <vt:lpwstr/>
      </vt:variant>
      <vt:variant>
        <vt:lpwstr>_Toc71203160</vt:lpwstr>
      </vt:variant>
      <vt:variant>
        <vt:i4>1966131</vt:i4>
      </vt:variant>
      <vt:variant>
        <vt:i4>128</vt:i4>
      </vt:variant>
      <vt:variant>
        <vt:i4>0</vt:i4>
      </vt:variant>
      <vt:variant>
        <vt:i4>5</vt:i4>
      </vt:variant>
      <vt:variant>
        <vt:lpwstr/>
      </vt:variant>
      <vt:variant>
        <vt:lpwstr>_Toc71203159</vt:lpwstr>
      </vt:variant>
      <vt:variant>
        <vt:i4>2031667</vt:i4>
      </vt:variant>
      <vt:variant>
        <vt:i4>122</vt:i4>
      </vt:variant>
      <vt:variant>
        <vt:i4>0</vt:i4>
      </vt:variant>
      <vt:variant>
        <vt:i4>5</vt:i4>
      </vt:variant>
      <vt:variant>
        <vt:lpwstr/>
      </vt:variant>
      <vt:variant>
        <vt:lpwstr>_Toc71203158</vt:lpwstr>
      </vt:variant>
      <vt:variant>
        <vt:i4>1048627</vt:i4>
      </vt:variant>
      <vt:variant>
        <vt:i4>116</vt:i4>
      </vt:variant>
      <vt:variant>
        <vt:i4>0</vt:i4>
      </vt:variant>
      <vt:variant>
        <vt:i4>5</vt:i4>
      </vt:variant>
      <vt:variant>
        <vt:lpwstr/>
      </vt:variant>
      <vt:variant>
        <vt:lpwstr>_Toc71203157</vt:lpwstr>
      </vt:variant>
      <vt:variant>
        <vt:i4>1114163</vt:i4>
      </vt:variant>
      <vt:variant>
        <vt:i4>110</vt:i4>
      </vt:variant>
      <vt:variant>
        <vt:i4>0</vt:i4>
      </vt:variant>
      <vt:variant>
        <vt:i4>5</vt:i4>
      </vt:variant>
      <vt:variant>
        <vt:lpwstr/>
      </vt:variant>
      <vt:variant>
        <vt:lpwstr>_Toc71203156</vt:lpwstr>
      </vt:variant>
      <vt:variant>
        <vt:i4>1179699</vt:i4>
      </vt:variant>
      <vt:variant>
        <vt:i4>104</vt:i4>
      </vt:variant>
      <vt:variant>
        <vt:i4>0</vt:i4>
      </vt:variant>
      <vt:variant>
        <vt:i4>5</vt:i4>
      </vt:variant>
      <vt:variant>
        <vt:lpwstr/>
      </vt:variant>
      <vt:variant>
        <vt:lpwstr>_Toc71203155</vt:lpwstr>
      </vt:variant>
      <vt:variant>
        <vt:i4>1245235</vt:i4>
      </vt:variant>
      <vt:variant>
        <vt:i4>98</vt:i4>
      </vt:variant>
      <vt:variant>
        <vt:i4>0</vt:i4>
      </vt:variant>
      <vt:variant>
        <vt:i4>5</vt:i4>
      </vt:variant>
      <vt:variant>
        <vt:lpwstr/>
      </vt:variant>
      <vt:variant>
        <vt:lpwstr>_Toc71203154</vt:lpwstr>
      </vt:variant>
      <vt:variant>
        <vt:i4>1310771</vt:i4>
      </vt:variant>
      <vt:variant>
        <vt:i4>92</vt:i4>
      </vt:variant>
      <vt:variant>
        <vt:i4>0</vt:i4>
      </vt:variant>
      <vt:variant>
        <vt:i4>5</vt:i4>
      </vt:variant>
      <vt:variant>
        <vt:lpwstr/>
      </vt:variant>
      <vt:variant>
        <vt:lpwstr>_Toc71203153</vt:lpwstr>
      </vt:variant>
      <vt:variant>
        <vt:i4>1376307</vt:i4>
      </vt:variant>
      <vt:variant>
        <vt:i4>86</vt:i4>
      </vt:variant>
      <vt:variant>
        <vt:i4>0</vt:i4>
      </vt:variant>
      <vt:variant>
        <vt:i4>5</vt:i4>
      </vt:variant>
      <vt:variant>
        <vt:lpwstr/>
      </vt:variant>
      <vt:variant>
        <vt:lpwstr>_Toc71203152</vt:lpwstr>
      </vt:variant>
      <vt:variant>
        <vt:i4>1441843</vt:i4>
      </vt:variant>
      <vt:variant>
        <vt:i4>80</vt:i4>
      </vt:variant>
      <vt:variant>
        <vt:i4>0</vt:i4>
      </vt:variant>
      <vt:variant>
        <vt:i4>5</vt:i4>
      </vt:variant>
      <vt:variant>
        <vt:lpwstr/>
      </vt:variant>
      <vt:variant>
        <vt:lpwstr>_Toc71203151</vt:lpwstr>
      </vt:variant>
      <vt:variant>
        <vt:i4>1507379</vt:i4>
      </vt:variant>
      <vt:variant>
        <vt:i4>74</vt:i4>
      </vt:variant>
      <vt:variant>
        <vt:i4>0</vt:i4>
      </vt:variant>
      <vt:variant>
        <vt:i4>5</vt:i4>
      </vt:variant>
      <vt:variant>
        <vt:lpwstr/>
      </vt:variant>
      <vt:variant>
        <vt:lpwstr>_Toc71203150</vt:lpwstr>
      </vt:variant>
      <vt:variant>
        <vt:i4>1966130</vt:i4>
      </vt:variant>
      <vt:variant>
        <vt:i4>68</vt:i4>
      </vt:variant>
      <vt:variant>
        <vt:i4>0</vt:i4>
      </vt:variant>
      <vt:variant>
        <vt:i4>5</vt:i4>
      </vt:variant>
      <vt:variant>
        <vt:lpwstr/>
      </vt:variant>
      <vt:variant>
        <vt:lpwstr>_Toc71203149</vt:lpwstr>
      </vt:variant>
      <vt:variant>
        <vt:i4>2031666</vt:i4>
      </vt:variant>
      <vt:variant>
        <vt:i4>62</vt:i4>
      </vt:variant>
      <vt:variant>
        <vt:i4>0</vt:i4>
      </vt:variant>
      <vt:variant>
        <vt:i4>5</vt:i4>
      </vt:variant>
      <vt:variant>
        <vt:lpwstr/>
      </vt:variant>
      <vt:variant>
        <vt:lpwstr>_Toc71203148</vt:lpwstr>
      </vt:variant>
      <vt:variant>
        <vt:i4>1048626</vt:i4>
      </vt:variant>
      <vt:variant>
        <vt:i4>56</vt:i4>
      </vt:variant>
      <vt:variant>
        <vt:i4>0</vt:i4>
      </vt:variant>
      <vt:variant>
        <vt:i4>5</vt:i4>
      </vt:variant>
      <vt:variant>
        <vt:lpwstr/>
      </vt:variant>
      <vt:variant>
        <vt:lpwstr>_Toc71203147</vt:lpwstr>
      </vt:variant>
      <vt:variant>
        <vt:i4>1114162</vt:i4>
      </vt:variant>
      <vt:variant>
        <vt:i4>50</vt:i4>
      </vt:variant>
      <vt:variant>
        <vt:i4>0</vt:i4>
      </vt:variant>
      <vt:variant>
        <vt:i4>5</vt:i4>
      </vt:variant>
      <vt:variant>
        <vt:lpwstr/>
      </vt:variant>
      <vt:variant>
        <vt:lpwstr>_Toc71203146</vt:lpwstr>
      </vt:variant>
      <vt:variant>
        <vt:i4>1179698</vt:i4>
      </vt:variant>
      <vt:variant>
        <vt:i4>44</vt:i4>
      </vt:variant>
      <vt:variant>
        <vt:i4>0</vt:i4>
      </vt:variant>
      <vt:variant>
        <vt:i4>5</vt:i4>
      </vt:variant>
      <vt:variant>
        <vt:lpwstr/>
      </vt:variant>
      <vt:variant>
        <vt:lpwstr>_Toc71203145</vt:lpwstr>
      </vt:variant>
      <vt:variant>
        <vt:i4>1245234</vt:i4>
      </vt:variant>
      <vt:variant>
        <vt:i4>38</vt:i4>
      </vt:variant>
      <vt:variant>
        <vt:i4>0</vt:i4>
      </vt:variant>
      <vt:variant>
        <vt:i4>5</vt:i4>
      </vt:variant>
      <vt:variant>
        <vt:lpwstr/>
      </vt:variant>
      <vt:variant>
        <vt:lpwstr>_Toc71203144</vt:lpwstr>
      </vt:variant>
      <vt:variant>
        <vt:i4>1310770</vt:i4>
      </vt:variant>
      <vt:variant>
        <vt:i4>32</vt:i4>
      </vt:variant>
      <vt:variant>
        <vt:i4>0</vt:i4>
      </vt:variant>
      <vt:variant>
        <vt:i4>5</vt:i4>
      </vt:variant>
      <vt:variant>
        <vt:lpwstr/>
      </vt:variant>
      <vt:variant>
        <vt:lpwstr>_Toc71203143</vt:lpwstr>
      </vt:variant>
      <vt:variant>
        <vt:i4>1376306</vt:i4>
      </vt:variant>
      <vt:variant>
        <vt:i4>26</vt:i4>
      </vt:variant>
      <vt:variant>
        <vt:i4>0</vt:i4>
      </vt:variant>
      <vt:variant>
        <vt:i4>5</vt:i4>
      </vt:variant>
      <vt:variant>
        <vt:lpwstr/>
      </vt:variant>
      <vt:variant>
        <vt:lpwstr>_Toc71203142</vt:lpwstr>
      </vt:variant>
      <vt:variant>
        <vt:i4>1441842</vt:i4>
      </vt:variant>
      <vt:variant>
        <vt:i4>20</vt:i4>
      </vt:variant>
      <vt:variant>
        <vt:i4>0</vt:i4>
      </vt:variant>
      <vt:variant>
        <vt:i4>5</vt:i4>
      </vt:variant>
      <vt:variant>
        <vt:lpwstr/>
      </vt:variant>
      <vt:variant>
        <vt:lpwstr>_Toc71203141</vt:lpwstr>
      </vt:variant>
      <vt:variant>
        <vt:i4>1507378</vt:i4>
      </vt:variant>
      <vt:variant>
        <vt:i4>14</vt:i4>
      </vt:variant>
      <vt:variant>
        <vt:i4>0</vt:i4>
      </vt:variant>
      <vt:variant>
        <vt:i4>5</vt:i4>
      </vt:variant>
      <vt:variant>
        <vt:lpwstr/>
      </vt:variant>
      <vt:variant>
        <vt:lpwstr>_Toc71203140</vt:lpwstr>
      </vt:variant>
      <vt:variant>
        <vt:i4>1966133</vt:i4>
      </vt:variant>
      <vt:variant>
        <vt:i4>8</vt:i4>
      </vt:variant>
      <vt:variant>
        <vt:i4>0</vt:i4>
      </vt:variant>
      <vt:variant>
        <vt:i4>5</vt:i4>
      </vt:variant>
      <vt:variant>
        <vt:lpwstr/>
      </vt:variant>
      <vt:variant>
        <vt:lpwstr>_Toc71203139</vt:lpwstr>
      </vt:variant>
      <vt:variant>
        <vt:i4>2031669</vt:i4>
      </vt:variant>
      <vt:variant>
        <vt:i4>2</vt:i4>
      </vt:variant>
      <vt:variant>
        <vt:i4>0</vt:i4>
      </vt:variant>
      <vt:variant>
        <vt:i4>5</vt:i4>
      </vt:variant>
      <vt:variant>
        <vt:lpwstr/>
      </vt:variant>
      <vt:variant>
        <vt:lpwstr>_Toc71203138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 (1706977)</cp:lastModifiedBy>
  <cp:revision>2</cp:revision>
  <dcterms:created xsi:type="dcterms:W3CDTF">2021-05-06T13:51:00Z</dcterms:created>
  <dcterms:modified xsi:type="dcterms:W3CDTF">2021-05-06T13:51:00Z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