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C25A8" w14:textId="13AB9E23" w:rsidR="00231F66" w:rsidRDefault="00231F66" w:rsidP="00231F66">
      <w:pPr>
        <w:pStyle w:val="NormalWeb"/>
        <w:rPr>
          <w:rFonts w:ascii="Arial" w:hAnsi="Arial" w:cs="Arial"/>
          <w:b/>
          <w:bCs/>
          <w:sz w:val="22"/>
          <w:szCs w:val="22"/>
        </w:rPr>
      </w:pPr>
      <w:r>
        <w:rPr>
          <w:rFonts w:ascii="Arial" w:hAnsi="Arial" w:cs="Arial"/>
          <w:b/>
          <w:bCs/>
          <w:noProof/>
          <w:sz w:val="22"/>
          <w:szCs w:val="22"/>
        </w:rPr>
        <w:drawing>
          <wp:inline distT="0" distB="0" distL="0" distR="0" wp14:anchorId="39DE5F4F" wp14:editId="1A3443F6">
            <wp:extent cx="1524000" cy="63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27D9B600" w14:textId="1C6B6130" w:rsidR="00231F66" w:rsidRDefault="00231F66" w:rsidP="00231F66">
      <w:pPr>
        <w:pStyle w:val="NormalWeb"/>
        <w:jc w:val="center"/>
        <w:rPr>
          <w:rFonts w:ascii="Arial" w:hAnsi="Arial" w:cs="Arial"/>
          <w:b/>
          <w:bCs/>
          <w:sz w:val="22"/>
          <w:szCs w:val="22"/>
        </w:rPr>
      </w:pPr>
      <w:r>
        <w:rPr>
          <w:rFonts w:ascii="Arial" w:hAnsi="Arial" w:cs="Arial"/>
          <w:b/>
          <w:bCs/>
          <w:sz w:val="22"/>
          <w:szCs w:val="22"/>
        </w:rPr>
        <w:t>Individual Report on</w:t>
      </w:r>
    </w:p>
    <w:p w14:paraId="69C17505" w14:textId="3DB323A6" w:rsidR="00231F66" w:rsidRPr="004667A4" w:rsidRDefault="00231F66" w:rsidP="00231F66">
      <w:pPr>
        <w:jc w:val="center"/>
        <w:rPr>
          <w:rFonts w:ascii="Arial" w:hAnsi="Arial" w:cs="Arial"/>
          <w:b/>
          <w:bCs/>
          <w:u w:val="single"/>
        </w:rPr>
      </w:pPr>
      <w:r w:rsidRPr="004667A4">
        <w:rPr>
          <w:rFonts w:ascii="Arial" w:hAnsi="Arial" w:cs="Arial"/>
          <w:b/>
          <w:bCs/>
          <w:u w:val="single"/>
        </w:rPr>
        <w:t>Organisation’s quality systems and customer relationship management</w:t>
      </w:r>
    </w:p>
    <w:p w14:paraId="7EC1BECB" w14:textId="77777777" w:rsidR="00231F66" w:rsidRDefault="00231F66" w:rsidP="004667A4">
      <w:pPr>
        <w:pStyle w:val="NormalWeb"/>
        <w:rPr>
          <w:rFonts w:ascii="Arial" w:hAnsi="Arial" w:cs="Arial"/>
          <w:b/>
          <w:bCs/>
          <w:sz w:val="22"/>
          <w:szCs w:val="22"/>
        </w:rPr>
      </w:pPr>
    </w:p>
    <w:p w14:paraId="47B1FF7A" w14:textId="1A35D60E" w:rsidR="004667A4" w:rsidRDefault="004667A4" w:rsidP="004667A4">
      <w:pPr>
        <w:pStyle w:val="NormalWeb"/>
        <w:rPr>
          <w:rFonts w:ascii="Arial" w:hAnsi="Arial" w:cs="Arial"/>
          <w:b/>
          <w:bCs/>
          <w:sz w:val="22"/>
          <w:szCs w:val="22"/>
        </w:rPr>
      </w:pPr>
      <w:r w:rsidRPr="004667A4">
        <w:rPr>
          <w:rFonts w:ascii="Arial" w:hAnsi="Arial" w:cs="Arial"/>
          <w:b/>
          <w:bCs/>
          <w:sz w:val="22"/>
          <w:szCs w:val="22"/>
        </w:rPr>
        <w:t xml:space="preserve">Programme: </w:t>
      </w:r>
    </w:p>
    <w:p w14:paraId="4ACA071F" w14:textId="6B556FE1" w:rsidR="004667A4" w:rsidRPr="004667A4" w:rsidRDefault="004667A4" w:rsidP="004667A4">
      <w:pPr>
        <w:pStyle w:val="NormalWeb"/>
        <w:rPr>
          <w:rFonts w:ascii="Arial" w:hAnsi="Arial" w:cs="Arial"/>
          <w:sz w:val="22"/>
          <w:szCs w:val="22"/>
        </w:rPr>
      </w:pPr>
      <w:r w:rsidRPr="004667A4">
        <w:rPr>
          <w:rFonts w:ascii="Arial" w:hAnsi="Arial" w:cs="Arial"/>
          <w:sz w:val="22"/>
          <w:szCs w:val="22"/>
        </w:rPr>
        <w:t xml:space="preserve">BA (Hons) Leadership and Management Skills for the Workplace </w:t>
      </w:r>
    </w:p>
    <w:p w14:paraId="7A6A8189" w14:textId="12A2C52A" w:rsidR="004667A4" w:rsidRDefault="004667A4" w:rsidP="004667A4">
      <w:pPr>
        <w:rPr>
          <w:rFonts w:ascii="Arial" w:hAnsi="Arial" w:cs="Arial"/>
          <w:b/>
          <w:bCs/>
          <w:sz w:val="22"/>
          <w:szCs w:val="22"/>
        </w:rPr>
      </w:pPr>
      <w:r>
        <w:rPr>
          <w:rFonts w:ascii="Arial" w:hAnsi="Arial" w:cs="Arial"/>
          <w:b/>
          <w:bCs/>
          <w:sz w:val="22"/>
          <w:szCs w:val="22"/>
        </w:rPr>
        <w:t>Student:</w:t>
      </w:r>
    </w:p>
    <w:p w14:paraId="09728792" w14:textId="0F10505A" w:rsidR="004667A4" w:rsidRPr="004667A4" w:rsidRDefault="004667A4" w:rsidP="004667A4">
      <w:pPr>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Jandova</w:t>
      </w:r>
      <w:proofErr w:type="spellEnd"/>
    </w:p>
    <w:p w14:paraId="62F87155" w14:textId="77777777" w:rsidR="004667A4" w:rsidRDefault="004667A4" w:rsidP="004667A4">
      <w:pPr>
        <w:rPr>
          <w:rFonts w:ascii="Arial" w:hAnsi="Arial" w:cs="Arial"/>
          <w:b/>
          <w:bCs/>
          <w:sz w:val="22"/>
          <w:szCs w:val="22"/>
        </w:rPr>
      </w:pPr>
    </w:p>
    <w:p w14:paraId="67C63070" w14:textId="393D142D" w:rsidR="004667A4" w:rsidRDefault="004667A4" w:rsidP="004667A4">
      <w:pPr>
        <w:rPr>
          <w:rFonts w:ascii="Arial" w:hAnsi="Arial" w:cs="Arial"/>
          <w:b/>
          <w:bCs/>
          <w:sz w:val="22"/>
          <w:szCs w:val="22"/>
        </w:rPr>
      </w:pPr>
      <w:r>
        <w:rPr>
          <w:rFonts w:ascii="Arial" w:hAnsi="Arial" w:cs="Arial"/>
          <w:b/>
          <w:bCs/>
          <w:sz w:val="22"/>
          <w:szCs w:val="22"/>
        </w:rPr>
        <w:t>Student Number:</w:t>
      </w:r>
    </w:p>
    <w:p w14:paraId="4A2E1D67" w14:textId="29E5E1B7" w:rsidR="004667A4" w:rsidRPr="004667A4" w:rsidRDefault="00231F66" w:rsidP="004667A4">
      <w:pPr>
        <w:rPr>
          <w:rFonts w:ascii="Arial" w:hAnsi="Arial" w:cs="Arial"/>
          <w:sz w:val="22"/>
          <w:szCs w:val="22"/>
        </w:rPr>
      </w:pPr>
      <w:r>
        <w:rPr>
          <w:rFonts w:ascii="Arial" w:hAnsi="Arial" w:cs="Arial"/>
          <w:sz w:val="22"/>
          <w:szCs w:val="22"/>
        </w:rPr>
        <w:t>2020984</w:t>
      </w:r>
    </w:p>
    <w:p w14:paraId="11B497F7" w14:textId="77777777" w:rsidR="004667A4" w:rsidRDefault="004667A4" w:rsidP="004667A4">
      <w:pPr>
        <w:pStyle w:val="NormalWeb"/>
        <w:rPr>
          <w:rFonts w:ascii="Arial" w:hAnsi="Arial" w:cs="Arial"/>
          <w:b/>
          <w:bCs/>
          <w:sz w:val="22"/>
          <w:szCs w:val="22"/>
        </w:rPr>
      </w:pPr>
      <w:r w:rsidRPr="004667A4">
        <w:rPr>
          <w:rFonts w:ascii="Arial" w:hAnsi="Arial" w:cs="Arial"/>
          <w:b/>
          <w:bCs/>
          <w:sz w:val="22"/>
          <w:szCs w:val="22"/>
        </w:rPr>
        <w:t xml:space="preserve">Module: </w:t>
      </w:r>
    </w:p>
    <w:p w14:paraId="23A886C1" w14:textId="662AC42B" w:rsidR="004667A4" w:rsidRPr="004667A4" w:rsidRDefault="004667A4" w:rsidP="004667A4">
      <w:pPr>
        <w:pStyle w:val="NormalWeb"/>
      </w:pPr>
      <w:r w:rsidRPr="004667A4">
        <w:rPr>
          <w:rFonts w:ascii="Arial" w:hAnsi="Arial" w:cs="Arial"/>
          <w:sz w:val="22"/>
          <w:szCs w:val="22"/>
        </w:rPr>
        <w:t xml:space="preserve">Understanding and Engaging in the Customer Experience </w:t>
      </w:r>
    </w:p>
    <w:p w14:paraId="41A200C5" w14:textId="77777777" w:rsidR="004667A4" w:rsidRDefault="004667A4" w:rsidP="004667A4">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p>
    <w:p w14:paraId="7A3B432A" w14:textId="58369940" w:rsidR="004667A4" w:rsidRPr="004667A4" w:rsidRDefault="004667A4" w:rsidP="004667A4">
      <w:pPr>
        <w:spacing w:before="100" w:beforeAutospacing="1" w:after="100" w:afterAutospacing="1"/>
        <w:rPr>
          <w:rFonts w:ascii="Arial" w:hAnsi="Arial" w:cs="Arial"/>
          <w:sz w:val="22"/>
          <w:szCs w:val="22"/>
        </w:rPr>
      </w:pPr>
      <w:r w:rsidRPr="004667A4">
        <w:rPr>
          <w:rFonts w:ascii="Arial" w:hAnsi="Arial" w:cs="Arial"/>
          <w:sz w:val="22"/>
          <w:szCs w:val="22"/>
        </w:rPr>
        <w:t xml:space="preserve">BMSW 5103 </w:t>
      </w:r>
    </w:p>
    <w:p w14:paraId="16A89D10" w14:textId="7F045B35" w:rsidR="004667A4" w:rsidRDefault="004667A4" w:rsidP="004667A4">
      <w:pPr>
        <w:rPr>
          <w:rFonts w:ascii="Arial" w:hAnsi="Arial" w:cs="Arial"/>
          <w:b/>
          <w:bCs/>
          <w:sz w:val="22"/>
          <w:szCs w:val="22"/>
        </w:rPr>
      </w:pPr>
      <w:r w:rsidRPr="004667A4">
        <w:rPr>
          <w:rFonts w:ascii="Arial" w:hAnsi="Arial" w:cs="Arial"/>
          <w:b/>
          <w:bCs/>
          <w:sz w:val="22"/>
          <w:szCs w:val="22"/>
        </w:rPr>
        <w:t>Module</w:t>
      </w:r>
      <w:r>
        <w:rPr>
          <w:rFonts w:ascii="Arial" w:hAnsi="Arial" w:cs="Arial"/>
          <w:b/>
          <w:bCs/>
          <w:sz w:val="22"/>
          <w:szCs w:val="22"/>
        </w:rPr>
        <w:t xml:space="preserve"> Lecture</w:t>
      </w:r>
      <w:r w:rsidRPr="004667A4">
        <w:rPr>
          <w:rFonts w:ascii="Arial" w:hAnsi="Arial" w:cs="Arial"/>
          <w:b/>
          <w:bCs/>
          <w:sz w:val="22"/>
          <w:szCs w:val="22"/>
        </w:rPr>
        <w:t xml:space="preserve">: </w:t>
      </w:r>
    </w:p>
    <w:p w14:paraId="652BF1B2" w14:textId="40F5366D" w:rsidR="004667A4" w:rsidRPr="00231F66" w:rsidRDefault="00231F66" w:rsidP="004667A4">
      <w:pPr>
        <w:rPr>
          <w:rFonts w:ascii="Arial" w:hAnsi="Arial" w:cs="Arial"/>
          <w:sz w:val="22"/>
          <w:szCs w:val="22"/>
        </w:rPr>
      </w:pPr>
      <w:proofErr w:type="spellStart"/>
      <w:r>
        <w:rPr>
          <w:rFonts w:ascii="Arial" w:hAnsi="Arial" w:cs="Arial"/>
          <w:sz w:val="22"/>
          <w:szCs w:val="22"/>
        </w:rPr>
        <w:t>Rula</w:t>
      </w:r>
      <w:proofErr w:type="spellEnd"/>
      <w:r>
        <w:rPr>
          <w:rFonts w:ascii="Arial" w:hAnsi="Arial" w:cs="Arial"/>
          <w:sz w:val="22"/>
          <w:szCs w:val="22"/>
        </w:rPr>
        <w:t xml:space="preserve"> </w:t>
      </w:r>
      <w:proofErr w:type="spellStart"/>
      <w:r>
        <w:rPr>
          <w:rFonts w:ascii="Arial" w:hAnsi="Arial" w:cs="Arial"/>
          <w:sz w:val="22"/>
          <w:szCs w:val="22"/>
        </w:rPr>
        <w:t>Alousi</w:t>
      </w:r>
      <w:proofErr w:type="spellEnd"/>
      <w:r>
        <w:rPr>
          <w:rFonts w:ascii="Arial" w:hAnsi="Arial" w:cs="Arial"/>
          <w:sz w:val="22"/>
          <w:szCs w:val="22"/>
        </w:rPr>
        <w:t xml:space="preserve"> </w:t>
      </w:r>
    </w:p>
    <w:p w14:paraId="0A764D09" w14:textId="2F61F01C" w:rsidR="004667A4" w:rsidRDefault="004667A4" w:rsidP="004667A4">
      <w:pPr>
        <w:rPr>
          <w:rFonts w:ascii="Arial" w:hAnsi="Arial" w:cs="Arial"/>
          <w:b/>
          <w:bCs/>
          <w:sz w:val="22"/>
          <w:szCs w:val="22"/>
        </w:rPr>
      </w:pPr>
    </w:p>
    <w:p w14:paraId="5B451DAA" w14:textId="058FE524" w:rsidR="00011F04" w:rsidRDefault="00011F04" w:rsidP="004667A4">
      <w:pPr>
        <w:rPr>
          <w:rFonts w:ascii="Arial" w:hAnsi="Arial" w:cs="Arial"/>
          <w:b/>
          <w:bCs/>
          <w:sz w:val="22"/>
          <w:szCs w:val="22"/>
        </w:rPr>
      </w:pPr>
    </w:p>
    <w:p w14:paraId="7C565C82" w14:textId="1827DD8B" w:rsidR="00011F04" w:rsidRDefault="00011F04" w:rsidP="004667A4">
      <w:pPr>
        <w:rPr>
          <w:rFonts w:ascii="Arial" w:hAnsi="Arial" w:cs="Arial"/>
          <w:b/>
          <w:bCs/>
          <w:sz w:val="22"/>
          <w:szCs w:val="22"/>
        </w:rPr>
      </w:pPr>
    </w:p>
    <w:p w14:paraId="4C6AC9C7" w14:textId="37CBBE8C" w:rsidR="00011F04" w:rsidRDefault="00011F04" w:rsidP="004667A4">
      <w:pPr>
        <w:rPr>
          <w:rFonts w:ascii="Arial" w:hAnsi="Arial" w:cs="Arial"/>
          <w:b/>
          <w:bCs/>
          <w:sz w:val="22"/>
          <w:szCs w:val="22"/>
        </w:rPr>
      </w:pPr>
    </w:p>
    <w:p w14:paraId="1E59BFE0" w14:textId="7422C4FF" w:rsidR="00011F04" w:rsidRDefault="00011F04" w:rsidP="004667A4">
      <w:pPr>
        <w:rPr>
          <w:rFonts w:ascii="Arial" w:hAnsi="Arial" w:cs="Arial"/>
          <w:b/>
          <w:bCs/>
          <w:sz w:val="22"/>
          <w:szCs w:val="22"/>
        </w:rPr>
      </w:pPr>
    </w:p>
    <w:p w14:paraId="74EC558E" w14:textId="299B3095" w:rsidR="00011F04" w:rsidRDefault="00011F04" w:rsidP="004667A4">
      <w:pPr>
        <w:rPr>
          <w:rFonts w:ascii="Arial" w:hAnsi="Arial" w:cs="Arial"/>
          <w:b/>
          <w:bCs/>
          <w:sz w:val="22"/>
          <w:szCs w:val="22"/>
        </w:rPr>
      </w:pPr>
    </w:p>
    <w:p w14:paraId="41A391AE" w14:textId="3B1899FA" w:rsidR="00011F04" w:rsidRDefault="00011F04" w:rsidP="004667A4">
      <w:pPr>
        <w:rPr>
          <w:rFonts w:ascii="Arial" w:hAnsi="Arial" w:cs="Arial"/>
          <w:b/>
          <w:bCs/>
          <w:sz w:val="22"/>
          <w:szCs w:val="22"/>
        </w:rPr>
      </w:pPr>
    </w:p>
    <w:p w14:paraId="39D7D686" w14:textId="284DB031" w:rsidR="00011F04" w:rsidRDefault="00011F04" w:rsidP="004667A4">
      <w:pPr>
        <w:rPr>
          <w:rFonts w:ascii="Arial" w:hAnsi="Arial" w:cs="Arial"/>
          <w:b/>
          <w:bCs/>
          <w:sz w:val="22"/>
          <w:szCs w:val="22"/>
        </w:rPr>
      </w:pPr>
    </w:p>
    <w:p w14:paraId="476D15A7" w14:textId="3EE476F1" w:rsidR="00011F04" w:rsidRDefault="00011F04" w:rsidP="004667A4">
      <w:pPr>
        <w:rPr>
          <w:rFonts w:ascii="Arial" w:hAnsi="Arial" w:cs="Arial"/>
          <w:b/>
          <w:bCs/>
          <w:sz w:val="22"/>
          <w:szCs w:val="22"/>
        </w:rPr>
      </w:pPr>
    </w:p>
    <w:p w14:paraId="5DB3DC22" w14:textId="5810E35C" w:rsidR="00011F04" w:rsidRDefault="00011F04" w:rsidP="004667A4">
      <w:pPr>
        <w:rPr>
          <w:rFonts w:ascii="Arial" w:hAnsi="Arial" w:cs="Arial"/>
          <w:b/>
          <w:bCs/>
          <w:sz w:val="22"/>
          <w:szCs w:val="22"/>
        </w:rPr>
      </w:pPr>
    </w:p>
    <w:p w14:paraId="1AEF268D" w14:textId="63A6B8CD" w:rsidR="00011F04" w:rsidRDefault="00011F04" w:rsidP="004667A4">
      <w:pPr>
        <w:rPr>
          <w:rFonts w:ascii="Arial" w:hAnsi="Arial" w:cs="Arial"/>
          <w:b/>
          <w:bCs/>
          <w:sz w:val="22"/>
          <w:szCs w:val="22"/>
        </w:rPr>
      </w:pPr>
    </w:p>
    <w:p w14:paraId="0E0C788D" w14:textId="0F79782A" w:rsidR="00011F04" w:rsidRDefault="00011F04" w:rsidP="004667A4">
      <w:pPr>
        <w:rPr>
          <w:rFonts w:ascii="Arial" w:hAnsi="Arial" w:cs="Arial"/>
          <w:b/>
          <w:bCs/>
          <w:sz w:val="22"/>
          <w:szCs w:val="22"/>
        </w:rPr>
      </w:pPr>
    </w:p>
    <w:p w14:paraId="4203ACEA" w14:textId="220D55B1" w:rsidR="00011F04" w:rsidRDefault="00011F04" w:rsidP="004667A4">
      <w:pPr>
        <w:rPr>
          <w:rFonts w:ascii="Arial" w:hAnsi="Arial" w:cs="Arial"/>
          <w:b/>
          <w:bCs/>
          <w:sz w:val="22"/>
          <w:szCs w:val="22"/>
        </w:rPr>
      </w:pPr>
    </w:p>
    <w:p w14:paraId="749D221E" w14:textId="4B32C94A" w:rsidR="00011F04" w:rsidRDefault="00011F04" w:rsidP="004667A4">
      <w:pPr>
        <w:rPr>
          <w:rFonts w:ascii="Arial" w:hAnsi="Arial" w:cs="Arial"/>
          <w:b/>
          <w:bCs/>
          <w:sz w:val="22"/>
          <w:szCs w:val="22"/>
        </w:rPr>
      </w:pPr>
    </w:p>
    <w:p w14:paraId="76610767" w14:textId="0365ED5D" w:rsidR="00011F04" w:rsidRDefault="00011F04" w:rsidP="004667A4">
      <w:pPr>
        <w:rPr>
          <w:rFonts w:ascii="Arial" w:hAnsi="Arial" w:cs="Arial"/>
          <w:b/>
          <w:bCs/>
          <w:sz w:val="22"/>
          <w:szCs w:val="22"/>
        </w:rPr>
      </w:pPr>
    </w:p>
    <w:p w14:paraId="784FAE79" w14:textId="23E53FCF" w:rsidR="00011F04" w:rsidRDefault="00011F04" w:rsidP="004667A4">
      <w:pPr>
        <w:rPr>
          <w:rFonts w:ascii="Arial" w:hAnsi="Arial" w:cs="Arial"/>
          <w:b/>
          <w:bCs/>
          <w:sz w:val="22"/>
          <w:szCs w:val="22"/>
        </w:rPr>
      </w:pPr>
    </w:p>
    <w:p w14:paraId="2CCDB8C0" w14:textId="6B355B57" w:rsidR="00011F04" w:rsidRDefault="00011F04" w:rsidP="004667A4">
      <w:pPr>
        <w:rPr>
          <w:rFonts w:ascii="Arial" w:hAnsi="Arial" w:cs="Arial"/>
          <w:b/>
          <w:bCs/>
          <w:sz w:val="22"/>
          <w:szCs w:val="22"/>
        </w:rPr>
      </w:pPr>
    </w:p>
    <w:p w14:paraId="78FDFE48" w14:textId="77777777" w:rsidR="00011F04" w:rsidRDefault="00011F04" w:rsidP="004667A4">
      <w:pPr>
        <w:rPr>
          <w:rFonts w:ascii="Arial" w:hAnsi="Arial" w:cs="Arial"/>
          <w:b/>
          <w:bCs/>
          <w:sz w:val="22"/>
          <w:szCs w:val="22"/>
        </w:rPr>
      </w:pPr>
    </w:p>
    <w:p w14:paraId="63B8FBF4" w14:textId="453EA351" w:rsidR="00011F04" w:rsidRDefault="00011F04" w:rsidP="004667A4">
      <w:pPr>
        <w:rPr>
          <w:rFonts w:ascii="Arial" w:hAnsi="Arial" w:cs="Arial"/>
          <w:b/>
          <w:bCs/>
          <w:sz w:val="22"/>
          <w:szCs w:val="22"/>
        </w:rPr>
      </w:pPr>
    </w:p>
    <w:sdt>
      <w:sdtPr>
        <w:id w:val="-56980950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C34096B" w14:textId="7F2CA6BA" w:rsidR="00011F04" w:rsidRPr="00011F04" w:rsidRDefault="00011F04">
          <w:pPr>
            <w:pStyle w:val="TOCHeading"/>
            <w:rPr>
              <w:rFonts w:ascii="Arial" w:hAnsi="Arial" w:cs="Arial"/>
              <w:b w:val="0"/>
              <w:bCs w:val="0"/>
              <w:sz w:val="22"/>
              <w:szCs w:val="22"/>
            </w:rPr>
          </w:pPr>
          <w:r w:rsidRPr="00011F04">
            <w:rPr>
              <w:rFonts w:ascii="Arial" w:hAnsi="Arial" w:cs="Arial"/>
              <w:b w:val="0"/>
              <w:bCs w:val="0"/>
              <w:sz w:val="22"/>
              <w:szCs w:val="22"/>
            </w:rPr>
            <w:t>Table of Contents</w:t>
          </w:r>
        </w:p>
        <w:p w14:paraId="0E3288BC" w14:textId="21610512" w:rsidR="00011F04" w:rsidRPr="00011F04" w:rsidRDefault="00011F04">
          <w:pPr>
            <w:pStyle w:val="TOC1"/>
            <w:tabs>
              <w:tab w:val="right" w:leader="dot" w:pos="9016"/>
            </w:tabs>
            <w:rPr>
              <w:rFonts w:ascii="Arial" w:hAnsi="Arial" w:cs="Arial"/>
              <w:b w:val="0"/>
              <w:bCs w:val="0"/>
              <w:i w:val="0"/>
              <w:iCs w:val="0"/>
              <w:noProof/>
              <w:sz w:val="22"/>
              <w:szCs w:val="22"/>
            </w:rPr>
          </w:pPr>
          <w:r w:rsidRPr="00011F04">
            <w:rPr>
              <w:rFonts w:ascii="Arial" w:hAnsi="Arial" w:cs="Arial"/>
              <w:b w:val="0"/>
              <w:bCs w:val="0"/>
              <w:i w:val="0"/>
              <w:iCs w:val="0"/>
              <w:sz w:val="22"/>
              <w:szCs w:val="22"/>
            </w:rPr>
            <w:fldChar w:fldCharType="begin"/>
          </w:r>
          <w:r w:rsidRPr="00011F04">
            <w:rPr>
              <w:rFonts w:ascii="Arial" w:hAnsi="Arial" w:cs="Arial"/>
              <w:b w:val="0"/>
              <w:bCs w:val="0"/>
              <w:i w:val="0"/>
              <w:iCs w:val="0"/>
              <w:sz w:val="22"/>
              <w:szCs w:val="22"/>
            </w:rPr>
            <w:instrText xml:space="preserve"> TOC \o "1-3" \h \z \u </w:instrText>
          </w:r>
          <w:r w:rsidRPr="00011F04">
            <w:rPr>
              <w:rFonts w:ascii="Arial" w:hAnsi="Arial" w:cs="Arial"/>
              <w:b w:val="0"/>
              <w:bCs w:val="0"/>
              <w:i w:val="0"/>
              <w:iCs w:val="0"/>
              <w:sz w:val="22"/>
              <w:szCs w:val="22"/>
            </w:rPr>
            <w:fldChar w:fldCharType="separate"/>
          </w:r>
          <w:hyperlink w:anchor="_Toc103031363" w:history="1">
            <w:r w:rsidRPr="00011F04">
              <w:rPr>
                <w:rStyle w:val="Hyperlink"/>
                <w:rFonts w:ascii="Arial" w:hAnsi="Arial" w:cs="Arial"/>
                <w:b w:val="0"/>
                <w:bCs w:val="0"/>
                <w:i w:val="0"/>
                <w:iCs w:val="0"/>
                <w:noProof/>
                <w:sz w:val="22"/>
                <w:szCs w:val="22"/>
              </w:rPr>
              <w:t>Task 1</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_Toc103031363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w:t>
            </w:r>
            <w:r w:rsidRPr="00011F04">
              <w:rPr>
                <w:rFonts w:ascii="Arial" w:hAnsi="Arial" w:cs="Arial"/>
                <w:b w:val="0"/>
                <w:bCs w:val="0"/>
                <w:i w:val="0"/>
                <w:iCs w:val="0"/>
                <w:noProof/>
                <w:webHidden/>
                <w:sz w:val="22"/>
                <w:szCs w:val="22"/>
              </w:rPr>
              <w:fldChar w:fldCharType="end"/>
            </w:r>
          </w:hyperlink>
        </w:p>
        <w:p w14:paraId="43B45BA1" w14:textId="4CEC17C0" w:rsidR="00011F04" w:rsidRPr="00011F04" w:rsidRDefault="00011F04">
          <w:pPr>
            <w:pStyle w:val="TOC2"/>
            <w:tabs>
              <w:tab w:val="right" w:leader="dot" w:pos="9016"/>
            </w:tabs>
            <w:rPr>
              <w:rFonts w:ascii="Arial" w:hAnsi="Arial" w:cs="Arial"/>
              <w:b w:val="0"/>
              <w:bCs w:val="0"/>
              <w:noProof/>
            </w:rPr>
          </w:pPr>
          <w:hyperlink w:anchor="_Toc103031364" w:history="1">
            <w:r w:rsidRPr="00011F04">
              <w:rPr>
                <w:rStyle w:val="Hyperlink"/>
                <w:rFonts w:ascii="Arial" w:hAnsi="Arial" w:cs="Arial"/>
                <w:b w:val="0"/>
                <w:bCs w:val="0"/>
                <w:noProof/>
              </w:rPr>
              <w:t>Introduction</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_Toc103031364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1</w:t>
            </w:r>
            <w:r w:rsidRPr="00011F04">
              <w:rPr>
                <w:rFonts w:ascii="Arial" w:hAnsi="Arial" w:cs="Arial"/>
                <w:b w:val="0"/>
                <w:bCs w:val="0"/>
                <w:noProof/>
                <w:webHidden/>
              </w:rPr>
              <w:fldChar w:fldCharType="end"/>
            </w:r>
          </w:hyperlink>
        </w:p>
        <w:p w14:paraId="792C0654" w14:textId="6300A404" w:rsidR="00011F04" w:rsidRPr="00011F04" w:rsidRDefault="00011F04">
          <w:pPr>
            <w:pStyle w:val="TOC2"/>
            <w:tabs>
              <w:tab w:val="right" w:leader="dot" w:pos="9016"/>
            </w:tabs>
            <w:rPr>
              <w:rFonts w:ascii="Arial" w:hAnsi="Arial" w:cs="Arial"/>
              <w:b w:val="0"/>
              <w:bCs w:val="0"/>
              <w:noProof/>
            </w:rPr>
          </w:pPr>
          <w:hyperlink w:anchor="_Toc103031365" w:history="1">
            <w:r w:rsidRPr="00011F04">
              <w:rPr>
                <w:rStyle w:val="Hyperlink"/>
                <w:rFonts w:ascii="Arial" w:hAnsi="Arial" w:cs="Arial"/>
                <w:b w:val="0"/>
                <w:bCs w:val="0"/>
                <w:noProof/>
              </w:rPr>
              <w:t>Company Context</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_Toc103031365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2</w:t>
            </w:r>
            <w:r w:rsidRPr="00011F04">
              <w:rPr>
                <w:rFonts w:ascii="Arial" w:hAnsi="Arial" w:cs="Arial"/>
                <w:b w:val="0"/>
                <w:bCs w:val="0"/>
                <w:noProof/>
                <w:webHidden/>
              </w:rPr>
              <w:fldChar w:fldCharType="end"/>
            </w:r>
          </w:hyperlink>
        </w:p>
        <w:p w14:paraId="28FBB25D" w14:textId="5E62ADCC" w:rsidR="00011F04" w:rsidRPr="00011F04" w:rsidRDefault="00011F04">
          <w:pPr>
            <w:pStyle w:val="TOC2"/>
            <w:tabs>
              <w:tab w:val="right" w:leader="dot" w:pos="9016"/>
            </w:tabs>
            <w:rPr>
              <w:rFonts w:ascii="Arial" w:hAnsi="Arial" w:cs="Arial"/>
              <w:b w:val="0"/>
              <w:bCs w:val="0"/>
              <w:noProof/>
            </w:rPr>
          </w:pPr>
          <w:hyperlink w:anchor="_Toc103031366" w:history="1">
            <w:r w:rsidRPr="00011F04">
              <w:rPr>
                <w:rStyle w:val="Hyperlink"/>
                <w:rFonts w:ascii="Arial" w:hAnsi="Arial" w:cs="Arial"/>
                <w:b w:val="0"/>
                <w:bCs w:val="0"/>
                <w:noProof/>
              </w:rPr>
              <w:t>SWOT Analysis</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_Toc103031366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3</w:t>
            </w:r>
            <w:r w:rsidRPr="00011F04">
              <w:rPr>
                <w:rFonts w:ascii="Arial" w:hAnsi="Arial" w:cs="Arial"/>
                <w:b w:val="0"/>
                <w:bCs w:val="0"/>
                <w:noProof/>
                <w:webHidden/>
              </w:rPr>
              <w:fldChar w:fldCharType="end"/>
            </w:r>
          </w:hyperlink>
        </w:p>
        <w:p w14:paraId="5AF65859" w14:textId="4AEC8BF8" w:rsidR="00011F04" w:rsidRPr="00011F04" w:rsidRDefault="00011F04">
          <w:pPr>
            <w:pStyle w:val="TOC2"/>
            <w:tabs>
              <w:tab w:val="right" w:leader="dot" w:pos="9016"/>
            </w:tabs>
            <w:rPr>
              <w:rFonts w:ascii="Arial" w:hAnsi="Arial" w:cs="Arial"/>
              <w:b w:val="0"/>
              <w:bCs w:val="0"/>
              <w:noProof/>
            </w:rPr>
          </w:pPr>
          <w:hyperlink w:anchor="_Toc103031367" w:history="1">
            <w:r w:rsidRPr="00011F04">
              <w:rPr>
                <w:rStyle w:val="Hyperlink"/>
                <w:rFonts w:ascii="Arial" w:hAnsi="Arial" w:cs="Arial"/>
                <w:b w:val="0"/>
                <w:bCs w:val="0"/>
                <w:noProof/>
              </w:rPr>
              <w:t>Models Review</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_Toc103031367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5</w:t>
            </w:r>
            <w:r w:rsidRPr="00011F04">
              <w:rPr>
                <w:rFonts w:ascii="Arial" w:hAnsi="Arial" w:cs="Arial"/>
                <w:b w:val="0"/>
                <w:bCs w:val="0"/>
                <w:noProof/>
                <w:webHidden/>
              </w:rPr>
              <w:fldChar w:fldCharType="end"/>
            </w:r>
          </w:hyperlink>
        </w:p>
        <w:p w14:paraId="37A841DF" w14:textId="5DBE916A" w:rsidR="00011F04" w:rsidRPr="00011F04" w:rsidRDefault="00011F04">
          <w:pPr>
            <w:pStyle w:val="TOC3"/>
            <w:tabs>
              <w:tab w:val="right" w:leader="dot" w:pos="9016"/>
            </w:tabs>
            <w:rPr>
              <w:rFonts w:ascii="Arial" w:hAnsi="Arial" w:cs="Arial"/>
              <w:noProof/>
              <w:sz w:val="22"/>
              <w:szCs w:val="22"/>
            </w:rPr>
          </w:pPr>
          <w:hyperlink w:anchor="_Toc103031368" w:history="1">
            <w:r w:rsidRPr="00011F04">
              <w:rPr>
                <w:rStyle w:val="Hyperlink"/>
                <w:rFonts w:ascii="Arial" w:hAnsi="Arial" w:cs="Arial"/>
                <w:noProof/>
                <w:sz w:val="22"/>
                <w:szCs w:val="22"/>
              </w:rPr>
              <w:t>Operational CRM</w:t>
            </w:r>
            <w:r w:rsidRPr="00011F04">
              <w:rPr>
                <w:rFonts w:ascii="Arial" w:hAnsi="Arial" w:cs="Arial"/>
                <w:noProof/>
                <w:webHidden/>
                <w:sz w:val="22"/>
                <w:szCs w:val="22"/>
              </w:rPr>
              <w:tab/>
            </w:r>
            <w:r w:rsidRPr="00011F04">
              <w:rPr>
                <w:rFonts w:ascii="Arial" w:hAnsi="Arial" w:cs="Arial"/>
                <w:noProof/>
                <w:webHidden/>
                <w:sz w:val="22"/>
                <w:szCs w:val="22"/>
              </w:rPr>
              <w:fldChar w:fldCharType="begin"/>
            </w:r>
            <w:r w:rsidRPr="00011F04">
              <w:rPr>
                <w:rFonts w:ascii="Arial" w:hAnsi="Arial" w:cs="Arial"/>
                <w:noProof/>
                <w:webHidden/>
                <w:sz w:val="22"/>
                <w:szCs w:val="22"/>
              </w:rPr>
              <w:instrText xml:space="preserve"> PAGEREF _Toc103031368 \h </w:instrText>
            </w:r>
            <w:r w:rsidRPr="00011F04">
              <w:rPr>
                <w:rFonts w:ascii="Arial" w:hAnsi="Arial" w:cs="Arial"/>
                <w:noProof/>
                <w:webHidden/>
                <w:sz w:val="22"/>
                <w:szCs w:val="22"/>
              </w:rPr>
            </w:r>
            <w:r w:rsidRPr="00011F04">
              <w:rPr>
                <w:rFonts w:ascii="Arial" w:hAnsi="Arial" w:cs="Arial"/>
                <w:noProof/>
                <w:webHidden/>
                <w:sz w:val="22"/>
                <w:szCs w:val="22"/>
              </w:rPr>
              <w:fldChar w:fldCharType="separate"/>
            </w:r>
            <w:r w:rsidRPr="00011F04">
              <w:rPr>
                <w:rFonts w:ascii="Arial" w:hAnsi="Arial" w:cs="Arial"/>
                <w:noProof/>
                <w:webHidden/>
                <w:sz w:val="22"/>
                <w:szCs w:val="22"/>
              </w:rPr>
              <w:t>5</w:t>
            </w:r>
            <w:r w:rsidRPr="00011F04">
              <w:rPr>
                <w:rFonts w:ascii="Arial" w:hAnsi="Arial" w:cs="Arial"/>
                <w:noProof/>
                <w:webHidden/>
                <w:sz w:val="22"/>
                <w:szCs w:val="22"/>
              </w:rPr>
              <w:fldChar w:fldCharType="end"/>
            </w:r>
          </w:hyperlink>
        </w:p>
        <w:p w14:paraId="4CF3E54C" w14:textId="16D541B2" w:rsidR="00011F04" w:rsidRPr="00011F04" w:rsidRDefault="00011F04">
          <w:pPr>
            <w:pStyle w:val="TOC3"/>
            <w:tabs>
              <w:tab w:val="right" w:leader="dot" w:pos="9016"/>
            </w:tabs>
            <w:rPr>
              <w:rFonts w:ascii="Arial" w:hAnsi="Arial" w:cs="Arial"/>
              <w:noProof/>
              <w:sz w:val="22"/>
              <w:szCs w:val="22"/>
            </w:rPr>
          </w:pPr>
          <w:hyperlink w:anchor="_Toc103031369" w:history="1">
            <w:r w:rsidRPr="00011F04">
              <w:rPr>
                <w:rStyle w:val="Hyperlink"/>
                <w:rFonts w:ascii="Arial" w:hAnsi="Arial" w:cs="Arial"/>
                <w:noProof/>
                <w:sz w:val="22"/>
                <w:szCs w:val="22"/>
              </w:rPr>
              <w:t>Collaborative CRM (CCRM)</w:t>
            </w:r>
            <w:r w:rsidRPr="00011F04">
              <w:rPr>
                <w:rFonts w:ascii="Arial" w:hAnsi="Arial" w:cs="Arial"/>
                <w:noProof/>
                <w:webHidden/>
                <w:sz w:val="22"/>
                <w:szCs w:val="22"/>
              </w:rPr>
              <w:tab/>
            </w:r>
            <w:r w:rsidRPr="00011F04">
              <w:rPr>
                <w:rFonts w:ascii="Arial" w:hAnsi="Arial" w:cs="Arial"/>
                <w:noProof/>
                <w:webHidden/>
                <w:sz w:val="22"/>
                <w:szCs w:val="22"/>
              </w:rPr>
              <w:fldChar w:fldCharType="begin"/>
            </w:r>
            <w:r w:rsidRPr="00011F04">
              <w:rPr>
                <w:rFonts w:ascii="Arial" w:hAnsi="Arial" w:cs="Arial"/>
                <w:noProof/>
                <w:webHidden/>
                <w:sz w:val="22"/>
                <w:szCs w:val="22"/>
              </w:rPr>
              <w:instrText xml:space="preserve"> PAGEREF _Toc103031369 \h </w:instrText>
            </w:r>
            <w:r w:rsidRPr="00011F04">
              <w:rPr>
                <w:rFonts w:ascii="Arial" w:hAnsi="Arial" w:cs="Arial"/>
                <w:noProof/>
                <w:webHidden/>
                <w:sz w:val="22"/>
                <w:szCs w:val="22"/>
              </w:rPr>
            </w:r>
            <w:r w:rsidRPr="00011F04">
              <w:rPr>
                <w:rFonts w:ascii="Arial" w:hAnsi="Arial" w:cs="Arial"/>
                <w:noProof/>
                <w:webHidden/>
                <w:sz w:val="22"/>
                <w:szCs w:val="22"/>
              </w:rPr>
              <w:fldChar w:fldCharType="separate"/>
            </w:r>
            <w:r w:rsidRPr="00011F04">
              <w:rPr>
                <w:rFonts w:ascii="Arial" w:hAnsi="Arial" w:cs="Arial"/>
                <w:noProof/>
                <w:webHidden/>
                <w:sz w:val="22"/>
                <w:szCs w:val="22"/>
              </w:rPr>
              <w:t>6</w:t>
            </w:r>
            <w:r w:rsidRPr="00011F04">
              <w:rPr>
                <w:rFonts w:ascii="Arial" w:hAnsi="Arial" w:cs="Arial"/>
                <w:noProof/>
                <w:webHidden/>
                <w:sz w:val="22"/>
                <w:szCs w:val="22"/>
              </w:rPr>
              <w:fldChar w:fldCharType="end"/>
            </w:r>
          </w:hyperlink>
        </w:p>
        <w:p w14:paraId="43B073EB" w14:textId="1B24C69A" w:rsidR="00011F04" w:rsidRPr="00011F04" w:rsidRDefault="00011F04">
          <w:pPr>
            <w:pStyle w:val="TOC3"/>
            <w:tabs>
              <w:tab w:val="right" w:leader="dot" w:pos="9016"/>
            </w:tabs>
            <w:rPr>
              <w:rFonts w:ascii="Arial" w:hAnsi="Arial" w:cs="Arial"/>
              <w:noProof/>
              <w:sz w:val="22"/>
              <w:szCs w:val="22"/>
            </w:rPr>
          </w:pPr>
          <w:hyperlink w:anchor="_Toc103031370" w:history="1">
            <w:r w:rsidRPr="00011F04">
              <w:rPr>
                <w:rStyle w:val="Hyperlink"/>
                <w:rFonts w:ascii="Arial" w:eastAsia="Arial" w:hAnsi="Arial" w:cs="Arial"/>
                <w:noProof/>
                <w:sz w:val="22"/>
                <w:szCs w:val="22"/>
              </w:rPr>
              <w:t>Ansoff Matrix</w:t>
            </w:r>
            <w:r w:rsidRPr="00011F04">
              <w:rPr>
                <w:rFonts w:ascii="Arial" w:hAnsi="Arial" w:cs="Arial"/>
                <w:noProof/>
                <w:webHidden/>
                <w:sz w:val="22"/>
                <w:szCs w:val="22"/>
              </w:rPr>
              <w:tab/>
            </w:r>
            <w:r w:rsidRPr="00011F04">
              <w:rPr>
                <w:rFonts w:ascii="Arial" w:hAnsi="Arial" w:cs="Arial"/>
                <w:noProof/>
                <w:webHidden/>
                <w:sz w:val="22"/>
                <w:szCs w:val="22"/>
              </w:rPr>
              <w:fldChar w:fldCharType="begin"/>
            </w:r>
            <w:r w:rsidRPr="00011F04">
              <w:rPr>
                <w:rFonts w:ascii="Arial" w:hAnsi="Arial" w:cs="Arial"/>
                <w:noProof/>
                <w:webHidden/>
                <w:sz w:val="22"/>
                <w:szCs w:val="22"/>
              </w:rPr>
              <w:instrText xml:space="preserve"> PAGEREF _Toc103031370 \h </w:instrText>
            </w:r>
            <w:r w:rsidRPr="00011F04">
              <w:rPr>
                <w:rFonts w:ascii="Arial" w:hAnsi="Arial" w:cs="Arial"/>
                <w:noProof/>
                <w:webHidden/>
                <w:sz w:val="22"/>
                <w:szCs w:val="22"/>
              </w:rPr>
            </w:r>
            <w:r w:rsidRPr="00011F04">
              <w:rPr>
                <w:rFonts w:ascii="Arial" w:hAnsi="Arial" w:cs="Arial"/>
                <w:noProof/>
                <w:webHidden/>
                <w:sz w:val="22"/>
                <w:szCs w:val="22"/>
              </w:rPr>
              <w:fldChar w:fldCharType="separate"/>
            </w:r>
            <w:r w:rsidRPr="00011F04">
              <w:rPr>
                <w:rFonts w:ascii="Arial" w:hAnsi="Arial" w:cs="Arial"/>
                <w:noProof/>
                <w:webHidden/>
                <w:sz w:val="22"/>
                <w:szCs w:val="22"/>
              </w:rPr>
              <w:t>7</w:t>
            </w:r>
            <w:r w:rsidRPr="00011F04">
              <w:rPr>
                <w:rFonts w:ascii="Arial" w:hAnsi="Arial" w:cs="Arial"/>
                <w:noProof/>
                <w:webHidden/>
                <w:sz w:val="22"/>
                <w:szCs w:val="22"/>
              </w:rPr>
              <w:fldChar w:fldCharType="end"/>
            </w:r>
          </w:hyperlink>
        </w:p>
        <w:p w14:paraId="635BDA02" w14:textId="5C13BBE8" w:rsidR="00011F04" w:rsidRPr="00011F04" w:rsidRDefault="00011F04">
          <w:pPr>
            <w:pStyle w:val="TOC3"/>
            <w:tabs>
              <w:tab w:val="right" w:leader="dot" w:pos="9016"/>
            </w:tabs>
            <w:rPr>
              <w:rFonts w:ascii="Arial" w:hAnsi="Arial" w:cs="Arial"/>
              <w:noProof/>
              <w:sz w:val="22"/>
              <w:szCs w:val="22"/>
            </w:rPr>
          </w:pPr>
          <w:hyperlink w:anchor="_Toc103031371" w:history="1">
            <w:r w:rsidRPr="00011F04">
              <w:rPr>
                <w:rStyle w:val="Hyperlink"/>
                <w:rFonts w:ascii="Arial" w:eastAsia="Arial" w:hAnsi="Arial" w:cs="Arial"/>
                <w:noProof/>
                <w:sz w:val="22"/>
                <w:szCs w:val="22"/>
              </w:rPr>
              <w:t>Porter’s 5 forces</w:t>
            </w:r>
            <w:r w:rsidRPr="00011F04">
              <w:rPr>
                <w:rFonts w:ascii="Arial" w:hAnsi="Arial" w:cs="Arial"/>
                <w:noProof/>
                <w:webHidden/>
                <w:sz w:val="22"/>
                <w:szCs w:val="22"/>
              </w:rPr>
              <w:tab/>
            </w:r>
            <w:r w:rsidRPr="00011F04">
              <w:rPr>
                <w:rFonts w:ascii="Arial" w:hAnsi="Arial" w:cs="Arial"/>
                <w:noProof/>
                <w:webHidden/>
                <w:sz w:val="22"/>
                <w:szCs w:val="22"/>
              </w:rPr>
              <w:fldChar w:fldCharType="begin"/>
            </w:r>
            <w:r w:rsidRPr="00011F04">
              <w:rPr>
                <w:rFonts w:ascii="Arial" w:hAnsi="Arial" w:cs="Arial"/>
                <w:noProof/>
                <w:webHidden/>
                <w:sz w:val="22"/>
                <w:szCs w:val="22"/>
              </w:rPr>
              <w:instrText xml:space="preserve"> PAGEREF _Toc103031371 \h </w:instrText>
            </w:r>
            <w:r w:rsidRPr="00011F04">
              <w:rPr>
                <w:rFonts w:ascii="Arial" w:hAnsi="Arial" w:cs="Arial"/>
                <w:noProof/>
                <w:webHidden/>
                <w:sz w:val="22"/>
                <w:szCs w:val="22"/>
              </w:rPr>
            </w:r>
            <w:r w:rsidRPr="00011F04">
              <w:rPr>
                <w:rFonts w:ascii="Arial" w:hAnsi="Arial" w:cs="Arial"/>
                <w:noProof/>
                <w:webHidden/>
                <w:sz w:val="22"/>
                <w:szCs w:val="22"/>
              </w:rPr>
              <w:fldChar w:fldCharType="separate"/>
            </w:r>
            <w:r w:rsidRPr="00011F04">
              <w:rPr>
                <w:rFonts w:ascii="Arial" w:hAnsi="Arial" w:cs="Arial"/>
                <w:noProof/>
                <w:webHidden/>
                <w:sz w:val="22"/>
                <w:szCs w:val="22"/>
              </w:rPr>
              <w:t>8</w:t>
            </w:r>
            <w:r w:rsidRPr="00011F04">
              <w:rPr>
                <w:rFonts w:ascii="Arial" w:hAnsi="Arial" w:cs="Arial"/>
                <w:noProof/>
                <w:webHidden/>
                <w:sz w:val="22"/>
                <w:szCs w:val="22"/>
              </w:rPr>
              <w:fldChar w:fldCharType="end"/>
            </w:r>
          </w:hyperlink>
        </w:p>
        <w:p w14:paraId="55C75E2F" w14:textId="0FEDE5DC" w:rsidR="00011F04" w:rsidRPr="00011F04" w:rsidRDefault="00011F04">
          <w:pPr>
            <w:pStyle w:val="TOC2"/>
            <w:tabs>
              <w:tab w:val="right" w:leader="dot" w:pos="9016"/>
            </w:tabs>
            <w:rPr>
              <w:rFonts w:ascii="Arial" w:hAnsi="Arial" w:cs="Arial"/>
              <w:b w:val="0"/>
              <w:bCs w:val="0"/>
              <w:noProof/>
            </w:rPr>
          </w:pPr>
          <w:hyperlink w:anchor="_Toc103031372" w:history="1">
            <w:r w:rsidRPr="00011F04">
              <w:rPr>
                <w:rStyle w:val="Hyperlink"/>
                <w:rFonts w:ascii="Arial" w:hAnsi="Arial" w:cs="Arial"/>
                <w:b w:val="0"/>
                <w:bCs w:val="0"/>
                <w:noProof/>
              </w:rPr>
              <w:t>Model Selection</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_Toc103031372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9</w:t>
            </w:r>
            <w:r w:rsidRPr="00011F04">
              <w:rPr>
                <w:rFonts w:ascii="Arial" w:hAnsi="Arial" w:cs="Arial"/>
                <w:b w:val="0"/>
                <w:bCs w:val="0"/>
                <w:noProof/>
                <w:webHidden/>
              </w:rPr>
              <w:fldChar w:fldCharType="end"/>
            </w:r>
          </w:hyperlink>
        </w:p>
        <w:p w14:paraId="5C751AA6" w14:textId="32E30AE7" w:rsidR="00011F04" w:rsidRPr="00011F04" w:rsidRDefault="00011F04">
          <w:pPr>
            <w:pStyle w:val="TOC3"/>
            <w:tabs>
              <w:tab w:val="right" w:leader="dot" w:pos="9016"/>
            </w:tabs>
            <w:rPr>
              <w:rFonts w:ascii="Arial" w:hAnsi="Arial" w:cs="Arial"/>
              <w:noProof/>
              <w:sz w:val="22"/>
              <w:szCs w:val="22"/>
            </w:rPr>
          </w:pPr>
          <w:hyperlink w:anchor="_Toc103031373" w:history="1">
            <w:r w:rsidRPr="00011F04">
              <w:rPr>
                <w:rStyle w:val="Hyperlink"/>
                <w:rFonts w:ascii="Arial" w:eastAsia="Arial" w:hAnsi="Arial" w:cs="Arial"/>
                <w:noProof/>
                <w:sz w:val="22"/>
                <w:szCs w:val="22"/>
              </w:rPr>
              <w:t>Porter’s 5 forces</w:t>
            </w:r>
            <w:r w:rsidRPr="00011F04">
              <w:rPr>
                <w:rFonts w:ascii="Arial" w:hAnsi="Arial" w:cs="Arial"/>
                <w:noProof/>
                <w:webHidden/>
                <w:sz w:val="22"/>
                <w:szCs w:val="22"/>
              </w:rPr>
              <w:tab/>
            </w:r>
            <w:r w:rsidRPr="00011F04">
              <w:rPr>
                <w:rFonts w:ascii="Arial" w:hAnsi="Arial" w:cs="Arial"/>
                <w:noProof/>
                <w:webHidden/>
                <w:sz w:val="22"/>
                <w:szCs w:val="22"/>
              </w:rPr>
              <w:fldChar w:fldCharType="begin"/>
            </w:r>
            <w:r w:rsidRPr="00011F04">
              <w:rPr>
                <w:rFonts w:ascii="Arial" w:hAnsi="Arial" w:cs="Arial"/>
                <w:noProof/>
                <w:webHidden/>
                <w:sz w:val="22"/>
                <w:szCs w:val="22"/>
              </w:rPr>
              <w:instrText xml:space="preserve"> PAGEREF _Toc103031373 \h </w:instrText>
            </w:r>
            <w:r w:rsidRPr="00011F04">
              <w:rPr>
                <w:rFonts w:ascii="Arial" w:hAnsi="Arial" w:cs="Arial"/>
                <w:noProof/>
                <w:webHidden/>
                <w:sz w:val="22"/>
                <w:szCs w:val="22"/>
              </w:rPr>
            </w:r>
            <w:r w:rsidRPr="00011F04">
              <w:rPr>
                <w:rFonts w:ascii="Arial" w:hAnsi="Arial" w:cs="Arial"/>
                <w:noProof/>
                <w:webHidden/>
                <w:sz w:val="22"/>
                <w:szCs w:val="22"/>
              </w:rPr>
              <w:fldChar w:fldCharType="separate"/>
            </w:r>
            <w:r w:rsidRPr="00011F04">
              <w:rPr>
                <w:rFonts w:ascii="Arial" w:hAnsi="Arial" w:cs="Arial"/>
                <w:noProof/>
                <w:webHidden/>
                <w:sz w:val="22"/>
                <w:szCs w:val="22"/>
              </w:rPr>
              <w:t>9</w:t>
            </w:r>
            <w:r w:rsidRPr="00011F04">
              <w:rPr>
                <w:rFonts w:ascii="Arial" w:hAnsi="Arial" w:cs="Arial"/>
                <w:noProof/>
                <w:webHidden/>
                <w:sz w:val="22"/>
                <w:szCs w:val="22"/>
              </w:rPr>
              <w:fldChar w:fldCharType="end"/>
            </w:r>
          </w:hyperlink>
        </w:p>
        <w:p w14:paraId="138C2986" w14:textId="4E418C38"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74" w:history="1">
            <w:r w:rsidRPr="00011F04">
              <w:rPr>
                <w:rStyle w:val="Hyperlink"/>
                <w:rFonts w:ascii="Arial" w:hAnsi="Arial" w:cs="Arial"/>
                <w:b w:val="0"/>
                <w:bCs w:val="0"/>
                <w:i w:val="0"/>
                <w:iCs w:val="0"/>
                <w:noProof/>
                <w:sz w:val="22"/>
                <w:szCs w:val="22"/>
              </w:rPr>
              <w:t>Task 2</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_Toc103031374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11</w:t>
            </w:r>
            <w:r w:rsidRPr="00011F04">
              <w:rPr>
                <w:rFonts w:ascii="Arial" w:hAnsi="Arial" w:cs="Arial"/>
                <w:b w:val="0"/>
                <w:bCs w:val="0"/>
                <w:i w:val="0"/>
                <w:iCs w:val="0"/>
                <w:noProof/>
                <w:webHidden/>
                <w:sz w:val="22"/>
                <w:szCs w:val="22"/>
              </w:rPr>
              <w:fldChar w:fldCharType="end"/>
            </w:r>
          </w:hyperlink>
        </w:p>
        <w:p w14:paraId="0321BDA5" w14:textId="53CFA806" w:rsidR="00011F04" w:rsidRPr="00011F04" w:rsidRDefault="00011F04">
          <w:pPr>
            <w:pStyle w:val="TOC2"/>
            <w:tabs>
              <w:tab w:val="right" w:leader="dot" w:pos="9016"/>
            </w:tabs>
            <w:rPr>
              <w:rFonts w:ascii="Arial" w:hAnsi="Arial" w:cs="Arial"/>
              <w:b w:val="0"/>
              <w:bCs w:val="0"/>
              <w:noProof/>
            </w:rPr>
          </w:pPr>
          <w:hyperlink w:anchor="_Toc103031375" w:history="1">
            <w:r w:rsidRPr="00011F04">
              <w:rPr>
                <w:rStyle w:val="Hyperlink"/>
                <w:rFonts w:ascii="Arial" w:hAnsi="Arial" w:cs="Arial"/>
                <w:b w:val="0"/>
                <w:bCs w:val="0"/>
                <w:noProof/>
              </w:rPr>
              <w:t>Recommendations</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_Toc103031375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12</w:t>
            </w:r>
            <w:r w:rsidRPr="00011F04">
              <w:rPr>
                <w:rFonts w:ascii="Arial" w:hAnsi="Arial" w:cs="Arial"/>
                <w:b w:val="0"/>
                <w:bCs w:val="0"/>
                <w:noProof/>
                <w:webHidden/>
              </w:rPr>
              <w:fldChar w:fldCharType="end"/>
            </w:r>
          </w:hyperlink>
        </w:p>
        <w:p w14:paraId="40750CC0" w14:textId="1634517F" w:rsidR="00011F04" w:rsidRPr="00011F04" w:rsidRDefault="00011F04">
          <w:pPr>
            <w:pStyle w:val="TOC2"/>
            <w:tabs>
              <w:tab w:val="right" w:leader="dot" w:pos="9016"/>
            </w:tabs>
            <w:rPr>
              <w:rFonts w:ascii="Arial" w:hAnsi="Arial" w:cs="Arial"/>
              <w:b w:val="0"/>
              <w:bCs w:val="0"/>
              <w:noProof/>
            </w:rPr>
          </w:pPr>
          <w:hyperlink w:anchor="_Toc103031376" w:history="1">
            <w:r w:rsidRPr="00011F04">
              <w:rPr>
                <w:rStyle w:val="Hyperlink"/>
                <w:rFonts w:ascii="Arial" w:hAnsi="Arial" w:cs="Arial"/>
                <w:b w:val="0"/>
                <w:bCs w:val="0"/>
                <w:noProof/>
              </w:rPr>
              <w:t>Conclusion</w:t>
            </w:r>
            <w:r w:rsidRPr="00011F04">
              <w:rPr>
                <w:rFonts w:ascii="Arial" w:hAnsi="Arial" w:cs="Arial"/>
                <w:b w:val="0"/>
                <w:bCs w:val="0"/>
                <w:noProof/>
                <w:webHidden/>
              </w:rPr>
              <w:tab/>
            </w:r>
            <w:r w:rsidRPr="00011F04">
              <w:rPr>
                <w:rFonts w:ascii="Arial" w:hAnsi="Arial" w:cs="Arial"/>
                <w:b w:val="0"/>
                <w:bCs w:val="0"/>
                <w:noProof/>
                <w:webHidden/>
              </w:rPr>
              <w:fldChar w:fldCharType="begin"/>
            </w:r>
            <w:r w:rsidRPr="00011F04">
              <w:rPr>
                <w:rFonts w:ascii="Arial" w:hAnsi="Arial" w:cs="Arial"/>
                <w:b w:val="0"/>
                <w:bCs w:val="0"/>
                <w:noProof/>
                <w:webHidden/>
              </w:rPr>
              <w:instrText xml:space="preserve"> PAGEREF _Toc103031376 \h </w:instrText>
            </w:r>
            <w:r w:rsidRPr="00011F04">
              <w:rPr>
                <w:rFonts w:ascii="Arial" w:hAnsi="Arial" w:cs="Arial"/>
                <w:b w:val="0"/>
                <w:bCs w:val="0"/>
                <w:noProof/>
                <w:webHidden/>
              </w:rPr>
            </w:r>
            <w:r w:rsidRPr="00011F04">
              <w:rPr>
                <w:rFonts w:ascii="Arial" w:hAnsi="Arial" w:cs="Arial"/>
                <w:b w:val="0"/>
                <w:bCs w:val="0"/>
                <w:noProof/>
                <w:webHidden/>
              </w:rPr>
              <w:fldChar w:fldCharType="separate"/>
            </w:r>
            <w:r w:rsidRPr="00011F04">
              <w:rPr>
                <w:rFonts w:ascii="Arial" w:hAnsi="Arial" w:cs="Arial"/>
                <w:b w:val="0"/>
                <w:bCs w:val="0"/>
                <w:noProof/>
                <w:webHidden/>
              </w:rPr>
              <w:t>12</w:t>
            </w:r>
            <w:r w:rsidRPr="00011F04">
              <w:rPr>
                <w:rFonts w:ascii="Arial" w:hAnsi="Arial" w:cs="Arial"/>
                <w:b w:val="0"/>
                <w:bCs w:val="0"/>
                <w:noProof/>
                <w:webHidden/>
              </w:rPr>
              <w:fldChar w:fldCharType="end"/>
            </w:r>
          </w:hyperlink>
        </w:p>
        <w:p w14:paraId="6577093A" w14:textId="1637AAD7"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77" w:history="1">
            <w:r w:rsidRPr="00011F04">
              <w:rPr>
                <w:rStyle w:val="Hyperlink"/>
                <w:rFonts w:ascii="Arial" w:hAnsi="Arial" w:cs="Arial"/>
                <w:b w:val="0"/>
                <w:bCs w:val="0"/>
                <w:i w:val="0"/>
                <w:iCs w:val="0"/>
                <w:noProof/>
                <w:sz w:val="22"/>
                <w:szCs w:val="22"/>
              </w:rPr>
              <w:t>Amazon.com Inc., (2022). FAQs about Amazon and the COVID-19 pandemic. [accessed 26.4.2022]. available at: https://www.amazon.co.uk/gp/help/customer/display.html?nodeId=GH9DCNZCNBCCNUQC</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_Toc103031377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13</w:t>
            </w:r>
            <w:r w:rsidRPr="00011F04">
              <w:rPr>
                <w:rFonts w:ascii="Arial" w:hAnsi="Arial" w:cs="Arial"/>
                <w:b w:val="0"/>
                <w:bCs w:val="0"/>
                <w:i w:val="0"/>
                <w:iCs w:val="0"/>
                <w:noProof/>
                <w:webHidden/>
                <w:sz w:val="22"/>
                <w:szCs w:val="22"/>
              </w:rPr>
              <w:fldChar w:fldCharType="end"/>
            </w:r>
          </w:hyperlink>
        </w:p>
        <w:p w14:paraId="22A9E0FF" w14:textId="42DCB8F7"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78" w:history="1">
            <w:r w:rsidRPr="00011F04">
              <w:rPr>
                <w:rStyle w:val="Hyperlink"/>
                <w:rFonts w:ascii="Arial" w:hAnsi="Arial" w:cs="Arial"/>
                <w:b w:val="0"/>
                <w:bCs w:val="0"/>
                <w:i w:val="0"/>
                <w:iCs w:val="0"/>
                <w:noProof/>
                <w:sz w:val="22"/>
                <w:szCs w:val="22"/>
              </w:rPr>
              <w:t>Aws.Amazon.com., (2022). How COVID-19 has changed the way customer service leaders think about contact centres. [accessed 1.5.2022] available at: https://aws.amazon.com/blogs/contact-center/how-covid-19-has-changed-the-way-customer-service-leaders-think-about-contact-centers/</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_Toc103031378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13</w:t>
            </w:r>
            <w:r w:rsidRPr="00011F04">
              <w:rPr>
                <w:rFonts w:ascii="Arial" w:hAnsi="Arial" w:cs="Arial"/>
                <w:b w:val="0"/>
                <w:bCs w:val="0"/>
                <w:i w:val="0"/>
                <w:iCs w:val="0"/>
                <w:noProof/>
                <w:webHidden/>
                <w:sz w:val="22"/>
                <w:szCs w:val="22"/>
              </w:rPr>
              <w:fldChar w:fldCharType="end"/>
            </w:r>
          </w:hyperlink>
        </w:p>
        <w:p w14:paraId="6A2951D4" w14:textId="44178801"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79" w:history="1">
            <w:r w:rsidRPr="00011F04">
              <w:rPr>
                <w:rStyle w:val="Hyperlink"/>
                <w:rFonts w:ascii="Arial" w:hAnsi="Arial" w:cs="Arial"/>
                <w:b w:val="0"/>
                <w:bCs w:val="0"/>
                <w:i w:val="0"/>
                <w:iCs w:val="0"/>
                <w:noProof/>
                <w:sz w:val="22"/>
                <w:szCs w:val="22"/>
              </w:rPr>
              <w:t>Binns, N., (2021). Amazon CRM case study. [accessed 3.5.2022] available at: https://www.expertmarket.co.uk/crm-systems/amazon-crm-case-study</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_Toc103031379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13</w:t>
            </w:r>
            <w:r w:rsidRPr="00011F04">
              <w:rPr>
                <w:rFonts w:ascii="Arial" w:hAnsi="Arial" w:cs="Arial"/>
                <w:b w:val="0"/>
                <w:bCs w:val="0"/>
                <w:i w:val="0"/>
                <w:iCs w:val="0"/>
                <w:noProof/>
                <w:webHidden/>
                <w:sz w:val="22"/>
                <w:szCs w:val="22"/>
              </w:rPr>
              <w:fldChar w:fldCharType="end"/>
            </w:r>
          </w:hyperlink>
        </w:p>
        <w:p w14:paraId="4E351EE3" w14:textId="15DE49E8"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0" w:history="1">
            <w:r w:rsidRPr="00011F04">
              <w:rPr>
                <w:rStyle w:val="Hyperlink"/>
                <w:rFonts w:ascii="Arial" w:hAnsi="Arial" w:cs="Arial"/>
                <w:b w:val="0"/>
                <w:bCs w:val="0"/>
                <w:i w:val="0"/>
                <w:iCs w:val="0"/>
                <w:noProof/>
                <w:sz w:val="22"/>
                <w:szCs w:val="22"/>
              </w:rPr>
              <w:t>Sirk, C., (2022). What is Collaborative CRM? Definitions, Uses and Tools. [accessed 5.5.2022] available at: https://crm.org/crmland/collaborative-crm</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_Toc103031380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13</w:t>
            </w:r>
            <w:r w:rsidRPr="00011F04">
              <w:rPr>
                <w:rFonts w:ascii="Arial" w:hAnsi="Arial" w:cs="Arial"/>
                <w:b w:val="0"/>
                <w:bCs w:val="0"/>
                <w:i w:val="0"/>
                <w:iCs w:val="0"/>
                <w:noProof/>
                <w:webHidden/>
                <w:sz w:val="22"/>
                <w:szCs w:val="22"/>
              </w:rPr>
              <w:fldChar w:fldCharType="end"/>
            </w:r>
          </w:hyperlink>
        </w:p>
        <w:p w14:paraId="66EEC161" w14:textId="7F273906"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1" w:history="1">
            <w:r w:rsidRPr="00011F04">
              <w:rPr>
                <w:rStyle w:val="Hyperlink"/>
                <w:rFonts w:ascii="Arial" w:hAnsi="Arial" w:cs="Arial"/>
                <w:b w:val="0"/>
                <w:bCs w:val="0"/>
                <w:i w:val="0"/>
                <w:iCs w:val="0"/>
                <w:noProof/>
                <w:sz w:val="22"/>
                <w:szCs w:val="22"/>
              </w:rPr>
              <w:t>Tucker, R., (2018). How does Amazon do it? Five Critical Factors That Explain Amazon’s Incredible Success. [accessed 8.5.2022] available at: https://www.forbes.com/sites/robertbtucker/2018/11/01/how-does-amazon-do-it-five-critical-factors-that-explain-amazons-incredible-success/?sh=1d4aadde41b9</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_Toc103031381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13</w:t>
            </w:r>
            <w:r w:rsidRPr="00011F04">
              <w:rPr>
                <w:rFonts w:ascii="Arial" w:hAnsi="Arial" w:cs="Arial"/>
                <w:b w:val="0"/>
                <w:bCs w:val="0"/>
                <w:i w:val="0"/>
                <w:iCs w:val="0"/>
                <w:noProof/>
                <w:webHidden/>
                <w:sz w:val="22"/>
                <w:szCs w:val="22"/>
              </w:rPr>
              <w:fldChar w:fldCharType="end"/>
            </w:r>
          </w:hyperlink>
        </w:p>
        <w:p w14:paraId="707D9B0D" w14:textId="2C7F1339"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2" w:history="1">
            <w:r w:rsidRPr="00011F04">
              <w:rPr>
                <w:rStyle w:val="Hyperlink"/>
                <w:rFonts w:ascii="Arial" w:hAnsi="Arial" w:cs="Arial"/>
                <w:b w:val="0"/>
                <w:bCs w:val="0"/>
                <w:i w:val="0"/>
                <w:iCs w:val="0"/>
                <w:noProof/>
                <w:sz w:val="22"/>
                <w:szCs w:val="22"/>
              </w:rPr>
              <w:t>Sudhakaran, A., (2020). Amazon SWOT Analysis: 2020 is a Year to remember. [accessed 9.5.2022] available at: https://pestleanalysis.com/amazon-swot-analysis/</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_Toc103031382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1DB22262" w14:textId="38C77C9E"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3" w:history="1">
            <w:r w:rsidRPr="00011F04">
              <w:rPr>
                <w:rStyle w:val="Hyperlink"/>
                <w:rFonts w:ascii="Arial" w:hAnsi="Arial" w:cs="Arial"/>
                <w:b w:val="0"/>
                <w:bCs w:val="0"/>
                <w:i w:val="0"/>
                <w:iCs w:val="0"/>
                <w:noProof/>
                <w:sz w:val="22"/>
                <w:szCs w:val="22"/>
              </w:rPr>
              <w:t xml:space="preserve">Mullen, C., (2021). </w:t>
            </w:r>
            <w:r w:rsidRPr="00011F04">
              <w:rPr>
                <w:rStyle w:val="Hyperlink"/>
                <w:rFonts w:ascii="Arial" w:hAnsi="Arial" w:cs="Arial"/>
                <w:b w:val="0"/>
                <w:bCs w:val="0"/>
                <w:i w:val="0"/>
                <w:iCs w:val="0"/>
                <w:noProof/>
                <w:spacing w:val="-15"/>
                <w:sz w:val="22"/>
                <w:szCs w:val="22"/>
              </w:rPr>
              <w:t>Amazon beats other grocery retailers to take the top spot in the new ranking. [ accessed 5.5.2022] available at: https://www.bizjournals.com/bizwomen/news/latest-news/2021/01/amazon-becomes-grocery-winner-during-pandemic.html?page=all</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_Toc103031383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55DDC95D" w14:textId="5C435E87"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4" w:history="1">
            <w:r w:rsidRPr="00011F04">
              <w:rPr>
                <w:rStyle w:val="Hyperlink"/>
                <w:rFonts w:ascii="Arial" w:hAnsi="Arial" w:cs="Arial"/>
                <w:b w:val="0"/>
                <w:bCs w:val="0"/>
                <w:i w:val="0"/>
                <w:iCs w:val="0"/>
                <w:noProof/>
                <w:spacing w:val="-15"/>
                <w:sz w:val="22"/>
                <w:szCs w:val="22"/>
              </w:rPr>
              <w:t>CFI.com, (2022). Ansoff Matrix. [accessed 5.5.2022] available at: https://corporatefinanceinstitute.com/resources/knowledge/strategy/ansoff-matrix/</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_Toc103031384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3882E4BB" w14:textId="4EF93EE8"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5" w:history="1">
            <w:r w:rsidRPr="00011F04">
              <w:rPr>
                <w:rStyle w:val="Hyperlink"/>
                <w:rFonts w:ascii="Arial" w:hAnsi="Arial" w:cs="Arial"/>
                <w:b w:val="0"/>
                <w:bCs w:val="0"/>
                <w:i w:val="0"/>
                <w:iCs w:val="0"/>
                <w:noProof/>
                <w:spacing w:val="-15"/>
                <w:sz w:val="22"/>
                <w:szCs w:val="22"/>
              </w:rPr>
              <w:t xml:space="preserve">Okereafor, K., (2021). </w:t>
            </w:r>
            <w:r w:rsidRPr="00011F04">
              <w:rPr>
                <w:rStyle w:val="Hyperlink"/>
                <w:rFonts w:ascii="Arial" w:hAnsi="Arial" w:cs="Arial"/>
                <w:b w:val="0"/>
                <w:bCs w:val="0"/>
                <w:i w:val="0"/>
                <w:iCs w:val="0"/>
                <w:noProof/>
                <w:sz w:val="22"/>
                <w:szCs w:val="22"/>
              </w:rPr>
              <w:t>Cybersecurity in the COVID-19 Pandemic. 1th rev. eds.CRC Press.</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_Toc103031385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108D9BA6" w14:textId="1C9BDB12"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6" w:history="1">
            <w:r w:rsidRPr="00011F04">
              <w:rPr>
                <w:rStyle w:val="Hyperlink"/>
                <w:rFonts w:ascii="Arial" w:hAnsi="Arial" w:cs="Arial"/>
                <w:b w:val="0"/>
                <w:bCs w:val="0"/>
                <w:i w:val="0"/>
                <w:iCs w:val="0"/>
                <w:noProof/>
                <w:sz w:val="22"/>
                <w:szCs w:val="22"/>
              </w:rPr>
              <w:t>Pssani, J., Donnoczencio, A., (2021). 5 Challenges Waiting For New Amazon CEO [accessed 6.5.2022] available at: https://apnews.com/article/amazoncom-inc-jeff-bezos-coronavirus-pandemic-cloud-computing-ced84a1a8b8653d815621d5030c1cf85</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_Toc103031386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2398EE3F" w14:textId="143D111C"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7" w:history="1">
            <w:r w:rsidRPr="00011F04">
              <w:rPr>
                <w:rStyle w:val="Hyperlink"/>
                <w:rFonts w:ascii="Arial" w:hAnsi="Arial" w:cs="Arial"/>
                <w:b w:val="0"/>
                <w:bCs w:val="0"/>
                <w:i w:val="0"/>
                <w:iCs w:val="0"/>
                <w:noProof/>
                <w:sz w:val="22"/>
                <w:szCs w:val="22"/>
              </w:rPr>
              <w:t>Heiligenstein, M., (2022). Amazon Data Breaches: Full Timeline Through 2022. [accessed 8.5.2022] available at: https://firewalltimes.com/amazon-data-breach-timeline/</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_Toc103031387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3CF8B08B" w14:textId="51CFFDF5"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8" w:history="1">
            <w:r w:rsidRPr="00011F04">
              <w:rPr>
                <w:rStyle w:val="Hyperlink"/>
                <w:rFonts w:ascii="Arial" w:hAnsi="Arial" w:cs="Arial"/>
                <w:b w:val="0"/>
                <w:bCs w:val="0"/>
                <w:i w:val="0"/>
                <w:iCs w:val="0"/>
                <w:noProof/>
                <w:sz w:val="22"/>
                <w:szCs w:val="22"/>
              </w:rPr>
              <w:t>Khankasi, A., (2020). Ansoff Matrix of Amazon. [accessed 6.5.2022] available at: https://ansoffs.com/ansoff-matrix-of-amazon/</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_Toc103031388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2B998D2E" w14:textId="17EF0D85"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89" w:history="1">
            <w:r w:rsidRPr="00011F04">
              <w:rPr>
                <w:rStyle w:val="Hyperlink"/>
                <w:rFonts w:ascii="Arial" w:hAnsi="Arial" w:cs="Arial"/>
                <w:b w:val="0"/>
                <w:bCs w:val="0"/>
                <w:i w:val="0"/>
                <w:iCs w:val="0"/>
                <w:noProof/>
                <w:sz w:val="22"/>
                <w:szCs w:val="22"/>
              </w:rPr>
              <w:t>Dudovskiy, J., (2022). Amazon Ansoff Matrix. [accessed 7.5.2022] available at: https://research-methodology.net/amazon-ansoff-matrix-2-2/</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_Toc103031389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3CC9D888" w14:textId="197F4520" w:rsidR="00011F04" w:rsidRPr="00011F04" w:rsidRDefault="00011F04">
          <w:pPr>
            <w:pStyle w:val="TOC1"/>
            <w:tabs>
              <w:tab w:val="right" w:leader="dot" w:pos="9016"/>
            </w:tabs>
            <w:rPr>
              <w:rFonts w:ascii="Arial" w:hAnsi="Arial" w:cs="Arial"/>
              <w:b w:val="0"/>
              <w:bCs w:val="0"/>
              <w:i w:val="0"/>
              <w:iCs w:val="0"/>
              <w:noProof/>
              <w:sz w:val="22"/>
              <w:szCs w:val="22"/>
            </w:rPr>
          </w:pPr>
          <w:hyperlink w:anchor="_Toc103031390" w:history="1">
            <w:r w:rsidRPr="00011F04">
              <w:rPr>
                <w:rStyle w:val="Hyperlink"/>
                <w:rFonts w:ascii="Arial" w:hAnsi="Arial" w:cs="Arial"/>
                <w:b w:val="0"/>
                <w:bCs w:val="0"/>
                <w:i w:val="0"/>
                <w:iCs w:val="0"/>
                <w:noProof/>
                <w:sz w:val="22"/>
                <w:szCs w:val="22"/>
              </w:rPr>
              <w:t>Parikh, V., (2019). Ansoff Matrix Advantage and Disadvantages. [accessed 7.5.2022] available at: https://www.letslearnfinance.com/ansoff-matrix-advantages-and-disadvantages.html</w:t>
            </w:r>
            <w:r w:rsidRPr="00011F04">
              <w:rPr>
                <w:rFonts w:ascii="Arial" w:hAnsi="Arial" w:cs="Arial"/>
                <w:b w:val="0"/>
                <w:bCs w:val="0"/>
                <w:i w:val="0"/>
                <w:iCs w:val="0"/>
                <w:noProof/>
                <w:webHidden/>
                <w:sz w:val="22"/>
                <w:szCs w:val="22"/>
              </w:rPr>
              <w:tab/>
            </w:r>
            <w:r w:rsidRPr="00011F04">
              <w:rPr>
                <w:rFonts w:ascii="Arial" w:hAnsi="Arial" w:cs="Arial"/>
                <w:b w:val="0"/>
                <w:bCs w:val="0"/>
                <w:i w:val="0"/>
                <w:iCs w:val="0"/>
                <w:noProof/>
                <w:webHidden/>
                <w:sz w:val="22"/>
                <w:szCs w:val="22"/>
              </w:rPr>
              <w:fldChar w:fldCharType="begin"/>
            </w:r>
            <w:r w:rsidRPr="00011F04">
              <w:rPr>
                <w:rFonts w:ascii="Arial" w:hAnsi="Arial" w:cs="Arial"/>
                <w:b w:val="0"/>
                <w:bCs w:val="0"/>
                <w:i w:val="0"/>
                <w:iCs w:val="0"/>
                <w:noProof/>
                <w:webHidden/>
                <w:sz w:val="22"/>
                <w:szCs w:val="22"/>
              </w:rPr>
              <w:instrText xml:space="preserve"> PAGEREF _Toc103031390 \h </w:instrText>
            </w:r>
            <w:r w:rsidRPr="00011F04">
              <w:rPr>
                <w:rFonts w:ascii="Arial" w:hAnsi="Arial" w:cs="Arial"/>
                <w:b w:val="0"/>
                <w:bCs w:val="0"/>
                <w:i w:val="0"/>
                <w:iCs w:val="0"/>
                <w:noProof/>
                <w:webHidden/>
                <w:sz w:val="22"/>
                <w:szCs w:val="22"/>
              </w:rPr>
            </w:r>
            <w:r w:rsidRPr="00011F04">
              <w:rPr>
                <w:rFonts w:ascii="Arial" w:hAnsi="Arial" w:cs="Arial"/>
                <w:b w:val="0"/>
                <w:bCs w:val="0"/>
                <w:i w:val="0"/>
                <w:iCs w:val="0"/>
                <w:noProof/>
                <w:webHidden/>
                <w:sz w:val="22"/>
                <w:szCs w:val="22"/>
              </w:rPr>
              <w:fldChar w:fldCharType="separate"/>
            </w:r>
            <w:r w:rsidRPr="00011F04">
              <w:rPr>
                <w:rFonts w:ascii="Arial" w:hAnsi="Arial" w:cs="Arial"/>
                <w:b w:val="0"/>
                <w:bCs w:val="0"/>
                <w:i w:val="0"/>
                <w:iCs w:val="0"/>
                <w:noProof/>
                <w:webHidden/>
                <w:sz w:val="22"/>
                <w:szCs w:val="22"/>
              </w:rPr>
              <w:t>14</w:t>
            </w:r>
            <w:r w:rsidRPr="00011F04">
              <w:rPr>
                <w:rFonts w:ascii="Arial" w:hAnsi="Arial" w:cs="Arial"/>
                <w:b w:val="0"/>
                <w:bCs w:val="0"/>
                <w:i w:val="0"/>
                <w:iCs w:val="0"/>
                <w:noProof/>
                <w:webHidden/>
                <w:sz w:val="22"/>
                <w:szCs w:val="22"/>
              </w:rPr>
              <w:fldChar w:fldCharType="end"/>
            </w:r>
          </w:hyperlink>
        </w:p>
        <w:p w14:paraId="035A3294" w14:textId="428B9053" w:rsidR="00011F04" w:rsidRDefault="00011F04">
          <w:r w:rsidRPr="00011F04">
            <w:rPr>
              <w:rFonts w:ascii="Arial" w:hAnsi="Arial" w:cs="Arial"/>
              <w:noProof/>
              <w:sz w:val="22"/>
              <w:szCs w:val="22"/>
            </w:rPr>
            <w:fldChar w:fldCharType="end"/>
          </w:r>
        </w:p>
      </w:sdtContent>
    </w:sdt>
    <w:p w14:paraId="0F0C425B" w14:textId="77777777" w:rsidR="00011F04" w:rsidRDefault="00011F04" w:rsidP="004667A4">
      <w:pPr>
        <w:rPr>
          <w:rFonts w:ascii="Arial" w:hAnsi="Arial" w:cs="Arial"/>
          <w:b/>
          <w:bCs/>
          <w:sz w:val="22"/>
          <w:szCs w:val="22"/>
        </w:rPr>
      </w:pPr>
    </w:p>
    <w:p w14:paraId="5D13FC62" w14:textId="77777777" w:rsidR="00011F04" w:rsidRDefault="00011F04" w:rsidP="004667A4">
      <w:pPr>
        <w:rPr>
          <w:rFonts w:ascii="Arial" w:hAnsi="Arial" w:cs="Arial"/>
          <w:b/>
          <w:bCs/>
          <w:sz w:val="22"/>
          <w:szCs w:val="22"/>
        </w:rPr>
      </w:pPr>
    </w:p>
    <w:p w14:paraId="7DBC4D0C" w14:textId="77777777" w:rsidR="00011F04" w:rsidRDefault="00011F04" w:rsidP="00011F04">
      <w:pPr>
        <w:pStyle w:val="Heading1"/>
      </w:pPr>
      <w:bookmarkStart w:id="0" w:name="_Toc103031363"/>
    </w:p>
    <w:p w14:paraId="544AC229" w14:textId="77777777" w:rsidR="00011F04" w:rsidRDefault="00011F04" w:rsidP="00011F04">
      <w:pPr>
        <w:pStyle w:val="Heading1"/>
      </w:pPr>
    </w:p>
    <w:p w14:paraId="64AC080E" w14:textId="77777777" w:rsidR="00011F04" w:rsidRDefault="00011F04" w:rsidP="00011F04">
      <w:pPr>
        <w:pStyle w:val="Heading1"/>
      </w:pPr>
    </w:p>
    <w:p w14:paraId="316CAF41" w14:textId="77777777" w:rsidR="00011F04" w:rsidRDefault="00011F04" w:rsidP="00011F04">
      <w:pPr>
        <w:pStyle w:val="Heading1"/>
      </w:pPr>
    </w:p>
    <w:p w14:paraId="698792D6" w14:textId="77777777" w:rsidR="00011F04" w:rsidRDefault="00011F04" w:rsidP="00011F04">
      <w:pPr>
        <w:pStyle w:val="Heading1"/>
      </w:pPr>
    </w:p>
    <w:p w14:paraId="088BE488" w14:textId="77777777" w:rsidR="00011F04" w:rsidRDefault="00011F04" w:rsidP="00011F04">
      <w:pPr>
        <w:pStyle w:val="Heading1"/>
      </w:pPr>
    </w:p>
    <w:p w14:paraId="7B54753D" w14:textId="77777777" w:rsidR="00011F04" w:rsidRDefault="00011F04" w:rsidP="00011F04">
      <w:pPr>
        <w:pStyle w:val="Heading1"/>
      </w:pPr>
    </w:p>
    <w:p w14:paraId="37F4DE19" w14:textId="77777777" w:rsidR="00011F04" w:rsidRDefault="00011F04" w:rsidP="00011F04">
      <w:pPr>
        <w:pStyle w:val="Heading1"/>
      </w:pPr>
    </w:p>
    <w:p w14:paraId="4114E837" w14:textId="77777777" w:rsidR="00011F04" w:rsidRDefault="00011F04" w:rsidP="00011F04">
      <w:pPr>
        <w:pStyle w:val="Heading1"/>
      </w:pPr>
    </w:p>
    <w:p w14:paraId="5DCA4668" w14:textId="47F94690" w:rsidR="00473656" w:rsidRPr="00011F04" w:rsidRDefault="00473656" w:rsidP="00011F04">
      <w:pPr>
        <w:pStyle w:val="Heading1"/>
      </w:pPr>
      <w:r w:rsidRPr="00011F04">
        <w:t>Task 1</w:t>
      </w:r>
      <w:bookmarkEnd w:id="0"/>
      <w:r w:rsidRPr="00011F04">
        <w:t xml:space="preserve"> </w:t>
      </w:r>
    </w:p>
    <w:p w14:paraId="625A9872" w14:textId="5476419A" w:rsidR="00473656" w:rsidRPr="00011F04" w:rsidRDefault="00473656" w:rsidP="00011F04">
      <w:pPr>
        <w:pStyle w:val="NormalWeb"/>
        <w:shd w:val="clear" w:color="auto" w:fill="FFFFFF"/>
        <w:spacing w:line="360" w:lineRule="auto"/>
        <w:rPr>
          <w:rFonts w:ascii="Arial" w:hAnsi="Arial" w:cs="Arial"/>
          <w:color w:val="000000" w:themeColor="text1"/>
          <w:sz w:val="22"/>
          <w:szCs w:val="22"/>
          <w:shd w:val="clear" w:color="auto" w:fill="FFFF00"/>
        </w:rPr>
      </w:pPr>
      <w:r w:rsidRPr="00011F04">
        <w:rPr>
          <w:rFonts w:ascii="Arial" w:hAnsi="Arial" w:cs="Arial"/>
          <w:color w:val="000000" w:themeColor="text1"/>
          <w:sz w:val="22"/>
          <w:szCs w:val="22"/>
          <w:shd w:val="clear" w:color="auto" w:fill="FFFFFF"/>
        </w:rPr>
        <w:t xml:space="preserve">How have internal and external factors including COVID-19 affected or influenced your selected organisation’s quality systems and controls for customers? </w:t>
      </w:r>
    </w:p>
    <w:p w14:paraId="367672D9" w14:textId="77777777" w:rsidR="00101E6B" w:rsidRPr="00011F04" w:rsidRDefault="00101E6B" w:rsidP="00011F04">
      <w:pPr>
        <w:pStyle w:val="NormalWeb"/>
        <w:shd w:val="clear" w:color="auto" w:fill="FFFFFF"/>
        <w:spacing w:line="360" w:lineRule="auto"/>
        <w:rPr>
          <w:rFonts w:ascii="Arial" w:hAnsi="Arial" w:cs="Arial"/>
          <w:b/>
          <w:bCs/>
          <w:sz w:val="22"/>
          <w:szCs w:val="22"/>
        </w:rPr>
      </w:pPr>
    </w:p>
    <w:p w14:paraId="4158FD77" w14:textId="63278BA0" w:rsidR="00C6670C" w:rsidRPr="00011F04" w:rsidRDefault="00101E6B" w:rsidP="00011F04">
      <w:pPr>
        <w:pStyle w:val="Heading2"/>
      </w:pPr>
      <w:bookmarkStart w:id="1" w:name="_Toc103031364"/>
      <w:r w:rsidRPr="00011F04">
        <w:lastRenderedPageBreak/>
        <w:t>Introduction</w:t>
      </w:r>
      <w:bookmarkEnd w:id="1"/>
    </w:p>
    <w:p w14:paraId="1C16174D" w14:textId="7493246F" w:rsidR="00101E6B" w:rsidRPr="00011F04" w:rsidRDefault="00AC314A" w:rsidP="00011F04">
      <w:pPr>
        <w:pStyle w:val="NormalWeb"/>
        <w:shd w:val="clear" w:color="auto" w:fill="FFFFFF"/>
        <w:spacing w:line="360" w:lineRule="auto"/>
        <w:rPr>
          <w:rFonts w:ascii="Arial" w:hAnsi="Arial" w:cs="Arial"/>
          <w:sz w:val="22"/>
          <w:szCs w:val="22"/>
        </w:rPr>
      </w:pPr>
      <w:r w:rsidRPr="00011F04">
        <w:rPr>
          <w:rFonts w:ascii="Arial" w:hAnsi="Arial" w:cs="Arial"/>
          <w:sz w:val="22"/>
          <w:szCs w:val="22"/>
        </w:rPr>
        <w:t xml:space="preserve">The COVID-19 pandemic, as well as government regulations, affected consumer behaviour. During the COVID-19 crisis, people of all generations were more likely to buy products and services online. Overall, there was a large movement in spending toward e-commerce. Shopping frequency has also increased. Strong and sustained growth in </w:t>
      </w:r>
      <w:r w:rsidR="00011F04" w:rsidRPr="00011F04">
        <w:rPr>
          <w:rFonts w:ascii="Arial" w:hAnsi="Arial" w:cs="Arial"/>
          <w:sz w:val="22"/>
          <w:szCs w:val="22"/>
        </w:rPr>
        <w:t xml:space="preserve">Internet users, increased awareness of online buying, increasingly active online product launches, reduced costs due to mass purchases, and other factors </w:t>
      </w:r>
      <w:r w:rsidRPr="00011F04">
        <w:rPr>
          <w:rFonts w:ascii="Arial" w:hAnsi="Arial" w:cs="Arial"/>
          <w:sz w:val="22"/>
          <w:szCs w:val="22"/>
        </w:rPr>
        <w:t>driving online consumer behaviour during the COVID-19 pandemic. Consumers were likely to shop online as a result of the COVID-19 pandemic, social isolation, and remaining at home.</w:t>
      </w:r>
      <w:r w:rsidRPr="00011F04">
        <w:rPr>
          <w:rFonts w:ascii="Arial" w:hAnsi="Arial" w:cs="Arial"/>
          <w:sz w:val="22"/>
          <w:szCs w:val="22"/>
        </w:rPr>
        <w:t xml:space="preserve"> </w:t>
      </w:r>
      <w:r w:rsidRPr="00011F04">
        <w:rPr>
          <w:rFonts w:ascii="Arial" w:hAnsi="Arial" w:cs="Arial"/>
          <w:sz w:val="22"/>
          <w:szCs w:val="22"/>
        </w:rPr>
        <w:t xml:space="preserve">This paper aims to look at how internal and external factors (particularly Covid19) affected and influenced Amazon's quality processes and procedures for consumer service. Using academic marketing models and methods to assess the factors that influence an organization's ability to maximise customer value. The Amazon organization was chosen for this analysis as it has experienced massive growth and changes in recent years. Especially through the pandemic.  Amazon is not only the world's wealthiest corporation but also the most customer-focused. Several surveys and research have rated Amazon as the best and most reliable online shopping platform for customers. CRM systems come in </w:t>
      </w:r>
      <w:r w:rsidR="00011F04" w:rsidRPr="00011F04">
        <w:rPr>
          <w:rFonts w:ascii="Arial" w:hAnsi="Arial" w:cs="Arial"/>
          <w:sz w:val="22"/>
          <w:szCs w:val="22"/>
        </w:rPr>
        <w:t>several</w:t>
      </w:r>
      <w:r w:rsidRPr="00011F04">
        <w:rPr>
          <w:rFonts w:ascii="Arial" w:hAnsi="Arial" w:cs="Arial"/>
          <w:sz w:val="22"/>
          <w:szCs w:val="22"/>
        </w:rPr>
        <w:t xml:space="preserve"> different forms. Operational CRM and collaborative CRM are the types explored in this study.</w:t>
      </w:r>
    </w:p>
    <w:p w14:paraId="6789D3C6" w14:textId="0E80EFD8" w:rsidR="00AC314A" w:rsidRPr="00011F04" w:rsidRDefault="00AC314A" w:rsidP="00011F04">
      <w:pPr>
        <w:pStyle w:val="Heading2"/>
      </w:pPr>
      <w:bookmarkStart w:id="2" w:name="_Toc103031365"/>
      <w:r w:rsidRPr="00011F04">
        <w:t>Company Context</w:t>
      </w:r>
      <w:bookmarkEnd w:id="2"/>
    </w:p>
    <w:p w14:paraId="037DE134" w14:textId="77777777" w:rsidR="00AC314A" w:rsidRPr="00011F04" w:rsidRDefault="00AC314A" w:rsidP="00011F04">
      <w:pPr>
        <w:spacing w:line="360" w:lineRule="auto"/>
        <w:jc w:val="both"/>
        <w:rPr>
          <w:rFonts w:ascii="Arial" w:hAnsi="Arial" w:cs="Arial"/>
          <w:sz w:val="22"/>
          <w:szCs w:val="22"/>
        </w:rPr>
      </w:pPr>
    </w:p>
    <w:p w14:paraId="64BB9CC4" w14:textId="788D40EC" w:rsidR="00011F04" w:rsidRPr="00011F04" w:rsidRDefault="003255FA" w:rsidP="00011F04">
      <w:pPr>
        <w:spacing w:line="360" w:lineRule="auto"/>
        <w:jc w:val="both"/>
        <w:rPr>
          <w:rFonts w:ascii="Arial" w:hAnsi="Arial" w:cs="Arial"/>
          <w:color w:val="000000" w:themeColor="text1"/>
          <w:sz w:val="22"/>
          <w:szCs w:val="22"/>
        </w:rPr>
      </w:pPr>
      <w:r w:rsidRPr="00011F04">
        <w:rPr>
          <w:rFonts w:ascii="Arial" w:hAnsi="Arial" w:cs="Arial"/>
          <w:sz w:val="22"/>
          <w:szCs w:val="22"/>
        </w:rPr>
        <w:t>Amazon</w:t>
      </w:r>
      <w:r w:rsidR="00D1510F" w:rsidRPr="00011F04">
        <w:rPr>
          <w:rFonts w:ascii="Arial" w:hAnsi="Arial" w:cs="Arial"/>
          <w:sz w:val="22"/>
          <w:szCs w:val="22"/>
        </w:rPr>
        <w:t xml:space="preserve"> – </w:t>
      </w:r>
      <w:r w:rsidR="00B2325C" w:rsidRPr="00011F04">
        <w:rPr>
          <w:rFonts w:ascii="Arial" w:hAnsi="Arial" w:cs="Arial"/>
          <w:sz w:val="22"/>
          <w:szCs w:val="22"/>
        </w:rPr>
        <w:t xml:space="preserve">the </w:t>
      </w:r>
      <w:r w:rsidR="00D1510F" w:rsidRPr="00011F04">
        <w:rPr>
          <w:rFonts w:ascii="Arial" w:hAnsi="Arial" w:cs="Arial"/>
          <w:sz w:val="22"/>
          <w:szCs w:val="22"/>
        </w:rPr>
        <w:t xml:space="preserve">big name we all know nowadays, </w:t>
      </w:r>
      <w:r w:rsidR="00B2325C" w:rsidRPr="00011F04">
        <w:rPr>
          <w:rFonts w:ascii="Arial" w:hAnsi="Arial" w:cs="Arial"/>
          <w:sz w:val="22"/>
          <w:szCs w:val="22"/>
        </w:rPr>
        <w:t xml:space="preserve">a </w:t>
      </w:r>
      <w:r w:rsidR="00D1510F" w:rsidRPr="00011F04">
        <w:rPr>
          <w:rFonts w:ascii="Arial" w:hAnsi="Arial" w:cs="Arial"/>
          <w:sz w:val="22"/>
          <w:szCs w:val="22"/>
        </w:rPr>
        <w:t xml:space="preserve">website where you can buy almost anything that you need or might just want, at any time, </w:t>
      </w:r>
      <w:r w:rsidR="00B2325C" w:rsidRPr="00011F04">
        <w:rPr>
          <w:rFonts w:ascii="Arial" w:hAnsi="Arial" w:cs="Arial"/>
          <w:sz w:val="22"/>
          <w:szCs w:val="22"/>
        </w:rPr>
        <w:t>delivered to your house doors. Amazon has had massive success in past years and becoming bigger each day. This company is one of the largest and fastest-growing in the world. Amazon</w:t>
      </w:r>
      <w:r w:rsidR="00101E6B" w:rsidRPr="00011F04">
        <w:rPr>
          <w:rFonts w:ascii="Arial" w:hAnsi="Arial" w:cs="Arial"/>
          <w:sz w:val="22"/>
          <w:szCs w:val="22"/>
        </w:rPr>
        <w:t xml:space="preserve"> is well known </w:t>
      </w:r>
      <w:r w:rsidR="00011F04" w:rsidRPr="00011F04">
        <w:rPr>
          <w:rFonts w:ascii="Arial" w:hAnsi="Arial" w:cs="Arial"/>
          <w:sz w:val="22"/>
          <w:szCs w:val="22"/>
        </w:rPr>
        <w:t>for</w:t>
      </w:r>
      <w:r w:rsidR="00101E6B" w:rsidRPr="00011F04">
        <w:rPr>
          <w:rFonts w:ascii="Arial" w:hAnsi="Arial" w:cs="Arial"/>
          <w:sz w:val="22"/>
          <w:szCs w:val="22"/>
        </w:rPr>
        <w:t xml:space="preserve"> applying </w:t>
      </w:r>
      <w:r w:rsidR="00B2325C" w:rsidRPr="00011F04">
        <w:rPr>
          <w:rFonts w:ascii="Arial" w:hAnsi="Arial" w:cs="Arial"/>
          <w:sz w:val="22"/>
          <w:szCs w:val="22"/>
        </w:rPr>
        <w:t>world-class Customer Relationship Management. Amazon sales are increasing</w:t>
      </w:r>
      <w:r w:rsidR="00101E6B" w:rsidRPr="00011F04">
        <w:rPr>
          <w:rFonts w:ascii="Arial" w:hAnsi="Arial" w:cs="Arial"/>
          <w:sz w:val="22"/>
          <w:szCs w:val="22"/>
        </w:rPr>
        <w:t xml:space="preserve"> </w:t>
      </w:r>
      <w:r w:rsidR="00B2325C" w:rsidRPr="00011F04">
        <w:rPr>
          <w:rFonts w:ascii="Arial" w:hAnsi="Arial" w:cs="Arial"/>
          <w:sz w:val="22"/>
          <w:szCs w:val="22"/>
        </w:rPr>
        <w:t xml:space="preserve">and </w:t>
      </w:r>
      <w:r w:rsidR="00B2325C" w:rsidRPr="00011F04">
        <w:rPr>
          <w:rFonts w:ascii="Arial" w:hAnsi="Arial" w:cs="Arial"/>
          <w:color w:val="202124"/>
          <w:sz w:val="22"/>
          <w:szCs w:val="22"/>
          <w:shd w:val="clear" w:color="auto" w:fill="FFFFFF"/>
        </w:rPr>
        <w:t>in 2021, Amazon reported a net income of</w:t>
      </w:r>
      <w:r w:rsidR="00B2325C" w:rsidRPr="00011F04">
        <w:rPr>
          <w:rStyle w:val="apple-converted-space"/>
          <w:rFonts w:ascii="Arial" w:hAnsi="Arial" w:cs="Arial"/>
          <w:color w:val="202124"/>
          <w:sz w:val="22"/>
          <w:szCs w:val="22"/>
          <w:shd w:val="clear" w:color="auto" w:fill="FFFFFF"/>
        </w:rPr>
        <w:t> </w:t>
      </w:r>
      <w:r w:rsidR="00B2325C" w:rsidRPr="00011F04">
        <w:rPr>
          <w:rFonts w:ascii="Arial" w:hAnsi="Arial" w:cs="Arial"/>
          <w:color w:val="202124"/>
          <w:sz w:val="22"/>
          <w:szCs w:val="22"/>
        </w:rPr>
        <w:t>33.36 billion U.S. dollars</w:t>
      </w:r>
      <w:r w:rsidR="00B2325C" w:rsidRPr="00011F04">
        <w:rPr>
          <w:rFonts w:ascii="Arial" w:hAnsi="Arial" w:cs="Arial"/>
          <w:color w:val="202124"/>
          <w:sz w:val="22"/>
          <w:szCs w:val="22"/>
          <w:shd w:val="clear" w:color="auto" w:fill="FFFFFF"/>
        </w:rPr>
        <w:t>, up from a 21.3 billion U.S. dollar net income in the previous year</w:t>
      </w:r>
      <w:r w:rsidR="00101E6B" w:rsidRPr="00011F04">
        <w:rPr>
          <w:rFonts w:ascii="Arial" w:hAnsi="Arial" w:cs="Arial"/>
          <w:color w:val="202124"/>
          <w:sz w:val="22"/>
          <w:szCs w:val="22"/>
          <w:shd w:val="clear" w:color="auto" w:fill="FFFFFF"/>
        </w:rPr>
        <w:t xml:space="preserve"> (</w:t>
      </w:r>
      <w:proofErr w:type="spellStart"/>
      <w:r w:rsidR="00B2325C" w:rsidRPr="00011F04">
        <w:rPr>
          <w:rFonts w:ascii="Arial" w:hAnsi="Arial" w:cs="Arial"/>
          <w:color w:val="202124"/>
          <w:sz w:val="22"/>
          <w:szCs w:val="22"/>
          <w:shd w:val="clear" w:color="auto" w:fill="FFFFFF"/>
        </w:rPr>
        <w:t>Staticta</w:t>
      </w:r>
      <w:proofErr w:type="spellEnd"/>
      <w:r w:rsidR="00101E6B" w:rsidRPr="00011F04">
        <w:rPr>
          <w:rFonts w:ascii="Arial" w:hAnsi="Arial" w:cs="Arial"/>
          <w:color w:val="202124"/>
          <w:sz w:val="22"/>
          <w:szCs w:val="22"/>
          <w:shd w:val="clear" w:color="auto" w:fill="FFFFFF"/>
        </w:rPr>
        <w:t xml:space="preserve">, 2021) </w:t>
      </w:r>
      <w:r w:rsidR="00B2325C" w:rsidRPr="00011F04">
        <w:rPr>
          <w:rFonts w:ascii="Arial" w:hAnsi="Arial" w:cs="Arial"/>
          <w:color w:val="202124"/>
          <w:sz w:val="22"/>
          <w:szCs w:val="22"/>
          <w:shd w:val="clear" w:color="auto" w:fill="FFFFFF"/>
        </w:rPr>
        <w:t xml:space="preserve">Developing its CRM strategy over the years took the biggest part of their today's success. As Amazon is an online retail </w:t>
      </w:r>
      <w:proofErr w:type="gramStart"/>
      <w:r w:rsidR="00B2325C" w:rsidRPr="00011F04">
        <w:rPr>
          <w:rFonts w:ascii="Arial" w:hAnsi="Arial" w:cs="Arial"/>
          <w:color w:val="202124"/>
          <w:sz w:val="22"/>
          <w:szCs w:val="22"/>
          <w:shd w:val="clear" w:color="auto" w:fill="FFFFFF"/>
        </w:rPr>
        <w:t>platform</w:t>
      </w:r>
      <w:proofErr w:type="gramEnd"/>
      <w:r w:rsidR="00B2325C" w:rsidRPr="00011F04">
        <w:rPr>
          <w:rFonts w:ascii="Arial" w:hAnsi="Arial" w:cs="Arial"/>
          <w:color w:val="202124"/>
          <w:sz w:val="22"/>
          <w:szCs w:val="22"/>
          <w:shd w:val="clear" w:color="auto" w:fill="FFFFFF"/>
        </w:rPr>
        <w:t xml:space="preserve"> we can only imagine the amount</w:t>
      </w:r>
      <w:r w:rsidR="003A4630" w:rsidRPr="00011F04">
        <w:rPr>
          <w:rFonts w:ascii="Arial" w:hAnsi="Arial" w:cs="Arial"/>
          <w:color w:val="202124"/>
          <w:sz w:val="22"/>
          <w:szCs w:val="22"/>
          <w:shd w:val="clear" w:color="auto" w:fill="FFFFFF"/>
        </w:rPr>
        <w:t xml:space="preserve"> </w:t>
      </w:r>
      <w:r w:rsidR="00B2325C" w:rsidRPr="00011F04">
        <w:rPr>
          <w:rFonts w:ascii="Arial" w:hAnsi="Arial" w:cs="Arial"/>
          <w:color w:val="202124"/>
          <w:sz w:val="22"/>
          <w:szCs w:val="22"/>
          <w:shd w:val="clear" w:color="auto" w:fill="FFFFFF"/>
        </w:rPr>
        <w:t>competitors but amazon was able to provide good customer service to each individual</w:t>
      </w:r>
      <w:r w:rsidR="003A4630" w:rsidRPr="00011F04">
        <w:rPr>
          <w:rFonts w:ascii="Arial" w:hAnsi="Arial" w:cs="Arial"/>
          <w:color w:val="202124"/>
          <w:sz w:val="22"/>
          <w:szCs w:val="22"/>
          <w:shd w:val="clear" w:color="auto" w:fill="FFFFFF"/>
        </w:rPr>
        <w:t>, to billions of individuals and make them become loyal customers.</w:t>
      </w:r>
      <w:r w:rsidR="009E7E1E" w:rsidRPr="00011F04">
        <w:rPr>
          <w:rFonts w:ascii="Arial" w:hAnsi="Arial" w:cs="Arial"/>
          <w:color w:val="202124"/>
          <w:sz w:val="22"/>
          <w:szCs w:val="22"/>
          <w:shd w:val="clear" w:color="auto" w:fill="FFFFFF"/>
        </w:rPr>
        <w:t xml:space="preserve"> </w:t>
      </w:r>
      <w:r w:rsidR="00011F04" w:rsidRPr="00011F04">
        <w:rPr>
          <w:rFonts w:ascii="Arial" w:hAnsi="Arial" w:cs="Arial"/>
          <w:color w:val="000000" w:themeColor="text1"/>
          <w:sz w:val="22"/>
          <w:szCs w:val="22"/>
        </w:rPr>
        <w:t xml:space="preserve">Amazon has developed its own CRM software, which is suited to the company's specific requirements and demands. Amazon may use its software to encapsulate consumer data, such as prior purchases and location, and use it to adjust and adapt a user's overall on-site experience in </w:t>
      </w:r>
      <w:r w:rsidR="00011F04" w:rsidRPr="00011F04">
        <w:rPr>
          <w:rFonts w:ascii="Arial" w:hAnsi="Arial" w:cs="Arial"/>
          <w:color w:val="000000" w:themeColor="text1"/>
          <w:sz w:val="22"/>
          <w:szCs w:val="22"/>
        </w:rPr>
        <w:t>real-time</w:t>
      </w:r>
      <w:r w:rsidR="00011F04" w:rsidRPr="00011F04">
        <w:rPr>
          <w:rFonts w:ascii="Arial" w:hAnsi="Arial" w:cs="Arial"/>
          <w:color w:val="000000" w:themeColor="text1"/>
          <w:sz w:val="22"/>
          <w:szCs w:val="22"/>
        </w:rPr>
        <w:t>.</w:t>
      </w:r>
    </w:p>
    <w:p w14:paraId="05FE377E" w14:textId="0C79EF9C" w:rsidR="00C6670C" w:rsidRPr="00011F04" w:rsidRDefault="009E7E1E" w:rsidP="00011F04">
      <w:pPr>
        <w:spacing w:line="360" w:lineRule="auto"/>
        <w:rPr>
          <w:rFonts w:ascii="Arial" w:hAnsi="Arial" w:cs="Arial"/>
          <w:color w:val="202124"/>
          <w:sz w:val="22"/>
          <w:szCs w:val="22"/>
          <w:shd w:val="clear" w:color="auto" w:fill="FFFFFF"/>
        </w:rPr>
      </w:pPr>
      <w:r w:rsidRPr="00011F04">
        <w:rPr>
          <w:rFonts w:ascii="Arial" w:hAnsi="Arial" w:cs="Arial"/>
          <w:color w:val="202124"/>
          <w:sz w:val="22"/>
          <w:szCs w:val="22"/>
          <w:shd w:val="clear" w:color="auto" w:fill="FFFFFF"/>
        </w:rPr>
        <w:lastRenderedPageBreak/>
        <w:t xml:space="preserve">CRM </w:t>
      </w:r>
      <w:r w:rsidRPr="00011F04">
        <w:rPr>
          <w:rFonts w:ascii="Arial" w:hAnsi="Arial" w:cs="Arial"/>
          <w:color w:val="202124"/>
          <w:sz w:val="22"/>
          <w:szCs w:val="22"/>
        </w:rPr>
        <w:t>Improves business relationships</w:t>
      </w:r>
      <w:r w:rsidRPr="00011F04">
        <w:rPr>
          <w:rFonts w:ascii="Arial" w:hAnsi="Arial" w:cs="Arial"/>
          <w:color w:val="202124"/>
          <w:sz w:val="22"/>
          <w:szCs w:val="22"/>
          <w:shd w:val="clear" w:color="auto" w:fill="FFFFFF"/>
        </w:rPr>
        <w:t>. A CRM system helps companies stay connected to customers, smooth the process, and improve profitability.</w:t>
      </w:r>
    </w:p>
    <w:p w14:paraId="36AAF55D" w14:textId="41B6FED0" w:rsidR="00AC314A" w:rsidRPr="00011F04" w:rsidRDefault="00AC314A" w:rsidP="00011F04">
      <w:pPr>
        <w:spacing w:line="360" w:lineRule="auto"/>
        <w:rPr>
          <w:rFonts w:ascii="Arial" w:hAnsi="Arial" w:cs="Arial"/>
          <w:color w:val="212121"/>
          <w:sz w:val="22"/>
          <w:szCs w:val="22"/>
        </w:rPr>
      </w:pPr>
      <w:r w:rsidRPr="00011F04">
        <w:rPr>
          <w:rFonts w:ascii="Arial" w:hAnsi="Arial" w:cs="Arial"/>
          <w:color w:val="212121"/>
          <w:sz w:val="22"/>
          <w:szCs w:val="22"/>
        </w:rPr>
        <w:t xml:space="preserve">And since </w:t>
      </w:r>
      <w:proofErr w:type="spellStart"/>
      <w:r w:rsidRPr="00011F04">
        <w:rPr>
          <w:rFonts w:ascii="Arial" w:hAnsi="Arial" w:cs="Arial"/>
          <w:color w:val="212121"/>
          <w:sz w:val="22"/>
          <w:szCs w:val="22"/>
        </w:rPr>
        <w:t>Amazon’s</w:t>
      </w:r>
      <w:proofErr w:type="spellEnd"/>
      <w:r w:rsidRPr="00011F04">
        <w:rPr>
          <w:rFonts w:ascii="Arial" w:hAnsi="Arial" w:cs="Arial"/>
          <w:color w:val="212121"/>
          <w:sz w:val="22"/>
          <w:szCs w:val="22"/>
        </w:rPr>
        <w:t xml:space="preserve"> statement is </w:t>
      </w:r>
      <w:r w:rsidRPr="00011F04">
        <w:rPr>
          <w:rFonts w:ascii="Arial" w:hAnsi="Arial" w:cs="Arial"/>
          <w:color w:val="202124"/>
          <w:sz w:val="22"/>
          <w:szCs w:val="22"/>
          <w:shd w:val="clear" w:color="auto" w:fill="FFFFFF"/>
        </w:rPr>
        <w:t>"</w:t>
      </w:r>
      <w:r w:rsidRPr="00011F04">
        <w:rPr>
          <w:rFonts w:ascii="Arial" w:hAnsi="Arial" w:cs="Arial"/>
          <w:color w:val="202124"/>
          <w:sz w:val="22"/>
          <w:szCs w:val="22"/>
        </w:rPr>
        <w:t>To serve consumers through online and physical stores and focus on selection, price, and convenience</w:t>
      </w:r>
      <w:r w:rsidRPr="00011F04">
        <w:rPr>
          <w:rFonts w:ascii="Arial" w:hAnsi="Arial" w:cs="Arial"/>
          <w:color w:val="202124"/>
          <w:sz w:val="22"/>
          <w:szCs w:val="22"/>
          <w:shd w:val="clear" w:color="auto" w:fill="FFFFFF"/>
        </w:rPr>
        <w:t>."</w:t>
      </w:r>
      <w:r w:rsidRPr="00011F04">
        <w:rPr>
          <w:rFonts w:ascii="Arial" w:hAnsi="Arial" w:cs="Arial"/>
          <w:color w:val="202124"/>
          <w:sz w:val="22"/>
          <w:szCs w:val="22"/>
          <w:shd w:val="clear" w:color="auto" w:fill="FFFFFF"/>
        </w:rPr>
        <w:t xml:space="preserve"> (aboutamazon.com, 2022). </w:t>
      </w:r>
      <w:r w:rsidRPr="00011F04">
        <w:rPr>
          <w:rFonts w:ascii="Arial" w:hAnsi="Arial" w:cs="Arial"/>
          <w:color w:val="212121"/>
          <w:sz w:val="22"/>
          <w:szCs w:val="22"/>
        </w:rPr>
        <w:t xml:space="preserve">Amazon organisation has to face different challenges coming along the journey. Internal and External factors that affect the organisation, </w:t>
      </w:r>
      <w:proofErr w:type="gramStart"/>
      <w:r w:rsidRPr="00011F04">
        <w:rPr>
          <w:rFonts w:ascii="Arial" w:hAnsi="Arial" w:cs="Arial"/>
          <w:color w:val="212121"/>
          <w:sz w:val="22"/>
          <w:szCs w:val="22"/>
        </w:rPr>
        <w:t>One</w:t>
      </w:r>
      <w:proofErr w:type="gramEnd"/>
      <w:r w:rsidRPr="00011F04">
        <w:rPr>
          <w:rFonts w:ascii="Arial" w:hAnsi="Arial" w:cs="Arial"/>
          <w:color w:val="212121"/>
          <w:sz w:val="22"/>
          <w:szCs w:val="22"/>
        </w:rPr>
        <w:t xml:space="preserve"> of the recent biggest challenges was indeed the Covid 19 Pandemic which brought along more difficulties, more challenges and more innovations. </w:t>
      </w:r>
    </w:p>
    <w:p w14:paraId="245A493B" w14:textId="36B823D7" w:rsidR="00AC314A" w:rsidRPr="00011F04" w:rsidRDefault="00AC314A" w:rsidP="00011F04">
      <w:pPr>
        <w:spacing w:line="360" w:lineRule="auto"/>
        <w:rPr>
          <w:rFonts w:ascii="Arial" w:hAnsi="Arial" w:cs="Arial"/>
          <w:color w:val="212121"/>
          <w:sz w:val="22"/>
          <w:szCs w:val="22"/>
        </w:rPr>
      </w:pPr>
    </w:p>
    <w:p w14:paraId="5143CCEA" w14:textId="311916BC" w:rsidR="00AC314A" w:rsidRPr="00011F04" w:rsidRDefault="00AC314A" w:rsidP="00011F04">
      <w:pPr>
        <w:spacing w:line="360" w:lineRule="auto"/>
        <w:rPr>
          <w:rFonts w:ascii="Arial" w:hAnsi="Arial" w:cs="Arial"/>
          <w:color w:val="212121"/>
          <w:sz w:val="22"/>
          <w:szCs w:val="22"/>
        </w:rPr>
      </w:pPr>
    </w:p>
    <w:p w14:paraId="2A89E917" w14:textId="07BFD314" w:rsidR="00AC314A" w:rsidRPr="00011F04" w:rsidRDefault="00AC314A" w:rsidP="00011F04">
      <w:pPr>
        <w:spacing w:line="360" w:lineRule="auto"/>
        <w:rPr>
          <w:rFonts w:ascii="Arial" w:hAnsi="Arial" w:cs="Arial"/>
          <w:color w:val="212121"/>
          <w:sz w:val="22"/>
          <w:szCs w:val="22"/>
        </w:rPr>
      </w:pPr>
    </w:p>
    <w:p w14:paraId="651150D3" w14:textId="77777777" w:rsidR="00AC314A" w:rsidRPr="00011F04" w:rsidRDefault="00AC314A" w:rsidP="00011F04">
      <w:pPr>
        <w:spacing w:line="360" w:lineRule="auto"/>
        <w:rPr>
          <w:rFonts w:ascii="Arial" w:hAnsi="Arial" w:cs="Arial"/>
          <w:sz w:val="22"/>
          <w:szCs w:val="22"/>
        </w:rPr>
      </w:pPr>
    </w:p>
    <w:p w14:paraId="6E1167C7" w14:textId="1273BBF5" w:rsidR="00AC314A" w:rsidRPr="00011F04" w:rsidRDefault="00AC314A" w:rsidP="00011F04">
      <w:pPr>
        <w:shd w:val="clear" w:color="auto" w:fill="F7F7F7"/>
        <w:spacing w:line="360" w:lineRule="auto"/>
        <w:rPr>
          <w:rFonts w:ascii="Arial" w:hAnsi="Arial" w:cs="Arial"/>
          <w:color w:val="212121"/>
          <w:sz w:val="22"/>
          <w:szCs w:val="22"/>
        </w:rPr>
      </w:pPr>
    </w:p>
    <w:p w14:paraId="70CE970E" w14:textId="59C7F303"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There are the six E</w:t>
      </w:r>
      <w:r w:rsidRPr="00011F04">
        <w:rPr>
          <w:rFonts w:ascii="Arial" w:hAnsi="Arial" w:cs="Arial"/>
          <w:color w:val="212121"/>
          <w:sz w:val="22"/>
          <w:szCs w:val="22"/>
        </w:rPr>
        <w:t>xternal f</w:t>
      </w:r>
      <w:r w:rsidRPr="00011F04">
        <w:rPr>
          <w:rFonts w:ascii="Arial" w:hAnsi="Arial" w:cs="Arial"/>
          <w:color w:val="212121"/>
          <w:sz w:val="22"/>
          <w:szCs w:val="22"/>
        </w:rPr>
        <w:t xml:space="preserve">actors that </w:t>
      </w:r>
      <w:r w:rsidR="00011F04" w:rsidRPr="00011F04">
        <w:rPr>
          <w:rFonts w:ascii="Arial" w:hAnsi="Arial" w:cs="Arial"/>
          <w:color w:val="212121"/>
          <w:sz w:val="22"/>
          <w:szCs w:val="22"/>
        </w:rPr>
        <w:t>make</w:t>
      </w:r>
      <w:r w:rsidRPr="00011F04">
        <w:rPr>
          <w:rFonts w:ascii="Arial" w:hAnsi="Arial" w:cs="Arial"/>
          <w:color w:val="212121"/>
          <w:sz w:val="22"/>
          <w:szCs w:val="22"/>
        </w:rPr>
        <w:t xml:space="preserve"> </w:t>
      </w:r>
      <w:proofErr w:type="spellStart"/>
      <w:r w:rsidRPr="00011F04">
        <w:rPr>
          <w:rFonts w:ascii="Arial" w:hAnsi="Arial" w:cs="Arial"/>
          <w:color w:val="212121"/>
          <w:sz w:val="22"/>
          <w:szCs w:val="22"/>
        </w:rPr>
        <w:t>theAmazon's</w:t>
      </w:r>
      <w:r w:rsidR="00011F04" w:rsidRPr="00011F04">
        <w:rPr>
          <w:rFonts w:ascii="Arial" w:hAnsi="Arial" w:cs="Arial"/>
          <w:color w:val="212121"/>
          <w:sz w:val="22"/>
          <w:szCs w:val="22"/>
        </w:rPr>
        <w:t>the</w:t>
      </w:r>
      <w:proofErr w:type="spellEnd"/>
      <w:r w:rsidR="00011F04" w:rsidRPr="00011F04">
        <w:rPr>
          <w:rFonts w:ascii="Arial" w:hAnsi="Arial" w:cs="Arial"/>
          <w:color w:val="212121"/>
          <w:sz w:val="22"/>
          <w:szCs w:val="22"/>
        </w:rPr>
        <w:t xml:space="preserve"> amazon’s</w:t>
      </w:r>
      <w:r w:rsidRPr="00011F04">
        <w:rPr>
          <w:rFonts w:ascii="Arial" w:hAnsi="Arial" w:cs="Arial"/>
          <w:color w:val="212121"/>
          <w:sz w:val="22"/>
          <w:szCs w:val="22"/>
        </w:rPr>
        <w:t xml:space="preserve"> macro-environment</w:t>
      </w:r>
      <w:r w:rsidRPr="00011F04">
        <w:rPr>
          <w:rFonts w:ascii="Arial" w:hAnsi="Arial" w:cs="Arial"/>
          <w:color w:val="212121"/>
          <w:sz w:val="22"/>
          <w:szCs w:val="22"/>
        </w:rPr>
        <w:t xml:space="preserve"> - </w:t>
      </w:r>
      <w:r w:rsidRPr="00011F04">
        <w:rPr>
          <w:rFonts w:ascii="Arial" w:hAnsi="Arial" w:cs="Arial"/>
          <w:color w:val="212121"/>
          <w:sz w:val="22"/>
          <w:szCs w:val="22"/>
        </w:rPr>
        <w:t>political, economic, environmental, technological, social, and legal conditions</w:t>
      </w:r>
      <w:r w:rsidRPr="00011F04">
        <w:rPr>
          <w:rFonts w:ascii="Arial" w:hAnsi="Arial" w:cs="Arial"/>
          <w:color w:val="212121"/>
          <w:sz w:val="22"/>
          <w:szCs w:val="22"/>
        </w:rPr>
        <w:t>, Covid 19.</w:t>
      </w:r>
      <w:r w:rsidRPr="00011F04">
        <w:rPr>
          <w:rFonts w:ascii="Arial" w:hAnsi="Arial" w:cs="Arial"/>
          <w:color w:val="212121"/>
          <w:sz w:val="22"/>
          <w:szCs w:val="22"/>
        </w:rPr>
        <w:t xml:space="preserve"> These factors are relevant because they influence how the business performs. </w:t>
      </w:r>
      <w:r w:rsidRPr="00011F04">
        <w:rPr>
          <w:rFonts w:ascii="Arial" w:hAnsi="Arial" w:cs="Arial"/>
          <w:color w:val="212121"/>
          <w:sz w:val="22"/>
          <w:szCs w:val="22"/>
        </w:rPr>
        <w:t>T</w:t>
      </w:r>
      <w:r w:rsidRPr="00011F04">
        <w:rPr>
          <w:rFonts w:ascii="Arial" w:hAnsi="Arial" w:cs="Arial"/>
          <w:color w:val="212121"/>
          <w:sz w:val="22"/>
          <w:szCs w:val="22"/>
        </w:rPr>
        <w:t>hose forces, situations, or conditions that a company cannot control have an impact on the business decisions made by the owner and stakeholders.</w:t>
      </w:r>
    </w:p>
    <w:p w14:paraId="1BDFF3D1" w14:textId="799955D7" w:rsidR="00AC314A" w:rsidRPr="00011F04" w:rsidRDefault="00AC314A" w:rsidP="00011F04">
      <w:pPr>
        <w:shd w:val="clear" w:color="auto" w:fill="F7F7F7"/>
        <w:spacing w:line="360" w:lineRule="auto"/>
        <w:rPr>
          <w:rFonts w:ascii="Arial" w:hAnsi="Arial" w:cs="Arial"/>
          <w:color w:val="212121"/>
          <w:sz w:val="22"/>
          <w:szCs w:val="22"/>
        </w:rPr>
      </w:pPr>
    </w:p>
    <w:p w14:paraId="0A7F0CCC" w14:textId="731C508D"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We also have those Internal factors that affect the Amazon company from the inside - </w:t>
      </w:r>
      <w:r w:rsidRPr="00011F04">
        <w:rPr>
          <w:rFonts w:ascii="Arial" w:hAnsi="Arial" w:cs="Arial"/>
          <w:color w:val="212121"/>
          <w:sz w:val="22"/>
          <w:szCs w:val="22"/>
        </w:rPr>
        <w:t>Values, Mission, and Objectives, Organizational Structure, Corporate Culture, Top Management Style of Functioning, Human Resource Quality, Physical Resources, and Technological Capabilities such as the business's location, equipment, and amenities</w:t>
      </w:r>
      <w:r w:rsidRPr="00011F04">
        <w:rPr>
          <w:rFonts w:ascii="Arial" w:hAnsi="Arial" w:cs="Arial"/>
          <w:color w:val="212121"/>
          <w:sz w:val="22"/>
          <w:szCs w:val="22"/>
        </w:rPr>
        <w:t xml:space="preserve">, </w:t>
      </w:r>
      <w:r w:rsidRPr="00011F04">
        <w:rPr>
          <w:rFonts w:ascii="Arial" w:hAnsi="Arial" w:cs="Arial"/>
          <w:color w:val="212121"/>
          <w:sz w:val="22"/>
          <w:szCs w:val="22"/>
        </w:rPr>
        <w:t>Employees</w:t>
      </w:r>
      <w:r w:rsidRPr="00011F04">
        <w:rPr>
          <w:rFonts w:ascii="Arial" w:hAnsi="Arial" w:cs="Arial"/>
          <w:color w:val="212121"/>
          <w:sz w:val="22"/>
          <w:szCs w:val="22"/>
        </w:rPr>
        <w:t xml:space="preserve">, </w:t>
      </w:r>
      <w:r w:rsidRPr="00011F04">
        <w:rPr>
          <w:rFonts w:ascii="Arial" w:hAnsi="Arial" w:cs="Arial"/>
          <w:color w:val="212121"/>
          <w:sz w:val="22"/>
          <w:szCs w:val="22"/>
        </w:rPr>
        <w:t>software systems </w:t>
      </w:r>
    </w:p>
    <w:p w14:paraId="229954DB" w14:textId="6F591219" w:rsidR="00AC314A" w:rsidRPr="00011F04" w:rsidRDefault="00AC314A" w:rsidP="00011F04">
      <w:pPr>
        <w:shd w:val="clear" w:color="auto" w:fill="F7F7F7"/>
        <w:spacing w:line="360" w:lineRule="auto"/>
        <w:rPr>
          <w:rFonts w:ascii="Arial" w:hAnsi="Arial" w:cs="Arial"/>
          <w:color w:val="212121"/>
          <w:sz w:val="22"/>
          <w:szCs w:val="22"/>
        </w:rPr>
      </w:pPr>
    </w:p>
    <w:p w14:paraId="4718404B" w14:textId="71AF08B6" w:rsidR="00AC314A" w:rsidRPr="00011F04" w:rsidRDefault="00AC314A" w:rsidP="00011F04">
      <w:pPr>
        <w:shd w:val="clear" w:color="auto" w:fill="F7F7F7"/>
        <w:spacing w:line="360" w:lineRule="auto"/>
        <w:rPr>
          <w:rFonts w:ascii="Arial" w:hAnsi="Arial" w:cs="Arial"/>
          <w:color w:val="212121"/>
          <w:sz w:val="22"/>
          <w:szCs w:val="22"/>
          <w:u w:val="single"/>
        </w:rPr>
      </w:pPr>
      <w:r w:rsidRPr="00011F04">
        <w:rPr>
          <w:rFonts w:ascii="Arial" w:hAnsi="Arial" w:cs="Arial"/>
          <w:color w:val="212121"/>
          <w:sz w:val="22"/>
          <w:szCs w:val="22"/>
          <w:u w:val="single"/>
        </w:rPr>
        <w:t xml:space="preserve">Strengths and weaknesses are </w:t>
      </w:r>
      <w:r w:rsidR="00011F04" w:rsidRPr="00011F04">
        <w:rPr>
          <w:rFonts w:ascii="Arial" w:hAnsi="Arial" w:cs="Arial"/>
          <w:color w:val="212121"/>
          <w:sz w:val="22"/>
          <w:szCs w:val="22"/>
          <w:u w:val="single"/>
        </w:rPr>
        <w:t>internal</w:t>
      </w:r>
      <w:r w:rsidRPr="00011F04">
        <w:rPr>
          <w:rFonts w:ascii="Arial" w:hAnsi="Arial" w:cs="Arial"/>
          <w:color w:val="212121"/>
          <w:sz w:val="22"/>
          <w:szCs w:val="22"/>
          <w:u w:val="single"/>
        </w:rPr>
        <w:t xml:space="preserve"> factors. Threats and opportunities are </w:t>
      </w:r>
      <w:r w:rsidR="00011F04" w:rsidRPr="00011F04">
        <w:rPr>
          <w:rFonts w:ascii="Arial" w:hAnsi="Arial" w:cs="Arial"/>
          <w:color w:val="212121"/>
          <w:sz w:val="22"/>
          <w:szCs w:val="22"/>
          <w:u w:val="single"/>
        </w:rPr>
        <w:t>external</w:t>
      </w:r>
      <w:r w:rsidRPr="00011F04">
        <w:rPr>
          <w:rFonts w:ascii="Arial" w:hAnsi="Arial" w:cs="Arial"/>
          <w:color w:val="212121"/>
          <w:sz w:val="22"/>
          <w:szCs w:val="22"/>
          <w:u w:val="single"/>
        </w:rPr>
        <w:t xml:space="preserve"> factors.</w:t>
      </w:r>
    </w:p>
    <w:p w14:paraId="2CFA2283" w14:textId="77777777" w:rsidR="00AC314A" w:rsidRPr="00011F04" w:rsidRDefault="00AC314A" w:rsidP="00011F04">
      <w:pPr>
        <w:shd w:val="clear" w:color="auto" w:fill="F7F7F7"/>
        <w:spacing w:line="360" w:lineRule="auto"/>
        <w:rPr>
          <w:rFonts w:ascii="Arial" w:hAnsi="Arial" w:cs="Arial"/>
          <w:color w:val="212121"/>
          <w:sz w:val="22"/>
          <w:szCs w:val="22"/>
        </w:rPr>
      </w:pPr>
    </w:p>
    <w:p w14:paraId="663CBCDB" w14:textId="43261645" w:rsidR="00AC314A" w:rsidRPr="00011F04" w:rsidRDefault="00AC314A" w:rsidP="00011F04">
      <w:pPr>
        <w:pStyle w:val="Heading2"/>
      </w:pPr>
      <w:bookmarkStart w:id="3" w:name="_Toc103031366"/>
      <w:r w:rsidRPr="00011F04">
        <w:t>SWOT Analysis</w:t>
      </w:r>
      <w:bookmarkEnd w:id="3"/>
      <w:r w:rsidRPr="00011F04">
        <w:t xml:space="preserve"> </w:t>
      </w:r>
    </w:p>
    <w:p w14:paraId="73FBC40D" w14:textId="77777777"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This part of the SWOT Analysis framework enumerates the company's internal strategic factors for maintaining and improving its operations in the online retail, technological products, and online services marketplaces. Amazon's success and continued growth are supported by the following </w:t>
      </w:r>
    </w:p>
    <w:p w14:paraId="7DC548F5" w14:textId="3873F63B"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u w:val="single"/>
        </w:rPr>
        <w:t>S</w:t>
      </w:r>
      <w:r w:rsidRPr="00011F04">
        <w:rPr>
          <w:rFonts w:ascii="Arial" w:hAnsi="Arial" w:cs="Arial"/>
          <w:color w:val="212121"/>
          <w:sz w:val="22"/>
          <w:szCs w:val="22"/>
          <w:u w:val="single"/>
        </w:rPr>
        <w:t>trengths</w:t>
      </w:r>
      <w:r w:rsidRPr="00011F04">
        <w:rPr>
          <w:rFonts w:ascii="Arial" w:hAnsi="Arial" w:cs="Arial"/>
          <w:color w:val="212121"/>
          <w:sz w:val="22"/>
          <w:szCs w:val="22"/>
        </w:rPr>
        <w:t xml:space="preserve">: </w:t>
      </w:r>
    </w:p>
    <w:p w14:paraId="7D3957B2" w14:textId="08C2CE5B"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Pandemic, </w:t>
      </w:r>
      <w:r w:rsidRPr="00011F04">
        <w:rPr>
          <w:rFonts w:ascii="Arial" w:hAnsi="Arial" w:cs="Arial"/>
          <w:color w:val="212121"/>
          <w:sz w:val="22"/>
          <w:szCs w:val="22"/>
        </w:rPr>
        <w:t>A powerful brand</w:t>
      </w:r>
      <w:r w:rsidRPr="00011F04">
        <w:rPr>
          <w:rFonts w:ascii="Arial" w:hAnsi="Arial" w:cs="Arial"/>
          <w:color w:val="212121"/>
          <w:sz w:val="22"/>
          <w:szCs w:val="22"/>
        </w:rPr>
        <w:t xml:space="preserve">, </w:t>
      </w:r>
      <w:r w:rsidRPr="00011F04">
        <w:rPr>
          <w:rFonts w:ascii="Arial" w:hAnsi="Arial" w:cs="Arial"/>
          <w:color w:val="212121"/>
          <w:sz w:val="22"/>
          <w:szCs w:val="22"/>
        </w:rPr>
        <w:t>Business diversification that is moderate and expanding</w:t>
      </w:r>
      <w:r w:rsidRPr="00011F04">
        <w:rPr>
          <w:rFonts w:ascii="Arial" w:hAnsi="Arial" w:cs="Arial"/>
          <w:color w:val="212121"/>
          <w:sz w:val="22"/>
          <w:szCs w:val="22"/>
        </w:rPr>
        <w:t>,</w:t>
      </w:r>
    </w:p>
    <w:p w14:paraId="06814A5A" w14:textId="4D6D1B99"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lastRenderedPageBreak/>
        <w:t>Rapid technical innovation capability, particularly in online services</w:t>
      </w:r>
      <w:r w:rsidRPr="00011F04">
        <w:rPr>
          <w:rFonts w:ascii="Arial" w:hAnsi="Arial" w:cs="Arial"/>
          <w:color w:val="212121"/>
          <w:sz w:val="22"/>
          <w:szCs w:val="22"/>
        </w:rPr>
        <w:t xml:space="preserve">, </w:t>
      </w:r>
      <w:r w:rsidR="00011F04" w:rsidRPr="00011F04">
        <w:rPr>
          <w:rFonts w:ascii="Arial" w:hAnsi="Arial" w:cs="Arial"/>
          <w:color w:val="212121"/>
          <w:sz w:val="22"/>
          <w:szCs w:val="22"/>
        </w:rPr>
        <w:t>Customer-oriented</w:t>
      </w:r>
      <w:r w:rsidRPr="00011F04">
        <w:rPr>
          <w:rFonts w:ascii="Arial" w:hAnsi="Arial" w:cs="Arial"/>
          <w:color w:val="212121"/>
          <w:sz w:val="22"/>
          <w:szCs w:val="22"/>
        </w:rPr>
        <w:t xml:space="preserve">, </w:t>
      </w:r>
      <w:proofErr w:type="gramStart"/>
      <w:r w:rsidRPr="00011F04">
        <w:rPr>
          <w:rFonts w:ascii="Arial" w:hAnsi="Arial" w:cs="Arial"/>
          <w:color w:val="212121"/>
          <w:sz w:val="22"/>
          <w:szCs w:val="22"/>
        </w:rPr>
        <w:t>Large</w:t>
      </w:r>
      <w:proofErr w:type="gramEnd"/>
      <w:r w:rsidRPr="00011F04">
        <w:rPr>
          <w:rFonts w:ascii="Arial" w:hAnsi="Arial" w:cs="Arial"/>
          <w:color w:val="212121"/>
          <w:sz w:val="22"/>
          <w:szCs w:val="22"/>
        </w:rPr>
        <w:t xml:space="preserve"> number of third party sellers, Strong strategic management and Highly efficient logistic and distribution system.</w:t>
      </w:r>
    </w:p>
    <w:p w14:paraId="4149754D" w14:textId="2BBA2701"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Pandemic: Customers were forced to shop online for items they would normally have purchased in stores due to lockdown precautions. Consumer spending on Amazon is growing 70% year over yea</w:t>
      </w:r>
      <w:r w:rsidRPr="00011F04">
        <w:rPr>
          <w:rFonts w:ascii="Arial" w:hAnsi="Arial" w:cs="Arial"/>
          <w:color w:val="212121"/>
          <w:sz w:val="22"/>
          <w:szCs w:val="22"/>
        </w:rPr>
        <w:t xml:space="preserve">r, </w:t>
      </w:r>
      <w:proofErr w:type="gramStart"/>
      <w:r w:rsidRPr="00011F04">
        <w:rPr>
          <w:rFonts w:ascii="Arial" w:hAnsi="Arial" w:cs="Arial"/>
          <w:color w:val="212121"/>
          <w:sz w:val="22"/>
          <w:szCs w:val="22"/>
        </w:rPr>
        <w:t>( Aboutamazon.com</w:t>
      </w:r>
      <w:proofErr w:type="gramEnd"/>
      <w:r w:rsidRPr="00011F04">
        <w:rPr>
          <w:rFonts w:ascii="Arial" w:hAnsi="Arial" w:cs="Arial"/>
          <w:color w:val="212121"/>
          <w:sz w:val="22"/>
          <w:szCs w:val="22"/>
        </w:rPr>
        <w:t xml:space="preserve">) </w:t>
      </w:r>
      <w:r w:rsidRPr="00011F04">
        <w:rPr>
          <w:rFonts w:ascii="Arial" w:hAnsi="Arial" w:cs="Arial"/>
          <w:color w:val="212121"/>
          <w:sz w:val="22"/>
          <w:szCs w:val="22"/>
        </w:rPr>
        <w:t>Amazon has a strong position and a good brand image in the market as a worldwide e-commerce powerhouse. During the pandemic months, Amazon's market valuation increased by $570 billion. With a market capitalisation of $1.49 billion dollars</w:t>
      </w:r>
      <w:r w:rsidR="00011F04" w:rsidRPr="00011F04">
        <w:rPr>
          <w:rFonts w:ascii="Arial" w:hAnsi="Arial" w:cs="Arial"/>
          <w:color w:val="212121"/>
          <w:sz w:val="22"/>
          <w:szCs w:val="22"/>
        </w:rPr>
        <w:t>1.49 billion dollars</w:t>
      </w:r>
      <w:r w:rsidRPr="00011F04">
        <w:rPr>
          <w:rFonts w:ascii="Arial" w:hAnsi="Arial" w:cs="Arial"/>
          <w:color w:val="212121"/>
          <w:sz w:val="22"/>
          <w:szCs w:val="22"/>
        </w:rPr>
        <w:t xml:space="preserve"> (pestleanalysis.com, 2020)</w:t>
      </w:r>
    </w:p>
    <w:p w14:paraId="3A25F49F" w14:textId="77777777"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Customer-oriented — Amazon serves a huge number of customers for daily necessities at low prices. As a result, it has become a customer-focused brand. </w:t>
      </w:r>
    </w:p>
    <w:p w14:paraId="7D7C66C3" w14:textId="4E17F004"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Differentiation and Innovation - Amazon is constantly coming up with new and inventive product and service ideas, such as the ambitious drone delivery service. This divides the company from competitors.</w:t>
      </w:r>
      <w:r w:rsidRPr="00011F04">
        <w:rPr>
          <w:rFonts w:ascii="Arial" w:hAnsi="Arial" w:cs="Arial"/>
          <w:color w:val="212121"/>
          <w:sz w:val="22"/>
          <w:szCs w:val="22"/>
        </w:rPr>
        <w:t xml:space="preserve"> </w:t>
      </w:r>
      <w:r w:rsidRPr="00011F04">
        <w:rPr>
          <w:rFonts w:ascii="Arial" w:hAnsi="Arial" w:cs="Arial"/>
          <w:color w:val="212121"/>
          <w:sz w:val="22"/>
          <w:szCs w:val="22"/>
        </w:rPr>
        <w:t xml:space="preserve">There are a lot of third-party sellers — Because of Amazon's huge traffic volume, a great number of third-party retailers have joined the platform to market their products. According to data from Amazon's </w:t>
      </w:r>
      <w:proofErr w:type="spellStart"/>
      <w:r w:rsidRPr="00011F04">
        <w:rPr>
          <w:rFonts w:ascii="Arial" w:hAnsi="Arial" w:cs="Arial"/>
          <w:color w:val="212121"/>
          <w:sz w:val="22"/>
          <w:szCs w:val="22"/>
        </w:rPr>
        <w:t>Fulfillment</w:t>
      </w:r>
      <w:proofErr w:type="spellEnd"/>
      <w:r w:rsidRPr="00011F04">
        <w:rPr>
          <w:rFonts w:ascii="Arial" w:hAnsi="Arial" w:cs="Arial"/>
          <w:color w:val="212121"/>
          <w:sz w:val="22"/>
          <w:szCs w:val="22"/>
        </w:rPr>
        <w:t xml:space="preserve"> by Amazon (FBA), third-party retailers provide over 2 billion items. </w:t>
      </w:r>
    </w:p>
    <w:p w14:paraId="23D530B1" w14:textId="64313054" w:rsidR="00AC314A" w:rsidRPr="00011F04" w:rsidRDefault="00011F04"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The strategy</w:t>
      </w:r>
      <w:r w:rsidR="00AC314A" w:rsidRPr="00011F04">
        <w:rPr>
          <w:rFonts w:ascii="Arial" w:hAnsi="Arial" w:cs="Arial"/>
          <w:color w:val="212121"/>
          <w:sz w:val="22"/>
          <w:szCs w:val="22"/>
        </w:rPr>
        <w:t xml:space="preserve"> of Going Global and Acting Local - Amazon has benefited the most from this technique. Amazon forms alliances with local supply chain companies to help it compete with domestic e-commerce competitors. It recognises local needs and </w:t>
      </w:r>
      <w:r w:rsidRPr="00011F04">
        <w:rPr>
          <w:rFonts w:ascii="Arial" w:hAnsi="Arial" w:cs="Arial"/>
          <w:color w:val="212121"/>
          <w:sz w:val="22"/>
          <w:szCs w:val="22"/>
        </w:rPr>
        <w:t>customises</w:t>
      </w:r>
      <w:r w:rsidR="00AC314A" w:rsidRPr="00011F04">
        <w:rPr>
          <w:rFonts w:ascii="Arial" w:hAnsi="Arial" w:cs="Arial"/>
          <w:color w:val="212121"/>
          <w:sz w:val="22"/>
          <w:szCs w:val="22"/>
        </w:rPr>
        <w:t xml:space="preserve"> its services to the culture of the country.</w:t>
      </w:r>
    </w:p>
    <w:p w14:paraId="13E05536" w14:textId="77777777" w:rsidR="00AC314A" w:rsidRPr="00011F04" w:rsidRDefault="00AC314A" w:rsidP="00011F04">
      <w:pPr>
        <w:shd w:val="clear" w:color="auto" w:fill="F7F7F7"/>
        <w:spacing w:line="360" w:lineRule="auto"/>
        <w:rPr>
          <w:rFonts w:ascii="Arial" w:hAnsi="Arial" w:cs="Arial"/>
          <w:color w:val="212121"/>
          <w:sz w:val="22"/>
          <w:szCs w:val="22"/>
        </w:rPr>
      </w:pPr>
    </w:p>
    <w:p w14:paraId="120545BD" w14:textId="02617A9E"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E</w:t>
      </w:r>
      <w:r w:rsidRPr="00011F04">
        <w:rPr>
          <w:rFonts w:ascii="Arial" w:hAnsi="Arial" w:cs="Arial"/>
          <w:color w:val="212121"/>
          <w:sz w:val="22"/>
          <w:szCs w:val="22"/>
        </w:rPr>
        <w:t>lements that make it harder to expand or improve the business are </w:t>
      </w:r>
      <w:proofErr w:type="gramStart"/>
      <w:r w:rsidRPr="00011F04">
        <w:rPr>
          <w:rFonts w:ascii="Arial" w:hAnsi="Arial" w:cs="Arial"/>
          <w:color w:val="212121"/>
          <w:sz w:val="22"/>
          <w:szCs w:val="22"/>
        </w:rPr>
        <w:t>The</w:t>
      </w:r>
      <w:proofErr w:type="gramEnd"/>
      <w:r w:rsidRPr="00011F04">
        <w:rPr>
          <w:rFonts w:ascii="Arial" w:hAnsi="Arial" w:cs="Arial"/>
          <w:color w:val="212121"/>
          <w:sz w:val="22"/>
          <w:szCs w:val="22"/>
        </w:rPr>
        <w:t xml:space="preserve"> following </w:t>
      </w:r>
      <w:r w:rsidRPr="00011F04">
        <w:rPr>
          <w:rFonts w:ascii="Arial" w:hAnsi="Arial" w:cs="Arial"/>
          <w:color w:val="212121"/>
          <w:sz w:val="22"/>
          <w:szCs w:val="22"/>
          <w:u w:val="single"/>
        </w:rPr>
        <w:t>W</w:t>
      </w:r>
      <w:r w:rsidRPr="00011F04">
        <w:rPr>
          <w:rFonts w:ascii="Arial" w:hAnsi="Arial" w:cs="Arial"/>
          <w:color w:val="212121"/>
          <w:sz w:val="22"/>
          <w:szCs w:val="22"/>
          <w:u w:val="single"/>
        </w:rPr>
        <w:t>eaknesses</w:t>
      </w:r>
      <w:r w:rsidRPr="00011F04">
        <w:rPr>
          <w:rFonts w:ascii="Arial" w:hAnsi="Arial" w:cs="Arial"/>
          <w:color w:val="212121"/>
          <w:sz w:val="22"/>
          <w:szCs w:val="22"/>
        </w:rPr>
        <w:t xml:space="preserve">: </w:t>
      </w:r>
    </w:p>
    <w:p w14:paraId="43BFD319" w14:textId="74B9C23A"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Imitable </w:t>
      </w:r>
      <w:r w:rsidRPr="00011F04">
        <w:rPr>
          <w:rFonts w:ascii="Arial" w:hAnsi="Arial" w:cs="Arial"/>
          <w:color w:val="212121"/>
          <w:sz w:val="22"/>
          <w:szCs w:val="22"/>
        </w:rPr>
        <w:t>business model</w:t>
      </w:r>
      <w:r w:rsidRPr="00011F04">
        <w:rPr>
          <w:rFonts w:ascii="Arial" w:hAnsi="Arial" w:cs="Arial"/>
          <w:color w:val="212121"/>
          <w:sz w:val="22"/>
          <w:szCs w:val="22"/>
        </w:rPr>
        <w:t xml:space="preserve">, poor workplace conditions, not enough Employees to deal with so many packages during the Covid 19 </w:t>
      </w:r>
      <w:proofErr w:type="gramStart"/>
      <w:r w:rsidRPr="00011F04">
        <w:rPr>
          <w:rFonts w:ascii="Arial" w:hAnsi="Arial" w:cs="Arial"/>
          <w:color w:val="212121"/>
          <w:sz w:val="22"/>
          <w:szCs w:val="22"/>
        </w:rPr>
        <w:t xml:space="preserve">Pandemic,  </w:t>
      </w:r>
      <w:r w:rsidRPr="00011F04">
        <w:rPr>
          <w:rFonts w:ascii="Arial" w:hAnsi="Arial" w:cs="Arial"/>
          <w:color w:val="212121"/>
          <w:sz w:val="22"/>
          <w:szCs w:val="22"/>
        </w:rPr>
        <w:t>Physical</w:t>
      </w:r>
      <w:proofErr w:type="gramEnd"/>
      <w:r w:rsidRPr="00011F04">
        <w:rPr>
          <w:rFonts w:ascii="Arial" w:hAnsi="Arial" w:cs="Arial"/>
          <w:color w:val="212121"/>
          <w:sz w:val="22"/>
          <w:szCs w:val="22"/>
        </w:rPr>
        <w:t xml:space="preserve"> presence is limited</w:t>
      </w:r>
      <w:r w:rsidRPr="00011F04">
        <w:rPr>
          <w:rFonts w:ascii="Arial" w:hAnsi="Arial" w:cs="Arial"/>
          <w:color w:val="212121"/>
          <w:sz w:val="22"/>
          <w:szCs w:val="22"/>
        </w:rPr>
        <w:t>, offering unsafety products for its customers.</w:t>
      </w:r>
    </w:p>
    <w:p w14:paraId="4C31FFA7" w14:textId="703F3E27" w:rsidR="00AC314A" w:rsidRPr="00011F04" w:rsidRDefault="00AC314A" w:rsidP="00011F04">
      <w:pPr>
        <w:spacing w:line="360" w:lineRule="auto"/>
        <w:rPr>
          <w:rFonts w:ascii="Arial" w:hAnsi="Arial" w:cs="Arial"/>
          <w:sz w:val="22"/>
          <w:szCs w:val="22"/>
        </w:rPr>
      </w:pPr>
      <w:r w:rsidRPr="00011F04">
        <w:rPr>
          <w:rFonts w:ascii="Arial" w:hAnsi="Arial" w:cs="Arial"/>
          <w:color w:val="212121"/>
          <w:sz w:val="22"/>
          <w:szCs w:val="22"/>
        </w:rPr>
        <w:t>Amazon owns only a few physical stores. This can make it difficult to get buyers to buy items that aren't available in internet stores.</w:t>
      </w:r>
      <w:r w:rsidRPr="00011F04">
        <w:rPr>
          <w:rFonts w:ascii="Arial" w:hAnsi="Arial" w:cs="Arial"/>
          <w:color w:val="212121"/>
          <w:sz w:val="22"/>
          <w:szCs w:val="22"/>
        </w:rPr>
        <w:t xml:space="preserve"> </w:t>
      </w:r>
      <w:r w:rsidRPr="00011F04">
        <w:rPr>
          <w:rFonts w:ascii="Arial" w:hAnsi="Arial" w:cs="Arial"/>
          <w:color w:val="212121"/>
          <w:sz w:val="22"/>
          <w:szCs w:val="22"/>
        </w:rPr>
        <w:t xml:space="preserve">Employees have complained about poor working conditions, poor air conditioning, scheduled restroom breaks, and continual camera surveillance. </w:t>
      </w:r>
      <w:r w:rsidRPr="00011F04">
        <w:rPr>
          <w:rFonts w:ascii="Arial" w:hAnsi="Arial" w:cs="Arial"/>
          <w:color w:val="333333"/>
          <w:sz w:val="22"/>
          <w:szCs w:val="22"/>
        </w:rPr>
        <w:t>Amazon Drivers Allege Inhumane Work Conditions</w:t>
      </w:r>
      <w:r w:rsidRPr="00011F04">
        <w:rPr>
          <w:rFonts w:ascii="Arial" w:hAnsi="Arial" w:cs="Arial"/>
          <w:color w:val="333333"/>
          <w:sz w:val="22"/>
          <w:szCs w:val="22"/>
        </w:rPr>
        <w:t xml:space="preserve">, strict delivery time schedules when in pandemic customer used Amazon to shop anything online., Employee strikes due to unsafe working conditions Covid 19. </w:t>
      </w:r>
      <w:r w:rsidRPr="00011F04">
        <w:rPr>
          <w:rFonts w:ascii="Arial" w:hAnsi="Arial" w:cs="Arial"/>
          <w:color w:val="212121"/>
          <w:sz w:val="22"/>
          <w:szCs w:val="22"/>
        </w:rPr>
        <w:t>(Forbes.com, 2020)</w:t>
      </w:r>
      <w:r w:rsidRPr="00011F04">
        <w:rPr>
          <w:rFonts w:ascii="Arial" w:hAnsi="Arial" w:cs="Arial"/>
          <w:color w:val="212121"/>
          <w:sz w:val="22"/>
          <w:szCs w:val="22"/>
        </w:rPr>
        <w:t>.</w:t>
      </w:r>
    </w:p>
    <w:p w14:paraId="593BD762" w14:textId="155D16BF"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Such things have an impact on Amazon's market reputation.</w:t>
      </w:r>
      <w:r w:rsidRPr="00011F04">
        <w:rPr>
          <w:rFonts w:ascii="Arial" w:hAnsi="Arial" w:cs="Arial"/>
          <w:color w:val="212121"/>
          <w:sz w:val="22"/>
          <w:szCs w:val="22"/>
        </w:rPr>
        <w:t xml:space="preserve"> </w:t>
      </w:r>
    </w:p>
    <w:p w14:paraId="2F3E519D" w14:textId="76A5662E"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As Amazon's product offerings grow, vetting each product and ensuring the greatest level of safety becomes more difficult. Amazon was recently ordered by the US Environmental </w:t>
      </w:r>
      <w:r w:rsidRPr="00011F04">
        <w:rPr>
          <w:rFonts w:ascii="Arial" w:hAnsi="Arial" w:cs="Arial"/>
          <w:color w:val="212121"/>
          <w:sz w:val="22"/>
          <w:szCs w:val="22"/>
        </w:rPr>
        <w:lastRenderedPageBreak/>
        <w:t xml:space="preserve">Protection Agency (EPA) to remove a wide range of pesticides and dangerous products </w:t>
      </w:r>
      <w:r w:rsidR="00011F04" w:rsidRPr="00011F04">
        <w:rPr>
          <w:rFonts w:ascii="Arial" w:hAnsi="Arial" w:cs="Arial"/>
          <w:color w:val="212121"/>
          <w:sz w:val="22"/>
          <w:szCs w:val="22"/>
        </w:rPr>
        <w:t>from</w:t>
      </w:r>
      <w:r w:rsidRPr="00011F04">
        <w:rPr>
          <w:rFonts w:ascii="Arial" w:hAnsi="Arial" w:cs="Arial"/>
          <w:color w:val="212121"/>
          <w:sz w:val="22"/>
          <w:szCs w:val="22"/>
        </w:rPr>
        <w:t xml:space="preserve"> its site.</w:t>
      </w:r>
      <w:r w:rsidRPr="00011F04">
        <w:rPr>
          <w:rFonts w:ascii="Arial" w:hAnsi="Arial" w:cs="Arial"/>
          <w:color w:val="212121"/>
          <w:sz w:val="22"/>
          <w:szCs w:val="22"/>
        </w:rPr>
        <w:t xml:space="preserve"> (bstrategyhub.com, 2022).</w:t>
      </w:r>
    </w:p>
    <w:p w14:paraId="66C834B7" w14:textId="77777777" w:rsidR="00AC314A" w:rsidRPr="00011F04" w:rsidRDefault="00AC314A" w:rsidP="00011F04">
      <w:pPr>
        <w:shd w:val="clear" w:color="auto" w:fill="F7F7F7"/>
        <w:spacing w:line="360" w:lineRule="auto"/>
        <w:rPr>
          <w:rFonts w:ascii="Arial" w:hAnsi="Arial" w:cs="Arial"/>
          <w:color w:val="212121"/>
          <w:sz w:val="22"/>
          <w:szCs w:val="22"/>
        </w:rPr>
      </w:pPr>
    </w:p>
    <w:p w14:paraId="5213B90E" w14:textId="77777777"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This part of the SWOT Analysis model reveals external factors that a firm might exploit to improve its business, such as expansion in the international e-commerce market. Amazon has the following</w:t>
      </w:r>
    </w:p>
    <w:p w14:paraId="467A847D" w14:textId="53BA1784"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u w:val="single"/>
        </w:rPr>
        <w:t>Opportunities</w:t>
      </w:r>
      <w:r w:rsidRPr="00011F04">
        <w:rPr>
          <w:rFonts w:ascii="Arial" w:hAnsi="Arial" w:cs="Arial"/>
          <w:color w:val="212121"/>
          <w:sz w:val="22"/>
          <w:szCs w:val="22"/>
        </w:rPr>
        <w:t>:</w:t>
      </w:r>
    </w:p>
    <w:p w14:paraId="7C1C0FB1" w14:textId="0E283A8E"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Amazon improved its food section, </w:t>
      </w:r>
      <w:r w:rsidRPr="00011F04">
        <w:rPr>
          <w:rFonts w:ascii="Arial" w:hAnsi="Arial" w:cs="Arial"/>
          <w:color w:val="212121"/>
          <w:sz w:val="22"/>
          <w:szCs w:val="22"/>
        </w:rPr>
        <w:t>Market expansion in developing markets</w:t>
      </w:r>
      <w:r w:rsidRPr="00011F04">
        <w:rPr>
          <w:rFonts w:ascii="Arial" w:hAnsi="Arial" w:cs="Arial"/>
          <w:color w:val="212121"/>
          <w:sz w:val="22"/>
          <w:szCs w:val="22"/>
        </w:rPr>
        <w:t xml:space="preserve">, </w:t>
      </w:r>
      <w:r w:rsidRPr="00011F04">
        <w:rPr>
          <w:rFonts w:ascii="Arial" w:hAnsi="Arial" w:cs="Arial"/>
          <w:color w:val="212121"/>
          <w:sz w:val="22"/>
          <w:szCs w:val="22"/>
        </w:rPr>
        <w:t>Expansion of physical storefront operations</w:t>
      </w:r>
      <w:r w:rsidRPr="00011F04">
        <w:rPr>
          <w:rFonts w:ascii="Arial" w:hAnsi="Arial" w:cs="Arial"/>
          <w:color w:val="212121"/>
          <w:sz w:val="22"/>
          <w:szCs w:val="22"/>
        </w:rPr>
        <w:t xml:space="preserve">, Personalised Shopper service, </w:t>
      </w:r>
      <w:proofErr w:type="gramStart"/>
      <w:r w:rsidRPr="00011F04">
        <w:rPr>
          <w:rFonts w:ascii="Arial" w:hAnsi="Arial" w:cs="Arial"/>
          <w:color w:val="212121"/>
          <w:sz w:val="22"/>
          <w:szCs w:val="22"/>
        </w:rPr>
        <w:t>New</w:t>
      </w:r>
      <w:proofErr w:type="gramEnd"/>
      <w:r w:rsidRPr="00011F04">
        <w:rPr>
          <w:rFonts w:ascii="Arial" w:hAnsi="Arial" w:cs="Arial"/>
          <w:color w:val="212121"/>
          <w:sz w:val="22"/>
          <w:szCs w:val="22"/>
        </w:rPr>
        <w:t xml:space="preserve"> collaborations with other companies, developing markets</w:t>
      </w:r>
      <w:r w:rsidRPr="00011F04">
        <w:rPr>
          <w:rFonts w:ascii="Arial" w:hAnsi="Arial" w:cs="Arial"/>
          <w:color w:val="212121"/>
          <w:sz w:val="22"/>
          <w:szCs w:val="22"/>
        </w:rPr>
        <w:t xml:space="preserve">, </w:t>
      </w:r>
      <w:r w:rsidR="00011F04" w:rsidRPr="00011F04">
        <w:rPr>
          <w:rFonts w:ascii="Arial" w:hAnsi="Arial" w:cs="Arial"/>
          <w:color w:val="212121"/>
          <w:sz w:val="22"/>
          <w:szCs w:val="22"/>
        </w:rPr>
        <w:t>and Entered</w:t>
      </w:r>
      <w:r w:rsidRPr="00011F04">
        <w:rPr>
          <w:rFonts w:ascii="Arial" w:hAnsi="Arial" w:cs="Arial"/>
          <w:color w:val="212121"/>
          <w:sz w:val="22"/>
          <w:szCs w:val="22"/>
        </w:rPr>
        <w:t xml:space="preserve"> the Crypto world.</w:t>
      </w:r>
    </w:p>
    <w:p w14:paraId="75A462B3" w14:textId="0756D30A"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As a response to Covid 19 </w:t>
      </w:r>
      <w:r w:rsidRPr="00011F04">
        <w:rPr>
          <w:rFonts w:ascii="Arial" w:hAnsi="Arial" w:cs="Arial"/>
          <w:color w:val="212121"/>
          <w:sz w:val="22"/>
          <w:szCs w:val="22"/>
        </w:rPr>
        <w:t xml:space="preserve">Amazon's </w:t>
      </w:r>
      <w:r w:rsidR="00011F04" w:rsidRPr="00011F04">
        <w:rPr>
          <w:rFonts w:ascii="Arial" w:hAnsi="Arial" w:cs="Arial"/>
          <w:color w:val="212121"/>
          <w:sz w:val="22"/>
          <w:szCs w:val="22"/>
        </w:rPr>
        <w:t>move</w:t>
      </w:r>
      <w:r w:rsidRPr="00011F04">
        <w:rPr>
          <w:rFonts w:ascii="Arial" w:hAnsi="Arial" w:cs="Arial"/>
          <w:color w:val="212121"/>
          <w:sz w:val="22"/>
          <w:szCs w:val="22"/>
        </w:rPr>
        <w:t xml:space="preserve"> into food delivery</w:t>
      </w:r>
      <w:r w:rsidRPr="00011F04">
        <w:rPr>
          <w:rFonts w:ascii="Arial" w:hAnsi="Arial" w:cs="Arial"/>
          <w:color w:val="212121"/>
          <w:sz w:val="22"/>
          <w:szCs w:val="22"/>
        </w:rPr>
        <w:t xml:space="preserve">, </w:t>
      </w:r>
      <w:r w:rsidR="00011F04" w:rsidRPr="00011F04">
        <w:rPr>
          <w:rFonts w:ascii="Arial" w:hAnsi="Arial" w:cs="Arial"/>
          <w:color w:val="212121"/>
          <w:sz w:val="22"/>
          <w:szCs w:val="22"/>
        </w:rPr>
        <w:t xml:space="preserve">is </w:t>
      </w:r>
      <w:r w:rsidRPr="00011F04">
        <w:rPr>
          <w:rFonts w:ascii="Arial" w:hAnsi="Arial" w:cs="Arial"/>
          <w:color w:val="212121"/>
          <w:sz w:val="22"/>
          <w:szCs w:val="22"/>
        </w:rPr>
        <w:t>another way to tap into the company's supply chain expertise. Zomato, India's largest meal delivery service, has voiced concerns about Amazon's entry into this lucrative market.</w:t>
      </w:r>
      <w:r w:rsidRPr="00011F04">
        <w:rPr>
          <w:rFonts w:ascii="Arial" w:hAnsi="Arial" w:cs="Arial"/>
          <w:color w:val="212121"/>
          <w:sz w:val="22"/>
          <w:szCs w:val="22"/>
        </w:rPr>
        <w:t xml:space="preserve"> </w:t>
      </w:r>
      <w:r w:rsidRPr="00011F04">
        <w:rPr>
          <w:rFonts w:ascii="Arial" w:hAnsi="Arial" w:cs="Arial"/>
          <w:color w:val="212121"/>
          <w:sz w:val="22"/>
          <w:szCs w:val="22"/>
        </w:rPr>
        <w:t xml:space="preserve">Covid has resulted in new highs and lows in economic statistics, as well as significant changes in where and how consumers shop for food, affecting the competitive trajectories of businesses </w:t>
      </w:r>
      <w:r w:rsidR="00011F04" w:rsidRPr="00011F04">
        <w:rPr>
          <w:rFonts w:ascii="Arial" w:hAnsi="Arial" w:cs="Arial"/>
          <w:color w:val="212121"/>
          <w:sz w:val="22"/>
          <w:szCs w:val="22"/>
        </w:rPr>
        <w:t>that</w:t>
      </w:r>
      <w:r w:rsidRPr="00011F04">
        <w:rPr>
          <w:rFonts w:ascii="Arial" w:hAnsi="Arial" w:cs="Arial"/>
          <w:color w:val="212121"/>
          <w:sz w:val="22"/>
          <w:szCs w:val="22"/>
        </w:rPr>
        <w:t xml:space="preserve"> were doing well before the epidemic and others who were struggling. Fresh foods, such as vegetables, meat, and dairy, as well as pantry staples, can be delivered to your house the same day or the next day with </w:t>
      </w:r>
      <w:proofErr w:type="spellStart"/>
      <w:r w:rsidRPr="00011F04">
        <w:rPr>
          <w:rFonts w:ascii="Arial" w:hAnsi="Arial" w:cs="Arial"/>
          <w:color w:val="212121"/>
          <w:sz w:val="22"/>
          <w:szCs w:val="22"/>
        </w:rPr>
        <w:t>AmazonFresh</w:t>
      </w:r>
      <w:proofErr w:type="spellEnd"/>
      <w:r w:rsidRPr="00011F04">
        <w:rPr>
          <w:rFonts w:ascii="Arial" w:hAnsi="Arial" w:cs="Arial"/>
          <w:color w:val="212121"/>
          <w:sz w:val="22"/>
          <w:szCs w:val="22"/>
        </w:rPr>
        <w:t>.</w:t>
      </w:r>
    </w:p>
    <w:p w14:paraId="009ED5CC" w14:textId="77777777" w:rsidR="00AC314A" w:rsidRPr="00011F04" w:rsidRDefault="00AC314A" w:rsidP="00011F04">
      <w:pPr>
        <w:shd w:val="clear" w:color="auto" w:fill="F7F7F7"/>
        <w:spacing w:line="360" w:lineRule="auto"/>
        <w:rPr>
          <w:rFonts w:ascii="Arial" w:hAnsi="Arial" w:cs="Arial"/>
          <w:color w:val="212121"/>
          <w:sz w:val="22"/>
          <w:szCs w:val="22"/>
        </w:rPr>
      </w:pPr>
    </w:p>
    <w:p w14:paraId="0050CE8D" w14:textId="4C3C7B6F"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 xml:space="preserve">Amazon </w:t>
      </w:r>
      <w:r w:rsidRPr="00011F04">
        <w:rPr>
          <w:rFonts w:ascii="Arial" w:hAnsi="Arial" w:cs="Arial"/>
          <w:color w:val="212121"/>
          <w:sz w:val="22"/>
          <w:szCs w:val="22"/>
        </w:rPr>
        <w:t xml:space="preserve">also </w:t>
      </w:r>
      <w:r w:rsidRPr="00011F04">
        <w:rPr>
          <w:rFonts w:ascii="Arial" w:hAnsi="Arial" w:cs="Arial"/>
          <w:color w:val="212121"/>
          <w:sz w:val="22"/>
          <w:szCs w:val="22"/>
        </w:rPr>
        <w:t>faces several threats as a result of its operations in various industries and markets.</w:t>
      </w:r>
    </w:p>
    <w:p w14:paraId="47584085" w14:textId="67EF2E38" w:rsidR="00AC314A" w:rsidRPr="00011F04" w:rsidRDefault="00AC314A" w:rsidP="00011F04">
      <w:pPr>
        <w:shd w:val="clear" w:color="auto" w:fill="F7F7F7"/>
        <w:spacing w:line="360" w:lineRule="auto"/>
        <w:rPr>
          <w:rFonts w:ascii="Arial" w:hAnsi="Arial" w:cs="Arial"/>
          <w:color w:val="212121"/>
          <w:sz w:val="22"/>
          <w:szCs w:val="22"/>
          <w:u w:val="single"/>
        </w:rPr>
      </w:pPr>
      <w:r w:rsidRPr="00011F04">
        <w:rPr>
          <w:rFonts w:ascii="Arial" w:hAnsi="Arial" w:cs="Arial"/>
          <w:color w:val="212121"/>
          <w:sz w:val="22"/>
          <w:szCs w:val="22"/>
          <w:u w:val="single"/>
        </w:rPr>
        <w:t>Threats:</w:t>
      </w:r>
    </w:p>
    <w:p w14:paraId="626F5F86" w14:textId="77777777"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Amazon has to deal with the following threats in its industry</w:t>
      </w:r>
      <w:r w:rsidRPr="00011F04">
        <w:rPr>
          <w:rFonts w:ascii="Arial" w:hAnsi="Arial" w:cs="Arial"/>
          <w:color w:val="212121"/>
          <w:sz w:val="22"/>
          <w:szCs w:val="22"/>
        </w:rPr>
        <w:t>:</w:t>
      </w:r>
    </w:p>
    <w:p w14:paraId="22B684EA" w14:textId="7DE8DA7F"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Competitive pressure from both online and offline businesses</w:t>
      </w:r>
      <w:r w:rsidRPr="00011F04">
        <w:rPr>
          <w:rFonts w:ascii="Arial" w:hAnsi="Arial" w:cs="Arial"/>
          <w:color w:val="212121"/>
          <w:sz w:val="22"/>
          <w:szCs w:val="22"/>
        </w:rPr>
        <w:t xml:space="preserve">, </w:t>
      </w:r>
      <w:proofErr w:type="spellStart"/>
      <w:r w:rsidRPr="00011F04">
        <w:rPr>
          <w:rFonts w:ascii="Arial" w:hAnsi="Arial" w:cs="Arial"/>
          <w:color w:val="212121"/>
          <w:sz w:val="22"/>
          <w:szCs w:val="22"/>
        </w:rPr>
        <w:t>Govermanemt</w:t>
      </w:r>
      <w:proofErr w:type="spellEnd"/>
      <w:r w:rsidRPr="00011F04">
        <w:rPr>
          <w:rFonts w:ascii="Arial" w:hAnsi="Arial" w:cs="Arial"/>
          <w:color w:val="212121"/>
          <w:sz w:val="22"/>
          <w:szCs w:val="22"/>
        </w:rPr>
        <w:t xml:space="preserve"> Regulations, </w:t>
      </w:r>
      <w:r w:rsidR="00011F04" w:rsidRPr="00011F04">
        <w:rPr>
          <w:rFonts w:ascii="Arial" w:hAnsi="Arial" w:cs="Arial"/>
          <w:color w:val="212121"/>
          <w:sz w:val="22"/>
          <w:szCs w:val="22"/>
        </w:rPr>
        <w:t xml:space="preserve">and </w:t>
      </w:r>
      <w:r w:rsidRPr="00011F04">
        <w:rPr>
          <w:rFonts w:ascii="Arial" w:hAnsi="Arial" w:cs="Arial"/>
          <w:color w:val="212121"/>
          <w:sz w:val="22"/>
          <w:szCs w:val="22"/>
        </w:rPr>
        <w:t xml:space="preserve">Imitation of business models and products </w:t>
      </w:r>
      <w:r w:rsidR="00011F04" w:rsidRPr="00011F04">
        <w:rPr>
          <w:rFonts w:ascii="Arial" w:hAnsi="Arial" w:cs="Arial"/>
          <w:color w:val="212121"/>
          <w:sz w:val="22"/>
          <w:szCs w:val="22"/>
        </w:rPr>
        <w:t>are</w:t>
      </w:r>
      <w:r w:rsidRPr="00011F04">
        <w:rPr>
          <w:rFonts w:ascii="Arial" w:hAnsi="Arial" w:cs="Arial"/>
          <w:color w:val="212121"/>
          <w:sz w:val="22"/>
          <w:szCs w:val="22"/>
        </w:rPr>
        <w:t xml:space="preserve"> considered </w:t>
      </w:r>
      <w:r w:rsidRPr="00011F04">
        <w:rPr>
          <w:rFonts w:ascii="Arial" w:hAnsi="Arial" w:cs="Arial"/>
          <w:color w:val="212121"/>
          <w:sz w:val="22"/>
          <w:szCs w:val="22"/>
        </w:rPr>
        <w:t xml:space="preserve">a </w:t>
      </w:r>
      <w:r w:rsidRPr="00011F04">
        <w:rPr>
          <w:rFonts w:ascii="Arial" w:hAnsi="Arial" w:cs="Arial"/>
          <w:color w:val="212121"/>
          <w:sz w:val="22"/>
          <w:szCs w:val="22"/>
        </w:rPr>
        <w:t>cybercrime.</w:t>
      </w:r>
    </w:p>
    <w:p w14:paraId="60BB7FDD" w14:textId="3ADA7909" w:rsidR="00AC314A" w:rsidRPr="00011F04" w:rsidRDefault="00011F04"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Competitors</w:t>
      </w:r>
      <w:r w:rsidR="00AC314A" w:rsidRPr="00011F04">
        <w:rPr>
          <w:rFonts w:ascii="Arial" w:hAnsi="Arial" w:cs="Arial"/>
          <w:color w:val="212121"/>
          <w:sz w:val="22"/>
          <w:szCs w:val="22"/>
        </w:rPr>
        <w:t xml:space="preserve"> such as Walmart, Home Depot, Costco Wholesale, eBay, Apple, Google, Microsoft, and Netflix, among others, </w:t>
      </w:r>
      <w:r w:rsidRPr="00011F04">
        <w:rPr>
          <w:rFonts w:ascii="Arial" w:hAnsi="Arial" w:cs="Arial"/>
          <w:color w:val="212121"/>
          <w:sz w:val="22"/>
          <w:szCs w:val="22"/>
        </w:rPr>
        <w:t xml:space="preserve">are the </w:t>
      </w:r>
      <w:r w:rsidR="00AC314A" w:rsidRPr="00011F04">
        <w:rPr>
          <w:rFonts w:ascii="Arial" w:hAnsi="Arial" w:cs="Arial"/>
          <w:color w:val="212121"/>
          <w:sz w:val="22"/>
          <w:szCs w:val="22"/>
        </w:rPr>
        <w:t>most serious concerns. The strategic management issues in the marketplaces for consumer electronics</w:t>
      </w:r>
      <w:r w:rsidR="00AC314A" w:rsidRPr="00011F04">
        <w:rPr>
          <w:rFonts w:ascii="Arial" w:hAnsi="Arial" w:cs="Arial"/>
          <w:color w:val="212121"/>
          <w:sz w:val="22"/>
          <w:szCs w:val="22"/>
        </w:rPr>
        <w:t xml:space="preserve"> services. </w:t>
      </w:r>
    </w:p>
    <w:p w14:paraId="374568C9" w14:textId="77777777"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The Indian government restricted the selling of non-essential goods on Amazon in the early months of the Covid 19 pandemic.</w:t>
      </w:r>
    </w:p>
    <w:p w14:paraId="527A23BE" w14:textId="273D553E"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t>Social separation generated a massive reliance on online and cyberspace alternatives as the 2020 global lockdown became a universal approach to manage the COVID-19 epidemic, and the globe moved to the digital economy. Despite their utility for distant work and online communications, cyberspace alternatives have created plenty of cybersecurity issues.</w:t>
      </w:r>
      <w:r w:rsidRPr="00011F04">
        <w:rPr>
          <w:rFonts w:ascii="Arial" w:hAnsi="Arial" w:cs="Arial"/>
          <w:color w:val="212121"/>
          <w:sz w:val="22"/>
          <w:szCs w:val="22"/>
        </w:rPr>
        <w:t xml:space="preserve"> Third </w:t>
      </w:r>
      <w:proofErr w:type="gramStart"/>
      <w:r w:rsidRPr="00011F04">
        <w:rPr>
          <w:rFonts w:ascii="Arial" w:hAnsi="Arial" w:cs="Arial"/>
          <w:color w:val="212121"/>
          <w:sz w:val="22"/>
          <w:szCs w:val="22"/>
        </w:rPr>
        <w:t>parties</w:t>
      </w:r>
      <w:proofErr w:type="gramEnd"/>
      <w:r w:rsidRPr="00011F04">
        <w:rPr>
          <w:rFonts w:ascii="Arial" w:hAnsi="Arial" w:cs="Arial"/>
          <w:color w:val="212121"/>
          <w:sz w:val="22"/>
          <w:szCs w:val="22"/>
        </w:rPr>
        <w:t xml:space="preserve"> frauds, Customers Details </w:t>
      </w:r>
      <w:r w:rsidR="00011F04" w:rsidRPr="00011F04">
        <w:rPr>
          <w:rFonts w:ascii="Arial" w:hAnsi="Arial" w:cs="Arial"/>
          <w:color w:val="212121"/>
          <w:sz w:val="22"/>
          <w:szCs w:val="22"/>
        </w:rPr>
        <w:t>were stolen</w:t>
      </w:r>
      <w:r w:rsidRPr="00011F04">
        <w:rPr>
          <w:rFonts w:ascii="Arial" w:hAnsi="Arial" w:cs="Arial"/>
          <w:color w:val="212121"/>
          <w:sz w:val="22"/>
          <w:szCs w:val="22"/>
        </w:rPr>
        <w:t xml:space="preserve"> (politico.</w:t>
      </w:r>
      <w:r w:rsidR="00011F04" w:rsidRPr="00011F04">
        <w:rPr>
          <w:rFonts w:ascii="Arial" w:hAnsi="Arial" w:cs="Arial"/>
          <w:color w:val="212121"/>
          <w:sz w:val="22"/>
          <w:szCs w:val="22"/>
        </w:rPr>
        <w:t xml:space="preserve"> EU</w:t>
      </w:r>
      <w:r w:rsidRPr="00011F04">
        <w:rPr>
          <w:rFonts w:ascii="Arial" w:hAnsi="Arial" w:cs="Arial"/>
          <w:color w:val="212121"/>
          <w:sz w:val="22"/>
          <w:szCs w:val="22"/>
        </w:rPr>
        <w:t xml:space="preserve"> 2021) </w:t>
      </w:r>
    </w:p>
    <w:p w14:paraId="089F59BB" w14:textId="6441FE5F" w:rsidR="00AC314A" w:rsidRPr="00011F04" w:rsidRDefault="00AC314A" w:rsidP="00011F04">
      <w:pPr>
        <w:shd w:val="clear" w:color="auto" w:fill="F7F7F7"/>
        <w:spacing w:line="360" w:lineRule="auto"/>
        <w:rPr>
          <w:rFonts w:ascii="Arial" w:hAnsi="Arial" w:cs="Arial"/>
          <w:color w:val="212121"/>
          <w:sz w:val="22"/>
          <w:szCs w:val="22"/>
        </w:rPr>
      </w:pPr>
    </w:p>
    <w:p w14:paraId="52C87F7E" w14:textId="70CFDDB6" w:rsidR="00AC314A" w:rsidRPr="00011F04" w:rsidRDefault="00AC314A" w:rsidP="00011F04">
      <w:pPr>
        <w:shd w:val="clear" w:color="auto" w:fill="F7F7F7"/>
        <w:spacing w:line="360" w:lineRule="auto"/>
        <w:rPr>
          <w:rFonts w:ascii="Arial" w:hAnsi="Arial" w:cs="Arial"/>
          <w:color w:val="212121"/>
          <w:sz w:val="22"/>
          <w:szCs w:val="22"/>
        </w:rPr>
      </w:pPr>
    </w:p>
    <w:p w14:paraId="71798042" w14:textId="77777777" w:rsidR="00AC314A" w:rsidRPr="00011F04" w:rsidRDefault="00AC314A" w:rsidP="00011F04">
      <w:pPr>
        <w:shd w:val="clear" w:color="auto" w:fill="F7F7F7"/>
        <w:spacing w:line="360" w:lineRule="auto"/>
        <w:rPr>
          <w:rFonts w:ascii="Arial" w:hAnsi="Arial" w:cs="Arial"/>
          <w:color w:val="212121"/>
          <w:sz w:val="22"/>
          <w:szCs w:val="22"/>
        </w:rPr>
      </w:pPr>
    </w:p>
    <w:p w14:paraId="61F98233" w14:textId="6D79CE52" w:rsidR="005A3F72" w:rsidRPr="00011F04" w:rsidRDefault="00011F04" w:rsidP="00011F04">
      <w:pPr>
        <w:pStyle w:val="Heading2"/>
      </w:pPr>
      <w:bookmarkStart w:id="4" w:name="_Toc103031367"/>
      <w:r w:rsidRPr="00011F04">
        <w:t>Models Review</w:t>
      </w:r>
      <w:bookmarkEnd w:id="4"/>
      <w:r w:rsidRPr="00011F04">
        <w:t xml:space="preserve"> </w:t>
      </w:r>
    </w:p>
    <w:p w14:paraId="1DA4D9E1" w14:textId="41CEBB51" w:rsidR="00473656" w:rsidRPr="00011F04" w:rsidRDefault="005A3F72" w:rsidP="00011F04">
      <w:pPr>
        <w:pStyle w:val="Heading3"/>
      </w:pPr>
      <w:bookmarkStart w:id="5" w:name="_Toc103031368"/>
      <w:r w:rsidRPr="00011F04">
        <w:t>Operational CRM</w:t>
      </w:r>
      <w:bookmarkEnd w:id="5"/>
      <w:r w:rsidRPr="00011F04">
        <w:t xml:space="preserve"> </w:t>
      </w:r>
    </w:p>
    <w:p w14:paraId="5DF69F92" w14:textId="20F00741" w:rsidR="00AC314A" w:rsidRPr="00011F04" w:rsidRDefault="005A3F72" w:rsidP="00011F04">
      <w:pPr>
        <w:pStyle w:val="NormalWeb"/>
        <w:shd w:val="clear" w:color="auto" w:fill="FFFFFF"/>
        <w:spacing w:line="360" w:lineRule="auto"/>
        <w:rPr>
          <w:rFonts w:ascii="Arial" w:hAnsi="Arial" w:cs="Arial"/>
          <w:sz w:val="22"/>
          <w:szCs w:val="22"/>
        </w:rPr>
      </w:pPr>
      <w:r w:rsidRPr="00011F04">
        <w:rPr>
          <w:rFonts w:ascii="Arial" w:hAnsi="Arial" w:cs="Arial"/>
          <w:sz w:val="22"/>
          <w:szCs w:val="22"/>
        </w:rPr>
        <w:t xml:space="preserve">Amazon uses the top CRM software developer's technology, hence the software's analysis benefits Amazon greatly. Amazon's customer service representatives can use Salesforce CRM software to give positive offerings to both current and new consumers in any way possible. Contact, direct sales, direct mail, call centres, data gathering systems, </w:t>
      </w:r>
      <w:r w:rsidR="00011F04" w:rsidRPr="00011F04">
        <w:rPr>
          <w:rFonts w:ascii="Arial" w:hAnsi="Arial" w:cs="Arial"/>
          <w:sz w:val="22"/>
          <w:szCs w:val="22"/>
        </w:rPr>
        <w:t>websites</w:t>
      </w:r>
      <w:r w:rsidRPr="00011F04">
        <w:rPr>
          <w:rFonts w:ascii="Arial" w:hAnsi="Arial" w:cs="Arial"/>
          <w:sz w:val="22"/>
          <w:szCs w:val="22"/>
        </w:rPr>
        <w:t xml:space="preserve"> and blogs, and other customer interactions are examples of operational CRM.</w:t>
      </w:r>
      <w:r w:rsidR="00AC314A" w:rsidRPr="00011F04">
        <w:rPr>
          <w:rFonts w:ascii="Arial" w:hAnsi="Arial" w:cs="Arial"/>
          <w:sz w:val="22"/>
          <w:szCs w:val="22"/>
        </w:rPr>
        <w:t xml:space="preserve"> </w:t>
      </w:r>
      <w:r w:rsidR="00AC314A" w:rsidRPr="00011F04">
        <w:rPr>
          <w:rFonts w:ascii="Arial" w:hAnsi="Arial" w:cs="Arial"/>
          <w:sz w:val="22"/>
          <w:szCs w:val="22"/>
        </w:rPr>
        <w:t xml:space="preserve">Amazon's CRM software, which was developed in-house, gathers customer data at the moment of sale and uses it to rapidly customise its users' online experience. Amazon's user interface is </w:t>
      </w:r>
      <w:r w:rsidR="00011F04" w:rsidRPr="00011F04">
        <w:rPr>
          <w:rFonts w:ascii="Arial" w:hAnsi="Arial" w:cs="Arial"/>
          <w:sz w:val="22"/>
          <w:szCs w:val="22"/>
        </w:rPr>
        <w:t>easy</w:t>
      </w:r>
      <w:r w:rsidR="00AC314A" w:rsidRPr="00011F04">
        <w:rPr>
          <w:rFonts w:ascii="Arial" w:hAnsi="Arial" w:cs="Arial"/>
          <w:sz w:val="22"/>
          <w:szCs w:val="22"/>
        </w:rPr>
        <w:t>.</w:t>
      </w:r>
      <w:r w:rsidR="00AC314A" w:rsidRPr="00011F04">
        <w:rPr>
          <w:rFonts w:ascii="Arial" w:hAnsi="Arial" w:cs="Arial"/>
          <w:sz w:val="22"/>
          <w:szCs w:val="22"/>
        </w:rPr>
        <w:t xml:space="preserve"> </w:t>
      </w:r>
      <w:r w:rsidR="00AC314A" w:rsidRPr="00011F04">
        <w:rPr>
          <w:rFonts w:ascii="Arial" w:hAnsi="Arial" w:cs="Arial"/>
          <w:sz w:val="22"/>
          <w:szCs w:val="22"/>
        </w:rPr>
        <w:t xml:space="preserve">Yes, the beauty of Amazon CRM is this is all, </w:t>
      </w:r>
      <w:r w:rsidR="00AC314A" w:rsidRPr="00011F04">
        <w:rPr>
          <w:rFonts w:ascii="Arial" w:hAnsi="Arial" w:cs="Arial"/>
          <w:sz w:val="22"/>
          <w:szCs w:val="22"/>
        </w:rPr>
        <w:t xml:space="preserve">a </w:t>
      </w:r>
      <w:r w:rsidR="00AC314A" w:rsidRPr="00011F04">
        <w:rPr>
          <w:rFonts w:ascii="Arial" w:hAnsi="Arial" w:cs="Arial"/>
          <w:sz w:val="22"/>
          <w:szCs w:val="22"/>
        </w:rPr>
        <w:t>customer-centric approach. It's a dream CRM that works perfectly every time, providing clients with a completely effortless online buying</w:t>
      </w:r>
      <w:r w:rsidR="00011F04" w:rsidRPr="00011F04">
        <w:rPr>
          <w:rFonts w:ascii="Arial" w:hAnsi="Arial" w:cs="Arial"/>
          <w:sz w:val="22"/>
          <w:szCs w:val="22"/>
        </w:rPr>
        <w:t xml:space="preserve">. </w:t>
      </w:r>
      <w:r w:rsidR="00011F04" w:rsidRPr="00011F04">
        <w:rPr>
          <w:rFonts w:ascii="Arial" w:hAnsi="Arial" w:cs="Arial"/>
          <w:sz w:val="22"/>
          <w:szCs w:val="22"/>
        </w:rPr>
        <w:t>Customers are continually being recommended items by Amazon. Most of these recommendations are quite accurate, and loyal customers will appreciate the "customers who bought this item also bought" option. The secret to this functionality is Amazon's CRM system's capacity to save data. Social proof is a potent approach that continually boosts sales for the company.</w:t>
      </w:r>
      <w:r w:rsidR="00011F04" w:rsidRPr="00011F04">
        <w:rPr>
          <w:rFonts w:ascii="Arial" w:hAnsi="Arial" w:cs="Arial"/>
          <w:sz w:val="22"/>
          <w:szCs w:val="22"/>
        </w:rPr>
        <w:t xml:space="preserve"> </w:t>
      </w:r>
      <w:r w:rsidR="00AC314A" w:rsidRPr="00011F04">
        <w:rPr>
          <w:rFonts w:ascii="Arial" w:hAnsi="Arial" w:cs="Arial"/>
          <w:sz w:val="22"/>
          <w:szCs w:val="22"/>
        </w:rPr>
        <w:t>Customers become dedicated fans of the Amazon marketplace since they no longer have to worry about product quality or having to hunt down the customer service staff to complete a purchase.</w:t>
      </w:r>
      <w:r w:rsidR="00AC314A" w:rsidRPr="00011F04">
        <w:rPr>
          <w:rFonts w:ascii="Arial" w:hAnsi="Arial" w:cs="Arial"/>
          <w:sz w:val="22"/>
          <w:szCs w:val="22"/>
        </w:rPr>
        <w:t xml:space="preserve"> But even though this all sounds so great, every technology or system has its pros and cons. For example, </w:t>
      </w:r>
      <w:r w:rsidR="00AC314A" w:rsidRPr="00011F04">
        <w:rPr>
          <w:rFonts w:ascii="Arial" w:hAnsi="Arial" w:cs="Arial"/>
          <w:sz w:val="22"/>
          <w:szCs w:val="22"/>
        </w:rPr>
        <w:t>When the COVID-19 challenge began, Amazon customers experienced numerous issues, including delayed delivery, stock outages, refund delays, and so on. All of these issues have never been experienced by Amazon consumers before, and Amazon was powerless to help.</w:t>
      </w:r>
      <w:r w:rsidR="00AC314A" w:rsidRPr="00011F04">
        <w:rPr>
          <w:rFonts w:ascii="Arial" w:hAnsi="Arial" w:cs="Arial"/>
          <w:sz w:val="22"/>
          <w:szCs w:val="22"/>
        </w:rPr>
        <w:t xml:space="preserve"> </w:t>
      </w:r>
      <w:r w:rsidR="00AC314A" w:rsidRPr="00011F04">
        <w:rPr>
          <w:rFonts w:ascii="Arial" w:hAnsi="Arial" w:cs="Arial"/>
          <w:sz w:val="22"/>
          <w:szCs w:val="22"/>
        </w:rPr>
        <w:t xml:space="preserve">Amazon may use its software to encapsulate consumer data, such as prior purchases and location, and use it to adjust and adapt a user's overall on-site experience in </w:t>
      </w:r>
      <w:r w:rsidR="00AC314A" w:rsidRPr="00011F04">
        <w:rPr>
          <w:rFonts w:ascii="Arial" w:hAnsi="Arial" w:cs="Arial"/>
          <w:sz w:val="22"/>
          <w:szCs w:val="22"/>
        </w:rPr>
        <w:t>real-time</w:t>
      </w:r>
      <w:r w:rsidR="00AC314A" w:rsidRPr="00011F04">
        <w:rPr>
          <w:rFonts w:ascii="Arial" w:hAnsi="Arial" w:cs="Arial"/>
          <w:sz w:val="22"/>
          <w:szCs w:val="22"/>
        </w:rPr>
        <w:t>. Amazon's CRM also handles the large majority of customer inquiries before needing human help.</w:t>
      </w:r>
      <w:r w:rsidR="00AC314A" w:rsidRPr="00011F04">
        <w:rPr>
          <w:rFonts w:ascii="Arial" w:hAnsi="Arial" w:cs="Arial"/>
          <w:sz w:val="22"/>
          <w:szCs w:val="22"/>
        </w:rPr>
        <w:t xml:space="preserve"> </w:t>
      </w:r>
      <w:r w:rsidR="00AC314A" w:rsidRPr="00011F04">
        <w:rPr>
          <w:rFonts w:ascii="Arial" w:hAnsi="Arial" w:cs="Arial"/>
          <w:sz w:val="22"/>
          <w:szCs w:val="22"/>
        </w:rPr>
        <w:t>Although Amazon CRM may be too nice for customers, it does come with some major limits when it comes to third-party businesses.</w:t>
      </w:r>
      <w:r w:rsidR="00AC314A" w:rsidRPr="00011F04">
        <w:rPr>
          <w:rFonts w:ascii="Arial" w:hAnsi="Arial" w:cs="Arial"/>
          <w:sz w:val="22"/>
          <w:szCs w:val="22"/>
        </w:rPr>
        <w:t xml:space="preserve"> Or even when Amazon claims to be 100% safe, there have been many data leaks and frauds happening. Especially when Amazon became the most used online retail platform in Covid – </w:t>
      </w:r>
      <w:r w:rsidR="00011F04" w:rsidRPr="00011F04">
        <w:rPr>
          <w:rFonts w:ascii="Arial" w:hAnsi="Arial" w:cs="Arial"/>
          <w:sz w:val="22"/>
          <w:szCs w:val="22"/>
        </w:rPr>
        <w:t xml:space="preserve">the </w:t>
      </w:r>
      <w:r w:rsidR="00AC314A" w:rsidRPr="00011F04">
        <w:rPr>
          <w:rFonts w:ascii="Arial" w:hAnsi="Arial" w:cs="Arial"/>
          <w:sz w:val="22"/>
          <w:szCs w:val="22"/>
        </w:rPr>
        <w:t xml:space="preserve">19 </w:t>
      </w:r>
      <w:proofErr w:type="gramStart"/>
      <w:r w:rsidR="00AC314A" w:rsidRPr="00011F04">
        <w:rPr>
          <w:rFonts w:ascii="Arial" w:hAnsi="Arial" w:cs="Arial"/>
          <w:sz w:val="22"/>
          <w:szCs w:val="22"/>
        </w:rPr>
        <w:t>crisis</w:t>
      </w:r>
      <w:proofErr w:type="gramEnd"/>
      <w:r w:rsidR="00AC314A" w:rsidRPr="00011F04">
        <w:rPr>
          <w:rFonts w:ascii="Arial" w:hAnsi="Arial" w:cs="Arial"/>
          <w:sz w:val="22"/>
          <w:szCs w:val="22"/>
        </w:rPr>
        <w:t xml:space="preserve">. </w:t>
      </w:r>
      <w:r w:rsidR="00AC314A" w:rsidRPr="00011F04">
        <w:rPr>
          <w:rFonts w:ascii="Arial" w:hAnsi="Arial" w:cs="Arial"/>
          <w:sz w:val="22"/>
          <w:szCs w:val="22"/>
        </w:rPr>
        <w:t>The most recent data breach affecting Amazon occurred in October 2020, when a dissatisfied Amazon employee for the second time that year disclosed customer data to a third party. Over the years, there have been various breaches in Amazon Web Services (AWS)</w:t>
      </w:r>
      <w:r w:rsidR="00AC314A" w:rsidRPr="00011F04">
        <w:rPr>
          <w:rFonts w:ascii="Arial" w:hAnsi="Arial" w:cs="Arial"/>
          <w:sz w:val="22"/>
          <w:szCs w:val="22"/>
        </w:rPr>
        <w:t xml:space="preserve"> (Wired.com, 2021). </w:t>
      </w:r>
    </w:p>
    <w:p w14:paraId="22C6892B" w14:textId="77777777" w:rsidR="005A3F72" w:rsidRPr="00011F04" w:rsidRDefault="005A3F72" w:rsidP="00011F04">
      <w:pPr>
        <w:pStyle w:val="NormalWeb"/>
        <w:shd w:val="clear" w:color="auto" w:fill="FFFFFF"/>
        <w:spacing w:line="360" w:lineRule="auto"/>
        <w:rPr>
          <w:rFonts w:ascii="Arial" w:hAnsi="Arial" w:cs="Arial"/>
          <w:sz w:val="22"/>
          <w:szCs w:val="22"/>
        </w:rPr>
      </w:pPr>
    </w:p>
    <w:p w14:paraId="3599D7B3" w14:textId="6AC3C2A8" w:rsidR="005A3F72" w:rsidRPr="00011F04" w:rsidRDefault="005A3F72" w:rsidP="00011F04">
      <w:pPr>
        <w:pStyle w:val="Heading3"/>
      </w:pPr>
      <w:bookmarkStart w:id="6" w:name="_Toc103031369"/>
      <w:r w:rsidRPr="00011F04">
        <w:lastRenderedPageBreak/>
        <w:t>Collaborative CRM (CCRM)</w:t>
      </w:r>
      <w:bookmarkEnd w:id="6"/>
      <w:r w:rsidRPr="00011F04">
        <w:t xml:space="preserve"> </w:t>
      </w:r>
    </w:p>
    <w:p w14:paraId="730F99AB" w14:textId="771A9348" w:rsidR="005A3F72" w:rsidRPr="00011F04" w:rsidRDefault="005A3F72" w:rsidP="00011F04">
      <w:pPr>
        <w:pStyle w:val="NormalWeb"/>
        <w:shd w:val="clear" w:color="auto" w:fill="FFFFFF"/>
        <w:spacing w:line="360" w:lineRule="auto"/>
        <w:rPr>
          <w:rFonts w:ascii="Arial" w:hAnsi="Arial" w:cs="Arial"/>
          <w:sz w:val="22"/>
          <w:szCs w:val="22"/>
        </w:rPr>
      </w:pPr>
      <w:r w:rsidRPr="00011F04">
        <w:rPr>
          <w:rFonts w:ascii="Arial" w:hAnsi="Arial" w:cs="Arial"/>
          <w:sz w:val="22"/>
          <w:szCs w:val="22"/>
        </w:rPr>
        <w:t xml:space="preserve">Collaborative Customer Relationship Management (CCRM) is a CRM strategy in which an organization's customer interaction data is integrated and synchronously shared </w:t>
      </w:r>
      <w:r w:rsidR="00011F04" w:rsidRPr="00011F04">
        <w:rPr>
          <w:rFonts w:ascii="Arial" w:hAnsi="Arial" w:cs="Arial"/>
          <w:sz w:val="22"/>
          <w:szCs w:val="22"/>
        </w:rPr>
        <w:t>to</w:t>
      </w:r>
      <w:r w:rsidRPr="00011F04">
        <w:rPr>
          <w:rFonts w:ascii="Arial" w:hAnsi="Arial" w:cs="Arial"/>
          <w:sz w:val="22"/>
          <w:szCs w:val="22"/>
        </w:rPr>
        <w:t xml:space="preserve"> improve customer experience and commitment while increasing revenue and profitability.</w:t>
      </w:r>
      <w:r w:rsidR="00011F04" w:rsidRPr="00011F04">
        <w:rPr>
          <w:rFonts w:ascii="Arial" w:hAnsi="Arial" w:cs="Arial"/>
          <w:sz w:val="22"/>
          <w:szCs w:val="22"/>
        </w:rPr>
        <w:t xml:space="preserve"> </w:t>
      </w:r>
      <w:r w:rsidR="00011F04" w:rsidRPr="00011F04">
        <w:rPr>
          <w:rFonts w:ascii="Arial" w:hAnsi="Arial" w:cs="Arial"/>
          <w:sz w:val="22"/>
          <w:szCs w:val="22"/>
        </w:rPr>
        <w:t>It's designed to help your staff</w:t>
      </w:r>
      <w:r w:rsidR="00011F04" w:rsidRPr="00011F04">
        <w:rPr>
          <w:rFonts w:ascii="Arial" w:hAnsi="Arial" w:cs="Arial"/>
          <w:sz w:val="22"/>
          <w:szCs w:val="22"/>
        </w:rPr>
        <w:t xml:space="preserve">, as well as external stakeholders like suppliers and distributors, </w:t>
      </w:r>
      <w:r w:rsidR="00011F04" w:rsidRPr="00011F04">
        <w:rPr>
          <w:rFonts w:ascii="Arial" w:hAnsi="Arial" w:cs="Arial"/>
          <w:sz w:val="22"/>
          <w:szCs w:val="22"/>
        </w:rPr>
        <w:t>communicate more effectively. Everyone will work together on strategy and create best-in-class results.</w:t>
      </w:r>
      <w:r w:rsidR="00011F04" w:rsidRPr="00011F04">
        <w:rPr>
          <w:rFonts w:ascii="Arial" w:hAnsi="Arial" w:cs="Arial"/>
          <w:sz w:val="22"/>
          <w:szCs w:val="22"/>
        </w:rPr>
        <w:t xml:space="preserve"> </w:t>
      </w:r>
      <w:r w:rsidR="00011F04" w:rsidRPr="00011F04">
        <w:rPr>
          <w:rFonts w:ascii="Arial" w:hAnsi="Arial" w:cs="Arial"/>
          <w:sz w:val="22"/>
          <w:szCs w:val="22"/>
        </w:rPr>
        <w:t xml:space="preserve">Collaborative CRM allows </w:t>
      </w:r>
      <w:r w:rsidR="00011F04" w:rsidRPr="00011F04">
        <w:rPr>
          <w:rFonts w:ascii="Arial" w:hAnsi="Arial" w:cs="Arial"/>
          <w:sz w:val="22"/>
          <w:szCs w:val="22"/>
        </w:rPr>
        <w:t>establishing</w:t>
      </w:r>
      <w:r w:rsidR="00011F04" w:rsidRPr="00011F04">
        <w:rPr>
          <w:rFonts w:ascii="Arial" w:hAnsi="Arial" w:cs="Arial"/>
          <w:sz w:val="22"/>
          <w:szCs w:val="22"/>
        </w:rPr>
        <w:t xml:space="preserve"> contact across multiple customer service businesses. Marketing, sales, customer service, technical support, external customers, vendors, and distributors are all examples of collaborative CRM.</w:t>
      </w:r>
      <w:r w:rsidR="00011F04" w:rsidRPr="00011F04">
        <w:rPr>
          <w:rFonts w:ascii="Arial" w:hAnsi="Arial" w:cs="Arial"/>
          <w:sz w:val="22"/>
          <w:szCs w:val="22"/>
        </w:rPr>
        <w:t xml:space="preserve"> </w:t>
      </w:r>
      <w:r w:rsidR="00011F04" w:rsidRPr="00011F04">
        <w:rPr>
          <w:rFonts w:ascii="Arial" w:hAnsi="Arial" w:cs="Arial"/>
          <w:sz w:val="22"/>
          <w:szCs w:val="22"/>
        </w:rPr>
        <w:t xml:space="preserve">Amazon attracts new sellers, whose products attract buyers to the platform; in turn, the buyers push in more sellers to sell more items on the marketplace. As the number of additional consumers increases, the value of the marketplace's service for the </w:t>
      </w:r>
      <w:r w:rsidR="00011F04" w:rsidRPr="00011F04">
        <w:rPr>
          <w:rFonts w:ascii="Arial" w:hAnsi="Arial" w:cs="Arial"/>
          <w:sz w:val="22"/>
          <w:szCs w:val="22"/>
        </w:rPr>
        <w:t>seller’s</w:t>
      </w:r>
      <w:r w:rsidR="00011F04" w:rsidRPr="00011F04">
        <w:rPr>
          <w:rFonts w:ascii="Arial" w:hAnsi="Arial" w:cs="Arial"/>
          <w:sz w:val="22"/>
          <w:szCs w:val="22"/>
        </w:rPr>
        <w:t xml:space="preserve"> increases.</w:t>
      </w:r>
      <w:r w:rsidR="00011F04" w:rsidRPr="00011F04">
        <w:rPr>
          <w:rFonts w:ascii="Arial" w:hAnsi="Arial" w:cs="Arial"/>
          <w:sz w:val="22"/>
          <w:szCs w:val="22"/>
        </w:rPr>
        <w:t xml:space="preserve"> </w:t>
      </w:r>
      <w:r w:rsidR="00011F04" w:rsidRPr="00011F04">
        <w:rPr>
          <w:rFonts w:ascii="Arial" w:hAnsi="Arial" w:cs="Arial"/>
          <w:sz w:val="22"/>
          <w:szCs w:val="22"/>
        </w:rPr>
        <w:t>Managers and supervisors will be able to communicate and exchange thoughts, ideas, responsibilities, and tasks with their employees and top management equally using a truly collaborative CRM system. If a manager communicates his or her thoughts and tasks to his or her staff in a clear and professional approach, they are more likely to respond and be motivated to accomplish the tasks required. A manager and his team can only accomplish this goal with the support of a collaborative CRM software solution.</w:t>
      </w:r>
      <w:r w:rsidR="00011F04" w:rsidRPr="00011F04">
        <w:rPr>
          <w:rFonts w:ascii="Arial" w:hAnsi="Arial" w:cs="Arial"/>
          <w:sz w:val="22"/>
          <w:szCs w:val="22"/>
        </w:rPr>
        <w:t xml:space="preserve"> Customers’</w:t>
      </w:r>
      <w:r w:rsidR="00011F04" w:rsidRPr="00011F04">
        <w:rPr>
          <w:rFonts w:ascii="Arial" w:hAnsi="Arial" w:cs="Arial"/>
          <w:sz w:val="22"/>
          <w:szCs w:val="22"/>
        </w:rPr>
        <w:t> data and shared interactions from various departments such as Sales, Marketing, and Support are synchronised using collaborative CRM software.</w:t>
      </w:r>
      <w:r w:rsidR="00011F04" w:rsidRPr="00011F04">
        <w:rPr>
          <w:rFonts w:ascii="Arial" w:hAnsi="Arial" w:cs="Arial"/>
          <w:sz w:val="22"/>
          <w:szCs w:val="22"/>
        </w:rPr>
        <w:t xml:space="preserve"> </w:t>
      </w:r>
    </w:p>
    <w:p w14:paraId="4E584AFB" w14:textId="08AA48DF" w:rsidR="00011F04" w:rsidRPr="00011F04" w:rsidRDefault="00011F04" w:rsidP="00011F04">
      <w:pPr>
        <w:pStyle w:val="NormalWeb"/>
        <w:shd w:val="clear" w:color="auto" w:fill="FFFFFF"/>
        <w:spacing w:line="360" w:lineRule="auto"/>
        <w:rPr>
          <w:rFonts w:ascii="Arial" w:eastAsia="Arial" w:hAnsi="Arial" w:cs="Arial"/>
          <w:b/>
          <w:bCs/>
          <w:color w:val="000000" w:themeColor="text1"/>
          <w:sz w:val="22"/>
          <w:szCs w:val="22"/>
        </w:rPr>
      </w:pPr>
    </w:p>
    <w:p w14:paraId="6C987967" w14:textId="2C415C2C" w:rsidR="00011F04" w:rsidRPr="00011F04" w:rsidRDefault="00011F04" w:rsidP="00011F04">
      <w:pPr>
        <w:pStyle w:val="Heading3"/>
        <w:rPr>
          <w:rFonts w:eastAsia="Arial"/>
        </w:rPr>
      </w:pPr>
      <w:bookmarkStart w:id="7" w:name="_Toc103031370"/>
      <w:r w:rsidRPr="00011F04">
        <w:rPr>
          <w:rFonts w:eastAsia="Arial"/>
        </w:rPr>
        <w:t>Ansoff Matrix</w:t>
      </w:r>
      <w:bookmarkEnd w:id="7"/>
      <w:r w:rsidRPr="00011F04">
        <w:rPr>
          <w:rFonts w:eastAsia="Arial"/>
        </w:rPr>
        <w:t xml:space="preserve"> </w:t>
      </w:r>
    </w:p>
    <w:p w14:paraId="4FB07841" w14:textId="440D7015"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 xml:space="preserve">H. Igor Ansoff, an applied mathematician and business manager, created the matrix, which was published in the Harvard Business Review in 1957. </w:t>
      </w:r>
      <w:r w:rsidRPr="00011F04">
        <w:rPr>
          <w:rFonts w:ascii="Arial" w:hAnsi="Arial" w:cs="Arial"/>
          <w:color w:val="000000" w:themeColor="text1"/>
          <w:sz w:val="22"/>
          <w:szCs w:val="22"/>
        </w:rPr>
        <w:t>The Ansoff Matrix is frequently used in conjunction with other business and industry research techniques, such as the PESTEL, SWOT, and Porter's 5 Forces frameworks, to assist in more thorough assessments of corporate growth drivers</w:t>
      </w:r>
      <w:r w:rsidRPr="00011F04">
        <w:rPr>
          <w:rFonts w:ascii="Arial" w:hAnsi="Arial" w:cs="Arial"/>
          <w:color w:val="000000" w:themeColor="text1"/>
          <w:sz w:val="22"/>
          <w:szCs w:val="22"/>
        </w:rPr>
        <w:t>.</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Management teams and the analyst community use its two-by-two structure to plan and assess growth efforts. The tool, in particular, aids stakeholders in comprehending the level of risk connected with various growth strategies.</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The Matrix is used to compare the relative attractiveness of existing vs. new product and market growth methods</w:t>
      </w:r>
      <w:r w:rsidRPr="00011F04">
        <w:rPr>
          <w:rFonts w:ascii="Arial" w:hAnsi="Arial" w:cs="Arial"/>
          <w:color w:val="000000" w:themeColor="text1"/>
          <w:sz w:val="22"/>
          <w:szCs w:val="22"/>
        </w:rPr>
        <w:t xml:space="preserve"> and</w:t>
      </w:r>
      <w:r w:rsidRPr="00011F04">
        <w:rPr>
          <w:rFonts w:ascii="Arial" w:hAnsi="Arial" w:cs="Arial"/>
          <w:color w:val="000000" w:themeColor="text1"/>
          <w:sz w:val="22"/>
          <w:szCs w:val="22"/>
        </w:rPr>
        <w:t xml:space="preserve"> the risk related </w:t>
      </w:r>
      <w:r w:rsidRPr="00011F04">
        <w:rPr>
          <w:rFonts w:ascii="Arial" w:hAnsi="Arial" w:cs="Arial"/>
          <w:color w:val="000000" w:themeColor="text1"/>
          <w:sz w:val="22"/>
          <w:szCs w:val="22"/>
        </w:rPr>
        <w:t>to</w:t>
      </w:r>
      <w:r w:rsidRPr="00011F04">
        <w:rPr>
          <w:rFonts w:ascii="Arial" w:hAnsi="Arial" w:cs="Arial"/>
          <w:color w:val="000000" w:themeColor="text1"/>
          <w:sz w:val="22"/>
          <w:szCs w:val="22"/>
        </w:rPr>
        <w:t xml:space="preserve"> each.</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Each box in the Matrix represents a different type of growth plan.</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 xml:space="preserve">The most important advantage of the Ansoff matrix is that it is simple to learn, anyone with a basic understanding of marketing can grasp and use the above four scenarios. Simply stated, this matrix does not present you with difficult situations or </w:t>
      </w:r>
      <w:r w:rsidRPr="00011F04">
        <w:rPr>
          <w:rFonts w:ascii="Arial" w:hAnsi="Arial" w:cs="Arial"/>
          <w:color w:val="000000" w:themeColor="text1"/>
          <w:sz w:val="22"/>
          <w:szCs w:val="22"/>
        </w:rPr>
        <w:lastRenderedPageBreak/>
        <w:t xml:space="preserve">computations. Instead, it presents you with four options from which you must select the best option </w:t>
      </w:r>
      <w:r w:rsidRPr="00011F04">
        <w:rPr>
          <w:rFonts w:ascii="Arial" w:hAnsi="Arial" w:cs="Arial"/>
          <w:color w:val="000000" w:themeColor="text1"/>
          <w:sz w:val="22"/>
          <w:szCs w:val="22"/>
        </w:rPr>
        <w:t>for</w:t>
      </w:r>
      <w:r w:rsidRPr="00011F04">
        <w:rPr>
          <w:rFonts w:ascii="Arial" w:hAnsi="Arial" w:cs="Arial"/>
          <w:color w:val="000000" w:themeColor="text1"/>
          <w:sz w:val="22"/>
          <w:szCs w:val="22"/>
        </w:rPr>
        <w:t xml:space="preserve"> the organisation to reach its goal of increased sales and profitability.</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 xml:space="preserve">A simple method for guiding </w:t>
      </w:r>
      <w:r w:rsidRPr="00011F04">
        <w:rPr>
          <w:rFonts w:ascii="Arial" w:hAnsi="Arial" w:cs="Arial"/>
          <w:color w:val="000000" w:themeColor="text1"/>
          <w:sz w:val="22"/>
          <w:szCs w:val="22"/>
        </w:rPr>
        <w:t xml:space="preserve">the </w:t>
      </w:r>
      <w:r w:rsidRPr="00011F04">
        <w:rPr>
          <w:rFonts w:ascii="Arial" w:hAnsi="Arial" w:cs="Arial"/>
          <w:color w:val="000000" w:themeColor="text1"/>
          <w:sz w:val="22"/>
          <w:szCs w:val="22"/>
        </w:rPr>
        <w:t xml:space="preserve">discussion of possibilities. It can help businesses categorise the strategy options and assess risk. It can be used for the entire organisation or </w:t>
      </w:r>
      <w:r w:rsidRPr="00011F04">
        <w:rPr>
          <w:rFonts w:ascii="Arial" w:hAnsi="Arial" w:cs="Arial"/>
          <w:color w:val="000000" w:themeColor="text1"/>
          <w:sz w:val="22"/>
          <w:szCs w:val="22"/>
        </w:rPr>
        <w:t>in</w:t>
      </w:r>
      <w:r w:rsidRPr="00011F04">
        <w:rPr>
          <w:rFonts w:ascii="Arial" w:hAnsi="Arial" w:cs="Arial"/>
          <w:color w:val="000000" w:themeColor="text1"/>
          <w:sz w:val="22"/>
          <w:szCs w:val="22"/>
        </w:rPr>
        <w:t xml:space="preserve"> certain areas, such as Communications, Marketing.</w:t>
      </w:r>
    </w:p>
    <w:p w14:paraId="7ADB9913" w14:textId="7777777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Market Penetration – The concept of increasing sales of existing products into an existing market</w:t>
      </w:r>
    </w:p>
    <w:p w14:paraId="558C78D2" w14:textId="7777777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Market Development – Focuses on selling existing products into new markets</w:t>
      </w:r>
    </w:p>
    <w:p w14:paraId="0903E124" w14:textId="7777777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Product Development – Focuses on introducing new products to an existing market</w:t>
      </w:r>
    </w:p>
    <w:p w14:paraId="7426B4B1" w14:textId="705F1AE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Diversification – The concept of entering a new market with altogether new products</w:t>
      </w:r>
    </w:p>
    <w:p w14:paraId="0B97FDFE" w14:textId="5AE6A0CE"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 xml:space="preserve">(coorparatefinancestudium.com, 2022) </w:t>
      </w:r>
    </w:p>
    <w:p w14:paraId="5BBF7489" w14:textId="3FD8D4E8"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The most significant disadvantage of the Ansoff matrix is that competitors are ignored because this matrix only shows the strategy in terms of the company's product and market, whereas in reality, competitors exist for every product and market and play a significant role in determining whether the company's strategy is successful.</w:t>
      </w:r>
      <w:r w:rsidRPr="00011F04">
        <w:rPr>
          <w:rFonts w:ascii="Arial" w:hAnsi="Arial" w:cs="Arial"/>
          <w:color w:val="000000" w:themeColor="text1"/>
          <w:sz w:val="22"/>
          <w:szCs w:val="22"/>
        </w:rPr>
        <w:t xml:space="preserve"> (letslearnfinance.com, 2019)</w:t>
      </w:r>
    </w:p>
    <w:p w14:paraId="7C6CA869" w14:textId="7777777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p>
    <w:p w14:paraId="4A43A8F4" w14:textId="77777777" w:rsidR="00011F04" w:rsidRPr="00011F04" w:rsidRDefault="00011F04" w:rsidP="00011F04">
      <w:pPr>
        <w:pStyle w:val="Heading3"/>
        <w:rPr>
          <w:rFonts w:eastAsia="Arial"/>
        </w:rPr>
      </w:pPr>
      <w:bookmarkStart w:id="8" w:name="_Toc103031371"/>
      <w:r w:rsidRPr="00011F04">
        <w:rPr>
          <w:rFonts w:eastAsia="Arial"/>
        </w:rPr>
        <w:t>Porter’s 5 forces</w:t>
      </w:r>
      <w:bookmarkEnd w:id="8"/>
      <w:r w:rsidRPr="00011F04">
        <w:rPr>
          <w:rFonts w:eastAsia="Arial"/>
        </w:rPr>
        <w:t xml:space="preserve"> </w:t>
      </w:r>
    </w:p>
    <w:p w14:paraId="20B58823" w14:textId="77777777" w:rsidR="00011F04" w:rsidRPr="00011F04" w:rsidRDefault="00011F04" w:rsidP="00011F04">
      <w:pPr>
        <w:pStyle w:val="NormalWeb"/>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rPr>
        <w:t xml:space="preserve">Porter's five forces are frequently used by strategic analysts to determine whether new products or services have the potential to be successful. The theory can also be utilised to find areas of strength, address deficiencies, and avoid mistakes by recognising where power rests. </w:t>
      </w:r>
    </w:p>
    <w:p w14:paraId="6F3464FA" w14:textId="01EFB2AB" w:rsidR="00011F04" w:rsidRPr="00011F04" w:rsidRDefault="00011F04" w:rsidP="00011F04">
      <w:pPr>
        <w:pStyle w:val="NormalWeb"/>
        <w:numPr>
          <w:ilvl w:val="0"/>
          <w:numId w:val="4"/>
        </w:numPr>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u w:val="single"/>
        </w:rPr>
        <w:t>Supplier power</w:t>
      </w:r>
      <w:r w:rsidRPr="00011F04">
        <w:rPr>
          <w:rFonts w:ascii="Arial" w:eastAsia="Arial" w:hAnsi="Arial" w:cs="Arial"/>
          <w:color w:val="000000" w:themeColor="text1"/>
          <w:sz w:val="22"/>
          <w:szCs w:val="22"/>
        </w:rPr>
        <w:t xml:space="preserve"> </w:t>
      </w:r>
      <w:proofErr w:type="gramStart"/>
      <w:r w:rsidRPr="00011F04">
        <w:rPr>
          <w:rFonts w:ascii="Arial" w:eastAsia="Arial" w:hAnsi="Arial" w:cs="Arial"/>
          <w:color w:val="000000" w:themeColor="text1"/>
          <w:sz w:val="22"/>
          <w:szCs w:val="22"/>
        </w:rPr>
        <w:t>An</w:t>
      </w:r>
      <w:proofErr w:type="gramEnd"/>
      <w:r w:rsidRPr="00011F04">
        <w:rPr>
          <w:rFonts w:ascii="Arial" w:eastAsia="Arial" w:hAnsi="Arial" w:cs="Arial"/>
          <w:color w:val="000000" w:themeColor="text1"/>
          <w:sz w:val="22"/>
          <w:szCs w:val="22"/>
        </w:rPr>
        <w:t xml:space="preserve"> evaluation of how simple it is for suppliers to raise prices, stop supplying or offer products that the business needs. The number of providers of each vital input, the distinctiveness of their product or service, the supplier's relative size and strength, and the cost of switching from one source to another all influence this.</w:t>
      </w:r>
    </w:p>
    <w:p w14:paraId="4812C8D9" w14:textId="6038E680" w:rsidR="00011F04" w:rsidRPr="00011F04" w:rsidRDefault="00011F04" w:rsidP="00011F04">
      <w:pPr>
        <w:pStyle w:val="NormalWeb"/>
        <w:numPr>
          <w:ilvl w:val="0"/>
          <w:numId w:val="4"/>
        </w:numPr>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rPr>
        <w:t xml:space="preserve"> </w:t>
      </w:r>
      <w:r w:rsidRPr="00011F04">
        <w:rPr>
          <w:rFonts w:ascii="Arial" w:eastAsia="Arial" w:hAnsi="Arial" w:cs="Arial"/>
          <w:color w:val="000000" w:themeColor="text1"/>
          <w:sz w:val="22"/>
          <w:szCs w:val="22"/>
          <w:u w:val="single"/>
        </w:rPr>
        <w:t>Buyer power</w:t>
      </w:r>
      <w:r w:rsidRPr="00011F04">
        <w:rPr>
          <w:rFonts w:ascii="Arial" w:eastAsia="Arial" w:hAnsi="Arial" w:cs="Arial"/>
          <w:color w:val="000000" w:themeColor="text1"/>
          <w:sz w:val="22"/>
          <w:szCs w:val="22"/>
        </w:rPr>
        <w:t xml:space="preserve"> </w:t>
      </w:r>
      <w:proofErr w:type="gramStart"/>
      <w:r w:rsidRPr="00011F04">
        <w:rPr>
          <w:rFonts w:ascii="Arial" w:eastAsia="Arial" w:hAnsi="Arial" w:cs="Arial"/>
          <w:color w:val="000000" w:themeColor="text1"/>
          <w:sz w:val="22"/>
          <w:szCs w:val="22"/>
        </w:rPr>
        <w:t>An</w:t>
      </w:r>
      <w:proofErr w:type="gramEnd"/>
      <w:r w:rsidRPr="00011F04">
        <w:rPr>
          <w:rFonts w:ascii="Arial" w:eastAsia="Arial" w:hAnsi="Arial" w:cs="Arial"/>
          <w:color w:val="000000" w:themeColor="text1"/>
          <w:sz w:val="22"/>
          <w:szCs w:val="22"/>
        </w:rPr>
        <w:t xml:space="preserve"> evaluation of how easy it is for buyers to lower prices. The </w:t>
      </w:r>
      <w:r w:rsidRPr="00011F04">
        <w:rPr>
          <w:rFonts w:ascii="Arial" w:eastAsia="Arial" w:hAnsi="Arial" w:cs="Arial"/>
          <w:color w:val="000000" w:themeColor="text1"/>
          <w:sz w:val="22"/>
          <w:szCs w:val="22"/>
        </w:rPr>
        <w:t>number</w:t>
      </w:r>
      <w:r w:rsidRPr="00011F04">
        <w:rPr>
          <w:rFonts w:ascii="Arial" w:eastAsia="Arial" w:hAnsi="Arial" w:cs="Arial"/>
          <w:color w:val="000000" w:themeColor="text1"/>
          <w:sz w:val="22"/>
          <w:szCs w:val="22"/>
        </w:rPr>
        <w:t xml:space="preserve"> of buyers in the market, the value of each buyer to the organisation, and the cost of switching from one supplier to another all influence this. When a company just has a few big purchasers, they may often impose conditions. </w:t>
      </w:r>
    </w:p>
    <w:p w14:paraId="13B01AC1" w14:textId="77777777" w:rsidR="00011F04" w:rsidRPr="00011F04" w:rsidRDefault="00011F04" w:rsidP="00011F04">
      <w:pPr>
        <w:pStyle w:val="NormalWeb"/>
        <w:numPr>
          <w:ilvl w:val="0"/>
          <w:numId w:val="4"/>
        </w:numPr>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u w:val="single"/>
        </w:rPr>
        <w:lastRenderedPageBreak/>
        <w:t>A Competitive </w:t>
      </w:r>
      <w:proofErr w:type="gramStart"/>
      <w:r w:rsidRPr="00011F04">
        <w:rPr>
          <w:rFonts w:ascii="Arial" w:eastAsia="Arial" w:hAnsi="Arial" w:cs="Arial"/>
          <w:color w:val="000000" w:themeColor="text1"/>
          <w:sz w:val="22"/>
          <w:szCs w:val="22"/>
          <w:u w:val="single"/>
        </w:rPr>
        <w:t>rivalry</w:t>
      </w:r>
      <w:r w:rsidRPr="00011F04">
        <w:rPr>
          <w:rFonts w:ascii="Arial" w:eastAsia="Arial" w:hAnsi="Arial" w:cs="Arial"/>
          <w:color w:val="000000" w:themeColor="text1"/>
          <w:sz w:val="22"/>
          <w:szCs w:val="22"/>
        </w:rPr>
        <w:t xml:space="preserve">  The</w:t>
      </w:r>
      <w:proofErr w:type="gramEnd"/>
      <w:r w:rsidRPr="00011F04">
        <w:rPr>
          <w:rFonts w:ascii="Arial" w:eastAsia="Arial" w:hAnsi="Arial" w:cs="Arial"/>
          <w:color w:val="000000" w:themeColor="text1"/>
          <w:sz w:val="22"/>
          <w:szCs w:val="22"/>
        </w:rPr>
        <w:t xml:space="preserve"> number and capability of rivals in the market are the primary drivers. Many rivals will lower market attractiveness by delivering undifferentiated products and services. </w:t>
      </w:r>
    </w:p>
    <w:p w14:paraId="65FF237F" w14:textId="0F2249F0" w:rsidR="00011F04" w:rsidRPr="00011F04" w:rsidRDefault="00011F04" w:rsidP="00011F04">
      <w:pPr>
        <w:pStyle w:val="NormalWeb"/>
        <w:numPr>
          <w:ilvl w:val="0"/>
          <w:numId w:val="4"/>
        </w:numPr>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u w:val="single"/>
        </w:rPr>
        <w:t>The threat</w:t>
      </w:r>
      <w:r w:rsidRPr="00011F04">
        <w:rPr>
          <w:rFonts w:ascii="Arial" w:eastAsia="Arial" w:hAnsi="Arial" w:cs="Arial"/>
          <w:color w:val="000000" w:themeColor="text1"/>
          <w:sz w:val="22"/>
          <w:szCs w:val="22"/>
          <w:u w:val="single"/>
        </w:rPr>
        <w:t xml:space="preserve"> of </w:t>
      </w:r>
      <w:proofErr w:type="gramStart"/>
      <w:r w:rsidRPr="00011F04">
        <w:rPr>
          <w:rFonts w:ascii="Arial" w:eastAsia="Arial" w:hAnsi="Arial" w:cs="Arial"/>
          <w:color w:val="000000" w:themeColor="text1"/>
          <w:sz w:val="22"/>
          <w:szCs w:val="22"/>
          <w:u w:val="single"/>
        </w:rPr>
        <w:t>substitution</w:t>
      </w:r>
      <w:r w:rsidRPr="00011F04">
        <w:rPr>
          <w:rFonts w:ascii="Arial" w:eastAsia="Arial" w:hAnsi="Arial" w:cs="Arial"/>
          <w:color w:val="000000" w:themeColor="text1"/>
          <w:sz w:val="22"/>
          <w:szCs w:val="22"/>
        </w:rPr>
        <w:t>,  the</w:t>
      </w:r>
      <w:proofErr w:type="gramEnd"/>
      <w:r w:rsidRPr="00011F04">
        <w:rPr>
          <w:rFonts w:ascii="Arial" w:eastAsia="Arial" w:hAnsi="Arial" w:cs="Arial"/>
          <w:color w:val="000000" w:themeColor="text1"/>
          <w:sz w:val="22"/>
          <w:szCs w:val="22"/>
        </w:rPr>
        <w:t xml:space="preserve"> risk of being replaced   Customers are more likely to move to alternatives in reaction to price rises when close substitute products exist in a market. This reduces both suppliers' power and the market's attractiveness.</w:t>
      </w:r>
    </w:p>
    <w:p w14:paraId="0801A09F" w14:textId="38CD0046" w:rsidR="00011F04" w:rsidRPr="00011F04" w:rsidRDefault="00011F04" w:rsidP="00011F04">
      <w:pPr>
        <w:pStyle w:val="NormalWeb"/>
        <w:numPr>
          <w:ilvl w:val="0"/>
          <w:numId w:val="4"/>
        </w:numPr>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u w:val="single"/>
        </w:rPr>
        <w:t>The threat</w:t>
      </w:r>
      <w:r w:rsidRPr="00011F04">
        <w:rPr>
          <w:rFonts w:ascii="Arial" w:eastAsia="Arial" w:hAnsi="Arial" w:cs="Arial"/>
          <w:color w:val="000000" w:themeColor="text1"/>
          <w:sz w:val="22"/>
          <w:szCs w:val="22"/>
          <w:u w:val="single"/>
        </w:rPr>
        <w:t xml:space="preserve"> of </w:t>
      </w:r>
      <w:proofErr w:type="gramStart"/>
      <w:r w:rsidRPr="00011F04">
        <w:rPr>
          <w:rFonts w:ascii="Arial" w:eastAsia="Arial" w:hAnsi="Arial" w:cs="Arial"/>
          <w:color w:val="000000" w:themeColor="text1"/>
          <w:sz w:val="22"/>
          <w:szCs w:val="22"/>
          <w:u w:val="single"/>
        </w:rPr>
        <w:t xml:space="preserve">New </w:t>
      </w:r>
      <w:r w:rsidRPr="00011F04">
        <w:rPr>
          <w:rFonts w:ascii="Arial" w:eastAsia="Arial" w:hAnsi="Arial" w:cs="Arial"/>
          <w:color w:val="000000" w:themeColor="text1"/>
          <w:sz w:val="22"/>
          <w:szCs w:val="22"/>
          <w:u w:val="single"/>
        </w:rPr>
        <w:t xml:space="preserve"> </w:t>
      </w:r>
      <w:r w:rsidRPr="00011F04">
        <w:rPr>
          <w:rFonts w:ascii="Arial" w:eastAsia="Arial" w:hAnsi="Arial" w:cs="Arial"/>
          <w:color w:val="000000" w:themeColor="text1"/>
          <w:sz w:val="22"/>
          <w:szCs w:val="22"/>
          <w:u w:val="single"/>
        </w:rPr>
        <w:t>Entry</w:t>
      </w:r>
      <w:proofErr w:type="gramEnd"/>
      <w:r w:rsidRPr="00011F04">
        <w:rPr>
          <w:rFonts w:ascii="Arial" w:eastAsia="Arial" w:hAnsi="Arial" w:cs="Arial"/>
          <w:color w:val="000000" w:themeColor="text1"/>
          <w:sz w:val="22"/>
          <w:szCs w:val="22"/>
        </w:rPr>
        <w:t xml:space="preserve"> - </w:t>
      </w:r>
      <w:r w:rsidRPr="00011F04">
        <w:rPr>
          <w:rFonts w:ascii="Arial" w:eastAsia="Arial" w:hAnsi="Arial" w:cs="Arial"/>
          <w:color w:val="000000" w:themeColor="text1"/>
          <w:sz w:val="22"/>
          <w:szCs w:val="22"/>
        </w:rPr>
        <w:t xml:space="preserve">The possibility of a fresh arrival. Profitable markets attract new competitors, reducing profitability. Profitability will decrease to a competitive rate unless incumbents have strong and long-lasting barriers to entry, such as patents, economies of scale, capital requirements, or government laws. </w:t>
      </w:r>
    </w:p>
    <w:p w14:paraId="441A1140" w14:textId="77777777" w:rsidR="00011F04" w:rsidRPr="00011F04" w:rsidRDefault="00011F04" w:rsidP="00011F04">
      <w:pPr>
        <w:pStyle w:val="NormalWeb"/>
        <w:shd w:val="clear" w:color="auto" w:fill="FFFFFF"/>
        <w:spacing w:line="360" w:lineRule="auto"/>
        <w:ind w:left="720"/>
        <w:rPr>
          <w:rFonts w:ascii="Arial" w:eastAsia="Arial" w:hAnsi="Arial" w:cs="Arial"/>
          <w:color w:val="000000" w:themeColor="text1"/>
          <w:sz w:val="22"/>
          <w:szCs w:val="22"/>
        </w:rPr>
      </w:pPr>
    </w:p>
    <w:p w14:paraId="1AF1D34B" w14:textId="7777777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p>
    <w:p w14:paraId="704A7449" w14:textId="33766C5A" w:rsidR="00011F04" w:rsidRPr="00011F04" w:rsidRDefault="00011F04" w:rsidP="00011F04">
      <w:pPr>
        <w:pStyle w:val="Heading2"/>
      </w:pPr>
      <w:bookmarkStart w:id="9" w:name="_Toc103031372"/>
      <w:r w:rsidRPr="00011F04">
        <w:t>Model Selection</w:t>
      </w:r>
      <w:bookmarkEnd w:id="9"/>
    </w:p>
    <w:p w14:paraId="42678EE5" w14:textId="30FDF6BD" w:rsidR="00011F04" w:rsidRPr="00011F04" w:rsidRDefault="00011F04" w:rsidP="00011F04">
      <w:pPr>
        <w:pStyle w:val="Heading3"/>
        <w:rPr>
          <w:rFonts w:eastAsia="Arial"/>
        </w:rPr>
      </w:pPr>
      <w:bookmarkStart w:id="10" w:name="_Toc103031373"/>
      <w:r w:rsidRPr="00011F04">
        <w:rPr>
          <w:rFonts w:eastAsia="Arial"/>
        </w:rPr>
        <w:t>Porter’s 5 forces</w:t>
      </w:r>
      <w:bookmarkEnd w:id="10"/>
      <w:r w:rsidRPr="00011F04">
        <w:rPr>
          <w:rFonts w:eastAsia="Arial"/>
        </w:rPr>
        <w:t xml:space="preserve"> </w:t>
      </w:r>
    </w:p>
    <w:p w14:paraId="06F7EDAA" w14:textId="4F21C9FD" w:rsidR="00011F04" w:rsidRPr="00011F04" w:rsidRDefault="00011F04" w:rsidP="00011F04">
      <w:pPr>
        <w:pStyle w:val="NormalWeb"/>
        <w:shd w:val="clear" w:color="auto" w:fill="FFFFFF"/>
        <w:spacing w:line="360" w:lineRule="auto"/>
        <w:rPr>
          <w:rFonts w:ascii="Arial" w:eastAsia="Arial" w:hAnsi="Arial" w:cs="Arial"/>
          <w:color w:val="000000" w:themeColor="text1"/>
          <w:sz w:val="22"/>
          <w:szCs w:val="22"/>
        </w:rPr>
      </w:pPr>
      <w:r w:rsidRPr="00011F04">
        <w:rPr>
          <w:rFonts w:ascii="Arial" w:eastAsia="Arial" w:hAnsi="Arial" w:cs="Arial"/>
          <w:color w:val="000000" w:themeColor="text1"/>
          <w:sz w:val="22"/>
          <w:szCs w:val="22"/>
        </w:rPr>
        <w:t>It assists firms in learning about their competitors and determining the market's long-term profitability. Amazon is the e-commerce market leader, and it must work on its brand image to maintain its position against expanding competitors. By making the company's e-commerce website more user pleasant, the company may constantly improve client experience.</w:t>
      </w:r>
    </w:p>
    <w:p w14:paraId="0909CCFA" w14:textId="1B4E4BBF" w:rsidR="00011F04" w:rsidRPr="00011F04" w:rsidRDefault="00011F04" w:rsidP="00011F04">
      <w:pPr>
        <w:pStyle w:val="NormalWeb"/>
        <w:spacing w:before="0" w:beforeAutospacing="0" w:after="312" w:afterAutospacing="0" w:line="360" w:lineRule="auto"/>
        <w:rPr>
          <w:rStyle w:val="Strong"/>
          <w:rFonts w:ascii="Arial" w:hAnsi="Arial" w:cs="Arial"/>
          <w:b w:val="0"/>
          <w:bCs w:val="0"/>
          <w:color w:val="000000"/>
          <w:sz w:val="22"/>
          <w:szCs w:val="22"/>
        </w:rPr>
      </w:pPr>
      <w:r w:rsidRPr="00011F04">
        <w:rPr>
          <w:rStyle w:val="Strong"/>
          <w:rFonts w:ascii="Arial" w:hAnsi="Arial" w:cs="Arial"/>
          <w:color w:val="000000"/>
          <w:sz w:val="22"/>
          <w:szCs w:val="22"/>
        </w:rPr>
        <w:t>1.</w:t>
      </w:r>
      <w:r w:rsidRPr="00011F04">
        <w:rPr>
          <w:rStyle w:val="Strong"/>
          <w:rFonts w:ascii="Arial" w:hAnsi="Arial" w:cs="Arial"/>
          <w:color w:val="000000"/>
          <w:sz w:val="22"/>
          <w:szCs w:val="22"/>
        </w:rPr>
        <w:t>Supplier power</w:t>
      </w:r>
      <w:r w:rsidRPr="00011F04">
        <w:rPr>
          <w:rStyle w:val="Strong"/>
          <w:rFonts w:ascii="Arial" w:hAnsi="Arial" w:cs="Arial"/>
          <w:color w:val="000000"/>
          <w:sz w:val="22"/>
          <w:szCs w:val="22"/>
        </w:rPr>
        <w:t xml:space="preserve"> – </w:t>
      </w:r>
      <w:r w:rsidRPr="00011F04">
        <w:rPr>
          <w:rStyle w:val="Strong"/>
          <w:rFonts w:ascii="Arial" w:hAnsi="Arial" w:cs="Arial"/>
          <w:b w:val="0"/>
          <w:bCs w:val="0"/>
          <w:color w:val="000000"/>
          <w:sz w:val="22"/>
          <w:szCs w:val="22"/>
        </w:rPr>
        <w:t xml:space="preserve">In the case of Amazon, suppliers have huge impact on the company because Amazon is built on supplying customers, especially from second and third-party sellers. Amazon has its own features but it is suppliers who offers their products to Amazon, </w:t>
      </w:r>
      <w:proofErr w:type="gramStart"/>
      <w:r w:rsidRPr="00011F04">
        <w:rPr>
          <w:rStyle w:val="Strong"/>
          <w:rFonts w:ascii="Arial" w:hAnsi="Arial" w:cs="Arial"/>
          <w:b w:val="0"/>
          <w:bCs w:val="0"/>
          <w:color w:val="000000"/>
          <w:sz w:val="22"/>
          <w:szCs w:val="22"/>
        </w:rPr>
        <w:t>Therefore</w:t>
      </w:r>
      <w:proofErr w:type="gramEnd"/>
      <w:r w:rsidRPr="00011F04">
        <w:rPr>
          <w:rStyle w:val="Strong"/>
          <w:rFonts w:ascii="Arial" w:hAnsi="Arial" w:cs="Arial"/>
          <w:b w:val="0"/>
          <w:bCs w:val="0"/>
          <w:color w:val="000000"/>
          <w:sz w:val="22"/>
          <w:szCs w:val="22"/>
        </w:rPr>
        <w:t xml:space="preserve"> its suppliers who determine the market. But to become an Amazon supplier is not as easy as it might look. Amazon has many requirements and regulations that the suppliers </w:t>
      </w:r>
      <w:proofErr w:type="gramStart"/>
      <w:r w:rsidRPr="00011F04">
        <w:rPr>
          <w:rStyle w:val="Strong"/>
          <w:rFonts w:ascii="Arial" w:hAnsi="Arial" w:cs="Arial"/>
          <w:b w:val="0"/>
          <w:bCs w:val="0"/>
          <w:color w:val="000000"/>
          <w:sz w:val="22"/>
          <w:szCs w:val="22"/>
        </w:rPr>
        <w:t>has</w:t>
      </w:r>
      <w:proofErr w:type="gramEnd"/>
      <w:r w:rsidRPr="00011F04">
        <w:rPr>
          <w:rStyle w:val="Strong"/>
          <w:rFonts w:ascii="Arial" w:hAnsi="Arial" w:cs="Arial"/>
          <w:b w:val="0"/>
          <w:bCs w:val="0"/>
          <w:color w:val="000000"/>
          <w:sz w:val="22"/>
          <w:szCs w:val="22"/>
        </w:rPr>
        <w:t xml:space="preserve"> to meet. Amazon has recently shown a focus on Ethnical behaviour, Customer safety, quality and </w:t>
      </w:r>
      <w:proofErr w:type="spellStart"/>
      <w:r w:rsidRPr="00011F04">
        <w:rPr>
          <w:rStyle w:val="Strong"/>
          <w:rFonts w:ascii="Arial" w:hAnsi="Arial" w:cs="Arial"/>
          <w:b w:val="0"/>
          <w:bCs w:val="0"/>
          <w:color w:val="000000"/>
          <w:sz w:val="22"/>
          <w:szCs w:val="22"/>
        </w:rPr>
        <w:t>therefore</w:t>
      </w:r>
      <w:proofErr w:type="spellEnd"/>
      <w:r w:rsidRPr="00011F04">
        <w:rPr>
          <w:rStyle w:val="Strong"/>
          <w:rFonts w:ascii="Arial" w:hAnsi="Arial" w:cs="Arial"/>
          <w:b w:val="0"/>
          <w:bCs w:val="0"/>
          <w:color w:val="000000"/>
          <w:sz w:val="22"/>
          <w:szCs w:val="22"/>
        </w:rPr>
        <w:t xml:space="preserve"> making it more difficult for suppliers to enter the market. Amazon has its standards and won’t do any exemptions. Luckily there are more and more sellers trying to succeed on Amazon so Amazon will never have to worry about a lack of candidates. Especially through the Covid 19 pandemic, Amazon was the most used online shopping platform and more privet third parties attend to start their business from home. </w:t>
      </w:r>
    </w:p>
    <w:p w14:paraId="200E134C" w14:textId="77777777" w:rsidR="00011F04" w:rsidRPr="00011F04" w:rsidRDefault="00011F04" w:rsidP="00011F04">
      <w:pPr>
        <w:pStyle w:val="NormalWeb"/>
        <w:spacing w:before="0" w:beforeAutospacing="0" w:after="312" w:afterAutospacing="0" w:line="360" w:lineRule="auto"/>
        <w:rPr>
          <w:rFonts w:ascii="Arial" w:hAnsi="Arial" w:cs="Arial"/>
          <w:color w:val="000000"/>
          <w:sz w:val="22"/>
          <w:szCs w:val="22"/>
        </w:rPr>
      </w:pPr>
    </w:p>
    <w:p w14:paraId="3F1E6DB7" w14:textId="0D63DF66" w:rsidR="00011F04" w:rsidRPr="00011F04" w:rsidRDefault="00011F04" w:rsidP="00011F04">
      <w:pPr>
        <w:pStyle w:val="NormalWeb"/>
        <w:spacing w:before="0" w:beforeAutospacing="0" w:after="312" w:afterAutospacing="0" w:line="360" w:lineRule="auto"/>
        <w:rPr>
          <w:rStyle w:val="Strong"/>
          <w:rFonts w:ascii="Arial" w:hAnsi="Arial" w:cs="Arial"/>
          <w:b w:val="0"/>
          <w:bCs w:val="0"/>
          <w:color w:val="000000"/>
          <w:sz w:val="22"/>
          <w:szCs w:val="22"/>
        </w:rPr>
      </w:pPr>
      <w:r w:rsidRPr="00011F04">
        <w:rPr>
          <w:rStyle w:val="Strong"/>
          <w:rFonts w:ascii="Arial" w:hAnsi="Arial" w:cs="Arial"/>
          <w:color w:val="000000"/>
          <w:sz w:val="22"/>
          <w:szCs w:val="22"/>
        </w:rPr>
        <w:lastRenderedPageBreak/>
        <w:t>2. Buyer power</w:t>
      </w:r>
      <w:r w:rsidRPr="00011F04">
        <w:rPr>
          <w:rStyle w:val="Strong"/>
          <w:rFonts w:ascii="Arial" w:hAnsi="Arial" w:cs="Arial"/>
          <w:color w:val="000000"/>
          <w:sz w:val="22"/>
          <w:szCs w:val="22"/>
        </w:rPr>
        <w:t xml:space="preserve"> – </w:t>
      </w:r>
      <w:r w:rsidRPr="00011F04">
        <w:rPr>
          <w:rStyle w:val="Strong"/>
          <w:rFonts w:ascii="Arial" w:hAnsi="Arial" w:cs="Arial"/>
          <w:b w:val="0"/>
          <w:bCs w:val="0"/>
          <w:color w:val="000000"/>
          <w:sz w:val="22"/>
          <w:szCs w:val="22"/>
        </w:rPr>
        <w:t xml:space="preserve">Amazon is well known for providing excellent customer service. With high-quality products and affordable to use for people in all financial categories. Because Amazon has a huge assortment and millions of options, customers can buy the </w:t>
      </w:r>
      <w:proofErr w:type="spellStart"/>
      <w:r w:rsidRPr="00011F04">
        <w:rPr>
          <w:rStyle w:val="Strong"/>
          <w:rFonts w:ascii="Arial" w:hAnsi="Arial" w:cs="Arial"/>
          <w:b w:val="0"/>
          <w:bCs w:val="0"/>
          <w:color w:val="000000"/>
          <w:sz w:val="22"/>
          <w:szCs w:val="22"/>
        </w:rPr>
        <w:t>came</w:t>
      </w:r>
      <w:proofErr w:type="spellEnd"/>
      <w:r w:rsidRPr="00011F04">
        <w:rPr>
          <w:rStyle w:val="Strong"/>
          <w:rFonts w:ascii="Arial" w:hAnsi="Arial" w:cs="Arial"/>
          <w:b w:val="0"/>
          <w:bCs w:val="0"/>
          <w:color w:val="000000"/>
          <w:sz w:val="22"/>
          <w:szCs w:val="22"/>
        </w:rPr>
        <w:t xml:space="preserve"> product from different suppliers but at better prices. Also, Amazon is not limited by price so buying a bracelet for £1 or a new vacuum cleaner for £250 is entirely up to the customer’s decisions and needs. Customers usually look for the best deal in terms of price and quality. Low price and good quality. Amazon guarantee. CRM’s strategy during the pandemic was to improve their physical store with groceries. Customers were able to shop for food directly in the store or online. Amazon has shown a response to pandemic and acted fast. They provided what customers asked the most in such a times of Covid 19 crises – Food. Customer usually have no need to look for another supplier as amazon nowadays provides with everything and is easy </w:t>
      </w:r>
      <w:proofErr w:type="spellStart"/>
      <w:r w:rsidRPr="00011F04">
        <w:rPr>
          <w:rStyle w:val="Strong"/>
          <w:rFonts w:ascii="Arial" w:hAnsi="Arial" w:cs="Arial"/>
          <w:b w:val="0"/>
          <w:bCs w:val="0"/>
          <w:color w:val="000000"/>
          <w:sz w:val="22"/>
          <w:szCs w:val="22"/>
        </w:rPr>
        <w:t>manageble</w:t>
      </w:r>
      <w:proofErr w:type="spellEnd"/>
      <w:r w:rsidRPr="00011F04">
        <w:rPr>
          <w:rStyle w:val="Strong"/>
          <w:rFonts w:ascii="Arial" w:hAnsi="Arial" w:cs="Arial"/>
          <w:b w:val="0"/>
          <w:bCs w:val="0"/>
          <w:color w:val="000000"/>
          <w:sz w:val="22"/>
          <w:szCs w:val="22"/>
        </w:rPr>
        <w:t xml:space="preserve"> from their mobile app. </w:t>
      </w:r>
    </w:p>
    <w:p w14:paraId="658580DE" w14:textId="77777777" w:rsidR="00011F04" w:rsidRPr="00011F04" w:rsidRDefault="00011F04" w:rsidP="00011F04">
      <w:pPr>
        <w:pStyle w:val="NormalWeb"/>
        <w:spacing w:before="0" w:beforeAutospacing="0" w:after="312" w:afterAutospacing="0" w:line="360" w:lineRule="auto"/>
        <w:rPr>
          <w:rFonts w:ascii="Arial" w:hAnsi="Arial" w:cs="Arial"/>
          <w:color w:val="000000"/>
          <w:sz w:val="22"/>
          <w:szCs w:val="22"/>
        </w:rPr>
      </w:pPr>
    </w:p>
    <w:p w14:paraId="77A6BA19" w14:textId="03487C87" w:rsidR="00011F04" w:rsidRPr="00011F04" w:rsidRDefault="00011F04" w:rsidP="00011F04">
      <w:pPr>
        <w:pStyle w:val="NormalWeb"/>
        <w:spacing w:before="0" w:beforeAutospacing="0" w:after="312" w:afterAutospacing="0" w:line="360" w:lineRule="auto"/>
        <w:rPr>
          <w:rStyle w:val="Strong"/>
          <w:rFonts w:ascii="Arial" w:hAnsi="Arial" w:cs="Arial"/>
          <w:b w:val="0"/>
          <w:bCs w:val="0"/>
          <w:color w:val="000000"/>
          <w:sz w:val="22"/>
          <w:szCs w:val="22"/>
        </w:rPr>
      </w:pPr>
      <w:r w:rsidRPr="00011F04">
        <w:rPr>
          <w:rStyle w:val="Strong"/>
          <w:rFonts w:ascii="Arial" w:hAnsi="Arial" w:cs="Arial"/>
          <w:color w:val="000000"/>
          <w:sz w:val="22"/>
          <w:szCs w:val="22"/>
        </w:rPr>
        <w:t>3. Competitive rivalry</w:t>
      </w:r>
      <w:r w:rsidRPr="00011F04">
        <w:rPr>
          <w:rStyle w:val="Strong"/>
          <w:rFonts w:ascii="Arial" w:hAnsi="Arial" w:cs="Arial"/>
          <w:color w:val="000000"/>
          <w:sz w:val="22"/>
          <w:szCs w:val="22"/>
        </w:rPr>
        <w:t xml:space="preserve"> – The number</w:t>
      </w:r>
      <w:r w:rsidRPr="00011F04">
        <w:rPr>
          <w:rStyle w:val="Strong"/>
          <w:rFonts w:ascii="Arial" w:hAnsi="Arial" w:cs="Arial"/>
          <w:b w:val="0"/>
          <w:bCs w:val="0"/>
          <w:color w:val="000000"/>
          <w:sz w:val="22"/>
          <w:szCs w:val="22"/>
        </w:rPr>
        <w:t xml:space="preserve"> of businesses increased and pandemics encouraged people to start </w:t>
      </w:r>
      <w:proofErr w:type="spellStart"/>
      <w:r w:rsidRPr="00011F04">
        <w:rPr>
          <w:rStyle w:val="Strong"/>
          <w:rFonts w:ascii="Arial" w:hAnsi="Arial" w:cs="Arial"/>
          <w:b w:val="0"/>
          <w:bCs w:val="0"/>
          <w:color w:val="000000"/>
          <w:sz w:val="22"/>
          <w:szCs w:val="22"/>
        </w:rPr>
        <w:t>their</w:t>
      </w:r>
      <w:proofErr w:type="spellEnd"/>
      <w:r w:rsidRPr="00011F04">
        <w:rPr>
          <w:rStyle w:val="Strong"/>
          <w:rFonts w:ascii="Arial" w:hAnsi="Arial" w:cs="Arial"/>
          <w:b w:val="0"/>
          <w:bCs w:val="0"/>
          <w:color w:val="000000"/>
          <w:sz w:val="22"/>
          <w:szCs w:val="22"/>
        </w:rPr>
        <w:t xml:space="preserve"> own little businesses. Small handmade businesses are being massively supported and a number of retail businesses is also growing. Amazon has to face to strong competitors such as American Walmart, </w:t>
      </w:r>
      <w:proofErr w:type="gramStart"/>
      <w:r w:rsidRPr="00011F04">
        <w:rPr>
          <w:rStyle w:val="Strong"/>
          <w:rFonts w:ascii="Arial" w:hAnsi="Arial" w:cs="Arial"/>
          <w:b w:val="0"/>
          <w:bCs w:val="0"/>
          <w:color w:val="000000"/>
          <w:sz w:val="22"/>
          <w:szCs w:val="22"/>
        </w:rPr>
        <w:t>Which</w:t>
      </w:r>
      <w:proofErr w:type="gramEnd"/>
      <w:r w:rsidRPr="00011F04">
        <w:rPr>
          <w:rStyle w:val="Strong"/>
          <w:rFonts w:ascii="Arial" w:hAnsi="Arial" w:cs="Arial"/>
          <w:b w:val="0"/>
          <w:bCs w:val="0"/>
          <w:color w:val="000000"/>
          <w:sz w:val="22"/>
          <w:szCs w:val="22"/>
        </w:rPr>
        <w:t xml:space="preserve"> combines its physical presence and online retail. And with low cost of its product definitely is a thread to Amazon. Or UK Whole Foods. </w:t>
      </w:r>
      <w:r w:rsidRPr="00011F04">
        <w:rPr>
          <w:rStyle w:val="Strong"/>
          <w:rFonts w:ascii="Arial" w:hAnsi="Arial" w:cs="Arial"/>
          <w:b w:val="0"/>
          <w:bCs w:val="0"/>
          <w:color w:val="000000"/>
          <w:sz w:val="22"/>
          <w:szCs w:val="22"/>
        </w:rPr>
        <w:t>However, Amazon has not been slow to act. Amazon immediately lowered product prices across all of its stores after the acquisition, calming customers but alarmed competitors. The competition between Amazon/Whole Foods and its competitors is rapidly changing, and we'll soon see how this dynamic plays out. Existing enterprises are exerting medium to high pressure at the moment.</w:t>
      </w:r>
      <w:r w:rsidRPr="00011F04">
        <w:rPr>
          <w:rStyle w:val="Strong"/>
          <w:rFonts w:ascii="Arial" w:hAnsi="Arial" w:cs="Arial"/>
          <w:b w:val="0"/>
          <w:bCs w:val="0"/>
          <w:color w:val="000000"/>
          <w:sz w:val="22"/>
          <w:szCs w:val="22"/>
        </w:rPr>
        <w:t xml:space="preserve"> </w:t>
      </w:r>
    </w:p>
    <w:p w14:paraId="1E427794" w14:textId="77777777" w:rsidR="00011F04" w:rsidRPr="00011F04" w:rsidRDefault="00011F04" w:rsidP="00011F04">
      <w:pPr>
        <w:pStyle w:val="NormalWeb"/>
        <w:spacing w:before="0" w:beforeAutospacing="0" w:after="312" w:afterAutospacing="0" w:line="360" w:lineRule="auto"/>
        <w:rPr>
          <w:rFonts w:ascii="Arial" w:hAnsi="Arial" w:cs="Arial"/>
          <w:color w:val="000000"/>
          <w:sz w:val="22"/>
          <w:szCs w:val="22"/>
        </w:rPr>
      </w:pPr>
    </w:p>
    <w:p w14:paraId="523E38C8" w14:textId="5BAA26BD" w:rsidR="00011F04" w:rsidRPr="00011F04" w:rsidRDefault="00011F04" w:rsidP="00011F04">
      <w:pPr>
        <w:pStyle w:val="NormalWeb"/>
        <w:spacing w:before="0" w:beforeAutospacing="0" w:after="312" w:afterAutospacing="0" w:line="360" w:lineRule="auto"/>
        <w:rPr>
          <w:rStyle w:val="Strong"/>
          <w:rFonts w:ascii="Arial" w:hAnsi="Arial" w:cs="Arial"/>
          <w:b w:val="0"/>
          <w:bCs w:val="0"/>
          <w:color w:val="000000"/>
          <w:sz w:val="22"/>
          <w:szCs w:val="22"/>
        </w:rPr>
      </w:pPr>
      <w:r w:rsidRPr="00011F04">
        <w:rPr>
          <w:rStyle w:val="Strong"/>
          <w:rFonts w:ascii="Arial" w:hAnsi="Arial" w:cs="Arial"/>
          <w:color w:val="000000"/>
          <w:sz w:val="22"/>
          <w:szCs w:val="22"/>
        </w:rPr>
        <w:t>4. Threat of substitution</w:t>
      </w:r>
      <w:r w:rsidRPr="00011F04">
        <w:rPr>
          <w:rStyle w:val="Strong"/>
          <w:rFonts w:ascii="Arial" w:hAnsi="Arial" w:cs="Arial"/>
          <w:color w:val="000000"/>
          <w:sz w:val="22"/>
          <w:szCs w:val="22"/>
        </w:rPr>
        <w:t xml:space="preserve"> – </w:t>
      </w:r>
      <w:r w:rsidRPr="00011F04">
        <w:rPr>
          <w:rStyle w:val="Strong"/>
          <w:rFonts w:ascii="Arial" w:hAnsi="Arial" w:cs="Arial"/>
          <w:b w:val="0"/>
          <w:bCs w:val="0"/>
          <w:color w:val="000000"/>
          <w:sz w:val="22"/>
          <w:szCs w:val="22"/>
        </w:rPr>
        <w:t xml:space="preserve">More and more physical stores nowadays creating their website, it is a necessity in today’s world. This gives them the opportunity to sell online </w:t>
      </w:r>
      <w:proofErr w:type="gramStart"/>
      <w:r w:rsidRPr="00011F04">
        <w:rPr>
          <w:rStyle w:val="Strong"/>
          <w:rFonts w:ascii="Arial" w:hAnsi="Arial" w:cs="Arial"/>
          <w:b w:val="0"/>
          <w:bCs w:val="0"/>
          <w:color w:val="000000"/>
          <w:sz w:val="22"/>
          <w:szCs w:val="22"/>
        </w:rPr>
        <w:t>and in the store</w:t>
      </w:r>
      <w:proofErr w:type="gramEnd"/>
      <w:r w:rsidRPr="00011F04">
        <w:rPr>
          <w:rStyle w:val="Strong"/>
          <w:rFonts w:ascii="Arial" w:hAnsi="Arial" w:cs="Arial"/>
          <w:b w:val="0"/>
          <w:bCs w:val="0"/>
          <w:color w:val="000000"/>
          <w:sz w:val="22"/>
          <w:szCs w:val="22"/>
        </w:rPr>
        <w:t xml:space="preserve"> also. Amazon unfortunately doesn’t own as many physical stores. Amazon went from an online shopping platform to a few brick stores. Since switching cost is zero, customers can easily switch from one supplier to another. Customers like to purchase through independent websites because they are more likely to get promotions and discounts on the products. Amazon unfortunately doesn’t provide many options of unique goods. People have to go to Physical stores or shop on specific online platforms to get those products. </w:t>
      </w:r>
    </w:p>
    <w:p w14:paraId="089A9882" w14:textId="77777777" w:rsidR="00011F04" w:rsidRPr="00011F04" w:rsidRDefault="00011F04" w:rsidP="00011F04">
      <w:pPr>
        <w:pStyle w:val="NormalWeb"/>
        <w:spacing w:before="0" w:beforeAutospacing="0" w:after="312" w:afterAutospacing="0" w:line="360" w:lineRule="auto"/>
        <w:rPr>
          <w:rFonts w:ascii="Arial" w:hAnsi="Arial" w:cs="Arial"/>
          <w:color w:val="000000"/>
          <w:sz w:val="22"/>
          <w:szCs w:val="22"/>
        </w:rPr>
      </w:pPr>
    </w:p>
    <w:p w14:paraId="3815397B" w14:textId="111EF43F" w:rsidR="00011F04" w:rsidRPr="00011F04" w:rsidRDefault="00011F04" w:rsidP="00011F04">
      <w:pPr>
        <w:pStyle w:val="NormalWeb"/>
        <w:spacing w:before="0" w:beforeAutospacing="0" w:after="312" w:afterAutospacing="0" w:line="360" w:lineRule="auto"/>
        <w:rPr>
          <w:rFonts w:ascii="Arial" w:hAnsi="Arial" w:cs="Arial"/>
          <w:color w:val="000000"/>
          <w:sz w:val="22"/>
          <w:szCs w:val="22"/>
        </w:rPr>
      </w:pPr>
      <w:r w:rsidRPr="00011F04">
        <w:rPr>
          <w:rStyle w:val="Strong"/>
          <w:rFonts w:ascii="Arial" w:hAnsi="Arial" w:cs="Arial"/>
          <w:color w:val="000000"/>
          <w:sz w:val="22"/>
          <w:szCs w:val="22"/>
        </w:rPr>
        <w:lastRenderedPageBreak/>
        <w:t>5. Threat of new entry</w:t>
      </w:r>
      <w:r w:rsidRPr="00011F04">
        <w:rPr>
          <w:rStyle w:val="Strong"/>
          <w:rFonts w:ascii="Arial" w:hAnsi="Arial" w:cs="Arial"/>
          <w:color w:val="000000"/>
          <w:sz w:val="22"/>
          <w:szCs w:val="22"/>
        </w:rPr>
        <w:t xml:space="preserve"> – </w:t>
      </w:r>
      <w:r w:rsidRPr="00011F04">
        <w:rPr>
          <w:rStyle w:val="Strong"/>
          <w:rFonts w:ascii="Arial" w:hAnsi="Arial" w:cs="Arial"/>
          <w:b w:val="0"/>
          <w:bCs w:val="0"/>
          <w:color w:val="000000"/>
          <w:sz w:val="22"/>
          <w:szCs w:val="22"/>
        </w:rPr>
        <w:t xml:space="preserve">Amazon definitely has some threads of new entrants, for example, American Target. With lots </w:t>
      </w:r>
      <w:proofErr w:type="spellStart"/>
      <w:r w:rsidRPr="00011F04">
        <w:rPr>
          <w:rStyle w:val="Strong"/>
          <w:rFonts w:ascii="Arial" w:hAnsi="Arial" w:cs="Arial"/>
          <w:b w:val="0"/>
          <w:bCs w:val="0"/>
          <w:color w:val="000000"/>
          <w:sz w:val="22"/>
          <w:szCs w:val="22"/>
        </w:rPr>
        <w:t>off</w:t>
      </w:r>
      <w:proofErr w:type="spellEnd"/>
      <w:r w:rsidRPr="00011F04">
        <w:rPr>
          <w:rStyle w:val="Strong"/>
          <w:rFonts w:ascii="Arial" w:hAnsi="Arial" w:cs="Arial"/>
          <w:b w:val="0"/>
          <w:bCs w:val="0"/>
          <w:color w:val="000000"/>
          <w:sz w:val="22"/>
          <w:szCs w:val="22"/>
        </w:rPr>
        <w:t xml:space="preserve"> physical stores and also millions of products being offered. Customers might get used to shopping online through the pandemic but the world is slowly coming back to normal and we can see people enjoying going out and going to physical stores, so they can touch, feel and try the product before buying it. Amazon therefore trying to make its online experience even better and smoother for its customers. Amazon invests Billions in their CRM and no other bran can afford. that’s why is it hard to compete with such a giant as Amazon. </w:t>
      </w:r>
    </w:p>
    <w:p w14:paraId="5D297C1B" w14:textId="77777777" w:rsidR="00011F04" w:rsidRPr="00011F04" w:rsidRDefault="00011F04" w:rsidP="00011F04">
      <w:pPr>
        <w:pStyle w:val="NormalWeb"/>
        <w:shd w:val="clear" w:color="auto" w:fill="FFFFFF"/>
        <w:spacing w:line="360" w:lineRule="auto"/>
        <w:rPr>
          <w:rFonts w:ascii="Arial" w:eastAsia="Arial" w:hAnsi="Arial" w:cs="Arial"/>
          <w:b/>
          <w:bCs/>
          <w:color w:val="000000" w:themeColor="text1"/>
          <w:sz w:val="22"/>
          <w:szCs w:val="22"/>
        </w:rPr>
      </w:pPr>
    </w:p>
    <w:p w14:paraId="6127795B" w14:textId="77777777" w:rsidR="00011F04" w:rsidRPr="00011F04" w:rsidRDefault="00011F04" w:rsidP="00011F04">
      <w:pPr>
        <w:pStyle w:val="NormalWeb"/>
        <w:shd w:val="clear" w:color="auto" w:fill="FFFFFF"/>
        <w:spacing w:line="360" w:lineRule="auto"/>
        <w:rPr>
          <w:rFonts w:ascii="Arial" w:hAnsi="Arial" w:cs="Arial"/>
          <w:sz w:val="22"/>
          <w:szCs w:val="22"/>
          <w:u w:val="single"/>
        </w:rPr>
      </w:pPr>
    </w:p>
    <w:p w14:paraId="5215E5FA" w14:textId="77777777" w:rsidR="00011F04" w:rsidRPr="00011F04" w:rsidRDefault="00011F04" w:rsidP="00011F04">
      <w:pPr>
        <w:pStyle w:val="NormalWeb"/>
        <w:shd w:val="clear" w:color="auto" w:fill="FFFFFF"/>
        <w:spacing w:line="360" w:lineRule="auto"/>
        <w:rPr>
          <w:rFonts w:ascii="Arial" w:hAnsi="Arial" w:cs="Arial"/>
          <w:sz w:val="22"/>
          <w:szCs w:val="22"/>
          <w:u w:val="single"/>
        </w:rPr>
      </w:pPr>
    </w:p>
    <w:p w14:paraId="1C53F46F" w14:textId="77777777" w:rsidR="00011F04" w:rsidRPr="00011F04" w:rsidRDefault="00011F04" w:rsidP="00011F04">
      <w:pPr>
        <w:pStyle w:val="Heading1"/>
      </w:pPr>
      <w:bookmarkStart w:id="11" w:name="_Toc103031374"/>
      <w:r w:rsidRPr="00011F04">
        <w:t>Task 2</w:t>
      </w:r>
      <w:bookmarkEnd w:id="11"/>
      <w:r w:rsidRPr="00011F04">
        <w:t xml:space="preserve"> </w:t>
      </w:r>
    </w:p>
    <w:p w14:paraId="5BD503FD" w14:textId="1FD117EB" w:rsidR="00011F04" w:rsidRDefault="00011F04" w:rsidP="00011F04">
      <w:pPr>
        <w:pStyle w:val="NormalWeb"/>
        <w:shd w:val="clear" w:color="auto" w:fill="FFFFFF"/>
        <w:spacing w:line="360" w:lineRule="auto"/>
        <w:rPr>
          <w:rFonts w:ascii="Arial" w:hAnsi="Arial" w:cs="Arial"/>
          <w:sz w:val="22"/>
          <w:szCs w:val="22"/>
        </w:rPr>
      </w:pPr>
      <w:r w:rsidRPr="00011F04">
        <w:rPr>
          <w:rFonts w:ascii="Arial" w:hAnsi="Arial" w:cs="Arial"/>
          <w:sz w:val="22"/>
          <w:szCs w:val="22"/>
        </w:rPr>
        <w:t xml:space="preserve">How can your selected organisation deal with the new situation and achieve its business objectives by developing and maintaining good customer relationships? </w:t>
      </w:r>
    </w:p>
    <w:p w14:paraId="1BCD8F1F" w14:textId="77777777" w:rsidR="00011F04" w:rsidRPr="00011F04" w:rsidRDefault="00011F04" w:rsidP="00011F04">
      <w:pPr>
        <w:spacing w:line="360" w:lineRule="auto"/>
        <w:jc w:val="both"/>
        <w:rPr>
          <w:rFonts w:ascii="Arial" w:hAnsi="Arial" w:cs="Arial"/>
          <w:sz w:val="22"/>
          <w:szCs w:val="22"/>
        </w:rPr>
      </w:pPr>
      <w:r w:rsidRPr="00011F04">
        <w:rPr>
          <w:rFonts w:ascii="Arial" w:hAnsi="Arial" w:cs="Arial"/>
          <w:sz w:val="22"/>
          <w:szCs w:val="22"/>
        </w:rPr>
        <w:t xml:space="preserve">Amazon is open and honest with its employees, and it offers training. AMAZON TRAINING of employees to prepare and maintain customer service abilities, Amazon recruitment team selects the proper candidates for the positions to ensure good customer service is delivered </w:t>
      </w:r>
    </w:p>
    <w:p w14:paraId="37F84A8A" w14:textId="77777777" w:rsidR="00011F04" w:rsidRPr="00011F04" w:rsidRDefault="00011F04" w:rsidP="00011F04">
      <w:pPr>
        <w:spacing w:line="360" w:lineRule="auto"/>
        <w:jc w:val="both"/>
        <w:rPr>
          <w:rFonts w:ascii="Arial" w:hAnsi="Arial" w:cs="Arial"/>
          <w:sz w:val="22"/>
          <w:szCs w:val="22"/>
        </w:rPr>
      </w:pPr>
      <w:r w:rsidRPr="00011F04">
        <w:rPr>
          <w:rFonts w:ascii="Arial" w:hAnsi="Arial" w:cs="Arial"/>
          <w:sz w:val="22"/>
          <w:szCs w:val="22"/>
        </w:rPr>
        <w:t>Instead of telling employees to pay attention to a customer, Bezos instructs them to observe them.</w:t>
      </w:r>
    </w:p>
    <w:p w14:paraId="4B506567" w14:textId="77777777" w:rsidR="00011F04" w:rsidRPr="00011F04" w:rsidRDefault="00011F04" w:rsidP="00011F04">
      <w:pPr>
        <w:spacing w:line="360" w:lineRule="auto"/>
        <w:rPr>
          <w:rFonts w:ascii="Arial" w:hAnsi="Arial" w:cs="Arial"/>
          <w:sz w:val="22"/>
          <w:szCs w:val="22"/>
        </w:rPr>
      </w:pPr>
      <w:r w:rsidRPr="00011F04">
        <w:rPr>
          <w:rFonts w:ascii="Arial" w:hAnsi="Arial" w:cs="Arial"/>
          <w:sz w:val="22"/>
          <w:szCs w:val="22"/>
        </w:rPr>
        <w:t>Customers appreciate their second-day delivery, a huge selection from food to electronics and clothing, almost anything. Amazon uses huge storage all over the world, where other companies can store their products and amazon will pack and deliver for them. If you ever need to return an item, you can select it with a 24/7 customer service chat in your Amazon app.</w:t>
      </w:r>
    </w:p>
    <w:p w14:paraId="664EEF04" w14:textId="77777777" w:rsidR="00011F04" w:rsidRPr="00011F04" w:rsidRDefault="00011F04" w:rsidP="00011F04">
      <w:pPr>
        <w:spacing w:line="360" w:lineRule="auto"/>
        <w:rPr>
          <w:rFonts w:ascii="Arial" w:hAnsi="Arial" w:cs="Arial"/>
          <w:sz w:val="22"/>
          <w:szCs w:val="22"/>
        </w:rPr>
      </w:pPr>
      <w:r w:rsidRPr="00011F04">
        <w:rPr>
          <w:rFonts w:ascii="Arial" w:hAnsi="Arial" w:cs="Arial"/>
          <w:sz w:val="22"/>
          <w:szCs w:val="22"/>
        </w:rPr>
        <w:t xml:space="preserve"> Amazon’s use of CRM has the biggest role in the growth of its services. It allows you to deal with any problem that can suddenly appear, through your mobile Amazon app. And if you have to talk to a customer service assistant, they will already have your details and answers and solution to your problems. </w:t>
      </w:r>
    </w:p>
    <w:p w14:paraId="7D345B0B" w14:textId="77777777" w:rsidR="00011F04" w:rsidRPr="00011F04" w:rsidRDefault="00011F04" w:rsidP="00011F04">
      <w:pPr>
        <w:spacing w:line="360" w:lineRule="auto"/>
        <w:jc w:val="both"/>
        <w:rPr>
          <w:rFonts w:ascii="Arial" w:hAnsi="Arial" w:cs="Arial"/>
          <w:sz w:val="22"/>
          <w:szCs w:val="22"/>
        </w:rPr>
      </w:pPr>
      <w:r w:rsidRPr="00011F04">
        <w:rPr>
          <w:rFonts w:ascii="Arial" w:hAnsi="Arial" w:cs="Arial"/>
          <w:sz w:val="22"/>
          <w:szCs w:val="22"/>
        </w:rPr>
        <w:t xml:space="preserve"> Amazon interface is so simple and easy to use. You can view your order history, track items, reorder items, and set up reorders automatically. Amazon is using software which also monitors your orders and interests and then can smoothly give you recommendations, promotion offers based on your previous </w:t>
      </w:r>
      <w:proofErr w:type="spellStart"/>
      <w:r w:rsidRPr="00011F04">
        <w:rPr>
          <w:rFonts w:ascii="Arial" w:hAnsi="Arial" w:cs="Arial"/>
          <w:sz w:val="22"/>
          <w:szCs w:val="22"/>
        </w:rPr>
        <w:t>pursaches</w:t>
      </w:r>
      <w:proofErr w:type="spellEnd"/>
      <w:r w:rsidRPr="00011F04">
        <w:rPr>
          <w:rFonts w:ascii="Arial" w:hAnsi="Arial" w:cs="Arial"/>
          <w:sz w:val="22"/>
          <w:szCs w:val="22"/>
        </w:rPr>
        <w:t xml:space="preserve">. Amazon stores your personal and </w:t>
      </w:r>
      <w:r w:rsidRPr="00011F04">
        <w:rPr>
          <w:rFonts w:ascii="Arial" w:hAnsi="Arial" w:cs="Arial"/>
          <w:sz w:val="22"/>
          <w:szCs w:val="22"/>
        </w:rPr>
        <w:lastRenderedPageBreak/>
        <w:t xml:space="preserve">payment data once you create an account with them and your data is protected by Amazon Pay’s industry so the customer does not have to be afraid. Amazon is a very safe place to shop. </w:t>
      </w:r>
    </w:p>
    <w:p w14:paraId="5C95B918" w14:textId="77777777" w:rsidR="00011F04" w:rsidRPr="00011F04" w:rsidRDefault="00011F04" w:rsidP="00011F04">
      <w:pPr>
        <w:spacing w:line="360" w:lineRule="auto"/>
        <w:jc w:val="both"/>
        <w:rPr>
          <w:rFonts w:ascii="Arial" w:hAnsi="Arial" w:cs="Arial"/>
          <w:sz w:val="22"/>
          <w:szCs w:val="22"/>
        </w:rPr>
      </w:pPr>
      <w:r w:rsidRPr="00011F04">
        <w:rPr>
          <w:rFonts w:ascii="Arial" w:hAnsi="Arial" w:cs="Arial"/>
          <w:sz w:val="22"/>
          <w:szCs w:val="22"/>
        </w:rPr>
        <w:t xml:space="preserve">Customer experience is key in customer service, customer experience adds value to a service which customers on amazon pay anyway. Customers might order not quality products from Amazon, but Amazon will provide them with a good customer experience when they want to deal with your problem or return the product to the seller. </w:t>
      </w:r>
    </w:p>
    <w:p w14:paraId="338F4EC4"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72B17149" w14:textId="77777777" w:rsidR="00011F04" w:rsidRPr="00011F04" w:rsidRDefault="00011F04" w:rsidP="00011F04">
      <w:pPr>
        <w:pStyle w:val="NormalWeb"/>
        <w:shd w:val="clear" w:color="auto" w:fill="FFFFFF"/>
        <w:spacing w:line="360" w:lineRule="auto"/>
        <w:rPr>
          <w:rFonts w:ascii="Arial" w:hAnsi="Arial" w:cs="Arial"/>
          <w:sz w:val="22"/>
          <w:szCs w:val="22"/>
          <w:u w:val="single"/>
        </w:rPr>
      </w:pPr>
    </w:p>
    <w:p w14:paraId="37AF0030" w14:textId="0EDDF953" w:rsidR="00011F04" w:rsidRPr="00011F04" w:rsidRDefault="00011F04" w:rsidP="00011F04">
      <w:pPr>
        <w:pStyle w:val="Heading2"/>
      </w:pPr>
      <w:bookmarkStart w:id="12" w:name="_Toc103031375"/>
      <w:r w:rsidRPr="00011F04">
        <w:t>Recommendations</w:t>
      </w:r>
      <w:bookmarkEnd w:id="12"/>
    </w:p>
    <w:p w14:paraId="74B2940F" w14:textId="495CE2B7" w:rsidR="00011F04" w:rsidRPr="00011F04" w:rsidRDefault="00011F04" w:rsidP="00011F04">
      <w:pPr>
        <w:pStyle w:val="NormalWeb"/>
        <w:shd w:val="clear" w:color="auto" w:fill="FFFFFF"/>
        <w:spacing w:line="360" w:lineRule="auto"/>
        <w:rPr>
          <w:rFonts w:ascii="Arial" w:hAnsi="Arial" w:cs="Arial"/>
          <w:color w:val="000000" w:themeColor="text1"/>
          <w:sz w:val="22"/>
          <w:szCs w:val="22"/>
        </w:rPr>
      </w:pPr>
      <w:r w:rsidRPr="00011F04">
        <w:rPr>
          <w:rFonts w:ascii="Arial" w:hAnsi="Arial" w:cs="Arial"/>
          <w:color w:val="000000" w:themeColor="text1"/>
          <w:sz w:val="22"/>
          <w:szCs w:val="22"/>
        </w:rPr>
        <w:t xml:space="preserve">Continuous testing and learning are part of Amazon's </w:t>
      </w:r>
      <w:r w:rsidRPr="00011F04">
        <w:rPr>
          <w:rFonts w:ascii="Arial" w:hAnsi="Arial" w:cs="Arial"/>
          <w:color w:val="000000" w:themeColor="text1"/>
          <w:sz w:val="22"/>
          <w:szCs w:val="22"/>
        </w:rPr>
        <w:t>strategic</w:t>
      </w:r>
      <w:r w:rsidRPr="00011F04">
        <w:rPr>
          <w:rFonts w:ascii="Arial" w:hAnsi="Arial" w:cs="Arial"/>
          <w:color w:val="000000" w:themeColor="text1"/>
          <w:sz w:val="22"/>
          <w:szCs w:val="22"/>
        </w:rPr>
        <w:t xml:space="preserve"> plan to </w:t>
      </w:r>
      <w:r w:rsidRPr="00011F04">
        <w:rPr>
          <w:rFonts w:ascii="Arial" w:hAnsi="Arial" w:cs="Arial"/>
          <w:color w:val="000000" w:themeColor="text1"/>
          <w:sz w:val="22"/>
          <w:szCs w:val="22"/>
        </w:rPr>
        <w:t>continue</w:t>
      </w:r>
      <w:r w:rsidRPr="00011F04">
        <w:rPr>
          <w:rFonts w:ascii="Arial" w:hAnsi="Arial" w:cs="Arial"/>
          <w:color w:val="000000" w:themeColor="text1"/>
          <w:sz w:val="22"/>
          <w:szCs w:val="22"/>
        </w:rPr>
        <w:t xml:space="preserve"> evolving and innovating. As a result, the company isn't hesitant to try anything new.</w:t>
      </w:r>
      <w:r w:rsidRPr="00011F04">
        <w:rPr>
          <w:rFonts w:ascii="Arial" w:hAnsi="Arial" w:cs="Arial"/>
          <w:color w:val="000000" w:themeColor="text1"/>
          <w:sz w:val="22"/>
          <w:szCs w:val="22"/>
        </w:rPr>
        <w:t xml:space="preserve"> </w:t>
      </w:r>
      <w:r w:rsidRPr="00011F04">
        <w:rPr>
          <w:rFonts w:ascii="Arial" w:hAnsi="Arial" w:cs="Arial"/>
          <w:color w:val="000000" w:themeColor="text1"/>
          <w:sz w:val="22"/>
          <w:szCs w:val="22"/>
        </w:rPr>
        <w:t>Amazon sellers must not only provide quality products at a reasonable price but also a competitive shopping experience in terms of order fulfilment.</w:t>
      </w:r>
      <w:r w:rsidRPr="00011F04">
        <w:rPr>
          <w:rFonts w:ascii="Arial" w:hAnsi="Arial" w:cs="Arial"/>
          <w:color w:val="000000" w:themeColor="text1"/>
          <w:sz w:val="22"/>
          <w:szCs w:val="22"/>
        </w:rPr>
        <w:t xml:space="preserve"> Amazon should invest more in physical stores and spread them across the country and its biggest competitors. Amazon should consider making it easier for starting sellers to enter the market in a less ruled environment. </w:t>
      </w:r>
      <w:proofErr w:type="gramStart"/>
      <w:r w:rsidRPr="00011F04">
        <w:rPr>
          <w:rFonts w:ascii="Arial" w:hAnsi="Arial" w:cs="Arial"/>
          <w:color w:val="000000" w:themeColor="text1"/>
          <w:sz w:val="22"/>
          <w:szCs w:val="22"/>
        </w:rPr>
        <w:t>Therefore</w:t>
      </w:r>
      <w:proofErr w:type="gramEnd"/>
      <w:r w:rsidRPr="00011F04">
        <w:rPr>
          <w:rFonts w:ascii="Arial" w:hAnsi="Arial" w:cs="Arial"/>
          <w:color w:val="000000" w:themeColor="text1"/>
          <w:sz w:val="22"/>
          <w:szCs w:val="22"/>
        </w:rPr>
        <w:t xml:space="preserve"> more unique sellers would get the chance and Amazon could extend their range of offers. Make it easier for sole trade businesses. Get involved artists. And do collaborations with other brands so customers could use some discounts of special offers on specific products. </w:t>
      </w:r>
    </w:p>
    <w:p w14:paraId="2043D015" w14:textId="6D3C9E92" w:rsidR="00011F04" w:rsidRPr="00011F04" w:rsidRDefault="00011F04" w:rsidP="00011F04">
      <w:pPr>
        <w:pStyle w:val="Heading2"/>
      </w:pPr>
      <w:bookmarkStart w:id="13" w:name="_Toc103031376"/>
      <w:r w:rsidRPr="00011F04">
        <w:t>Conclusion</w:t>
      </w:r>
      <w:bookmarkEnd w:id="13"/>
    </w:p>
    <w:p w14:paraId="499C345C" w14:textId="77777777" w:rsidR="00011F04" w:rsidRPr="00011F04" w:rsidRDefault="00011F04" w:rsidP="00011F04">
      <w:pPr>
        <w:spacing w:line="360" w:lineRule="auto"/>
        <w:jc w:val="both"/>
        <w:rPr>
          <w:rFonts w:ascii="Arial" w:hAnsi="Arial" w:cs="Arial"/>
          <w:color w:val="000000" w:themeColor="text1"/>
          <w:sz w:val="22"/>
          <w:szCs w:val="22"/>
          <w:u w:val="single"/>
        </w:rPr>
      </w:pPr>
    </w:p>
    <w:p w14:paraId="2A7C1E98" w14:textId="1F2ABA6D" w:rsidR="00011F04" w:rsidRPr="00011F04" w:rsidRDefault="00011F04" w:rsidP="00011F04">
      <w:pPr>
        <w:spacing w:line="360" w:lineRule="auto"/>
        <w:jc w:val="both"/>
        <w:rPr>
          <w:rFonts w:ascii="Arial" w:hAnsi="Arial" w:cs="Arial"/>
          <w:sz w:val="22"/>
          <w:szCs w:val="22"/>
        </w:rPr>
      </w:pPr>
      <w:r w:rsidRPr="00011F04">
        <w:rPr>
          <w:rFonts w:ascii="Arial" w:hAnsi="Arial" w:cs="Arial"/>
          <w:sz w:val="22"/>
          <w:szCs w:val="22"/>
        </w:rPr>
        <w:t xml:space="preserve">Global disasters dramatically change daily routines, forcing businesses to adapt fast and adjust how they serve their staff and consumers. COVID-19 has impacted the way we do business, particularly in the customer service department. Despite the advantages of cloud contact centres, many companies lack the infrastructure to handle virtual contact centres. As a result, businesses are responsible for maintaining facilities that house contact centre infrastructure and </w:t>
      </w:r>
      <w:proofErr w:type="spellStart"/>
      <w:r w:rsidRPr="00011F04">
        <w:rPr>
          <w:rFonts w:ascii="Arial" w:hAnsi="Arial" w:cs="Arial"/>
          <w:sz w:val="22"/>
          <w:szCs w:val="22"/>
        </w:rPr>
        <w:t>staff.</w:t>
      </w:r>
      <w:r w:rsidRPr="00011F04">
        <w:rPr>
          <w:rFonts w:ascii="Arial" w:hAnsi="Arial" w:cs="Arial"/>
          <w:sz w:val="22"/>
          <w:szCs w:val="22"/>
        </w:rPr>
        <w:t xml:space="preserve"> </w:t>
      </w:r>
      <w:r w:rsidRPr="00011F04">
        <w:rPr>
          <w:rFonts w:ascii="Arial" w:hAnsi="Arial" w:cs="Arial"/>
          <w:sz w:val="22"/>
          <w:szCs w:val="22"/>
        </w:rPr>
        <w:t>Fo</w:t>
      </w:r>
      <w:proofErr w:type="spellEnd"/>
      <w:r w:rsidRPr="00011F04">
        <w:rPr>
          <w:rFonts w:ascii="Arial" w:hAnsi="Arial" w:cs="Arial"/>
          <w:sz w:val="22"/>
          <w:szCs w:val="22"/>
        </w:rPr>
        <w:t xml:space="preserve">r all of us, COVID has transformed the game. It has hurriedly ushered everyone into the digital age. We no longer have an option but to accept technology </w:t>
      </w:r>
      <w:r w:rsidRPr="00011F04">
        <w:rPr>
          <w:rFonts w:ascii="Arial" w:hAnsi="Arial" w:cs="Arial"/>
          <w:sz w:val="22"/>
          <w:szCs w:val="22"/>
        </w:rPr>
        <w:t>to</w:t>
      </w:r>
      <w:r w:rsidRPr="00011F04">
        <w:rPr>
          <w:rFonts w:ascii="Arial" w:hAnsi="Arial" w:cs="Arial"/>
          <w:sz w:val="22"/>
          <w:szCs w:val="22"/>
        </w:rPr>
        <w:t xml:space="preserve"> manage our company. Although small firms are adaptable to change, technology adoption can be difficult at times.</w:t>
      </w:r>
      <w:r>
        <w:rPr>
          <w:rFonts w:ascii="Arial" w:hAnsi="Arial" w:cs="Arial"/>
          <w:sz w:val="22"/>
          <w:szCs w:val="22"/>
        </w:rPr>
        <w:t xml:space="preserve"> Management theories and models proved how important is CRM and how easy is to improve CRM by doing analysis and understand business and its customers better. over all, Amazon did pretty vell during the pandemic, when trying to support their customers and employees. Assuring delivery and production was safe. </w:t>
      </w:r>
    </w:p>
    <w:p w14:paraId="79C862BC" w14:textId="70715415" w:rsidR="00AC314A" w:rsidRPr="00011F04" w:rsidRDefault="00AC314A" w:rsidP="00011F04">
      <w:pPr>
        <w:shd w:val="clear" w:color="auto" w:fill="F7F7F7"/>
        <w:spacing w:line="360" w:lineRule="auto"/>
        <w:rPr>
          <w:rFonts w:ascii="Arial" w:hAnsi="Arial" w:cs="Arial"/>
          <w:color w:val="212121"/>
          <w:sz w:val="22"/>
          <w:szCs w:val="22"/>
        </w:rPr>
      </w:pPr>
      <w:r w:rsidRPr="00011F04">
        <w:rPr>
          <w:rFonts w:ascii="Arial" w:hAnsi="Arial" w:cs="Arial"/>
          <w:color w:val="212121"/>
          <w:sz w:val="22"/>
          <w:szCs w:val="22"/>
        </w:rPr>
        <w:lastRenderedPageBreak/>
        <w:t>“We see our customers as guests to a party, and we are the hosts. It’s our job every day to make every important aspect of the customer experience a little bit better.” (Jeff Bezos, 2021)</w:t>
      </w:r>
    </w:p>
    <w:p w14:paraId="55131CA5"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5613FB8E"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2148C434"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1749A175"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2377FD42" w14:textId="7F9BCE63" w:rsidR="005A3F72" w:rsidRPr="00011F04" w:rsidRDefault="00011F04" w:rsidP="00011F04">
      <w:pPr>
        <w:pStyle w:val="NormalWeb"/>
        <w:shd w:val="clear" w:color="auto" w:fill="FFFFFF"/>
        <w:spacing w:line="360" w:lineRule="auto"/>
        <w:rPr>
          <w:rFonts w:ascii="Arial" w:hAnsi="Arial" w:cs="Arial"/>
          <w:sz w:val="22"/>
          <w:szCs w:val="22"/>
          <w:u w:val="single"/>
        </w:rPr>
      </w:pPr>
      <w:r w:rsidRPr="00011F04">
        <w:rPr>
          <w:rFonts w:ascii="Arial" w:hAnsi="Arial" w:cs="Arial"/>
          <w:sz w:val="22"/>
          <w:szCs w:val="22"/>
          <w:u w:val="single"/>
        </w:rPr>
        <w:t xml:space="preserve">References </w:t>
      </w:r>
    </w:p>
    <w:p w14:paraId="2AD2B795" w14:textId="03F96E4F" w:rsidR="00011F04" w:rsidRPr="00011F04" w:rsidRDefault="00011F04" w:rsidP="00011F04">
      <w:pPr>
        <w:spacing w:before="100" w:beforeAutospacing="1" w:after="100" w:afterAutospacing="1" w:line="360" w:lineRule="auto"/>
        <w:rPr>
          <w:rFonts w:ascii="Arial" w:hAnsi="Arial" w:cs="Arial"/>
          <w:sz w:val="22"/>
          <w:szCs w:val="22"/>
        </w:rPr>
      </w:pPr>
      <w:r w:rsidRPr="00011F04">
        <w:rPr>
          <w:rFonts w:ascii="Arial" w:hAnsi="Arial" w:cs="Arial"/>
          <w:sz w:val="22"/>
          <w:szCs w:val="22"/>
        </w:rPr>
        <w:t>Mullins, Laurie J.</w:t>
      </w:r>
      <w:r w:rsidRPr="00011F04">
        <w:rPr>
          <w:rFonts w:ascii="Arial" w:hAnsi="Arial" w:cs="Arial"/>
          <w:sz w:val="22"/>
          <w:szCs w:val="22"/>
        </w:rPr>
        <w:t>,</w:t>
      </w:r>
      <w:r w:rsidRPr="00011F04">
        <w:rPr>
          <w:rFonts w:ascii="Arial" w:hAnsi="Arial" w:cs="Arial"/>
          <w:sz w:val="22"/>
          <w:szCs w:val="22"/>
        </w:rPr>
        <w:t xml:space="preserve"> (2019), </w:t>
      </w:r>
      <w:r w:rsidRPr="00011F04">
        <w:rPr>
          <w:rFonts w:ascii="Arial" w:hAnsi="Arial" w:cs="Arial"/>
          <w:i/>
          <w:iCs/>
          <w:sz w:val="22"/>
          <w:szCs w:val="22"/>
        </w:rPr>
        <w:t>Organisational behaviour in the workplace</w:t>
      </w:r>
      <w:r w:rsidRPr="00011F04">
        <w:rPr>
          <w:rFonts w:ascii="Arial" w:hAnsi="Arial" w:cs="Arial"/>
          <w:i/>
          <w:iCs/>
          <w:sz w:val="22"/>
          <w:szCs w:val="22"/>
        </w:rPr>
        <w:t>.</w:t>
      </w:r>
      <w:r w:rsidRPr="00011F04">
        <w:rPr>
          <w:rFonts w:ascii="Arial" w:hAnsi="Arial" w:cs="Arial"/>
          <w:i/>
          <w:iCs/>
          <w:sz w:val="22"/>
          <w:szCs w:val="22"/>
        </w:rPr>
        <w:t xml:space="preserve"> [electronic resource]</w:t>
      </w:r>
      <w:r w:rsidRPr="00011F04">
        <w:rPr>
          <w:rFonts w:ascii="Arial" w:hAnsi="Arial" w:cs="Arial"/>
          <w:sz w:val="22"/>
          <w:szCs w:val="22"/>
        </w:rPr>
        <w:t xml:space="preserve">, </w:t>
      </w:r>
    </w:p>
    <w:p w14:paraId="70D985E6" w14:textId="1E393A80" w:rsidR="00011F04" w:rsidRPr="00011F04" w:rsidRDefault="00011F04" w:rsidP="00011F04">
      <w:pPr>
        <w:spacing w:before="100" w:beforeAutospacing="1" w:after="100" w:afterAutospacing="1" w:line="360" w:lineRule="auto"/>
        <w:rPr>
          <w:rFonts w:ascii="Arial" w:hAnsi="Arial" w:cs="Arial"/>
          <w:sz w:val="22"/>
          <w:szCs w:val="22"/>
        </w:rPr>
      </w:pPr>
      <w:r w:rsidRPr="00011F04">
        <w:rPr>
          <w:rFonts w:ascii="Arial" w:hAnsi="Arial" w:cs="Arial"/>
          <w:sz w:val="22"/>
          <w:szCs w:val="22"/>
        </w:rPr>
        <w:t>12</w:t>
      </w:r>
      <w:r w:rsidRPr="00011F04">
        <w:rPr>
          <w:rFonts w:ascii="Arial" w:hAnsi="Arial" w:cs="Arial"/>
          <w:sz w:val="22"/>
          <w:szCs w:val="22"/>
          <w:vertAlign w:val="superscript"/>
        </w:rPr>
        <w:t>th</w:t>
      </w:r>
      <w:r w:rsidRPr="00011F04">
        <w:rPr>
          <w:rFonts w:ascii="Arial" w:hAnsi="Arial" w:cs="Arial"/>
          <w:sz w:val="22"/>
          <w:szCs w:val="22"/>
        </w:rPr>
        <w:t xml:space="preserve"> ed. Pearson (Harlow)  </w:t>
      </w:r>
    </w:p>
    <w:p w14:paraId="7404376F" w14:textId="77777777" w:rsidR="00011F04" w:rsidRPr="00011F04" w:rsidRDefault="00011F04" w:rsidP="00011F04">
      <w:pPr>
        <w:spacing w:before="100" w:beforeAutospacing="1" w:after="100" w:afterAutospacing="1" w:line="360" w:lineRule="auto"/>
        <w:rPr>
          <w:rFonts w:ascii="Arial" w:hAnsi="Arial" w:cs="Arial"/>
          <w:sz w:val="22"/>
          <w:szCs w:val="22"/>
        </w:rPr>
      </w:pPr>
      <w:r w:rsidRPr="00011F04">
        <w:rPr>
          <w:rFonts w:ascii="Arial" w:hAnsi="Arial" w:cs="Arial"/>
          <w:sz w:val="22"/>
          <w:szCs w:val="22"/>
        </w:rPr>
        <w:t xml:space="preserve">Cerruti, K., </w:t>
      </w:r>
      <w:proofErr w:type="spellStart"/>
      <w:r w:rsidRPr="00011F04">
        <w:rPr>
          <w:rFonts w:ascii="Arial" w:hAnsi="Arial" w:cs="Arial"/>
          <w:sz w:val="22"/>
          <w:szCs w:val="22"/>
        </w:rPr>
        <w:t>Grodoski</w:t>
      </w:r>
      <w:proofErr w:type="spellEnd"/>
      <w:r w:rsidRPr="00011F04">
        <w:rPr>
          <w:rFonts w:ascii="Arial" w:hAnsi="Arial" w:cs="Arial"/>
          <w:sz w:val="22"/>
          <w:szCs w:val="22"/>
        </w:rPr>
        <w:t xml:space="preserve">, L., (2020). Five Post-COVID Behaviours and Attitudes that will reshape the Workplace, pg.1-2 </w:t>
      </w:r>
    </w:p>
    <w:p w14:paraId="04E4E7EA" w14:textId="17E69546" w:rsidR="00011F04" w:rsidRPr="00011F04" w:rsidRDefault="00011F04" w:rsidP="00011F04">
      <w:pPr>
        <w:spacing w:line="360" w:lineRule="auto"/>
        <w:rPr>
          <w:rFonts w:ascii="Arial" w:hAnsi="Arial" w:cs="Arial"/>
          <w:color w:val="3A3A3A"/>
          <w:sz w:val="22"/>
          <w:szCs w:val="22"/>
          <w:shd w:val="clear" w:color="auto" w:fill="FFFFFF"/>
        </w:rPr>
      </w:pPr>
      <w:proofErr w:type="spellStart"/>
      <w:r w:rsidRPr="00011F04">
        <w:rPr>
          <w:rFonts w:ascii="Arial" w:hAnsi="Arial" w:cs="Arial"/>
          <w:color w:val="3A3A3A"/>
          <w:sz w:val="22"/>
          <w:szCs w:val="22"/>
          <w:shd w:val="clear" w:color="auto" w:fill="FFFFFF"/>
        </w:rPr>
        <w:t>Khanlari</w:t>
      </w:r>
      <w:proofErr w:type="spellEnd"/>
      <w:r w:rsidRPr="00011F04">
        <w:rPr>
          <w:rFonts w:ascii="Arial" w:hAnsi="Arial" w:cs="Arial"/>
          <w:color w:val="3A3A3A"/>
          <w:sz w:val="22"/>
          <w:szCs w:val="22"/>
          <w:shd w:val="clear" w:color="auto" w:fill="FFFFFF"/>
        </w:rPr>
        <w:t>, DeMarco, A., Wolfe, K., Martin, C., Mull, J. (2015).</w:t>
      </w:r>
      <w:r w:rsidRPr="00011F04">
        <w:rPr>
          <w:rStyle w:val="apple-converted-space"/>
          <w:rFonts w:ascii="Arial" w:hAnsi="Arial" w:cs="Arial"/>
          <w:color w:val="3A3A3A"/>
          <w:sz w:val="22"/>
          <w:szCs w:val="22"/>
          <w:shd w:val="clear" w:color="auto" w:fill="FFFFFF"/>
        </w:rPr>
        <w:t> </w:t>
      </w:r>
      <w:r w:rsidRPr="00011F04">
        <w:rPr>
          <w:rFonts w:ascii="Arial" w:hAnsi="Arial" w:cs="Arial"/>
          <w:color w:val="3A3A3A"/>
          <w:sz w:val="22"/>
          <w:szCs w:val="22"/>
        </w:rPr>
        <w:t>Strategic customer relationship management in the age of social media</w:t>
      </w:r>
      <w:r w:rsidRPr="00011F04">
        <w:rPr>
          <w:rFonts w:ascii="Arial" w:hAnsi="Arial" w:cs="Arial"/>
          <w:color w:val="3A3A3A"/>
          <w:sz w:val="22"/>
          <w:szCs w:val="22"/>
          <w:shd w:val="clear" w:color="auto" w:fill="FFFFFF"/>
        </w:rPr>
        <w:t>.</w:t>
      </w:r>
      <w:r w:rsidRPr="00011F04">
        <w:rPr>
          <w:rFonts w:ascii="Arial" w:hAnsi="Arial" w:cs="Arial"/>
          <w:color w:val="3A3A3A"/>
          <w:sz w:val="22"/>
          <w:szCs w:val="22"/>
          <w:shd w:val="clear" w:color="auto" w:fill="FFFFFF"/>
        </w:rPr>
        <w:t xml:space="preserve"> </w:t>
      </w:r>
    </w:p>
    <w:p w14:paraId="5C684E82" w14:textId="7447E339" w:rsidR="00011F04" w:rsidRPr="00011F04" w:rsidRDefault="00011F04" w:rsidP="00011F04">
      <w:pPr>
        <w:spacing w:line="360" w:lineRule="auto"/>
        <w:rPr>
          <w:rFonts w:ascii="Arial" w:hAnsi="Arial" w:cs="Arial"/>
          <w:sz w:val="22"/>
          <w:szCs w:val="22"/>
        </w:rPr>
      </w:pPr>
      <w:r w:rsidRPr="00011F04">
        <w:rPr>
          <w:rFonts w:ascii="Arial" w:hAnsi="Arial" w:cs="Arial"/>
          <w:color w:val="3A3A3A"/>
          <w:sz w:val="22"/>
          <w:szCs w:val="22"/>
          <w:shd w:val="clear" w:color="auto" w:fill="FFFFFF"/>
        </w:rPr>
        <w:t xml:space="preserve"> Business Science Reference.</w:t>
      </w:r>
    </w:p>
    <w:p w14:paraId="63F2C04A" w14:textId="4DBB52EE" w:rsidR="00011F04" w:rsidRPr="00011F04" w:rsidRDefault="00011F04" w:rsidP="00011F04">
      <w:pPr>
        <w:spacing w:before="100" w:beforeAutospacing="1" w:after="100" w:afterAutospacing="1" w:line="360" w:lineRule="auto"/>
        <w:rPr>
          <w:rFonts w:ascii="Arial" w:hAnsi="Arial" w:cs="Arial"/>
          <w:sz w:val="22"/>
          <w:szCs w:val="22"/>
        </w:rPr>
      </w:pPr>
      <w:r w:rsidRPr="00011F04">
        <w:rPr>
          <w:rFonts w:ascii="Arial" w:hAnsi="Arial" w:cs="Arial"/>
          <w:sz w:val="22"/>
          <w:szCs w:val="22"/>
        </w:rPr>
        <w:t xml:space="preserve">Kassem, </w:t>
      </w:r>
      <w:proofErr w:type="spellStart"/>
      <w:r w:rsidRPr="00011F04">
        <w:rPr>
          <w:rFonts w:ascii="Arial" w:hAnsi="Arial" w:cs="Arial"/>
          <w:sz w:val="22"/>
          <w:szCs w:val="22"/>
        </w:rPr>
        <w:t>Rassel</w:t>
      </w:r>
      <w:proofErr w:type="spellEnd"/>
      <w:r w:rsidRPr="00011F04">
        <w:rPr>
          <w:rFonts w:ascii="Arial" w:hAnsi="Arial" w:cs="Arial"/>
          <w:sz w:val="22"/>
          <w:szCs w:val="22"/>
        </w:rPr>
        <w:t xml:space="preserve"> (2019), Organisational culture and achieving business excellence: emerging </w:t>
      </w:r>
    </w:p>
    <w:p w14:paraId="4A45D281" w14:textId="726E8A6D" w:rsidR="00011F04" w:rsidRPr="00011F04" w:rsidRDefault="00011F04" w:rsidP="00011F04">
      <w:pPr>
        <w:spacing w:before="100" w:beforeAutospacing="1" w:after="100" w:afterAutospacing="1" w:line="360" w:lineRule="auto"/>
        <w:rPr>
          <w:rFonts w:ascii="Arial" w:hAnsi="Arial" w:cs="Arial"/>
          <w:color w:val="212529"/>
          <w:sz w:val="22"/>
          <w:szCs w:val="22"/>
        </w:rPr>
      </w:pPr>
      <w:r w:rsidRPr="00011F04">
        <w:rPr>
          <w:rFonts w:ascii="Arial" w:hAnsi="Arial" w:cs="Arial"/>
          <w:color w:val="212529"/>
          <w:sz w:val="22"/>
          <w:szCs w:val="22"/>
        </w:rPr>
        <w:t>Amazon.com Inc.</w:t>
      </w:r>
      <w:r w:rsidRPr="00011F04">
        <w:rPr>
          <w:rFonts w:ascii="Arial" w:hAnsi="Arial" w:cs="Arial"/>
          <w:color w:val="212529"/>
          <w:sz w:val="22"/>
          <w:szCs w:val="22"/>
        </w:rPr>
        <w:t>,</w:t>
      </w:r>
      <w:r w:rsidRPr="00011F04">
        <w:rPr>
          <w:rFonts w:ascii="Arial" w:hAnsi="Arial" w:cs="Arial"/>
          <w:color w:val="212529"/>
          <w:sz w:val="22"/>
          <w:szCs w:val="22"/>
        </w:rPr>
        <w:t xml:space="preserve"> (2017). 2017 Annual Report, Retrieved 17 December 2018 [accessed 25.4.2022]. </w:t>
      </w:r>
      <w:proofErr w:type="gramStart"/>
      <w:r w:rsidRPr="00011F04">
        <w:rPr>
          <w:rFonts w:ascii="Arial" w:hAnsi="Arial" w:cs="Arial"/>
          <w:sz w:val="22"/>
          <w:szCs w:val="22"/>
        </w:rPr>
        <w:t>available</w:t>
      </w:r>
      <w:r w:rsidRPr="00011F04">
        <w:rPr>
          <w:rFonts w:ascii="Arial" w:hAnsi="Arial" w:cs="Arial"/>
          <w:color w:val="212529"/>
          <w:sz w:val="22"/>
          <w:szCs w:val="22"/>
        </w:rPr>
        <w:t xml:space="preserve">  at</w:t>
      </w:r>
      <w:proofErr w:type="gramEnd"/>
      <w:r w:rsidRPr="00011F04">
        <w:rPr>
          <w:rFonts w:ascii="Arial" w:hAnsi="Arial" w:cs="Arial"/>
          <w:color w:val="212529"/>
          <w:sz w:val="22"/>
          <w:szCs w:val="22"/>
        </w:rPr>
        <w:t xml:space="preserve">: </w:t>
      </w:r>
      <w:hyperlink r:id="rId9" w:history="1">
        <w:r w:rsidRPr="00011F04">
          <w:rPr>
            <w:rStyle w:val="Hyperlink"/>
            <w:rFonts w:ascii="Arial" w:hAnsi="Arial" w:cs="Arial"/>
            <w:sz w:val="22"/>
            <w:szCs w:val="22"/>
          </w:rPr>
          <w:t>https://ir.aboutamazon.com/static-files/917130c5-e6bf-4790-a7bc-cc43ac7fb30a</w:t>
        </w:r>
      </w:hyperlink>
      <w:r w:rsidRPr="00011F04">
        <w:rPr>
          <w:rFonts w:ascii="Arial" w:hAnsi="Arial" w:cs="Arial"/>
          <w:color w:val="212529"/>
          <w:sz w:val="22"/>
          <w:szCs w:val="22"/>
        </w:rPr>
        <w:t xml:space="preserve"> </w:t>
      </w:r>
    </w:p>
    <w:p w14:paraId="3DD22CB3" w14:textId="1A240207" w:rsidR="00011F04" w:rsidRPr="00011F04" w:rsidRDefault="00011F04" w:rsidP="00011F04">
      <w:pPr>
        <w:pStyle w:val="Heading1"/>
        <w:spacing w:before="0" w:beforeAutospacing="0" w:after="210" w:afterAutospacing="0" w:line="360" w:lineRule="auto"/>
        <w:rPr>
          <w:rFonts w:ascii="Arial" w:hAnsi="Arial" w:cs="Arial"/>
          <w:b w:val="0"/>
          <w:bCs w:val="0"/>
          <w:color w:val="0F1111"/>
          <w:sz w:val="22"/>
          <w:szCs w:val="22"/>
        </w:rPr>
      </w:pPr>
      <w:bookmarkStart w:id="14" w:name="_Toc103031377"/>
      <w:r w:rsidRPr="00011F04">
        <w:rPr>
          <w:rFonts w:ascii="Arial" w:hAnsi="Arial" w:cs="Arial"/>
          <w:b w:val="0"/>
          <w:bCs w:val="0"/>
          <w:sz w:val="22"/>
          <w:szCs w:val="22"/>
        </w:rPr>
        <w:t xml:space="preserve">Amazon.com Inc., (2022). </w:t>
      </w:r>
      <w:r w:rsidRPr="00011F04">
        <w:rPr>
          <w:rFonts w:ascii="Arial" w:hAnsi="Arial" w:cs="Arial"/>
          <w:b w:val="0"/>
          <w:bCs w:val="0"/>
          <w:color w:val="0F1111"/>
          <w:sz w:val="22"/>
          <w:szCs w:val="22"/>
        </w:rPr>
        <w:t>FAQs about Amazon and the COVID-19 pandemic</w:t>
      </w:r>
      <w:r w:rsidRPr="00011F04">
        <w:rPr>
          <w:rFonts w:ascii="Arial" w:hAnsi="Arial" w:cs="Arial"/>
          <w:b w:val="0"/>
          <w:bCs w:val="0"/>
          <w:color w:val="0F1111"/>
          <w:sz w:val="22"/>
          <w:szCs w:val="22"/>
        </w:rPr>
        <w:t xml:space="preserve">. [accessed 26.4.2022]. available at: </w:t>
      </w:r>
      <w:hyperlink r:id="rId10" w:history="1">
        <w:r w:rsidRPr="00011F04">
          <w:rPr>
            <w:rStyle w:val="Hyperlink"/>
            <w:rFonts w:ascii="Arial" w:hAnsi="Arial" w:cs="Arial"/>
            <w:b w:val="0"/>
            <w:bCs w:val="0"/>
            <w:sz w:val="22"/>
            <w:szCs w:val="22"/>
          </w:rPr>
          <w:t>https://www.amazon.co.uk/gp/help/customer/display.html?nodeId=GH9DCNZCNBCCNUQC</w:t>
        </w:r>
        <w:bookmarkEnd w:id="14"/>
      </w:hyperlink>
    </w:p>
    <w:p w14:paraId="3D5CA6E3" w14:textId="1074EB3E"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bookmarkStart w:id="15" w:name="_Toc103031378"/>
      <w:r w:rsidRPr="00011F04">
        <w:rPr>
          <w:rFonts w:ascii="Arial" w:hAnsi="Arial" w:cs="Arial"/>
          <w:b w:val="0"/>
          <w:bCs w:val="0"/>
          <w:color w:val="0F1111"/>
          <w:sz w:val="22"/>
          <w:szCs w:val="22"/>
        </w:rPr>
        <w:t xml:space="preserve">Aws.Amazon.com., (2022). </w:t>
      </w:r>
      <w:r w:rsidRPr="00011F04">
        <w:rPr>
          <w:rFonts w:ascii="Arial" w:hAnsi="Arial" w:cs="Arial"/>
          <w:b w:val="0"/>
          <w:bCs w:val="0"/>
          <w:color w:val="232F3E"/>
          <w:sz w:val="22"/>
          <w:szCs w:val="22"/>
        </w:rPr>
        <w:t xml:space="preserve">How COVID-19 has changed the way customer service leaders think about contact </w:t>
      </w:r>
      <w:r w:rsidRPr="00011F04">
        <w:rPr>
          <w:rFonts w:ascii="Arial" w:hAnsi="Arial" w:cs="Arial"/>
          <w:b w:val="0"/>
          <w:bCs w:val="0"/>
          <w:color w:val="232F3E"/>
          <w:sz w:val="22"/>
          <w:szCs w:val="22"/>
        </w:rPr>
        <w:t>centres. [accessed 1.5.2022] available at:</w:t>
      </w:r>
      <w:r w:rsidRPr="00011F04">
        <w:rPr>
          <w:rFonts w:ascii="Arial" w:hAnsi="Arial" w:cs="Arial"/>
          <w:sz w:val="22"/>
          <w:szCs w:val="22"/>
        </w:rPr>
        <w:t xml:space="preserve"> </w:t>
      </w:r>
      <w:hyperlink r:id="rId11" w:history="1">
        <w:r w:rsidRPr="00011F04">
          <w:rPr>
            <w:rStyle w:val="Hyperlink"/>
            <w:rFonts w:ascii="Arial" w:hAnsi="Arial" w:cs="Arial"/>
            <w:b w:val="0"/>
            <w:bCs w:val="0"/>
            <w:sz w:val="22"/>
            <w:szCs w:val="22"/>
          </w:rPr>
          <w:t>https://aws.amazon.com/blogs/contact-center/how-covid-19-has-changed-the-way-customer-service-leaders-think-about-contact-centers/</w:t>
        </w:r>
        <w:bookmarkEnd w:id="15"/>
      </w:hyperlink>
    </w:p>
    <w:p w14:paraId="782B6537" w14:textId="279EC1C0"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107BA823" w14:textId="066B10D2"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bookmarkStart w:id="16" w:name="_Toc103031379"/>
      <w:proofErr w:type="spellStart"/>
      <w:r w:rsidRPr="00011F04">
        <w:rPr>
          <w:rFonts w:ascii="Arial" w:hAnsi="Arial" w:cs="Arial"/>
          <w:b w:val="0"/>
          <w:bCs w:val="0"/>
          <w:color w:val="232F3E"/>
          <w:sz w:val="22"/>
          <w:szCs w:val="22"/>
        </w:rPr>
        <w:t>Binns</w:t>
      </w:r>
      <w:proofErr w:type="spellEnd"/>
      <w:r w:rsidRPr="00011F04">
        <w:rPr>
          <w:rFonts w:ascii="Arial" w:hAnsi="Arial" w:cs="Arial"/>
          <w:b w:val="0"/>
          <w:bCs w:val="0"/>
          <w:color w:val="232F3E"/>
          <w:sz w:val="22"/>
          <w:szCs w:val="22"/>
        </w:rPr>
        <w:t xml:space="preserve">, N., (2021). Amazon CRM case study. [accessed 3.5.2022] available at: </w:t>
      </w:r>
      <w:hyperlink r:id="rId12" w:history="1">
        <w:r w:rsidRPr="00011F04">
          <w:rPr>
            <w:rStyle w:val="Hyperlink"/>
            <w:rFonts w:ascii="Arial" w:hAnsi="Arial" w:cs="Arial"/>
            <w:b w:val="0"/>
            <w:bCs w:val="0"/>
            <w:sz w:val="22"/>
            <w:szCs w:val="22"/>
          </w:rPr>
          <w:t>https://www.expertmarket.co.uk/crm-systems/amazon-crm-case-study</w:t>
        </w:r>
        <w:bookmarkEnd w:id="16"/>
      </w:hyperlink>
    </w:p>
    <w:p w14:paraId="5B68A64C" w14:textId="54710A4D"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0FA506CA" w14:textId="66C7FF8B"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bookmarkStart w:id="17" w:name="_Toc103031380"/>
      <w:proofErr w:type="spellStart"/>
      <w:r w:rsidRPr="00011F04">
        <w:rPr>
          <w:rFonts w:ascii="Arial" w:hAnsi="Arial" w:cs="Arial"/>
          <w:b w:val="0"/>
          <w:bCs w:val="0"/>
          <w:color w:val="232F3E"/>
          <w:sz w:val="22"/>
          <w:szCs w:val="22"/>
        </w:rPr>
        <w:t>Sirk</w:t>
      </w:r>
      <w:proofErr w:type="spellEnd"/>
      <w:r w:rsidRPr="00011F04">
        <w:rPr>
          <w:rFonts w:ascii="Arial" w:hAnsi="Arial" w:cs="Arial"/>
          <w:b w:val="0"/>
          <w:bCs w:val="0"/>
          <w:color w:val="232F3E"/>
          <w:sz w:val="22"/>
          <w:szCs w:val="22"/>
        </w:rPr>
        <w:t xml:space="preserve">, C., (2022). What is Collaborative CRM? Definitions, Uses and Tools. [accessed 5.5.2022] available at: </w:t>
      </w:r>
      <w:hyperlink r:id="rId13" w:history="1">
        <w:r w:rsidRPr="00011F04">
          <w:rPr>
            <w:rStyle w:val="Hyperlink"/>
            <w:rFonts w:ascii="Arial" w:hAnsi="Arial" w:cs="Arial"/>
            <w:b w:val="0"/>
            <w:bCs w:val="0"/>
            <w:sz w:val="22"/>
            <w:szCs w:val="22"/>
          </w:rPr>
          <w:t>https://crm.org/crmland/collaborative-crm</w:t>
        </w:r>
        <w:bookmarkEnd w:id="17"/>
      </w:hyperlink>
      <w:r w:rsidRPr="00011F04">
        <w:rPr>
          <w:rFonts w:ascii="Arial" w:hAnsi="Arial" w:cs="Arial"/>
          <w:b w:val="0"/>
          <w:bCs w:val="0"/>
          <w:color w:val="232F3E"/>
          <w:sz w:val="22"/>
          <w:szCs w:val="22"/>
        </w:rPr>
        <w:t xml:space="preserve"> </w:t>
      </w:r>
    </w:p>
    <w:p w14:paraId="21A375E7" w14:textId="16EEE2CE"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657FC20A" w14:textId="6F9009C9"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bookmarkStart w:id="18" w:name="_Toc103031381"/>
      <w:r w:rsidRPr="00011F04">
        <w:rPr>
          <w:rFonts w:ascii="Arial" w:hAnsi="Arial" w:cs="Arial"/>
          <w:b w:val="0"/>
          <w:bCs w:val="0"/>
          <w:color w:val="232F3E"/>
          <w:sz w:val="22"/>
          <w:szCs w:val="22"/>
        </w:rPr>
        <w:t xml:space="preserve">Tucker, R., (2018). How does Amazon do it? Five Critical Factors That Explain Amazon’s Incredible Success. [accessed 8.5.2022] available at: </w:t>
      </w:r>
      <w:hyperlink r:id="rId14" w:history="1">
        <w:r w:rsidRPr="00011F04">
          <w:rPr>
            <w:rStyle w:val="Hyperlink"/>
            <w:rFonts w:ascii="Arial" w:hAnsi="Arial" w:cs="Arial"/>
            <w:b w:val="0"/>
            <w:bCs w:val="0"/>
            <w:sz w:val="22"/>
            <w:szCs w:val="22"/>
          </w:rPr>
          <w:t>https://www.forbes.com/sites/robertbtucker/2018/11/01/how-does-amazon-do-it-five-critical-factors-that-explain-amazons-incredible-success/?sh=1d4aadde41b9</w:t>
        </w:r>
        <w:bookmarkEnd w:id="18"/>
      </w:hyperlink>
      <w:r w:rsidRPr="00011F04">
        <w:rPr>
          <w:rFonts w:ascii="Arial" w:hAnsi="Arial" w:cs="Arial"/>
          <w:b w:val="0"/>
          <w:bCs w:val="0"/>
          <w:color w:val="232F3E"/>
          <w:sz w:val="22"/>
          <w:szCs w:val="22"/>
        </w:rPr>
        <w:t xml:space="preserve"> </w:t>
      </w:r>
    </w:p>
    <w:p w14:paraId="03D45265" w14:textId="03698F3D"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4BD26281" w14:textId="5B3C3A95"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bookmarkStart w:id="19" w:name="_Toc103031382"/>
      <w:proofErr w:type="spellStart"/>
      <w:r w:rsidRPr="00011F04">
        <w:rPr>
          <w:rFonts w:ascii="Arial" w:hAnsi="Arial" w:cs="Arial"/>
          <w:b w:val="0"/>
          <w:bCs w:val="0"/>
          <w:color w:val="232F3E"/>
          <w:sz w:val="22"/>
          <w:szCs w:val="22"/>
        </w:rPr>
        <w:t>Sudhakaran</w:t>
      </w:r>
      <w:proofErr w:type="spellEnd"/>
      <w:r w:rsidRPr="00011F04">
        <w:rPr>
          <w:rFonts w:ascii="Arial" w:hAnsi="Arial" w:cs="Arial"/>
          <w:b w:val="0"/>
          <w:bCs w:val="0"/>
          <w:color w:val="232F3E"/>
          <w:sz w:val="22"/>
          <w:szCs w:val="22"/>
        </w:rPr>
        <w:t xml:space="preserve">, A., (2020). Amazon SWOT Analysis: 2020 is a Year to remember. [accessed 9.5.2022] available at: </w:t>
      </w:r>
      <w:hyperlink r:id="rId15" w:history="1">
        <w:r w:rsidRPr="00011F04">
          <w:rPr>
            <w:rStyle w:val="Hyperlink"/>
            <w:rFonts w:ascii="Arial" w:hAnsi="Arial" w:cs="Arial"/>
            <w:b w:val="0"/>
            <w:bCs w:val="0"/>
            <w:sz w:val="22"/>
            <w:szCs w:val="22"/>
          </w:rPr>
          <w:t>https://pestleanalysis.com/amazon-swot-analysis/</w:t>
        </w:r>
        <w:bookmarkEnd w:id="19"/>
      </w:hyperlink>
      <w:r w:rsidRPr="00011F04">
        <w:rPr>
          <w:rFonts w:ascii="Arial" w:hAnsi="Arial" w:cs="Arial"/>
          <w:b w:val="0"/>
          <w:bCs w:val="0"/>
          <w:color w:val="232F3E"/>
          <w:sz w:val="22"/>
          <w:szCs w:val="22"/>
        </w:rPr>
        <w:t xml:space="preserve">  </w:t>
      </w:r>
    </w:p>
    <w:p w14:paraId="1C31CD1A" w14:textId="3D9622A1"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43BB5F91" w14:textId="064E18CB" w:rsidR="00011F04" w:rsidRPr="00011F04" w:rsidRDefault="00011F04" w:rsidP="00011F04">
      <w:pPr>
        <w:pStyle w:val="Heading1"/>
        <w:spacing w:before="0" w:beforeAutospacing="0" w:after="0" w:afterAutospacing="0" w:line="360" w:lineRule="auto"/>
        <w:rPr>
          <w:rFonts w:ascii="Arial" w:hAnsi="Arial" w:cs="Arial"/>
          <w:b w:val="0"/>
          <w:bCs w:val="0"/>
          <w:color w:val="232F3E"/>
          <w:sz w:val="22"/>
          <w:szCs w:val="22"/>
        </w:rPr>
      </w:pPr>
    </w:p>
    <w:p w14:paraId="7D19D26C" w14:textId="3C4AE6CD" w:rsidR="00011F04" w:rsidRPr="00011F04" w:rsidRDefault="00011F04" w:rsidP="00011F04">
      <w:pPr>
        <w:pStyle w:val="Heading1"/>
        <w:spacing w:before="0" w:beforeAutospacing="0" w:after="120" w:afterAutospacing="0" w:line="360" w:lineRule="auto"/>
        <w:rPr>
          <w:rFonts w:ascii="Arial" w:hAnsi="Arial" w:cs="Arial"/>
          <w:b w:val="0"/>
          <w:bCs w:val="0"/>
          <w:color w:val="222222"/>
          <w:spacing w:val="-15"/>
          <w:sz w:val="22"/>
          <w:szCs w:val="22"/>
        </w:rPr>
      </w:pPr>
      <w:bookmarkStart w:id="20" w:name="_Toc103031383"/>
      <w:r w:rsidRPr="00011F04">
        <w:rPr>
          <w:rFonts w:ascii="Arial" w:hAnsi="Arial" w:cs="Arial"/>
          <w:b w:val="0"/>
          <w:bCs w:val="0"/>
          <w:color w:val="232F3E"/>
          <w:sz w:val="22"/>
          <w:szCs w:val="22"/>
        </w:rPr>
        <w:t xml:space="preserve">Mullen, C., (2021). </w:t>
      </w:r>
      <w:r w:rsidRPr="00011F04">
        <w:rPr>
          <w:rFonts w:ascii="Arial" w:hAnsi="Arial" w:cs="Arial"/>
          <w:b w:val="0"/>
          <w:bCs w:val="0"/>
          <w:color w:val="222222"/>
          <w:spacing w:val="-15"/>
          <w:sz w:val="22"/>
          <w:szCs w:val="22"/>
        </w:rPr>
        <w:t xml:space="preserve">Amazon beats other grocery retailers to take </w:t>
      </w:r>
      <w:r w:rsidRPr="00011F04">
        <w:rPr>
          <w:rFonts w:ascii="Arial" w:hAnsi="Arial" w:cs="Arial"/>
          <w:b w:val="0"/>
          <w:bCs w:val="0"/>
          <w:color w:val="222222"/>
          <w:spacing w:val="-15"/>
          <w:sz w:val="22"/>
          <w:szCs w:val="22"/>
        </w:rPr>
        <w:t xml:space="preserve">the </w:t>
      </w:r>
      <w:r w:rsidRPr="00011F04">
        <w:rPr>
          <w:rFonts w:ascii="Arial" w:hAnsi="Arial" w:cs="Arial"/>
          <w:b w:val="0"/>
          <w:bCs w:val="0"/>
          <w:color w:val="222222"/>
          <w:spacing w:val="-15"/>
          <w:sz w:val="22"/>
          <w:szCs w:val="22"/>
        </w:rPr>
        <w:t xml:space="preserve">top spot in </w:t>
      </w:r>
      <w:r w:rsidRPr="00011F04">
        <w:rPr>
          <w:rFonts w:ascii="Arial" w:hAnsi="Arial" w:cs="Arial"/>
          <w:b w:val="0"/>
          <w:bCs w:val="0"/>
          <w:color w:val="222222"/>
          <w:spacing w:val="-15"/>
          <w:sz w:val="22"/>
          <w:szCs w:val="22"/>
        </w:rPr>
        <w:t xml:space="preserve">the </w:t>
      </w:r>
      <w:r w:rsidRPr="00011F04">
        <w:rPr>
          <w:rFonts w:ascii="Arial" w:hAnsi="Arial" w:cs="Arial"/>
          <w:b w:val="0"/>
          <w:bCs w:val="0"/>
          <w:color w:val="222222"/>
          <w:spacing w:val="-15"/>
          <w:sz w:val="22"/>
          <w:szCs w:val="22"/>
        </w:rPr>
        <w:t>new ranking</w:t>
      </w:r>
      <w:r w:rsidRPr="00011F04">
        <w:rPr>
          <w:rFonts w:ascii="Arial" w:hAnsi="Arial" w:cs="Arial"/>
          <w:b w:val="0"/>
          <w:bCs w:val="0"/>
          <w:color w:val="222222"/>
          <w:spacing w:val="-15"/>
          <w:sz w:val="22"/>
          <w:szCs w:val="22"/>
        </w:rPr>
        <w:t xml:space="preserve">. [ accessed 5.5.2022] available at: </w:t>
      </w:r>
      <w:hyperlink r:id="rId16" w:history="1">
        <w:r w:rsidRPr="00011F04">
          <w:rPr>
            <w:rStyle w:val="Hyperlink"/>
            <w:rFonts w:ascii="Arial" w:hAnsi="Arial" w:cs="Arial"/>
            <w:b w:val="0"/>
            <w:bCs w:val="0"/>
            <w:spacing w:val="-15"/>
            <w:sz w:val="22"/>
            <w:szCs w:val="22"/>
          </w:rPr>
          <w:t>https://www.bizjournals.com/bizwomen/news/latest-news/2021/01/amazon-becomes-grocery-winner-during-pandemic.html?page=all</w:t>
        </w:r>
        <w:bookmarkEnd w:id="20"/>
      </w:hyperlink>
    </w:p>
    <w:p w14:paraId="37AD4012" w14:textId="0C7FC530" w:rsidR="00011F04" w:rsidRPr="00011F04" w:rsidRDefault="00011F04" w:rsidP="00011F04">
      <w:pPr>
        <w:pStyle w:val="Heading1"/>
        <w:spacing w:before="0" w:beforeAutospacing="0" w:after="120" w:afterAutospacing="0" w:line="360" w:lineRule="auto"/>
        <w:rPr>
          <w:rFonts w:ascii="Arial" w:hAnsi="Arial" w:cs="Arial"/>
          <w:b w:val="0"/>
          <w:bCs w:val="0"/>
          <w:color w:val="222222"/>
          <w:spacing w:val="-15"/>
          <w:sz w:val="22"/>
          <w:szCs w:val="22"/>
        </w:rPr>
      </w:pPr>
    </w:p>
    <w:p w14:paraId="1CBC8354" w14:textId="0706EC89" w:rsidR="00011F04" w:rsidRPr="00011F04" w:rsidRDefault="00011F04" w:rsidP="00011F04">
      <w:pPr>
        <w:pStyle w:val="Heading1"/>
        <w:spacing w:before="0" w:beforeAutospacing="0" w:after="120" w:afterAutospacing="0" w:line="360" w:lineRule="auto"/>
        <w:rPr>
          <w:rFonts w:ascii="Arial" w:hAnsi="Arial" w:cs="Arial"/>
          <w:b w:val="0"/>
          <w:bCs w:val="0"/>
          <w:color w:val="222222"/>
          <w:spacing w:val="-15"/>
          <w:sz w:val="22"/>
          <w:szCs w:val="22"/>
        </w:rPr>
      </w:pPr>
    </w:p>
    <w:p w14:paraId="2FACEE08" w14:textId="44371853" w:rsidR="00011F04" w:rsidRPr="00011F04" w:rsidRDefault="00011F04" w:rsidP="00011F04">
      <w:pPr>
        <w:pStyle w:val="Heading1"/>
        <w:spacing w:before="0" w:beforeAutospacing="0" w:after="120" w:afterAutospacing="0" w:line="360" w:lineRule="auto"/>
        <w:rPr>
          <w:rFonts w:ascii="Arial" w:hAnsi="Arial" w:cs="Arial"/>
          <w:b w:val="0"/>
          <w:bCs w:val="0"/>
          <w:color w:val="222222"/>
          <w:spacing w:val="-15"/>
          <w:sz w:val="22"/>
          <w:szCs w:val="22"/>
        </w:rPr>
      </w:pPr>
      <w:bookmarkStart w:id="21" w:name="_Toc103031384"/>
      <w:r w:rsidRPr="00011F04">
        <w:rPr>
          <w:rFonts w:ascii="Arial" w:hAnsi="Arial" w:cs="Arial"/>
          <w:b w:val="0"/>
          <w:bCs w:val="0"/>
          <w:color w:val="222222"/>
          <w:spacing w:val="-15"/>
          <w:sz w:val="22"/>
          <w:szCs w:val="22"/>
        </w:rPr>
        <w:t xml:space="preserve">CFI.com, (2022). Ansoff Matrix. [accessed 5.5.2022] available at: </w:t>
      </w:r>
      <w:hyperlink r:id="rId17" w:history="1">
        <w:r w:rsidRPr="00011F04">
          <w:rPr>
            <w:rStyle w:val="Hyperlink"/>
            <w:rFonts w:ascii="Arial" w:hAnsi="Arial" w:cs="Arial"/>
            <w:b w:val="0"/>
            <w:bCs w:val="0"/>
            <w:spacing w:val="-15"/>
            <w:sz w:val="22"/>
            <w:szCs w:val="22"/>
          </w:rPr>
          <w:t>https://corporatefinanceinstitute.com/resources/knowledge/strategy/ansoff-matrix/</w:t>
        </w:r>
        <w:bookmarkEnd w:id="21"/>
      </w:hyperlink>
    </w:p>
    <w:p w14:paraId="249221E3" w14:textId="2AC21B32"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2" w:name="_Toc103031385"/>
      <w:proofErr w:type="spellStart"/>
      <w:r w:rsidRPr="00011F04">
        <w:rPr>
          <w:rFonts w:ascii="Arial" w:hAnsi="Arial" w:cs="Arial"/>
          <w:b w:val="0"/>
          <w:bCs w:val="0"/>
          <w:color w:val="222222"/>
          <w:spacing w:val="-15"/>
          <w:sz w:val="22"/>
          <w:szCs w:val="22"/>
        </w:rPr>
        <w:t>Okereafor</w:t>
      </w:r>
      <w:proofErr w:type="spellEnd"/>
      <w:r w:rsidRPr="00011F04">
        <w:rPr>
          <w:rFonts w:ascii="Arial" w:hAnsi="Arial" w:cs="Arial"/>
          <w:b w:val="0"/>
          <w:bCs w:val="0"/>
          <w:color w:val="222222"/>
          <w:spacing w:val="-15"/>
          <w:sz w:val="22"/>
          <w:szCs w:val="22"/>
        </w:rPr>
        <w:t xml:space="preserve">, K., (2021). </w:t>
      </w:r>
      <w:r w:rsidRPr="00011F04">
        <w:rPr>
          <w:rStyle w:val="a-size-extra-large"/>
          <w:rFonts w:ascii="Arial" w:hAnsi="Arial" w:cs="Arial"/>
          <w:b w:val="0"/>
          <w:bCs w:val="0"/>
          <w:color w:val="0F1111"/>
          <w:sz w:val="22"/>
          <w:szCs w:val="22"/>
        </w:rPr>
        <w:t>Cybersecurity in the COVID-19 Pandemic</w:t>
      </w:r>
      <w:r w:rsidRPr="00011F04">
        <w:rPr>
          <w:rStyle w:val="a-size-extra-large"/>
          <w:rFonts w:ascii="Arial" w:hAnsi="Arial" w:cs="Arial"/>
          <w:b w:val="0"/>
          <w:bCs w:val="0"/>
          <w:color w:val="0F1111"/>
          <w:sz w:val="22"/>
          <w:szCs w:val="22"/>
        </w:rPr>
        <w:t xml:space="preserve">. 1th rev. </w:t>
      </w:r>
      <w:proofErr w:type="spellStart"/>
      <w:r w:rsidRPr="00011F04">
        <w:rPr>
          <w:rStyle w:val="a-size-extra-large"/>
          <w:rFonts w:ascii="Arial" w:hAnsi="Arial" w:cs="Arial"/>
          <w:b w:val="0"/>
          <w:bCs w:val="0"/>
          <w:color w:val="0F1111"/>
          <w:sz w:val="22"/>
          <w:szCs w:val="22"/>
        </w:rPr>
        <w:t>eds.CRC</w:t>
      </w:r>
      <w:proofErr w:type="spellEnd"/>
      <w:r w:rsidRPr="00011F04">
        <w:rPr>
          <w:rStyle w:val="a-size-extra-large"/>
          <w:rFonts w:ascii="Arial" w:hAnsi="Arial" w:cs="Arial"/>
          <w:b w:val="0"/>
          <w:bCs w:val="0"/>
          <w:color w:val="0F1111"/>
          <w:sz w:val="22"/>
          <w:szCs w:val="22"/>
        </w:rPr>
        <w:t xml:space="preserve"> Press.</w:t>
      </w:r>
      <w:bookmarkEnd w:id="22"/>
      <w:r w:rsidRPr="00011F04">
        <w:rPr>
          <w:rStyle w:val="a-size-extra-large"/>
          <w:rFonts w:ascii="Arial" w:hAnsi="Arial" w:cs="Arial"/>
          <w:b w:val="0"/>
          <w:bCs w:val="0"/>
          <w:color w:val="0F1111"/>
          <w:sz w:val="22"/>
          <w:szCs w:val="22"/>
        </w:rPr>
        <w:t xml:space="preserve"> </w:t>
      </w:r>
    </w:p>
    <w:p w14:paraId="582F5F13" w14:textId="77777777"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7028C1A0" w14:textId="2BC16952"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3" w:name="_Toc103031386"/>
      <w:proofErr w:type="spellStart"/>
      <w:r w:rsidRPr="00011F04">
        <w:rPr>
          <w:rStyle w:val="a-size-extra-large"/>
          <w:rFonts w:ascii="Arial" w:hAnsi="Arial" w:cs="Arial"/>
          <w:b w:val="0"/>
          <w:bCs w:val="0"/>
          <w:color w:val="0F1111"/>
          <w:sz w:val="22"/>
          <w:szCs w:val="22"/>
        </w:rPr>
        <w:t>Pssani</w:t>
      </w:r>
      <w:proofErr w:type="spellEnd"/>
      <w:r w:rsidRPr="00011F04">
        <w:rPr>
          <w:rStyle w:val="a-size-extra-large"/>
          <w:rFonts w:ascii="Arial" w:hAnsi="Arial" w:cs="Arial"/>
          <w:b w:val="0"/>
          <w:bCs w:val="0"/>
          <w:color w:val="0F1111"/>
          <w:sz w:val="22"/>
          <w:szCs w:val="22"/>
        </w:rPr>
        <w:t xml:space="preserve">, J., </w:t>
      </w:r>
      <w:proofErr w:type="spellStart"/>
      <w:r w:rsidRPr="00011F04">
        <w:rPr>
          <w:rStyle w:val="a-size-extra-large"/>
          <w:rFonts w:ascii="Arial" w:hAnsi="Arial" w:cs="Arial"/>
          <w:b w:val="0"/>
          <w:bCs w:val="0"/>
          <w:color w:val="0F1111"/>
          <w:sz w:val="22"/>
          <w:szCs w:val="22"/>
        </w:rPr>
        <w:t>Donnoczencio</w:t>
      </w:r>
      <w:proofErr w:type="spellEnd"/>
      <w:r w:rsidRPr="00011F04">
        <w:rPr>
          <w:rStyle w:val="a-size-extra-large"/>
          <w:rFonts w:ascii="Arial" w:hAnsi="Arial" w:cs="Arial"/>
          <w:b w:val="0"/>
          <w:bCs w:val="0"/>
          <w:color w:val="0F1111"/>
          <w:sz w:val="22"/>
          <w:szCs w:val="22"/>
        </w:rPr>
        <w:t xml:space="preserve">, A., (2021). 5 Challenges Waiting </w:t>
      </w:r>
      <w:proofErr w:type="gramStart"/>
      <w:r w:rsidRPr="00011F04">
        <w:rPr>
          <w:rStyle w:val="a-size-extra-large"/>
          <w:rFonts w:ascii="Arial" w:hAnsi="Arial" w:cs="Arial"/>
          <w:b w:val="0"/>
          <w:bCs w:val="0"/>
          <w:color w:val="0F1111"/>
          <w:sz w:val="22"/>
          <w:szCs w:val="22"/>
        </w:rPr>
        <w:t>For</w:t>
      </w:r>
      <w:proofErr w:type="gramEnd"/>
      <w:r w:rsidRPr="00011F04">
        <w:rPr>
          <w:rStyle w:val="a-size-extra-large"/>
          <w:rFonts w:ascii="Arial" w:hAnsi="Arial" w:cs="Arial"/>
          <w:b w:val="0"/>
          <w:bCs w:val="0"/>
          <w:color w:val="0F1111"/>
          <w:sz w:val="22"/>
          <w:szCs w:val="22"/>
        </w:rPr>
        <w:t xml:space="preserve"> New Amazon CEO [accessed 6.5.2022] available at: </w:t>
      </w:r>
      <w:hyperlink r:id="rId18" w:history="1">
        <w:r w:rsidRPr="00011F04">
          <w:rPr>
            <w:rStyle w:val="Hyperlink"/>
            <w:rFonts w:ascii="Arial" w:hAnsi="Arial" w:cs="Arial"/>
            <w:b w:val="0"/>
            <w:bCs w:val="0"/>
            <w:sz w:val="22"/>
            <w:szCs w:val="22"/>
          </w:rPr>
          <w:t>https://apnews.com/article/amazoncom-inc-jeff-bezos-coronavirus-pandemic-cloud-computing-ced84a1a8b8653d815621d5030c1cf85</w:t>
        </w:r>
        <w:bookmarkEnd w:id="23"/>
      </w:hyperlink>
      <w:r w:rsidRPr="00011F04">
        <w:rPr>
          <w:rStyle w:val="a-size-extra-large"/>
          <w:rFonts w:ascii="Arial" w:hAnsi="Arial" w:cs="Arial"/>
          <w:b w:val="0"/>
          <w:bCs w:val="0"/>
          <w:color w:val="0F1111"/>
          <w:sz w:val="22"/>
          <w:szCs w:val="22"/>
        </w:rPr>
        <w:t xml:space="preserve"> </w:t>
      </w:r>
    </w:p>
    <w:p w14:paraId="0CBC2AE4" w14:textId="29C61DD5"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30734647" w14:textId="7A0CCBEB"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4" w:name="_Toc103031387"/>
      <w:proofErr w:type="spellStart"/>
      <w:r w:rsidRPr="00011F04">
        <w:rPr>
          <w:rStyle w:val="a-size-extra-large"/>
          <w:rFonts w:ascii="Arial" w:hAnsi="Arial" w:cs="Arial"/>
          <w:b w:val="0"/>
          <w:bCs w:val="0"/>
          <w:color w:val="0F1111"/>
          <w:sz w:val="22"/>
          <w:szCs w:val="22"/>
        </w:rPr>
        <w:t>Heiligenstein</w:t>
      </w:r>
      <w:proofErr w:type="spellEnd"/>
      <w:r w:rsidRPr="00011F04">
        <w:rPr>
          <w:rStyle w:val="a-size-extra-large"/>
          <w:rFonts w:ascii="Arial" w:hAnsi="Arial" w:cs="Arial"/>
          <w:b w:val="0"/>
          <w:bCs w:val="0"/>
          <w:color w:val="0F1111"/>
          <w:sz w:val="22"/>
          <w:szCs w:val="22"/>
        </w:rPr>
        <w:t xml:space="preserve">, M., (2022). Amazon Data Breaches: Full Timeline Through 2022. [accessed 8.5.2022] available at: </w:t>
      </w:r>
      <w:hyperlink r:id="rId19" w:history="1">
        <w:r w:rsidRPr="00011F04">
          <w:rPr>
            <w:rStyle w:val="Hyperlink"/>
            <w:rFonts w:ascii="Arial" w:hAnsi="Arial" w:cs="Arial"/>
            <w:b w:val="0"/>
            <w:bCs w:val="0"/>
            <w:sz w:val="22"/>
            <w:szCs w:val="22"/>
          </w:rPr>
          <w:t>https://firewalltimes.com/amazon-data-breach-timeline/</w:t>
        </w:r>
        <w:bookmarkEnd w:id="24"/>
      </w:hyperlink>
    </w:p>
    <w:p w14:paraId="57F7F0BA" w14:textId="77777777"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7B74A054" w14:textId="42EF89A0"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5" w:name="_Toc103031388"/>
      <w:proofErr w:type="spellStart"/>
      <w:r w:rsidRPr="00011F04">
        <w:rPr>
          <w:rStyle w:val="a-size-extra-large"/>
          <w:rFonts w:ascii="Arial" w:hAnsi="Arial" w:cs="Arial"/>
          <w:b w:val="0"/>
          <w:bCs w:val="0"/>
          <w:color w:val="0F1111"/>
          <w:sz w:val="22"/>
          <w:szCs w:val="22"/>
        </w:rPr>
        <w:t>Khankasi</w:t>
      </w:r>
      <w:proofErr w:type="spellEnd"/>
      <w:r w:rsidRPr="00011F04">
        <w:rPr>
          <w:rStyle w:val="a-size-extra-large"/>
          <w:rFonts w:ascii="Arial" w:hAnsi="Arial" w:cs="Arial"/>
          <w:b w:val="0"/>
          <w:bCs w:val="0"/>
          <w:color w:val="0F1111"/>
          <w:sz w:val="22"/>
          <w:szCs w:val="22"/>
        </w:rPr>
        <w:t xml:space="preserve">, A., (2020). Ansoff Matrix of Amazon. [accessed 6.5.2022] available at: </w:t>
      </w:r>
      <w:hyperlink r:id="rId20" w:history="1">
        <w:r w:rsidRPr="00011F04">
          <w:rPr>
            <w:rStyle w:val="Hyperlink"/>
            <w:rFonts w:ascii="Arial" w:hAnsi="Arial" w:cs="Arial"/>
            <w:b w:val="0"/>
            <w:bCs w:val="0"/>
            <w:sz w:val="22"/>
            <w:szCs w:val="22"/>
          </w:rPr>
          <w:t>https://ansoffs.com/ansoff-matrix-of-amazon/</w:t>
        </w:r>
        <w:bookmarkEnd w:id="25"/>
      </w:hyperlink>
      <w:r w:rsidRPr="00011F04">
        <w:rPr>
          <w:rStyle w:val="a-size-extra-large"/>
          <w:rFonts w:ascii="Arial" w:hAnsi="Arial" w:cs="Arial"/>
          <w:b w:val="0"/>
          <w:bCs w:val="0"/>
          <w:color w:val="0F1111"/>
          <w:sz w:val="22"/>
          <w:szCs w:val="22"/>
        </w:rPr>
        <w:t xml:space="preserve"> </w:t>
      </w:r>
    </w:p>
    <w:p w14:paraId="7A7F8A02" w14:textId="5DDB013C"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35CB49B1" w14:textId="6D3B3714"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6" w:name="_Toc103031389"/>
      <w:r w:rsidRPr="00011F04">
        <w:rPr>
          <w:rStyle w:val="a-size-extra-large"/>
          <w:rFonts w:ascii="Arial" w:hAnsi="Arial" w:cs="Arial"/>
          <w:b w:val="0"/>
          <w:bCs w:val="0"/>
          <w:color w:val="0F1111"/>
          <w:sz w:val="22"/>
          <w:szCs w:val="22"/>
        </w:rPr>
        <w:lastRenderedPageBreak/>
        <w:t xml:space="preserve">Dudovskiy, J., (2022). Amazon Ansoff Matrix. [accessed 7.5.2022] available at: </w:t>
      </w:r>
      <w:hyperlink r:id="rId21" w:history="1">
        <w:r w:rsidRPr="00011F04">
          <w:rPr>
            <w:rStyle w:val="Hyperlink"/>
            <w:rFonts w:ascii="Arial" w:hAnsi="Arial" w:cs="Arial"/>
            <w:b w:val="0"/>
            <w:bCs w:val="0"/>
            <w:sz w:val="22"/>
            <w:szCs w:val="22"/>
          </w:rPr>
          <w:t>https://research-methodology.net/amazon-ansoff-matrix-2-2/</w:t>
        </w:r>
        <w:bookmarkEnd w:id="26"/>
      </w:hyperlink>
      <w:r w:rsidRPr="00011F04">
        <w:rPr>
          <w:rStyle w:val="a-size-extra-large"/>
          <w:rFonts w:ascii="Arial" w:hAnsi="Arial" w:cs="Arial"/>
          <w:b w:val="0"/>
          <w:bCs w:val="0"/>
          <w:color w:val="0F1111"/>
          <w:sz w:val="22"/>
          <w:szCs w:val="22"/>
        </w:rPr>
        <w:t xml:space="preserve"> </w:t>
      </w:r>
    </w:p>
    <w:p w14:paraId="13BCDA07" w14:textId="4F04F76A"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0C94722E" w14:textId="4B2CC0EF"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bookmarkStart w:id="27" w:name="_Toc103031390"/>
      <w:r w:rsidRPr="00011F04">
        <w:rPr>
          <w:rStyle w:val="a-size-extra-large"/>
          <w:rFonts w:ascii="Arial" w:hAnsi="Arial" w:cs="Arial"/>
          <w:b w:val="0"/>
          <w:bCs w:val="0"/>
          <w:color w:val="0F1111"/>
          <w:sz w:val="22"/>
          <w:szCs w:val="22"/>
        </w:rPr>
        <w:t xml:space="preserve">Parikh, V., (2019). Ansoff Matrix Advantage and Disadvantages. [accessed 7.5.2022] available at: </w:t>
      </w:r>
      <w:hyperlink r:id="rId22" w:history="1">
        <w:r w:rsidRPr="00011F04">
          <w:rPr>
            <w:rStyle w:val="Hyperlink"/>
            <w:rFonts w:ascii="Arial" w:hAnsi="Arial" w:cs="Arial"/>
            <w:b w:val="0"/>
            <w:bCs w:val="0"/>
            <w:sz w:val="22"/>
            <w:szCs w:val="22"/>
          </w:rPr>
          <w:t>https://www.letslearnfinance.com/ansoff-matrix-advantages-and-disadvantages.html</w:t>
        </w:r>
        <w:bookmarkEnd w:id="27"/>
      </w:hyperlink>
      <w:r w:rsidRPr="00011F04">
        <w:rPr>
          <w:rStyle w:val="a-size-extra-large"/>
          <w:rFonts w:ascii="Arial" w:hAnsi="Arial" w:cs="Arial"/>
          <w:b w:val="0"/>
          <w:bCs w:val="0"/>
          <w:color w:val="0F1111"/>
          <w:sz w:val="22"/>
          <w:szCs w:val="22"/>
        </w:rPr>
        <w:t xml:space="preserve"> </w:t>
      </w:r>
    </w:p>
    <w:p w14:paraId="3477FC0A" w14:textId="77777777"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082F55CD" w14:textId="77777777" w:rsidR="00011F04" w:rsidRPr="00011F04" w:rsidRDefault="00011F04" w:rsidP="00011F04">
      <w:pPr>
        <w:pStyle w:val="Heading1"/>
        <w:spacing w:before="0" w:beforeAutospacing="0" w:after="0" w:afterAutospacing="0" w:line="360" w:lineRule="auto"/>
        <w:rPr>
          <w:rStyle w:val="a-size-extra-large"/>
          <w:rFonts w:ascii="Arial" w:hAnsi="Arial" w:cs="Arial"/>
          <w:b w:val="0"/>
          <w:bCs w:val="0"/>
          <w:color w:val="0F1111"/>
          <w:sz w:val="22"/>
          <w:szCs w:val="22"/>
        </w:rPr>
      </w:pPr>
    </w:p>
    <w:p w14:paraId="107749F3" w14:textId="77777777" w:rsidR="00011F04" w:rsidRPr="00011F04" w:rsidRDefault="00011F04" w:rsidP="00011F04">
      <w:pPr>
        <w:pStyle w:val="Heading1"/>
        <w:spacing w:before="0" w:beforeAutospacing="0" w:after="0" w:afterAutospacing="0" w:line="360" w:lineRule="auto"/>
        <w:rPr>
          <w:rFonts w:ascii="Arial" w:hAnsi="Arial" w:cs="Arial"/>
          <w:b w:val="0"/>
          <w:bCs w:val="0"/>
          <w:color w:val="0F1111"/>
          <w:sz w:val="22"/>
          <w:szCs w:val="22"/>
        </w:rPr>
      </w:pPr>
    </w:p>
    <w:p w14:paraId="60756D22" w14:textId="152AB76B" w:rsidR="00011F04" w:rsidRPr="00011F04" w:rsidRDefault="00011F04" w:rsidP="00011F04">
      <w:pPr>
        <w:pStyle w:val="Heading1"/>
        <w:spacing w:before="0" w:beforeAutospacing="0" w:after="120" w:afterAutospacing="0" w:line="360" w:lineRule="auto"/>
        <w:rPr>
          <w:rFonts w:ascii="Arial" w:hAnsi="Arial" w:cs="Arial"/>
          <w:b w:val="0"/>
          <w:bCs w:val="0"/>
          <w:color w:val="222222"/>
          <w:spacing w:val="-15"/>
          <w:sz w:val="22"/>
          <w:szCs w:val="22"/>
        </w:rPr>
      </w:pPr>
    </w:p>
    <w:p w14:paraId="41661204" w14:textId="267B3645" w:rsidR="00011F04" w:rsidRPr="00011F04" w:rsidRDefault="00011F04" w:rsidP="00011F04">
      <w:pPr>
        <w:pStyle w:val="Heading1"/>
        <w:spacing w:before="0" w:beforeAutospacing="0" w:after="210" w:afterAutospacing="0" w:line="360" w:lineRule="auto"/>
        <w:rPr>
          <w:rFonts w:ascii="Arial" w:hAnsi="Arial" w:cs="Arial"/>
          <w:b w:val="0"/>
          <w:bCs w:val="0"/>
          <w:color w:val="0F1111"/>
          <w:sz w:val="22"/>
          <w:szCs w:val="22"/>
        </w:rPr>
      </w:pPr>
    </w:p>
    <w:p w14:paraId="2A473276" w14:textId="77777777" w:rsidR="00011F04" w:rsidRPr="00011F04" w:rsidRDefault="00011F04" w:rsidP="00011F04">
      <w:pPr>
        <w:pStyle w:val="Heading1"/>
        <w:spacing w:before="0" w:beforeAutospacing="0" w:after="210" w:afterAutospacing="0" w:line="360" w:lineRule="auto"/>
        <w:rPr>
          <w:rFonts w:ascii="Arial" w:hAnsi="Arial" w:cs="Arial"/>
          <w:b w:val="0"/>
          <w:bCs w:val="0"/>
          <w:color w:val="0F1111"/>
          <w:sz w:val="22"/>
          <w:szCs w:val="22"/>
        </w:rPr>
      </w:pPr>
    </w:p>
    <w:p w14:paraId="36CC9CC7" w14:textId="4309983C" w:rsidR="00011F04" w:rsidRPr="00011F04" w:rsidRDefault="00011F04" w:rsidP="00011F04">
      <w:pPr>
        <w:spacing w:before="100" w:beforeAutospacing="1" w:after="100" w:afterAutospacing="1" w:line="360" w:lineRule="auto"/>
        <w:rPr>
          <w:rFonts w:ascii="Arial" w:hAnsi="Arial" w:cs="Arial"/>
          <w:sz w:val="22"/>
          <w:szCs w:val="22"/>
        </w:rPr>
      </w:pPr>
    </w:p>
    <w:p w14:paraId="0226F88D" w14:textId="77777777" w:rsidR="00011F04" w:rsidRPr="00011F04" w:rsidRDefault="00011F04" w:rsidP="00011F04">
      <w:pPr>
        <w:pStyle w:val="NormalWeb"/>
        <w:shd w:val="clear" w:color="auto" w:fill="FFFFFF"/>
        <w:spacing w:line="360" w:lineRule="auto"/>
        <w:rPr>
          <w:rFonts w:ascii="Arial" w:hAnsi="Arial" w:cs="Arial"/>
          <w:sz w:val="22"/>
          <w:szCs w:val="22"/>
        </w:rPr>
      </w:pPr>
    </w:p>
    <w:p w14:paraId="30781D06" w14:textId="77777777" w:rsidR="00473656" w:rsidRPr="00011F04" w:rsidRDefault="00473656" w:rsidP="00011F04">
      <w:pPr>
        <w:spacing w:before="100" w:beforeAutospacing="1" w:after="100" w:afterAutospacing="1" w:line="360" w:lineRule="auto"/>
        <w:rPr>
          <w:rFonts w:ascii="Arial" w:hAnsi="Arial" w:cs="Arial"/>
          <w:sz w:val="22"/>
          <w:szCs w:val="22"/>
        </w:rPr>
      </w:pPr>
    </w:p>
    <w:p w14:paraId="1186861F" w14:textId="77777777" w:rsidR="00370459" w:rsidRPr="00011F04" w:rsidRDefault="00370459" w:rsidP="00011F04">
      <w:pPr>
        <w:spacing w:line="360" w:lineRule="auto"/>
        <w:rPr>
          <w:rFonts w:ascii="Arial" w:hAnsi="Arial" w:cs="Arial"/>
          <w:b/>
          <w:bCs/>
          <w:sz w:val="22"/>
          <w:szCs w:val="22"/>
        </w:rPr>
      </w:pPr>
    </w:p>
    <w:p w14:paraId="71EBCD98" w14:textId="77777777" w:rsidR="00C67929" w:rsidRPr="00011F04" w:rsidRDefault="00C67929" w:rsidP="00011F04">
      <w:pPr>
        <w:spacing w:line="360" w:lineRule="auto"/>
        <w:rPr>
          <w:rFonts w:ascii="Arial" w:hAnsi="Arial" w:cs="Arial"/>
          <w:sz w:val="22"/>
          <w:szCs w:val="22"/>
        </w:rPr>
      </w:pPr>
    </w:p>
    <w:sectPr w:rsidR="00C67929" w:rsidRPr="00011F04">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56D18" w14:textId="77777777" w:rsidR="002A560B" w:rsidRDefault="002A560B" w:rsidP="00011F04">
      <w:r>
        <w:separator/>
      </w:r>
    </w:p>
  </w:endnote>
  <w:endnote w:type="continuationSeparator" w:id="0">
    <w:p w14:paraId="69A4C682" w14:textId="77777777" w:rsidR="002A560B" w:rsidRDefault="002A560B" w:rsidP="00011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240058"/>
      <w:docPartObj>
        <w:docPartGallery w:val="Page Numbers (Bottom of Page)"/>
        <w:docPartUnique/>
      </w:docPartObj>
    </w:sdtPr>
    <w:sdtContent>
      <w:p w14:paraId="5585542D" w14:textId="1CE4F30C" w:rsidR="00011F04" w:rsidRDefault="00011F04"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E822A1" w14:textId="77777777" w:rsidR="00011F04" w:rsidRDefault="00011F04" w:rsidP="00011F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9190028"/>
      <w:docPartObj>
        <w:docPartGallery w:val="Page Numbers (Bottom of Page)"/>
        <w:docPartUnique/>
      </w:docPartObj>
    </w:sdtPr>
    <w:sdtContent>
      <w:p w14:paraId="116781D3" w14:textId="35BAF8C0" w:rsidR="00011F04" w:rsidRDefault="00011F04"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235458" w14:textId="77777777" w:rsidR="00011F04" w:rsidRDefault="00011F04" w:rsidP="00011F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2063A" w14:textId="77777777" w:rsidR="002A560B" w:rsidRDefault="002A560B" w:rsidP="00011F04">
      <w:r>
        <w:separator/>
      </w:r>
    </w:p>
  </w:footnote>
  <w:footnote w:type="continuationSeparator" w:id="0">
    <w:p w14:paraId="28E5607A" w14:textId="77777777" w:rsidR="002A560B" w:rsidRDefault="002A560B" w:rsidP="00011F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E6578"/>
    <w:multiLevelType w:val="multilevel"/>
    <w:tmpl w:val="D2C6A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C54CB8"/>
    <w:multiLevelType w:val="hybridMultilevel"/>
    <w:tmpl w:val="EE7A6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75800"/>
    <w:multiLevelType w:val="hybridMultilevel"/>
    <w:tmpl w:val="32348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D7E83"/>
    <w:multiLevelType w:val="hybridMultilevel"/>
    <w:tmpl w:val="EE7A66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929"/>
    <w:rsid w:val="00011F04"/>
    <w:rsid w:val="000A283B"/>
    <w:rsid w:val="000A76D8"/>
    <w:rsid w:val="000C2035"/>
    <w:rsid w:val="00101E6B"/>
    <w:rsid w:val="00107984"/>
    <w:rsid w:val="001754F4"/>
    <w:rsid w:val="00231F66"/>
    <w:rsid w:val="002A560B"/>
    <w:rsid w:val="002D4684"/>
    <w:rsid w:val="002E540E"/>
    <w:rsid w:val="00304B3A"/>
    <w:rsid w:val="003255FA"/>
    <w:rsid w:val="00370459"/>
    <w:rsid w:val="003A4630"/>
    <w:rsid w:val="004667A4"/>
    <w:rsid w:val="00473656"/>
    <w:rsid w:val="00541B0B"/>
    <w:rsid w:val="005A3F72"/>
    <w:rsid w:val="0073730E"/>
    <w:rsid w:val="007B02A3"/>
    <w:rsid w:val="009E7E1E"/>
    <w:rsid w:val="00AC314A"/>
    <w:rsid w:val="00B2325C"/>
    <w:rsid w:val="00B263AA"/>
    <w:rsid w:val="00C518BF"/>
    <w:rsid w:val="00C6670C"/>
    <w:rsid w:val="00C67929"/>
    <w:rsid w:val="00D1510F"/>
    <w:rsid w:val="00F30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DBE6BF"/>
  <w15:chartTrackingRefBased/>
  <w15:docId w15:val="{F4B74A94-7927-9B45-891B-EB3CF4CC5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E1E"/>
    <w:rPr>
      <w:rFonts w:ascii="Times New Roman" w:eastAsia="Times New Roman" w:hAnsi="Times New Roman" w:cs="Times New Roman"/>
      <w:lang w:eastAsia="en-GB"/>
    </w:rPr>
  </w:style>
  <w:style w:type="paragraph" w:styleId="Heading1">
    <w:name w:val="heading 1"/>
    <w:basedOn w:val="Normal"/>
    <w:link w:val="Heading1Char"/>
    <w:uiPriority w:val="9"/>
    <w:qFormat/>
    <w:rsid w:val="00011F0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11F0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1F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67A4"/>
    <w:pPr>
      <w:spacing w:before="100" w:beforeAutospacing="1" w:after="100" w:afterAutospacing="1"/>
    </w:pPr>
  </w:style>
  <w:style w:type="paragraph" w:styleId="ListParagraph">
    <w:name w:val="List Paragraph"/>
    <w:basedOn w:val="Normal"/>
    <w:uiPriority w:val="34"/>
    <w:qFormat/>
    <w:rsid w:val="002D4684"/>
    <w:pPr>
      <w:spacing w:line="360" w:lineRule="auto"/>
      <w:ind w:left="720"/>
      <w:contextualSpacing/>
    </w:pPr>
    <w:rPr>
      <w:szCs w:val="22"/>
    </w:rPr>
  </w:style>
  <w:style w:type="character" w:customStyle="1" w:styleId="apple-converted-space">
    <w:name w:val="apple-converted-space"/>
    <w:basedOn w:val="DefaultParagraphFont"/>
    <w:rsid w:val="007B02A3"/>
  </w:style>
  <w:style w:type="character" w:styleId="Strong">
    <w:name w:val="Strong"/>
    <w:basedOn w:val="DefaultParagraphFont"/>
    <w:uiPriority w:val="22"/>
    <w:qFormat/>
    <w:rsid w:val="003A4630"/>
    <w:rPr>
      <w:b/>
      <w:bCs/>
    </w:rPr>
  </w:style>
  <w:style w:type="character" w:styleId="Hyperlink">
    <w:name w:val="Hyperlink"/>
    <w:basedOn w:val="DefaultParagraphFont"/>
    <w:uiPriority w:val="99"/>
    <w:unhideWhenUsed/>
    <w:rsid w:val="00011F04"/>
    <w:rPr>
      <w:color w:val="0000FF"/>
      <w:u w:val="single"/>
    </w:rPr>
  </w:style>
  <w:style w:type="character" w:customStyle="1" w:styleId="Heading1Char">
    <w:name w:val="Heading 1 Char"/>
    <w:basedOn w:val="DefaultParagraphFont"/>
    <w:link w:val="Heading1"/>
    <w:uiPriority w:val="9"/>
    <w:rsid w:val="00011F04"/>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1F04"/>
    <w:rPr>
      <w:color w:val="605E5C"/>
      <w:shd w:val="clear" w:color="auto" w:fill="E1DFDD"/>
    </w:rPr>
  </w:style>
  <w:style w:type="character" w:customStyle="1" w:styleId="a-size-extra-large">
    <w:name w:val="a-size-extra-large"/>
    <w:basedOn w:val="DefaultParagraphFont"/>
    <w:rsid w:val="00011F04"/>
  </w:style>
  <w:style w:type="paragraph" w:styleId="Footer">
    <w:name w:val="footer"/>
    <w:basedOn w:val="Normal"/>
    <w:link w:val="FooterChar"/>
    <w:uiPriority w:val="99"/>
    <w:unhideWhenUsed/>
    <w:rsid w:val="00011F04"/>
    <w:pPr>
      <w:tabs>
        <w:tab w:val="center" w:pos="4513"/>
        <w:tab w:val="right" w:pos="9026"/>
      </w:tabs>
    </w:pPr>
  </w:style>
  <w:style w:type="character" w:customStyle="1" w:styleId="FooterChar">
    <w:name w:val="Footer Char"/>
    <w:basedOn w:val="DefaultParagraphFont"/>
    <w:link w:val="Footer"/>
    <w:uiPriority w:val="99"/>
    <w:rsid w:val="00011F0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11F04"/>
  </w:style>
  <w:style w:type="character" w:customStyle="1" w:styleId="Heading2Char">
    <w:name w:val="Heading 2 Char"/>
    <w:basedOn w:val="DefaultParagraphFont"/>
    <w:link w:val="Heading2"/>
    <w:uiPriority w:val="9"/>
    <w:rsid w:val="00011F0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11F04"/>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011F0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11F0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11F0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011F0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11F0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11F0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11F0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11F0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11F0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11F0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96075">
      <w:bodyDiv w:val="1"/>
      <w:marLeft w:val="0"/>
      <w:marRight w:val="0"/>
      <w:marTop w:val="0"/>
      <w:marBottom w:val="0"/>
      <w:divBdr>
        <w:top w:val="none" w:sz="0" w:space="0" w:color="auto"/>
        <w:left w:val="none" w:sz="0" w:space="0" w:color="auto"/>
        <w:bottom w:val="none" w:sz="0" w:space="0" w:color="auto"/>
        <w:right w:val="none" w:sz="0" w:space="0" w:color="auto"/>
      </w:divBdr>
    </w:div>
    <w:div w:id="86004556">
      <w:bodyDiv w:val="1"/>
      <w:marLeft w:val="0"/>
      <w:marRight w:val="0"/>
      <w:marTop w:val="0"/>
      <w:marBottom w:val="0"/>
      <w:divBdr>
        <w:top w:val="none" w:sz="0" w:space="0" w:color="auto"/>
        <w:left w:val="none" w:sz="0" w:space="0" w:color="auto"/>
        <w:bottom w:val="none" w:sz="0" w:space="0" w:color="auto"/>
        <w:right w:val="none" w:sz="0" w:space="0" w:color="auto"/>
      </w:divBdr>
    </w:div>
    <w:div w:id="256327977">
      <w:bodyDiv w:val="1"/>
      <w:marLeft w:val="0"/>
      <w:marRight w:val="0"/>
      <w:marTop w:val="0"/>
      <w:marBottom w:val="0"/>
      <w:divBdr>
        <w:top w:val="none" w:sz="0" w:space="0" w:color="auto"/>
        <w:left w:val="none" w:sz="0" w:space="0" w:color="auto"/>
        <w:bottom w:val="none" w:sz="0" w:space="0" w:color="auto"/>
        <w:right w:val="none" w:sz="0" w:space="0" w:color="auto"/>
      </w:divBdr>
    </w:div>
    <w:div w:id="261885395">
      <w:bodyDiv w:val="1"/>
      <w:marLeft w:val="0"/>
      <w:marRight w:val="0"/>
      <w:marTop w:val="0"/>
      <w:marBottom w:val="0"/>
      <w:divBdr>
        <w:top w:val="none" w:sz="0" w:space="0" w:color="auto"/>
        <w:left w:val="none" w:sz="0" w:space="0" w:color="auto"/>
        <w:bottom w:val="none" w:sz="0" w:space="0" w:color="auto"/>
        <w:right w:val="none" w:sz="0" w:space="0" w:color="auto"/>
      </w:divBdr>
      <w:divsChild>
        <w:div w:id="1355302587">
          <w:marLeft w:val="0"/>
          <w:marRight w:val="0"/>
          <w:marTop w:val="0"/>
          <w:marBottom w:val="0"/>
          <w:divBdr>
            <w:top w:val="none" w:sz="0" w:space="0" w:color="auto"/>
            <w:left w:val="none" w:sz="0" w:space="0" w:color="auto"/>
            <w:bottom w:val="none" w:sz="0" w:space="0" w:color="auto"/>
            <w:right w:val="none" w:sz="0" w:space="0" w:color="auto"/>
          </w:divBdr>
          <w:divsChild>
            <w:div w:id="1464692175">
              <w:marLeft w:val="0"/>
              <w:marRight w:val="0"/>
              <w:marTop w:val="0"/>
              <w:marBottom w:val="0"/>
              <w:divBdr>
                <w:top w:val="none" w:sz="0" w:space="0" w:color="auto"/>
                <w:left w:val="none" w:sz="0" w:space="0" w:color="auto"/>
                <w:bottom w:val="none" w:sz="0" w:space="0" w:color="auto"/>
                <w:right w:val="none" w:sz="0" w:space="0" w:color="auto"/>
              </w:divBdr>
              <w:divsChild>
                <w:div w:id="591666255">
                  <w:marLeft w:val="0"/>
                  <w:marRight w:val="0"/>
                  <w:marTop w:val="0"/>
                  <w:marBottom w:val="0"/>
                  <w:divBdr>
                    <w:top w:val="none" w:sz="0" w:space="0" w:color="auto"/>
                    <w:left w:val="none" w:sz="0" w:space="0" w:color="auto"/>
                    <w:bottom w:val="none" w:sz="0" w:space="0" w:color="auto"/>
                    <w:right w:val="none" w:sz="0" w:space="0" w:color="auto"/>
                  </w:divBdr>
                  <w:divsChild>
                    <w:div w:id="1219437641">
                      <w:marLeft w:val="0"/>
                      <w:marRight w:val="0"/>
                      <w:marTop w:val="0"/>
                      <w:marBottom w:val="0"/>
                      <w:divBdr>
                        <w:top w:val="none" w:sz="0" w:space="0" w:color="auto"/>
                        <w:left w:val="none" w:sz="0" w:space="0" w:color="auto"/>
                        <w:bottom w:val="none" w:sz="0" w:space="0" w:color="auto"/>
                        <w:right w:val="none" w:sz="0" w:space="0" w:color="auto"/>
                      </w:divBdr>
                    </w:div>
                  </w:divsChild>
                </w:div>
                <w:div w:id="1304694302">
                  <w:marLeft w:val="0"/>
                  <w:marRight w:val="0"/>
                  <w:marTop w:val="0"/>
                  <w:marBottom w:val="0"/>
                  <w:divBdr>
                    <w:top w:val="none" w:sz="0" w:space="0" w:color="auto"/>
                    <w:left w:val="none" w:sz="0" w:space="0" w:color="auto"/>
                    <w:bottom w:val="none" w:sz="0" w:space="0" w:color="auto"/>
                    <w:right w:val="none" w:sz="0" w:space="0" w:color="auto"/>
                  </w:divBdr>
                  <w:divsChild>
                    <w:div w:id="207306224">
                      <w:marLeft w:val="0"/>
                      <w:marRight w:val="0"/>
                      <w:marTop w:val="0"/>
                      <w:marBottom w:val="0"/>
                      <w:divBdr>
                        <w:top w:val="none" w:sz="0" w:space="0" w:color="auto"/>
                        <w:left w:val="none" w:sz="0" w:space="0" w:color="auto"/>
                        <w:bottom w:val="none" w:sz="0" w:space="0" w:color="auto"/>
                        <w:right w:val="none" w:sz="0" w:space="0" w:color="auto"/>
                      </w:divBdr>
                    </w:div>
                  </w:divsChild>
                </w:div>
                <w:div w:id="1853565087">
                  <w:marLeft w:val="0"/>
                  <w:marRight w:val="0"/>
                  <w:marTop w:val="0"/>
                  <w:marBottom w:val="0"/>
                  <w:divBdr>
                    <w:top w:val="none" w:sz="0" w:space="0" w:color="auto"/>
                    <w:left w:val="none" w:sz="0" w:space="0" w:color="auto"/>
                    <w:bottom w:val="none" w:sz="0" w:space="0" w:color="auto"/>
                    <w:right w:val="none" w:sz="0" w:space="0" w:color="auto"/>
                  </w:divBdr>
                  <w:divsChild>
                    <w:div w:id="407728249">
                      <w:marLeft w:val="0"/>
                      <w:marRight w:val="0"/>
                      <w:marTop w:val="0"/>
                      <w:marBottom w:val="0"/>
                      <w:divBdr>
                        <w:top w:val="none" w:sz="0" w:space="0" w:color="auto"/>
                        <w:left w:val="none" w:sz="0" w:space="0" w:color="auto"/>
                        <w:bottom w:val="none" w:sz="0" w:space="0" w:color="auto"/>
                        <w:right w:val="none" w:sz="0" w:space="0" w:color="auto"/>
                      </w:divBdr>
                    </w:div>
                  </w:divsChild>
                </w:div>
                <w:div w:id="625962561">
                  <w:marLeft w:val="0"/>
                  <w:marRight w:val="0"/>
                  <w:marTop w:val="0"/>
                  <w:marBottom w:val="0"/>
                  <w:divBdr>
                    <w:top w:val="none" w:sz="0" w:space="0" w:color="auto"/>
                    <w:left w:val="none" w:sz="0" w:space="0" w:color="auto"/>
                    <w:bottom w:val="none" w:sz="0" w:space="0" w:color="auto"/>
                    <w:right w:val="none" w:sz="0" w:space="0" w:color="auto"/>
                  </w:divBdr>
                  <w:divsChild>
                    <w:div w:id="1959875217">
                      <w:marLeft w:val="0"/>
                      <w:marRight w:val="0"/>
                      <w:marTop w:val="0"/>
                      <w:marBottom w:val="0"/>
                      <w:divBdr>
                        <w:top w:val="none" w:sz="0" w:space="0" w:color="auto"/>
                        <w:left w:val="none" w:sz="0" w:space="0" w:color="auto"/>
                        <w:bottom w:val="none" w:sz="0" w:space="0" w:color="auto"/>
                        <w:right w:val="none" w:sz="0" w:space="0" w:color="auto"/>
                      </w:divBdr>
                    </w:div>
                  </w:divsChild>
                </w:div>
                <w:div w:id="667057960">
                  <w:marLeft w:val="0"/>
                  <w:marRight w:val="0"/>
                  <w:marTop w:val="0"/>
                  <w:marBottom w:val="0"/>
                  <w:divBdr>
                    <w:top w:val="none" w:sz="0" w:space="0" w:color="auto"/>
                    <w:left w:val="none" w:sz="0" w:space="0" w:color="auto"/>
                    <w:bottom w:val="none" w:sz="0" w:space="0" w:color="auto"/>
                    <w:right w:val="none" w:sz="0" w:space="0" w:color="auto"/>
                  </w:divBdr>
                  <w:divsChild>
                    <w:div w:id="1736734412">
                      <w:marLeft w:val="0"/>
                      <w:marRight w:val="0"/>
                      <w:marTop w:val="0"/>
                      <w:marBottom w:val="0"/>
                      <w:divBdr>
                        <w:top w:val="none" w:sz="0" w:space="0" w:color="auto"/>
                        <w:left w:val="none" w:sz="0" w:space="0" w:color="auto"/>
                        <w:bottom w:val="none" w:sz="0" w:space="0" w:color="auto"/>
                        <w:right w:val="none" w:sz="0" w:space="0" w:color="auto"/>
                      </w:divBdr>
                    </w:div>
                  </w:divsChild>
                </w:div>
                <w:div w:id="596865376">
                  <w:marLeft w:val="0"/>
                  <w:marRight w:val="0"/>
                  <w:marTop w:val="0"/>
                  <w:marBottom w:val="0"/>
                  <w:divBdr>
                    <w:top w:val="none" w:sz="0" w:space="0" w:color="auto"/>
                    <w:left w:val="none" w:sz="0" w:space="0" w:color="auto"/>
                    <w:bottom w:val="none" w:sz="0" w:space="0" w:color="auto"/>
                    <w:right w:val="none" w:sz="0" w:space="0" w:color="auto"/>
                  </w:divBdr>
                  <w:divsChild>
                    <w:div w:id="1491405185">
                      <w:marLeft w:val="0"/>
                      <w:marRight w:val="0"/>
                      <w:marTop w:val="0"/>
                      <w:marBottom w:val="0"/>
                      <w:divBdr>
                        <w:top w:val="none" w:sz="0" w:space="0" w:color="auto"/>
                        <w:left w:val="none" w:sz="0" w:space="0" w:color="auto"/>
                        <w:bottom w:val="none" w:sz="0" w:space="0" w:color="auto"/>
                        <w:right w:val="none" w:sz="0" w:space="0" w:color="auto"/>
                      </w:divBdr>
                    </w:div>
                  </w:divsChild>
                </w:div>
                <w:div w:id="1774933459">
                  <w:marLeft w:val="0"/>
                  <w:marRight w:val="0"/>
                  <w:marTop w:val="0"/>
                  <w:marBottom w:val="0"/>
                  <w:divBdr>
                    <w:top w:val="none" w:sz="0" w:space="0" w:color="auto"/>
                    <w:left w:val="none" w:sz="0" w:space="0" w:color="auto"/>
                    <w:bottom w:val="none" w:sz="0" w:space="0" w:color="auto"/>
                    <w:right w:val="none" w:sz="0" w:space="0" w:color="auto"/>
                  </w:divBdr>
                  <w:divsChild>
                    <w:div w:id="411657372">
                      <w:marLeft w:val="0"/>
                      <w:marRight w:val="0"/>
                      <w:marTop w:val="0"/>
                      <w:marBottom w:val="0"/>
                      <w:divBdr>
                        <w:top w:val="none" w:sz="0" w:space="0" w:color="auto"/>
                        <w:left w:val="none" w:sz="0" w:space="0" w:color="auto"/>
                        <w:bottom w:val="none" w:sz="0" w:space="0" w:color="auto"/>
                        <w:right w:val="none" w:sz="0" w:space="0" w:color="auto"/>
                      </w:divBdr>
                    </w:div>
                  </w:divsChild>
                </w:div>
                <w:div w:id="585960443">
                  <w:marLeft w:val="0"/>
                  <w:marRight w:val="0"/>
                  <w:marTop w:val="0"/>
                  <w:marBottom w:val="0"/>
                  <w:divBdr>
                    <w:top w:val="none" w:sz="0" w:space="0" w:color="auto"/>
                    <w:left w:val="none" w:sz="0" w:space="0" w:color="auto"/>
                    <w:bottom w:val="none" w:sz="0" w:space="0" w:color="auto"/>
                    <w:right w:val="none" w:sz="0" w:space="0" w:color="auto"/>
                  </w:divBdr>
                  <w:divsChild>
                    <w:div w:id="482963718">
                      <w:marLeft w:val="0"/>
                      <w:marRight w:val="0"/>
                      <w:marTop w:val="0"/>
                      <w:marBottom w:val="0"/>
                      <w:divBdr>
                        <w:top w:val="none" w:sz="0" w:space="0" w:color="auto"/>
                        <w:left w:val="none" w:sz="0" w:space="0" w:color="auto"/>
                        <w:bottom w:val="none" w:sz="0" w:space="0" w:color="auto"/>
                        <w:right w:val="none" w:sz="0" w:space="0" w:color="auto"/>
                      </w:divBdr>
                    </w:div>
                  </w:divsChild>
                </w:div>
                <w:div w:id="667948966">
                  <w:marLeft w:val="0"/>
                  <w:marRight w:val="0"/>
                  <w:marTop w:val="0"/>
                  <w:marBottom w:val="0"/>
                  <w:divBdr>
                    <w:top w:val="none" w:sz="0" w:space="0" w:color="auto"/>
                    <w:left w:val="none" w:sz="0" w:space="0" w:color="auto"/>
                    <w:bottom w:val="none" w:sz="0" w:space="0" w:color="auto"/>
                    <w:right w:val="none" w:sz="0" w:space="0" w:color="auto"/>
                  </w:divBdr>
                  <w:divsChild>
                    <w:div w:id="648703912">
                      <w:marLeft w:val="0"/>
                      <w:marRight w:val="0"/>
                      <w:marTop w:val="0"/>
                      <w:marBottom w:val="0"/>
                      <w:divBdr>
                        <w:top w:val="none" w:sz="0" w:space="0" w:color="auto"/>
                        <w:left w:val="none" w:sz="0" w:space="0" w:color="auto"/>
                        <w:bottom w:val="none" w:sz="0" w:space="0" w:color="auto"/>
                        <w:right w:val="none" w:sz="0" w:space="0" w:color="auto"/>
                      </w:divBdr>
                    </w:div>
                  </w:divsChild>
                </w:div>
                <w:div w:id="535776520">
                  <w:marLeft w:val="0"/>
                  <w:marRight w:val="0"/>
                  <w:marTop w:val="0"/>
                  <w:marBottom w:val="0"/>
                  <w:divBdr>
                    <w:top w:val="none" w:sz="0" w:space="0" w:color="auto"/>
                    <w:left w:val="none" w:sz="0" w:space="0" w:color="auto"/>
                    <w:bottom w:val="none" w:sz="0" w:space="0" w:color="auto"/>
                    <w:right w:val="none" w:sz="0" w:space="0" w:color="auto"/>
                  </w:divBdr>
                  <w:divsChild>
                    <w:div w:id="97118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680473">
      <w:bodyDiv w:val="1"/>
      <w:marLeft w:val="0"/>
      <w:marRight w:val="0"/>
      <w:marTop w:val="0"/>
      <w:marBottom w:val="0"/>
      <w:divBdr>
        <w:top w:val="none" w:sz="0" w:space="0" w:color="auto"/>
        <w:left w:val="none" w:sz="0" w:space="0" w:color="auto"/>
        <w:bottom w:val="none" w:sz="0" w:space="0" w:color="auto"/>
        <w:right w:val="none" w:sz="0" w:space="0" w:color="auto"/>
      </w:divBdr>
    </w:div>
    <w:div w:id="441845792">
      <w:bodyDiv w:val="1"/>
      <w:marLeft w:val="0"/>
      <w:marRight w:val="0"/>
      <w:marTop w:val="0"/>
      <w:marBottom w:val="0"/>
      <w:divBdr>
        <w:top w:val="none" w:sz="0" w:space="0" w:color="auto"/>
        <w:left w:val="none" w:sz="0" w:space="0" w:color="auto"/>
        <w:bottom w:val="none" w:sz="0" w:space="0" w:color="auto"/>
        <w:right w:val="none" w:sz="0" w:space="0" w:color="auto"/>
      </w:divBdr>
    </w:div>
    <w:div w:id="460726651">
      <w:bodyDiv w:val="1"/>
      <w:marLeft w:val="0"/>
      <w:marRight w:val="0"/>
      <w:marTop w:val="0"/>
      <w:marBottom w:val="0"/>
      <w:divBdr>
        <w:top w:val="none" w:sz="0" w:space="0" w:color="auto"/>
        <w:left w:val="none" w:sz="0" w:space="0" w:color="auto"/>
        <w:bottom w:val="none" w:sz="0" w:space="0" w:color="auto"/>
        <w:right w:val="none" w:sz="0" w:space="0" w:color="auto"/>
      </w:divBdr>
      <w:divsChild>
        <w:div w:id="46340762">
          <w:marLeft w:val="0"/>
          <w:marRight w:val="0"/>
          <w:marTop w:val="0"/>
          <w:marBottom w:val="0"/>
          <w:divBdr>
            <w:top w:val="none" w:sz="0" w:space="0" w:color="auto"/>
            <w:left w:val="none" w:sz="0" w:space="0" w:color="auto"/>
            <w:bottom w:val="none" w:sz="0" w:space="0" w:color="auto"/>
            <w:right w:val="none" w:sz="0" w:space="0" w:color="auto"/>
          </w:divBdr>
          <w:divsChild>
            <w:div w:id="1471433493">
              <w:marLeft w:val="0"/>
              <w:marRight w:val="0"/>
              <w:marTop w:val="0"/>
              <w:marBottom w:val="0"/>
              <w:divBdr>
                <w:top w:val="none" w:sz="0" w:space="0" w:color="auto"/>
                <w:left w:val="none" w:sz="0" w:space="0" w:color="auto"/>
                <w:bottom w:val="none" w:sz="0" w:space="0" w:color="auto"/>
                <w:right w:val="none" w:sz="0" w:space="0" w:color="auto"/>
              </w:divBdr>
              <w:divsChild>
                <w:div w:id="19373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874354">
      <w:bodyDiv w:val="1"/>
      <w:marLeft w:val="0"/>
      <w:marRight w:val="0"/>
      <w:marTop w:val="0"/>
      <w:marBottom w:val="0"/>
      <w:divBdr>
        <w:top w:val="none" w:sz="0" w:space="0" w:color="auto"/>
        <w:left w:val="none" w:sz="0" w:space="0" w:color="auto"/>
        <w:bottom w:val="none" w:sz="0" w:space="0" w:color="auto"/>
        <w:right w:val="none" w:sz="0" w:space="0" w:color="auto"/>
      </w:divBdr>
      <w:divsChild>
        <w:div w:id="960381447">
          <w:marLeft w:val="0"/>
          <w:marRight w:val="0"/>
          <w:marTop w:val="0"/>
          <w:marBottom w:val="0"/>
          <w:divBdr>
            <w:top w:val="none" w:sz="0" w:space="0" w:color="auto"/>
            <w:left w:val="none" w:sz="0" w:space="0" w:color="auto"/>
            <w:bottom w:val="none" w:sz="0" w:space="0" w:color="auto"/>
            <w:right w:val="none" w:sz="0" w:space="0" w:color="auto"/>
          </w:divBdr>
          <w:divsChild>
            <w:div w:id="1212886484">
              <w:marLeft w:val="0"/>
              <w:marRight w:val="0"/>
              <w:marTop w:val="0"/>
              <w:marBottom w:val="0"/>
              <w:divBdr>
                <w:top w:val="none" w:sz="0" w:space="0" w:color="auto"/>
                <w:left w:val="none" w:sz="0" w:space="0" w:color="auto"/>
                <w:bottom w:val="none" w:sz="0" w:space="0" w:color="auto"/>
                <w:right w:val="none" w:sz="0" w:space="0" w:color="auto"/>
              </w:divBdr>
              <w:divsChild>
                <w:div w:id="213595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959116">
      <w:bodyDiv w:val="1"/>
      <w:marLeft w:val="0"/>
      <w:marRight w:val="0"/>
      <w:marTop w:val="0"/>
      <w:marBottom w:val="0"/>
      <w:divBdr>
        <w:top w:val="none" w:sz="0" w:space="0" w:color="auto"/>
        <w:left w:val="none" w:sz="0" w:space="0" w:color="auto"/>
        <w:bottom w:val="none" w:sz="0" w:space="0" w:color="auto"/>
        <w:right w:val="none" w:sz="0" w:space="0" w:color="auto"/>
      </w:divBdr>
    </w:div>
    <w:div w:id="562645365">
      <w:bodyDiv w:val="1"/>
      <w:marLeft w:val="0"/>
      <w:marRight w:val="0"/>
      <w:marTop w:val="0"/>
      <w:marBottom w:val="0"/>
      <w:divBdr>
        <w:top w:val="none" w:sz="0" w:space="0" w:color="auto"/>
        <w:left w:val="none" w:sz="0" w:space="0" w:color="auto"/>
        <w:bottom w:val="none" w:sz="0" w:space="0" w:color="auto"/>
        <w:right w:val="none" w:sz="0" w:space="0" w:color="auto"/>
      </w:divBdr>
    </w:div>
    <w:div w:id="610818524">
      <w:bodyDiv w:val="1"/>
      <w:marLeft w:val="0"/>
      <w:marRight w:val="0"/>
      <w:marTop w:val="0"/>
      <w:marBottom w:val="0"/>
      <w:divBdr>
        <w:top w:val="none" w:sz="0" w:space="0" w:color="auto"/>
        <w:left w:val="none" w:sz="0" w:space="0" w:color="auto"/>
        <w:bottom w:val="none" w:sz="0" w:space="0" w:color="auto"/>
        <w:right w:val="none" w:sz="0" w:space="0" w:color="auto"/>
      </w:divBdr>
    </w:div>
    <w:div w:id="628823564">
      <w:bodyDiv w:val="1"/>
      <w:marLeft w:val="0"/>
      <w:marRight w:val="0"/>
      <w:marTop w:val="0"/>
      <w:marBottom w:val="0"/>
      <w:divBdr>
        <w:top w:val="none" w:sz="0" w:space="0" w:color="auto"/>
        <w:left w:val="none" w:sz="0" w:space="0" w:color="auto"/>
        <w:bottom w:val="none" w:sz="0" w:space="0" w:color="auto"/>
        <w:right w:val="none" w:sz="0" w:space="0" w:color="auto"/>
      </w:divBdr>
      <w:divsChild>
        <w:div w:id="220676518">
          <w:marLeft w:val="0"/>
          <w:marRight w:val="0"/>
          <w:marTop w:val="0"/>
          <w:marBottom w:val="0"/>
          <w:divBdr>
            <w:top w:val="none" w:sz="0" w:space="0" w:color="auto"/>
            <w:left w:val="none" w:sz="0" w:space="0" w:color="auto"/>
            <w:bottom w:val="none" w:sz="0" w:space="0" w:color="auto"/>
            <w:right w:val="none" w:sz="0" w:space="0" w:color="auto"/>
          </w:divBdr>
          <w:divsChild>
            <w:div w:id="1602715417">
              <w:marLeft w:val="0"/>
              <w:marRight w:val="0"/>
              <w:marTop w:val="0"/>
              <w:marBottom w:val="0"/>
              <w:divBdr>
                <w:top w:val="none" w:sz="0" w:space="0" w:color="auto"/>
                <w:left w:val="none" w:sz="0" w:space="0" w:color="auto"/>
                <w:bottom w:val="none" w:sz="0" w:space="0" w:color="auto"/>
                <w:right w:val="none" w:sz="0" w:space="0" w:color="auto"/>
              </w:divBdr>
              <w:divsChild>
                <w:div w:id="666175197">
                  <w:marLeft w:val="0"/>
                  <w:marRight w:val="0"/>
                  <w:marTop w:val="0"/>
                  <w:marBottom w:val="0"/>
                  <w:divBdr>
                    <w:top w:val="none" w:sz="0" w:space="0" w:color="auto"/>
                    <w:left w:val="none" w:sz="0" w:space="0" w:color="auto"/>
                    <w:bottom w:val="none" w:sz="0" w:space="0" w:color="auto"/>
                    <w:right w:val="none" w:sz="0" w:space="0" w:color="auto"/>
                  </w:divBdr>
                  <w:divsChild>
                    <w:div w:id="101025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023917">
      <w:bodyDiv w:val="1"/>
      <w:marLeft w:val="0"/>
      <w:marRight w:val="0"/>
      <w:marTop w:val="0"/>
      <w:marBottom w:val="0"/>
      <w:divBdr>
        <w:top w:val="none" w:sz="0" w:space="0" w:color="auto"/>
        <w:left w:val="none" w:sz="0" w:space="0" w:color="auto"/>
        <w:bottom w:val="none" w:sz="0" w:space="0" w:color="auto"/>
        <w:right w:val="none" w:sz="0" w:space="0" w:color="auto"/>
      </w:divBdr>
      <w:divsChild>
        <w:div w:id="711149774">
          <w:marLeft w:val="0"/>
          <w:marRight w:val="0"/>
          <w:marTop w:val="0"/>
          <w:marBottom w:val="0"/>
          <w:divBdr>
            <w:top w:val="none" w:sz="0" w:space="0" w:color="auto"/>
            <w:left w:val="none" w:sz="0" w:space="0" w:color="auto"/>
            <w:bottom w:val="none" w:sz="0" w:space="0" w:color="auto"/>
            <w:right w:val="none" w:sz="0" w:space="0" w:color="auto"/>
          </w:divBdr>
          <w:divsChild>
            <w:div w:id="1652556946">
              <w:marLeft w:val="0"/>
              <w:marRight w:val="0"/>
              <w:marTop w:val="0"/>
              <w:marBottom w:val="0"/>
              <w:divBdr>
                <w:top w:val="none" w:sz="0" w:space="0" w:color="auto"/>
                <w:left w:val="none" w:sz="0" w:space="0" w:color="auto"/>
                <w:bottom w:val="none" w:sz="0" w:space="0" w:color="auto"/>
                <w:right w:val="none" w:sz="0" w:space="0" w:color="auto"/>
              </w:divBdr>
              <w:divsChild>
                <w:div w:id="1176770651">
                  <w:marLeft w:val="0"/>
                  <w:marRight w:val="0"/>
                  <w:marTop w:val="0"/>
                  <w:marBottom w:val="0"/>
                  <w:divBdr>
                    <w:top w:val="none" w:sz="0" w:space="0" w:color="auto"/>
                    <w:left w:val="none" w:sz="0" w:space="0" w:color="auto"/>
                    <w:bottom w:val="none" w:sz="0" w:space="0" w:color="auto"/>
                    <w:right w:val="none" w:sz="0" w:space="0" w:color="auto"/>
                  </w:divBdr>
                </w:div>
              </w:divsChild>
            </w:div>
            <w:div w:id="1946232257">
              <w:marLeft w:val="0"/>
              <w:marRight w:val="0"/>
              <w:marTop w:val="0"/>
              <w:marBottom w:val="0"/>
              <w:divBdr>
                <w:top w:val="none" w:sz="0" w:space="0" w:color="auto"/>
                <w:left w:val="none" w:sz="0" w:space="0" w:color="auto"/>
                <w:bottom w:val="none" w:sz="0" w:space="0" w:color="auto"/>
                <w:right w:val="none" w:sz="0" w:space="0" w:color="auto"/>
              </w:divBdr>
              <w:divsChild>
                <w:div w:id="1316646789">
                  <w:marLeft w:val="0"/>
                  <w:marRight w:val="0"/>
                  <w:marTop w:val="0"/>
                  <w:marBottom w:val="0"/>
                  <w:divBdr>
                    <w:top w:val="none" w:sz="0" w:space="0" w:color="auto"/>
                    <w:left w:val="none" w:sz="0" w:space="0" w:color="auto"/>
                    <w:bottom w:val="none" w:sz="0" w:space="0" w:color="auto"/>
                    <w:right w:val="none" w:sz="0" w:space="0" w:color="auto"/>
                  </w:divBdr>
                </w:div>
              </w:divsChild>
            </w:div>
            <w:div w:id="317005927">
              <w:marLeft w:val="0"/>
              <w:marRight w:val="0"/>
              <w:marTop w:val="0"/>
              <w:marBottom w:val="0"/>
              <w:divBdr>
                <w:top w:val="none" w:sz="0" w:space="0" w:color="auto"/>
                <w:left w:val="none" w:sz="0" w:space="0" w:color="auto"/>
                <w:bottom w:val="none" w:sz="0" w:space="0" w:color="auto"/>
                <w:right w:val="none" w:sz="0" w:space="0" w:color="auto"/>
              </w:divBdr>
              <w:divsChild>
                <w:div w:id="1836265996">
                  <w:marLeft w:val="0"/>
                  <w:marRight w:val="0"/>
                  <w:marTop w:val="0"/>
                  <w:marBottom w:val="0"/>
                  <w:divBdr>
                    <w:top w:val="none" w:sz="0" w:space="0" w:color="auto"/>
                    <w:left w:val="none" w:sz="0" w:space="0" w:color="auto"/>
                    <w:bottom w:val="none" w:sz="0" w:space="0" w:color="auto"/>
                    <w:right w:val="none" w:sz="0" w:space="0" w:color="auto"/>
                  </w:divBdr>
                </w:div>
              </w:divsChild>
            </w:div>
            <w:div w:id="1950311212">
              <w:marLeft w:val="0"/>
              <w:marRight w:val="0"/>
              <w:marTop w:val="0"/>
              <w:marBottom w:val="0"/>
              <w:divBdr>
                <w:top w:val="none" w:sz="0" w:space="0" w:color="auto"/>
                <w:left w:val="none" w:sz="0" w:space="0" w:color="auto"/>
                <w:bottom w:val="none" w:sz="0" w:space="0" w:color="auto"/>
                <w:right w:val="none" w:sz="0" w:space="0" w:color="auto"/>
              </w:divBdr>
              <w:divsChild>
                <w:div w:id="98575205">
                  <w:marLeft w:val="0"/>
                  <w:marRight w:val="0"/>
                  <w:marTop w:val="0"/>
                  <w:marBottom w:val="0"/>
                  <w:divBdr>
                    <w:top w:val="none" w:sz="0" w:space="0" w:color="auto"/>
                    <w:left w:val="none" w:sz="0" w:space="0" w:color="auto"/>
                    <w:bottom w:val="none" w:sz="0" w:space="0" w:color="auto"/>
                    <w:right w:val="none" w:sz="0" w:space="0" w:color="auto"/>
                  </w:divBdr>
                  <w:divsChild>
                    <w:div w:id="4634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618663">
      <w:bodyDiv w:val="1"/>
      <w:marLeft w:val="0"/>
      <w:marRight w:val="0"/>
      <w:marTop w:val="0"/>
      <w:marBottom w:val="0"/>
      <w:divBdr>
        <w:top w:val="none" w:sz="0" w:space="0" w:color="auto"/>
        <w:left w:val="none" w:sz="0" w:space="0" w:color="auto"/>
        <w:bottom w:val="none" w:sz="0" w:space="0" w:color="auto"/>
        <w:right w:val="none" w:sz="0" w:space="0" w:color="auto"/>
      </w:divBdr>
    </w:div>
    <w:div w:id="850415677">
      <w:bodyDiv w:val="1"/>
      <w:marLeft w:val="0"/>
      <w:marRight w:val="0"/>
      <w:marTop w:val="0"/>
      <w:marBottom w:val="0"/>
      <w:divBdr>
        <w:top w:val="none" w:sz="0" w:space="0" w:color="auto"/>
        <w:left w:val="none" w:sz="0" w:space="0" w:color="auto"/>
        <w:bottom w:val="none" w:sz="0" w:space="0" w:color="auto"/>
        <w:right w:val="none" w:sz="0" w:space="0" w:color="auto"/>
      </w:divBdr>
    </w:div>
    <w:div w:id="916675361">
      <w:bodyDiv w:val="1"/>
      <w:marLeft w:val="0"/>
      <w:marRight w:val="0"/>
      <w:marTop w:val="0"/>
      <w:marBottom w:val="0"/>
      <w:divBdr>
        <w:top w:val="none" w:sz="0" w:space="0" w:color="auto"/>
        <w:left w:val="none" w:sz="0" w:space="0" w:color="auto"/>
        <w:bottom w:val="none" w:sz="0" w:space="0" w:color="auto"/>
        <w:right w:val="none" w:sz="0" w:space="0" w:color="auto"/>
      </w:divBdr>
    </w:div>
    <w:div w:id="1037196815">
      <w:bodyDiv w:val="1"/>
      <w:marLeft w:val="0"/>
      <w:marRight w:val="0"/>
      <w:marTop w:val="0"/>
      <w:marBottom w:val="0"/>
      <w:divBdr>
        <w:top w:val="none" w:sz="0" w:space="0" w:color="auto"/>
        <w:left w:val="none" w:sz="0" w:space="0" w:color="auto"/>
        <w:bottom w:val="none" w:sz="0" w:space="0" w:color="auto"/>
        <w:right w:val="none" w:sz="0" w:space="0" w:color="auto"/>
      </w:divBdr>
    </w:div>
    <w:div w:id="1042443622">
      <w:bodyDiv w:val="1"/>
      <w:marLeft w:val="0"/>
      <w:marRight w:val="0"/>
      <w:marTop w:val="0"/>
      <w:marBottom w:val="0"/>
      <w:divBdr>
        <w:top w:val="none" w:sz="0" w:space="0" w:color="auto"/>
        <w:left w:val="none" w:sz="0" w:space="0" w:color="auto"/>
        <w:bottom w:val="none" w:sz="0" w:space="0" w:color="auto"/>
        <w:right w:val="none" w:sz="0" w:space="0" w:color="auto"/>
      </w:divBdr>
      <w:divsChild>
        <w:div w:id="1454707942">
          <w:marLeft w:val="0"/>
          <w:marRight w:val="0"/>
          <w:marTop w:val="0"/>
          <w:marBottom w:val="0"/>
          <w:divBdr>
            <w:top w:val="none" w:sz="0" w:space="0" w:color="auto"/>
            <w:left w:val="none" w:sz="0" w:space="0" w:color="auto"/>
            <w:bottom w:val="none" w:sz="0" w:space="0" w:color="auto"/>
            <w:right w:val="none" w:sz="0" w:space="0" w:color="auto"/>
          </w:divBdr>
          <w:divsChild>
            <w:div w:id="1323582214">
              <w:marLeft w:val="0"/>
              <w:marRight w:val="0"/>
              <w:marTop w:val="0"/>
              <w:marBottom w:val="0"/>
              <w:divBdr>
                <w:top w:val="none" w:sz="0" w:space="0" w:color="auto"/>
                <w:left w:val="none" w:sz="0" w:space="0" w:color="auto"/>
                <w:bottom w:val="none" w:sz="0" w:space="0" w:color="auto"/>
                <w:right w:val="none" w:sz="0" w:space="0" w:color="auto"/>
              </w:divBdr>
              <w:divsChild>
                <w:div w:id="427776529">
                  <w:marLeft w:val="0"/>
                  <w:marRight w:val="0"/>
                  <w:marTop w:val="0"/>
                  <w:marBottom w:val="0"/>
                  <w:divBdr>
                    <w:top w:val="none" w:sz="0" w:space="0" w:color="auto"/>
                    <w:left w:val="none" w:sz="0" w:space="0" w:color="auto"/>
                    <w:bottom w:val="none" w:sz="0" w:space="0" w:color="auto"/>
                    <w:right w:val="none" w:sz="0" w:space="0" w:color="auto"/>
                  </w:divBdr>
                  <w:divsChild>
                    <w:div w:id="179204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746927">
      <w:bodyDiv w:val="1"/>
      <w:marLeft w:val="0"/>
      <w:marRight w:val="0"/>
      <w:marTop w:val="0"/>
      <w:marBottom w:val="0"/>
      <w:divBdr>
        <w:top w:val="none" w:sz="0" w:space="0" w:color="auto"/>
        <w:left w:val="none" w:sz="0" w:space="0" w:color="auto"/>
        <w:bottom w:val="none" w:sz="0" w:space="0" w:color="auto"/>
        <w:right w:val="none" w:sz="0" w:space="0" w:color="auto"/>
      </w:divBdr>
    </w:div>
    <w:div w:id="1255044190">
      <w:bodyDiv w:val="1"/>
      <w:marLeft w:val="0"/>
      <w:marRight w:val="0"/>
      <w:marTop w:val="0"/>
      <w:marBottom w:val="0"/>
      <w:divBdr>
        <w:top w:val="none" w:sz="0" w:space="0" w:color="auto"/>
        <w:left w:val="none" w:sz="0" w:space="0" w:color="auto"/>
        <w:bottom w:val="none" w:sz="0" w:space="0" w:color="auto"/>
        <w:right w:val="none" w:sz="0" w:space="0" w:color="auto"/>
      </w:divBdr>
    </w:div>
    <w:div w:id="1301572779">
      <w:bodyDiv w:val="1"/>
      <w:marLeft w:val="0"/>
      <w:marRight w:val="0"/>
      <w:marTop w:val="0"/>
      <w:marBottom w:val="0"/>
      <w:divBdr>
        <w:top w:val="none" w:sz="0" w:space="0" w:color="auto"/>
        <w:left w:val="none" w:sz="0" w:space="0" w:color="auto"/>
        <w:bottom w:val="none" w:sz="0" w:space="0" w:color="auto"/>
        <w:right w:val="none" w:sz="0" w:space="0" w:color="auto"/>
      </w:divBdr>
      <w:divsChild>
        <w:div w:id="26024613">
          <w:marLeft w:val="0"/>
          <w:marRight w:val="0"/>
          <w:marTop w:val="0"/>
          <w:marBottom w:val="0"/>
          <w:divBdr>
            <w:top w:val="none" w:sz="0" w:space="0" w:color="auto"/>
            <w:left w:val="none" w:sz="0" w:space="0" w:color="auto"/>
            <w:bottom w:val="none" w:sz="0" w:space="0" w:color="auto"/>
            <w:right w:val="none" w:sz="0" w:space="0" w:color="auto"/>
          </w:divBdr>
          <w:divsChild>
            <w:div w:id="741366917">
              <w:marLeft w:val="0"/>
              <w:marRight w:val="0"/>
              <w:marTop w:val="0"/>
              <w:marBottom w:val="0"/>
              <w:divBdr>
                <w:top w:val="none" w:sz="0" w:space="0" w:color="auto"/>
                <w:left w:val="none" w:sz="0" w:space="0" w:color="auto"/>
                <w:bottom w:val="none" w:sz="0" w:space="0" w:color="auto"/>
                <w:right w:val="none" w:sz="0" w:space="0" w:color="auto"/>
              </w:divBdr>
              <w:divsChild>
                <w:div w:id="1106851178">
                  <w:marLeft w:val="0"/>
                  <w:marRight w:val="0"/>
                  <w:marTop w:val="0"/>
                  <w:marBottom w:val="0"/>
                  <w:divBdr>
                    <w:top w:val="none" w:sz="0" w:space="0" w:color="auto"/>
                    <w:left w:val="none" w:sz="0" w:space="0" w:color="auto"/>
                    <w:bottom w:val="none" w:sz="0" w:space="0" w:color="auto"/>
                    <w:right w:val="none" w:sz="0" w:space="0" w:color="auto"/>
                  </w:divBdr>
                  <w:divsChild>
                    <w:div w:id="175081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09927">
      <w:bodyDiv w:val="1"/>
      <w:marLeft w:val="0"/>
      <w:marRight w:val="0"/>
      <w:marTop w:val="0"/>
      <w:marBottom w:val="0"/>
      <w:divBdr>
        <w:top w:val="none" w:sz="0" w:space="0" w:color="auto"/>
        <w:left w:val="none" w:sz="0" w:space="0" w:color="auto"/>
        <w:bottom w:val="none" w:sz="0" w:space="0" w:color="auto"/>
        <w:right w:val="none" w:sz="0" w:space="0" w:color="auto"/>
      </w:divBdr>
    </w:div>
    <w:div w:id="1430154658">
      <w:bodyDiv w:val="1"/>
      <w:marLeft w:val="0"/>
      <w:marRight w:val="0"/>
      <w:marTop w:val="0"/>
      <w:marBottom w:val="0"/>
      <w:divBdr>
        <w:top w:val="none" w:sz="0" w:space="0" w:color="auto"/>
        <w:left w:val="none" w:sz="0" w:space="0" w:color="auto"/>
        <w:bottom w:val="none" w:sz="0" w:space="0" w:color="auto"/>
        <w:right w:val="none" w:sz="0" w:space="0" w:color="auto"/>
      </w:divBdr>
    </w:div>
    <w:div w:id="1528252406">
      <w:bodyDiv w:val="1"/>
      <w:marLeft w:val="0"/>
      <w:marRight w:val="0"/>
      <w:marTop w:val="0"/>
      <w:marBottom w:val="0"/>
      <w:divBdr>
        <w:top w:val="none" w:sz="0" w:space="0" w:color="auto"/>
        <w:left w:val="none" w:sz="0" w:space="0" w:color="auto"/>
        <w:bottom w:val="none" w:sz="0" w:space="0" w:color="auto"/>
        <w:right w:val="none" w:sz="0" w:space="0" w:color="auto"/>
      </w:divBdr>
    </w:div>
    <w:div w:id="1772553736">
      <w:bodyDiv w:val="1"/>
      <w:marLeft w:val="0"/>
      <w:marRight w:val="0"/>
      <w:marTop w:val="0"/>
      <w:marBottom w:val="0"/>
      <w:divBdr>
        <w:top w:val="none" w:sz="0" w:space="0" w:color="auto"/>
        <w:left w:val="none" w:sz="0" w:space="0" w:color="auto"/>
        <w:bottom w:val="none" w:sz="0" w:space="0" w:color="auto"/>
        <w:right w:val="none" w:sz="0" w:space="0" w:color="auto"/>
      </w:divBdr>
    </w:div>
    <w:div w:id="1808468417">
      <w:bodyDiv w:val="1"/>
      <w:marLeft w:val="0"/>
      <w:marRight w:val="0"/>
      <w:marTop w:val="0"/>
      <w:marBottom w:val="0"/>
      <w:divBdr>
        <w:top w:val="none" w:sz="0" w:space="0" w:color="auto"/>
        <w:left w:val="none" w:sz="0" w:space="0" w:color="auto"/>
        <w:bottom w:val="none" w:sz="0" w:space="0" w:color="auto"/>
        <w:right w:val="none" w:sz="0" w:space="0" w:color="auto"/>
      </w:divBdr>
      <w:divsChild>
        <w:div w:id="1571504489">
          <w:marLeft w:val="0"/>
          <w:marRight w:val="0"/>
          <w:marTop w:val="0"/>
          <w:marBottom w:val="0"/>
          <w:divBdr>
            <w:top w:val="none" w:sz="0" w:space="0" w:color="auto"/>
            <w:left w:val="none" w:sz="0" w:space="0" w:color="auto"/>
            <w:bottom w:val="none" w:sz="0" w:space="0" w:color="auto"/>
            <w:right w:val="none" w:sz="0" w:space="0" w:color="auto"/>
          </w:divBdr>
          <w:divsChild>
            <w:div w:id="2050957096">
              <w:marLeft w:val="0"/>
              <w:marRight w:val="0"/>
              <w:marTop w:val="0"/>
              <w:marBottom w:val="0"/>
              <w:divBdr>
                <w:top w:val="none" w:sz="0" w:space="0" w:color="auto"/>
                <w:left w:val="none" w:sz="0" w:space="0" w:color="auto"/>
                <w:bottom w:val="none" w:sz="0" w:space="0" w:color="auto"/>
                <w:right w:val="none" w:sz="0" w:space="0" w:color="auto"/>
              </w:divBdr>
              <w:divsChild>
                <w:div w:id="124927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901515">
      <w:bodyDiv w:val="1"/>
      <w:marLeft w:val="0"/>
      <w:marRight w:val="0"/>
      <w:marTop w:val="0"/>
      <w:marBottom w:val="0"/>
      <w:divBdr>
        <w:top w:val="none" w:sz="0" w:space="0" w:color="auto"/>
        <w:left w:val="none" w:sz="0" w:space="0" w:color="auto"/>
        <w:bottom w:val="none" w:sz="0" w:space="0" w:color="auto"/>
        <w:right w:val="none" w:sz="0" w:space="0" w:color="auto"/>
      </w:divBdr>
      <w:divsChild>
        <w:div w:id="1151753929">
          <w:marLeft w:val="0"/>
          <w:marRight w:val="0"/>
          <w:marTop w:val="0"/>
          <w:marBottom w:val="0"/>
          <w:divBdr>
            <w:top w:val="none" w:sz="0" w:space="0" w:color="auto"/>
            <w:left w:val="none" w:sz="0" w:space="0" w:color="auto"/>
            <w:bottom w:val="none" w:sz="0" w:space="0" w:color="auto"/>
            <w:right w:val="none" w:sz="0" w:space="0" w:color="auto"/>
          </w:divBdr>
          <w:divsChild>
            <w:div w:id="1902936048">
              <w:marLeft w:val="0"/>
              <w:marRight w:val="0"/>
              <w:marTop w:val="0"/>
              <w:marBottom w:val="0"/>
              <w:divBdr>
                <w:top w:val="none" w:sz="0" w:space="0" w:color="auto"/>
                <w:left w:val="none" w:sz="0" w:space="0" w:color="auto"/>
                <w:bottom w:val="none" w:sz="0" w:space="0" w:color="auto"/>
                <w:right w:val="none" w:sz="0" w:space="0" w:color="auto"/>
              </w:divBdr>
              <w:divsChild>
                <w:div w:id="21280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509776">
      <w:bodyDiv w:val="1"/>
      <w:marLeft w:val="0"/>
      <w:marRight w:val="0"/>
      <w:marTop w:val="0"/>
      <w:marBottom w:val="0"/>
      <w:divBdr>
        <w:top w:val="none" w:sz="0" w:space="0" w:color="auto"/>
        <w:left w:val="none" w:sz="0" w:space="0" w:color="auto"/>
        <w:bottom w:val="none" w:sz="0" w:space="0" w:color="auto"/>
        <w:right w:val="none" w:sz="0" w:space="0" w:color="auto"/>
      </w:divBdr>
      <w:divsChild>
        <w:div w:id="343171195">
          <w:marLeft w:val="0"/>
          <w:marRight w:val="0"/>
          <w:marTop w:val="0"/>
          <w:marBottom w:val="0"/>
          <w:divBdr>
            <w:top w:val="none" w:sz="0" w:space="0" w:color="auto"/>
            <w:left w:val="none" w:sz="0" w:space="0" w:color="auto"/>
            <w:bottom w:val="none" w:sz="0" w:space="0" w:color="auto"/>
            <w:right w:val="none" w:sz="0" w:space="0" w:color="auto"/>
          </w:divBdr>
          <w:divsChild>
            <w:div w:id="1667660864">
              <w:marLeft w:val="0"/>
              <w:marRight w:val="0"/>
              <w:marTop w:val="0"/>
              <w:marBottom w:val="0"/>
              <w:divBdr>
                <w:top w:val="none" w:sz="0" w:space="0" w:color="auto"/>
                <w:left w:val="none" w:sz="0" w:space="0" w:color="auto"/>
                <w:bottom w:val="none" w:sz="0" w:space="0" w:color="auto"/>
                <w:right w:val="none" w:sz="0" w:space="0" w:color="auto"/>
              </w:divBdr>
              <w:divsChild>
                <w:div w:id="497617947">
                  <w:marLeft w:val="0"/>
                  <w:marRight w:val="0"/>
                  <w:marTop w:val="0"/>
                  <w:marBottom w:val="0"/>
                  <w:divBdr>
                    <w:top w:val="none" w:sz="0" w:space="0" w:color="auto"/>
                    <w:left w:val="none" w:sz="0" w:space="0" w:color="auto"/>
                    <w:bottom w:val="none" w:sz="0" w:space="0" w:color="auto"/>
                    <w:right w:val="none" w:sz="0" w:space="0" w:color="auto"/>
                  </w:divBdr>
                </w:div>
              </w:divsChild>
            </w:div>
            <w:div w:id="2117169731">
              <w:marLeft w:val="0"/>
              <w:marRight w:val="0"/>
              <w:marTop w:val="0"/>
              <w:marBottom w:val="0"/>
              <w:divBdr>
                <w:top w:val="none" w:sz="0" w:space="0" w:color="auto"/>
                <w:left w:val="none" w:sz="0" w:space="0" w:color="auto"/>
                <w:bottom w:val="none" w:sz="0" w:space="0" w:color="auto"/>
                <w:right w:val="none" w:sz="0" w:space="0" w:color="auto"/>
              </w:divBdr>
              <w:divsChild>
                <w:div w:id="106961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m.org/crmland/collaborative-crm" TargetMode="External"/><Relationship Id="rId18" Type="http://schemas.openxmlformats.org/officeDocument/2006/relationships/hyperlink" Target="https://apnews.com/article/amazoncom-inc-jeff-bezos-coronavirus-pandemic-cloud-computing-ced84a1a8b8653d815621d5030c1cf8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esearch-methodology.net/amazon-ansoff-matrix-2-2/" TargetMode="External"/><Relationship Id="rId7" Type="http://schemas.openxmlformats.org/officeDocument/2006/relationships/endnotes" Target="endnotes.xml"/><Relationship Id="rId12" Type="http://schemas.openxmlformats.org/officeDocument/2006/relationships/hyperlink" Target="https://www.expertmarket.co.uk/crm-systems/amazon-crm-case-study" TargetMode="External"/><Relationship Id="rId17" Type="http://schemas.openxmlformats.org/officeDocument/2006/relationships/hyperlink" Target="https://corporatefinanceinstitute.com/resources/knowledge/strategy/ansoff-matri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izjournals.com/bizwomen/news/latest-news/2021/01/amazon-becomes-grocery-winner-during-pandemic.html?page=all" TargetMode="External"/><Relationship Id="rId20" Type="http://schemas.openxmlformats.org/officeDocument/2006/relationships/hyperlink" Target="https://ansoffs.com/ansoff-matrix-of-amaz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ws.amazon.com/blogs/contact-center/how-covid-19-has-changed-the-way-customer-service-leaders-think-about-contact-center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pestleanalysis.com/amazon-swot-analysis/" TargetMode="External"/><Relationship Id="rId23" Type="http://schemas.openxmlformats.org/officeDocument/2006/relationships/footer" Target="footer1.xml"/><Relationship Id="rId10" Type="http://schemas.openxmlformats.org/officeDocument/2006/relationships/hyperlink" Target="https://www.amazon.co.uk/gp/help/customer/display.html?nodeId=GH9DCNZCNBCCNUQC" TargetMode="External"/><Relationship Id="rId19" Type="http://schemas.openxmlformats.org/officeDocument/2006/relationships/hyperlink" Target="https://firewalltimes.com/amazon-data-breach-timeline/" TargetMode="External"/><Relationship Id="rId4" Type="http://schemas.openxmlformats.org/officeDocument/2006/relationships/settings" Target="settings.xml"/><Relationship Id="rId9" Type="http://schemas.openxmlformats.org/officeDocument/2006/relationships/hyperlink" Target="https://ir.aboutamazon.com/static-files/917130c5-e6bf-4790-a7bc-cc43ac7fb30a" TargetMode="External"/><Relationship Id="rId14" Type="http://schemas.openxmlformats.org/officeDocument/2006/relationships/hyperlink" Target="https://www.forbes.com/sites/robertbtucker/2018/11/01/how-does-amazon-do-it-five-critical-factors-that-explain-amazons-incredible-success/?sh=1d4aadde41b9" TargetMode="External"/><Relationship Id="rId22" Type="http://schemas.openxmlformats.org/officeDocument/2006/relationships/hyperlink" Target="https://www.letslearnfinance.com/ansoff-matrix-advantages-and-disadvant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455EF-7DB0-654F-8CE9-8249BF6FD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5430</Words>
  <Characters>30951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2022-05-09T22:30:00Z</dcterms:created>
  <dcterms:modified xsi:type="dcterms:W3CDTF">2022-05-09T22:30:00Z</dcterms:modified>
</cp:coreProperties>
</file>