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9407C79" w14:textId="59982C24" w:rsidR="00E71FB4" w:rsidRPr="00E71FB4" w:rsidRDefault="00812C6A" w:rsidP="00812C6A">
      <w:pPr>
        <w:spacing w:after="100" w:afterAutospacing="1" w:line="240" w:lineRule="auto"/>
        <w:outlineLvl w:val="2"/>
        <w:rPr>
          <w:rFonts w:eastAsia="Times New Roman" w:cstheme="minorHAnsi"/>
          <w:sz w:val="40"/>
          <w:szCs w:val="40"/>
          <w:lang w:eastAsia="en-GB"/>
        </w:rPr>
      </w:pPr>
      <w:r>
        <w:rPr>
          <w:noProof/>
        </w:rPr>
        <w:drawing>
          <wp:inline distT="0" distB="0" distL="0" distR="0" wp14:anchorId="3DE24928" wp14:editId="60CCD531">
            <wp:extent cx="1819275" cy="909638"/>
            <wp:effectExtent l="0" t="0" r="0" b="5080"/>
            <wp:docPr id="3" name="Picture 3" descr="University of Wales Trinity Saint David launches 'One Planet' Governance  Post-graduate Certificate | One Planet Centre">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8" cstate="print">
                      <a:extLst>
                        <a:ext uri="{28A0092B-C50C-407E-A947-70E740481C1C}">
                          <a14:useLocalDpi xmlns:a14="http://schemas.microsoft.com/office/drawing/2010/main" val="0"/>
                        </a:ext>
                      </a:extLst>
                    </a:blip>
                    <a:stretch>
                      <a:fillRect/>
                    </a:stretch>
                  </pic:blipFill>
                  <pic:spPr>
                    <a:xfrm>
                      <a:off x="0" y="0"/>
                      <a:ext cx="1819275" cy="909638"/>
                    </a:xfrm>
                    <a:prstGeom prst="rect">
                      <a:avLst/>
                    </a:prstGeom>
                  </pic:spPr>
                </pic:pic>
              </a:graphicData>
            </a:graphic>
          </wp:inline>
        </w:drawing>
      </w:r>
    </w:p>
    <w:p w14:paraId="25E77ED9" w14:textId="3807503A" w:rsidR="0006407D" w:rsidRDefault="00E71FB4" w:rsidP="00E71FB4">
      <w:pPr>
        <w:spacing w:after="100" w:afterAutospacing="1" w:line="240" w:lineRule="auto"/>
        <w:jc w:val="center"/>
        <w:outlineLvl w:val="2"/>
        <w:rPr>
          <w:rFonts w:eastAsia="Times New Roman" w:cstheme="minorHAnsi"/>
          <w:sz w:val="72"/>
          <w:szCs w:val="72"/>
          <w:lang w:eastAsia="en-GB"/>
        </w:rPr>
      </w:pPr>
      <w:r w:rsidRPr="00E71FB4">
        <w:rPr>
          <w:rFonts w:eastAsia="Times New Roman" w:cstheme="minorHAnsi"/>
          <w:sz w:val="72"/>
          <w:szCs w:val="72"/>
          <w:lang w:eastAsia="en-GB"/>
        </w:rPr>
        <w:t>University of Wales Trinity Saint David</w:t>
      </w:r>
    </w:p>
    <w:p w14:paraId="0B9D8FF9" w14:textId="36A90133" w:rsidR="00735EA3" w:rsidRDefault="00735EA3" w:rsidP="00E71FB4">
      <w:pPr>
        <w:spacing w:after="100" w:afterAutospacing="1" w:line="240" w:lineRule="auto"/>
        <w:jc w:val="center"/>
        <w:outlineLvl w:val="2"/>
        <w:rPr>
          <w:rFonts w:eastAsia="Times New Roman" w:cstheme="minorHAnsi"/>
          <w:sz w:val="72"/>
          <w:szCs w:val="72"/>
          <w:lang w:eastAsia="en-GB"/>
        </w:rPr>
      </w:pPr>
    </w:p>
    <w:p w14:paraId="0C9FCEC8" w14:textId="69CC8C8B" w:rsidR="00735EA3" w:rsidRDefault="00735EA3" w:rsidP="00E71FB4">
      <w:pPr>
        <w:spacing w:after="100" w:afterAutospacing="1" w:line="240" w:lineRule="auto"/>
        <w:jc w:val="center"/>
        <w:outlineLvl w:val="2"/>
        <w:rPr>
          <w:rFonts w:eastAsia="Times New Roman" w:cstheme="minorHAnsi"/>
          <w:sz w:val="72"/>
          <w:szCs w:val="72"/>
          <w:lang w:eastAsia="en-GB"/>
        </w:rPr>
      </w:pPr>
    </w:p>
    <w:p w14:paraId="6738B20C" w14:textId="05135260" w:rsidR="00735EA3" w:rsidRDefault="00735EA3" w:rsidP="00E71FB4">
      <w:pPr>
        <w:spacing w:after="100" w:afterAutospacing="1" w:line="240" w:lineRule="auto"/>
        <w:jc w:val="center"/>
        <w:outlineLvl w:val="2"/>
        <w:rPr>
          <w:rFonts w:eastAsia="Times New Roman" w:cstheme="minorHAnsi"/>
          <w:sz w:val="72"/>
          <w:szCs w:val="72"/>
          <w:lang w:eastAsia="en-GB"/>
        </w:rPr>
      </w:pPr>
    </w:p>
    <w:p w14:paraId="514BE273" w14:textId="673B2ABE" w:rsidR="00735EA3" w:rsidRDefault="00735EA3" w:rsidP="00E71FB4">
      <w:pPr>
        <w:spacing w:after="100" w:afterAutospacing="1" w:line="240" w:lineRule="auto"/>
        <w:jc w:val="center"/>
        <w:outlineLvl w:val="2"/>
        <w:rPr>
          <w:rFonts w:eastAsia="Times New Roman" w:cstheme="minorHAnsi"/>
          <w:sz w:val="72"/>
          <w:szCs w:val="72"/>
          <w:lang w:eastAsia="en-GB"/>
        </w:rPr>
      </w:pPr>
    </w:p>
    <w:p w14:paraId="2381EF5E" w14:textId="4AC8ADEF" w:rsidR="00735EA3" w:rsidRDefault="00735EA3" w:rsidP="00E71FB4">
      <w:pPr>
        <w:spacing w:after="100" w:afterAutospacing="1" w:line="240" w:lineRule="auto"/>
        <w:jc w:val="center"/>
        <w:outlineLvl w:val="2"/>
        <w:rPr>
          <w:rFonts w:eastAsia="Times New Roman" w:cstheme="minorHAnsi"/>
          <w:sz w:val="72"/>
          <w:szCs w:val="72"/>
          <w:lang w:eastAsia="en-GB"/>
        </w:rPr>
      </w:pPr>
    </w:p>
    <w:p w14:paraId="7D47509E" w14:textId="77777777" w:rsidR="00735EA3" w:rsidRPr="00E71FB4" w:rsidRDefault="00735EA3" w:rsidP="00812C6A">
      <w:pPr>
        <w:spacing w:after="100" w:afterAutospacing="1" w:line="240" w:lineRule="auto"/>
        <w:outlineLvl w:val="2"/>
        <w:rPr>
          <w:rFonts w:eastAsia="Times New Roman" w:cstheme="minorHAnsi"/>
          <w:sz w:val="72"/>
          <w:szCs w:val="72"/>
          <w:lang w:eastAsia="en-GB"/>
        </w:rPr>
      </w:pPr>
    </w:p>
    <w:p w14:paraId="30D136A3" w14:textId="77777777" w:rsidR="00735EA3" w:rsidRDefault="00735EA3" w:rsidP="00F96456">
      <w:pPr>
        <w:spacing w:line="216" w:lineRule="auto"/>
        <w:rPr>
          <w:sz w:val="32"/>
          <w:szCs w:val="32"/>
        </w:rPr>
      </w:pPr>
    </w:p>
    <w:p w14:paraId="6CE4097B" w14:textId="42582745" w:rsidR="00721A9A" w:rsidRDefault="00721A9A" w:rsidP="00721A9A">
      <w:pPr>
        <w:numPr>
          <w:ilvl w:val="0"/>
          <w:numId w:val="14"/>
        </w:numPr>
        <w:spacing w:after="0" w:line="216" w:lineRule="auto"/>
        <w:contextualSpacing/>
        <w:rPr>
          <w:rFonts w:ascii="Times New Roman" w:eastAsiaTheme="minorEastAsia" w:hAnsi="Times New Roman" w:cs="Times New Roman"/>
          <w:color w:val="000000" w:themeColor="text1"/>
          <w:kern w:val="24"/>
          <w:sz w:val="32"/>
          <w:szCs w:val="32"/>
          <w:lang w:eastAsia="en-GB"/>
        </w:rPr>
      </w:pPr>
      <w:r w:rsidRPr="007170BC">
        <w:rPr>
          <w:rFonts w:ascii="Times New Roman" w:eastAsiaTheme="minorEastAsia" w:hAnsi="Times New Roman" w:cs="Times New Roman"/>
          <w:b/>
          <w:bCs/>
          <w:color w:val="000000" w:themeColor="text1"/>
          <w:kern w:val="24"/>
          <w:sz w:val="32"/>
          <w:szCs w:val="32"/>
          <w:lang w:eastAsia="en-GB"/>
        </w:rPr>
        <w:t>Teacher:</w:t>
      </w:r>
      <w:r w:rsidRPr="00721A9A">
        <w:rPr>
          <w:rFonts w:ascii="Times New Roman" w:eastAsiaTheme="minorEastAsia" w:hAnsi="Times New Roman" w:cs="Times New Roman"/>
          <w:color w:val="000000" w:themeColor="text1"/>
          <w:kern w:val="24"/>
          <w:sz w:val="32"/>
          <w:szCs w:val="32"/>
          <w:lang w:eastAsia="en-GB"/>
        </w:rPr>
        <w:t xml:space="preserve"> Joanna Walsh</w:t>
      </w:r>
    </w:p>
    <w:p w14:paraId="034CB5D7" w14:textId="5C374623" w:rsidR="0002610F" w:rsidRPr="0002610F" w:rsidRDefault="0002610F" w:rsidP="0002610F">
      <w:pPr>
        <w:numPr>
          <w:ilvl w:val="0"/>
          <w:numId w:val="14"/>
        </w:numPr>
        <w:spacing w:after="0" w:line="216" w:lineRule="auto"/>
        <w:contextualSpacing/>
        <w:rPr>
          <w:rFonts w:ascii="Times New Roman" w:eastAsiaTheme="minorEastAsia" w:hAnsi="Times New Roman" w:cs="Times New Roman"/>
          <w:color w:val="000000" w:themeColor="text1"/>
          <w:kern w:val="24"/>
          <w:sz w:val="32"/>
          <w:szCs w:val="32"/>
          <w:lang w:eastAsia="en-GB"/>
        </w:rPr>
      </w:pPr>
      <w:r w:rsidRPr="007170BC">
        <w:rPr>
          <w:rFonts w:ascii="Times New Roman" w:eastAsiaTheme="minorEastAsia" w:hAnsi="Times New Roman" w:cs="Times New Roman"/>
          <w:b/>
          <w:bCs/>
          <w:color w:val="000000" w:themeColor="text1"/>
          <w:kern w:val="24"/>
          <w:sz w:val="32"/>
          <w:szCs w:val="32"/>
          <w:lang w:eastAsia="en-GB"/>
        </w:rPr>
        <w:t>Modele:</w:t>
      </w:r>
      <w:r>
        <w:rPr>
          <w:rFonts w:ascii="Times New Roman" w:eastAsiaTheme="minorEastAsia" w:hAnsi="Times New Roman" w:cs="Times New Roman"/>
          <w:color w:val="000000" w:themeColor="text1"/>
          <w:kern w:val="24"/>
          <w:sz w:val="32"/>
          <w:szCs w:val="32"/>
          <w:lang w:eastAsia="en-GB"/>
        </w:rPr>
        <w:t xml:space="preserve"> </w:t>
      </w:r>
      <w:r w:rsidR="00D63AC9">
        <w:rPr>
          <w:rFonts w:ascii="Times New Roman" w:eastAsiaTheme="minorEastAsia" w:hAnsi="Times New Roman" w:cs="Times New Roman"/>
          <w:color w:val="000000" w:themeColor="text1"/>
          <w:kern w:val="24"/>
          <w:sz w:val="32"/>
          <w:szCs w:val="32"/>
          <w:lang w:eastAsia="en-GB"/>
        </w:rPr>
        <w:t>P</w:t>
      </w:r>
      <w:r>
        <w:rPr>
          <w:rFonts w:ascii="Times New Roman" w:eastAsiaTheme="minorEastAsia" w:hAnsi="Times New Roman" w:cs="Times New Roman"/>
          <w:color w:val="000000" w:themeColor="text1"/>
          <w:kern w:val="24"/>
          <w:sz w:val="32"/>
          <w:szCs w:val="32"/>
          <w:lang w:eastAsia="en-GB"/>
        </w:rPr>
        <w:t>rofessional Career Development</w:t>
      </w:r>
      <w:r w:rsidRPr="0002610F">
        <w:rPr>
          <w:rFonts w:ascii="Times New Roman" w:eastAsiaTheme="minorEastAsia" w:hAnsi="Times New Roman" w:cs="Times New Roman"/>
          <w:sz w:val="32"/>
          <w:szCs w:val="32"/>
          <w:lang w:eastAsia="en-GB"/>
        </w:rPr>
        <w:t xml:space="preserve"> </w:t>
      </w:r>
    </w:p>
    <w:p w14:paraId="30E8A564" w14:textId="71CA1451" w:rsidR="00721A9A" w:rsidRPr="00721A9A" w:rsidRDefault="00721A9A" w:rsidP="00721A9A">
      <w:pPr>
        <w:numPr>
          <w:ilvl w:val="0"/>
          <w:numId w:val="14"/>
        </w:numPr>
        <w:spacing w:after="0" w:line="240" w:lineRule="auto"/>
        <w:contextualSpacing/>
        <w:rPr>
          <w:rFonts w:ascii="Times New Roman" w:hAnsi="Times New Roman" w:cs="Times New Roman"/>
          <w:sz w:val="32"/>
          <w:szCs w:val="32"/>
          <w:lang w:eastAsia="en-GB"/>
        </w:rPr>
      </w:pPr>
      <w:r w:rsidRPr="007170BC">
        <w:rPr>
          <w:rFonts w:ascii="Times New Roman" w:eastAsiaTheme="minorEastAsia" w:hAnsi="Times New Roman" w:cs="Times New Roman"/>
          <w:b/>
          <w:bCs/>
          <w:sz w:val="32"/>
          <w:szCs w:val="32"/>
          <w:lang w:eastAsia="en-GB"/>
        </w:rPr>
        <w:t>Modele:</w:t>
      </w:r>
      <w:r w:rsidRPr="00721A9A">
        <w:rPr>
          <w:rFonts w:ascii="Times New Roman" w:eastAsiaTheme="minorEastAsia" w:hAnsi="Times New Roman" w:cs="Times New Roman"/>
          <w:sz w:val="32"/>
          <w:szCs w:val="32"/>
          <w:lang w:eastAsia="en-GB"/>
        </w:rPr>
        <w:t xml:space="preserve"> BMSW4005_lon</w:t>
      </w:r>
    </w:p>
    <w:p w14:paraId="681DAE37" w14:textId="77777777" w:rsidR="00721A9A" w:rsidRPr="00721A9A" w:rsidRDefault="00721A9A" w:rsidP="00721A9A">
      <w:pPr>
        <w:numPr>
          <w:ilvl w:val="0"/>
          <w:numId w:val="14"/>
        </w:numPr>
        <w:spacing w:after="0" w:line="216" w:lineRule="auto"/>
        <w:contextualSpacing/>
        <w:rPr>
          <w:rFonts w:ascii="Times New Roman" w:eastAsiaTheme="minorEastAsia" w:hAnsi="Times New Roman" w:cs="Times New Roman"/>
          <w:color w:val="000000" w:themeColor="text1"/>
          <w:kern w:val="24"/>
          <w:sz w:val="32"/>
          <w:szCs w:val="32"/>
          <w:lang w:eastAsia="en-GB"/>
        </w:rPr>
      </w:pPr>
      <w:r w:rsidRPr="007170BC">
        <w:rPr>
          <w:rFonts w:ascii="Times New Roman" w:eastAsiaTheme="minorEastAsia" w:hAnsi="Times New Roman" w:cs="Times New Roman"/>
          <w:b/>
          <w:bCs/>
          <w:color w:val="000000" w:themeColor="text1"/>
          <w:kern w:val="24"/>
          <w:sz w:val="32"/>
          <w:szCs w:val="32"/>
          <w:lang w:eastAsia="en-GB"/>
        </w:rPr>
        <w:t>Name:</w:t>
      </w:r>
      <w:r w:rsidRPr="00721A9A">
        <w:rPr>
          <w:rFonts w:ascii="Times New Roman" w:eastAsiaTheme="minorEastAsia" w:hAnsi="Times New Roman" w:cs="Times New Roman"/>
          <w:color w:val="000000" w:themeColor="text1"/>
          <w:kern w:val="24"/>
          <w:sz w:val="32"/>
          <w:szCs w:val="32"/>
          <w:lang w:eastAsia="en-GB"/>
        </w:rPr>
        <w:t xml:space="preserve"> Osvaldo Francisco </w:t>
      </w:r>
    </w:p>
    <w:p w14:paraId="55B1705C" w14:textId="77777777" w:rsidR="00721A9A" w:rsidRPr="00721A9A" w:rsidRDefault="00721A9A" w:rsidP="00721A9A">
      <w:pPr>
        <w:numPr>
          <w:ilvl w:val="0"/>
          <w:numId w:val="14"/>
        </w:numPr>
        <w:spacing w:after="0" w:line="216" w:lineRule="auto"/>
        <w:contextualSpacing/>
        <w:rPr>
          <w:rFonts w:ascii="Times New Roman" w:eastAsia="Times New Roman" w:hAnsi="Times New Roman" w:cs="Times New Roman"/>
          <w:sz w:val="32"/>
          <w:szCs w:val="32"/>
          <w:lang w:eastAsia="en-GB"/>
        </w:rPr>
      </w:pPr>
      <w:r w:rsidRPr="007170BC">
        <w:rPr>
          <w:rFonts w:ascii="Times New Roman" w:eastAsiaTheme="minorEastAsia" w:hAnsi="Times New Roman" w:cs="Times New Roman"/>
          <w:b/>
          <w:bCs/>
          <w:color w:val="000000" w:themeColor="text1"/>
          <w:kern w:val="24"/>
          <w:sz w:val="32"/>
          <w:szCs w:val="32"/>
          <w:lang w:eastAsia="en-GB"/>
        </w:rPr>
        <w:t>Number:</w:t>
      </w:r>
      <w:r w:rsidRPr="00721A9A">
        <w:rPr>
          <w:rFonts w:ascii="Times New Roman" w:eastAsiaTheme="minorEastAsia" w:hAnsi="Times New Roman" w:cs="Times New Roman"/>
          <w:color w:val="000000" w:themeColor="text1"/>
          <w:kern w:val="24"/>
          <w:sz w:val="32"/>
          <w:szCs w:val="32"/>
          <w:lang w:eastAsia="en-GB"/>
        </w:rPr>
        <w:t xml:space="preserve"> 1913130</w:t>
      </w:r>
    </w:p>
    <w:p w14:paraId="168A865A" w14:textId="5B50F8B2" w:rsidR="00EB7FAB" w:rsidRDefault="00EB7FAB" w:rsidP="009B0F9F">
      <w:pPr>
        <w:spacing w:line="216" w:lineRule="auto"/>
        <w:rPr>
          <w:sz w:val="32"/>
          <w:szCs w:val="32"/>
        </w:rPr>
      </w:pPr>
    </w:p>
    <w:p w14:paraId="6673ED20" w14:textId="72461D77" w:rsidR="009B0F9F" w:rsidRDefault="009B0F9F" w:rsidP="009B0F9F">
      <w:pPr>
        <w:spacing w:line="216" w:lineRule="auto"/>
        <w:rPr>
          <w:sz w:val="32"/>
          <w:szCs w:val="32"/>
        </w:rPr>
      </w:pPr>
    </w:p>
    <w:p w14:paraId="06E5628F" w14:textId="77777777" w:rsidR="00735EA3" w:rsidRDefault="00735EA3" w:rsidP="00757ED0">
      <w:pPr>
        <w:spacing w:line="216" w:lineRule="auto"/>
        <w:jc w:val="both"/>
        <w:rPr>
          <w:sz w:val="32"/>
          <w:szCs w:val="32"/>
        </w:rPr>
      </w:pPr>
    </w:p>
    <w:p w14:paraId="71056F23" w14:textId="77777777" w:rsidR="00B63420" w:rsidRPr="004169F2" w:rsidRDefault="00B63420" w:rsidP="00757ED0">
      <w:pPr>
        <w:spacing w:line="216" w:lineRule="auto"/>
        <w:jc w:val="both"/>
        <w:rPr>
          <w:rFonts w:cstheme="minorHAnsi"/>
          <w:sz w:val="40"/>
          <w:szCs w:val="40"/>
        </w:rPr>
      </w:pPr>
      <w:r w:rsidRPr="004169F2">
        <w:rPr>
          <w:rFonts w:cstheme="minorHAnsi"/>
          <w:sz w:val="40"/>
          <w:szCs w:val="40"/>
        </w:rPr>
        <w:t xml:space="preserve">Table of Contents  </w:t>
      </w:r>
    </w:p>
    <w:p w14:paraId="44F8B6EC" w14:textId="24CE0E2D" w:rsidR="00D051FC" w:rsidRPr="006B04D4" w:rsidRDefault="00B63420" w:rsidP="00D63AC9">
      <w:pPr>
        <w:spacing w:line="216" w:lineRule="auto"/>
        <w:jc w:val="both"/>
        <w:rPr>
          <w:rFonts w:cstheme="minorHAnsi"/>
          <w:sz w:val="24"/>
          <w:szCs w:val="24"/>
        </w:rPr>
      </w:pPr>
      <w:r w:rsidRPr="00F46F78">
        <w:rPr>
          <w:rFonts w:cstheme="minorHAnsi"/>
          <w:b/>
          <w:bCs/>
          <w:sz w:val="24"/>
          <w:szCs w:val="24"/>
        </w:rPr>
        <w:t>Introduction</w:t>
      </w:r>
      <w:r w:rsidR="00D63AC9" w:rsidRPr="006B04D4">
        <w:rPr>
          <w:rFonts w:cstheme="minorHAnsi"/>
          <w:sz w:val="24"/>
          <w:szCs w:val="24"/>
        </w:rPr>
        <w:t>……………………………………………………………………………………………………………</w:t>
      </w:r>
      <w:r w:rsidR="0056310A">
        <w:rPr>
          <w:rFonts w:cstheme="minorHAnsi"/>
          <w:sz w:val="24"/>
          <w:szCs w:val="24"/>
        </w:rPr>
        <w:t>page</w:t>
      </w:r>
      <w:r w:rsidR="00FB21DD" w:rsidRPr="006B04D4">
        <w:rPr>
          <w:rFonts w:cstheme="minorHAnsi"/>
          <w:sz w:val="24"/>
          <w:szCs w:val="24"/>
        </w:rPr>
        <w:t>3</w:t>
      </w:r>
    </w:p>
    <w:p w14:paraId="35C74BE0" w14:textId="42D2A534" w:rsidR="00F12F47" w:rsidRPr="006B04D4" w:rsidRDefault="00F12F47" w:rsidP="004A21C0">
      <w:pPr>
        <w:jc w:val="both"/>
        <w:rPr>
          <w:rFonts w:cstheme="minorHAnsi"/>
          <w:sz w:val="24"/>
          <w:szCs w:val="24"/>
        </w:rPr>
      </w:pPr>
      <w:r w:rsidRPr="006B04D4">
        <w:rPr>
          <w:rFonts w:cstheme="minorHAnsi"/>
          <w:sz w:val="24"/>
          <w:szCs w:val="24"/>
        </w:rPr>
        <w:t>Working and effectively skills</w:t>
      </w:r>
      <w:r w:rsidR="00D63AC9" w:rsidRPr="006B04D4">
        <w:rPr>
          <w:rFonts w:cstheme="minorHAnsi"/>
          <w:sz w:val="24"/>
          <w:szCs w:val="24"/>
        </w:rPr>
        <w:t>……………………………………………………………………………………</w:t>
      </w:r>
      <w:r w:rsidR="0056310A">
        <w:rPr>
          <w:rFonts w:cstheme="minorHAnsi"/>
          <w:sz w:val="24"/>
          <w:szCs w:val="24"/>
        </w:rPr>
        <w:t>page</w:t>
      </w:r>
      <w:r w:rsidR="00FB21DD" w:rsidRPr="006B04D4">
        <w:rPr>
          <w:rFonts w:cstheme="minorHAnsi"/>
          <w:sz w:val="24"/>
          <w:szCs w:val="24"/>
        </w:rPr>
        <w:t>3</w:t>
      </w:r>
      <w:r w:rsidRPr="006B04D4">
        <w:rPr>
          <w:rFonts w:cstheme="minorHAnsi"/>
          <w:sz w:val="24"/>
          <w:szCs w:val="24"/>
        </w:rPr>
        <w:t xml:space="preserve"> </w:t>
      </w:r>
    </w:p>
    <w:p w14:paraId="750C3092" w14:textId="1744F58B" w:rsidR="00FA4ABC" w:rsidRPr="006B04D4" w:rsidRDefault="00FA4ABC" w:rsidP="00FA4ABC">
      <w:pPr>
        <w:spacing w:after="0" w:line="240" w:lineRule="auto"/>
        <w:rPr>
          <w:rFonts w:eastAsia="Century Gothic" w:cstheme="minorHAnsi"/>
          <w:sz w:val="24"/>
          <w:szCs w:val="24"/>
        </w:rPr>
      </w:pPr>
      <w:r w:rsidRPr="006B04D4">
        <w:rPr>
          <w:rFonts w:eastAsia="Century Gothic" w:cstheme="minorHAnsi"/>
          <w:sz w:val="24"/>
          <w:szCs w:val="24"/>
        </w:rPr>
        <w:t>Professional development planning and learning style</w:t>
      </w:r>
      <w:r w:rsidR="00D63AC9" w:rsidRPr="006B04D4">
        <w:rPr>
          <w:rFonts w:eastAsia="Century Gothic" w:cstheme="minorHAnsi"/>
          <w:sz w:val="24"/>
          <w:szCs w:val="24"/>
        </w:rPr>
        <w:t>…………………………………</w:t>
      </w:r>
      <w:r w:rsidR="006B04D4">
        <w:rPr>
          <w:rFonts w:eastAsia="Century Gothic" w:cstheme="minorHAnsi"/>
          <w:sz w:val="24"/>
          <w:szCs w:val="24"/>
        </w:rPr>
        <w:t>………….</w:t>
      </w:r>
      <w:r w:rsidR="0056310A">
        <w:rPr>
          <w:rFonts w:eastAsia="Century Gothic" w:cstheme="minorHAnsi"/>
          <w:sz w:val="24"/>
          <w:szCs w:val="24"/>
        </w:rPr>
        <w:t>page</w:t>
      </w:r>
      <w:r w:rsidR="00FB21DD" w:rsidRPr="006B04D4">
        <w:rPr>
          <w:rFonts w:eastAsia="Century Gothic" w:cstheme="minorHAnsi"/>
          <w:sz w:val="24"/>
          <w:szCs w:val="24"/>
        </w:rPr>
        <w:t>4</w:t>
      </w:r>
    </w:p>
    <w:p w14:paraId="10CFA319" w14:textId="2DBB54BA" w:rsidR="00FA4ABC" w:rsidRPr="006B04D4" w:rsidRDefault="00FA4ABC" w:rsidP="00FA4ABC">
      <w:pPr>
        <w:spacing w:after="0"/>
        <w:jc w:val="both"/>
        <w:rPr>
          <w:rFonts w:cstheme="minorHAnsi"/>
          <w:sz w:val="24"/>
          <w:szCs w:val="24"/>
        </w:rPr>
      </w:pPr>
      <w:r w:rsidRPr="006B04D4">
        <w:rPr>
          <w:rFonts w:cstheme="minorHAnsi"/>
          <w:sz w:val="24"/>
          <w:szCs w:val="24"/>
        </w:rPr>
        <w:t>Personal SWOT Analysis</w:t>
      </w:r>
      <w:r w:rsidR="00D63AC9" w:rsidRPr="006B04D4">
        <w:rPr>
          <w:rFonts w:cstheme="minorHAnsi"/>
          <w:sz w:val="24"/>
          <w:szCs w:val="24"/>
        </w:rPr>
        <w:t>……………………………………………………………………</w:t>
      </w:r>
      <w:r w:rsidR="006B04D4">
        <w:rPr>
          <w:rFonts w:cstheme="minorHAnsi"/>
          <w:sz w:val="24"/>
          <w:szCs w:val="24"/>
        </w:rPr>
        <w:t>..…………</w:t>
      </w:r>
      <w:r w:rsidR="00D63AC9" w:rsidRPr="006B04D4">
        <w:rPr>
          <w:rFonts w:cstheme="minorHAnsi"/>
          <w:sz w:val="24"/>
          <w:szCs w:val="24"/>
        </w:rPr>
        <w:t>…………</w:t>
      </w:r>
      <w:r w:rsidR="0056310A">
        <w:rPr>
          <w:rFonts w:cstheme="minorHAnsi"/>
          <w:sz w:val="24"/>
          <w:szCs w:val="24"/>
        </w:rPr>
        <w:t>page</w:t>
      </w:r>
      <w:r w:rsidR="00827E3F">
        <w:rPr>
          <w:rFonts w:cstheme="minorHAnsi"/>
          <w:sz w:val="24"/>
          <w:szCs w:val="24"/>
        </w:rPr>
        <w:t>5</w:t>
      </w:r>
    </w:p>
    <w:p w14:paraId="1C4C5562" w14:textId="0756DEA1" w:rsidR="009F6659" w:rsidRDefault="009F6659" w:rsidP="009F6659">
      <w:pPr>
        <w:jc w:val="both"/>
        <w:rPr>
          <w:rFonts w:cstheme="minorHAnsi"/>
          <w:sz w:val="24"/>
          <w:szCs w:val="24"/>
        </w:rPr>
      </w:pPr>
      <w:r w:rsidRPr="006B04D4">
        <w:rPr>
          <w:rFonts w:cstheme="minorHAnsi"/>
          <w:sz w:val="24"/>
          <w:szCs w:val="24"/>
        </w:rPr>
        <w:t>Johari window – professional development……………………………………</w:t>
      </w:r>
      <w:r w:rsidR="006B04D4">
        <w:rPr>
          <w:rFonts w:cstheme="minorHAnsi"/>
          <w:sz w:val="24"/>
          <w:szCs w:val="24"/>
        </w:rPr>
        <w:t>…………</w:t>
      </w:r>
      <w:r w:rsidRPr="006B04D4">
        <w:rPr>
          <w:rFonts w:cstheme="minorHAnsi"/>
          <w:sz w:val="24"/>
          <w:szCs w:val="24"/>
        </w:rPr>
        <w:t>………………</w:t>
      </w:r>
      <w:r w:rsidR="0056310A">
        <w:rPr>
          <w:rFonts w:cstheme="minorHAnsi"/>
          <w:sz w:val="24"/>
          <w:szCs w:val="24"/>
        </w:rPr>
        <w:t>page</w:t>
      </w:r>
      <w:r w:rsidR="00867C22">
        <w:rPr>
          <w:rFonts w:cstheme="minorHAnsi"/>
          <w:sz w:val="24"/>
          <w:szCs w:val="24"/>
        </w:rPr>
        <w:t>6</w:t>
      </w:r>
    </w:p>
    <w:p w14:paraId="1B3CDC03" w14:textId="62DBD4D1" w:rsidR="006D6D26" w:rsidRDefault="006D6D26" w:rsidP="006B04D4">
      <w:pPr>
        <w:jc w:val="both"/>
        <w:rPr>
          <w:rFonts w:cstheme="minorHAnsi"/>
          <w:sz w:val="24"/>
          <w:szCs w:val="24"/>
        </w:rPr>
      </w:pPr>
      <w:r w:rsidRPr="006D6D26">
        <w:rPr>
          <w:rFonts w:cstheme="minorHAnsi"/>
          <w:sz w:val="24"/>
          <w:szCs w:val="24"/>
        </w:rPr>
        <w:t>Role play as interviewee</w:t>
      </w:r>
      <w:r>
        <w:rPr>
          <w:rFonts w:cstheme="minorHAnsi"/>
          <w:sz w:val="24"/>
          <w:szCs w:val="24"/>
        </w:rPr>
        <w:t>……………………………………………………………………………………………</w:t>
      </w:r>
      <w:r w:rsidR="00154298">
        <w:rPr>
          <w:rFonts w:cstheme="minorHAnsi"/>
          <w:sz w:val="24"/>
          <w:szCs w:val="24"/>
        </w:rPr>
        <w:t>page</w:t>
      </w:r>
      <w:r w:rsidR="00827E3F">
        <w:rPr>
          <w:rFonts w:cstheme="minorHAnsi"/>
          <w:sz w:val="24"/>
          <w:szCs w:val="24"/>
        </w:rPr>
        <w:t>6</w:t>
      </w:r>
    </w:p>
    <w:p w14:paraId="20E1092F" w14:textId="23F0C79C" w:rsidR="00867C22" w:rsidRDefault="006B04D4" w:rsidP="006B04D4">
      <w:pPr>
        <w:jc w:val="both"/>
        <w:rPr>
          <w:rFonts w:cstheme="minorHAnsi"/>
          <w:sz w:val="24"/>
          <w:szCs w:val="24"/>
        </w:rPr>
      </w:pPr>
      <w:r w:rsidRPr="006B04D4">
        <w:rPr>
          <w:rFonts w:cstheme="minorHAnsi"/>
          <w:sz w:val="24"/>
          <w:szCs w:val="24"/>
        </w:rPr>
        <w:t>Conclusion</w:t>
      </w:r>
      <w:r>
        <w:rPr>
          <w:rFonts w:cstheme="minorHAnsi"/>
          <w:sz w:val="24"/>
          <w:szCs w:val="24"/>
        </w:rPr>
        <w:t>…………………………………………………………………………………………………………………</w:t>
      </w:r>
      <w:r w:rsidR="00154298">
        <w:rPr>
          <w:rFonts w:cstheme="minorHAnsi"/>
          <w:sz w:val="24"/>
          <w:szCs w:val="24"/>
        </w:rPr>
        <w:t>page</w:t>
      </w:r>
      <w:r w:rsidR="00827E3F">
        <w:rPr>
          <w:rFonts w:cstheme="minorHAnsi"/>
          <w:sz w:val="24"/>
          <w:szCs w:val="24"/>
        </w:rPr>
        <w:t>6</w:t>
      </w:r>
    </w:p>
    <w:p w14:paraId="2B6F18EA" w14:textId="3883E17A" w:rsidR="006B04D4" w:rsidRPr="006B04D4" w:rsidRDefault="006B04D4" w:rsidP="006B04D4">
      <w:pPr>
        <w:jc w:val="both"/>
        <w:rPr>
          <w:rFonts w:cstheme="minorHAnsi"/>
          <w:sz w:val="24"/>
          <w:szCs w:val="24"/>
        </w:rPr>
      </w:pPr>
      <w:r w:rsidRPr="006B04D4">
        <w:rPr>
          <w:rFonts w:eastAsia="+mj-ea" w:cstheme="minorHAnsi"/>
          <w:color w:val="000000"/>
          <w:kern w:val="24"/>
          <w:sz w:val="24"/>
          <w:szCs w:val="24"/>
        </w:rPr>
        <w:t>Reference</w:t>
      </w:r>
      <w:r>
        <w:rPr>
          <w:rFonts w:eastAsia="+mj-ea" w:cstheme="minorHAnsi"/>
          <w:color w:val="000000"/>
          <w:kern w:val="24"/>
          <w:sz w:val="24"/>
          <w:szCs w:val="24"/>
        </w:rPr>
        <w:t>………………………………………………………………………………………………………………....</w:t>
      </w:r>
      <w:r w:rsidR="00154298">
        <w:rPr>
          <w:rFonts w:eastAsia="+mj-ea" w:cstheme="minorHAnsi"/>
          <w:color w:val="000000"/>
          <w:kern w:val="24"/>
          <w:sz w:val="24"/>
          <w:szCs w:val="24"/>
        </w:rPr>
        <w:t>page</w:t>
      </w:r>
      <w:r w:rsidR="00827E3F">
        <w:rPr>
          <w:rFonts w:eastAsia="+mj-ea" w:cstheme="minorHAnsi"/>
          <w:color w:val="000000"/>
          <w:kern w:val="24"/>
          <w:sz w:val="24"/>
          <w:szCs w:val="24"/>
        </w:rPr>
        <w:t>7</w:t>
      </w:r>
    </w:p>
    <w:p w14:paraId="62C95B7E" w14:textId="77777777" w:rsidR="006B04D4" w:rsidRPr="006B04D4" w:rsidRDefault="006B04D4" w:rsidP="006B04D4">
      <w:pPr>
        <w:jc w:val="both"/>
        <w:rPr>
          <w:rFonts w:cstheme="minorHAnsi"/>
          <w:sz w:val="24"/>
          <w:szCs w:val="24"/>
        </w:rPr>
      </w:pPr>
    </w:p>
    <w:p w14:paraId="4A469A74" w14:textId="77777777" w:rsidR="006B04D4" w:rsidRPr="006B04D4" w:rsidRDefault="006B04D4" w:rsidP="009F6659">
      <w:pPr>
        <w:jc w:val="both"/>
        <w:rPr>
          <w:rFonts w:cstheme="minorHAnsi"/>
          <w:sz w:val="24"/>
          <w:szCs w:val="24"/>
        </w:rPr>
      </w:pPr>
    </w:p>
    <w:p w14:paraId="21EEB768" w14:textId="77777777" w:rsidR="009F6659" w:rsidRPr="00D63AC9" w:rsidRDefault="009F6659" w:rsidP="00FA4ABC">
      <w:pPr>
        <w:spacing w:after="0"/>
        <w:jc w:val="both"/>
        <w:rPr>
          <w:rFonts w:cstheme="minorHAnsi"/>
          <w:sz w:val="24"/>
          <w:szCs w:val="24"/>
        </w:rPr>
      </w:pPr>
    </w:p>
    <w:p w14:paraId="0BA6BD0C" w14:textId="52B0A0B4" w:rsidR="00FA4ABC" w:rsidRDefault="00FA4ABC" w:rsidP="004A21C0">
      <w:pPr>
        <w:jc w:val="both"/>
        <w:rPr>
          <w:rFonts w:cstheme="minorHAnsi"/>
        </w:rPr>
      </w:pPr>
    </w:p>
    <w:p w14:paraId="7C5D0501" w14:textId="7712DFD5" w:rsidR="00FA4ABC" w:rsidRDefault="00FA4ABC" w:rsidP="004A21C0">
      <w:pPr>
        <w:jc w:val="both"/>
        <w:rPr>
          <w:rFonts w:cstheme="minorHAnsi"/>
        </w:rPr>
      </w:pPr>
    </w:p>
    <w:p w14:paraId="2A21E8E3" w14:textId="71F025B4" w:rsidR="00FA4ABC" w:rsidRDefault="00FA4ABC" w:rsidP="004A21C0">
      <w:pPr>
        <w:jc w:val="both"/>
        <w:rPr>
          <w:rFonts w:cstheme="minorHAnsi"/>
        </w:rPr>
      </w:pPr>
    </w:p>
    <w:p w14:paraId="24E3510B" w14:textId="3FA8E724" w:rsidR="00FA4ABC" w:rsidRDefault="00FA4ABC" w:rsidP="004A21C0">
      <w:pPr>
        <w:jc w:val="both"/>
        <w:rPr>
          <w:rFonts w:cstheme="minorHAnsi"/>
        </w:rPr>
      </w:pPr>
    </w:p>
    <w:p w14:paraId="4DB8293E" w14:textId="2D130F35" w:rsidR="00FA4ABC" w:rsidRDefault="00FA4ABC" w:rsidP="004A21C0">
      <w:pPr>
        <w:jc w:val="both"/>
        <w:rPr>
          <w:rFonts w:cstheme="minorHAnsi"/>
        </w:rPr>
      </w:pPr>
    </w:p>
    <w:p w14:paraId="4F3B3C5E" w14:textId="2E87D35E" w:rsidR="00FA4ABC" w:rsidRDefault="00FA4ABC" w:rsidP="004A21C0">
      <w:pPr>
        <w:jc w:val="both"/>
        <w:rPr>
          <w:rFonts w:cstheme="minorHAnsi"/>
        </w:rPr>
      </w:pPr>
    </w:p>
    <w:p w14:paraId="2BC4823C" w14:textId="2CC4FD68" w:rsidR="00FA4ABC" w:rsidRDefault="00FA4ABC" w:rsidP="004A21C0">
      <w:pPr>
        <w:jc w:val="both"/>
        <w:rPr>
          <w:rFonts w:cstheme="minorHAnsi"/>
        </w:rPr>
      </w:pPr>
    </w:p>
    <w:p w14:paraId="1C3A4ECF" w14:textId="03EE0E61" w:rsidR="00FA4ABC" w:rsidRDefault="00FA4ABC" w:rsidP="004A21C0">
      <w:pPr>
        <w:jc w:val="both"/>
        <w:rPr>
          <w:rFonts w:cstheme="minorHAnsi"/>
        </w:rPr>
      </w:pPr>
    </w:p>
    <w:p w14:paraId="5EAA5509" w14:textId="478D2425" w:rsidR="00FA4ABC" w:rsidRDefault="00FA4ABC" w:rsidP="004A21C0">
      <w:pPr>
        <w:jc w:val="both"/>
        <w:rPr>
          <w:rFonts w:cstheme="minorHAnsi"/>
        </w:rPr>
      </w:pPr>
    </w:p>
    <w:p w14:paraId="0CB06C2C" w14:textId="67328775" w:rsidR="00FA4ABC" w:rsidRDefault="00FA4ABC" w:rsidP="004A21C0">
      <w:pPr>
        <w:jc w:val="both"/>
        <w:rPr>
          <w:rFonts w:cstheme="minorHAnsi"/>
        </w:rPr>
      </w:pPr>
    </w:p>
    <w:p w14:paraId="18838B8B" w14:textId="098D0687" w:rsidR="00FA4ABC" w:rsidRDefault="00FA4ABC" w:rsidP="004A21C0">
      <w:pPr>
        <w:jc w:val="both"/>
        <w:rPr>
          <w:rFonts w:cstheme="minorHAnsi"/>
        </w:rPr>
      </w:pPr>
    </w:p>
    <w:p w14:paraId="024010E9" w14:textId="6ED56008" w:rsidR="00FA4ABC" w:rsidRDefault="00FA4ABC" w:rsidP="004A21C0">
      <w:pPr>
        <w:jc w:val="both"/>
        <w:rPr>
          <w:rFonts w:cstheme="minorHAnsi"/>
        </w:rPr>
      </w:pPr>
    </w:p>
    <w:p w14:paraId="0AD20541" w14:textId="362039D9" w:rsidR="00FA4ABC" w:rsidRDefault="00FA4ABC" w:rsidP="004A21C0">
      <w:pPr>
        <w:jc w:val="both"/>
        <w:rPr>
          <w:rFonts w:cstheme="minorHAnsi"/>
        </w:rPr>
      </w:pPr>
    </w:p>
    <w:p w14:paraId="0D580C42" w14:textId="05DAEBF7" w:rsidR="00FA4ABC" w:rsidRDefault="00FA4ABC" w:rsidP="004A21C0">
      <w:pPr>
        <w:jc w:val="both"/>
        <w:rPr>
          <w:rFonts w:cstheme="minorHAnsi"/>
        </w:rPr>
      </w:pPr>
    </w:p>
    <w:p w14:paraId="3A9B07BF" w14:textId="6884F9E2" w:rsidR="00FA4ABC" w:rsidRDefault="00FA4ABC" w:rsidP="004A21C0">
      <w:pPr>
        <w:jc w:val="both"/>
        <w:rPr>
          <w:rFonts w:cstheme="minorHAnsi"/>
        </w:rPr>
      </w:pPr>
    </w:p>
    <w:p w14:paraId="6BC06D0E" w14:textId="043A7F4B" w:rsidR="009F6659" w:rsidRDefault="009F6659" w:rsidP="00757ED0">
      <w:pPr>
        <w:jc w:val="both"/>
        <w:rPr>
          <w:rFonts w:cstheme="minorHAnsi"/>
        </w:rPr>
      </w:pPr>
    </w:p>
    <w:p w14:paraId="533210E0" w14:textId="77777777" w:rsidR="00EC0438" w:rsidRDefault="00EC0438" w:rsidP="00757ED0">
      <w:pPr>
        <w:jc w:val="both"/>
        <w:rPr>
          <w:rFonts w:cstheme="minorHAnsi"/>
        </w:rPr>
      </w:pPr>
    </w:p>
    <w:p w14:paraId="2A6E377E" w14:textId="77777777" w:rsidR="009F6659" w:rsidRDefault="009F6659" w:rsidP="00757ED0">
      <w:pPr>
        <w:jc w:val="both"/>
        <w:rPr>
          <w:rFonts w:cstheme="minorHAnsi"/>
        </w:rPr>
      </w:pPr>
    </w:p>
    <w:p w14:paraId="58D08D83" w14:textId="0E927BF5" w:rsidR="00CC39DD" w:rsidRPr="00A42ACA" w:rsidRDefault="0EBA27EA" w:rsidP="0EBA27EA">
      <w:pPr>
        <w:jc w:val="both"/>
        <w:rPr>
          <w:b/>
          <w:bCs/>
          <w:u w:val="single"/>
        </w:rPr>
      </w:pPr>
      <w:r w:rsidRPr="0EBA27EA">
        <w:rPr>
          <w:b/>
          <w:bCs/>
          <w:u w:val="single"/>
        </w:rPr>
        <w:lastRenderedPageBreak/>
        <w:t>Introduction</w:t>
      </w:r>
    </w:p>
    <w:p w14:paraId="73846443" w14:textId="33706051" w:rsidR="00FA4ABC" w:rsidRPr="00FA4ABC" w:rsidRDefault="0EBA27EA" w:rsidP="0EBA27EA">
      <w:pPr>
        <w:jc w:val="both"/>
      </w:pPr>
      <w:bookmarkStart w:id="0" w:name="_Hlk47430886"/>
      <w:r w:rsidRPr="0EBA27EA">
        <w:t>In this report I will be analysing my personal reflection on the role of career development planning.  I will also be demonstrating an understanding of the skills and knowledge needed to deliver efficient work.  Understanding one’s personal strengths and being aware of their own weaknesses can lead to improvements and further development. This will consequently also lead to readiness for employment, as well as achieving of employment goals, development plan or to professionally develop in the workplace.</w:t>
      </w:r>
    </w:p>
    <w:p w14:paraId="24343A73" w14:textId="5A346FBF" w:rsidR="0EBA27EA" w:rsidRDefault="0EBA27EA" w:rsidP="0EBA27EA">
      <w:pPr>
        <w:jc w:val="both"/>
      </w:pPr>
    </w:p>
    <w:p w14:paraId="3B2E883F" w14:textId="294E19B1" w:rsidR="0038437D" w:rsidRDefault="0EBA27EA" w:rsidP="0EBA27EA">
      <w:pPr>
        <w:jc w:val="both"/>
        <w:rPr>
          <w:b/>
          <w:bCs/>
          <w:u w:val="single"/>
        </w:rPr>
      </w:pPr>
      <w:r w:rsidRPr="0EBA27EA">
        <w:rPr>
          <w:b/>
          <w:bCs/>
          <w:u w:val="single"/>
        </w:rPr>
        <w:t>Working effectively and skills</w:t>
      </w:r>
    </w:p>
    <w:p w14:paraId="343C5752" w14:textId="2908D8DA" w:rsidR="000A3DB5" w:rsidRDefault="0EBA27EA" w:rsidP="0EBA27EA">
      <w:pPr>
        <w:jc w:val="both"/>
      </w:pPr>
      <w:r w:rsidRPr="0EBA27EA">
        <w:t>The work effectiveness and knowledge of skills are extremely important in this modern era. The job market constantly becomes more competitive demanding inventive and creative mind as well as an extensive experience and incredible endurance and social and personal skills in order to being able to keep up in the work environment. The ability of being proactive and think for yourselves is an example on using skill, which the average subject is already using in its everyday life can be used to be more effective on the workplace. Personal skills are more challenging to develop because it’s something that comes up combining a person's knowledge, experience, and personality.  It takes conscious effort, continuous practice, and a commitment to self-development.  These skills involve active listening, presenting ideas, and communicating with the team which are highly valued in the work environment. However, just having these skills does not always guarantee a productive work environment.  Besides these, the most important factor to become more effective at work is the ability to be flexible, agile, work well in a team and learn to manage your time.</w:t>
      </w:r>
    </w:p>
    <w:p w14:paraId="6CCFA42D" w14:textId="35B6361D" w:rsidR="008A1387" w:rsidRPr="00E702C2" w:rsidRDefault="0EBA27EA" w:rsidP="0EBA27EA">
      <w:pPr>
        <w:jc w:val="both"/>
      </w:pPr>
      <w:r w:rsidRPr="0EBA27EA">
        <w:t xml:space="preserve">The job market is difficult, as everyone is competing with everyone else. Everyone has the aspiration to succeed in their area of interest, no matter the age, </w:t>
      </w:r>
      <w:r w:rsidR="00C33DB6" w:rsidRPr="0EBA27EA">
        <w:t>experience,</w:t>
      </w:r>
      <w:r w:rsidRPr="0EBA27EA">
        <w:t xml:space="preserve"> or cultural background.  Steven Snyder mentioned that whoever promotes his leadership in search of new learning opportunities can achieve greater success. When it comes to working effectively, you behave differently than everyone else as to show professionalism.  Effective people know what they want, visualise it and execute it to succeed.  Those who plan to succeed set bold and ambitious goals and pursue their goals and objective without complaining about the problems or difficulties that comes along their journey.  Managing time well and stress and improving your communication skills with an excellent attitude to work improves your ability to act in career development.</w:t>
      </w:r>
    </w:p>
    <w:p w14:paraId="74790FDF" w14:textId="13EDFC9A" w:rsidR="008A1387" w:rsidRPr="00E702C2" w:rsidRDefault="008A1387" w:rsidP="0EBA27EA">
      <w:pPr>
        <w:jc w:val="both"/>
      </w:pPr>
      <w:r w:rsidRPr="0EBA27EA">
        <w:rPr>
          <w:color w:val="000000" w:themeColor="text1"/>
        </w:rPr>
        <w:t xml:space="preserve">Setting goals is crucial to working effectively and using “SMART” </w:t>
      </w:r>
      <w:r w:rsidRPr="0EBA27EA">
        <w:t>is considered the best way to understand and put in place this notion. SMART</w:t>
      </w:r>
      <w:r w:rsidR="0EBA27EA" w:rsidRPr="0EBA27EA">
        <w:t xml:space="preserve"> stands for specific, measurable with measurement, achievable, relevant, oriented to time and it needs to be reflected. It's used to make plans and test ideas. Using our time and resources productively and ultimately increases our chances of achieving what we want in our personal and working life. This can avoid us stressing us out too much when having a set of goals in mind.</w:t>
      </w:r>
    </w:p>
    <w:p w14:paraId="0207F210" w14:textId="489E181F" w:rsidR="008A1387" w:rsidRPr="00E702C2" w:rsidRDefault="008A1387" w:rsidP="0EBA27EA">
      <w:pPr>
        <w:pStyle w:val="styles-module--contentsection--qwyk"/>
        <w:jc w:val="both"/>
        <w:rPr>
          <w:rFonts w:asciiTheme="minorHAnsi" w:hAnsiTheme="minorHAnsi" w:cstheme="minorBidi"/>
          <w:sz w:val="22"/>
          <w:szCs w:val="22"/>
        </w:rPr>
      </w:pPr>
      <w:r w:rsidRPr="0EBA27EA">
        <w:rPr>
          <w:rFonts w:asciiTheme="minorHAnsi" w:hAnsiTheme="minorHAnsi" w:cstheme="minorBidi"/>
          <w:sz w:val="22"/>
          <w:szCs w:val="22"/>
        </w:rPr>
        <w:t xml:space="preserve">An example of stress in the workplace can be found the increasing levels of anxiety of working under pressure and on </w:t>
      </w:r>
      <w:r w:rsidR="00006737" w:rsidRPr="0EBA27EA">
        <w:rPr>
          <w:rFonts w:asciiTheme="minorHAnsi" w:hAnsiTheme="minorHAnsi" w:cstheme="minorBidi"/>
          <w:sz w:val="22"/>
          <w:szCs w:val="22"/>
        </w:rPr>
        <w:t>tight</w:t>
      </w:r>
      <w:r w:rsidRPr="0EBA27EA">
        <w:rPr>
          <w:rFonts w:asciiTheme="minorHAnsi" w:hAnsiTheme="minorHAnsi" w:cstheme="minorBidi"/>
          <w:sz w:val="22"/>
          <w:szCs w:val="22"/>
        </w:rPr>
        <w:t xml:space="preserve"> deadlines. This tends to lead to high levels of stress and being unable to work efficiently. Understanding stress and what causes it can help the employee being better at work and taking care of its mental health.</w:t>
      </w:r>
      <w:bookmarkStart w:id="1" w:name="_Hlk56909360"/>
      <w:bookmarkEnd w:id="0"/>
    </w:p>
    <w:p w14:paraId="50A5C54E" w14:textId="77777777" w:rsidR="00E5121B" w:rsidRDefault="00E5121B" w:rsidP="0EBA27EA">
      <w:pPr>
        <w:spacing w:after="0" w:line="240" w:lineRule="auto"/>
        <w:jc w:val="both"/>
      </w:pPr>
    </w:p>
    <w:p w14:paraId="4FBC31CF" w14:textId="77777777" w:rsidR="00236988" w:rsidRDefault="00236988" w:rsidP="0EBA27EA">
      <w:pPr>
        <w:spacing w:after="0" w:line="240" w:lineRule="auto"/>
        <w:jc w:val="both"/>
        <w:rPr>
          <w:rFonts w:eastAsia="Century Gothic"/>
          <w:b/>
          <w:bCs/>
          <w:u w:val="single"/>
        </w:rPr>
      </w:pPr>
    </w:p>
    <w:p w14:paraId="19F04BD0" w14:textId="77777777" w:rsidR="00236988" w:rsidRDefault="00236988" w:rsidP="0EBA27EA">
      <w:pPr>
        <w:spacing w:after="0" w:line="240" w:lineRule="auto"/>
        <w:jc w:val="both"/>
        <w:rPr>
          <w:rFonts w:eastAsia="Century Gothic"/>
          <w:b/>
          <w:bCs/>
          <w:u w:val="single"/>
        </w:rPr>
      </w:pPr>
    </w:p>
    <w:p w14:paraId="074E5C85" w14:textId="01CFBF73" w:rsidR="00471FE8" w:rsidRDefault="0EBA27EA" w:rsidP="0EBA27EA">
      <w:pPr>
        <w:spacing w:after="0" w:line="240" w:lineRule="auto"/>
        <w:jc w:val="both"/>
        <w:rPr>
          <w:rFonts w:eastAsia="Century Gothic"/>
          <w:b/>
          <w:bCs/>
          <w:u w:val="single"/>
        </w:rPr>
      </w:pPr>
      <w:r w:rsidRPr="0EBA27EA">
        <w:rPr>
          <w:rFonts w:eastAsia="Century Gothic"/>
          <w:b/>
          <w:bCs/>
          <w:u w:val="single"/>
        </w:rPr>
        <w:lastRenderedPageBreak/>
        <w:t>Professional development planning and learning style</w:t>
      </w:r>
    </w:p>
    <w:p w14:paraId="3F44B5D0" w14:textId="77777777" w:rsidR="00E5121B" w:rsidRPr="00C7699B" w:rsidRDefault="00E5121B" w:rsidP="0EBA27EA">
      <w:pPr>
        <w:spacing w:after="0" w:line="240" w:lineRule="auto"/>
        <w:jc w:val="both"/>
        <w:rPr>
          <w:rFonts w:eastAsia="Century Gothic"/>
          <w:b/>
          <w:bCs/>
          <w:u w:val="single"/>
        </w:rPr>
      </w:pPr>
    </w:p>
    <w:bookmarkEnd w:id="1"/>
    <w:p w14:paraId="0B1FC17F" w14:textId="69BA6EF2" w:rsidR="00471FE8" w:rsidRDefault="0EBA27EA" w:rsidP="0EBA27EA">
      <w:pPr>
        <w:spacing w:after="0" w:line="240" w:lineRule="auto"/>
        <w:jc w:val="both"/>
        <w:rPr>
          <w:rFonts w:eastAsia="Century Gothic"/>
        </w:rPr>
      </w:pPr>
      <w:r w:rsidRPr="0EBA27EA">
        <w:rPr>
          <w:rFonts w:eastAsia="Century Gothic"/>
        </w:rPr>
        <w:t>I am efficient and organised with many years of experience across many sectors. This has equipped me with strong leadership and relationship-building skills. I am highly ambitious and strive to ensure I always deliver my work to an outstanding level. I am meticulous, excellent at juggling multiple tasks and working under pressure. I have proven literacy and numeracy skills – proficient user of MS Office. I can solve theoretically any difficult situation, from an angry and unsatisfied customer to an admin mistake.  Being bilingual, my communication skills are to a very high standard.  Having to work with customer service I have had the chance to improve my communications skills in order to be not only clear and concise but empathetic towards the public. Working directly with people has also allowed me to improve my organisational effectiveness.</w:t>
      </w:r>
    </w:p>
    <w:p w14:paraId="4A6538BD" w14:textId="47F6D4BD" w:rsidR="00E5121B" w:rsidRDefault="00E5121B" w:rsidP="0EBA27EA">
      <w:pPr>
        <w:spacing w:after="0" w:line="240" w:lineRule="auto"/>
        <w:jc w:val="both"/>
        <w:rPr>
          <w:rFonts w:eastAsia="Century Gothic"/>
          <w:b/>
          <w:bCs/>
        </w:rPr>
      </w:pPr>
      <w:bookmarkStart w:id="2" w:name="_Hlk57418448"/>
    </w:p>
    <w:p w14:paraId="6849C004" w14:textId="6F8458E4" w:rsidR="00641EF1" w:rsidRPr="00641EF1" w:rsidRDefault="00641EF1" w:rsidP="0EBA27EA">
      <w:pPr>
        <w:spacing w:after="0" w:line="240" w:lineRule="auto"/>
        <w:jc w:val="both"/>
        <w:rPr>
          <w:rFonts w:eastAsia="Century Gothic"/>
          <w:color w:val="FF0000"/>
        </w:rPr>
      </w:pPr>
      <w:r w:rsidRPr="0EBA27EA">
        <w:rPr>
          <w:rFonts w:eastAsia="Century Gothic"/>
          <w:color w:val="000000" w:themeColor="text1"/>
        </w:rPr>
        <w:t>Organisational effectiveness refers to pursuing these goals through completion of relevant tasks.</w:t>
      </w:r>
      <w:r w:rsidRPr="0EBA27EA">
        <w:rPr>
          <w:rFonts w:ascii="Helvetica" w:hAnsi="Helvetica"/>
          <w:color w:val="000000" w:themeColor="text1"/>
          <w:shd w:val="clear" w:color="auto" w:fill="FFFFFF"/>
        </w:rPr>
        <w:t xml:space="preserve">  </w:t>
      </w:r>
      <w:r w:rsidRPr="0EBA27EA">
        <w:rPr>
          <w:rFonts w:eastAsia="Century Gothic"/>
        </w:rPr>
        <w:t xml:space="preserve">In 2009 I was doing a Quality Control Support Internship at EL Corte Ingles when one morning my tutor forgot to update the data, and to prepare product orders, due to time and after work meetings.  I was given an hour to solve this problem and find solutions, which was tasked to me by my tutor.  High levels of integrity were needed, and I can assure that I had completed the task in the time given. </w:t>
      </w:r>
    </w:p>
    <w:p w14:paraId="4E801A1F" w14:textId="4DEFFD99" w:rsidR="00631AE2" w:rsidRDefault="00631AE2" w:rsidP="0EBA27EA">
      <w:pPr>
        <w:spacing w:after="0" w:line="240" w:lineRule="auto"/>
        <w:jc w:val="both"/>
        <w:rPr>
          <w:rFonts w:eastAsia="Century Gothic"/>
          <w:b/>
          <w:bCs/>
          <w:shd w:val="clear" w:color="auto" w:fill="FFFFFF"/>
        </w:rPr>
      </w:pPr>
    </w:p>
    <w:bookmarkEnd w:id="2"/>
    <w:p w14:paraId="1FAB44C8" w14:textId="17225481" w:rsidR="00234D24" w:rsidRDefault="0EBA27EA" w:rsidP="0EBA27EA">
      <w:pPr>
        <w:spacing w:after="0" w:line="240" w:lineRule="auto"/>
        <w:jc w:val="both"/>
        <w:rPr>
          <w:rFonts w:eastAsia="Century Gothic"/>
        </w:rPr>
      </w:pPr>
      <w:r w:rsidRPr="0EBA27EA">
        <w:rPr>
          <w:rFonts w:eastAsia="Century Gothic"/>
        </w:rPr>
        <w:t>I remember when I firstly came to UK. I hardly knew a word in English, and I worked as a kitchen porter which was definitely not part of my goal.  I vividly remember that very specific day when I wanted to give up and go back to Portugal as I had not seen any improvement in the two years spent scrubbing pots cleaning floors.  That same day is when I decided to reorganise my set goals/objectives.  As I had moved to a different country, I realised my objectives has to change. I had to improve my English and seek a better work placement.  From that moment I continued facing the challenge of finding a new job and improving my English and my curriculum (CV).  I still had the desire to work in media and focused my strengths on gaining experience, I took courses and focused on working as an intern in several companies.</w:t>
      </w:r>
    </w:p>
    <w:p w14:paraId="41D9D2AF" w14:textId="431890C3" w:rsidR="00AE05B5" w:rsidRDefault="00AE05B5" w:rsidP="0EBA27EA">
      <w:pPr>
        <w:spacing w:after="0" w:line="240" w:lineRule="auto"/>
        <w:jc w:val="both"/>
        <w:rPr>
          <w:rFonts w:eastAsia="Century Gothic"/>
        </w:rPr>
      </w:pPr>
    </w:p>
    <w:p w14:paraId="1D4B417B" w14:textId="64B09B77" w:rsidR="00AE05B5" w:rsidRDefault="0EBA27EA" w:rsidP="0EBA27EA">
      <w:pPr>
        <w:spacing w:after="0"/>
        <w:jc w:val="both"/>
      </w:pPr>
      <w:r w:rsidRPr="0EBA27EA">
        <w:rPr>
          <w:rFonts w:eastAsia="Century Gothic"/>
        </w:rPr>
        <w:t>I went back into school and studied the L1 NCFE Creative Award course in digital media at Lewisham Southwark College, while working many jobs. Besides, I became a production assistant for TV recording UCKG Volunteer, which gave me transferable skills to follow my dream.</w:t>
      </w:r>
      <w:r w:rsidRPr="0EBA27EA">
        <w:t xml:space="preserve"> Doing that I was able to improve my communication skills, my practical skills and discover a career that I am passionate about.  The experience of learning a new language and living a new culture, made me grow up faster become more responsible and live out my lifelong dream since a child to work in film.  There are many skills that I have been able to learn and develop by myself that have been useful not only in my personal life but academic and work life. </w:t>
      </w:r>
    </w:p>
    <w:p w14:paraId="610590EF" w14:textId="50A536AD" w:rsidR="004A62E6" w:rsidRPr="00695931" w:rsidRDefault="004A62E6" w:rsidP="0EBA27EA">
      <w:pPr>
        <w:spacing w:after="0"/>
        <w:jc w:val="both"/>
      </w:pPr>
    </w:p>
    <w:p w14:paraId="6B1BD470" w14:textId="77777777" w:rsidR="00AE05B5" w:rsidRDefault="0EBA27EA" w:rsidP="0EBA27EA">
      <w:pPr>
        <w:spacing w:after="0"/>
        <w:jc w:val="both"/>
        <w:rPr>
          <w:rFonts w:eastAsia="Arial"/>
        </w:rPr>
      </w:pPr>
      <w:r w:rsidRPr="0EBA27EA">
        <w:rPr>
          <w:rFonts w:eastAsia="Arial"/>
        </w:rPr>
        <w:t xml:space="preserve">I also decided to improve my learning by studying photography skills, during this course I studied on how to use a camera to capture creative images and digital media manipulating. By studying this course, I was able to support more at work where I volunteered and was able to hold different positions at work. This gave me confidence and motivation, that which was key to help me through my studies. I believe that, the fact I can speaking more than one language fluently it will be a big advantage to enhance my employability in the market. </w:t>
      </w:r>
    </w:p>
    <w:p w14:paraId="1556E3CD" w14:textId="13325BDE" w:rsidR="00AE05B5" w:rsidRDefault="00AE05B5" w:rsidP="0EBA27EA">
      <w:pPr>
        <w:spacing w:after="0" w:line="240" w:lineRule="auto"/>
        <w:jc w:val="both"/>
      </w:pPr>
    </w:p>
    <w:p w14:paraId="416DDDDA" w14:textId="43531099" w:rsidR="00AE05B5" w:rsidRPr="00623AB9" w:rsidRDefault="0EBA27EA" w:rsidP="0EBA27EA">
      <w:pPr>
        <w:spacing w:after="0"/>
        <w:jc w:val="both"/>
        <w:rPr>
          <w:rFonts w:eastAsia="Arial"/>
        </w:rPr>
      </w:pPr>
      <w:r w:rsidRPr="0EBA27EA">
        <w:rPr>
          <w:rFonts w:eastAsia="Arial"/>
        </w:rPr>
        <w:t xml:space="preserve">Speaking more than one language can help you gain prominence in your professional and personal life. The advantages of learning to communicate by speaking in addition to two or more languages ​​are not limited to the curriculum alone. They are ways to expand the network of contacts and create several other opportunities.  If you speak other languages, you will be able to communicate much more efficiently and easily with different people. </w:t>
      </w:r>
    </w:p>
    <w:p w14:paraId="462B9344" w14:textId="6D55736E" w:rsidR="00C26C84" w:rsidRPr="00AA01EA" w:rsidRDefault="00C26C84" w:rsidP="0EBA27EA">
      <w:pPr>
        <w:spacing w:after="0" w:line="240" w:lineRule="auto"/>
        <w:jc w:val="both"/>
        <w:rPr>
          <w:rFonts w:eastAsia="Century Gothic"/>
          <w:color w:val="FF0000"/>
        </w:rPr>
      </w:pPr>
    </w:p>
    <w:p w14:paraId="7EE64973" w14:textId="76AF73EF" w:rsidR="000D1CAE" w:rsidRDefault="0EBA27EA" w:rsidP="0EBA27EA">
      <w:pPr>
        <w:spacing w:after="0" w:line="240" w:lineRule="auto"/>
        <w:jc w:val="both"/>
        <w:rPr>
          <w:rFonts w:eastAsia="Century Gothic"/>
        </w:rPr>
      </w:pPr>
      <w:r w:rsidRPr="0EBA27EA">
        <w:rPr>
          <w:rFonts w:eastAsia="Century Gothic"/>
        </w:rPr>
        <w:lastRenderedPageBreak/>
        <w:t>I understood that formal education is not an unerring way of success.   Graduation won’t assure a job in your chosen field of study. Being successful takes different routes. Many are the examples of people who graduated in a subject and ended up in different fields, even more are those who left university to follow their dreams and made history instead. Some of the most successful directors today have never studied cinema. The English director Christopher Nolan student of English Literature at UCL, made his first feature film a success, as well as Quentin Tarantino the creator of Pulp Fiction, Kill Bill and Inglorious Bastards did not complete higher education either.</w:t>
      </w:r>
    </w:p>
    <w:p w14:paraId="43FF8705" w14:textId="3CEB9393" w:rsidR="000D1CAE" w:rsidRDefault="000D1CAE" w:rsidP="0EBA27EA">
      <w:pPr>
        <w:spacing w:after="0" w:line="240" w:lineRule="auto"/>
        <w:jc w:val="both"/>
        <w:rPr>
          <w:rFonts w:eastAsia="Century Gothic"/>
        </w:rPr>
      </w:pPr>
    </w:p>
    <w:p w14:paraId="0E0A8DB6" w14:textId="452E7E53" w:rsidR="000D1CAE" w:rsidRPr="00A61DF3" w:rsidRDefault="0EBA27EA" w:rsidP="0EBA27EA">
      <w:pPr>
        <w:spacing w:after="0"/>
        <w:jc w:val="both"/>
        <w:rPr>
          <w:color w:val="FF0000"/>
        </w:rPr>
      </w:pPr>
      <w:r w:rsidRPr="0EBA27EA">
        <w:t>Dean Cundey started working as a director of photography in the early 1970s after making films like ‘Where the Red Fern Grows’(June/21/1974) Film directors have distinct personalities modelled and molded by their life experiences. They tend to be artistic, intuitive, adventurous, and optimistic individuals. The film director makes most decisions, so the success of the film depends on them whilst juggling other tasks.  They are encouraged to develop analytical and critical thinking that embraces new perspectives and ideas that provide a quick understanding of the various semiotic and aesthetic approaches that contribute to the communicational efficiency of the film.</w:t>
      </w:r>
    </w:p>
    <w:p w14:paraId="34893031" w14:textId="77777777" w:rsidR="000D1CAE" w:rsidRDefault="000D1CAE" w:rsidP="0EBA27EA">
      <w:pPr>
        <w:spacing w:after="0" w:line="240" w:lineRule="auto"/>
        <w:jc w:val="both"/>
        <w:rPr>
          <w:rFonts w:eastAsia="Century Gothic"/>
        </w:rPr>
      </w:pPr>
    </w:p>
    <w:p w14:paraId="1DDBE26D" w14:textId="2279294C" w:rsidR="000D1CAE" w:rsidRPr="00F039DD" w:rsidRDefault="0EBA27EA" w:rsidP="0EBA27EA">
      <w:pPr>
        <w:spacing w:after="0"/>
        <w:jc w:val="both"/>
        <w:rPr>
          <w:rFonts w:eastAsia="Arial"/>
        </w:rPr>
      </w:pPr>
      <w:r w:rsidRPr="0EBA27EA">
        <w:rPr>
          <w:rFonts w:eastAsia="Arial"/>
        </w:rPr>
        <w:t xml:space="preserve">Reflecting on my past work experiences, I have acquired a broad knowledge of Media </w:t>
      </w:r>
      <w:r w:rsidRPr="0EBA27EA">
        <w:t xml:space="preserve">by volunteering </w:t>
      </w:r>
      <w:r w:rsidRPr="0EBA27EA">
        <w:rPr>
          <w:rFonts w:eastAsia="Arial"/>
        </w:rPr>
        <w:t>at TV Record-UCKG as a production assistant and camera operator. This work involved being very attentive to details with a good command of practical and communication skills to be able to work effectively with the team and deliver a great performance to the audience. Being exposed to this environment I discovered my passion for this field, and I believe in the skills I acquired and a foundation I needed to achieve my goals and define a position in this industry using a Learning Record (</w:t>
      </w:r>
      <w:r w:rsidRPr="0EBA27EA">
        <w:t>developed in London in the mid-1980's by Olivia O'Sullivan and other teachers)</w:t>
      </w:r>
    </w:p>
    <w:p w14:paraId="67851F63" w14:textId="77777777" w:rsidR="00E5121B" w:rsidRDefault="00E5121B" w:rsidP="0EBA27EA">
      <w:pPr>
        <w:spacing w:after="0"/>
        <w:jc w:val="both"/>
        <w:rPr>
          <w:rFonts w:eastAsia="Arial"/>
        </w:rPr>
      </w:pPr>
    </w:p>
    <w:p w14:paraId="4865E91C" w14:textId="77777777" w:rsidR="004F41C9" w:rsidRDefault="004F41C9" w:rsidP="0EBA27EA">
      <w:pPr>
        <w:spacing w:after="0"/>
        <w:jc w:val="both"/>
        <w:rPr>
          <w:rFonts w:eastAsia="Arial"/>
        </w:rPr>
      </w:pPr>
    </w:p>
    <w:p w14:paraId="5E1977B8" w14:textId="77777777" w:rsidR="006A1233" w:rsidRDefault="0EBA27EA" w:rsidP="0EBA27EA">
      <w:pPr>
        <w:spacing w:after="0"/>
        <w:jc w:val="both"/>
      </w:pPr>
      <w:r w:rsidRPr="0EBA27EA">
        <w:t>After graduation, I will continue to further my knowledge in higher academic level until I acquire a full degree.  There are some basic tools that every filmmaker needs to have. I will therefore need to develop the skill to implement projects, write scripts, direct film sets, editing, writing for cinema and in various format.  First, I will have to study the tasks and responsibilities that a film producer must deal with, whilst acquiring professional experience.  This study is informal, but it is still a crucial step that will prepare me to pursue this career. This will all lead to one of my goals which is to make and publish a short film.</w:t>
      </w:r>
    </w:p>
    <w:p w14:paraId="25E4F886" w14:textId="7BB7D1C3" w:rsidR="000B5123" w:rsidRDefault="000B5123" w:rsidP="0EBA27EA">
      <w:pPr>
        <w:spacing w:after="0"/>
        <w:jc w:val="both"/>
      </w:pPr>
      <w:bookmarkStart w:id="3" w:name="_Hlk56909383"/>
    </w:p>
    <w:p w14:paraId="155D7C71" w14:textId="77777777" w:rsidR="00E5121B" w:rsidRPr="00E23E62" w:rsidRDefault="00E5121B" w:rsidP="0EBA27EA">
      <w:pPr>
        <w:spacing w:after="0"/>
        <w:jc w:val="both"/>
      </w:pPr>
    </w:p>
    <w:p w14:paraId="57C2C04B" w14:textId="7B0EB0D0" w:rsidR="00C51E63" w:rsidRDefault="0EBA27EA" w:rsidP="0EBA27EA">
      <w:pPr>
        <w:spacing w:after="0"/>
        <w:jc w:val="both"/>
        <w:rPr>
          <w:b/>
          <w:bCs/>
          <w:u w:val="single"/>
        </w:rPr>
      </w:pPr>
      <w:r w:rsidRPr="0EBA27EA">
        <w:rPr>
          <w:b/>
          <w:bCs/>
          <w:u w:val="single"/>
        </w:rPr>
        <w:t>Personal SWOT Analysis</w:t>
      </w:r>
    </w:p>
    <w:p w14:paraId="34036E23" w14:textId="77777777" w:rsidR="0004382F" w:rsidRDefault="0004382F" w:rsidP="0EBA27EA">
      <w:pPr>
        <w:spacing w:after="0"/>
        <w:jc w:val="both"/>
        <w:rPr>
          <w:rFonts w:eastAsia="Arial"/>
        </w:rPr>
      </w:pPr>
    </w:p>
    <w:p w14:paraId="50D0FB68" w14:textId="6B6E7D1C" w:rsidR="00FB7CEF" w:rsidRDefault="0EBA27EA" w:rsidP="0EBA27EA">
      <w:pPr>
        <w:spacing w:after="0"/>
        <w:jc w:val="both"/>
        <w:rPr>
          <w:rFonts w:eastAsia="Arial"/>
        </w:rPr>
      </w:pPr>
      <w:r w:rsidRPr="0EBA27EA">
        <w:rPr>
          <w:rFonts w:eastAsia="Arial"/>
        </w:rPr>
        <w:t xml:space="preserve">SWOT </w:t>
      </w:r>
      <w:r w:rsidRPr="0EBA27EA">
        <w:rPr>
          <w:rFonts w:eastAsia="Arial"/>
          <w:color w:val="000000" w:themeColor="text1"/>
        </w:rPr>
        <w:t xml:space="preserve">(credited by Albert Humphrey, 1960s and 1970s) </w:t>
      </w:r>
      <w:r w:rsidRPr="0EBA27EA">
        <w:rPr>
          <w:rFonts w:eastAsia="Arial"/>
        </w:rPr>
        <w:t>was used to assess your current position in personal terms and your organization's current position before deciding on any new strategy.  It can find out what is good, wrong, what’s working well and what’s not.  This is another technique used to plan and calculate goals. The acronym SWOT means strength, weakness, opportunity, and threat, but it can be useful at a personal and professional level as well, as a way to identifying areas of development.  It is simply an organizational method which can help the individual or the company to stay focused on different tasks and use time/energy/strength effectively and efficiently to achieve the result you are looking for. Swot will reduce stress and anxiety while allowing us to move forward in different tasks efficiently and effectively. It is important to be as specific as possible and ask yourself where you want to go and how to get there, and what can possibly get in the way, of course, these are big problems, and you will need a powerful yet simple technique like swot to achieve your goal.</w:t>
      </w:r>
      <w:bookmarkEnd w:id="3"/>
    </w:p>
    <w:p w14:paraId="78F06A02" w14:textId="0E6705D3" w:rsidR="00367A4E" w:rsidRDefault="00367A4E" w:rsidP="0EBA27EA">
      <w:pPr>
        <w:spacing w:after="0"/>
        <w:jc w:val="both"/>
        <w:rPr>
          <w:rFonts w:eastAsia="Arial"/>
        </w:rPr>
      </w:pPr>
    </w:p>
    <w:p w14:paraId="21573629" w14:textId="77777777" w:rsidR="00367A4E" w:rsidRPr="00FD627B" w:rsidRDefault="00367A4E" w:rsidP="0EBA27EA">
      <w:pPr>
        <w:spacing w:after="0"/>
        <w:jc w:val="both"/>
        <w:rPr>
          <w:rFonts w:eastAsia="Arial"/>
        </w:rPr>
      </w:pPr>
    </w:p>
    <w:p w14:paraId="02F0F1DF" w14:textId="62E7EF66" w:rsidR="006F0E68" w:rsidRDefault="0EBA27EA" w:rsidP="0EBA27EA">
      <w:pPr>
        <w:jc w:val="both"/>
        <w:rPr>
          <w:b/>
          <w:bCs/>
          <w:u w:val="single"/>
        </w:rPr>
      </w:pPr>
      <w:bookmarkStart w:id="4" w:name="_Hlk57438990"/>
      <w:r w:rsidRPr="0EBA27EA">
        <w:rPr>
          <w:b/>
          <w:bCs/>
          <w:u w:val="single"/>
        </w:rPr>
        <w:t>Johari window – professional development</w:t>
      </w:r>
    </w:p>
    <w:p w14:paraId="7CF2AA0F" w14:textId="146FD0BB" w:rsidR="00B148EE" w:rsidRDefault="001503A2" w:rsidP="0EBA27EA">
      <w:pPr>
        <w:jc w:val="both"/>
      </w:pPr>
      <w:r w:rsidRPr="0EBA27EA">
        <w:t xml:space="preserve">Johari's Window </w:t>
      </w:r>
      <w:r w:rsidRPr="0EBA27EA">
        <w:rPr>
          <w:color w:val="000000" w:themeColor="text1"/>
        </w:rPr>
        <w:t>(</w:t>
      </w:r>
      <w:r w:rsidR="000B65BA" w:rsidRPr="0EBA27EA">
        <w:rPr>
          <w:color w:val="000000" w:themeColor="text1"/>
          <w:shd w:val="clear" w:color="auto" w:fill="FFFFFF"/>
        </w:rPr>
        <w:t xml:space="preserve">Joseph Luft and Harry Ingham developed this model in 1955) </w:t>
      </w:r>
      <w:r w:rsidR="000B65BA" w:rsidRPr="0EBA27EA">
        <w:rPr>
          <w:color w:val="000000" w:themeColor="text1"/>
        </w:rPr>
        <w:t>is</w:t>
      </w:r>
      <w:r w:rsidRPr="0EBA27EA">
        <w:t xml:space="preserve"> a model used to improve communication and workers' confidence to work more effectively individually and as a team. There are four stages in Johari’s Window, the first, known as the “open area” or arena, is the area of ​​that will most likely to help with effective communication and interpersonal relationships. It represents what you know about yourself and the things that others know about you. The second square represents </w:t>
      </w:r>
      <w:r w:rsidR="00F704C9" w:rsidRPr="0EBA27EA">
        <w:t>the “</w:t>
      </w:r>
      <w:r w:rsidRPr="0EBA27EA">
        <w:t xml:space="preserve">blinded” by the covered area and consists of the individual's behaviour zone that he does not perceive. It shows things about the </w:t>
      </w:r>
      <w:r w:rsidR="00F704C9" w:rsidRPr="0EBA27EA">
        <w:t>individual</w:t>
      </w:r>
      <w:r w:rsidRPr="0EBA27EA">
        <w:t xml:space="preserve"> that he’s not aware of, it can be simple information, or it can involve deep questions. The third square is called “hidden” and represents the closed or secret area. This area of ​​Johari's Window represents things that only we know about ourselves and are hidden to others; plans, secrets, and desires. Lastly, we have the unknown square room </w:t>
      </w:r>
      <w:r w:rsidR="00F704C9" w:rsidRPr="0EBA27EA">
        <w:t>referred</w:t>
      </w:r>
      <w:r w:rsidRPr="0EBA27EA">
        <w:t xml:space="preserve"> </w:t>
      </w:r>
      <w:r w:rsidR="00F704C9" w:rsidRPr="0EBA27EA">
        <w:t>as to</w:t>
      </w:r>
      <w:r w:rsidRPr="0EBA27EA">
        <w:t xml:space="preserve"> the area called “The Window of Johari's Unconscious” which relates to </w:t>
      </w:r>
      <w:r w:rsidR="00F704C9" w:rsidRPr="0EBA27EA">
        <w:t>what neither</w:t>
      </w:r>
      <w:r w:rsidRPr="0EBA27EA">
        <w:t xml:space="preserve"> you nor others know. In general, these points refer to your potentials, things   you never knew existed. For example, a skill that you did not know you had. The main objective of Johari's Window is to expand the arena because the more people working together, the more effective they will be. The skill of getting to know yourself and the people around you will help contribute to a healthy work environment so that goals and tasks will be accomplished with less difficulty. </w:t>
      </w:r>
      <w:bookmarkEnd w:id="4"/>
    </w:p>
    <w:p w14:paraId="09551D25" w14:textId="45CC9C55" w:rsidR="00B148EE" w:rsidRPr="00B148EE" w:rsidRDefault="0EBA27EA" w:rsidP="0EBA27EA">
      <w:pPr>
        <w:jc w:val="both"/>
        <w:rPr>
          <w:b/>
          <w:bCs/>
          <w:color w:val="000000" w:themeColor="text1"/>
          <w:u w:val="single"/>
        </w:rPr>
      </w:pPr>
      <w:r w:rsidRPr="0EBA27EA">
        <w:rPr>
          <w:b/>
          <w:bCs/>
          <w:color w:val="000000" w:themeColor="text1"/>
          <w:u w:val="single"/>
        </w:rPr>
        <w:t>Role playas interview.</w:t>
      </w:r>
    </w:p>
    <w:p w14:paraId="25F08D72" w14:textId="7CAF1C34" w:rsidR="008B2EFE" w:rsidRDefault="0EBA27EA" w:rsidP="0EBA27EA">
      <w:pPr>
        <w:jc w:val="both"/>
        <w:rPr>
          <w:color w:val="000000" w:themeColor="text1"/>
        </w:rPr>
      </w:pPr>
      <w:r w:rsidRPr="0EBA27EA">
        <w:rPr>
          <w:color w:val="000000" w:themeColor="text1"/>
        </w:rPr>
        <w:t>The presentation on the role-play was productive we had a good performance. it was a unique experience working with my colleague, he was a patient and understanding partner, he gave me a lot of support he was always there to help in what he could, the most important was the teamwork that made we do an excellent performance I would like to work with him again shortly.</w:t>
      </w:r>
    </w:p>
    <w:p w14:paraId="1B8E92DB" w14:textId="5C6016F7" w:rsidR="0EBA27EA" w:rsidRDefault="0EBA27EA" w:rsidP="0EBA27EA">
      <w:pPr>
        <w:jc w:val="both"/>
        <w:rPr>
          <w:color w:val="000000" w:themeColor="text1"/>
        </w:rPr>
      </w:pPr>
      <w:bookmarkStart w:id="5" w:name="_Hlk57514541"/>
    </w:p>
    <w:p w14:paraId="6342AE32" w14:textId="563D46BF" w:rsidR="00424320" w:rsidRPr="00367A4E" w:rsidRDefault="0EBA27EA" w:rsidP="0EBA27EA">
      <w:pPr>
        <w:jc w:val="both"/>
      </w:pPr>
      <w:r w:rsidRPr="0EBA27EA">
        <w:rPr>
          <w:b/>
          <w:bCs/>
          <w:u w:val="single"/>
        </w:rPr>
        <w:t>Conclusion</w:t>
      </w:r>
      <w:bookmarkStart w:id="6" w:name="_Hlk39195187"/>
    </w:p>
    <w:p w14:paraId="53814654" w14:textId="26F2F0F7" w:rsidR="00367A4E" w:rsidRDefault="0EBA27EA" w:rsidP="0EBA27EA">
      <w:pPr>
        <w:jc w:val="both"/>
      </w:pPr>
      <w:r w:rsidRPr="0EBA27EA">
        <w:t>In this work, I talked about my development and my journey both professional and personal. I described both the failures and the strength that my past experiences have granted me and the goals and the plans I have for the future. When planning a career is my belief that there is nothing more rewarding than doing something you like while being able to sustain yourself. Creating a development plan that will accelerate your growth and open opportunities is essential. However, change is continuous and as everything changes economy, job market, and even ourself, we must be ready to adapt. The skills we learn today will surely help you or be useful to prepare for success in the future.</w:t>
      </w:r>
    </w:p>
    <w:p w14:paraId="78C970D3" w14:textId="62FA55E5" w:rsidR="00367A4E" w:rsidRDefault="00367A4E" w:rsidP="0EBA27EA">
      <w:pPr>
        <w:jc w:val="both"/>
      </w:pPr>
    </w:p>
    <w:p w14:paraId="38BE2D26" w14:textId="72D6E76A" w:rsidR="00367A4E" w:rsidRDefault="00367A4E" w:rsidP="00113CA6">
      <w:pPr>
        <w:jc w:val="both"/>
        <w:rPr>
          <w:rFonts w:cstheme="minorHAnsi"/>
          <w:sz w:val="24"/>
          <w:szCs w:val="24"/>
        </w:rPr>
      </w:pPr>
    </w:p>
    <w:p w14:paraId="3978BAD4" w14:textId="67A43174" w:rsidR="00367A4E" w:rsidRDefault="00367A4E" w:rsidP="0EBA27EA">
      <w:pPr>
        <w:jc w:val="both"/>
        <w:rPr>
          <w:sz w:val="24"/>
          <w:szCs w:val="24"/>
        </w:rPr>
      </w:pPr>
    </w:p>
    <w:p w14:paraId="2673623F" w14:textId="41C23E30" w:rsidR="0EBA27EA" w:rsidRDefault="0EBA27EA" w:rsidP="0EBA27EA">
      <w:pPr>
        <w:jc w:val="both"/>
        <w:rPr>
          <w:sz w:val="24"/>
          <w:szCs w:val="24"/>
        </w:rPr>
      </w:pPr>
    </w:p>
    <w:p w14:paraId="1C53F824" w14:textId="7E0516CA" w:rsidR="0EBA27EA" w:rsidRDefault="0EBA27EA" w:rsidP="0EBA27EA">
      <w:pPr>
        <w:jc w:val="both"/>
        <w:rPr>
          <w:sz w:val="24"/>
          <w:szCs w:val="24"/>
        </w:rPr>
      </w:pPr>
    </w:p>
    <w:p w14:paraId="06A681B1" w14:textId="5101EDBF" w:rsidR="0EBA27EA" w:rsidRDefault="0EBA27EA" w:rsidP="0EBA27EA">
      <w:pPr>
        <w:jc w:val="both"/>
        <w:rPr>
          <w:sz w:val="24"/>
          <w:szCs w:val="24"/>
        </w:rPr>
      </w:pPr>
    </w:p>
    <w:p w14:paraId="467AE571" w14:textId="3FB1652E" w:rsidR="0EBA27EA" w:rsidRDefault="0EBA27EA" w:rsidP="0EBA27EA">
      <w:pPr>
        <w:jc w:val="both"/>
        <w:rPr>
          <w:sz w:val="24"/>
          <w:szCs w:val="24"/>
        </w:rPr>
      </w:pPr>
    </w:p>
    <w:p w14:paraId="2CD5B137" w14:textId="321403D5" w:rsidR="00FB389D" w:rsidRPr="00DE2BC7" w:rsidRDefault="00412B89" w:rsidP="0EBA27EA">
      <w:pPr>
        <w:jc w:val="both"/>
        <w:rPr>
          <w:rFonts w:eastAsia="+mj-ea"/>
          <w:b/>
          <w:bCs/>
          <w:color w:val="000000"/>
          <w:kern w:val="24"/>
          <w:sz w:val="24"/>
          <w:szCs w:val="24"/>
          <w:u w:val="single"/>
        </w:rPr>
      </w:pPr>
      <w:r w:rsidRPr="0EBA27EA">
        <w:rPr>
          <w:rFonts w:eastAsia="+mj-ea"/>
          <w:b/>
          <w:bCs/>
          <w:color w:val="000000"/>
          <w:kern w:val="24"/>
          <w:sz w:val="24"/>
          <w:szCs w:val="24"/>
          <w:u w:val="single"/>
        </w:rPr>
        <w:lastRenderedPageBreak/>
        <w:t>Reference</w:t>
      </w:r>
    </w:p>
    <w:bookmarkEnd w:id="5"/>
    <w:p w14:paraId="3CE038DE" w14:textId="77777777" w:rsidR="00F90691" w:rsidRPr="00AC10C3" w:rsidRDefault="00F90691" w:rsidP="00F90691">
      <w:pPr>
        <w:pStyle w:val="styles-module--contentsection--qwyk"/>
        <w:shd w:val="clear" w:color="auto" w:fill="FFFFFF"/>
        <w:spacing w:before="0" w:beforeAutospacing="0" w:after="180" w:afterAutospacing="0"/>
        <w:jc w:val="both"/>
        <w:rPr>
          <w:rFonts w:asciiTheme="minorHAnsi" w:eastAsiaTheme="minorHAnsi" w:hAnsiTheme="minorHAnsi" w:cstheme="minorHAnsi"/>
          <w:sz w:val="22"/>
          <w:szCs w:val="22"/>
          <w:lang w:eastAsia="en-US"/>
        </w:rPr>
      </w:pPr>
      <w:r w:rsidRPr="00AC10C3">
        <w:rPr>
          <w:rFonts w:asciiTheme="minorHAnsi" w:eastAsiaTheme="minorHAnsi" w:hAnsiTheme="minorHAnsi" w:cstheme="minorHAnsi"/>
          <w:spacing w:val="-3"/>
          <w:sz w:val="22"/>
          <w:szCs w:val="22"/>
          <w:lang w:eastAsia="en-US"/>
        </w:rPr>
        <w:t>Film directors have distinct </w:t>
      </w:r>
      <w:hyperlink r:id="rId9" w:history="1">
        <w:r w:rsidRPr="00AC10C3">
          <w:rPr>
            <w:rFonts w:asciiTheme="minorHAnsi" w:eastAsiaTheme="minorHAnsi" w:hAnsiTheme="minorHAnsi" w:cstheme="minorHAnsi"/>
            <w:spacing w:val="-3"/>
            <w:sz w:val="22"/>
            <w:szCs w:val="22"/>
            <w:lang w:eastAsia="en-US"/>
          </w:rPr>
          <w:t>personalities</w:t>
        </w:r>
      </w:hyperlink>
      <w:r w:rsidRPr="00AC10C3">
        <w:rPr>
          <w:rFonts w:asciiTheme="minorHAnsi" w:eastAsiaTheme="minorHAnsi" w:hAnsiTheme="minorHAnsi" w:cstheme="minorHAnsi"/>
          <w:spacing w:val="-3"/>
          <w:sz w:val="22"/>
          <w:szCs w:val="22"/>
          <w:lang w:eastAsia="en-US"/>
        </w:rPr>
        <w:t>. They tend to be artistic individuals, which means they are creative, intuitive, sensitive, articulate, and expressive. (28/11/2020)</w:t>
      </w:r>
    </w:p>
    <w:p w14:paraId="562D6899" w14:textId="18FF9A7F" w:rsidR="001E5547" w:rsidRDefault="00C079B9" w:rsidP="00F90691">
      <w:pPr>
        <w:pStyle w:val="styles-module--contentsection--qwyk"/>
        <w:shd w:val="clear" w:color="auto" w:fill="FFFFFF"/>
        <w:spacing w:before="0" w:beforeAutospacing="0" w:after="180" w:afterAutospacing="0"/>
        <w:jc w:val="both"/>
        <w:rPr>
          <w:rFonts w:asciiTheme="minorHAnsi" w:eastAsiaTheme="minorHAnsi" w:hAnsiTheme="minorHAnsi" w:cstheme="minorHAnsi"/>
          <w:color w:val="2F5496" w:themeColor="accent1" w:themeShade="BF"/>
          <w:sz w:val="22"/>
          <w:szCs w:val="22"/>
          <w:u w:val="single"/>
          <w:lang w:eastAsia="en-US"/>
        </w:rPr>
      </w:pPr>
      <w:hyperlink r:id="rId10" w:history="1">
        <w:r w:rsidR="00F90691" w:rsidRPr="00AC10C3">
          <w:rPr>
            <w:rFonts w:asciiTheme="minorHAnsi" w:eastAsiaTheme="minorHAnsi" w:hAnsiTheme="minorHAnsi" w:cstheme="minorHAnsi"/>
            <w:color w:val="2F5496" w:themeColor="accent1" w:themeShade="BF"/>
            <w:sz w:val="22"/>
            <w:szCs w:val="22"/>
            <w:u w:val="single"/>
            <w:lang w:eastAsia="en-US"/>
          </w:rPr>
          <w:t>What does a film director do? ‐ CareerExplorer</w:t>
        </w:r>
      </w:hyperlink>
    </w:p>
    <w:p w14:paraId="20D6BC73" w14:textId="77777777" w:rsidR="00F90691" w:rsidRPr="00F90691" w:rsidRDefault="00F90691" w:rsidP="00F90691">
      <w:pPr>
        <w:pStyle w:val="styles-module--contentsection--qwyk"/>
        <w:shd w:val="clear" w:color="auto" w:fill="FFFFFF"/>
        <w:spacing w:before="0" w:beforeAutospacing="0" w:after="180" w:afterAutospacing="0"/>
        <w:jc w:val="both"/>
        <w:rPr>
          <w:rFonts w:asciiTheme="minorHAnsi" w:eastAsiaTheme="minorHAnsi" w:hAnsiTheme="minorHAnsi" w:cstheme="minorHAnsi"/>
          <w:color w:val="2F5496" w:themeColor="accent1" w:themeShade="BF"/>
          <w:sz w:val="22"/>
          <w:szCs w:val="22"/>
          <w:u w:val="single"/>
          <w:lang w:eastAsia="en-US"/>
        </w:rPr>
      </w:pPr>
    </w:p>
    <w:p w14:paraId="5B4AE34D" w14:textId="77777777" w:rsidR="00F90691" w:rsidRPr="00AC10C3" w:rsidRDefault="00F90691" w:rsidP="00F90691">
      <w:pPr>
        <w:spacing w:after="0" w:line="240" w:lineRule="auto"/>
        <w:jc w:val="both"/>
        <w:rPr>
          <w:rFonts w:cstheme="minorHAnsi"/>
          <w:color w:val="000000" w:themeColor="text1"/>
          <w:shd w:val="clear" w:color="auto" w:fill="FFFFFF"/>
        </w:rPr>
      </w:pPr>
      <w:r w:rsidRPr="00AC10C3">
        <w:rPr>
          <w:rFonts w:eastAsia="Century Gothic" w:cstheme="minorHAnsi"/>
          <w:color w:val="000000" w:themeColor="text1"/>
        </w:rPr>
        <w:t>Organisational effectiveness refers to the pursuing these goals through completion of relevant tasks. Effectiveness is concerned with getting the job done. (12/12/2020)</w:t>
      </w:r>
    </w:p>
    <w:p w14:paraId="62FEDB1C" w14:textId="77777777" w:rsidR="00F90691" w:rsidRPr="00AC10C3" w:rsidRDefault="00C079B9" w:rsidP="00F90691">
      <w:pPr>
        <w:jc w:val="both"/>
        <w:rPr>
          <w:rFonts w:cstheme="minorHAnsi"/>
          <w:color w:val="2F5496" w:themeColor="accent1" w:themeShade="BF"/>
          <w:u w:val="single"/>
        </w:rPr>
      </w:pPr>
      <w:hyperlink r:id="rId11" w:history="1">
        <w:r w:rsidR="00F90691" w:rsidRPr="00AC10C3">
          <w:rPr>
            <w:rFonts w:cstheme="minorHAnsi"/>
            <w:color w:val="2F5496" w:themeColor="accent1" w:themeShade="BF"/>
            <w:u w:val="single"/>
          </w:rPr>
          <w:t>The Effective Organization: Five Questions to Translate Leadership into Strong Management | Bridgespan</w:t>
        </w:r>
      </w:hyperlink>
    </w:p>
    <w:p w14:paraId="285B656D" w14:textId="7953CC73" w:rsidR="00EB663A" w:rsidRPr="00AC10C3" w:rsidRDefault="006C2287" w:rsidP="006C2287">
      <w:pPr>
        <w:pStyle w:val="Heading1"/>
        <w:jc w:val="both"/>
        <w:rPr>
          <w:rFonts w:asciiTheme="minorHAnsi" w:eastAsia="Times New Roman" w:hAnsiTheme="minorHAnsi" w:cstheme="minorHAnsi"/>
          <w:color w:val="0D0D0D" w:themeColor="text1" w:themeTint="F2"/>
          <w:kern w:val="36"/>
          <w:sz w:val="22"/>
          <w:szCs w:val="22"/>
          <w:lang w:eastAsia="en-GB"/>
        </w:rPr>
      </w:pPr>
      <w:r w:rsidRPr="00AC10C3">
        <w:rPr>
          <w:rFonts w:asciiTheme="minorHAnsi" w:hAnsiTheme="minorHAnsi" w:cstheme="minorHAnsi"/>
          <w:color w:val="auto"/>
          <w:sz w:val="22"/>
          <w:szCs w:val="22"/>
        </w:rPr>
        <w:t xml:space="preserve">Steven Snyder mentioned that whoever promotes his leadership in search of new learning opportunities can achieve greater </w:t>
      </w:r>
      <w:r w:rsidR="00F250DD" w:rsidRPr="00AC10C3">
        <w:rPr>
          <w:rFonts w:asciiTheme="minorHAnsi" w:hAnsiTheme="minorHAnsi" w:cstheme="minorHAnsi"/>
          <w:color w:val="auto"/>
          <w:sz w:val="22"/>
          <w:szCs w:val="22"/>
        </w:rPr>
        <w:t xml:space="preserve">success. </w:t>
      </w:r>
      <w:r w:rsidR="00F250DD" w:rsidRPr="00F250DD">
        <w:rPr>
          <w:color w:val="000000" w:themeColor="text1"/>
        </w:rPr>
        <w:t>(</w:t>
      </w:r>
      <w:r w:rsidR="00F250DD" w:rsidRPr="00F250DD">
        <w:rPr>
          <w:rFonts w:asciiTheme="minorHAnsi" w:hAnsiTheme="minorHAnsi" w:cstheme="minorHAnsi"/>
          <w:color w:val="000000" w:themeColor="text1"/>
          <w:sz w:val="22"/>
          <w:szCs w:val="22"/>
        </w:rPr>
        <w:t>March 11, 2013 Kaila Nickel</w:t>
      </w:r>
      <w:r w:rsidR="00F250DD" w:rsidRPr="00F250DD">
        <w:rPr>
          <w:rStyle w:val="Emphasis"/>
          <w:rFonts w:asciiTheme="minorHAnsi" w:hAnsiTheme="minorHAnsi" w:cstheme="minorHAnsi"/>
          <w:i w:val="0"/>
          <w:iCs w:val="0"/>
          <w:color w:val="000000" w:themeColor="text1"/>
          <w:sz w:val="22"/>
          <w:szCs w:val="22"/>
          <w:shd w:val="clear" w:color="auto" w:fill="FFFFFF"/>
        </w:rPr>
        <w:t xml:space="preserve">) </w:t>
      </w:r>
      <w:r w:rsidR="00EB663A" w:rsidRPr="00AC10C3">
        <w:rPr>
          <w:rFonts w:asciiTheme="minorHAnsi" w:eastAsia="Times New Roman" w:hAnsiTheme="minorHAnsi" w:cstheme="minorHAnsi"/>
          <w:color w:val="0D0D0D" w:themeColor="text1" w:themeTint="F2"/>
          <w:kern w:val="36"/>
          <w:sz w:val="22"/>
          <w:szCs w:val="22"/>
          <w:lang w:eastAsia="en-GB"/>
        </w:rPr>
        <w:t xml:space="preserve"> </w:t>
      </w:r>
      <w:r w:rsidR="00047E94" w:rsidRPr="00AC10C3">
        <w:rPr>
          <w:rFonts w:asciiTheme="minorHAnsi" w:eastAsia="Times New Roman" w:hAnsiTheme="minorHAnsi" w:cstheme="minorHAnsi"/>
          <w:color w:val="0D0D0D" w:themeColor="text1" w:themeTint="F2"/>
          <w:kern w:val="36"/>
          <w:sz w:val="22"/>
          <w:szCs w:val="22"/>
          <w:lang w:eastAsia="en-GB"/>
        </w:rPr>
        <w:t>(22/11/2020)</w:t>
      </w:r>
    </w:p>
    <w:p w14:paraId="72CC6827" w14:textId="4094CAD6" w:rsidR="00047E94" w:rsidRPr="00AC10C3" w:rsidRDefault="00C079B9" w:rsidP="009A5195">
      <w:pPr>
        <w:rPr>
          <w:rFonts w:cstheme="minorHAnsi"/>
          <w:color w:val="0000FF"/>
          <w:u w:val="single"/>
        </w:rPr>
      </w:pPr>
      <w:hyperlink r:id="rId12" w:history="1">
        <w:r w:rsidR="009A5195" w:rsidRPr="00AC10C3">
          <w:rPr>
            <w:rFonts w:cstheme="minorHAnsi"/>
            <w:color w:val="0000FF"/>
            <w:u w:val="single"/>
          </w:rPr>
          <w:t>LAS_Press-kit.pdf (cavehenricks.com)</w:t>
        </w:r>
      </w:hyperlink>
    </w:p>
    <w:p w14:paraId="08842D44" w14:textId="77777777" w:rsidR="00F90691" w:rsidRPr="00AC10C3" w:rsidRDefault="00F90691" w:rsidP="00F90691">
      <w:pPr>
        <w:rPr>
          <w:rFonts w:cstheme="minorHAnsi"/>
          <w:lang w:eastAsia="en-GB"/>
        </w:rPr>
      </w:pPr>
    </w:p>
    <w:p w14:paraId="51C934B6" w14:textId="4721F696" w:rsidR="00F90691" w:rsidRPr="00AC10C3" w:rsidRDefault="00F90691" w:rsidP="00F90691">
      <w:pPr>
        <w:jc w:val="both"/>
        <w:rPr>
          <w:rFonts w:cstheme="minorHAnsi"/>
        </w:rPr>
      </w:pPr>
      <w:r w:rsidRPr="00AC10C3">
        <w:rPr>
          <w:rFonts w:cstheme="minorHAnsi"/>
          <w:color w:val="000000" w:themeColor="text1"/>
        </w:rPr>
        <w:t xml:space="preserve">SMART goals (written by CFI Education and publish </w:t>
      </w:r>
      <w:r w:rsidRPr="00AC10C3">
        <w:rPr>
          <w:rFonts w:cstheme="minorHAnsi"/>
          <w:color w:val="000000" w:themeColor="text1"/>
          <w:shd w:val="clear" w:color="auto" w:fill="FFFFFF"/>
        </w:rPr>
        <w:t>2015 to 2020)</w:t>
      </w:r>
      <w:r w:rsidRPr="00AC10C3">
        <w:rPr>
          <w:rFonts w:cstheme="minorHAnsi"/>
        </w:rPr>
        <w:t xml:space="preserve"> </w:t>
      </w:r>
      <w:r w:rsidRPr="00AC10C3">
        <w:rPr>
          <w:rFonts w:eastAsia="+mj-ea" w:cstheme="minorHAnsi"/>
          <w:color w:val="000000"/>
          <w:kern w:val="24"/>
        </w:rPr>
        <w:t>Specific, Measurable with Measurement, Achievable, Relevant, Time Oriented.</w:t>
      </w:r>
      <w:r w:rsidRPr="00AC10C3">
        <w:rPr>
          <w:rFonts w:cstheme="minorHAnsi"/>
        </w:rPr>
        <w:t xml:space="preserve"> (11/12/2020)</w:t>
      </w:r>
    </w:p>
    <w:p w14:paraId="4C3480D4" w14:textId="1F8D1551" w:rsidR="00F90691" w:rsidRPr="00AC10C3" w:rsidRDefault="00C079B9" w:rsidP="0EBA27EA">
      <w:pPr>
        <w:pStyle w:val="styles-module--contentsection--qwyk"/>
        <w:shd w:val="clear" w:color="auto" w:fill="FFFFFF" w:themeFill="background1"/>
        <w:spacing w:before="0" w:beforeAutospacing="0" w:after="180" w:afterAutospacing="0"/>
        <w:jc w:val="both"/>
        <w:rPr>
          <w:rFonts w:asciiTheme="minorHAnsi" w:eastAsiaTheme="minorEastAsia" w:hAnsiTheme="minorHAnsi" w:cstheme="minorBidi"/>
          <w:color w:val="0000FF"/>
          <w:sz w:val="22"/>
          <w:szCs w:val="22"/>
          <w:u w:val="single"/>
          <w:lang w:eastAsia="en-US"/>
        </w:rPr>
      </w:pPr>
      <w:hyperlink r:id="rId13">
        <w:r w:rsidR="0EBA27EA" w:rsidRPr="0EBA27EA">
          <w:rPr>
            <w:rFonts w:asciiTheme="minorHAnsi" w:eastAsiaTheme="minorEastAsia" w:hAnsiTheme="minorHAnsi" w:cstheme="minorBidi"/>
            <w:color w:val="0000FF"/>
            <w:sz w:val="22"/>
            <w:szCs w:val="22"/>
            <w:u w:val="single"/>
            <w:lang w:eastAsia="en-US"/>
          </w:rPr>
          <w:t>SMART Goal - Definition, Guide, and Importance of Goal Setting (corporatefinanceinstitute.com)</w:t>
        </w:r>
      </w:hyperlink>
    </w:p>
    <w:p w14:paraId="756A3D15" w14:textId="4C85D69D" w:rsidR="00F90691" w:rsidRPr="00AC10C3" w:rsidRDefault="0EBA27EA" w:rsidP="0EBA27EA">
      <w:pPr>
        <w:spacing w:after="180"/>
        <w:jc w:val="both"/>
      </w:pPr>
      <w:r w:rsidRPr="0EBA27EA">
        <w:rPr>
          <w:color w:val="000000" w:themeColor="text1"/>
        </w:rPr>
        <w:t>“SMART” (</w:t>
      </w:r>
      <w:r w:rsidRPr="0EBA27EA">
        <w:t>written in November 1981 in by George T. Doran</w:t>
      </w:r>
      <w:r w:rsidRPr="0EBA27EA">
        <w:rPr>
          <w:color w:val="000000" w:themeColor="text1"/>
        </w:rPr>
        <w:t>)</w:t>
      </w:r>
    </w:p>
    <w:p w14:paraId="28129D49" w14:textId="77777777" w:rsidR="00F90691" w:rsidRPr="00AC10C3" w:rsidRDefault="00F90691" w:rsidP="0EBA27EA">
      <w:pPr>
        <w:shd w:val="clear" w:color="auto" w:fill="FFFFFF" w:themeFill="background1"/>
        <w:spacing w:after="180"/>
        <w:jc w:val="both"/>
        <w:rPr>
          <w:b/>
          <w:bCs/>
          <w:color w:val="000000" w:themeColor="text1"/>
          <w:shd w:val="clear" w:color="auto" w:fill="FFFFFF"/>
        </w:rPr>
      </w:pPr>
      <w:r w:rsidRPr="0EBA27EA">
        <w:rPr>
          <w:rStyle w:val="Strong"/>
          <w:b w:val="0"/>
          <w:bCs w:val="0"/>
          <w:color w:val="000000" w:themeColor="text1"/>
          <w:shd w:val="clear" w:color="auto" w:fill="FFFFFF"/>
        </w:rPr>
        <w:t>SWOT</w:t>
      </w:r>
      <w:r w:rsidRPr="0EBA27EA">
        <w:rPr>
          <w:b/>
          <w:bCs/>
          <w:color w:val="000000" w:themeColor="text1"/>
          <w:shd w:val="clear" w:color="auto" w:fill="FFFFFF"/>
        </w:rPr>
        <w:t> </w:t>
      </w:r>
      <w:r w:rsidRPr="0EBA27EA">
        <w:rPr>
          <w:color w:val="000000" w:themeColor="text1"/>
          <w:shd w:val="clear" w:color="auto" w:fill="FFFFFF"/>
        </w:rPr>
        <w:t>is an acronym for</w:t>
      </w:r>
      <w:r w:rsidRPr="0EBA27EA">
        <w:rPr>
          <w:b/>
          <w:bCs/>
          <w:color w:val="000000" w:themeColor="text1"/>
          <w:shd w:val="clear" w:color="auto" w:fill="FFFFFF"/>
        </w:rPr>
        <w:t> </w:t>
      </w:r>
      <w:r w:rsidRPr="0EBA27EA">
        <w:rPr>
          <w:rStyle w:val="Strong"/>
          <w:b w:val="0"/>
          <w:bCs w:val="0"/>
          <w:color w:val="000000" w:themeColor="text1"/>
          <w:shd w:val="clear" w:color="auto" w:fill="FFFFFF"/>
        </w:rPr>
        <w:t>Strengths, Weaknesses, Opportunities, Threats</w:t>
      </w:r>
      <w:r w:rsidRPr="0EBA27EA">
        <w:rPr>
          <w:b/>
          <w:bCs/>
          <w:color w:val="000000" w:themeColor="text1"/>
          <w:shd w:val="clear" w:color="auto" w:fill="FFFFFF"/>
        </w:rPr>
        <w:t>.</w:t>
      </w:r>
      <w:r w:rsidRPr="00AC10C3">
        <w:t xml:space="preserve"> </w:t>
      </w:r>
      <w:r>
        <w:t xml:space="preserve">(posted </w:t>
      </w:r>
      <w:r w:rsidRPr="0EBA27EA">
        <w:rPr>
          <w:color w:val="000000" w:themeColor="text1"/>
        </w:rPr>
        <w:t>20/04/2016</w:t>
      </w:r>
      <w:r w:rsidRPr="0EBA27EA">
        <w:rPr>
          <w:color w:val="000000" w:themeColor="text1"/>
          <w:shd w:val="clear" w:color="auto" w:fill="FFFFFF"/>
        </w:rPr>
        <w:t> by </w:t>
      </w:r>
      <w:hyperlink r:id="rId14" w:history="1">
        <w:r w:rsidRPr="0EBA27EA">
          <w:rPr>
            <w:rStyle w:val="entry-author-name"/>
            <w:color w:val="000000" w:themeColor="text1"/>
            <w:shd w:val="clear" w:color="auto" w:fill="FFFFFF"/>
          </w:rPr>
          <w:t>Mike Morrison</w:t>
        </w:r>
      </w:hyperlink>
      <w:r w:rsidRPr="0EBA27EA">
        <w:rPr>
          <w:rStyle w:val="entry-author"/>
          <w:color w:val="000000" w:themeColor="text1"/>
          <w:shd w:val="clear" w:color="auto" w:fill="FFFFFF"/>
        </w:rPr>
        <w:t xml:space="preserve">) </w:t>
      </w:r>
    </w:p>
    <w:p w14:paraId="6D28B828" w14:textId="77777777" w:rsidR="00F90691" w:rsidRPr="00AC10C3" w:rsidRDefault="00C079B9" w:rsidP="00F90691">
      <w:pPr>
        <w:jc w:val="both"/>
        <w:rPr>
          <w:rFonts w:cstheme="minorHAnsi"/>
        </w:rPr>
      </w:pPr>
      <w:hyperlink r:id="rId15" w:anchor=":~:text=The%20origins%20of%20the%20SWOT,identify%20why%20corporate%20planning%20failed." w:history="1">
        <w:r w:rsidR="00F90691" w:rsidRPr="00AC10C3">
          <w:rPr>
            <w:rFonts w:cstheme="minorHAnsi"/>
            <w:color w:val="0000FF"/>
            <w:u w:val="single"/>
          </w:rPr>
          <w:t>SWOT Analysis - History, Definition, Templates &amp; Worksheets (rapidbi.com)</w:t>
        </w:r>
      </w:hyperlink>
    </w:p>
    <w:p w14:paraId="324F47F3" w14:textId="77777777" w:rsidR="00F90691" w:rsidRPr="00AC10C3" w:rsidRDefault="00F90691" w:rsidP="0EBA27EA">
      <w:pPr>
        <w:pStyle w:val="styles-module--contentsection--qwyk"/>
        <w:shd w:val="clear" w:color="auto" w:fill="FFFFFF" w:themeFill="background1"/>
        <w:spacing w:before="0" w:beforeAutospacing="0" w:after="180" w:afterAutospacing="0"/>
        <w:jc w:val="both"/>
        <w:rPr>
          <w:rFonts w:asciiTheme="minorHAnsi" w:eastAsiaTheme="minorEastAsia" w:hAnsiTheme="minorHAnsi" w:cstheme="minorBidi"/>
          <w:color w:val="4472C4" w:themeColor="accent1"/>
          <w:sz w:val="22"/>
          <w:szCs w:val="22"/>
          <w:u w:val="single"/>
          <w:lang w:eastAsia="en-US"/>
        </w:rPr>
      </w:pPr>
    </w:p>
    <w:p w14:paraId="650F8206" w14:textId="7E940071" w:rsidR="0EBA27EA" w:rsidRDefault="0EBA27EA" w:rsidP="0EBA27EA">
      <w:pPr>
        <w:pStyle w:val="styles-module--contentsection--qwyk"/>
        <w:spacing w:before="0" w:beforeAutospacing="0" w:after="180" w:afterAutospacing="0"/>
        <w:jc w:val="both"/>
        <w:rPr>
          <w:rFonts w:cstheme="minorBidi"/>
        </w:rPr>
      </w:pPr>
      <w:r w:rsidRPr="0EBA27EA">
        <w:rPr>
          <w:rFonts w:cstheme="minorBidi"/>
        </w:rPr>
        <w:t>Steven Snyder published March 2013 (Cavehenricks.com)</w:t>
      </w:r>
    </w:p>
    <w:p w14:paraId="660C3980" w14:textId="16A6EA30" w:rsidR="0EBA27EA" w:rsidRDefault="0EBA27EA" w:rsidP="0EBA27EA">
      <w:pPr>
        <w:pStyle w:val="styles-module--contentsection--qwyk"/>
        <w:spacing w:before="0" w:beforeAutospacing="0" w:after="180" w:afterAutospacing="0"/>
        <w:jc w:val="both"/>
        <w:rPr>
          <w:rFonts w:cstheme="minorBidi"/>
        </w:rPr>
      </w:pPr>
    </w:p>
    <w:p w14:paraId="2687F68B" w14:textId="77777777" w:rsidR="00F90691" w:rsidRPr="00AC10C3" w:rsidRDefault="00F90691" w:rsidP="00F90691">
      <w:pPr>
        <w:spacing w:after="0" w:line="240" w:lineRule="auto"/>
        <w:jc w:val="both"/>
        <w:rPr>
          <w:rFonts w:eastAsia="Century Gothic" w:cstheme="minorHAnsi"/>
        </w:rPr>
      </w:pPr>
      <w:r w:rsidRPr="00AC10C3">
        <w:rPr>
          <w:rFonts w:eastAsia="Century Gothic" w:cstheme="minorHAnsi"/>
        </w:rPr>
        <w:t>The English director Christopher Nolan student of English Literature at UCL, made his first feature film a success.</w:t>
      </w:r>
    </w:p>
    <w:p w14:paraId="4909EDFD" w14:textId="77777777" w:rsidR="00F90691" w:rsidRPr="00AC10C3" w:rsidRDefault="00F90691" w:rsidP="00F90691">
      <w:pPr>
        <w:spacing w:after="0" w:line="240" w:lineRule="auto"/>
        <w:jc w:val="both"/>
        <w:rPr>
          <w:rFonts w:eastAsia="Century Gothic" w:cstheme="minorHAnsi"/>
        </w:rPr>
      </w:pPr>
      <w:r w:rsidRPr="00AC10C3">
        <w:rPr>
          <w:rFonts w:eastAsia="Century Gothic" w:cstheme="minorHAnsi"/>
        </w:rPr>
        <w:t xml:space="preserve">Quentin Tarantino the creator of Pulp Fiction, Kill Bill (by </w:t>
      </w:r>
      <w:hyperlink r:id="rId16" w:tooltip="Posts by Maria Kornienko" w:history="1">
        <w:r w:rsidRPr="00AC10C3">
          <w:rPr>
            <w:rFonts w:cstheme="minorHAnsi"/>
            <w:bdr w:val="none" w:sz="0" w:space="0" w:color="auto" w:frame="1"/>
          </w:rPr>
          <w:t>Maria Kornienko</w:t>
        </w:r>
      </w:hyperlink>
      <w:r w:rsidRPr="00AC10C3">
        <w:rPr>
          <w:rFonts w:cstheme="minorHAnsi"/>
          <w:shd w:val="clear" w:color="auto" w:fill="FFFFFF"/>
        </w:rPr>
        <w:t> </w:t>
      </w:r>
      <w:r w:rsidRPr="00AC10C3">
        <w:rPr>
          <w:rFonts w:cstheme="minorHAnsi"/>
          <w:bdr w:val="none" w:sz="0" w:space="0" w:color="auto" w:frame="1"/>
          <w:shd w:val="clear" w:color="auto" w:fill="FFFFFF"/>
        </w:rPr>
        <w:t>7 July, 2015) (06/12/2020)</w:t>
      </w:r>
    </w:p>
    <w:p w14:paraId="1CFBE54B" w14:textId="77777777" w:rsidR="00F90691" w:rsidRPr="00AC10C3" w:rsidRDefault="00F90691" w:rsidP="00F90691">
      <w:pPr>
        <w:spacing w:after="0" w:line="240" w:lineRule="auto"/>
        <w:jc w:val="both"/>
        <w:rPr>
          <w:rFonts w:eastAsia="Century Gothic" w:cstheme="minorHAnsi"/>
        </w:rPr>
      </w:pPr>
    </w:p>
    <w:p w14:paraId="069834AF" w14:textId="77777777" w:rsidR="00F90691" w:rsidRPr="00AC10C3" w:rsidRDefault="00C079B9" w:rsidP="00F90691">
      <w:pPr>
        <w:jc w:val="both"/>
        <w:rPr>
          <w:rFonts w:cstheme="minorHAnsi"/>
          <w:color w:val="2F5496" w:themeColor="accent1" w:themeShade="BF"/>
          <w:lang w:eastAsia="en-GB"/>
        </w:rPr>
      </w:pPr>
      <w:hyperlink r:id="rId17" w:history="1">
        <w:r w:rsidR="00F90691" w:rsidRPr="00AC10C3">
          <w:rPr>
            <w:rFonts w:cstheme="minorHAnsi"/>
            <w:color w:val="2F5496" w:themeColor="accent1" w:themeShade="BF"/>
            <w:u w:val="single"/>
          </w:rPr>
          <w:t>Top 10 Self-Taught Filmmakers Who Made It In The Film Industry - Raindance</w:t>
        </w:r>
      </w:hyperlink>
    </w:p>
    <w:p w14:paraId="742E750B" w14:textId="354D2CAB" w:rsidR="000C469D" w:rsidRPr="00F90691" w:rsidRDefault="000C469D" w:rsidP="003864F0">
      <w:pPr>
        <w:jc w:val="both"/>
        <w:rPr>
          <w:rFonts w:cstheme="minorHAnsi"/>
          <w:color w:val="000000" w:themeColor="text1"/>
        </w:rPr>
      </w:pPr>
    </w:p>
    <w:p w14:paraId="6CB777C2" w14:textId="368095D7" w:rsidR="000C469D" w:rsidRPr="00F90691" w:rsidRDefault="000C469D" w:rsidP="00AC10C3">
      <w:pPr>
        <w:shd w:val="clear" w:color="auto" w:fill="FAFAFA"/>
        <w:rPr>
          <w:rFonts w:eastAsia="Times New Roman" w:cstheme="minorHAnsi"/>
          <w:color w:val="000000" w:themeColor="text1"/>
          <w:lang w:eastAsia="en-GB"/>
        </w:rPr>
      </w:pPr>
      <w:r w:rsidRPr="00F90691">
        <w:rPr>
          <w:rFonts w:cstheme="minorHAnsi"/>
          <w:color w:val="000000" w:themeColor="text1"/>
          <w:shd w:val="clear" w:color="auto" w:fill="FFFFFF"/>
        </w:rPr>
        <w:t>The Johari Window model is a simple and useful tool improving self-awareness</w:t>
      </w:r>
      <w:r w:rsidR="00AC10C3" w:rsidRPr="00F90691">
        <w:rPr>
          <w:rFonts w:cstheme="minorHAnsi"/>
          <w:color w:val="000000" w:themeColor="text1"/>
          <w:shd w:val="clear" w:color="auto" w:fill="FFFFFF"/>
        </w:rPr>
        <w:t xml:space="preserve"> (</w:t>
      </w:r>
      <w:r w:rsidR="00AC10C3" w:rsidRPr="00F90691">
        <w:rPr>
          <w:rFonts w:eastAsia="Times New Roman" w:cstheme="minorHAnsi"/>
          <w:color w:val="000000" w:themeColor="text1"/>
          <w:lang w:eastAsia="en-GB"/>
        </w:rPr>
        <w:t xml:space="preserve">Posted on June 7, 2017 </w:t>
      </w:r>
      <w:r w:rsidR="00AC10C3" w:rsidRPr="00AC10C3">
        <w:rPr>
          <w:rFonts w:eastAsia="Times New Roman" w:cstheme="minorHAnsi"/>
          <w:color w:val="000000" w:themeColor="text1"/>
          <w:lang w:eastAsia="en-GB"/>
        </w:rPr>
        <w:t>Updated on September 3, 2020</w:t>
      </w:r>
      <w:r w:rsidR="00AC10C3" w:rsidRPr="00F90691">
        <w:rPr>
          <w:rFonts w:cstheme="minorHAnsi"/>
          <w:color w:val="000000" w:themeColor="text1"/>
        </w:rPr>
        <w:t>) (10/12/2020)</w:t>
      </w:r>
    </w:p>
    <w:p w14:paraId="0B460756" w14:textId="21148AEB" w:rsidR="000C469D" w:rsidRPr="00AC10C3" w:rsidRDefault="00C079B9" w:rsidP="003864F0">
      <w:pPr>
        <w:jc w:val="both"/>
        <w:rPr>
          <w:rFonts w:cstheme="minorHAnsi"/>
          <w:b/>
          <w:bCs/>
          <w:color w:val="000000" w:themeColor="text1"/>
        </w:rPr>
      </w:pPr>
      <w:hyperlink r:id="rId18" w:history="1">
        <w:r w:rsidR="00AC10C3" w:rsidRPr="00AC10C3">
          <w:rPr>
            <w:rFonts w:cstheme="minorHAnsi"/>
            <w:color w:val="0000FF"/>
            <w:u w:val="single"/>
          </w:rPr>
          <w:t>Johari Window: Model and Free Diagrams – BusinessBalls.com</w:t>
        </w:r>
      </w:hyperlink>
    </w:p>
    <w:p w14:paraId="05775F54" w14:textId="77777777" w:rsidR="00E702C2" w:rsidRPr="00AC10C3" w:rsidRDefault="00E702C2" w:rsidP="006C2287">
      <w:pPr>
        <w:pStyle w:val="styles-module--contentsection--qwyk"/>
        <w:shd w:val="clear" w:color="auto" w:fill="FFFFFF"/>
        <w:spacing w:before="0" w:beforeAutospacing="0" w:after="180" w:afterAutospacing="0"/>
        <w:jc w:val="both"/>
        <w:rPr>
          <w:rFonts w:asciiTheme="minorHAnsi" w:hAnsiTheme="minorHAnsi" w:cstheme="minorHAnsi"/>
          <w:sz w:val="22"/>
          <w:szCs w:val="22"/>
        </w:rPr>
      </w:pPr>
    </w:p>
    <w:bookmarkEnd w:id="6"/>
    <w:p w14:paraId="69085819" w14:textId="77777777" w:rsidR="00F90691" w:rsidRPr="00AC10C3" w:rsidRDefault="00F90691">
      <w:pPr>
        <w:jc w:val="both"/>
        <w:rPr>
          <w:rFonts w:cstheme="minorHAnsi"/>
          <w:color w:val="2F5496" w:themeColor="accent1" w:themeShade="BF"/>
          <w:lang w:eastAsia="en-GB"/>
        </w:rPr>
      </w:pPr>
    </w:p>
    <w:sectPr w:rsidR="00F90691" w:rsidRPr="00AC10C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54D9C71" w14:textId="77777777" w:rsidR="00C079B9" w:rsidRDefault="00C079B9" w:rsidP="00D45645">
      <w:pPr>
        <w:spacing w:after="0" w:line="240" w:lineRule="auto"/>
      </w:pPr>
      <w:r>
        <w:separator/>
      </w:r>
    </w:p>
  </w:endnote>
  <w:endnote w:type="continuationSeparator" w:id="0">
    <w:p w14:paraId="47BB63CE" w14:textId="77777777" w:rsidR="00C079B9" w:rsidRDefault="00C079B9" w:rsidP="00D456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mj-ea">
    <w:panose1 w:val="00000000000000000000"/>
    <w:charset w:val="00"/>
    <w:family w:val="roman"/>
    <w:notTrueType/>
    <w:pitch w:val="default"/>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D347C7A" w14:textId="77777777" w:rsidR="00C079B9" w:rsidRDefault="00C079B9" w:rsidP="00D45645">
      <w:pPr>
        <w:spacing w:after="0" w:line="240" w:lineRule="auto"/>
      </w:pPr>
      <w:r>
        <w:separator/>
      </w:r>
    </w:p>
  </w:footnote>
  <w:footnote w:type="continuationSeparator" w:id="0">
    <w:p w14:paraId="2868D309" w14:textId="77777777" w:rsidR="00C079B9" w:rsidRDefault="00C079B9" w:rsidP="00D456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907DA2"/>
    <w:multiLevelType w:val="multilevel"/>
    <w:tmpl w:val="7FDCB5BE"/>
    <w:lvl w:ilvl="0">
      <w:start w:val="1"/>
      <w:numFmt w:val="decimal"/>
      <w:lvlText w:val="%1."/>
      <w:lvlJc w:val="left"/>
      <w:pPr>
        <w:ind w:left="720" w:hanging="360"/>
      </w:pPr>
      <w:rPr>
        <w:b/>
        <w:bCs/>
      </w:rPr>
    </w:lvl>
    <w:lvl w:ilvl="1">
      <w:start w:val="1"/>
      <w:numFmt w:val="decimal"/>
      <w:isLgl/>
      <w:lvlText w:val="%1.%2"/>
      <w:lvlJc w:val="left"/>
      <w:pPr>
        <w:ind w:left="1140" w:hanging="4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 w15:restartNumberingAfterBreak="0">
    <w:nsid w:val="15115C2C"/>
    <w:multiLevelType w:val="hybridMultilevel"/>
    <w:tmpl w:val="9CE20700"/>
    <w:lvl w:ilvl="0" w:tplc="01A0A586">
      <w:start w:val="1"/>
      <w:numFmt w:val="bullet"/>
      <w:lvlText w:val="•"/>
      <w:lvlJc w:val="left"/>
      <w:pPr>
        <w:tabs>
          <w:tab w:val="num" w:pos="720"/>
        </w:tabs>
        <w:ind w:left="720" w:hanging="360"/>
      </w:pPr>
      <w:rPr>
        <w:rFonts w:ascii="Arial" w:hAnsi="Arial" w:hint="default"/>
      </w:rPr>
    </w:lvl>
    <w:lvl w:ilvl="1" w:tplc="A11C4DD4" w:tentative="1">
      <w:start w:val="1"/>
      <w:numFmt w:val="bullet"/>
      <w:lvlText w:val="•"/>
      <w:lvlJc w:val="left"/>
      <w:pPr>
        <w:tabs>
          <w:tab w:val="num" w:pos="1440"/>
        </w:tabs>
        <w:ind w:left="1440" w:hanging="360"/>
      </w:pPr>
      <w:rPr>
        <w:rFonts w:ascii="Arial" w:hAnsi="Arial" w:hint="default"/>
      </w:rPr>
    </w:lvl>
    <w:lvl w:ilvl="2" w:tplc="4C0E4296" w:tentative="1">
      <w:start w:val="1"/>
      <w:numFmt w:val="bullet"/>
      <w:lvlText w:val="•"/>
      <w:lvlJc w:val="left"/>
      <w:pPr>
        <w:tabs>
          <w:tab w:val="num" w:pos="2160"/>
        </w:tabs>
        <w:ind w:left="2160" w:hanging="360"/>
      </w:pPr>
      <w:rPr>
        <w:rFonts w:ascii="Arial" w:hAnsi="Arial" w:hint="default"/>
      </w:rPr>
    </w:lvl>
    <w:lvl w:ilvl="3" w:tplc="F4E229E6" w:tentative="1">
      <w:start w:val="1"/>
      <w:numFmt w:val="bullet"/>
      <w:lvlText w:val="•"/>
      <w:lvlJc w:val="left"/>
      <w:pPr>
        <w:tabs>
          <w:tab w:val="num" w:pos="2880"/>
        </w:tabs>
        <w:ind w:left="2880" w:hanging="360"/>
      </w:pPr>
      <w:rPr>
        <w:rFonts w:ascii="Arial" w:hAnsi="Arial" w:hint="default"/>
      </w:rPr>
    </w:lvl>
    <w:lvl w:ilvl="4" w:tplc="B476B7A6" w:tentative="1">
      <w:start w:val="1"/>
      <w:numFmt w:val="bullet"/>
      <w:lvlText w:val="•"/>
      <w:lvlJc w:val="left"/>
      <w:pPr>
        <w:tabs>
          <w:tab w:val="num" w:pos="3600"/>
        </w:tabs>
        <w:ind w:left="3600" w:hanging="360"/>
      </w:pPr>
      <w:rPr>
        <w:rFonts w:ascii="Arial" w:hAnsi="Arial" w:hint="default"/>
      </w:rPr>
    </w:lvl>
    <w:lvl w:ilvl="5" w:tplc="F0A0CD2C" w:tentative="1">
      <w:start w:val="1"/>
      <w:numFmt w:val="bullet"/>
      <w:lvlText w:val="•"/>
      <w:lvlJc w:val="left"/>
      <w:pPr>
        <w:tabs>
          <w:tab w:val="num" w:pos="4320"/>
        </w:tabs>
        <w:ind w:left="4320" w:hanging="360"/>
      </w:pPr>
      <w:rPr>
        <w:rFonts w:ascii="Arial" w:hAnsi="Arial" w:hint="default"/>
      </w:rPr>
    </w:lvl>
    <w:lvl w:ilvl="6" w:tplc="925AF966" w:tentative="1">
      <w:start w:val="1"/>
      <w:numFmt w:val="bullet"/>
      <w:lvlText w:val="•"/>
      <w:lvlJc w:val="left"/>
      <w:pPr>
        <w:tabs>
          <w:tab w:val="num" w:pos="5040"/>
        </w:tabs>
        <w:ind w:left="5040" w:hanging="360"/>
      </w:pPr>
      <w:rPr>
        <w:rFonts w:ascii="Arial" w:hAnsi="Arial" w:hint="default"/>
      </w:rPr>
    </w:lvl>
    <w:lvl w:ilvl="7" w:tplc="41B07BC4" w:tentative="1">
      <w:start w:val="1"/>
      <w:numFmt w:val="bullet"/>
      <w:lvlText w:val="•"/>
      <w:lvlJc w:val="left"/>
      <w:pPr>
        <w:tabs>
          <w:tab w:val="num" w:pos="5760"/>
        </w:tabs>
        <w:ind w:left="5760" w:hanging="360"/>
      </w:pPr>
      <w:rPr>
        <w:rFonts w:ascii="Arial" w:hAnsi="Arial" w:hint="default"/>
      </w:rPr>
    </w:lvl>
    <w:lvl w:ilvl="8" w:tplc="8D26688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0906A95"/>
    <w:multiLevelType w:val="hybridMultilevel"/>
    <w:tmpl w:val="3392B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8E5653"/>
    <w:multiLevelType w:val="hybridMultilevel"/>
    <w:tmpl w:val="D9505F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9713FB"/>
    <w:multiLevelType w:val="hybridMultilevel"/>
    <w:tmpl w:val="5F3013F4"/>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5" w15:restartNumberingAfterBreak="0">
    <w:nsid w:val="403D3485"/>
    <w:multiLevelType w:val="multilevel"/>
    <w:tmpl w:val="16C03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2BC7A87"/>
    <w:multiLevelType w:val="hybridMultilevel"/>
    <w:tmpl w:val="A942F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B80181A"/>
    <w:multiLevelType w:val="hybridMultilevel"/>
    <w:tmpl w:val="B07C0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E413E0B"/>
    <w:multiLevelType w:val="multilevel"/>
    <w:tmpl w:val="F9783A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2F51DDD"/>
    <w:multiLevelType w:val="hybridMultilevel"/>
    <w:tmpl w:val="DD56C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A494CFE"/>
    <w:multiLevelType w:val="hybridMultilevel"/>
    <w:tmpl w:val="DF5C5B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ED6561D"/>
    <w:multiLevelType w:val="hybridMultilevel"/>
    <w:tmpl w:val="DD163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24E7265"/>
    <w:multiLevelType w:val="hybridMultilevel"/>
    <w:tmpl w:val="C9CE97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75079C0"/>
    <w:multiLevelType w:val="hybridMultilevel"/>
    <w:tmpl w:val="F69693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8"/>
  </w:num>
  <w:num w:numId="4">
    <w:abstractNumId w:val="0"/>
  </w:num>
  <w:num w:numId="5">
    <w:abstractNumId w:val="7"/>
  </w:num>
  <w:num w:numId="6">
    <w:abstractNumId w:val="9"/>
  </w:num>
  <w:num w:numId="7">
    <w:abstractNumId w:val="10"/>
  </w:num>
  <w:num w:numId="8">
    <w:abstractNumId w:val="6"/>
  </w:num>
  <w:num w:numId="9">
    <w:abstractNumId w:val="3"/>
  </w:num>
  <w:num w:numId="10">
    <w:abstractNumId w:val="11"/>
  </w:num>
  <w:num w:numId="11">
    <w:abstractNumId w:val="2"/>
  </w:num>
  <w:num w:numId="12">
    <w:abstractNumId w:val="12"/>
  </w:num>
  <w:num w:numId="13">
    <w:abstractNumId w:val="13"/>
  </w:num>
  <w:num w:numId="1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407D"/>
    <w:rsid w:val="00006737"/>
    <w:rsid w:val="00007A5D"/>
    <w:rsid w:val="00011058"/>
    <w:rsid w:val="000152C2"/>
    <w:rsid w:val="0002610F"/>
    <w:rsid w:val="00034F44"/>
    <w:rsid w:val="0004033F"/>
    <w:rsid w:val="00043532"/>
    <w:rsid w:val="0004382F"/>
    <w:rsid w:val="0004577A"/>
    <w:rsid w:val="00047E94"/>
    <w:rsid w:val="00054DA8"/>
    <w:rsid w:val="00055227"/>
    <w:rsid w:val="0006407D"/>
    <w:rsid w:val="00084D80"/>
    <w:rsid w:val="0009109C"/>
    <w:rsid w:val="000A3DB5"/>
    <w:rsid w:val="000B5123"/>
    <w:rsid w:val="000B65BA"/>
    <w:rsid w:val="000C21E9"/>
    <w:rsid w:val="000C2591"/>
    <w:rsid w:val="000C469D"/>
    <w:rsid w:val="000C687A"/>
    <w:rsid w:val="000D1CAE"/>
    <w:rsid w:val="000D5C1D"/>
    <w:rsid w:val="000D77A9"/>
    <w:rsid w:val="000F1D23"/>
    <w:rsid w:val="00113CA6"/>
    <w:rsid w:val="0012423D"/>
    <w:rsid w:val="00124DB2"/>
    <w:rsid w:val="001271F9"/>
    <w:rsid w:val="001346A9"/>
    <w:rsid w:val="001479F0"/>
    <w:rsid w:val="001503A2"/>
    <w:rsid w:val="00154298"/>
    <w:rsid w:val="00160C24"/>
    <w:rsid w:val="0016368E"/>
    <w:rsid w:val="00167696"/>
    <w:rsid w:val="00167EFF"/>
    <w:rsid w:val="001741C9"/>
    <w:rsid w:val="00175F5B"/>
    <w:rsid w:val="00182C24"/>
    <w:rsid w:val="001A17AC"/>
    <w:rsid w:val="001B033D"/>
    <w:rsid w:val="001B0822"/>
    <w:rsid w:val="001B10C2"/>
    <w:rsid w:val="001B493C"/>
    <w:rsid w:val="001B701F"/>
    <w:rsid w:val="001B79A8"/>
    <w:rsid w:val="001C30B5"/>
    <w:rsid w:val="001D4BEA"/>
    <w:rsid w:val="001D5AF7"/>
    <w:rsid w:val="001D7581"/>
    <w:rsid w:val="001E0FAE"/>
    <w:rsid w:val="001E5547"/>
    <w:rsid w:val="001F3BA3"/>
    <w:rsid w:val="001F4D9C"/>
    <w:rsid w:val="00205122"/>
    <w:rsid w:val="00206240"/>
    <w:rsid w:val="00211B64"/>
    <w:rsid w:val="002129DF"/>
    <w:rsid w:val="0022559F"/>
    <w:rsid w:val="00234D24"/>
    <w:rsid w:val="00236988"/>
    <w:rsid w:val="00237F36"/>
    <w:rsid w:val="002411A0"/>
    <w:rsid w:val="0024248B"/>
    <w:rsid w:val="0024458F"/>
    <w:rsid w:val="00250A27"/>
    <w:rsid w:val="0025360B"/>
    <w:rsid w:val="0026148D"/>
    <w:rsid w:val="002651D4"/>
    <w:rsid w:val="00266D93"/>
    <w:rsid w:val="00270671"/>
    <w:rsid w:val="0028040F"/>
    <w:rsid w:val="00286725"/>
    <w:rsid w:val="002B0116"/>
    <w:rsid w:val="002B25B8"/>
    <w:rsid w:val="002D1C46"/>
    <w:rsid w:val="002D2983"/>
    <w:rsid w:val="002E7061"/>
    <w:rsid w:val="00304B3C"/>
    <w:rsid w:val="003060B0"/>
    <w:rsid w:val="00307A3E"/>
    <w:rsid w:val="00310AA7"/>
    <w:rsid w:val="003217EC"/>
    <w:rsid w:val="003312BF"/>
    <w:rsid w:val="0033263C"/>
    <w:rsid w:val="00335615"/>
    <w:rsid w:val="003422D4"/>
    <w:rsid w:val="00354F05"/>
    <w:rsid w:val="00356CDE"/>
    <w:rsid w:val="00357B52"/>
    <w:rsid w:val="00365061"/>
    <w:rsid w:val="00367A4E"/>
    <w:rsid w:val="00375292"/>
    <w:rsid w:val="0037665C"/>
    <w:rsid w:val="003830C1"/>
    <w:rsid w:val="0038437D"/>
    <w:rsid w:val="003864F0"/>
    <w:rsid w:val="003913A5"/>
    <w:rsid w:val="003A0EDE"/>
    <w:rsid w:val="003A4BBC"/>
    <w:rsid w:val="003A6097"/>
    <w:rsid w:val="003A75B1"/>
    <w:rsid w:val="003B315F"/>
    <w:rsid w:val="003C1045"/>
    <w:rsid w:val="00400065"/>
    <w:rsid w:val="00404208"/>
    <w:rsid w:val="00405F43"/>
    <w:rsid w:val="00411EE5"/>
    <w:rsid w:val="00412B89"/>
    <w:rsid w:val="004135A8"/>
    <w:rsid w:val="00424320"/>
    <w:rsid w:val="00426ABB"/>
    <w:rsid w:val="00454C3F"/>
    <w:rsid w:val="004564BE"/>
    <w:rsid w:val="00470166"/>
    <w:rsid w:val="00471FE8"/>
    <w:rsid w:val="0047391C"/>
    <w:rsid w:val="00475149"/>
    <w:rsid w:val="00491431"/>
    <w:rsid w:val="004A0E60"/>
    <w:rsid w:val="004A21C0"/>
    <w:rsid w:val="004A59A2"/>
    <w:rsid w:val="004A62E6"/>
    <w:rsid w:val="004A708A"/>
    <w:rsid w:val="004B18DD"/>
    <w:rsid w:val="004D63BB"/>
    <w:rsid w:val="004E04FE"/>
    <w:rsid w:val="004E2643"/>
    <w:rsid w:val="004F41C9"/>
    <w:rsid w:val="005257EA"/>
    <w:rsid w:val="00542871"/>
    <w:rsid w:val="0056310A"/>
    <w:rsid w:val="00565BC8"/>
    <w:rsid w:val="005846BA"/>
    <w:rsid w:val="005928DF"/>
    <w:rsid w:val="005C69BC"/>
    <w:rsid w:val="005C6BFB"/>
    <w:rsid w:val="005D702E"/>
    <w:rsid w:val="005E14C0"/>
    <w:rsid w:val="005F4BF6"/>
    <w:rsid w:val="006102A2"/>
    <w:rsid w:val="00623AB9"/>
    <w:rsid w:val="00623C61"/>
    <w:rsid w:val="00631AE2"/>
    <w:rsid w:val="00641EF1"/>
    <w:rsid w:val="006440C8"/>
    <w:rsid w:val="00654514"/>
    <w:rsid w:val="00664E28"/>
    <w:rsid w:val="00664EA3"/>
    <w:rsid w:val="00666DE4"/>
    <w:rsid w:val="00671B91"/>
    <w:rsid w:val="00690C91"/>
    <w:rsid w:val="00692110"/>
    <w:rsid w:val="00693AF2"/>
    <w:rsid w:val="00696436"/>
    <w:rsid w:val="006A1088"/>
    <w:rsid w:val="006A1233"/>
    <w:rsid w:val="006B048F"/>
    <w:rsid w:val="006B04D4"/>
    <w:rsid w:val="006B3FA2"/>
    <w:rsid w:val="006B558A"/>
    <w:rsid w:val="006C2287"/>
    <w:rsid w:val="006C2621"/>
    <w:rsid w:val="006C37F7"/>
    <w:rsid w:val="006C6715"/>
    <w:rsid w:val="006D15DD"/>
    <w:rsid w:val="006D286B"/>
    <w:rsid w:val="006D6125"/>
    <w:rsid w:val="006D6D26"/>
    <w:rsid w:val="006D7195"/>
    <w:rsid w:val="006E06FC"/>
    <w:rsid w:val="006E572E"/>
    <w:rsid w:val="006E7945"/>
    <w:rsid w:val="006F0E68"/>
    <w:rsid w:val="007170BC"/>
    <w:rsid w:val="00721477"/>
    <w:rsid w:val="00721A9A"/>
    <w:rsid w:val="00724A5B"/>
    <w:rsid w:val="00724C2C"/>
    <w:rsid w:val="00725089"/>
    <w:rsid w:val="007260C7"/>
    <w:rsid w:val="00735EA3"/>
    <w:rsid w:val="00736251"/>
    <w:rsid w:val="00736D16"/>
    <w:rsid w:val="00745047"/>
    <w:rsid w:val="007520D4"/>
    <w:rsid w:val="00754889"/>
    <w:rsid w:val="00757ED0"/>
    <w:rsid w:val="00772439"/>
    <w:rsid w:val="007773C3"/>
    <w:rsid w:val="00783193"/>
    <w:rsid w:val="00784274"/>
    <w:rsid w:val="00785D9B"/>
    <w:rsid w:val="00786651"/>
    <w:rsid w:val="007870FB"/>
    <w:rsid w:val="007A20C7"/>
    <w:rsid w:val="007A364A"/>
    <w:rsid w:val="007A6CC2"/>
    <w:rsid w:val="007C227C"/>
    <w:rsid w:val="007C7F3E"/>
    <w:rsid w:val="007D1B1C"/>
    <w:rsid w:val="007D5ABA"/>
    <w:rsid w:val="007E501E"/>
    <w:rsid w:val="007F2161"/>
    <w:rsid w:val="0080657A"/>
    <w:rsid w:val="00812C6A"/>
    <w:rsid w:val="00814FBB"/>
    <w:rsid w:val="008222E2"/>
    <w:rsid w:val="00827E3F"/>
    <w:rsid w:val="00832FEA"/>
    <w:rsid w:val="00833DC9"/>
    <w:rsid w:val="00837444"/>
    <w:rsid w:val="00840934"/>
    <w:rsid w:val="00841BBB"/>
    <w:rsid w:val="00847EB9"/>
    <w:rsid w:val="00863AB7"/>
    <w:rsid w:val="00867C22"/>
    <w:rsid w:val="00871898"/>
    <w:rsid w:val="0087666D"/>
    <w:rsid w:val="008769FC"/>
    <w:rsid w:val="00876A0C"/>
    <w:rsid w:val="00886DC6"/>
    <w:rsid w:val="008A1387"/>
    <w:rsid w:val="008B2EFE"/>
    <w:rsid w:val="008C7744"/>
    <w:rsid w:val="008D5E8E"/>
    <w:rsid w:val="008D7B41"/>
    <w:rsid w:val="008E1637"/>
    <w:rsid w:val="008E7BC8"/>
    <w:rsid w:val="008F35A6"/>
    <w:rsid w:val="009043F2"/>
    <w:rsid w:val="00906033"/>
    <w:rsid w:val="00906D67"/>
    <w:rsid w:val="00910877"/>
    <w:rsid w:val="009158A7"/>
    <w:rsid w:val="009274D5"/>
    <w:rsid w:val="00931786"/>
    <w:rsid w:val="00935FD6"/>
    <w:rsid w:val="00936618"/>
    <w:rsid w:val="00943DDE"/>
    <w:rsid w:val="009618CE"/>
    <w:rsid w:val="00963F73"/>
    <w:rsid w:val="009827AC"/>
    <w:rsid w:val="00984265"/>
    <w:rsid w:val="009A5195"/>
    <w:rsid w:val="009B038A"/>
    <w:rsid w:val="009B0F9F"/>
    <w:rsid w:val="009B237B"/>
    <w:rsid w:val="009B4A20"/>
    <w:rsid w:val="009B74EA"/>
    <w:rsid w:val="009C0719"/>
    <w:rsid w:val="009C6472"/>
    <w:rsid w:val="009D44E4"/>
    <w:rsid w:val="009F10DA"/>
    <w:rsid w:val="009F1E05"/>
    <w:rsid w:val="009F6659"/>
    <w:rsid w:val="00A07051"/>
    <w:rsid w:val="00A1114C"/>
    <w:rsid w:val="00A125D6"/>
    <w:rsid w:val="00A266BC"/>
    <w:rsid w:val="00A308F5"/>
    <w:rsid w:val="00A37AE9"/>
    <w:rsid w:val="00A4036C"/>
    <w:rsid w:val="00A41267"/>
    <w:rsid w:val="00A42ACA"/>
    <w:rsid w:val="00A4657E"/>
    <w:rsid w:val="00A50454"/>
    <w:rsid w:val="00A61DF3"/>
    <w:rsid w:val="00A62154"/>
    <w:rsid w:val="00A715B2"/>
    <w:rsid w:val="00A71BCD"/>
    <w:rsid w:val="00A84448"/>
    <w:rsid w:val="00A87C7D"/>
    <w:rsid w:val="00A92784"/>
    <w:rsid w:val="00AA01AE"/>
    <w:rsid w:val="00AA03D8"/>
    <w:rsid w:val="00AC10C3"/>
    <w:rsid w:val="00AC1B41"/>
    <w:rsid w:val="00AD72AB"/>
    <w:rsid w:val="00AE05B5"/>
    <w:rsid w:val="00AF1FCD"/>
    <w:rsid w:val="00B00970"/>
    <w:rsid w:val="00B138CE"/>
    <w:rsid w:val="00B143EA"/>
    <w:rsid w:val="00B145EB"/>
    <w:rsid w:val="00B148EE"/>
    <w:rsid w:val="00B33600"/>
    <w:rsid w:val="00B43D68"/>
    <w:rsid w:val="00B45286"/>
    <w:rsid w:val="00B52164"/>
    <w:rsid w:val="00B52582"/>
    <w:rsid w:val="00B63420"/>
    <w:rsid w:val="00B6719A"/>
    <w:rsid w:val="00B77B3A"/>
    <w:rsid w:val="00B82157"/>
    <w:rsid w:val="00B84A9F"/>
    <w:rsid w:val="00BB606E"/>
    <w:rsid w:val="00BB6E90"/>
    <w:rsid w:val="00BC3D56"/>
    <w:rsid w:val="00BC5E6E"/>
    <w:rsid w:val="00BC78E9"/>
    <w:rsid w:val="00BD07F4"/>
    <w:rsid w:val="00BF0916"/>
    <w:rsid w:val="00BF35C3"/>
    <w:rsid w:val="00BF5A66"/>
    <w:rsid w:val="00BF7EB3"/>
    <w:rsid w:val="00C079B9"/>
    <w:rsid w:val="00C16B44"/>
    <w:rsid w:val="00C239F3"/>
    <w:rsid w:val="00C26C84"/>
    <w:rsid w:val="00C33DB6"/>
    <w:rsid w:val="00C36A05"/>
    <w:rsid w:val="00C36D33"/>
    <w:rsid w:val="00C43C83"/>
    <w:rsid w:val="00C45704"/>
    <w:rsid w:val="00C51E63"/>
    <w:rsid w:val="00C54F2E"/>
    <w:rsid w:val="00C62A0C"/>
    <w:rsid w:val="00C67B68"/>
    <w:rsid w:val="00C7699B"/>
    <w:rsid w:val="00C97E16"/>
    <w:rsid w:val="00CB7DEE"/>
    <w:rsid w:val="00CC06F1"/>
    <w:rsid w:val="00CC2F70"/>
    <w:rsid w:val="00CC39DD"/>
    <w:rsid w:val="00CC78BA"/>
    <w:rsid w:val="00CD03DD"/>
    <w:rsid w:val="00CD37B5"/>
    <w:rsid w:val="00CD45FD"/>
    <w:rsid w:val="00CD587F"/>
    <w:rsid w:val="00CE4630"/>
    <w:rsid w:val="00CE57CD"/>
    <w:rsid w:val="00D02109"/>
    <w:rsid w:val="00D02FA9"/>
    <w:rsid w:val="00D051FC"/>
    <w:rsid w:val="00D06C61"/>
    <w:rsid w:val="00D12A8B"/>
    <w:rsid w:val="00D15A15"/>
    <w:rsid w:val="00D319D2"/>
    <w:rsid w:val="00D36303"/>
    <w:rsid w:val="00D36C21"/>
    <w:rsid w:val="00D4179F"/>
    <w:rsid w:val="00D45645"/>
    <w:rsid w:val="00D507FF"/>
    <w:rsid w:val="00D55322"/>
    <w:rsid w:val="00D63AC9"/>
    <w:rsid w:val="00D648D7"/>
    <w:rsid w:val="00D64B63"/>
    <w:rsid w:val="00D709ED"/>
    <w:rsid w:val="00D725AC"/>
    <w:rsid w:val="00D82B48"/>
    <w:rsid w:val="00D82E6B"/>
    <w:rsid w:val="00D83217"/>
    <w:rsid w:val="00D85056"/>
    <w:rsid w:val="00D93983"/>
    <w:rsid w:val="00D96DE6"/>
    <w:rsid w:val="00DA5C50"/>
    <w:rsid w:val="00DA756A"/>
    <w:rsid w:val="00DB00BA"/>
    <w:rsid w:val="00DB13AE"/>
    <w:rsid w:val="00DB698A"/>
    <w:rsid w:val="00DD6B1B"/>
    <w:rsid w:val="00DE06D2"/>
    <w:rsid w:val="00DE098F"/>
    <w:rsid w:val="00DE2BC7"/>
    <w:rsid w:val="00DE4C4B"/>
    <w:rsid w:val="00DF0833"/>
    <w:rsid w:val="00E0056B"/>
    <w:rsid w:val="00E0368C"/>
    <w:rsid w:val="00E14231"/>
    <w:rsid w:val="00E23E62"/>
    <w:rsid w:val="00E37DB8"/>
    <w:rsid w:val="00E4512E"/>
    <w:rsid w:val="00E458C7"/>
    <w:rsid w:val="00E479A6"/>
    <w:rsid w:val="00E5121B"/>
    <w:rsid w:val="00E54AC3"/>
    <w:rsid w:val="00E54DA6"/>
    <w:rsid w:val="00E54F67"/>
    <w:rsid w:val="00E60FE3"/>
    <w:rsid w:val="00E60FFE"/>
    <w:rsid w:val="00E61DEF"/>
    <w:rsid w:val="00E665DA"/>
    <w:rsid w:val="00E702C2"/>
    <w:rsid w:val="00E71DDB"/>
    <w:rsid w:val="00E71FB4"/>
    <w:rsid w:val="00E75D99"/>
    <w:rsid w:val="00E8032C"/>
    <w:rsid w:val="00E8140C"/>
    <w:rsid w:val="00E842F1"/>
    <w:rsid w:val="00E91461"/>
    <w:rsid w:val="00E94BEA"/>
    <w:rsid w:val="00EA1517"/>
    <w:rsid w:val="00EA1CE4"/>
    <w:rsid w:val="00EA3D72"/>
    <w:rsid w:val="00EB27CB"/>
    <w:rsid w:val="00EB3E12"/>
    <w:rsid w:val="00EB663A"/>
    <w:rsid w:val="00EB6C37"/>
    <w:rsid w:val="00EB7FAB"/>
    <w:rsid w:val="00EC0438"/>
    <w:rsid w:val="00EC4AA6"/>
    <w:rsid w:val="00ED31CA"/>
    <w:rsid w:val="00EE2D13"/>
    <w:rsid w:val="00EE6ABF"/>
    <w:rsid w:val="00F02B74"/>
    <w:rsid w:val="00F039DD"/>
    <w:rsid w:val="00F06F48"/>
    <w:rsid w:val="00F12F47"/>
    <w:rsid w:val="00F157EA"/>
    <w:rsid w:val="00F171B6"/>
    <w:rsid w:val="00F20258"/>
    <w:rsid w:val="00F250DD"/>
    <w:rsid w:val="00F423CE"/>
    <w:rsid w:val="00F42BAE"/>
    <w:rsid w:val="00F42D7B"/>
    <w:rsid w:val="00F46F78"/>
    <w:rsid w:val="00F704C9"/>
    <w:rsid w:val="00F75E3E"/>
    <w:rsid w:val="00F8702B"/>
    <w:rsid w:val="00F873D9"/>
    <w:rsid w:val="00F90691"/>
    <w:rsid w:val="00F90C56"/>
    <w:rsid w:val="00F96456"/>
    <w:rsid w:val="00FA2F4D"/>
    <w:rsid w:val="00FA4861"/>
    <w:rsid w:val="00FA4ABC"/>
    <w:rsid w:val="00FA55C0"/>
    <w:rsid w:val="00FA7E21"/>
    <w:rsid w:val="00FB21DD"/>
    <w:rsid w:val="00FB25D5"/>
    <w:rsid w:val="00FB389D"/>
    <w:rsid w:val="00FB7CEF"/>
    <w:rsid w:val="00FC6A8B"/>
    <w:rsid w:val="00FD627B"/>
    <w:rsid w:val="00FE20E0"/>
    <w:rsid w:val="00FF3F92"/>
    <w:rsid w:val="0EBA27EA"/>
    <w:rsid w:val="125EC5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ED6431"/>
  <w15:chartTrackingRefBased/>
  <w15:docId w15:val="{82798F4B-B50A-4D10-9708-FA7A374A6E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663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6407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06407D"/>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36C21"/>
    <w:rPr>
      <w:color w:val="0563C1" w:themeColor="hyperlink"/>
      <w:u w:val="single"/>
    </w:rPr>
  </w:style>
  <w:style w:type="character" w:styleId="UnresolvedMention">
    <w:name w:val="Unresolved Mention"/>
    <w:basedOn w:val="DefaultParagraphFont"/>
    <w:uiPriority w:val="99"/>
    <w:semiHidden/>
    <w:unhideWhenUsed/>
    <w:rsid w:val="00D36C21"/>
    <w:rPr>
      <w:color w:val="605E5C"/>
      <w:shd w:val="clear" w:color="auto" w:fill="E1DFDD"/>
    </w:rPr>
  </w:style>
  <w:style w:type="character" w:styleId="Strong">
    <w:name w:val="Strong"/>
    <w:basedOn w:val="DefaultParagraphFont"/>
    <w:uiPriority w:val="22"/>
    <w:qFormat/>
    <w:rsid w:val="00C51E63"/>
    <w:rPr>
      <w:b/>
      <w:bCs/>
    </w:rPr>
  </w:style>
  <w:style w:type="character" w:customStyle="1" w:styleId="updated">
    <w:name w:val="updated"/>
    <w:basedOn w:val="DefaultParagraphFont"/>
    <w:rsid w:val="001E5547"/>
  </w:style>
  <w:style w:type="character" w:styleId="Emphasis">
    <w:name w:val="Emphasis"/>
    <w:basedOn w:val="DefaultParagraphFont"/>
    <w:uiPriority w:val="20"/>
    <w:qFormat/>
    <w:rsid w:val="00EB663A"/>
    <w:rPr>
      <w:i/>
      <w:iCs/>
    </w:rPr>
  </w:style>
  <w:style w:type="character" w:customStyle="1" w:styleId="Heading1Char">
    <w:name w:val="Heading 1 Char"/>
    <w:basedOn w:val="DefaultParagraphFont"/>
    <w:link w:val="Heading1"/>
    <w:uiPriority w:val="9"/>
    <w:rsid w:val="00EB663A"/>
    <w:rPr>
      <w:rFonts w:asciiTheme="majorHAnsi" w:eastAsiaTheme="majorEastAsia" w:hAnsiTheme="majorHAnsi" w:cstheme="majorBidi"/>
      <w:color w:val="2F5496" w:themeColor="accent1" w:themeShade="BF"/>
      <w:sz w:val="32"/>
      <w:szCs w:val="32"/>
    </w:rPr>
  </w:style>
  <w:style w:type="paragraph" w:customStyle="1" w:styleId="styles-module--contentsection--qwyk">
    <w:name w:val="styles-module--contentsection--_qwyk"/>
    <w:basedOn w:val="Normal"/>
    <w:rsid w:val="009F665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D456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5645"/>
  </w:style>
  <w:style w:type="paragraph" w:styleId="Footer">
    <w:name w:val="footer"/>
    <w:basedOn w:val="Normal"/>
    <w:link w:val="FooterChar"/>
    <w:uiPriority w:val="99"/>
    <w:unhideWhenUsed/>
    <w:rsid w:val="00D456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5645"/>
  </w:style>
  <w:style w:type="character" w:customStyle="1" w:styleId="numbers">
    <w:name w:val="numbers"/>
    <w:basedOn w:val="DefaultParagraphFont"/>
    <w:rsid w:val="00A50454"/>
  </w:style>
  <w:style w:type="character" w:customStyle="1" w:styleId="entry-author">
    <w:name w:val="entry-author"/>
    <w:basedOn w:val="DefaultParagraphFont"/>
    <w:rsid w:val="00AC10C3"/>
  </w:style>
  <w:style w:type="character" w:customStyle="1" w:styleId="entry-author-name">
    <w:name w:val="entry-author-name"/>
    <w:basedOn w:val="DefaultParagraphFont"/>
    <w:rsid w:val="00AC10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7441115">
      <w:bodyDiv w:val="1"/>
      <w:marLeft w:val="0"/>
      <w:marRight w:val="0"/>
      <w:marTop w:val="0"/>
      <w:marBottom w:val="0"/>
      <w:divBdr>
        <w:top w:val="none" w:sz="0" w:space="0" w:color="auto"/>
        <w:left w:val="none" w:sz="0" w:space="0" w:color="auto"/>
        <w:bottom w:val="none" w:sz="0" w:space="0" w:color="auto"/>
        <w:right w:val="none" w:sz="0" w:space="0" w:color="auto"/>
      </w:divBdr>
    </w:div>
    <w:div w:id="149296930">
      <w:bodyDiv w:val="1"/>
      <w:marLeft w:val="0"/>
      <w:marRight w:val="0"/>
      <w:marTop w:val="0"/>
      <w:marBottom w:val="0"/>
      <w:divBdr>
        <w:top w:val="none" w:sz="0" w:space="0" w:color="auto"/>
        <w:left w:val="none" w:sz="0" w:space="0" w:color="auto"/>
        <w:bottom w:val="none" w:sz="0" w:space="0" w:color="auto"/>
        <w:right w:val="none" w:sz="0" w:space="0" w:color="auto"/>
      </w:divBdr>
    </w:div>
    <w:div w:id="410859445">
      <w:bodyDiv w:val="1"/>
      <w:marLeft w:val="0"/>
      <w:marRight w:val="0"/>
      <w:marTop w:val="0"/>
      <w:marBottom w:val="0"/>
      <w:divBdr>
        <w:top w:val="none" w:sz="0" w:space="0" w:color="auto"/>
        <w:left w:val="none" w:sz="0" w:space="0" w:color="auto"/>
        <w:bottom w:val="none" w:sz="0" w:space="0" w:color="auto"/>
        <w:right w:val="none" w:sz="0" w:space="0" w:color="auto"/>
      </w:divBdr>
    </w:div>
    <w:div w:id="771556127">
      <w:bodyDiv w:val="1"/>
      <w:marLeft w:val="0"/>
      <w:marRight w:val="0"/>
      <w:marTop w:val="0"/>
      <w:marBottom w:val="0"/>
      <w:divBdr>
        <w:top w:val="none" w:sz="0" w:space="0" w:color="auto"/>
        <w:left w:val="none" w:sz="0" w:space="0" w:color="auto"/>
        <w:bottom w:val="none" w:sz="0" w:space="0" w:color="auto"/>
        <w:right w:val="none" w:sz="0" w:space="0" w:color="auto"/>
      </w:divBdr>
      <w:divsChild>
        <w:div w:id="1808470105">
          <w:marLeft w:val="0"/>
          <w:marRight w:val="0"/>
          <w:marTop w:val="0"/>
          <w:marBottom w:val="0"/>
          <w:divBdr>
            <w:top w:val="none" w:sz="0" w:space="0" w:color="auto"/>
            <w:left w:val="none" w:sz="0" w:space="0" w:color="auto"/>
            <w:bottom w:val="none" w:sz="0" w:space="0" w:color="auto"/>
            <w:right w:val="none" w:sz="0" w:space="0" w:color="auto"/>
          </w:divBdr>
          <w:divsChild>
            <w:div w:id="1603299284">
              <w:marLeft w:val="0"/>
              <w:marRight w:val="0"/>
              <w:marTop w:val="0"/>
              <w:marBottom w:val="0"/>
              <w:divBdr>
                <w:top w:val="none" w:sz="0" w:space="0" w:color="auto"/>
                <w:left w:val="none" w:sz="0" w:space="0" w:color="auto"/>
                <w:bottom w:val="none" w:sz="0" w:space="0" w:color="auto"/>
                <w:right w:val="none" w:sz="0" w:space="0" w:color="auto"/>
              </w:divBdr>
              <w:divsChild>
                <w:div w:id="1684160572">
                  <w:marLeft w:val="0"/>
                  <w:marRight w:val="0"/>
                  <w:marTop w:val="0"/>
                  <w:marBottom w:val="0"/>
                  <w:divBdr>
                    <w:top w:val="none" w:sz="0" w:space="0" w:color="auto"/>
                    <w:left w:val="none" w:sz="0" w:space="0" w:color="auto"/>
                    <w:bottom w:val="none" w:sz="0" w:space="0" w:color="auto"/>
                    <w:right w:val="none" w:sz="0" w:space="0" w:color="auto"/>
                  </w:divBdr>
                  <w:divsChild>
                    <w:div w:id="2137063970">
                      <w:marLeft w:val="0"/>
                      <w:marRight w:val="0"/>
                      <w:marTop w:val="0"/>
                      <w:marBottom w:val="0"/>
                      <w:divBdr>
                        <w:top w:val="none" w:sz="0" w:space="0" w:color="auto"/>
                        <w:left w:val="none" w:sz="0" w:space="0" w:color="auto"/>
                        <w:bottom w:val="none" w:sz="0" w:space="0" w:color="auto"/>
                        <w:right w:val="none" w:sz="0" w:space="0" w:color="auto"/>
                      </w:divBdr>
                      <w:divsChild>
                        <w:div w:id="1607082817">
                          <w:marLeft w:val="0"/>
                          <w:marRight w:val="0"/>
                          <w:marTop w:val="0"/>
                          <w:marBottom w:val="0"/>
                          <w:divBdr>
                            <w:top w:val="none" w:sz="0" w:space="0" w:color="auto"/>
                            <w:left w:val="none" w:sz="0" w:space="0" w:color="auto"/>
                            <w:bottom w:val="none" w:sz="0" w:space="0" w:color="auto"/>
                            <w:right w:val="none" w:sz="0" w:space="0" w:color="auto"/>
                          </w:divBdr>
                          <w:divsChild>
                            <w:div w:id="1594439409">
                              <w:marLeft w:val="0"/>
                              <w:marRight w:val="0"/>
                              <w:marTop w:val="0"/>
                              <w:marBottom w:val="0"/>
                              <w:divBdr>
                                <w:top w:val="none" w:sz="0" w:space="0" w:color="auto"/>
                                <w:left w:val="none" w:sz="0" w:space="0" w:color="auto"/>
                                <w:bottom w:val="none" w:sz="0" w:space="0" w:color="auto"/>
                                <w:right w:val="none" w:sz="0" w:space="0" w:color="auto"/>
                              </w:divBdr>
                              <w:divsChild>
                                <w:div w:id="1769616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82312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5787585">
      <w:bodyDiv w:val="1"/>
      <w:marLeft w:val="0"/>
      <w:marRight w:val="0"/>
      <w:marTop w:val="0"/>
      <w:marBottom w:val="0"/>
      <w:divBdr>
        <w:top w:val="none" w:sz="0" w:space="0" w:color="auto"/>
        <w:left w:val="none" w:sz="0" w:space="0" w:color="auto"/>
        <w:bottom w:val="none" w:sz="0" w:space="0" w:color="auto"/>
        <w:right w:val="none" w:sz="0" w:space="0" w:color="auto"/>
      </w:divBdr>
    </w:div>
    <w:div w:id="1275987369">
      <w:bodyDiv w:val="1"/>
      <w:marLeft w:val="0"/>
      <w:marRight w:val="0"/>
      <w:marTop w:val="0"/>
      <w:marBottom w:val="0"/>
      <w:divBdr>
        <w:top w:val="none" w:sz="0" w:space="0" w:color="auto"/>
        <w:left w:val="none" w:sz="0" w:space="0" w:color="auto"/>
        <w:bottom w:val="none" w:sz="0" w:space="0" w:color="auto"/>
        <w:right w:val="none" w:sz="0" w:space="0" w:color="auto"/>
      </w:divBdr>
      <w:divsChild>
        <w:div w:id="1397313994">
          <w:marLeft w:val="0"/>
          <w:marRight w:val="0"/>
          <w:marTop w:val="0"/>
          <w:marBottom w:val="0"/>
          <w:divBdr>
            <w:top w:val="none" w:sz="0" w:space="0" w:color="auto"/>
            <w:left w:val="none" w:sz="0" w:space="0" w:color="auto"/>
            <w:bottom w:val="none" w:sz="0" w:space="0" w:color="auto"/>
            <w:right w:val="none" w:sz="0" w:space="0" w:color="auto"/>
          </w:divBdr>
          <w:divsChild>
            <w:div w:id="1948001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6398722">
      <w:bodyDiv w:val="1"/>
      <w:marLeft w:val="0"/>
      <w:marRight w:val="0"/>
      <w:marTop w:val="0"/>
      <w:marBottom w:val="0"/>
      <w:divBdr>
        <w:top w:val="none" w:sz="0" w:space="0" w:color="auto"/>
        <w:left w:val="none" w:sz="0" w:space="0" w:color="auto"/>
        <w:bottom w:val="none" w:sz="0" w:space="0" w:color="auto"/>
        <w:right w:val="none" w:sz="0" w:space="0" w:color="auto"/>
      </w:divBdr>
      <w:divsChild>
        <w:div w:id="691305855">
          <w:marLeft w:val="0"/>
          <w:marRight w:val="0"/>
          <w:marTop w:val="0"/>
          <w:marBottom w:val="0"/>
          <w:divBdr>
            <w:top w:val="none" w:sz="0" w:space="0" w:color="auto"/>
            <w:left w:val="none" w:sz="0" w:space="0" w:color="auto"/>
            <w:bottom w:val="none" w:sz="0" w:space="0" w:color="auto"/>
            <w:right w:val="none" w:sz="0" w:space="0" w:color="auto"/>
          </w:divBdr>
        </w:div>
        <w:div w:id="329718224">
          <w:marLeft w:val="0"/>
          <w:marRight w:val="0"/>
          <w:marTop w:val="0"/>
          <w:marBottom w:val="0"/>
          <w:divBdr>
            <w:top w:val="none" w:sz="0" w:space="0" w:color="auto"/>
            <w:left w:val="none" w:sz="0" w:space="0" w:color="auto"/>
            <w:bottom w:val="none" w:sz="0" w:space="0" w:color="auto"/>
            <w:right w:val="none" w:sz="0" w:space="0" w:color="auto"/>
          </w:divBdr>
        </w:div>
      </w:divsChild>
    </w:div>
    <w:div w:id="1769891234">
      <w:bodyDiv w:val="1"/>
      <w:marLeft w:val="0"/>
      <w:marRight w:val="0"/>
      <w:marTop w:val="0"/>
      <w:marBottom w:val="0"/>
      <w:divBdr>
        <w:top w:val="none" w:sz="0" w:space="0" w:color="auto"/>
        <w:left w:val="none" w:sz="0" w:space="0" w:color="auto"/>
        <w:bottom w:val="none" w:sz="0" w:space="0" w:color="auto"/>
        <w:right w:val="none" w:sz="0" w:space="0" w:color="auto"/>
      </w:divBdr>
    </w:div>
    <w:div w:id="1796561285">
      <w:bodyDiv w:val="1"/>
      <w:marLeft w:val="0"/>
      <w:marRight w:val="0"/>
      <w:marTop w:val="0"/>
      <w:marBottom w:val="0"/>
      <w:divBdr>
        <w:top w:val="none" w:sz="0" w:space="0" w:color="auto"/>
        <w:left w:val="none" w:sz="0" w:space="0" w:color="auto"/>
        <w:bottom w:val="none" w:sz="0" w:space="0" w:color="auto"/>
        <w:right w:val="none" w:sz="0" w:space="0" w:color="auto"/>
      </w:divBdr>
    </w:div>
    <w:div w:id="1844511976">
      <w:bodyDiv w:val="1"/>
      <w:marLeft w:val="0"/>
      <w:marRight w:val="0"/>
      <w:marTop w:val="0"/>
      <w:marBottom w:val="0"/>
      <w:divBdr>
        <w:top w:val="none" w:sz="0" w:space="0" w:color="auto"/>
        <w:left w:val="none" w:sz="0" w:space="0" w:color="auto"/>
        <w:bottom w:val="none" w:sz="0" w:space="0" w:color="auto"/>
        <w:right w:val="none" w:sz="0" w:space="0" w:color="auto"/>
      </w:divBdr>
      <w:divsChild>
        <w:div w:id="1371341224">
          <w:marLeft w:val="0"/>
          <w:marRight w:val="0"/>
          <w:marTop w:val="0"/>
          <w:marBottom w:val="0"/>
          <w:divBdr>
            <w:top w:val="none" w:sz="0" w:space="0" w:color="auto"/>
            <w:left w:val="none" w:sz="0" w:space="0" w:color="auto"/>
            <w:bottom w:val="none" w:sz="0" w:space="0" w:color="auto"/>
            <w:right w:val="none" w:sz="0" w:space="0" w:color="auto"/>
          </w:divBdr>
          <w:divsChild>
            <w:div w:id="1667249761">
              <w:marLeft w:val="0"/>
              <w:marRight w:val="0"/>
              <w:marTop w:val="0"/>
              <w:marBottom w:val="0"/>
              <w:divBdr>
                <w:top w:val="none" w:sz="0" w:space="0" w:color="auto"/>
                <w:left w:val="none" w:sz="0" w:space="0" w:color="auto"/>
                <w:bottom w:val="none" w:sz="0" w:space="0" w:color="auto"/>
                <w:right w:val="none" w:sz="0" w:space="0" w:color="auto"/>
              </w:divBdr>
              <w:divsChild>
                <w:div w:id="112798008">
                  <w:marLeft w:val="0"/>
                  <w:marRight w:val="0"/>
                  <w:marTop w:val="0"/>
                  <w:marBottom w:val="0"/>
                  <w:divBdr>
                    <w:top w:val="none" w:sz="0" w:space="0" w:color="auto"/>
                    <w:left w:val="none" w:sz="0" w:space="0" w:color="auto"/>
                    <w:bottom w:val="none" w:sz="0" w:space="0" w:color="auto"/>
                    <w:right w:val="none" w:sz="0" w:space="0" w:color="auto"/>
                  </w:divBdr>
                  <w:divsChild>
                    <w:div w:id="1769159443">
                      <w:marLeft w:val="0"/>
                      <w:marRight w:val="0"/>
                      <w:marTop w:val="0"/>
                      <w:marBottom w:val="0"/>
                      <w:divBdr>
                        <w:top w:val="none" w:sz="0" w:space="0" w:color="auto"/>
                        <w:left w:val="none" w:sz="0" w:space="0" w:color="auto"/>
                        <w:bottom w:val="none" w:sz="0" w:space="0" w:color="auto"/>
                        <w:right w:val="none" w:sz="0" w:space="0" w:color="auto"/>
                      </w:divBdr>
                      <w:divsChild>
                        <w:div w:id="359009637">
                          <w:marLeft w:val="0"/>
                          <w:marRight w:val="0"/>
                          <w:marTop w:val="0"/>
                          <w:marBottom w:val="0"/>
                          <w:divBdr>
                            <w:top w:val="none" w:sz="0" w:space="0" w:color="auto"/>
                            <w:left w:val="none" w:sz="0" w:space="0" w:color="auto"/>
                            <w:bottom w:val="none" w:sz="0" w:space="0" w:color="auto"/>
                            <w:right w:val="none" w:sz="0" w:space="0" w:color="auto"/>
                          </w:divBdr>
                          <w:divsChild>
                            <w:div w:id="143594493">
                              <w:marLeft w:val="0"/>
                              <w:marRight w:val="0"/>
                              <w:marTop w:val="0"/>
                              <w:marBottom w:val="0"/>
                              <w:divBdr>
                                <w:top w:val="none" w:sz="0" w:space="0" w:color="auto"/>
                                <w:left w:val="none" w:sz="0" w:space="0" w:color="auto"/>
                                <w:bottom w:val="none" w:sz="0" w:space="0" w:color="auto"/>
                                <w:right w:val="none" w:sz="0" w:space="0" w:color="auto"/>
                              </w:divBdr>
                            </w:div>
                            <w:div w:id="1539052382">
                              <w:marLeft w:val="0"/>
                              <w:marRight w:val="0"/>
                              <w:marTop w:val="100"/>
                              <w:marBottom w:val="0"/>
                              <w:divBdr>
                                <w:top w:val="none" w:sz="0" w:space="0" w:color="auto"/>
                                <w:left w:val="none" w:sz="0" w:space="0" w:color="auto"/>
                                <w:bottom w:val="none" w:sz="0" w:space="0" w:color="auto"/>
                                <w:right w:val="none" w:sz="0" w:space="0" w:color="auto"/>
                              </w:divBdr>
                              <w:divsChild>
                                <w:div w:id="1779526429">
                                  <w:marLeft w:val="0"/>
                                  <w:marRight w:val="0"/>
                                  <w:marTop w:val="0"/>
                                  <w:marBottom w:val="0"/>
                                  <w:divBdr>
                                    <w:top w:val="none" w:sz="0" w:space="0" w:color="auto"/>
                                    <w:left w:val="none" w:sz="0" w:space="0" w:color="auto"/>
                                    <w:bottom w:val="none" w:sz="0" w:space="0" w:color="auto"/>
                                    <w:right w:val="none" w:sz="0" w:space="0" w:color="auto"/>
                                  </w:divBdr>
                                  <w:divsChild>
                                    <w:div w:id="822159005">
                                      <w:marLeft w:val="0"/>
                                      <w:marRight w:val="0"/>
                                      <w:marTop w:val="0"/>
                                      <w:marBottom w:val="0"/>
                                      <w:divBdr>
                                        <w:top w:val="none" w:sz="0" w:space="0" w:color="auto"/>
                                        <w:left w:val="none" w:sz="0" w:space="0" w:color="auto"/>
                                        <w:bottom w:val="none" w:sz="0" w:space="0" w:color="auto"/>
                                        <w:right w:val="none" w:sz="0" w:space="0" w:color="auto"/>
                                      </w:divBdr>
                                      <w:divsChild>
                                        <w:div w:id="1469519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7106015">
                                  <w:marLeft w:val="0"/>
                                  <w:marRight w:val="0"/>
                                  <w:marTop w:val="0"/>
                                  <w:marBottom w:val="0"/>
                                  <w:divBdr>
                                    <w:top w:val="none" w:sz="0" w:space="0" w:color="auto"/>
                                    <w:left w:val="none" w:sz="0" w:space="0" w:color="auto"/>
                                    <w:bottom w:val="none" w:sz="0" w:space="0" w:color="auto"/>
                                    <w:right w:val="none" w:sz="0" w:space="0" w:color="auto"/>
                                  </w:divBdr>
                                  <w:divsChild>
                                    <w:div w:id="1325864313">
                                      <w:marLeft w:val="0"/>
                                      <w:marRight w:val="0"/>
                                      <w:marTop w:val="0"/>
                                      <w:marBottom w:val="0"/>
                                      <w:divBdr>
                                        <w:top w:val="none" w:sz="0" w:space="0" w:color="auto"/>
                                        <w:left w:val="none" w:sz="0" w:space="0" w:color="auto"/>
                                        <w:bottom w:val="none" w:sz="0" w:space="0" w:color="auto"/>
                                        <w:right w:val="none" w:sz="0" w:space="0" w:color="auto"/>
                                      </w:divBdr>
                                    </w:div>
                                  </w:divsChild>
                                </w:div>
                                <w:div w:id="362554646">
                                  <w:marLeft w:val="0"/>
                                  <w:marRight w:val="0"/>
                                  <w:marTop w:val="0"/>
                                  <w:marBottom w:val="0"/>
                                  <w:divBdr>
                                    <w:top w:val="none" w:sz="0" w:space="0" w:color="auto"/>
                                    <w:left w:val="none" w:sz="0" w:space="0" w:color="auto"/>
                                    <w:bottom w:val="none" w:sz="0" w:space="0" w:color="auto"/>
                                    <w:right w:val="none" w:sz="0" w:space="0" w:color="auto"/>
                                  </w:divBdr>
                                  <w:divsChild>
                                    <w:div w:id="1167744030">
                                      <w:marLeft w:val="0"/>
                                      <w:marRight w:val="0"/>
                                      <w:marTop w:val="0"/>
                                      <w:marBottom w:val="0"/>
                                      <w:divBdr>
                                        <w:top w:val="none" w:sz="0" w:space="0" w:color="auto"/>
                                        <w:left w:val="none" w:sz="0" w:space="0" w:color="auto"/>
                                        <w:bottom w:val="none" w:sz="0" w:space="0" w:color="auto"/>
                                        <w:right w:val="none" w:sz="0" w:space="0" w:color="auto"/>
                                      </w:divBdr>
                                      <w:divsChild>
                                        <w:div w:id="788164551">
                                          <w:marLeft w:val="0"/>
                                          <w:marRight w:val="0"/>
                                          <w:marTop w:val="0"/>
                                          <w:marBottom w:val="0"/>
                                          <w:divBdr>
                                            <w:top w:val="none" w:sz="0" w:space="0" w:color="auto"/>
                                            <w:left w:val="none" w:sz="0" w:space="0" w:color="auto"/>
                                            <w:bottom w:val="none" w:sz="0" w:space="0" w:color="auto"/>
                                            <w:right w:val="none" w:sz="0" w:space="0" w:color="auto"/>
                                          </w:divBdr>
                                          <w:divsChild>
                                            <w:div w:id="2014067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21953036">
                      <w:marLeft w:val="0"/>
                      <w:marRight w:val="0"/>
                      <w:marTop w:val="0"/>
                      <w:marBottom w:val="0"/>
                      <w:divBdr>
                        <w:top w:val="none" w:sz="0" w:space="0" w:color="auto"/>
                        <w:left w:val="none" w:sz="0" w:space="0" w:color="auto"/>
                        <w:bottom w:val="none" w:sz="0" w:space="0" w:color="auto"/>
                        <w:right w:val="none" w:sz="0" w:space="0" w:color="auto"/>
                      </w:divBdr>
                      <w:divsChild>
                        <w:div w:id="2008240066">
                          <w:marLeft w:val="0"/>
                          <w:marRight w:val="0"/>
                          <w:marTop w:val="0"/>
                          <w:marBottom w:val="0"/>
                          <w:divBdr>
                            <w:top w:val="none" w:sz="0" w:space="0" w:color="auto"/>
                            <w:left w:val="none" w:sz="0" w:space="0" w:color="auto"/>
                            <w:bottom w:val="none" w:sz="0" w:space="0" w:color="auto"/>
                            <w:right w:val="none" w:sz="0" w:space="0" w:color="auto"/>
                          </w:divBdr>
                          <w:divsChild>
                            <w:div w:id="2096394287">
                              <w:marLeft w:val="0"/>
                              <w:marRight w:val="0"/>
                              <w:marTop w:val="0"/>
                              <w:marBottom w:val="0"/>
                              <w:divBdr>
                                <w:top w:val="none" w:sz="0" w:space="0" w:color="auto"/>
                                <w:left w:val="none" w:sz="0" w:space="0" w:color="auto"/>
                                <w:bottom w:val="none" w:sz="0" w:space="0" w:color="auto"/>
                                <w:right w:val="none" w:sz="0" w:space="0" w:color="auto"/>
                              </w:divBdr>
                              <w:divsChild>
                                <w:div w:id="1630815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54433646">
      <w:bodyDiv w:val="1"/>
      <w:marLeft w:val="0"/>
      <w:marRight w:val="0"/>
      <w:marTop w:val="0"/>
      <w:marBottom w:val="0"/>
      <w:divBdr>
        <w:top w:val="none" w:sz="0" w:space="0" w:color="auto"/>
        <w:left w:val="none" w:sz="0" w:space="0" w:color="auto"/>
        <w:bottom w:val="none" w:sz="0" w:space="0" w:color="auto"/>
        <w:right w:val="none" w:sz="0" w:space="0" w:color="auto"/>
      </w:divBdr>
    </w:div>
    <w:div w:id="1960649303">
      <w:bodyDiv w:val="1"/>
      <w:marLeft w:val="0"/>
      <w:marRight w:val="0"/>
      <w:marTop w:val="0"/>
      <w:marBottom w:val="0"/>
      <w:divBdr>
        <w:top w:val="none" w:sz="0" w:space="0" w:color="auto"/>
        <w:left w:val="none" w:sz="0" w:space="0" w:color="auto"/>
        <w:bottom w:val="none" w:sz="0" w:space="0" w:color="auto"/>
        <w:right w:val="none" w:sz="0" w:space="0" w:color="auto"/>
      </w:divBdr>
    </w:div>
    <w:div w:id="1993287716">
      <w:bodyDiv w:val="1"/>
      <w:marLeft w:val="0"/>
      <w:marRight w:val="0"/>
      <w:marTop w:val="0"/>
      <w:marBottom w:val="0"/>
      <w:divBdr>
        <w:top w:val="none" w:sz="0" w:space="0" w:color="auto"/>
        <w:left w:val="none" w:sz="0" w:space="0" w:color="auto"/>
        <w:bottom w:val="none" w:sz="0" w:space="0" w:color="auto"/>
        <w:right w:val="none" w:sz="0" w:space="0" w:color="auto"/>
      </w:divBdr>
    </w:div>
    <w:div w:id="2005283305">
      <w:bodyDiv w:val="1"/>
      <w:marLeft w:val="0"/>
      <w:marRight w:val="0"/>
      <w:marTop w:val="0"/>
      <w:marBottom w:val="0"/>
      <w:divBdr>
        <w:top w:val="none" w:sz="0" w:space="0" w:color="auto"/>
        <w:left w:val="none" w:sz="0" w:space="0" w:color="auto"/>
        <w:bottom w:val="none" w:sz="0" w:space="0" w:color="auto"/>
        <w:right w:val="none" w:sz="0" w:space="0" w:color="auto"/>
      </w:divBdr>
    </w:div>
    <w:div w:id="2041473502">
      <w:bodyDiv w:val="1"/>
      <w:marLeft w:val="0"/>
      <w:marRight w:val="0"/>
      <w:marTop w:val="0"/>
      <w:marBottom w:val="0"/>
      <w:divBdr>
        <w:top w:val="none" w:sz="0" w:space="0" w:color="auto"/>
        <w:left w:val="none" w:sz="0" w:space="0" w:color="auto"/>
        <w:bottom w:val="none" w:sz="0" w:space="0" w:color="auto"/>
        <w:right w:val="none" w:sz="0" w:space="0" w:color="auto"/>
      </w:divBdr>
    </w:div>
    <w:div w:id="20684505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corporatefinanceinstitute.com/resources/knowledge/other/smart-goal/" TargetMode="External"/><Relationship Id="rId18" Type="http://schemas.openxmlformats.org/officeDocument/2006/relationships/hyperlink" Target="https://www.businessballs.com/self-awareness/johari-window-model-and-free-diagrams/" TargetMode="External"/><Relationship Id="rId3" Type="http://schemas.openxmlformats.org/officeDocument/2006/relationships/settings" Target="settings.xml"/><Relationship Id="rId7" Type="http://schemas.openxmlformats.org/officeDocument/2006/relationships/hyperlink" Target="https://www.google.com/url?sa=i&amp;url=https%3A%2F%2Ftheoneplanetlife.com%2Funiversity-of-wales-trinity-saint-david-launches-one-planet-governance-post-graduate-certificate%2F&amp;psig=AOvVaw21GRL9C11V5WXqSs960no_&amp;ust=1597574957920000&amp;source=images&amp;cd=vfe&amp;ved=0CAIQjRxqFwoTCMiDiNeEnesCFQAAAAAdAAAAABAu" TargetMode="External"/><Relationship Id="rId12" Type="http://schemas.openxmlformats.org/officeDocument/2006/relationships/hyperlink" Target="https://cavehenricks.com/wp-content/uploads/2012/12/LAS_Press-kit.pdf" TargetMode="External"/><Relationship Id="rId17" Type="http://schemas.openxmlformats.org/officeDocument/2006/relationships/hyperlink" Target="https://www.raindance.org/top-10-self-taught-filmmakers/" TargetMode="External"/><Relationship Id="rId2" Type="http://schemas.openxmlformats.org/officeDocument/2006/relationships/styles" Target="styles.xml"/><Relationship Id="rId16" Type="http://schemas.openxmlformats.org/officeDocument/2006/relationships/hyperlink" Target="https://www.raindance.org/author/mkornienko/"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ridgespan.org/insights/library/organizational-effectiveness/the-effective-organization-five-questions" TargetMode="External"/><Relationship Id="rId5" Type="http://schemas.openxmlformats.org/officeDocument/2006/relationships/footnotes" Target="footnotes.xml"/><Relationship Id="rId15" Type="http://schemas.openxmlformats.org/officeDocument/2006/relationships/hyperlink" Target="https://rapidbi.com/swotanalysis/" TargetMode="External"/><Relationship Id="rId10" Type="http://schemas.openxmlformats.org/officeDocument/2006/relationships/hyperlink" Target="https://www.careerexplorer.com/careers/film-director/"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careerexplorer.com/careers/film-director/personality/" TargetMode="External"/><Relationship Id="rId14" Type="http://schemas.openxmlformats.org/officeDocument/2006/relationships/hyperlink" Target="https://rapidbi.com/author/mike-d-morris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103</TotalTime>
  <Pages>7</Pages>
  <Words>2587</Words>
  <Characters>14748</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Osvaldo de Rosario</dc:creator>
  <cp:keywords/>
  <dc:description/>
  <cp:lastModifiedBy>Osvaldo de Rosario</cp:lastModifiedBy>
  <cp:revision>4</cp:revision>
  <dcterms:created xsi:type="dcterms:W3CDTF">2021-01-03T16:47:00Z</dcterms:created>
  <dcterms:modified xsi:type="dcterms:W3CDTF">2021-01-03T18:37:00Z</dcterms:modified>
</cp:coreProperties>
</file>