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B2A02" w14:textId="77777777" w:rsidR="00BF44C5" w:rsidRDefault="00BF44C5" w:rsidP="005663D6">
      <w:pPr>
        <w:jc w:val="center"/>
        <w:rPr>
          <w:b/>
          <w:bCs/>
          <w:color w:val="000000"/>
          <w:sz w:val="40"/>
          <w:szCs w:val="40"/>
        </w:rPr>
      </w:pPr>
    </w:p>
    <w:p w14:paraId="5F08983D" w14:textId="77777777" w:rsidR="00BF44C5" w:rsidRDefault="00BF44C5" w:rsidP="005663D6">
      <w:pPr>
        <w:jc w:val="center"/>
        <w:rPr>
          <w:b/>
          <w:bCs/>
          <w:color w:val="000000"/>
          <w:sz w:val="40"/>
          <w:szCs w:val="40"/>
        </w:rPr>
      </w:pPr>
    </w:p>
    <w:p w14:paraId="14F76131" w14:textId="77777777" w:rsidR="00BF44C5" w:rsidRDefault="00BF44C5" w:rsidP="005663D6">
      <w:pPr>
        <w:jc w:val="center"/>
        <w:rPr>
          <w:b/>
          <w:bCs/>
          <w:color w:val="000000"/>
          <w:sz w:val="40"/>
          <w:szCs w:val="40"/>
        </w:rPr>
      </w:pPr>
    </w:p>
    <w:p w14:paraId="629A604F" w14:textId="77777777" w:rsidR="00BF44C5" w:rsidRDefault="00BF44C5" w:rsidP="005663D6">
      <w:pPr>
        <w:jc w:val="center"/>
        <w:rPr>
          <w:b/>
          <w:bCs/>
          <w:color w:val="000000"/>
          <w:sz w:val="40"/>
          <w:szCs w:val="40"/>
        </w:rPr>
      </w:pPr>
    </w:p>
    <w:p w14:paraId="23543887" w14:textId="77777777" w:rsidR="00BF44C5" w:rsidRDefault="00BF44C5" w:rsidP="005663D6">
      <w:pPr>
        <w:jc w:val="center"/>
        <w:rPr>
          <w:b/>
          <w:bCs/>
          <w:color w:val="000000"/>
          <w:sz w:val="40"/>
          <w:szCs w:val="40"/>
        </w:rPr>
      </w:pPr>
    </w:p>
    <w:p w14:paraId="3D89E9B2" w14:textId="65BDBC30" w:rsidR="005663D6" w:rsidRDefault="00000000" w:rsidP="005663D6">
      <w:pPr>
        <w:jc w:val="center"/>
        <w:rPr>
          <w:b/>
          <w:bCs/>
          <w:color w:val="000000"/>
          <w:sz w:val="40"/>
          <w:szCs w:val="40"/>
        </w:rPr>
      </w:pPr>
      <w:r w:rsidRPr="005663D6">
        <w:rPr>
          <w:b/>
          <w:bCs/>
          <w:color w:val="000000"/>
          <w:sz w:val="40"/>
          <w:szCs w:val="40"/>
        </w:rPr>
        <w:t>Debate and supporting paper</w:t>
      </w:r>
    </w:p>
    <w:p w14:paraId="3AE97852" w14:textId="4487435F" w:rsidR="00D8032B" w:rsidRDefault="00D8032B" w:rsidP="005663D6">
      <w:pPr>
        <w:jc w:val="center"/>
        <w:rPr>
          <w:b/>
          <w:bCs/>
          <w:color w:val="000000"/>
          <w:sz w:val="40"/>
          <w:szCs w:val="40"/>
        </w:rPr>
      </w:pPr>
      <w:r>
        <w:rPr>
          <w:b/>
          <w:bCs/>
          <w:color w:val="000000"/>
          <w:sz w:val="40"/>
          <w:szCs w:val="40"/>
        </w:rPr>
        <w:t>BMHP6006_LON</w:t>
      </w:r>
    </w:p>
    <w:p w14:paraId="14306A5B" w14:textId="5CD1D99A" w:rsidR="00F95AC8" w:rsidRPr="005663D6" w:rsidRDefault="00F95AC8" w:rsidP="005663D6">
      <w:pPr>
        <w:jc w:val="center"/>
        <w:rPr>
          <w:b/>
          <w:bCs/>
          <w:color w:val="000000"/>
          <w:sz w:val="40"/>
          <w:szCs w:val="40"/>
        </w:rPr>
      </w:pPr>
      <w:r>
        <w:rPr>
          <w:b/>
          <w:bCs/>
          <w:color w:val="000000"/>
          <w:sz w:val="40"/>
          <w:szCs w:val="40"/>
        </w:rPr>
        <w:t>MENTAL RETARDATION</w:t>
      </w:r>
    </w:p>
    <w:p w14:paraId="6ED72595" w14:textId="16BD2684" w:rsidR="005663D6" w:rsidRDefault="00000000" w:rsidP="005663D6">
      <w:pPr>
        <w:jc w:val="center"/>
        <w:rPr>
          <w:color w:val="000000"/>
        </w:rPr>
      </w:pPr>
      <w:r>
        <w:rPr>
          <w:color w:val="000000"/>
        </w:rPr>
        <w:t>Student name:</w:t>
      </w:r>
      <w:r w:rsidR="00306D8E">
        <w:rPr>
          <w:color w:val="000000"/>
        </w:rPr>
        <w:t xml:space="preserve"> </w:t>
      </w:r>
      <w:r w:rsidR="00F400F0">
        <w:rPr>
          <w:color w:val="000000"/>
        </w:rPr>
        <w:t>Mirela Margareta Lazar</w:t>
      </w:r>
    </w:p>
    <w:p w14:paraId="4EC9AFC0" w14:textId="13DC294E" w:rsidR="005663D6" w:rsidRDefault="00000000" w:rsidP="005663D6">
      <w:pPr>
        <w:jc w:val="center"/>
        <w:rPr>
          <w:color w:val="000000"/>
        </w:rPr>
      </w:pPr>
      <w:r>
        <w:rPr>
          <w:color w:val="000000"/>
        </w:rPr>
        <w:t>Student ID:</w:t>
      </w:r>
      <w:r w:rsidR="00F400F0">
        <w:rPr>
          <w:color w:val="000000"/>
        </w:rPr>
        <w:t>1921853</w:t>
      </w:r>
    </w:p>
    <w:p w14:paraId="2D3C6C61" w14:textId="05E671CA" w:rsidR="008518D9" w:rsidRDefault="008518D9" w:rsidP="008518D9">
      <w:pPr>
        <w:tabs>
          <w:tab w:val="left" w:pos="3460"/>
        </w:tabs>
      </w:pPr>
      <w:r>
        <w:t xml:space="preserve">                                                           </w:t>
      </w:r>
      <w:r w:rsidR="002C0DB3">
        <w:t>Assessment</w:t>
      </w:r>
      <w:r w:rsidR="00F400F0">
        <w:t xml:space="preserve"> component </w:t>
      </w:r>
      <w:r w:rsidR="002C0DB3">
        <w:t>1</w:t>
      </w:r>
    </w:p>
    <w:p w14:paraId="1296D1ED" w14:textId="77777777" w:rsidR="002C0DB3" w:rsidRDefault="002C0DB3" w:rsidP="008518D9">
      <w:pPr>
        <w:tabs>
          <w:tab w:val="left" w:pos="3460"/>
        </w:tabs>
      </w:pPr>
    </w:p>
    <w:p w14:paraId="03C8C325" w14:textId="77777777" w:rsidR="00F400F0" w:rsidRPr="00FB6F5D" w:rsidRDefault="00F400F0" w:rsidP="008518D9">
      <w:pPr>
        <w:tabs>
          <w:tab w:val="left" w:pos="3460"/>
        </w:tabs>
      </w:pPr>
    </w:p>
    <w:p w14:paraId="2A6844E0" w14:textId="0F4BEDF9" w:rsidR="005663D6" w:rsidRDefault="005663D6">
      <w:pPr>
        <w:spacing w:after="200" w:line="276" w:lineRule="auto"/>
        <w:jc w:val="left"/>
      </w:pPr>
    </w:p>
    <w:p w14:paraId="6EF53103" w14:textId="4F662BD6" w:rsidR="008518D9" w:rsidRDefault="008518D9">
      <w:pPr>
        <w:spacing w:after="200" w:line="276" w:lineRule="auto"/>
        <w:jc w:val="left"/>
      </w:pPr>
    </w:p>
    <w:p w14:paraId="1DAC9260" w14:textId="00783A5B" w:rsidR="008518D9" w:rsidRDefault="008518D9">
      <w:pPr>
        <w:spacing w:after="200" w:line="276" w:lineRule="auto"/>
        <w:jc w:val="left"/>
      </w:pPr>
    </w:p>
    <w:p w14:paraId="1F63617E" w14:textId="429FED99" w:rsidR="008518D9" w:rsidRDefault="008518D9">
      <w:pPr>
        <w:spacing w:after="200" w:line="276" w:lineRule="auto"/>
        <w:jc w:val="left"/>
      </w:pPr>
    </w:p>
    <w:p w14:paraId="0C6AEF39" w14:textId="7D681766" w:rsidR="008518D9" w:rsidRDefault="008518D9">
      <w:pPr>
        <w:spacing w:after="200" w:line="276" w:lineRule="auto"/>
        <w:jc w:val="left"/>
      </w:pPr>
    </w:p>
    <w:p w14:paraId="1D569F04" w14:textId="1F1F12C7" w:rsidR="008518D9" w:rsidRDefault="008518D9">
      <w:pPr>
        <w:spacing w:after="200" w:line="276" w:lineRule="auto"/>
        <w:jc w:val="left"/>
      </w:pPr>
    </w:p>
    <w:p w14:paraId="06202A39" w14:textId="1B007C97" w:rsidR="008518D9" w:rsidRDefault="008518D9">
      <w:pPr>
        <w:spacing w:after="200" w:line="276" w:lineRule="auto"/>
        <w:jc w:val="left"/>
      </w:pPr>
    </w:p>
    <w:p w14:paraId="7CB862F3" w14:textId="48B90A06" w:rsidR="008518D9" w:rsidRDefault="008518D9">
      <w:pPr>
        <w:spacing w:after="200" w:line="276" w:lineRule="auto"/>
        <w:jc w:val="left"/>
      </w:pPr>
    </w:p>
    <w:p w14:paraId="7DC26ADB" w14:textId="268A5C3B" w:rsidR="008518D9" w:rsidRDefault="008518D9">
      <w:pPr>
        <w:spacing w:after="200" w:line="276" w:lineRule="auto"/>
        <w:jc w:val="left"/>
      </w:pPr>
    </w:p>
    <w:p w14:paraId="250102E6" w14:textId="32D905A0" w:rsidR="008518D9" w:rsidRDefault="008518D9">
      <w:pPr>
        <w:spacing w:after="200" w:line="276" w:lineRule="auto"/>
        <w:jc w:val="left"/>
      </w:pPr>
    </w:p>
    <w:p w14:paraId="4AB99D52" w14:textId="77777777" w:rsidR="008518D9" w:rsidRDefault="008518D9">
      <w:pPr>
        <w:spacing w:after="200" w:line="276" w:lineRule="auto"/>
        <w:jc w:val="left"/>
      </w:pPr>
    </w:p>
    <w:sdt>
      <w:sdtPr>
        <w:rPr>
          <w:rFonts w:ascii="Times New Roman" w:eastAsia="Arial" w:hAnsi="Times New Roman" w:cs="Arial"/>
          <w:color w:val="auto"/>
          <w:sz w:val="24"/>
          <w:szCs w:val="22"/>
          <w:lang w:val="en"/>
        </w:rPr>
        <w:id w:val="-1981447344"/>
        <w:docPartObj>
          <w:docPartGallery w:val="Table of Contents"/>
          <w:docPartUnique/>
        </w:docPartObj>
      </w:sdtPr>
      <w:sdtEndPr>
        <w:rPr>
          <w:b/>
          <w:bCs/>
          <w:noProof/>
        </w:rPr>
      </w:sdtEndPr>
      <w:sdtContent>
        <w:p w14:paraId="739A4BBB" w14:textId="2E105E02" w:rsidR="00BF518C" w:rsidRDefault="00BF518C">
          <w:pPr>
            <w:pStyle w:val="TOCHeading"/>
          </w:pPr>
          <w:r>
            <w:t>Table of Contents</w:t>
          </w:r>
        </w:p>
        <w:p w14:paraId="1A10F738" w14:textId="0C9A9BF5" w:rsidR="007B353D" w:rsidRPr="005017E2" w:rsidRDefault="00BF518C">
          <w:pPr>
            <w:pStyle w:val="TOC1"/>
            <w:tabs>
              <w:tab w:val="right" w:leader="dot" w:pos="9350"/>
            </w:tabs>
            <w:rPr>
              <w:rFonts w:ascii="Arial" w:eastAsiaTheme="minorEastAsia" w:hAnsi="Arial"/>
              <w:noProof/>
              <w:sz w:val="22"/>
              <w:lang w:val="en-US"/>
            </w:rPr>
          </w:pPr>
          <w:r>
            <w:fldChar w:fldCharType="begin"/>
          </w:r>
          <w:r>
            <w:instrText xml:space="preserve"> TOC \o "1-3" \h \z \u </w:instrText>
          </w:r>
          <w:r>
            <w:fldChar w:fldCharType="separate"/>
          </w:r>
          <w:hyperlink w:anchor="_Toc109221032" w:history="1">
            <w:r w:rsidR="007B353D" w:rsidRPr="005017E2">
              <w:rPr>
                <w:rStyle w:val="Hyperlink"/>
                <w:rFonts w:ascii="Arial" w:hAnsi="Arial"/>
                <w:noProof/>
                <w:sz w:val="22"/>
              </w:rPr>
              <w:t>Introduction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_Toc109221032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4</w:t>
            </w:r>
            <w:r w:rsidR="007B353D" w:rsidRPr="005017E2">
              <w:rPr>
                <w:rFonts w:ascii="Arial" w:hAnsi="Arial"/>
                <w:noProof/>
                <w:webHidden/>
                <w:sz w:val="22"/>
              </w:rPr>
              <w:fldChar w:fldCharType="end"/>
            </w:r>
          </w:hyperlink>
        </w:p>
        <w:p w14:paraId="17E8E3D5" w14:textId="685E2C76" w:rsidR="007B353D" w:rsidRPr="005017E2" w:rsidRDefault="00000000">
          <w:pPr>
            <w:pStyle w:val="TOC2"/>
            <w:tabs>
              <w:tab w:val="right" w:leader="dot" w:pos="9350"/>
            </w:tabs>
            <w:rPr>
              <w:rFonts w:ascii="Arial" w:eastAsiaTheme="minorEastAsia" w:hAnsi="Arial"/>
              <w:noProof/>
              <w:sz w:val="22"/>
              <w:lang w:val="en-US"/>
            </w:rPr>
          </w:pPr>
          <w:hyperlink w:anchor="_Toc109221033" w:history="1">
            <w:r w:rsidR="007B353D" w:rsidRPr="005017E2">
              <w:rPr>
                <w:rStyle w:val="Hyperlink"/>
                <w:rFonts w:ascii="Arial" w:hAnsi="Arial"/>
                <w:noProof/>
                <w:sz w:val="22"/>
              </w:rPr>
              <w:t>Understanding of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_Toc109221033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5</w:t>
            </w:r>
            <w:r w:rsidR="007B353D" w:rsidRPr="005017E2">
              <w:rPr>
                <w:rFonts w:ascii="Arial" w:hAnsi="Arial"/>
                <w:noProof/>
                <w:webHidden/>
                <w:sz w:val="22"/>
              </w:rPr>
              <w:fldChar w:fldCharType="end"/>
            </w:r>
          </w:hyperlink>
        </w:p>
        <w:p w14:paraId="5C79169A" w14:textId="09A3E50B" w:rsidR="007B353D" w:rsidRPr="005017E2" w:rsidRDefault="00000000">
          <w:pPr>
            <w:pStyle w:val="TOC3"/>
            <w:tabs>
              <w:tab w:val="right" w:leader="dot" w:pos="9350"/>
            </w:tabs>
            <w:rPr>
              <w:rFonts w:ascii="Arial" w:eastAsiaTheme="minorEastAsia" w:hAnsi="Arial"/>
              <w:noProof/>
              <w:sz w:val="22"/>
              <w:lang w:val="en-US"/>
            </w:rPr>
          </w:pPr>
          <w:hyperlink w:anchor="_Toc109221034" w:history="1">
            <w:r w:rsidR="007B353D" w:rsidRPr="005017E2">
              <w:rPr>
                <w:rStyle w:val="Hyperlink"/>
                <w:rFonts w:ascii="Arial" w:hAnsi="Arial"/>
                <w:noProof/>
                <w:sz w:val="22"/>
              </w:rPr>
              <w:t>Definition of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_Toc109221034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5</w:t>
            </w:r>
            <w:r w:rsidR="007B353D" w:rsidRPr="005017E2">
              <w:rPr>
                <w:rFonts w:ascii="Arial" w:hAnsi="Arial"/>
                <w:noProof/>
                <w:webHidden/>
                <w:sz w:val="22"/>
              </w:rPr>
              <w:fldChar w:fldCharType="end"/>
            </w:r>
          </w:hyperlink>
        </w:p>
        <w:p w14:paraId="2C6502F0" w14:textId="247C2B9E" w:rsidR="007B353D" w:rsidRPr="005017E2" w:rsidRDefault="00000000">
          <w:pPr>
            <w:pStyle w:val="TOC3"/>
            <w:tabs>
              <w:tab w:val="right" w:leader="dot" w:pos="9350"/>
            </w:tabs>
            <w:rPr>
              <w:rFonts w:ascii="Arial" w:eastAsiaTheme="minorEastAsia" w:hAnsi="Arial"/>
              <w:noProof/>
              <w:sz w:val="22"/>
              <w:lang w:val="en-US"/>
            </w:rPr>
          </w:pPr>
          <w:hyperlink w:anchor="_Toc109221035" w:history="1">
            <w:r w:rsidR="007B353D" w:rsidRPr="005017E2">
              <w:rPr>
                <w:rStyle w:val="Hyperlink"/>
                <w:rFonts w:ascii="Arial" w:hAnsi="Arial"/>
                <w:noProof/>
                <w:sz w:val="22"/>
              </w:rPr>
              <w:t>Types of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_Toc109221035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6</w:t>
            </w:r>
            <w:r w:rsidR="007B353D" w:rsidRPr="005017E2">
              <w:rPr>
                <w:rFonts w:ascii="Arial" w:hAnsi="Arial"/>
                <w:noProof/>
                <w:webHidden/>
                <w:sz w:val="22"/>
              </w:rPr>
              <w:fldChar w:fldCharType="end"/>
            </w:r>
          </w:hyperlink>
        </w:p>
        <w:p w14:paraId="3A2E87BB" w14:textId="430CB20D" w:rsidR="007B353D" w:rsidRPr="005017E2" w:rsidRDefault="00000000">
          <w:pPr>
            <w:pStyle w:val="TOC2"/>
            <w:tabs>
              <w:tab w:val="right" w:leader="dot" w:pos="9350"/>
            </w:tabs>
            <w:rPr>
              <w:rFonts w:ascii="Arial" w:eastAsiaTheme="minorEastAsia" w:hAnsi="Arial"/>
              <w:noProof/>
              <w:sz w:val="22"/>
              <w:lang w:val="en-US"/>
            </w:rPr>
          </w:pPr>
          <w:hyperlink w:anchor="_Toc109221036" w:history="1">
            <w:r w:rsidR="007B353D" w:rsidRPr="005017E2">
              <w:rPr>
                <w:rStyle w:val="Hyperlink"/>
                <w:rFonts w:ascii="Arial" w:hAnsi="Arial"/>
                <w:noProof/>
                <w:sz w:val="22"/>
              </w:rPr>
              <w:t>Symptoms and treatments of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_Toc109221036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7</w:t>
            </w:r>
            <w:r w:rsidR="007B353D" w:rsidRPr="005017E2">
              <w:rPr>
                <w:rFonts w:ascii="Arial" w:hAnsi="Arial"/>
                <w:noProof/>
                <w:webHidden/>
                <w:sz w:val="22"/>
              </w:rPr>
              <w:fldChar w:fldCharType="end"/>
            </w:r>
          </w:hyperlink>
        </w:p>
        <w:p w14:paraId="2619E2E8" w14:textId="25347708" w:rsidR="007B353D" w:rsidRPr="005017E2" w:rsidRDefault="00000000">
          <w:pPr>
            <w:pStyle w:val="TOC3"/>
            <w:tabs>
              <w:tab w:val="right" w:leader="dot" w:pos="9350"/>
            </w:tabs>
            <w:rPr>
              <w:rFonts w:ascii="Arial" w:eastAsiaTheme="minorEastAsia" w:hAnsi="Arial"/>
              <w:noProof/>
              <w:sz w:val="22"/>
              <w:lang w:val="en-US"/>
            </w:rPr>
          </w:pPr>
          <w:hyperlink w:anchor="_Toc109221037" w:history="1">
            <w:r w:rsidR="007B353D" w:rsidRPr="005017E2">
              <w:rPr>
                <w:rStyle w:val="Hyperlink"/>
                <w:rFonts w:ascii="Arial" w:hAnsi="Arial"/>
                <w:noProof/>
                <w:sz w:val="22"/>
                <w:lang w:val="en-IN" w:eastAsia="en-IN"/>
              </w:rPr>
              <w:t>Symptoms of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_Toc109221037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7</w:t>
            </w:r>
            <w:r w:rsidR="007B353D" w:rsidRPr="005017E2">
              <w:rPr>
                <w:rFonts w:ascii="Arial" w:hAnsi="Arial"/>
                <w:noProof/>
                <w:webHidden/>
                <w:sz w:val="22"/>
              </w:rPr>
              <w:fldChar w:fldCharType="end"/>
            </w:r>
          </w:hyperlink>
        </w:p>
        <w:p w14:paraId="4A22AD2E" w14:textId="6A7783CF" w:rsidR="007B353D" w:rsidRPr="005017E2" w:rsidRDefault="00000000">
          <w:pPr>
            <w:pStyle w:val="TOC3"/>
            <w:tabs>
              <w:tab w:val="right" w:leader="dot" w:pos="9350"/>
            </w:tabs>
            <w:rPr>
              <w:rFonts w:ascii="Arial" w:eastAsiaTheme="minorEastAsia" w:hAnsi="Arial"/>
              <w:noProof/>
              <w:sz w:val="22"/>
              <w:lang w:val="en-US"/>
            </w:rPr>
          </w:pPr>
          <w:hyperlink w:anchor="_Toc109221038" w:history="1">
            <w:r w:rsidR="007B353D" w:rsidRPr="005017E2">
              <w:rPr>
                <w:rStyle w:val="Hyperlink"/>
                <w:rFonts w:ascii="Arial" w:hAnsi="Arial"/>
                <w:noProof/>
                <w:sz w:val="22"/>
                <w:lang w:val="en-IN" w:eastAsia="en-IN"/>
              </w:rPr>
              <w:t>Treatments of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_Toc109221038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8</w:t>
            </w:r>
            <w:r w:rsidR="007B353D" w:rsidRPr="005017E2">
              <w:rPr>
                <w:rFonts w:ascii="Arial" w:hAnsi="Arial"/>
                <w:noProof/>
                <w:webHidden/>
                <w:sz w:val="22"/>
              </w:rPr>
              <w:fldChar w:fldCharType="end"/>
            </w:r>
          </w:hyperlink>
        </w:p>
        <w:p w14:paraId="2F5AA1D1" w14:textId="497536F4" w:rsidR="007B353D" w:rsidRPr="005017E2" w:rsidRDefault="00000000">
          <w:pPr>
            <w:pStyle w:val="TOC2"/>
            <w:tabs>
              <w:tab w:val="right" w:leader="dot" w:pos="9350"/>
            </w:tabs>
            <w:rPr>
              <w:rFonts w:ascii="Arial" w:eastAsiaTheme="minorEastAsia" w:hAnsi="Arial"/>
              <w:noProof/>
              <w:sz w:val="22"/>
              <w:lang w:val="en-US"/>
            </w:rPr>
          </w:pPr>
          <w:hyperlink w:anchor="_Toc109221039" w:history="1">
            <w:r w:rsidR="007B353D" w:rsidRPr="005017E2">
              <w:rPr>
                <w:rStyle w:val="Hyperlink"/>
                <w:rFonts w:ascii="Arial" w:hAnsi="Arial"/>
                <w:noProof/>
                <w:sz w:val="22"/>
                <w:lang w:val="en-IN" w:eastAsia="en-IN"/>
              </w:rPr>
              <w:t>The historical trend of the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_Toc109221039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9</w:t>
            </w:r>
            <w:r w:rsidR="007B353D" w:rsidRPr="005017E2">
              <w:rPr>
                <w:rFonts w:ascii="Arial" w:hAnsi="Arial"/>
                <w:noProof/>
                <w:webHidden/>
                <w:sz w:val="22"/>
              </w:rPr>
              <w:fldChar w:fldCharType="end"/>
            </w:r>
          </w:hyperlink>
        </w:p>
        <w:p w14:paraId="42FE9C2D" w14:textId="27E209A0" w:rsidR="007B353D" w:rsidRPr="005017E2" w:rsidRDefault="00000000">
          <w:pPr>
            <w:pStyle w:val="TOC3"/>
            <w:tabs>
              <w:tab w:val="right" w:leader="dot" w:pos="9350"/>
            </w:tabs>
            <w:rPr>
              <w:rFonts w:ascii="Arial" w:eastAsiaTheme="minorEastAsia" w:hAnsi="Arial"/>
              <w:noProof/>
              <w:sz w:val="22"/>
              <w:lang w:val="en-US"/>
            </w:rPr>
          </w:pPr>
          <w:hyperlink w:anchor="_Toc109221040" w:history="1">
            <w:r w:rsidR="007B353D" w:rsidRPr="005017E2">
              <w:rPr>
                <w:rStyle w:val="Hyperlink"/>
                <w:rFonts w:ascii="Arial" w:hAnsi="Arial"/>
                <w:noProof/>
                <w:sz w:val="22"/>
                <w:lang w:val="en-IN" w:eastAsia="en-IN"/>
              </w:rPr>
              <w:t>History of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_Toc109221040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9</w:t>
            </w:r>
            <w:r w:rsidR="007B353D" w:rsidRPr="005017E2">
              <w:rPr>
                <w:rFonts w:ascii="Arial" w:hAnsi="Arial"/>
                <w:noProof/>
                <w:webHidden/>
                <w:sz w:val="22"/>
              </w:rPr>
              <w:fldChar w:fldCharType="end"/>
            </w:r>
          </w:hyperlink>
        </w:p>
        <w:p w14:paraId="3CBA4E9A" w14:textId="1DB639BD" w:rsidR="007B353D" w:rsidRPr="005017E2" w:rsidRDefault="00000000">
          <w:pPr>
            <w:pStyle w:val="TOC3"/>
            <w:tabs>
              <w:tab w:val="right" w:leader="dot" w:pos="9350"/>
            </w:tabs>
            <w:rPr>
              <w:rFonts w:ascii="Arial" w:eastAsiaTheme="minorEastAsia" w:hAnsi="Arial"/>
              <w:noProof/>
              <w:sz w:val="22"/>
              <w:lang w:val="en-US"/>
            </w:rPr>
          </w:pPr>
          <w:hyperlink w:anchor="_Toc109221041" w:history="1">
            <w:r w:rsidR="007B353D" w:rsidRPr="005017E2">
              <w:rPr>
                <w:rStyle w:val="Hyperlink"/>
                <w:rFonts w:ascii="Arial" w:hAnsi="Arial"/>
                <w:noProof/>
                <w:sz w:val="22"/>
                <w:lang w:val="en-IN" w:eastAsia="en-IN"/>
              </w:rPr>
              <w:t>Trends in the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_Toc109221041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10</w:t>
            </w:r>
            <w:r w:rsidR="007B353D" w:rsidRPr="005017E2">
              <w:rPr>
                <w:rFonts w:ascii="Arial" w:hAnsi="Arial"/>
                <w:noProof/>
                <w:webHidden/>
                <w:sz w:val="22"/>
              </w:rPr>
              <w:fldChar w:fldCharType="end"/>
            </w:r>
          </w:hyperlink>
        </w:p>
        <w:p w14:paraId="52664522" w14:textId="1A68589E" w:rsidR="007B353D" w:rsidRPr="005017E2" w:rsidRDefault="00000000">
          <w:pPr>
            <w:pStyle w:val="TOC2"/>
            <w:tabs>
              <w:tab w:val="right" w:leader="dot" w:pos="9350"/>
            </w:tabs>
            <w:rPr>
              <w:rFonts w:ascii="Arial" w:eastAsiaTheme="minorEastAsia" w:hAnsi="Arial"/>
              <w:noProof/>
              <w:sz w:val="22"/>
              <w:lang w:val="en-US"/>
            </w:rPr>
          </w:pPr>
          <w:hyperlink w:anchor="_Toc109221042" w:history="1">
            <w:r w:rsidR="007B353D" w:rsidRPr="005017E2">
              <w:rPr>
                <w:rStyle w:val="Hyperlink"/>
                <w:rFonts w:ascii="Arial" w:hAnsi="Arial"/>
                <w:noProof/>
                <w:sz w:val="22"/>
                <w:lang w:val="en-IN" w:eastAsia="en-IN"/>
              </w:rPr>
              <w:t>Positive and negative impacts of treatment of mental retardation that felt effects on the mental health</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_Toc109221042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11</w:t>
            </w:r>
            <w:r w:rsidR="007B353D" w:rsidRPr="005017E2">
              <w:rPr>
                <w:rFonts w:ascii="Arial" w:hAnsi="Arial"/>
                <w:noProof/>
                <w:webHidden/>
                <w:sz w:val="22"/>
              </w:rPr>
              <w:fldChar w:fldCharType="end"/>
            </w:r>
          </w:hyperlink>
        </w:p>
        <w:p w14:paraId="3877055D" w14:textId="368B812C" w:rsidR="007B353D" w:rsidRPr="005017E2" w:rsidRDefault="00000000">
          <w:pPr>
            <w:pStyle w:val="TOC3"/>
            <w:tabs>
              <w:tab w:val="right" w:leader="dot" w:pos="9350"/>
            </w:tabs>
            <w:rPr>
              <w:rFonts w:ascii="Arial" w:eastAsiaTheme="minorEastAsia" w:hAnsi="Arial"/>
              <w:noProof/>
              <w:sz w:val="22"/>
              <w:lang w:val="en-US"/>
            </w:rPr>
          </w:pPr>
          <w:hyperlink w:anchor="_Toc109221043" w:history="1">
            <w:r w:rsidR="007B353D" w:rsidRPr="005017E2">
              <w:rPr>
                <w:rStyle w:val="Hyperlink"/>
                <w:rFonts w:ascii="Arial" w:hAnsi="Arial"/>
                <w:noProof/>
                <w:sz w:val="22"/>
                <w:lang w:val="en-IN" w:eastAsia="en-IN"/>
              </w:rPr>
              <w:t>Positive impacts</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_Toc109221043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11</w:t>
            </w:r>
            <w:r w:rsidR="007B353D" w:rsidRPr="005017E2">
              <w:rPr>
                <w:rFonts w:ascii="Arial" w:hAnsi="Arial"/>
                <w:noProof/>
                <w:webHidden/>
                <w:sz w:val="22"/>
              </w:rPr>
              <w:fldChar w:fldCharType="end"/>
            </w:r>
          </w:hyperlink>
        </w:p>
        <w:p w14:paraId="49159CB9" w14:textId="61CA3837" w:rsidR="007B353D" w:rsidRPr="005017E2" w:rsidRDefault="00000000">
          <w:pPr>
            <w:pStyle w:val="TOC3"/>
            <w:tabs>
              <w:tab w:val="right" w:leader="dot" w:pos="9350"/>
            </w:tabs>
            <w:rPr>
              <w:rFonts w:ascii="Arial" w:eastAsiaTheme="minorEastAsia" w:hAnsi="Arial"/>
              <w:noProof/>
              <w:sz w:val="22"/>
              <w:lang w:val="en-US"/>
            </w:rPr>
          </w:pPr>
          <w:hyperlink w:anchor="_Toc109221044" w:history="1">
            <w:r w:rsidR="007B353D" w:rsidRPr="005017E2">
              <w:rPr>
                <w:rStyle w:val="Hyperlink"/>
                <w:rFonts w:ascii="Arial" w:hAnsi="Arial"/>
                <w:noProof/>
                <w:sz w:val="22"/>
                <w:lang w:val="en-IN" w:eastAsia="en-IN"/>
              </w:rPr>
              <w:t>Negative impacts</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_Toc109221044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12</w:t>
            </w:r>
            <w:r w:rsidR="007B353D" w:rsidRPr="005017E2">
              <w:rPr>
                <w:rFonts w:ascii="Arial" w:hAnsi="Arial"/>
                <w:noProof/>
                <w:webHidden/>
                <w:sz w:val="22"/>
              </w:rPr>
              <w:fldChar w:fldCharType="end"/>
            </w:r>
          </w:hyperlink>
        </w:p>
        <w:p w14:paraId="5D2A3A2D" w14:textId="5D0A1BA7" w:rsidR="007B353D" w:rsidRDefault="00000000">
          <w:pPr>
            <w:pStyle w:val="TOC2"/>
            <w:tabs>
              <w:tab w:val="right" w:leader="dot" w:pos="9350"/>
            </w:tabs>
            <w:rPr>
              <w:rFonts w:asciiTheme="minorHAnsi" w:eastAsiaTheme="minorEastAsia" w:hAnsiTheme="minorHAnsi" w:cstheme="minorBidi"/>
              <w:noProof/>
              <w:sz w:val="22"/>
              <w:lang w:val="en-US"/>
            </w:rPr>
          </w:pPr>
          <w:hyperlink w:anchor="_Toc109221045" w:history="1">
            <w:r w:rsidR="007B353D" w:rsidRPr="00BD37C0">
              <w:rPr>
                <w:rStyle w:val="Hyperlink"/>
                <w:noProof/>
                <w:lang w:val="en-IN" w:eastAsia="en-IN"/>
              </w:rPr>
              <w:t>The rate and trend of mental retardation in the UK</w:t>
            </w:r>
            <w:r w:rsidR="007B353D">
              <w:rPr>
                <w:noProof/>
                <w:webHidden/>
              </w:rPr>
              <w:tab/>
            </w:r>
            <w:r w:rsidR="007B353D">
              <w:rPr>
                <w:noProof/>
                <w:webHidden/>
              </w:rPr>
              <w:fldChar w:fldCharType="begin"/>
            </w:r>
            <w:r w:rsidR="007B353D">
              <w:rPr>
                <w:noProof/>
                <w:webHidden/>
              </w:rPr>
              <w:instrText xml:space="preserve"> PAGEREF _Toc109221045 \h </w:instrText>
            </w:r>
            <w:r w:rsidR="007B353D">
              <w:rPr>
                <w:noProof/>
                <w:webHidden/>
              </w:rPr>
            </w:r>
            <w:r w:rsidR="007B353D">
              <w:rPr>
                <w:noProof/>
                <w:webHidden/>
              </w:rPr>
              <w:fldChar w:fldCharType="separate"/>
            </w:r>
            <w:r w:rsidR="007B353D">
              <w:rPr>
                <w:noProof/>
                <w:webHidden/>
              </w:rPr>
              <w:t>13</w:t>
            </w:r>
            <w:r w:rsidR="007B353D">
              <w:rPr>
                <w:noProof/>
                <w:webHidden/>
              </w:rPr>
              <w:fldChar w:fldCharType="end"/>
            </w:r>
          </w:hyperlink>
        </w:p>
        <w:p w14:paraId="3806A970" w14:textId="62B7BEED" w:rsidR="007B353D" w:rsidRDefault="00000000">
          <w:pPr>
            <w:pStyle w:val="TOC3"/>
            <w:tabs>
              <w:tab w:val="right" w:leader="dot" w:pos="9350"/>
            </w:tabs>
            <w:rPr>
              <w:rFonts w:asciiTheme="minorHAnsi" w:eastAsiaTheme="minorEastAsia" w:hAnsiTheme="minorHAnsi" w:cstheme="minorBidi"/>
              <w:noProof/>
              <w:sz w:val="22"/>
              <w:lang w:val="en-US"/>
            </w:rPr>
          </w:pPr>
          <w:hyperlink w:anchor="_Toc109221046" w:history="1">
            <w:r w:rsidR="007B353D" w:rsidRPr="00BD37C0">
              <w:rPr>
                <w:rStyle w:val="Hyperlink"/>
                <w:noProof/>
                <w:lang w:val="en-IN" w:eastAsia="en-IN"/>
              </w:rPr>
              <w:t>The trend of mental disorders as per the gender</w:t>
            </w:r>
            <w:r w:rsidR="007B353D">
              <w:rPr>
                <w:noProof/>
                <w:webHidden/>
              </w:rPr>
              <w:tab/>
            </w:r>
            <w:r w:rsidR="007B353D">
              <w:rPr>
                <w:noProof/>
                <w:webHidden/>
              </w:rPr>
              <w:fldChar w:fldCharType="begin"/>
            </w:r>
            <w:r w:rsidR="007B353D">
              <w:rPr>
                <w:noProof/>
                <w:webHidden/>
              </w:rPr>
              <w:instrText xml:space="preserve"> PAGEREF _Toc109221046 \h </w:instrText>
            </w:r>
            <w:r w:rsidR="007B353D">
              <w:rPr>
                <w:noProof/>
                <w:webHidden/>
              </w:rPr>
            </w:r>
            <w:r w:rsidR="007B353D">
              <w:rPr>
                <w:noProof/>
                <w:webHidden/>
              </w:rPr>
              <w:fldChar w:fldCharType="separate"/>
            </w:r>
            <w:r w:rsidR="007B353D">
              <w:rPr>
                <w:noProof/>
                <w:webHidden/>
              </w:rPr>
              <w:t>14</w:t>
            </w:r>
            <w:r w:rsidR="007B353D">
              <w:rPr>
                <w:noProof/>
                <w:webHidden/>
              </w:rPr>
              <w:fldChar w:fldCharType="end"/>
            </w:r>
          </w:hyperlink>
        </w:p>
        <w:p w14:paraId="729F0666" w14:textId="18454149" w:rsidR="007B353D" w:rsidRPr="005017E2" w:rsidRDefault="00000000">
          <w:pPr>
            <w:pStyle w:val="TOC3"/>
            <w:tabs>
              <w:tab w:val="right" w:leader="dot" w:pos="9350"/>
            </w:tabs>
            <w:rPr>
              <w:rFonts w:ascii="Arial" w:eastAsiaTheme="minorEastAsia" w:hAnsi="Arial"/>
              <w:noProof/>
              <w:sz w:val="22"/>
              <w:lang w:val="en-US"/>
            </w:rPr>
          </w:pPr>
          <w:hyperlink w:anchor="_Toc109221047" w:history="1">
            <w:r w:rsidR="007B353D" w:rsidRPr="005017E2">
              <w:rPr>
                <w:rStyle w:val="Hyperlink"/>
                <w:rFonts w:ascii="Arial" w:hAnsi="Arial"/>
                <w:noProof/>
                <w:sz w:val="22"/>
                <w:lang w:val="en-IN" w:eastAsia="en-IN"/>
              </w:rPr>
              <w:t>Types of the mental disorders</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_Toc109221047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15</w:t>
            </w:r>
            <w:r w:rsidR="007B353D" w:rsidRPr="005017E2">
              <w:rPr>
                <w:rFonts w:ascii="Arial" w:hAnsi="Arial"/>
                <w:noProof/>
                <w:webHidden/>
                <w:sz w:val="22"/>
              </w:rPr>
              <w:fldChar w:fldCharType="end"/>
            </w:r>
          </w:hyperlink>
        </w:p>
        <w:p w14:paraId="59C579A7" w14:textId="436D4663" w:rsidR="007B353D" w:rsidRPr="005017E2" w:rsidRDefault="00000000">
          <w:pPr>
            <w:pStyle w:val="TOC2"/>
            <w:tabs>
              <w:tab w:val="right" w:leader="dot" w:pos="9350"/>
            </w:tabs>
            <w:rPr>
              <w:rFonts w:ascii="Arial" w:eastAsiaTheme="minorEastAsia" w:hAnsi="Arial"/>
              <w:noProof/>
              <w:sz w:val="22"/>
              <w:lang w:val="en-US"/>
            </w:rPr>
          </w:pPr>
          <w:hyperlink w:anchor="_Toc109221048" w:history="1">
            <w:r w:rsidR="007B353D" w:rsidRPr="005017E2">
              <w:rPr>
                <w:rStyle w:val="Hyperlink"/>
                <w:rFonts w:ascii="Arial" w:hAnsi="Arial"/>
                <w:noProof/>
                <w:sz w:val="22"/>
                <w:lang w:val="en-IN" w:eastAsia="en-IN"/>
              </w:rPr>
              <w:t>The past and present service of the treatment for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_Toc109221048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16</w:t>
            </w:r>
            <w:r w:rsidR="007B353D" w:rsidRPr="005017E2">
              <w:rPr>
                <w:rFonts w:ascii="Arial" w:hAnsi="Arial"/>
                <w:noProof/>
                <w:webHidden/>
                <w:sz w:val="22"/>
              </w:rPr>
              <w:fldChar w:fldCharType="end"/>
            </w:r>
          </w:hyperlink>
        </w:p>
        <w:p w14:paraId="07D8EC97" w14:textId="0E65A707" w:rsidR="007B353D" w:rsidRPr="005017E2" w:rsidRDefault="00000000">
          <w:pPr>
            <w:pStyle w:val="TOC3"/>
            <w:tabs>
              <w:tab w:val="right" w:leader="dot" w:pos="9350"/>
            </w:tabs>
            <w:rPr>
              <w:rFonts w:ascii="Arial" w:eastAsiaTheme="minorEastAsia" w:hAnsi="Arial"/>
              <w:noProof/>
              <w:sz w:val="22"/>
              <w:lang w:val="en-US"/>
            </w:rPr>
          </w:pPr>
          <w:hyperlink w:anchor="_Toc109221049" w:history="1">
            <w:r w:rsidR="007B353D" w:rsidRPr="005017E2">
              <w:rPr>
                <w:rStyle w:val="Hyperlink"/>
                <w:rFonts w:ascii="Arial" w:hAnsi="Arial"/>
                <w:noProof/>
                <w:sz w:val="22"/>
                <w:lang w:val="en-IN" w:eastAsia="en-IN"/>
              </w:rPr>
              <w:t>The past treatment policy for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_Toc109221049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16</w:t>
            </w:r>
            <w:r w:rsidR="007B353D" w:rsidRPr="005017E2">
              <w:rPr>
                <w:rFonts w:ascii="Arial" w:hAnsi="Arial"/>
                <w:noProof/>
                <w:webHidden/>
                <w:sz w:val="22"/>
              </w:rPr>
              <w:fldChar w:fldCharType="end"/>
            </w:r>
          </w:hyperlink>
        </w:p>
        <w:p w14:paraId="27F90611" w14:textId="5167C625" w:rsidR="007B353D" w:rsidRPr="005017E2" w:rsidRDefault="00000000">
          <w:pPr>
            <w:pStyle w:val="TOC3"/>
            <w:tabs>
              <w:tab w:val="right" w:leader="dot" w:pos="9350"/>
            </w:tabs>
            <w:rPr>
              <w:rFonts w:ascii="Arial" w:eastAsiaTheme="minorEastAsia" w:hAnsi="Arial"/>
              <w:noProof/>
              <w:sz w:val="22"/>
              <w:lang w:val="en-US"/>
            </w:rPr>
          </w:pPr>
          <w:hyperlink w:anchor="_Toc109221050" w:history="1">
            <w:r w:rsidR="007B353D" w:rsidRPr="005017E2">
              <w:rPr>
                <w:rStyle w:val="Hyperlink"/>
                <w:rFonts w:ascii="Arial" w:hAnsi="Arial"/>
                <w:noProof/>
                <w:sz w:val="22"/>
                <w:lang w:val="en-IN" w:eastAsia="en-IN"/>
              </w:rPr>
              <w:t>The present treatment policy for mental retardation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_Toc109221050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17</w:t>
            </w:r>
            <w:r w:rsidR="007B353D" w:rsidRPr="005017E2">
              <w:rPr>
                <w:rFonts w:ascii="Arial" w:hAnsi="Arial"/>
                <w:noProof/>
                <w:webHidden/>
                <w:sz w:val="22"/>
              </w:rPr>
              <w:fldChar w:fldCharType="end"/>
            </w:r>
          </w:hyperlink>
        </w:p>
        <w:p w14:paraId="176A9045" w14:textId="4672DECF" w:rsidR="007B353D" w:rsidRPr="005017E2" w:rsidRDefault="00000000">
          <w:pPr>
            <w:pStyle w:val="TOC1"/>
            <w:tabs>
              <w:tab w:val="right" w:leader="dot" w:pos="9350"/>
            </w:tabs>
            <w:rPr>
              <w:rFonts w:ascii="Arial" w:eastAsiaTheme="minorEastAsia" w:hAnsi="Arial"/>
              <w:noProof/>
              <w:sz w:val="22"/>
              <w:lang w:val="en-US"/>
            </w:rPr>
          </w:pPr>
          <w:hyperlink w:anchor="_Toc109221051" w:history="1">
            <w:r w:rsidR="007B353D" w:rsidRPr="005017E2">
              <w:rPr>
                <w:rStyle w:val="Hyperlink"/>
                <w:rFonts w:ascii="Arial" w:hAnsi="Arial"/>
                <w:noProof/>
                <w:sz w:val="22"/>
                <w:lang w:val="en-IN" w:eastAsia="en-IN"/>
              </w:rPr>
              <w:t>Conclusion</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_Toc109221051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18</w:t>
            </w:r>
            <w:r w:rsidR="007B353D" w:rsidRPr="005017E2">
              <w:rPr>
                <w:rFonts w:ascii="Arial" w:hAnsi="Arial"/>
                <w:noProof/>
                <w:webHidden/>
                <w:sz w:val="22"/>
              </w:rPr>
              <w:fldChar w:fldCharType="end"/>
            </w:r>
          </w:hyperlink>
        </w:p>
        <w:p w14:paraId="6E2D7597" w14:textId="129B3F0B" w:rsidR="007B353D" w:rsidRPr="005017E2" w:rsidRDefault="00000000">
          <w:pPr>
            <w:pStyle w:val="TOC1"/>
            <w:tabs>
              <w:tab w:val="right" w:leader="dot" w:pos="9350"/>
            </w:tabs>
            <w:rPr>
              <w:rFonts w:ascii="Arial" w:eastAsiaTheme="minorEastAsia" w:hAnsi="Arial"/>
              <w:noProof/>
              <w:sz w:val="22"/>
              <w:lang w:val="en-US"/>
            </w:rPr>
          </w:pPr>
          <w:hyperlink w:anchor="_Toc109221052" w:history="1">
            <w:r w:rsidR="007B353D" w:rsidRPr="005017E2">
              <w:rPr>
                <w:rStyle w:val="Hyperlink"/>
                <w:rFonts w:ascii="Arial" w:hAnsi="Arial"/>
                <w:noProof/>
                <w:sz w:val="22"/>
              </w:rPr>
              <w:t>References</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_Toc109221052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19</w:t>
            </w:r>
            <w:r w:rsidR="007B353D" w:rsidRPr="005017E2">
              <w:rPr>
                <w:rFonts w:ascii="Arial" w:hAnsi="Arial"/>
                <w:noProof/>
                <w:webHidden/>
                <w:sz w:val="22"/>
              </w:rPr>
              <w:fldChar w:fldCharType="end"/>
            </w:r>
          </w:hyperlink>
        </w:p>
        <w:p w14:paraId="6105097B" w14:textId="730B0280" w:rsidR="007B353D" w:rsidRPr="005017E2" w:rsidRDefault="00000000">
          <w:pPr>
            <w:pStyle w:val="TOC1"/>
            <w:tabs>
              <w:tab w:val="right" w:leader="dot" w:pos="9350"/>
            </w:tabs>
            <w:rPr>
              <w:rFonts w:ascii="Arial" w:eastAsiaTheme="minorEastAsia" w:hAnsi="Arial"/>
              <w:noProof/>
              <w:sz w:val="22"/>
              <w:lang w:val="en-US"/>
            </w:rPr>
          </w:pPr>
          <w:hyperlink w:anchor="_Toc109221053" w:history="1">
            <w:r w:rsidR="007B353D" w:rsidRPr="005017E2">
              <w:rPr>
                <w:rStyle w:val="Hyperlink"/>
                <w:rFonts w:ascii="Arial" w:hAnsi="Arial"/>
                <w:noProof/>
                <w:sz w:val="22"/>
                <w:shd w:val="clear" w:color="auto" w:fill="FFFFFF"/>
              </w:rPr>
              <w:t>Appendix:</w:t>
            </w:r>
            <w:r w:rsidR="007B353D" w:rsidRPr="005017E2">
              <w:rPr>
                <w:rFonts w:ascii="Arial" w:hAnsi="Arial"/>
                <w:noProof/>
                <w:webHidden/>
                <w:sz w:val="22"/>
              </w:rPr>
              <w:tab/>
            </w:r>
            <w:r w:rsidR="007B353D" w:rsidRPr="005017E2">
              <w:rPr>
                <w:rFonts w:ascii="Arial" w:hAnsi="Arial"/>
                <w:noProof/>
                <w:webHidden/>
                <w:sz w:val="22"/>
              </w:rPr>
              <w:fldChar w:fldCharType="begin"/>
            </w:r>
            <w:r w:rsidR="007B353D" w:rsidRPr="005017E2">
              <w:rPr>
                <w:rFonts w:ascii="Arial" w:hAnsi="Arial"/>
                <w:noProof/>
                <w:webHidden/>
                <w:sz w:val="22"/>
              </w:rPr>
              <w:instrText xml:space="preserve"> PAGEREF _Toc109221053 \h </w:instrText>
            </w:r>
            <w:r w:rsidR="007B353D" w:rsidRPr="005017E2">
              <w:rPr>
                <w:rFonts w:ascii="Arial" w:hAnsi="Arial"/>
                <w:noProof/>
                <w:webHidden/>
                <w:sz w:val="22"/>
              </w:rPr>
            </w:r>
            <w:r w:rsidR="007B353D" w:rsidRPr="005017E2">
              <w:rPr>
                <w:rFonts w:ascii="Arial" w:hAnsi="Arial"/>
                <w:noProof/>
                <w:webHidden/>
                <w:sz w:val="22"/>
              </w:rPr>
              <w:fldChar w:fldCharType="separate"/>
            </w:r>
            <w:r w:rsidR="007B353D" w:rsidRPr="005017E2">
              <w:rPr>
                <w:rFonts w:ascii="Arial" w:hAnsi="Arial"/>
                <w:noProof/>
                <w:webHidden/>
                <w:sz w:val="22"/>
              </w:rPr>
              <w:t>21</w:t>
            </w:r>
            <w:r w:rsidR="007B353D" w:rsidRPr="005017E2">
              <w:rPr>
                <w:rFonts w:ascii="Arial" w:hAnsi="Arial"/>
                <w:noProof/>
                <w:webHidden/>
                <w:sz w:val="22"/>
              </w:rPr>
              <w:fldChar w:fldCharType="end"/>
            </w:r>
          </w:hyperlink>
        </w:p>
        <w:p w14:paraId="1448B683" w14:textId="1949959E" w:rsidR="00BF518C" w:rsidRDefault="00BF518C">
          <w:pPr>
            <w:rPr>
              <w:b/>
              <w:bCs/>
              <w:noProof/>
            </w:rPr>
          </w:pPr>
          <w:r>
            <w:rPr>
              <w:b/>
              <w:bCs/>
              <w:noProof/>
            </w:rPr>
            <w:fldChar w:fldCharType="end"/>
          </w:r>
          <w:r>
            <w:rPr>
              <w:b/>
              <w:bCs/>
              <w:noProof/>
            </w:rPr>
            <w:t>List of figures</w:t>
          </w:r>
        </w:p>
        <w:p w14:paraId="24F7C744" w14:textId="62100597" w:rsidR="00073705" w:rsidRPr="005017E2" w:rsidRDefault="00073705">
          <w:pPr>
            <w:pStyle w:val="TableofFigures"/>
            <w:tabs>
              <w:tab w:val="right" w:leader="dot" w:pos="9350"/>
            </w:tabs>
            <w:rPr>
              <w:rFonts w:ascii="Arial" w:eastAsiaTheme="minorEastAsia" w:hAnsi="Arial"/>
              <w:noProof/>
              <w:sz w:val="22"/>
              <w:lang w:val="en-US"/>
            </w:rPr>
          </w:pPr>
          <w:r>
            <w:fldChar w:fldCharType="begin"/>
          </w:r>
          <w:r>
            <w:instrText xml:space="preserve"> TOC \h \z \c "Figure" </w:instrText>
          </w:r>
          <w:r>
            <w:fldChar w:fldCharType="separate"/>
          </w:r>
          <w:hyperlink w:anchor="_Toc109151728" w:history="1">
            <w:r w:rsidRPr="005017E2">
              <w:rPr>
                <w:rStyle w:val="Hyperlink"/>
                <w:rFonts w:ascii="Arial" w:hAnsi="Arial"/>
                <w:noProof/>
                <w:sz w:val="22"/>
              </w:rPr>
              <w:t>Figure 1</w:t>
            </w:r>
            <w:r w:rsidRPr="005017E2">
              <w:rPr>
                <w:rStyle w:val="Hyperlink"/>
                <w:rFonts w:ascii="Arial" w:eastAsia="Times New Roman" w:hAnsi="Arial"/>
                <w:noProof/>
                <w:sz w:val="22"/>
                <w:lang w:val="en-IN" w:eastAsia="en-IN"/>
              </w:rPr>
              <w:t>: Mental disorder trend in the UK</w:t>
            </w:r>
            <w:r w:rsidRPr="005017E2">
              <w:rPr>
                <w:rFonts w:ascii="Arial" w:hAnsi="Arial"/>
                <w:noProof/>
                <w:webHidden/>
                <w:sz w:val="22"/>
              </w:rPr>
              <w:tab/>
            </w:r>
            <w:r w:rsidRPr="005017E2">
              <w:rPr>
                <w:rFonts w:ascii="Arial" w:hAnsi="Arial"/>
                <w:noProof/>
                <w:webHidden/>
                <w:sz w:val="22"/>
              </w:rPr>
              <w:fldChar w:fldCharType="begin"/>
            </w:r>
            <w:r w:rsidRPr="005017E2">
              <w:rPr>
                <w:rFonts w:ascii="Arial" w:hAnsi="Arial"/>
                <w:noProof/>
                <w:webHidden/>
                <w:sz w:val="22"/>
              </w:rPr>
              <w:instrText xml:space="preserve"> PAGEREF _Toc109151728 \h </w:instrText>
            </w:r>
            <w:r w:rsidRPr="005017E2">
              <w:rPr>
                <w:rFonts w:ascii="Arial" w:hAnsi="Arial"/>
                <w:noProof/>
                <w:webHidden/>
                <w:sz w:val="22"/>
              </w:rPr>
            </w:r>
            <w:r w:rsidRPr="005017E2">
              <w:rPr>
                <w:rFonts w:ascii="Arial" w:hAnsi="Arial"/>
                <w:noProof/>
                <w:webHidden/>
                <w:sz w:val="22"/>
              </w:rPr>
              <w:fldChar w:fldCharType="separate"/>
            </w:r>
            <w:r w:rsidRPr="005017E2">
              <w:rPr>
                <w:rFonts w:ascii="Arial" w:hAnsi="Arial"/>
                <w:noProof/>
                <w:webHidden/>
                <w:sz w:val="22"/>
              </w:rPr>
              <w:t>10</w:t>
            </w:r>
            <w:r w:rsidRPr="005017E2">
              <w:rPr>
                <w:rFonts w:ascii="Arial" w:hAnsi="Arial"/>
                <w:noProof/>
                <w:webHidden/>
                <w:sz w:val="22"/>
              </w:rPr>
              <w:fldChar w:fldCharType="end"/>
            </w:r>
          </w:hyperlink>
        </w:p>
        <w:p w14:paraId="50A43014" w14:textId="1021FECF" w:rsidR="00073705" w:rsidRDefault="00000000">
          <w:pPr>
            <w:pStyle w:val="TableofFigures"/>
            <w:tabs>
              <w:tab w:val="right" w:leader="dot" w:pos="9350"/>
            </w:tabs>
            <w:rPr>
              <w:rFonts w:asciiTheme="minorHAnsi" w:eastAsiaTheme="minorEastAsia" w:hAnsiTheme="minorHAnsi" w:cstheme="minorBidi"/>
              <w:noProof/>
              <w:sz w:val="22"/>
              <w:lang w:val="en-US"/>
            </w:rPr>
          </w:pPr>
          <w:hyperlink w:anchor="_Toc109151729" w:history="1">
            <w:r w:rsidR="00073705" w:rsidRPr="005017E2">
              <w:rPr>
                <w:rStyle w:val="Hyperlink"/>
                <w:rFonts w:ascii="Arial" w:hAnsi="Arial"/>
                <w:noProof/>
                <w:sz w:val="22"/>
              </w:rPr>
              <w:t>Figure 2</w:t>
            </w:r>
            <w:r w:rsidR="00073705" w:rsidRPr="005017E2">
              <w:rPr>
                <w:rStyle w:val="Hyperlink"/>
                <w:rFonts w:ascii="Arial" w:eastAsia="Times New Roman" w:hAnsi="Arial"/>
                <w:noProof/>
                <w:sz w:val="22"/>
                <w:lang w:val="en-IN" w:eastAsia="en-IN"/>
              </w:rPr>
              <w:t>: Different kinds of mental disorder trends in the UK</w:t>
            </w:r>
            <w:r w:rsidR="00073705" w:rsidRPr="005017E2">
              <w:rPr>
                <w:rFonts w:ascii="Arial" w:hAnsi="Arial"/>
                <w:noProof/>
                <w:webHidden/>
                <w:sz w:val="22"/>
              </w:rPr>
              <w:tab/>
            </w:r>
            <w:r w:rsidR="00073705" w:rsidRPr="005017E2">
              <w:rPr>
                <w:rFonts w:ascii="Arial" w:hAnsi="Arial"/>
                <w:noProof/>
                <w:webHidden/>
                <w:sz w:val="22"/>
              </w:rPr>
              <w:fldChar w:fldCharType="begin"/>
            </w:r>
            <w:r w:rsidR="00073705" w:rsidRPr="005017E2">
              <w:rPr>
                <w:rFonts w:ascii="Arial" w:hAnsi="Arial"/>
                <w:noProof/>
                <w:webHidden/>
                <w:sz w:val="22"/>
              </w:rPr>
              <w:instrText xml:space="preserve"> PAGEREF _Toc109151729 \h </w:instrText>
            </w:r>
            <w:r w:rsidR="00073705" w:rsidRPr="005017E2">
              <w:rPr>
                <w:rFonts w:ascii="Arial" w:hAnsi="Arial"/>
                <w:noProof/>
                <w:webHidden/>
                <w:sz w:val="22"/>
              </w:rPr>
            </w:r>
            <w:r w:rsidR="00073705" w:rsidRPr="005017E2">
              <w:rPr>
                <w:rFonts w:ascii="Arial" w:hAnsi="Arial"/>
                <w:noProof/>
                <w:webHidden/>
                <w:sz w:val="22"/>
              </w:rPr>
              <w:fldChar w:fldCharType="separate"/>
            </w:r>
            <w:r w:rsidR="00073705" w:rsidRPr="005017E2">
              <w:rPr>
                <w:rFonts w:ascii="Arial" w:hAnsi="Arial"/>
                <w:noProof/>
                <w:webHidden/>
                <w:sz w:val="22"/>
              </w:rPr>
              <w:t>11</w:t>
            </w:r>
            <w:r w:rsidR="00073705" w:rsidRPr="005017E2">
              <w:rPr>
                <w:rFonts w:ascii="Arial" w:hAnsi="Arial"/>
                <w:noProof/>
                <w:webHidden/>
                <w:sz w:val="22"/>
              </w:rPr>
              <w:fldChar w:fldCharType="end"/>
            </w:r>
          </w:hyperlink>
        </w:p>
        <w:p w14:paraId="01583D59" w14:textId="45D547D5" w:rsidR="00BF518C" w:rsidRDefault="00073705">
          <w:r>
            <w:fldChar w:fldCharType="end"/>
          </w:r>
        </w:p>
      </w:sdtContent>
    </w:sdt>
    <w:p w14:paraId="767A2B89" w14:textId="3AC340ED" w:rsidR="00132612" w:rsidRDefault="00132612" w:rsidP="001C7A05">
      <w:pPr>
        <w:pStyle w:val="TOCHeading"/>
      </w:pPr>
    </w:p>
    <w:p w14:paraId="774FC696" w14:textId="77777777" w:rsidR="00132612" w:rsidRDefault="00132612">
      <w:pPr>
        <w:spacing w:after="200" w:line="276" w:lineRule="auto"/>
        <w:jc w:val="left"/>
        <w:rPr>
          <w:b/>
          <w:sz w:val="28"/>
          <w:szCs w:val="40"/>
        </w:rPr>
      </w:pPr>
      <w:r>
        <w:br w:type="page"/>
      </w:r>
    </w:p>
    <w:p w14:paraId="7D26FCF8" w14:textId="2EF154BC" w:rsidR="002712AA" w:rsidRDefault="00000000" w:rsidP="00BF44C5">
      <w:pPr>
        <w:pStyle w:val="Heading1"/>
      </w:pPr>
      <w:bookmarkStart w:id="0" w:name="_Toc109151472"/>
      <w:bookmarkStart w:id="1" w:name="_Toc109221032"/>
      <w:r w:rsidRPr="00BF44C5">
        <w:lastRenderedPageBreak/>
        <w:t>Introduction</w:t>
      </w:r>
      <w:bookmarkEnd w:id="0"/>
      <w:bookmarkEnd w:id="1"/>
      <w:r>
        <w:t xml:space="preserve"> </w:t>
      </w:r>
    </w:p>
    <w:p w14:paraId="7B4C741B" w14:textId="1286505D" w:rsidR="007B353D" w:rsidRPr="007B353D" w:rsidRDefault="007B353D" w:rsidP="007B353D"/>
    <w:p w14:paraId="5BC3ADC1" w14:textId="74A81238" w:rsidR="00EC5CEF" w:rsidRPr="005017E2" w:rsidRDefault="00000000" w:rsidP="00EC5CEF">
      <w:pPr>
        <w:rPr>
          <w:rFonts w:ascii="Arial" w:eastAsia="Times New Roman" w:hAnsi="Arial"/>
          <w:color w:val="000000"/>
          <w:sz w:val="22"/>
          <w:lang w:val="en-IN" w:eastAsia="en-IN"/>
        </w:rPr>
      </w:pPr>
      <w:r w:rsidRPr="005017E2">
        <w:rPr>
          <w:rFonts w:ascii="Arial" w:eastAsia="Times New Roman" w:hAnsi="Arial"/>
          <w:color w:val="000000"/>
          <w:sz w:val="22"/>
          <w:lang w:val="en-IN" w:eastAsia="en-IN"/>
        </w:rPr>
        <w:t xml:space="preserve">This </w:t>
      </w:r>
      <w:r w:rsidR="000C4123" w:rsidRPr="005017E2">
        <w:rPr>
          <w:rFonts w:ascii="Arial" w:eastAsia="Times New Roman" w:hAnsi="Arial"/>
          <w:color w:val="000000"/>
          <w:sz w:val="22"/>
          <w:lang w:val="en-IN" w:eastAsia="en-IN"/>
        </w:rPr>
        <w:t>study</w:t>
      </w:r>
      <w:r w:rsidRPr="005017E2">
        <w:rPr>
          <w:rFonts w:ascii="Arial" w:eastAsia="Times New Roman" w:hAnsi="Arial"/>
          <w:color w:val="000000"/>
          <w:sz w:val="22"/>
          <w:lang w:val="en-IN" w:eastAsia="en-IN"/>
        </w:rPr>
        <w:t xml:space="preserve"> will highly focus on the topic of mental retardation. The definition, issues, </w:t>
      </w:r>
      <w:proofErr w:type="gramStart"/>
      <w:r w:rsidRPr="005017E2">
        <w:rPr>
          <w:rFonts w:ascii="Arial" w:eastAsia="Times New Roman" w:hAnsi="Arial"/>
          <w:color w:val="000000"/>
          <w:sz w:val="22"/>
          <w:lang w:val="en-IN" w:eastAsia="en-IN"/>
        </w:rPr>
        <w:t>symptoms</w:t>
      </w:r>
      <w:proofErr w:type="gramEnd"/>
      <w:r w:rsidRPr="005017E2">
        <w:rPr>
          <w:rFonts w:ascii="Arial" w:eastAsia="Times New Roman" w:hAnsi="Arial"/>
          <w:color w:val="000000"/>
          <w:sz w:val="22"/>
          <w:lang w:val="en-IN" w:eastAsia="en-IN"/>
        </w:rPr>
        <w:t xml:space="preserve"> and treatments will be discussed in this assignment. Additionally, the trends and rates of mental retardation in the UK will be evaluated in this writing. Moreover, the positive and negative impacts of the treatment policy will be discussed in this </w:t>
      </w:r>
      <w:r w:rsidR="000C4123" w:rsidRPr="005017E2">
        <w:rPr>
          <w:rFonts w:ascii="Arial" w:eastAsia="Times New Roman" w:hAnsi="Arial"/>
          <w:color w:val="000000"/>
          <w:sz w:val="22"/>
          <w:lang w:val="en-IN" w:eastAsia="en-IN"/>
        </w:rPr>
        <w:t>study</w:t>
      </w:r>
      <w:r w:rsidRPr="005017E2">
        <w:rPr>
          <w:rFonts w:ascii="Arial" w:eastAsia="Times New Roman" w:hAnsi="Arial"/>
          <w:color w:val="000000"/>
          <w:sz w:val="22"/>
          <w:lang w:val="en-IN" w:eastAsia="en-IN"/>
        </w:rPr>
        <w:t xml:space="preserve">. Apart from that the mental health disorder problems and types will be discussed here. In the end, the discussion of contemporary support and the importance of the historical trends of mental retardation will be presented here. </w:t>
      </w:r>
    </w:p>
    <w:p w14:paraId="6ECFE541" w14:textId="4ED62CF9" w:rsidR="002C0DB3" w:rsidRPr="005017E2" w:rsidRDefault="00D8032B" w:rsidP="00EC5CEF">
      <w:pPr>
        <w:rPr>
          <w:rFonts w:ascii="Arial" w:eastAsia="Times New Roman" w:hAnsi="Arial"/>
          <w:sz w:val="22"/>
          <w:lang w:val="en-IN" w:eastAsia="en-IN"/>
        </w:rPr>
      </w:pPr>
      <w:r w:rsidRPr="005017E2">
        <w:rPr>
          <w:rFonts w:ascii="Arial" w:eastAsia="Times New Roman" w:hAnsi="Arial"/>
          <w:color w:val="000000"/>
          <w:sz w:val="22"/>
          <w:lang w:val="en-IN" w:eastAsia="en-IN"/>
        </w:rPr>
        <w:t>The classification of Mental Retardation comes in the ICD-</w:t>
      </w:r>
      <w:r w:rsidR="005017E2" w:rsidRPr="005017E2">
        <w:rPr>
          <w:rFonts w:ascii="Arial" w:eastAsia="Times New Roman" w:hAnsi="Arial"/>
          <w:color w:val="000000"/>
          <w:sz w:val="22"/>
          <w:lang w:val="en-IN" w:eastAsia="en-IN"/>
        </w:rPr>
        <w:t>10, capitol</w:t>
      </w:r>
      <w:r w:rsidRPr="005017E2">
        <w:rPr>
          <w:rFonts w:ascii="Arial" w:eastAsia="Times New Roman" w:hAnsi="Arial"/>
          <w:color w:val="000000"/>
          <w:sz w:val="22"/>
          <w:lang w:val="en-IN" w:eastAsia="en-IN"/>
        </w:rPr>
        <w:t xml:space="preserve"> </w:t>
      </w:r>
      <w:proofErr w:type="gramStart"/>
      <w:r w:rsidRPr="005017E2">
        <w:rPr>
          <w:rFonts w:ascii="Arial" w:eastAsia="Times New Roman" w:hAnsi="Arial"/>
          <w:color w:val="000000"/>
          <w:sz w:val="22"/>
          <w:lang w:val="en-IN" w:eastAsia="en-IN"/>
        </w:rPr>
        <w:t>V ,Code</w:t>
      </w:r>
      <w:proofErr w:type="gramEnd"/>
      <w:r w:rsidRPr="005017E2">
        <w:rPr>
          <w:rFonts w:ascii="Arial" w:eastAsia="Times New Roman" w:hAnsi="Arial"/>
          <w:color w:val="000000"/>
          <w:sz w:val="22"/>
          <w:lang w:val="en-IN" w:eastAsia="en-IN"/>
        </w:rPr>
        <w:t xml:space="preserve"> F70-F79.</w:t>
      </w:r>
    </w:p>
    <w:p w14:paraId="7CEDA219" w14:textId="77777777" w:rsidR="00026AD7" w:rsidRDefault="00000000">
      <w:pPr>
        <w:spacing w:after="200" w:line="276" w:lineRule="auto"/>
        <w:jc w:val="left"/>
        <w:rPr>
          <w:rFonts w:eastAsia="Times New Roman" w:cs="Times New Roman"/>
          <w:szCs w:val="24"/>
          <w:lang w:val="en-IN" w:eastAsia="en-IN"/>
        </w:rPr>
      </w:pPr>
      <w:r>
        <w:br w:type="page"/>
      </w:r>
    </w:p>
    <w:p w14:paraId="437082E2" w14:textId="02123A2B" w:rsidR="002712AA" w:rsidRDefault="00000000" w:rsidP="00BF44C5">
      <w:pPr>
        <w:pStyle w:val="Heading2"/>
      </w:pPr>
      <w:bookmarkStart w:id="2" w:name="_Toc109151473"/>
      <w:bookmarkStart w:id="3" w:name="_Toc109221033"/>
      <w:r>
        <w:lastRenderedPageBreak/>
        <w:t>Understanding of mental retardation</w:t>
      </w:r>
      <w:bookmarkEnd w:id="2"/>
      <w:bookmarkEnd w:id="3"/>
      <w:r>
        <w:t xml:space="preserve"> </w:t>
      </w:r>
    </w:p>
    <w:p w14:paraId="104E4736" w14:textId="45C5B5CF" w:rsidR="007B353D" w:rsidRPr="007B353D" w:rsidRDefault="007B353D" w:rsidP="007B353D"/>
    <w:p w14:paraId="4E59DDDC" w14:textId="77777777" w:rsidR="005663D6" w:rsidRPr="005663D6" w:rsidRDefault="00000000" w:rsidP="00D16182">
      <w:pPr>
        <w:pStyle w:val="Heading3"/>
      </w:pPr>
      <w:bookmarkStart w:id="4" w:name="_Toc109151474"/>
      <w:bookmarkStart w:id="5" w:name="_Toc109221034"/>
      <w:r>
        <w:t>Definition of mental retardation</w:t>
      </w:r>
      <w:bookmarkEnd w:id="4"/>
      <w:bookmarkEnd w:id="5"/>
    </w:p>
    <w:p w14:paraId="68A11EE1" w14:textId="77777777" w:rsidR="005663D6" w:rsidRPr="005017E2" w:rsidRDefault="00000000" w:rsidP="00335AB9">
      <w:pPr>
        <w:pStyle w:val="NormalWeb"/>
        <w:spacing w:before="0" w:beforeAutospacing="0" w:after="0" w:afterAutospacing="0" w:line="480" w:lineRule="auto"/>
        <w:jc w:val="both"/>
        <w:rPr>
          <w:rFonts w:ascii="Arial" w:hAnsi="Arial" w:cs="Arial"/>
          <w:color w:val="000000"/>
          <w:sz w:val="22"/>
          <w:szCs w:val="22"/>
        </w:rPr>
      </w:pPr>
      <w:r w:rsidRPr="005017E2">
        <w:rPr>
          <w:rFonts w:ascii="Arial" w:hAnsi="Arial" w:cs="Arial"/>
          <w:color w:val="000000"/>
          <w:sz w:val="22"/>
          <w:szCs w:val="22"/>
        </w:rPr>
        <w:t xml:space="preserve">Mental retardation is the synonym of intellectual disability, in this kind of disease has direct felt effects on the mind of the patient. Mental power or mental ability is one of the most important parts of human life.  The mental power grows from the time of childhood to adulthood, whenever the power of the mind would not grow up the time of growing up that is called mental retardation. </w:t>
      </w:r>
      <w:sdt>
        <w:sdtPr>
          <w:rPr>
            <w:rFonts w:ascii="Arial" w:hAnsi="Arial" w:cs="Arial"/>
            <w:color w:val="000000"/>
            <w:sz w:val="22"/>
            <w:szCs w:val="22"/>
          </w:rPr>
          <w:id w:val="-422637426"/>
          <w:citation/>
        </w:sdtPr>
        <w:sdtContent>
          <w:r w:rsidR="002712AA" w:rsidRPr="005017E2">
            <w:rPr>
              <w:rFonts w:ascii="Arial" w:hAnsi="Arial" w:cs="Arial"/>
              <w:color w:val="000000"/>
              <w:sz w:val="22"/>
              <w:szCs w:val="22"/>
            </w:rPr>
            <w:fldChar w:fldCharType="begin"/>
          </w:r>
          <w:r w:rsidR="002712AA" w:rsidRPr="005017E2">
            <w:rPr>
              <w:rFonts w:ascii="Arial" w:hAnsi="Arial" w:cs="Arial"/>
              <w:color w:val="000000"/>
              <w:sz w:val="22"/>
              <w:szCs w:val="22"/>
              <w:lang w:val="en-GB"/>
            </w:rPr>
            <w:instrText xml:space="preserve"> CITATION Flo20 \l 2057 </w:instrText>
          </w:r>
          <w:r w:rsidR="002712AA" w:rsidRPr="005017E2">
            <w:rPr>
              <w:rFonts w:ascii="Arial" w:hAnsi="Arial" w:cs="Arial"/>
              <w:color w:val="000000"/>
              <w:sz w:val="22"/>
              <w:szCs w:val="22"/>
            </w:rPr>
            <w:fldChar w:fldCharType="separate"/>
          </w:r>
          <w:r w:rsidR="002712AA" w:rsidRPr="005017E2">
            <w:rPr>
              <w:rFonts w:ascii="Arial" w:hAnsi="Arial" w:cs="Arial"/>
              <w:noProof/>
              <w:color w:val="000000"/>
              <w:sz w:val="22"/>
              <w:szCs w:val="22"/>
              <w:lang w:val="en-GB"/>
            </w:rPr>
            <w:t>(Byrd, 2020)</w:t>
          </w:r>
          <w:r w:rsidR="002712AA" w:rsidRPr="005017E2">
            <w:rPr>
              <w:rFonts w:ascii="Arial" w:hAnsi="Arial" w:cs="Arial"/>
              <w:color w:val="000000"/>
              <w:sz w:val="22"/>
              <w:szCs w:val="22"/>
            </w:rPr>
            <w:fldChar w:fldCharType="end"/>
          </w:r>
        </w:sdtContent>
      </w:sdt>
      <w:r w:rsidR="002712AA" w:rsidRPr="005017E2">
        <w:rPr>
          <w:rFonts w:ascii="Arial" w:hAnsi="Arial" w:cs="Arial"/>
          <w:color w:val="000000"/>
          <w:sz w:val="22"/>
          <w:szCs w:val="22"/>
        </w:rPr>
        <w:t>.</w:t>
      </w:r>
    </w:p>
    <w:p w14:paraId="4F156D5B" w14:textId="551837F1" w:rsidR="007B353D" w:rsidRPr="007B353D" w:rsidRDefault="00000000" w:rsidP="00787BE5">
      <w:pPr>
        <w:pStyle w:val="Heading3"/>
      </w:pPr>
      <w:bookmarkStart w:id="6" w:name="_Toc109151475"/>
      <w:bookmarkStart w:id="7" w:name="_Toc109221035"/>
      <w:r>
        <w:t>Types of mental retardation</w:t>
      </w:r>
      <w:bookmarkEnd w:id="6"/>
      <w:bookmarkEnd w:id="7"/>
    </w:p>
    <w:p w14:paraId="64B246F7" w14:textId="3C67AA7E" w:rsidR="00335AB9" w:rsidRPr="00335AB9" w:rsidRDefault="00000000" w:rsidP="00335AB9">
      <w:pPr>
        <w:pStyle w:val="NormalWeb"/>
        <w:spacing w:before="0" w:beforeAutospacing="0" w:after="0" w:afterAutospacing="0" w:line="480" w:lineRule="auto"/>
        <w:jc w:val="both"/>
      </w:pPr>
      <w:r w:rsidRPr="005017E2">
        <w:rPr>
          <w:rFonts w:ascii="Arial" w:hAnsi="Arial" w:cs="Arial"/>
          <w:color w:val="000000"/>
          <w:sz w:val="22"/>
          <w:szCs w:val="22"/>
        </w:rPr>
        <w:t xml:space="preserve">Mental retardation has four types, mild, moderate, </w:t>
      </w:r>
      <w:proofErr w:type="gramStart"/>
      <w:r w:rsidRPr="005017E2">
        <w:rPr>
          <w:rFonts w:ascii="Arial" w:hAnsi="Arial" w:cs="Arial"/>
          <w:color w:val="000000"/>
          <w:sz w:val="22"/>
          <w:szCs w:val="22"/>
        </w:rPr>
        <w:t>severe</w:t>
      </w:r>
      <w:proofErr w:type="gramEnd"/>
      <w:r w:rsidRPr="005017E2">
        <w:rPr>
          <w:rFonts w:ascii="Arial" w:hAnsi="Arial" w:cs="Arial"/>
          <w:color w:val="000000"/>
          <w:sz w:val="22"/>
          <w:szCs w:val="22"/>
        </w:rPr>
        <w:t xml:space="preserve"> and profound. The mind power is measured by the IQ level, the maximum score of the IQ level declines the percentage of mental retardation. In the case of a mild level, the IQ level of the person is near about 50 to 70. These patients have suffered low-level problems and these patients can live normal lives with normal people. The minimal problem cannot create a big problem in their life. The people who belong to the moderate group face some problems in their life and they can also live life with the help of their supporting parents. The IQ level of this kind of patient is 30 to 50 and for this reason, these patients can survive in life with the help of supportive family members. In case of a severe stage, the people have an IQ level of 20 to 40, for this reason, these patients cannot survive in life with minimal support </w:t>
      </w:r>
      <w:sdt>
        <w:sdtPr>
          <w:rPr>
            <w:rFonts w:ascii="Arial" w:hAnsi="Arial" w:cs="Arial"/>
            <w:color w:val="000000"/>
            <w:sz w:val="22"/>
            <w:szCs w:val="22"/>
          </w:rPr>
          <w:id w:val="-115148914"/>
          <w:citation/>
        </w:sdtPr>
        <w:sdtContent>
          <w:r w:rsidRPr="005017E2">
            <w:rPr>
              <w:rFonts w:ascii="Arial" w:hAnsi="Arial" w:cs="Arial"/>
              <w:color w:val="000000"/>
              <w:sz w:val="22"/>
              <w:szCs w:val="22"/>
            </w:rPr>
            <w:fldChar w:fldCharType="begin"/>
          </w:r>
          <w:r w:rsidR="00F01A77" w:rsidRPr="005017E2">
            <w:rPr>
              <w:rFonts w:ascii="Arial" w:hAnsi="Arial" w:cs="Arial"/>
              <w:color w:val="000000"/>
              <w:sz w:val="22"/>
              <w:szCs w:val="22"/>
              <w:lang w:val="en-GB"/>
            </w:rPr>
            <w:instrText xml:space="preserve">CITATION Rob \l 2057 </w:instrText>
          </w:r>
          <w:r w:rsidRPr="005017E2">
            <w:rPr>
              <w:rFonts w:ascii="Arial" w:hAnsi="Arial" w:cs="Arial"/>
              <w:color w:val="000000"/>
              <w:sz w:val="22"/>
              <w:szCs w:val="22"/>
            </w:rPr>
            <w:fldChar w:fldCharType="separate"/>
          </w:r>
          <w:r w:rsidR="00F01A77" w:rsidRPr="005017E2">
            <w:rPr>
              <w:rFonts w:ascii="Arial" w:hAnsi="Arial" w:cs="Arial"/>
              <w:noProof/>
              <w:color w:val="000000"/>
              <w:sz w:val="22"/>
              <w:szCs w:val="22"/>
              <w:lang w:val="en-GB"/>
            </w:rPr>
            <w:t>(Porter, 2022)</w:t>
          </w:r>
          <w:r w:rsidRPr="005017E2">
            <w:rPr>
              <w:rFonts w:ascii="Arial" w:hAnsi="Arial" w:cs="Arial"/>
              <w:color w:val="000000"/>
              <w:sz w:val="22"/>
              <w:szCs w:val="22"/>
            </w:rPr>
            <w:fldChar w:fldCharType="end"/>
          </w:r>
        </w:sdtContent>
      </w:sdt>
      <w:r w:rsidRPr="005017E2">
        <w:rPr>
          <w:rFonts w:ascii="Arial" w:hAnsi="Arial" w:cs="Arial"/>
          <w:color w:val="000000"/>
          <w:sz w:val="22"/>
          <w:szCs w:val="22"/>
        </w:rPr>
        <w:t xml:space="preserve"> For supporting these kinds of patients, the family members </w:t>
      </w:r>
      <w:proofErr w:type="gramStart"/>
      <w:r w:rsidRPr="005017E2">
        <w:rPr>
          <w:rFonts w:ascii="Arial" w:hAnsi="Arial" w:cs="Arial"/>
          <w:color w:val="000000"/>
          <w:sz w:val="22"/>
          <w:szCs w:val="22"/>
        </w:rPr>
        <w:t>have to</w:t>
      </w:r>
      <w:proofErr w:type="gramEnd"/>
      <w:r w:rsidRPr="005017E2">
        <w:rPr>
          <w:rFonts w:ascii="Arial" w:hAnsi="Arial" w:cs="Arial"/>
          <w:color w:val="000000"/>
          <w:sz w:val="22"/>
          <w:szCs w:val="22"/>
        </w:rPr>
        <w:t xml:space="preserve"> take extensive care of the patients. These patients cannot continue school and other natural activities with normal people. The last level is profound, in this level the IQ level is near about 2</w:t>
      </w:r>
      <w:r w:rsidRPr="00335AB9">
        <w:rPr>
          <w:color w:val="000000"/>
        </w:rPr>
        <w:t xml:space="preserve"> </w:t>
      </w:r>
      <w:r w:rsidRPr="005017E2">
        <w:rPr>
          <w:rFonts w:ascii="Arial" w:hAnsi="Arial" w:cs="Arial"/>
          <w:color w:val="000000"/>
          <w:sz w:val="22"/>
          <w:szCs w:val="22"/>
        </w:rPr>
        <w:t xml:space="preserve">to 25. For these </w:t>
      </w:r>
      <w:r w:rsidR="007032E2" w:rsidRPr="005017E2">
        <w:rPr>
          <w:rFonts w:ascii="Arial" w:hAnsi="Arial" w:cs="Arial"/>
          <w:color w:val="000000"/>
          <w:sz w:val="22"/>
          <w:szCs w:val="22"/>
        </w:rPr>
        <w:t>patient</w:t>
      </w:r>
      <w:r w:rsidRPr="005017E2">
        <w:rPr>
          <w:rFonts w:ascii="Arial" w:hAnsi="Arial" w:cs="Arial"/>
          <w:color w:val="000000"/>
          <w:sz w:val="22"/>
          <w:szCs w:val="22"/>
        </w:rPr>
        <w:t xml:space="preserve">s, constant care is </w:t>
      </w:r>
      <w:proofErr w:type="gramStart"/>
      <w:r w:rsidRPr="005017E2">
        <w:rPr>
          <w:rFonts w:ascii="Arial" w:hAnsi="Arial" w:cs="Arial"/>
          <w:color w:val="000000"/>
          <w:sz w:val="22"/>
          <w:szCs w:val="22"/>
        </w:rPr>
        <w:t>needed</w:t>
      </w:r>
      <w:proofErr w:type="gramEnd"/>
      <w:r w:rsidRPr="005017E2">
        <w:rPr>
          <w:rFonts w:ascii="Arial" w:hAnsi="Arial" w:cs="Arial"/>
          <w:color w:val="000000"/>
          <w:sz w:val="22"/>
          <w:szCs w:val="22"/>
        </w:rPr>
        <w:t xml:space="preserve"> and the patients are unable to continue their physical activity. </w:t>
      </w:r>
      <w:r w:rsidR="00F032FD" w:rsidRPr="005017E2">
        <w:rPr>
          <w:rFonts w:ascii="Arial" w:hAnsi="Arial" w:cs="Arial"/>
          <w:color w:val="000000"/>
          <w:sz w:val="22"/>
          <w:szCs w:val="22"/>
        </w:rPr>
        <w:t>These types of the mental illness felt bad effects in the life of the patients</w:t>
      </w:r>
      <w:r w:rsidR="00F032FD">
        <w:rPr>
          <w:color w:val="000000"/>
        </w:rPr>
        <w:t xml:space="preserve">. </w:t>
      </w:r>
    </w:p>
    <w:p w14:paraId="15F1EE76" w14:textId="7B71BACD" w:rsidR="007B353D" w:rsidRPr="007B353D" w:rsidRDefault="00000000" w:rsidP="00787BE5">
      <w:pPr>
        <w:pStyle w:val="Heading2"/>
      </w:pPr>
      <w:bookmarkStart w:id="8" w:name="_Toc109151476"/>
      <w:bookmarkStart w:id="9" w:name="_Toc109221036"/>
      <w:r w:rsidRPr="00EC5CEF">
        <w:lastRenderedPageBreak/>
        <w:t>Symptoms and treatments of mental retardation</w:t>
      </w:r>
      <w:bookmarkEnd w:id="8"/>
      <w:bookmarkEnd w:id="9"/>
      <w:r w:rsidRPr="00EC5CEF">
        <w:t xml:space="preserve"> </w:t>
      </w:r>
    </w:p>
    <w:p w14:paraId="4C0DE231" w14:textId="10AC75E1" w:rsidR="00EC5CEF" w:rsidRPr="00D16182" w:rsidRDefault="00000000" w:rsidP="00D16182">
      <w:pPr>
        <w:pStyle w:val="Heading3"/>
      </w:pPr>
      <w:bookmarkStart w:id="10" w:name="_Toc109151477"/>
      <w:bookmarkStart w:id="11" w:name="_Toc109221037"/>
      <w:r w:rsidRPr="00EC5CEF">
        <w:rPr>
          <w:lang w:val="en-IN" w:eastAsia="en-IN"/>
        </w:rPr>
        <w:t>Symptoms of mental retardation</w:t>
      </w:r>
      <w:bookmarkEnd w:id="10"/>
      <w:bookmarkEnd w:id="11"/>
    </w:p>
    <w:p w14:paraId="4BAB4F63" w14:textId="444728D1" w:rsidR="00EC5CEF" w:rsidRPr="005017E2" w:rsidRDefault="00000000" w:rsidP="00EC5CEF">
      <w:pPr>
        <w:rPr>
          <w:rFonts w:ascii="Arial" w:eastAsia="Times New Roman" w:hAnsi="Arial"/>
          <w:sz w:val="22"/>
          <w:lang w:val="en-IN" w:eastAsia="en-IN"/>
        </w:rPr>
      </w:pPr>
      <w:r w:rsidRPr="005017E2">
        <w:rPr>
          <w:rFonts w:ascii="Arial" w:eastAsia="Times New Roman" w:hAnsi="Arial"/>
          <w:color w:val="000000"/>
          <w:sz w:val="22"/>
          <w:lang w:val="en-IN" w:eastAsia="en-IN"/>
        </w:rPr>
        <w:t xml:space="preserve">The main symptoms of mental retardation </w:t>
      </w:r>
      <w:r w:rsidR="00C94CDE" w:rsidRPr="005017E2">
        <w:rPr>
          <w:rFonts w:ascii="Arial" w:eastAsia="Times New Roman" w:hAnsi="Arial"/>
          <w:color w:val="000000"/>
          <w:sz w:val="22"/>
          <w:lang w:val="en-IN" w:eastAsia="en-IN"/>
        </w:rPr>
        <w:t>are</w:t>
      </w:r>
      <w:r w:rsidRPr="005017E2">
        <w:rPr>
          <w:rFonts w:ascii="Arial" w:eastAsia="Times New Roman" w:hAnsi="Arial"/>
          <w:color w:val="000000"/>
          <w:sz w:val="22"/>
          <w:lang w:val="en-IN" w:eastAsia="en-IN"/>
        </w:rPr>
        <w:t xml:space="preserve"> that people face difficulties in walking, talking, </w:t>
      </w:r>
      <w:proofErr w:type="gramStart"/>
      <w:r w:rsidRPr="005017E2">
        <w:rPr>
          <w:rFonts w:ascii="Arial" w:eastAsia="Times New Roman" w:hAnsi="Arial"/>
          <w:color w:val="000000"/>
          <w:sz w:val="22"/>
          <w:lang w:val="en-IN" w:eastAsia="en-IN"/>
        </w:rPr>
        <w:t>sitting</w:t>
      </w:r>
      <w:proofErr w:type="gramEnd"/>
      <w:r w:rsidRPr="005017E2">
        <w:rPr>
          <w:rFonts w:ascii="Arial" w:eastAsia="Times New Roman" w:hAnsi="Arial"/>
          <w:color w:val="000000"/>
          <w:sz w:val="22"/>
          <w:lang w:val="en-IN" w:eastAsia="en-IN"/>
        </w:rPr>
        <w:t xml:space="preserve"> or paying attention to a particular topic. Sometimes poor memory can be an important symptom of mental retardation. In this kind of case, the people cannot remember things and cannot pay attention perfectly to a particular topic. On the other hand, people with mental retardation face vision problems, anxiety, mood disorders, and other mind-related problems. Sometimes people cannot think of logical problems and cannot solve them logically</w:t>
      </w:r>
      <w:sdt>
        <w:sdtPr>
          <w:rPr>
            <w:rFonts w:ascii="Arial" w:eastAsia="Times New Roman" w:hAnsi="Arial"/>
            <w:color w:val="000000"/>
            <w:sz w:val="22"/>
            <w:lang w:val="en-IN" w:eastAsia="en-IN"/>
          </w:rPr>
          <w:id w:val="-232786743"/>
          <w:citation/>
        </w:sdtPr>
        <w:sdtContent>
          <w:r w:rsidR="00C94CDE" w:rsidRPr="005017E2">
            <w:rPr>
              <w:rFonts w:ascii="Arial" w:eastAsia="Times New Roman" w:hAnsi="Arial"/>
              <w:color w:val="000000"/>
              <w:sz w:val="22"/>
              <w:lang w:val="en-IN" w:eastAsia="en-IN"/>
            </w:rPr>
            <w:fldChar w:fldCharType="begin"/>
          </w:r>
          <w:r w:rsidR="00C94CDE" w:rsidRPr="005017E2">
            <w:rPr>
              <w:rFonts w:ascii="Arial" w:eastAsia="Times New Roman" w:hAnsi="Arial"/>
              <w:color w:val="000000"/>
              <w:sz w:val="22"/>
              <w:lang w:val="en-GB" w:eastAsia="en-IN"/>
            </w:rPr>
            <w:instrText xml:space="preserve"> CITATION Jen20 \l 2057 </w:instrText>
          </w:r>
          <w:r w:rsidR="00C94CDE" w:rsidRPr="005017E2">
            <w:rPr>
              <w:rFonts w:ascii="Arial" w:eastAsia="Times New Roman" w:hAnsi="Arial"/>
              <w:color w:val="000000"/>
              <w:sz w:val="22"/>
              <w:lang w:val="en-IN" w:eastAsia="en-IN"/>
            </w:rPr>
            <w:fldChar w:fldCharType="separate"/>
          </w:r>
          <w:r w:rsidR="00C94CDE" w:rsidRPr="005017E2">
            <w:rPr>
              <w:rFonts w:ascii="Arial" w:eastAsia="Times New Roman" w:hAnsi="Arial"/>
              <w:noProof/>
              <w:color w:val="000000"/>
              <w:sz w:val="22"/>
              <w:lang w:val="en-GB" w:eastAsia="en-IN"/>
            </w:rPr>
            <w:t xml:space="preserve"> (Huizen, 2020)</w:t>
          </w:r>
          <w:r w:rsidR="00C94CDE" w:rsidRPr="005017E2">
            <w:rPr>
              <w:rFonts w:ascii="Arial" w:eastAsia="Times New Roman" w:hAnsi="Arial"/>
              <w:color w:val="000000"/>
              <w:sz w:val="22"/>
              <w:lang w:val="en-IN" w:eastAsia="en-IN"/>
            </w:rPr>
            <w:fldChar w:fldCharType="end"/>
          </w:r>
        </w:sdtContent>
      </w:sdt>
      <w:r w:rsidRPr="005017E2">
        <w:rPr>
          <w:rFonts w:ascii="Arial" w:eastAsia="Times New Roman" w:hAnsi="Arial"/>
          <w:color w:val="000000"/>
          <w:sz w:val="22"/>
          <w:lang w:val="en-IN" w:eastAsia="en-IN"/>
        </w:rPr>
        <w:t xml:space="preserve">. For these kinds of </w:t>
      </w:r>
      <w:r w:rsidR="00C94CDE" w:rsidRPr="005017E2">
        <w:rPr>
          <w:rFonts w:ascii="Arial" w:eastAsia="Times New Roman" w:hAnsi="Arial"/>
          <w:color w:val="000000"/>
          <w:sz w:val="22"/>
          <w:lang w:val="en-IN" w:eastAsia="en-IN"/>
        </w:rPr>
        <w:t>problems,</w:t>
      </w:r>
      <w:r w:rsidRPr="005017E2">
        <w:rPr>
          <w:rFonts w:ascii="Arial" w:eastAsia="Times New Roman" w:hAnsi="Arial"/>
          <w:color w:val="000000"/>
          <w:sz w:val="22"/>
          <w:lang w:val="en-IN" w:eastAsia="en-IN"/>
        </w:rPr>
        <w:t xml:space="preserve"> patients </w:t>
      </w:r>
      <w:r w:rsidR="00C94CDE" w:rsidRPr="005017E2">
        <w:rPr>
          <w:rFonts w:ascii="Arial" w:eastAsia="Times New Roman" w:hAnsi="Arial"/>
          <w:color w:val="000000"/>
          <w:sz w:val="22"/>
          <w:lang w:val="en-IN" w:eastAsia="en-IN"/>
        </w:rPr>
        <w:t>with mental</w:t>
      </w:r>
      <w:r w:rsidRPr="005017E2">
        <w:rPr>
          <w:rFonts w:ascii="Arial" w:eastAsia="Times New Roman" w:hAnsi="Arial"/>
          <w:color w:val="000000"/>
          <w:sz w:val="22"/>
          <w:lang w:val="en-IN" w:eastAsia="en-IN"/>
        </w:rPr>
        <w:t xml:space="preserve"> retardation cannot communicate freely with other people. Sometimes these people are unable to communicate with their social life. Through this kind of </w:t>
      </w:r>
      <w:r w:rsidR="00C94CDE" w:rsidRPr="005017E2">
        <w:rPr>
          <w:rFonts w:ascii="Arial" w:eastAsia="Times New Roman" w:hAnsi="Arial"/>
          <w:color w:val="000000"/>
          <w:sz w:val="22"/>
          <w:lang w:val="en-IN" w:eastAsia="en-IN"/>
        </w:rPr>
        <w:t>problem,</w:t>
      </w:r>
      <w:r w:rsidRPr="005017E2">
        <w:rPr>
          <w:rFonts w:ascii="Arial" w:eastAsia="Times New Roman" w:hAnsi="Arial"/>
          <w:color w:val="000000"/>
          <w:sz w:val="22"/>
          <w:lang w:val="en-IN" w:eastAsia="en-IN"/>
        </w:rPr>
        <w:t xml:space="preserve"> the people cannot live life with a normal personality and the family members also face difficulties for the patient. Sometimes these patients face problems from other people, some people are likely to abuse these patients for their abnormality. </w:t>
      </w:r>
      <w:proofErr w:type="gramStart"/>
      <w:r w:rsidRPr="005017E2">
        <w:rPr>
          <w:rFonts w:ascii="Arial" w:eastAsia="Times New Roman" w:hAnsi="Arial"/>
          <w:color w:val="000000"/>
          <w:sz w:val="22"/>
          <w:lang w:val="en-IN" w:eastAsia="en-IN"/>
        </w:rPr>
        <w:t>In order to</w:t>
      </w:r>
      <w:proofErr w:type="gramEnd"/>
      <w:r w:rsidRPr="005017E2">
        <w:rPr>
          <w:rFonts w:ascii="Arial" w:eastAsia="Times New Roman" w:hAnsi="Arial"/>
          <w:color w:val="000000"/>
          <w:sz w:val="22"/>
          <w:lang w:val="en-IN" w:eastAsia="en-IN"/>
        </w:rPr>
        <w:t xml:space="preserve"> support these people, some special schools have opened to educate these special children and support them. Through these schools, the teachers support the children and extract the hidden talent from them that can help them to build up a </w:t>
      </w:r>
      <w:r w:rsidR="001C7A05" w:rsidRPr="005017E2">
        <w:rPr>
          <w:rFonts w:ascii="Arial" w:eastAsia="Times New Roman" w:hAnsi="Arial"/>
          <w:color w:val="000000"/>
          <w:sz w:val="22"/>
          <w:lang w:val="en-IN" w:eastAsia="en-IN"/>
        </w:rPr>
        <w:t>good career</w:t>
      </w:r>
      <w:r w:rsidRPr="005017E2">
        <w:rPr>
          <w:rFonts w:ascii="Arial" w:eastAsia="Times New Roman" w:hAnsi="Arial"/>
          <w:color w:val="000000"/>
          <w:sz w:val="22"/>
          <w:lang w:val="en-IN" w:eastAsia="en-IN"/>
        </w:rPr>
        <w:t xml:space="preserve"> in future. </w:t>
      </w:r>
    </w:p>
    <w:p w14:paraId="06115DCA" w14:textId="06FC2F4F" w:rsidR="00EC5CEF" w:rsidRDefault="00000000" w:rsidP="00D16182">
      <w:pPr>
        <w:pStyle w:val="Heading3"/>
        <w:rPr>
          <w:lang w:val="en-IN" w:eastAsia="en-IN"/>
        </w:rPr>
      </w:pPr>
      <w:bookmarkStart w:id="12" w:name="_Toc109151478"/>
      <w:bookmarkStart w:id="13" w:name="_Toc109221038"/>
      <w:r w:rsidRPr="00EC5CEF">
        <w:rPr>
          <w:lang w:val="en-IN" w:eastAsia="en-IN"/>
        </w:rPr>
        <w:t>Treatments of mental retardation</w:t>
      </w:r>
      <w:bookmarkEnd w:id="12"/>
      <w:bookmarkEnd w:id="13"/>
    </w:p>
    <w:p w14:paraId="13AFA785" w14:textId="3B63F669" w:rsidR="007B353D" w:rsidRPr="00E25419" w:rsidRDefault="005012B0" w:rsidP="007B353D">
      <w:pPr>
        <w:rPr>
          <w:rFonts w:ascii="Arial" w:hAnsi="Arial"/>
          <w:sz w:val="22"/>
          <w:lang w:val="en-IN" w:eastAsia="en-IN"/>
        </w:rPr>
      </w:pPr>
      <w:r w:rsidRPr="00E25419">
        <w:rPr>
          <w:rFonts w:ascii="Arial" w:hAnsi="Arial"/>
          <w:sz w:val="22"/>
          <w:lang w:val="en-IN" w:eastAsia="en-IN"/>
        </w:rPr>
        <w:t xml:space="preserve">According to NHS.UK the help that they can provide are </w:t>
      </w:r>
      <w:r w:rsidR="00E25419" w:rsidRPr="00E25419">
        <w:rPr>
          <w:rFonts w:ascii="Arial" w:hAnsi="Arial"/>
          <w:sz w:val="22"/>
          <w:lang w:val="en-IN" w:eastAsia="en-IN"/>
        </w:rPr>
        <w:t>different, support</w:t>
      </w:r>
      <w:r w:rsidRPr="00E25419">
        <w:rPr>
          <w:rFonts w:ascii="Arial" w:hAnsi="Arial"/>
          <w:sz w:val="22"/>
          <w:lang w:val="en-IN" w:eastAsia="en-IN"/>
        </w:rPr>
        <w:t xml:space="preserve"> such as talking </w:t>
      </w:r>
      <w:r w:rsidR="00E25419" w:rsidRPr="00E25419">
        <w:rPr>
          <w:rFonts w:ascii="Arial" w:hAnsi="Arial"/>
          <w:sz w:val="22"/>
          <w:lang w:val="en-IN" w:eastAsia="en-IN"/>
        </w:rPr>
        <w:t>therapies, self</w:t>
      </w:r>
      <w:r w:rsidRPr="00E25419">
        <w:rPr>
          <w:rFonts w:ascii="Arial" w:hAnsi="Arial"/>
          <w:sz w:val="22"/>
          <w:lang w:val="en-IN" w:eastAsia="en-IN"/>
        </w:rPr>
        <w:t>-help therapies.</w:t>
      </w:r>
    </w:p>
    <w:p w14:paraId="7268193C" w14:textId="35FFAE72" w:rsidR="005012B0" w:rsidRPr="00E25419" w:rsidRDefault="005012B0" w:rsidP="007B353D">
      <w:pPr>
        <w:rPr>
          <w:rFonts w:ascii="Arial" w:hAnsi="Arial"/>
          <w:sz w:val="22"/>
          <w:lang w:val="en-IN" w:eastAsia="en-IN"/>
        </w:rPr>
      </w:pPr>
      <w:r w:rsidRPr="00E25419">
        <w:rPr>
          <w:rFonts w:ascii="Arial" w:hAnsi="Arial"/>
          <w:sz w:val="22"/>
          <w:lang w:val="en-IN" w:eastAsia="en-IN"/>
        </w:rPr>
        <w:t>Treatment</w:t>
      </w:r>
      <w:r w:rsidRPr="00E25419">
        <w:rPr>
          <w:rFonts w:ascii="Arial" w:hAnsi="Arial"/>
          <w:sz w:val="22"/>
          <w:lang w:val="en-IN" w:eastAsia="en-IN"/>
        </w:rPr>
        <w:t xml:space="preserve"> </w:t>
      </w:r>
      <w:r w:rsidR="00E25419" w:rsidRPr="00E25419">
        <w:rPr>
          <w:rFonts w:ascii="Arial" w:hAnsi="Arial"/>
          <w:sz w:val="22"/>
          <w:lang w:val="en-IN" w:eastAsia="en-IN"/>
        </w:rPr>
        <w:t>may</w:t>
      </w:r>
      <w:r w:rsidRPr="00E25419">
        <w:rPr>
          <w:rFonts w:ascii="Arial" w:hAnsi="Arial"/>
          <w:sz w:val="22"/>
          <w:lang w:val="en-IN" w:eastAsia="en-IN"/>
        </w:rPr>
        <w:t xml:space="preserve"> vary, depending on the underlying </w:t>
      </w:r>
      <w:r w:rsidR="00E25419" w:rsidRPr="00E25419">
        <w:rPr>
          <w:rFonts w:ascii="Arial" w:hAnsi="Arial"/>
          <w:sz w:val="22"/>
          <w:lang w:val="en-IN" w:eastAsia="en-IN"/>
        </w:rPr>
        <w:t>cause. Patients receive</w:t>
      </w:r>
      <w:r w:rsidRPr="00E25419">
        <w:rPr>
          <w:rFonts w:ascii="Arial" w:hAnsi="Arial"/>
          <w:sz w:val="22"/>
          <w:lang w:val="en-IN" w:eastAsia="en-IN"/>
        </w:rPr>
        <w:t xml:space="preserve"> specific treatment if you've been diagnosed with an underlying mental health condition as well.</w:t>
      </w:r>
    </w:p>
    <w:p w14:paraId="496EC49D" w14:textId="77777777" w:rsidR="005012B0" w:rsidRPr="00E25419" w:rsidRDefault="005012B0" w:rsidP="007B353D">
      <w:pPr>
        <w:rPr>
          <w:rFonts w:ascii="Arial" w:hAnsi="Arial"/>
          <w:sz w:val="22"/>
          <w:lang w:val="en-IN" w:eastAsia="en-IN"/>
        </w:rPr>
      </w:pPr>
    </w:p>
    <w:p w14:paraId="6347B32C" w14:textId="4B615BFC" w:rsidR="00EC5CEF" w:rsidRPr="005017E2" w:rsidRDefault="00000000" w:rsidP="00EC5CEF">
      <w:pPr>
        <w:rPr>
          <w:rFonts w:ascii="Arial" w:eastAsia="Times New Roman" w:hAnsi="Arial"/>
          <w:color w:val="000000"/>
          <w:sz w:val="22"/>
          <w:lang w:val="en-IN" w:eastAsia="en-IN"/>
        </w:rPr>
      </w:pPr>
      <w:r w:rsidRPr="00EC5CEF">
        <w:rPr>
          <w:rFonts w:eastAsia="Times New Roman" w:cs="Times New Roman"/>
          <w:color w:val="000000"/>
          <w:szCs w:val="24"/>
          <w:lang w:val="en-IN" w:eastAsia="en-IN"/>
        </w:rPr>
        <w:t xml:space="preserve"> </w:t>
      </w:r>
      <w:r w:rsidR="00687C96">
        <w:rPr>
          <w:rFonts w:eastAsia="Times New Roman" w:cs="Times New Roman"/>
          <w:color w:val="000000"/>
          <w:szCs w:val="24"/>
          <w:lang w:val="en-IN" w:eastAsia="en-IN"/>
        </w:rPr>
        <w:t>S</w:t>
      </w:r>
      <w:r w:rsidRPr="00EC5CEF">
        <w:rPr>
          <w:rFonts w:eastAsia="Times New Roman" w:cs="Times New Roman"/>
          <w:color w:val="000000"/>
          <w:szCs w:val="24"/>
          <w:lang w:val="en-IN" w:eastAsia="en-IN"/>
        </w:rPr>
        <w:t>upport</w:t>
      </w:r>
      <w:r w:rsidR="00687C96">
        <w:rPr>
          <w:rFonts w:eastAsia="Times New Roman" w:cs="Times New Roman"/>
          <w:color w:val="000000"/>
          <w:szCs w:val="24"/>
          <w:lang w:val="en-IN" w:eastAsia="en-IN"/>
        </w:rPr>
        <w:t>ing</w:t>
      </w:r>
      <w:r w:rsidRPr="00EC5CEF">
        <w:rPr>
          <w:rFonts w:eastAsia="Times New Roman" w:cs="Times New Roman"/>
          <w:color w:val="000000"/>
          <w:szCs w:val="24"/>
          <w:lang w:val="en-IN" w:eastAsia="en-IN"/>
        </w:rPr>
        <w:t xml:space="preserve"> the patient about daily living skills like </w:t>
      </w:r>
      <w:r w:rsidR="00541CB3" w:rsidRPr="00EC5CEF">
        <w:rPr>
          <w:rFonts w:eastAsia="Times New Roman" w:cs="Times New Roman"/>
          <w:color w:val="000000"/>
          <w:szCs w:val="24"/>
          <w:lang w:val="en-IN" w:eastAsia="en-IN"/>
        </w:rPr>
        <w:t>getting</w:t>
      </w:r>
      <w:r w:rsidR="00541CB3" w:rsidRPr="005017E2">
        <w:rPr>
          <w:rFonts w:ascii="Arial" w:eastAsia="Times New Roman" w:hAnsi="Arial"/>
          <w:color w:val="000000"/>
          <w:sz w:val="22"/>
          <w:lang w:val="en-IN" w:eastAsia="en-IN"/>
        </w:rPr>
        <w:t xml:space="preserve"> </w:t>
      </w:r>
      <w:r w:rsidR="00541CB3">
        <w:rPr>
          <w:rFonts w:ascii="Arial" w:eastAsia="Times New Roman" w:hAnsi="Arial"/>
          <w:color w:val="000000"/>
          <w:sz w:val="22"/>
          <w:lang w:val="en-IN" w:eastAsia="en-IN"/>
        </w:rPr>
        <w:t>t</w:t>
      </w:r>
      <w:r w:rsidR="00541CB3" w:rsidRPr="005017E2">
        <w:rPr>
          <w:rFonts w:ascii="Arial" w:eastAsia="Times New Roman" w:hAnsi="Arial"/>
          <w:color w:val="000000"/>
          <w:sz w:val="22"/>
          <w:lang w:val="en-IN" w:eastAsia="en-IN"/>
        </w:rPr>
        <w:t>he</w:t>
      </w:r>
      <w:r w:rsidR="005017E2" w:rsidRPr="005017E2">
        <w:rPr>
          <w:rFonts w:ascii="Arial" w:eastAsia="Times New Roman" w:hAnsi="Arial"/>
          <w:color w:val="000000"/>
          <w:sz w:val="22"/>
          <w:lang w:val="en-IN" w:eastAsia="en-IN"/>
        </w:rPr>
        <w:t xml:space="preserve"> only support is not enough to treat patients with mental retardation, the supportive person </w:t>
      </w:r>
      <w:r w:rsidR="00687C96" w:rsidRPr="005017E2">
        <w:rPr>
          <w:rFonts w:ascii="Arial" w:eastAsia="Times New Roman" w:hAnsi="Arial"/>
          <w:color w:val="000000"/>
          <w:sz w:val="22"/>
          <w:lang w:val="en-IN" w:eastAsia="en-IN"/>
        </w:rPr>
        <w:t>must</w:t>
      </w:r>
      <w:r w:rsidR="005017E2" w:rsidRPr="005017E2">
        <w:rPr>
          <w:rFonts w:ascii="Arial" w:eastAsia="Times New Roman" w:hAnsi="Arial"/>
          <w:color w:val="000000"/>
          <w:sz w:val="22"/>
          <w:lang w:val="en-IN" w:eastAsia="en-IN"/>
        </w:rPr>
        <w:t xml:space="preserve"> provide support and love to the </w:t>
      </w:r>
      <w:r w:rsidR="005017E2" w:rsidRPr="005017E2">
        <w:rPr>
          <w:rFonts w:ascii="Arial" w:eastAsia="Times New Roman" w:hAnsi="Arial"/>
          <w:color w:val="000000"/>
          <w:sz w:val="22"/>
          <w:lang w:val="en-IN" w:eastAsia="en-IN"/>
        </w:rPr>
        <w:lastRenderedPageBreak/>
        <w:t xml:space="preserve">patient.  In this case, friendship is the main strategy to understand the mental condition of the patient. After understanding the mental condition and the mood of the patients, the doctor or the supportive person can help to increase the mind power of the patient by solving the logical problems practically in front of them. The supportive person </w:t>
      </w:r>
      <w:proofErr w:type="gramStart"/>
      <w:r w:rsidR="005017E2" w:rsidRPr="005017E2">
        <w:rPr>
          <w:rFonts w:ascii="Arial" w:eastAsia="Times New Roman" w:hAnsi="Arial"/>
          <w:color w:val="000000"/>
          <w:sz w:val="22"/>
          <w:lang w:val="en-IN" w:eastAsia="en-IN"/>
        </w:rPr>
        <w:t>has to</w:t>
      </w:r>
      <w:proofErr w:type="gramEnd"/>
      <w:r w:rsidR="005017E2" w:rsidRPr="005017E2">
        <w:rPr>
          <w:rFonts w:ascii="Arial" w:eastAsia="Times New Roman" w:hAnsi="Arial"/>
          <w:color w:val="000000"/>
          <w:sz w:val="22"/>
          <w:lang w:val="en-IN" w:eastAsia="en-IN"/>
        </w:rPr>
        <w:t xml:space="preserve"> teach </w:t>
      </w:r>
      <w:r w:rsidR="00687C96" w:rsidRPr="005017E2">
        <w:rPr>
          <w:rFonts w:ascii="Arial" w:eastAsia="Times New Roman" w:hAnsi="Arial"/>
          <w:color w:val="000000"/>
          <w:sz w:val="22"/>
          <w:lang w:val="en-IN" w:eastAsia="en-IN"/>
        </w:rPr>
        <w:t>a</w:t>
      </w:r>
      <w:r w:rsidRPr="005017E2">
        <w:rPr>
          <w:rFonts w:ascii="Arial" w:eastAsia="Times New Roman" w:hAnsi="Arial"/>
          <w:color w:val="000000"/>
          <w:sz w:val="22"/>
          <w:lang w:val="en-IN" w:eastAsia="en-IN"/>
        </w:rPr>
        <w:t xml:space="preserve"> dressed, going to the bathroom and feeding by hand regularly</w:t>
      </w:r>
      <w:r w:rsidR="00C94CDE" w:rsidRPr="005017E2">
        <w:rPr>
          <w:rFonts w:ascii="Arial" w:eastAsia="Times New Roman" w:hAnsi="Arial"/>
          <w:color w:val="000000"/>
          <w:sz w:val="22"/>
          <w:lang w:val="en-IN" w:eastAsia="en-IN"/>
        </w:rPr>
        <w:t xml:space="preserve"> (</w:t>
      </w:r>
      <w:proofErr w:type="spellStart"/>
      <w:r w:rsidR="00E677AA" w:rsidRPr="005017E2">
        <w:rPr>
          <w:rFonts w:ascii="Arial" w:hAnsi="Arial"/>
          <w:sz w:val="22"/>
          <w:shd w:val="clear" w:color="auto" w:fill="FFFFFF"/>
        </w:rPr>
        <w:t>Heerings</w:t>
      </w:r>
      <w:proofErr w:type="spellEnd"/>
      <w:r w:rsidR="00E677AA" w:rsidRPr="005017E2">
        <w:rPr>
          <w:rFonts w:ascii="Arial" w:hAnsi="Arial"/>
          <w:sz w:val="22"/>
          <w:shd w:val="clear" w:color="auto" w:fill="FFFFFF"/>
        </w:rPr>
        <w:t xml:space="preserve"> et al., 2020</w:t>
      </w:r>
      <w:r w:rsidR="00C94CDE" w:rsidRPr="005017E2">
        <w:rPr>
          <w:rFonts w:ascii="Arial" w:eastAsia="Times New Roman" w:hAnsi="Arial"/>
          <w:color w:val="000000"/>
          <w:sz w:val="22"/>
          <w:lang w:val="en-IN" w:eastAsia="en-IN"/>
        </w:rPr>
        <w:t>)</w:t>
      </w:r>
      <w:r w:rsidRPr="005017E2">
        <w:rPr>
          <w:rFonts w:ascii="Arial" w:eastAsia="Times New Roman" w:hAnsi="Arial"/>
          <w:color w:val="000000"/>
          <w:sz w:val="22"/>
          <w:lang w:val="en-IN" w:eastAsia="en-IN"/>
        </w:rPr>
        <w:t xml:space="preserve">. The regular habit can help to grow up the skills and with the practice of communication skills, the patient can learn the basic things. </w:t>
      </w:r>
      <w:r w:rsidR="00F032FD" w:rsidRPr="005017E2">
        <w:rPr>
          <w:rFonts w:ascii="Arial" w:eastAsia="Times New Roman" w:hAnsi="Arial"/>
          <w:color w:val="000000"/>
          <w:sz w:val="22"/>
          <w:lang w:val="en-IN" w:eastAsia="en-IN"/>
        </w:rPr>
        <w:t xml:space="preserve">Through this part the patients can develop themselves mentally and physically. </w:t>
      </w:r>
    </w:p>
    <w:p w14:paraId="4D8EDEF7" w14:textId="108BE242" w:rsidR="00787BE5" w:rsidRDefault="00787BE5" w:rsidP="00EC5CEF">
      <w:pPr>
        <w:rPr>
          <w:rFonts w:eastAsia="Times New Roman" w:cs="Times New Roman"/>
          <w:color w:val="000000"/>
          <w:szCs w:val="24"/>
          <w:lang w:val="en-IN" w:eastAsia="en-IN"/>
        </w:rPr>
      </w:pPr>
    </w:p>
    <w:p w14:paraId="6173ADEE" w14:textId="6D78CD17" w:rsidR="00787BE5" w:rsidRDefault="00787BE5" w:rsidP="00EC5CEF">
      <w:pPr>
        <w:rPr>
          <w:rFonts w:eastAsia="Times New Roman" w:cs="Times New Roman"/>
          <w:color w:val="000000"/>
          <w:szCs w:val="24"/>
          <w:lang w:val="en-IN" w:eastAsia="en-IN"/>
        </w:rPr>
      </w:pPr>
    </w:p>
    <w:p w14:paraId="4E60E14B" w14:textId="75AFD07C" w:rsidR="008518D9" w:rsidRDefault="008518D9" w:rsidP="00EC5CEF">
      <w:pPr>
        <w:rPr>
          <w:rFonts w:eastAsia="Times New Roman" w:cs="Times New Roman"/>
          <w:color w:val="000000"/>
          <w:szCs w:val="24"/>
          <w:lang w:val="en-IN" w:eastAsia="en-IN"/>
        </w:rPr>
      </w:pPr>
    </w:p>
    <w:p w14:paraId="74DE27DE" w14:textId="09AC758D" w:rsidR="008518D9" w:rsidRDefault="008518D9" w:rsidP="00EC5CEF">
      <w:pPr>
        <w:rPr>
          <w:rFonts w:eastAsia="Times New Roman" w:cs="Times New Roman"/>
          <w:color w:val="000000"/>
          <w:szCs w:val="24"/>
          <w:lang w:val="en-IN" w:eastAsia="en-IN"/>
        </w:rPr>
      </w:pPr>
    </w:p>
    <w:p w14:paraId="3826461D" w14:textId="2F5CA09A" w:rsidR="008518D9" w:rsidRDefault="008518D9" w:rsidP="00EC5CEF">
      <w:pPr>
        <w:rPr>
          <w:rFonts w:eastAsia="Times New Roman" w:cs="Times New Roman"/>
          <w:color w:val="000000"/>
          <w:szCs w:val="24"/>
          <w:lang w:val="en-IN" w:eastAsia="en-IN"/>
        </w:rPr>
      </w:pPr>
    </w:p>
    <w:p w14:paraId="0F89F42A" w14:textId="3A6895EC" w:rsidR="008518D9" w:rsidRDefault="008518D9" w:rsidP="00EC5CEF">
      <w:pPr>
        <w:rPr>
          <w:rFonts w:eastAsia="Times New Roman" w:cs="Times New Roman"/>
          <w:color w:val="000000"/>
          <w:szCs w:val="24"/>
          <w:lang w:val="en-IN" w:eastAsia="en-IN"/>
        </w:rPr>
      </w:pPr>
    </w:p>
    <w:p w14:paraId="594C4E15" w14:textId="5F5C632E" w:rsidR="008518D9" w:rsidRDefault="008518D9" w:rsidP="00EC5CEF">
      <w:pPr>
        <w:rPr>
          <w:rFonts w:eastAsia="Times New Roman" w:cs="Times New Roman"/>
          <w:color w:val="000000"/>
          <w:szCs w:val="24"/>
          <w:lang w:val="en-IN" w:eastAsia="en-IN"/>
        </w:rPr>
      </w:pPr>
    </w:p>
    <w:p w14:paraId="7655B699" w14:textId="514AF215" w:rsidR="008518D9" w:rsidRDefault="008518D9" w:rsidP="00EC5CEF">
      <w:pPr>
        <w:rPr>
          <w:rFonts w:eastAsia="Times New Roman" w:cs="Times New Roman"/>
          <w:color w:val="000000"/>
          <w:szCs w:val="24"/>
          <w:lang w:val="en-IN" w:eastAsia="en-IN"/>
        </w:rPr>
      </w:pPr>
    </w:p>
    <w:p w14:paraId="4335FC0D" w14:textId="09135232" w:rsidR="008518D9" w:rsidRDefault="008518D9" w:rsidP="00EC5CEF">
      <w:pPr>
        <w:rPr>
          <w:rFonts w:eastAsia="Times New Roman" w:cs="Times New Roman"/>
          <w:color w:val="000000"/>
          <w:szCs w:val="24"/>
          <w:lang w:val="en-IN" w:eastAsia="en-IN"/>
        </w:rPr>
      </w:pPr>
    </w:p>
    <w:p w14:paraId="454508FA" w14:textId="04763D3C" w:rsidR="008518D9" w:rsidRDefault="008518D9" w:rsidP="00EC5CEF">
      <w:pPr>
        <w:rPr>
          <w:rFonts w:eastAsia="Times New Roman" w:cs="Times New Roman"/>
          <w:color w:val="000000"/>
          <w:szCs w:val="24"/>
          <w:lang w:val="en-IN" w:eastAsia="en-IN"/>
        </w:rPr>
      </w:pPr>
    </w:p>
    <w:p w14:paraId="4717D52D" w14:textId="77777777" w:rsidR="008518D9" w:rsidRDefault="008518D9" w:rsidP="00EC5CEF">
      <w:pPr>
        <w:rPr>
          <w:rFonts w:eastAsia="Times New Roman" w:cs="Times New Roman"/>
          <w:color w:val="000000"/>
          <w:szCs w:val="24"/>
          <w:lang w:val="en-IN" w:eastAsia="en-IN"/>
        </w:rPr>
      </w:pPr>
    </w:p>
    <w:p w14:paraId="4D26500F" w14:textId="77777777" w:rsidR="00787BE5" w:rsidRPr="00EC5CEF" w:rsidRDefault="00787BE5" w:rsidP="00EC5CEF">
      <w:pPr>
        <w:rPr>
          <w:rFonts w:eastAsia="Times New Roman" w:cs="Times New Roman"/>
          <w:szCs w:val="24"/>
          <w:lang w:val="en-IN" w:eastAsia="en-IN"/>
        </w:rPr>
      </w:pPr>
    </w:p>
    <w:p w14:paraId="14F9CD29" w14:textId="124FC88A" w:rsidR="007B353D" w:rsidRPr="007B353D" w:rsidRDefault="00000000" w:rsidP="00787BE5">
      <w:pPr>
        <w:pStyle w:val="Heading2"/>
        <w:rPr>
          <w:lang w:val="en-IN" w:eastAsia="en-IN"/>
        </w:rPr>
      </w:pPr>
      <w:bookmarkStart w:id="14" w:name="_Toc109151479"/>
      <w:bookmarkStart w:id="15" w:name="_Toc109221039"/>
      <w:r w:rsidRPr="00EC5CEF">
        <w:rPr>
          <w:lang w:val="en-IN" w:eastAsia="en-IN"/>
        </w:rPr>
        <w:t>The historical trend of the mental retardation</w:t>
      </w:r>
      <w:bookmarkEnd w:id="14"/>
      <w:bookmarkEnd w:id="15"/>
    </w:p>
    <w:p w14:paraId="44861C0A" w14:textId="77777777" w:rsidR="00EC5CEF" w:rsidRPr="00EC5CEF" w:rsidRDefault="00000000" w:rsidP="00D16182">
      <w:pPr>
        <w:pStyle w:val="Heading3"/>
        <w:rPr>
          <w:lang w:val="en-IN" w:eastAsia="en-IN"/>
        </w:rPr>
      </w:pPr>
      <w:bookmarkStart w:id="16" w:name="_Toc109151480"/>
      <w:bookmarkStart w:id="17" w:name="_Toc109221040"/>
      <w:r w:rsidRPr="00EC5CEF">
        <w:rPr>
          <w:lang w:val="en-IN" w:eastAsia="en-IN"/>
        </w:rPr>
        <w:t>History of mental retardation</w:t>
      </w:r>
      <w:bookmarkEnd w:id="16"/>
      <w:bookmarkEnd w:id="17"/>
      <w:r w:rsidRPr="00EC5CEF">
        <w:rPr>
          <w:lang w:val="en-IN" w:eastAsia="en-IN"/>
        </w:rPr>
        <w:t> </w:t>
      </w:r>
    </w:p>
    <w:p w14:paraId="67EE7D27" w14:textId="77777777" w:rsidR="00EC5CEF" w:rsidRPr="00541CB3" w:rsidRDefault="00000000" w:rsidP="00EC5CEF">
      <w:pPr>
        <w:rPr>
          <w:rFonts w:ascii="Arial" w:eastAsia="Times New Roman" w:hAnsi="Arial"/>
          <w:sz w:val="22"/>
          <w:lang w:val="en-IN" w:eastAsia="en-IN"/>
        </w:rPr>
      </w:pPr>
      <w:r w:rsidRPr="005017E2">
        <w:rPr>
          <w:rFonts w:ascii="Arial" w:eastAsia="Times New Roman" w:hAnsi="Arial"/>
          <w:color w:val="000000"/>
          <w:sz w:val="22"/>
          <w:lang w:val="en-IN" w:eastAsia="en-IN"/>
        </w:rPr>
        <w:t xml:space="preserve">These problems came forward from the early times, two </w:t>
      </w:r>
      <w:r w:rsidR="00E677AA" w:rsidRPr="005017E2">
        <w:rPr>
          <w:rFonts w:ascii="Arial" w:eastAsia="Times New Roman" w:hAnsi="Arial"/>
          <w:color w:val="000000"/>
          <w:sz w:val="22"/>
          <w:lang w:val="en-IN" w:eastAsia="en-IN"/>
        </w:rPr>
        <w:t>French</w:t>
      </w:r>
      <w:r w:rsidRPr="005017E2">
        <w:rPr>
          <w:rFonts w:ascii="Arial" w:eastAsia="Times New Roman" w:hAnsi="Arial"/>
          <w:color w:val="000000"/>
          <w:sz w:val="22"/>
          <w:lang w:val="en-IN" w:eastAsia="en-IN"/>
        </w:rPr>
        <w:t xml:space="preserve"> </w:t>
      </w:r>
      <w:r w:rsidR="00E677AA" w:rsidRPr="005017E2">
        <w:rPr>
          <w:rFonts w:ascii="Arial" w:eastAsia="Times New Roman" w:hAnsi="Arial"/>
          <w:color w:val="000000"/>
          <w:sz w:val="22"/>
          <w:lang w:val="en-IN" w:eastAsia="en-IN"/>
        </w:rPr>
        <w:t>physicians’</w:t>
      </w:r>
      <w:r w:rsidRPr="005017E2">
        <w:rPr>
          <w:rFonts w:ascii="Arial" w:eastAsia="Times New Roman" w:hAnsi="Arial"/>
          <w:color w:val="000000"/>
          <w:sz w:val="22"/>
          <w:lang w:val="en-IN" w:eastAsia="en-IN"/>
        </w:rPr>
        <w:t xml:space="preserve"> </w:t>
      </w:r>
      <w:proofErr w:type="spellStart"/>
      <w:r w:rsidRPr="005017E2">
        <w:rPr>
          <w:rFonts w:ascii="Arial" w:eastAsia="Times New Roman" w:hAnsi="Arial"/>
          <w:color w:val="000000"/>
          <w:sz w:val="22"/>
          <w:lang w:val="en-IN" w:eastAsia="en-IN"/>
        </w:rPr>
        <w:t>dr.</w:t>
      </w:r>
      <w:proofErr w:type="spellEnd"/>
      <w:r w:rsidRPr="005017E2">
        <w:rPr>
          <w:rFonts w:ascii="Arial" w:eastAsia="Times New Roman" w:hAnsi="Arial"/>
          <w:color w:val="000000"/>
          <w:sz w:val="22"/>
          <w:lang w:val="en-IN" w:eastAsia="en-IN"/>
        </w:rPr>
        <w:t xml:space="preserve"> Jean </w:t>
      </w:r>
      <w:proofErr w:type="spellStart"/>
      <w:r w:rsidRPr="005017E2">
        <w:rPr>
          <w:rFonts w:ascii="Arial" w:eastAsia="Times New Roman" w:hAnsi="Arial"/>
          <w:color w:val="000000"/>
          <w:sz w:val="22"/>
          <w:lang w:val="en-IN" w:eastAsia="en-IN"/>
        </w:rPr>
        <w:t>Itard</w:t>
      </w:r>
      <w:proofErr w:type="spellEnd"/>
      <w:r w:rsidRPr="005017E2">
        <w:rPr>
          <w:rFonts w:ascii="Arial" w:eastAsia="Times New Roman" w:hAnsi="Arial"/>
          <w:color w:val="000000"/>
          <w:sz w:val="22"/>
          <w:lang w:val="en-IN" w:eastAsia="en-IN"/>
        </w:rPr>
        <w:t xml:space="preserve"> and </w:t>
      </w:r>
      <w:proofErr w:type="spellStart"/>
      <w:r w:rsidRPr="005017E2">
        <w:rPr>
          <w:rFonts w:ascii="Arial" w:eastAsia="Times New Roman" w:hAnsi="Arial"/>
          <w:color w:val="000000"/>
          <w:sz w:val="22"/>
          <w:lang w:val="en-IN" w:eastAsia="en-IN"/>
        </w:rPr>
        <w:t>dr.</w:t>
      </w:r>
      <w:proofErr w:type="spellEnd"/>
      <w:r w:rsidRPr="005017E2">
        <w:rPr>
          <w:rFonts w:ascii="Arial" w:eastAsia="Times New Roman" w:hAnsi="Arial"/>
          <w:color w:val="000000"/>
          <w:sz w:val="22"/>
          <w:lang w:val="en-IN" w:eastAsia="en-IN"/>
        </w:rPr>
        <w:t xml:space="preserve"> </w:t>
      </w:r>
      <w:r w:rsidR="00E677AA" w:rsidRPr="005017E2">
        <w:rPr>
          <w:rFonts w:ascii="Arial" w:eastAsia="Times New Roman" w:hAnsi="Arial"/>
          <w:color w:val="000000"/>
          <w:sz w:val="22"/>
          <w:lang w:val="en-IN" w:eastAsia="en-IN"/>
        </w:rPr>
        <w:t>Edward</w:t>
      </w:r>
      <w:r w:rsidRPr="005017E2">
        <w:rPr>
          <w:rFonts w:ascii="Arial" w:eastAsia="Times New Roman" w:hAnsi="Arial"/>
          <w:color w:val="000000"/>
          <w:sz w:val="22"/>
          <w:lang w:val="en-IN" w:eastAsia="en-IN"/>
        </w:rPr>
        <w:t xml:space="preserve"> Seguin founded this mental </w:t>
      </w:r>
      <w:r w:rsidR="00E677AA" w:rsidRPr="005017E2">
        <w:rPr>
          <w:rFonts w:ascii="Arial" w:eastAsia="Times New Roman" w:hAnsi="Arial"/>
          <w:color w:val="000000"/>
          <w:sz w:val="22"/>
          <w:lang w:val="en-IN" w:eastAsia="en-IN"/>
        </w:rPr>
        <w:t>retardation (</w:t>
      </w:r>
      <w:r w:rsidR="00E677AA" w:rsidRPr="005017E2">
        <w:rPr>
          <w:rFonts w:ascii="Arial" w:hAnsi="Arial"/>
          <w:sz w:val="22"/>
          <w:shd w:val="clear" w:color="auto" w:fill="FFFFFF"/>
        </w:rPr>
        <w:t>Phillips et al., 2022</w:t>
      </w:r>
      <w:r w:rsidR="00E677AA" w:rsidRPr="005017E2">
        <w:rPr>
          <w:rFonts w:ascii="Arial" w:eastAsia="Times New Roman" w:hAnsi="Arial"/>
          <w:color w:val="000000"/>
          <w:sz w:val="22"/>
          <w:lang w:val="en-IN" w:eastAsia="en-IN"/>
        </w:rPr>
        <w:t>). In</w:t>
      </w:r>
      <w:r w:rsidRPr="005017E2">
        <w:rPr>
          <w:rFonts w:ascii="Arial" w:eastAsia="Times New Roman" w:hAnsi="Arial"/>
          <w:color w:val="000000"/>
          <w:sz w:val="22"/>
          <w:lang w:val="en-IN" w:eastAsia="en-IN"/>
        </w:rPr>
        <w:t xml:space="preserve"> the 18th century</w:t>
      </w:r>
      <w:r w:rsidR="00E677AA" w:rsidRPr="005017E2">
        <w:rPr>
          <w:rFonts w:ascii="Arial" w:eastAsia="Times New Roman" w:hAnsi="Arial"/>
          <w:color w:val="000000"/>
          <w:sz w:val="22"/>
          <w:lang w:val="en-IN" w:eastAsia="en-IN"/>
        </w:rPr>
        <w:t xml:space="preserve"> mental </w:t>
      </w:r>
      <w:r w:rsidR="00E677AA" w:rsidRPr="005017E2">
        <w:rPr>
          <w:rFonts w:ascii="Arial" w:eastAsia="Times New Roman" w:hAnsi="Arial"/>
          <w:color w:val="000000"/>
          <w:sz w:val="22"/>
          <w:lang w:val="en-IN" w:eastAsia="en-IN"/>
        </w:rPr>
        <w:lastRenderedPageBreak/>
        <w:t>retardation has founded</w:t>
      </w:r>
      <w:r w:rsidRPr="005017E2">
        <w:rPr>
          <w:rFonts w:ascii="Arial" w:eastAsia="Times New Roman" w:hAnsi="Arial"/>
          <w:color w:val="000000"/>
          <w:sz w:val="22"/>
          <w:lang w:val="en-IN" w:eastAsia="en-IN"/>
        </w:rPr>
        <w:t xml:space="preserve"> and established in the institutions of New York.  Before that time people thought that the people who are born with mental retardation were the devil or the god who</w:t>
      </w:r>
      <w:r w:rsidRPr="00EC5CEF">
        <w:rPr>
          <w:rFonts w:eastAsia="Times New Roman" w:cs="Times New Roman"/>
          <w:color w:val="000000"/>
          <w:szCs w:val="24"/>
          <w:lang w:val="en-IN" w:eastAsia="en-IN"/>
        </w:rPr>
        <w:t xml:space="preserve"> </w:t>
      </w:r>
      <w:r w:rsidRPr="005017E2">
        <w:rPr>
          <w:rFonts w:ascii="Arial" w:eastAsia="Times New Roman" w:hAnsi="Arial"/>
          <w:color w:val="000000"/>
          <w:sz w:val="22"/>
          <w:lang w:val="en-IN" w:eastAsia="en-IN"/>
        </w:rPr>
        <w:t>provided punishment to the people. For these reasons they are born with mental retardation or</w:t>
      </w:r>
      <w:r w:rsidRPr="00EC5CEF">
        <w:rPr>
          <w:rFonts w:eastAsia="Times New Roman" w:cs="Times New Roman"/>
          <w:color w:val="000000"/>
          <w:szCs w:val="24"/>
          <w:lang w:val="en-IN" w:eastAsia="en-IN"/>
        </w:rPr>
        <w:t xml:space="preserve"> </w:t>
      </w:r>
      <w:r w:rsidRPr="00541CB3">
        <w:rPr>
          <w:rFonts w:ascii="Arial" w:eastAsia="Times New Roman" w:hAnsi="Arial"/>
          <w:color w:val="000000"/>
          <w:sz w:val="22"/>
          <w:lang w:val="en-IN" w:eastAsia="en-IN"/>
        </w:rPr>
        <w:t xml:space="preserve">become victims of mental retardation.  Through these kinds of </w:t>
      </w:r>
      <w:r w:rsidR="00C94CDE" w:rsidRPr="00541CB3">
        <w:rPr>
          <w:rFonts w:ascii="Arial" w:eastAsia="Times New Roman" w:hAnsi="Arial"/>
          <w:color w:val="000000"/>
          <w:sz w:val="22"/>
          <w:lang w:val="en-IN" w:eastAsia="en-IN"/>
        </w:rPr>
        <w:t>superstitions,</w:t>
      </w:r>
      <w:r w:rsidRPr="00541CB3">
        <w:rPr>
          <w:rFonts w:ascii="Arial" w:eastAsia="Times New Roman" w:hAnsi="Arial"/>
          <w:color w:val="000000"/>
          <w:sz w:val="22"/>
          <w:lang w:val="en-IN" w:eastAsia="en-IN"/>
        </w:rPr>
        <w:t xml:space="preserve"> the people became victims of the </w:t>
      </w:r>
      <w:r w:rsidR="00E677AA" w:rsidRPr="00541CB3">
        <w:rPr>
          <w:rFonts w:ascii="Arial" w:eastAsia="Times New Roman" w:hAnsi="Arial"/>
          <w:color w:val="000000"/>
          <w:sz w:val="22"/>
          <w:lang w:val="en-IN" w:eastAsia="en-IN"/>
        </w:rPr>
        <w:t>abutments</w:t>
      </w:r>
      <w:r w:rsidRPr="00541CB3">
        <w:rPr>
          <w:rFonts w:ascii="Arial" w:eastAsia="Times New Roman" w:hAnsi="Arial"/>
          <w:color w:val="000000"/>
          <w:sz w:val="22"/>
          <w:lang w:val="en-IN" w:eastAsia="en-IN"/>
        </w:rPr>
        <w:t xml:space="preserve"> of others. That condition was pathetic for the patients with mental retardation and after the innovation of the </w:t>
      </w:r>
      <w:proofErr w:type="spellStart"/>
      <w:r w:rsidRPr="00541CB3">
        <w:rPr>
          <w:rFonts w:ascii="Arial" w:eastAsia="Times New Roman" w:hAnsi="Arial"/>
          <w:color w:val="000000"/>
          <w:sz w:val="22"/>
          <w:lang w:val="en-IN" w:eastAsia="en-IN"/>
        </w:rPr>
        <w:t>dr.</w:t>
      </w:r>
      <w:proofErr w:type="spellEnd"/>
      <w:r w:rsidRPr="00541CB3">
        <w:rPr>
          <w:rFonts w:ascii="Arial" w:eastAsia="Times New Roman" w:hAnsi="Arial"/>
          <w:color w:val="000000"/>
          <w:sz w:val="22"/>
          <w:lang w:val="en-IN" w:eastAsia="en-IN"/>
        </w:rPr>
        <w:t xml:space="preserve"> Jean </w:t>
      </w:r>
      <w:proofErr w:type="spellStart"/>
      <w:r w:rsidRPr="00541CB3">
        <w:rPr>
          <w:rFonts w:ascii="Arial" w:eastAsia="Times New Roman" w:hAnsi="Arial"/>
          <w:color w:val="000000"/>
          <w:sz w:val="22"/>
          <w:lang w:val="en-IN" w:eastAsia="en-IN"/>
        </w:rPr>
        <w:t>Itard</w:t>
      </w:r>
      <w:proofErr w:type="spellEnd"/>
      <w:r w:rsidRPr="00541CB3">
        <w:rPr>
          <w:rFonts w:ascii="Arial" w:eastAsia="Times New Roman" w:hAnsi="Arial"/>
          <w:color w:val="000000"/>
          <w:sz w:val="22"/>
          <w:lang w:val="en-IN" w:eastAsia="en-IN"/>
        </w:rPr>
        <w:t xml:space="preserve"> and </w:t>
      </w:r>
      <w:proofErr w:type="spellStart"/>
      <w:r w:rsidRPr="00541CB3">
        <w:rPr>
          <w:rFonts w:ascii="Arial" w:eastAsia="Times New Roman" w:hAnsi="Arial"/>
          <w:color w:val="000000"/>
          <w:sz w:val="22"/>
          <w:lang w:val="en-IN" w:eastAsia="en-IN"/>
        </w:rPr>
        <w:t>dr.</w:t>
      </w:r>
      <w:proofErr w:type="spellEnd"/>
      <w:r w:rsidRPr="00541CB3">
        <w:rPr>
          <w:rFonts w:ascii="Arial" w:eastAsia="Times New Roman" w:hAnsi="Arial"/>
          <w:color w:val="000000"/>
          <w:sz w:val="22"/>
          <w:lang w:val="en-IN" w:eastAsia="en-IN"/>
        </w:rPr>
        <w:t xml:space="preserve"> Edward Seguin the mind of the people has started to change. The people have started to provide sympathy to the people who had the problem of mental retardation. Doctors have started to invent the treatment of mental retardation. In the 19th century, doctors found the trend of mental retardation and doctors started to make patterns of the mental disorder</w:t>
      </w:r>
      <w:r w:rsidR="00710171" w:rsidRPr="00541CB3">
        <w:rPr>
          <w:rFonts w:ascii="Arial" w:eastAsia="Times New Roman" w:hAnsi="Arial"/>
          <w:color w:val="000000"/>
          <w:sz w:val="22"/>
          <w:lang w:val="en-IN" w:eastAsia="en-IN"/>
        </w:rPr>
        <w:t xml:space="preserve"> (</w:t>
      </w:r>
      <w:r w:rsidR="00710171" w:rsidRPr="00541CB3">
        <w:rPr>
          <w:rFonts w:ascii="Arial" w:hAnsi="Arial"/>
          <w:sz w:val="22"/>
          <w:shd w:val="clear" w:color="auto" w:fill="FFFFFF"/>
        </w:rPr>
        <w:t>Amen, 2020</w:t>
      </w:r>
      <w:r w:rsidR="00710171" w:rsidRPr="00541CB3">
        <w:rPr>
          <w:rFonts w:ascii="Arial" w:eastAsia="Times New Roman" w:hAnsi="Arial"/>
          <w:color w:val="000000"/>
          <w:sz w:val="22"/>
          <w:lang w:val="en-IN" w:eastAsia="en-IN"/>
        </w:rPr>
        <w:t>)</w:t>
      </w:r>
      <w:r w:rsidRPr="00541CB3">
        <w:rPr>
          <w:rFonts w:ascii="Arial" w:eastAsia="Times New Roman" w:hAnsi="Arial"/>
          <w:color w:val="000000"/>
          <w:sz w:val="22"/>
          <w:lang w:val="en-IN" w:eastAsia="en-IN"/>
        </w:rPr>
        <w:t xml:space="preserve">. From the patterns, the doctors found the specific treatment for the specific pattern of symptoms. </w:t>
      </w:r>
    </w:p>
    <w:p w14:paraId="434432FC" w14:textId="7F422868" w:rsidR="00EC5CEF" w:rsidRDefault="00000000" w:rsidP="00D16182">
      <w:pPr>
        <w:pStyle w:val="Heading3"/>
        <w:rPr>
          <w:lang w:val="en-IN" w:eastAsia="en-IN"/>
        </w:rPr>
      </w:pPr>
      <w:bookmarkStart w:id="18" w:name="_Toc109151481"/>
      <w:bookmarkStart w:id="19" w:name="_Toc109221041"/>
      <w:r w:rsidRPr="00EC5CEF">
        <w:rPr>
          <w:lang w:val="en-IN" w:eastAsia="en-IN"/>
        </w:rPr>
        <w:t>Trends in the mental retardation</w:t>
      </w:r>
      <w:bookmarkEnd w:id="18"/>
      <w:bookmarkEnd w:id="19"/>
    </w:p>
    <w:p w14:paraId="2815099B" w14:textId="19CD0DE2" w:rsidR="007B353D" w:rsidRPr="007B353D" w:rsidRDefault="007B353D" w:rsidP="007B353D">
      <w:pPr>
        <w:rPr>
          <w:lang w:val="en-IN" w:eastAsia="en-IN"/>
        </w:rPr>
      </w:pPr>
    </w:p>
    <w:p w14:paraId="2A64C404" w14:textId="77777777" w:rsidR="00EC5CEF" w:rsidRPr="00541CB3" w:rsidRDefault="00000000" w:rsidP="00EC5CEF">
      <w:pPr>
        <w:rPr>
          <w:rFonts w:ascii="Arial" w:eastAsia="Times New Roman" w:hAnsi="Arial"/>
          <w:sz w:val="22"/>
          <w:lang w:val="en-IN" w:eastAsia="en-IN"/>
        </w:rPr>
      </w:pPr>
      <w:r w:rsidRPr="00541CB3">
        <w:rPr>
          <w:rFonts w:ascii="Arial" w:eastAsia="Times New Roman" w:hAnsi="Arial"/>
          <w:color w:val="000000"/>
          <w:sz w:val="22"/>
          <w:lang w:val="en-IN" w:eastAsia="en-IN"/>
        </w:rPr>
        <w:t>As per the survey, 7.4% of children face the problems of mental retardation in the US from the 3 to 17 age group. On the other hand, 7.1% of people face the problem of anxiety. This survey was completed in the year 2012 and the comparison before and current survey the rate of mental retardation has increased in daily life trend. Working stress can be the main cause of chromosome disorder.  The chromosome disorder is the main reason children are born with the mental disorder. Stress, food habits and other work pressures are the main causes of mental disorders in people</w:t>
      </w:r>
      <w:r w:rsidR="00710171" w:rsidRPr="00541CB3">
        <w:rPr>
          <w:rFonts w:ascii="Arial" w:eastAsia="Times New Roman" w:hAnsi="Arial"/>
          <w:color w:val="000000"/>
          <w:sz w:val="22"/>
          <w:lang w:val="en-IN" w:eastAsia="en-IN"/>
        </w:rPr>
        <w:t xml:space="preserve"> (</w:t>
      </w:r>
      <w:proofErr w:type="spellStart"/>
      <w:r w:rsidR="00710171" w:rsidRPr="00541CB3">
        <w:rPr>
          <w:rFonts w:ascii="Arial" w:hAnsi="Arial"/>
          <w:sz w:val="22"/>
          <w:shd w:val="clear" w:color="auto" w:fill="FFFFFF"/>
        </w:rPr>
        <w:t>Stevelink</w:t>
      </w:r>
      <w:proofErr w:type="spellEnd"/>
      <w:r w:rsidR="00710171" w:rsidRPr="00541CB3">
        <w:rPr>
          <w:rFonts w:ascii="Arial" w:hAnsi="Arial"/>
          <w:sz w:val="22"/>
          <w:shd w:val="clear" w:color="auto" w:fill="FFFFFF"/>
        </w:rPr>
        <w:t xml:space="preserve"> et al., 2020</w:t>
      </w:r>
      <w:r w:rsidR="00710171" w:rsidRPr="00541CB3">
        <w:rPr>
          <w:rFonts w:ascii="Arial" w:eastAsia="Times New Roman" w:hAnsi="Arial"/>
          <w:color w:val="000000"/>
          <w:sz w:val="22"/>
          <w:lang w:val="en-IN" w:eastAsia="en-IN"/>
        </w:rPr>
        <w:t>)</w:t>
      </w:r>
      <w:r w:rsidRPr="00541CB3">
        <w:rPr>
          <w:rFonts w:ascii="Arial" w:eastAsia="Times New Roman" w:hAnsi="Arial"/>
          <w:color w:val="000000"/>
          <w:sz w:val="22"/>
          <w:lang w:val="en-IN" w:eastAsia="en-IN"/>
        </w:rPr>
        <w:t>. These conditions can transfer by several generations and sometimes children can be born with mental disorders.  </w:t>
      </w:r>
    </w:p>
    <w:p w14:paraId="76C09874" w14:textId="518045BC" w:rsidR="00EC5CEF" w:rsidRDefault="00000000" w:rsidP="00D16182">
      <w:pPr>
        <w:pStyle w:val="Heading2"/>
        <w:rPr>
          <w:lang w:val="en-IN" w:eastAsia="en-IN"/>
        </w:rPr>
      </w:pPr>
      <w:bookmarkStart w:id="20" w:name="_Toc109151482"/>
      <w:bookmarkStart w:id="21" w:name="_Toc109221042"/>
      <w:r w:rsidRPr="00EC5CEF">
        <w:rPr>
          <w:lang w:val="en-IN" w:eastAsia="en-IN"/>
        </w:rPr>
        <w:lastRenderedPageBreak/>
        <w:t>Positive and negative impacts of treatment of mental retardation that felt effects on the mental health</w:t>
      </w:r>
      <w:bookmarkEnd w:id="20"/>
      <w:bookmarkEnd w:id="21"/>
      <w:r w:rsidRPr="00EC5CEF">
        <w:rPr>
          <w:lang w:val="en-IN" w:eastAsia="en-IN"/>
        </w:rPr>
        <w:t xml:space="preserve"> </w:t>
      </w:r>
    </w:p>
    <w:p w14:paraId="367533D6" w14:textId="6A9A4FF8" w:rsidR="007B353D" w:rsidRPr="007B353D" w:rsidRDefault="007B353D" w:rsidP="007B353D">
      <w:pPr>
        <w:rPr>
          <w:lang w:val="en-IN" w:eastAsia="en-IN"/>
        </w:rPr>
      </w:pPr>
    </w:p>
    <w:p w14:paraId="55A59386" w14:textId="26A269FE" w:rsidR="00EC5CEF" w:rsidRPr="00541CB3" w:rsidRDefault="00000000" w:rsidP="00EC5CEF">
      <w:pPr>
        <w:rPr>
          <w:rFonts w:ascii="Arial" w:eastAsia="Times New Roman" w:hAnsi="Arial"/>
          <w:sz w:val="22"/>
          <w:lang w:val="en-IN" w:eastAsia="en-IN"/>
        </w:rPr>
      </w:pPr>
      <w:r w:rsidRPr="00541CB3">
        <w:rPr>
          <w:rFonts w:ascii="Arial" w:eastAsia="Times New Roman" w:hAnsi="Arial"/>
          <w:color w:val="000000"/>
          <w:sz w:val="22"/>
          <w:lang w:val="en-IN" w:eastAsia="en-IN"/>
        </w:rPr>
        <w:t xml:space="preserve">The treatments of the mental disorders are not </w:t>
      </w:r>
      <w:r w:rsidR="00541CB3" w:rsidRPr="00541CB3">
        <w:rPr>
          <w:rFonts w:ascii="Arial" w:eastAsia="Times New Roman" w:hAnsi="Arial"/>
          <w:color w:val="000000"/>
          <w:sz w:val="22"/>
          <w:lang w:val="en-IN" w:eastAsia="en-IN"/>
        </w:rPr>
        <w:t>permanent,</w:t>
      </w:r>
      <w:r w:rsidRPr="00541CB3">
        <w:rPr>
          <w:rFonts w:ascii="Arial" w:eastAsia="Times New Roman" w:hAnsi="Arial"/>
          <w:color w:val="000000"/>
          <w:sz w:val="22"/>
          <w:lang w:val="en-IN" w:eastAsia="en-IN"/>
        </w:rPr>
        <w:t xml:space="preserve"> and the parents </w:t>
      </w:r>
      <w:proofErr w:type="gramStart"/>
      <w:r w:rsidRPr="00541CB3">
        <w:rPr>
          <w:rFonts w:ascii="Arial" w:eastAsia="Times New Roman" w:hAnsi="Arial"/>
          <w:color w:val="000000"/>
          <w:sz w:val="22"/>
          <w:lang w:val="en-IN" w:eastAsia="en-IN"/>
        </w:rPr>
        <w:t>have to</w:t>
      </w:r>
      <w:proofErr w:type="gramEnd"/>
      <w:r w:rsidRPr="00541CB3">
        <w:rPr>
          <w:rFonts w:ascii="Arial" w:eastAsia="Times New Roman" w:hAnsi="Arial"/>
          <w:color w:val="000000"/>
          <w:sz w:val="22"/>
          <w:lang w:val="en-IN" w:eastAsia="en-IN"/>
        </w:rPr>
        <w:t xml:space="preserve"> start treatment of the child from his childhood. This problem is the result of a genetic disorder for this reason the child cannot be normal in his whole life. Whenever the parents start the treatment of the child from childhood time the child can behave like normal people sometimes. In some cases, these people cannot perform as well as normal people. </w:t>
      </w:r>
    </w:p>
    <w:p w14:paraId="4C195F69" w14:textId="77777777" w:rsidR="00EC5CEF" w:rsidRPr="00EC5CEF" w:rsidRDefault="00000000" w:rsidP="00D16182">
      <w:pPr>
        <w:pStyle w:val="Heading3"/>
        <w:rPr>
          <w:lang w:val="en-IN" w:eastAsia="en-IN"/>
        </w:rPr>
      </w:pPr>
      <w:bookmarkStart w:id="22" w:name="_Toc109151483"/>
      <w:bookmarkStart w:id="23" w:name="_Toc109221043"/>
      <w:r w:rsidRPr="00EC5CEF">
        <w:rPr>
          <w:lang w:val="en-IN" w:eastAsia="en-IN"/>
        </w:rPr>
        <w:t>Positive impacts</w:t>
      </w:r>
      <w:bookmarkEnd w:id="22"/>
      <w:bookmarkEnd w:id="23"/>
    </w:p>
    <w:p w14:paraId="046E0FEC" w14:textId="41491A55" w:rsidR="00EC5CEF" w:rsidRPr="00541CB3" w:rsidRDefault="00000000" w:rsidP="00EC5CEF">
      <w:pPr>
        <w:rPr>
          <w:rFonts w:ascii="Arial" w:eastAsia="Times New Roman" w:hAnsi="Arial"/>
          <w:color w:val="000000"/>
          <w:sz w:val="22"/>
          <w:lang w:val="en-IN" w:eastAsia="en-IN"/>
        </w:rPr>
      </w:pPr>
      <w:r w:rsidRPr="00541CB3">
        <w:rPr>
          <w:rFonts w:ascii="Arial" w:eastAsia="Times New Roman" w:hAnsi="Arial"/>
          <w:color w:val="000000"/>
          <w:sz w:val="22"/>
          <w:lang w:val="en-IN" w:eastAsia="en-IN"/>
        </w:rPr>
        <w:t xml:space="preserve">The best treatment for mental retardation is to provide support to the patient. </w:t>
      </w:r>
      <w:proofErr w:type="gramStart"/>
      <w:r w:rsidRPr="00541CB3">
        <w:rPr>
          <w:rFonts w:ascii="Arial" w:eastAsia="Times New Roman" w:hAnsi="Arial"/>
          <w:color w:val="000000"/>
          <w:sz w:val="22"/>
          <w:lang w:val="en-IN" w:eastAsia="en-IN"/>
        </w:rPr>
        <w:t>In order to</w:t>
      </w:r>
      <w:proofErr w:type="gramEnd"/>
      <w:r w:rsidRPr="00541CB3">
        <w:rPr>
          <w:rFonts w:ascii="Arial" w:eastAsia="Times New Roman" w:hAnsi="Arial"/>
          <w:color w:val="000000"/>
          <w:sz w:val="22"/>
          <w:lang w:val="en-IN" w:eastAsia="en-IN"/>
        </w:rPr>
        <w:t xml:space="preserve"> support the </w:t>
      </w:r>
      <w:r w:rsidR="00E677AA" w:rsidRPr="00541CB3">
        <w:rPr>
          <w:rFonts w:ascii="Arial" w:eastAsia="Times New Roman" w:hAnsi="Arial"/>
          <w:color w:val="000000"/>
          <w:sz w:val="22"/>
          <w:lang w:val="en-IN" w:eastAsia="en-IN"/>
        </w:rPr>
        <w:t>patients,</w:t>
      </w:r>
      <w:r w:rsidRPr="00541CB3">
        <w:rPr>
          <w:rFonts w:ascii="Arial" w:eastAsia="Times New Roman" w:hAnsi="Arial"/>
          <w:color w:val="000000"/>
          <w:sz w:val="22"/>
          <w:lang w:val="en-IN" w:eastAsia="en-IN"/>
        </w:rPr>
        <w:t xml:space="preserve"> the doctor has to be friends with the patient. This helps the patients and can help get rid of the inertia. The schools for special ch</w:t>
      </w:r>
      <w:r w:rsidR="00E677AA" w:rsidRPr="00541CB3">
        <w:rPr>
          <w:rFonts w:ascii="Arial" w:eastAsia="Times New Roman" w:hAnsi="Arial"/>
          <w:color w:val="000000"/>
          <w:sz w:val="22"/>
          <w:lang w:val="en-IN" w:eastAsia="en-IN"/>
        </w:rPr>
        <w:t>ildren</w:t>
      </w:r>
      <w:r w:rsidRPr="00541CB3">
        <w:rPr>
          <w:rFonts w:ascii="Arial" w:eastAsia="Times New Roman" w:hAnsi="Arial"/>
          <w:color w:val="000000"/>
          <w:sz w:val="22"/>
          <w:lang w:val="en-IN" w:eastAsia="en-IN"/>
        </w:rPr>
        <w:t xml:space="preserve"> are the main place where the teachers help them to get rid of the problem of mental retardation</w:t>
      </w:r>
      <w:r w:rsidR="00710171" w:rsidRPr="00541CB3">
        <w:rPr>
          <w:rFonts w:ascii="Arial" w:eastAsia="Times New Roman" w:hAnsi="Arial"/>
          <w:color w:val="000000"/>
          <w:sz w:val="22"/>
          <w:lang w:val="en-IN" w:eastAsia="en-IN"/>
        </w:rPr>
        <w:t xml:space="preserve"> (</w:t>
      </w:r>
      <w:proofErr w:type="spellStart"/>
      <w:r w:rsidR="00710171" w:rsidRPr="00541CB3">
        <w:rPr>
          <w:rFonts w:ascii="Arial" w:hAnsi="Arial"/>
          <w:sz w:val="22"/>
          <w:shd w:val="clear" w:color="auto" w:fill="FFFFFF"/>
        </w:rPr>
        <w:t>Paseka</w:t>
      </w:r>
      <w:proofErr w:type="spellEnd"/>
      <w:r w:rsidR="00710171" w:rsidRPr="00541CB3">
        <w:rPr>
          <w:rFonts w:ascii="Arial" w:hAnsi="Arial"/>
          <w:sz w:val="22"/>
          <w:shd w:val="clear" w:color="auto" w:fill="FFFFFF"/>
        </w:rPr>
        <w:t xml:space="preserve"> and Schwab, 2020</w:t>
      </w:r>
      <w:r w:rsidR="00710171" w:rsidRPr="00541CB3">
        <w:rPr>
          <w:rFonts w:ascii="Arial" w:eastAsia="Times New Roman" w:hAnsi="Arial"/>
          <w:color w:val="000000"/>
          <w:sz w:val="22"/>
          <w:lang w:val="en-IN" w:eastAsia="en-IN"/>
        </w:rPr>
        <w:t>)</w:t>
      </w:r>
      <w:r w:rsidRPr="00541CB3">
        <w:rPr>
          <w:rFonts w:ascii="Arial" w:eastAsia="Times New Roman" w:hAnsi="Arial"/>
          <w:color w:val="000000"/>
          <w:sz w:val="22"/>
          <w:lang w:val="en-IN" w:eastAsia="en-IN"/>
        </w:rPr>
        <w:t xml:space="preserve">. In providing support to patients with mental retardation physical growth starts with mental health. Whenever a patient with a mental disorder gets a new friend, the patient can share their life with the supporter and from that, the doctor or the supporter can extract talent from the patient. Sometimes the mentally challenged child can come into the flashlight for the talent and help of the doctors and family members. </w:t>
      </w:r>
    </w:p>
    <w:p w14:paraId="2C840E6A" w14:textId="3CFAD820" w:rsidR="007B353D" w:rsidRPr="00EC5CEF" w:rsidRDefault="007B353D" w:rsidP="00EC5CEF">
      <w:pPr>
        <w:rPr>
          <w:rFonts w:eastAsia="Times New Roman" w:cs="Times New Roman"/>
          <w:szCs w:val="24"/>
          <w:lang w:val="en-IN" w:eastAsia="en-IN"/>
        </w:rPr>
      </w:pPr>
    </w:p>
    <w:p w14:paraId="0D657CDF" w14:textId="77777777" w:rsidR="00EC5CEF" w:rsidRPr="00EC5CEF" w:rsidRDefault="00000000" w:rsidP="00D16182">
      <w:pPr>
        <w:pStyle w:val="Heading3"/>
        <w:rPr>
          <w:lang w:val="en-IN" w:eastAsia="en-IN"/>
        </w:rPr>
      </w:pPr>
      <w:bookmarkStart w:id="24" w:name="_Toc109151484"/>
      <w:bookmarkStart w:id="25" w:name="_Toc109221044"/>
      <w:r w:rsidRPr="00EC5CEF">
        <w:rPr>
          <w:lang w:val="en-IN" w:eastAsia="en-IN"/>
        </w:rPr>
        <w:t>Negative impacts</w:t>
      </w:r>
      <w:bookmarkEnd w:id="24"/>
      <w:bookmarkEnd w:id="25"/>
    </w:p>
    <w:p w14:paraId="097429F7" w14:textId="60BEE1D3" w:rsidR="00EC5CEF" w:rsidRPr="00541CB3" w:rsidRDefault="00000000" w:rsidP="00EC5CEF">
      <w:pPr>
        <w:rPr>
          <w:rFonts w:ascii="Arial" w:eastAsia="Times New Roman" w:hAnsi="Arial"/>
          <w:color w:val="000000"/>
          <w:sz w:val="22"/>
          <w:lang w:val="en-IN" w:eastAsia="en-IN"/>
        </w:rPr>
      </w:pPr>
      <w:r w:rsidRPr="00541CB3">
        <w:rPr>
          <w:rFonts w:ascii="Arial" w:eastAsia="Times New Roman" w:hAnsi="Arial"/>
          <w:color w:val="000000"/>
          <w:sz w:val="22"/>
          <w:lang w:val="en-IN" w:eastAsia="en-IN"/>
        </w:rPr>
        <w:t xml:space="preserve">Being an untreatable mental disease, sometimes the family members do not continue the treatments of the patient and they push the patient into a dark future. Sometimes the patients are treated the wrong way and for this reason, the medicines have bad effects in the help of the </w:t>
      </w:r>
      <w:r w:rsidRPr="00541CB3">
        <w:rPr>
          <w:rFonts w:ascii="Arial" w:eastAsia="Times New Roman" w:hAnsi="Arial"/>
          <w:color w:val="000000"/>
          <w:sz w:val="22"/>
          <w:lang w:val="en-IN" w:eastAsia="en-IN"/>
        </w:rPr>
        <w:lastRenderedPageBreak/>
        <w:t xml:space="preserve">person. </w:t>
      </w:r>
      <w:proofErr w:type="gramStart"/>
      <w:r w:rsidRPr="00541CB3">
        <w:rPr>
          <w:rFonts w:ascii="Arial" w:eastAsia="Times New Roman" w:hAnsi="Arial"/>
          <w:color w:val="000000"/>
          <w:sz w:val="22"/>
          <w:lang w:val="en-IN" w:eastAsia="en-IN"/>
        </w:rPr>
        <w:t>In order to</w:t>
      </w:r>
      <w:proofErr w:type="gramEnd"/>
      <w:r w:rsidRPr="00541CB3">
        <w:rPr>
          <w:rFonts w:ascii="Arial" w:eastAsia="Times New Roman" w:hAnsi="Arial"/>
          <w:color w:val="000000"/>
          <w:sz w:val="22"/>
          <w:lang w:val="en-IN" w:eastAsia="en-IN"/>
        </w:rPr>
        <w:t xml:space="preserve"> do </w:t>
      </w:r>
      <w:r w:rsidR="00710171" w:rsidRPr="00541CB3">
        <w:rPr>
          <w:rFonts w:ascii="Arial" w:eastAsia="Times New Roman" w:hAnsi="Arial"/>
          <w:color w:val="000000"/>
          <w:sz w:val="22"/>
          <w:lang w:val="en-IN" w:eastAsia="en-IN"/>
        </w:rPr>
        <w:t>treatment,</w:t>
      </w:r>
      <w:r w:rsidRPr="00541CB3">
        <w:rPr>
          <w:rFonts w:ascii="Arial" w:eastAsia="Times New Roman" w:hAnsi="Arial"/>
          <w:color w:val="000000"/>
          <w:sz w:val="22"/>
          <w:lang w:val="en-IN" w:eastAsia="en-IN"/>
        </w:rPr>
        <w:t xml:space="preserve"> the doctors cannot treat the symptoms of the diseases. For this </w:t>
      </w:r>
      <w:r w:rsidR="005663D6" w:rsidRPr="00541CB3">
        <w:rPr>
          <w:rFonts w:ascii="Arial" w:eastAsia="Times New Roman" w:hAnsi="Arial"/>
          <w:color w:val="000000"/>
          <w:sz w:val="22"/>
          <w:lang w:val="en-IN" w:eastAsia="en-IN"/>
        </w:rPr>
        <w:t>reason,</w:t>
      </w:r>
      <w:r w:rsidRPr="00541CB3">
        <w:rPr>
          <w:rFonts w:ascii="Arial" w:eastAsia="Times New Roman" w:hAnsi="Arial"/>
          <w:color w:val="000000"/>
          <w:sz w:val="22"/>
          <w:lang w:val="en-IN" w:eastAsia="en-IN"/>
        </w:rPr>
        <w:t xml:space="preserve"> the condition of the patients can be more </w:t>
      </w:r>
      <w:proofErr w:type="gramStart"/>
      <w:r w:rsidRPr="00541CB3">
        <w:rPr>
          <w:rFonts w:ascii="Arial" w:eastAsia="Times New Roman" w:hAnsi="Arial"/>
          <w:color w:val="000000"/>
          <w:sz w:val="22"/>
          <w:lang w:val="en-IN" w:eastAsia="en-IN"/>
        </w:rPr>
        <w:t>pathetic</w:t>
      </w:r>
      <w:proofErr w:type="gramEnd"/>
      <w:r w:rsidRPr="00541CB3">
        <w:rPr>
          <w:rFonts w:ascii="Arial" w:eastAsia="Times New Roman" w:hAnsi="Arial"/>
          <w:color w:val="000000"/>
          <w:sz w:val="22"/>
          <w:lang w:val="en-IN" w:eastAsia="en-IN"/>
        </w:rPr>
        <w:t xml:space="preserve"> and the patient can die. </w:t>
      </w:r>
    </w:p>
    <w:p w14:paraId="15EA466E" w14:textId="77777777" w:rsidR="00D82728" w:rsidRPr="00EC5CEF" w:rsidRDefault="00D82728" w:rsidP="00EC5CEF">
      <w:pPr>
        <w:rPr>
          <w:rFonts w:eastAsia="Times New Roman" w:cs="Times New Roman"/>
          <w:szCs w:val="24"/>
          <w:lang w:val="en-IN" w:eastAsia="en-IN"/>
        </w:rPr>
      </w:pPr>
    </w:p>
    <w:p w14:paraId="487AAFFD" w14:textId="13A97528" w:rsidR="00EC5CEF" w:rsidRDefault="00000000" w:rsidP="00D16182">
      <w:pPr>
        <w:pStyle w:val="Heading2"/>
        <w:rPr>
          <w:lang w:val="en-IN" w:eastAsia="en-IN"/>
        </w:rPr>
      </w:pPr>
      <w:bookmarkStart w:id="26" w:name="_Toc109151485"/>
      <w:bookmarkStart w:id="27" w:name="_Toc109221045"/>
      <w:r w:rsidRPr="00EC5CEF">
        <w:rPr>
          <w:lang w:val="en-IN" w:eastAsia="en-IN"/>
        </w:rPr>
        <w:t>The rate and trend of mental retardation in the UK</w:t>
      </w:r>
      <w:bookmarkEnd w:id="26"/>
      <w:bookmarkEnd w:id="27"/>
      <w:r w:rsidRPr="00EC5CEF">
        <w:rPr>
          <w:lang w:val="en-IN" w:eastAsia="en-IN"/>
        </w:rPr>
        <w:t xml:space="preserve"> </w:t>
      </w:r>
    </w:p>
    <w:p w14:paraId="44269C29" w14:textId="7E422734" w:rsidR="007B353D" w:rsidRPr="007B353D" w:rsidRDefault="007B353D" w:rsidP="007B353D">
      <w:pPr>
        <w:rPr>
          <w:lang w:val="en-IN" w:eastAsia="en-IN"/>
        </w:rPr>
      </w:pPr>
    </w:p>
    <w:p w14:paraId="25BE4CC9" w14:textId="77777777" w:rsidR="00EC5CEF" w:rsidRPr="00541CB3" w:rsidRDefault="00000000" w:rsidP="00EC5CEF">
      <w:pPr>
        <w:rPr>
          <w:rFonts w:ascii="Arial" w:eastAsia="Times New Roman" w:hAnsi="Arial"/>
          <w:sz w:val="22"/>
          <w:lang w:val="en-IN" w:eastAsia="en-IN"/>
        </w:rPr>
      </w:pPr>
      <w:r w:rsidRPr="00541CB3">
        <w:rPr>
          <w:rFonts w:ascii="Arial" w:eastAsia="Times New Roman" w:hAnsi="Arial"/>
          <w:color w:val="000000"/>
          <w:sz w:val="22"/>
          <w:lang w:val="en-IN" w:eastAsia="en-IN"/>
        </w:rPr>
        <w:t xml:space="preserve">As per the survey of the </w:t>
      </w:r>
      <w:r w:rsidR="005663D6" w:rsidRPr="00541CB3">
        <w:rPr>
          <w:rFonts w:ascii="Arial" w:eastAsia="Times New Roman" w:hAnsi="Arial"/>
          <w:color w:val="000000"/>
          <w:sz w:val="22"/>
          <w:lang w:val="en-IN" w:eastAsia="en-IN"/>
        </w:rPr>
        <w:t>England</w:t>
      </w:r>
      <w:r w:rsidRPr="00541CB3">
        <w:rPr>
          <w:rFonts w:ascii="Arial" w:eastAsia="Times New Roman" w:hAnsi="Arial"/>
          <w:color w:val="000000"/>
          <w:sz w:val="22"/>
          <w:lang w:val="en-IN" w:eastAsia="en-IN"/>
        </w:rPr>
        <w:t xml:space="preserve"> parliament, the trend of mental retardation is spread around the whole world. In the case of England, southeast England has </w:t>
      </w:r>
      <w:r w:rsidR="005663D6" w:rsidRPr="00541CB3">
        <w:rPr>
          <w:rFonts w:ascii="Arial" w:eastAsia="Times New Roman" w:hAnsi="Arial"/>
          <w:color w:val="000000"/>
          <w:sz w:val="22"/>
          <w:lang w:val="en-IN" w:eastAsia="en-IN"/>
        </w:rPr>
        <w:t>the greatest</w:t>
      </w:r>
      <w:r w:rsidRPr="00541CB3">
        <w:rPr>
          <w:rFonts w:ascii="Arial" w:eastAsia="Times New Roman" w:hAnsi="Arial"/>
          <w:color w:val="000000"/>
          <w:sz w:val="22"/>
          <w:lang w:val="en-IN" w:eastAsia="en-IN"/>
        </w:rPr>
        <w:t xml:space="preserve"> number of patients with mental retardation and the east and </w:t>
      </w:r>
      <w:proofErr w:type="gramStart"/>
      <w:r w:rsidRPr="00541CB3">
        <w:rPr>
          <w:rFonts w:ascii="Arial" w:eastAsia="Times New Roman" w:hAnsi="Arial"/>
          <w:color w:val="000000"/>
          <w:sz w:val="22"/>
          <w:lang w:val="en-IN" w:eastAsia="en-IN"/>
        </w:rPr>
        <w:t>south east</w:t>
      </w:r>
      <w:proofErr w:type="gramEnd"/>
      <w:r w:rsidRPr="00541CB3">
        <w:rPr>
          <w:rFonts w:ascii="Arial" w:eastAsia="Times New Roman" w:hAnsi="Arial"/>
          <w:color w:val="000000"/>
          <w:sz w:val="22"/>
          <w:lang w:val="en-IN" w:eastAsia="en-IN"/>
        </w:rPr>
        <w:t xml:space="preserve"> part of England has a low trend of mental retardation patients. From this survey, it has been proven that people have been affected by mental retardation without considering gender, </w:t>
      </w:r>
      <w:proofErr w:type="gramStart"/>
      <w:r w:rsidRPr="00541CB3">
        <w:rPr>
          <w:rFonts w:ascii="Arial" w:eastAsia="Times New Roman" w:hAnsi="Arial"/>
          <w:color w:val="000000"/>
          <w:sz w:val="22"/>
          <w:lang w:val="en-IN" w:eastAsia="en-IN"/>
        </w:rPr>
        <w:t>colour</w:t>
      </w:r>
      <w:proofErr w:type="gramEnd"/>
      <w:r w:rsidRPr="00541CB3">
        <w:rPr>
          <w:rFonts w:ascii="Arial" w:eastAsia="Times New Roman" w:hAnsi="Arial"/>
          <w:color w:val="000000"/>
          <w:sz w:val="22"/>
          <w:lang w:val="en-IN" w:eastAsia="en-IN"/>
        </w:rPr>
        <w:t xml:space="preserve"> and age.</w:t>
      </w:r>
    </w:p>
    <w:p w14:paraId="109486A0" w14:textId="654B37A8" w:rsidR="00EC5CEF" w:rsidRPr="00EC5CEF" w:rsidRDefault="00FD6993" w:rsidP="00D16182">
      <w:pPr>
        <w:pStyle w:val="Heading3"/>
        <w:rPr>
          <w:lang w:val="en-IN" w:eastAsia="en-IN"/>
        </w:rPr>
      </w:pPr>
      <w:bookmarkStart w:id="28" w:name="_Toc109151486"/>
      <w:bookmarkStart w:id="29" w:name="_Toc109221046"/>
      <w:r w:rsidRPr="00EC5CEF">
        <w:rPr>
          <w:rFonts w:eastAsia="Times New Roman" w:cs="Times New Roman"/>
          <w:noProof/>
          <w:color w:val="000000"/>
          <w:szCs w:val="24"/>
          <w:bdr w:val="none" w:sz="0" w:space="0" w:color="auto" w:frame="1"/>
          <w:lang w:val="en-IN" w:eastAsia="en-IN"/>
        </w:rPr>
        <w:drawing>
          <wp:anchor distT="0" distB="0" distL="114300" distR="114300" simplePos="0" relativeHeight="251658240" behindDoc="1" locked="0" layoutInCell="1" allowOverlap="1" wp14:anchorId="7163BE96" wp14:editId="11A3240A">
            <wp:simplePos x="0" y="0"/>
            <wp:positionH relativeFrom="margin">
              <wp:align>left</wp:align>
            </wp:positionH>
            <wp:positionV relativeFrom="paragraph">
              <wp:posOffset>482600</wp:posOffset>
            </wp:positionV>
            <wp:extent cx="4495800" cy="2695575"/>
            <wp:effectExtent l="0" t="0" r="0" b="9525"/>
            <wp:wrapTopAndBottom/>
            <wp:docPr id="37" name="Picture 3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bar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495800" cy="2695575"/>
                    </a:xfrm>
                    <a:prstGeom prst="rect">
                      <a:avLst/>
                    </a:prstGeom>
                    <a:noFill/>
                    <a:ln>
                      <a:noFill/>
                    </a:ln>
                  </pic:spPr>
                </pic:pic>
              </a:graphicData>
            </a:graphic>
          </wp:anchor>
        </w:drawing>
      </w:r>
      <w:r w:rsidRPr="00EC5CEF">
        <w:rPr>
          <w:lang w:val="en-IN" w:eastAsia="en-IN"/>
        </w:rPr>
        <w:t>The trend of mental disorders as per the gender</w:t>
      </w:r>
      <w:bookmarkEnd w:id="28"/>
      <w:bookmarkEnd w:id="29"/>
      <w:r w:rsidRPr="00EC5CEF">
        <w:rPr>
          <w:lang w:val="en-IN" w:eastAsia="en-IN"/>
        </w:rPr>
        <w:t xml:space="preserve"> </w:t>
      </w:r>
    </w:p>
    <w:p w14:paraId="2CFD662B" w14:textId="37EEF574" w:rsidR="00EC5CEF" w:rsidRPr="00EC5CEF" w:rsidRDefault="00EC5CEF" w:rsidP="000C6189">
      <w:pPr>
        <w:jc w:val="center"/>
        <w:rPr>
          <w:rFonts w:eastAsia="Times New Roman" w:cs="Times New Roman"/>
          <w:szCs w:val="24"/>
          <w:lang w:val="en-IN" w:eastAsia="en-IN"/>
        </w:rPr>
      </w:pPr>
    </w:p>
    <w:p w14:paraId="10454263" w14:textId="0AB36E1D" w:rsidR="00EC5CEF" w:rsidRPr="00EC5CEF" w:rsidRDefault="00D16182" w:rsidP="00D16182">
      <w:pPr>
        <w:pStyle w:val="Caption"/>
        <w:rPr>
          <w:rFonts w:eastAsia="Times New Roman" w:cs="Times New Roman"/>
          <w:szCs w:val="24"/>
          <w:lang w:val="en-IN" w:eastAsia="en-IN"/>
        </w:rPr>
      </w:pPr>
      <w:bookmarkStart w:id="30" w:name="_Toc109151515"/>
      <w:bookmarkStart w:id="31" w:name="_Toc109151728"/>
      <w:r>
        <w:t xml:space="preserve">Figure </w:t>
      </w:r>
      <w:r>
        <w:fldChar w:fldCharType="begin"/>
      </w:r>
      <w:r>
        <w:instrText xml:space="preserve"> SEQ Figure \* ARABIC </w:instrText>
      </w:r>
      <w:r>
        <w:fldChar w:fldCharType="separate"/>
      </w:r>
      <w:r>
        <w:rPr>
          <w:noProof/>
        </w:rPr>
        <w:t>1</w:t>
      </w:r>
      <w:r>
        <w:fldChar w:fldCharType="end"/>
      </w:r>
      <w:r w:rsidRPr="00EC5CEF">
        <w:rPr>
          <w:rFonts w:eastAsia="Times New Roman" w:cs="Times New Roman"/>
          <w:color w:val="000000"/>
          <w:szCs w:val="24"/>
          <w:lang w:val="en-IN" w:eastAsia="en-IN"/>
        </w:rPr>
        <w:t>: Mental disorder trend in the UK</w:t>
      </w:r>
      <w:bookmarkEnd w:id="30"/>
      <w:bookmarkEnd w:id="31"/>
    </w:p>
    <w:p w14:paraId="4C107D5F" w14:textId="77777777" w:rsidR="00EC5CEF" w:rsidRPr="00EC5CEF" w:rsidRDefault="00000000" w:rsidP="00710171">
      <w:pPr>
        <w:jc w:val="center"/>
        <w:rPr>
          <w:rFonts w:eastAsia="Times New Roman" w:cs="Times New Roman"/>
          <w:szCs w:val="24"/>
          <w:lang w:val="en-IN" w:eastAsia="en-IN"/>
        </w:rPr>
      </w:pPr>
      <w:r w:rsidRPr="00EC5CEF">
        <w:rPr>
          <w:rFonts w:eastAsia="Times New Roman" w:cs="Times New Roman"/>
          <w:color w:val="000000"/>
          <w:szCs w:val="24"/>
          <w:lang w:val="en-IN" w:eastAsia="en-IN"/>
        </w:rPr>
        <w:t>(</w:t>
      </w:r>
      <w:r w:rsidR="00710171" w:rsidRPr="00EC5CEF">
        <w:rPr>
          <w:rFonts w:eastAsia="Times New Roman" w:cs="Times New Roman"/>
          <w:color w:val="000000"/>
          <w:szCs w:val="24"/>
          <w:lang w:val="en-IN" w:eastAsia="en-IN"/>
        </w:rPr>
        <w:t>Source:</w:t>
      </w:r>
      <w:r w:rsidRPr="00EC5CEF">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235754931"/>
          <w:citation/>
        </w:sdtPr>
        <w:sdtContent>
          <w:r w:rsidR="00710171">
            <w:rPr>
              <w:rFonts w:eastAsia="Times New Roman" w:cs="Times New Roman"/>
              <w:color w:val="000000"/>
              <w:szCs w:val="24"/>
              <w:lang w:val="en-IN" w:eastAsia="en-IN"/>
            </w:rPr>
            <w:fldChar w:fldCharType="begin"/>
          </w:r>
          <w:r w:rsidR="00710171">
            <w:rPr>
              <w:rFonts w:eastAsia="Times New Roman" w:cs="Times New Roman"/>
              <w:color w:val="000000"/>
              <w:szCs w:val="24"/>
              <w:lang w:val="en-GB" w:eastAsia="en-IN"/>
            </w:rPr>
            <w:instrText xml:space="preserve"> CITATION Car21 \l 2057 </w:instrText>
          </w:r>
          <w:r w:rsidR="00710171">
            <w:rPr>
              <w:rFonts w:eastAsia="Times New Roman" w:cs="Times New Roman"/>
              <w:color w:val="000000"/>
              <w:szCs w:val="24"/>
              <w:lang w:val="en-IN" w:eastAsia="en-IN"/>
            </w:rPr>
            <w:fldChar w:fldCharType="separate"/>
          </w:r>
          <w:r w:rsidR="00710171" w:rsidRPr="00710171">
            <w:rPr>
              <w:rFonts w:eastAsia="Times New Roman" w:cs="Times New Roman"/>
              <w:noProof/>
              <w:color w:val="000000"/>
              <w:szCs w:val="24"/>
              <w:lang w:val="en-GB" w:eastAsia="en-IN"/>
            </w:rPr>
            <w:t>(Baker, 2021)</w:t>
          </w:r>
          <w:r w:rsidR="00710171">
            <w:rPr>
              <w:rFonts w:eastAsia="Times New Roman" w:cs="Times New Roman"/>
              <w:color w:val="000000"/>
              <w:szCs w:val="24"/>
              <w:lang w:val="en-IN" w:eastAsia="en-IN"/>
            </w:rPr>
            <w:fldChar w:fldCharType="end"/>
          </w:r>
        </w:sdtContent>
      </w:sdt>
      <w:r w:rsidR="00710171">
        <w:rPr>
          <w:rFonts w:eastAsia="Times New Roman" w:cs="Times New Roman"/>
          <w:color w:val="000000"/>
          <w:szCs w:val="24"/>
          <w:lang w:val="en-IN" w:eastAsia="en-IN"/>
        </w:rPr>
        <w:t>)</w:t>
      </w:r>
    </w:p>
    <w:p w14:paraId="2FA68233" w14:textId="77777777" w:rsidR="00EC5CEF" w:rsidRPr="00541CB3" w:rsidRDefault="00000000" w:rsidP="00EC5CEF">
      <w:pPr>
        <w:rPr>
          <w:rFonts w:ascii="Arial" w:eastAsia="Times New Roman" w:hAnsi="Arial"/>
          <w:sz w:val="22"/>
          <w:lang w:val="en-IN" w:eastAsia="en-IN"/>
        </w:rPr>
      </w:pPr>
      <w:r w:rsidRPr="00541CB3">
        <w:rPr>
          <w:rFonts w:ascii="Arial" w:eastAsia="Times New Roman" w:hAnsi="Arial"/>
          <w:color w:val="000000"/>
          <w:sz w:val="22"/>
          <w:lang w:val="en-IN" w:eastAsia="en-IN"/>
        </w:rPr>
        <w:lastRenderedPageBreak/>
        <w:t>As per the survey, the tendency of mental disorder or retardation is mainly shown in women. These fingers show the result of the trend of mental retardation as per the age group. Men have a low</w:t>
      </w:r>
      <w:r w:rsidRPr="00EC5CEF">
        <w:rPr>
          <w:rFonts w:eastAsia="Times New Roman" w:cs="Times New Roman"/>
          <w:color w:val="000000"/>
          <w:szCs w:val="24"/>
          <w:lang w:val="en-IN" w:eastAsia="en-IN"/>
        </w:rPr>
        <w:t xml:space="preserve"> </w:t>
      </w:r>
      <w:r w:rsidRPr="00541CB3">
        <w:rPr>
          <w:rFonts w:ascii="Arial" w:eastAsia="Times New Roman" w:hAnsi="Arial"/>
          <w:color w:val="000000"/>
          <w:sz w:val="22"/>
          <w:lang w:val="en-IN" w:eastAsia="en-IN"/>
        </w:rPr>
        <w:t xml:space="preserve">tendency of mental retardation in the UK and in the case of the average adult the chance is lower than for women in the UK.  </w:t>
      </w:r>
    </w:p>
    <w:p w14:paraId="21DDAC74" w14:textId="75B81C76" w:rsidR="00EC5CEF" w:rsidRPr="00EC5CEF" w:rsidRDefault="00FD6993" w:rsidP="00D16182">
      <w:pPr>
        <w:pStyle w:val="Heading3"/>
        <w:rPr>
          <w:lang w:val="en-IN" w:eastAsia="en-IN"/>
        </w:rPr>
      </w:pPr>
      <w:bookmarkStart w:id="32" w:name="_Toc109151487"/>
      <w:bookmarkStart w:id="33" w:name="_Toc109221047"/>
      <w:r w:rsidRPr="00EC5CEF">
        <w:rPr>
          <w:rFonts w:eastAsia="Times New Roman" w:cs="Times New Roman"/>
          <w:noProof/>
          <w:color w:val="000000"/>
          <w:szCs w:val="24"/>
          <w:bdr w:val="none" w:sz="0" w:space="0" w:color="auto" w:frame="1"/>
          <w:lang w:val="en-IN" w:eastAsia="en-IN"/>
        </w:rPr>
        <w:drawing>
          <wp:anchor distT="0" distB="0" distL="114300" distR="114300" simplePos="0" relativeHeight="251659264" behindDoc="0" locked="0" layoutInCell="1" allowOverlap="1" wp14:anchorId="4014AD9B" wp14:editId="3328C245">
            <wp:simplePos x="0" y="0"/>
            <wp:positionH relativeFrom="margin">
              <wp:align>left</wp:align>
            </wp:positionH>
            <wp:positionV relativeFrom="paragraph">
              <wp:posOffset>368300</wp:posOffset>
            </wp:positionV>
            <wp:extent cx="4495800" cy="2781300"/>
            <wp:effectExtent l="0" t="0" r="0" b="0"/>
            <wp:wrapTopAndBottom/>
            <wp:docPr id="38" name="Picture 3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495800" cy="2781300"/>
                    </a:xfrm>
                    <a:prstGeom prst="rect">
                      <a:avLst/>
                    </a:prstGeom>
                    <a:noFill/>
                    <a:ln>
                      <a:noFill/>
                    </a:ln>
                  </pic:spPr>
                </pic:pic>
              </a:graphicData>
            </a:graphic>
          </wp:anchor>
        </w:drawing>
      </w:r>
      <w:r w:rsidRPr="00EC5CEF">
        <w:rPr>
          <w:lang w:val="en-IN" w:eastAsia="en-IN"/>
        </w:rPr>
        <w:t>Types of the mental disorders</w:t>
      </w:r>
      <w:bookmarkEnd w:id="32"/>
      <w:bookmarkEnd w:id="33"/>
    </w:p>
    <w:p w14:paraId="502DB462" w14:textId="0EABF3E4" w:rsidR="00EC5CEF" w:rsidRPr="00EC5CEF" w:rsidRDefault="00EC5CEF" w:rsidP="000C6189">
      <w:pPr>
        <w:jc w:val="center"/>
        <w:rPr>
          <w:rFonts w:eastAsia="Times New Roman" w:cs="Times New Roman"/>
          <w:szCs w:val="24"/>
          <w:lang w:val="en-IN" w:eastAsia="en-IN"/>
        </w:rPr>
      </w:pPr>
    </w:p>
    <w:p w14:paraId="046DF011" w14:textId="28E7A921" w:rsidR="00EC5CEF" w:rsidRPr="00EC5CEF" w:rsidRDefault="00D16182" w:rsidP="00D16182">
      <w:pPr>
        <w:pStyle w:val="Caption"/>
        <w:rPr>
          <w:rFonts w:eastAsia="Times New Roman" w:cs="Times New Roman"/>
          <w:szCs w:val="24"/>
          <w:lang w:val="en-IN" w:eastAsia="en-IN"/>
        </w:rPr>
      </w:pPr>
      <w:bookmarkStart w:id="34" w:name="_Toc109151516"/>
      <w:bookmarkStart w:id="35" w:name="_Toc109151729"/>
      <w:r>
        <w:t xml:space="preserve">Figure </w:t>
      </w:r>
      <w:r>
        <w:fldChar w:fldCharType="begin"/>
      </w:r>
      <w:r>
        <w:instrText xml:space="preserve"> SEQ Figure \* ARABIC </w:instrText>
      </w:r>
      <w:r>
        <w:fldChar w:fldCharType="separate"/>
      </w:r>
      <w:r>
        <w:rPr>
          <w:noProof/>
        </w:rPr>
        <w:t>2</w:t>
      </w:r>
      <w:r>
        <w:fldChar w:fldCharType="end"/>
      </w:r>
      <w:r w:rsidRPr="00EC5CEF">
        <w:rPr>
          <w:rFonts w:eastAsia="Times New Roman" w:cs="Times New Roman"/>
          <w:color w:val="000000"/>
          <w:szCs w:val="24"/>
          <w:lang w:val="en-IN" w:eastAsia="en-IN"/>
        </w:rPr>
        <w:t>: Different kinds of mental disorder trends in the UK</w:t>
      </w:r>
      <w:bookmarkEnd w:id="34"/>
      <w:bookmarkEnd w:id="35"/>
    </w:p>
    <w:p w14:paraId="089F7533" w14:textId="77777777" w:rsidR="00EC5CEF" w:rsidRPr="00EC5CEF" w:rsidRDefault="00000000" w:rsidP="000C6189">
      <w:pPr>
        <w:jc w:val="center"/>
        <w:rPr>
          <w:rFonts w:eastAsia="Times New Roman" w:cs="Times New Roman"/>
          <w:szCs w:val="24"/>
          <w:lang w:val="en-IN" w:eastAsia="en-IN"/>
        </w:rPr>
      </w:pPr>
      <w:r w:rsidRPr="00EC5CEF">
        <w:rPr>
          <w:rFonts w:eastAsia="Times New Roman" w:cs="Times New Roman"/>
          <w:color w:val="000000"/>
          <w:szCs w:val="24"/>
          <w:lang w:val="en-IN" w:eastAsia="en-IN"/>
        </w:rPr>
        <w:t>(</w:t>
      </w:r>
      <w:r w:rsidR="00710171" w:rsidRPr="00EC5CEF">
        <w:rPr>
          <w:rFonts w:eastAsia="Times New Roman" w:cs="Times New Roman"/>
          <w:color w:val="000000"/>
          <w:szCs w:val="24"/>
          <w:lang w:val="en-IN" w:eastAsia="en-IN"/>
        </w:rPr>
        <w:t>Source:</w:t>
      </w:r>
      <w:r w:rsidR="00710171" w:rsidRPr="00710171">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1179853786"/>
          <w:citation/>
        </w:sdtPr>
        <w:sdtContent>
          <w:r w:rsidR="00710171">
            <w:rPr>
              <w:rFonts w:eastAsia="Times New Roman" w:cs="Times New Roman"/>
              <w:color w:val="000000"/>
              <w:szCs w:val="24"/>
              <w:lang w:val="en-IN" w:eastAsia="en-IN"/>
            </w:rPr>
            <w:fldChar w:fldCharType="begin"/>
          </w:r>
          <w:r w:rsidR="00710171">
            <w:rPr>
              <w:rFonts w:eastAsia="Times New Roman" w:cs="Times New Roman"/>
              <w:color w:val="000000"/>
              <w:szCs w:val="24"/>
              <w:lang w:val="en-GB" w:eastAsia="en-IN"/>
            </w:rPr>
            <w:instrText xml:space="preserve"> CITATION Car21 \l 2057 </w:instrText>
          </w:r>
          <w:r w:rsidR="00710171">
            <w:rPr>
              <w:rFonts w:eastAsia="Times New Roman" w:cs="Times New Roman"/>
              <w:color w:val="000000"/>
              <w:szCs w:val="24"/>
              <w:lang w:val="en-IN" w:eastAsia="en-IN"/>
            </w:rPr>
            <w:fldChar w:fldCharType="separate"/>
          </w:r>
          <w:r w:rsidR="00710171" w:rsidRPr="00710171">
            <w:rPr>
              <w:rFonts w:eastAsia="Times New Roman" w:cs="Times New Roman"/>
              <w:noProof/>
              <w:color w:val="000000"/>
              <w:szCs w:val="24"/>
              <w:lang w:val="en-GB" w:eastAsia="en-IN"/>
            </w:rPr>
            <w:t>(Baker, 2021)</w:t>
          </w:r>
          <w:r w:rsidR="00710171">
            <w:rPr>
              <w:rFonts w:eastAsia="Times New Roman" w:cs="Times New Roman"/>
              <w:color w:val="000000"/>
              <w:szCs w:val="24"/>
              <w:lang w:val="en-IN" w:eastAsia="en-IN"/>
            </w:rPr>
            <w:fldChar w:fldCharType="end"/>
          </w:r>
        </w:sdtContent>
      </w:sdt>
      <w:r w:rsidR="00710171">
        <w:rPr>
          <w:rFonts w:eastAsia="Times New Roman" w:cs="Times New Roman"/>
          <w:color w:val="000000"/>
          <w:szCs w:val="24"/>
          <w:lang w:val="en-IN" w:eastAsia="en-IN"/>
        </w:rPr>
        <w:t>)</w:t>
      </w:r>
    </w:p>
    <w:p w14:paraId="685FE1C4" w14:textId="741A16BC" w:rsidR="00EC5CEF" w:rsidRPr="00541CB3" w:rsidRDefault="00000000" w:rsidP="00EC5CEF">
      <w:pPr>
        <w:rPr>
          <w:rFonts w:ascii="Arial" w:eastAsia="Times New Roman" w:hAnsi="Arial"/>
          <w:color w:val="000000"/>
          <w:sz w:val="22"/>
          <w:lang w:val="en-IN" w:eastAsia="en-IN"/>
        </w:rPr>
      </w:pPr>
      <w:r w:rsidRPr="00541CB3">
        <w:rPr>
          <w:rFonts w:ascii="Arial" w:eastAsia="Times New Roman" w:hAnsi="Arial"/>
          <w:color w:val="000000"/>
          <w:sz w:val="22"/>
          <w:lang w:val="en-IN" w:eastAsia="en-IN"/>
        </w:rPr>
        <w:t xml:space="preserve">As per the figure, there are various kinds of mental disorders shown in the UK. These trends of disorders are shown in different age groups. Most mental problems have been shown in the 16 to 24 age group and in women the tendency of mental retardation is maximum. This mental disorder tends to decrease as per increment of age.  After 75 years old the rate of mental retardation is less as per the survey. These kinds of mental disorders are not genetic, the main cause of this kind of disorder is </w:t>
      </w:r>
      <w:r w:rsidR="000C6189" w:rsidRPr="00541CB3">
        <w:rPr>
          <w:rFonts w:ascii="Arial" w:eastAsia="Times New Roman" w:hAnsi="Arial"/>
          <w:color w:val="000000"/>
          <w:sz w:val="22"/>
          <w:lang w:val="en-IN" w:eastAsia="en-IN"/>
        </w:rPr>
        <w:t>post-traumatic</w:t>
      </w:r>
      <w:r w:rsidRPr="00541CB3">
        <w:rPr>
          <w:rFonts w:ascii="Arial" w:eastAsia="Times New Roman" w:hAnsi="Arial"/>
          <w:color w:val="000000"/>
          <w:sz w:val="22"/>
          <w:lang w:val="en-IN" w:eastAsia="en-IN"/>
        </w:rPr>
        <w:t xml:space="preserve"> stress.  This kind of mental retardation can be treatable and mental support is the most important treatment for this kind of problem. </w:t>
      </w:r>
    </w:p>
    <w:p w14:paraId="27E718AB" w14:textId="67AA2106" w:rsidR="00D82728" w:rsidRDefault="00D82728" w:rsidP="00EC5CEF">
      <w:pPr>
        <w:rPr>
          <w:rFonts w:eastAsia="Times New Roman" w:cs="Times New Roman"/>
          <w:color w:val="000000"/>
          <w:szCs w:val="24"/>
          <w:lang w:val="en-IN" w:eastAsia="en-IN"/>
        </w:rPr>
      </w:pPr>
    </w:p>
    <w:p w14:paraId="04C1D945" w14:textId="77777777" w:rsidR="00D82728" w:rsidRPr="00EC5CEF" w:rsidRDefault="00D82728" w:rsidP="00EC5CEF">
      <w:pPr>
        <w:rPr>
          <w:rFonts w:eastAsia="Times New Roman" w:cs="Times New Roman"/>
          <w:szCs w:val="24"/>
          <w:lang w:val="en-IN" w:eastAsia="en-IN"/>
        </w:rPr>
      </w:pPr>
    </w:p>
    <w:p w14:paraId="41651DE7" w14:textId="77777777" w:rsidR="00EC5CEF" w:rsidRPr="00EC5CEF" w:rsidRDefault="00EC5CEF" w:rsidP="00EC5CEF">
      <w:pPr>
        <w:spacing w:line="240" w:lineRule="auto"/>
        <w:jc w:val="left"/>
        <w:rPr>
          <w:rFonts w:eastAsia="Times New Roman" w:cs="Times New Roman"/>
          <w:szCs w:val="24"/>
          <w:lang w:val="en-IN" w:eastAsia="en-IN"/>
        </w:rPr>
      </w:pPr>
    </w:p>
    <w:p w14:paraId="17BC8253" w14:textId="1BB8E9BC" w:rsidR="007B353D" w:rsidRPr="007B353D" w:rsidRDefault="00000000" w:rsidP="00D82728">
      <w:pPr>
        <w:pStyle w:val="Heading2"/>
        <w:rPr>
          <w:lang w:val="en-IN" w:eastAsia="en-IN"/>
        </w:rPr>
      </w:pPr>
      <w:bookmarkStart w:id="36" w:name="_Toc109151488"/>
      <w:bookmarkStart w:id="37" w:name="_Toc109221048"/>
      <w:r w:rsidRPr="00EC5CEF">
        <w:rPr>
          <w:lang w:val="en-IN" w:eastAsia="en-IN"/>
        </w:rPr>
        <w:t>The past and present service of the treatment for mental retardation</w:t>
      </w:r>
      <w:bookmarkEnd w:id="36"/>
      <w:bookmarkEnd w:id="37"/>
      <w:r w:rsidRPr="00EC5CEF">
        <w:rPr>
          <w:lang w:val="en-IN" w:eastAsia="en-IN"/>
        </w:rPr>
        <w:t xml:space="preserve"> </w:t>
      </w:r>
    </w:p>
    <w:p w14:paraId="2B48E858" w14:textId="77777777" w:rsidR="00EC5CEF" w:rsidRPr="00EC5CEF" w:rsidRDefault="00000000" w:rsidP="00D16182">
      <w:pPr>
        <w:pStyle w:val="Heading3"/>
        <w:rPr>
          <w:lang w:val="en-IN" w:eastAsia="en-IN"/>
        </w:rPr>
      </w:pPr>
      <w:bookmarkStart w:id="38" w:name="_Toc109151489"/>
      <w:bookmarkStart w:id="39" w:name="_Toc109221049"/>
      <w:r w:rsidRPr="00EC5CEF">
        <w:rPr>
          <w:lang w:val="en-IN" w:eastAsia="en-IN"/>
        </w:rPr>
        <w:t>The past treatment policy for mental retardation</w:t>
      </w:r>
      <w:bookmarkEnd w:id="38"/>
      <w:bookmarkEnd w:id="39"/>
    </w:p>
    <w:p w14:paraId="27064DB0" w14:textId="77777777" w:rsidR="00EC5CEF" w:rsidRPr="00541CB3" w:rsidRDefault="00000000" w:rsidP="00EC5CEF">
      <w:pPr>
        <w:rPr>
          <w:rFonts w:ascii="Arial" w:eastAsia="Times New Roman" w:hAnsi="Arial"/>
          <w:sz w:val="22"/>
          <w:lang w:val="en-IN" w:eastAsia="en-IN"/>
        </w:rPr>
      </w:pPr>
      <w:r w:rsidRPr="00541CB3">
        <w:rPr>
          <w:rFonts w:ascii="Arial" w:eastAsia="Times New Roman" w:hAnsi="Arial"/>
          <w:color w:val="000000"/>
          <w:sz w:val="22"/>
          <w:lang w:val="en-IN" w:eastAsia="en-IN"/>
        </w:rPr>
        <w:t>Mental retardation is a mental illness that has been proven in the 19th century before this thought normal people do not accept these people in a normal way. Most of the cases social people are likely to kill these mental patients for their disorders. Most of the doctors did not agree to accept that the patients had faced mental illness</w:t>
      </w:r>
      <w:r w:rsidR="000C6189" w:rsidRPr="00541CB3">
        <w:rPr>
          <w:rFonts w:ascii="Arial" w:eastAsia="Times New Roman" w:hAnsi="Arial"/>
          <w:color w:val="000000"/>
          <w:sz w:val="22"/>
          <w:lang w:val="en-IN" w:eastAsia="en-IN"/>
        </w:rPr>
        <w:t xml:space="preserve"> (</w:t>
      </w:r>
      <w:r w:rsidR="000C6189" w:rsidRPr="00541CB3">
        <w:rPr>
          <w:rFonts w:ascii="Arial" w:hAnsi="Arial"/>
          <w:sz w:val="22"/>
          <w:shd w:val="clear" w:color="auto" w:fill="FFFFFF"/>
        </w:rPr>
        <w:t>De Girolamo et al., 2020</w:t>
      </w:r>
      <w:r w:rsidR="000C6189" w:rsidRPr="00541CB3">
        <w:rPr>
          <w:rFonts w:ascii="Arial" w:eastAsia="Times New Roman" w:hAnsi="Arial"/>
          <w:color w:val="000000"/>
          <w:sz w:val="22"/>
          <w:lang w:val="en-IN" w:eastAsia="en-IN"/>
        </w:rPr>
        <w:t>)</w:t>
      </w:r>
      <w:r w:rsidRPr="00541CB3">
        <w:rPr>
          <w:rFonts w:ascii="Arial" w:eastAsia="Times New Roman" w:hAnsi="Arial"/>
          <w:color w:val="000000"/>
          <w:sz w:val="22"/>
          <w:lang w:val="en-IN" w:eastAsia="en-IN"/>
        </w:rPr>
        <w:t xml:space="preserve">.  In some </w:t>
      </w:r>
      <w:r w:rsidR="000C6189" w:rsidRPr="00541CB3">
        <w:rPr>
          <w:rFonts w:ascii="Arial" w:eastAsia="Times New Roman" w:hAnsi="Arial"/>
          <w:color w:val="000000"/>
          <w:sz w:val="22"/>
          <w:lang w:val="en-IN" w:eastAsia="en-IN"/>
        </w:rPr>
        <w:t>cases,</w:t>
      </w:r>
      <w:r w:rsidRPr="00541CB3">
        <w:rPr>
          <w:rFonts w:ascii="Arial" w:eastAsia="Times New Roman" w:hAnsi="Arial"/>
          <w:color w:val="000000"/>
          <w:sz w:val="22"/>
          <w:lang w:val="en-IN" w:eastAsia="en-IN"/>
        </w:rPr>
        <w:t xml:space="preserve"> it has been proven that some doctors have agreed that the patient has the problem of mental disorder. </w:t>
      </w:r>
      <w:proofErr w:type="gramStart"/>
      <w:r w:rsidRPr="00541CB3">
        <w:rPr>
          <w:rFonts w:ascii="Arial" w:eastAsia="Times New Roman" w:hAnsi="Arial"/>
          <w:color w:val="000000"/>
          <w:sz w:val="22"/>
          <w:lang w:val="en-IN" w:eastAsia="en-IN"/>
        </w:rPr>
        <w:t>In order to</w:t>
      </w:r>
      <w:proofErr w:type="gramEnd"/>
      <w:r w:rsidRPr="00541CB3">
        <w:rPr>
          <w:rFonts w:ascii="Arial" w:eastAsia="Times New Roman" w:hAnsi="Arial"/>
          <w:color w:val="000000"/>
          <w:sz w:val="22"/>
          <w:lang w:val="en-IN" w:eastAsia="en-IN"/>
        </w:rPr>
        <w:t xml:space="preserve"> provide </w:t>
      </w:r>
      <w:r w:rsidR="000C6189" w:rsidRPr="00541CB3">
        <w:rPr>
          <w:rFonts w:ascii="Arial" w:eastAsia="Times New Roman" w:hAnsi="Arial"/>
          <w:color w:val="000000"/>
          <w:sz w:val="22"/>
          <w:lang w:val="en-IN" w:eastAsia="en-IN"/>
        </w:rPr>
        <w:t>treatment,</w:t>
      </w:r>
      <w:r w:rsidRPr="00541CB3">
        <w:rPr>
          <w:rFonts w:ascii="Arial" w:eastAsia="Times New Roman" w:hAnsi="Arial"/>
          <w:color w:val="000000"/>
          <w:sz w:val="22"/>
          <w:lang w:val="en-IN" w:eastAsia="en-IN"/>
        </w:rPr>
        <w:t xml:space="preserve"> the doctors have provided the wrong treatment and for this reason, the patient has died.  All these parts of the treatments of mental retardation have taken part in the starting time of the innovation of the term mental retardation. In the middle of the 19th century, the Normalization Principle was started, through this </w:t>
      </w:r>
      <w:proofErr w:type="gramStart"/>
      <w:r w:rsidRPr="00541CB3">
        <w:rPr>
          <w:rFonts w:ascii="Arial" w:eastAsia="Times New Roman" w:hAnsi="Arial"/>
          <w:color w:val="000000"/>
          <w:sz w:val="22"/>
          <w:lang w:val="en-IN" w:eastAsia="en-IN"/>
        </w:rPr>
        <w:t>principle</w:t>
      </w:r>
      <w:proofErr w:type="gramEnd"/>
      <w:r w:rsidRPr="00541CB3">
        <w:rPr>
          <w:rFonts w:ascii="Arial" w:eastAsia="Times New Roman" w:hAnsi="Arial"/>
          <w:color w:val="000000"/>
          <w:sz w:val="22"/>
          <w:lang w:val="en-IN" w:eastAsia="en-IN"/>
        </w:rPr>
        <w:t xml:space="preserve"> people were to treat patients with mental retardation as normal people</w:t>
      </w:r>
      <w:r w:rsidR="000C6189" w:rsidRPr="00541CB3">
        <w:rPr>
          <w:rFonts w:ascii="Arial" w:eastAsia="Times New Roman" w:hAnsi="Arial"/>
          <w:color w:val="000000"/>
          <w:sz w:val="22"/>
          <w:lang w:val="en-IN" w:eastAsia="en-IN"/>
        </w:rPr>
        <w:t xml:space="preserve"> (</w:t>
      </w:r>
      <w:r w:rsidR="000C6189" w:rsidRPr="00541CB3">
        <w:rPr>
          <w:rFonts w:ascii="Arial" w:hAnsi="Arial"/>
          <w:sz w:val="22"/>
          <w:shd w:val="clear" w:color="auto" w:fill="FFFFFF"/>
        </w:rPr>
        <w:t>Simpson et al., 2019</w:t>
      </w:r>
      <w:r w:rsidR="000C6189" w:rsidRPr="00541CB3">
        <w:rPr>
          <w:rFonts w:ascii="Arial" w:eastAsia="Times New Roman" w:hAnsi="Arial"/>
          <w:color w:val="000000"/>
          <w:sz w:val="22"/>
          <w:lang w:val="en-IN" w:eastAsia="en-IN"/>
        </w:rPr>
        <w:t>)</w:t>
      </w:r>
      <w:r w:rsidRPr="00541CB3">
        <w:rPr>
          <w:rFonts w:ascii="Arial" w:eastAsia="Times New Roman" w:hAnsi="Arial"/>
          <w:color w:val="000000"/>
          <w:sz w:val="22"/>
          <w:lang w:val="en-IN" w:eastAsia="en-IN"/>
        </w:rPr>
        <w:t xml:space="preserve">. After that principle, the individualization and </w:t>
      </w:r>
      <w:r w:rsidR="000C6189" w:rsidRPr="00541CB3">
        <w:rPr>
          <w:rFonts w:ascii="Arial" w:eastAsia="Times New Roman" w:hAnsi="Arial"/>
          <w:color w:val="000000"/>
          <w:sz w:val="22"/>
          <w:lang w:val="en-IN" w:eastAsia="en-IN"/>
        </w:rPr>
        <w:t>self-actualization</w:t>
      </w:r>
      <w:r w:rsidRPr="00541CB3">
        <w:rPr>
          <w:rFonts w:ascii="Arial" w:eastAsia="Times New Roman" w:hAnsi="Arial"/>
          <w:color w:val="000000"/>
          <w:sz w:val="22"/>
          <w:lang w:val="en-IN" w:eastAsia="en-IN"/>
        </w:rPr>
        <w:t xml:space="preserve"> </w:t>
      </w:r>
      <w:r w:rsidR="000C6189" w:rsidRPr="00541CB3">
        <w:rPr>
          <w:rFonts w:ascii="Arial" w:eastAsia="Times New Roman" w:hAnsi="Arial"/>
          <w:color w:val="000000"/>
          <w:sz w:val="22"/>
          <w:lang w:val="en-IN" w:eastAsia="en-IN"/>
        </w:rPr>
        <w:t>principle</w:t>
      </w:r>
      <w:r w:rsidRPr="00541CB3">
        <w:rPr>
          <w:rFonts w:ascii="Arial" w:eastAsia="Times New Roman" w:hAnsi="Arial"/>
          <w:color w:val="000000"/>
          <w:sz w:val="22"/>
          <w:lang w:val="en-IN" w:eastAsia="en-IN"/>
        </w:rPr>
        <w:t>s have come.</w:t>
      </w:r>
    </w:p>
    <w:p w14:paraId="37DF2AFC" w14:textId="739989F3" w:rsidR="00EC5CEF" w:rsidRDefault="00000000" w:rsidP="00D16182">
      <w:pPr>
        <w:pStyle w:val="Heading3"/>
        <w:rPr>
          <w:lang w:val="en-IN" w:eastAsia="en-IN"/>
        </w:rPr>
      </w:pPr>
      <w:bookmarkStart w:id="40" w:name="_Toc109151490"/>
      <w:bookmarkStart w:id="41" w:name="_Toc109221050"/>
      <w:r w:rsidRPr="00EC5CEF">
        <w:rPr>
          <w:lang w:val="en-IN" w:eastAsia="en-IN"/>
        </w:rPr>
        <w:t>The present treatment policy for mental retardation</w:t>
      </w:r>
      <w:bookmarkEnd w:id="40"/>
      <w:bookmarkEnd w:id="41"/>
    </w:p>
    <w:p w14:paraId="644E1D0C" w14:textId="08A99C03" w:rsidR="007B353D" w:rsidRPr="007B353D" w:rsidRDefault="007B353D" w:rsidP="007B353D">
      <w:pPr>
        <w:rPr>
          <w:lang w:val="en-IN" w:eastAsia="en-IN"/>
        </w:rPr>
      </w:pPr>
    </w:p>
    <w:p w14:paraId="3F1B368E" w14:textId="491464D7" w:rsidR="007B353D" w:rsidRPr="00541CB3" w:rsidRDefault="00000000" w:rsidP="008518D9">
      <w:pPr>
        <w:rPr>
          <w:rFonts w:ascii="Arial" w:eastAsia="Times New Roman" w:hAnsi="Arial"/>
          <w:color w:val="000000"/>
          <w:sz w:val="22"/>
          <w:lang w:val="en-IN" w:eastAsia="en-IN"/>
        </w:rPr>
      </w:pPr>
      <w:r w:rsidRPr="00541CB3">
        <w:rPr>
          <w:rFonts w:ascii="Arial" w:eastAsia="Times New Roman" w:hAnsi="Arial"/>
          <w:color w:val="000000"/>
          <w:sz w:val="22"/>
          <w:lang w:val="en-IN" w:eastAsia="en-IN"/>
        </w:rPr>
        <w:t xml:space="preserve">Through individualization and actualization, modern treatment has come forward and the patients have got treatment as per their symptoms. Through this part, the doctors </w:t>
      </w:r>
      <w:r w:rsidR="000C6189" w:rsidRPr="00541CB3">
        <w:rPr>
          <w:rFonts w:ascii="Arial" w:eastAsia="Times New Roman" w:hAnsi="Arial"/>
          <w:color w:val="000000"/>
          <w:sz w:val="22"/>
          <w:lang w:val="en-IN" w:eastAsia="en-IN"/>
        </w:rPr>
        <w:t>and the</w:t>
      </w:r>
      <w:r w:rsidRPr="00541CB3">
        <w:rPr>
          <w:rFonts w:ascii="Arial" w:eastAsia="Times New Roman" w:hAnsi="Arial"/>
          <w:color w:val="000000"/>
          <w:sz w:val="22"/>
          <w:lang w:val="en-IN" w:eastAsia="en-IN"/>
        </w:rPr>
        <w:t xml:space="preserve"> supporters have started to take different kinds of training for different levels of mental retardation. </w:t>
      </w:r>
      <w:r w:rsidR="000C6189" w:rsidRPr="00541CB3">
        <w:rPr>
          <w:rFonts w:ascii="Arial" w:eastAsia="Times New Roman" w:hAnsi="Arial"/>
          <w:color w:val="000000"/>
          <w:sz w:val="22"/>
          <w:lang w:val="en-IN" w:eastAsia="en-IN"/>
        </w:rPr>
        <w:t xml:space="preserve">With </w:t>
      </w:r>
      <w:r w:rsidRPr="00541CB3">
        <w:rPr>
          <w:rFonts w:ascii="Arial" w:eastAsia="Times New Roman" w:hAnsi="Arial"/>
          <w:color w:val="000000"/>
          <w:sz w:val="22"/>
          <w:lang w:val="en-IN" w:eastAsia="en-IN"/>
        </w:rPr>
        <w:t>these kinds of training, the supporters and doctors have adopted the ability to treat different mental disorders patients in different ways</w:t>
      </w:r>
      <w:r w:rsidR="005663D6" w:rsidRPr="00541CB3">
        <w:rPr>
          <w:rFonts w:ascii="Arial" w:eastAsia="Times New Roman" w:hAnsi="Arial"/>
          <w:color w:val="000000"/>
          <w:sz w:val="22"/>
          <w:lang w:val="en-IN" w:eastAsia="en-IN"/>
        </w:rPr>
        <w:t xml:space="preserve"> (</w:t>
      </w:r>
      <w:proofErr w:type="spellStart"/>
      <w:r w:rsidR="005663D6" w:rsidRPr="00541CB3">
        <w:rPr>
          <w:rFonts w:ascii="Arial" w:hAnsi="Arial"/>
          <w:sz w:val="22"/>
          <w:shd w:val="clear" w:color="auto" w:fill="FFFFFF"/>
        </w:rPr>
        <w:t>Thieme</w:t>
      </w:r>
      <w:proofErr w:type="spellEnd"/>
      <w:r w:rsidR="005663D6" w:rsidRPr="00541CB3">
        <w:rPr>
          <w:rFonts w:ascii="Arial" w:hAnsi="Arial"/>
          <w:sz w:val="22"/>
          <w:shd w:val="clear" w:color="auto" w:fill="FFFFFF"/>
        </w:rPr>
        <w:t xml:space="preserve"> et al., 2020</w:t>
      </w:r>
      <w:r w:rsidR="005663D6" w:rsidRPr="00541CB3">
        <w:rPr>
          <w:rFonts w:ascii="Arial" w:eastAsia="Times New Roman" w:hAnsi="Arial"/>
          <w:color w:val="000000"/>
          <w:sz w:val="22"/>
          <w:lang w:val="en-IN" w:eastAsia="en-IN"/>
        </w:rPr>
        <w:t>)</w:t>
      </w:r>
      <w:r w:rsidRPr="00541CB3">
        <w:rPr>
          <w:rFonts w:ascii="Arial" w:eastAsia="Times New Roman" w:hAnsi="Arial"/>
          <w:color w:val="000000"/>
          <w:sz w:val="22"/>
          <w:lang w:val="en-IN" w:eastAsia="en-IN"/>
        </w:rPr>
        <w:t>.</w:t>
      </w:r>
      <w:r w:rsidR="000C6189" w:rsidRPr="00541CB3">
        <w:rPr>
          <w:rFonts w:ascii="Arial" w:eastAsia="Times New Roman" w:hAnsi="Arial"/>
          <w:color w:val="000000"/>
          <w:sz w:val="22"/>
          <w:lang w:val="en-IN" w:eastAsia="en-IN"/>
        </w:rPr>
        <w:t xml:space="preserve"> From</w:t>
      </w:r>
      <w:r w:rsidRPr="00541CB3">
        <w:rPr>
          <w:rFonts w:ascii="Arial" w:eastAsia="Times New Roman" w:hAnsi="Arial"/>
          <w:color w:val="000000"/>
          <w:sz w:val="22"/>
          <w:lang w:val="en-IN" w:eastAsia="en-IN"/>
        </w:rPr>
        <w:t xml:space="preserve"> the mental treatment, the doctors support</w:t>
      </w:r>
      <w:r w:rsidRPr="00EC5CEF">
        <w:rPr>
          <w:rFonts w:eastAsia="Times New Roman" w:cs="Times New Roman"/>
          <w:color w:val="000000"/>
          <w:szCs w:val="24"/>
          <w:lang w:val="en-IN" w:eastAsia="en-IN"/>
        </w:rPr>
        <w:t xml:space="preserve"> </w:t>
      </w:r>
      <w:r w:rsidRPr="00541CB3">
        <w:rPr>
          <w:rFonts w:ascii="Arial" w:eastAsia="Times New Roman" w:hAnsi="Arial"/>
          <w:color w:val="000000"/>
          <w:sz w:val="22"/>
          <w:lang w:val="en-IN" w:eastAsia="en-IN"/>
        </w:rPr>
        <w:lastRenderedPageBreak/>
        <w:t xml:space="preserve">the patient in their physical health and the patient has developed their physical health with their mental health. This strategy helps the patient to live life like a normal person. </w:t>
      </w:r>
      <w:bookmarkStart w:id="42" w:name="_Toc109151491"/>
    </w:p>
    <w:p w14:paraId="756E517D" w14:textId="1971D593" w:rsidR="00EC5CEF" w:rsidRDefault="00000000" w:rsidP="005663D6">
      <w:pPr>
        <w:pStyle w:val="Heading1"/>
        <w:rPr>
          <w:lang w:val="en-IN" w:eastAsia="en-IN"/>
        </w:rPr>
      </w:pPr>
      <w:bookmarkStart w:id="43" w:name="_Toc109221051"/>
      <w:r w:rsidRPr="00EC5CEF">
        <w:rPr>
          <w:lang w:val="en-IN" w:eastAsia="en-IN"/>
        </w:rPr>
        <w:t>Conclusion</w:t>
      </w:r>
      <w:bookmarkEnd w:id="42"/>
      <w:bookmarkEnd w:id="43"/>
      <w:r w:rsidRPr="00EC5CEF">
        <w:rPr>
          <w:lang w:val="en-IN" w:eastAsia="en-IN"/>
        </w:rPr>
        <w:t xml:space="preserve"> </w:t>
      </w:r>
    </w:p>
    <w:p w14:paraId="637EFB0C" w14:textId="6DD2DACE" w:rsidR="007B353D" w:rsidRPr="007B353D" w:rsidRDefault="007B353D" w:rsidP="007B353D">
      <w:pPr>
        <w:rPr>
          <w:lang w:val="en-IN" w:eastAsia="en-IN"/>
        </w:rPr>
      </w:pPr>
    </w:p>
    <w:p w14:paraId="24391C67" w14:textId="5EB7C20A" w:rsidR="00EC5CEF" w:rsidRPr="00541CB3" w:rsidRDefault="00000000" w:rsidP="00EC5CEF">
      <w:pPr>
        <w:rPr>
          <w:rFonts w:ascii="Arial" w:eastAsia="Times New Roman" w:hAnsi="Arial"/>
          <w:color w:val="000000"/>
          <w:sz w:val="22"/>
          <w:lang w:val="en-IN" w:eastAsia="en-IN"/>
        </w:rPr>
      </w:pPr>
      <w:r w:rsidRPr="00541CB3">
        <w:rPr>
          <w:rFonts w:ascii="Arial" w:eastAsia="Times New Roman" w:hAnsi="Arial"/>
          <w:color w:val="000000"/>
          <w:sz w:val="22"/>
          <w:lang w:val="en-IN" w:eastAsia="en-IN"/>
        </w:rPr>
        <w:t xml:space="preserve">This </w:t>
      </w:r>
      <w:r w:rsidR="000C4123" w:rsidRPr="00541CB3">
        <w:rPr>
          <w:rFonts w:ascii="Arial" w:eastAsia="Times New Roman" w:hAnsi="Arial"/>
          <w:color w:val="000000"/>
          <w:sz w:val="22"/>
          <w:lang w:val="en-IN" w:eastAsia="en-IN"/>
        </w:rPr>
        <w:t>study</w:t>
      </w:r>
      <w:r w:rsidRPr="00541CB3">
        <w:rPr>
          <w:rFonts w:ascii="Arial" w:eastAsia="Times New Roman" w:hAnsi="Arial"/>
          <w:color w:val="000000"/>
          <w:sz w:val="22"/>
          <w:lang w:val="en-IN" w:eastAsia="en-IN"/>
        </w:rPr>
        <w:t xml:space="preserve"> has concluded the main concept of mental retardation. The definition, types and related issues have been discussed in this </w:t>
      </w:r>
      <w:r w:rsidR="000C4123" w:rsidRPr="00541CB3">
        <w:rPr>
          <w:rFonts w:ascii="Arial" w:eastAsia="Times New Roman" w:hAnsi="Arial"/>
          <w:color w:val="000000"/>
          <w:sz w:val="22"/>
          <w:lang w:val="en-IN" w:eastAsia="en-IN"/>
        </w:rPr>
        <w:t>study</w:t>
      </w:r>
      <w:r w:rsidRPr="00541CB3">
        <w:rPr>
          <w:rFonts w:ascii="Arial" w:eastAsia="Times New Roman" w:hAnsi="Arial"/>
          <w:color w:val="000000"/>
          <w:sz w:val="22"/>
          <w:lang w:val="en-IN" w:eastAsia="en-IN"/>
        </w:rPr>
        <w:t xml:space="preserve">. The </w:t>
      </w:r>
      <w:r w:rsidR="000C6189" w:rsidRPr="00541CB3">
        <w:rPr>
          <w:rFonts w:ascii="Arial" w:eastAsia="Times New Roman" w:hAnsi="Arial"/>
          <w:color w:val="000000"/>
          <w:sz w:val="22"/>
          <w:lang w:val="en-IN" w:eastAsia="en-IN"/>
        </w:rPr>
        <w:t>rate and</w:t>
      </w:r>
      <w:r w:rsidRPr="00541CB3">
        <w:rPr>
          <w:rFonts w:ascii="Arial" w:eastAsia="Times New Roman" w:hAnsi="Arial"/>
          <w:color w:val="000000"/>
          <w:sz w:val="22"/>
          <w:lang w:val="en-IN" w:eastAsia="en-IN"/>
        </w:rPr>
        <w:t xml:space="preserve"> the trend of mental retardation in the UK have been discussed in this </w:t>
      </w:r>
      <w:r w:rsidR="000C4123" w:rsidRPr="00541CB3">
        <w:rPr>
          <w:rFonts w:ascii="Arial" w:eastAsia="Times New Roman" w:hAnsi="Arial"/>
          <w:color w:val="000000"/>
          <w:sz w:val="22"/>
          <w:lang w:val="en-IN" w:eastAsia="en-IN"/>
        </w:rPr>
        <w:t>study</w:t>
      </w:r>
      <w:r w:rsidRPr="00541CB3">
        <w:rPr>
          <w:rFonts w:ascii="Arial" w:eastAsia="Times New Roman" w:hAnsi="Arial"/>
          <w:color w:val="000000"/>
          <w:sz w:val="22"/>
          <w:lang w:val="en-IN" w:eastAsia="en-IN"/>
        </w:rPr>
        <w:t xml:space="preserve">. On the other </w:t>
      </w:r>
      <w:r w:rsidR="005663D6" w:rsidRPr="00541CB3">
        <w:rPr>
          <w:rFonts w:ascii="Arial" w:eastAsia="Times New Roman" w:hAnsi="Arial"/>
          <w:color w:val="000000"/>
          <w:sz w:val="22"/>
          <w:lang w:val="en-IN" w:eastAsia="en-IN"/>
        </w:rPr>
        <w:t>hand,</w:t>
      </w:r>
      <w:r w:rsidRPr="00541CB3">
        <w:rPr>
          <w:rFonts w:ascii="Arial" w:eastAsia="Times New Roman" w:hAnsi="Arial"/>
          <w:color w:val="000000"/>
          <w:sz w:val="22"/>
          <w:lang w:val="en-IN" w:eastAsia="en-IN"/>
        </w:rPr>
        <w:t xml:space="preserve"> the comparison of </w:t>
      </w:r>
      <w:r w:rsidR="000C6189" w:rsidRPr="00541CB3">
        <w:rPr>
          <w:rFonts w:ascii="Arial" w:eastAsia="Times New Roman" w:hAnsi="Arial"/>
          <w:color w:val="000000"/>
          <w:sz w:val="22"/>
          <w:lang w:val="en-IN" w:eastAsia="en-IN"/>
        </w:rPr>
        <w:t>the past</w:t>
      </w:r>
      <w:r w:rsidRPr="00541CB3">
        <w:rPr>
          <w:rFonts w:ascii="Arial" w:eastAsia="Times New Roman" w:hAnsi="Arial"/>
          <w:color w:val="000000"/>
          <w:sz w:val="22"/>
          <w:lang w:val="en-IN" w:eastAsia="en-IN"/>
        </w:rPr>
        <w:t xml:space="preserve"> and present treatment policies </w:t>
      </w:r>
      <w:r w:rsidR="00E25419" w:rsidRPr="00541CB3">
        <w:rPr>
          <w:rFonts w:ascii="Arial" w:eastAsia="Times New Roman" w:hAnsi="Arial"/>
          <w:color w:val="000000"/>
          <w:sz w:val="22"/>
          <w:lang w:val="en-IN" w:eastAsia="en-IN"/>
        </w:rPr>
        <w:t>has</w:t>
      </w:r>
      <w:r w:rsidRPr="00541CB3">
        <w:rPr>
          <w:rFonts w:ascii="Arial" w:eastAsia="Times New Roman" w:hAnsi="Arial"/>
          <w:color w:val="000000"/>
          <w:sz w:val="22"/>
          <w:lang w:val="en-IN" w:eastAsia="en-IN"/>
        </w:rPr>
        <w:t xml:space="preserve"> </w:t>
      </w:r>
      <w:r w:rsidR="000C6189" w:rsidRPr="00541CB3">
        <w:rPr>
          <w:rFonts w:ascii="Arial" w:eastAsia="Times New Roman" w:hAnsi="Arial"/>
          <w:color w:val="000000"/>
          <w:sz w:val="22"/>
          <w:lang w:val="en-IN" w:eastAsia="en-IN"/>
        </w:rPr>
        <w:t>been discussed</w:t>
      </w:r>
      <w:r w:rsidRPr="00541CB3">
        <w:rPr>
          <w:rFonts w:ascii="Arial" w:eastAsia="Times New Roman" w:hAnsi="Arial"/>
          <w:color w:val="000000"/>
          <w:sz w:val="22"/>
          <w:lang w:val="en-IN" w:eastAsia="en-IN"/>
        </w:rPr>
        <w:t xml:space="preserve"> in this writing. The impact of professional support and the treatment of mental disorders has been discussed here. The issues, professional and professional policies have been discussed in this </w:t>
      </w:r>
      <w:r w:rsidR="000C4123" w:rsidRPr="00541CB3">
        <w:rPr>
          <w:rFonts w:ascii="Arial" w:eastAsia="Times New Roman" w:hAnsi="Arial"/>
          <w:color w:val="000000"/>
          <w:sz w:val="22"/>
          <w:lang w:val="en-IN" w:eastAsia="en-IN"/>
        </w:rPr>
        <w:t>study</w:t>
      </w:r>
      <w:r w:rsidRPr="00541CB3">
        <w:rPr>
          <w:rFonts w:ascii="Arial" w:eastAsia="Times New Roman" w:hAnsi="Arial"/>
          <w:color w:val="000000"/>
          <w:sz w:val="22"/>
          <w:lang w:val="en-IN" w:eastAsia="en-IN"/>
        </w:rPr>
        <w:t>. The positive and the negative treatment policies have been discussed in this writing. </w:t>
      </w:r>
    </w:p>
    <w:p w14:paraId="0EDEBA24" w14:textId="49FB6046" w:rsidR="00F00746" w:rsidRPr="00541CB3" w:rsidRDefault="00F00746" w:rsidP="00EC5CEF">
      <w:pPr>
        <w:rPr>
          <w:rFonts w:ascii="Arial" w:eastAsia="Times New Roman" w:hAnsi="Arial"/>
          <w:sz w:val="22"/>
          <w:lang w:val="en-IN" w:eastAsia="en-IN"/>
        </w:rPr>
      </w:pPr>
      <w:r w:rsidRPr="00541CB3">
        <w:rPr>
          <w:rFonts w:ascii="Arial" w:eastAsia="Times New Roman" w:hAnsi="Arial"/>
          <w:color w:val="000000"/>
          <w:sz w:val="22"/>
          <w:lang w:val="en-IN" w:eastAsia="en-IN"/>
        </w:rPr>
        <w:t>In this assignment we also find the important of the diagnostic. Diagnostic need to be properly done so the patients get the best support provided and the right medication.</w:t>
      </w:r>
    </w:p>
    <w:p w14:paraId="3E0355CA" w14:textId="77777777" w:rsidR="00026AD7" w:rsidRPr="00541CB3" w:rsidRDefault="00000000">
      <w:pPr>
        <w:spacing w:after="200" w:line="276" w:lineRule="auto"/>
        <w:jc w:val="left"/>
        <w:rPr>
          <w:rFonts w:ascii="Arial" w:hAnsi="Arial"/>
          <w:b/>
          <w:sz w:val="22"/>
        </w:rPr>
      </w:pPr>
      <w:r w:rsidRPr="00541CB3">
        <w:rPr>
          <w:rFonts w:ascii="Arial" w:hAnsi="Arial"/>
          <w:sz w:val="22"/>
        </w:rPr>
        <w:br w:type="page"/>
      </w:r>
    </w:p>
    <w:p w14:paraId="2679D7EE" w14:textId="07416DB3" w:rsidR="007B353D" w:rsidRPr="007B353D" w:rsidRDefault="00000000" w:rsidP="00D82728">
      <w:pPr>
        <w:pStyle w:val="Heading1"/>
      </w:pPr>
      <w:bookmarkStart w:id="44" w:name="_Toc109151492"/>
      <w:bookmarkStart w:id="45" w:name="_Toc109221052"/>
      <w:r>
        <w:lastRenderedPageBreak/>
        <w:t>Reference</w:t>
      </w:r>
      <w:bookmarkEnd w:id="44"/>
      <w:r w:rsidR="00BF44C5">
        <w:t>s</w:t>
      </w:r>
      <w:bookmarkEnd w:id="45"/>
    </w:p>
    <w:p w14:paraId="58B64CAF" w14:textId="77777777" w:rsidR="00D16182" w:rsidRDefault="00D16182" w:rsidP="00710171">
      <w:pPr>
        <w:rPr>
          <w:shd w:val="clear" w:color="auto" w:fill="FFFFFF"/>
        </w:rPr>
      </w:pPr>
      <w:r>
        <w:rPr>
          <w:shd w:val="clear" w:color="auto" w:fill="FFFFFF"/>
        </w:rPr>
        <w:t xml:space="preserve">Amen, D.G., (2020). The End of Mental Illness: How Neuroscience is Transforming Psychiatry and Helping Prevent </w:t>
      </w:r>
      <w:proofErr w:type="gramStart"/>
      <w:r>
        <w:rPr>
          <w:shd w:val="clear" w:color="auto" w:fill="FFFFFF"/>
        </w:rPr>
        <w:t>Or</w:t>
      </w:r>
      <w:proofErr w:type="gramEnd"/>
      <w:r>
        <w:rPr>
          <w:shd w:val="clear" w:color="auto" w:fill="FFFFFF"/>
        </w:rPr>
        <w:t xml:space="preserve"> Reverse Mood and Anxiety Disorders, ADHD, Addictions, PTSD, Psychosis, Personality Disorders, and More. Tyndale Momentum.</w:t>
      </w:r>
    </w:p>
    <w:p w14:paraId="64A8AA64" w14:textId="77777777" w:rsidR="00D16182" w:rsidRDefault="00D16182" w:rsidP="00BB704F">
      <w:pPr>
        <w:pStyle w:val="Bibliography"/>
        <w:rPr>
          <w:noProof/>
        </w:rPr>
      </w:pPr>
      <w:r>
        <w:rPr>
          <w:noProof/>
        </w:rPr>
        <w:t xml:space="preserve">Available at: </w:t>
      </w:r>
      <w:r>
        <w:rPr>
          <w:noProof/>
          <w:u w:val="single"/>
        </w:rPr>
        <w:t>https://www.webmd.com/parenting/baby/child-intellectual-disability#:~:text=Intellectual%20disability%20(ID)%2C%20once,they%20learn%20t</w:t>
      </w:r>
    </w:p>
    <w:p w14:paraId="359DAFD8" w14:textId="77777777" w:rsidR="00D16182" w:rsidRDefault="00D16182" w:rsidP="00BB704F">
      <w:pPr>
        <w:pStyle w:val="Bibliography"/>
        <w:rPr>
          <w:noProof/>
          <w:szCs w:val="24"/>
        </w:rPr>
      </w:pPr>
      <w:r>
        <w:rPr>
          <w:noProof/>
        </w:rPr>
        <w:t xml:space="preserve">Baker, C., (2021). </w:t>
      </w:r>
      <w:r>
        <w:rPr>
          <w:i/>
          <w:iCs/>
          <w:noProof/>
        </w:rPr>
        <w:t xml:space="preserve">Mental health statistics (England). </w:t>
      </w:r>
      <w:r>
        <w:rPr>
          <w:noProof/>
        </w:rPr>
        <w:t xml:space="preserve">[Online] Available at: </w:t>
      </w:r>
      <w:r>
        <w:rPr>
          <w:noProof/>
          <w:u w:val="single"/>
        </w:rPr>
        <w:t>https://researchbriefings.files.parliament.uk/documents/SN06988/SN06988.pdf</w:t>
      </w:r>
    </w:p>
    <w:p w14:paraId="7D6FD26C" w14:textId="77777777" w:rsidR="00D16182" w:rsidRDefault="00D16182" w:rsidP="00BB704F">
      <w:pPr>
        <w:pStyle w:val="Bibliography"/>
        <w:rPr>
          <w:noProof/>
        </w:rPr>
      </w:pPr>
      <w:r>
        <w:rPr>
          <w:noProof/>
        </w:rPr>
        <w:t xml:space="preserve">Byrd, F., (2020). </w:t>
      </w:r>
      <w:r>
        <w:rPr>
          <w:i/>
          <w:iCs/>
          <w:noProof/>
        </w:rPr>
        <w:t xml:space="preserve">Intellectual Disability. </w:t>
      </w:r>
      <w:r>
        <w:rPr>
          <w:noProof/>
        </w:rPr>
        <w:t xml:space="preserve">[Online] </w:t>
      </w:r>
    </w:p>
    <w:p w14:paraId="45E87B16" w14:textId="77777777" w:rsidR="00D16182" w:rsidRDefault="00D16182" w:rsidP="000C6189">
      <w:pPr>
        <w:rPr>
          <w:shd w:val="clear" w:color="auto" w:fill="FFFFFF"/>
        </w:rPr>
      </w:pPr>
      <w:r>
        <w:rPr>
          <w:shd w:val="clear" w:color="auto" w:fill="FFFFFF"/>
        </w:rPr>
        <w:t xml:space="preserve">De Girolamo, G., </w:t>
      </w:r>
      <w:proofErr w:type="spellStart"/>
      <w:r>
        <w:rPr>
          <w:shd w:val="clear" w:color="auto" w:fill="FFFFFF"/>
        </w:rPr>
        <w:t>Cerveri</w:t>
      </w:r>
      <w:proofErr w:type="spellEnd"/>
      <w:r>
        <w:rPr>
          <w:shd w:val="clear" w:color="auto" w:fill="FFFFFF"/>
        </w:rPr>
        <w:t xml:space="preserve">, G., </w:t>
      </w:r>
      <w:proofErr w:type="spellStart"/>
      <w:r>
        <w:rPr>
          <w:shd w:val="clear" w:color="auto" w:fill="FFFFFF"/>
        </w:rPr>
        <w:t>Clerici</w:t>
      </w:r>
      <w:proofErr w:type="spellEnd"/>
      <w:r>
        <w:rPr>
          <w:shd w:val="clear" w:color="auto" w:fill="FFFFFF"/>
        </w:rPr>
        <w:t xml:space="preserve">, M., </w:t>
      </w:r>
      <w:proofErr w:type="spellStart"/>
      <w:r>
        <w:rPr>
          <w:shd w:val="clear" w:color="auto" w:fill="FFFFFF"/>
        </w:rPr>
        <w:t>Monzani</w:t>
      </w:r>
      <w:proofErr w:type="spellEnd"/>
      <w:r>
        <w:rPr>
          <w:shd w:val="clear" w:color="auto" w:fill="FFFFFF"/>
        </w:rPr>
        <w:t xml:space="preserve">, E., </w:t>
      </w:r>
      <w:proofErr w:type="spellStart"/>
      <w:r>
        <w:rPr>
          <w:shd w:val="clear" w:color="auto" w:fill="FFFFFF"/>
        </w:rPr>
        <w:t>Spinogatti</w:t>
      </w:r>
      <w:proofErr w:type="spellEnd"/>
      <w:r>
        <w:rPr>
          <w:shd w:val="clear" w:color="auto" w:fill="FFFFFF"/>
        </w:rPr>
        <w:t xml:space="preserve">, F., </w:t>
      </w:r>
      <w:proofErr w:type="spellStart"/>
      <w:r>
        <w:rPr>
          <w:shd w:val="clear" w:color="auto" w:fill="FFFFFF"/>
        </w:rPr>
        <w:t>Starace</w:t>
      </w:r>
      <w:proofErr w:type="spellEnd"/>
      <w:r>
        <w:rPr>
          <w:shd w:val="clear" w:color="auto" w:fill="FFFFFF"/>
        </w:rPr>
        <w:t>, F., Tura, G. and Vita, A., (2020). Mental health in the coronavirus disease 2019 emergency—the Italian response. </w:t>
      </w:r>
      <w:r>
        <w:rPr>
          <w:i/>
          <w:iCs/>
          <w:shd w:val="clear" w:color="auto" w:fill="FFFFFF"/>
        </w:rPr>
        <w:t>JAMA Psychiatry</w:t>
      </w:r>
      <w:r>
        <w:rPr>
          <w:shd w:val="clear" w:color="auto" w:fill="FFFFFF"/>
        </w:rPr>
        <w:t>, </w:t>
      </w:r>
      <w:r>
        <w:rPr>
          <w:i/>
          <w:iCs/>
          <w:shd w:val="clear" w:color="auto" w:fill="FFFFFF"/>
        </w:rPr>
        <w:t>77</w:t>
      </w:r>
      <w:r>
        <w:rPr>
          <w:shd w:val="clear" w:color="auto" w:fill="FFFFFF"/>
        </w:rPr>
        <w:t>(9), pp.974-976.</w:t>
      </w:r>
    </w:p>
    <w:p w14:paraId="02C6CC98" w14:textId="77777777" w:rsidR="00D16182" w:rsidRDefault="00D16182" w:rsidP="00E677AA">
      <w:pPr>
        <w:rPr>
          <w:shd w:val="clear" w:color="auto" w:fill="FFFFFF"/>
        </w:rPr>
      </w:pPr>
      <w:proofErr w:type="spellStart"/>
      <w:r>
        <w:rPr>
          <w:shd w:val="clear" w:color="auto" w:fill="FFFFFF"/>
        </w:rPr>
        <w:t>Heerings</w:t>
      </w:r>
      <w:proofErr w:type="spellEnd"/>
      <w:r>
        <w:rPr>
          <w:shd w:val="clear" w:color="auto" w:fill="FFFFFF"/>
        </w:rPr>
        <w:t xml:space="preserve">, M., van de </w:t>
      </w:r>
      <w:proofErr w:type="spellStart"/>
      <w:r>
        <w:rPr>
          <w:shd w:val="clear" w:color="auto" w:fill="FFFFFF"/>
        </w:rPr>
        <w:t>Bovenkamp</w:t>
      </w:r>
      <w:proofErr w:type="spellEnd"/>
      <w:r>
        <w:rPr>
          <w:shd w:val="clear" w:color="auto" w:fill="FFFFFF"/>
        </w:rPr>
        <w:t xml:space="preserve">, H., </w:t>
      </w:r>
      <w:proofErr w:type="spellStart"/>
      <w:r>
        <w:rPr>
          <w:shd w:val="clear" w:color="auto" w:fill="FFFFFF"/>
        </w:rPr>
        <w:t>Cardol</w:t>
      </w:r>
      <w:proofErr w:type="spellEnd"/>
      <w:r>
        <w:rPr>
          <w:shd w:val="clear" w:color="auto" w:fill="FFFFFF"/>
        </w:rPr>
        <w:t>, M. and Bal, R., (2020). Ethical dilemmas of participation of service users with serious mental illness: a thematic synthesis. </w:t>
      </w:r>
      <w:r>
        <w:rPr>
          <w:i/>
          <w:iCs/>
          <w:shd w:val="clear" w:color="auto" w:fill="FFFFFF"/>
        </w:rPr>
        <w:t>Issues in Mental Health Nursing</w:t>
      </w:r>
      <w:r>
        <w:rPr>
          <w:shd w:val="clear" w:color="auto" w:fill="FFFFFF"/>
        </w:rPr>
        <w:t>, </w:t>
      </w:r>
      <w:r>
        <w:rPr>
          <w:i/>
          <w:iCs/>
          <w:shd w:val="clear" w:color="auto" w:fill="FFFFFF"/>
        </w:rPr>
        <w:t>41</w:t>
      </w:r>
      <w:r>
        <w:rPr>
          <w:shd w:val="clear" w:color="auto" w:fill="FFFFFF"/>
        </w:rPr>
        <w:t>(4), pp.283-295.</w:t>
      </w:r>
    </w:p>
    <w:p w14:paraId="1FA38F47" w14:textId="77777777" w:rsidR="00D16182" w:rsidRDefault="00D16182" w:rsidP="00BB704F">
      <w:pPr>
        <w:pStyle w:val="Bibliography"/>
        <w:rPr>
          <w:noProof/>
        </w:rPr>
      </w:pPr>
      <w:r>
        <w:rPr>
          <w:noProof/>
        </w:rPr>
        <w:t xml:space="preserve">Huizen, J., (2020). </w:t>
      </w:r>
      <w:r>
        <w:rPr>
          <w:i/>
          <w:iCs/>
          <w:noProof/>
        </w:rPr>
        <w:t xml:space="preserve">What to know about intellectual disability. </w:t>
      </w:r>
      <w:r>
        <w:rPr>
          <w:noProof/>
        </w:rPr>
        <w:t xml:space="preserve">[Online] Available at: </w:t>
      </w:r>
      <w:r>
        <w:rPr>
          <w:noProof/>
          <w:u w:val="single"/>
        </w:rPr>
        <w:t>https://www.medicalnewstoday.com/articles/intellectual-disability#definition</w:t>
      </w:r>
    </w:p>
    <w:p w14:paraId="60BC6924" w14:textId="77777777" w:rsidR="00D16182" w:rsidRDefault="00D16182" w:rsidP="00710171">
      <w:pPr>
        <w:rPr>
          <w:shd w:val="clear" w:color="auto" w:fill="FFFFFF"/>
        </w:rPr>
      </w:pPr>
      <w:proofErr w:type="spellStart"/>
      <w:r>
        <w:rPr>
          <w:shd w:val="clear" w:color="auto" w:fill="FFFFFF"/>
        </w:rPr>
        <w:t>Paseka</w:t>
      </w:r>
      <w:proofErr w:type="spellEnd"/>
      <w:r>
        <w:rPr>
          <w:shd w:val="clear" w:color="auto" w:fill="FFFFFF"/>
        </w:rPr>
        <w:t>, A. and Schwab, S., (2020). Parents’ attitudes towards inclusive education and their perceptions of inclusive teaching practices and resources. </w:t>
      </w:r>
      <w:r>
        <w:rPr>
          <w:i/>
          <w:iCs/>
          <w:shd w:val="clear" w:color="auto" w:fill="FFFFFF"/>
        </w:rPr>
        <w:t>European Journal of Special Needs Education</w:t>
      </w:r>
      <w:r>
        <w:rPr>
          <w:shd w:val="clear" w:color="auto" w:fill="FFFFFF"/>
        </w:rPr>
        <w:t>, </w:t>
      </w:r>
      <w:r>
        <w:rPr>
          <w:i/>
          <w:iCs/>
          <w:shd w:val="clear" w:color="auto" w:fill="FFFFFF"/>
        </w:rPr>
        <w:t>35</w:t>
      </w:r>
      <w:r>
        <w:rPr>
          <w:shd w:val="clear" w:color="auto" w:fill="FFFFFF"/>
        </w:rPr>
        <w:t>(2), pp.254-272.</w:t>
      </w:r>
    </w:p>
    <w:p w14:paraId="371A6C76" w14:textId="77777777" w:rsidR="00D16182" w:rsidRDefault="00D16182" w:rsidP="00E677AA">
      <w:pPr>
        <w:rPr>
          <w:shd w:val="clear" w:color="auto" w:fill="FFFFFF"/>
        </w:rPr>
      </w:pPr>
      <w:r>
        <w:rPr>
          <w:shd w:val="clear" w:color="auto" w:fill="FFFFFF"/>
        </w:rPr>
        <w:t xml:space="preserve">Phillips, B., O'Toole, C., McGilloway, S. and Phillips, S., (2022). Montessori, the White </w:t>
      </w:r>
      <w:proofErr w:type="gramStart"/>
      <w:r>
        <w:rPr>
          <w:shd w:val="clear" w:color="auto" w:fill="FFFFFF"/>
        </w:rPr>
        <w:t>Cross</w:t>
      </w:r>
      <w:proofErr w:type="gramEnd"/>
      <w:r>
        <w:rPr>
          <w:shd w:val="clear" w:color="auto" w:fill="FFFFFF"/>
        </w:rPr>
        <w:t xml:space="preserve"> and Trauma-Informed Practice. </w:t>
      </w:r>
      <w:r>
        <w:rPr>
          <w:i/>
          <w:iCs/>
          <w:shd w:val="clear" w:color="auto" w:fill="FFFFFF"/>
        </w:rPr>
        <w:t>Journal of Montessori Research</w:t>
      </w:r>
      <w:r>
        <w:rPr>
          <w:shd w:val="clear" w:color="auto" w:fill="FFFFFF"/>
        </w:rPr>
        <w:t>, </w:t>
      </w:r>
      <w:r>
        <w:rPr>
          <w:i/>
          <w:iCs/>
          <w:shd w:val="clear" w:color="auto" w:fill="FFFFFF"/>
        </w:rPr>
        <w:t>8</w:t>
      </w:r>
      <w:r>
        <w:rPr>
          <w:shd w:val="clear" w:color="auto" w:fill="FFFFFF"/>
        </w:rPr>
        <w:t>(1).</w:t>
      </w:r>
    </w:p>
    <w:p w14:paraId="0BBFB14E" w14:textId="77777777" w:rsidR="00D16182" w:rsidRDefault="00D16182" w:rsidP="00BB704F">
      <w:pPr>
        <w:pStyle w:val="Bibliography"/>
        <w:rPr>
          <w:noProof/>
        </w:rPr>
      </w:pPr>
      <w:r>
        <w:rPr>
          <w:noProof/>
        </w:rPr>
        <w:lastRenderedPageBreak/>
        <w:t xml:space="preserve">Porter, R., n.d. (2022) </w:t>
      </w:r>
      <w:r>
        <w:rPr>
          <w:i/>
          <w:iCs/>
          <w:noProof/>
        </w:rPr>
        <w:t xml:space="preserve">Understanding Different Types Of Mental Retardation. </w:t>
      </w:r>
      <w:r>
        <w:rPr>
          <w:noProof/>
        </w:rPr>
        <w:t xml:space="preserve">[Online] </w:t>
      </w:r>
      <w:sdt>
        <w:sdtPr>
          <w:rPr>
            <w:noProof/>
          </w:rPr>
          <w:id w:val="-761679445"/>
          <w:citation/>
        </w:sdtPr>
        <w:sdtContent>
          <w:r>
            <w:rPr>
              <w:noProof/>
            </w:rPr>
            <w:fldChar w:fldCharType="begin"/>
          </w:r>
          <w:r>
            <w:rPr>
              <w:noProof/>
              <w:lang w:val="en-GB"/>
            </w:rPr>
            <w:instrText xml:space="preserve">CITATION Rob \l 2057 </w:instrText>
          </w:r>
          <w:r>
            <w:rPr>
              <w:noProof/>
            </w:rPr>
            <w:fldChar w:fldCharType="separate"/>
          </w:r>
          <w:r w:rsidRPr="00F01A77">
            <w:rPr>
              <w:noProof/>
              <w:lang w:val="en-GB"/>
            </w:rPr>
            <w:t>(Porter, 2022)</w:t>
          </w:r>
          <w:r>
            <w:rPr>
              <w:noProof/>
            </w:rPr>
            <w:fldChar w:fldCharType="end"/>
          </w:r>
        </w:sdtContent>
      </w:sdt>
      <w:r>
        <w:rPr>
          <w:noProof/>
        </w:rPr>
        <w:t xml:space="preserve">Available at: </w:t>
      </w:r>
      <w:r>
        <w:rPr>
          <w:noProof/>
          <w:u w:val="single"/>
        </w:rPr>
        <w:t>https://www.betterhelp.com/advice/general/understanding-different-types-of-mental-retardation/</w:t>
      </w:r>
    </w:p>
    <w:p w14:paraId="5401A6EC" w14:textId="77777777" w:rsidR="00D16182" w:rsidRDefault="00D16182" w:rsidP="000C6189">
      <w:pPr>
        <w:rPr>
          <w:shd w:val="clear" w:color="auto" w:fill="FFFFFF"/>
        </w:rPr>
      </w:pPr>
      <w:r>
        <w:rPr>
          <w:shd w:val="clear" w:color="auto" w:fill="FFFFFF"/>
        </w:rPr>
        <w:t xml:space="preserve">Simpson, W., Cooper, T. and Banham, V., (2019). From </w:t>
      </w:r>
      <w:proofErr w:type="spellStart"/>
      <w:r>
        <w:rPr>
          <w:shd w:val="clear" w:color="auto" w:fill="FFFFFF"/>
        </w:rPr>
        <w:t>criminalisation</w:t>
      </w:r>
      <w:proofErr w:type="spellEnd"/>
      <w:r>
        <w:rPr>
          <w:shd w:val="clear" w:color="auto" w:fill="FFFFFF"/>
        </w:rPr>
        <w:t xml:space="preserve"> to individual choice: Policy responses to changing constructions of intellectual disability in Western Australia.</w:t>
      </w:r>
    </w:p>
    <w:p w14:paraId="5E6D7E4E" w14:textId="77777777" w:rsidR="00D16182" w:rsidRDefault="00D16182" w:rsidP="00710171">
      <w:pPr>
        <w:rPr>
          <w:shd w:val="clear" w:color="auto" w:fill="FFFFFF"/>
        </w:rPr>
      </w:pPr>
      <w:proofErr w:type="spellStart"/>
      <w:r>
        <w:rPr>
          <w:shd w:val="clear" w:color="auto" w:fill="FFFFFF"/>
        </w:rPr>
        <w:t>Stevelink</w:t>
      </w:r>
      <w:proofErr w:type="spellEnd"/>
      <w:r>
        <w:rPr>
          <w:shd w:val="clear" w:color="auto" w:fill="FFFFFF"/>
        </w:rPr>
        <w:t xml:space="preserve">, S.A., Opie, E., </w:t>
      </w:r>
      <w:proofErr w:type="spellStart"/>
      <w:r>
        <w:rPr>
          <w:shd w:val="clear" w:color="auto" w:fill="FFFFFF"/>
        </w:rPr>
        <w:t>Pernet</w:t>
      </w:r>
      <w:proofErr w:type="spellEnd"/>
      <w:r>
        <w:rPr>
          <w:shd w:val="clear" w:color="auto" w:fill="FFFFFF"/>
        </w:rPr>
        <w:t xml:space="preserve">, D., Gao, H., Elliott, P., </w:t>
      </w:r>
      <w:proofErr w:type="spellStart"/>
      <w:r>
        <w:rPr>
          <w:shd w:val="clear" w:color="auto" w:fill="FFFFFF"/>
        </w:rPr>
        <w:t>Wessely</w:t>
      </w:r>
      <w:proofErr w:type="spellEnd"/>
      <w:r>
        <w:rPr>
          <w:shd w:val="clear" w:color="auto" w:fill="FFFFFF"/>
        </w:rPr>
        <w:t xml:space="preserve">, S., Fear, N.T., </w:t>
      </w:r>
      <w:proofErr w:type="spellStart"/>
      <w:r>
        <w:rPr>
          <w:shd w:val="clear" w:color="auto" w:fill="FFFFFF"/>
        </w:rPr>
        <w:t>Hotopf</w:t>
      </w:r>
      <w:proofErr w:type="spellEnd"/>
      <w:r>
        <w:rPr>
          <w:shd w:val="clear" w:color="auto" w:fill="FFFFFF"/>
        </w:rPr>
        <w:t xml:space="preserve">, M. and Greenberg, N., (2020). Probable PTSD, </w:t>
      </w:r>
      <w:proofErr w:type="gramStart"/>
      <w:r>
        <w:rPr>
          <w:shd w:val="clear" w:color="auto" w:fill="FFFFFF"/>
        </w:rPr>
        <w:t>depression</w:t>
      </w:r>
      <w:proofErr w:type="gramEnd"/>
      <w:r>
        <w:rPr>
          <w:shd w:val="clear" w:color="auto" w:fill="FFFFFF"/>
        </w:rPr>
        <w:t xml:space="preserve"> and anxiety in 40,299 UK police officers and staff: Prevalence, risk factors and associations with blood pressure.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15</w:t>
      </w:r>
      <w:r>
        <w:rPr>
          <w:shd w:val="clear" w:color="auto" w:fill="FFFFFF"/>
        </w:rPr>
        <w:t>(11), p.e0240902.</w:t>
      </w:r>
    </w:p>
    <w:p w14:paraId="2993569F" w14:textId="098CC353" w:rsidR="00D16182" w:rsidRDefault="00D16182" w:rsidP="00BB704F">
      <w:pPr>
        <w:rPr>
          <w:shd w:val="clear" w:color="auto" w:fill="FFFFFF"/>
        </w:rPr>
      </w:pPr>
      <w:proofErr w:type="spellStart"/>
      <w:r>
        <w:rPr>
          <w:shd w:val="clear" w:color="auto" w:fill="FFFFFF"/>
        </w:rPr>
        <w:t>Thieme</w:t>
      </w:r>
      <w:proofErr w:type="spellEnd"/>
      <w:r>
        <w:rPr>
          <w:shd w:val="clear" w:color="auto" w:fill="FFFFFF"/>
        </w:rPr>
        <w:t>, A., Belgrave, D. and Doherty, G., (2020). Machine learning in mental health: A systematic review of the HCI literature to support the development of effective and implementable ML systems. </w:t>
      </w:r>
      <w:r>
        <w:rPr>
          <w:i/>
          <w:iCs/>
          <w:shd w:val="clear" w:color="auto" w:fill="FFFFFF"/>
        </w:rPr>
        <w:t>ACM Transactions on Computer-Human Interaction (TOCHI)</w:t>
      </w:r>
      <w:r>
        <w:rPr>
          <w:shd w:val="clear" w:color="auto" w:fill="FFFFFF"/>
        </w:rPr>
        <w:t>, </w:t>
      </w:r>
      <w:r>
        <w:rPr>
          <w:i/>
          <w:iCs/>
          <w:shd w:val="clear" w:color="auto" w:fill="FFFFFF"/>
        </w:rPr>
        <w:t>27</w:t>
      </w:r>
      <w:r>
        <w:rPr>
          <w:shd w:val="clear" w:color="auto" w:fill="FFFFFF"/>
        </w:rPr>
        <w:t>(5), pp.1-53.</w:t>
      </w:r>
    </w:p>
    <w:p w14:paraId="782E0903" w14:textId="77777777" w:rsidR="00D16182" w:rsidRDefault="00D16182">
      <w:pPr>
        <w:spacing w:after="200" w:line="276" w:lineRule="auto"/>
        <w:jc w:val="left"/>
        <w:rPr>
          <w:shd w:val="clear" w:color="auto" w:fill="FFFFFF"/>
        </w:rPr>
      </w:pPr>
      <w:r>
        <w:rPr>
          <w:shd w:val="clear" w:color="auto" w:fill="FFFFFF"/>
        </w:rPr>
        <w:br w:type="page"/>
      </w:r>
    </w:p>
    <w:p w14:paraId="3E5B38ED" w14:textId="7AE4F9F7" w:rsidR="00D16182" w:rsidRDefault="00D16182" w:rsidP="00D16182">
      <w:pPr>
        <w:pStyle w:val="Heading1"/>
        <w:rPr>
          <w:shd w:val="clear" w:color="auto" w:fill="FFFFFF"/>
        </w:rPr>
      </w:pPr>
      <w:bookmarkStart w:id="46" w:name="_Toc109151493"/>
      <w:bookmarkStart w:id="47" w:name="_Toc109221053"/>
      <w:r>
        <w:rPr>
          <w:shd w:val="clear" w:color="auto" w:fill="FFFFFF"/>
        </w:rPr>
        <w:lastRenderedPageBreak/>
        <w:t>Appendix:</w:t>
      </w:r>
      <w:bookmarkEnd w:id="46"/>
      <w:bookmarkEnd w:id="47"/>
    </w:p>
    <w:p w14:paraId="3D5673FD" w14:textId="043C01D4" w:rsidR="00D16182" w:rsidRDefault="00787BE5" w:rsidP="00D16182">
      <w:r>
        <w:rPr>
          <w:noProof/>
        </w:rPr>
        <w:drawing>
          <wp:inline distT="0" distB="0" distL="0" distR="0" wp14:anchorId="51B6990B" wp14:editId="2866A105">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0D1EE0A9" w14:textId="7B0AE2C0" w:rsidR="00787BE5" w:rsidRDefault="00787BE5" w:rsidP="00D16182">
      <w:r>
        <w:rPr>
          <w:noProof/>
        </w:rPr>
        <w:drawing>
          <wp:inline distT="0" distB="0" distL="0" distR="0" wp14:anchorId="3DD76CED" wp14:editId="1BC54C40">
            <wp:extent cx="5943600" cy="3343275"/>
            <wp:effectExtent l="0" t="0" r="0" b="9525"/>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6BA9E618" w14:textId="5FEA36F3" w:rsidR="00787BE5" w:rsidRDefault="00787BE5" w:rsidP="00D16182">
      <w:r>
        <w:rPr>
          <w:noProof/>
        </w:rPr>
        <w:lastRenderedPageBreak/>
        <w:drawing>
          <wp:inline distT="0" distB="0" distL="0" distR="0" wp14:anchorId="3A946F3C" wp14:editId="6FE5DA07">
            <wp:extent cx="5943600" cy="3343275"/>
            <wp:effectExtent l="0" t="0" r="0" b="9525"/>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374B0496" w14:textId="07DFB7AB" w:rsidR="00787BE5" w:rsidRDefault="00787BE5" w:rsidP="00D16182">
      <w:r>
        <w:rPr>
          <w:noProof/>
        </w:rPr>
        <w:drawing>
          <wp:inline distT="0" distB="0" distL="0" distR="0" wp14:anchorId="41E4DACC" wp14:editId="54CE42A6">
            <wp:extent cx="5943600" cy="3343275"/>
            <wp:effectExtent l="0" t="0" r="0" b="9525"/>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2C95DB09" w14:textId="71C4E79F" w:rsidR="00787BE5" w:rsidRDefault="00787BE5" w:rsidP="00D16182">
      <w:r>
        <w:rPr>
          <w:noProof/>
        </w:rPr>
        <w:lastRenderedPageBreak/>
        <w:drawing>
          <wp:inline distT="0" distB="0" distL="0" distR="0" wp14:anchorId="4E53F99C" wp14:editId="14613F45">
            <wp:extent cx="5943600" cy="3343275"/>
            <wp:effectExtent l="0" t="0" r="0" b="9525"/>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29F6A963" w14:textId="329112FA" w:rsidR="00787BE5" w:rsidRDefault="00787BE5" w:rsidP="00D16182">
      <w:r>
        <w:rPr>
          <w:noProof/>
        </w:rPr>
        <w:drawing>
          <wp:inline distT="0" distB="0" distL="0" distR="0" wp14:anchorId="5DFB17B2" wp14:editId="21075D40">
            <wp:extent cx="5943600" cy="3343275"/>
            <wp:effectExtent l="0" t="0" r="0" b="9525"/>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0291D98A" w14:textId="220186CB" w:rsidR="00787BE5" w:rsidRDefault="00787BE5" w:rsidP="00D16182">
      <w:r>
        <w:rPr>
          <w:noProof/>
        </w:rPr>
        <w:lastRenderedPageBreak/>
        <w:drawing>
          <wp:inline distT="0" distB="0" distL="0" distR="0" wp14:anchorId="38268D9B" wp14:editId="2EA8EFBA">
            <wp:extent cx="5943600" cy="3343275"/>
            <wp:effectExtent l="0" t="0" r="0" b="9525"/>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2F9CD384" w14:textId="12372BE2" w:rsidR="00787BE5" w:rsidRDefault="00787BE5" w:rsidP="00D16182">
      <w:r>
        <w:rPr>
          <w:noProof/>
        </w:rPr>
        <w:drawing>
          <wp:inline distT="0" distB="0" distL="0" distR="0" wp14:anchorId="3071C6E2" wp14:editId="5A65E60B">
            <wp:extent cx="5943600" cy="3343275"/>
            <wp:effectExtent l="0" t="0" r="0" b="9525"/>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699B488D" w14:textId="0623C69B" w:rsidR="00787BE5" w:rsidRDefault="00787BE5" w:rsidP="00D16182">
      <w:r>
        <w:rPr>
          <w:noProof/>
        </w:rPr>
        <w:lastRenderedPageBreak/>
        <w:drawing>
          <wp:inline distT="0" distB="0" distL="0" distR="0" wp14:anchorId="2075F582" wp14:editId="3AB32874">
            <wp:extent cx="5943600" cy="3343275"/>
            <wp:effectExtent l="0" t="0" r="0" b="9525"/>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2586E155" w14:textId="29D4CE51" w:rsidR="00787BE5" w:rsidRDefault="00787BE5" w:rsidP="00D16182">
      <w:r>
        <w:rPr>
          <w:noProof/>
        </w:rPr>
        <w:drawing>
          <wp:inline distT="0" distB="0" distL="0" distR="0" wp14:anchorId="0F2938A4" wp14:editId="30BBA5CF">
            <wp:extent cx="5943600" cy="3343275"/>
            <wp:effectExtent l="0" t="0" r="0" b="9525"/>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63FBC447" w14:textId="18FA4E64" w:rsidR="00787BE5" w:rsidRDefault="00787BE5" w:rsidP="00D16182">
      <w:r>
        <w:rPr>
          <w:noProof/>
        </w:rPr>
        <w:lastRenderedPageBreak/>
        <w:drawing>
          <wp:inline distT="0" distB="0" distL="0" distR="0" wp14:anchorId="54B8F4A6" wp14:editId="32D46382">
            <wp:extent cx="5943600" cy="3343275"/>
            <wp:effectExtent l="0" t="0" r="0" b="9525"/>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559E15D6" w14:textId="31CDA6ED" w:rsidR="00787BE5" w:rsidRDefault="00787BE5" w:rsidP="00D16182">
      <w:r>
        <w:rPr>
          <w:noProof/>
        </w:rPr>
        <w:drawing>
          <wp:inline distT="0" distB="0" distL="0" distR="0" wp14:anchorId="64C557E2" wp14:editId="7C3FAC9B">
            <wp:extent cx="5943600" cy="3343275"/>
            <wp:effectExtent l="0" t="0" r="0" b="9525"/>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3989AC3D" w14:textId="6136DBA8" w:rsidR="00787BE5" w:rsidRDefault="00787BE5" w:rsidP="00D16182">
      <w:r>
        <w:rPr>
          <w:noProof/>
        </w:rPr>
        <w:lastRenderedPageBreak/>
        <w:drawing>
          <wp:inline distT="0" distB="0" distL="0" distR="0" wp14:anchorId="32ACB139" wp14:editId="0CC79F4C">
            <wp:extent cx="5943600" cy="3343275"/>
            <wp:effectExtent l="0" t="0" r="0" b="9525"/>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1095ACF4" w14:textId="331F96D2" w:rsidR="00787BE5" w:rsidRDefault="00787BE5" w:rsidP="00D16182">
      <w:r>
        <w:rPr>
          <w:noProof/>
        </w:rPr>
        <w:drawing>
          <wp:inline distT="0" distB="0" distL="0" distR="0" wp14:anchorId="6D1C32FD" wp14:editId="1080AAA8">
            <wp:extent cx="5943600" cy="3343275"/>
            <wp:effectExtent l="0" t="0" r="0" b="9525"/>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5DE9BB12" w14:textId="0A453CDF" w:rsidR="00787BE5" w:rsidRDefault="00787BE5" w:rsidP="00D16182">
      <w:r>
        <w:rPr>
          <w:noProof/>
        </w:rPr>
        <w:lastRenderedPageBreak/>
        <w:drawing>
          <wp:inline distT="0" distB="0" distL="0" distR="0" wp14:anchorId="755448A5" wp14:editId="7646840F">
            <wp:extent cx="5943600" cy="3343275"/>
            <wp:effectExtent l="0" t="0" r="0" b="9525"/>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1D3CEF96" w14:textId="643C9646" w:rsidR="00787BE5" w:rsidRDefault="00787BE5" w:rsidP="00D16182">
      <w:r>
        <w:rPr>
          <w:noProof/>
        </w:rPr>
        <w:drawing>
          <wp:inline distT="0" distB="0" distL="0" distR="0" wp14:anchorId="258256C0" wp14:editId="2A8C5243">
            <wp:extent cx="5943600" cy="3343275"/>
            <wp:effectExtent l="0" t="0" r="0" b="9525"/>
            <wp:docPr id="34" name="Graphic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3600" cy="3343275"/>
                    </a:xfrm>
                    <a:prstGeom prst="rect">
                      <a:avLst/>
                    </a:prstGeom>
                  </pic:spPr>
                </pic:pic>
              </a:graphicData>
            </a:graphic>
          </wp:inline>
        </w:drawing>
      </w:r>
    </w:p>
    <w:p w14:paraId="035DF5A4" w14:textId="7821EF0C" w:rsidR="00787BE5" w:rsidRDefault="00787BE5" w:rsidP="00D16182">
      <w:r>
        <w:rPr>
          <w:noProof/>
        </w:rPr>
        <w:lastRenderedPageBreak/>
        <w:drawing>
          <wp:inline distT="0" distB="0" distL="0" distR="0" wp14:anchorId="6A3155A9" wp14:editId="277F8FBB">
            <wp:extent cx="5943600" cy="3343275"/>
            <wp:effectExtent l="0" t="0" r="0" b="9525"/>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943600" cy="3343275"/>
                    </a:xfrm>
                    <a:prstGeom prst="rect">
                      <a:avLst/>
                    </a:prstGeom>
                  </pic:spPr>
                </pic:pic>
              </a:graphicData>
            </a:graphic>
          </wp:inline>
        </w:drawing>
      </w:r>
    </w:p>
    <w:p w14:paraId="48DCA64E" w14:textId="1BF68597" w:rsidR="00787BE5" w:rsidRDefault="00787BE5" w:rsidP="00D16182">
      <w:r>
        <w:rPr>
          <w:noProof/>
        </w:rPr>
        <w:drawing>
          <wp:inline distT="0" distB="0" distL="0" distR="0" wp14:anchorId="5B6FC0FA" wp14:editId="7DB7E2D7">
            <wp:extent cx="5943600" cy="3343275"/>
            <wp:effectExtent l="0" t="0" r="0" b="9525"/>
            <wp:docPr id="36" name="Graphic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943600" cy="3343275"/>
                    </a:xfrm>
                    <a:prstGeom prst="rect">
                      <a:avLst/>
                    </a:prstGeom>
                  </pic:spPr>
                </pic:pic>
              </a:graphicData>
            </a:graphic>
          </wp:inline>
        </w:drawing>
      </w:r>
    </w:p>
    <w:p w14:paraId="095EF713" w14:textId="1B394B80" w:rsidR="00787BE5" w:rsidRDefault="00787BE5" w:rsidP="00D16182"/>
    <w:p w14:paraId="00123ECD" w14:textId="56FFF505" w:rsidR="00787BE5" w:rsidRDefault="00787BE5" w:rsidP="00D16182"/>
    <w:p w14:paraId="3467A3A6" w14:textId="06FDEED3" w:rsidR="00787BE5" w:rsidRDefault="00787BE5" w:rsidP="00D16182"/>
    <w:p w14:paraId="56BFCE1F" w14:textId="17536151" w:rsidR="00787BE5" w:rsidRDefault="00787BE5" w:rsidP="00D16182"/>
    <w:p w14:paraId="74C92309" w14:textId="6351FC77" w:rsidR="00787BE5" w:rsidRDefault="00787BE5" w:rsidP="00D16182"/>
    <w:p w14:paraId="5B4F4628" w14:textId="77777777" w:rsidR="00787BE5" w:rsidRPr="00D16182" w:rsidRDefault="00787BE5" w:rsidP="00D16182"/>
    <w:p w14:paraId="783AF9C4" w14:textId="4005B15F" w:rsidR="00D16182" w:rsidRDefault="00D16182" w:rsidP="00BB704F">
      <w:pPr>
        <w:rPr>
          <w:shd w:val="clear" w:color="auto" w:fill="FFFFFF"/>
        </w:rPr>
      </w:pPr>
      <w:r>
        <w:rPr>
          <w:shd w:val="clear" w:color="auto" w:fill="FFFFFF"/>
        </w:rPr>
        <w:t xml:space="preserve"> </w:t>
      </w:r>
      <w:r w:rsidRPr="00EC5CEF">
        <w:rPr>
          <w:rFonts w:eastAsia="Times New Roman" w:cs="Times New Roman"/>
          <w:noProof/>
          <w:color w:val="000000"/>
          <w:szCs w:val="24"/>
          <w:bdr w:val="none" w:sz="0" w:space="0" w:color="auto" w:frame="1"/>
          <w:lang w:val="en-IN" w:eastAsia="en-IN"/>
        </w:rPr>
        <w:drawing>
          <wp:inline distT="0" distB="0" distL="0" distR="0" wp14:anchorId="64EF05CF" wp14:editId="40BEC04C">
            <wp:extent cx="4495800" cy="2695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495800" cy="2695575"/>
                    </a:xfrm>
                    <a:prstGeom prst="rect">
                      <a:avLst/>
                    </a:prstGeom>
                    <a:noFill/>
                    <a:ln>
                      <a:noFill/>
                    </a:ln>
                  </pic:spPr>
                </pic:pic>
              </a:graphicData>
            </a:graphic>
          </wp:inline>
        </w:drawing>
      </w:r>
    </w:p>
    <w:p w14:paraId="3572623A" w14:textId="4AB97F09" w:rsidR="00D16182" w:rsidRDefault="00D16182" w:rsidP="00BB704F">
      <w:pPr>
        <w:rPr>
          <w:rFonts w:eastAsia="Times New Roman" w:cs="Times New Roman"/>
          <w:noProof/>
          <w:color w:val="000000"/>
          <w:szCs w:val="24"/>
          <w:bdr w:val="none" w:sz="0" w:space="0" w:color="auto" w:frame="1"/>
          <w:lang w:val="en-IN" w:eastAsia="en-IN"/>
        </w:rPr>
      </w:pPr>
      <w:r w:rsidRPr="00EC5CEF">
        <w:rPr>
          <w:rFonts w:eastAsia="Times New Roman" w:cs="Times New Roman"/>
          <w:noProof/>
          <w:color w:val="000000"/>
          <w:szCs w:val="24"/>
          <w:bdr w:val="none" w:sz="0" w:space="0" w:color="auto" w:frame="1"/>
          <w:lang w:val="en-IN" w:eastAsia="en-IN"/>
        </w:rPr>
        <w:drawing>
          <wp:inline distT="0" distB="0" distL="0" distR="0" wp14:anchorId="2C03CC2E" wp14:editId="28BCC952">
            <wp:extent cx="4495800" cy="2781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495800" cy="2781300"/>
                    </a:xfrm>
                    <a:prstGeom prst="rect">
                      <a:avLst/>
                    </a:prstGeom>
                    <a:noFill/>
                    <a:ln>
                      <a:noFill/>
                    </a:ln>
                  </pic:spPr>
                </pic:pic>
              </a:graphicData>
            </a:graphic>
          </wp:inline>
        </w:drawing>
      </w:r>
    </w:p>
    <w:p w14:paraId="494B6086" w14:textId="6BC2CFDD" w:rsidR="00FB6F5D" w:rsidRPr="00FB6F5D" w:rsidRDefault="00FB6F5D" w:rsidP="00FB6F5D"/>
    <w:p w14:paraId="514FCFD9" w14:textId="6D889EAE" w:rsidR="00FB6F5D" w:rsidRPr="00FB6F5D" w:rsidRDefault="00FB6F5D" w:rsidP="00FB6F5D">
      <w:pPr>
        <w:tabs>
          <w:tab w:val="left" w:pos="3460"/>
        </w:tabs>
      </w:pPr>
    </w:p>
    <w:sectPr w:rsidR="00FB6F5D" w:rsidRPr="00FB6F5D" w:rsidSect="00132612">
      <w:headerReference w:type="default" r:id="rId45"/>
      <w:footerReference w:type="default" r:id="rId46"/>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655B3" w14:textId="77777777" w:rsidR="006C015A" w:rsidRDefault="006C015A" w:rsidP="00132612">
      <w:pPr>
        <w:spacing w:line="240" w:lineRule="auto"/>
      </w:pPr>
      <w:r>
        <w:separator/>
      </w:r>
    </w:p>
  </w:endnote>
  <w:endnote w:type="continuationSeparator" w:id="0">
    <w:p w14:paraId="059D2E1B" w14:textId="77777777" w:rsidR="006C015A" w:rsidRDefault="006C015A" w:rsidP="001326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756747"/>
      <w:docPartObj>
        <w:docPartGallery w:val="Page Numbers (Bottom of Page)"/>
        <w:docPartUnique/>
      </w:docPartObj>
    </w:sdtPr>
    <w:sdtContent>
      <w:sdt>
        <w:sdtPr>
          <w:id w:val="-1769616900"/>
          <w:docPartObj>
            <w:docPartGallery w:val="Page Numbers (Top of Page)"/>
            <w:docPartUnique/>
          </w:docPartObj>
        </w:sdtPr>
        <w:sdtContent>
          <w:p w14:paraId="469AB99B" w14:textId="01F6F6D6" w:rsidR="00132612" w:rsidRDefault="00132612">
            <w:pPr>
              <w:pStyle w:val="Footer"/>
              <w:jc w:val="right"/>
            </w:pPr>
            <w:r w:rsidRPr="00132612">
              <w:rPr>
                <w:b/>
                <w:bCs/>
              </w:rPr>
              <w:t xml:space="preserve">Page </w:t>
            </w:r>
            <w:r w:rsidRPr="00132612">
              <w:rPr>
                <w:b/>
                <w:bCs/>
                <w:szCs w:val="24"/>
              </w:rPr>
              <w:fldChar w:fldCharType="begin"/>
            </w:r>
            <w:r w:rsidRPr="00132612">
              <w:rPr>
                <w:b/>
                <w:bCs/>
              </w:rPr>
              <w:instrText xml:space="preserve"> PAGE </w:instrText>
            </w:r>
            <w:r w:rsidRPr="00132612">
              <w:rPr>
                <w:b/>
                <w:bCs/>
                <w:szCs w:val="24"/>
              </w:rPr>
              <w:fldChar w:fldCharType="separate"/>
            </w:r>
            <w:r w:rsidRPr="00132612">
              <w:rPr>
                <w:b/>
                <w:bCs/>
                <w:noProof/>
              </w:rPr>
              <w:t>2</w:t>
            </w:r>
            <w:r w:rsidRPr="00132612">
              <w:rPr>
                <w:b/>
                <w:bCs/>
                <w:szCs w:val="24"/>
              </w:rPr>
              <w:fldChar w:fldCharType="end"/>
            </w:r>
            <w:r w:rsidRPr="00132612">
              <w:rPr>
                <w:b/>
                <w:bCs/>
              </w:rPr>
              <w:t xml:space="preserve"> of </w:t>
            </w:r>
            <w:r w:rsidRPr="00132612">
              <w:rPr>
                <w:b/>
                <w:bCs/>
                <w:szCs w:val="24"/>
              </w:rPr>
              <w:fldChar w:fldCharType="begin"/>
            </w:r>
            <w:r w:rsidRPr="00132612">
              <w:rPr>
                <w:b/>
                <w:bCs/>
              </w:rPr>
              <w:instrText xml:space="preserve"> NUMPAGES  </w:instrText>
            </w:r>
            <w:r w:rsidRPr="00132612">
              <w:rPr>
                <w:b/>
                <w:bCs/>
                <w:szCs w:val="24"/>
              </w:rPr>
              <w:fldChar w:fldCharType="separate"/>
            </w:r>
            <w:r w:rsidRPr="00132612">
              <w:rPr>
                <w:b/>
                <w:bCs/>
                <w:noProof/>
              </w:rPr>
              <w:t>2</w:t>
            </w:r>
            <w:r w:rsidRPr="00132612">
              <w:rPr>
                <w:b/>
                <w:bCs/>
                <w:szCs w:val="24"/>
              </w:rPr>
              <w:fldChar w:fldCharType="end"/>
            </w:r>
          </w:p>
        </w:sdtContent>
      </w:sdt>
    </w:sdtContent>
  </w:sdt>
  <w:p w14:paraId="121EE7CC" w14:textId="77777777" w:rsidR="00132612" w:rsidRDefault="00132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7C113" w14:textId="77777777" w:rsidR="006C015A" w:rsidRDefault="006C015A" w:rsidP="00132612">
      <w:pPr>
        <w:spacing w:line="240" w:lineRule="auto"/>
      </w:pPr>
      <w:r>
        <w:separator/>
      </w:r>
    </w:p>
  </w:footnote>
  <w:footnote w:type="continuationSeparator" w:id="0">
    <w:p w14:paraId="3D419265" w14:textId="77777777" w:rsidR="006C015A" w:rsidRDefault="006C015A" w:rsidP="001326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0D166" w14:textId="589AE19F" w:rsidR="00132612" w:rsidRPr="00132612" w:rsidRDefault="00132612" w:rsidP="00BF5301">
    <w:pPr>
      <w:jc w:val="right"/>
    </w:pPr>
    <w:r w:rsidRPr="00132612">
      <w:t>Debate and supporting paper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2AA"/>
    <w:rsid w:val="00026AD7"/>
    <w:rsid w:val="000716C8"/>
    <w:rsid w:val="00073705"/>
    <w:rsid w:val="000826B6"/>
    <w:rsid w:val="000C4123"/>
    <w:rsid w:val="000C6189"/>
    <w:rsid w:val="00132612"/>
    <w:rsid w:val="00135DAC"/>
    <w:rsid w:val="00147B20"/>
    <w:rsid w:val="001B7FDA"/>
    <w:rsid w:val="001C7A05"/>
    <w:rsid w:val="001D2392"/>
    <w:rsid w:val="0020236E"/>
    <w:rsid w:val="00210EA8"/>
    <w:rsid w:val="002459DE"/>
    <w:rsid w:val="00266AC5"/>
    <w:rsid w:val="002712AA"/>
    <w:rsid w:val="002C0DB3"/>
    <w:rsid w:val="002C6669"/>
    <w:rsid w:val="00306D8E"/>
    <w:rsid w:val="0032099E"/>
    <w:rsid w:val="0032579F"/>
    <w:rsid w:val="00327FBC"/>
    <w:rsid w:val="00335AB9"/>
    <w:rsid w:val="005012B0"/>
    <w:rsid w:val="005017E2"/>
    <w:rsid w:val="00541CB3"/>
    <w:rsid w:val="005663D6"/>
    <w:rsid w:val="005A42EB"/>
    <w:rsid w:val="005B53F9"/>
    <w:rsid w:val="00687C96"/>
    <w:rsid w:val="006C015A"/>
    <w:rsid w:val="007032E2"/>
    <w:rsid w:val="007033FF"/>
    <w:rsid w:val="00710171"/>
    <w:rsid w:val="00787BE5"/>
    <w:rsid w:val="007B353D"/>
    <w:rsid w:val="008518D9"/>
    <w:rsid w:val="00885F85"/>
    <w:rsid w:val="008D1ABD"/>
    <w:rsid w:val="009C0B8A"/>
    <w:rsid w:val="00A60F27"/>
    <w:rsid w:val="00A66005"/>
    <w:rsid w:val="00B6762F"/>
    <w:rsid w:val="00BB704F"/>
    <w:rsid w:val="00BC5998"/>
    <w:rsid w:val="00BD157A"/>
    <w:rsid w:val="00BF3FED"/>
    <w:rsid w:val="00BF44C5"/>
    <w:rsid w:val="00BF518C"/>
    <w:rsid w:val="00BF5301"/>
    <w:rsid w:val="00C1785A"/>
    <w:rsid w:val="00C72A91"/>
    <w:rsid w:val="00C94CDE"/>
    <w:rsid w:val="00CF487F"/>
    <w:rsid w:val="00D16182"/>
    <w:rsid w:val="00D8032B"/>
    <w:rsid w:val="00D82728"/>
    <w:rsid w:val="00DD6CCC"/>
    <w:rsid w:val="00E02125"/>
    <w:rsid w:val="00E25419"/>
    <w:rsid w:val="00E410A0"/>
    <w:rsid w:val="00E677AA"/>
    <w:rsid w:val="00EB1EB9"/>
    <w:rsid w:val="00EC5CEF"/>
    <w:rsid w:val="00F00746"/>
    <w:rsid w:val="00F01A77"/>
    <w:rsid w:val="00F032FD"/>
    <w:rsid w:val="00F400F0"/>
    <w:rsid w:val="00F8279C"/>
    <w:rsid w:val="00F95AC8"/>
    <w:rsid w:val="00F95D98"/>
    <w:rsid w:val="00FB6F5D"/>
    <w:rsid w:val="00FD6993"/>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FCD45"/>
  <w15:chartTrackingRefBased/>
  <w15:docId w15:val="{5F3E2792-1585-4B2E-99EE-F742A8F4B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1ABD"/>
    <w:pPr>
      <w:spacing w:after="0" w:line="480" w:lineRule="auto"/>
      <w:jc w:val="both"/>
    </w:pPr>
    <w:rPr>
      <w:rFonts w:ascii="Times New Roman" w:hAnsi="Times New Roman" w:cs="Arial"/>
      <w:sz w:val="24"/>
      <w:lang w:val="en"/>
    </w:rPr>
  </w:style>
  <w:style w:type="paragraph" w:styleId="Heading1">
    <w:name w:val="heading 1"/>
    <w:basedOn w:val="Normal"/>
    <w:next w:val="Normal"/>
    <w:link w:val="Heading1Char"/>
    <w:autoRedefine/>
    <w:uiPriority w:val="9"/>
    <w:qFormat/>
    <w:rsid w:val="00BF44C5"/>
    <w:pPr>
      <w:keepNext/>
      <w:keepLines/>
      <w:spacing w:before="400" w:after="120"/>
      <w:outlineLvl w:val="0"/>
    </w:pPr>
    <w:rPr>
      <w:b/>
      <w:sz w:val="28"/>
      <w:szCs w:val="40"/>
    </w:rPr>
  </w:style>
  <w:style w:type="paragraph" w:styleId="Heading2">
    <w:name w:val="heading 2"/>
    <w:basedOn w:val="Normal"/>
    <w:next w:val="Normal"/>
    <w:link w:val="Heading2Char"/>
    <w:autoRedefine/>
    <w:qFormat/>
    <w:rsid w:val="00BF44C5"/>
    <w:pPr>
      <w:keepNext/>
      <w:keepLines/>
      <w:spacing w:before="360" w:after="120"/>
      <w:outlineLvl w:val="1"/>
    </w:pPr>
    <w:rPr>
      <w:b/>
      <w:sz w:val="26"/>
      <w:szCs w:val="32"/>
    </w:rPr>
  </w:style>
  <w:style w:type="paragraph" w:styleId="Heading3">
    <w:name w:val="heading 3"/>
    <w:basedOn w:val="Normal"/>
    <w:next w:val="Normal"/>
    <w:link w:val="Heading3Char"/>
    <w:autoRedefine/>
    <w:qFormat/>
    <w:rsid w:val="00BF44C5"/>
    <w:pPr>
      <w:keepNext/>
      <w:keepLines/>
      <w:spacing w:before="320" w:after="80"/>
      <w:outlineLvl w:val="2"/>
    </w:pPr>
    <w:rPr>
      <w:i/>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4C5"/>
    <w:rPr>
      <w:rFonts w:ascii="Times New Roman" w:hAnsi="Times New Roman" w:cs="Arial"/>
      <w:b/>
      <w:sz w:val="28"/>
      <w:szCs w:val="40"/>
      <w:lang w:val="en"/>
    </w:rPr>
  </w:style>
  <w:style w:type="character" w:customStyle="1" w:styleId="Heading2Char">
    <w:name w:val="Heading 2 Char"/>
    <w:basedOn w:val="DefaultParagraphFont"/>
    <w:link w:val="Heading2"/>
    <w:rsid w:val="00BF44C5"/>
    <w:rPr>
      <w:rFonts w:ascii="Times New Roman" w:hAnsi="Times New Roman" w:cs="Arial"/>
      <w:b/>
      <w:sz w:val="26"/>
      <w:szCs w:val="32"/>
      <w:lang w:val="en"/>
    </w:rPr>
  </w:style>
  <w:style w:type="character" w:customStyle="1" w:styleId="Heading3Char">
    <w:name w:val="Heading 3 Char"/>
    <w:basedOn w:val="DefaultParagraphFont"/>
    <w:link w:val="Heading3"/>
    <w:rsid w:val="00BF44C5"/>
    <w:rPr>
      <w:rFonts w:ascii="Times New Roman" w:hAnsi="Times New Roman" w:cs="Arial"/>
      <w:i/>
      <w:sz w:val="24"/>
      <w:szCs w:val="28"/>
      <w:u w:val="single"/>
      <w:lang w:val="en"/>
    </w:rPr>
  </w:style>
  <w:style w:type="paragraph" w:styleId="NoSpacing">
    <w:name w:val="No Spacing"/>
    <w:autoRedefine/>
    <w:uiPriority w:val="1"/>
    <w:qFormat/>
    <w:rsid w:val="00A66005"/>
    <w:pPr>
      <w:spacing w:after="0" w:line="480" w:lineRule="auto"/>
      <w:jc w:val="both"/>
    </w:pPr>
    <w:rPr>
      <w:rFonts w:ascii="Times New Roman" w:hAnsi="Times New Roman" w:cs="Arial"/>
      <w:sz w:val="24"/>
      <w:lang w:val="en"/>
    </w:rPr>
  </w:style>
  <w:style w:type="paragraph" w:styleId="NormalWeb">
    <w:name w:val="Normal (Web)"/>
    <w:basedOn w:val="Normal"/>
    <w:uiPriority w:val="99"/>
    <w:unhideWhenUsed/>
    <w:rsid w:val="002712AA"/>
    <w:pPr>
      <w:spacing w:before="100" w:beforeAutospacing="1" w:after="100" w:afterAutospacing="1" w:line="240" w:lineRule="auto"/>
      <w:jc w:val="left"/>
    </w:pPr>
    <w:rPr>
      <w:rFonts w:eastAsia="Times New Roman" w:cs="Times New Roman"/>
      <w:szCs w:val="24"/>
      <w:lang w:val="en-IN" w:eastAsia="en-IN"/>
    </w:rPr>
  </w:style>
  <w:style w:type="paragraph" w:styleId="Bibliography">
    <w:name w:val="Bibliography"/>
    <w:basedOn w:val="Normal"/>
    <w:next w:val="Normal"/>
    <w:uiPriority w:val="37"/>
    <w:unhideWhenUsed/>
    <w:rsid w:val="00BB704F"/>
  </w:style>
  <w:style w:type="paragraph" w:styleId="Header">
    <w:name w:val="header"/>
    <w:basedOn w:val="Normal"/>
    <w:link w:val="HeaderChar"/>
    <w:uiPriority w:val="99"/>
    <w:unhideWhenUsed/>
    <w:rsid w:val="00132612"/>
    <w:pPr>
      <w:tabs>
        <w:tab w:val="center" w:pos="4680"/>
        <w:tab w:val="right" w:pos="9360"/>
      </w:tabs>
      <w:spacing w:line="240" w:lineRule="auto"/>
    </w:pPr>
  </w:style>
  <w:style w:type="character" w:customStyle="1" w:styleId="HeaderChar">
    <w:name w:val="Header Char"/>
    <w:basedOn w:val="DefaultParagraphFont"/>
    <w:link w:val="Header"/>
    <w:uiPriority w:val="99"/>
    <w:rsid w:val="00132612"/>
    <w:rPr>
      <w:rFonts w:ascii="Times New Roman" w:hAnsi="Times New Roman" w:cs="Arial"/>
      <w:sz w:val="24"/>
      <w:lang w:val="en"/>
    </w:rPr>
  </w:style>
  <w:style w:type="paragraph" w:styleId="Footer">
    <w:name w:val="footer"/>
    <w:basedOn w:val="Normal"/>
    <w:link w:val="FooterChar"/>
    <w:uiPriority w:val="99"/>
    <w:unhideWhenUsed/>
    <w:rsid w:val="00132612"/>
    <w:pPr>
      <w:tabs>
        <w:tab w:val="center" w:pos="4680"/>
        <w:tab w:val="right" w:pos="9360"/>
      </w:tabs>
      <w:spacing w:line="240" w:lineRule="auto"/>
    </w:pPr>
  </w:style>
  <w:style w:type="character" w:customStyle="1" w:styleId="FooterChar">
    <w:name w:val="Footer Char"/>
    <w:basedOn w:val="DefaultParagraphFont"/>
    <w:link w:val="Footer"/>
    <w:uiPriority w:val="99"/>
    <w:rsid w:val="00132612"/>
    <w:rPr>
      <w:rFonts w:ascii="Times New Roman" w:hAnsi="Times New Roman" w:cs="Arial"/>
      <w:sz w:val="24"/>
      <w:lang w:val="en"/>
    </w:rPr>
  </w:style>
  <w:style w:type="paragraph" w:styleId="TOCHeading">
    <w:name w:val="TOC Heading"/>
    <w:basedOn w:val="Heading1"/>
    <w:next w:val="Normal"/>
    <w:uiPriority w:val="39"/>
    <w:unhideWhenUsed/>
    <w:qFormat/>
    <w:rsid w:val="0013261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32612"/>
    <w:pPr>
      <w:spacing w:after="100"/>
    </w:pPr>
  </w:style>
  <w:style w:type="paragraph" w:styleId="TOC2">
    <w:name w:val="toc 2"/>
    <w:basedOn w:val="Normal"/>
    <w:next w:val="Normal"/>
    <w:autoRedefine/>
    <w:uiPriority w:val="39"/>
    <w:unhideWhenUsed/>
    <w:rsid w:val="00132612"/>
    <w:pPr>
      <w:spacing w:after="100"/>
      <w:ind w:left="240"/>
    </w:pPr>
  </w:style>
  <w:style w:type="character" w:styleId="Hyperlink">
    <w:name w:val="Hyperlink"/>
    <w:basedOn w:val="DefaultParagraphFont"/>
    <w:uiPriority w:val="99"/>
    <w:unhideWhenUsed/>
    <w:rsid w:val="00132612"/>
    <w:rPr>
      <w:color w:val="0000FF" w:themeColor="hyperlink"/>
      <w:u w:val="single"/>
    </w:rPr>
  </w:style>
  <w:style w:type="paragraph" w:styleId="Caption">
    <w:name w:val="caption"/>
    <w:basedOn w:val="Normal"/>
    <w:next w:val="Normal"/>
    <w:uiPriority w:val="35"/>
    <w:unhideWhenUsed/>
    <w:qFormat/>
    <w:rsid w:val="00D16182"/>
    <w:pPr>
      <w:spacing w:after="200" w:line="240" w:lineRule="auto"/>
    </w:pPr>
    <w:rPr>
      <w:i/>
      <w:iCs/>
      <w:color w:val="1F497D" w:themeColor="text2"/>
      <w:sz w:val="18"/>
      <w:szCs w:val="18"/>
    </w:rPr>
  </w:style>
  <w:style w:type="paragraph" w:styleId="TOC3">
    <w:name w:val="toc 3"/>
    <w:basedOn w:val="Normal"/>
    <w:next w:val="Normal"/>
    <w:autoRedefine/>
    <w:uiPriority w:val="39"/>
    <w:unhideWhenUsed/>
    <w:rsid w:val="00BF44C5"/>
    <w:pPr>
      <w:spacing w:after="100"/>
      <w:ind w:left="480"/>
    </w:pPr>
  </w:style>
  <w:style w:type="paragraph" w:styleId="TableofFigures">
    <w:name w:val="table of figures"/>
    <w:basedOn w:val="Normal"/>
    <w:next w:val="Normal"/>
    <w:uiPriority w:val="99"/>
    <w:unhideWhenUsed/>
    <w:rsid w:val="001C7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svg"/><Relationship Id="rId42" Type="http://schemas.openxmlformats.org/officeDocument/2006/relationships/image" Target="media/image36.sv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sv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image" Target="media/image31.png"/><Relationship Id="rId40" Type="http://schemas.openxmlformats.org/officeDocument/2006/relationships/image" Target="media/image34.svg"/><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image" Target="media/image30.svg"/><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svg"/><Relationship Id="rId46" Type="http://schemas.openxmlformats.org/officeDocument/2006/relationships/footer" Target="footer1.xml"/><Relationship Id="rId20" Type="http://schemas.openxmlformats.org/officeDocument/2006/relationships/image" Target="media/image14.sv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Flo20</b:Tag>
    <b:SourceType>InternetSite</b:SourceType>
    <b:Guid>{6D3E8FE0-976B-4599-B485-63548C11136A}</b:Guid>
    <b:Author>
      <b:Author>
        <b:NameList>
          <b:Person>
            <b:Last>Byrd</b:Last>
            <b:First>Florence</b:First>
          </b:Person>
        </b:NameList>
      </b:Author>
    </b:Author>
    <b:Title>Intellectual Disability</b:Title>
    <b:Year>2020</b:Year>
    <b:URL>https://www.webmd.com/parenting/baby/child-intellectual-disability#:~:text=Intellectual%20disability%20(ID)%2C%20once,they%20learn%20t</b:URL>
    <b:RefOrder>1</b:RefOrder>
  </b:Source>
  <b:Source>
    <b:Tag>Jen20</b:Tag>
    <b:SourceType>InternetSite</b:SourceType>
    <b:Guid>{DD8E4E09-BC28-425A-ABFA-A56124E93F3E}</b:Guid>
    <b:Author>
      <b:Author>
        <b:NameList>
          <b:Person>
            <b:Last>Huizen</b:Last>
            <b:First>Jennifer</b:First>
          </b:Person>
        </b:NameList>
      </b:Author>
    </b:Author>
    <b:Title>What to know about intellectual disability</b:Title>
    <b:Year>2020</b:Year>
    <b:URL>https://www.medicalnewstoday.com/articles/intellectual-disability#definition</b:URL>
    <b:RefOrder>3</b:RefOrder>
  </b:Source>
  <b:Source>
    <b:Tag>Car21</b:Tag>
    <b:SourceType>InternetSite</b:SourceType>
    <b:Guid>{0D1FDBAB-3DBF-4B76-8492-AD180A2B2517}</b:Guid>
    <b:Author>
      <b:Author>
        <b:NameList>
          <b:Person>
            <b:Last>Baker</b:Last>
            <b:First>Carl</b:First>
          </b:Person>
        </b:NameList>
      </b:Author>
    </b:Author>
    <b:Title>Mental health statistics (England)</b:Title>
    <b:Year>2021</b:Year>
    <b:URL>https://researchbriefings.files.parliament.uk/documents/SN06988/SN06988.pdf</b:URL>
    <b:RefOrder>4</b:RefOrder>
  </b:Source>
  <b:Source>
    <b:Tag>Rob</b:Tag>
    <b:SourceType>InternetSite</b:SourceType>
    <b:Guid>{4DA6387B-4C59-44B9-862C-68D91EA10CC3}</b:Guid>
    <b:Author>
      <b:Author>
        <b:NameList>
          <b:Person>
            <b:Last>Porter</b:Last>
            <b:First>Robert</b:First>
          </b:Person>
        </b:NameList>
      </b:Author>
    </b:Author>
    <b:Title>Understanding Different Types Of Mental Retardation</b:Title>
    <b:URL>https://www.betterhelp.com/advice/general/understanding-different-types-of-mental-retardation/</b:URL>
    <b:Year>2022</b:Year>
    <b:RefOrder>2</b:RefOrder>
  </b:Source>
</b:Sources>
</file>

<file path=customXml/itemProps1.xml><?xml version="1.0" encoding="utf-8"?>
<ds:datastoreItem xmlns:ds="http://schemas.openxmlformats.org/officeDocument/2006/customXml" ds:itemID="{D003A516-F4A2-4AA3-85BE-40EFB0565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2834</Words>
  <Characters>16156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MIRELA lazar</cp:lastModifiedBy>
  <cp:revision>2</cp:revision>
  <dcterms:created xsi:type="dcterms:W3CDTF">2022-08-16T08:46:00Z</dcterms:created>
  <dcterms:modified xsi:type="dcterms:W3CDTF">2022-08-16T08:46:00Z</dcterms:modified>
</cp:coreProperties>
</file>