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57123627" w:displacedByCustomXml="next"/>
    <w:sdt>
      <w:sdtPr>
        <w:rPr>
          <w:rFonts w:asciiTheme="minorHAnsi" w:eastAsiaTheme="minorHAnsi" w:hAnsiTheme="minorHAnsi" w:cstheme="minorBidi"/>
          <w:color w:val="auto"/>
          <w:sz w:val="22"/>
          <w:szCs w:val="22"/>
        </w:rPr>
        <w:id w:val="1156111597"/>
        <w:docPartObj>
          <w:docPartGallery w:val="Cover Pages"/>
          <w:docPartUnique/>
        </w:docPartObj>
      </w:sdtPr>
      <w:sdtEndPr/>
      <w:sdtContent>
        <w:p w14:paraId="500D2670" w14:textId="77777777" w:rsidR="009E7C18" w:rsidRDefault="009E7C18" w:rsidP="007342BD">
          <w:pPr>
            <w:pStyle w:val="Heading1"/>
          </w:pPr>
        </w:p>
        <w:p w14:paraId="23887267" w14:textId="77777777" w:rsidR="009E7C18" w:rsidRDefault="009E7C18">
          <w:r>
            <w:rPr>
              <w:noProof/>
              <w:lang w:eastAsia="en-GB"/>
            </w:rPr>
            <mc:AlternateContent>
              <mc:Choice Requires="wps">
                <w:drawing>
                  <wp:anchor distT="0" distB="0" distL="114300" distR="114300" simplePos="0" relativeHeight="251662336" behindDoc="0" locked="0" layoutInCell="1" allowOverlap="1" wp14:anchorId="22A0CA37" wp14:editId="0D7A54E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A138624" w14:textId="117D2FBA" w:rsidR="009E7C18" w:rsidRDefault="0002104F">
                                    <w:pPr>
                                      <w:pStyle w:val="NoSpacing"/>
                                      <w:jc w:val="right"/>
                                      <w:rPr>
                                        <w:caps/>
                                        <w:color w:val="323E4F" w:themeColor="text2" w:themeShade="BF"/>
                                        <w:sz w:val="40"/>
                                        <w:szCs w:val="40"/>
                                      </w:rPr>
                                    </w:pPr>
                                    <w:r>
                                      <w:rPr>
                                        <w:caps/>
                                        <w:color w:val="323E4F" w:themeColor="text2" w:themeShade="BF"/>
                                        <w:sz w:val="40"/>
                                        <w:szCs w:val="40"/>
                                      </w:rPr>
                                      <w:t>26th feb</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22A0CA37"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A138624" w14:textId="117D2FBA" w:rsidR="009E7C18" w:rsidRDefault="0002104F">
                              <w:pPr>
                                <w:pStyle w:val="NoSpacing"/>
                                <w:jc w:val="right"/>
                                <w:rPr>
                                  <w:caps/>
                                  <w:color w:val="323E4F" w:themeColor="text2" w:themeShade="BF"/>
                                  <w:sz w:val="40"/>
                                  <w:szCs w:val="40"/>
                                </w:rPr>
                              </w:pPr>
                              <w:r>
                                <w:rPr>
                                  <w:caps/>
                                  <w:color w:val="323E4F" w:themeColor="text2" w:themeShade="BF"/>
                                  <w:sz w:val="40"/>
                                  <w:szCs w:val="40"/>
                                </w:rPr>
                                <w:t>26th feb</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29171EB8" wp14:editId="770250A8">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15E2F48F" w14:textId="5A574C30" w:rsidR="009E7C18" w:rsidRDefault="00C15DC6">
                                    <w:pPr>
                                      <w:pStyle w:val="NoSpacing"/>
                                      <w:jc w:val="right"/>
                                      <w:rPr>
                                        <w:caps/>
                                        <w:color w:val="262626" w:themeColor="text1" w:themeTint="D9"/>
                                        <w:sz w:val="28"/>
                                        <w:szCs w:val="28"/>
                                      </w:rPr>
                                    </w:pPr>
                                    <w:r>
                                      <w:rPr>
                                        <w:caps/>
                                        <w:color w:val="262626" w:themeColor="text1" w:themeTint="D9"/>
                                        <w:sz w:val="28"/>
                                        <w:szCs w:val="28"/>
                                      </w:rPr>
                                      <w:t>CALINA ANDREEA IONITA</w:t>
                                    </w:r>
                                  </w:p>
                                </w:sdtContent>
                              </w:sdt>
                              <w:p w14:paraId="3ECCE246" w14:textId="77777777" w:rsidR="009E7C18" w:rsidRDefault="00A418E6">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C1280A">
                                      <w:rPr>
                                        <w:caps/>
                                        <w:color w:val="262626" w:themeColor="text1" w:themeTint="D9"/>
                                        <w:sz w:val="20"/>
                                        <w:szCs w:val="20"/>
                                      </w:rPr>
                                      <w:t>University of Wales Trinity Saint David</w:t>
                                    </w:r>
                                  </w:sdtContent>
                                </w:sdt>
                              </w:p>
                              <w:p w14:paraId="5511667A" w14:textId="2BC16EA1" w:rsidR="009E7C18" w:rsidRDefault="00A418E6">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C15DC6">
                                      <w:rPr>
                                        <w:color w:val="262626" w:themeColor="text1" w:themeTint="D9"/>
                                        <w:sz w:val="20"/>
                                        <w:szCs w:val="20"/>
                                      </w:rPr>
                                      <w:t>2007698</w:t>
                                    </w:r>
                                  </w:sdtContent>
                                </w:sdt>
                                <w:r w:rsidR="009E7C18">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29171EB8"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15E2F48F" w14:textId="5A574C30" w:rsidR="009E7C18" w:rsidRDefault="00C15DC6">
                              <w:pPr>
                                <w:pStyle w:val="NoSpacing"/>
                                <w:jc w:val="right"/>
                                <w:rPr>
                                  <w:caps/>
                                  <w:color w:val="262626" w:themeColor="text1" w:themeTint="D9"/>
                                  <w:sz w:val="28"/>
                                  <w:szCs w:val="28"/>
                                </w:rPr>
                              </w:pPr>
                              <w:r>
                                <w:rPr>
                                  <w:caps/>
                                  <w:color w:val="262626" w:themeColor="text1" w:themeTint="D9"/>
                                  <w:sz w:val="28"/>
                                  <w:szCs w:val="28"/>
                                </w:rPr>
                                <w:t>CALINA ANDREEA IONITA</w:t>
                              </w:r>
                            </w:p>
                          </w:sdtContent>
                        </w:sdt>
                        <w:p w14:paraId="3ECCE246" w14:textId="77777777" w:rsidR="009E7C18" w:rsidRDefault="00A418E6">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C1280A">
                                <w:rPr>
                                  <w:caps/>
                                  <w:color w:val="262626" w:themeColor="text1" w:themeTint="D9"/>
                                  <w:sz w:val="20"/>
                                  <w:szCs w:val="20"/>
                                </w:rPr>
                                <w:t>University of Wales Trinity Saint David</w:t>
                              </w:r>
                            </w:sdtContent>
                          </w:sdt>
                        </w:p>
                        <w:p w14:paraId="5511667A" w14:textId="2BC16EA1" w:rsidR="009E7C18" w:rsidRDefault="00A418E6">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C15DC6">
                                <w:rPr>
                                  <w:color w:val="262626" w:themeColor="text1" w:themeTint="D9"/>
                                  <w:sz w:val="20"/>
                                  <w:szCs w:val="20"/>
                                </w:rPr>
                                <w:t>2007698</w:t>
                              </w:r>
                            </w:sdtContent>
                          </w:sdt>
                          <w:r w:rsidR="009E7C18">
                            <w:rPr>
                              <w:color w:val="262626" w:themeColor="text1" w:themeTint="D9"/>
                              <w:sz w:val="20"/>
                              <w:szCs w:val="20"/>
                            </w:rPr>
                            <w:t xml:space="preserve"> </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14:anchorId="2EDD38BD" wp14:editId="77D6804D">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F43CBF" w14:textId="6AAFBF56" w:rsidR="009E7C18" w:rsidRDefault="00A418E6">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855A5A">
                                      <w:rPr>
                                        <w:caps/>
                                        <w:color w:val="323E4F" w:themeColor="text2" w:themeShade="BF"/>
                                        <w:sz w:val="52"/>
                                        <w:szCs w:val="52"/>
                                      </w:rPr>
                                      <w:t>problem solving and decisions mAKING – BMSW4004_CARD</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20CB65E6" w14:textId="7513D9AD" w:rsidR="009E7C18" w:rsidRDefault="00855A5A">
                                    <w:pPr>
                                      <w:pStyle w:val="NoSpacing"/>
                                      <w:jc w:val="right"/>
                                      <w:rPr>
                                        <w:smallCaps/>
                                        <w:color w:val="44546A" w:themeColor="text2"/>
                                        <w:sz w:val="36"/>
                                        <w:szCs w:val="36"/>
                                      </w:rPr>
                                    </w:pPr>
                                    <w:r>
                                      <w:rPr>
                                        <w:smallCaps/>
                                        <w:color w:val="44546A" w:themeColor="text2"/>
                                        <w:sz w:val="36"/>
                                        <w:szCs w:val="36"/>
                                      </w:rPr>
                                      <w:t>the decline of uber</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2EDD38BD"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14:paraId="5CF43CBF" w14:textId="6AAFBF56" w:rsidR="009E7C18" w:rsidRDefault="00A418E6">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855A5A">
                                <w:rPr>
                                  <w:caps/>
                                  <w:color w:val="323E4F" w:themeColor="text2" w:themeShade="BF"/>
                                  <w:sz w:val="52"/>
                                  <w:szCs w:val="52"/>
                                </w:rPr>
                                <w:t>problem solving and decisions mAKING – BMSW4004_CARD</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20CB65E6" w14:textId="7513D9AD" w:rsidR="009E7C18" w:rsidRDefault="00855A5A">
                              <w:pPr>
                                <w:pStyle w:val="NoSpacing"/>
                                <w:jc w:val="right"/>
                                <w:rPr>
                                  <w:smallCaps/>
                                  <w:color w:val="44546A" w:themeColor="text2"/>
                                  <w:sz w:val="36"/>
                                  <w:szCs w:val="36"/>
                                </w:rPr>
                              </w:pPr>
                              <w:r>
                                <w:rPr>
                                  <w:smallCaps/>
                                  <w:color w:val="44546A" w:themeColor="text2"/>
                                  <w:sz w:val="36"/>
                                  <w:szCs w:val="36"/>
                                </w:rPr>
                                <w:t>the decline of uber</w:t>
                              </w:r>
                            </w:p>
                          </w:sdtContent>
                        </w:sdt>
                      </w:txbxContent>
                    </v:textbox>
                    <w10:wrap type="square" anchorx="page" anchory="page"/>
                  </v:shape>
                </w:pict>
              </mc:Fallback>
            </mc:AlternateContent>
          </w:r>
          <w:r>
            <w:rPr>
              <w:noProof/>
              <w:lang w:eastAsia="en-GB"/>
            </w:rPr>
            <mc:AlternateContent>
              <mc:Choice Requires="wpg">
                <w:drawing>
                  <wp:anchor distT="0" distB="0" distL="114300" distR="114300" simplePos="0" relativeHeight="251659264" behindDoc="0" locked="0" layoutInCell="1" allowOverlap="1" wp14:anchorId="7B04FB69" wp14:editId="092DEBA6">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5AFDDEF1"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" fillcolor="#5b9bd5 [3204]" stroked="f" strokeweight="1pt">
                      <v:path arrowok="t"/>
                      <o:lock v:ext="edit" aspectratio="t"/>
                    </v:rect>
                    <w10:wrap anchorx="page" anchory="page"/>
                  </v:group>
                </w:pict>
              </mc:Fallback>
            </mc:AlternateContent>
          </w:r>
          <w:r>
            <w:br w:type="page"/>
          </w:r>
        </w:p>
      </w:sdtContent>
    </w:sdt>
    <w:bookmarkEnd w:id="0" w:displacedByCustomXml="next"/>
    <w:bookmarkStart w:id="1" w:name="_Toc57123628" w:displacedByCustomXml="next"/>
    <w:sdt>
      <w:sdtPr>
        <w:rPr>
          <w:rFonts w:asciiTheme="minorHAnsi" w:eastAsiaTheme="minorHAnsi" w:hAnsiTheme="minorHAnsi" w:cstheme="minorBidi"/>
          <w:color w:val="auto"/>
          <w:sz w:val="22"/>
          <w:szCs w:val="22"/>
          <w:lang w:val="en-GB"/>
        </w:rPr>
        <w:id w:val="1471710642"/>
        <w:docPartObj>
          <w:docPartGallery w:val="Table of Contents"/>
          <w:docPartUnique/>
        </w:docPartObj>
      </w:sdtPr>
      <w:sdtEndPr>
        <w:rPr>
          <w:b/>
          <w:bCs/>
          <w:noProof/>
        </w:rPr>
      </w:sdtEndPr>
      <w:sdtContent>
        <w:p w14:paraId="56652E40" w14:textId="77777777" w:rsidR="009E7C18" w:rsidRDefault="009E7C18">
          <w:pPr>
            <w:pStyle w:val="TOCHeading"/>
          </w:pPr>
          <w:r>
            <w:t>Contents</w:t>
          </w:r>
        </w:p>
        <w:p w14:paraId="7B7A734F" w14:textId="5AED494F" w:rsidR="00A573CD" w:rsidRDefault="009E7C1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5166611" w:history="1">
            <w:r w:rsidR="00A573CD" w:rsidRPr="006911CE">
              <w:rPr>
                <w:rStyle w:val="Hyperlink"/>
                <w:noProof/>
              </w:rPr>
              <w:t>Introduction</w:t>
            </w:r>
            <w:r w:rsidR="00A573CD">
              <w:rPr>
                <w:noProof/>
                <w:webHidden/>
              </w:rPr>
              <w:tab/>
            </w:r>
            <w:r w:rsidR="00A573CD">
              <w:rPr>
                <w:noProof/>
                <w:webHidden/>
              </w:rPr>
              <w:fldChar w:fldCharType="begin"/>
            </w:r>
            <w:r w:rsidR="00A573CD">
              <w:rPr>
                <w:noProof/>
                <w:webHidden/>
              </w:rPr>
              <w:instrText xml:space="preserve"> PAGEREF _Toc65166611 \h </w:instrText>
            </w:r>
            <w:r w:rsidR="00A573CD">
              <w:rPr>
                <w:noProof/>
                <w:webHidden/>
              </w:rPr>
            </w:r>
            <w:r w:rsidR="00A573CD">
              <w:rPr>
                <w:noProof/>
                <w:webHidden/>
              </w:rPr>
              <w:fldChar w:fldCharType="separate"/>
            </w:r>
            <w:r w:rsidR="00A573CD">
              <w:rPr>
                <w:noProof/>
                <w:webHidden/>
              </w:rPr>
              <w:t>2</w:t>
            </w:r>
            <w:r w:rsidR="00A573CD">
              <w:rPr>
                <w:noProof/>
                <w:webHidden/>
              </w:rPr>
              <w:fldChar w:fldCharType="end"/>
            </w:r>
          </w:hyperlink>
        </w:p>
        <w:p w14:paraId="23A6A193" w14:textId="0C809355" w:rsidR="00A573CD" w:rsidRDefault="00A573CD">
          <w:pPr>
            <w:pStyle w:val="TOC1"/>
            <w:tabs>
              <w:tab w:val="right" w:leader="dot" w:pos="9016"/>
            </w:tabs>
            <w:rPr>
              <w:rFonts w:eastAsiaTheme="minorEastAsia"/>
              <w:noProof/>
              <w:lang w:eastAsia="en-GB"/>
            </w:rPr>
          </w:pPr>
          <w:hyperlink w:anchor="_Toc65166612" w:history="1">
            <w:r w:rsidRPr="006911CE">
              <w:rPr>
                <w:rStyle w:val="Hyperlink"/>
                <w:noProof/>
              </w:rPr>
              <w:t>Main Findings</w:t>
            </w:r>
            <w:r>
              <w:rPr>
                <w:noProof/>
                <w:webHidden/>
              </w:rPr>
              <w:tab/>
            </w:r>
            <w:r>
              <w:rPr>
                <w:noProof/>
                <w:webHidden/>
              </w:rPr>
              <w:fldChar w:fldCharType="begin"/>
            </w:r>
            <w:r>
              <w:rPr>
                <w:noProof/>
                <w:webHidden/>
              </w:rPr>
              <w:instrText xml:space="preserve"> PAGEREF _Toc65166612 \h </w:instrText>
            </w:r>
            <w:r>
              <w:rPr>
                <w:noProof/>
                <w:webHidden/>
              </w:rPr>
            </w:r>
            <w:r>
              <w:rPr>
                <w:noProof/>
                <w:webHidden/>
              </w:rPr>
              <w:fldChar w:fldCharType="separate"/>
            </w:r>
            <w:r>
              <w:rPr>
                <w:noProof/>
                <w:webHidden/>
              </w:rPr>
              <w:t>3</w:t>
            </w:r>
            <w:r>
              <w:rPr>
                <w:noProof/>
                <w:webHidden/>
              </w:rPr>
              <w:fldChar w:fldCharType="end"/>
            </w:r>
          </w:hyperlink>
        </w:p>
        <w:p w14:paraId="4A915241" w14:textId="22C756CC" w:rsidR="00A573CD" w:rsidRDefault="00A573CD">
          <w:pPr>
            <w:pStyle w:val="TOC2"/>
            <w:tabs>
              <w:tab w:val="right" w:leader="dot" w:pos="9016"/>
            </w:tabs>
            <w:rPr>
              <w:rFonts w:eastAsiaTheme="minorEastAsia"/>
              <w:noProof/>
              <w:lang w:eastAsia="en-GB"/>
            </w:rPr>
          </w:pPr>
          <w:hyperlink w:anchor="_Toc65166613" w:history="1">
            <w:r w:rsidRPr="006911CE">
              <w:rPr>
                <w:rStyle w:val="Hyperlink"/>
                <w:noProof/>
              </w:rPr>
              <w:t>Nature</w:t>
            </w:r>
            <w:r>
              <w:rPr>
                <w:noProof/>
                <w:webHidden/>
              </w:rPr>
              <w:tab/>
            </w:r>
            <w:r>
              <w:rPr>
                <w:noProof/>
                <w:webHidden/>
              </w:rPr>
              <w:fldChar w:fldCharType="begin"/>
            </w:r>
            <w:r>
              <w:rPr>
                <w:noProof/>
                <w:webHidden/>
              </w:rPr>
              <w:instrText xml:space="preserve"> PAGEREF _Toc65166613 \h </w:instrText>
            </w:r>
            <w:r>
              <w:rPr>
                <w:noProof/>
                <w:webHidden/>
              </w:rPr>
            </w:r>
            <w:r>
              <w:rPr>
                <w:noProof/>
                <w:webHidden/>
              </w:rPr>
              <w:fldChar w:fldCharType="separate"/>
            </w:r>
            <w:r>
              <w:rPr>
                <w:noProof/>
                <w:webHidden/>
              </w:rPr>
              <w:t>3</w:t>
            </w:r>
            <w:r>
              <w:rPr>
                <w:noProof/>
                <w:webHidden/>
              </w:rPr>
              <w:fldChar w:fldCharType="end"/>
            </w:r>
          </w:hyperlink>
        </w:p>
        <w:p w14:paraId="4ECB230C" w14:textId="216ADDB5" w:rsidR="00A573CD" w:rsidRDefault="00A573CD">
          <w:pPr>
            <w:pStyle w:val="TOC2"/>
            <w:tabs>
              <w:tab w:val="right" w:leader="dot" w:pos="9016"/>
            </w:tabs>
            <w:rPr>
              <w:rFonts w:eastAsiaTheme="minorEastAsia"/>
              <w:noProof/>
              <w:lang w:eastAsia="en-GB"/>
            </w:rPr>
          </w:pPr>
          <w:hyperlink w:anchor="_Toc65166615" w:history="1">
            <w:r w:rsidRPr="006911CE">
              <w:rPr>
                <w:rStyle w:val="Hyperlink"/>
                <w:noProof/>
              </w:rPr>
              <w:t>Scope</w:t>
            </w:r>
            <w:r>
              <w:rPr>
                <w:noProof/>
                <w:webHidden/>
              </w:rPr>
              <w:tab/>
            </w:r>
            <w:r>
              <w:rPr>
                <w:noProof/>
                <w:webHidden/>
              </w:rPr>
              <w:fldChar w:fldCharType="begin"/>
            </w:r>
            <w:r>
              <w:rPr>
                <w:noProof/>
                <w:webHidden/>
              </w:rPr>
              <w:instrText xml:space="preserve"> PAGEREF _Toc65166615 \h </w:instrText>
            </w:r>
            <w:r>
              <w:rPr>
                <w:noProof/>
                <w:webHidden/>
              </w:rPr>
            </w:r>
            <w:r>
              <w:rPr>
                <w:noProof/>
                <w:webHidden/>
              </w:rPr>
              <w:fldChar w:fldCharType="separate"/>
            </w:r>
            <w:r>
              <w:rPr>
                <w:noProof/>
                <w:webHidden/>
              </w:rPr>
              <w:t>3</w:t>
            </w:r>
            <w:r>
              <w:rPr>
                <w:noProof/>
                <w:webHidden/>
              </w:rPr>
              <w:fldChar w:fldCharType="end"/>
            </w:r>
          </w:hyperlink>
        </w:p>
        <w:p w14:paraId="620C625E" w14:textId="620EE004" w:rsidR="00A573CD" w:rsidRDefault="00A573CD">
          <w:pPr>
            <w:pStyle w:val="TOC2"/>
            <w:tabs>
              <w:tab w:val="right" w:leader="dot" w:pos="9016"/>
            </w:tabs>
            <w:rPr>
              <w:rFonts w:eastAsiaTheme="minorEastAsia"/>
              <w:noProof/>
              <w:lang w:eastAsia="en-GB"/>
            </w:rPr>
          </w:pPr>
          <w:hyperlink w:anchor="_Toc65166616" w:history="1">
            <w:r w:rsidRPr="006911CE">
              <w:rPr>
                <w:rStyle w:val="Hyperlink"/>
                <w:noProof/>
              </w:rPr>
              <w:t>Impact</w:t>
            </w:r>
            <w:r>
              <w:rPr>
                <w:noProof/>
                <w:webHidden/>
              </w:rPr>
              <w:tab/>
            </w:r>
            <w:r>
              <w:rPr>
                <w:noProof/>
                <w:webHidden/>
              </w:rPr>
              <w:fldChar w:fldCharType="begin"/>
            </w:r>
            <w:r>
              <w:rPr>
                <w:noProof/>
                <w:webHidden/>
              </w:rPr>
              <w:instrText xml:space="preserve"> PAGEREF _Toc65166616 \h </w:instrText>
            </w:r>
            <w:r>
              <w:rPr>
                <w:noProof/>
                <w:webHidden/>
              </w:rPr>
            </w:r>
            <w:r>
              <w:rPr>
                <w:noProof/>
                <w:webHidden/>
              </w:rPr>
              <w:fldChar w:fldCharType="separate"/>
            </w:r>
            <w:r>
              <w:rPr>
                <w:noProof/>
                <w:webHidden/>
              </w:rPr>
              <w:t>4</w:t>
            </w:r>
            <w:r>
              <w:rPr>
                <w:noProof/>
                <w:webHidden/>
              </w:rPr>
              <w:fldChar w:fldCharType="end"/>
            </w:r>
          </w:hyperlink>
        </w:p>
        <w:p w14:paraId="10269647" w14:textId="460905FC" w:rsidR="00A573CD" w:rsidRDefault="00A573CD">
          <w:pPr>
            <w:pStyle w:val="TOC2"/>
            <w:tabs>
              <w:tab w:val="right" w:leader="dot" w:pos="9016"/>
            </w:tabs>
            <w:rPr>
              <w:rFonts w:eastAsiaTheme="minorEastAsia"/>
              <w:noProof/>
              <w:lang w:eastAsia="en-GB"/>
            </w:rPr>
          </w:pPr>
          <w:hyperlink w:anchor="_Toc65166617" w:history="1">
            <w:r w:rsidRPr="006911CE">
              <w:rPr>
                <w:rStyle w:val="Hyperlink"/>
                <w:noProof/>
              </w:rPr>
              <w:t>SWOT analysis</w:t>
            </w:r>
            <w:r>
              <w:rPr>
                <w:noProof/>
                <w:webHidden/>
              </w:rPr>
              <w:tab/>
            </w:r>
            <w:r>
              <w:rPr>
                <w:noProof/>
                <w:webHidden/>
              </w:rPr>
              <w:fldChar w:fldCharType="begin"/>
            </w:r>
            <w:r>
              <w:rPr>
                <w:noProof/>
                <w:webHidden/>
              </w:rPr>
              <w:instrText xml:space="preserve"> PAGEREF _Toc65166617 \h </w:instrText>
            </w:r>
            <w:r>
              <w:rPr>
                <w:noProof/>
                <w:webHidden/>
              </w:rPr>
            </w:r>
            <w:r>
              <w:rPr>
                <w:noProof/>
                <w:webHidden/>
              </w:rPr>
              <w:fldChar w:fldCharType="separate"/>
            </w:r>
            <w:r>
              <w:rPr>
                <w:noProof/>
                <w:webHidden/>
              </w:rPr>
              <w:t>4</w:t>
            </w:r>
            <w:r>
              <w:rPr>
                <w:noProof/>
                <w:webHidden/>
              </w:rPr>
              <w:fldChar w:fldCharType="end"/>
            </w:r>
          </w:hyperlink>
        </w:p>
        <w:p w14:paraId="335FEB60" w14:textId="3EA021DF" w:rsidR="00A573CD" w:rsidRDefault="00A573CD">
          <w:pPr>
            <w:pStyle w:val="TOC2"/>
            <w:tabs>
              <w:tab w:val="right" w:leader="dot" w:pos="9016"/>
            </w:tabs>
            <w:rPr>
              <w:rFonts w:eastAsiaTheme="minorEastAsia"/>
              <w:noProof/>
              <w:lang w:eastAsia="en-GB"/>
            </w:rPr>
          </w:pPr>
          <w:hyperlink w:anchor="_Toc65166618" w:history="1">
            <w:r w:rsidRPr="006911CE">
              <w:rPr>
                <w:rStyle w:val="Hyperlink"/>
                <w:noProof/>
              </w:rPr>
              <w:t>PESTLE analysis</w:t>
            </w:r>
            <w:r>
              <w:rPr>
                <w:noProof/>
                <w:webHidden/>
              </w:rPr>
              <w:tab/>
            </w:r>
            <w:r>
              <w:rPr>
                <w:noProof/>
                <w:webHidden/>
              </w:rPr>
              <w:fldChar w:fldCharType="begin"/>
            </w:r>
            <w:r>
              <w:rPr>
                <w:noProof/>
                <w:webHidden/>
              </w:rPr>
              <w:instrText xml:space="preserve"> PAGEREF _Toc65166618 \h </w:instrText>
            </w:r>
            <w:r>
              <w:rPr>
                <w:noProof/>
                <w:webHidden/>
              </w:rPr>
            </w:r>
            <w:r>
              <w:rPr>
                <w:noProof/>
                <w:webHidden/>
              </w:rPr>
              <w:fldChar w:fldCharType="separate"/>
            </w:r>
            <w:r>
              <w:rPr>
                <w:noProof/>
                <w:webHidden/>
              </w:rPr>
              <w:t>5</w:t>
            </w:r>
            <w:r>
              <w:rPr>
                <w:noProof/>
                <w:webHidden/>
              </w:rPr>
              <w:fldChar w:fldCharType="end"/>
            </w:r>
          </w:hyperlink>
        </w:p>
        <w:p w14:paraId="01D58397" w14:textId="6E76756C" w:rsidR="00A573CD" w:rsidRDefault="00A573CD">
          <w:pPr>
            <w:pStyle w:val="TOC1"/>
            <w:tabs>
              <w:tab w:val="right" w:leader="dot" w:pos="9016"/>
            </w:tabs>
            <w:rPr>
              <w:rFonts w:eastAsiaTheme="minorEastAsia"/>
              <w:noProof/>
              <w:lang w:eastAsia="en-GB"/>
            </w:rPr>
          </w:pPr>
          <w:hyperlink w:anchor="_Toc65166619" w:history="1">
            <w:r w:rsidRPr="006911CE">
              <w:rPr>
                <w:rStyle w:val="Hyperlink"/>
                <w:noProof/>
              </w:rPr>
              <w:t>Conclusion</w:t>
            </w:r>
            <w:r>
              <w:rPr>
                <w:noProof/>
                <w:webHidden/>
              </w:rPr>
              <w:tab/>
            </w:r>
            <w:r>
              <w:rPr>
                <w:noProof/>
                <w:webHidden/>
              </w:rPr>
              <w:fldChar w:fldCharType="begin"/>
            </w:r>
            <w:r>
              <w:rPr>
                <w:noProof/>
                <w:webHidden/>
              </w:rPr>
              <w:instrText xml:space="preserve"> PAGEREF _Toc65166619 \h </w:instrText>
            </w:r>
            <w:r>
              <w:rPr>
                <w:noProof/>
                <w:webHidden/>
              </w:rPr>
            </w:r>
            <w:r>
              <w:rPr>
                <w:noProof/>
                <w:webHidden/>
              </w:rPr>
              <w:fldChar w:fldCharType="separate"/>
            </w:r>
            <w:r>
              <w:rPr>
                <w:noProof/>
                <w:webHidden/>
              </w:rPr>
              <w:t>7</w:t>
            </w:r>
            <w:r>
              <w:rPr>
                <w:noProof/>
                <w:webHidden/>
              </w:rPr>
              <w:fldChar w:fldCharType="end"/>
            </w:r>
          </w:hyperlink>
        </w:p>
        <w:p w14:paraId="7725F6CB" w14:textId="5BBD64D7" w:rsidR="00A573CD" w:rsidRDefault="00A573CD">
          <w:pPr>
            <w:pStyle w:val="TOC1"/>
            <w:tabs>
              <w:tab w:val="right" w:leader="dot" w:pos="9016"/>
            </w:tabs>
            <w:rPr>
              <w:rFonts w:eastAsiaTheme="minorEastAsia"/>
              <w:noProof/>
              <w:lang w:eastAsia="en-GB"/>
            </w:rPr>
          </w:pPr>
          <w:hyperlink w:anchor="_Toc65166620" w:history="1">
            <w:r w:rsidRPr="006911CE">
              <w:rPr>
                <w:rStyle w:val="Hyperlink"/>
                <w:noProof/>
              </w:rPr>
              <w:t>Appendices</w:t>
            </w:r>
            <w:r>
              <w:rPr>
                <w:noProof/>
                <w:webHidden/>
              </w:rPr>
              <w:tab/>
            </w:r>
            <w:r>
              <w:rPr>
                <w:noProof/>
                <w:webHidden/>
              </w:rPr>
              <w:fldChar w:fldCharType="begin"/>
            </w:r>
            <w:r>
              <w:rPr>
                <w:noProof/>
                <w:webHidden/>
              </w:rPr>
              <w:instrText xml:space="preserve"> PAGEREF _Toc65166620 \h </w:instrText>
            </w:r>
            <w:r>
              <w:rPr>
                <w:noProof/>
                <w:webHidden/>
              </w:rPr>
            </w:r>
            <w:r>
              <w:rPr>
                <w:noProof/>
                <w:webHidden/>
              </w:rPr>
              <w:fldChar w:fldCharType="separate"/>
            </w:r>
            <w:r>
              <w:rPr>
                <w:noProof/>
                <w:webHidden/>
              </w:rPr>
              <w:t>8</w:t>
            </w:r>
            <w:r>
              <w:rPr>
                <w:noProof/>
                <w:webHidden/>
              </w:rPr>
              <w:fldChar w:fldCharType="end"/>
            </w:r>
          </w:hyperlink>
        </w:p>
        <w:p w14:paraId="0679B9C5" w14:textId="3B4B5558" w:rsidR="00A573CD" w:rsidRDefault="00A573CD">
          <w:pPr>
            <w:pStyle w:val="TOC2"/>
            <w:tabs>
              <w:tab w:val="right" w:leader="dot" w:pos="9016"/>
            </w:tabs>
            <w:rPr>
              <w:rFonts w:eastAsiaTheme="minorEastAsia"/>
              <w:noProof/>
              <w:lang w:eastAsia="en-GB"/>
            </w:rPr>
          </w:pPr>
          <w:hyperlink w:anchor="_Toc65166621" w:history="1">
            <w:r w:rsidRPr="006911CE">
              <w:rPr>
                <w:rStyle w:val="Hyperlink"/>
                <w:noProof/>
              </w:rPr>
              <w:t>Appendix 1 - SWOT analysis</w:t>
            </w:r>
            <w:r>
              <w:rPr>
                <w:noProof/>
                <w:webHidden/>
              </w:rPr>
              <w:tab/>
            </w:r>
            <w:r>
              <w:rPr>
                <w:noProof/>
                <w:webHidden/>
              </w:rPr>
              <w:fldChar w:fldCharType="begin"/>
            </w:r>
            <w:r>
              <w:rPr>
                <w:noProof/>
                <w:webHidden/>
              </w:rPr>
              <w:instrText xml:space="preserve"> PAGEREF _Toc65166621 \h </w:instrText>
            </w:r>
            <w:r>
              <w:rPr>
                <w:noProof/>
                <w:webHidden/>
              </w:rPr>
            </w:r>
            <w:r>
              <w:rPr>
                <w:noProof/>
                <w:webHidden/>
              </w:rPr>
              <w:fldChar w:fldCharType="separate"/>
            </w:r>
            <w:r>
              <w:rPr>
                <w:noProof/>
                <w:webHidden/>
              </w:rPr>
              <w:t>8</w:t>
            </w:r>
            <w:r>
              <w:rPr>
                <w:noProof/>
                <w:webHidden/>
              </w:rPr>
              <w:fldChar w:fldCharType="end"/>
            </w:r>
          </w:hyperlink>
        </w:p>
        <w:p w14:paraId="06D873E4" w14:textId="330D6259" w:rsidR="00A573CD" w:rsidRDefault="00A573CD">
          <w:pPr>
            <w:pStyle w:val="TOC2"/>
            <w:tabs>
              <w:tab w:val="right" w:leader="dot" w:pos="9016"/>
            </w:tabs>
            <w:rPr>
              <w:rFonts w:eastAsiaTheme="minorEastAsia"/>
              <w:noProof/>
              <w:lang w:eastAsia="en-GB"/>
            </w:rPr>
          </w:pPr>
          <w:hyperlink w:anchor="_Toc65166622" w:history="1">
            <w:r w:rsidRPr="006911CE">
              <w:rPr>
                <w:rStyle w:val="Hyperlink"/>
                <w:noProof/>
              </w:rPr>
              <w:t>Appendix 2 - PESTLE analysis</w:t>
            </w:r>
            <w:r>
              <w:rPr>
                <w:noProof/>
                <w:webHidden/>
              </w:rPr>
              <w:tab/>
            </w:r>
            <w:r>
              <w:rPr>
                <w:noProof/>
                <w:webHidden/>
              </w:rPr>
              <w:fldChar w:fldCharType="begin"/>
            </w:r>
            <w:r>
              <w:rPr>
                <w:noProof/>
                <w:webHidden/>
              </w:rPr>
              <w:instrText xml:space="preserve"> PAGEREF _Toc65166622 \h </w:instrText>
            </w:r>
            <w:r>
              <w:rPr>
                <w:noProof/>
                <w:webHidden/>
              </w:rPr>
            </w:r>
            <w:r>
              <w:rPr>
                <w:noProof/>
                <w:webHidden/>
              </w:rPr>
              <w:fldChar w:fldCharType="separate"/>
            </w:r>
            <w:r>
              <w:rPr>
                <w:noProof/>
                <w:webHidden/>
              </w:rPr>
              <w:t>9</w:t>
            </w:r>
            <w:r>
              <w:rPr>
                <w:noProof/>
                <w:webHidden/>
              </w:rPr>
              <w:fldChar w:fldCharType="end"/>
            </w:r>
          </w:hyperlink>
        </w:p>
        <w:p w14:paraId="38E2A395" w14:textId="750B6E57" w:rsidR="00A573CD" w:rsidRDefault="00A573CD">
          <w:pPr>
            <w:pStyle w:val="TOC1"/>
            <w:tabs>
              <w:tab w:val="right" w:leader="dot" w:pos="9016"/>
            </w:tabs>
            <w:rPr>
              <w:rFonts w:eastAsiaTheme="minorEastAsia"/>
              <w:noProof/>
              <w:lang w:eastAsia="en-GB"/>
            </w:rPr>
          </w:pPr>
          <w:hyperlink w:anchor="_Toc65166623" w:history="1">
            <w:r w:rsidRPr="006911CE">
              <w:rPr>
                <w:rStyle w:val="Hyperlink"/>
                <w:noProof/>
              </w:rPr>
              <w:t>Reference List</w:t>
            </w:r>
            <w:r>
              <w:rPr>
                <w:noProof/>
                <w:webHidden/>
              </w:rPr>
              <w:tab/>
            </w:r>
            <w:r>
              <w:rPr>
                <w:noProof/>
                <w:webHidden/>
              </w:rPr>
              <w:fldChar w:fldCharType="begin"/>
            </w:r>
            <w:r>
              <w:rPr>
                <w:noProof/>
                <w:webHidden/>
              </w:rPr>
              <w:instrText xml:space="preserve"> PAGEREF _Toc65166623 \h </w:instrText>
            </w:r>
            <w:r>
              <w:rPr>
                <w:noProof/>
                <w:webHidden/>
              </w:rPr>
            </w:r>
            <w:r>
              <w:rPr>
                <w:noProof/>
                <w:webHidden/>
              </w:rPr>
              <w:fldChar w:fldCharType="separate"/>
            </w:r>
            <w:r>
              <w:rPr>
                <w:noProof/>
                <w:webHidden/>
              </w:rPr>
              <w:t>10</w:t>
            </w:r>
            <w:r>
              <w:rPr>
                <w:noProof/>
                <w:webHidden/>
              </w:rPr>
              <w:fldChar w:fldCharType="end"/>
            </w:r>
          </w:hyperlink>
        </w:p>
        <w:p w14:paraId="340E0D43" w14:textId="69AA55FB" w:rsidR="009E7C18" w:rsidRDefault="009E7C18">
          <w:r>
            <w:rPr>
              <w:b/>
              <w:bCs/>
              <w:noProof/>
            </w:rPr>
            <w:fldChar w:fldCharType="end"/>
          </w:r>
        </w:p>
      </w:sdtContent>
    </w:sdt>
    <w:p w14:paraId="1297D075" w14:textId="77777777" w:rsidR="007F5B4C" w:rsidRDefault="007F5B4C">
      <w:pPr>
        <w:rPr>
          <w:rFonts w:asciiTheme="majorHAnsi" w:eastAsiaTheme="majorEastAsia" w:hAnsiTheme="majorHAnsi" w:cstheme="majorBidi"/>
          <w:color w:val="2E74B5" w:themeColor="accent1" w:themeShade="BF"/>
          <w:sz w:val="32"/>
          <w:szCs w:val="32"/>
        </w:rPr>
      </w:pPr>
      <w:r>
        <w:br w:type="page"/>
      </w:r>
    </w:p>
    <w:p w14:paraId="56806309" w14:textId="6F134533" w:rsidR="009E7C18" w:rsidRDefault="009E7C18" w:rsidP="009E7C18">
      <w:pPr>
        <w:pStyle w:val="Heading1"/>
      </w:pPr>
      <w:bookmarkStart w:id="2" w:name="_Toc65166611"/>
      <w:r>
        <w:lastRenderedPageBreak/>
        <w:t>Introduction</w:t>
      </w:r>
      <w:bookmarkEnd w:id="1"/>
      <w:bookmarkEnd w:id="2"/>
    </w:p>
    <w:p w14:paraId="08CEA5EF" w14:textId="3A50AD18" w:rsidR="008C2CC8" w:rsidRDefault="008C2CC8" w:rsidP="00AC5FD8">
      <w:pPr>
        <w:spacing w:after="0"/>
        <w:ind w:firstLine="720"/>
        <w:jc w:val="both"/>
        <w:rPr>
          <w:rFonts w:ascii="Arial" w:hAnsi="Arial" w:cs="Arial"/>
          <w:sz w:val="24"/>
          <w:szCs w:val="24"/>
        </w:rPr>
      </w:pPr>
      <w:bookmarkStart w:id="3" w:name="_Toc57123629"/>
      <w:r>
        <w:rPr>
          <w:rFonts w:ascii="Arial" w:hAnsi="Arial" w:cs="Arial"/>
          <w:sz w:val="24"/>
          <w:szCs w:val="24"/>
        </w:rPr>
        <w:t xml:space="preserve">As an effective, developing business it is significant that any future development decisions are informed by as much information from the industry as possible, so that it </w:t>
      </w:r>
      <w:r w:rsidR="00AC5FD8">
        <w:rPr>
          <w:rFonts w:ascii="Arial" w:hAnsi="Arial" w:cs="Arial"/>
          <w:sz w:val="24"/>
          <w:szCs w:val="24"/>
        </w:rPr>
        <w:t>identifies all the opportunities, but also the risks that could risk a specific move.</w:t>
      </w:r>
    </w:p>
    <w:p w14:paraId="28364D4A" w14:textId="77777777" w:rsidR="004C4802" w:rsidRDefault="00006B07" w:rsidP="00AC5FD8">
      <w:pPr>
        <w:spacing w:after="0"/>
        <w:ind w:firstLine="720"/>
        <w:jc w:val="both"/>
        <w:rPr>
          <w:rFonts w:ascii="Arial" w:hAnsi="Arial" w:cs="Arial"/>
          <w:sz w:val="24"/>
          <w:szCs w:val="24"/>
        </w:rPr>
      </w:pPr>
      <w:r>
        <w:rPr>
          <w:rFonts w:ascii="Arial" w:hAnsi="Arial" w:cs="Arial"/>
          <w:sz w:val="24"/>
          <w:szCs w:val="24"/>
        </w:rPr>
        <w:t xml:space="preserve">One of the main things numerous organizations do during their planning process is to conduct certain industry studies </w:t>
      </w:r>
      <w:r w:rsidR="002919BA">
        <w:rPr>
          <w:rFonts w:ascii="Arial" w:hAnsi="Arial" w:cs="Arial"/>
          <w:sz w:val="24"/>
          <w:szCs w:val="24"/>
        </w:rPr>
        <w:t>with the use of specific marketing tools.</w:t>
      </w:r>
    </w:p>
    <w:p w14:paraId="440D44AA" w14:textId="1AF3A708" w:rsidR="00006B07" w:rsidRDefault="002919BA" w:rsidP="00AC5FD8">
      <w:pPr>
        <w:spacing w:after="0"/>
        <w:ind w:firstLine="720"/>
        <w:jc w:val="both"/>
        <w:rPr>
          <w:rFonts w:ascii="Arial" w:hAnsi="Arial" w:cs="Arial"/>
          <w:sz w:val="24"/>
          <w:szCs w:val="24"/>
        </w:rPr>
      </w:pPr>
      <w:r>
        <w:rPr>
          <w:rFonts w:ascii="Arial" w:hAnsi="Arial" w:cs="Arial"/>
          <w:sz w:val="24"/>
          <w:szCs w:val="24"/>
        </w:rPr>
        <w:t>These</w:t>
      </w:r>
      <w:r w:rsidR="00006B07">
        <w:rPr>
          <w:rFonts w:ascii="Arial" w:hAnsi="Arial" w:cs="Arial"/>
          <w:sz w:val="24"/>
          <w:szCs w:val="24"/>
        </w:rPr>
        <w:t xml:space="preserve"> can help the businesses tackle its greatest </w:t>
      </w:r>
      <w:r w:rsidR="00B0195E">
        <w:rPr>
          <w:rFonts w:ascii="Arial" w:hAnsi="Arial" w:cs="Arial"/>
          <w:sz w:val="24"/>
          <w:szCs w:val="24"/>
        </w:rPr>
        <w:t>challenges</w:t>
      </w:r>
      <w:r w:rsidR="00006B07">
        <w:rPr>
          <w:rFonts w:ascii="Arial" w:hAnsi="Arial" w:cs="Arial"/>
          <w:sz w:val="24"/>
          <w:szCs w:val="24"/>
        </w:rPr>
        <w:t xml:space="preserve"> and </w:t>
      </w:r>
      <w:r w:rsidR="00B0195E">
        <w:rPr>
          <w:rFonts w:ascii="Arial" w:hAnsi="Arial" w:cs="Arial"/>
          <w:sz w:val="24"/>
          <w:szCs w:val="24"/>
        </w:rPr>
        <w:t>explore the most lucrative potential markets</w:t>
      </w:r>
      <w:r w:rsidR="004C4802">
        <w:rPr>
          <w:rFonts w:ascii="Arial" w:hAnsi="Arial" w:cs="Arial"/>
          <w:sz w:val="24"/>
          <w:szCs w:val="24"/>
        </w:rPr>
        <w:t xml:space="preserve"> </w:t>
      </w:r>
      <w:r w:rsidR="00B0195E">
        <w:rPr>
          <w:rFonts w:ascii="Arial" w:hAnsi="Arial" w:cs="Arial"/>
          <w:sz w:val="24"/>
          <w:szCs w:val="24"/>
        </w:rPr>
        <w:t>(The British Library, n.d.)</w:t>
      </w:r>
      <w:r>
        <w:rPr>
          <w:rFonts w:ascii="Arial" w:hAnsi="Arial" w:cs="Arial"/>
          <w:sz w:val="24"/>
          <w:szCs w:val="24"/>
        </w:rPr>
        <w:t>, but also analyse the environment they are operating in.</w:t>
      </w:r>
    </w:p>
    <w:p w14:paraId="25243FEC" w14:textId="77777777" w:rsidR="004C4802" w:rsidRDefault="00C15DC6" w:rsidP="00AC5FD8">
      <w:pPr>
        <w:spacing w:after="0"/>
        <w:ind w:firstLine="720"/>
        <w:jc w:val="both"/>
        <w:rPr>
          <w:rFonts w:ascii="Arial" w:hAnsi="Arial" w:cs="Arial"/>
          <w:sz w:val="24"/>
          <w:szCs w:val="24"/>
        </w:rPr>
      </w:pPr>
      <w:r>
        <w:rPr>
          <w:rFonts w:ascii="Arial" w:hAnsi="Arial" w:cs="Arial"/>
          <w:sz w:val="24"/>
          <w:szCs w:val="24"/>
        </w:rPr>
        <w:t xml:space="preserve">This report will explore aspects of an analysis of </w:t>
      </w:r>
      <w:r w:rsidR="002919BA">
        <w:rPr>
          <w:rFonts w:ascii="Arial" w:hAnsi="Arial" w:cs="Arial"/>
          <w:sz w:val="24"/>
          <w:szCs w:val="24"/>
        </w:rPr>
        <w:t>a</w:t>
      </w:r>
      <w:r>
        <w:rPr>
          <w:rFonts w:ascii="Arial" w:hAnsi="Arial" w:cs="Arial"/>
          <w:sz w:val="24"/>
          <w:szCs w:val="24"/>
        </w:rPr>
        <w:t xml:space="preserve"> current problem faced by Uber. These aspects will be examined using </w:t>
      </w:r>
      <w:r w:rsidR="002919BA">
        <w:rPr>
          <w:rFonts w:ascii="Arial" w:hAnsi="Arial" w:cs="Arial"/>
          <w:sz w:val="24"/>
          <w:szCs w:val="24"/>
        </w:rPr>
        <w:t xml:space="preserve">marketing </w:t>
      </w:r>
      <w:r>
        <w:rPr>
          <w:rFonts w:ascii="Arial" w:hAnsi="Arial" w:cs="Arial"/>
          <w:sz w:val="24"/>
          <w:szCs w:val="24"/>
        </w:rPr>
        <w:t xml:space="preserve">analytical tools with the help of SWOT </w:t>
      </w:r>
      <w:r w:rsidR="005269AC">
        <w:rPr>
          <w:rFonts w:ascii="Arial" w:hAnsi="Arial" w:cs="Arial"/>
          <w:sz w:val="24"/>
          <w:szCs w:val="24"/>
        </w:rPr>
        <w:t xml:space="preserve">framework developed by Albert Humphrey (The British Library, n.d.) </w:t>
      </w:r>
      <w:r>
        <w:rPr>
          <w:rFonts w:ascii="Arial" w:hAnsi="Arial" w:cs="Arial"/>
          <w:sz w:val="24"/>
          <w:szCs w:val="24"/>
        </w:rPr>
        <w:t>and PESTLE</w:t>
      </w:r>
      <w:r w:rsidR="005269AC">
        <w:rPr>
          <w:rFonts w:ascii="Arial" w:hAnsi="Arial" w:cs="Arial"/>
          <w:sz w:val="24"/>
          <w:szCs w:val="24"/>
        </w:rPr>
        <w:t xml:space="preserve"> analysis researched by Francis J. Aguilar</w:t>
      </w:r>
      <w:r w:rsidR="008961E5">
        <w:rPr>
          <w:rFonts w:ascii="Arial" w:hAnsi="Arial" w:cs="Arial"/>
          <w:sz w:val="24"/>
          <w:szCs w:val="24"/>
        </w:rPr>
        <w:t xml:space="preserve"> (Frue, n.d.)</w:t>
      </w:r>
      <w:r w:rsidR="006C5F44">
        <w:rPr>
          <w:rFonts w:ascii="Arial" w:hAnsi="Arial" w:cs="Arial"/>
          <w:sz w:val="24"/>
          <w:szCs w:val="24"/>
        </w:rPr>
        <w:t xml:space="preserve">. </w:t>
      </w:r>
    </w:p>
    <w:p w14:paraId="55A1E76F" w14:textId="105B99B4" w:rsidR="00C15DC6" w:rsidRPr="00C15DC6" w:rsidRDefault="006C5F44" w:rsidP="00AC5FD8">
      <w:pPr>
        <w:spacing w:after="0"/>
        <w:ind w:firstLine="720"/>
        <w:jc w:val="both"/>
        <w:rPr>
          <w:rFonts w:ascii="Arial" w:hAnsi="Arial" w:cs="Arial"/>
          <w:sz w:val="24"/>
          <w:szCs w:val="24"/>
        </w:rPr>
      </w:pPr>
      <w:r>
        <w:rPr>
          <w:rFonts w:ascii="Arial" w:hAnsi="Arial" w:cs="Arial"/>
          <w:sz w:val="24"/>
          <w:szCs w:val="24"/>
        </w:rPr>
        <w:t xml:space="preserve">Both tools are essential for this analysis, as they are the main point of research that will help gather the information and provide a thorough conclusion for this report. </w:t>
      </w:r>
    </w:p>
    <w:p w14:paraId="1CC4A37A" w14:textId="77777777" w:rsidR="007342BD" w:rsidRDefault="007342BD">
      <w:pPr>
        <w:rPr>
          <w:rFonts w:asciiTheme="majorHAnsi" w:eastAsiaTheme="majorEastAsia" w:hAnsiTheme="majorHAnsi" w:cstheme="majorBidi"/>
          <w:color w:val="2E74B5" w:themeColor="accent1" w:themeShade="BF"/>
          <w:sz w:val="32"/>
          <w:szCs w:val="32"/>
        </w:rPr>
      </w:pPr>
      <w:r>
        <w:br w:type="page"/>
      </w:r>
    </w:p>
    <w:p w14:paraId="362B4478" w14:textId="39F50AC5" w:rsidR="009E7C18" w:rsidRDefault="009E7C18" w:rsidP="009E7C18">
      <w:pPr>
        <w:pStyle w:val="Heading1"/>
      </w:pPr>
      <w:bookmarkStart w:id="4" w:name="_Toc65166612"/>
      <w:r>
        <w:lastRenderedPageBreak/>
        <w:t>Main Findings</w:t>
      </w:r>
      <w:bookmarkEnd w:id="3"/>
      <w:bookmarkEnd w:id="4"/>
    </w:p>
    <w:p w14:paraId="456E2C60" w14:textId="6568A31C" w:rsidR="00843636" w:rsidRDefault="00EC3B9C" w:rsidP="00843636">
      <w:pPr>
        <w:spacing w:after="0"/>
        <w:ind w:firstLine="720"/>
        <w:jc w:val="both"/>
        <w:rPr>
          <w:rFonts w:ascii="Arial" w:hAnsi="Arial" w:cs="Arial"/>
          <w:sz w:val="24"/>
          <w:szCs w:val="24"/>
        </w:rPr>
      </w:pPr>
      <w:r w:rsidRPr="00382CC2">
        <w:rPr>
          <w:rFonts w:ascii="Arial" w:hAnsi="Arial" w:cs="Arial"/>
          <w:sz w:val="24"/>
          <w:szCs w:val="24"/>
        </w:rPr>
        <w:t xml:space="preserve">Uber technologies </w:t>
      </w:r>
      <w:r w:rsidR="00382CC2">
        <w:rPr>
          <w:rFonts w:ascii="Arial" w:hAnsi="Arial" w:cs="Arial"/>
          <w:sz w:val="24"/>
          <w:szCs w:val="24"/>
        </w:rPr>
        <w:t>Inc., known as UBER</w:t>
      </w:r>
      <w:r w:rsidR="00DA1713">
        <w:rPr>
          <w:rFonts w:ascii="Arial" w:hAnsi="Arial" w:cs="Arial"/>
          <w:sz w:val="24"/>
          <w:szCs w:val="24"/>
        </w:rPr>
        <w:t>,</w:t>
      </w:r>
      <w:r w:rsidR="00382CC2">
        <w:rPr>
          <w:rFonts w:ascii="Arial" w:hAnsi="Arial" w:cs="Arial"/>
          <w:sz w:val="24"/>
          <w:szCs w:val="24"/>
        </w:rPr>
        <w:t xml:space="preserve"> is an American technology company. It is best known for being a provider of ride-hailing services. The services that it offers are through platforms such as mobile app and websites</w:t>
      </w:r>
      <w:r w:rsidR="004D1A08">
        <w:rPr>
          <w:rFonts w:ascii="Arial" w:hAnsi="Arial" w:cs="Arial"/>
          <w:sz w:val="24"/>
          <w:szCs w:val="24"/>
        </w:rPr>
        <w:t xml:space="preserve"> (Uwtsd.ac.uk, 2021).</w:t>
      </w:r>
      <w:r w:rsidR="008B1BB0">
        <w:rPr>
          <w:rFonts w:ascii="Arial" w:hAnsi="Arial" w:cs="Arial"/>
          <w:sz w:val="24"/>
          <w:szCs w:val="24"/>
        </w:rPr>
        <w:t xml:space="preserve"> </w:t>
      </w:r>
    </w:p>
    <w:p w14:paraId="2CE17616" w14:textId="38F2813E" w:rsidR="008B1BB0" w:rsidRDefault="008B1BB0" w:rsidP="00843636">
      <w:pPr>
        <w:spacing w:after="0"/>
        <w:ind w:firstLine="720"/>
        <w:jc w:val="both"/>
        <w:rPr>
          <w:rFonts w:ascii="Arial" w:hAnsi="Arial" w:cs="Arial"/>
          <w:sz w:val="24"/>
          <w:szCs w:val="24"/>
        </w:rPr>
      </w:pPr>
      <w:r>
        <w:rPr>
          <w:rFonts w:ascii="Arial" w:hAnsi="Arial" w:cs="Arial"/>
          <w:sz w:val="24"/>
          <w:szCs w:val="24"/>
        </w:rPr>
        <w:t>The wide range of services that the company provides include: ride-hailing, food delivery, package delivery, freight transportation</w:t>
      </w:r>
      <w:r w:rsidR="00843636">
        <w:rPr>
          <w:rFonts w:ascii="Arial" w:hAnsi="Arial" w:cs="Arial"/>
          <w:sz w:val="24"/>
          <w:szCs w:val="24"/>
        </w:rPr>
        <w:t>. In a partnership with LIME the company also offers electric bicycle and motorized scooter rental services (Uber Newsroom, 2017).</w:t>
      </w:r>
    </w:p>
    <w:p w14:paraId="4A54EB68" w14:textId="05114542" w:rsidR="00501EAE" w:rsidRDefault="00501EAE" w:rsidP="00843636">
      <w:pPr>
        <w:spacing w:after="0"/>
        <w:ind w:firstLine="720"/>
        <w:jc w:val="both"/>
        <w:rPr>
          <w:rFonts w:ascii="Arial" w:hAnsi="Arial" w:cs="Arial"/>
          <w:sz w:val="24"/>
          <w:szCs w:val="24"/>
        </w:rPr>
      </w:pPr>
      <w:r>
        <w:rPr>
          <w:rFonts w:ascii="Arial" w:hAnsi="Arial" w:cs="Arial"/>
          <w:sz w:val="24"/>
          <w:szCs w:val="24"/>
        </w:rPr>
        <w:t xml:space="preserve">Founded in March 2009 in San Francisco, United States, the company has had an extensively growth in only eight </w:t>
      </w:r>
      <w:r w:rsidR="00C97E99">
        <w:rPr>
          <w:rFonts w:ascii="Arial" w:hAnsi="Arial" w:cs="Arial"/>
          <w:sz w:val="24"/>
          <w:szCs w:val="24"/>
        </w:rPr>
        <w:t xml:space="preserve">years. </w:t>
      </w:r>
      <w:r>
        <w:rPr>
          <w:rFonts w:ascii="Arial" w:hAnsi="Arial" w:cs="Arial"/>
          <w:sz w:val="24"/>
          <w:szCs w:val="24"/>
        </w:rPr>
        <w:t xml:space="preserve">The company’s goal was to </w:t>
      </w:r>
      <w:r w:rsidR="009A213F">
        <w:rPr>
          <w:rFonts w:ascii="Arial" w:hAnsi="Arial" w:cs="Arial"/>
          <w:sz w:val="24"/>
          <w:szCs w:val="24"/>
        </w:rPr>
        <w:t>"</w:t>
      </w:r>
      <w:r>
        <w:rPr>
          <w:rFonts w:ascii="Arial" w:hAnsi="Arial" w:cs="Arial"/>
          <w:sz w:val="24"/>
          <w:szCs w:val="24"/>
        </w:rPr>
        <w:t>become the "Amazon"</w:t>
      </w:r>
      <w:r w:rsidR="009A213F">
        <w:rPr>
          <w:rFonts w:ascii="Arial" w:hAnsi="Arial" w:cs="Arial"/>
          <w:sz w:val="24"/>
          <w:szCs w:val="24"/>
        </w:rPr>
        <w:t xml:space="preserve"> of transportation, where most people don’t own cars, instead they would use Uber electric bikes or scooters for short distances, Uber car or flying taxis for longer trips, and Uber Eats to deliver their meals"(Bizjournals.com, 2020)</w:t>
      </w:r>
      <w:r w:rsidR="00874D2E">
        <w:rPr>
          <w:rFonts w:ascii="Arial" w:hAnsi="Arial" w:cs="Arial"/>
          <w:sz w:val="24"/>
          <w:szCs w:val="24"/>
        </w:rPr>
        <w:t>.</w:t>
      </w:r>
    </w:p>
    <w:p w14:paraId="5AAC245C" w14:textId="77777777" w:rsidR="009105F0" w:rsidRDefault="003B25E1" w:rsidP="00843636">
      <w:pPr>
        <w:spacing w:after="0"/>
        <w:ind w:firstLine="720"/>
        <w:jc w:val="both"/>
        <w:rPr>
          <w:rFonts w:ascii="Arial" w:hAnsi="Arial" w:cs="Arial"/>
          <w:sz w:val="24"/>
          <w:szCs w:val="24"/>
        </w:rPr>
      </w:pPr>
      <w:r>
        <w:rPr>
          <w:rFonts w:ascii="Arial" w:hAnsi="Arial" w:cs="Arial"/>
          <w:sz w:val="24"/>
          <w:szCs w:val="24"/>
        </w:rPr>
        <w:t>Although Uber was considered to be a "unicorn" company</w:t>
      </w:r>
      <w:r w:rsidR="00B5611A">
        <w:rPr>
          <w:rFonts w:ascii="Arial" w:hAnsi="Arial" w:cs="Arial"/>
          <w:sz w:val="24"/>
          <w:szCs w:val="24"/>
        </w:rPr>
        <w:t>, evaluated by the investors at more than 1 billion dollars, through the years has had to face some serious challenges that impact the business even in the present times.</w:t>
      </w:r>
      <w:r w:rsidR="009105F0">
        <w:rPr>
          <w:rFonts w:ascii="Arial" w:hAnsi="Arial" w:cs="Arial"/>
          <w:sz w:val="24"/>
          <w:szCs w:val="24"/>
        </w:rPr>
        <w:t xml:space="preserve"> </w:t>
      </w:r>
    </w:p>
    <w:p w14:paraId="6956E023" w14:textId="0EFEFD71" w:rsidR="003B25E1" w:rsidRDefault="009105F0" w:rsidP="00843636">
      <w:pPr>
        <w:spacing w:after="0"/>
        <w:ind w:firstLine="720"/>
        <w:jc w:val="both"/>
        <w:rPr>
          <w:rFonts w:ascii="Arial" w:hAnsi="Arial" w:cs="Arial"/>
          <w:sz w:val="24"/>
          <w:szCs w:val="24"/>
        </w:rPr>
      </w:pPr>
      <w:r>
        <w:rPr>
          <w:rFonts w:ascii="Arial" w:hAnsi="Arial" w:cs="Arial"/>
          <w:sz w:val="24"/>
          <w:szCs w:val="24"/>
        </w:rPr>
        <w:t xml:space="preserve">The company has seen a lot of competitors like Lift and Via, who have flourished in the ride-sharing business. The problems started with the company facing regulatory issues worldwide, being banned at airports and entire countries, increasing costs of operation, numerous lawsuits regarding employer-employee relationship </w:t>
      </w:r>
      <w:r w:rsidR="00B66223">
        <w:rPr>
          <w:rFonts w:ascii="Arial" w:hAnsi="Arial" w:cs="Arial"/>
          <w:sz w:val="24"/>
          <w:szCs w:val="24"/>
        </w:rPr>
        <w:t>and the related responsibilities and obligations (Investopedia, 2019).</w:t>
      </w:r>
    </w:p>
    <w:p w14:paraId="674D7F16" w14:textId="06282474" w:rsidR="00C86C6E" w:rsidRDefault="00C86C6E" w:rsidP="00843636">
      <w:pPr>
        <w:spacing w:after="0"/>
        <w:ind w:firstLine="720"/>
        <w:jc w:val="both"/>
        <w:rPr>
          <w:rFonts w:ascii="Arial" w:hAnsi="Arial" w:cs="Arial"/>
          <w:sz w:val="24"/>
          <w:szCs w:val="24"/>
        </w:rPr>
      </w:pPr>
      <w:r>
        <w:rPr>
          <w:rFonts w:ascii="Arial" w:hAnsi="Arial" w:cs="Arial"/>
          <w:sz w:val="24"/>
          <w:szCs w:val="24"/>
        </w:rPr>
        <w:t xml:space="preserve">Moreover, Uber is facing serious losses regarding profitability. </w:t>
      </w:r>
      <w:r w:rsidR="000C7B6A">
        <w:rPr>
          <w:rFonts w:ascii="Arial" w:hAnsi="Arial" w:cs="Arial"/>
          <w:sz w:val="24"/>
          <w:szCs w:val="24"/>
        </w:rPr>
        <w:t xml:space="preserve">In the company’s financial reports </w:t>
      </w:r>
      <w:r w:rsidR="00117873">
        <w:rPr>
          <w:rFonts w:ascii="Arial" w:hAnsi="Arial" w:cs="Arial"/>
          <w:sz w:val="24"/>
          <w:szCs w:val="24"/>
        </w:rPr>
        <w:t>for the fiscal year</w:t>
      </w:r>
      <w:r w:rsidR="000C7B6A">
        <w:rPr>
          <w:rFonts w:ascii="Arial" w:hAnsi="Arial" w:cs="Arial"/>
          <w:sz w:val="24"/>
          <w:szCs w:val="24"/>
        </w:rPr>
        <w:t xml:space="preserve"> </w:t>
      </w:r>
      <w:r w:rsidR="00117873">
        <w:rPr>
          <w:rFonts w:ascii="Arial" w:hAnsi="Arial" w:cs="Arial"/>
          <w:sz w:val="24"/>
          <w:szCs w:val="24"/>
        </w:rPr>
        <w:t xml:space="preserve">ended in </w:t>
      </w:r>
      <w:r w:rsidR="000C7B6A">
        <w:rPr>
          <w:rFonts w:ascii="Arial" w:hAnsi="Arial" w:cs="Arial"/>
          <w:sz w:val="24"/>
          <w:szCs w:val="24"/>
        </w:rPr>
        <w:t xml:space="preserve">2019 Uber has seen losses of more than </w:t>
      </w:r>
      <w:r w:rsidR="00117873">
        <w:rPr>
          <w:rFonts w:ascii="Arial" w:hAnsi="Arial" w:cs="Arial"/>
          <w:sz w:val="24"/>
          <w:szCs w:val="24"/>
        </w:rPr>
        <w:t>8,506</w:t>
      </w:r>
      <w:r w:rsidR="000C7B6A">
        <w:rPr>
          <w:rFonts w:ascii="Arial" w:hAnsi="Arial" w:cs="Arial"/>
          <w:sz w:val="24"/>
          <w:szCs w:val="24"/>
        </w:rPr>
        <w:t xml:space="preserve"> </w:t>
      </w:r>
      <w:r w:rsidR="00117873">
        <w:rPr>
          <w:rFonts w:ascii="Arial" w:hAnsi="Arial" w:cs="Arial"/>
          <w:sz w:val="24"/>
          <w:szCs w:val="24"/>
        </w:rPr>
        <w:t>m</w:t>
      </w:r>
      <w:r w:rsidR="000C7B6A">
        <w:rPr>
          <w:rFonts w:ascii="Arial" w:hAnsi="Arial" w:cs="Arial"/>
          <w:sz w:val="24"/>
          <w:szCs w:val="24"/>
        </w:rPr>
        <w:t>illion dollars in profit</w:t>
      </w:r>
      <w:r w:rsidR="00117873">
        <w:rPr>
          <w:rFonts w:ascii="Arial" w:hAnsi="Arial" w:cs="Arial"/>
          <w:sz w:val="24"/>
          <w:szCs w:val="24"/>
        </w:rPr>
        <w:t>, and also for the second quarter ended June 2020, the business has seen a decrease of 36.7% over the previous quarter (Uwtsd.ac.uk, 2021).</w:t>
      </w:r>
    </w:p>
    <w:p w14:paraId="7C26415F" w14:textId="77777777" w:rsidR="00874D2E" w:rsidRDefault="00874D2E" w:rsidP="00843636">
      <w:pPr>
        <w:spacing w:after="0"/>
        <w:ind w:firstLine="720"/>
        <w:jc w:val="both"/>
        <w:rPr>
          <w:rFonts w:ascii="Arial" w:hAnsi="Arial" w:cs="Arial"/>
          <w:sz w:val="24"/>
          <w:szCs w:val="24"/>
        </w:rPr>
      </w:pPr>
    </w:p>
    <w:p w14:paraId="3E5A7627" w14:textId="30769015" w:rsidR="009E7C18" w:rsidRDefault="009E7C18" w:rsidP="009E7C18">
      <w:pPr>
        <w:pStyle w:val="Heading2"/>
      </w:pPr>
      <w:bookmarkStart w:id="5" w:name="_Toc57123630"/>
      <w:bookmarkStart w:id="6" w:name="_Toc65166613"/>
      <w:r>
        <w:t>Nature</w:t>
      </w:r>
      <w:bookmarkEnd w:id="5"/>
      <w:bookmarkEnd w:id="6"/>
    </w:p>
    <w:p w14:paraId="0E8C2601" w14:textId="20B66B79" w:rsidR="00115610" w:rsidRPr="008B39F2" w:rsidRDefault="00115610" w:rsidP="00E57305">
      <w:pPr>
        <w:pStyle w:val="Heading2"/>
        <w:jc w:val="both"/>
        <w:rPr>
          <w:rFonts w:ascii="Arial" w:hAnsi="Arial" w:cs="Arial"/>
          <w:color w:val="auto"/>
          <w:sz w:val="24"/>
          <w:szCs w:val="24"/>
        </w:rPr>
      </w:pPr>
      <w:bookmarkStart w:id="7" w:name="_Toc57123631"/>
      <w:r>
        <w:tab/>
      </w:r>
      <w:bookmarkStart w:id="8" w:name="_Toc65166614"/>
      <w:r w:rsidR="008B39F2">
        <w:rPr>
          <w:rFonts w:ascii="Arial" w:hAnsi="Arial" w:cs="Arial"/>
          <w:color w:val="auto"/>
          <w:sz w:val="24"/>
          <w:szCs w:val="24"/>
        </w:rPr>
        <w:t xml:space="preserve">Many countries specifically their governments have set up </w:t>
      </w:r>
      <w:r w:rsidR="00E57305">
        <w:rPr>
          <w:rFonts w:ascii="Arial" w:hAnsi="Arial" w:cs="Arial"/>
          <w:color w:val="auto"/>
          <w:sz w:val="24"/>
          <w:szCs w:val="24"/>
        </w:rPr>
        <w:t>guidelines and regulations that specifically oversee ride-sharing companies. Ride-sharing companies are consider</w:t>
      </w:r>
      <w:r w:rsidR="00DA1713">
        <w:rPr>
          <w:rFonts w:ascii="Arial" w:hAnsi="Arial" w:cs="Arial"/>
          <w:color w:val="auto"/>
          <w:sz w:val="24"/>
          <w:szCs w:val="24"/>
        </w:rPr>
        <w:t>ed</w:t>
      </w:r>
      <w:r w:rsidR="00E57305">
        <w:rPr>
          <w:rFonts w:ascii="Arial" w:hAnsi="Arial" w:cs="Arial"/>
          <w:color w:val="auto"/>
          <w:sz w:val="24"/>
          <w:szCs w:val="24"/>
        </w:rPr>
        <w:t xml:space="preserve"> to be illegal in some jurisdictions. Regulations can incorporate requirements for driver background checks, can also include aspects about fares and licensing. </w:t>
      </w:r>
      <w:r w:rsidR="00572B2E">
        <w:rPr>
          <w:rFonts w:ascii="Arial" w:hAnsi="Arial" w:cs="Arial"/>
          <w:color w:val="auto"/>
          <w:sz w:val="24"/>
          <w:szCs w:val="24"/>
        </w:rPr>
        <w:t>Referring to Uber, different governments or city councils have started questioning the organization’s ethics, legality</w:t>
      </w:r>
      <w:r w:rsidR="00F8607F">
        <w:rPr>
          <w:rFonts w:ascii="Arial" w:hAnsi="Arial" w:cs="Arial"/>
          <w:color w:val="auto"/>
          <w:sz w:val="24"/>
          <w:szCs w:val="24"/>
        </w:rPr>
        <w:t>,</w:t>
      </w:r>
      <w:r w:rsidR="00572B2E">
        <w:rPr>
          <w:rFonts w:ascii="Arial" w:hAnsi="Arial" w:cs="Arial"/>
          <w:color w:val="auto"/>
          <w:sz w:val="24"/>
          <w:szCs w:val="24"/>
        </w:rPr>
        <w:t xml:space="preserve"> and also social cost.</w:t>
      </w:r>
      <w:r w:rsidR="00F8607F">
        <w:rPr>
          <w:rFonts w:ascii="Arial" w:hAnsi="Arial" w:cs="Arial"/>
          <w:color w:val="auto"/>
          <w:sz w:val="24"/>
          <w:szCs w:val="24"/>
        </w:rPr>
        <w:t xml:space="preserve"> One major problem that the company is facing is the fact that has been banned around the world. There has been issues regarding the safety and driver registration. Due to legal restrictions, Uber has been banned from certain European countries like: Bulgaria, Denmark, Hungary, parts of Germany, Italy, France, Netherlands</w:t>
      </w:r>
      <w:r w:rsidR="00DA1713">
        <w:rPr>
          <w:rFonts w:ascii="Arial" w:hAnsi="Arial" w:cs="Arial"/>
          <w:color w:val="auto"/>
          <w:sz w:val="24"/>
          <w:szCs w:val="24"/>
        </w:rPr>
        <w:t>,</w:t>
      </w:r>
      <w:r w:rsidR="00F8607F">
        <w:rPr>
          <w:rFonts w:ascii="Arial" w:hAnsi="Arial" w:cs="Arial"/>
          <w:color w:val="auto"/>
          <w:sz w:val="24"/>
          <w:szCs w:val="24"/>
        </w:rPr>
        <w:t xml:space="preserve"> and Finland</w:t>
      </w:r>
      <w:r w:rsidR="00142E64">
        <w:rPr>
          <w:rFonts w:ascii="Arial" w:hAnsi="Arial" w:cs="Arial"/>
          <w:color w:val="auto"/>
          <w:sz w:val="24"/>
          <w:szCs w:val="24"/>
        </w:rPr>
        <w:t xml:space="preserve"> (Oyster.com, 2018).</w:t>
      </w:r>
      <w:bookmarkEnd w:id="8"/>
    </w:p>
    <w:p w14:paraId="5A3B26E2" w14:textId="77777777" w:rsidR="00142E64" w:rsidRDefault="00142E64" w:rsidP="009E7C18">
      <w:pPr>
        <w:pStyle w:val="Heading2"/>
      </w:pPr>
    </w:p>
    <w:p w14:paraId="7D40873A" w14:textId="643B83C6" w:rsidR="009E7C18" w:rsidRDefault="009E7C18" w:rsidP="009E7C18">
      <w:pPr>
        <w:pStyle w:val="Heading2"/>
      </w:pPr>
      <w:bookmarkStart w:id="9" w:name="_Toc65166615"/>
      <w:r>
        <w:t>Scope</w:t>
      </w:r>
      <w:bookmarkEnd w:id="7"/>
      <w:bookmarkEnd w:id="9"/>
    </w:p>
    <w:p w14:paraId="55478EC4" w14:textId="1145C9A4" w:rsidR="001F1B49" w:rsidRDefault="001F1B49" w:rsidP="000E07E8">
      <w:pPr>
        <w:jc w:val="both"/>
        <w:rPr>
          <w:rFonts w:ascii="Arial" w:hAnsi="Arial" w:cs="Arial"/>
          <w:sz w:val="24"/>
          <w:szCs w:val="24"/>
        </w:rPr>
      </w:pPr>
      <w:r>
        <w:tab/>
      </w:r>
      <w:r w:rsidR="000E07E8">
        <w:rPr>
          <w:rFonts w:ascii="Arial" w:hAnsi="Arial" w:cs="Arial"/>
          <w:sz w:val="24"/>
          <w:szCs w:val="24"/>
        </w:rPr>
        <w:t xml:space="preserve">Alongside the legal restrictions that made Uber to be banned in certain countries comes other aspects that are contributing to this problem. There is a lack of corporate responsibility and also </w:t>
      </w:r>
      <w:r w:rsidR="00647210">
        <w:rPr>
          <w:rFonts w:ascii="Arial" w:hAnsi="Arial" w:cs="Arial"/>
          <w:sz w:val="24"/>
          <w:szCs w:val="24"/>
        </w:rPr>
        <w:t>a</w:t>
      </w:r>
      <w:r w:rsidR="000E07E8">
        <w:rPr>
          <w:rFonts w:ascii="Arial" w:hAnsi="Arial" w:cs="Arial"/>
          <w:sz w:val="24"/>
          <w:szCs w:val="24"/>
        </w:rPr>
        <w:t xml:space="preserve"> </w:t>
      </w:r>
      <w:r w:rsidR="00647210">
        <w:rPr>
          <w:rFonts w:ascii="Arial" w:hAnsi="Arial" w:cs="Arial"/>
          <w:sz w:val="24"/>
          <w:szCs w:val="24"/>
        </w:rPr>
        <w:t xml:space="preserve">bad reputation of the company, surrounding the scandals that its founder Travis Kalanick was involved in. There have been protests of taxi drivers in the countries where the company entered the market. In 2017 Italy </w:t>
      </w:r>
      <w:r w:rsidR="00647210">
        <w:rPr>
          <w:rFonts w:ascii="Arial" w:hAnsi="Arial" w:cs="Arial"/>
          <w:sz w:val="24"/>
          <w:szCs w:val="24"/>
        </w:rPr>
        <w:lastRenderedPageBreak/>
        <w:t>has banned Uber, considering the practices to be unfair competition. The services were blocked</w:t>
      </w:r>
      <w:r w:rsidR="00DA1713">
        <w:rPr>
          <w:rFonts w:ascii="Arial" w:hAnsi="Arial" w:cs="Arial"/>
          <w:sz w:val="24"/>
          <w:szCs w:val="24"/>
        </w:rPr>
        <w:t>,</w:t>
      </w:r>
      <w:r w:rsidR="00647210">
        <w:rPr>
          <w:rFonts w:ascii="Arial" w:hAnsi="Arial" w:cs="Arial"/>
          <w:sz w:val="24"/>
          <w:szCs w:val="24"/>
        </w:rPr>
        <w:t xml:space="preserve"> and the company was banned from advertising. Uber has also been banned in Bulgaria after the Sofia Parliament decided that taxi services could only be offered by those with registration certificates. </w:t>
      </w:r>
    </w:p>
    <w:p w14:paraId="505497B6" w14:textId="77777777" w:rsidR="006A2EB4" w:rsidRPr="001F1B49" w:rsidRDefault="006A2EB4" w:rsidP="000E07E8">
      <w:pPr>
        <w:jc w:val="both"/>
        <w:rPr>
          <w:rFonts w:ascii="Arial" w:hAnsi="Arial" w:cs="Arial"/>
          <w:sz w:val="24"/>
          <w:szCs w:val="24"/>
        </w:rPr>
      </w:pPr>
    </w:p>
    <w:p w14:paraId="5C5A74C8" w14:textId="563FEC65" w:rsidR="009E7C18" w:rsidRDefault="009E7C18" w:rsidP="009E7C18">
      <w:pPr>
        <w:pStyle w:val="Heading2"/>
      </w:pPr>
      <w:bookmarkStart w:id="10" w:name="_Toc57123632"/>
      <w:bookmarkStart w:id="11" w:name="_Toc65166616"/>
      <w:r>
        <w:t>Impact</w:t>
      </w:r>
      <w:bookmarkEnd w:id="10"/>
      <w:bookmarkEnd w:id="11"/>
    </w:p>
    <w:p w14:paraId="655D6DEA" w14:textId="2C82A42F" w:rsidR="00BC101E" w:rsidRPr="001F1B49" w:rsidRDefault="00BC101E" w:rsidP="00BC101E">
      <w:pPr>
        <w:jc w:val="both"/>
        <w:rPr>
          <w:rFonts w:ascii="Arial" w:hAnsi="Arial" w:cs="Arial"/>
          <w:sz w:val="24"/>
          <w:szCs w:val="24"/>
        </w:rPr>
      </w:pPr>
      <w:r>
        <w:tab/>
      </w:r>
      <w:r>
        <w:rPr>
          <w:rFonts w:ascii="Arial" w:hAnsi="Arial" w:cs="Arial"/>
          <w:sz w:val="24"/>
          <w:szCs w:val="24"/>
        </w:rPr>
        <w:t xml:space="preserve">The company was affected by these negative aspects, recording losses in profit, loss of big markets, the company’s reputation being also </w:t>
      </w:r>
      <w:r w:rsidR="00F90F96">
        <w:rPr>
          <w:rFonts w:ascii="Arial" w:hAnsi="Arial" w:cs="Arial"/>
          <w:sz w:val="24"/>
          <w:szCs w:val="24"/>
        </w:rPr>
        <w:t>involved</w:t>
      </w:r>
      <w:r>
        <w:rPr>
          <w:rFonts w:ascii="Arial" w:hAnsi="Arial" w:cs="Arial"/>
          <w:sz w:val="24"/>
          <w:szCs w:val="24"/>
        </w:rPr>
        <w:t xml:space="preserve">. But the ban also affected the drivers who lost their jobs, but also the customers who were using the app to facilitate the transportation. One of the app’s strengths is that any traveller can bounce off a plane or train and have an easy access to Uber’s network of drivers. </w:t>
      </w:r>
    </w:p>
    <w:p w14:paraId="5D3A5AFB" w14:textId="77777777" w:rsidR="00770E65" w:rsidRPr="00770E65" w:rsidRDefault="00770E65" w:rsidP="00770E65">
      <w:bookmarkStart w:id="12" w:name="_Toc57123633"/>
    </w:p>
    <w:p w14:paraId="2E09FAB6" w14:textId="5E032D18" w:rsidR="009E7C18" w:rsidRDefault="009E7C18" w:rsidP="007F5B4C">
      <w:pPr>
        <w:pStyle w:val="Heading2"/>
      </w:pPr>
      <w:bookmarkStart w:id="13" w:name="_Toc65166617"/>
      <w:r>
        <w:t>SWOT analysis</w:t>
      </w:r>
      <w:bookmarkEnd w:id="12"/>
      <w:bookmarkEnd w:id="13"/>
    </w:p>
    <w:p w14:paraId="3AE5CBB5" w14:textId="2818FAFE" w:rsidR="00770E65" w:rsidRDefault="003C4E67" w:rsidP="00BD2374">
      <w:pPr>
        <w:spacing w:after="0"/>
        <w:jc w:val="both"/>
        <w:rPr>
          <w:rFonts w:ascii="Arial" w:hAnsi="Arial" w:cs="Arial"/>
          <w:sz w:val="24"/>
          <w:szCs w:val="24"/>
        </w:rPr>
      </w:pPr>
      <w:r>
        <w:rPr>
          <w:rFonts w:ascii="Arial" w:hAnsi="Arial" w:cs="Arial"/>
          <w:sz w:val="24"/>
          <w:szCs w:val="24"/>
        </w:rPr>
        <w:tab/>
        <w:t>There are many reasons why the customers of Uber love their riding services. It allows a more advantageous, simpler, and less expensive approach to arrive at a certain location. However, the company evokes some differentiating feelings as well.</w:t>
      </w:r>
      <w:r w:rsidR="00C9552D">
        <w:rPr>
          <w:rFonts w:ascii="Arial" w:hAnsi="Arial" w:cs="Arial"/>
          <w:sz w:val="24"/>
          <w:szCs w:val="24"/>
        </w:rPr>
        <w:t xml:space="preserve"> The local authorities, traditional taxi drivers and even the Uber drivers are against the practices of the company takes part in.</w:t>
      </w:r>
      <w:r w:rsidR="00AB7C72">
        <w:rPr>
          <w:rFonts w:ascii="Arial" w:hAnsi="Arial" w:cs="Arial"/>
          <w:sz w:val="24"/>
          <w:szCs w:val="24"/>
        </w:rPr>
        <w:t xml:space="preserve"> Due to these different perspectives, Uber should consider making some changes. There were many who raised questions about the organization’s capacity to lead the transport business. </w:t>
      </w:r>
    </w:p>
    <w:p w14:paraId="6161BAD6" w14:textId="774F5084" w:rsidR="00AB7C72" w:rsidRDefault="00AB7C72" w:rsidP="00BD2374">
      <w:pPr>
        <w:spacing w:after="0"/>
        <w:jc w:val="both"/>
        <w:rPr>
          <w:rFonts w:ascii="Arial" w:hAnsi="Arial" w:cs="Arial"/>
          <w:sz w:val="24"/>
          <w:szCs w:val="24"/>
        </w:rPr>
      </w:pPr>
      <w:r>
        <w:rPr>
          <w:rFonts w:ascii="Arial" w:hAnsi="Arial" w:cs="Arial"/>
          <w:sz w:val="24"/>
          <w:szCs w:val="24"/>
        </w:rPr>
        <w:tab/>
        <w:t>This SWOT analysis will explore an in depth look at the opportunities and threats the company might face</w:t>
      </w:r>
      <w:r w:rsidR="00BD2374">
        <w:rPr>
          <w:rFonts w:ascii="Arial" w:hAnsi="Arial" w:cs="Arial"/>
          <w:sz w:val="24"/>
          <w:szCs w:val="24"/>
        </w:rPr>
        <w:t xml:space="preserve">, but </w:t>
      </w:r>
      <w:r>
        <w:rPr>
          <w:rFonts w:ascii="Arial" w:hAnsi="Arial" w:cs="Arial"/>
          <w:sz w:val="24"/>
          <w:szCs w:val="24"/>
        </w:rPr>
        <w:t xml:space="preserve">also </w:t>
      </w:r>
      <w:r w:rsidR="00BD2374">
        <w:rPr>
          <w:rFonts w:ascii="Arial" w:hAnsi="Arial" w:cs="Arial"/>
          <w:sz w:val="24"/>
          <w:szCs w:val="24"/>
        </w:rPr>
        <w:t xml:space="preserve">look at the strengths and weaknesses Uber has. </w:t>
      </w:r>
    </w:p>
    <w:p w14:paraId="38D0BD55" w14:textId="6EE7AB8E" w:rsidR="00BD2374" w:rsidRDefault="00BD2374" w:rsidP="00BD2374">
      <w:pPr>
        <w:spacing w:after="0"/>
        <w:jc w:val="both"/>
        <w:rPr>
          <w:rFonts w:ascii="Arial" w:hAnsi="Arial" w:cs="Arial"/>
          <w:sz w:val="24"/>
          <w:szCs w:val="24"/>
        </w:rPr>
      </w:pPr>
      <w:r>
        <w:rPr>
          <w:rFonts w:ascii="Arial" w:hAnsi="Arial" w:cs="Arial"/>
          <w:sz w:val="24"/>
          <w:szCs w:val="24"/>
        </w:rPr>
        <w:tab/>
      </w:r>
      <w:r w:rsidR="00432C4B">
        <w:rPr>
          <w:rFonts w:ascii="Arial" w:hAnsi="Arial" w:cs="Arial"/>
          <w:sz w:val="24"/>
          <w:szCs w:val="24"/>
        </w:rPr>
        <w:t>This analysis will reflect more on the weaknesses and threats related to problem that has been identified in the above paragraphs.</w:t>
      </w:r>
    </w:p>
    <w:p w14:paraId="5500C566" w14:textId="01AFEEBC" w:rsidR="007A03A6" w:rsidRDefault="00892ED5" w:rsidP="00892ED5">
      <w:pPr>
        <w:spacing w:after="0"/>
        <w:ind w:firstLine="720"/>
        <w:jc w:val="both"/>
        <w:rPr>
          <w:rFonts w:ascii="Arial" w:hAnsi="Arial" w:cs="Arial"/>
          <w:sz w:val="24"/>
          <w:szCs w:val="24"/>
        </w:rPr>
      </w:pPr>
      <w:r>
        <w:rPr>
          <w:rFonts w:ascii="Arial" w:hAnsi="Arial" w:cs="Arial"/>
          <w:sz w:val="24"/>
          <w:szCs w:val="24"/>
        </w:rPr>
        <w:t xml:space="preserve">Relating the problem to the weaknesses of the company, one of main concern is </w:t>
      </w:r>
      <w:r w:rsidR="00614CD6">
        <w:rPr>
          <w:rFonts w:ascii="Arial" w:hAnsi="Arial" w:cs="Arial"/>
          <w:sz w:val="24"/>
          <w:szCs w:val="24"/>
        </w:rPr>
        <w:t>different</w:t>
      </w:r>
      <w:r>
        <w:rPr>
          <w:rFonts w:ascii="Arial" w:hAnsi="Arial" w:cs="Arial"/>
          <w:sz w:val="24"/>
          <w:szCs w:val="24"/>
        </w:rPr>
        <w:t xml:space="preserve"> lawsuits that the organization has been dealing for the past years and even in the present times. </w:t>
      </w:r>
      <w:r w:rsidR="00614CD6">
        <w:rPr>
          <w:rFonts w:ascii="Arial" w:hAnsi="Arial" w:cs="Arial"/>
          <w:sz w:val="24"/>
          <w:szCs w:val="24"/>
        </w:rPr>
        <w:t xml:space="preserve">They had a great impact on its profitability and on its reputation as well. </w:t>
      </w:r>
      <w:r>
        <w:rPr>
          <w:rFonts w:ascii="Arial" w:hAnsi="Arial" w:cs="Arial"/>
          <w:sz w:val="24"/>
          <w:szCs w:val="24"/>
        </w:rPr>
        <w:t>There ha</w:t>
      </w:r>
      <w:r w:rsidR="00614CD6">
        <w:rPr>
          <w:rFonts w:ascii="Arial" w:hAnsi="Arial" w:cs="Arial"/>
          <w:sz w:val="24"/>
          <w:szCs w:val="24"/>
        </w:rPr>
        <w:t>ve</w:t>
      </w:r>
      <w:r>
        <w:rPr>
          <w:rFonts w:ascii="Arial" w:hAnsi="Arial" w:cs="Arial"/>
          <w:sz w:val="24"/>
          <w:szCs w:val="24"/>
        </w:rPr>
        <w:t xml:space="preserve"> been sexual harassment accusation</w:t>
      </w:r>
      <w:r w:rsidR="00614CD6">
        <w:rPr>
          <w:rFonts w:ascii="Arial" w:hAnsi="Arial" w:cs="Arial"/>
          <w:sz w:val="24"/>
          <w:szCs w:val="24"/>
        </w:rPr>
        <w:t>s</w:t>
      </w:r>
      <w:r>
        <w:rPr>
          <w:rFonts w:ascii="Arial" w:hAnsi="Arial" w:cs="Arial"/>
          <w:sz w:val="24"/>
          <w:szCs w:val="24"/>
        </w:rPr>
        <w:t>,</w:t>
      </w:r>
      <w:r w:rsidR="00614CD6">
        <w:rPr>
          <w:rFonts w:ascii="Arial" w:hAnsi="Arial" w:cs="Arial"/>
          <w:sz w:val="24"/>
          <w:szCs w:val="24"/>
        </w:rPr>
        <w:t xml:space="preserve"> that led </w:t>
      </w:r>
      <w:r>
        <w:rPr>
          <w:rFonts w:ascii="Arial" w:hAnsi="Arial" w:cs="Arial"/>
          <w:sz w:val="24"/>
          <w:szCs w:val="24"/>
        </w:rPr>
        <w:t>to temporary bans, for example New Delhi, India, where a rape charge has been reported against an Uber driver.</w:t>
      </w:r>
      <w:r w:rsidR="00614CD6">
        <w:rPr>
          <w:rFonts w:ascii="Arial" w:hAnsi="Arial" w:cs="Arial"/>
          <w:sz w:val="24"/>
          <w:szCs w:val="24"/>
        </w:rPr>
        <w:t xml:space="preserve"> </w:t>
      </w:r>
      <w:r w:rsidR="009E3B9C">
        <w:rPr>
          <w:rFonts w:ascii="Arial" w:hAnsi="Arial" w:cs="Arial"/>
          <w:sz w:val="24"/>
          <w:szCs w:val="24"/>
        </w:rPr>
        <w:t>In august 2018, the company has faced a GBP500 million lawsuit by London black cab drivers, claiming that the company’s launch has led to losses for the taxi drivers.</w:t>
      </w:r>
      <w:r w:rsidR="00335F20">
        <w:rPr>
          <w:rFonts w:ascii="Arial" w:hAnsi="Arial" w:cs="Arial"/>
          <w:sz w:val="24"/>
          <w:szCs w:val="24"/>
        </w:rPr>
        <w:t xml:space="preserve"> The company was at risk of losing its license to operate in a big market like London</w:t>
      </w:r>
      <w:r w:rsidR="007A03A6">
        <w:rPr>
          <w:rFonts w:ascii="Arial" w:hAnsi="Arial" w:cs="Arial"/>
          <w:sz w:val="24"/>
          <w:szCs w:val="24"/>
        </w:rPr>
        <w:t xml:space="preserve"> and 2017 was the first year Uber was denied </w:t>
      </w:r>
      <w:r w:rsidR="00DA1713">
        <w:rPr>
          <w:rFonts w:ascii="Arial" w:hAnsi="Arial" w:cs="Arial"/>
          <w:sz w:val="24"/>
          <w:szCs w:val="24"/>
        </w:rPr>
        <w:t>operating</w:t>
      </w:r>
      <w:r w:rsidR="007A03A6">
        <w:rPr>
          <w:rFonts w:ascii="Arial" w:hAnsi="Arial" w:cs="Arial"/>
          <w:sz w:val="24"/>
          <w:szCs w:val="24"/>
        </w:rPr>
        <w:t xml:space="preserve"> due safety concerns.</w:t>
      </w:r>
    </w:p>
    <w:p w14:paraId="44DC09CF" w14:textId="77777777" w:rsidR="008972A3" w:rsidRDefault="00794776" w:rsidP="00892ED5">
      <w:pPr>
        <w:spacing w:after="0"/>
        <w:ind w:firstLine="720"/>
        <w:jc w:val="both"/>
        <w:rPr>
          <w:rFonts w:ascii="Arial" w:hAnsi="Arial" w:cs="Arial"/>
          <w:sz w:val="24"/>
          <w:szCs w:val="24"/>
        </w:rPr>
      </w:pPr>
      <w:r>
        <w:rPr>
          <w:rFonts w:ascii="Arial" w:hAnsi="Arial" w:cs="Arial"/>
          <w:sz w:val="24"/>
          <w:szCs w:val="24"/>
        </w:rPr>
        <w:t>Another weakness that is directly corelated with the one mentioned above is that the company depends on their drivers and their behaviour. Their unprofessional and unethical behaviour affects the business’s image. Many drivers have been accused of either harassment or abuse, which led the company into different lawsuits.</w:t>
      </w:r>
    </w:p>
    <w:p w14:paraId="48AD5EEC" w14:textId="3BE139B8" w:rsidR="00892ED5" w:rsidRDefault="007A03A6" w:rsidP="00892ED5">
      <w:pPr>
        <w:spacing w:after="0"/>
        <w:ind w:firstLine="720"/>
        <w:jc w:val="both"/>
        <w:rPr>
          <w:rFonts w:ascii="Arial" w:hAnsi="Arial" w:cs="Arial"/>
          <w:sz w:val="24"/>
          <w:szCs w:val="24"/>
        </w:rPr>
      </w:pPr>
      <w:r>
        <w:rPr>
          <w:rFonts w:ascii="Arial" w:hAnsi="Arial" w:cs="Arial"/>
          <w:sz w:val="24"/>
          <w:szCs w:val="24"/>
        </w:rPr>
        <w:t xml:space="preserve"> </w:t>
      </w:r>
      <w:r w:rsidR="008972A3">
        <w:rPr>
          <w:rFonts w:ascii="Arial" w:hAnsi="Arial" w:cs="Arial"/>
          <w:sz w:val="24"/>
          <w:szCs w:val="24"/>
        </w:rPr>
        <w:t>Starting from 2017, the market share has seen a fall from 84% to 74%, while other competitors grew, due to the scandals that the company was involved</w:t>
      </w:r>
      <w:r w:rsidR="009704E5">
        <w:rPr>
          <w:rFonts w:ascii="Arial" w:hAnsi="Arial" w:cs="Arial"/>
          <w:sz w:val="24"/>
          <w:szCs w:val="24"/>
        </w:rPr>
        <w:t xml:space="preserve"> in. The constant wave of accusations against Travis Kalanick, former CEO of Uber, has affected the value of investments</w:t>
      </w:r>
      <w:r w:rsidR="003149E3">
        <w:rPr>
          <w:rFonts w:ascii="Arial" w:hAnsi="Arial" w:cs="Arial"/>
          <w:sz w:val="24"/>
          <w:szCs w:val="24"/>
        </w:rPr>
        <w:t xml:space="preserve"> (Statista, 2019).</w:t>
      </w:r>
    </w:p>
    <w:p w14:paraId="4A7029ED" w14:textId="690EA28B" w:rsidR="00520EA6" w:rsidRDefault="00520EA6" w:rsidP="00892ED5">
      <w:pPr>
        <w:spacing w:after="0"/>
        <w:ind w:firstLine="720"/>
        <w:jc w:val="both"/>
        <w:rPr>
          <w:rFonts w:ascii="Arial" w:hAnsi="Arial" w:cs="Arial"/>
          <w:sz w:val="24"/>
          <w:szCs w:val="24"/>
        </w:rPr>
      </w:pPr>
      <w:r>
        <w:rPr>
          <w:rFonts w:ascii="Arial" w:hAnsi="Arial" w:cs="Arial"/>
          <w:sz w:val="24"/>
          <w:szCs w:val="24"/>
        </w:rPr>
        <w:t xml:space="preserve">Uber highly depends on the internet and combined with other variable aspects, like high competitors, the business model becomes unpredictable. Investors cannot </w:t>
      </w:r>
      <w:r>
        <w:rPr>
          <w:rFonts w:ascii="Arial" w:hAnsi="Arial" w:cs="Arial"/>
          <w:sz w:val="24"/>
          <w:szCs w:val="24"/>
        </w:rPr>
        <w:lastRenderedPageBreak/>
        <w:t>be then assured that the business will not be outperformed by other competitor</w:t>
      </w:r>
      <w:r w:rsidR="00141B4D">
        <w:rPr>
          <w:rFonts w:ascii="Arial" w:hAnsi="Arial" w:cs="Arial"/>
          <w:sz w:val="24"/>
          <w:szCs w:val="24"/>
        </w:rPr>
        <w:t>s</w:t>
      </w:r>
      <w:r>
        <w:rPr>
          <w:rFonts w:ascii="Arial" w:hAnsi="Arial" w:cs="Arial"/>
          <w:sz w:val="24"/>
          <w:szCs w:val="24"/>
        </w:rPr>
        <w:t xml:space="preserve"> for next period (Swot Analysis Template, 2019).</w:t>
      </w:r>
    </w:p>
    <w:p w14:paraId="287936F3" w14:textId="47035BBF" w:rsidR="00D707C7" w:rsidRDefault="00041CD9" w:rsidP="00892ED5">
      <w:pPr>
        <w:spacing w:after="0"/>
        <w:ind w:firstLine="720"/>
        <w:jc w:val="both"/>
        <w:rPr>
          <w:rFonts w:ascii="Arial" w:hAnsi="Arial" w:cs="Arial"/>
          <w:sz w:val="24"/>
          <w:szCs w:val="24"/>
        </w:rPr>
      </w:pPr>
      <w:r>
        <w:rPr>
          <w:rFonts w:ascii="Arial" w:hAnsi="Arial" w:cs="Arial"/>
          <w:sz w:val="24"/>
          <w:szCs w:val="24"/>
        </w:rPr>
        <w:t>Regarding the threats that Uber is facing</w:t>
      </w:r>
      <w:r w:rsidR="00DA1713">
        <w:rPr>
          <w:rFonts w:ascii="Arial" w:hAnsi="Arial" w:cs="Arial"/>
          <w:sz w:val="24"/>
          <w:szCs w:val="24"/>
        </w:rPr>
        <w:t xml:space="preserve"> </w:t>
      </w:r>
      <w:r>
        <w:rPr>
          <w:rFonts w:ascii="Arial" w:hAnsi="Arial" w:cs="Arial"/>
          <w:sz w:val="24"/>
          <w:szCs w:val="24"/>
        </w:rPr>
        <w:t>and relating with the problem that it is being analysed, one major threat is the changing laws and regulations of different countries that made the company to withdraw from those markets or even being banned.</w:t>
      </w:r>
      <w:r w:rsidR="00CF5391">
        <w:rPr>
          <w:rFonts w:ascii="Arial" w:hAnsi="Arial" w:cs="Arial"/>
          <w:sz w:val="24"/>
          <w:szCs w:val="24"/>
        </w:rPr>
        <w:t xml:space="preserve"> Among the different challenges regarding the rules and regulations, it can be mentioned the one that requires the ride-sharing companies to offer its drivers contracts </w:t>
      </w:r>
      <w:r w:rsidR="00E11E6B">
        <w:rPr>
          <w:rFonts w:ascii="Arial" w:hAnsi="Arial" w:cs="Arial"/>
          <w:sz w:val="24"/>
          <w:szCs w:val="24"/>
        </w:rPr>
        <w:t>and treat them as workers, entitled to a minimum wage and holiday pay, rather than self-employed</w:t>
      </w:r>
      <w:r w:rsidR="00D707C7">
        <w:rPr>
          <w:rFonts w:ascii="Arial" w:hAnsi="Arial" w:cs="Arial"/>
          <w:sz w:val="24"/>
          <w:szCs w:val="24"/>
        </w:rPr>
        <w:t xml:space="preserve"> (Russon, 2021). In the same context of the problem related to rules and regulations of governments, there were different laws regarding the taxes that the business needs to pay and who was liable for that, but also the requirement for the taxi license that drivers must have to operate. </w:t>
      </w:r>
    </w:p>
    <w:p w14:paraId="717E9435" w14:textId="6AEF7417" w:rsidR="00041CD9" w:rsidRPr="003C4E67" w:rsidRDefault="00D707C7" w:rsidP="00EC6429">
      <w:pPr>
        <w:spacing w:after="0"/>
        <w:ind w:firstLine="720"/>
        <w:jc w:val="both"/>
        <w:rPr>
          <w:rFonts w:ascii="Arial" w:hAnsi="Arial" w:cs="Arial"/>
          <w:sz w:val="24"/>
          <w:szCs w:val="24"/>
        </w:rPr>
      </w:pPr>
      <w:r>
        <w:rPr>
          <w:rFonts w:ascii="Arial" w:hAnsi="Arial" w:cs="Arial"/>
          <w:sz w:val="24"/>
          <w:szCs w:val="24"/>
        </w:rPr>
        <w:t xml:space="preserve">And due to all these aspects regarding the laws and regulations of governments and local authorities, </w:t>
      </w:r>
      <w:r w:rsidR="005D3646">
        <w:rPr>
          <w:rFonts w:ascii="Arial" w:hAnsi="Arial" w:cs="Arial"/>
          <w:sz w:val="24"/>
          <w:szCs w:val="24"/>
        </w:rPr>
        <w:t xml:space="preserve">there are some big markets where Uber has been banned. After a 2016 decision, in Denmark requiring all taxi cabs to have fare meters, Uber decided to withdraw from the country. Afterward, around 1200 drivers were issued fines after the local authorities discovered they were avoiding </w:t>
      </w:r>
      <w:r w:rsidR="00DA1713">
        <w:rPr>
          <w:rFonts w:ascii="Arial" w:hAnsi="Arial" w:cs="Arial"/>
          <w:sz w:val="24"/>
          <w:szCs w:val="24"/>
        </w:rPr>
        <w:t>paying</w:t>
      </w:r>
      <w:r w:rsidR="005D3646">
        <w:rPr>
          <w:rFonts w:ascii="Arial" w:hAnsi="Arial" w:cs="Arial"/>
          <w:sz w:val="24"/>
          <w:szCs w:val="24"/>
        </w:rPr>
        <w:t xml:space="preserve"> taxes.</w:t>
      </w:r>
      <w:r w:rsidR="00333996">
        <w:rPr>
          <w:rFonts w:ascii="Arial" w:hAnsi="Arial" w:cs="Arial"/>
          <w:sz w:val="24"/>
          <w:szCs w:val="24"/>
        </w:rPr>
        <w:t xml:space="preserve"> In July 2016, the Hungarian government prohibited the application, saying that "its drivers break guidelines different taxi firms should adhere to" (Oyster.com, 2018). The restriction from </w:t>
      </w:r>
      <w:r w:rsidR="007E1249">
        <w:rPr>
          <w:rFonts w:ascii="Arial" w:hAnsi="Arial" w:cs="Arial"/>
          <w:sz w:val="24"/>
          <w:szCs w:val="24"/>
        </w:rPr>
        <w:t xml:space="preserve">Bulgaria’s Supreme Administrative Court came after the criticism around the company’s practices that allowed drivers to work without a taxi license. </w:t>
      </w:r>
      <w:r>
        <w:rPr>
          <w:rFonts w:ascii="Arial" w:hAnsi="Arial" w:cs="Arial"/>
          <w:sz w:val="24"/>
          <w:szCs w:val="24"/>
        </w:rPr>
        <w:t xml:space="preserve">  </w:t>
      </w:r>
    </w:p>
    <w:p w14:paraId="6094F234" w14:textId="7134A726" w:rsidR="00770E65" w:rsidRDefault="00D00010" w:rsidP="00EC6429">
      <w:pPr>
        <w:spacing w:after="0"/>
        <w:ind w:firstLine="720"/>
        <w:jc w:val="both"/>
        <w:rPr>
          <w:rFonts w:ascii="Arial" w:hAnsi="Arial" w:cs="Arial"/>
          <w:sz w:val="24"/>
          <w:szCs w:val="24"/>
        </w:rPr>
      </w:pPr>
      <w:r>
        <w:rPr>
          <w:rFonts w:ascii="Arial" w:hAnsi="Arial" w:cs="Arial"/>
          <w:sz w:val="24"/>
          <w:szCs w:val="24"/>
        </w:rPr>
        <w:t>Regarding China, it was a matter of financial aspects that shut-down the ride-sharing organization in the biggest Asian market. After Uber reportedly lost $1 billion a year, they decided to pull out of the country. Its principle rivel Didi Chuxing has taken the mar</w:t>
      </w:r>
      <w:r w:rsidR="00D3268C">
        <w:rPr>
          <w:rFonts w:ascii="Arial" w:hAnsi="Arial" w:cs="Arial"/>
          <w:sz w:val="24"/>
          <w:szCs w:val="24"/>
        </w:rPr>
        <w:t>ket control after (Crabtree, 2018).</w:t>
      </w:r>
      <w:r w:rsidR="00EC6429">
        <w:rPr>
          <w:rFonts w:ascii="Arial" w:hAnsi="Arial" w:cs="Arial"/>
          <w:sz w:val="24"/>
          <w:szCs w:val="24"/>
        </w:rPr>
        <w:t xml:space="preserve"> The protests were another threat to corelate with the problem of the company being banned.  </w:t>
      </w:r>
    </w:p>
    <w:p w14:paraId="0C934F1E" w14:textId="7EA24014" w:rsidR="00EC6429" w:rsidRPr="00D00010" w:rsidRDefault="00EC6429" w:rsidP="00EC6429">
      <w:pPr>
        <w:spacing w:after="0"/>
        <w:ind w:firstLine="720"/>
        <w:jc w:val="both"/>
        <w:rPr>
          <w:rFonts w:ascii="Arial" w:hAnsi="Arial" w:cs="Arial"/>
          <w:sz w:val="24"/>
          <w:szCs w:val="24"/>
        </w:rPr>
      </w:pPr>
      <w:r>
        <w:rPr>
          <w:rFonts w:ascii="Arial" w:hAnsi="Arial" w:cs="Arial"/>
          <w:sz w:val="24"/>
          <w:szCs w:val="24"/>
        </w:rPr>
        <w:t>In 2015, in London, for example, all the drivers from the famous "black cab" taxis in the British capital have blocked the city cent</w:t>
      </w:r>
      <w:r w:rsidR="00DA1713">
        <w:rPr>
          <w:rFonts w:ascii="Arial" w:hAnsi="Arial" w:cs="Arial"/>
          <w:sz w:val="24"/>
          <w:szCs w:val="24"/>
        </w:rPr>
        <w:t>re</w:t>
      </w:r>
      <w:r>
        <w:rPr>
          <w:rFonts w:ascii="Arial" w:hAnsi="Arial" w:cs="Arial"/>
          <w:sz w:val="24"/>
          <w:szCs w:val="24"/>
        </w:rPr>
        <w:t xml:space="preserve"> claiming that Uber is violating local licensing, safety and unfair competition and have asked authorities to ban Uber from the market. </w:t>
      </w:r>
    </w:p>
    <w:p w14:paraId="35EEEBAD" w14:textId="77777777" w:rsidR="008972A3" w:rsidRPr="00770E65" w:rsidRDefault="008972A3" w:rsidP="00770E65"/>
    <w:p w14:paraId="18A5EF68" w14:textId="74AC3035" w:rsidR="009E7C18" w:rsidRDefault="009E7C18" w:rsidP="007F5B4C">
      <w:pPr>
        <w:pStyle w:val="Heading2"/>
      </w:pPr>
      <w:bookmarkStart w:id="14" w:name="_Toc57123634"/>
      <w:bookmarkStart w:id="15" w:name="_Toc65166618"/>
      <w:r>
        <w:t>PESTLE analysis</w:t>
      </w:r>
      <w:bookmarkEnd w:id="14"/>
      <w:bookmarkEnd w:id="15"/>
    </w:p>
    <w:p w14:paraId="03F1AB72" w14:textId="77777777" w:rsidR="00F30FB3" w:rsidRDefault="006A2EB4" w:rsidP="00F30FB3">
      <w:pPr>
        <w:spacing w:after="0"/>
        <w:jc w:val="both"/>
        <w:rPr>
          <w:rFonts w:ascii="Arial" w:hAnsi="Arial" w:cs="Arial"/>
          <w:sz w:val="24"/>
          <w:szCs w:val="24"/>
        </w:rPr>
      </w:pPr>
      <w:bookmarkStart w:id="16" w:name="_Toc57123635"/>
      <w:r>
        <w:rPr>
          <w:rFonts w:ascii="Arial" w:hAnsi="Arial" w:cs="Arial"/>
          <w:sz w:val="24"/>
          <w:szCs w:val="24"/>
        </w:rPr>
        <w:tab/>
      </w:r>
      <w:r w:rsidR="00F30FB3">
        <w:rPr>
          <w:rFonts w:ascii="Arial" w:hAnsi="Arial" w:cs="Arial"/>
          <w:sz w:val="24"/>
          <w:szCs w:val="24"/>
        </w:rPr>
        <w:t xml:space="preserve">This analysis will be used to examine different external factors which have impacted Uber, corelating them with the problem that is being analysed, but also will help to understand the market dynamics and improve the business. </w:t>
      </w:r>
    </w:p>
    <w:p w14:paraId="664D7DD3" w14:textId="2DB8AEEE" w:rsidR="00D339F6" w:rsidRPr="00D339F6" w:rsidRDefault="00F30FB3" w:rsidP="00F30FB3">
      <w:pPr>
        <w:spacing w:after="0"/>
        <w:jc w:val="both"/>
        <w:rPr>
          <w:rFonts w:ascii="Arial" w:hAnsi="Arial" w:cs="Arial"/>
          <w:i/>
          <w:iCs/>
          <w:sz w:val="24"/>
          <w:szCs w:val="24"/>
        </w:rPr>
      </w:pPr>
      <w:r>
        <w:tab/>
      </w:r>
      <w:r w:rsidR="00D339F6" w:rsidRPr="00D339F6">
        <w:rPr>
          <w:rFonts w:ascii="Arial" w:hAnsi="Arial" w:cs="Arial"/>
          <w:i/>
          <w:iCs/>
          <w:sz w:val="24"/>
          <w:szCs w:val="24"/>
        </w:rPr>
        <w:t>Political factors</w:t>
      </w:r>
    </w:p>
    <w:p w14:paraId="4E7F268D" w14:textId="4F68107D" w:rsidR="00116136" w:rsidRDefault="00F30FB3" w:rsidP="00D339F6">
      <w:pPr>
        <w:spacing w:after="0"/>
        <w:ind w:firstLine="720"/>
        <w:jc w:val="both"/>
        <w:rPr>
          <w:rFonts w:ascii="Arial" w:hAnsi="Arial" w:cs="Arial"/>
          <w:sz w:val="24"/>
          <w:szCs w:val="24"/>
        </w:rPr>
      </w:pPr>
      <w:r>
        <w:rPr>
          <w:rFonts w:ascii="Arial" w:hAnsi="Arial" w:cs="Arial"/>
          <w:sz w:val="24"/>
          <w:szCs w:val="24"/>
        </w:rPr>
        <w:t xml:space="preserve">When Uber began its activities in 2009, there was no other ride-sharing app at that time. Accordingly, there was no legislation related to the guidelines of those type of services. The governments and local authorities have encountered difficulties </w:t>
      </w:r>
      <w:r w:rsidR="00116136">
        <w:rPr>
          <w:rFonts w:ascii="Arial" w:hAnsi="Arial" w:cs="Arial"/>
          <w:sz w:val="24"/>
          <w:szCs w:val="24"/>
        </w:rPr>
        <w:t xml:space="preserve">such as: </w:t>
      </w:r>
      <w:r>
        <w:rPr>
          <w:rFonts w:ascii="Arial" w:hAnsi="Arial" w:cs="Arial"/>
          <w:sz w:val="24"/>
          <w:szCs w:val="24"/>
        </w:rPr>
        <w:t>liability in case of a car accident</w:t>
      </w:r>
      <w:r w:rsidR="00116136">
        <w:rPr>
          <w:rFonts w:ascii="Arial" w:hAnsi="Arial" w:cs="Arial"/>
          <w:sz w:val="24"/>
          <w:szCs w:val="24"/>
        </w:rPr>
        <w:t xml:space="preserve">, weather Uber or the driver is responsible; the necessity of the taxi licenses for Uber drivers; are the drivers to be consider contractors and not employees; the company has to comply with the minimum wage requirements. </w:t>
      </w:r>
    </w:p>
    <w:p w14:paraId="242C2CCB" w14:textId="77777777" w:rsidR="00D339F6" w:rsidRDefault="00116136" w:rsidP="00F30FB3">
      <w:pPr>
        <w:spacing w:after="0"/>
        <w:jc w:val="both"/>
        <w:rPr>
          <w:rFonts w:ascii="Arial" w:hAnsi="Arial" w:cs="Arial"/>
          <w:sz w:val="24"/>
          <w:szCs w:val="24"/>
        </w:rPr>
      </w:pPr>
      <w:r>
        <w:rPr>
          <w:rFonts w:ascii="Arial" w:hAnsi="Arial" w:cs="Arial"/>
          <w:sz w:val="24"/>
          <w:szCs w:val="24"/>
        </w:rPr>
        <w:t xml:space="preserve">Dealing with these aspects and other related issues in different countries and regions have caused political debates. Some governments have been embraced the business model, while others requested strict adherence to the rules and guidelines, with no difference between Uber and the traditional taxi companies. As a result, Uber has been </w:t>
      </w:r>
      <w:r>
        <w:rPr>
          <w:rFonts w:ascii="Arial" w:hAnsi="Arial" w:cs="Arial"/>
          <w:sz w:val="24"/>
          <w:szCs w:val="24"/>
        </w:rPr>
        <w:lastRenderedPageBreak/>
        <w:t xml:space="preserve">prohibited in different European countries, </w:t>
      </w:r>
      <w:r w:rsidR="007A76E4">
        <w:rPr>
          <w:rFonts w:ascii="Arial" w:hAnsi="Arial" w:cs="Arial"/>
          <w:sz w:val="24"/>
          <w:szCs w:val="24"/>
        </w:rPr>
        <w:t xml:space="preserve">even in Asia, </w:t>
      </w:r>
      <w:r>
        <w:rPr>
          <w:rFonts w:ascii="Arial" w:hAnsi="Arial" w:cs="Arial"/>
          <w:sz w:val="24"/>
          <w:szCs w:val="24"/>
        </w:rPr>
        <w:t>loosing important markets</w:t>
      </w:r>
      <w:r w:rsidR="007A76E4">
        <w:rPr>
          <w:rFonts w:ascii="Arial" w:hAnsi="Arial" w:cs="Arial"/>
          <w:sz w:val="24"/>
          <w:szCs w:val="24"/>
        </w:rPr>
        <w:t xml:space="preserve"> (Zigu, n.d.). </w:t>
      </w:r>
    </w:p>
    <w:p w14:paraId="11C1C904" w14:textId="5AE9284F" w:rsidR="00BC4137" w:rsidRDefault="00D339F6" w:rsidP="00F30FB3">
      <w:pPr>
        <w:spacing w:after="0"/>
        <w:jc w:val="both"/>
        <w:rPr>
          <w:i/>
          <w:iCs/>
        </w:rPr>
      </w:pPr>
      <w:r>
        <w:rPr>
          <w:rFonts w:ascii="Arial" w:hAnsi="Arial" w:cs="Arial"/>
          <w:sz w:val="24"/>
          <w:szCs w:val="24"/>
        </w:rPr>
        <w:tab/>
      </w:r>
      <w:r w:rsidR="00BC4137" w:rsidRPr="00BC4137">
        <w:rPr>
          <w:rFonts w:ascii="Arial" w:hAnsi="Arial" w:cs="Arial"/>
          <w:i/>
          <w:iCs/>
          <w:sz w:val="24"/>
          <w:szCs w:val="24"/>
        </w:rPr>
        <w:t>Economic</w:t>
      </w:r>
      <w:r w:rsidR="00DA1713">
        <w:rPr>
          <w:rFonts w:ascii="Arial" w:hAnsi="Arial" w:cs="Arial"/>
          <w:i/>
          <w:iCs/>
          <w:sz w:val="24"/>
          <w:szCs w:val="24"/>
        </w:rPr>
        <w:t xml:space="preserve"> </w:t>
      </w:r>
      <w:r w:rsidR="00BC4137" w:rsidRPr="00BC4137">
        <w:rPr>
          <w:rFonts w:ascii="Arial" w:hAnsi="Arial" w:cs="Arial"/>
          <w:i/>
          <w:iCs/>
          <w:sz w:val="24"/>
          <w:szCs w:val="24"/>
        </w:rPr>
        <w:t>factors</w:t>
      </w:r>
      <w:r w:rsidR="00116136" w:rsidRPr="00BC4137">
        <w:rPr>
          <w:rFonts w:ascii="Arial" w:hAnsi="Arial" w:cs="Arial"/>
          <w:i/>
          <w:iCs/>
          <w:sz w:val="24"/>
          <w:szCs w:val="24"/>
        </w:rPr>
        <w:t xml:space="preserve"> </w:t>
      </w:r>
    </w:p>
    <w:p w14:paraId="088F35FB" w14:textId="2D9D2006" w:rsidR="00101F98" w:rsidRDefault="00BC4137" w:rsidP="00F30FB3">
      <w:pPr>
        <w:spacing w:after="0"/>
        <w:jc w:val="both"/>
        <w:rPr>
          <w:rFonts w:ascii="Arial" w:hAnsi="Arial" w:cs="Arial"/>
          <w:sz w:val="24"/>
          <w:szCs w:val="24"/>
        </w:rPr>
      </w:pPr>
      <w:r>
        <w:rPr>
          <w:rFonts w:ascii="Arial" w:hAnsi="Arial" w:cs="Arial"/>
          <w:sz w:val="24"/>
          <w:szCs w:val="24"/>
        </w:rPr>
        <w:tab/>
        <w:t>Uber has seen a fast development since its starting opening and has created a lot of employment opportunities for drivers. However, some countries have seen an unfair competition against the normal taxis. This aspect resulted in ban and restrictions of its services.</w:t>
      </w:r>
      <w:r w:rsidR="00101F98">
        <w:rPr>
          <w:rFonts w:ascii="Arial" w:hAnsi="Arial" w:cs="Arial"/>
          <w:sz w:val="24"/>
          <w:szCs w:val="24"/>
        </w:rPr>
        <w:t xml:space="preserve"> The ban in different countries has led to losses in profitability and losses of big markets (Frue, 2017).</w:t>
      </w:r>
    </w:p>
    <w:p w14:paraId="254DEAE2" w14:textId="77777777" w:rsidR="00101F98" w:rsidRDefault="00101F98" w:rsidP="00F30FB3">
      <w:pPr>
        <w:spacing w:after="0"/>
        <w:jc w:val="both"/>
        <w:rPr>
          <w:i/>
          <w:iCs/>
        </w:rPr>
      </w:pPr>
      <w:r>
        <w:rPr>
          <w:rFonts w:ascii="Arial" w:hAnsi="Arial" w:cs="Arial"/>
          <w:sz w:val="24"/>
          <w:szCs w:val="24"/>
        </w:rPr>
        <w:tab/>
      </w:r>
      <w:r w:rsidRPr="00101F98">
        <w:rPr>
          <w:rFonts w:ascii="Arial" w:hAnsi="Arial" w:cs="Arial"/>
          <w:i/>
          <w:iCs/>
          <w:sz w:val="24"/>
          <w:szCs w:val="24"/>
        </w:rPr>
        <w:t>Social factors</w:t>
      </w:r>
    </w:p>
    <w:p w14:paraId="5065643B" w14:textId="77777777" w:rsidR="00692798" w:rsidRDefault="00101F98" w:rsidP="00F30FB3">
      <w:pPr>
        <w:spacing w:after="0"/>
        <w:jc w:val="both"/>
        <w:rPr>
          <w:rFonts w:ascii="Arial" w:hAnsi="Arial" w:cs="Arial"/>
          <w:sz w:val="24"/>
          <w:szCs w:val="24"/>
        </w:rPr>
      </w:pPr>
      <w:r>
        <w:rPr>
          <w:rFonts w:ascii="Arial" w:hAnsi="Arial" w:cs="Arial"/>
          <w:sz w:val="24"/>
          <w:szCs w:val="24"/>
        </w:rPr>
        <w:tab/>
        <w:t xml:space="preserve">Uber app remains one of the easiest to use and enjoyed by its customers. They post on social media about their experience and this is how awareness </w:t>
      </w:r>
      <w:r w:rsidR="00692798">
        <w:rPr>
          <w:rFonts w:ascii="Arial" w:hAnsi="Arial" w:cs="Arial"/>
          <w:sz w:val="24"/>
          <w:szCs w:val="24"/>
        </w:rPr>
        <w:t xml:space="preserve">becomes widespread. The popularity of the app has led to a price increase in some major cities, which was not welcomed by its users. </w:t>
      </w:r>
    </w:p>
    <w:p w14:paraId="77FFF0B8" w14:textId="77777777" w:rsidR="00692798" w:rsidRDefault="00692798" w:rsidP="00F30FB3">
      <w:pPr>
        <w:spacing w:after="0"/>
        <w:jc w:val="both"/>
        <w:rPr>
          <w:i/>
          <w:iCs/>
        </w:rPr>
      </w:pPr>
      <w:r>
        <w:rPr>
          <w:rFonts w:ascii="Arial" w:hAnsi="Arial" w:cs="Arial"/>
          <w:sz w:val="24"/>
          <w:szCs w:val="24"/>
        </w:rPr>
        <w:tab/>
      </w:r>
      <w:r w:rsidRPr="00692798">
        <w:rPr>
          <w:rFonts w:ascii="Arial" w:hAnsi="Arial" w:cs="Arial"/>
          <w:i/>
          <w:iCs/>
          <w:sz w:val="24"/>
          <w:szCs w:val="24"/>
        </w:rPr>
        <w:t>Technological factors</w:t>
      </w:r>
    </w:p>
    <w:p w14:paraId="0A621765" w14:textId="77777777" w:rsidR="00C23F0D" w:rsidRDefault="00692798" w:rsidP="00F30FB3">
      <w:pPr>
        <w:spacing w:after="0"/>
        <w:jc w:val="both"/>
        <w:rPr>
          <w:rFonts w:ascii="Arial" w:hAnsi="Arial" w:cs="Arial"/>
          <w:sz w:val="24"/>
          <w:szCs w:val="24"/>
        </w:rPr>
      </w:pPr>
      <w:r>
        <w:rPr>
          <w:i/>
          <w:iCs/>
        </w:rPr>
        <w:tab/>
      </w:r>
      <w:r w:rsidR="00966DCE">
        <w:rPr>
          <w:rFonts w:ascii="Arial" w:hAnsi="Arial" w:cs="Arial"/>
          <w:sz w:val="24"/>
          <w:szCs w:val="24"/>
        </w:rPr>
        <w:t xml:space="preserve">Innovation through its app was one of the main features of the business and a foundation for its development. The app is an important element of Uber business model and it depends on its functionality. It also depends on the internet. Some countries with poor internet connection might not be </w:t>
      </w:r>
      <w:r w:rsidR="009D46D9">
        <w:rPr>
          <w:rFonts w:ascii="Arial" w:hAnsi="Arial" w:cs="Arial"/>
          <w:sz w:val="24"/>
          <w:szCs w:val="24"/>
        </w:rPr>
        <w:t>suitable as potential markets for the company.</w:t>
      </w:r>
    </w:p>
    <w:p w14:paraId="08333803" w14:textId="77777777" w:rsidR="00C23F0D" w:rsidRDefault="00C23F0D" w:rsidP="00F30FB3">
      <w:pPr>
        <w:spacing w:after="0"/>
        <w:jc w:val="both"/>
        <w:rPr>
          <w:i/>
          <w:iCs/>
        </w:rPr>
      </w:pPr>
      <w:r>
        <w:rPr>
          <w:rFonts w:ascii="Arial" w:hAnsi="Arial" w:cs="Arial"/>
          <w:sz w:val="24"/>
          <w:szCs w:val="24"/>
        </w:rPr>
        <w:tab/>
      </w:r>
      <w:r w:rsidRPr="00C23F0D">
        <w:rPr>
          <w:rFonts w:ascii="Arial" w:hAnsi="Arial" w:cs="Arial"/>
          <w:i/>
          <w:iCs/>
          <w:sz w:val="24"/>
          <w:szCs w:val="24"/>
        </w:rPr>
        <w:t>Legal factors</w:t>
      </w:r>
    </w:p>
    <w:p w14:paraId="19966BEB" w14:textId="0A751CA4" w:rsidR="006A4AC0" w:rsidRDefault="00C23F0D" w:rsidP="00F30FB3">
      <w:pPr>
        <w:spacing w:after="0"/>
        <w:jc w:val="both"/>
        <w:rPr>
          <w:rFonts w:ascii="Arial" w:hAnsi="Arial" w:cs="Arial"/>
          <w:sz w:val="24"/>
          <w:szCs w:val="24"/>
        </w:rPr>
      </w:pPr>
      <w:r>
        <w:rPr>
          <w:rFonts w:ascii="Arial" w:hAnsi="Arial" w:cs="Arial"/>
          <w:sz w:val="24"/>
          <w:szCs w:val="24"/>
        </w:rPr>
        <w:tab/>
        <w:t xml:space="preserve">The laws </w:t>
      </w:r>
      <w:r w:rsidR="002D32DB">
        <w:rPr>
          <w:rFonts w:ascii="Arial" w:hAnsi="Arial" w:cs="Arial"/>
          <w:sz w:val="24"/>
          <w:szCs w:val="24"/>
        </w:rPr>
        <w:t xml:space="preserve">around the world have defeated Uber as a business for different reasons. There </w:t>
      </w:r>
      <w:r w:rsidR="00D34DC4">
        <w:rPr>
          <w:rFonts w:ascii="Arial" w:hAnsi="Arial" w:cs="Arial"/>
          <w:sz w:val="24"/>
          <w:szCs w:val="24"/>
        </w:rPr>
        <w:t xml:space="preserve">were lawsuits against the company because its drivers did not have licenses to operate, which led to bans in the country. There were debates about the minimum wage laws in the industry and there were also concerns whether the company follows rules regarding taxes. All these aspects have generated fines for the company or even bans in those countries that have been mentioned in the previous paragraphs. </w:t>
      </w:r>
    </w:p>
    <w:p w14:paraId="484AB3B8" w14:textId="77777777" w:rsidR="006A4AC0" w:rsidRDefault="006A4AC0" w:rsidP="00F30FB3">
      <w:pPr>
        <w:spacing w:after="0"/>
        <w:jc w:val="both"/>
        <w:rPr>
          <w:rFonts w:ascii="Arial" w:hAnsi="Arial" w:cs="Arial"/>
          <w:i/>
          <w:iCs/>
          <w:sz w:val="24"/>
          <w:szCs w:val="24"/>
        </w:rPr>
      </w:pPr>
      <w:r>
        <w:rPr>
          <w:rFonts w:ascii="Arial" w:hAnsi="Arial" w:cs="Arial"/>
          <w:sz w:val="24"/>
          <w:szCs w:val="24"/>
        </w:rPr>
        <w:tab/>
      </w:r>
      <w:r>
        <w:rPr>
          <w:rFonts w:ascii="Arial" w:hAnsi="Arial" w:cs="Arial"/>
          <w:i/>
          <w:iCs/>
          <w:sz w:val="24"/>
          <w:szCs w:val="24"/>
        </w:rPr>
        <w:t>Environmental factors</w:t>
      </w:r>
    </w:p>
    <w:p w14:paraId="564FBD69" w14:textId="2D68251E" w:rsidR="007F5B4C" w:rsidRPr="00C23F0D" w:rsidRDefault="006A4AC0" w:rsidP="00F30FB3">
      <w:pPr>
        <w:spacing w:after="0"/>
        <w:jc w:val="both"/>
        <w:rPr>
          <w:rFonts w:asciiTheme="majorHAnsi" w:eastAsiaTheme="majorEastAsia" w:hAnsiTheme="majorHAnsi" w:cstheme="majorBidi"/>
          <w:i/>
          <w:iCs/>
          <w:color w:val="2E74B5" w:themeColor="accent1" w:themeShade="BF"/>
          <w:sz w:val="32"/>
          <w:szCs w:val="32"/>
        </w:rPr>
      </w:pPr>
      <w:r>
        <w:rPr>
          <w:rFonts w:ascii="Arial" w:hAnsi="Arial" w:cs="Arial"/>
          <w:sz w:val="24"/>
          <w:szCs w:val="24"/>
        </w:rPr>
        <w:tab/>
        <w:t xml:space="preserve">The effect of Uber on the climate is not sure. It is said that fuel use and traffic congestion is expanding. The studies have shown there is no corelation with Uber, regarding this aspect. </w:t>
      </w:r>
      <w:r w:rsidR="008E743E">
        <w:rPr>
          <w:rFonts w:ascii="Arial" w:hAnsi="Arial" w:cs="Arial"/>
          <w:sz w:val="24"/>
          <w:szCs w:val="24"/>
        </w:rPr>
        <w:t>Uber has launched a new program called Uber Green, to take sustainability into consideration, that gives customers the option to request an EV or hybrid car (Uber Blog, 2020).</w:t>
      </w:r>
      <w:r w:rsidR="007F5B4C" w:rsidRPr="00C23F0D">
        <w:rPr>
          <w:i/>
          <w:iCs/>
        </w:rPr>
        <w:br w:type="page"/>
      </w:r>
    </w:p>
    <w:p w14:paraId="58782D66" w14:textId="1675FB15" w:rsidR="009E7C18" w:rsidRDefault="009E7C18" w:rsidP="009E7C18">
      <w:pPr>
        <w:pStyle w:val="Heading1"/>
      </w:pPr>
      <w:bookmarkStart w:id="17" w:name="_Toc65166619"/>
      <w:r>
        <w:lastRenderedPageBreak/>
        <w:t>Conclusion</w:t>
      </w:r>
      <w:bookmarkEnd w:id="16"/>
      <w:bookmarkEnd w:id="17"/>
    </w:p>
    <w:p w14:paraId="606CFC19" w14:textId="706E52FD" w:rsidR="004B0DAB" w:rsidRDefault="002953F7" w:rsidP="004B0DAB">
      <w:pPr>
        <w:spacing w:after="0"/>
        <w:jc w:val="both"/>
        <w:rPr>
          <w:rFonts w:ascii="Arial" w:hAnsi="Arial" w:cs="Arial"/>
          <w:sz w:val="24"/>
          <w:szCs w:val="24"/>
        </w:rPr>
      </w:pPr>
      <w:bookmarkStart w:id="18" w:name="_Toc57123641"/>
      <w:r>
        <w:rPr>
          <w:rFonts w:ascii="Arial" w:hAnsi="Arial" w:cs="Arial"/>
          <w:sz w:val="24"/>
          <w:szCs w:val="24"/>
        </w:rPr>
        <w:tab/>
      </w:r>
      <w:r w:rsidR="00B10E37">
        <w:rPr>
          <w:rFonts w:ascii="Arial" w:hAnsi="Arial" w:cs="Arial"/>
          <w:sz w:val="24"/>
          <w:szCs w:val="24"/>
        </w:rPr>
        <w:t xml:space="preserve">Uber is a company that has managed to disrupt the transportation system. The business model which creates a connection between the customers and drivers along with the innovative platform remains one of the </w:t>
      </w:r>
      <w:r w:rsidR="004B0DAB">
        <w:rPr>
          <w:rFonts w:ascii="Arial" w:hAnsi="Arial" w:cs="Arial"/>
          <w:sz w:val="24"/>
          <w:szCs w:val="24"/>
        </w:rPr>
        <w:t>fastest development</w:t>
      </w:r>
      <w:r w:rsidR="00CF2502">
        <w:rPr>
          <w:rFonts w:ascii="Arial" w:hAnsi="Arial" w:cs="Arial"/>
          <w:sz w:val="24"/>
          <w:szCs w:val="24"/>
        </w:rPr>
        <w:t>s</w:t>
      </w:r>
      <w:r w:rsidR="004B0DAB">
        <w:rPr>
          <w:rFonts w:ascii="Arial" w:hAnsi="Arial" w:cs="Arial"/>
          <w:sz w:val="24"/>
          <w:szCs w:val="24"/>
        </w:rPr>
        <w:t xml:space="preserve">, and most </w:t>
      </w:r>
      <w:r w:rsidR="00B10E37">
        <w:rPr>
          <w:rFonts w:ascii="Arial" w:hAnsi="Arial" w:cs="Arial"/>
          <w:sz w:val="24"/>
          <w:szCs w:val="24"/>
        </w:rPr>
        <w:t xml:space="preserve">successful </w:t>
      </w:r>
      <w:r w:rsidR="004B0DAB">
        <w:rPr>
          <w:rFonts w:ascii="Arial" w:hAnsi="Arial" w:cs="Arial"/>
          <w:sz w:val="24"/>
          <w:szCs w:val="24"/>
        </w:rPr>
        <w:t xml:space="preserve">company </w:t>
      </w:r>
      <w:r w:rsidR="00B10E37">
        <w:rPr>
          <w:rFonts w:ascii="Arial" w:hAnsi="Arial" w:cs="Arial"/>
          <w:sz w:val="24"/>
          <w:szCs w:val="24"/>
        </w:rPr>
        <w:t xml:space="preserve">in the world. </w:t>
      </w:r>
      <w:r w:rsidR="004B0DAB">
        <w:rPr>
          <w:rFonts w:ascii="Arial" w:hAnsi="Arial" w:cs="Arial"/>
          <w:sz w:val="24"/>
          <w:szCs w:val="24"/>
        </w:rPr>
        <w:t xml:space="preserve">However, Uber is struggling to succeed in achieving profitability. Uber has seen losses in revenue at the end of 2019 of more than $1 billion. While the company is still making a lot of money, considering its high revenue, it is not a surprise that Uber is facing a lot of challenges as it grows as a business. </w:t>
      </w:r>
    </w:p>
    <w:p w14:paraId="633B46E6" w14:textId="6CF1AAA3" w:rsidR="004B0DAB" w:rsidRDefault="004B0DAB" w:rsidP="004B0DAB">
      <w:pPr>
        <w:spacing w:after="0"/>
        <w:ind w:firstLine="720"/>
        <w:jc w:val="both"/>
        <w:rPr>
          <w:rFonts w:ascii="Arial" w:hAnsi="Arial" w:cs="Arial"/>
          <w:sz w:val="24"/>
          <w:szCs w:val="24"/>
        </w:rPr>
      </w:pPr>
      <w:r>
        <w:rPr>
          <w:rFonts w:ascii="Arial" w:hAnsi="Arial" w:cs="Arial"/>
          <w:sz w:val="24"/>
          <w:szCs w:val="24"/>
        </w:rPr>
        <w:t xml:space="preserve">The </w:t>
      </w:r>
      <w:r>
        <w:rPr>
          <w:rFonts w:ascii="Arial" w:hAnsi="Arial" w:cs="Arial"/>
          <w:sz w:val="24"/>
          <w:szCs w:val="24"/>
        </w:rPr>
        <w:t xml:space="preserve">company </w:t>
      </w:r>
      <w:r>
        <w:rPr>
          <w:rFonts w:ascii="Arial" w:hAnsi="Arial" w:cs="Arial"/>
          <w:sz w:val="24"/>
          <w:szCs w:val="24"/>
        </w:rPr>
        <w:t xml:space="preserve">has faced </w:t>
      </w:r>
      <w:r>
        <w:rPr>
          <w:rFonts w:ascii="Arial" w:hAnsi="Arial" w:cs="Arial"/>
          <w:sz w:val="24"/>
          <w:szCs w:val="24"/>
        </w:rPr>
        <w:t>regulatory issues worldwide, being banned at airports and entire countries, increasing costs of operation, numerous lawsuits regarding employer-employee relationship and the related responsibilities and obligations (Investopedia, 2019).</w:t>
      </w:r>
    </w:p>
    <w:p w14:paraId="0C9D93D9" w14:textId="741BDAD1" w:rsidR="007342BD" w:rsidRDefault="007342BD" w:rsidP="004B0DAB">
      <w:pPr>
        <w:spacing w:after="0"/>
        <w:jc w:val="both"/>
        <w:rPr>
          <w:rFonts w:asciiTheme="majorHAnsi" w:eastAsiaTheme="majorEastAsia" w:hAnsiTheme="majorHAnsi" w:cstheme="majorBidi"/>
          <w:color w:val="2E74B5" w:themeColor="accent1" w:themeShade="BF"/>
          <w:sz w:val="32"/>
          <w:szCs w:val="32"/>
        </w:rPr>
      </w:pPr>
      <w:r>
        <w:br w:type="page"/>
      </w:r>
    </w:p>
    <w:p w14:paraId="7589C3EA" w14:textId="697B19A8" w:rsidR="009E7C18" w:rsidRDefault="009E7C18" w:rsidP="009E7C18">
      <w:pPr>
        <w:pStyle w:val="Heading1"/>
      </w:pPr>
      <w:bookmarkStart w:id="19" w:name="_Toc65166620"/>
      <w:r>
        <w:lastRenderedPageBreak/>
        <w:t>Appendices</w:t>
      </w:r>
      <w:bookmarkEnd w:id="18"/>
      <w:bookmarkEnd w:id="19"/>
    </w:p>
    <w:p w14:paraId="3EF3BFD0" w14:textId="77777777" w:rsidR="00A30BBE" w:rsidRDefault="00A30BBE" w:rsidP="00C1280A">
      <w:pPr>
        <w:pStyle w:val="Heading2"/>
      </w:pPr>
    </w:p>
    <w:p w14:paraId="1937F11C" w14:textId="36FA1133" w:rsidR="009E7C18" w:rsidRDefault="00A30BBE" w:rsidP="00C1280A">
      <w:pPr>
        <w:pStyle w:val="Heading2"/>
      </w:pPr>
      <w:bookmarkStart w:id="20" w:name="_Toc65166621"/>
      <w:r>
        <w:t xml:space="preserve">Appendix 1 - </w:t>
      </w:r>
      <w:r w:rsidR="00C1280A">
        <w:t>SWOT analysis</w:t>
      </w:r>
      <w:bookmarkEnd w:id="20"/>
    </w:p>
    <w:tbl>
      <w:tblPr>
        <w:tblStyle w:val="TableGrid"/>
        <w:tblW w:w="0" w:type="auto"/>
        <w:tblLook w:val="04A0" w:firstRow="1" w:lastRow="0" w:firstColumn="1" w:lastColumn="0" w:noHBand="0" w:noVBand="1"/>
      </w:tblPr>
      <w:tblGrid>
        <w:gridCol w:w="4508"/>
        <w:gridCol w:w="4508"/>
      </w:tblGrid>
      <w:tr w:rsidR="00F14D6E" w14:paraId="118A9BBA" w14:textId="77777777" w:rsidTr="00C1280A">
        <w:tc>
          <w:tcPr>
            <w:tcW w:w="4508" w:type="dxa"/>
          </w:tcPr>
          <w:p w14:paraId="122970ED" w14:textId="77777777" w:rsidR="00C1280A" w:rsidRPr="00A30BBE" w:rsidRDefault="00C1280A" w:rsidP="00C1280A">
            <w:pPr>
              <w:rPr>
                <w:rFonts w:ascii="Arial" w:hAnsi="Arial" w:cs="Arial"/>
                <w:b/>
                <w:bCs/>
                <w:sz w:val="24"/>
                <w:szCs w:val="24"/>
              </w:rPr>
            </w:pPr>
            <w:r w:rsidRPr="00A30BBE">
              <w:rPr>
                <w:rFonts w:ascii="Arial" w:hAnsi="Arial" w:cs="Arial"/>
                <w:b/>
                <w:bCs/>
                <w:sz w:val="24"/>
                <w:szCs w:val="24"/>
              </w:rPr>
              <w:t>Strengths</w:t>
            </w:r>
          </w:p>
        </w:tc>
        <w:tc>
          <w:tcPr>
            <w:tcW w:w="4508" w:type="dxa"/>
          </w:tcPr>
          <w:p w14:paraId="5ADDFEF3" w14:textId="77777777" w:rsidR="00C1280A" w:rsidRPr="00A30BBE" w:rsidRDefault="00C1280A" w:rsidP="00C1280A">
            <w:pPr>
              <w:rPr>
                <w:rFonts w:ascii="Arial" w:hAnsi="Arial" w:cs="Arial"/>
                <w:b/>
                <w:bCs/>
                <w:sz w:val="24"/>
                <w:szCs w:val="24"/>
              </w:rPr>
            </w:pPr>
            <w:r w:rsidRPr="00A30BBE">
              <w:rPr>
                <w:rFonts w:ascii="Arial" w:hAnsi="Arial" w:cs="Arial"/>
                <w:b/>
                <w:bCs/>
                <w:sz w:val="24"/>
                <w:szCs w:val="24"/>
              </w:rPr>
              <w:t>Weaknesses</w:t>
            </w:r>
          </w:p>
        </w:tc>
      </w:tr>
      <w:tr w:rsidR="00F14D6E" w14:paraId="2F90FDD6" w14:textId="77777777" w:rsidTr="00C1280A">
        <w:trPr>
          <w:trHeight w:val="4585"/>
        </w:trPr>
        <w:tc>
          <w:tcPr>
            <w:tcW w:w="4508" w:type="dxa"/>
          </w:tcPr>
          <w:p w14:paraId="76769927" w14:textId="4F336A18" w:rsidR="00885423" w:rsidRDefault="0002104F" w:rsidP="00A30BBE">
            <w:pPr>
              <w:pStyle w:val="ListParagraph"/>
              <w:numPr>
                <w:ilvl w:val="0"/>
                <w:numId w:val="4"/>
              </w:numPr>
              <w:rPr>
                <w:rFonts w:ascii="Arial" w:hAnsi="Arial" w:cs="Arial"/>
                <w:sz w:val="24"/>
                <w:szCs w:val="24"/>
              </w:rPr>
            </w:pPr>
            <w:r w:rsidRPr="00A30BBE">
              <w:rPr>
                <w:rFonts w:ascii="Arial" w:hAnsi="Arial" w:cs="Arial"/>
                <w:sz w:val="24"/>
                <w:szCs w:val="24"/>
              </w:rPr>
              <w:t>International brand</w:t>
            </w:r>
            <w:r w:rsidR="00675F65">
              <w:rPr>
                <w:rFonts w:ascii="Arial" w:hAnsi="Arial" w:cs="Arial"/>
                <w:sz w:val="24"/>
                <w:szCs w:val="24"/>
              </w:rPr>
              <w:t xml:space="preserve"> and awareness</w:t>
            </w:r>
          </w:p>
          <w:p w14:paraId="591B3E0C" w14:textId="1B2CCC98" w:rsidR="00A30BBE" w:rsidRDefault="00A30BBE" w:rsidP="00A30BBE">
            <w:pPr>
              <w:pStyle w:val="ListParagraph"/>
              <w:numPr>
                <w:ilvl w:val="0"/>
                <w:numId w:val="4"/>
              </w:numPr>
              <w:rPr>
                <w:rFonts w:ascii="Arial" w:hAnsi="Arial" w:cs="Arial"/>
                <w:sz w:val="24"/>
                <w:szCs w:val="24"/>
              </w:rPr>
            </w:pPr>
            <w:r>
              <w:rPr>
                <w:rFonts w:ascii="Arial" w:hAnsi="Arial" w:cs="Arial"/>
                <w:sz w:val="24"/>
                <w:szCs w:val="24"/>
              </w:rPr>
              <w:t>Easy to use platform and low operational costs</w:t>
            </w:r>
            <w:r w:rsidR="00053279">
              <w:rPr>
                <w:rFonts w:ascii="Arial" w:hAnsi="Arial" w:cs="Arial"/>
                <w:sz w:val="24"/>
                <w:szCs w:val="24"/>
              </w:rPr>
              <w:t xml:space="preserve"> </w:t>
            </w:r>
            <w:r>
              <w:rPr>
                <w:rFonts w:ascii="Arial" w:hAnsi="Arial" w:cs="Arial"/>
                <w:sz w:val="24"/>
                <w:szCs w:val="24"/>
              </w:rPr>
              <w:t>(SWOT&amp;PESTLE.com, 2019)</w:t>
            </w:r>
          </w:p>
          <w:p w14:paraId="4FE1102C" w14:textId="77777777" w:rsidR="00675F65" w:rsidRDefault="00675F65" w:rsidP="00A30BBE">
            <w:pPr>
              <w:pStyle w:val="ListParagraph"/>
              <w:numPr>
                <w:ilvl w:val="0"/>
                <w:numId w:val="4"/>
              </w:numPr>
              <w:rPr>
                <w:rFonts w:ascii="Arial" w:hAnsi="Arial" w:cs="Arial"/>
                <w:sz w:val="24"/>
                <w:szCs w:val="24"/>
              </w:rPr>
            </w:pPr>
            <w:r>
              <w:rPr>
                <w:rFonts w:ascii="Arial" w:hAnsi="Arial" w:cs="Arial"/>
                <w:sz w:val="24"/>
                <w:szCs w:val="24"/>
              </w:rPr>
              <w:t>Dominant leadership position</w:t>
            </w:r>
          </w:p>
          <w:p w14:paraId="2F70DF14" w14:textId="77777777" w:rsidR="00675F65" w:rsidRDefault="00675F65" w:rsidP="00A30BBE">
            <w:pPr>
              <w:pStyle w:val="ListParagraph"/>
              <w:numPr>
                <w:ilvl w:val="0"/>
                <w:numId w:val="4"/>
              </w:numPr>
              <w:rPr>
                <w:rFonts w:ascii="Arial" w:hAnsi="Arial" w:cs="Arial"/>
                <w:sz w:val="24"/>
                <w:szCs w:val="24"/>
              </w:rPr>
            </w:pPr>
            <w:r>
              <w:rPr>
                <w:rFonts w:ascii="Arial" w:hAnsi="Arial" w:cs="Arial"/>
                <w:sz w:val="24"/>
                <w:szCs w:val="24"/>
              </w:rPr>
              <w:t>Adaptive business</w:t>
            </w:r>
          </w:p>
          <w:p w14:paraId="35382400" w14:textId="77777777" w:rsidR="00675F65" w:rsidRDefault="00675F65" w:rsidP="00A30BBE">
            <w:pPr>
              <w:pStyle w:val="ListParagraph"/>
              <w:numPr>
                <w:ilvl w:val="0"/>
                <w:numId w:val="4"/>
              </w:numPr>
              <w:rPr>
                <w:rFonts w:ascii="Arial" w:hAnsi="Arial" w:cs="Arial"/>
                <w:sz w:val="24"/>
                <w:szCs w:val="24"/>
              </w:rPr>
            </w:pPr>
            <w:r>
              <w:rPr>
                <w:rFonts w:ascii="Arial" w:hAnsi="Arial" w:cs="Arial"/>
                <w:sz w:val="24"/>
                <w:szCs w:val="24"/>
              </w:rPr>
              <w:t>Diversified services</w:t>
            </w:r>
          </w:p>
          <w:p w14:paraId="0D84F42F" w14:textId="2196E767" w:rsidR="00675F65" w:rsidRPr="00A30BBE" w:rsidRDefault="00675F65" w:rsidP="00675F65">
            <w:pPr>
              <w:pStyle w:val="ListParagraph"/>
              <w:rPr>
                <w:rFonts w:ascii="Arial" w:hAnsi="Arial" w:cs="Arial"/>
                <w:sz w:val="24"/>
                <w:szCs w:val="24"/>
              </w:rPr>
            </w:pPr>
          </w:p>
        </w:tc>
        <w:tc>
          <w:tcPr>
            <w:tcW w:w="4508" w:type="dxa"/>
          </w:tcPr>
          <w:p w14:paraId="003C24AC" w14:textId="77777777" w:rsidR="00713A24" w:rsidRDefault="002650F4" w:rsidP="002650F4">
            <w:pPr>
              <w:pStyle w:val="ListParagraph"/>
              <w:numPr>
                <w:ilvl w:val="0"/>
                <w:numId w:val="4"/>
              </w:numPr>
              <w:rPr>
                <w:rFonts w:ascii="Arial" w:hAnsi="Arial" w:cs="Arial"/>
                <w:sz w:val="24"/>
                <w:szCs w:val="24"/>
              </w:rPr>
            </w:pPr>
            <w:r>
              <w:rPr>
                <w:rFonts w:ascii="Arial" w:hAnsi="Arial" w:cs="Arial"/>
                <w:sz w:val="24"/>
                <w:szCs w:val="24"/>
              </w:rPr>
              <w:t>Lawsuits</w:t>
            </w:r>
          </w:p>
          <w:p w14:paraId="18915A14" w14:textId="77777777" w:rsidR="002650F4" w:rsidRDefault="002650F4" w:rsidP="002650F4">
            <w:pPr>
              <w:pStyle w:val="ListParagraph"/>
              <w:numPr>
                <w:ilvl w:val="0"/>
                <w:numId w:val="4"/>
              </w:numPr>
              <w:rPr>
                <w:rFonts w:ascii="Arial" w:hAnsi="Arial" w:cs="Arial"/>
                <w:sz w:val="24"/>
                <w:szCs w:val="24"/>
              </w:rPr>
            </w:pPr>
            <w:r>
              <w:rPr>
                <w:rFonts w:ascii="Arial" w:hAnsi="Arial" w:cs="Arial"/>
                <w:sz w:val="24"/>
                <w:szCs w:val="24"/>
              </w:rPr>
              <w:t>Falling market shares</w:t>
            </w:r>
          </w:p>
          <w:p w14:paraId="7C2704EC" w14:textId="19E3DC5A" w:rsidR="002650F4" w:rsidRDefault="002650F4" w:rsidP="002650F4">
            <w:pPr>
              <w:pStyle w:val="ListParagraph"/>
              <w:numPr>
                <w:ilvl w:val="0"/>
                <w:numId w:val="4"/>
              </w:numPr>
              <w:rPr>
                <w:rFonts w:ascii="Arial" w:hAnsi="Arial" w:cs="Arial"/>
                <w:sz w:val="24"/>
                <w:szCs w:val="24"/>
              </w:rPr>
            </w:pPr>
            <w:r>
              <w:rPr>
                <w:rFonts w:ascii="Arial" w:hAnsi="Arial" w:cs="Arial"/>
                <w:sz w:val="24"/>
                <w:szCs w:val="24"/>
              </w:rPr>
              <w:t>High depending on the internet</w:t>
            </w:r>
          </w:p>
          <w:p w14:paraId="55892550" w14:textId="33A507AA" w:rsidR="002650F4" w:rsidRDefault="002650F4" w:rsidP="002650F4">
            <w:pPr>
              <w:pStyle w:val="ListParagraph"/>
              <w:numPr>
                <w:ilvl w:val="0"/>
                <w:numId w:val="4"/>
              </w:numPr>
              <w:rPr>
                <w:rFonts w:ascii="Arial" w:hAnsi="Arial" w:cs="Arial"/>
                <w:sz w:val="24"/>
                <w:szCs w:val="24"/>
              </w:rPr>
            </w:pPr>
            <w:r>
              <w:rPr>
                <w:rFonts w:ascii="Arial" w:hAnsi="Arial" w:cs="Arial"/>
                <w:sz w:val="24"/>
                <w:szCs w:val="24"/>
              </w:rPr>
              <w:t>Unpredictable business model</w:t>
            </w:r>
          </w:p>
          <w:p w14:paraId="2FF6CA5C" w14:textId="77777777" w:rsidR="002650F4" w:rsidRDefault="002650F4" w:rsidP="002650F4">
            <w:pPr>
              <w:pStyle w:val="ListParagraph"/>
              <w:numPr>
                <w:ilvl w:val="0"/>
                <w:numId w:val="4"/>
              </w:numPr>
              <w:rPr>
                <w:rFonts w:ascii="Arial" w:hAnsi="Arial" w:cs="Arial"/>
                <w:sz w:val="24"/>
                <w:szCs w:val="24"/>
              </w:rPr>
            </w:pPr>
            <w:r>
              <w:rPr>
                <w:rFonts w:ascii="Arial" w:hAnsi="Arial" w:cs="Arial"/>
                <w:sz w:val="24"/>
                <w:szCs w:val="24"/>
              </w:rPr>
              <w:t>Highly depended on their drivers</w:t>
            </w:r>
          </w:p>
          <w:p w14:paraId="40AFCCD4" w14:textId="110A6305" w:rsidR="002650F4" w:rsidRDefault="002650F4" w:rsidP="002650F4">
            <w:pPr>
              <w:pStyle w:val="ListParagraph"/>
              <w:numPr>
                <w:ilvl w:val="0"/>
                <w:numId w:val="4"/>
              </w:numPr>
              <w:rPr>
                <w:rFonts w:ascii="Arial" w:hAnsi="Arial" w:cs="Arial"/>
                <w:sz w:val="24"/>
                <w:szCs w:val="24"/>
              </w:rPr>
            </w:pPr>
            <w:r>
              <w:rPr>
                <w:rFonts w:ascii="Arial" w:hAnsi="Arial" w:cs="Arial"/>
                <w:sz w:val="24"/>
                <w:szCs w:val="24"/>
              </w:rPr>
              <w:t>High</w:t>
            </w:r>
            <w:r w:rsidR="00DA1713">
              <w:rPr>
                <w:rFonts w:ascii="Arial" w:hAnsi="Arial" w:cs="Arial"/>
                <w:sz w:val="24"/>
                <w:szCs w:val="24"/>
              </w:rPr>
              <w:t>ly</w:t>
            </w:r>
            <w:r>
              <w:rPr>
                <w:rFonts w:ascii="Arial" w:hAnsi="Arial" w:cs="Arial"/>
                <w:sz w:val="24"/>
                <w:szCs w:val="24"/>
              </w:rPr>
              <w:t xml:space="preserve"> competiti</w:t>
            </w:r>
            <w:r w:rsidR="004C56B9">
              <w:rPr>
                <w:rFonts w:ascii="Arial" w:hAnsi="Arial" w:cs="Arial"/>
                <w:sz w:val="24"/>
                <w:szCs w:val="24"/>
              </w:rPr>
              <w:t>ve market</w:t>
            </w:r>
          </w:p>
          <w:p w14:paraId="409858BC" w14:textId="40E4E352" w:rsidR="002650F4" w:rsidRPr="002650F4" w:rsidRDefault="002650F4" w:rsidP="002650F4">
            <w:pPr>
              <w:pStyle w:val="ListParagraph"/>
              <w:numPr>
                <w:ilvl w:val="0"/>
                <w:numId w:val="4"/>
              </w:numPr>
              <w:rPr>
                <w:rFonts w:ascii="Arial" w:hAnsi="Arial" w:cs="Arial"/>
                <w:sz w:val="24"/>
                <w:szCs w:val="24"/>
              </w:rPr>
            </w:pPr>
            <w:r>
              <w:rPr>
                <w:rFonts w:ascii="Arial" w:hAnsi="Arial" w:cs="Arial"/>
                <w:sz w:val="24"/>
                <w:szCs w:val="24"/>
              </w:rPr>
              <w:t>Top management issues</w:t>
            </w:r>
            <w:r w:rsidR="008972A3">
              <w:rPr>
                <w:rFonts w:ascii="Arial" w:hAnsi="Arial" w:cs="Arial"/>
                <w:sz w:val="24"/>
                <w:szCs w:val="24"/>
              </w:rPr>
              <w:t xml:space="preserve"> – scandals the CEO was involved</w:t>
            </w:r>
          </w:p>
        </w:tc>
      </w:tr>
      <w:tr w:rsidR="00F14D6E" w14:paraId="1835497A" w14:textId="77777777" w:rsidTr="00C1280A">
        <w:tc>
          <w:tcPr>
            <w:tcW w:w="4508" w:type="dxa"/>
          </w:tcPr>
          <w:p w14:paraId="6866D6E7" w14:textId="77777777" w:rsidR="00C1280A" w:rsidRPr="00A30BBE" w:rsidRDefault="00C1280A" w:rsidP="00C1280A">
            <w:pPr>
              <w:rPr>
                <w:rFonts w:ascii="Arial" w:hAnsi="Arial" w:cs="Arial"/>
                <w:b/>
                <w:bCs/>
                <w:sz w:val="24"/>
                <w:szCs w:val="24"/>
              </w:rPr>
            </w:pPr>
            <w:r w:rsidRPr="00A30BBE">
              <w:rPr>
                <w:rFonts w:ascii="Arial" w:hAnsi="Arial" w:cs="Arial"/>
                <w:b/>
                <w:bCs/>
                <w:sz w:val="24"/>
                <w:szCs w:val="24"/>
              </w:rPr>
              <w:t>Opportunities</w:t>
            </w:r>
          </w:p>
        </w:tc>
        <w:tc>
          <w:tcPr>
            <w:tcW w:w="4508" w:type="dxa"/>
          </w:tcPr>
          <w:p w14:paraId="4C4F45CB" w14:textId="77777777" w:rsidR="00C1280A" w:rsidRPr="00A30BBE" w:rsidRDefault="00C1280A" w:rsidP="00C1280A">
            <w:pPr>
              <w:rPr>
                <w:rFonts w:ascii="Arial" w:hAnsi="Arial" w:cs="Arial"/>
                <w:b/>
                <w:bCs/>
                <w:sz w:val="24"/>
                <w:szCs w:val="24"/>
              </w:rPr>
            </w:pPr>
            <w:r w:rsidRPr="00A30BBE">
              <w:rPr>
                <w:rFonts w:ascii="Arial" w:hAnsi="Arial" w:cs="Arial"/>
                <w:b/>
                <w:bCs/>
                <w:sz w:val="24"/>
                <w:szCs w:val="24"/>
              </w:rPr>
              <w:t>Threats</w:t>
            </w:r>
          </w:p>
        </w:tc>
      </w:tr>
      <w:tr w:rsidR="00F14D6E" w14:paraId="1F54490C" w14:textId="77777777" w:rsidTr="00C1280A">
        <w:trPr>
          <w:trHeight w:val="4808"/>
        </w:trPr>
        <w:tc>
          <w:tcPr>
            <w:tcW w:w="4508" w:type="dxa"/>
          </w:tcPr>
          <w:p w14:paraId="72558B2F" w14:textId="35AF6110" w:rsidR="00352064" w:rsidRDefault="002650F4" w:rsidP="002650F4">
            <w:pPr>
              <w:pStyle w:val="ListParagraph"/>
              <w:numPr>
                <w:ilvl w:val="0"/>
                <w:numId w:val="5"/>
              </w:numPr>
              <w:rPr>
                <w:rFonts w:ascii="Arial" w:hAnsi="Arial" w:cs="Arial"/>
                <w:sz w:val="24"/>
                <w:szCs w:val="24"/>
              </w:rPr>
            </w:pPr>
            <w:r>
              <w:rPr>
                <w:rFonts w:ascii="Arial" w:hAnsi="Arial" w:cs="Arial"/>
                <w:sz w:val="24"/>
                <w:szCs w:val="24"/>
              </w:rPr>
              <w:t>Growth initiatives</w:t>
            </w:r>
          </w:p>
          <w:p w14:paraId="7E2F19E1" w14:textId="03EB596D" w:rsidR="002650F4" w:rsidRDefault="002650F4" w:rsidP="002650F4">
            <w:pPr>
              <w:pStyle w:val="ListParagraph"/>
              <w:numPr>
                <w:ilvl w:val="0"/>
                <w:numId w:val="5"/>
              </w:numPr>
              <w:rPr>
                <w:rFonts w:ascii="Arial" w:hAnsi="Arial" w:cs="Arial"/>
                <w:sz w:val="24"/>
                <w:szCs w:val="24"/>
              </w:rPr>
            </w:pPr>
            <w:r>
              <w:rPr>
                <w:rFonts w:ascii="Arial" w:hAnsi="Arial" w:cs="Arial"/>
                <w:sz w:val="24"/>
                <w:szCs w:val="24"/>
              </w:rPr>
              <w:t>Acquisitions</w:t>
            </w:r>
          </w:p>
          <w:p w14:paraId="1EF780B6" w14:textId="77777777" w:rsidR="002650F4" w:rsidRDefault="00A814B6" w:rsidP="002650F4">
            <w:pPr>
              <w:pStyle w:val="ListParagraph"/>
              <w:numPr>
                <w:ilvl w:val="0"/>
                <w:numId w:val="5"/>
              </w:numPr>
              <w:rPr>
                <w:rFonts w:ascii="Arial" w:hAnsi="Arial" w:cs="Arial"/>
                <w:sz w:val="24"/>
                <w:szCs w:val="24"/>
              </w:rPr>
            </w:pPr>
            <w:r>
              <w:rPr>
                <w:rFonts w:ascii="Arial" w:hAnsi="Arial" w:cs="Arial"/>
                <w:sz w:val="24"/>
                <w:szCs w:val="24"/>
              </w:rPr>
              <w:t>Exploration of new and big markets</w:t>
            </w:r>
          </w:p>
          <w:p w14:paraId="75C7EDEC" w14:textId="77777777" w:rsidR="00A814B6" w:rsidRDefault="0013391C" w:rsidP="002650F4">
            <w:pPr>
              <w:pStyle w:val="ListParagraph"/>
              <w:numPr>
                <w:ilvl w:val="0"/>
                <w:numId w:val="5"/>
              </w:numPr>
              <w:rPr>
                <w:rFonts w:ascii="Arial" w:hAnsi="Arial" w:cs="Arial"/>
                <w:sz w:val="24"/>
                <w:szCs w:val="24"/>
              </w:rPr>
            </w:pPr>
            <w:r>
              <w:rPr>
                <w:rFonts w:ascii="Arial" w:hAnsi="Arial" w:cs="Arial"/>
                <w:sz w:val="24"/>
                <w:szCs w:val="24"/>
              </w:rPr>
              <w:t>Dissatisfaction with the unorganized market</w:t>
            </w:r>
          </w:p>
          <w:p w14:paraId="4F5080CC" w14:textId="72ABAE80" w:rsidR="0013391C" w:rsidRPr="002650F4" w:rsidRDefault="0013391C" w:rsidP="002650F4">
            <w:pPr>
              <w:pStyle w:val="ListParagraph"/>
              <w:numPr>
                <w:ilvl w:val="0"/>
                <w:numId w:val="5"/>
              </w:numPr>
              <w:rPr>
                <w:rFonts w:ascii="Arial" w:hAnsi="Arial" w:cs="Arial"/>
                <w:sz w:val="24"/>
                <w:szCs w:val="24"/>
              </w:rPr>
            </w:pPr>
            <w:r>
              <w:rPr>
                <w:rFonts w:ascii="Arial" w:hAnsi="Arial" w:cs="Arial"/>
                <w:sz w:val="24"/>
                <w:szCs w:val="24"/>
              </w:rPr>
              <w:t>Alternative transport</w:t>
            </w:r>
          </w:p>
        </w:tc>
        <w:tc>
          <w:tcPr>
            <w:tcW w:w="4508" w:type="dxa"/>
          </w:tcPr>
          <w:p w14:paraId="7C2E69E0" w14:textId="087C7362" w:rsidR="009A3466" w:rsidRDefault="004C56B9" w:rsidP="002650F4">
            <w:pPr>
              <w:pStyle w:val="ListParagraph"/>
              <w:numPr>
                <w:ilvl w:val="0"/>
                <w:numId w:val="5"/>
              </w:numPr>
              <w:rPr>
                <w:rFonts w:ascii="Arial" w:hAnsi="Arial" w:cs="Arial"/>
                <w:sz w:val="24"/>
                <w:szCs w:val="24"/>
              </w:rPr>
            </w:pPr>
            <w:r>
              <w:rPr>
                <w:rFonts w:ascii="Arial" w:hAnsi="Arial" w:cs="Arial"/>
                <w:sz w:val="24"/>
                <w:szCs w:val="24"/>
              </w:rPr>
              <w:t>Government rules and regulations</w:t>
            </w:r>
          </w:p>
          <w:p w14:paraId="11DC6986" w14:textId="55D021FD" w:rsidR="004C56B9" w:rsidRDefault="004C56B9" w:rsidP="002650F4">
            <w:pPr>
              <w:pStyle w:val="ListParagraph"/>
              <w:numPr>
                <w:ilvl w:val="0"/>
                <w:numId w:val="5"/>
              </w:numPr>
              <w:rPr>
                <w:rFonts w:ascii="Arial" w:hAnsi="Arial" w:cs="Arial"/>
                <w:sz w:val="24"/>
                <w:szCs w:val="24"/>
              </w:rPr>
            </w:pPr>
            <w:r>
              <w:rPr>
                <w:rFonts w:ascii="Arial" w:hAnsi="Arial" w:cs="Arial"/>
                <w:sz w:val="24"/>
                <w:szCs w:val="24"/>
              </w:rPr>
              <w:t>High</w:t>
            </w:r>
            <w:r w:rsidR="00DA1713">
              <w:rPr>
                <w:rFonts w:ascii="Arial" w:hAnsi="Arial" w:cs="Arial"/>
                <w:sz w:val="24"/>
                <w:szCs w:val="24"/>
              </w:rPr>
              <w:t>ly</w:t>
            </w:r>
            <w:r>
              <w:rPr>
                <w:rFonts w:ascii="Arial" w:hAnsi="Arial" w:cs="Arial"/>
                <w:sz w:val="24"/>
                <w:szCs w:val="24"/>
              </w:rPr>
              <w:t xml:space="preserve"> competitive market</w:t>
            </w:r>
          </w:p>
          <w:p w14:paraId="4F268E16" w14:textId="4A4193F4" w:rsidR="004C56B9" w:rsidRDefault="002F7A95" w:rsidP="002650F4">
            <w:pPr>
              <w:pStyle w:val="ListParagraph"/>
              <w:numPr>
                <w:ilvl w:val="0"/>
                <w:numId w:val="5"/>
              </w:numPr>
              <w:rPr>
                <w:rFonts w:ascii="Arial" w:hAnsi="Arial" w:cs="Arial"/>
                <w:sz w:val="24"/>
                <w:szCs w:val="24"/>
              </w:rPr>
            </w:pPr>
            <w:r>
              <w:rPr>
                <w:rFonts w:ascii="Arial" w:hAnsi="Arial" w:cs="Arial"/>
                <w:sz w:val="24"/>
                <w:szCs w:val="24"/>
              </w:rPr>
              <w:t>Protests from the taxi drivers</w:t>
            </w:r>
          </w:p>
          <w:p w14:paraId="501BA896" w14:textId="77777777" w:rsidR="004C56B9" w:rsidRDefault="002F7A95" w:rsidP="002650F4">
            <w:pPr>
              <w:pStyle w:val="ListParagraph"/>
              <w:numPr>
                <w:ilvl w:val="0"/>
                <w:numId w:val="5"/>
              </w:numPr>
              <w:rPr>
                <w:rFonts w:ascii="Arial" w:hAnsi="Arial" w:cs="Arial"/>
                <w:sz w:val="24"/>
                <w:szCs w:val="24"/>
              </w:rPr>
            </w:pPr>
            <w:r>
              <w:rPr>
                <w:rFonts w:ascii="Arial" w:hAnsi="Arial" w:cs="Arial"/>
                <w:sz w:val="24"/>
                <w:szCs w:val="24"/>
              </w:rPr>
              <w:t>Covid-19</w:t>
            </w:r>
          </w:p>
          <w:p w14:paraId="5E69E3C8" w14:textId="18C17113" w:rsidR="002F7A95" w:rsidRPr="002650F4" w:rsidRDefault="002F7A95" w:rsidP="002F7A95">
            <w:pPr>
              <w:pStyle w:val="ListParagraph"/>
              <w:rPr>
                <w:rFonts w:ascii="Arial" w:hAnsi="Arial" w:cs="Arial"/>
                <w:sz w:val="24"/>
                <w:szCs w:val="24"/>
              </w:rPr>
            </w:pPr>
          </w:p>
        </w:tc>
      </w:tr>
    </w:tbl>
    <w:p w14:paraId="645F893E" w14:textId="77777777" w:rsidR="00C1280A" w:rsidRDefault="00C1280A">
      <w:pPr>
        <w:rPr>
          <w:rFonts w:asciiTheme="majorHAnsi" w:eastAsiaTheme="majorEastAsia" w:hAnsiTheme="majorHAnsi" w:cstheme="majorBidi"/>
          <w:color w:val="2E74B5" w:themeColor="accent1" w:themeShade="BF"/>
          <w:sz w:val="26"/>
          <w:szCs w:val="26"/>
        </w:rPr>
      </w:pPr>
      <w:r>
        <w:br w:type="page"/>
      </w:r>
    </w:p>
    <w:p w14:paraId="402101F0" w14:textId="2B4F64E3" w:rsidR="00C1280A" w:rsidRDefault="00A30BBE" w:rsidP="00C1280A">
      <w:pPr>
        <w:pStyle w:val="Heading2"/>
      </w:pPr>
      <w:bookmarkStart w:id="21" w:name="_Toc65166622"/>
      <w:r>
        <w:lastRenderedPageBreak/>
        <w:t xml:space="preserve">Appendix 2 - </w:t>
      </w:r>
      <w:r w:rsidR="00C1280A">
        <w:t>PESTLE analysis</w:t>
      </w:r>
      <w:bookmarkEnd w:id="21"/>
    </w:p>
    <w:tbl>
      <w:tblPr>
        <w:tblStyle w:val="TableGrid"/>
        <w:tblW w:w="0" w:type="auto"/>
        <w:tblLook w:val="04A0" w:firstRow="1" w:lastRow="0" w:firstColumn="1" w:lastColumn="0" w:noHBand="0" w:noVBand="1"/>
      </w:tblPr>
      <w:tblGrid>
        <w:gridCol w:w="1967"/>
        <w:gridCol w:w="3404"/>
        <w:gridCol w:w="3645"/>
      </w:tblGrid>
      <w:tr w:rsidR="00C1280A" w14:paraId="494B2FA7" w14:textId="77777777" w:rsidTr="00C1280A">
        <w:tc>
          <w:tcPr>
            <w:tcW w:w="1980" w:type="dxa"/>
          </w:tcPr>
          <w:p w14:paraId="4D543C0A" w14:textId="77777777" w:rsidR="00C1280A" w:rsidRPr="002F7A95" w:rsidRDefault="00C1280A" w:rsidP="00C1280A">
            <w:pPr>
              <w:rPr>
                <w:rFonts w:ascii="Arial" w:hAnsi="Arial" w:cs="Arial"/>
                <w:b/>
                <w:bCs/>
                <w:sz w:val="24"/>
                <w:szCs w:val="24"/>
              </w:rPr>
            </w:pPr>
            <w:r w:rsidRPr="002F7A95">
              <w:rPr>
                <w:rFonts w:ascii="Arial" w:hAnsi="Arial" w:cs="Arial"/>
                <w:b/>
                <w:bCs/>
                <w:sz w:val="24"/>
                <w:szCs w:val="24"/>
              </w:rPr>
              <w:t>Element</w:t>
            </w:r>
          </w:p>
        </w:tc>
        <w:tc>
          <w:tcPr>
            <w:tcW w:w="2977" w:type="dxa"/>
          </w:tcPr>
          <w:p w14:paraId="33901C08" w14:textId="77777777" w:rsidR="00C1280A" w:rsidRPr="002F7A95" w:rsidRDefault="00C1280A" w:rsidP="00C1280A">
            <w:pPr>
              <w:rPr>
                <w:rFonts w:ascii="Arial" w:hAnsi="Arial" w:cs="Arial"/>
                <w:b/>
                <w:bCs/>
                <w:sz w:val="24"/>
                <w:szCs w:val="24"/>
              </w:rPr>
            </w:pPr>
            <w:r w:rsidRPr="002F7A95">
              <w:rPr>
                <w:rFonts w:ascii="Arial" w:hAnsi="Arial" w:cs="Arial"/>
                <w:b/>
                <w:bCs/>
                <w:sz w:val="24"/>
                <w:szCs w:val="24"/>
              </w:rPr>
              <w:t>Factor</w:t>
            </w:r>
          </w:p>
        </w:tc>
        <w:tc>
          <w:tcPr>
            <w:tcW w:w="4059" w:type="dxa"/>
          </w:tcPr>
          <w:p w14:paraId="3A9034ED" w14:textId="77777777" w:rsidR="00C1280A" w:rsidRPr="002F7A95" w:rsidRDefault="00C1280A" w:rsidP="00C1280A">
            <w:pPr>
              <w:rPr>
                <w:rFonts w:ascii="Arial" w:hAnsi="Arial" w:cs="Arial"/>
                <w:b/>
                <w:bCs/>
                <w:sz w:val="24"/>
                <w:szCs w:val="24"/>
              </w:rPr>
            </w:pPr>
            <w:r w:rsidRPr="002F7A95">
              <w:rPr>
                <w:rFonts w:ascii="Arial" w:hAnsi="Arial" w:cs="Arial"/>
                <w:b/>
                <w:bCs/>
                <w:sz w:val="24"/>
                <w:szCs w:val="24"/>
              </w:rPr>
              <w:t>Impact</w:t>
            </w:r>
          </w:p>
        </w:tc>
      </w:tr>
      <w:tr w:rsidR="00C1280A" w14:paraId="22FF6D9A" w14:textId="77777777" w:rsidTr="00C1280A">
        <w:trPr>
          <w:trHeight w:val="2055"/>
        </w:trPr>
        <w:tc>
          <w:tcPr>
            <w:tcW w:w="1980" w:type="dxa"/>
          </w:tcPr>
          <w:p w14:paraId="6470056A" w14:textId="77777777" w:rsidR="00C1280A" w:rsidRPr="002F7A95" w:rsidRDefault="00C1280A" w:rsidP="00C1280A">
            <w:pPr>
              <w:rPr>
                <w:rFonts w:ascii="Arial" w:hAnsi="Arial" w:cs="Arial"/>
                <w:b/>
                <w:bCs/>
                <w:sz w:val="24"/>
                <w:szCs w:val="24"/>
              </w:rPr>
            </w:pPr>
            <w:r w:rsidRPr="002F7A95">
              <w:rPr>
                <w:rFonts w:ascii="Arial" w:hAnsi="Arial" w:cs="Arial"/>
                <w:b/>
                <w:bCs/>
                <w:sz w:val="24"/>
                <w:szCs w:val="24"/>
              </w:rPr>
              <w:t>Political</w:t>
            </w:r>
          </w:p>
        </w:tc>
        <w:tc>
          <w:tcPr>
            <w:tcW w:w="2977" w:type="dxa"/>
          </w:tcPr>
          <w:p w14:paraId="23F73246" w14:textId="77777777" w:rsidR="00C1280A" w:rsidRDefault="008A4CEE" w:rsidP="002F7A95">
            <w:pPr>
              <w:pStyle w:val="ListParagraph"/>
              <w:numPr>
                <w:ilvl w:val="0"/>
                <w:numId w:val="6"/>
              </w:numPr>
              <w:rPr>
                <w:rFonts w:ascii="Arial" w:hAnsi="Arial" w:cs="Arial"/>
                <w:sz w:val="24"/>
                <w:szCs w:val="24"/>
              </w:rPr>
            </w:pPr>
            <w:r w:rsidRPr="002F7A95">
              <w:rPr>
                <w:rFonts w:ascii="Arial" w:hAnsi="Arial" w:cs="Arial"/>
                <w:sz w:val="24"/>
                <w:szCs w:val="24"/>
              </w:rPr>
              <w:t>Brexit</w:t>
            </w:r>
          </w:p>
          <w:p w14:paraId="5CA8148F" w14:textId="77777777" w:rsidR="002F7A95" w:rsidRDefault="002F7A95" w:rsidP="002F7A95">
            <w:pPr>
              <w:pStyle w:val="ListParagraph"/>
              <w:numPr>
                <w:ilvl w:val="0"/>
                <w:numId w:val="6"/>
              </w:numPr>
              <w:rPr>
                <w:rFonts w:ascii="Arial" w:hAnsi="Arial" w:cs="Arial"/>
                <w:sz w:val="24"/>
                <w:szCs w:val="24"/>
              </w:rPr>
            </w:pPr>
            <w:r>
              <w:rPr>
                <w:rFonts w:ascii="Arial" w:hAnsi="Arial" w:cs="Arial"/>
                <w:sz w:val="24"/>
                <w:szCs w:val="24"/>
              </w:rPr>
              <w:t>Government legislations</w:t>
            </w:r>
          </w:p>
          <w:p w14:paraId="388C94FE" w14:textId="5F7491B0" w:rsidR="002F7A95" w:rsidRPr="00053279" w:rsidRDefault="002F7A95" w:rsidP="00053279">
            <w:pPr>
              <w:pStyle w:val="ListParagraph"/>
              <w:numPr>
                <w:ilvl w:val="0"/>
                <w:numId w:val="4"/>
              </w:numPr>
              <w:rPr>
                <w:rFonts w:ascii="Arial" w:hAnsi="Arial" w:cs="Arial"/>
                <w:sz w:val="24"/>
                <w:szCs w:val="24"/>
              </w:rPr>
            </w:pPr>
            <w:r>
              <w:rPr>
                <w:rFonts w:ascii="Arial" w:hAnsi="Arial" w:cs="Arial"/>
                <w:sz w:val="24"/>
                <w:szCs w:val="24"/>
              </w:rPr>
              <w:t xml:space="preserve">Political regulations for designations of drivers as contractors </w:t>
            </w:r>
            <w:r w:rsidR="00053279">
              <w:rPr>
                <w:rFonts w:ascii="Arial" w:hAnsi="Arial" w:cs="Arial"/>
                <w:sz w:val="24"/>
                <w:szCs w:val="24"/>
              </w:rPr>
              <w:t>(SWOT&amp;PESTLE.com, 2019)</w:t>
            </w:r>
          </w:p>
        </w:tc>
        <w:tc>
          <w:tcPr>
            <w:tcW w:w="4059" w:type="dxa"/>
          </w:tcPr>
          <w:p w14:paraId="043C93D1" w14:textId="77777777" w:rsidR="00C1280A" w:rsidRPr="002F7A95" w:rsidRDefault="00C1280A" w:rsidP="00C1280A">
            <w:pPr>
              <w:rPr>
                <w:rFonts w:ascii="Arial" w:hAnsi="Arial" w:cs="Arial"/>
                <w:sz w:val="24"/>
                <w:szCs w:val="24"/>
              </w:rPr>
            </w:pPr>
          </w:p>
        </w:tc>
      </w:tr>
      <w:tr w:rsidR="00C1280A" w14:paraId="49E6B5B1" w14:textId="77777777" w:rsidTr="00C1280A">
        <w:trPr>
          <w:trHeight w:val="1984"/>
        </w:trPr>
        <w:tc>
          <w:tcPr>
            <w:tcW w:w="1980" w:type="dxa"/>
          </w:tcPr>
          <w:p w14:paraId="3C1C7B05" w14:textId="77777777" w:rsidR="00C1280A" w:rsidRPr="002F7A95" w:rsidRDefault="00C1280A" w:rsidP="00C1280A">
            <w:pPr>
              <w:rPr>
                <w:rFonts w:ascii="Arial" w:hAnsi="Arial" w:cs="Arial"/>
                <w:b/>
                <w:bCs/>
                <w:sz w:val="24"/>
                <w:szCs w:val="24"/>
              </w:rPr>
            </w:pPr>
            <w:r w:rsidRPr="002F7A95">
              <w:rPr>
                <w:rFonts w:ascii="Arial" w:hAnsi="Arial" w:cs="Arial"/>
                <w:b/>
                <w:bCs/>
                <w:sz w:val="24"/>
                <w:szCs w:val="24"/>
              </w:rPr>
              <w:t>Economical</w:t>
            </w:r>
          </w:p>
        </w:tc>
        <w:tc>
          <w:tcPr>
            <w:tcW w:w="2977" w:type="dxa"/>
          </w:tcPr>
          <w:p w14:paraId="6155A586" w14:textId="0967DFBF" w:rsidR="00C1280A" w:rsidRDefault="00053279" w:rsidP="00053279">
            <w:pPr>
              <w:pStyle w:val="ListParagraph"/>
              <w:numPr>
                <w:ilvl w:val="0"/>
                <w:numId w:val="4"/>
              </w:numPr>
              <w:rPr>
                <w:rFonts w:ascii="Arial" w:hAnsi="Arial" w:cs="Arial"/>
                <w:sz w:val="24"/>
                <w:szCs w:val="24"/>
              </w:rPr>
            </w:pPr>
            <w:r>
              <w:rPr>
                <w:rFonts w:ascii="Arial" w:hAnsi="Arial" w:cs="Arial"/>
                <w:sz w:val="24"/>
                <w:szCs w:val="24"/>
              </w:rPr>
              <w:t xml:space="preserve">Uber has recorded losses </w:t>
            </w:r>
          </w:p>
          <w:p w14:paraId="70FF558F" w14:textId="1AFD7ED8" w:rsidR="00053279" w:rsidRDefault="00053279" w:rsidP="00053279">
            <w:pPr>
              <w:pStyle w:val="ListParagraph"/>
              <w:numPr>
                <w:ilvl w:val="0"/>
                <w:numId w:val="4"/>
              </w:numPr>
              <w:rPr>
                <w:rFonts w:ascii="Arial" w:hAnsi="Arial" w:cs="Arial"/>
                <w:sz w:val="24"/>
                <w:szCs w:val="24"/>
              </w:rPr>
            </w:pPr>
            <w:r>
              <w:rPr>
                <w:rFonts w:ascii="Arial" w:hAnsi="Arial" w:cs="Arial"/>
                <w:sz w:val="24"/>
                <w:szCs w:val="24"/>
              </w:rPr>
              <w:t>Unfair competition against regular taxi companies.</w:t>
            </w:r>
          </w:p>
          <w:p w14:paraId="2BA852FF" w14:textId="3A825E34" w:rsidR="00053279" w:rsidRPr="00053279" w:rsidRDefault="00053279" w:rsidP="00053279">
            <w:pPr>
              <w:pStyle w:val="ListParagraph"/>
              <w:numPr>
                <w:ilvl w:val="0"/>
                <w:numId w:val="4"/>
              </w:numPr>
              <w:rPr>
                <w:rFonts w:ascii="Arial" w:hAnsi="Arial" w:cs="Arial"/>
                <w:sz w:val="24"/>
                <w:szCs w:val="24"/>
              </w:rPr>
            </w:pPr>
            <w:r>
              <w:rPr>
                <w:rFonts w:ascii="Arial" w:hAnsi="Arial" w:cs="Arial"/>
                <w:sz w:val="24"/>
                <w:szCs w:val="24"/>
              </w:rPr>
              <w:t>Shared mobility hit by the pandemic</w:t>
            </w:r>
          </w:p>
        </w:tc>
        <w:tc>
          <w:tcPr>
            <w:tcW w:w="4059" w:type="dxa"/>
          </w:tcPr>
          <w:p w14:paraId="7384D4DA" w14:textId="77777777" w:rsidR="00C1280A" w:rsidRPr="002F7A95" w:rsidRDefault="00C1280A" w:rsidP="00C1280A">
            <w:pPr>
              <w:rPr>
                <w:rFonts w:ascii="Arial" w:hAnsi="Arial" w:cs="Arial"/>
                <w:sz w:val="24"/>
                <w:szCs w:val="24"/>
              </w:rPr>
            </w:pPr>
          </w:p>
        </w:tc>
      </w:tr>
      <w:tr w:rsidR="00C1280A" w14:paraId="260E862C" w14:textId="77777777" w:rsidTr="001D1470">
        <w:trPr>
          <w:trHeight w:val="1236"/>
        </w:trPr>
        <w:tc>
          <w:tcPr>
            <w:tcW w:w="1980" w:type="dxa"/>
          </w:tcPr>
          <w:p w14:paraId="32D522F0" w14:textId="77777777" w:rsidR="00C1280A" w:rsidRPr="002F7A95" w:rsidRDefault="00C1280A" w:rsidP="00C1280A">
            <w:pPr>
              <w:rPr>
                <w:rFonts w:ascii="Arial" w:hAnsi="Arial" w:cs="Arial"/>
                <w:b/>
                <w:bCs/>
                <w:sz w:val="24"/>
                <w:szCs w:val="24"/>
              </w:rPr>
            </w:pPr>
            <w:r w:rsidRPr="002F7A95">
              <w:rPr>
                <w:rFonts w:ascii="Arial" w:hAnsi="Arial" w:cs="Arial"/>
                <w:b/>
                <w:bCs/>
                <w:sz w:val="24"/>
                <w:szCs w:val="24"/>
              </w:rPr>
              <w:t>Social</w:t>
            </w:r>
          </w:p>
        </w:tc>
        <w:tc>
          <w:tcPr>
            <w:tcW w:w="2977" w:type="dxa"/>
          </w:tcPr>
          <w:p w14:paraId="544A05AF" w14:textId="77777777" w:rsidR="00C1280A" w:rsidRDefault="00053279" w:rsidP="00053279">
            <w:pPr>
              <w:pStyle w:val="ListParagraph"/>
              <w:numPr>
                <w:ilvl w:val="0"/>
                <w:numId w:val="7"/>
              </w:numPr>
              <w:rPr>
                <w:rFonts w:ascii="Arial" w:hAnsi="Arial" w:cs="Arial"/>
                <w:sz w:val="24"/>
                <w:szCs w:val="24"/>
              </w:rPr>
            </w:pPr>
            <w:r>
              <w:rPr>
                <w:rFonts w:ascii="Arial" w:hAnsi="Arial" w:cs="Arial"/>
                <w:sz w:val="24"/>
                <w:szCs w:val="24"/>
              </w:rPr>
              <w:t>Easy availability</w:t>
            </w:r>
          </w:p>
          <w:p w14:paraId="273C2CE9" w14:textId="77777777" w:rsidR="001D1470" w:rsidRDefault="00053279" w:rsidP="001D1470">
            <w:pPr>
              <w:pStyle w:val="ListParagraph"/>
              <w:numPr>
                <w:ilvl w:val="0"/>
                <w:numId w:val="7"/>
              </w:numPr>
              <w:rPr>
                <w:rFonts w:ascii="Arial" w:hAnsi="Arial" w:cs="Arial"/>
                <w:sz w:val="24"/>
                <w:szCs w:val="24"/>
              </w:rPr>
            </w:pPr>
            <w:r>
              <w:rPr>
                <w:rFonts w:ascii="Arial" w:hAnsi="Arial" w:cs="Arial"/>
                <w:sz w:val="24"/>
                <w:szCs w:val="24"/>
              </w:rPr>
              <w:t>Awareness through social media, advertisin</w:t>
            </w:r>
            <w:r w:rsidR="001D1470">
              <w:rPr>
                <w:rFonts w:ascii="Arial" w:hAnsi="Arial" w:cs="Arial"/>
                <w:sz w:val="24"/>
                <w:szCs w:val="24"/>
              </w:rPr>
              <w:t>g</w:t>
            </w:r>
          </w:p>
          <w:p w14:paraId="35AA30A6" w14:textId="2816504F" w:rsidR="001D1470" w:rsidRPr="001D1470" w:rsidRDefault="001D1470" w:rsidP="001D1470">
            <w:pPr>
              <w:pStyle w:val="ListParagraph"/>
              <w:numPr>
                <w:ilvl w:val="0"/>
                <w:numId w:val="7"/>
              </w:numPr>
              <w:rPr>
                <w:rFonts w:ascii="Arial" w:hAnsi="Arial" w:cs="Arial"/>
                <w:sz w:val="24"/>
                <w:szCs w:val="24"/>
              </w:rPr>
            </w:pPr>
            <w:r>
              <w:rPr>
                <w:rFonts w:ascii="Arial" w:hAnsi="Arial" w:cs="Arial"/>
                <w:sz w:val="24"/>
                <w:szCs w:val="24"/>
              </w:rPr>
              <w:t>Increasing demand for transportation in urban areas</w:t>
            </w:r>
          </w:p>
        </w:tc>
        <w:tc>
          <w:tcPr>
            <w:tcW w:w="4059" w:type="dxa"/>
          </w:tcPr>
          <w:p w14:paraId="5D191384" w14:textId="77777777" w:rsidR="00C1280A" w:rsidRPr="002F7A95" w:rsidRDefault="00C1280A" w:rsidP="00C1280A">
            <w:pPr>
              <w:rPr>
                <w:rFonts w:ascii="Arial" w:hAnsi="Arial" w:cs="Arial"/>
                <w:sz w:val="24"/>
                <w:szCs w:val="24"/>
              </w:rPr>
            </w:pPr>
          </w:p>
        </w:tc>
      </w:tr>
      <w:tr w:rsidR="00C1280A" w14:paraId="2A1E3784" w14:textId="77777777" w:rsidTr="00C1280A">
        <w:trPr>
          <w:trHeight w:val="1837"/>
        </w:trPr>
        <w:tc>
          <w:tcPr>
            <w:tcW w:w="1980" w:type="dxa"/>
          </w:tcPr>
          <w:p w14:paraId="163E09F2" w14:textId="77777777" w:rsidR="00C1280A" w:rsidRPr="002F7A95" w:rsidRDefault="00C1280A" w:rsidP="00C1280A">
            <w:pPr>
              <w:rPr>
                <w:rFonts w:ascii="Arial" w:hAnsi="Arial" w:cs="Arial"/>
                <w:b/>
                <w:bCs/>
                <w:sz w:val="24"/>
                <w:szCs w:val="24"/>
              </w:rPr>
            </w:pPr>
            <w:r w:rsidRPr="002F7A95">
              <w:rPr>
                <w:rFonts w:ascii="Arial" w:hAnsi="Arial" w:cs="Arial"/>
                <w:b/>
                <w:bCs/>
                <w:sz w:val="24"/>
                <w:szCs w:val="24"/>
              </w:rPr>
              <w:t>Technological</w:t>
            </w:r>
          </w:p>
        </w:tc>
        <w:tc>
          <w:tcPr>
            <w:tcW w:w="2977" w:type="dxa"/>
          </w:tcPr>
          <w:p w14:paraId="12B3FCDF" w14:textId="77777777" w:rsidR="00C1280A" w:rsidRDefault="001D1470" w:rsidP="001D1470">
            <w:pPr>
              <w:pStyle w:val="ListParagraph"/>
              <w:numPr>
                <w:ilvl w:val="0"/>
                <w:numId w:val="8"/>
              </w:numPr>
              <w:rPr>
                <w:rFonts w:ascii="Arial" w:hAnsi="Arial" w:cs="Arial"/>
                <w:sz w:val="24"/>
                <w:szCs w:val="24"/>
              </w:rPr>
            </w:pPr>
            <w:r>
              <w:rPr>
                <w:rFonts w:ascii="Arial" w:hAnsi="Arial" w:cs="Arial"/>
                <w:sz w:val="24"/>
                <w:szCs w:val="24"/>
              </w:rPr>
              <w:t>The increase of the internet and smart phone technology usage</w:t>
            </w:r>
          </w:p>
          <w:p w14:paraId="17B3B238" w14:textId="77777777" w:rsidR="001D1470" w:rsidRDefault="001D1470" w:rsidP="001D1470">
            <w:pPr>
              <w:pStyle w:val="ListParagraph"/>
              <w:numPr>
                <w:ilvl w:val="0"/>
                <w:numId w:val="8"/>
              </w:numPr>
              <w:rPr>
                <w:rFonts w:ascii="Arial" w:hAnsi="Arial" w:cs="Arial"/>
                <w:sz w:val="24"/>
                <w:szCs w:val="24"/>
              </w:rPr>
            </w:pPr>
            <w:r>
              <w:rPr>
                <w:rFonts w:ascii="Arial" w:hAnsi="Arial" w:cs="Arial"/>
                <w:sz w:val="24"/>
                <w:szCs w:val="24"/>
              </w:rPr>
              <w:t>Self-driving cars in the future</w:t>
            </w:r>
          </w:p>
          <w:p w14:paraId="65105916" w14:textId="7DDA7418" w:rsidR="001D1470" w:rsidRPr="001D1470" w:rsidRDefault="000C795B" w:rsidP="001D1470">
            <w:pPr>
              <w:pStyle w:val="ListParagraph"/>
              <w:numPr>
                <w:ilvl w:val="0"/>
                <w:numId w:val="8"/>
              </w:numPr>
              <w:rPr>
                <w:rFonts w:ascii="Arial" w:hAnsi="Arial" w:cs="Arial"/>
                <w:sz w:val="24"/>
                <w:szCs w:val="24"/>
              </w:rPr>
            </w:pPr>
            <w:r>
              <w:rPr>
                <w:rFonts w:ascii="Arial" w:hAnsi="Arial" w:cs="Arial"/>
                <w:sz w:val="24"/>
                <w:szCs w:val="24"/>
              </w:rPr>
              <w:t>Excellent app for users</w:t>
            </w:r>
          </w:p>
        </w:tc>
        <w:tc>
          <w:tcPr>
            <w:tcW w:w="4059" w:type="dxa"/>
          </w:tcPr>
          <w:p w14:paraId="3F368878" w14:textId="77777777" w:rsidR="00C1280A" w:rsidRPr="002F7A95" w:rsidRDefault="00C1280A" w:rsidP="00C1280A">
            <w:pPr>
              <w:rPr>
                <w:rFonts w:ascii="Arial" w:hAnsi="Arial" w:cs="Arial"/>
                <w:sz w:val="24"/>
                <w:szCs w:val="24"/>
              </w:rPr>
            </w:pPr>
          </w:p>
        </w:tc>
      </w:tr>
      <w:tr w:rsidR="00C1280A" w14:paraId="6F79A92A" w14:textId="77777777" w:rsidTr="00C1280A">
        <w:trPr>
          <w:trHeight w:val="1658"/>
        </w:trPr>
        <w:tc>
          <w:tcPr>
            <w:tcW w:w="1980" w:type="dxa"/>
          </w:tcPr>
          <w:p w14:paraId="64448736" w14:textId="77777777" w:rsidR="00C1280A" w:rsidRPr="002F7A95" w:rsidRDefault="00C1280A" w:rsidP="00C1280A">
            <w:pPr>
              <w:rPr>
                <w:rFonts w:ascii="Arial" w:hAnsi="Arial" w:cs="Arial"/>
                <w:b/>
                <w:bCs/>
                <w:sz w:val="24"/>
                <w:szCs w:val="24"/>
              </w:rPr>
            </w:pPr>
            <w:r w:rsidRPr="002F7A95">
              <w:rPr>
                <w:rFonts w:ascii="Arial" w:hAnsi="Arial" w:cs="Arial"/>
                <w:b/>
                <w:bCs/>
                <w:sz w:val="24"/>
                <w:szCs w:val="24"/>
              </w:rPr>
              <w:t>Environmental</w:t>
            </w:r>
          </w:p>
        </w:tc>
        <w:tc>
          <w:tcPr>
            <w:tcW w:w="2977" w:type="dxa"/>
          </w:tcPr>
          <w:p w14:paraId="611A8A5D" w14:textId="77777777" w:rsidR="00C1280A" w:rsidRDefault="000C795B" w:rsidP="001D1470">
            <w:pPr>
              <w:pStyle w:val="ListParagraph"/>
              <w:numPr>
                <w:ilvl w:val="0"/>
                <w:numId w:val="8"/>
              </w:numPr>
              <w:rPr>
                <w:rFonts w:ascii="Arial" w:hAnsi="Arial" w:cs="Arial"/>
                <w:sz w:val="24"/>
                <w:szCs w:val="24"/>
              </w:rPr>
            </w:pPr>
            <w:r>
              <w:rPr>
                <w:rFonts w:ascii="Arial" w:hAnsi="Arial" w:cs="Arial"/>
                <w:sz w:val="24"/>
                <w:szCs w:val="24"/>
              </w:rPr>
              <w:t>Fuel usage may increase</w:t>
            </w:r>
          </w:p>
          <w:p w14:paraId="763A70A0" w14:textId="77777777" w:rsidR="000C795B" w:rsidRDefault="000C795B" w:rsidP="001D1470">
            <w:pPr>
              <w:pStyle w:val="ListParagraph"/>
              <w:numPr>
                <w:ilvl w:val="0"/>
                <w:numId w:val="8"/>
              </w:numPr>
              <w:rPr>
                <w:rFonts w:ascii="Arial" w:hAnsi="Arial" w:cs="Arial"/>
                <w:sz w:val="24"/>
                <w:szCs w:val="24"/>
              </w:rPr>
            </w:pPr>
            <w:r>
              <w:rPr>
                <w:rFonts w:ascii="Arial" w:hAnsi="Arial" w:cs="Arial"/>
                <w:sz w:val="24"/>
                <w:szCs w:val="24"/>
              </w:rPr>
              <w:t xml:space="preserve">Traffic congestion </w:t>
            </w:r>
          </w:p>
          <w:p w14:paraId="34040EAA" w14:textId="1B33D40D" w:rsidR="0003251B" w:rsidRPr="001D1470" w:rsidRDefault="0003251B" w:rsidP="001D1470">
            <w:pPr>
              <w:pStyle w:val="ListParagraph"/>
              <w:numPr>
                <w:ilvl w:val="0"/>
                <w:numId w:val="8"/>
              </w:numPr>
              <w:rPr>
                <w:rFonts w:ascii="Arial" w:hAnsi="Arial" w:cs="Arial"/>
                <w:sz w:val="24"/>
                <w:szCs w:val="24"/>
              </w:rPr>
            </w:pPr>
            <w:r>
              <w:rPr>
                <w:rFonts w:ascii="Arial" w:hAnsi="Arial" w:cs="Arial"/>
                <w:sz w:val="24"/>
                <w:szCs w:val="24"/>
              </w:rPr>
              <w:t>Environmental regulations</w:t>
            </w:r>
          </w:p>
        </w:tc>
        <w:tc>
          <w:tcPr>
            <w:tcW w:w="4059" w:type="dxa"/>
          </w:tcPr>
          <w:p w14:paraId="1AB366C1" w14:textId="77777777" w:rsidR="00C1280A" w:rsidRPr="002F7A95" w:rsidRDefault="00C1280A" w:rsidP="00C1280A">
            <w:pPr>
              <w:rPr>
                <w:rFonts w:ascii="Arial" w:hAnsi="Arial" w:cs="Arial"/>
                <w:sz w:val="24"/>
                <w:szCs w:val="24"/>
              </w:rPr>
            </w:pPr>
          </w:p>
        </w:tc>
      </w:tr>
      <w:tr w:rsidR="00C1280A" w14:paraId="25178F19" w14:textId="77777777" w:rsidTr="0003251B">
        <w:trPr>
          <w:trHeight w:val="1215"/>
        </w:trPr>
        <w:tc>
          <w:tcPr>
            <w:tcW w:w="1980" w:type="dxa"/>
          </w:tcPr>
          <w:p w14:paraId="295BB329" w14:textId="77777777" w:rsidR="00C1280A" w:rsidRPr="002F7A95" w:rsidRDefault="00C1280A" w:rsidP="00C1280A">
            <w:pPr>
              <w:rPr>
                <w:rFonts w:ascii="Arial" w:hAnsi="Arial" w:cs="Arial"/>
                <w:b/>
                <w:bCs/>
                <w:sz w:val="24"/>
                <w:szCs w:val="24"/>
              </w:rPr>
            </w:pPr>
            <w:r w:rsidRPr="002F7A95">
              <w:rPr>
                <w:rFonts w:ascii="Arial" w:hAnsi="Arial" w:cs="Arial"/>
                <w:b/>
                <w:bCs/>
                <w:sz w:val="24"/>
                <w:szCs w:val="24"/>
              </w:rPr>
              <w:t>Legal</w:t>
            </w:r>
          </w:p>
        </w:tc>
        <w:tc>
          <w:tcPr>
            <w:tcW w:w="2977" w:type="dxa"/>
          </w:tcPr>
          <w:p w14:paraId="7B55E26D" w14:textId="4E944384" w:rsidR="00C1280A" w:rsidRDefault="0003251B" w:rsidP="001D1470">
            <w:pPr>
              <w:pStyle w:val="ListParagraph"/>
              <w:numPr>
                <w:ilvl w:val="0"/>
                <w:numId w:val="8"/>
              </w:numPr>
              <w:rPr>
                <w:rFonts w:ascii="Arial" w:hAnsi="Arial" w:cs="Arial"/>
                <w:sz w:val="24"/>
                <w:szCs w:val="24"/>
              </w:rPr>
            </w:pPr>
            <w:r>
              <w:rPr>
                <w:rFonts w:ascii="Arial" w:hAnsi="Arial" w:cs="Arial"/>
                <w:sz w:val="24"/>
                <w:szCs w:val="24"/>
              </w:rPr>
              <w:t xml:space="preserve">Lawsuits </w:t>
            </w:r>
          </w:p>
          <w:p w14:paraId="24364E88" w14:textId="7CF53638" w:rsidR="0003251B" w:rsidRDefault="0003251B" w:rsidP="001D1470">
            <w:pPr>
              <w:pStyle w:val="ListParagraph"/>
              <w:numPr>
                <w:ilvl w:val="0"/>
                <w:numId w:val="8"/>
              </w:numPr>
              <w:rPr>
                <w:rFonts w:ascii="Arial" w:hAnsi="Arial" w:cs="Arial"/>
                <w:sz w:val="24"/>
                <w:szCs w:val="24"/>
              </w:rPr>
            </w:pPr>
            <w:r>
              <w:rPr>
                <w:rFonts w:ascii="Arial" w:hAnsi="Arial" w:cs="Arial"/>
                <w:sz w:val="24"/>
                <w:szCs w:val="24"/>
              </w:rPr>
              <w:t>Government rules and regulations – banning</w:t>
            </w:r>
            <w:r w:rsidR="00DA1713">
              <w:rPr>
                <w:rFonts w:ascii="Arial" w:hAnsi="Arial" w:cs="Arial"/>
                <w:sz w:val="24"/>
                <w:szCs w:val="24"/>
              </w:rPr>
              <w:t xml:space="preserve"> </w:t>
            </w:r>
            <w:r>
              <w:rPr>
                <w:rFonts w:ascii="Arial" w:hAnsi="Arial" w:cs="Arial"/>
                <w:sz w:val="24"/>
                <w:szCs w:val="24"/>
              </w:rPr>
              <w:t>from countries</w:t>
            </w:r>
          </w:p>
          <w:p w14:paraId="3DF4EBF5" w14:textId="6EE6B839" w:rsidR="0003251B" w:rsidRPr="0003251B" w:rsidRDefault="0003251B" w:rsidP="0003251B">
            <w:pPr>
              <w:rPr>
                <w:rFonts w:ascii="Arial" w:hAnsi="Arial" w:cs="Arial"/>
                <w:sz w:val="24"/>
                <w:szCs w:val="24"/>
              </w:rPr>
            </w:pPr>
          </w:p>
        </w:tc>
        <w:tc>
          <w:tcPr>
            <w:tcW w:w="4059" w:type="dxa"/>
          </w:tcPr>
          <w:p w14:paraId="780CFB74" w14:textId="77777777" w:rsidR="00C1280A" w:rsidRPr="002F7A95" w:rsidRDefault="00C1280A" w:rsidP="00C1280A">
            <w:pPr>
              <w:rPr>
                <w:rFonts w:ascii="Arial" w:hAnsi="Arial" w:cs="Arial"/>
                <w:sz w:val="24"/>
                <w:szCs w:val="24"/>
              </w:rPr>
            </w:pPr>
          </w:p>
        </w:tc>
      </w:tr>
    </w:tbl>
    <w:p w14:paraId="180E1A1F" w14:textId="77777777" w:rsidR="00C1280A" w:rsidRDefault="00C1280A">
      <w:bookmarkStart w:id="22" w:name="_Toc57123642"/>
      <w:r>
        <w:br w:type="page"/>
      </w:r>
    </w:p>
    <w:p w14:paraId="57E6C245" w14:textId="2064B627" w:rsidR="009E7C18" w:rsidRDefault="009E7C18" w:rsidP="009E7C18">
      <w:pPr>
        <w:pStyle w:val="Heading1"/>
      </w:pPr>
      <w:bookmarkStart w:id="23" w:name="_Toc65166623"/>
      <w:r>
        <w:lastRenderedPageBreak/>
        <w:t>Reference</w:t>
      </w:r>
      <w:bookmarkEnd w:id="22"/>
      <w:r w:rsidR="00C1280A">
        <w:t xml:space="preserve"> List</w:t>
      </w:r>
      <w:bookmarkEnd w:id="23"/>
    </w:p>
    <w:p w14:paraId="43842A59" w14:textId="77777777" w:rsidR="00491FFC" w:rsidRDefault="00491FFC" w:rsidP="003266BE">
      <w:pPr>
        <w:pStyle w:val="NormalWeb"/>
        <w:numPr>
          <w:ilvl w:val="0"/>
          <w:numId w:val="3"/>
        </w:numPr>
        <w:spacing w:before="0" w:beforeAutospacing="0" w:after="0" w:afterAutospacing="0" w:line="360" w:lineRule="atLeast"/>
        <w:rPr>
          <w:rFonts w:ascii="Arial" w:hAnsi="Arial" w:cs="Arial"/>
          <w:color w:val="000000"/>
        </w:rPr>
      </w:pPr>
      <w:r w:rsidRPr="003266BE">
        <w:rPr>
          <w:rFonts w:ascii="Arial" w:hAnsi="Arial" w:cs="Arial"/>
          <w:color w:val="000000"/>
        </w:rPr>
        <w:t>Bizjournals.com. (2019). "</w:t>
      </w:r>
      <w:r w:rsidRPr="003266BE">
        <w:rPr>
          <w:rFonts w:ascii="Arial" w:hAnsi="Arial" w:cs="Arial"/>
          <w:color w:val="222222"/>
          <w:kern w:val="36"/>
        </w:rPr>
        <w:t>Uber may be a 'unicorn' now, but faces serious challenges in the future"</w:t>
      </w:r>
      <w:r>
        <w:rPr>
          <w:rFonts w:ascii="Arial" w:hAnsi="Arial" w:cs="Arial"/>
          <w:color w:val="222222"/>
          <w:kern w:val="36"/>
        </w:rPr>
        <w:t xml:space="preserve">, </w:t>
      </w:r>
      <w:r w:rsidRPr="003266BE">
        <w:rPr>
          <w:rFonts w:ascii="Arial" w:hAnsi="Arial" w:cs="Arial"/>
          <w:i/>
          <w:iCs/>
          <w:color w:val="222222"/>
          <w:kern w:val="36"/>
        </w:rPr>
        <w:t>bizjournals.com</w:t>
      </w:r>
      <w:r>
        <w:rPr>
          <w:rFonts w:ascii="Arial" w:hAnsi="Arial" w:cs="Arial"/>
          <w:color w:val="222222"/>
          <w:kern w:val="36"/>
        </w:rPr>
        <w:t xml:space="preserve">. </w:t>
      </w:r>
      <w:r w:rsidRPr="003266BE">
        <w:rPr>
          <w:rFonts w:ascii="Arial" w:hAnsi="Arial" w:cs="Arial"/>
          <w:color w:val="000000"/>
        </w:rPr>
        <w:t xml:space="preserve">Available at: </w:t>
      </w:r>
      <w:hyperlink r:id="rId10" w:history="1">
        <w:r w:rsidRPr="003266BE">
          <w:rPr>
            <w:rStyle w:val="Hyperlink"/>
            <w:rFonts w:ascii="Arial" w:hAnsi="Arial" w:cs="Arial"/>
          </w:rPr>
          <w:t>https://www.bizjournals.com/chicago/news/2019/05/22/uber-faces-serious-challenges-in-the-future.html</w:t>
        </w:r>
      </w:hyperlink>
      <w:r w:rsidRPr="003266BE">
        <w:rPr>
          <w:rFonts w:ascii="Arial" w:hAnsi="Arial" w:cs="Arial"/>
          <w:color w:val="000000"/>
        </w:rPr>
        <w:t>. (Accessed: 13</w:t>
      </w:r>
      <w:r w:rsidRPr="003266BE">
        <w:rPr>
          <w:rFonts w:ascii="Arial" w:hAnsi="Arial" w:cs="Arial"/>
          <w:color w:val="000000"/>
          <w:vertAlign w:val="superscript"/>
        </w:rPr>
        <w:t>th</w:t>
      </w:r>
      <w:r w:rsidRPr="003266BE">
        <w:rPr>
          <w:rFonts w:ascii="Arial" w:hAnsi="Arial" w:cs="Arial"/>
          <w:color w:val="000000"/>
        </w:rPr>
        <w:t xml:space="preserve"> of February 2021).</w:t>
      </w:r>
    </w:p>
    <w:p w14:paraId="405963C9" w14:textId="77777777" w:rsidR="00491FFC" w:rsidRDefault="00491FFC" w:rsidP="007A76E4">
      <w:pPr>
        <w:pStyle w:val="ListParagraph"/>
        <w:numPr>
          <w:ilvl w:val="0"/>
          <w:numId w:val="3"/>
        </w:numPr>
        <w:spacing w:after="0" w:line="360" w:lineRule="atLeast"/>
        <w:rPr>
          <w:rFonts w:ascii="Arial" w:eastAsia="Times New Roman" w:hAnsi="Arial" w:cs="Arial"/>
          <w:color w:val="000000"/>
          <w:sz w:val="24"/>
          <w:szCs w:val="24"/>
          <w:lang w:eastAsia="en-GB"/>
        </w:rPr>
      </w:pPr>
      <w:r w:rsidRPr="00D3268C">
        <w:rPr>
          <w:rFonts w:ascii="Arial" w:eastAsia="Times New Roman" w:hAnsi="Arial" w:cs="Arial"/>
          <w:color w:val="000000"/>
          <w:sz w:val="24"/>
          <w:szCs w:val="24"/>
          <w:lang w:eastAsia="en-GB"/>
        </w:rPr>
        <w:t>Crabtree, J. (2018). </w:t>
      </w:r>
      <w:r w:rsidRPr="00D3268C">
        <w:rPr>
          <w:rFonts w:ascii="Arial" w:eastAsia="Times New Roman" w:hAnsi="Arial" w:cs="Arial"/>
          <w:i/>
          <w:iCs/>
          <w:color w:val="000000"/>
          <w:sz w:val="24"/>
          <w:szCs w:val="24"/>
          <w:lang w:eastAsia="en-GB"/>
        </w:rPr>
        <w:t>Didi Chuxing took on Uber and won. Now it’s taking on the world</w:t>
      </w:r>
      <w:r w:rsidRPr="00D3268C">
        <w:rPr>
          <w:rFonts w:ascii="Arial" w:eastAsia="Times New Roman" w:hAnsi="Arial" w:cs="Arial"/>
          <w:color w:val="000000"/>
          <w:sz w:val="24"/>
          <w:szCs w:val="24"/>
          <w:lang w:eastAsia="en-GB"/>
        </w:rPr>
        <w:t xml:space="preserve">. Wired UK. Available at: </w:t>
      </w:r>
      <w:hyperlink r:id="rId11" w:history="1">
        <w:r w:rsidRPr="00732464">
          <w:rPr>
            <w:rStyle w:val="Hyperlink"/>
            <w:rFonts w:ascii="Arial" w:eastAsia="Times New Roman" w:hAnsi="Arial" w:cs="Arial"/>
            <w:sz w:val="24"/>
            <w:szCs w:val="24"/>
            <w:lang w:eastAsia="en-GB"/>
          </w:rPr>
          <w:t>https://www.wired.co.uk/article/didi-chuxing-china-startups-uber</w:t>
        </w:r>
      </w:hyperlink>
      <w:r>
        <w:rPr>
          <w:rFonts w:ascii="Arial" w:eastAsia="Times New Roman" w:hAnsi="Arial" w:cs="Arial"/>
          <w:color w:val="000000"/>
          <w:sz w:val="24"/>
          <w:szCs w:val="24"/>
          <w:lang w:eastAsia="en-GB"/>
        </w:rPr>
        <w:t xml:space="preserve"> (Accessed: 17</w:t>
      </w:r>
      <w:r w:rsidRPr="00D3268C">
        <w:rPr>
          <w:rFonts w:ascii="Arial" w:eastAsia="Times New Roman" w:hAnsi="Arial" w:cs="Arial"/>
          <w:color w:val="000000"/>
          <w:sz w:val="24"/>
          <w:szCs w:val="24"/>
          <w:vertAlign w:val="superscript"/>
          <w:lang w:eastAsia="en-GB"/>
        </w:rPr>
        <w:t>th</w:t>
      </w:r>
      <w:r>
        <w:rPr>
          <w:rFonts w:ascii="Arial" w:eastAsia="Times New Roman" w:hAnsi="Arial" w:cs="Arial"/>
          <w:color w:val="000000"/>
          <w:sz w:val="24"/>
          <w:szCs w:val="24"/>
          <w:lang w:eastAsia="en-GB"/>
        </w:rPr>
        <w:t xml:space="preserve"> of February 2021).</w:t>
      </w:r>
    </w:p>
    <w:p w14:paraId="4055EC7D" w14:textId="77777777" w:rsidR="00491FFC" w:rsidRPr="004D1A08" w:rsidRDefault="00491FFC" w:rsidP="004D1A08">
      <w:pPr>
        <w:pStyle w:val="NormalWeb"/>
        <w:numPr>
          <w:ilvl w:val="0"/>
          <w:numId w:val="3"/>
        </w:numPr>
        <w:spacing w:before="0" w:beforeAutospacing="0" w:after="0" w:afterAutospacing="0" w:line="360" w:lineRule="atLeast"/>
        <w:ind w:left="714" w:hanging="357"/>
        <w:rPr>
          <w:rFonts w:ascii="Arial" w:hAnsi="Arial" w:cs="Arial"/>
          <w:color w:val="000000"/>
        </w:rPr>
      </w:pPr>
      <w:proofErr w:type="spellStart"/>
      <w:r w:rsidRPr="004D1A08">
        <w:rPr>
          <w:rFonts w:ascii="Arial" w:hAnsi="Arial" w:cs="Arial"/>
          <w:color w:val="000000"/>
        </w:rPr>
        <w:t>Frue</w:t>
      </w:r>
      <w:proofErr w:type="spellEnd"/>
      <w:r w:rsidRPr="004D1A08">
        <w:rPr>
          <w:rFonts w:ascii="Arial" w:hAnsi="Arial" w:cs="Arial"/>
          <w:color w:val="000000"/>
        </w:rPr>
        <w:t>, K. (n.d.). </w:t>
      </w:r>
      <w:r w:rsidRPr="004D1A08">
        <w:rPr>
          <w:rFonts w:ascii="Arial" w:hAnsi="Arial" w:cs="Arial"/>
          <w:i/>
          <w:iCs/>
          <w:color w:val="000000"/>
        </w:rPr>
        <w:t>Who Invented PEST Analysis And Why It Matters</w:t>
      </w:r>
      <w:r w:rsidRPr="004D1A08">
        <w:rPr>
          <w:rFonts w:ascii="Arial" w:hAnsi="Arial" w:cs="Arial"/>
          <w:color w:val="000000"/>
        </w:rPr>
        <w:t xml:space="preserve">. PESTLE Analysis. Available at: </w:t>
      </w:r>
      <w:hyperlink r:id="rId12" w:anchor=":~:text=Among%20them%20was%20an%20American" w:history="1">
        <w:r w:rsidRPr="004D1A08">
          <w:rPr>
            <w:rStyle w:val="Hyperlink"/>
            <w:rFonts w:ascii="Arial" w:hAnsi="Arial" w:cs="Arial"/>
          </w:rPr>
          <w:t>https://pestleanalysis.com/who-invented-pest-analysis/#:~:text=Among%20them%20was%20an%20American</w:t>
        </w:r>
      </w:hyperlink>
      <w:r w:rsidRPr="004D1A08">
        <w:rPr>
          <w:rFonts w:ascii="Arial" w:hAnsi="Arial" w:cs="Arial"/>
          <w:color w:val="000000"/>
        </w:rPr>
        <w:t xml:space="preserve"> (Accessed</w:t>
      </w:r>
      <w:r>
        <w:rPr>
          <w:rFonts w:ascii="Arial" w:hAnsi="Arial" w:cs="Arial"/>
          <w:color w:val="000000"/>
        </w:rPr>
        <w:t>:</w:t>
      </w:r>
      <w:r w:rsidRPr="004D1A08">
        <w:rPr>
          <w:rFonts w:ascii="Arial" w:hAnsi="Arial" w:cs="Arial"/>
          <w:color w:val="000000"/>
        </w:rPr>
        <w:t xml:space="preserve"> 13</w:t>
      </w:r>
      <w:r w:rsidRPr="004D1A08">
        <w:rPr>
          <w:rFonts w:ascii="Arial" w:hAnsi="Arial" w:cs="Arial"/>
          <w:color w:val="000000"/>
          <w:vertAlign w:val="superscript"/>
        </w:rPr>
        <w:t>th</w:t>
      </w:r>
      <w:r w:rsidRPr="004D1A08">
        <w:rPr>
          <w:rFonts w:ascii="Arial" w:hAnsi="Arial" w:cs="Arial"/>
          <w:color w:val="000000"/>
        </w:rPr>
        <w:t xml:space="preserve"> of February 2021)</w:t>
      </w:r>
    </w:p>
    <w:p w14:paraId="3B5E426A" w14:textId="77777777" w:rsidR="00491FFC" w:rsidRDefault="00491FFC" w:rsidP="00B66223">
      <w:pPr>
        <w:pStyle w:val="NormalWeb"/>
        <w:numPr>
          <w:ilvl w:val="0"/>
          <w:numId w:val="3"/>
        </w:numPr>
        <w:spacing w:before="0" w:beforeAutospacing="0" w:after="0" w:afterAutospacing="0" w:line="360" w:lineRule="atLeast"/>
        <w:rPr>
          <w:rFonts w:ascii="Arial" w:hAnsi="Arial" w:cs="Arial"/>
          <w:color w:val="000000"/>
        </w:rPr>
      </w:pPr>
      <w:r w:rsidRPr="00B66223">
        <w:rPr>
          <w:rFonts w:ascii="Arial" w:hAnsi="Arial" w:cs="Arial"/>
          <w:color w:val="000000"/>
        </w:rPr>
        <w:t>Investopedia. (2019). </w:t>
      </w:r>
      <w:r w:rsidRPr="00B66223">
        <w:rPr>
          <w:rFonts w:ascii="Arial" w:hAnsi="Arial" w:cs="Arial"/>
          <w:i/>
          <w:iCs/>
          <w:color w:val="000000"/>
        </w:rPr>
        <w:t>4 Challenges Uber Will Face In The Next Years</w:t>
      </w:r>
      <w:r w:rsidRPr="00B66223">
        <w:rPr>
          <w:rFonts w:ascii="Arial" w:hAnsi="Arial" w:cs="Arial"/>
          <w:color w:val="000000"/>
        </w:rPr>
        <w:t xml:space="preserve">.  Available at: </w:t>
      </w:r>
      <w:hyperlink r:id="rId13" w:history="1">
        <w:r w:rsidRPr="00E07C54">
          <w:rPr>
            <w:rStyle w:val="Hyperlink"/>
            <w:rFonts w:ascii="Arial" w:hAnsi="Arial" w:cs="Arial"/>
          </w:rPr>
          <w:t>https://www.investopedia.com/articles/investing/072215/4-challenges-uber-will-face-next-years.asp</w:t>
        </w:r>
      </w:hyperlink>
      <w:r>
        <w:rPr>
          <w:rFonts w:ascii="Arial" w:hAnsi="Arial" w:cs="Arial"/>
          <w:color w:val="000000"/>
        </w:rPr>
        <w:t xml:space="preserve"> (Accessed: 13</w:t>
      </w:r>
      <w:r w:rsidRPr="004F7436">
        <w:rPr>
          <w:rFonts w:ascii="Arial" w:hAnsi="Arial" w:cs="Arial"/>
          <w:color w:val="000000"/>
          <w:vertAlign w:val="superscript"/>
        </w:rPr>
        <w:t>th</w:t>
      </w:r>
      <w:r>
        <w:rPr>
          <w:rFonts w:ascii="Arial" w:hAnsi="Arial" w:cs="Arial"/>
          <w:color w:val="000000"/>
        </w:rPr>
        <w:t xml:space="preserve"> of February 2021).</w:t>
      </w:r>
    </w:p>
    <w:p w14:paraId="2A26AF88" w14:textId="77777777" w:rsidR="00491FFC" w:rsidRDefault="00491FFC" w:rsidP="00142E64">
      <w:pPr>
        <w:pStyle w:val="ListParagraph"/>
        <w:numPr>
          <w:ilvl w:val="0"/>
          <w:numId w:val="3"/>
        </w:numPr>
        <w:spacing w:after="0" w:line="360" w:lineRule="atLeast"/>
        <w:rPr>
          <w:rFonts w:ascii="Arial" w:eastAsia="Times New Roman" w:hAnsi="Arial" w:cs="Arial"/>
          <w:color w:val="000000"/>
          <w:sz w:val="24"/>
          <w:szCs w:val="24"/>
          <w:lang w:eastAsia="en-GB"/>
        </w:rPr>
      </w:pPr>
      <w:r w:rsidRPr="00142E64">
        <w:rPr>
          <w:rFonts w:ascii="Arial" w:eastAsia="Times New Roman" w:hAnsi="Arial" w:cs="Arial"/>
          <w:color w:val="000000"/>
          <w:sz w:val="24"/>
          <w:szCs w:val="24"/>
          <w:lang w:eastAsia="en-GB"/>
        </w:rPr>
        <w:t>Oyster.com. (2018). </w:t>
      </w:r>
      <w:r w:rsidRPr="00142E64">
        <w:rPr>
          <w:rFonts w:ascii="Arial" w:eastAsia="Times New Roman" w:hAnsi="Arial" w:cs="Arial"/>
          <w:i/>
          <w:iCs/>
          <w:color w:val="000000"/>
          <w:sz w:val="24"/>
          <w:szCs w:val="24"/>
          <w:lang w:eastAsia="en-GB"/>
        </w:rPr>
        <w:t>Where Is Uber Banned Around the World | Oyster.com</w:t>
      </w:r>
      <w:r w:rsidRPr="00142E64">
        <w:rPr>
          <w:rFonts w:ascii="Arial" w:eastAsia="Times New Roman" w:hAnsi="Arial" w:cs="Arial"/>
          <w:color w:val="000000"/>
          <w:sz w:val="24"/>
          <w:szCs w:val="24"/>
          <w:lang w:eastAsia="en-GB"/>
        </w:rPr>
        <w:t xml:space="preserve">. Available at: </w:t>
      </w:r>
      <w:hyperlink r:id="rId14" w:history="1">
        <w:r w:rsidRPr="00157FA3">
          <w:rPr>
            <w:rStyle w:val="Hyperlink"/>
            <w:rFonts w:ascii="Arial" w:eastAsia="Times New Roman" w:hAnsi="Arial" w:cs="Arial"/>
            <w:sz w:val="24"/>
            <w:szCs w:val="24"/>
            <w:lang w:eastAsia="en-GB"/>
          </w:rPr>
          <w:t>https://www.oyster.com/articles/where-is-uber-banned-around-the-world/</w:t>
        </w:r>
      </w:hyperlink>
      <w:r>
        <w:rPr>
          <w:rFonts w:ascii="Arial" w:eastAsia="Times New Roman" w:hAnsi="Arial" w:cs="Arial"/>
          <w:color w:val="000000"/>
          <w:sz w:val="24"/>
          <w:szCs w:val="24"/>
          <w:lang w:eastAsia="en-GB"/>
        </w:rPr>
        <w:t xml:space="preserve"> (Accessed: 14</w:t>
      </w:r>
      <w:r w:rsidRPr="00142E64">
        <w:rPr>
          <w:rFonts w:ascii="Arial" w:eastAsia="Times New Roman" w:hAnsi="Arial" w:cs="Arial"/>
          <w:color w:val="000000"/>
          <w:sz w:val="24"/>
          <w:szCs w:val="24"/>
          <w:vertAlign w:val="superscript"/>
          <w:lang w:eastAsia="en-GB"/>
        </w:rPr>
        <w:t>th</w:t>
      </w:r>
      <w:r>
        <w:rPr>
          <w:rFonts w:ascii="Arial" w:eastAsia="Times New Roman" w:hAnsi="Arial" w:cs="Arial"/>
          <w:color w:val="000000"/>
          <w:sz w:val="24"/>
          <w:szCs w:val="24"/>
          <w:lang w:eastAsia="en-GB"/>
        </w:rPr>
        <w:t xml:space="preserve"> of February 2021).</w:t>
      </w:r>
    </w:p>
    <w:p w14:paraId="2928B1C6" w14:textId="77777777" w:rsidR="00491FFC" w:rsidRPr="00D707C7" w:rsidRDefault="00491FFC" w:rsidP="00D707C7">
      <w:pPr>
        <w:pStyle w:val="ListParagraph"/>
        <w:numPr>
          <w:ilvl w:val="0"/>
          <w:numId w:val="3"/>
        </w:numPr>
        <w:spacing w:after="0" w:line="360" w:lineRule="atLeast"/>
        <w:rPr>
          <w:rFonts w:ascii="Arial" w:eastAsia="Times New Roman" w:hAnsi="Arial" w:cs="Arial"/>
          <w:color w:val="000000"/>
          <w:sz w:val="24"/>
          <w:szCs w:val="24"/>
          <w:lang w:eastAsia="en-GB"/>
        </w:rPr>
      </w:pPr>
      <w:proofErr w:type="spellStart"/>
      <w:r w:rsidRPr="00D707C7">
        <w:rPr>
          <w:rFonts w:ascii="Arial" w:hAnsi="Arial" w:cs="Arial"/>
          <w:color w:val="000000"/>
          <w:sz w:val="24"/>
          <w:szCs w:val="24"/>
        </w:rPr>
        <w:t>Russon</w:t>
      </w:r>
      <w:proofErr w:type="spellEnd"/>
      <w:r w:rsidRPr="00D707C7">
        <w:rPr>
          <w:rFonts w:ascii="Arial" w:hAnsi="Arial" w:cs="Arial"/>
          <w:color w:val="000000"/>
          <w:sz w:val="24"/>
          <w:szCs w:val="24"/>
        </w:rPr>
        <w:t>, M.-A. (2021). Uber drivers are workers not self-employed, Supreme Court rules. </w:t>
      </w:r>
      <w:r w:rsidRPr="00D707C7">
        <w:rPr>
          <w:rFonts w:ascii="Arial" w:hAnsi="Arial" w:cs="Arial"/>
          <w:i/>
          <w:iCs/>
          <w:color w:val="000000"/>
          <w:sz w:val="24"/>
          <w:szCs w:val="24"/>
        </w:rPr>
        <w:t>BBC News</w:t>
      </w:r>
      <w:r w:rsidRPr="00D707C7">
        <w:rPr>
          <w:rFonts w:ascii="Arial" w:hAnsi="Arial" w:cs="Arial"/>
          <w:color w:val="000000"/>
          <w:sz w:val="24"/>
          <w:szCs w:val="24"/>
        </w:rPr>
        <w:t xml:space="preserve">. Available at: </w:t>
      </w:r>
      <w:hyperlink r:id="rId15" w:history="1">
        <w:r w:rsidRPr="00732464">
          <w:rPr>
            <w:rStyle w:val="Hyperlink"/>
            <w:rFonts w:ascii="Arial" w:hAnsi="Arial" w:cs="Arial"/>
            <w:sz w:val="24"/>
            <w:szCs w:val="24"/>
          </w:rPr>
          <w:t>https://www.bbc.co.uk/news/business-56123668</w:t>
        </w:r>
      </w:hyperlink>
      <w:r>
        <w:rPr>
          <w:rFonts w:ascii="Arial" w:hAnsi="Arial" w:cs="Arial"/>
          <w:color w:val="000000"/>
          <w:sz w:val="24"/>
          <w:szCs w:val="24"/>
        </w:rPr>
        <w:t xml:space="preserve"> (Accessed: 17</w:t>
      </w:r>
      <w:r w:rsidRPr="00D707C7">
        <w:rPr>
          <w:rFonts w:ascii="Arial" w:hAnsi="Arial" w:cs="Arial"/>
          <w:color w:val="000000"/>
          <w:sz w:val="24"/>
          <w:szCs w:val="24"/>
          <w:vertAlign w:val="superscript"/>
        </w:rPr>
        <w:t>th</w:t>
      </w:r>
      <w:r>
        <w:rPr>
          <w:rFonts w:ascii="Arial" w:hAnsi="Arial" w:cs="Arial"/>
          <w:color w:val="000000"/>
          <w:sz w:val="24"/>
          <w:szCs w:val="24"/>
        </w:rPr>
        <w:t xml:space="preserve"> of February 2021).</w:t>
      </w:r>
    </w:p>
    <w:p w14:paraId="1938C9B5" w14:textId="77777777" w:rsidR="00491FFC" w:rsidRDefault="00491FFC" w:rsidP="003149E3">
      <w:pPr>
        <w:pStyle w:val="ListParagraph"/>
        <w:numPr>
          <w:ilvl w:val="0"/>
          <w:numId w:val="3"/>
        </w:numPr>
        <w:spacing w:after="0" w:line="360" w:lineRule="atLeast"/>
        <w:rPr>
          <w:rFonts w:ascii="Arial" w:eastAsia="Times New Roman" w:hAnsi="Arial" w:cs="Arial"/>
          <w:color w:val="000000"/>
          <w:sz w:val="24"/>
          <w:szCs w:val="24"/>
          <w:lang w:eastAsia="en-GB"/>
        </w:rPr>
      </w:pPr>
      <w:r w:rsidRPr="003149E3">
        <w:rPr>
          <w:rFonts w:ascii="Arial" w:eastAsia="Times New Roman" w:hAnsi="Arial" w:cs="Arial"/>
          <w:color w:val="000000"/>
          <w:sz w:val="24"/>
          <w:szCs w:val="24"/>
          <w:lang w:eastAsia="en-GB"/>
        </w:rPr>
        <w:t>Statista. (2019). </w:t>
      </w:r>
      <w:r w:rsidRPr="003149E3">
        <w:rPr>
          <w:rFonts w:ascii="Arial" w:eastAsia="Times New Roman" w:hAnsi="Arial" w:cs="Arial"/>
          <w:i/>
          <w:iCs/>
          <w:color w:val="000000"/>
          <w:sz w:val="24"/>
          <w:szCs w:val="24"/>
          <w:lang w:eastAsia="en-GB"/>
        </w:rPr>
        <w:t>U.S. ride-hailing market share 2019 | Statista</w:t>
      </w:r>
      <w:r w:rsidRPr="003149E3">
        <w:rPr>
          <w:rFonts w:ascii="Arial" w:eastAsia="Times New Roman" w:hAnsi="Arial" w:cs="Arial"/>
          <w:color w:val="000000"/>
          <w:sz w:val="24"/>
          <w:szCs w:val="24"/>
          <w:lang w:eastAsia="en-GB"/>
        </w:rPr>
        <w:t xml:space="preserve">. Available at: </w:t>
      </w:r>
      <w:hyperlink r:id="rId16" w:history="1">
        <w:r w:rsidRPr="00DB6A86">
          <w:rPr>
            <w:rStyle w:val="Hyperlink"/>
            <w:rFonts w:ascii="Arial" w:eastAsia="Times New Roman" w:hAnsi="Arial" w:cs="Arial"/>
            <w:sz w:val="24"/>
            <w:szCs w:val="24"/>
            <w:lang w:eastAsia="en-GB"/>
          </w:rPr>
          <w:t>https://www.statista.com/statistics/910704/market-share-of-rideshare-companies-united-states/</w:t>
        </w:r>
      </w:hyperlink>
      <w:r>
        <w:rPr>
          <w:rFonts w:ascii="Arial" w:eastAsia="Times New Roman" w:hAnsi="Arial" w:cs="Arial"/>
          <w:color w:val="000000"/>
          <w:sz w:val="24"/>
          <w:szCs w:val="24"/>
          <w:lang w:eastAsia="en-GB"/>
        </w:rPr>
        <w:t xml:space="preserve"> (Accessed: 15</w:t>
      </w:r>
      <w:r w:rsidRPr="003149E3">
        <w:rPr>
          <w:rFonts w:ascii="Arial" w:eastAsia="Times New Roman" w:hAnsi="Arial" w:cs="Arial"/>
          <w:color w:val="000000"/>
          <w:sz w:val="24"/>
          <w:szCs w:val="24"/>
          <w:vertAlign w:val="superscript"/>
          <w:lang w:eastAsia="en-GB"/>
        </w:rPr>
        <w:t>th</w:t>
      </w:r>
      <w:r>
        <w:rPr>
          <w:rFonts w:ascii="Arial" w:eastAsia="Times New Roman" w:hAnsi="Arial" w:cs="Arial"/>
          <w:color w:val="000000"/>
          <w:sz w:val="24"/>
          <w:szCs w:val="24"/>
          <w:lang w:eastAsia="en-GB"/>
        </w:rPr>
        <w:t xml:space="preserve"> of February 2021).</w:t>
      </w:r>
    </w:p>
    <w:p w14:paraId="329ED0E3" w14:textId="77777777" w:rsidR="00491FFC" w:rsidRDefault="00491FFC" w:rsidP="00A30BBE">
      <w:pPr>
        <w:pStyle w:val="NormalWeb"/>
        <w:numPr>
          <w:ilvl w:val="0"/>
          <w:numId w:val="3"/>
        </w:numPr>
        <w:spacing w:before="0" w:beforeAutospacing="0" w:after="0" w:afterAutospacing="0" w:line="360" w:lineRule="atLeast"/>
        <w:rPr>
          <w:rFonts w:ascii="Arial" w:hAnsi="Arial" w:cs="Arial"/>
          <w:color w:val="000000"/>
        </w:rPr>
      </w:pPr>
      <w:r w:rsidRPr="00A30BBE">
        <w:rPr>
          <w:rFonts w:ascii="Arial" w:hAnsi="Arial" w:cs="Arial"/>
          <w:color w:val="000000"/>
        </w:rPr>
        <w:t>SWOT &amp; PESTLE.com. (2019). </w:t>
      </w:r>
      <w:r w:rsidRPr="00A30BBE">
        <w:rPr>
          <w:rFonts w:ascii="Arial" w:hAnsi="Arial" w:cs="Arial"/>
          <w:i/>
          <w:iCs/>
          <w:color w:val="000000"/>
        </w:rPr>
        <w:t>Uber Technologies SWOT &amp; PESTLE Analysis - SWOT &amp; PESTLE.com</w:t>
      </w:r>
      <w:r w:rsidRPr="00A30BBE">
        <w:rPr>
          <w:rFonts w:ascii="Arial" w:hAnsi="Arial" w:cs="Arial"/>
          <w:color w:val="000000"/>
        </w:rPr>
        <w:t>.</w:t>
      </w:r>
      <w:r>
        <w:rPr>
          <w:rFonts w:ascii="Arial" w:hAnsi="Arial" w:cs="Arial"/>
          <w:color w:val="000000"/>
        </w:rPr>
        <w:t xml:space="preserve"> </w:t>
      </w:r>
      <w:r w:rsidRPr="00A30BBE">
        <w:rPr>
          <w:rFonts w:ascii="Arial" w:hAnsi="Arial" w:cs="Arial"/>
          <w:color w:val="000000"/>
        </w:rPr>
        <w:t xml:space="preserve">Available at: </w:t>
      </w:r>
      <w:hyperlink r:id="rId17" w:history="1">
        <w:r w:rsidRPr="001B2734">
          <w:rPr>
            <w:rStyle w:val="Hyperlink"/>
            <w:rFonts w:ascii="Arial" w:hAnsi="Arial" w:cs="Arial"/>
          </w:rPr>
          <w:t>https://www.swotandpestle.com/uber-technologies/</w:t>
        </w:r>
      </w:hyperlink>
      <w:r>
        <w:rPr>
          <w:rFonts w:ascii="Arial" w:hAnsi="Arial" w:cs="Arial"/>
          <w:color w:val="000000"/>
        </w:rPr>
        <w:t xml:space="preserve"> (Accessed: 15</w:t>
      </w:r>
      <w:r w:rsidRPr="00A30BBE">
        <w:rPr>
          <w:rFonts w:ascii="Arial" w:hAnsi="Arial" w:cs="Arial"/>
          <w:color w:val="000000"/>
          <w:vertAlign w:val="superscript"/>
        </w:rPr>
        <w:t>th</w:t>
      </w:r>
      <w:r>
        <w:rPr>
          <w:rFonts w:ascii="Arial" w:hAnsi="Arial" w:cs="Arial"/>
          <w:color w:val="000000"/>
        </w:rPr>
        <w:t xml:space="preserve"> of February 2021)</w:t>
      </w:r>
    </w:p>
    <w:p w14:paraId="11C06DC8" w14:textId="77777777" w:rsidR="00491FFC" w:rsidRDefault="00491FFC" w:rsidP="00D707C7">
      <w:pPr>
        <w:pStyle w:val="ListParagraph"/>
        <w:numPr>
          <w:ilvl w:val="0"/>
          <w:numId w:val="3"/>
        </w:numPr>
        <w:spacing w:after="0" w:line="360" w:lineRule="atLeast"/>
        <w:rPr>
          <w:rFonts w:ascii="Arial" w:eastAsia="Times New Roman" w:hAnsi="Arial" w:cs="Arial"/>
          <w:color w:val="000000"/>
          <w:sz w:val="24"/>
          <w:szCs w:val="24"/>
          <w:lang w:eastAsia="en-GB"/>
        </w:rPr>
      </w:pPr>
      <w:r w:rsidRPr="00520EA6">
        <w:rPr>
          <w:rFonts w:ascii="Arial" w:eastAsia="Times New Roman" w:hAnsi="Arial" w:cs="Arial"/>
          <w:color w:val="000000"/>
          <w:sz w:val="24"/>
          <w:szCs w:val="24"/>
          <w:lang w:eastAsia="en-GB"/>
        </w:rPr>
        <w:t>Swot Analysis Template. (2019). </w:t>
      </w:r>
      <w:r w:rsidRPr="00520EA6">
        <w:rPr>
          <w:rFonts w:ascii="Arial" w:eastAsia="Times New Roman" w:hAnsi="Arial" w:cs="Arial"/>
          <w:i/>
          <w:iCs/>
          <w:color w:val="000000"/>
          <w:sz w:val="24"/>
          <w:szCs w:val="24"/>
          <w:lang w:eastAsia="en-GB"/>
        </w:rPr>
        <w:t>Uber SWOT Analysis: Swot Analysis of Uber in 2020</w:t>
      </w:r>
      <w:r w:rsidRPr="00520EA6">
        <w:rPr>
          <w:rFonts w:ascii="Arial" w:eastAsia="Times New Roman" w:hAnsi="Arial" w:cs="Arial"/>
          <w:color w:val="000000"/>
          <w:sz w:val="24"/>
          <w:szCs w:val="24"/>
          <w:lang w:eastAsia="en-GB"/>
        </w:rPr>
        <w:t xml:space="preserve">. Available at: </w:t>
      </w:r>
      <w:hyperlink r:id="rId18" w:history="1">
        <w:r w:rsidRPr="00DB6A86">
          <w:rPr>
            <w:rStyle w:val="Hyperlink"/>
            <w:rFonts w:ascii="Arial" w:eastAsia="Times New Roman" w:hAnsi="Arial" w:cs="Arial"/>
            <w:sz w:val="24"/>
            <w:szCs w:val="24"/>
            <w:lang w:eastAsia="en-GB"/>
          </w:rPr>
          <w:t>https://www.swotanalysistemplate.com/uber-swot-analysis/</w:t>
        </w:r>
      </w:hyperlink>
      <w:r>
        <w:rPr>
          <w:rFonts w:ascii="Arial" w:eastAsia="Times New Roman" w:hAnsi="Arial" w:cs="Arial"/>
          <w:color w:val="000000"/>
          <w:sz w:val="24"/>
          <w:szCs w:val="24"/>
          <w:lang w:eastAsia="en-GB"/>
        </w:rPr>
        <w:t xml:space="preserve"> (Accessed: 15</w:t>
      </w:r>
      <w:r w:rsidRPr="00520EA6">
        <w:rPr>
          <w:rFonts w:ascii="Arial" w:eastAsia="Times New Roman" w:hAnsi="Arial" w:cs="Arial"/>
          <w:color w:val="000000"/>
          <w:sz w:val="24"/>
          <w:szCs w:val="24"/>
          <w:vertAlign w:val="superscript"/>
          <w:lang w:eastAsia="en-GB"/>
        </w:rPr>
        <w:t>th</w:t>
      </w:r>
      <w:r>
        <w:rPr>
          <w:rFonts w:ascii="Arial" w:eastAsia="Times New Roman" w:hAnsi="Arial" w:cs="Arial"/>
          <w:color w:val="000000"/>
          <w:sz w:val="24"/>
          <w:szCs w:val="24"/>
          <w:lang w:eastAsia="en-GB"/>
        </w:rPr>
        <w:t xml:space="preserve"> of February 2021).</w:t>
      </w:r>
    </w:p>
    <w:p w14:paraId="1E4058EA" w14:textId="77777777" w:rsidR="00491FFC" w:rsidRPr="004D1A08" w:rsidRDefault="00491FFC" w:rsidP="008961E5">
      <w:pPr>
        <w:pStyle w:val="ListParagraph"/>
        <w:numPr>
          <w:ilvl w:val="0"/>
          <w:numId w:val="3"/>
        </w:numPr>
        <w:spacing w:after="0"/>
        <w:ind w:left="714" w:hanging="357"/>
        <w:rPr>
          <w:rFonts w:ascii="Arial" w:hAnsi="Arial" w:cs="Arial"/>
          <w:sz w:val="24"/>
          <w:szCs w:val="24"/>
        </w:rPr>
      </w:pPr>
      <w:r w:rsidRPr="004D1A08">
        <w:rPr>
          <w:rFonts w:ascii="Arial" w:hAnsi="Arial" w:cs="Arial"/>
          <w:color w:val="000000"/>
          <w:sz w:val="24"/>
          <w:szCs w:val="24"/>
        </w:rPr>
        <w:t>The British Library. (n.d.). </w:t>
      </w:r>
      <w:r w:rsidRPr="004D1A08">
        <w:rPr>
          <w:rFonts w:ascii="Arial" w:hAnsi="Arial" w:cs="Arial"/>
          <w:i/>
          <w:iCs/>
          <w:color w:val="000000"/>
          <w:sz w:val="24"/>
          <w:szCs w:val="24"/>
        </w:rPr>
        <w:t>What Is SWOT Analysis?</w:t>
      </w:r>
      <w:r w:rsidRPr="004D1A08">
        <w:rPr>
          <w:rFonts w:ascii="Arial" w:hAnsi="Arial" w:cs="Arial"/>
          <w:color w:val="000000"/>
          <w:sz w:val="24"/>
          <w:szCs w:val="24"/>
        </w:rPr>
        <w:t xml:space="preserve"> Available at: </w:t>
      </w:r>
      <w:hyperlink r:id="rId19" w:anchor=":~:text=The%20SWOT%20framework%20is%20credit" w:history="1">
        <w:r w:rsidRPr="004D1A08">
          <w:rPr>
            <w:rStyle w:val="Hyperlink"/>
            <w:rFonts w:ascii="Arial" w:eastAsiaTheme="majorEastAsia" w:hAnsi="Arial" w:cs="Arial"/>
            <w:sz w:val="24"/>
            <w:szCs w:val="24"/>
          </w:rPr>
          <w:t>https://www.bl.uk/business-and-ip-centre/articles/what-is-swot-analysis#:~:text=The%20SWOT%20framework%20is%20credit</w:t>
        </w:r>
      </w:hyperlink>
      <w:r w:rsidRPr="004D1A08">
        <w:rPr>
          <w:rFonts w:ascii="Arial" w:hAnsi="Arial" w:cs="Arial"/>
          <w:color w:val="000000"/>
          <w:sz w:val="24"/>
          <w:szCs w:val="24"/>
        </w:rPr>
        <w:t xml:space="preserve"> (Accessed</w:t>
      </w:r>
      <w:r>
        <w:rPr>
          <w:rFonts w:ascii="Arial" w:hAnsi="Arial" w:cs="Arial"/>
          <w:color w:val="000000"/>
          <w:sz w:val="24"/>
          <w:szCs w:val="24"/>
        </w:rPr>
        <w:t>:</w:t>
      </w:r>
      <w:r w:rsidRPr="004D1A08">
        <w:rPr>
          <w:rFonts w:ascii="Arial" w:hAnsi="Arial" w:cs="Arial"/>
          <w:color w:val="000000"/>
          <w:sz w:val="24"/>
          <w:szCs w:val="24"/>
        </w:rPr>
        <w:t xml:space="preserve"> 13</w:t>
      </w:r>
      <w:r w:rsidRPr="004D1A08">
        <w:rPr>
          <w:rFonts w:ascii="Arial" w:hAnsi="Arial" w:cs="Arial"/>
          <w:color w:val="000000"/>
          <w:sz w:val="24"/>
          <w:szCs w:val="24"/>
          <w:vertAlign w:val="superscript"/>
        </w:rPr>
        <w:t>th</w:t>
      </w:r>
      <w:r w:rsidRPr="004D1A08">
        <w:rPr>
          <w:rFonts w:ascii="Arial" w:hAnsi="Arial" w:cs="Arial"/>
          <w:color w:val="000000"/>
          <w:sz w:val="24"/>
          <w:szCs w:val="24"/>
        </w:rPr>
        <w:t xml:space="preserve"> of February 2021)</w:t>
      </w:r>
    </w:p>
    <w:p w14:paraId="259FD8E2" w14:textId="77777777" w:rsidR="00491FFC" w:rsidRPr="003F2D05" w:rsidRDefault="00491FFC" w:rsidP="008E743E">
      <w:pPr>
        <w:pStyle w:val="ListParagraph"/>
        <w:numPr>
          <w:ilvl w:val="0"/>
          <w:numId w:val="3"/>
        </w:numPr>
        <w:spacing w:after="0" w:line="360" w:lineRule="atLeast"/>
        <w:rPr>
          <w:rFonts w:ascii="Arial" w:eastAsia="Times New Roman" w:hAnsi="Arial" w:cs="Arial"/>
          <w:color w:val="000000"/>
          <w:sz w:val="24"/>
          <w:szCs w:val="24"/>
          <w:lang w:eastAsia="en-GB"/>
        </w:rPr>
      </w:pPr>
      <w:r w:rsidRPr="003F2D05">
        <w:rPr>
          <w:rFonts w:ascii="Arial" w:eastAsia="Times New Roman" w:hAnsi="Arial" w:cs="Arial"/>
          <w:color w:val="000000"/>
          <w:sz w:val="24"/>
          <w:szCs w:val="24"/>
          <w:lang w:eastAsia="en-GB"/>
        </w:rPr>
        <w:t>Uber Blog. (2020). </w:t>
      </w:r>
      <w:r w:rsidRPr="003F2D05">
        <w:rPr>
          <w:rFonts w:ascii="Arial" w:eastAsia="Times New Roman" w:hAnsi="Arial" w:cs="Arial"/>
          <w:i/>
          <w:iCs/>
          <w:color w:val="000000"/>
          <w:sz w:val="24"/>
          <w:szCs w:val="24"/>
          <w:lang w:eastAsia="en-GB"/>
        </w:rPr>
        <w:t>Green Future Programme: Electric vehicle incentive</w:t>
      </w:r>
      <w:r w:rsidRPr="003F2D05">
        <w:rPr>
          <w:rFonts w:ascii="Arial" w:eastAsia="Times New Roman" w:hAnsi="Arial" w:cs="Arial"/>
          <w:color w:val="000000"/>
          <w:sz w:val="24"/>
          <w:szCs w:val="24"/>
          <w:lang w:eastAsia="en-GB"/>
        </w:rPr>
        <w:t xml:space="preserve">. Available at: https://www.uber.com/en-NL/blog/green-future-programme/ </w:t>
      </w:r>
      <w:r w:rsidRPr="003F2D05">
        <w:rPr>
          <w:rFonts w:ascii="Arial" w:eastAsia="Times New Roman" w:hAnsi="Arial" w:cs="Arial"/>
          <w:color w:val="000000"/>
          <w:sz w:val="24"/>
          <w:szCs w:val="24"/>
          <w:lang w:eastAsia="en-GB"/>
        </w:rPr>
        <w:t>(</w:t>
      </w:r>
      <w:r w:rsidRPr="003F2D05">
        <w:rPr>
          <w:rFonts w:ascii="Arial" w:eastAsia="Times New Roman" w:hAnsi="Arial" w:cs="Arial"/>
          <w:color w:val="000000"/>
          <w:sz w:val="24"/>
          <w:szCs w:val="24"/>
          <w:lang w:eastAsia="en-GB"/>
        </w:rPr>
        <w:t>Accessed 2</w:t>
      </w:r>
      <w:r w:rsidRPr="003F2D05">
        <w:rPr>
          <w:rFonts w:ascii="Arial" w:eastAsia="Times New Roman" w:hAnsi="Arial" w:cs="Arial"/>
          <w:color w:val="000000"/>
          <w:sz w:val="24"/>
          <w:szCs w:val="24"/>
          <w:lang w:eastAsia="en-GB"/>
        </w:rPr>
        <w:t>0</w:t>
      </w:r>
      <w:r w:rsidRPr="003F2D05">
        <w:rPr>
          <w:rFonts w:ascii="Arial" w:eastAsia="Times New Roman" w:hAnsi="Arial" w:cs="Arial"/>
          <w:color w:val="000000"/>
          <w:sz w:val="24"/>
          <w:szCs w:val="24"/>
          <w:vertAlign w:val="superscript"/>
          <w:lang w:eastAsia="en-GB"/>
        </w:rPr>
        <w:t>th</w:t>
      </w:r>
      <w:r w:rsidRPr="003F2D05">
        <w:rPr>
          <w:rFonts w:ascii="Arial" w:eastAsia="Times New Roman" w:hAnsi="Arial" w:cs="Arial"/>
          <w:color w:val="000000"/>
          <w:sz w:val="24"/>
          <w:szCs w:val="24"/>
          <w:lang w:eastAsia="en-GB"/>
        </w:rPr>
        <w:t xml:space="preserve"> of</w:t>
      </w:r>
      <w:r w:rsidRPr="003F2D05">
        <w:rPr>
          <w:rFonts w:ascii="Arial" w:eastAsia="Times New Roman" w:hAnsi="Arial" w:cs="Arial"/>
          <w:color w:val="000000"/>
          <w:sz w:val="24"/>
          <w:szCs w:val="24"/>
          <w:lang w:eastAsia="en-GB"/>
        </w:rPr>
        <w:t xml:space="preserve"> Feb</w:t>
      </w:r>
      <w:r w:rsidRPr="003F2D05">
        <w:rPr>
          <w:rFonts w:ascii="Arial" w:eastAsia="Times New Roman" w:hAnsi="Arial" w:cs="Arial"/>
          <w:color w:val="000000"/>
          <w:sz w:val="24"/>
          <w:szCs w:val="24"/>
          <w:lang w:eastAsia="en-GB"/>
        </w:rPr>
        <w:t>ruary</w:t>
      </w:r>
      <w:r w:rsidRPr="003F2D05">
        <w:rPr>
          <w:rFonts w:ascii="Arial" w:eastAsia="Times New Roman" w:hAnsi="Arial" w:cs="Arial"/>
          <w:color w:val="000000"/>
          <w:sz w:val="24"/>
          <w:szCs w:val="24"/>
          <w:lang w:eastAsia="en-GB"/>
        </w:rPr>
        <w:t xml:space="preserve"> 2021</w:t>
      </w:r>
      <w:r w:rsidRPr="003F2D05">
        <w:rPr>
          <w:rFonts w:ascii="Arial" w:eastAsia="Times New Roman" w:hAnsi="Arial" w:cs="Arial"/>
          <w:color w:val="000000"/>
          <w:sz w:val="24"/>
          <w:szCs w:val="24"/>
          <w:lang w:eastAsia="en-GB"/>
        </w:rPr>
        <w:t>)</w:t>
      </w:r>
      <w:r w:rsidRPr="003F2D05">
        <w:rPr>
          <w:rFonts w:ascii="Arial" w:eastAsia="Times New Roman" w:hAnsi="Arial" w:cs="Arial"/>
          <w:color w:val="000000"/>
          <w:sz w:val="24"/>
          <w:szCs w:val="24"/>
          <w:lang w:eastAsia="en-GB"/>
        </w:rPr>
        <w:t>.</w:t>
      </w:r>
    </w:p>
    <w:p w14:paraId="005021B5" w14:textId="77777777" w:rsidR="00491FFC" w:rsidRDefault="00491FFC" w:rsidP="003266BE">
      <w:pPr>
        <w:pStyle w:val="NormalWeb"/>
        <w:numPr>
          <w:ilvl w:val="0"/>
          <w:numId w:val="3"/>
        </w:numPr>
        <w:spacing w:before="0" w:beforeAutospacing="0" w:after="0" w:afterAutospacing="0" w:line="360" w:lineRule="atLeast"/>
        <w:rPr>
          <w:rFonts w:ascii="Arial" w:hAnsi="Arial" w:cs="Arial"/>
          <w:color w:val="000000"/>
        </w:rPr>
      </w:pPr>
      <w:r w:rsidRPr="00843636">
        <w:rPr>
          <w:rFonts w:ascii="Arial" w:hAnsi="Arial" w:cs="Arial"/>
          <w:color w:val="000000"/>
        </w:rPr>
        <w:lastRenderedPageBreak/>
        <w:t>Uber Newsroom. (2017). </w:t>
      </w:r>
      <w:r w:rsidRPr="00843636">
        <w:rPr>
          <w:rFonts w:ascii="Arial" w:hAnsi="Arial" w:cs="Arial"/>
          <w:i/>
          <w:iCs/>
          <w:color w:val="000000"/>
        </w:rPr>
        <w:t>Company Information | Uber Newsroom United Kingdom</w:t>
      </w:r>
      <w:r w:rsidRPr="00843636">
        <w:rPr>
          <w:rFonts w:ascii="Arial" w:hAnsi="Arial" w:cs="Arial"/>
          <w:color w:val="000000"/>
        </w:rPr>
        <w:t xml:space="preserve">. Available at: </w:t>
      </w:r>
      <w:hyperlink r:id="rId20" w:history="1">
        <w:r w:rsidRPr="00E07C54">
          <w:rPr>
            <w:rStyle w:val="Hyperlink"/>
            <w:rFonts w:ascii="Arial" w:hAnsi="Arial" w:cs="Arial"/>
          </w:rPr>
          <w:t>https://www.uber.com/en-GB/newsroom/company-info/</w:t>
        </w:r>
      </w:hyperlink>
      <w:r>
        <w:rPr>
          <w:rFonts w:ascii="Arial" w:hAnsi="Arial" w:cs="Arial"/>
          <w:color w:val="000000"/>
        </w:rPr>
        <w:t xml:space="preserve"> (Accessed: 13</w:t>
      </w:r>
      <w:r w:rsidRPr="00843636">
        <w:rPr>
          <w:rFonts w:ascii="Arial" w:hAnsi="Arial" w:cs="Arial"/>
          <w:color w:val="000000"/>
          <w:vertAlign w:val="superscript"/>
        </w:rPr>
        <w:t>th</w:t>
      </w:r>
      <w:r>
        <w:rPr>
          <w:rFonts w:ascii="Arial" w:hAnsi="Arial" w:cs="Arial"/>
          <w:color w:val="000000"/>
        </w:rPr>
        <w:t xml:space="preserve"> of February 2021).</w:t>
      </w:r>
    </w:p>
    <w:p w14:paraId="1D29DACC" w14:textId="77777777" w:rsidR="00491FFC" w:rsidRDefault="00491FFC" w:rsidP="004D1A08">
      <w:pPr>
        <w:pStyle w:val="NormalWeb"/>
        <w:numPr>
          <w:ilvl w:val="0"/>
          <w:numId w:val="3"/>
        </w:numPr>
        <w:spacing w:before="0" w:beforeAutospacing="0" w:after="0" w:afterAutospacing="0" w:line="360" w:lineRule="atLeast"/>
        <w:ind w:left="714" w:hanging="357"/>
        <w:rPr>
          <w:rFonts w:ascii="Arial" w:hAnsi="Arial" w:cs="Arial"/>
          <w:color w:val="000000"/>
        </w:rPr>
      </w:pPr>
      <w:r w:rsidRPr="004D1A08">
        <w:rPr>
          <w:rFonts w:ascii="Arial" w:hAnsi="Arial" w:cs="Arial"/>
          <w:color w:val="000000"/>
        </w:rPr>
        <w:t>Uwtsd.ac.uk. (2021).</w:t>
      </w:r>
      <w:r w:rsidRPr="00867A14">
        <w:t xml:space="preserve"> </w:t>
      </w:r>
      <w:r w:rsidRPr="00867A14">
        <w:rPr>
          <w:rFonts w:ascii="Arial" w:hAnsi="Arial" w:cs="Arial"/>
          <w:i/>
          <w:iCs/>
          <w:color w:val="000000"/>
        </w:rPr>
        <w:t>https://advantage-marketline-com.ezproxy.uwtsd.ac.uk/HomePage</w:t>
      </w:r>
      <w:r>
        <w:rPr>
          <w:rFonts w:ascii="Arial" w:hAnsi="Arial" w:cs="Arial"/>
          <w:color w:val="000000"/>
        </w:rPr>
        <w:t>.</w:t>
      </w:r>
      <w:r w:rsidRPr="004D1A08">
        <w:rPr>
          <w:rFonts w:ascii="Arial" w:hAnsi="Arial" w:cs="Arial"/>
          <w:color w:val="000000"/>
        </w:rPr>
        <w:t xml:space="preserve"> Available at: </w:t>
      </w:r>
      <w:hyperlink r:id="rId21" w:history="1">
        <w:r w:rsidRPr="00E07C54">
          <w:rPr>
            <w:rStyle w:val="Hyperlink"/>
            <w:rFonts w:ascii="Arial" w:hAnsi="Arial" w:cs="Arial"/>
          </w:rPr>
          <w:t>https://advantage-marketline-com.ezproxy.uwtsd.ac.uk/Company/Summary/uber-technologies-inc_2303956</w:t>
        </w:r>
      </w:hyperlink>
      <w:r>
        <w:rPr>
          <w:rFonts w:ascii="Arial" w:hAnsi="Arial" w:cs="Arial"/>
          <w:color w:val="000000"/>
        </w:rPr>
        <w:t xml:space="preserve"> (</w:t>
      </w:r>
      <w:r w:rsidRPr="004D1A08">
        <w:rPr>
          <w:rFonts w:ascii="Arial" w:hAnsi="Arial" w:cs="Arial"/>
          <w:color w:val="000000"/>
        </w:rPr>
        <w:t>Accessed</w:t>
      </w:r>
      <w:r>
        <w:rPr>
          <w:rFonts w:ascii="Arial" w:hAnsi="Arial" w:cs="Arial"/>
          <w:color w:val="000000"/>
        </w:rPr>
        <w:t>:</w:t>
      </w:r>
      <w:r w:rsidRPr="004D1A08">
        <w:rPr>
          <w:rFonts w:ascii="Arial" w:hAnsi="Arial" w:cs="Arial"/>
          <w:color w:val="000000"/>
        </w:rPr>
        <w:t xml:space="preserve"> 1</w:t>
      </w:r>
      <w:r>
        <w:rPr>
          <w:rFonts w:ascii="Arial" w:hAnsi="Arial" w:cs="Arial"/>
          <w:color w:val="000000"/>
        </w:rPr>
        <w:t>3th of</w:t>
      </w:r>
      <w:r w:rsidRPr="004D1A08">
        <w:rPr>
          <w:rFonts w:ascii="Arial" w:hAnsi="Arial" w:cs="Arial"/>
          <w:color w:val="000000"/>
        </w:rPr>
        <w:t xml:space="preserve"> Feb</w:t>
      </w:r>
      <w:r>
        <w:rPr>
          <w:rFonts w:ascii="Arial" w:hAnsi="Arial" w:cs="Arial"/>
          <w:color w:val="000000"/>
        </w:rPr>
        <w:t>ruary</w:t>
      </w:r>
      <w:r w:rsidRPr="004D1A08">
        <w:rPr>
          <w:rFonts w:ascii="Arial" w:hAnsi="Arial" w:cs="Arial"/>
          <w:color w:val="000000"/>
        </w:rPr>
        <w:t xml:space="preserve"> 2021</w:t>
      </w:r>
      <w:r>
        <w:rPr>
          <w:rFonts w:ascii="Arial" w:hAnsi="Arial" w:cs="Arial"/>
          <w:color w:val="000000"/>
        </w:rPr>
        <w:t>)</w:t>
      </w:r>
      <w:r w:rsidRPr="004D1A08">
        <w:rPr>
          <w:rFonts w:ascii="Arial" w:hAnsi="Arial" w:cs="Arial"/>
          <w:color w:val="000000"/>
        </w:rPr>
        <w:t>.</w:t>
      </w:r>
    </w:p>
    <w:p w14:paraId="69BB86DF" w14:textId="77777777" w:rsidR="00491FFC" w:rsidRPr="003F2D05" w:rsidRDefault="00491FFC" w:rsidP="007A76E4">
      <w:pPr>
        <w:pStyle w:val="ListParagraph"/>
        <w:numPr>
          <w:ilvl w:val="0"/>
          <w:numId w:val="3"/>
        </w:numPr>
        <w:spacing w:after="0" w:line="360" w:lineRule="atLeast"/>
        <w:rPr>
          <w:rFonts w:ascii="Arial" w:eastAsia="Times New Roman" w:hAnsi="Arial" w:cs="Arial"/>
          <w:color w:val="000000"/>
          <w:sz w:val="24"/>
          <w:szCs w:val="24"/>
          <w:lang w:eastAsia="en-GB"/>
        </w:rPr>
      </w:pPr>
      <w:proofErr w:type="spellStart"/>
      <w:r w:rsidRPr="003F2D05">
        <w:rPr>
          <w:rFonts w:ascii="Arial" w:hAnsi="Arial" w:cs="Arial"/>
          <w:color w:val="000000"/>
          <w:sz w:val="24"/>
          <w:szCs w:val="24"/>
        </w:rPr>
        <w:t>Zigu</w:t>
      </w:r>
      <w:proofErr w:type="spellEnd"/>
      <w:r w:rsidRPr="003F2D05">
        <w:rPr>
          <w:rFonts w:ascii="Arial" w:hAnsi="Arial" w:cs="Arial"/>
          <w:color w:val="000000"/>
          <w:sz w:val="24"/>
          <w:szCs w:val="24"/>
        </w:rPr>
        <w:t xml:space="preserve"> (n.d.). </w:t>
      </w:r>
      <w:r w:rsidRPr="003F2D05">
        <w:rPr>
          <w:rFonts w:ascii="Arial" w:hAnsi="Arial" w:cs="Arial"/>
          <w:i/>
          <w:iCs/>
          <w:color w:val="000000"/>
          <w:sz w:val="24"/>
          <w:szCs w:val="24"/>
        </w:rPr>
        <w:t>Uber PESTLE Analysis | PESTEL Analysis of Uber</w:t>
      </w:r>
      <w:r w:rsidRPr="003F2D05">
        <w:rPr>
          <w:rFonts w:ascii="Arial" w:hAnsi="Arial" w:cs="Arial"/>
          <w:color w:val="000000"/>
          <w:sz w:val="24"/>
          <w:szCs w:val="24"/>
        </w:rPr>
        <w:t xml:space="preserve">. MBA Skool-Study.Learn.Share. Available at: </w:t>
      </w:r>
      <w:hyperlink r:id="rId22" w:history="1">
        <w:r w:rsidRPr="003F2D05">
          <w:rPr>
            <w:rStyle w:val="Hyperlink"/>
            <w:rFonts w:ascii="Arial" w:hAnsi="Arial" w:cs="Arial"/>
            <w:sz w:val="24"/>
            <w:szCs w:val="24"/>
          </w:rPr>
          <w:t>https://www.mbaskool.com/pestle-analysis/companies/18032-uber.html</w:t>
        </w:r>
      </w:hyperlink>
      <w:r w:rsidRPr="003F2D05">
        <w:rPr>
          <w:rFonts w:ascii="Arial" w:hAnsi="Arial" w:cs="Arial"/>
          <w:color w:val="000000"/>
          <w:sz w:val="24"/>
          <w:szCs w:val="24"/>
        </w:rPr>
        <w:t xml:space="preserve"> (Accessed: 19</w:t>
      </w:r>
      <w:r w:rsidRPr="003F2D05">
        <w:rPr>
          <w:rFonts w:ascii="Arial" w:hAnsi="Arial" w:cs="Arial"/>
          <w:color w:val="000000"/>
          <w:sz w:val="24"/>
          <w:szCs w:val="24"/>
          <w:vertAlign w:val="superscript"/>
        </w:rPr>
        <w:t>th</w:t>
      </w:r>
      <w:r w:rsidRPr="003F2D05">
        <w:rPr>
          <w:rFonts w:ascii="Arial" w:hAnsi="Arial" w:cs="Arial"/>
          <w:color w:val="000000"/>
          <w:sz w:val="24"/>
          <w:szCs w:val="24"/>
        </w:rPr>
        <w:t xml:space="preserve"> of February 2021).</w:t>
      </w:r>
    </w:p>
    <w:p w14:paraId="29262320" w14:textId="524A41B3" w:rsidR="008E743E" w:rsidRPr="008E743E" w:rsidRDefault="008E743E" w:rsidP="008E743E">
      <w:pPr>
        <w:pStyle w:val="ListParagraph"/>
        <w:spacing w:before="100" w:beforeAutospacing="1" w:after="100" w:afterAutospacing="1" w:line="240" w:lineRule="auto"/>
        <w:rPr>
          <w:rFonts w:ascii="Calibri" w:eastAsia="Times New Roman" w:hAnsi="Calibri" w:cs="Calibri"/>
          <w:color w:val="000000"/>
          <w:sz w:val="27"/>
          <w:szCs w:val="27"/>
          <w:lang w:eastAsia="en-GB"/>
        </w:rPr>
      </w:pPr>
    </w:p>
    <w:p w14:paraId="2BC013EE" w14:textId="02422F45" w:rsidR="00D707C7" w:rsidRPr="00D707C7" w:rsidRDefault="007A76E4" w:rsidP="007A76E4">
      <w:pPr>
        <w:pStyle w:val="NormalWeb"/>
        <w:rPr>
          <w:rFonts w:ascii="Arial" w:hAnsi="Arial" w:cs="Arial"/>
          <w:color w:val="000000"/>
        </w:rPr>
      </w:pPr>
      <w:r>
        <w:rPr>
          <w:rFonts w:ascii="Calibri" w:hAnsi="Calibri" w:cs="Calibri"/>
          <w:color w:val="000000"/>
          <w:sz w:val="27"/>
          <w:szCs w:val="27"/>
        </w:rPr>
        <w:t>‌</w:t>
      </w:r>
    </w:p>
    <w:p w14:paraId="550D7799" w14:textId="4F6AFB00" w:rsidR="004E709F" w:rsidRPr="004E709F" w:rsidRDefault="004E709F" w:rsidP="004E709F">
      <w:pPr>
        <w:pStyle w:val="NormalWeb"/>
        <w:ind w:left="720"/>
        <w:rPr>
          <w:rFonts w:ascii="Calibri" w:hAnsi="Calibri" w:cs="Calibri"/>
          <w:color w:val="000000"/>
          <w:sz w:val="27"/>
          <w:szCs w:val="27"/>
        </w:rPr>
      </w:pPr>
    </w:p>
    <w:p w14:paraId="7F687F7B" w14:textId="6B817E7B" w:rsidR="008961E5" w:rsidRPr="009A213F" w:rsidRDefault="009A213F" w:rsidP="009A213F">
      <w:pPr>
        <w:spacing w:before="100" w:beforeAutospacing="1" w:after="100" w:afterAutospacing="1" w:line="240" w:lineRule="auto"/>
        <w:rPr>
          <w:rFonts w:ascii="Arial" w:eastAsia="Times New Roman" w:hAnsi="Arial" w:cs="Arial"/>
          <w:color w:val="000000"/>
          <w:sz w:val="24"/>
          <w:szCs w:val="24"/>
          <w:lang w:eastAsia="en-GB"/>
        </w:rPr>
      </w:pPr>
      <w:r w:rsidRPr="009A213F">
        <w:rPr>
          <w:rFonts w:ascii="Arial" w:eastAsia="Times New Roman" w:hAnsi="Arial" w:cs="Arial"/>
          <w:color w:val="000000"/>
          <w:sz w:val="24"/>
          <w:szCs w:val="24"/>
          <w:lang w:eastAsia="en-GB"/>
        </w:rPr>
        <w:t>‌</w:t>
      </w:r>
    </w:p>
    <w:sectPr w:rsidR="008961E5" w:rsidRPr="009A213F" w:rsidSect="00770E65">
      <w:pgSz w:w="11906" w:h="16838"/>
      <w:pgMar w:top="1134"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84B09"/>
    <w:multiLevelType w:val="hybridMultilevel"/>
    <w:tmpl w:val="B41E72E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4A1C10"/>
    <w:multiLevelType w:val="hybridMultilevel"/>
    <w:tmpl w:val="FA040E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B383E"/>
    <w:multiLevelType w:val="hybridMultilevel"/>
    <w:tmpl w:val="E7DC6E8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F04FD0"/>
    <w:multiLevelType w:val="hybridMultilevel"/>
    <w:tmpl w:val="40E4C40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FF056F"/>
    <w:multiLevelType w:val="hybridMultilevel"/>
    <w:tmpl w:val="EAB488A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D0590F"/>
    <w:multiLevelType w:val="hybridMultilevel"/>
    <w:tmpl w:val="89C49A6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8A5BA8"/>
    <w:multiLevelType w:val="hybridMultilevel"/>
    <w:tmpl w:val="E7F09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C7730C"/>
    <w:multiLevelType w:val="hybridMultilevel"/>
    <w:tmpl w:val="B20E36EA"/>
    <w:lvl w:ilvl="0" w:tplc="1456A718">
      <w:start w:val="1"/>
      <w:numFmt w:val="bullet"/>
      <w:lvlText w:val="•"/>
      <w:lvlJc w:val="left"/>
      <w:pPr>
        <w:tabs>
          <w:tab w:val="num" w:pos="720"/>
        </w:tabs>
        <w:ind w:left="720" w:hanging="360"/>
      </w:pPr>
      <w:rPr>
        <w:rFonts w:ascii="Times New Roman" w:hAnsi="Times New Roman" w:hint="default"/>
      </w:rPr>
    </w:lvl>
    <w:lvl w:ilvl="1" w:tplc="E8102FA4" w:tentative="1">
      <w:start w:val="1"/>
      <w:numFmt w:val="bullet"/>
      <w:lvlText w:val="•"/>
      <w:lvlJc w:val="left"/>
      <w:pPr>
        <w:tabs>
          <w:tab w:val="num" w:pos="1440"/>
        </w:tabs>
        <w:ind w:left="1440" w:hanging="360"/>
      </w:pPr>
      <w:rPr>
        <w:rFonts w:ascii="Times New Roman" w:hAnsi="Times New Roman" w:hint="default"/>
      </w:rPr>
    </w:lvl>
    <w:lvl w:ilvl="2" w:tplc="F0F696A4" w:tentative="1">
      <w:start w:val="1"/>
      <w:numFmt w:val="bullet"/>
      <w:lvlText w:val="•"/>
      <w:lvlJc w:val="left"/>
      <w:pPr>
        <w:tabs>
          <w:tab w:val="num" w:pos="2160"/>
        </w:tabs>
        <w:ind w:left="2160" w:hanging="360"/>
      </w:pPr>
      <w:rPr>
        <w:rFonts w:ascii="Times New Roman" w:hAnsi="Times New Roman" w:hint="default"/>
      </w:rPr>
    </w:lvl>
    <w:lvl w:ilvl="3" w:tplc="BF326BF0" w:tentative="1">
      <w:start w:val="1"/>
      <w:numFmt w:val="bullet"/>
      <w:lvlText w:val="•"/>
      <w:lvlJc w:val="left"/>
      <w:pPr>
        <w:tabs>
          <w:tab w:val="num" w:pos="2880"/>
        </w:tabs>
        <w:ind w:left="2880" w:hanging="360"/>
      </w:pPr>
      <w:rPr>
        <w:rFonts w:ascii="Times New Roman" w:hAnsi="Times New Roman" w:hint="default"/>
      </w:rPr>
    </w:lvl>
    <w:lvl w:ilvl="4" w:tplc="2D687D88" w:tentative="1">
      <w:start w:val="1"/>
      <w:numFmt w:val="bullet"/>
      <w:lvlText w:val="•"/>
      <w:lvlJc w:val="left"/>
      <w:pPr>
        <w:tabs>
          <w:tab w:val="num" w:pos="3600"/>
        </w:tabs>
        <w:ind w:left="3600" w:hanging="360"/>
      </w:pPr>
      <w:rPr>
        <w:rFonts w:ascii="Times New Roman" w:hAnsi="Times New Roman" w:hint="default"/>
      </w:rPr>
    </w:lvl>
    <w:lvl w:ilvl="5" w:tplc="4398831A" w:tentative="1">
      <w:start w:val="1"/>
      <w:numFmt w:val="bullet"/>
      <w:lvlText w:val="•"/>
      <w:lvlJc w:val="left"/>
      <w:pPr>
        <w:tabs>
          <w:tab w:val="num" w:pos="4320"/>
        </w:tabs>
        <w:ind w:left="4320" w:hanging="360"/>
      </w:pPr>
      <w:rPr>
        <w:rFonts w:ascii="Times New Roman" w:hAnsi="Times New Roman" w:hint="default"/>
      </w:rPr>
    </w:lvl>
    <w:lvl w:ilvl="6" w:tplc="FA8C9182" w:tentative="1">
      <w:start w:val="1"/>
      <w:numFmt w:val="bullet"/>
      <w:lvlText w:val="•"/>
      <w:lvlJc w:val="left"/>
      <w:pPr>
        <w:tabs>
          <w:tab w:val="num" w:pos="5040"/>
        </w:tabs>
        <w:ind w:left="5040" w:hanging="360"/>
      </w:pPr>
      <w:rPr>
        <w:rFonts w:ascii="Times New Roman" w:hAnsi="Times New Roman" w:hint="default"/>
      </w:rPr>
    </w:lvl>
    <w:lvl w:ilvl="7" w:tplc="A216CB8E" w:tentative="1">
      <w:start w:val="1"/>
      <w:numFmt w:val="bullet"/>
      <w:lvlText w:val="•"/>
      <w:lvlJc w:val="left"/>
      <w:pPr>
        <w:tabs>
          <w:tab w:val="num" w:pos="5760"/>
        </w:tabs>
        <w:ind w:left="5760" w:hanging="360"/>
      </w:pPr>
      <w:rPr>
        <w:rFonts w:ascii="Times New Roman" w:hAnsi="Times New Roman" w:hint="default"/>
      </w:rPr>
    </w:lvl>
    <w:lvl w:ilvl="8" w:tplc="B3728F34" w:tentative="1">
      <w:start w:val="1"/>
      <w:numFmt w:val="bullet"/>
      <w:lvlText w:val="•"/>
      <w:lvlJc w:val="left"/>
      <w:pPr>
        <w:tabs>
          <w:tab w:val="num" w:pos="6480"/>
        </w:tabs>
        <w:ind w:left="6480" w:hanging="360"/>
      </w:pPr>
      <w:rPr>
        <w:rFonts w:ascii="Times New Roman" w:hAnsi="Times New Roman" w:hint="default"/>
      </w:rPr>
    </w:lvl>
  </w:abstractNum>
  <w:num w:numId="1">
    <w:abstractNumId w:val="6"/>
  </w:num>
  <w:num w:numId="2">
    <w:abstractNumId w:val="7"/>
  </w:num>
  <w:num w:numId="3">
    <w:abstractNumId w:val="0"/>
  </w:num>
  <w:num w:numId="4">
    <w:abstractNumId w:val="5"/>
  </w:num>
  <w:num w:numId="5">
    <w:abstractNumId w:val="4"/>
  </w:num>
  <w:num w:numId="6">
    <w:abstractNumId w:val="2"/>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C18"/>
    <w:rsid w:val="00006B07"/>
    <w:rsid w:val="0002104F"/>
    <w:rsid w:val="0003251B"/>
    <w:rsid w:val="00041CD9"/>
    <w:rsid w:val="00053279"/>
    <w:rsid w:val="00067FB7"/>
    <w:rsid w:val="000C795B"/>
    <w:rsid w:val="000C7B6A"/>
    <w:rsid w:val="000E07E8"/>
    <w:rsid w:val="000E5776"/>
    <w:rsid w:val="000E5819"/>
    <w:rsid w:val="00101F98"/>
    <w:rsid w:val="00115610"/>
    <w:rsid w:val="00116136"/>
    <w:rsid w:val="00117873"/>
    <w:rsid w:val="0013391C"/>
    <w:rsid w:val="001400D6"/>
    <w:rsid w:val="00141B4D"/>
    <w:rsid w:val="00142E64"/>
    <w:rsid w:val="001D1470"/>
    <w:rsid w:val="001F1B49"/>
    <w:rsid w:val="00206E65"/>
    <w:rsid w:val="00263273"/>
    <w:rsid w:val="002650F4"/>
    <w:rsid w:val="00270FE0"/>
    <w:rsid w:val="002919BA"/>
    <w:rsid w:val="002953F7"/>
    <w:rsid w:val="002D32DB"/>
    <w:rsid w:val="002F7A95"/>
    <w:rsid w:val="00306422"/>
    <w:rsid w:val="003149E3"/>
    <w:rsid w:val="003266BE"/>
    <w:rsid w:val="00333996"/>
    <w:rsid w:val="00335F20"/>
    <w:rsid w:val="00352064"/>
    <w:rsid w:val="00382CC2"/>
    <w:rsid w:val="00387135"/>
    <w:rsid w:val="003B25E1"/>
    <w:rsid w:val="003B62C0"/>
    <w:rsid w:val="003C4E67"/>
    <w:rsid w:val="003D5387"/>
    <w:rsid w:val="003F2D05"/>
    <w:rsid w:val="00432C4B"/>
    <w:rsid w:val="00437729"/>
    <w:rsid w:val="00491FFC"/>
    <w:rsid w:val="004B0DAB"/>
    <w:rsid w:val="004C4802"/>
    <w:rsid w:val="004C56B9"/>
    <w:rsid w:val="004D1A08"/>
    <w:rsid w:val="004E709F"/>
    <w:rsid w:val="004F7436"/>
    <w:rsid w:val="00501EAE"/>
    <w:rsid w:val="00520EA6"/>
    <w:rsid w:val="005269AC"/>
    <w:rsid w:val="005522B6"/>
    <w:rsid w:val="00572B2E"/>
    <w:rsid w:val="005C292D"/>
    <w:rsid w:val="005D3646"/>
    <w:rsid w:val="005F5642"/>
    <w:rsid w:val="00614CD6"/>
    <w:rsid w:val="00647210"/>
    <w:rsid w:val="00675F65"/>
    <w:rsid w:val="00692798"/>
    <w:rsid w:val="006A08D8"/>
    <w:rsid w:val="006A2EB4"/>
    <w:rsid w:val="006A4AC0"/>
    <w:rsid w:val="006B5472"/>
    <w:rsid w:val="006C5F44"/>
    <w:rsid w:val="00713A24"/>
    <w:rsid w:val="007220DE"/>
    <w:rsid w:val="007342BD"/>
    <w:rsid w:val="00770E65"/>
    <w:rsid w:val="00794776"/>
    <w:rsid w:val="007A03A6"/>
    <w:rsid w:val="007A76E4"/>
    <w:rsid w:val="007E1249"/>
    <w:rsid w:val="007F5B4C"/>
    <w:rsid w:val="00843636"/>
    <w:rsid w:val="00855A5A"/>
    <w:rsid w:val="00867A14"/>
    <w:rsid w:val="00874D2E"/>
    <w:rsid w:val="00885423"/>
    <w:rsid w:val="00892ED5"/>
    <w:rsid w:val="008961E5"/>
    <w:rsid w:val="008972A3"/>
    <w:rsid w:val="008A4CEE"/>
    <w:rsid w:val="008B1BB0"/>
    <w:rsid w:val="008B39F2"/>
    <w:rsid w:val="008C2CC8"/>
    <w:rsid w:val="008E743E"/>
    <w:rsid w:val="009105F0"/>
    <w:rsid w:val="0091489D"/>
    <w:rsid w:val="009504BC"/>
    <w:rsid w:val="00966DCE"/>
    <w:rsid w:val="009704E5"/>
    <w:rsid w:val="00974431"/>
    <w:rsid w:val="0099119E"/>
    <w:rsid w:val="009A213F"/>
    <w:rsid w:val="009A3466"/>
    <w:rsid w:val="009A3A5C"/>
    <w:rsid w:val="009D0FA4"/>
    <w:rsid w:val="009D46D9"/>
    <w:rsid w:val="009D4CD9"/>
    <w:rsid w:val="009E3B9C"/>
    <w:rsid w:val="009E7C18"/>
    <w:rsid w:val="00A3010D"/>
    <w:rsid w:val="00A30BBE"/>
    <w:rsid w:val="00A418E6"/>
    <w:rsid w:val="00A573CD"/>
    <w:rsid w:val="00A814B6"/>
    <w:rsid w:val="00AB7C72"/>
    <w:rsid w:val="00AC5FD8"/>
    <w:rsid w:val="00AD3441"/>
    <w:rsid w:val="00AE3AEE"/>
    <w:rsid w:val="00B0195E"/>
    <w:rsid w:val="00B043F4"/>
    <w:rsid w:val="00B10E37"/>
    <w:rsid w:val="00B16DDD"/>
    <w:rsid w:val="00B3753E"/>
    <w:rsid w:val="00B5611A"/>
    <w:rsid w:val="00B66223"/>
    <w:rsid w:val="00B705CD"/>
    <w:rsid w:val="00BC101E"/>
    <w:rsid w:val="00BC4137"/>
    <w:rsid w:val="00BD2374"/>
    <w:rsid w:val="00C1280A"/>
    <w:rsid w:val="00C15DC6"/>
    <w:rsid w:val="00C23F0D"/>
    <w:rsid w:val="00C24D1A"/>
    <w:rsid w:val="00C31AAB"/>
    <w:rsid w:val="00C56C57"/>
    <w:rsid w:val="00C86C6E"/>
    <w:rsid w:val="00C9552D"/>
    <w:rsid w:val="00C97E99"/>
    <w:rsid w:val="00CF2502"/>
    <w:rsid w:val="00CF5391"/>
    <w:rsid w:val="00D00010"/>
    <w:rsid w:val="00D022FA"/>
    <w:rsid w:val="00D07BF0"/>
    <w:rsid w:val="00D1074B"/>
    <w:rsid w:val="00D3268C"/>
    <w:rsid w:val="00D339F6"/>
    <w:rsid w:val="00D34DC4"/>
    <w:rsid w:val="00D364F5"/>
    <w:rsid w:val="00D707C7"/>
    <w:rsid w:val="00DA1713"/>
    <w:rsid w:val="00E11E6B"/>
    <w:rsid w:val="00E13185"/>
    <w:rsid w:val="00E15152"/>
    <w:rsid w:val="00E361C2"/>
    <w:rsid w:val="00E57305"/>
    <w:rsid w:val="00EB521D"/>
    <w:rsid w:val="00EC3B9C"/>
    <w:rsid w:val="00EC6429"/>
    <w:rsid w:val="00EE0E9D"/>
    <w:rsid w:val="00F14D6E"/>
    <w:rsid w:val="00F159FE"/>
    <w:rsid w:val="00F30FB3"/>
    <w:rsid w:val="00F63F1E"/>
    <w:rsid w:val="00F8607F"/>
    <w:rsid w:val="00F90F96"/>
    <w:rsid w:val="00FA5BD6"/>
    <w:rsid w:val="00FA7AA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D7D07"/>
  <w15:chartTrackingRefBased/>
  <w15:docId w15:val="{05A525A9-87C4-4DE7-9AA5-E871FDE6B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7C1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E7C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C1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E7C18"/>
    <w:pPr>
      <w:outlineLvl w:val="9"/>
    </w:pPr>
    <w:rPr>
      <w:lang w:val="en-US"/>
    </w:rPr>
  </w:style>
  <w:style w:type="paragraph" w:styleId="TOC1">
    <w:name w:val="toc 1"/>
    <w:basedOn w:val="Normal"/>
    <w:next w:val="Normal"/>
    <w:autoRedefine/>
    <w:uiPriority w:val="39"/>
    <w:unhideWhenUsed/>
    <w:rsid w:val="009E7C18"/>
    <w:pPr>
      <w:spacing w:after="100"/>
    </w:pPr>
  </w:style>
  <w:style w:type="character" w:styleId="Hyperlink">
    <w:name w:val="Hyperlink"/>
    <w:basedOn w:val="DefaultParagraphFont"/>
    <w:uiPriority w:val="99"/>
    <w:unhideWhenUsed/>
    <w:rsid w:val="009E7C18"/>
    <w:rPr>
      <w:color w:val="0563C1" w:themeColor="hyperlink"/>
      <w:u w:val="single"/>
    </w:rPr>
  </w:style>
  <w:style w:type="character" w:customStyle="1" w:styleId="Heading2Char">
    <w:name w:val="Heading 2 Char"/>
    <w:basedOn w:val="DefaultParagraphFont"/>
    <w:link w:val="Heading2"/>
    <w:uiPriority w:val="9"/>
    <w:rsid w:val="009E7C18"/>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9E7C18"/>
    <w:pPr>
      <w:spacing w:after="100"/>
      <w:ind w:left="220"/>
    </w:pPr>
  </w:style>
  <w:style w:type="paragraph" w:styleId="NoSpacing">
    <w:name w:val="No Spacing"/>
    <w:link w:val="NoSpacingChar"/>
    <w:uiPriority w:val="1"/>
    <w:qFormat/>
    <w:rsid w:val="009E7C1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E7C18"/>
    <w:rPr>
      <w:rFonts w:eastAsiaTheme="minorEastAsia"/>
      <w:lang w:val="en-US"/>
    </w:rPr>
  </w:style>
  <w:style w:type="table" w:styleId="TableGrid">
    <w:name w:val="Table Grid"/>
    <w:basedOn w:val="TableNormal"/>
    <w:uiPriority w:val="39"/>
    <w:rsid w:val="00C128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1280A"/>
    <w:pPr>
      <w:ind w:left="720"/>
      <w:contextualSpacing/>
    </w:pPr>
  </w:style>
  <w:style w:type="paragraph" w:styleId="Caption">
    <w:name w:val="caption"/>
    <w:basedOn w:val="Normal"/>
    <w:next w:val="Normal"/>
    <w:uiPriority w:val="35"/>
    <w:unhideWhenUsed/>
    <w:qFormat/>
    <w:rsid w:val="00C31AA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31AAB"/>
    <w:pPr>
      <w:spacing w:after="0"/>
    </w:pPr>
  </w:style>
  <w:style w:type="paragraph" w:styleId="NormalWeb">
    <w:name w:val="Normal (Web)"/>
    <w:basedOn w:val="Normal"/>
    <w:uiPriority w:val="99"/>
    <w:unhideWhenUsed/>
    <w:rsid w:val="008961E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8961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829129">
      <w:bodyDiv w:val="1"/>
      <w:marLeft w:val="0"/>
      <w:marRight w:val="0"/>
      <w:marTop w:val="0"/>
      <w:marBottom w:val="0"/>
      <w:divBdr>
        <w:top w:val="none" w:sz="0" w:space="0" w:color="auto"/>
        <w:left w:val="none" w:sz="0" w:space="0" w:color="auto"/>
        <w:bottom w:val="none" w:sz="0" w:space="0" w:color="auto"/>
        <w:right w:val="none" w:sz="0" w:space="0" w:color="auto"/>
      </w:divBdr>
    </w:div>
    <w:div w:id="262761958">
      <w:bodyDiv w:val="1"/>
      <w:marLeft w:val="0"/>
      <w:marRight w:val="0"/>
      <w:marTop w:val="0"/>
      <w:marBottom w:val="0"/>
      <w:divBdr>
        <w:top w:val="none" w:sz="0" w:space="0" w:color="auto"/>
        <w:left w:val="none" w:sz="0" w:space="0" w:color="auto"/>
        <w:bottom w:val="none" w:sz="0" w:space="0" w:color="auto"/>
        <w:right w:val="none" w:sz="0" w:space="0" w:color="auto"/>
      </w:divBdr>
    </w:div>
    <w:div w:id="389350783">
      <w:bodyDiv w:val="1"/>
      <w:marLeft w:val="0"/>
      <w:marRight w:val="0"/>
      <w:marTop w:val="0"/>
      <w:marBottom w:val="0"/>
      <w:divBdr>
        <w:top w:val="none" w:sz="0" w:space="0" w:color="auto"/>
        <w:left w:val="none" w:sz="0" w:space="0" w:color="auto"/>
        <w:bottom w:val="none" w:sz="0" w:space="0" w:color="auto"/>
        <w:right w:val="none" w:sz="0" w:space="0" w:color="auto"/>
      </w:divBdr>
    </w:div>
    <w:div w:id="629474728">
      <w:bodyDiv w:val="1"/>
      <w:marLeft w:val="0"/>
      <w:marRight w:val="0"/>
      <w:marTop w:val="0"/>
      <w:marBottom w:val="0"/>
      <w:divBdr>
        <w:top w:val="none" w:sz="0" w:space="0" w:color="auto"/>
        <w:left w:val="none" w:sz="0" w:space="0" w:color="auto"/>
        <w:bottom w:val="none" w:sz="0" w:space="0" w:color="auto"/>
        <w:right w:val="none" w:sz="0" w:space="0" w:color="auto"/>
      </w:divBdr>
    </w:div>
    <w:div w:id="918296363">
      <w:bodyDiv w:val="1"/>
      <w:marLeft w:val="0"/>
      <w:marRight w:val="0"/>
      <w:marTop w:val="0"/>
      <w:marBottom w:val="0"/>
      <w:divBdr>
        <w:top w:val="none" w:sz="0" w:space="0" w:color="auto"/>
        <w:left w:val="none" w:sz="0" w:space="0" w:color="auto"/>
        <w:bottom w:val="none" w:sz="0" w:space="0" w:color="auto"/>
        <w:right w:val="none" w:sz="0" w:space="0" w:color="auto"/>
      </w:divBdr>
    </w:div>
    <w:div w:id="1138186063">
      <w:bodyDiv w:val="1"/>
      <w:marLeft w:val="0"/>
      <w:marRight w:val="0"/>
      <w:marTop w:val="0"/>
      <w:marBottom w:val="0"/>
      <w:divBdr>
        <w:top w:val="none" w:sz="0" w:space="0" w:color="auto"/>
        <w:left w:val="none" w:sz="0" w:space="0" w:color="auto"/>
        <w:bottom w:val="none" w:sz="0" w:space="0" w:color="auto"/>
        <w:right w:val="none" w:sz="0" w:space="0" w:color="auto"/>
      </w:divBdr>
    </w:div>
    <w:div w:id="1265380881">
      <w:bodyDiv w:val="1"/>
      <w:marLeft w:val="0"/>
      <w:marRight w:val="0"/>
      <w:marTop w:val="0"/>
      <w:marBottom w:val="0"/>
      <w:divBdr>
        <w:top w:val="none" w:sz="0" w:space="0" w:color="auto"/>
        <w:left w:val="none" w:sz="0" w:space="0" w:color="auto"/>
        <w:bottom w:val="none" w:sz="0" w:space="0" w:color="auto"/>
        <w:right w:val="none" w:sz="0" w:space="0" w:color="auto"/>
      </w:divBdr>
    </w:div>
    <w:div w:id="1301115313">
      <w:bodyDiv w:val="1"/>
      <w:marLeft w:val="0"/>
      <w:marRight w:val="0"/>
      <w:marTop w:val="0"/>
      <w:marBottom w:val="0"/>
      <w:divBdr>
        <w:top w:val="none" w:sz="0" w:space="0" w:color="auto"/>
        <w:left w:val="none" w:sz="0" w:space="0" w:color="auto"/>
        <w:bottom w:val="none" w:sz="0" w:space="0" w:color="auto"/>
        <w:right w:val="none" w:sz="0" w:space="0" w:color="auto"/>
      </w:divBdr>
    </w:div>
    <w:div w:id="1321034859">
      <w:bodyDiv w:val="1"/>
      <w:marLeft w:val="0"/>
      <w:marRight w:val="0"/>
      <w:marTop w:val="0"/>
      <w:marBottom w:val="0"/>
      <w:divBdr>
        <w:top w:val="none" w:sz="0" w:space="0" w:color="auto"/>
        <w:left w:val="none" w:sz="0" w:space="0" w:color="auto"/>
        <w:bottom w:val="none" w:sz="0" w:space="0" w:color="auto"/>
        <w:right w:val="none" w:sz="0" w:space="0" w:color="auto"/>
      </w:divBdr>
    </w:div>
    <w:div w:id="1376193899">
      <w:bodyDiv w:val="1"/>
      <w:marLeft w:val="0"/>
      <w:marRight w:val="0"/>
      <w:marTop w:val="0"/>
      <w:marBottom w:val="0"/>
      <w:divBdr>
        <w:top w:val="none" w:sz="0" w:space="0" w:color="auto"/>
        <w:left w:val="none" w:sz="0" w:space="0" w:color="auto"/>
        <w:bottom w:val="none" w:sz="0" w:space="0" w:color="auto"/>
        <w:right w:val="none" w:sz="0" w:space="0" w:color="auto"/>
      </w:divBdr>
    </w:div>
    <w:div w:id="1464234532">
      <w:bodyDiv w:val="1"/>
      <w:marLeft w:val="0"/>
      <w:marRight w:val="0"/>
      <w:marTop w:val="0"/>
      <w:marBottom w:val="0"/>
      <w:divBdr>
        <w:top w:val="none" w:sz="0" w:space="0" w:color="auto"/>
        <w:left w:val="none" w:sz="0" w:space="0" w:color="auto"/>
        <w:bottom w:val="none" w:sz="0" w:space="0" w:color="auto"/>
        <w:right w:val="none" w:sz="0" w:space="0" w:color="auto"/>
      </w:divBdr>
    </w:div>
    <w:div w:id="1546797192">
      <w:bodyDiv w:val="1"/>
      <w:marLeft w:val="0"/>
      <w:marRight w:val="0"/>
      <w:marTop w:val="0"/>
      <w:marBottom w:val="0"/>
      <w:divBdr>
        <w:top w:val="none" w:sz="0" w:space="0" w:color="auto"/>
        <w:left w:val="none" w:sz="0" w:space="0" w:color="auto"/>
        <w:bottom w:val="none" w:sz="0" w:space="0" w:color="auto"/>
        <w:right w:val="none" w:sz="0" w:space="0" w:color="auto"/>
      </w:divBdr>
    </w:div>
    <w:div w:id="1671980476">
      <w:bodyDiv w:val="1"/>
      <w:marLeft w:val="0"/>
      <w:marRight w:val="0"/>
      <w:marTop w:val="0"/>
      <w:marBottom w:val="0"/>
      <w:divBdr>
        <w:top w:val="none" w:sz="0" w:space="0" w:color="auto"/>
        <w:left w:val="none" w:sz="0" w:space="0" w:color="auto"/>
        <w:bottom w:val="none" w:sz="0" w:space="0" w:color="auto"/>
        <w:right w:val="none" w:sz="0" w:space="0" w:color="auto"/>
      </w:divBdr>
    </w:div>
    <w:div w:id="1739011459">
      <w:bodyDiv w:val="1"/>
      <w:marLeft w:val="0"/>
      <w:marRight w:val="0"/>
      <w:marTop w:val="0"/>
      <w:marBottom w:val="0"/>
      <w:divBdr>
        <w:top w:val="none" w:sz="0" w:space="0" w:color="auto"/>
        <w:left w:val="none" w:sz="0" w:space="0" w:color="auto"/>
        <w:bottom w:val="none" w:sz="0" w:space="0" w:color="auto"/>
        <w:right w:val="none" w:sz="0" w:space="0" w:color="auto"/>
      </w:divBdr>
    </w:div>
    <w:div w:id="1862280903">
      <w:bodyDiv w:val="1"/>
      <w:marLeft w:val="0"/>
      <w:marRight w:val="0"/>
      <w:marTop w:val="0"/>
      <w:marBottom w:val="0"/>
      <w:divBdr>
        <w:top w:val="none" w:sz="0" w:space="0" w:color="auto"/>
        <w:left w:val="none" w:sz="0" w:space="0" w:color="auto"/>
        <w:bottom w:val="none" w:sz="0" w:space="0" w:color="auto"/>
        <w:right w:val="none" w:sz="0" w:space="0" w:color="auto"/>
      </w:divBdr>
    </w:div>
    <w:div w:id="1864242136">
      <w:bodyDiv w:val="1"/>
      <w:marLeft w:val="0"/>
      <w:marRight w:val="0"/>
      <w:marTop w:val="0"/>
      <w:marBottom w:val="0"/>
      <w:divBdr>
        <w:top w:val="none" w:sz="0" w:space="0" w:color="auto"/>
        <w:left w:val="none" w:sz="0" w:space="0" w:color="auto"/>
        <w:bottom w:val="none" w:sz="0" w:space="0" w:color="auto"/>
        <w:right w:val="none" w:sz="0" w:space="0" w:color="auto"/>
      </w:divBdr>
    </w:div>
    <w:div w:id="1944918550">
      <w:bodyDiv w:val="1"/>
      <w:marLeft w:val="0"/>
      <w:marRight w:val="0"/>
      <w:marTop w:val="0"/>
      <w:marBottom w:val="0"/>
      <w:divBdr>
        <w:top w:val="none" w:sz="0" w:space="0" w:color="auto"/>
        <w:left w:val="none" w:sz="0" w:space="0" w:color="auto"/>
        <w:bottom w:val="none" w:sz="0" w:space="0" w:color="auto"/>
        <w:right w:val="none" w:sz="0" w:space="0" w:color="auto"/>
      </w:divBdr>
      <w:divsChild>
        <w:div w:id="735589426">
          <w:marLeft w:val="547"/>
          <w:marRight w:val="0"/>
          <w:marTop w:val="96"/>
          <w:marBottom w:val="0"/>
          <w:divBdr>
            <w:top w:val="none" w:sz="0" w:space="0" w:color="auto"/>
            <w:left w:val="none" w:sz="0" w:space="0" w:color="auto"/>
            <w:bottom w:val="none" w:sz="0" w:space="0" w:color="auto"/>
            <w:right w:val="none" w:sz="0" w:space="0" w:color="auto"/>
          </w:divBdr>
        </w:div>
      </w:divsChild>
    </w:div>
    <w:div w:id="1989434701">
      <w:bodyDiv w:val="1"/>
      <w:marLeft w:val="0"/>
      <w:marRight w:val="0"/>
      <w:marTop w:val="0"/>
      <w:marBottom w:val="0"/>
      <w:divBdr>
        <w:top w:val="none" w:sz="0" w:space="0" w:color="auto"/>
        <w:left w:val="none" w:sz="0" w:space="0" w:color="auto"/>
        <w:bottom w:val="none" w:sz="0" w:space="0" w:color="auto"/>
        <w:right w:val="none" w:sz="0" w:space="0" w:color="auto"/>
      </w:divBdr>
    </w:div>
    <w:div w:id="2025670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investopedia.com/articles/investing/072215/4-challenges-uber-will-face-next-years.asp" TargetMode="External"/><Relationship Id="rId18" Type="http://schemas.openxmlformats.org/officeDocument/2006/relationships/hyperlink" Target="https://www.swotanalysistemplate.com/uber-swot-analysis/" TargetMode="External"/><Relationship Id="rId3" Type="http://schemas.openxmlformats.org/officeDocument/2006/relationships/customXml" Target="../customXml/item3.xml"/><Relationship Id="rId21" Type="http://schemas.openxmlformats.org/officeDocument/2006/relationships/hyperlink" Target="https://advantage-marketline-com.ezproxy.uwtsd.ac.uk/Company/Summary/uber-technologies-inc_2303956" TargetMode="External"/><Relationship Id="rId7" Type="http://schemas.openxmlformats.org/officeDocument/2006/relationships/styles" Target="styles.xml"/><Relationship Id="rId12" Type="http://schemas.openxmlformats.org/officeDocument/2006/relationships/hyperlink" Target="https://pestleanalysis.com/who-invented-pest-analysis/" TargetMode="External"/><Relationship Id="rId17" Type="http://schemas.openxmlformats.org/officeDocument/2006/relationships/hyperlink" Target="https://www.swotandpestle.com/uber-technologies/" TargetMode="External"/><Relationship Id="rId2" Type="http://schemas.openxmlformats.org/officeDocument/2006/relationships/customXml" Target="../customXml/item2.xml"/><Relationship Id="rId16" Type="http://schemas.openxmlformats.org/officeDocument/2006/relationships/hyperlink" Target="https://www.statista.com/statistics/910704/market-share-of-rideshare-companies-united-states/" TargetMode="External"/><Relationship Id="rId20" Type="http://schemas.openxmlformats.org/officeDocument/2006/relationships/hyperlink" Target="https://www.uber.com/en-GB/newsroom/company-info/"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www.wired.co.uk/article/didi-chuxing-china-startups-uber" TargetMode="Externa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bbc.co.uk/news/business-56123668" TargetMode="External"/><Relationship Id="rId23" Type="http://schemas.openxmlformats.org/officeDocument/2006/relationships/fontTable" Target="fontTable.xml"/><Relationship Id="rId10" Type="http://schemas.openxmlformats.org/officeDocument/2006/relationships/hyperlink" Target="https://www.bizjournals.com/chicago/news/2019/05/22/uber-faces-serious-challenges-in-the-future.html" TargetMode="External"/><Relationship Id="rId19" Type="http://schemas.openxmlformats.org/officeDocument/2006/relationships/hyperlink" Target="https://www.bl.uk/business-and-ip-centre/articles/what-is-swot-analysi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oyster.com/articles/where-is-uber-banned-around-the-world/" TargetMode="External"/><Relationship Id="rId22" Type="http://schemas.openxmlformats.org/officeDocument/2006/relationships/hyperlink" Target="https://www.mbaskool.com/pestle-analysis/companies/18032-ube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26th feb</PublishDate>
  <Abstract/>
  <CompanyAddress>2007698</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4" ma:contentTypeDescription="Create a new document." ma:contentTypeScope="" ma:versionID="27a9905e4b6528ca8d0844120f09af53">
  <xsd:schema xmlns:xsd="http://www.w3.org/2001/XMLSchema" xmlns:xs="http://www.w3.org/2001/XMLSchema" xmlns:p="http://schemas.microsoft.com/office/2006/metadata/properties" xmlns:ns2="d0c16ae7-32b4-4740-b0a7-dfd26a9ffd57" targetNamespace="http://schemas.microsoft.com/office/2006/metadata/properties" ma:root="true" ma:fieldsID="0775bea60b7b898ec0c34674b7639abc" ns2:_="">
    <xsd:import namespace="d0c16ae7-32b4-4740-b0a7-dfd26a9ffd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709E60F-126D-411A-8919-96296EAC5A5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54D017F-5841-4E7B-A5B4-1E35E217A954}">
  <ds:schemaRefs>
    <ds:schemaRef ds:uri="http://schemas.openxmlformats.org/officeDocument/2006/bibliography"/>
  </ds:schemaRefs>
</ds:datastoreItem>
</file>

<file path=customXml/itemProps4.xml><?xml version="1.0" encoding="utf-8"?>
<ds:datastoreItem xmlns:ds="http://schemas.openxmlformats.org/officeDocument/2006/customXml" ds:itemID="{3E946477-F9DF-4493-9B4B-D7FF79B58B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FAC182F-5077-45DC-8D41-A681685B89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1152</TotalTime>
  <Pages>1</Pages>
  <Words>3029</Words>
  <Characters>17267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problem solving and decisions mAKING – BMSW4004_CARD</vt:lpstr>
    </vt:vector>
  </TitlesOfParts>
  <Company>University of Wales Trinity Saint David</Company>
  <LinksUpToDate>false</LinksUpToDate>
  <CharactersWithSpaces>20256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decisions mAKING – BMSW4004_CARD</dc:title>
  <dc:subject>the decline of uber</dc:subject>
  <dc:creator>CALINA ANDREEA IONITA</dc:creator>
  <cp:keywords/>
  <dc:description/>
  <cp:lastModifiedBy>Calina Ionita</cp:lastModifiedBy>
  <cp:revision>63</cp:revision>
  <dcterms:created xsi:type="dcterms:W3CDTF">2021-02-19T15:30:00Z</dcterms:created>
  <dcterms:modified xsi:type="dcterms:W3CDTF">2021-02-25T17:31:00Z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