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3460F8B9" w:rsidR="00647C75" w:rsidRPr="003C7DED" w:rsidRDefault="00647C7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0732B29E" w:rsidR="00A35E44" w:rsidRPr="003C7DED" w:rsidRDefault="00A35E44" w:rsidP="00A35E4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57FD0BA4" w:rsidR="00A35E44" w:rsidRPr="003C7DED" w:rsidRDefault="00A35E44" w:rsidP="00A35E44">
            <w:pPr>
              <w:autoSpaceDE w:val="0"/>
              <w:autoSpaceDN w:val="0"/>
              <w:adjustRightInd w:val="0"/>
              <w:jc w:val="center"/>
              <w:rPr>
                <w:rFonts w:ascii="Arial" w:hAnsi="Arial" w:cs="Arial"/>
                <w:b/>
                <w:sz w:val="22"/>
                <w:szCs w:val="22"/>
              </w:rPr>
            </w:pP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0CD74B7" w:rsidR="00A80868" w:rsidRPr="003C7DED" w:rsidRDefault="00ED7ACD" w:rsidP="008C14E9">
            <w:pPr>
              <w:rPr>
                <w:rFonts w:ascii="Arial" w:hAnsi="Arial" w:cs="Arial"/>
                <w:sz w:val="22"/>
                <w:szCs w:val="22"/>
              </w:rPr>
            </w:pPr>
            <w:r>
              <w:rPr>
                <w:rFonts w:ascii="Arial" w:hAnsi="Arial" w:cs="Arial"/>
                <w:sz w:val="22"/>
                <w:szCs w:val="22"/>
              </w:rPr>
              <w:t>Musammot Nasrin Shafi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4D5C8DF5" w:rsidR="00B60A98" w:rsidRPr="003C7DED" w:rsidRDefault="00ED7ACD"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352E948D" w:rsidR="00A80868" w:rsidRPr="003C7DED" w:rsidRDefault="00ED7ACD" w:rsidP="008C14E9">
            <w:pPr>
              <w:rPr>
                <w:rFonts w:ascii="Arial" w:hAnsi="Arial" w:cs="Arial"/>
                <w:sz w:val="22"/>
                <w:szCs w:val="22"/>
              </w:rPr>
            </w:pPr>
            <w:r>
              <w:rPr>
                <w:rFonts w:ascii="Arial" w:hAnsi="Arial" w:cs="Arial"/>
                <w:sz w:val="22"/>
                <w:szCs w:val="22"/>
              </w:rPr>
              <w:t>University of Wales Trinity St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2B94905A" w:rsidR="00A80868" w:rsidRPr="003C7DED" w:rsidRDefault="00ED7ACD" w:rsidP="008C14E9">
            <w:pPr>
              <w:rPr>
                <w:rFonts w:ascii="Arial" w:hAnsi="Arial" w:cs="Arial"/>
                <w:sz w:val="22"/>
                <w:szCs w:val="22"/>
              </w:rPr>
            </w:pPr>
            <w:r>
              <w:rPr>
                <w:rFonts w:ascii="Arial" w:hAnsi="Arial" w:cs="Arial"/>
                <w:sz w:val="22"/>
                <w:szCs w:val="22"/>
              </w:rPr>
              <w:t xml:space="preserve">Swansea </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1E161C84" w:rsidR="00A80868" w:rsidRPr="003C7DED" w:rsidRDefault="00A63C81" w:rsidP="008C14E9">
            <w:pPr>
              <w:rPr>
                <w:rFonts w:ascii="Arial" w:hAnsi="Arial" w:cs="Arial"/>
                <w:sz w:val="22"/>
                <w:szCs w:val="22"/>
              </w:rPr>
            </w:pPr>
            <w:hyperlink r:id="rId11" w:history="1">
              <w:r w:rsidRPr="005D57F9">
                <w:rPr>
                  <w:rStyle w:val="Hyperlink"/>
                  <w:rFonts w:ascii="Arial" w:hAnsi="Arial" w:cs="Arial"/>
                  <w:sz w:val="22"/>
                  <w:szCs w:val="22"/>
                </w:rPr>
                <w:t>2228093@student.uwtsd.ac.uk</w:t>
              </w:r>
            </w:hyperlink>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6FD6F7E1" w:rsidR="00A80868" w:rsidRPr="003C7DED" w:rsidRDefault="00ED7ACD" w:rsidP="008C14E9">
            <w:pPr>
              <w:rPr>
                <w:rFonts w:ascii="Arial" w:hAnsi="Arial" w:cs="Arial"/>
                <w:sz w:val="22"/>
                <w:szCs w:val="22"/>
              </w:rPr>
            </w:pPr>
            <w:r>
              <w:rPr>
                <w:rFonts w:ascii="Arial" w:hAnsi="Arial" w:cs="Arial"/>
                <w:sz w:val="22"/>
                <w:szCs w:val="22"/>
              </w:rPr>
              <w:t>07359161608</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2025AFBE" w:rsidR="0069797A" w:rsidRPr="003C7DED" w:rsidRDefault="00ED7ACD" w:rsidP="008C14E9">
            <w:pPr>
              <w:rPr>
                <w:rFonts w:ascii="Arial" w:hAnsi="Arial" w:cs="Arial"/>
                <w:sz w:val="22"/>
                <w:szCs w:val="22"/>
              </w:rPr>
            </w:pPr>
            <w:r>
              <w:t>Hotel Placement Research Project Module code: BMIH6008</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6283F69B" w:rsidR="0069797A" w:rsidRPr="003C7DED" w:rsidRDefault="00ED7ACD" w:rsidP="008C14E9">
            <w:pPr>
              <w:rPr>
                <w:rFonts w:ascii="Arial" w:hAnsi="Arial" w:cs="Arial"/>
                <w:sz w:val="22"/>
                <w:szCs w:val="22"/>
              </w:rPr>
            </w:pPr>
            <w:r>
              <w:rPr>
                <w:rFonts w:ascii="Arial" w:hAnsi="Arial" w:cs="Arial"/>
                <w:sz w:val="22"/>
                <w:szCs w:val="22"/>
              </w:rPr>
              <w:t>22nd September 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27FFC858" w:rsidR="0069797A" w:rsidRPr="003C7DED" w:rsidRDefault="00A63C81" w:rsidP="008C14E9">
            <w:pPr>
              <w:rPr>
                <w:rFonts w:ascii="Arial" w:hAnsi="Arial" w:cs="Arial"/>
                <w:sz w:val="22"/>
                <w:szCs w:val="22"/>
              </w:rPr>
            </w:pPr>
            <w:r>
              <w:rPr>
                <w:rFonts w:ascii="Arial" w:hAnsi="Arial" w:cs="Arial"/>
                <w:sz w:val="22"/>
                <w:szCs w:val="22"/>
              </w:rPr>
              <w:t>6</w:t>
            </w:r>
            <w:r w:rsidR="00ED7ACD" w:rsidRPr="00ED7ACD">
              <w:rPr>
                <w:rFonts w:ascii="Arial" w:hAnsi="Arial" w:cs="Arial"/>
                <w:sz w:val="22"/>
                <w:szCs w:val="22"/>
                <w:vertAlign w:val="superscript"/>
              </w:rPr>
              <w:t>th</w:t>
            </w:r>
            <w:r w:rsidR="00ED7ACD">
              <w:rPr>
                <w:rFonts w:ascii="Arial" w:hAnsi="Arial" w:cs="Arial"/>
                <w:sz w:val="22"/>
                <w:szCs w:val="22"/>
              </w:rPr>
              <w:t xml:space="preserve"> November 2025</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9B939B" w:rsidR="00A80868" w:rsidRPr="003C7DED" w:rsidRDefault="00A63C81" w:rsidP="008C14E9">
            <w:pPr>
              <w:rPr>
                <w:rFonts w:ascii="Arial" w:hAnsi="Arial" w:cs="Arial"/>
                <w:sz w:val="22"/>
                <w:szCs w:val="22"/>
              </w:rPr>
            </w:pPr>
            <w:r>
              <w:rPr>
                <w:rFonts w:ascii="Arial" w:hAnsi="Arial" w:cs="Arial"/>
                <w:sz w:val="22"/>
                <w:szCs w:val="22"/>
              </w:rPr>
              <w:t>2228093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9AAB7B3" w:rsidR="00A80868" w:rsidRPr="003C7DED" w:rsidRDefault="00A63C81" w:rsidP="008C14E9">
            <w:pPr>
              <w:rPr>
                <w:rFonts w:ascii="Arial" w:hAnsi="Arial" w:cs="Arial"/>
                <w:sz w:val="22"/>
                <w:szCs w:val="22"/>
              </w:rPr>
            </w:pPr>
            <w:r>
              <w:rPr>
                <w:rFonts w:ascii="Arial" w:hAnsi="Arial" w:cs="Arial"/>
                <w:sz w:val="22"/>
                <w:szCs w:val="22"/>
              </w:rPr>
              <w:t xml:space="preserve">International Hotel Management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E61BC67" w:rsidR="00A80868" w:rsidRPr="003C7DED" w:rsidRDefault="00A63C81" w:rsidP="008C14E9">
            <w:pPr>
              <w:rPr>
                <w:rFonts w:ascii="Arial" w:hAnsi="Arial" w:cs="Arial"/>
                <w:sz w:val="22"/>
                <w:szCs w:val="22"/>
              </w:rPr>
            </w:pPr>
            <w:r>
              <w:rPr>
                <w:rFonts w:ascii="Arial" w:hAnsi="Arial" w:cs="Arial"/>
                <w:sz w:val="22"/>
                <w:szCs w:val="22"/>
              </w:rPr>
              <w:t>Ben Ka Po Chong</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1685A0A6" w:rsidR="00886A02" w:rsidRPr="003C7DED" w:rsidRDefault="00886A0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43F55713" w:rsidR="00F150A6" w:rsidRPr="003C7DED" w:rsidRDefault="00A63C8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2B3097AB" w:rsidR="00F150A6" w:rsidRPr="003C7DED" w:rsidRDefault="00A63C81"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1FC0532C" w:rsidR="00F150A6" w:rsidRPr="003C7DED" w:rsidRDefault="00A63C8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2717DB35" w:rsidR="00F150A6" w:rsidRPr="003C7DED" w:rsidRDefault="00A63C8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59414676" w:rsidR="00A54125" w:rsidRPr="003C7DED" w:rsidRDefault="00A5412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13CBF61" w14:textId="112A49F5" w:rsidR="00C9108A" w:rsidRDefault="00C9108A" w:rsidP="00C9108A">
            <w:pPr>
              <w:pStyle w:val="NormalWeb"/>
            </w:pPr>
            <w:bookmarkStart w:id="3" w:name="_Hlk209456388"/>
            <w:r>
              <w:rPr>
                <w:rStyle w:val="Strong"/>
                <w:rFonts w:eastAsiaTheme="majorEastAsia"/>
              </w:rPr>
              <w:t>Aim:</w:t>
            </w:r>
            <w:r>
              <w:br/>
              <w:t>The aim of this research is to investigate the underlying factors that affect employee retention within the h</w:t>
            </w:r>
            <w:r w:rsidR="00EA2619">
              <w:t>oliday Inn h</w:t>
            </w:r>
            <w:r>
              <w:t xml:space="preserve">otel </w:t>
            </w:r>
            <w:r w:rsidR="00EA2619">
              <w:t xml:space="preserve">in Sunderland </w:t>
            </w:r>
            <w:r>
              <w:t>and to develop a deeper understanding of how hotels can create effective strategies to minimise turnover. By doing so, the research seeks to advance knowledge on enhancing job satisfaction, strengthening organisational commitment, and ultimately improving service quality and business performance through stable staffing.</w:t>
            </w:r>
          </w:p>
          <w:p w14:paraId="2286D1FF" w14:textId="77777777" w:rsidR="00C9108A" w:rsidRDefault="00C9108A" w:rsidP="00C9108A">
            <w:pPr>
              <w:pStyle w:val="NormalWeb"/>
            </w:pPr>
            <w:r>
              <w:rPr>
                <w:rStyle w:val="Strong"/>
                <w:rFonts w:eastAsiaTheme="majorEastAsia"/>
              </w:rPr>
              <w:t>Objectives:</w:t>
            </w:r>
          </w:p>
          <w:p w14:paraId="2932D5D7" w14:textId="77777777" w:rsidR="00C9108A" w:rsidRDefault="00C9108A" w:rsidP="00C9108A">
            <w:pPr>
              <w:pStyle w:val="NormalWeb"/>
              <w:numPr>
                <w:ilvl w:val="0"/>
                <w:numId w:val="14"/>
              </w:numPr>
            </w:pPr>
            <w:r>
              <w:t>To explore the main reasons behind high turnover rates in the hotel industry, including industry-specific challenges such as long working hours, seasonal demand, and job stress.</w:t>
            </w:r>
          </w:p>
          <w:p w14:paraId="1E426768" w14:textId="77777777" w:rsidR="00C9108A" w:rsidRDefault="00C9108A" w:rsidP="00C9108A">
            <w:pPr>
              <w:pStyle w:val="NormalWeb"/>
              <w:numPr>
                <w:ilvl w:val="0"/>
                <w:numId w:val="14"/>
              </w:numPr>
            </w:pPr>
            <w:r>
              <w:t>To assess the influence of compensation, benefits, and career progression opportunities on employees’ decisions to stay or leave.</w:t>
            </w:r>
          </w:p>
          <w:p w14:paraId="7485D380" w14:textId="785AACCF" w:rsidR="00C9108A" w:rsidRDefault="00C9108A" w:rsidP="00C9108A">
            <w:pPr>
              <w:pStyle w:val="NormalWeb"/>
              <w:numPr>
                <w:ilvl w:val="0"/>
                <w:numId w:val="14"/>
              </w:numPr>
            </w:pPr>
            <w:r>
              <w:t>To analyse the role of leadership styles, workplace culture, and employee engagement in fostering long-term commitment.</w:t>
            </w:r>
          </w:p>
          <w:p w14:paraId="4D0FC3B8" w14:textId="77777777" w:rsidR="00C9108A" w:rsidRDefault="00C9108A" w:rsidP="00C9108A">
            <w:pPr>
              <w:pStyle w:val="NormalWeb"/>
              <w:numPr>
                <w:ilvl w:val="0"/>
                <w:numId w:val="14"/>
              </w:numPr>
            </w:pPr>
            <w:r>
              <w:t>To examine case studies or examples of hotels with strong retention strategies and identify the practices that contribute most to employee satisfaction.</w:t>
            </w:r>
          </w:p>
          <w:p w14:paraId="70D44B2C" w14:textId="77777777" w:rsidR="00C9108A" w:rsidRDefault="00C9108A" w:rsidP="00C9108A">
            <w:pPr>
              <w:pStyle w:val="NormalWeb"/>
              <w:numPr>
                <w:ilvl w:val="0"/>
                <w:numId w:val="14"/>
              </w:numPr>
            </w:pPr>
            <w:r>
              <w:t>To provide actionable recommendations for hotel management on how to strengthen employee retention, ensuring both operational efficiency and improved guest experiences.</w:t>
            </w:r>
          </w:p>
          <w:bookmarkEnd w:id="3"/>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77777777" w:rsidR="003F1A54" w:rsidRPr="003C7DED" w:rsidRDefault="003F1A54" w:rsidP="008C14E9">
            <w:pPr>
              <w:autoSpaceDE w:val="0"/>
              <w:autoSpaceDN w:val="0"/>
              <w:adjustRightInd w:val="0"/>
              <w:rPr>
                <w:rFonts w:ascii="Arial" w:hAnsi="Arial" w:cs="Arial"/>
                <w:sz w:val="22"/>
                <w:szCs w:val="22"/>
              </w:rPr>
            </w:pPr>
          </w:p>
          <w:p w14:paraId="1596888B" w14:textId="1AF3554A" w:rsidR="00C9108A" w:rsidRDefault="00C9108A" w:rsidP="00C9108A">
            <w:pPr>
              <w:pStyle w:val="NormalWeb"/>
            </w:pPr>
            <w:r>
              <w:t>This research is of great importance as it addresses the critical challenge of high employee turnover in the hotel industry, which directly affects service quality, customer satisfaction, and long-term business performance. By focusing on the factors that influence retention—such as compensation, work-life balance, career development, and organi</w:t>
            </w:r>
            <w:r w:rsidR="00034C3C">
              <w:t>s</w:t>
            </w:r>
            <w:r>
              <w:t>ational culture—the study goes beyond traditional pay-focused approaches and generates new knowledge on how hotels can create sustainable and employee-centered strategies. It advances current understanding by offering insights into how engagement, leadership, and supportive workplace practices can foster loyalty, which can also be applied to other service-driven industries facing similar workforce challenges.</w:t>
            </w:r>
          </w:p>
          <w:p w14:paraId="4B00F07F" w14:textId="0CFAAB28" w:rsidR="00C9108A" w:rsidRDefault="00C9108A" w:rsidP="00C9108A">
            <w:pPr>
              <w:pStyle w:val="NormalWeb"/>
            </w:pPr>
            <w:r>
              <w:t xml:space="preserve">The research is also highly timely given current trends, including global </w:t>
            </w:r>
            <w:r w:rsidR="00034C3C">
              <w:t>labour</w:t>
            </w:r>
            <w:r>
              <w:t xml:space="preserve"> shortages, increasing demands from employees for meaningful career opportunities, and the hospitality sector’s ongoing recovery from the pandemic. In this context, developing effective retention strategies is not only necessary but urgent for hotels seeking to rebuild strong teams and remain competitive. The potential impact is significant: socially, it can enhance employee well-being and job satisfaction; economically, it can reduce turnover-related costs and improve profitability through consistent service delivery; and environmentally, it supports sustainability by minimi</w:t>
            </w:r>
            <w:r w:rsidR="00034C3C">
              <w:t>s</w:t>
            </w:r>
            <w:r>
              <w:t>ing the repeated resource use tied to recruitment and training cycles. Ultimately, this research provides valuable, actionable insights that can strengthen both organi</w:t>
            </w:r>
            <w:r w:rsidR="00034C3C">
              <w:t>s</w:t>
            </w:r>
            <w:r>
              <w:t>ational resilience and the wider hospitality industry.</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10843BF3" w14:textId="77777777" w:rsidR="007A7191" w:rsidRPr="00B3755F" w:rsidRDefault="007A7191" w:rsidP="008C14E9">
            <w:pPr>
              <w:autoSpaceDE w:val="0"/>
              <w:autoSpaceDN w:val="0"/>
              <w:adjustRightInd w:val="0"/>
              <w:rPr>
                <w:b/>
                <w:bCs/>
                <w:sz w:val="24"/>
                <w:szCs w:val="24"/>
              </w:rPr>
            </w:pPr>
            <w:r w:rsidRPr="00B3755F">
              <w:rPr>
                <w:b/>
                <w:bCs/>
                <w:sz w:val="24"/>
                <w:szCs w:val="24"/>
              </w:rPr>
              <w:t>Approach</w:t>
            </w:r>
          </w:p>
          <w:p w14:paraId="6182DE5E" w14:textId="77777777" w:rsidR="00B3755F" w:rsidRPr="00B3755F" w:rsidRDefault="00B3755F" w:rsidP="008C14E9">
            <w:pPr>
              <w:autoSpaceDE w:val="0"/>
              <w:autoSpaceDN w:val="0"/>
              <w:adjustRightInd w:val="0"/>
              <w:rPr>
                <w:b/>
                <w:bCs/>
                <w:sz w:val="24"/>
                <w:szCs w:val="24"/>
              </w:rPr>
            </w:pPr>
          </w:p>
          <w:p w14:paraId="2E6DBBF7" w14:textId="30B68676" w:rsidR="00B3755F" w:rsidRPr="00B3755F" w:rsidRDefault="00B3755F" w:rsidP="008C14E9">
            <w:pPr>
              <w:autoSpaceDE w:val="0"/>
              <w:autoSpaceDN w:val="0"/>
              <w:adjustRightInd w:val="0"/>
              <w:rPr>
                <w:b/>
                <w:bCs/>
                <w:sz w:val="24"/>
                <w:szCs w:val="24"/>
              </w:rPr>
            </w:pPr>
            <w:r w:rsidRPr="00B3755F">
              <w:rPr>
                <w:sz w:val="24"/>
                <w:szCs w:val="24"/>
              </w:rPr>
              <w:t xml:space="preserve">This research will use </w:t>
            </w:r>
            <w:r w:rsidRPr="00B3755F">
              <w:rPr>
                <w:rStyle w:val="Strong"/>
                <w:rFonts w:eastAsiaTheme="majorEastAsia"/>
                <w:b w:val="0"/>
                <w:bCs w:val="0"/>
                <w:sz w:val="24"/>
                <w:szCs w:val="24"/>
              </w:rPr>
              <w:t>questionnaires and literature reviews</w:t>
            </w:r>
            <w:r w:rsidRPr="00B3755F">
              <w:rPr>
                <w:sz w:val="24"/>
                <w:szCs w:val="24"/>
              </w:rPr>
              <w:t xml:space="preserve"> as the main methods. Questionnaires will be distributed to hotel employees to gather data on factors influencing retention such as pay, career development, and workplace culture, with results analysed using descriptive statistics. A literature review will complement this by examining existing studies and best practices in employee retention within the hospitality sector. These methods are chosen for their feasibility, efficiency, and ability to provide both primary insights and secondary evidence. Risks such as low response rates will be managed by keeping the questionnaire short, anonymous, and easy to access. Together, these approaches ensure findings are evidence-based, practical, and easily translated into strategies that improve retention and overall hotel performance.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484B7D90" w:rsidR="003F1A54" w:rsidRPr="003C7DED" w:rsidRDefault="00B3755F" w:rsidP="008C14E9">
            <w:pPr>
              <w:rPr>
                <w:rFonts w:ascii="Arial" w:hAnsi="Arial" w:cs="Arial"/>
                <w:sz w:val="22"/>
                <w:szCs w:val="22"/>
              </w:rPr>
            </w:pPr>
            <w:r>
              <w:rPr>
                <w:rFonts w:ascii="Arial" w:hAnsi="Arial" w:cs="Arial"/>
                <w:sz w:val="22"/>
                <w:szCs w:val="22"/>
              </w:rPr>
              <w:t xml:space="preserve">Online, and </w:t>
            </w:r>
            <w:r w:rsidR="00262A0C">
              <w:rPr>
                <w:rFonts w:ascii="Arial" w:hAnsi="Arial" w:cs="Arial"/>
                <w:sz w:val="22"/>
                <w:szCs w:val="22"/>
              </w:rPr>
              <w:t>UK</w:t>
            </w:r>
            <w:r>
              <w:rPr>
                <w:rFonts w:ascii="Arial" w:hAnsi="Arial" w:cs="Arial"/>
                <w:sz w:val="22"/>
                <w:szCs w:val="22"/>
              </w:rPr>
              <w:t xml:space="preserve"> based hotels. </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211A0D90" w:rsidR="00E35762" w:rsidRPr="003C7DED" w:rsidRDefault="00E3576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4"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4"/>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5"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7A9A8704" w:rsidR="00BD363F" w:rsidRPr="003C7DED" w:rsidRDefault="00B37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3F2ACB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41810DD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4F6C97E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0BD7EC4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F651B6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46815D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4D42119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7DBE311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177BEA3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5"/>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153A9812"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9A5A213" w:rsidR="00BD363F" w:rsidRPr="003C7DED" w:rsidRDefault="00B3755F" w:rsidP="004135AB">
            <w:pPr>
              <w:rPr>
                <w:rFonts w:ascii="Arial" w:hAnsi="Arial" w:cs="Arial"/>
                <w:sz w:val="22"/>
                <w:szCs w:val="22"/>
              </w:rPr>
            </w:pPr>
            <w:r>
              <w:rPr>
                <w:rFonts w:ascii="Arial" w:hAnsi="Arial" w:cs="Arial"/>
                <w:sz w:val="22"/>
                <w:szCs w:val="22"/>
              </w:rPr>
              <w:t>150 participants so I can get enough responses back to conduct a research</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4ECCEEDC" w:rsidR="00BD363F" w:rsidRPr="003C7DED" w:rsidRDefault="00B3755F" w:rsidP="004135AB">
            <w:pPr>
              <w:rPr>
                <w:rFonts w:ascii="Arial" w:hAnsi="Arial" w:cs="Arial"/>
                <w:sz w:val="22"/>
                <w:szCs w:val="22"/>
              </w:rPr>
            </w:pPr>
            <w:r>
              <w:rPr>
                <w:rFonts w:ascii="Arial" w:hAnsi="Arial" w:cs="Arial"/>
                <w:sz w:val="22"/>
                <w:szCs w:val="22"/>
              </w:rPr>
              <w:t xml:space="preserve">Hotel employees </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6A1AEBB9" w:rsidR="00BD363F" w:rsidRPr="003C7DED" w:rsidRDefault="00B3755F" w:rsidP="004135AB">
            <w:pPr>
              <w:rPr>
                <w:rFonts w:ascii="Arial" w:hAnsi="Arial" w:cs="Arial"/>
                <w:sz w:val="22"/>
                <w:szCs w:val="22"/>
              </w:rPr>
            </w:pPr>
            <w:r>
              <w:t>Participants will be identified by selecting employees from different hotels and departments, such as front desk, housekeeping, and food and beverage. Hotel management will be contacted to allow distribution of the questionnaire. Employees will be invited to participate voluntarily, assured of confidentiality, and given access to the questionnaire either online or on paper.</w:t>
            </w:r>
          </w:p>
          <w:p w14:paraId="6E4D5E2E" w14:textId="77777777" w:rsidR="00BD363F" w:rsidRPr="003C7DED" w:rsidRDefault="00BD363F" w:rsidP="004135AB">
            <w:pPr>
              <w:rPr>
                <w:rFonts w:ascii="Arial" w:hAnsi="Arial" w:cs="Arial"/>
                <w:sz w:val="22"/>
                <w:szCs w:val="22"/>
              </w:rPr>
            </w:pPr>
          </w:p>
          <w:p w14:paraId="3C057731" w14:textId="36044CE9"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66B74E22" w:rsidR="00BD363F" w:rsidRPr="003C7DED" w:rsidRDefault="00B3755F" w:rsidP="004135AB">
            <w:pPr>
              <w:rPr>
                <w:rFonts w:ascii="Arial" w:hAnsi="Arial" w:cs="Arial"/>
                <w:sz w:val="22"/>
                <w:szCs w:val="22"/>
              </w:rPr>
            </w:pPr>
            <w:r>
              <w:rPr>
                <w:rFonts w:ascii="Arial" w:hAnsi="Arial" w:cs="Arial"/>
                <w:sz w:val="22"/>
                <w:szCs w:val="22"/>
              </w:rPr>
              <w:t>no</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4AA4E7D4" w:rsidR="00BD363F" w:rsidRPr="003C7DED" w:rsidRDefault="00B3755F" w:rsidP="004135AB">
            <w:pPr>
              <w:rPr>
                <w:rFonts w:ascii="Arial" w:hAnsi="Arial" w:cs="Arial"/>
                <w:sz w:val="22"/>
                <w:szCs w:val="22"/>
              </w:rPr>
            </w:pPr>
            <w:r>
              <w:rPr>
                <w:rFonts w:ascii="Arial" w:hAnsi="Arial" w:cs="Arial"/>
                <w:sz w:val="22"/>
                <w:szCs w:val="22"/>
              </w:rPr>
              <w:t>no</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6C77A455" w:rsidR="00BD363F" w:rsidRPr="003C7DED" w:rsidRDefault="00B3755F" w:rsidP="004135AB">
            <w:pPr>
              <w:rPr>
                <w:rFonts w:ascii="Arial" w:hAnsi="Arial" w:cs="Arial"/>
                <w:sz w:val="22"/>
                <w:szCs w:val="22"/>
              </w:rPr>
            </w:pPr>
            <w:r>
              <w:t>Participants will be able to withdraw from the study at any time before submitting their completed questionnaire. Once the questionnaire is submitted and responses are anonymi</w:t>
            </w:r>
            <w:r w:rsidR="00262A0C">
              <w:t>s</w:t>
            </w:r>
            <w:r>
              <w:t>ed, withdrawal will no longer be possible because individual data cannot be linked back to participants. This ensures confidentiality while maintaining the integrity of the anonymi</w:t>
            </w:r>
            <w:r w:rsidR="00262A0C">
              <w:t>s</w:t>
            </w:r>
            <w:r>
              <w:t>ed dataset.</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6BA2877B" w:rsidR="00BD363F" w:rsidRPr="003C7DED" w:rsidRDefault="00687006" w:rsidP="004135AB">
            <w:pPr>
              <w:rPr>
                <w:rFonts w:ascii="Arial" w:hAnsi="Arial" w:cs="Arial"/>
                <w:i/>
                <w:color w:val="808080"/>
                <w:sz w:val="18"/>
                <w:szCs w:val="18"/>
              </w:rPr>
            </w:pPr>
            <w:r>
              <w:t xml:space="preserve">Participants will have </w:t>
            </w:r>
            <w:r w:rsidRPr="00687006">
              <w:rPr>
                <w:rStyle w:val="Strong"/>
                <w:rFonts w:eastAsiaTheme="majorEastAsia"/>
                <w:b w:val="0"/>
                <w:bCs w:val="0"/>
              </w:rPr>
              <w:t>at least one week</w:t>
            </w:r>
            <w:r>
              <w:t xml:space="preserve"> to decide whether to take part in the research. This allows them enough time to consider the purpose of the study, their availability, and any questions they may have before giving consent.</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0256F21D" w:rsidR="00BD363F" w:rsidRPr="003C7DED" w:rsidRDefault="00687006" w:rsidP="004135AB">
            <w:pPr>
              <w:rPr>
                <w:rFonts w:ascii="Arial" w:hAnsi="Arial" w:cs="Arial"/>
                <w:i/>
                <w:color w:val="808080"/>
                <w:sz w:val="18"/>
                <w:szCs w:val="18"/>
              </w:rPr>
            </w:pPr>
            <w:r>
              <w:t xml:space="preserve">To support participants who may have trouble understanding verbal or written information, all study materials and the questionnaire will use </w:t>
            </w:r>
            <w:r w:rsidRPr="00687006">
              <w:rPr>
                <w:rStyle w:val="Strong"/>
                <w:rFonts w:eastAsiaTheme="majorEastAsia"/>
                <w:b w:val="0"/>
                <w:bCs w:val="0"/>
              </w:rPr>
              <w:t>simple, clear language</w:t>
            </w:r>
            <w:r w:rsidRPr="00687006">
              <w:rPr>
                <w:b/>
                <w:bCs/>
              </w:rPr>
              <w:t>.</w:t>
            </w:r>
            <w:r>
              <w:t xml:space="preserve"> Participants with additional communication needs can receive help, such as having questions read aloud, receiving verbal explanations, or extra time to complete the questionnaire. Alternative formats, like larger print or digital versions, will also be provided where possible to ensure full accessibility.</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16892089"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6"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25B1DCBF"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7"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336E4EF9"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8"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29D87A27"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9"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0"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562F86ED" w:rsidR="003F1A54" w:rsidRPr="003C7DED" w:rsidRDefault="00687006" w:rsidP="00687006">
            <w:pPr>
              <w:pStyle w:val="NormalWeb"/>
              <w:autoSpaceDE w:val="0"/>
              <w:autoSpaceDN w:val="0"/>
              <w:adjustRightInd w:val="0"/>
              <w:rPr>
                <w:rFonts w:ascii="Arial" w:eastAsia="MS Gothic" w:hAnsi="Arial" w:cs="Arial"/>
                <w:sz w:val="22"/>
                <w:szCs w:val="22"/>
              </w:rPr>
            </w:pPr>
            <w:r>
              <w:rPr>
                <w:rFonts w:ascii="Arial" w:eastAsia="MS Gothic" w:hAnsi="Arial" w:cs="Arial"/>
                <w:sz w:val="22"/>
                <w:szCs w:val="22"/>
              </w:rPr>
              <w:t>no</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0"/>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1"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65E59B50" w:rsidR="001F7B84" w:rsidRPr="003C7DED" w:rsidRDefault="0068700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4FF63AD3" w:rsidR="001F7B84" w:rsidRPr="003C7DED" w:rsidRDefault="0068700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6ECEEC51" w:rsidR="001F7B84" w:rsidRPr="003C7DED" w:rsidRDefault="0068700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062F009F" w:rsidR="001F7B84" w:rsidRPr="003C7DED" w:rsidRDefault="0068700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6F2139CA" w:rsidR="001F7B84" w:rsidRPr="003C7DED" w:rsidRDefault="0068700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33A910A9" w:rsidR="001F7B84" w:rsidRPr="003C7DED" w:rsidRDefault="0068700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1"/>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62C99E68" w:rsidR="003F1A54" w:rsidRPr="003C7DED" w:rsidRDefault="00687006" w:rsidP="004135AB">
            <w:pPr>
              <w:rPr>
                <w:rFonts w:ascii="Arial" w:hAnsi="Arial" w:cs="Arial"/>
                <w:sz w:val="22"/>
                <w:szCs w:val="22"/>
              </w:rPr>
            </w:pPr>
            <w:r>
              <w:t xml:space="preserve">The research has been designed to collect only the personal data that is essential for understanding employee retention, such as job role, department, and years of experience. No names, contact details, or other directly identifying information will be collected. All responses will be </w:t>
            </w:r>
            <w:r w:rsidRPr="002366B0">
              <w:rPr>
                <w:rStyle w:val="Strong"/>
                <w:rFonts w:eastAsiaTheme="majorEastAsia"/>
                <w:b w:val="0"/>
                <w:bCs w:val="0"/>
              </w:rPr>
              <w:t>anonymous</w:t>
            </w:r>
            <w:r>
              <w:t>, ensuring that individual participants cannot be identified, while still allowing meaningful analysis of trends and factors affecting retention.</w:t>
            </w: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B7FC557" w:rsidR="003F1A54" w:rsidRPr="003C7DED" w:rsidRDefault="00687006" w:rsidP="004135AB">
            <w:pPr>
              <w:rPr>
                <w:rFonts w:ascii="Arial" w:hAnsi="Arial" w:cs="Arial"/>
                <w:sz w:val="22"/>
                <w:szCs w:val="22"/>
              </w:rPr>
            </w:pPr>
            <w:r>
              <w:t xml:space="preserve">The research is unlikely to cause substantial damage or distress because it focuses on workplace experiences and opinions rather than sensitive personal or medical information. Participants are answering questions voluntarily, and all responses will be kept </w:t>
            </w:r>
            <w:r w:rsidRPr="002366B0">
              <w:rPr>
                <w:rStyle w:val="Strong"/>
                <w:rFonts w:eastAsiaTheme="majorEastAsia"/>
                <w:b w:val="0"/>
                <w:bCs w:val="0"/>
              </w:rPr>
              <w:t>anonymous</w:t>
            </w:r>
            <w:r>
              <w:t xml:space="preserve"> and </w:t>
            </w:r>
            <w:r w:rsidRPr="002366B0">
              <w:rPr>
                <w:rStyle w:val="Strong"/>
                <w:rFonts w:eastAsiaTheme="majorEastAsia"/>
                <w:b w:val="0"/>
                <w:bCs w:val="0"/>
              </w:rPr>
              <w:t>confidential</w:t>
            </w:r>
            <w:r>
              <w:t>. Clear instructions and assurances about data protection will be provided, and participants can withdraw at any time before submission. These measures safeguard participants’ interests while allowing the study to collect useful information on employee retention.</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31C19EAC" w:rsidR="003F1A54" w:rsidRPr="003C7DED" w:rsidRDefault="00687006" w:rsidP="004135AB">
            <w:pPr>
              <w:rPr>
                <w:rFonts w:ascii="Arial" w:hAnsi="Arial" w:cs="Arial"/>
                <w:sz w:val="22"/>
                <w:szCs w:val="22"/>
              </w:rPr>
            </w:pPr>
            <w:r>
              <w:t xml:space="preserve">The data collected will be used solely for research purposes to understand factors affecting employee retention and will </w:t>
            </w:r>
            <w:r>
              <w:rPr>
                <w:rStyle w:val="Strong"/>
                <w:rFonts w:eastAsiaTheme="majorEastAsia"/>
              </w:rPr>
              <w:t xml:space="preserve">not be </w:t>
            </w:r>
            <w:r w:rsidRPr="007C0A96">
              <w:rPr>
                <w:rStyle w:val="Strong"/>
                <w:rFonts w:eastAsiaTheme="majorEastAsia"/>
                <w:b w:val="0"/>
                <w:bCs w:val="0"/>
              </w:rPr>
              <w:t>linked to individual participants</w:t>
            </w:r>
            <w:r>
              <w:t xml:space="preserve">. Responses are anonymous, and no personal identifiers will be recorded, ensuring that the information cannot be used to make decisions or take any action regarding the participants themselves. The focus is entirely on </w:t>
            </w:r>
            <w:r w:rsidR="007C0A96">
              <w:t>analysing</w:t>
            </w:r>
            <w:r>
              <w:t xml:space="preserve"> trends and patterns at a group or organi</w:t>
            </w:r>
            <w:r w:rsidR="007C0A96">
              <w:t>s</w:t>
            </w:r>
            <w:r>
              <w:t>ational level.</w:t>
            </w: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09257B41"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r w:rsidR="00687006" w:rsidRPr="003C7DED">
              <w:rPr>
                <w:rFonts w:ascii="Arial" w:hAnsi="Arial" w:cs="Arial"/>
                <w:sz w:val="22"/>
                <w:szCs w:val="22"/>
              </w:rPr>
              <w:t xml:space="preserve"> Demonstrate that the data will not be used to take any action or make decisions in relation to the individuals concerned:</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lastRenderedPageBreak/>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2465D611" w:rsidR="003F1A54" w:rsidRPr="003C7DED" w:rsidRDefault="00184EC9" w:rsidP="004135AB">
            <w:pPr>
              <w:rPr>
                <w:rFonts w:ascii="Arial" w:hAnsi="Arial" w:cs="Arial"/>
                <w:sz w:val="22"/>
                <w:szCs w:val="22"/>
              </w:rPr>
            </w:pPr>
            <w:r>
              <w:t xml:space="preserve">All data collected in this research will be </w:t>
            </w:r>
            <w:r w:rsidRPr="00B171F9">
              <w:rPr>
                <w:rStyle w:val="Strong"/>
                <w:rFonts w:eastAsiaTheme="majorEastAsia"/>
                <w:b w:val="0"/>
                <w:bCs w:val="0"/>
              </w:rPr>
              <w:t>anonymised at the point of capture</w:t>
            </w:r>
            <w:r>
              <w:t>. Questionnaires will not include names, contact details, or any other identifying information. Job role and department may be collected to allow meaningful analysis, but these will only be reported in aggregated form so that individual participants cannot be identified. No special category data (e.g., health, ethnicity, or sensitive personal information) will be collected, eliminating the need for explicit consent for sharing. Anonymisation ensures participant privacy while allowing the research to meet its objectives.</w:t>
            </w: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623CF07B" w:rsidR="000C5261" w:rsidRPr="003C7DED" w:rsidRDefault="00184E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2"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4AE347F3" w:rsidR="001F7B84" w:rsidRPr="003C7DED" w:rsidRDefault="00184E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2"/>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4EA00004" w:rsidR="001F7B84" w:rsidRPr="003C7DED" w:rsidRDefault="00184E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5F2BA9B4" w:rsidR="001F7B84" w:rsidRPr="003C7DED" w:rsidRDefault="00184E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70D19FBD" w:rsidR="001F7B84" w:rsidRPr="003C7DED" w:rsidRDefault="00184E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0F284125" w:rsidR="001F7B84" w:rsidRPr="003C7DED" w:rsidRDefault="00184E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445D2F61" w:rsidR="001F7B84" w:rsidRPr="003C7DED" w:rsidRDefault="00184E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0D5E1CC7" w:rsidR="001F7B84" w:rsidRPr="003C7DED" w:rsidRDefault="00184E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29B0A44C" w:rsidR="00702469" w:rsidRDefault="00184EC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099FDE68" w:rsidR="001F7B84" w:rsidRPr="003C7DED" w:rsidRDefault="00184E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lastRenderedPageBreak/>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55158E19" w14:textId="77777777" w:rsidR="00184EC9" w:rsidRDefault="00184EC9" w:rsidP="00184EC9">
            <w:pPr>
              <w:pStyle w:val="NormalWeb"/>
            </w:pPr>
            <w:r>
              <w:t xml:space="preserve">Potential participants will be provided with a </w:t>
            </w:r>
            <w:r w:rsidRPr="00F873E7">
              <w:rPr>
                <w:rStyle w:val="Strong"/>
                <w:rFonts w:eastAsiaTheme="majorEastAsia"/>
                <w:b w:val="0"/>
                <w:bCs w:val="0"/>
              </w:rPr>
              <w:t>clear information sheet</w:t>
            </w:r>
            <w:r>
              <w:t xml:space="preserve"> explaining the purpose of the research, what participation involves, the types of questions asked, and how the data will be used. It will also outline their right to withdraw before submission, the anonymous nature of responses, and how confidentiality will be maintained. Participants will provide </w:t>
            </w:r>
            <w:r w:rsidRPr="00F873E7">
              <w:rPr>
                <w:rStyle w:val="Strong"/>
                <w:rFonts w:eastAsiaTheme="majorEastAsia"/>
                <w:b w:val="0"/>
                <w:bCs w:val="0"/>
              </w:rPr>
              <w:t>full consent</w:t>
            </w:r>
            <w:r>
              <w:t xml:space="preserve"> by confirming their agreement before completing the questionnaire, either through a tick box or a signed consent statement at the start. This ensures that no data is collected until participants have been fully informed and have actively agreed to take part.</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F8B4E54" w:rsidR="001F7B84" w:rsidRPr="003C7DED" w:rsidRDefault="00184EC9" w:rsidP="004135AB">
            <w:pPr>
              <w:rPr>
                <w:rFonts w:ascii="Arial" w:hAnsi="Arial" w:cs="Arial"/>
                <w:sz w:val="22"/>
                <w:szCs w:val="22"/>
              </w:rPr>
            </w:pPr>
            <w:r>
              <w:t xml:space="preserve">All information collected in this research will be treated as </w:t>
            </w:r>
            <w:r w:rsidRPr="00A615FD">
              <w:rPr>
                <w:rStyle w:val="Strong"/>
                <w:rFonts w:eastAsiaTheme="majorEastAsia"/>
                <w:b w:val="0"/>
                <w:bCs w:val="0"/>
              </w:rPr>
              <w:t>confidential</w:t>
            </w:r>
            <w:r>
              <w:t>. Questionnaires will be anonymous, so individual participants cannot be identified. Any data that could potentially reveal a participant’s identity, such as job role or department, will be reported only in aggregated form. Participants will be informed in the information sheet that their responses will be kept confidential and used solely for research purposes. No confidential information will be shared with third parties, and participants’ privacy and expectations will be respected at all stages of the study.</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7A19BC"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016BA63A" w:rsidR="001F7B84" w:rsidRPr="003C7DED" w:rsidRDefault="007A19BC"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EndPr/>
              <w:sdtContent>
                <w:r w:rsidR="00184EC9">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7A19BC"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66AD2F13" w:rsidR="00841382" w:rsidRPr="003C7DED" w:rsidRDefault="00841382"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7166F1B2" w:rsidR="00184EC9" w:rsidRDefault="000B5B9A" w:rsidP="000B5B9A">
      <w:pPr>
        <w:rPr>
          <w:rFonts w:ascii="Arial" w:hAnsi="Arial" w:cs="Arial"/>
          <w:b/>
          <w:sz w:val="22"/>
          <w:szCs w:val="22"/>
        </w:rPr>
      </w:pPr>
      <w:bookmarkStart w:id="13"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3"/>
      <w:r w:rsidR="00AA4E90">
        <w:rPr>
          <w:rFonts w:ascii="Arial" w:hAnsi="Arial" w:cs="Arial"/>
          <w:b/>
          <w:sz w:val="22"/>
          <w:szCs w:val="22"/>
        </w:rPr>
        <w:t>Use of Artificial Intelligence Tools</w:t>
      </w:r>
    </w:p>
    <w:p w14:paraId="15531B99" w14:textId="77777777" w:rsidR="00184EC9" w:rsidRDefault="00184EC9">
      <w:pPr>
        <w:rPr>
          <w:rFonts w:ascii="Arial" w:hAnsi="Arial" w:cs="Arial"/>
          <w:b/>
          <w:sz w:val="22"/>
          <w:szCs w:val="22"/>
        </w:rPr>
      </w:pPr>
      <w:r>
        <w:rPr>
          <w:rFonts w:ascii="Arial" w:hAnsi="Arial" w:cs="Arial"/>
          <w:b/>
          <w:sz w:val="22"/>
          <w:szCs w:val="22"/>
        </w:rPr>
        <w:br w:type="page"/>
      </w:r>
    </w:p>
    <w:p w14:paraId="6B853C4B" w14:textId="77777777" w:rsidR="000B5B9A"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52E10E8F" w:rsidR="00AA4E90" w:rsidRPr="003C7DED" w:rsidRDefault="001710C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3C0FDF14" w:rsidR="006E7E24" w:rsidRDefault="001710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1553C628" w:rsidR="006E7E24" w:rsidRDefault="001710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08CEC441" w:rsidR="006E7E24" w:rsidRDefault="001710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0CE1543E" w:rsidR="006E7E24" w:rsidRDefault="001710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597F0DBD" w:rsidR="006E7E24" w:rsidRPr="003C7DED" w:rsidRDefault="001710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5E07C25B" w:rsidR="006E7E24" w:rsidRPr="003C7DED" w:rsidRDefault="001710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2F1D2081" w:rsidR="006E7E24" w:rsidRPr="003C7DED" w:rsidRDefault="001710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17BB08A4" w:rsidR="006E7E24" w:rsidRPr="003C7DED" w:rsidRDefault="001710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2E160712" w:rsidR="006E7E24" w:rsidRPr="003C7DED" w:rsidRDefault="001710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686D4803" w:rsidR="00E44410" w:rsidRDefault="001710C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17E43BE9" w:rsidR="00CD54AD" w:rsidRPr="003C7DED" w:rsidRDefault="00C175AD" w:rsidP="000747E1">
            <w:pPr>
              <w:pStyle w:val="ListParagraph"/>
              <w:numPr>
                <w:ilvl w:val="0"/>
                <w:numId w:val="13"/>
              </w:numPr>
              <w:rPr>
                <w:rFonts w:ascii="Arial" w:hAnsi="Arial" w:cs="Arial"/>
                <w:b/>
                <w:color w:val="4EA72E" w:themeColor="accent6"/>
                <w:sz w:val="22"/>
                <w:szCs w:val="22"/>
              </w:rPr>
            </w:pPr>
            <w:r>
              <w:t xml:space="preserve">The research will generate </w:t>
            </w:r>
            <w:r w:rsidRPr="00A615FD">
              <w:rPr>
                <w:rStyle w:val="Strong"/>
                <w:rFonts w:eastAsiaTheme="majorEastAsia"/>
                <w:b w:val="0"/>
                <w:bCs w:val="0"/>
              </w:rPr>
              <w:t>primary data</w:t>
            </w:r>
            <w:r>
              <w:t xml:space="preserve"> through questionnaires completed by hotel employees, capturing information on factors affecting retention such as job role, department, work experience, job satisfaction, career development, and workplace culture. It will also </w:t>
            </w:r>
            <w:r w:rsidRPr="00A615FD">
              <w:rPr>
                <w:rStyle w:val="Strong"/>
                <w:rFonts w:eastAsiaTheme="majorEastAsia"/>
                <w:b w:val="0"/>
                <w:bCs w:val="0"/>
              </w:rPr>
              <w:t>access secondary data</w:t>
            </w:r>
            <w:r>
              <w:t xml:space="preserve"> through a review of existing literature and studies on employee retention and best practices in the hospitality industry. This combination allows both empirical insights from participants and contextual understanding from previous research.</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3864B21" w14:textId="1DF49CEA" w:rsidR="00C175AD" w:rsidRDefault="00C175AD" w:rsidP="00C175AD">
            <w:pPr>
              <w:pStyle w:val="NormalWeb"/>
            </w:pPr>
            <w:r>
              <w:t xml:space="preserve">The </w:t>
            </w:r>
            <w:r>
              <w:rPr>
                <w:rStyle w:val="Strong"/>
                <w:rFonts w:eastAsiaTheme="majorEastAsia"/>
              </w:rPr>
              <w:t>principal researcher</w:t>
            </w:r>
            <w:r>
              <w:t xml:space="preserve"> will be responsible for overall data management, including collection, storage, anonymisation, and analysis. This includes ensuring data is kept secure, backed up, and accessible only to authori</w:t>
            </w:r>
            <w:r w:rsidR="00CA47AD">
              <w:t>s</w:t>
            </w:r>
            <w:r>
              <w:t>ed team members.</w:t>
            </w:r>
          </w:p>
          <w:p w14:paraId="01FD1C97" w14:textId="77777777" w:rsidR="00C175AD" w:rsidRDefault="00C175AD" w:rsidP="00C175AD">
            <w:pPr>
              <w:pStyle w:val="NormalWeb"/>
            </w:pPr>
            <w:r>
              <w:t xml:space="preserve">Within any research team or partner institutions, responsibilities will be clearly assigned: team members assisting with data collection must ensure questionnaires are completed and returned securely, while those </w:t>
            </w:r>
            <w:r>
              <w:lastRenderedPageBreak/>
              <w:t>involved in data entry and analysis must handle anonymised data only. All team members will follow agreed protocols for confidentiality, storage, and ethical handling of data to maintain compliance with data protection standards.</w:t>
            </w:r>
          </w:p>
          <w:p w14:paraId="7D2A9F27" w14:textId="1F28887F" w:rsidR="00CD54AD" w:rsidRPr="003C7DED" w:rsidRDefault="00CD54AD" w:rsidP="00C175AD">
            <w:pPr>
              <w:pStyle w:val="ListParagraph"/>
              <w:numPr>
                <w:ilvl w:val="0"/>
                <w:numId w:val="6"/>
              </w:num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7DB3F17E" w:rsidR="00CD54AD" w:rsidRPr="003C7DED" w:rsidRDefault="00CA47AD" w:rsidP="00CA47AD">
            <w:pPr>
              <w:pStyle w:val="ListParagraph"/>
              <w:rPr>
                <w:rFonts w:ascii="Arial" w:hAnsi="Arial" w:cs="Arial"/>
                <w:sz w:val="22"/>
                <w:szCs w:val="22"/>
              </w:rPr>
            </w:pPr>
            <w:r>
              <w:t xml:space="preserve">The research will use existing data from academic journals, industry reports, and hospitality studies on employee retention and HR practices. However, these sources often focus on large hotel chains, use outdated data, or lack department-specific insights. The study will fill these gaps by collecting </w:t>
            </w:r>
            <w:r w:rsidRPr="00A615FD">
              <w:rPr>
                <w:rStyle w:val="Strong"/>
                <w:rFonts w:eastAsiaTheme="majorEastAsia"/>
                <w:b w:val="0"/>
                <w:bCs w:val="0"/>
              </w:rPr>
              <w:t>current primary data</w:t>
            </w:r>
            <w:r>
              <w:t xml:space="preserve"> directly from employees across different hotels and departments, providing more relevant and detailed information on retention factors.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51CA6AE9" w:rsidR="00CD54AD" w:rsidRPr="00CA47AD" w:rsidRDefault="00CD54AD" w:rsidP="00CA47AD">
            <w:pPr>
              <w:rPr>
                <w:rFonts w:ascii="Arial" w:hAnsi="Arial" w:cs="Arial"/>
                <w:bCs/>
                <w:color w:val="4EA72E" w:themeColor="accent6"/>
                <w:sz w:val="22"/>
                <w:szCs w:val="22"/>
              </w:rPr>
            </w:pPr>
          </w:p>
          <w:p w14:paraId="75DBF436" w14:textId="77777777" w:rsidR="00CA47AD" w:rsidRDefault="00CA47AD" w:rsidP="00CA47AD">
            <w:pPr>
              <w:pStyle w:val="NormalWeb"/>
            </w:pPr>
            <w:r>
              <w:t xml:space="preserve">All collected data will be </w:t>
            </w:r>
            <w:r w:rsidRPr="00A615FD">
              <w:rPr>
                <w:rStyle w:val="Strong"/>
                <w:rFonts w:eastAsiaTheme="majorEastAsia"/>
                <w:b w:val="0"/>
                <w:bCs w:val="0"/>
              </w:rPr>
              <w:t>carefully organised and documented</w:t>
            </w:r>
            <w:r w:rsidRPr="00A615FD">
              <w:t xml:space="preserve"> to ensure accuracy and confidentiality. Completed questionnaires will be coded and entered into a secure digital database, with each response assigned a unique ID to maintain anonymity. Data files will be clearly labelled, with separate folders for raw data, processed data, and analysis outputs. A </w:t>
            </w:r>
            <w:r w:rsidRPr="00A615FD">
              <w:rPr>
                <w:rStyle w:val="Strong"/>
                <w:rFonts w:eastAsiaTheme="majorEastAsia"/>
                <w:b w:val="0"/>
                <w:bCs w:val="0"/>
              </w:rPr>
              <w:t>data management log</w:t>
            </w:r>
            <w:r w:rsidRPr="00A615FD">
              <w:t xml:space="preserve"> will be maintained to track data entry, cleaning, and any changes, ensuring transparency and consistency</w:t>
            </w:r>
            <w:r>
              <w:t xml:space="preserve"> throughout the research process.</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A47AD" w:rsidRPr="003C7DED" w14:paraId="065FD3F5" w14:textId="77777777" w:rsidTr="000747E1">
        <w:trPr>
          <w:trHeight w:val="516"/>
        </w:trPr>
        <w:tc>
          <w:tcPr>
            <w:tcW w:w="564" w:type="dxa"/>
            <w:shd w:val="clear" w:color="auto" w:fill="F2F2F2" w:themeFill="background1" w:themeFillShade="F2"/>
            <w:vAlign w:val="center"/>
          </w:tcPr>
          <w:p w14:paraId="57C6CCA9" w14:textId="77777777" w:rsidR="00CA47AD" w:rsidRPr="003C7DED" w:rsidRDefault="00CA47AD" w:rsidP="00927121">
            <w:pPr>
              <w:jc w:val="center"/>
              <w:rPr>
                <w:rFonts w:ascii="Arial" w:hAnsi="Arial" w:cs="Arial"/>
                <w:sz w:val="22"/>
                <w:szCs w:val="22"/>
              </w:rPr>
            </w:pPr>
          </w:p>
        </w:tc>
        <w:tc>
          <w:tcPr>
            <w:tcW w:w="9923" w:type="dxa"/>
            <w:shd w:val="clear" w:color="auto" w:fill="F2F2F2" w:themeFill="background1" w:themeFillShade="F2"/>
            <w:vAlign w:val="center"/>
          </w:tcPr>
          <w:p w14:paraId="00A6498A" w14:textId="77777777" w:rsidR="00CA47AD" w:rsidRPr="003C7DED" w:rsidRDefault="00CA47AD" w:rsidP="000747E1">
            <w:pPr>
              <w:rPr>
                <w:rFonts w:ascii="Arial" w:hAnsi="Arial" w:cs="Arial"/>
                <w:b/>
                <w:bCs/>
                <w:sz w:val="22"/>
                <w:szCs w:val="22"/>
              </w:rPr>
            </w:pPr>
          </w:p>
        </w:tc>
      </w:tr>
      <w:tr w:rsidR="00CD54AD" w:rsidRPr="003C7DED" w14:paraId="01CBF21D" w14:textId="77777777" w:rsidTr="00EF221C">
        <w:trPr>
          <w:trHeight w:val="769"/>
        </w:trPr>
        <w:tc>
          <w:tcPr>
            <w:tcW w:w="10487" w:type="dxa"/>
            <w:gridSpan w:val="2"/>
            <w:vAlign w:val="center"/>
          </w:tcPr>
          <w:p w14:paraId="0D0B33B9" w14:textId="75C771A5" w:rsidR="00CD54AD" w:rsidRPr="003C7DED" w:rsidRDefault="00CA47AD" w:rsidP="004135AB">
            <w:pPr>
              <w:rPr>
                <w:rFonts w:ascii="Arial" w:hAnsi="Arial" w:cs="Arial"/>
                <w:sz w:val="22"/>
                <w:szCs w:val="22"/>
              </w:rPr>
            </w:pPr>
            <w:r>
              <w:t xml:space="preserve">Quality assurance procedures will be applied at every stage of data handling. During </w:t>
            </w:r>
            <w:r w:rsidRPr="00F042B3">
              <w:rPr>
                <w:rStyle w:val="Strong"/>
                <w:rFonts w:eastAsiaTheme="majorEastAsia"/>
                <w:b w:val="0"/>
                <w:bCs w:val="0"/>
              </w:rPr>
              <w:t>data collection</w:t>
            </w:r>
            <w:r>
              <w:t xml:space="preserve">, questionnaires will be checked for completeness and clarity before submission. During </w:t>
            </w:r>
            <w:r w:rsidRPr="00F042B3">
              <w:rPr>
                <w:rStyle w:val="Strong"/>
                <w:rFonts w:eastAsiaTheme="majorEastAsia"/>
                <w:b w:val="0"/>
                <w:bCs w:val="0"/>
              </w:rPr>
              <w:t>data entry and digitisation</w:t>
            </w:r>
            <w:r>
              <w:t>, responses will be double-entered by the researcher to minimi</w:t>
            </w:r>
            <w:r w:rsidR="00F042B3">
              <w:t>s</w:t>
            </w:r>
            <w:r>
              <w:t xml:space="preserve">e errors. After entry, the dataset will be checked for inconsistencies, missing values, and anomalies. Regular </w:t>
            </w:r>
            <w:r w:rsidRPr="00F042B3">
              <w:rPr>
                <w:rStyle w:val="Strong"/>
                <w:rFonts w:eastAsiaTheme="majorEastAsia"/>
                <w:b w:val="0"/>
                <w:bCs w:val="0"/>
              </w:rPr>
              <w:t>cross-checks</w:t>
            </w:r>
            <w:r>
              <w:t xml:space="preserve"> between the raw questionnaires and the digital data will ensure accuracy, and any discrepancies will be resolved promptly. This systematic process ensures reliable, high-quality data for analysis.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15F7E454" w:rsidR="00CD54AD" w:rsidRPr="00CA47AD" w:rsidRDefault="00CA47AD" w:rsidP="00CA47AD">
            <w:pPr>
              <w:rPr>
                <w:rFonts w:ascii="Arial" w:hAnsi="Arial" w:cs="Arial"/>
                <w:b/>
                <w:bCs/>
                <w:color w:val="4EA72E" w:themeColor="accent6"/>
                <w:sz w:val="22"/>
                <w:szCs w:val="22"/>
              </w:rPr>
            </w:pPr>
            <w:r>
              <w:t xml:space="preserve">During the research, data will be stored </w:t>
            </w:r>
            <w:r w:rsidRPr="00F042B3">
              <w:rPr>
                <w:rStyle w:val="Strong"/>
                <w:rFonts w:eastAsiaTheme="majorEastAsia"/>
                <w:b w:val="0"/>
                <w:bCs w:val="0"/>
              </w:rPr>
              <w:t>securely on password-protected computers</w:t>
            </w:r>
            <w:r>
              <w:t xml:space="preserve"> and, where applicable, on encrypted drives. Access will be limited to the principal researcher and authori</w:t>
            </w:r>
            <w:r w:rsidR="00F042B3">
              <w:t>s</w:t>
            </w:r>
            <w:r>
              <w:t xml:space="preserve">ed team members only. Regular </w:t>
            </w:r>
            <w:r w:rsidRPr="00F042B3">
              <w:rPr>
                <w:rStyle w:val="Strong"/>
                <w:rFonts w:eastAsiaTheme="majorEastAsia"/>
                <w:b w:val="0"/>
                <w:bCs w:val="0"/>
              </w:rPr>
              <w:t>backups</w:t>
            </w:r>
            <w:r>
              <w:t xml:space="preserve"> will be made to a secure cloud storage service or external encrypted drives to prevent data loss. All files, including metadata, will be clearly organised and labelled, and sensitive information will be anonymised to maintain confidentiality. These measures ensure that data remains secure, accessible only to authorized personnel, and protected throughout the project.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53744028" w:rsidR="00CD54AD" w:rsidRPr="003C7DED" w:rsidRDefault="00054B02" w:rsidP="00054B02">
            <w:pPr>
              <w:pStyle w:val="ListParagraph"/>
              <w:numPr>
                <w:ilvl w:val="0"/>
                <w:numId w:val="9"/>
              </w:numPr>
              <w:rPr>
                <w:rFonts w:ascii="Arial" w:hAnsi="Arial" w:cs="Arial"/>
                <w:sz w:val="22"/>
                <w:szCs w:val="22"/>
              </w:rPr>
            </w:pPr>
            <w:r>
              <w:t xml:space="preserve">Anonymised questionnaire responses and related metadata, providing insights into hotel employee retention, will be preserved for future research and policy use. Data will be stored in </w:t>
            </w:r>
            <w:r w:rsidRPr="00F042B3">
              <w:rPr>
                <w:rStyle w:val="Strong"/>
                <w:rFonts w:eastAsiaTheme="majorEastAsia"/>
                <w:b w:val="0"/>
                <w:bCs w:val="0"/>
              </w:rPr>
              <w:t>encrypted formats</w:t>
            </w:r>
            <w:r>
              <w:t xml:space="preserve"> on secure university servers or the </w:t>
            </w:r>
            <w:r w:rsidRPr="00F042B3">
              <w:rPr>
                <w:rStyle w:val="Strong"/>
                <w:rFonts w:eastAsiaTheme="majorEastAsia"/>
                <w:b w:val="0"/>
                <w:bCs w:val="0"/>
              </w:rPr>
              <w:t>UWTSD repository</w:t>
            </w:r>
            <w:r>
              <w:t xml:space="preserve">, with proper documentation and metadata. It will be retained for </w:t>
            </w:r>
            <w:r w:rsidRPr="00F042B3">
              <w:rPr>
                <w:rStyle w:val="Strong"/>
                <w:rFonts w:eastAsiaTheme="majorEastAsia"/>
                <w:b w:val="0"/>
                <w:bCs w:val="0"/>
              </w:rPr>
              <w:t>at least 10 years</w:t>
            </w:r>
            <w:r>
              <w:t xml:space="preserve"> to allow validation, further studies, and policy application while maintaining confidentiality and data protection.</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3B816379" w:rsidR="00CD54AD" w:rsidRPr="003C7DED" w:rsidRDefault="00BC1129" w:rsidP="00BC1129">
            <w:pPr>
              <w:pStyle w:val="ListParagraph"/>
              <w:numPr>
                <w:ilvl w:val="0"/>
                <w:numId w:val="10"/>
              </w:numPr>
              <w:rPr>
                <w:rFonts w:ascii="Arial" w:hAnsi="Arial" w:cs="Arial"/>
                <w:sz w:val="22"/>
                <w:szCs w:val="22"/>
              </w:rPr>
            </w:pPr>
            <w:r>
              <w:t xml:space="preserve">The data will be accompanied by </w:t>
            </w:r>
            <w:r w:rsidRPr="00F042B3">
              <w:rPr>
                <w:rStyle w:val="Strong"/>
                <w:rFonts w:eastAsiaTheme="majorEastAsia"/>
                <w:b w:val="0"/>
                <w:bCs w:val="0"/>
              </w:rPr>
              <w:t>comprehensive documentation and metadata</w:t>
            </w:r>
            <w:r>
              <w:t xml:space="preserve"> detailing the research objectives, methodology, questionnaire structure, variables collected, coding schemes, and data collection dates. During the research, a </w:t>
            </w:r>
            <w:r w:rsidRPr="00F042B3">
              <w:rPr>
                <w:rStyle w:val="Strong"/>
                <w:rFonts w:eastAsiaTheme="majorEastAsia"/>
                <w:b w:val="0"/>
                <w:bCs w:val="0"/>
              </w:rPr>
              <w:t>data management log</w:t>
            </w:r>
            <w:r>
              <w:t xml:space="preserve"> will be maintained to record how data is collected, processed, cleaned, and analysed. Clear labels, consistent file naming, and descriptions of any transformations or coding will ensure the dataset is understandable and usable for secondary users, providing high-quality contextual information for future research or comparison.</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0EED98A6" w14:textId="77777777" w:rsidR="00BC1129" w:rsidRDefault="00BC1129" w:rsidP="00BC1129">
            <w:pPr>
              <w:pStyle w:val="NormalWeb"/>
            </w:pPr>
            <w:r>
              <w:lastRenderedPageBreak/>
              <w:t xml:space="preserve">The anonymised research data will be </w:t>
            </w:r>
            <w:r w:rsidRPr="009F7BEF">
              <w:rPr>
                <w:rStyle w:val="Strong"/>
                <w:rFonts w:eastAsiaTheme="majorEastAsia"/>
                <w:b w:val="0"/>
                <w:bCs w:val="0"/>
              </w:rPr>
              <w:t>made available through the UWTSD data repository</w:t>
            </w:r>
            <w:r>
              <w:t xml:space="preserve">, offering value to researchers, hospitality managers, and policymakers interested in employee retention. Sharing the data enables replication, comparison, and application of findings in HR practices. The dataset will be released </w:t>
            </w:r>
            <w:r w:rsidRPr="009F7BEF">
              <w:rPr>
                <w:rStyle w:val="Strong"/>
                <w:rFonts w:eastAsiaTheme="majorEastAsia"/>
                <w:b w:val="0"/>
                <w:bCs w:val="0"/>
              </w:rPr>
              <w:t>once the research is complete and all responses are anonymised</w:t>
            </w:r>
            <w:r>
              <w:t>.</w:t>
            </w:r>
          </w:p>
          <w:p w14:paraId="4C05C676" w14:textId="77777777" w:rsidR="00BC1129" w:rsidRDefault="00BC1129" w:rsidP="00BC1129">
            <w:pPr>
              <w:pStyle w:val="NormalWeb"/>
            </w:pPr>
            <w:r>
              <w:t>Restrictions will be applied to protect confidentiality, with only anonymised or aggregated data shared. Potential obstacles, such as incomplete metadata or hotel concerns about sharing internal information, will be addressed through anonymisation, detailed documentation, and prior approvals.</w:t>
            </w:r>
          </w:p>
          <w:p w14:paraId="149B7283" w14:textId="77777777" w:rsidR="00BC1129" w:rsidRDefault="00BC1129" w:rsidP="00BC1129">
            <w:pPr>
              <w:pStyle w:val="NormalWeb"/>
            </w:pPr>
            <w:r>
              <w:t xml:space="preserve">Different audiences will be informed of the data’s availability via academic publications, conferences, and institutional communications. The dataset is not expected to require updates, but future studies could build on it. The data will be </w:t>
            </w:r>
            <w:r w:rsidRPr="009F7BEF">
              <w:rPr>
                <w:rStyle w:val="Strong"/>
                <w:rFonts w:eastAsiaTheme="majorEastAsia"/>
                <w:b w:val="0"/>
                <w:bCs w:val="0"/>
              </w:rPr>
              <w:t>freely accessible</w:t>
            </w:r>
            <w:r>
              <w:t xml:space="preserve"> to maximize its usefulness for research and practical application, with no charges applied.</w:t>
            </w:r>
          </w:p>
          <w:p w14:paraId="4E60E314" w14:textId="2BF8EA1C" w:rsidR="00CD54AD" w:rsidRPr="00BC1129" w:rsidRDefault="00CD54AD" w:rsidP="00BC1129">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2E7DDC06" w:rsidR="00CD54AD" w:rsidRPr="003C7DED" w:rsidRDefault="00BC1129" w:rsidP="00BC1129">
            <w:pPr>
              <w:pStyle w:val="ListParagraph"/>
              <w:rPr>
                <w:rFonts w:ascii="Arial" w:hAnsi="Arial" w:cs="Arial"/>
                <w:sz w:val="22"/>
                <w:szCs w:val="22"/>
              </w:rPr>
            </w:pPr>
            <w:r>
              <w:t xml:space="preserve">The </w:t>
            </w:r>
            <w:r w:rsidRPr="009F7BEF">
              <w:rPr>
                <w:rStyle w:val="Strong"/>
                <w:rFonts w:eastAsiaTheme="majorEastAsia"/>
                <w:b w:val="0"/>
                <w:bCs w:val="0"/>
              </w:rPr>
              <w:t>copyright and Intellectual Property Rights (IPR</w:t>
            </w:r>
            <w:r>
              <w:rPr>
                <w:rStyle w:val="Strong"/>
                <w:rFonts w:eastAsiaTheme="majorEastAsia"/>
              </w:rPr>
              <w:t>)</w:t>
            </w:r>
            <w:r>
              <w:t xml:space="preserve"> of any new data generated by this research will be owned by </w:t>
            </w:r>
            <w:r w:rsidRPr="009F7BEF">
              <w:rPr>
                <w:rStyle w:val="Strong"/>
                <w:rFonts w:eastAsiaTheme="majorEastAsia"/>
                <w:b w:val="0"/>
                <w:bCs w:val="0"/>
              </w:rPr>
              <w:t>UWTSD</w:t>
            </w:r>
            <w:r>
              <w:t xml:space="preserve"> as the employing institution. The principal researcher and team members will retain the right to use the data for academic publications, presentations, and further research, but formal ownership and legal rights will remain with the university.</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670CE7D0" w:rsidR="00CD54AD" w:rsidRPr="003C7DED" w:rsidRDefault="00BC1129" w:rsidP="00BC1129">
            <w:pPr>
              <w:pStyle w:val="ListParagraph"/>
              <w:ind w:left="360"/>
              <w:rPr>
                <w:rFonts w:ascii="Arial" w:hAnsi="Arial" w:cs="Arial"/>
                <w:sz w:val="22"/>
                <w:szCs w:val="22"/>
              </w:rPr>
            </w:pPr>
            <w:r>
              <w:t xml:space="preserve">To deliver the research plan, the main resources required include </w:t>
            </w:r>
            <w:r w:rsidRPr="009F7BEF">
              <w:rPr>
                <w:rStyle w:val="Strong"/>
                <w:rFonts w:eastAsiaTheme="majorEastAsia"/>
                <w:b w:val="0"/>
                <w:bCs w:val="0"/>
              </w:rPr>
              <w:t>questionnaires (printed or online), secure storage devices, data analysis software, and access to academic journals and literature</w:t>
            </w:r>
            <w:r>
              <w:t xml:space="preserve">. Costs for data storage are minimal, as short-term storage will use </w:t>
            </w:r>
            <w:r w:rsidRPr="009F7BEF">
              <w:rPr>
                <w:rStyle w:val="Strong"/>
                <w:rFonts w:eastAsiaTheme="majorEastAsia"/>
                <w:b w:val="0"/>
                <w:bCs w:val="0"/>
              </w:rPr>
              <w:t>password-protected computers and encrypted drives</w:t>
            </w:r>
            <w:r>
              <w:t xml:space="preserve">, while long-term storage will use the </w:t>
            </w:r>
            <w:r w:rsidRPr="009F7BEF">
              <w:rPr>
                <w:rStyle w:val="Strong"/>
                <w:rFonts w:eastAsiaTheme="majorEastAsia"/>
                <w:b w:val="0"/>
                <w:bCs w:val="0"/>
              </w:rPr>
              <w:t>UWTSD data repository</w:t>
            </w:r>
            <w:r>
              <w:t xml:space="preserve">, which provides secure, managed storage. These costs are appropriate because they ensure data confidentiality, integrity, and compliance with ethical standards. All storage costs will be covered by the </w:t>
            </w:r>
            <w:r w:rsidRPr="009F7BEF">
              <w:rPr>
                <w:rStyle w:val="Strong"/>
                <w:rFonts w:eastAsiaTheme="majorEastAsia"/>
                <w:b w:val="0"/>
                <w:bCs w:val="0"/>
              </w:rPr>
              <w:t>research budget or university resources</w:t>
            </w:r>
            <w:r w:rsidRPr="009F7BEF">
              <w:rPr>
                <w:b/>
                <w:bCs/>
              </w:rPr>
              <w:t>,</w:t>
            </w:r>
            <w:r>
              <w:t xml:space="preserve"> ensuring the data is properly maintained throughout the project and for long-term preservation.</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4" w:name="_Hlk152919011"/>
          </w:p>
        </w:tc>
        <w:bookmarkEnd w:id="1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7A19BC"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90DC269" w:rsidR="00417CBF" w:rsidRPr="003C7DED" w:rsidRDefault="007A19BC"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AF573F">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7A19BC"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26FA29A" w:rsidR="00CC617C" w:rsidRPr="003C7DED" w:rsidRDefault="007A19BC"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AF573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7A19BC"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E168228" w:rsidR="00CC617C" w:rsidRPr="003C7DED" w:rsidRDefault="007A19BC"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AF573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7A19BC"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ABA8064" w:rsidR="00417CBF" w:rsidRPr="003C7DED" w:rsidRDefault="007A19BC"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AF573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E6A74C4" w:rsidR="00395AF2"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AF573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198D1BC" w:rsidR="00395AF2"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AF573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8DD4A21" w:rsidR="00395AF2"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AF573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A02166E" w:rsidR="00395AF2"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AF573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DDFE1D4" w:rsidR="00395AF2"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AF573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5D89C72" w:rsidR="00395AF2"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AF573F">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F696A54" w:rsidR="00395AF2"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AF573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561766A" w:rsidR="00395AF2"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AF573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F0DA5E7" w:rsidR="00CD54AD" w:rsidRPr="003C7DED" w:rsidRDefault="007A19BC"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AF573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7A19BC"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7A19BC"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5E1B46E" w:rsidR="00395AF2" w:rsidRPr="003C7DED" w:rsidRDefault="007A19BC"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AF573F">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5"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5"/>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59DFDF8" w:rsidR="00CD54AD" w:rsidRPr="003C7DED" w:rsidRDefault="00CF574E" w:rsidP="004135AB">
            <w:pPr>
              <w:pStyle w:val="NoSpacing"/>
              <w:rPr>
                <w:rFonts w:ascii="Arial" w:hAnsi="Arial" w:cs="Arial"/>
                <w:sz w:val="22"/>
                <w:szCs w:val="22"/>
              </w:rPr>
            </w:pPr>
            <w:r>
              <w:rPr>
                <w:rFonts w:ascii="Arial" w:hAnsi="Arial" w:cs="Arial"/>
                <w:sz w:val="22"/>
                <w:szCs w:val="22"/>
              </w:rPr>
              <w:t>Musammot Nasrin Shafi</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64D6B08" w:rsidR="00CD54AD" w:rsidRPr="003C7DED" w:rsidRDefault="00CF574E" w:rsidP="004135AB">
            <w:pPr>
              <w:pStyle w:val="NoSpacing"/>
              <w:rPr>
                <w:rFonts w:ascii="Arial" w:hAnsi="Arial" w:cs="Arial"/>
                <w:b/>
                <w:bCs/>
                <w:sz w:val="22"/>
                <w:szCs w:val="22"/>
              </w:rPr>
            </w:pPr>
            <w:r>
              <w:rPr>
                <w:rFonts w:ascii="Arial" w:hAnsi="Arial" w:cs="Arial"/>
                <w:b/>
                <w:bCs/>
                <w:sz w:val="22"/>
                <w:szCs w:val="22"/>
              </w:rPr>
              <w:t>M n shafi</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6584513" w:rsidR="00CD54AD" w:rsidRPr="003C7DED" w:rsidRDefault="00CF574E" w:rsidP="004135AB">
            <w:pPr>
              <w:pStyle w:val="NoSpacing"/>
              <w:rPr>
                <w:rFonts w:ascii="Arial" w:hAnsi="Arial" w:cs="Arial"/>
                <w:b/>
                <w:bCs/>
                <w:sz w:val="22"/>
                <w:szCs w:val="22"/>
              </w:rPr>
            </w:pPr>
            <w:r>
              <w:rPr>
                <w:rFonts w:ascii="Arial" w:hAnsi="Arial" w:cs="Arial"/>
                <w:b/>
                <w:bCs/>
                <w:sz w:val="22"/>
                <w:szCs w:val="22"/>
              </w:rPr>
              <w:t>29/09/2025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B0F84CB" w:rsidR="007F0207" w:rsidRPr="003C7DED" w:rsidRDefault="00CF574E" w:rsidP="007F0207">
            <w:pPr>
              <w:pStyle w:val="NoSpacing"/>
              <w:rPr>
                <w:rFonts w:ascii="Arial" w:hAnsi="Arial" w:cs="Arial"/>
                <w:b/>
                <w:bCs/>
                <w:sz w:val="22"/>
                <w:szCs w:val="22"/>
              </w:rPr>
            </w:pPr>
            <w:r>
              <w:rPr>
                <w:rFonts w:ascii="Arial" w:hAnsi="Arial" w:cs="Arial"/>
                <w:sz w:val="22"/>
                <w:szCs w:val="22"/>
              </w:rPr>
              <w:t>Ben Ka Po Chong</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16ADE92A" w:rsidR="00237489" w:rsidRPr="003C7DED" w:rsidRDefault="00CA7D8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4C5D0017" w:rsidR="00237489" w:rsidRPr="003C7DED" w:rsidRDefault="00CA7D8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7A9A5CD5" w:rsidR="00237489" w:rsidRPr="003C7DED" w:rsidRDefault="00CA7D80"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7FBD202B" w:rsidR="00237489" w:rsidRPr="003C7DED" w:rsidRDefault="00CA7D8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2114F255" w:rsidR="00237489" w:rsidRPr="003C7DED" w:rsidRDefault="00CA7D8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3D020DF5" w:rsidR="00237489" w:rsidRPr="003C7DED" w:rsidRDefault="00CA7D8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73C9A064" w:rsidR="00237489" w:rsidRPr="003C7DED" w:rsidRDefault="00CA7D8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3C4E2B54" w:rsidR="00237489" w:rsidRPr="003C7DED" w:rsidRDefault="00CA7D8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EndPr/>
            <w:sdtContent>
              <w:p w14:paraId="4C4DE8B6" w14:textId="427686A8" w:rsidR="00C70845" w:rsidRPr="00391075" w:rsidRDefault="00D2078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EndPr/>
            <w:sdtContent>
              <w:p w14:paraId="49248353" w14:textId="716276FB" w:rsidR="00C70845" w:rsidRPr="00391075" w:rsidRDefault="00D20786"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7A19BC"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5DFD08E5" w:rsidR="00886A02" w:rsidRPr="003C7DED" w:rsidRDefault="00CA7D80"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7A19BC"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0DE3CE8E" w:rsidR="00886A02" w:rsidRPr="003C7DED" w:rsidRDefault="007A19BC"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CA7D80">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7A19BC"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4D3FA618" w:rsidR="00886A02" w:rsidRPr="003C7DED" w:rsidRDefault="007A19BC"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CA7D80">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7A19BC"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7A19BC"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7A19BC"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7A19BC"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7A19BC"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7A19BC"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7A19BC"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7A19BC"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7A19BC"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7A19BC"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14:paraId="6BFA9DA3" w14:textId="2DF9C586" w:rsidR="00E964B1" w:rsidRPr="003C7DED" w:rsidRDefault="00B635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14:paraId="07CCF06C" w14:textId="51688079" w:rsidR="00E964B1" w:rsidRPr="003C7DED" w:rsidRDefault="00B635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14:paraId="014B1E44" w14:textId="22FE32F8" w:rsidR="00E964B1" w:rsidRPr="003C7DED" w:rsidRDefault="00B635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58C91877" w:rsidR="00E964B1" w:rsidRPr="003C7DED" w:rsidRDefault="00B635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1815ABDA" w:rsidR="00E964B1" w:rsidRPr="003C7DED" w:rsidRDefault="00B635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34F7743A" w:rsidR="00E964B1" w:rsidRPr="003C7DED" w:rsidRDefault="00B635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7317643C" w:rsidR="00E964B1" w:rsidRPr="003C7DED" w:rsidRDefault="00B635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70CABFF5" w:rsidR="00E964B1" w:rsidRPr="003C7DED" w:rsidRDefault="00B635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14:paraId="212D511F" w14:textId="182E86DE" w:rsidR="00C70845" w:rsidRDefault="00B63544"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845C66B" w:rsidR="00E964B1" w:rsidRPr="003C7DED" w:rsidRDefault="00B63544" w:rsidP="000520C3">
            <w:pPr>
              <w:autoSpaceDE w:val="0"/>
              <w:autoSpaceDN w:val="0"/>
              <w:adjustRightInd w:val="0"/>
              <w:rPr>
                <w:rFonts w:ascii="Arial" w:hAnsi="Arial" w:cs="Arial"/>
              </w:rPr>
            </w:pPr>
            <w:r>
              <w:t xml:space="preserve">This research focuses on </w:t>
            </w:r>
            <w:r w:rsidRPr="00D20786">
              <w:rPr>
                <w:rStyle w:val="Strong"/>
                <w:rFonts w:eastAsiaTheme="majorEastAsia"/>
                <w:b w:val="0"/>
                <w:bCs w:val="0"/>
              </w:rPr>
              <w:t>employee retention in hotels</w:t>
            </w:r>
            <w:r>
              <w:t>, so the participants must be actual hotel employees who experience workplace conditions, management practices, and career development opportunities firsthand. The research cannot be conducted on non-vulnerable or unrelated populations because they would not have the direct experience or knowledge needed to provide meaningful insights into factors affecting retention. Using non-hotel employees would produce irrelevant or unreliable data and would not allow the study to meet its objectives</w:t>
            </w: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538AF2BB" w14:textId="77777777" w:rsidR="00780F4A" w:rsidRDefault="00780F4A" w:rsidP="00780F4A">
            <w:pPr>
              <w:pStyle w:val="NormalWeb"/>
            </w:pPr>
            <w:r>
              <w:t xml:space="preserve">Although this research primarily involves adult hotel employees, extra steps will be taken to protect any participants who may be considered </w:t>
            </w:r>
            <w:r w:rsidRPr="00D20786">
              <w:rPr>
                <w:rStyle w:val="Strong"/>
                <w:rFonts w:eastAsiaTheme="majorEastAsia"/>
                <w:b w:val="0"/>
                <w:bCs w:val="0"/>
              </w:rPr>
              <w:t>vulnerable</w:t>
            </w:r>
            <w:r>
              <w:t xml:space="preserve">, such as those with limited work experience, language barriers, or lower confidence in expressing their views. Information sheets and questionnaires will be provided in </w:t>
            </w:r>
            <w:r w:rsidRPr="00D20786">
              <w:rPr>
                <w:rStyle w:val="Strong"/>
                <w:rFonts w:eastAsiaTheme="majorEastAsia"/>
                <w:b w:val="0"/>
                <w:bCs w:val="0"/>
              </w:rPr>
              <w:t>clear, simple language</w:t>
            </w:r>
            <w:r>
              <w:t xml:space="preserve">, and participants will be reminded that participation is </w:t>
            </w:r>
            <w:r w:rsidRPr="00D20786">
              <w:rPr>
                <w:rStyle w:val="Strong"/>
                <w:rFonts w:eastAsiaTheme="majorEastAsia"/>
                <w:b w:val="0"/>
                <w:bCs w:val="0"/>
              </w:rPr>
              <w:t>voluntary</w:t>
            </w:r>
            <w:r>
              <w:t xml:space="preserve"> and that they can </w:t>
            </w:r>
            <w:r w:rsidRPr="00D20786">
              <w:rPr>
                <w:rStyle w:val="Strong"/>
                <w:rFonts w:eastAsiaTheme="majorEastAsia"/>
                <w:b w:val="0"/>
                <w:bCs w:val="0"/>
              </w:rPr>
              <w:t>withdraw at any time</w:t>
            </w:r>
            <w:r>
              <w:t xml:space="preserve"> before submission. Assistance will be offered for completing the questionnaire if needed, such as reading questions aloud or providing extra time.</w:t>
            </w:r>
          </w:p>
          <w:p w14:paraId="148ECD86" w14:textId="77777777" w:rsidR="00780F4A" w:rsidRDefault="00780F4A" w:rsidP="00780F4A">
            <w:pPr>
              <w:pStyle w:val="NormalWeb"/>
            </w:pPr>
            <w:r>
              <w:t xml:space="preserve">If a participant is unable to give informed consent themselves, arrangements will be made to obtain consent from a </w:t>
            </w:r>
            <w:r>
              <w:rPr>
                <w:rStyle w:val="Strong"/>
                <w:rFonts w:eastAsiaTheme="majorEastAsia"/>
              </w:rPr>
              <w:t>legal representative</w:t>
            </w:r>
            <w:r>
              <w:t xml:space="preserve"> before participation, ensuring that ethical and legal requirements are fully met. All responses will remain </w:t>
            </w:r>
            <w:r>
              <w:rPr>
                <w:rStyle w:val="Strong"/>
                <w:rFonts w:eastAsiaTheme="majorEastAsia"/>
              </w:rPr>
              <w:t>anonymous and confidential</w:t>
            </w:r>
            <w:r>
              <w:t xml:space="preserve"> to safeguard participants’ privacy and well-being.</w:t>
            </w: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lastRenderedPageBreak/>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7A19B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4311897" w:rsidR="000520C3" w:rsidRPr="003C7DED" w:rsidRDefault="007A19BC"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sidR="00780F4A">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7A19B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7A19B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7BEC2E06" w:rsidR="000520C3" w:rsidRPr="003C7DED" w:rsidRDefault="007A19B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EndPr/>
              <w:sdtContent>
                <w:r w:rsidR="00780F4A">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EndPr/>
            <w:sdtContent>
              <w:p w14:paraId="1B28472D" w14:textId="52952B37" w:rsidR="00E964B1" w:rsidRPr="003C7DED" w:rsidRDefault="00B635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EndPr/>
            <w:sdtContent>
              <w:p w14:paraId="44679F0A" w14:textId="1EE13630" w:rsidR="00E964B1" w:rsidRPr="003C7DED" w:rsidRDefault="00B635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EndPr/>
            <w:sdtContent>
              <w:p w14:paraId="7785AB11" w14:textId="37936766" w:rsidR="00E964B1" w:rsidRPr="003C7DED" w:rsidRDefault="00B635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EndPr/>
            <w:sdtContent>
              <w:p w14:paraId="5456ED3E" w14:textId="6EADADB5" w:rsidR="00E964B1" w:rsidRPr="003C7DED" w:rsidRDefault="00B635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EndPr/>
            <w:sdtContent>
              <w:p w14:paraId="69B122AE" w14:textId="1E60AD2B" w:rsidR="00E964B1" w:rsidRPr="003C7DED" w:rsidRDefault="00B635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EndPr/>
            <w:sdtContent>
              <w:p w14:paraId="5F48C219" w14:textId="17E9D6D0" w:rsidR="00E964B1" w:rsidRPr="003C7DED" w:rsidRDefault="00B635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EndPr/>
            <w:sdtContent>
              <w:p w14:paraId="636CFBDE" w14:textId="134FFC0C" w:rsidR="00E964B1" w:rsidRPr="003C7DED" w:rsidRDefault="00B635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EndPr/>
            <w:sdtContent>
              <w:p w14:paraId="6219B000" w14:textId="504977BE" w:rsidR="00E964B1" w:rsidRPr="003C7DED" w:rsidRDefault="00B635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0858E8E8" w:rsidR="00E964B1" w:rsidRPr="003C7DED" w:rsidRDefault="00B635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5593110A" w:rsidR="00E964B1" w:rsidRPr="003C7DED" w:rsidRDefault="00B635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2E0FA068" w:rsidR="00E964B1" w:rsidRPr="003C7DED" w:rsidRDefault="00B635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40380D6C" w:rsidR="00E964B1" w:rsidRPr="003C7DED" w:rsidRDefault="00B635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7A19BC"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7A19BC"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458C6FF2" w:rsidR="00383018" w:rsidRPr="003C7DED" w:rsidRDefault="007A19BC"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EndPr/>
              <w:sdtContent>
                <w:r w:rsidR="00D20786">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7A19BC"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7A19BC"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E970407" w:rsidR="00383018" w:rsidRPr="003C7DED" w:rsidRDefault="007A19BC"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EndPr/>
              <w:sdtContent>
                <w:r w:rsidR="00D20786">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7A19BC"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7A19BC"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407E547F" w:rsidR="00383018" w:rsidRPr="003C7DED" w:rsidRDefault="007A19BC"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EndPr/>
              <w:sdtContent>
                <w:r w:rsidR="00D20786">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7A19BC"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6567E207" w:rsidR="00383018" w:rsidRPr="003C7DED" w:rsidRDefault="007A19BC"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D20786">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7A19BC"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7A19BC"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7A19BC"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7A19BC"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7A19BC"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7A19BC"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F597" w14:textId="77777777" w:rsidR="002D6AAF" w:rsidRDefault="002D6AAF" w:rsidP="00E12CE5">
      <w:r>
        <w:separator/>
      </w:r>
    </w:p>
  </w:endnote>
  <w:endnote w:type="continuationSeparator" w:id="0">
    <w:p w14:paraId="5EE671AD" w14:textId="77777777" w:rsidR="002D6AAF" w:rsidRDefault="002D6A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34A7" w14:textId="77777777" w:rsidR="002D6AAF" w:rsidRDefault="002D6AAF" w:rsidP="00E12CE5">
      <w:r>
        <w:separator/>
      </w:r>
    </w:p>
  </w:footnote>
  <w:footnote w:type="continuationSeparator" w:id="0">
    <w:p w14:paraId="752EB06E" w14:textId="77777777" w:rsidR="002D6AAF" w:rsidRDefault="002D6A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011AC3"/>
    <w:multiLevelType w:val="multilevel"/>
    <w:tmpl w:val="E496D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2"/>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 w:numId="14" w16cid:durableId="18586178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4C3C"/>
    <w:rsid w:val="000365A8"/>
    <w:rsid w:val="00043453"/>
    <w:rsid w:val="000520C3"/>
    <w:rsid w:val="00054B02"/>
    <w:rsid w:val="00061B1B"/>
    <w:rsid w:val="000747E1"/>
    <w:rsid w:val="00076294"/>
    <w:rsid w:val="000B5B9A"/>
    <w:rsid w:val="000B651C"/>
    <w:rsid w:val="000C5261"/>
    <w:rsid w:val="00132F6E"/>
    <w:rsid w:val="001710CB"/>
    <w:rsid w:val="0018385C"/>
    <w:rsid w:val="00184EC9"/>
    <w:rsid w:val="001D79E4"/>
    <w:rsid w:val="001F7B84"/>
    <w:rsid w:val="00220E9B"/>
    <w:rsid w:val="002366B0"/>
    <w:rsid w:val="00237489"/>
    <w:rsid w:val="0023753B"/>
    <w:rsid w:val="00257A43"/>
    <w:rsid w:val="00262A0C"/>
    <w:rsid w:val="00276276"/>
    <w:rsid w:val="002854C0"/>
    <w:rsid w:val="002D6AAF"/>
    <w:rsid w:val="002E5348"/>
    <w:rsid w:val="002E77B7"/>
    <w:rsid w:val="003014CE"/>
    <w:rsid w:val="00372012"/>
    <w:rsid w:val="00383018"/>
    <w:rsid w:val="00391075"/>
    <w:rsid w:val="00395AF2"/>
    <w:rsid w:val="003C7DED"/>
    <w:rsid w:val="003D0ABC"/>
    <w:rsid w:val="003E68EA"/>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87006"/>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0F4A"/>
    <w:rsid w:val="00781850"/>
    <w:rsid w:val="00786508"/>
    <w:rsid w:val="00786696"/>
    <w:rsid w:val="00787AEA"/>
    <w:rsid w:val="00787B6E"/>
    <w:rsid w:val="007A7191"/>
    <w:rsid w:val="007C0A96"/>
    <w:rsid w:val="007C3C51"/>
    <w:rsid w:val="007C5CE4"/>
    <w:rsid w:val="007D2929"/>
    <w:rsid w:val="007F0207"/>
    <w:rsid w:val="008236CE"/>
    <w:rsid w:val="00841382"/>
    <w:rsid w:val="00864354"/>
    <w:rsid w:val="00872452"/>
    <w:rsid w:val="00886A02"/>
    <w:rsid w:val="008978F6"/>
    <w:rsid w:val="008A1B39"/>
    <w:rsid w:val="008A1E4E"/>
    <w:rsid w:val="008E1354"/>
    <w:rsid w:val="008E5FA5"/>
    <w:rsid w:val="009019A1"/>
    <w:rsid w:val="00904D5B"/>
    <w:rsid w:val="00927121"/>
    <w:rsid w:val="00942D08"/>
    <w:rsid w:val="00960376"/>
    <w:rsid w:val="00975C54"/>
    <w:rsid w:val="009A3155"/>
    <w:rsid w:val="009D1B48"/>
    <w:rsid w:val="009E5E57"/>
    <w:rsid w:val="009F7BEF"/>
    <w:rsid w:val="00A12FB0"/>
    <w:rsid w:val="00A35E44"/>
    <w:rsid w:val="00A45BB9"/>
    <w:rsid w:val="00A54125"/>
    <w:rsid w:val="00A56AD8"/>
    <w:rsid w:val="00A615FD"/>
    <w:rsid w:val="00A63C81"/>
    <w:rsid w:val="00A718A3"/>
    <w:rsid w:val="00A80868"/>
    <w:rsid w:val="00AA4E90"/>
    <w:rsid w:val="00AB2FEE"/>
    <w:rsid w:val="00AD3877"/>
    <w:rsid w:val="00AE6E5A"/>
    <w:rsid w:val="00AF573F"/>
    <w:rsid w:val="00B171F9"/>
    <w:rsid w:val="00B20EC5"/>
    <w:rsid w:val="00B36605"/>
    <w:rsid w:val="00B3755F"/>
    <w:rsid w:val="00B45BCD"/>
    <w:rsid w:val="00B60A98"/>
    <w:rsid w:val="00B63544"/>
    <w:rsid w:val="00B77606"/>
    <w:rsid w:val="00BA3725"/>
    <w:rsid w:val="00BC1129"/>
    <w:rsid w:val="00BD363F"/>
    <w:rsid w:val="00C10246"/>
    <w:rsid w:val="00C13F75"/>
    <w:rsid w:val="00C159B7"/>
    <w:rsid w:val="00C175AD"/>
    <w:rsid w:val="00C22B1F"/>
    <w:rsid w:val="00C70845"/>
    <w:rsid w:val="00C803DB"/>
    <w:rsid w:val="00C9108A"/>
    <w:rsid w:val="00CA47AD"/>
    <w:rsid w:val="00CA7C6A"/>
    <w:rsid w:val="00CA7D80"/>
    <w:rsid w:val="00CC617C"/>
    <w:rsid w:val="00CD54AD"/>
    <w:rsid w:val="00CE73C2"/>
    <w:rsid w:val="00CF1DA8"/>
    <w:rsid w:val="00CF574E"/>
    <w:rsid w:val="00CF5AAA"/>
    <w:rsid w:val="00D20786"/>
    <w:rsid w:val="00D3389C"/>
    <w:rsid w:val="00D55D46"/>
    <w:rsid w:val="00D93238"/>
    <w:rsid w:val="00D9773C"/>
    <w:rsid w:val="00DA467F"/>
    <w:rsid w:val="00DA5171"/>
    <w:rsid w:val="00DA5E8A"/>
    <w:rsid w:val="00DB1D58"/>
    <w:rsid w:val="00DB3944"/>
    <w:rsid w:val="00DC1A7A"/>
    <w:rsid w:val="00DE4FB9"/>
    <w:rsid w:val="00E12CE5"/>
    <w:rsid w:val="00E35762"/>
    <w:rsid w:val="00E44410"/>
    <w:rsid w:val="00E44CFB"/>
    <w:rsid w:val="00E771B1"/>
    <w:rsid w:val="00E91E66"/>
    <w:rsid w:val="00E964B1"/>
    <w:rsid w:val="00EA2619"/>
    <w:rsid w:val="00EC2BC0"/>
    <w:rsid w:val="00ED7ACD"/>
    <w:rsid w:val="00EF1692"/>
    <w:rsid w:val="00EF6287"/>
    <w:rsid w:val="00F042B3"/>
    <w:rsid w:val="00F11B19"/>
    <w:rsid w:val="00F14A3F"/>
    <w:rsid w:val="00F150A6"/>
    <w:rsid w:val="00F1771F"/>
    <w:rsid w:val="00F20A10"/>
    <w:rsid w:val="00F344E1"/>
    <w:rsid w:val="00F60A15"/>
    <w:rsid w:val="00F830BF"/>
    <w:rsid w:val="00F873E7"/>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C910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intranet.uwtsd.ac.uk/research/research-integrity-and-ethic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28093@student.uwtsd.ac.uk"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32</Pages>
  <Words>9649</Words>
  <Characters>55000</Characters>
  <Application>Microsoft Office Word</Application>
  <DocSecurity>0</DocSecurity>
  <Lines>458</Lines>
  <Paragraphs>129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Nasrin Shafi (2228093)</cp:lastModifiedBy>
  <cp:revision>26</cp:revision>
  <dcterms:created xsi:type="dcterms:W3CDTF">2025-09-22T17:32:00Z</dcterms:created>
  <dcterms:modified xsi:type="dcterms:W3CDTF">2025-09-29T15:16:00Z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