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C9A8B" w14:textId="77777777" w:rsidR="00EB3BC7" w:rsidRPr="003A2FDF" w:rsidRDefault="00EB3BC7" w:rsidP="00EB3BC7">
      <w:pPr>
        <w:spacing w:line="360" w:lineRule="auto"/>
        <w:jc w:val="center"/>
        <w:rPr>
          <w:rFonts w:ascii="Aptos" w:hAnsi="Aptos" w:cs="Arial"/>
          <w:b/>
          <w:bCs/>
          <w:sz w:val="28"/>
          <w:szCs w:val="28"/>
        </w:rPr>
      </w:pPr>
      <w:r>
        <w:rPr>
          <w:noProof/>
        </w:rPr>
        <w:drawing>
          <wp:inline distT="0" distB="0" distL="0" distR="0" wp14:anchorId="793C3DA1" wp14:editId="17153636">
            <wp:extent cx="5715000" cy="3429000"/>
            <wp:effectExtent l="0" t="0" r="0" b="0"/>
            <wp:docPr id="1607662302"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429000"/>
                    </a:xfrm>
                    <a:prstGeom prst="rect">
                      <a:avLst/>
                    </a:prstGeom>
                    <a:noFill/>
                    <a:ln>
                      <a:noFill/>
                    </a:ln>
                  </pic:spPr>
                </pic:pic>
              </a:graphicData>
            </a:graphic>
          </wp:inline>
        </w:drawing>
      </w:r>
    </w:p>
    <w:p w14:paraId="5421988B" w14:textId="77777777" w:rsidR="00EB3BC7" w:rsidRPr="00F30239" w:rsidRDefault="00EB3BC7" w:rsidP="00EB3BC7">
      <w:pPr>
        <w:spacing w:line="360" w:lineRule="auto"/>
        <w:ind w:left="1440"/>
        <w:rPr>
          <w:rFonts w:ascii="Arial" w:hAnsi="Arial" w:cs="Arial"/>
          <w:b/>
          <w:bCs/>
          <w:sz w:val="28"/>
          <w:szCs w:val="28"/>
        </w:rPr>
      </w:pPr>
      <w:r w:rsidRPr="00F30239">
        <w:rPr>
          <w:rFonts w:ascii="Arial" w:hAnsi="Arial" w:cs="Arial"/>
          <w:b/>
          <w:bCs/>
          <w:sz w:val="28"/>
          <w:szCs w:val="28"/>
        </w:rPr>
        <w:t>Course: BSc (Hons) Health and Social Care</w:t>
      </w:r>
    </w:p>
    <w:p w14:paraId="27E5E25E" w14:textId="77777777" w:rsidR="00EB3BC7" w:rsidRPr="00F30239" w:rsidRDefault="00EB3BC7" w:rsidP="00EB3BC7">
      <w:pPr>
        <w:spacing w:line="360" w:lineRule="auto"/>
        <w:jc w:val="center"/>
        <w:rPr>
          <w:rFonts w:ascii="Arial" w:hAnsi="Arial" w:cs="Arial"/>
          <w:b/>
          <w:bCs/>
          <w:sz w:val="28"/>
          <w:szCs w:val="28"/>
        </w:rPr>
      </w:pPr>
      <w:r w:rsidRPr="00F30239">
        <w:rPr>
          <w:rFonts w:ascii="Arial" w:hAnsi="Arial" w:cs="Arial"/>
          <w:b/>
          <w:bCs/>
          <w:sz w:val="28"/>
          <w:szCs w:val="28"/>
        </w:rPr>
        <w:t>Module: Independent Project (BMHP6020_BIRM)</w:t>
      </w:r>
    </w:p>
    <w:p w14:paraId="3929E9C5" w14:textId="77777777" w:rsidR="00EB3BC7" w:rsidRPr="00F30239" w:rsidRDefault="00EB3BC7" w:rsidP="00EB3BC7">
      <w:pPr>
        <w:spacing w:line="360" w:lineRule="auto"/>
        <w:jc w:val="center"/>
        <w:rPr>
          <w:rFonts w:ascii="Arial" w:hAnsi="Arial" w:cs="Arial"/>
          <w:sz w:val="28"/>
          <w:szCs w:val="28"/>
        </w:rPr>
      </w:pPr>
    </w:p>
    <w:p w14:paraId="17F9F832" w14:textId="77777777" w:rsidR="00EB3BC7" w:rsidRPr="00F30239" w:rsidRDefault="00EB3BC7" w:rsidP="00EB3BC7">
      <w:pPr>
        <w:spacing w:line="360" w:lineRule="auto"/>
        <w:jc w:val="center"/>
        <w:rPr>
          <w:rFonts w:ascii="Arial" w:hAnsi="Arial" w:cs="Arial"/>
          <w:b/>
          <w:bCs/>
          <w:sz w:val="28"/>
          <w:szCs w:val="28"/>
        </w:rPr>
      </w:pPr>
      <w:r w:rsidRPr="00F30239">
        <w:rPr>
          <w:rFonts w:ascii="Arial" w:hAnsi="Arial" w:cs="Arial"/>
          <w:b/>
          <w:bCs/>
          <w:sz w:val="28"/>
          <w:szCs w:val="28"/>
        </w:rPr>
        <w:t xml:space="preserve">Component 1: </w:t>
      </w:r>
      <w:r w:rsidRPr="00F30239">
        <w:rPr>
          <w:rFonts w:ascii="Arial" w:hAnsi="Arial" w:cs="Arial"/>
          <w:sz w:val="28"/>
          <w:szCs w:val="28"/>
        </w:rPr>
        <w:t xml:space="preserve">Element 1 - Project Proposal </w:t>
      </w:r>
    </w:p>
    <w:p w14:paraId="6BB35088" w14:textId="77777777" w:rsidR="00EB3BC7" w:rsidRPr="00F30239" w:rsidRDefault="00EB3BC7" w:rsidP="00EB3BC7">
      <w:pPr>
        <w:spacing w:line="360" w:lineRule="auto"/>
        <w:rPr>
          <w:rFonts w:ascii="Arial" w:hAnsi="Arial" w:cs="Arial"/>
          <w:sz w:val="28"/>
          <w:szCs w:val="28"/>
        </w:rPr>
      </w:pPr>
    </w:p>
    <w:p w14:paraId="59255E5A" w14:textId="77777777" w:rsidR="00EB3BC7" w:rsidRPr="00F30239" w:rsidRDefault="00EB3BC7" w:rsidP="00EB3BC7">
      <w:pPr>
        <w:spacing w:line="360" w:lineRule="auto"/>
        <w:rPr>
          <w:rFonts w:ascii="Arial" w:hAnsi="Arial" w:cs="Arial"/>
          <w:sz w:val="28"/>
          <w:szCs w:val="28"/>
        </w:rPr>
      </w:pPr>
    </w:p>
    <w:p w14:paraId="09A180BC" w14:textId="77777777" w:rsidR="00EB3BC7" w:rsidRPr="00F30239" w:rsidRDefault="00EB3BC7" w:rsidP="00EB3BC7">
      <w:pPr>
        <w:spacing w:line="360" w:lineRule="auto"/>
        <w:rPr>
          <w:rFonts w:ascii="Arial" w:hAnsi="Arial" w:cs="Arial"/>
          <w:b/>
          <w:bCs/>
          <w:sz w:val="28"/>
          <w:szCs w:val="28"/>
        </w:rPr>
      </w:pPr>
      <w:r w:rsidRPr="00F30239">
        <w:rPr>
          <w:rFonts w:ascii="Arial" w:hAnsi="Arial" w:cs="Arial"/>
          <w:b/>
          <w:bCs/>
          <w:sz w:val="28"/>
          <w:szCs w:val="28"/>
        </w:rPr>
        <w:t>Student ID</w:t>
      </w:r>
      <w:r w:rsidRPr="00F30239">
        <w:rPr>
          <w:rFonts w:ascii="Arial" w:hAnsi="Arial" w:cs="Arial"/>
          <w:sz w:val="28"/>
          <w:szCs w:val="28"/>
        </w:rPr>
        <w:t xml:space="preserve">: </w:t>
      </w:r>
      <w:r w:rsidRPr="00F30239">
        <w:rPr>
          <w:rFonts w:ascii="Arial" w:hAnsi="Arial" w:cs="Arial"/>
          <w:b/>
          <w:bCs/>
          <w:sz w:val="28"/>
          <w:szCs w:val="28"/>
        </w:rPr>
        <w:t>2309155</w:t>
      </w:r>
    </w:p>
    <w:p w14:paraId="13D45E34" w14:textId="77777777" w:rsidR="00EB3BC7" w:rsidRPr="00F30239" w:rsidRDefault="00EB3BC7" w:rsidP="00EB3BC7">
      <w:pPr>
        <w:spacing w:line="360" w:lineRule="auto"/>
        <w:rPr>
          <w:rFonts w:ascii="Arial" w:hAnsi="Arial" w:cs="Arial"/>
          <w:sz w:val="28"/>
          <w:szCs w:val="28"/>
        </w:rPr>
      </w:pPr>
    </w:p>
    <w:p w14:paraId="552EA351" w14:textId="77777777" w:rsidR="00EB3BC7" w:rsidRPr="00F30239" w:rsidRDefault="00EB3BC7" w:rsidP="00EB3BC7">
      <w:pPr>
        <w:spacing w:line="360" w:lineRule="auto"/>
        <w:rPr>
          <w:rFonts w:ascii="Arial" w:hAnsi="Arial" w:cs="Arial"/>
          <w:b/>
          <w:bCs/>
          <w:sz w:val="28"/>
          <w:szCs w:val="28"/>
        </w:rPr>
      </w:pPr>
      <w:r w:rsidRPr="00F30239">
        <w:rPr>
          <w:rFonts w:ascii="Arial" w:hAnsi="Arial" w:cs="Arial"/>
          <w:b/>
          <w:bCs/>
          <w:sz w:val="28"/>
          <w:szCs w:val="28"/>
        </w:rPr>
        <w:t>Student Name</w:t>
      </w:r>
      <w:r w:rsidRPr="00F30239">
        <w:rPr>
          <w:rFonts w:ascii="Arial" w:hAnsi="Arial" w:cs="Arial"/>
          <w:sz w:val="28"/>
          <w:szCs w:val="28"/>
        </w:rPr>
        <w:t xml:space="preserve">: </w:t>
      </w:r>
      <w:r w:rsidRPr="00F30239">
        <w:rPr>
          <w:rFonts w:ascii="Arial" w:hAnsi="Arial" w:cs="Arial"/>
          <w:b/>
          <w:bCs/>
          <w:sz w:val="28"/>
          <w:szCs w:val="28"/>
        </w:rPr>
        <w:t>Razia Khanom</w:t>
      </w:r>
    </w:p>
    <w:p w14:paraId="02ED69E2" w14:textId="77777777" w:rsidR="003B05BD" w:rsidRDefault="003B05BD"/>
    <w:p w14:paraId="1D816A26" w14:textId="77777777" w:rsidR="00EB3BC7" w:rsidRDefault="00EB3BC7"/>
    <w:p w14:paraId="77ED4376" w14:textId="77777777" w:rsidR="00EB3BC7" w:rsidRDefault="00EB3BC7"/>
    <w:p w14:paraId="550F255A" w14:textId="77777777" w:rsidR="00EB3BC7" w:rsidRDefault="00EB3BC7"/>
    <w:p w14:paraId="7121281E" w14:textId="77777777" w:rsidR="00EB3BC7" w:rsidRDefault="00EB3BC7"/>
    <w:p w14:paraId="071D7E21" w14:textId="7896CE79" w:rsidR="00D22C69" w:rsidRDefault="00D22C69" w:rsidP="00CE70D6">
      <w:pPr>
        <w:spacing w:line="360" w:lineRule="auto"/>
        <w:rPr>
          <w:rFonts w:ascii="Arial" w:hAnsi="Arial" w:cs="Arial"/>
          <w:b/>
          <w:bCs/>
          <w:sz w:val="28"/>
          <w:szCs w:val="28"/>
        </w:rPr>
      </w:pPr>
      <w:r w:rsidRPr="00D22C69">
        <w:rPr>
          <w:rFonts w:ascii="Arial" w:hAnsi="Arial" w:cs="Arial"/>
          <w:b/>
          <w:bCs/>
          <w:sz w:val="28"/>
          <w:szCs w:val="28"/>
        </w:rPr>
        <w:lastRenderedPageBreak/>
        <w:t>Contents Page</w:t>
      </w:r>
    </w:p>
    <w:p w14:paraId="39F35ACC" w14:textId="0D0C9077" w:rsidR="00D22C69" w:rsidRDefault="00D22C69" w:rsidP="00CE70D6">
      <w:pPr>
        <w:spacing w:line="360" w:lineRule="auto"/>
        <w:rPr>
          <w:rFonts w:ascii="Arial" w:hAnsi="Arial" w:cs="Arial"/>
          <w:b/>
          <w:bCs/>
          <w:sz w:val="22"/>
        </w:rPr>
      </w:pPr>
      <w:r>
        <w:rPr>
          <w:rFonts w:ascii="Arial" w:hAnsi="Arial" w:cs="Arial"/>
          <w:b/>
          <w:bCs/>
          <w:sz w:val="22"/>
        </w:rPr>
        <w:t>Element 1 – Project Proposal……………………………</w:t>
      </w:r>
      <w:r w:rsidR="00F61C07">
        <w:rPr>
          <w:rFonts w:ascii="Arial" w:hAnsi="Arial" w:cs="Arial"/>
          <w:b/>
          <w:bCs/>
          <w:sz w:val="22"/>
        </w:rPr>
        <w:t>…. Page</w:t>
      </w:r>
      <w:r>
        <w:rPr>
          <w:rFonts w:ascii="Arial" w:hAnsi="Arial" w:cs="Arial"/>
          <w:b/>
          <w:bCs/>
          <w:sz w:val="22"/>
        </w:rPr>
        <w:t xml:space="preserve"> 3</w:t>
      </w:r>
    </w:p>
    <w:p w14:paraId="2A3A7C80" w14:textId="61B22D91" w:rsidR="00D22C69" w:rsidRDefault="00D22C69" w:rsidP="00CE70D6">
      <w:pPr>
        <w:spacing w:line="360" w:lineRule="auto"/>
        <w:rPr>
          <w:rFonts w:ascii="Arial" w:hAnsi="Arial" w:cs="Arial"/>
          <w:b/>
          <w:bCs/>
          <w:sz w:val="22"/>
        </w:rPr>
      </w:pPr>
      <w:r>
        <w:rPr>
          <w:rFonts w:ascii="Arial" w:hAnsi="Arial" w:cs="Arial"/>
          <w:b/>
          <w:bCs/>
          <w:sz w:val="22"/>
        </w:rPr>
        <w:t>Aim……………………………………………………………</w:t>
      </w:r>
      <w:r w:rsidR="00F61C07">
        <w:rPr>
          <w:rFonts w:ascii="Arial" w:hAnsi="Arial" w:cs="Arial"/>
          <w:b/>
          <w:bCs/>
          <w:sz w:val="22"/>
        </w:rPr>
        <w:t>…. Page</w:t>
      </w:r>
      <w:r>
        <w:rPr>
          <w:rFonts w:ascii="Arial" w:hAnsi="Arial" w:cs="Arial"/>
          <w:b/>
          <w:bCs/>
          <w:sz w:val="22"/>
        </w:rPr>
        <w:t xml:space="preserve"> 3</w:t>
      </w:r>
      <w:r>
        <w:rPr>
          <w:rFonts w:ascii="Arial" w:hAnsi="Arial" w:cs="Arial"/>
          <w:b/>
          <w:bCs/>
          <w:sz w:val="22"/>
        </w:rPr>
        <w:tab/>
      </w:r>
      <w:r>
        <w:rPr>
          <w:rFonts w:ascii="Arial" w:hAnsi="Arial" w:cs="Arial"/>
          <w:b/>
          <w:bCs/>
          <w:sz w:val="22"/>
        </w:rPr>
        <w:tab/>
      </w:r>
      <w:r>
        <w:rPr>
          <w:rFonts w:ascii="Arial" w:hAnsi="Arial" w:cs="Arial"/>
          <w:b/>
          <w:bCs/>
          <w:sz w:val="22"/>
        </w:rPr>
        <w:tab/>
      </w:r>
    </w:p>
    <w:p w14:paraId="38B32555" w14:textId="195908AB" w:rsidR="00D22C69" w:rsidRDefault="00D22C69" w:rsidP="00CE70D6">
      <w:pPr>
        <w:spacing w:line="360" w:lineRule="auto"/>
        <w:rPr>
          <w:rFonts w:ascii="Arial" w:hAnsi="Arial" w:cs="Arial"/>
          <w:b/>
          <w:bCs/>
          <w:sz w:val="22"/>
        </w:rPr>
      </w:pPr>
      <w:r>
        <w:rPr>
          <w:rFonts w:ascii="Arial" w:hAnsi="Arial" w:cs="Arial"/>
          <w:b/>
          <w:bCs/>
          <w:sz w:val="22"/>
        </w:rPr>
        <w:t>Objectives……………………………………………………</w:t>
      </w:r>
      <w:r w:rsidR="00F61C07">
        <w:rPr>
          <w:rFonts w:ascii="Arial" w:hAnsi="Arial" w:cs="Arial"/>
          <w:b/>
          <w:bCs/>
          <w:sz w:val="22"/>
        </w:rPr>
        <w:t>…. Page</w:t>
      </w:r>
      <w:r>
        <w:rPr>
          <w:rFonts w:ascii="Arial" w:hAnsi="Arial" w:cs="Arial"/>
          <w:b/>
          <w:bCs/>
          <w:sz w:val="22"/>
        </w:rPr>
        <w:t xml:space="preserve"> 3</w:t>
      </w:r>
    </w:p>
    <w:p w14:paraId="76AB037B" w14:textId="4AAD21A3" w:rsidR="00D22C69" w:rsidRDefault="00D22C69" w:rsidP="00CE70D6">
      <w:pPr>
        <w:spacing w:line="360" w:lineRule="auto"/>
        <w:rPr>
          <w:rFonts w:ascii="Arial" w:hAnsi="Arial" w:cs="Arial"/>
          <w:b/>
          <w:bCs/>
          <w:sz w:val="22"/>
        </w:rPr>
      </w:pPr>
      <w:r>
        <w:rPr>
          <w:rFonts w:ascii="Arial" w:hAnsi="Arial" w:cs="Arial"/>
          <w:b/>
          <w:bCs/>
          <w:sz w:val="22"/>
        </w:rPr>
        <w:t>Background/Rationale…………………………………………Page 4</w:t>
      </w:r>
      <w:r>
        <w:rPr>
          <w:rFonts w:ascii="Arial" w:hAnsi="Arial" w:cs="Arial"/>
          <w:b/>
          <w:bCs/>
          <w:sz w:val="22"/>
        </w:rPr>
        <w:tab/>
      </w:r>
    </w:p>
    <w:p w14:paraId="67569E01" w14:textId="10AF43DB" w:rsidR="00D22C69" w:rsidRDefault="00D22C69" w:rsidP="00CE70D6">
      <w:pPr>
        <w:spacing w:line="360" w:lineRule="auto"/>
        <w:rPr>
          <w:rFonts w:ascii="Arial" w:hAnsi="Arial" w:cs="Arial"/>
          <w:b/>
          <w:bCs/>
          <w:sz w:val="22"/>
        </w:rPr>
      </w:pPr>
      <w:r>
        <w:rPr>
          <w:rFonts w:ascii="Arial" w:hAnsi="Arial" w:cs="Arial"/>
          <w:b/>
          <w:bCs/>
          <w:sz w:val="22"/>
        </w:rPr>
        <w:t>Methods………………………………………………………</w:t>
      </w:r>
      <w:r w:rsidR="00F61C07">
        <w:rPr>
          <w:rFonts w:ascii="Arial" w:hAnsi="Arial" w:cs="Arial"/>
          <w:b/>
          <w:bCs/>
          <w:sz w:val="22"/>
        </w:rPr>
        <w:t>…. Page</w:t>
      </w:r>
      <w:r>
        <w:rPr>
          <w:rFonts w:ascii="Arial" w:hAnsi="Arial" w:cs="Arial"/>
          <w:b/>
          <w:bCs/>
          <w:sz w:val="22"/>
        </w:rPr>
        <w:t xml:space="preserve"> 4</w:t>
      </w:r>
    </w:p>
    <w:p w14:paraId="038ECE74" w14:textId="1FC04CD7" w:rsidR="00F61C07" w:rsidRDefault="00F61C07" w:rsidP="00CE70D6">
      <w:pPr>
        <w:spacing w:line="360" w:lineRule="auto"/>
        <w:rPr>
          <w:rFonts w:ascii="Arial" w:hAnsi="Arial" w:cs="Arial"/>
          <w:b/>
          <w:bCs/>
          <w:sz w:val="22"/>
        </w:rPr>
      </w:pPr>
      <w:r>
        <w:rPr>
          <w:rFonts w:ascii="Arial" w:hAnsi="Arial" w:cs="Arial"/>
          <w:b/>
          <w:bCs/>
          <w:sz w:val="22"/>
        </w:rPr>
        <w:t>Resources………………………………………………………. Page 5</w:t>
      </w:r>
    </w:p>
    <w:p w14:paraId="1C3346C6" w14:textId="1340A0DD" w:rsidR="00F61C07" w:rsidRDefault="00F61C07" w:rsidP="00CE70D6">
      <w:pPr>
        <w:spacing w:line="360" w:lineRule="auto"/>
        <w:rPr>
          <w:rFonts w:ascii="Arial" w:hAnsi="Arial" w:cs="Arial"/>
          <w:b/>
          <w:bCs/>
          <w:sz w:val="22"/>
        </w:rPr>
      </w:pPr>
      <w:r>
        <w:rPr>
          <w:rFonts w:ascii="Arial" w:hAnsi="Arial" w:cs="Arial"/>
          <w:b/>
          <w:bCs/>
          <w:sz w:val="22"/>
        </w:rPr>
        <w:t>Timescale…………………………………………………………Page 5</w:t>
      </w:r>
    </w:p>
    <w:p w14:paraId="11DA04E5" w14:textId="075D27C2" w:rsidR="00F61C07" w:rsidRDefault="00F61C07" w:rsidP="00CE70D6">
      <w:pPr>
        <w:spacing w:line="360" w:lineRule="auto"/>
        <w:rPr>
          <w:rFonts w:ascii="Arial" w:hAnsi="Arial" w:cs="Arial"/>
          <w:b/>
          <w:bCs/>
          <w:sz w:val="22"/>
        </w:rPr>
      </w:pPr>
      <w:r>
        <w:rPr>
          <w:rFonts w:ascii="Arial" w:hAnsi="Arial" w:cs="Arial"/>
          <w:b/>
          <w:bCs/>
          <w:sz w:val="22"/>
        </w:rPr>
        <w:t>Self-Reflection…………………………………………………</w:t>
      </w:r>
      <w:proofErr w:type="gramStart"/>
      <w:r>
        <w:rPr>
          <w:rFonts w:ascii="Arial" w:hAnsi="Arial" w:cs="Arial"/>
          <w:b/>
          <w:bCs/>
          <w:sz w:val="22"/>
        </w:rPr>
        <w:t xml:space="preserve">.  </w:t>
      </w:r>
      <w:proofErr w:type="gramEnd"/>
      <w:r>
        <w:rPr>
          <w:rFonts w:ascii="Arial" w:hAnsi="Arial" w:cs="Arial"/>
          <w:b/>
          <w:bCs/>
          <w:sz w:val="22"/>
        </w:rPr>
        <w:t>Page 5</w:t>
      </w:r>
    </w:p>
    <w:p w14:paraId="15648192" w14:textId="6067BF3E" w:rsidR="00F61C07" w:rsidRDefault="00F61C07" w:rsidP="00CE70D6">
      <w:pPr>
        <w:spacing w:line="360" w:lineRule="auto"/>
        <w:rPr>
          <w:rFonts w:ascii="Arial" w:hAnsi="Arial" w:cs="Arial"/>
          <w:b/>
          <w:bCs/>
          <w:sz w:val="22"/>
        </w:rPr>
      </w:pPr>
      <w:r>
        <w:rPr>
          <w:rFonts w:ascii="Arial" w:hAnsi="Arial" w:cs="Arial"/>
          <w:b/>
          <w:bCs/>
          <w:sz w:val="22"/>
        </w:rPr>
        <w:t>References………………………………………………………. Page 6</w:t>
      </w:r>
    </w:p>
    <w:p w14:paraId="4EC831B1" w14:textId="77777777" w:rsidR="00F61C07" w:rsidRDefault="00F61C07" w:rsidP="00CE70D6">
      <w:pPr>
        <w:spacing w:line="360" w:lineRule="auto"/>
        <w:rPr>
          <w:rFonts w:ascii="Arial" w:hAnsi="Arial" w:cs="Arial"/>
          <w:b/>
          <w:bCs/>
          <w:sz w:val="22"/>
        </w:rPr>
      </w:pPr>
    </w:p>
    <w:p w14:paraId="5E54F5A9" w14:textId="77777777" w:rsidR="00D22C69" w:rsidRDefault="00D22C69" w:rsidP="00CE70D6">
      <w:pPr>
        <w:spacing w:line="360" w:lineRule="auto"/>
        <w:rPr>
          <w:rFonts w:ascii="Arial" w:hAnsi="Arial" w:cs="Arial"/>
          <w:b/>
          <w:bCs/>
          <w:sz w:val="22"/>
        </w:rPr>
      </w:pPr>
    </w:p>
    <w:p w14:paraId="08372BFF" w14:textId="77777777" w:rsidR="00D22C69" w:rsidRPr="00D22C69" w:rsidRDefault="00D22C69" w:rsidP="00CE70D6">
      <w:pPr>
        <w:spacing w:line="360" w:lineRule="auto"/>
        <w:rPr>
          <w:rFonts w:ascii="Arial" w:hAnsi="Arial" w:cs="Arial"/>
          <w:b/>
          <w:bCs/>
          <w:sz w:val="22"/>
        </w:rPr>
      </w:pPr>
    </w:p>
    <w:p w14:paraId="6D0587F8" w14:textId="77777777" w:rsidR="00D22C69" w:rsidRDefault="00D22C69" w:rsidP="00CE70D6">
      <w:pPr>
        <w:spacing w:line="360" w:lineRule="auto"/>
        <w:rPr>
          <w:rFonts w:ascii="Arial" w:hAnsi="Arial" w:cs="Arial"/>
          <w:b/>
          <w:bCs/>
          <w:sz w:val="22"/>
          <w:highlight w:val="lightGray"/>
          <w:u w:val="single"/>
        </w:rPr>
      </w:pPr>
    </w:p>
    <w:p w14:paraId="53E049C1" w14:textId="77777777" w:rsidR="00D22C69" w:rsidRDefault="00D22C69" w:rsidP="00CE70D6">
      <w:pPr>
        <w:spacing w:line="360" w:lineRule="auto"/>
        <w:rPr>
          <w:rFonts w:ascii="Arial" w:hAnsi="Arial" w:cs="Arial"/>
          <w:b/>
          <w:bCs/>
          <w:sz w:val="22"/>
          <w:highlight w:val="lightGray"/>
          <w:u w:val="single"/>
        </w:rPr>
      </w:pPr>
    </w:p>
    <w:p w14:paraId="2A55B358" w14:textId="77777777" w:rsidR="00F61C07" w:rsidRDefault="00F61C07" w:rsidP="00CE70D6">
      <w:pPr>
        <w:spacing w:line="360" w:lineRule="auto"/>
        <w:rPr>
          <w:rFonts w:ascii="Arial" w:hAnsi="Arial" w:cs="Arial"/>
          <w:b/>
          <w:bCs/>
          <w:sz w:val="22"/>
          <w:highlight w:val="lightGray"/>
          <w:u w:val="single"/>
        </w:rPr>
      </w:pPr>
    </w:p>
    <w:p w14:paraId="5B4EA195" w14:textId="77777777" w:rsidR="00F61C07" w:rsidRDefault="00F61C07" w:rsidP="00CE70D6">
      <w:pPr>
        <w:spacing w:line="360" w:lineRule="auto"/>
        <w:rPr>
          <w:rFonts w:ascii="Arial" w:hAnsi="Arial" w:cs="Arial"/>
          <w:b/>
          <w:bCs/>
          <w:sz w:val="22"/>
          <w:highlight w:val="lightGray"/>
          <w:u w:val="single"/>
        </w:rPr>
      </w:pPr>
    </w:p>
    <w:p w14:paraId="109C0B97" w14:textId="77777777" w:rsidR="00F61C07" w:rsidRDefault="00F61C07" w:rsidP="00CE70D6">
      <w:pPr>
        <w:spacing w:line="360" w:lineRule="auto"/>
        <w:rPr>
          <w:rFonts w:ascii="Arial" w:hAnsi="Arial" w:cs="Arial"/>
          <w:b/>
          <w:bCs/>
          <w:sz w:val="22"/>
          <w:highlight w:val="lightGray"/>
          <w:u w:val="single"/>
        </w:rPr>
      </w:pPr>
    </w:p>
    <w:p w14:paraId="2AD6A0DC" w14:textId="77777777" w:rsidR="00F61C07" w:rsidRDefault="00F61C07" w:rsidP="00CE70D6">
      <w:pPr>
        <w:spacing w:line="360" w:lineRule="auto"/>
        <w:rPr>
          <w:rFonts w:ascii="Arial" w:hAnsi="Arial" w:cs="Arial"/>
          <w:b/>
          <w:bCs/>
          <w:sz w:val="22"/>
          <w:highlight w:val="lightGray"/>
          <w:u w:val="single"/>
        </w:rPr>
      </w:pPr>
    </w:p>
    <w:p w14:paraId="3D5364B4" w14:textId="77777777" w:rsidR="00F61C07" w:rsidRDefault="00F61C07" w:rsidP="00CE70D6">
      <w:pPr>
        <w:spacing w:line="360" w:lineRule="auto"/>
        <w:rPr>
          <w:rFonts w:ascii="Arial" w:hAnsi="Arial" w:cs="Arial"/>
          <w:b/>
          <w:bCs/>
          <w:sz w:val="22"/>
          <w:highlight w:val="lightGray"/>
          <w:u w:val="single"/>
        </w:rPr>
      </w:pPr>
    </w:p>
    <w:p w14:paraId="34DC57BA" w14:textId="77777777" w:rsidR="00F61C07" w:rsidRDefault="00F61C07" w:rsidP="00CE70D6">
      <w:pPr>
        <w:spacing w:line="360" w:lineRule="auto"/>
        <w:rPr>
          <w:rFonts w:ascii="Arial" w:hAnsi="Arial" w:cs="Arial"/>
          <w:b/>
          <w:bCs/>
          <w:sz w:val="22"/>
          <w:highlight w:val="lightGray"/>
          <w:u w:val="single"/>
        </w:rPr>
      </w:pPr>
    </w:p>
    <w:p w14:paraId="1A935214" w14:textId="77777777" w:rsidR="00F61C07" w:rsidRDefault="00F61C07" w:rsidP="00CE70D6">
      <w:pPr>
        <w:spacing w:line="360" w:lineRule="auto"/>
        <w:rPr>
          <w:rFonts w:ascii="Arial" w:hAnsi="Arial" w:cs="Arial"/>
          <w:b/>
          <w:bCs/>
          <w:sz w:val="22"/>
          <w:highlight w:val="lightGray"/>
          <w:u w:val="single"/>
        </w:rPr>
      </w:pPr>
    </w:p>
    <w:p w14:paraId="14A94940" w14:textId="77777777" w:rsidR="00F61C07" w:rsidRDefault="00F61C07" w:rsidP="00CE70D6">
      <w:pPr>
        <w:spacing w:line="360" w:lineRule="auto"/>
        <w:rPr>
          <w:rFonts w:ascii="Arial" w:hAnsi="Arial" w:cs="Arial"/>
          <w:b/>
          <w:bCs/>
          <w:sz w:val="22"/>
          <w:highlight w:val="lightGray"/>
          <w:u w:val="single"/>
        </w:rPr>
      </w:pPr>
    </w:p>
    <w:p w14:paraId="6AFEB066" w14:textId="77777777" w:rsidR="00F61C07" w:rsidRDefault="00F61C07" w:rsidP="00CE70D6">
      <w:pPr>
        <w:spacing w:line="360" w:lineRule="auto"/>
        <w:rPr>
          <w:rFonts w:ascii="Arial" w:hAnsi="Arial" w:cs="Arial"/>
          <w:b/>
          <w:bCs/>
          <w:sz w:val="22"/>
          <w:highlight w:val="lightGray"/>
          <w:u w:val="single"/>
        </w:rPr>
      </w:pPr>
    </w:p>
    <w:p w14:paraId="7BDA273F" w14:textId="77777777" w:rsidR="00F61C07" w:rsidRDefault="00F61C07" w:rsidP="00CE70D6">
      <w:pPr>
        <w:spacing w:line="360" w:lineRule="auto"/>
        <w:rPr>
          <w:rFonts w:ascii="Arial" w:hAnsi="Arial" w:cs="Arial"/>
          <w:b/>
          <w:bCs/>
          <w:sz w:val="22"/>
          <w:highlight w:val="lightGray"/>
          <w:u w:val="single"/>
        </w:rPr>
      </w:pPr>
    </w:p>
    <w:p w14:paraId="29DDB509" w14:textId="77777777" w:rsidR="00F61C07" w:rsidRDefault="00F61C07" w:rsidP="00CE70D6">
      <w:pPr>
        <w:spacing w:line="360" w:lineRule="auto"/>
        <w:rPr>
          <w:rFonts w:ascii="Arial" w:hAnsi="Arial" w:cs="Arial"/>
          <w:b/>
          <w:bCs/>
          <w:sz w:val="22"/>
          <w:highlight w:val="lightGray"/>
          <w:u w:val="single"/>
        </w:rPr>
      </w:pPr>
    </w:p>
    <w:p w14:paraId="2BBFC5AF" w14:textId="3167E95F" w:rsidR="00EB3BC7" w:rsidRPr="00F61C07" w:rsidRDefault="00EB3BC7" w:rsidP="00F61C07">
      <w:pPr>
        <w:spacing w:line="360" w:lineRule="auto"/>
        <w:rPr>
          <w:rFonts w:ascii="Arial" w:hAnsi="Arial" w:cs="Arial"/>
          <w:b/>
          <w:bCs/>
          <w:sz w:val="22"/>
          <w:u w:val="single"/>
        </w:rPr>
      </w:pPr>
      <w:r w:rsidRPr="00F61C07">
        <w:rPr>
          <w:rFonts w:ascii="Arial" w:hAnsi="Arial" w:cs="Arial"/>
          <w:b/>
          <w:bCs/>
          <w:sz w:val="22"/>
          <w:highlight w:val="lightGray"/>
          <w:u w:val="single"/>
        </w:rPr>
        <w:lastRenderedPageBreak/>
        <w:t>Element 1 – Project Proposal</w:t>
      </w:r>
    </w:p>
    <w:p w14:paraId="17F2AF5E" w14:textId="77777777" w:rsidR="00EB3BC7" w:rsidRPr="00F61C07" w:rsidRDefault="00EB3BC7" w:rsidP="00F61C07">
      <w:pPr>
        <w:spacing w:line="360" w:lineRule="auto"/>
        <w:rPr>
          <w:rFonts w:ascii="Arial" w:hAnsi="Arial" w:cs="Arial"/>
          <w:b/>
          <w:bCs/>
          <w:sz w:val="22"/>
        </w:rPr>
      </w:pPr>
    </w:p>
    <w:p w14:paraId="7848EE39" w14:textId="0328C1FE" w:rsidR="00EB3BC7" w:rsidRPr="00F61C07" w:rsidRDefault="00EB3BC7" w:rsidP="00F61C07">
      <w:pPr>
        <w:spacing w:line="360" w:lineRule="auto"/>
        <w:rPr>
          <w:rFonts w:ascii="Arial" w:hAnsi="Arial" w:cs="Arial"/>
          <w:b/>
          <w:bCs/>
          <w:sz w:val="22"/>
        </w:rPr>
      </w:pPr>
      <w:r w:rsidRPr="00F61C07">
        <w:rPr>
          <w:rFonts w:ascii="Arial" w:hAnsi="Arial" w:cs="Arial"/>
          <w:b/>
          <w:bCs/>
          <w:sz w:val="22"/>
        </w:rPr>
        <w:t>My project title: The Role of Occupational Therapy in supporting children with mental health in schools</w:t>
      </w:r>
      <w:r w:rsidR="000E7D2C" w:rsidRPr="00F61C07">
        <w:rPr>
          <w:rFonts w:ascii="Arial" w:hAnsi="Arial" w:cs="Arial"/>
          <w:b/>
          <w:bCs/>
          <w:sz w:val="22"/>
        </w:rPr>
        <w:t xml:space="preserve"> in England.</w:t>
      </w:r>
    </w:p>
    <w:p w14:paraId="066B9CC4" w14:textId="77777777" w:rsidR="00EB3BC7" w:rsidRPr="00F61C07" w:rsidRDefault="00EB3BC7" w:rsidP="00F61C07">
      <w:pPr>
        <w:spacing w:line="360" w:lineRule="auto"/>
        <w:rPr>
          <w:rFonts w:ascii="Arial" w:hAnsi="Arial" w:cs="Arial"/>
          <w:b/>
          <w:bCs/>
          <w:sz w:val="22"/>
        </w:rPr>
      </w:pPr>
    </w:p>
    <w:p w14:paraId="18CAAAA0" w14:textId="7FA92B51" w:rsidR="00EB3BC7" w:rsidRPr="00F61C07" w:rsidRDefault="00EB3BC7" w:rsidP="00F61C07">
      <w:pPr>
        <w:spacing w:line="360" w:lineRule="auto"/>
        <w:rPr>
          <w:rFonts w:ascii="Arial" w:hAnsi="Arial" w:cs="Arial"/>
          <w:b/>
          <w:bCs/>
          <w:sz w:val="22"/>
          <w:u w:val="single"/>
        </w:rPr>
      </w:pPr>
      <w:r w:rsidRPr="00F61C07">
        <w:rPr>
          <w:rFonts w:ascii="Arial" w:hAnsi="Arial" w:cs="Arial"/>
          <w:b/>
          <w:bCs/>
          <w:sz w:val="22"/>
          <w:highlight w:val="lightGray"/>
          <w:u w:val="single"/>
        </w:rPr>
        <w:t>Aim:</w:t>
      </w:r>
      <w:r w:rsidRPr="00F61C07">
        <w:rPr>
          <w:rFonts w:ascii="Arial" w:hAnsi="Arial" w:cs="Arial"/>
          <w:b/>
          <w:bCs/>
          <w:sz w:val="22"/>
          <w:u w:val="single"/>
        </w:rPr>
        <w:t xml:space="preserve"> </w:t>
      </w:r>
    </w:p>
    <w:p w14:paraId="29693CD8" w14:textId="77777777" w:rsidR="00B46A69" w:rsidRPr="00F61C07" w:rsidRDefault="00B46A69" w:rsidP="00F61C07">
      <w:pPr>
        <w:spacing w:line="360" w:lineRule="auto"/>
        <w:rPr>
          <w:rFonts w:ascii="Arial" w:hAnsi="Arial" w:cs="Arial"/>
          <w:sz w:val="22"/>
        </w:rPr>
      </w:pPr>
      <w:r w:rsidRPr="00F61C07">
        <w:rPr>
          <w:rFonts w:ascii="Arial" w:hAnsi="Arial" w:cs="Arial"/>
          <w:sz w:val="22"/>
        </w:rPr>
        <w:t>The aim of this research is to explore how occupational therapy (OT) supports children who have difficulty with mental health problems in school environments and to evaluate how well OT-supported strategies work to encourage emotional health, participation, and positive learning outcomes in educational settings.</w:t>
      </w:r>
    </w:p>
    <w:p w14:paraId="59DB7D8F" w14:textId="77777777" w:rsidR="00B46A69" w:rsidRPr="00F61C07" w:rsidRDefault="00B46A69" w:rsidP="00F61C07">
      <w:pPr>
        <w:spacing w:line="360" w:lineRule="auto"/>
        <w:rPr>
          <w:rFonts w:ascii="Arial" w:hAnsi="Arial" w:cs="Arial"/>
          <w:sz w:val="22"/>
        </w:rPr>
      </w:pPr>
    </w:p>
    <w:p w14:paraId="6ADDAEFF" w14:textId="7D649791" w:rsidR="00B46A69" w:rsidRPr="00F61C07" w:rsidRDefault="00B46A69" w:rsidP="00F61C07">
      <w:pPr>
        <w:spacing w:line="360" w:lineRule="auto"/>
        <w:rPr>
          <w:rFonts w:ascii="Arial" w:hAnsi="Arial" w:cs="Arial"/>
          <w:b/>
          <w:bCs/>
          <w:sz w:val="22"/>
          <w:u w:val="single"/>
        </w:rPr>
      </w:pPr>
      <w:r w:rsidRPr="00F61C07">
        <w:rPr>
          <w:rFonts w:ascii="Arial" w:hAnsi="Arial" w:cs="Arial"/>
          <w:b/>
          <w:bCs/>
          <w:sz w:val="22"/>
          <w:highlight w:val="lightGray"/>
          <w:u w:val="single"/>
        </w:rPr>
        <w:t>Objectives:</w:t>
      </w:r>
      <w:r w:rsidRPr="00F61C07">
        <w:rPr>
          <w:rFonts w:ascii="Arial" w:hAnsi="Arial" w:cs="Arial"/>
          <w:b/>
          <w:bCs/>
          <w:sz w:val="22"/>
          <w:u w:val="single"/>
        </w:rPr>
        <w:t xml:space="preserve"> </w:t>
      </w:r>
    </w:p>
    <w:p w14:paraId="3F2D19FF" w14:textId="04E3891D" w:rsidR="00732000" w:rsidRPr="00F61C07" w:rsidRDefault="00EA0BA1" w:rsidP="00F61C07">
      <w:pPr>
        <w:spacing w:line="360" w:lineRule="auto"/>
        <w:rPr>
          <w:rFonts w:ascii="Arial" w:hAnsi="Arial" w:cs="Arial"/>
          <w:sz w:val="22"/>
        </w:rPr>
      </w:pPr>
      <w:r w:rsidRPr="00F61C07">
        <w:rPr>
          <w:rFonts w:ascii="Arial" w:hAnsi="Arial" w:cs="Arial"/>
          <w:b/>
          <w:bCs/>
          <w:sz w:val="22"/>
        </w:rPr>
        <w:t>Define and examine</w:t>
      </w:r>
      <w:r w:rsidRPr="00F61C07">
        <w:rPr>
          <w:rFonts w:ascii="Arial" w:hAnsi="Arial" w:cs="Arial"/>
          <w:sz w:val="22"/>
        </w:rPr>
        <w:t xml:space="preserve"> </w:t>
      </w:r>
      <w:r w:rsidR="00732000" w:rsidRPr="00F61C07">
        <w:rPr>
          <w:rFonts w:ascii="Arial" w:hAnsi="Arial" w:cs="Arial"/>
          <w:sz w:val="22"/>
        </w:rPr>
        <w:t>occupational therapy's role in England's school-based mental health system using professional guidelines and national policy as a guide.</w:t>
      </w:r>
    </w:p>
    <w:p w14:paraId="25BA5DF6" w14:textId="15850F84" w:rsidR="00EA0BA1" w:rsidRPr="00F61C07" w:rsidRDefault="00EA0BA1" w:rsidP="00F61C07">
      <w:pPr>
        <w:spacing w:line="360" w:lineRule="auto"/>
        <w:rPr>
          <w:rFonts w:ascii="Arial" w:hAnsi="Arial" w:cs="Arial"/>
          <w:sz w:val="22"/>
        </w:rPr>
      </w:pPr>
      <w:r w:rsidRPr="00F61C07">
        <w:rPr>
          <w:rFonts w:ascii="Arial" w:hAnsi="Arial" w:cs="Arial"/>
          <w:sz w:val="22"/>
        </w:rPr>
        <w:br/>
      </w:r>
      <w:r w:rsidR="00F978E1" w:rsidRPr="00F61C07">
        <w:rPr>
          <w:rFonts w:ascii="Arial" w:hAnsi="Arial" w:cs="Arial"/>
          <w:b/>
          <w:bCs/>
          <w:sz w:val="22"/>
        </w:rPr>
        <w:t>Analyse</w:t>
      </w:r>
      <w:r w:rsidR="00F978E1" w:rsidRPr="00F61C07">
        <w:rPr>
          <w:rFonts w:ascii="Arial" w:hAnsi="Arial" w:cs="Arial"/>
          <w:sz w:val="22"/>
        </w:rPr>
        <w:t xml:space="preserve"> recent research on occupational therapy methods that support children's behaviour, emotional regulation, and engagement in learning</w:t>
      </w:r>
      <w:r w:rsidR="00F978E1" w:rsidRPr="00F61C07">
        <w:rPr>
          <w:rFonts w:ascii="Arial" w:hAnsi="Arial" w:cs="Arial"/>
          <w:sz w:val="22"/>
        </w:rPr>
        <w:t xml:space="preserve"> (</w:t>
      </w:r>
      <w:r w:rsidR="000D00B0" w:rsidRPr="00F61C07">
        <w:rPr>
          <w:rFonts w:ascii="Arial" w:hAnsi="Arial" w:cs="Arial"/>
          <w:sz w:val="22"/>
        </w:rPr>
        <w:t>Antalek, C et al</w:t>
      </w:r>
      <w:r w:rsidR="00F978E1" w:rsidRPr="00F61C07">
        <w:rPr>
          <w:rFonts w:ascii="Arial" w:hAnsi="Arial" w:cs="Arial"/>
          <w:sz w:val="22"/>
        </w:rPr>
        <w:t>, 2025).</w:t>
      </w:r>
      <w:r w:rsidRPr="00F61C07">
        <w:rPr>
          <w:rFonts w:ascii="Arial" w:hAnsi="Arial" w:cs="Arial"/>
          <w:sz w:val="22"/>
        </w:rPr>
        <w:br/>
      </w:r>
      <w:r w:rsidRPr="00F61C07">
        <w:rPr>
          <w:rFonts w:ascii="Arial" w:hAnsi="Arial" w:cs="Arial"/>
          <w:sz w:val="22"/>
        </w:rPr>
        <w:br/>
      </w:r>
      <w:r w:rsidRPr="00F61C07">
        <w:rPr>
          <w:rFonts w:ascii="Arial" w:hAnsi="Arial" w:cs="Arial"/>
          <w:b/>
          <w:bCs/>
          <w:sz w:val="22"/>
        </w:rPr>
        <w:t>Evaluate</w:t>
      </w:r>
      <w:r w:rsidRPr="00F61C07">
        <w:rPr>
          <w:rFonts w:ascii="Arial" w:hAnsi="Arial" w:cs="Arial"/>
          <w:sz w:val="22"/>
        </w:rPr>
        <w:t xml:space="preserve"> how effectively OT strategies work to enhance children with mental health issues' inclusion, engagement, and well-being (</w:t>
      </w:r>
      <w:r w:rsidR="00F61E51" w:rsidRPr="00F61C07">
        <w:rPr>
          <w:rFonts w:ascii="Arial" w:hAnsi="Arial" w:cs="Arial"/>
          <w:sz w:val="22"/>
        </w:rPr>
        <w:t>Building Blocks Therapy, 2025</w:t>
      </w:r>
      <w:r w:rsidRPr="00F61C07">
        <w:rPr>
          <w:rFonts w:ascii="Arial" w:hAnsi="Arial" w:cs="Arial"/>
          <w:sz w:val="22"/>
        </w:rPr>
        <w:t>).</w:t>
      </w:r>
      <w:r w:rsidRPr="00F61C07">
        <w:rPr>
          <w:rFonts w:ascii="Arial" w:hAnsi="Arial" w:cs="Arial"/>
          <w:sz w:val="22"/>
        </w:rPr>
        <w:br/>
      </w:r>
      <w:r w:rsidRPr="00F61C07">
        <w:rPr>
          <w:rFonts w:ascii="Arial" w:hAnsi="Arial" w:cs="Arial"/>
          <w:sz w:val="22"/>
        </w:rPr>
        <w:br/>
      </w:r>
      <w:r w:rsidRPr="00F61C07">
        <w:rPr>
          <w:rFonts w:ascii="Arial" w:hAnsi="Arial" w:cs="Arial"/>
          <w:b/>
          <w:bCs/>
          <w:sz w:val="22"/>
        </w:rPr>
        <w:t>Provide recommendations</w:t>
      </w:r>
      <w:r w:rsidRPr="00F61C07">
        <w:rPr>
          <w:rFonts w:ascii="Arial" w:hAnsi="Arial" w:cs="Arial"/>
          <w:sz w:val="22"/>
        </w:rPr>
        <w:t xml:space="preserve"> for improving occupational therapists' and educators' collaboration to enhance mental health services in schools (</w:t>
      </w:r>
      <w:r w:rsidR="00F61E51" w:rsidRPr="00F61C07">
        <w:rPr>
          <w:rFonts w:ascii="Arial" w:hAnsi="Arial" w:cs="Arial"/>
          <w:sz w:val="22"/>
        </w:rPr>
        <w:t>R</w:t>
      </w:r>
      <w:r w:rsidRPr="00F61C07">
        <w:rPr>
          <w:rFonts w:ascii="Arial" w:hAnsi="Arial" w:cs="Arial"/>
          <w:sz w:val="22"/>
        </w:rPr>
        <w:t>COT, 20</w:t>
      </w:r>
      <w:r w:rsidR="00F61E51" w:rsidRPr="00F61C07">
        <w:rPr>
          <w:rFonts w:ascii="Arial" w:hAnsi="Arial" w:cs="Arial"/>
          <w:sz w:val="22"/>
        </w:rPr>
        <w:t>26</w:t>
      </w:r>
      <w:r w:rsidRPr="00F61C07">
        <w:rPr>
          <w:rFonts w:ascii="Arial" w:hAnsi="Arial" w:cs="Arial"/>
          <w:sz w:val="22"/>
        </w:rPr>
        <w:t>).</w:t>
      </w:r>
    </w:p>
    <w:p w14:paraId="1B959498" w14:textId="77777777" w:rsidR="00856CCC" w:rsidRPr="00F61C07" w:rsidRDefault="00856CCC" w:rsidP="00F61C07">
      <w:pPr>
        <w:spacing w:line="360" w:lineRule="auto"/>
        <w:rPr>
          <w:rFonts w:ascii="Arial" w:hAnsi="Arial" w:cs="Arial"/>
          <w:b/>
          <w:bCs/>
          <w:sz w:val="22"/>
          <w:highlight w:val="lightGray"/>
          <w:u w:val="single"/>
        </w:rPr>
      </w:pPr>
    </w:p>
    <w:p w14:paraId="05498348" w14:textId="77777777" w:rsidR="00F61C07" w:rsidRPr="00F61C07" w:rsidRDefault="00F61C07" w:rsidP="00F61C07">
      <w:pPr>
        <w:spacing w:line="360" w:lineRule="auto"/>
        <w:rPr>
          <w:rFonts w:ascii="Arial" w:hAnsi="Arial" w:cs="Arial"/>
          <w:b/>
          <w:bCs/>
          <w:sz w:val="22"/>
          <w:highlight w:val="lightGray"/>
          <w:u w:val="single"/>
        </w:rPr>
      </w:pPr>
    </w:p>
    <w:p w14:paraId="19E0CE8F" w14:textId="77777777" w:rsidR="00F61C07" w:rsidRPr="00F61C07" w:rsidRDefault="00F61C07" w:rsidP="00F61C07">
      <w:pPr>
        <w:spacing w:line="360" w:lineRule="auto"/>
        <w:rPr>
          <w:rFonts w:ascii="Arial" w:hAnsi="Arial" w:cs="Arial"/>
          <w:b/>
          <w:bCs/>
          <w:sz w:val="22"/>
          <w:highlight w:val="lightGray"/>
          <w:u w:val="single"/>
        </w:rPr>
      </w:pPr>
    </w:p>
    <w:p w14:paraId="053FC869" w14:textId="77777777" w:rsidR="00F61C07" w:rsidRPr="00F61C07" w:rsidRDefault="00F61C07" w:rsidP="00F61C07">
      <w:pPr>
        <w:spacing w:line="360" w:lineRule="auto"/>
        <w:rPr>
          <w:rFonts w:ascii="Arial" w:hAnsi="Arial" w:cs="Arial"/>
          <w:b/>
          <w:bCs/>
          <w:sz w:val="22"/>
          <w:highlight w:val="lightGray"/>
          <w:u w:val="single"/>
        </w:rPr>
      </w:pPr>
    </w:p>
    <w:p w14:paraId="17D4E149" w14:textId="77777777" w:rsidR="00F61C07" w:rsidRPr="00F61C07" w:rsidRDefault="00F61C07" w:rsidP="00F61C07">
      <w:pPr>
        <w:spacing w:line="360" w:lineRule="auto"/>
        <w:rPr>
          <w:rFonts w:ascii="Arial" w:hAnsi="Arial" w:cs="Arial"/>
          <w:b/>
          <w:bCs/>
          <w:sz w:val="22"/>
          <w:highlight w:val="lightGray"/>
          <w:u w:val="single"/>
        </w:rPr>
      </w:pPr>
    </w:p>
    <w:p w14:paraId="786B35C5" w14:textId="77777777" w:rsidR="00F61C07" w:rsidRPr="00F61C07" w:rsidRDefault="00F61C07" w:rsidP="00F61C07">
      <w:pPr>
        <w:spacing w:line="360" w:lineRule="auto"/>
        <w:rPr>
          <w:rFonts w:ascii="Arial" w:hAnsi="Arial" w:cs="Arial"/>
          <w:b/>
          <w:bCs/>
          <w:sz w:val="22"/>
          <w:highlight w:val="lightGray"/>
          <w:u w:val="single"/>
        </w:rPr>
      </w:pPr>
    </w:p>
    <w:p w14:paraId="4D5B8C72" w14:textId="4E9D0239" w:rsidR="00EA0BA1" w:rsidRPr="00F61C07" w:rsidRDefault="00EA0BA1" w:rsidP="00F61C07">
      <w:pPr>
        <w:spacing w:line="360" w:lineRule="auto"/>
        <w:rPr>
          <w:rFonts w:ascii="Arial" w:hAnsi="Arial" w:cs="Arial"/>
          <w:b/>
          <w:bCs/>
          <w:sz w:val="22"/>
          <w:u w:val="single"/>
        </w:rPr>
      </w:pPr>
      <w:r w:rsidRPr="00F61C07">
        <w:rPr>
          <w:rFonts w:ascii="Arial" w:hAnsi="Arial" w:cs="Arial"/>
          <w:b/>
          <w:bCs/>
          <w:sz w:val="22"/>
          <w:highlight w:val="lightGray"/>
          <w:u w:val="single"/>
        </w:rPr>
        <w:lastRenderedPageBreak/>
        <w:t>Background/Rationale:</w:t>
      </w:r>
    </w:p>
    <w:p w14:paraId="699195E3" w14:textId="77777777" w:rsidR="0059222D" w:rsidRPr="00F61C07" w:rsidRDefault="005E01CB" w:rsidP="00F61C07">
      <w:pPr>
        <w:spacing w:line="360" w:lineRule="auto"/>
        <w:rPr>
          <w:rFonts w:ascii="Arial" w:hAnsi="Arial" w:cs="Arial"/>
          <w:sz w:val="22"/>
        </w:rPr>
      </w:pPr>
      <w:r w:rsidRPr="00F61C07">
        <w:rPr>
          <w:rFonts w:ascii="Arial" w:hAnsi="Arial" w:cs="Arial"/>
          <w:sz w:val="22"/>
        </w:rPr>
        <w:t>Children's mental health issues, such as anxiety, emotional dysregulation, and social challenges, are being increasingly recognised in schools and have significant effects on participation, behaviour, and learning</w:t>
      </w:r>
      <w:r w:rsidR="0004660D" w:rsidRPr="00F61C07">
        <w:rPr>
          <w:rFonts w:ascii="Arial" w:hAnsi="Arial" w:cs="Arial"/>
          <w:sz w:val="22"/>
        </w:rPr>
        <w:t xml:space="preserve"> (Public Health England, 2021)</w:t>
      </w:r>
      <w:r w:rsidR="000D00B0" w:rsidRPr="00F61C07">
        <w:rPr>
          <w:rFonts w:ascii="Arial" w:hAnsi="Arial" w:cs="Arial"/>
          <w:sz w:val="22"/>
        </w:rPr>
        <w:t xml:space="preserve">. </w:t>
      </w:r>
      <w:r w:rsidR="0059222D" w:rsidRPr="00F61C07">
        <w:rPr>
          <w:rFonts w:ascii="Arial" w:hAnsi="Arial" w:cs="Arial"/>
          <w:sz w:val="22"/>
        </w:rPr>
        <w:t>According to NHS England (2023), the need for mental health services for children has grown dramatically in England, with one in five of them currently suffering from a probable mental health condition.</w:t>
      </w:r>
    </w:p>
    <w:p w14:paraId="59E9F73D" w14:textId="2FD2C64E" w:rsidR="005E01CB" w:rsidRPr="00F61C07" w:rsidRDefault="005E01CB" w:rsidP="00F61C07">
      <w:pPr>
        <w:spacing w:line="360" w:lineRule="auto"/>
        <w:rPr>
          <w:rFonts w:ascii="Arial" w:hAnsi="Arial" w:cs="Arial"/>
          <w:sz w:val="22"/>
        </w:rPr>
      </w:pPr>
      <w:r w:rsidRPr="00F61C07">
        <w:rPr>
          <w:rFonts w:ascii="Arial" w:hAnsi="Arial" w:cs="Arial"/>
          <w:sz w:val="22"/>
        </w:rPr>
        <w:t>Despite its relevance, occupational therapy is often under-represented in school mental health services, with many schools depending more on psychological or pastoral services (</w:t>
      </w:r>
      <w:r w:rsidR="00412481" w:rsidRPr="00F61C07">
        <w:rPr>
          <w:rFonts w:ascii="Arial" w:hAnsi="Arial" w:cs="Arial"/>
          <w:sz w:val="22"/>
        </w:rPr>
        <w:t>R</w:t>
      </w:r>
      <w:r w:rsidR="00D22C69" w:rsidRPr="00F61C07">
        <w:rPr>
          <w:rFonts w:ascii="Arial" w:hAnsi="Arial" w:cs="Arial"/>
          <w:sz w:val="22"/>
        </w:rPr>
        <w:t>COT</w:t>
      </w:r>
      <w:r w:rsidRPr="00F61C07">
        <w:rPr>
          <w:rFonts w:ascii="Arial" w:hAnsi="Arial" w:cs="Arial"/>
          <w:sz w:val="22"/>
        </w:rPr>
        <w:t>, 20</w:t>
      </w:r>
      <w:r w:rsidR="00412481" w:rsidRPr="00F61C07">
        <w:rPr>
          <w:rFonts w:ascii="Arial" w:hAnsi="Arial" w:cs="Arial"/>
          <w:sz w:val="22"/>
        </w:rPr>
        <w:t>26</w:t>
      </w:r>
      <w:r w:rsidRPr="00F61C07">
        <w:rPr>
          <w:rFonts w:ascii="Arial" w:hAnsi="Arial" w:cs="Arial"/>
          <w:sz w:val="22"/>
        </w:rPr>
        <w:t>).</w:t>
      </w:r>
    </w:p>
    <w:p w14:paraId="722CF57F" w14:textId="77777777" w:rsidR="00515FED" w:rsidRPr="00F61C07" w:rsidRDefault="00515FED" w:rsidP="00F61C07">
      <w:pPr>
        <w:spacing w:line="360" w:lineRule="auto"/>
        <w:rPr>
          <w:rFonts w:ascii="Arial" w:hAnsi="Arial" w:cs="Arial"/>
          <w:sz w:val="22"/>
        </w:rPr>
      </w:pPr>
      <w:r w:rsidRPr="00F61C07">
        <w:rPr>
          <w:rFonts w:ascii="Arial" w:hAnsi="Arial" w:cs="Arial"/>
          <w:sz w:val="22"/>
        </w:rPr>
        <w:t>This results in a lack of beneficial, career-focused support that addresses the functional effects of mental health issues on everyday school life. Developing an understanding of occupational therapy's role in health and social care is essential because it identifies areas for improvement in multidisciplinary collaboration, inclusive education, and early intervention. This research aims to strengthen evidence-informed practice by addressing the lack of clarity surrounding OT's contribution to school-based mental health frameworks.</w:t>
      </w:r>
    </w:p>
    <w:p w14:paraId="1872AB36" w14:textId="77777777" w:rsidR="005E01CB" w:rsidRPr="00F61C07" w:rsidRDefault="005E01CB" w:rsidP="00F61C07">
      <w:pPr>
        <w:spacing w:line="360" w:lineRule="auto"/>
        <w:rPr>
          <w:rFonts w:ascii="Arial" w:hAnsi="Arial" w:cs="Arial"/>
          <w:sz w:val="22"/>
        </w:rPr>
      </w:pPr>
    </w:p>
    <w:p w14:paraId="70F2DA4C" w14:textId="6DC77068" w:rsidR="00515FED" w:rsidRPr="00F61C07" w:rsidRDefault="00515FED" w:rsidP="00F61C07">
      <w:pPr>
        <w:spacing w:line="360" w:lineRule="auto"/>
        <w:rPr>
          <w:rFonts w:ascii="Arial" w:hAnsi="Arial" w:cs="Arial"/>
          <w:b/>
          <w:bCs/>
          <w:sz w:val="22"/>
          <w:u w:val="single"/>
        </w:rPr>
      </w:pPr>
      <w:r w:rsidRPr="00F61C07">
        <w:rPr>
          <w:rFonts w:ascii="Arial" w:hAnsi="Arial" w:cs="Arial"/>
          <w:b/>
          <w:bCs/>
          <w:sz w:val="22"/>
          <w:highlight w:val="lightGray"/>
          <w:u w:val="single"/>
        </w:rPr>
        <w:t>Methods:</w:t>
      </w:r>
    </w:p>
    <w:p w14:paraId="4A71965F" w14:textId="77777777" w:rsidR="000E6CD2" w:rsidRPr="00F61C07" w:rsidRDefault="000E6CD2" w:rsidP="00F61C07">
      <w:pPr>
        <w:spacing w:line="360" w:lineRule="auto"/>
        <w:rPr>
          <w:rFonts w:ascii="Arial" w:hAnsi="Arial" w:cs="Arial"/>
          <w:sz w:val="22"/>
        </w:rPr>
      </w:pPr>
      <w:r w:rsidRPr="00F61C07">
        <w:rPr>
          <w:rFonts w:ascii="Arial" w:hAnsi="Arial" w:cs="Arial"/>
          <w:sz w:val="22"/>
        </w:rPr>
        <w:t>This research will use secondary data, including peer-reviewed journal articles, government policy documents, and professional guidelines. The sources will be based on credibility, relevance, and publication within the last ten years will be taken into consideration. A thematic analysis will be conducted to identify patterns, compare findings, and highlight gaps in current practice.</w:t>
      </w:r>
    </w:p>
    <w:p w14:paraId="5F123410" w14:textId="280F395E" w:rsidR="000E6CD2" w:rsidRPr="00F61C07" w:rsidRDefault="000E6CD2" w:rsidP="00F61C07">
      <w:pPr>
        <w:spacing w:line="360" w:lineRule="auto"/>
        <w:rPr>
          <w:rFonts w:ascii="Arial" w:hAnsi="Arial" w:cs="Arial"/>
          <w:sz w:val="22"/>
        </w:rPr>
      </w:pPr>
      <w:r w:rsidRPr="00F61C07">
        <w:rPr>
          <w:rFonts w:ascii="Arial" w:hAnsi="Arial" w:cs="Arial"/>
          <w:sz w:val="22"/>
        </w:rPr>
        <w:t>Ethical considerations include accurate citation, critical evaluation of the data, and avoiding plagiarism through original synthesis and correct Harvard referencing. Transparency and objectivity will be maintained in the presentation of all information.</w:t>
      </w:r>
      <w:r w:rsidR="000E7D2C" w:rsidRPr="00F61C07">
        <w:rPr>
          <w:rFonts w:ascii="Arial" w:hAnsi="Arial" w:cs="Arial"/>
          <w:sz w:val="22"/>
        </w:rPr>
        <w:t xml:space="preserve"> UWTSD Ethical Guidelines will also be followed.</w:t>
      </w:r>
    </w:p>
    <w:p w14:paraId="5119424A" w14:textId="77777777" w:rsidR="000E6CD2" w:rsidRPr="00F61C07" w:rsidRDefault="000E6CD2" w:rsidP="00F61C07">
      <w:pPr>
        <w:spacing w:line="360" w:lineRule="auto"/>
        <w:rPr>
          <w:rFonts w:ascii="Arial" w:hAnsi="Arial" w:cs="Arial"/>
          <w:sz w:val="22"/>
        </w:rPr>
      </w:pPr>
    </w:p>
    <w:p w14:paraId="35CF5634" w14:textId="77777777" w:rsidR="00F61C07" w:rsidRPr="00F61C07" w:rsidRDefault="00F61C07" w:rsidP="00F61C07">
      <w:pPr>
        <w:spacing w:line="360" w:lineRule="auto"/>
        <w:rPr>
          <w:rFonts w:ascii="Arial" w:hAnsi="Arial" w:cs="Arial"/>
          <w:b/>
          <w:bCs/>
          <w:sz w:val="22"/>
          <w:highlight w:val="lightGray"/>
          <w:u w:val="single"/>
        </w:rPr>
      </w:pPr>
    </w:p>
    <w:p w14:paraId="7DFE34F7" w14:textId="77777777" w:rsidR="00F61C07" w:rsidRPr="00F61C07" w:rsidRDefault="00F61C07" w:rsidP="00F61C07">
      <w:pPr>
        <w:spacing w:line="360" w:lineRule="auto"/>
        <w:rPr>
          <w:rFonts w:ascii="Arial" w:hAnsi="Arial" w:cs="Arial"/>
          <w:b/>
          <w:bCs/>
          <w:sz w:val="22"/>
          <w:highlight w:val="lightGray"/>
          <w:u w:val="single"/>
        </w:rPr>
      </w:pPr>
    </w:p>
    <w:p w14:paraId="4C869C0E" w14:textId="77777777" w:rsidR="00F61C07" w:rsidRPr="00F61C07" w:rsidRDefault="00F61C07" w:rsidP="00F61C07">
      <w:pPr>
        <w:spacing w:line="360" w:lineRule="auto"/>
        <w:rPr>
          <w:rFonts w:ascii="Arial" w:hAnsi="Arial" w:cs="Arial"/>
          <w:b/>
          <w:bCs/>
          <w:sz w:val="22"/>
          <w:highlight w:val="lightGray"/>
          <w:u w:val="single"/>
        </w:rPr>
      </w:pPr>
    </w:p>
    <w:p w14:paraId="7B201429" w14:textId="1C42DF8B" w:rsidR="000E6CD2" w:rsidRPr="00F61C07" w:rsidRDefault="000E6CD2" w:rsidP="00F61C07">
      <w:pPr>
        <w:spacing w:line="360" w:lineRule="auto"/>
        <w:rPr>
          <w:rFonts w:ascii="Arial" w:hAnsi="Arial" w:cs="Arial"/>
          <w:b/>
          <w:bCs/>
          <w:sz w:val="22"/>
          <w:u w:val="single"/>
        </w:rPr>
      </w:pPr>
      <w:r w:rsidRPr="00F61C07">
        <w:rPr>
          <w:rFonts w:ascii="Arial" w:hAnsi="Arial" w:cs="Arial"/>
          <w:b/>
          <w:bCs/>
          <w:sz w:val="22"/>
          <w:highlight w:val="lightGray"/>
          <w:u w:val="single"/>
        </w:rPr>
        <w:lastRenderedPageBreak/>
        <w:t>Resources:</w:t>
      </w:r>
      <w:r w:rsidRPr="00F61C07">
        <w:rPr>
          <w:rFonts w:ascii="Arial" w:hAnsi="Arial" w:cs="Arial"/>
          <w:b/>
          <w:bCs/>
          <w:sz w:val="22"/>
          <w:u w:val="single"/>
        </w:rPr>
        <w:t xml:space="preserve">  </w:t>
      </w:r>
    </w:p>
    <w:p w14:paraId="5BF1E8D6" w14:textId="3298FAE0" w:rsidR="000E6CD2" w:rsidRPr="00F61C07" w:rsidRDefault="000E6CD2" w:rsidP="00F61C07">
      <w:pPr>
        <w:pStyle w:val="ListParagraph"/>
        <w:numPr>
          <w:ilvl w:val="0"/>
          <w:numId w:val="2"/>
        </w:numPr>
        <w:spacing w:line="360" w:lineRule="auto"/>
        <w:rPr>
          <w:rFonts w:ascii="Arial" w:hAnsi="Arial" w:cs="Arial"/>
          <w:sz w:val="22"/>
        </w:rPr>
      </w:pPr>
      <w:r w:rsidRPr="00F61C07">
        <w:rPr>
          <w:rFonts w:ascii="Arial" w:hAnsi="Arial" w:cs="Arial"/>
          <w:sz w:val="22"/>
        </w:rPr>
        <w:t>Google Scholar</w:t>
      </w:r>
    </w:p>
    <w:p w14:paraId="0EF55EFE" w14:textId="1F07A08D" w:rsidR="000E6CD2" w:rsidRPr="00F61C07" w:rsidRDefault="000E6CD2" w:rsidP="00F61C07">
      <w:pPr>
        <w:pStyle w:val="ListParagraph"/>
        <w:numPr>
          <w:ilvl w:val="0"/>
          <w:numId w:val="2"/>
        </w:numPr>
        <w:spacing w:line="360" w:lineRule="auto"/>
        <w:rPr>
          <w:rFonts w:ascii="Arial" w:hAnsi="Arial" w:cs="Arial"/>
          <w:sz w:val="22"/>
        </w:rPr>
      </w:pPr>
      <w:r w:rsidRPr="00F61C07">
        <w:rPr>
          <w:rFonts w:ascii="Arial" w:hAnsi="Arial" w:cs="Arial"/>
          <w:sz w:val="22"/>
        </w:rPr>
        <w:t>PubMed</w:t>
      </w:r>
    </w:p>
    <w:p w14:paraId="5BDDB37D" w14:textId="4395312B" w:rsidR="000E6CD2" w:rsidRPr="00F61C07" w:rsidRDefault="000E7D2C" w:rsidP="00F61C07">
      <w:pPr>
        <w:pStyle w:val="ListParagraph"/>
        <w:numPr>
          <w:ilvl w:val="0"/>
          <w:numId w:val="2"/>
        </w:numPr>
        <w:spacing w:line="360" w:lineRule="auto"/>
        <w:rPr>
          <w:rFonts w:ascii="Arial" w:hAnsi="Arial" w:cs="Arial"/>
          <w:sz w:val="22"/>
        </w:rPr>
      </w:pPr>
      <w:r w:rsidRPr="00F61C07">
        <w:rPr>
          <w:rFonts w:ascii="Arial" w:hAnsi="Arial" w:cs="Arial"/>
          <w:sz w:val="22"/>
        </w:rPr>
        <w:t xml:space="preserve">UWTSD </w:t>
      </w:r>
      <w:r w:rsidR="000E6CD2" w:rsidRPr="00F61C07">
        <w:rPr>
          <w:rFonts w:ascii="Arial" w:hAnsi="Arial" w:cs="Arial"/>
          <w:sz w:val="22"/>
        </w:rPr>
        <w:t>University Library Database</w:t>
      </w:r>
    </w:p>
    <w:p w14:paraId="6B8D0308" w14:textId="0601039D" w:rsidR="000E6CD2" w:rsidRPr="00F61C07" w:rsidRDefault="000E6CD2" w:rsidP="00F61C07">
      <w:pPr>
        <w:pStyle w:val="ListParagraph"/>
        <w:numPr>
          <w:ilvl w:val="0"/>
          <w:numId w:val="2"/>
        </w:numPr>
        <w:spacing w:line="360" w:lineRule="auto"/>
        <w:rPr>
          <w:rFonts w:ascii="Arial" w:hAnsi="Arial" w:cs="Arial"/>
          <w:sz w:val="22"/>
        </w:rPr>
      </w:pPr>
      <w:r w:rsidRPr="00F61C07">
        <w:rPr>
          <w:rFonts w:ascii="Arial" w:hAnsi="Arial" w:cs="Arial"/>
          <w:sz w:val="22"/>
        </w:rPr>
        <w:t>Professional OT Websites</w:t>
      </w:r>
    </w:p>
    <w:p w14:paraId="2B3F126E" w14:textId="6A136800" w:rsidR="000E7D2C" w:rsidRPr="00F61C07" w:rsidRDefault="000E7D2C" w:rsidP="00F61C07">
      <w:pPr>
        <w:pStyle w:val="ListParagraph"/>
        <w:numPr>
          <w:ilvl w:val="0"/>
          <w:numId w:val="2"/>
        </w:numPr>
        <w:spacing w:line="360" w:lineRule="auto"/>
        <w:rPr>
          <w:rFonts w:ascii="Arial" w:hAnsi="Arial" w:cs="Arial"/>
          <w:sz w:val="22"/>
        </w:rPr>
      </w:pPr>
      <w:r w:rsidRPr="00F61C07">
        <w:rPr>
          <w:rFonts w:ascii="Arial" w:hAnsi="Arial" w:cs="Arial"/>
          <w:sz w:val="22"/>
        </w:rPr>
        <w:t>Relevant Government websites</w:t>
      </w:r>
    </w:p>
    <w:p w14:paraId="42A01EB5" w14:textId="77777777" w:rsidR="0059731E" w:rsidRPr="00F61C07" w:rsidRDefault="0059731E" w:rsidP="00F61C07">
      <w:pPr>
        <w:spacing w:line="360" w:lineRule="auto"/>
        <w:rPr>
          <w:rFonts w:ascii="Arial" w:hAnsi="Arial" w:cs="Arial"/>
          <w:b/>
          <w:bCs/>
          <w:sz w:val="22"/>
          <w:highlight w:val="lightGray"/>
          <w:u w:val="single"/>
        </w:rPr>
      </w:pPr>
    </w:p>
    <w:p w14:paraId="2DB7295D" w14:textId="13C6CD17" w:rsidR="000E6CD2" w:rsidRPr="00F61C07" w:rsidRDefault="000E6CD2" w:rsidP="00F61C07">
      <w:pPr>
        <w:spacing w:line="360" w:lineRule="auto"/>
        <w:rPr>
          <w:rFonts w:ascii="Arial" w:hAnsi="Arial" w:cs="Arial"/>
          <w:b/>
          <w:bCs/>
          <w:sz w:val="22"/>
          <w:u w:val="single"/>
        </w:rPr>
      </w:pPr>
      <w:r w:rsidRPr="00F61C07">
        <w:rPr>
          <w:rFonts w:ascii="Arial" w:hAnsi="Arial" w:cs="Arial"/>
          <w:b/>
          <w:bCs/>
          <w:sz w:val="22"/>
          <w:highlight w:val="lightGray"/>
          <w:u w:val="single"/>
        </w:rPr>
        <w:t>Timescale:</w:t>
      </w:r>
    </w:p>
    <w:tbl>
      <w:tblPr>
        <w:tblStyle w:val="TableGrid"/>
        <w:tblW w:w="0" w:type="auto"/>
        <w:tblLook w:val="04A0" w:firstRow="1" w:lastRow="0" w:firstColumn="1" w:lastColumn="0" w:noHBand="0" w:noVBand="1"/>
      </w:tblPr>
      <w:tblGrid>
        <w:gridCol w:w="2122"/>
        <w:gridCol w:w="6894"/>
      </w:tblGrid>
      <w:tr w:rsidR="00912E05" w:rsidRPr="00F61C07" w14:paraId="7FDD613E" w14:textId="77777777" w:rsidTr="00912E05">
        <w:tc>
          <w:tcPr>
            <w:tcW w:w="2122" w:type="dxa"/>
          </w:tcPr>
          <w:p w14:paraId="4F5265A4" w14:textId="3953DFB7" w:rsidR="00912E05" w:rsidRPr="00F61C07" w:rsidRDefault="00912E05" w:rsidP="00F61C07">
            <w:pPr>
              <w:spacing w:line="360" w:lineRule="auto"/>
              <w:rPr>
                <w:rFonts w:ascii="Arial" w:hAnsi="Arial" w:cs="Arial"/>
                <w:b/>
                <w:bCs/>
                <w:sz w:val="22"/>
              </w:rPr>
            </w:pPr>
            <w:r w:rsidRPr="00F61C07">
              <w:rPr>
                <w:rFonts w:ascii="Arial" w:hAnsi="Arial" w:cs="Arial"/>
                <w:b/>
                <w:bCs/>
                <w:sz w:val="22"/>
              </w:rPr>
              <w:t xml:space="preserve">Week </w:t>
            </w:r>
          </w:p>
        </w:tc>
        <w:tc>
          <w:tcPr>
            <w:tcW w:w="6894" w:type="dxa"/>
          </w:tcPr>
          <w:p w14:paraId="2712308D" w14:textId="16DE3BC1" w:rsidR="00912E05" w:rsidRPr="00F61C07" w:rsidRDefault="00912E05" w:rsidP="00F61C07">
            <w:pPr>
              <w:spacing w:line="360" w:lineRule="auto"/>
              <w:rPr>
                <w:rFonts w:ascii="Arial" w:hAnsi="Arial" w:cs="Arial"/>
                <w:b/>
                <w:bCs/>
                <w:sz w:val="22"/>
              </w:rPr>
            </w:pPr>
            <w:r w:rsidRPr="00F61C07">
              <w:rPr>
                <w:rFonts w:ascii="Arial" w:hAnsi="Arial" w:cs="Arial"/>
                <w:b/>
                <w:bCs/>
                <w:sz w:val="22"/>
              </w:rPr>
              <w:t>Task</w:t>
            </w:r>
          </w:p>
        </w:tc>
      </w:tr>
      <w:tr w:rsidR="00912E05" w:rsidRPr="00F61C07" w14:paraId="1F4AA84C" w14:textId="77777777" w:rsidTr="00912E05">
        <w:tc>
          <w:tcPr>
            <w:tcW w:w="2122" w:type="dxa"/>
          </w:tcPr>
          <w:p w14:paraId="6AE8876C" w14:textId="6D39A1AE" w:rsidR="00912E05" w:rsidRPr="00F61C07" w:rsidRDefault="00912E05" w:rsidP="00F61C07">
            <w:pPr>
              <w:spacing w:line="360" w:lineRule="auto"/>
              <w:rPr>
                <w:rFonts w:ascii="Arial" w:hAnsi="Arial" w:cs="Arial"/>
                <w:sz w:val="22"/>
              </w:rPr>
            </w:pPr>
            <w:r w:rsidRPr="00F61C07">
              <w:rPr>
                <w:rFonts w:ascii="Arial" w:hAnsi="Arial" w:cs="Arial"/>
                <w:sz w:val="22"/>
              </w:rPr>
              <w:t>1-2</w:t>
            </w:r>
          </w:p>
        </w:tc>
        <w:tc>
          <w:tcPr>
            <w:tcW w:w="6894" w:type="dxa"/>
          </w:tcPr>
          <w:p w14:paraId="75A03CD5" w14:textId="6C65CC38" w:rsidR="00912E05" w:rsidRPr="00F61C07" w:rsidRDefault="00912E05" w:rsidP="00F61C07">
            <w:pPr>
              <w:spacing w:line="360" w:lineRule="auto"/>
              <w:rPr>
                <w:rFonts w:ascii="Arial" w:hAnsi="Arial" w:cs="Arial"/>
                <w:sz w:val="22"/>
              </w:rPr>
            </w:pPr>
            <w:r w:rsidRPr="00F61C07">
              <w:rPr>
                <w:rFonts w:ascii="Arial" w:hAnsi="Arial" w:cs="Arial"/>
                <w:sz w:val="22"/>
              </w:rPr>
              <w:t>Finalise topic and research question</w:t>
            </w:r>
          </w:p>
        </w:tc>
      </w:tr>
      <w:tr w:rsidR="00912E05" w:rsidRPr="00F61C07" w14:paraId="6B54BA09" w14:textId="77777777" w:rsidTr="00912E05">
        <w:tc>
          <w:tcPr>
            <w:tcW w:w="2122" w:type="dxa"/>
          </w:tcPr>
          <w:p w14:paraId="0E273B43" w14:textId="677D8CD8" w:rsidR="00912E05" w:rsidRPr="00F61C07" w:rsidRDefault="00912E05" w:rsidP="00F61C07">
            <w:pPr>
              <w:spacing w:line="360" w:lineRule="auto"/>
              <w:rPr>
                <w:rFonts w:ascii="Arial" w:hAnsi="Arial" w:cs="Arial"/>
                <w:sz w:val="22"/>
              </w:rPr>
            </w:pPr>
            <w:r w:rsidRPr="00F61C07">
              <w:rPr>
                <w:rFonts w:ascii="Arial" w:hAnsi="Arial" w:cs="Arial"/>
                <w:sz w:val="22"/>
              </w:rPr>
              <w:t>3-4</w:t>
            </w:r>
          </w:p>
        </w:tc>
        <w:tc>
          <w:tcPr>
            <w:tcW w:w="6894" w:type="dxa"/>
          </w:tcPr>
          <w:p w14:paraId="1219300A" w14:textId="4A74ADA8" w:rsidR="00912E05" w:rsidRPr="00F61C07" w:rsidRDefault="00912E05" w:rsidP="00F61C07">
            <w:pPr>
              <w:spacing w:line="360" w:lineRule="auto"/>
              <w:rPr>
                <w:rFonts w:ascii="Arial" w:hAnsi="Arial" w:cs="Arial"/>
                <w:sz w:val="22"/>
              </w:rPr>
            </w:pPr>
            <w:r w:rsidRPr="00F61C07">
              <w:rPr>
                <w:rFonts w:ascii="Arial" w:hAnsi="Arial" w:cs="Arial"/>
                <w:sz w:val="22"/>
              </w:rPr>
              <w:t>Conduct initial literature search</w:t>
            </w:r>
          </w:p>
        </w:tc>
      </w:tr>
      <w:tr w:rsidR="00912E05" w:rsidRPr="00F61C07" w14:paraId="3F8E2932" w14:textId="77777777" w:rsidTr="00912E05">
        <w:tc>
          <w:tcPr>
            <w:tcW w:w="2122" w:type="dxa"/>
          </w:tcPr>
          <w:p w14:paraId="2C71D346" w14:textId="07B1B929" w:rsidR="00912E05" w:rsidRPr="00F61C07" w:rsidRDefault="00912E05" w:rsidP="00F61C07">
            <w:pPr>
              <w:spacing w:line="360" w:lineRule="auto"/>
              <w:rPr>
                <w:rFonts w:ascii="Arial" w:hAnsi="Arial" w:cs="Arial"/>
                <w:sz w:val="22"/>
              </w:rPr>
            </w:pPr>
            <w:r w:rsidRPr="00F61C07">
              <w:rPr>
                <w:rFonts w:ascii="Arial" w:hAnsi="Arial" w:cs="Arial"/>
                <w:sz w:val="22"/>
              </w:rPr>
              <w:t>5-6</w:t>
            </w:r>
          </w:p>
        </w:tc>
        <w:tc>
          <w:tcPr>
            <w:tcW w:w="6894" w:type="dxa"/>
          </w:tcPr>
          <w:p w14:paraId="25C2DC67" w14:textId="0EC43990" w:rsidR="00912E05" w:rsidRPr="00F61C07" w:rsidRDefault="006E48B0" w:rsidP="00F61C07">
            <w:pPr>
              <w:spacing w:line="360" w:lineRule="auto"/>
              <w:rPr>
                <w:rFonts w:ascii="Arial" w:hAnsi="Arial" w:cs="Arial"/>
                <w:sz w:val="22"/>
              </w:rPr>
            </w:pPr>
            <w:r w:rsidRPr="00F61C07">
              <w:rPr>
                <w:rFonts w:ascii="Arial" w:hAnsi="Arial" w:cs="Arial"/>
                <w:sz w:val="22"/>
              </w:rPr>
              <w:t>Complete component 1 Project Proposal/Draft submission</w:t>
            </w:r>
          </w:p>
        </w:tc>
      </w:tr>
      <w:tr w:rsidR="00912E05" w:rsidRPr="00F61C07" w14:paraId="17F7653F" w14:textId="77777777" w:rsidTr="00912E05">
        <w:tc>
          <w:tcPr>
            <w:tcW w:w="2122" w:type="dxa"/>
          </w:tcPr>
          <w:p w14:paraId="4BCF2B78" w14:textId="2E1DF4AB" w:rsidR="00912E05" w:rsidRPr="00F61C07" w:rsidRDefault="006E48B0" w:rsidP="00F61C07">
            <w:pPr>
              <w:spacing w:line="360" w:lineRule="auto"/>
              <w:rPr>
                <w:rFonts w:ascii="Arial" w:hAnsi="Arial" w:cs="Arial"/>
                <w:sz w:val="22"/>
              </w:rPr>
            </w:pPr>
            <w:r w:rsidRPr="00F61C07">
              <w:rPr>
                <w:rFonts w:ascii="Arial" w:hAnsi="Arial" w:cs="Arial"/>
                <w:sz w:val="22"/>
              </w:rPr>
              <w:t>7-8</w:t>
            </w:r>
          </w:p>
        </w:tc>
        <w:tc>
          <w:tcPr>
            <w:tcW w:w="6894" w:type="dxa"/>
          </w:tcPr>
          <w:p w14:paraId="65C37F4C" w14:textId="3B4013A5" w:rsidR="00912E05" w:rsidRPr="00F61C07" w:rsidRDefault="006E48B0" w:rsidP="00F61C07">
            <w:pPr>
              <w:spacing w:line="360" w:lineRule="auto"/>
              <w:rPr>
                <w:rFonts w:ascii="Arial" w:hAnsi="Arial" w:cs="Arial"/>
                <w:sz w:val="22"/>
              </w:rPr>
            </w:pPr>
            <w:r w:rsidRPr="00F61C07">
              <w:rPr>
                <w:rFonts w:ascii="Arial" w:hAnsi="Arial" w:cs="Arial"/>
                <w:sz w:val="22"/>
              </w:rPr>
              <w:t>Feedback/Final Submission</w:t>
            </w:r>
          </w:p>
        </w:tc>
      </w:tr>
      <w:tr w:rsidR="00912E05" w:rsidRPr="00F61C07" w14:paraId="473902D3" w14:textId="77777777" w:rsidTr="00912E05">
        <w:tc>
          <w:tcPr>
            <w:tcW w:w="2122" w:type="dxa"/>
          </w:tcPr>
          <w:p w14:paraId="08F3E52D" w14:textId="09E73B02" w:rsidR="00912E05" w:rsidRPr="00F61C07" w:rsidRDefault="006E48B0" w:rsidP="00F61C07">
            <w:pPr>
              <w:spacing w:line="360" w:lineRule="auto"/>
              <w:rPr>
                <w:rFonts w:ascii="Arial" w:hAnsi="Arial" w:cs="Arial"/>
                <w:sz w:val="22"/>
              </w:rPr>
            </w:pPr>
            <w:r w:rsidRPr="00F61C07">
              <w:rPr>
                <w:rFonts w:ascii="Arial" w:hAnsi="Arial" w:cs="Arial"/>
                <w:sz w:val="22"/>
              </w:rPr>
              <w:t>9-10</w:t>
            </w:r>
          </w:p>
        </w:tc>
        <w:tc>
          <w:tcPr>
            <w:tcW w:w="6894" w:type="dxa"/>
          </w:tcPr>
          <w:p w14:paraId="0FABA72C" w14:textId="7F873712" w:rsidR="00912E05" w:rsidRPr="00F61C07" w:rsidRDefault="006E48B0" w:rsidP="00F61C07">
            <w:pPr>
              <w:spacing w:line="360" w:lineRule="auto"/>
              <w:rPr>
                <w:rFonts w:ascii="Arial" w:hAnsi="Arial" w:cs="Arial"/>
                <w:sz w:val="22"/>
              </w:rPr>
            </w:pPr>
            <w:r w:rsidRPr="00F61C07">
              <w:rPr>
                <w:rFonts w:ascii="Arial" w:hAnsi="Arial" w:cs="Arial"/>
                <w:sz w:val="22"/>
              </w:rPr>
              <w:t xml:space="preserve">Begin element </w:t>
            </w:r>
            <w:proofErr w:type="gramStart"/>
            <w:r w:rsidRPr="00F61C07">
              <w:rPr>
                <w:rFonts w:ascii="Arial" w:hAnsi="Arial" w:cs="Arial"/>
                <w:sz w:val="22"/>
              </w:rPr>
              <w:t>2/3</w:t>
            </w:r>
            <w:proofErr w:type="gramEnd"/>
            <w:r w:rsidRPr="00F61C07">
              <w:rPr>
                <w:rFonts w:ascii="Arial" w:hAnsi="Arial" w:cs="Arial"/>
                <w:sz w:val="22"/>
              </w:rPr>
              <w:t xml:space="preserve"> </w:t>
            </w:r>
          </w:p>
        </w:tc>
      </w:tr>
      <w:tr w:rsidR="00912E05" w:rsidRPr="00F61C07" w14:paraId="5CD89DC7" w14:textId="77777777" w:rsidTr="00912E05">
        <w:tc>
          <w:tcPr>
            <w:tcW w:w="2122" w:type="dxa"/>
          </w:tcPr>
          <w:p w14:paraId="632E4959" w14:textId="222767BD" w:rsidR="00912E05" w:rsidRPr="00F61C07" w:rsidRDefault="006E48B0" w:rsidP="00F61C07">
            <w:pPr>
              <w:spacing w:line="360" w:lineRule="auto"/>
              <w:rPr>
                <w:rFonts w:ascii="Arial" w:hAnsi="Arial" w:cs="Arial"/>
                <w:sz w:val="22"/>
              </w:rPr>
            </w:pPr>
            <w:r w:rsidRPr="00F61C07">
              <w:rPr>
                <w:rFonts w:ascii="Arial" w:hAnsi="Arial" w:cs="Arial"/>
                <w:sz w:val="22"/>
              </w:rPr>
              <w:t>11-1</w:t>
            </w:r>
            <w:r w:rsidR="00202A3E" w:rsidRPr="00F61C07">
              <w:rPr>
                <w:rFonts w:ascii="Arial" w:hAnsi="Arial" w:cs="Arial"/>
                <w:sz w:val="22"/>
              </w:rPr>
              <w:t>3</w:t>
            </w:r>
          </w:p>
        </w:tc>
        <w:tc>
          <w:tcPr>
            <w:tcW w:w="6894" w:type="dxa"/>
          </w:tcPr>
          <w:p w14:paraId="01C0CF2D" w14:textId="69AB8850" w:rsidR="00912E05" w:rsidRPr="00F61C07" w:rsidRDefault="006E48B0" w:rsidP="00F61C07">
            <w:pPr>
              <w:spacing w:line="360" w:lineRule="auto"/>
              <w:rPr>
                <w:rFonts w:ascii="Arial" w:hAnsi="Arial" w:cs="Arial"/>
                <w:sz w:val="22"/>
              </w:rPr>
            </w:pPr>
            <w:r w:rsidRPr="00F61C07">
              <w:rPr>
                <w:rFonts w:ascii="Arial" w:hAnsi="Arial" w:cs="Arial"/>
                <w:sz w:val="22"/>
              </w:rPr>
              <w:t xml:space="preserve">Draft </w:t>
            </w:r>
            <w:r w:rsidR="00202A3E" w:rsidRPr="00F61C07">
              <w:rPr>
                <w:rFonts w:ascii="Arial" w:hAnsi="Arial" w:cs="Arial"/>
                <w:sz w:val="22"/>
              </w:rPr>
              <w:t xml:space="preserve">Methodology poster </w:t>
            </w:r>
          </w:p>
        </w:tc>
      </w:tr>
      <w:tr w:rsidR="006E48B0" w:rsidRPr="00F61C07" w14:paraId="7283511B" w14:textId="77777777" w:rsidTr="00912E05">
        <w:tc>
          <w:tcPr>
            <w:tcW w:w="2122" w:type="dxa"/>
          </w:tcPr>
          <w:p w14:paraId="7D29D07B" w14:textId="4BF8CA1D" w:rsidR="006E48B0" w:rsidRPr="00F61C07" w:rsidRDefault="006E48B0" w:rsidP="00F61C07">
            <w:pPr>
              <w:spacing w:line="360" w:lineRule="auto"/>
              <w:rPr>
                <w:rFonts w:ascii="Arial" w:hAnsi="Arial" w:cs="Arial"/>
                <w:sz w:val="22"/>
              </w:rPr>
            </w:pPr>
            <w:r w:rsidRPr="00F61C07">
              <w:rPr>
                <w:rFonts w:ascii="Arial" w:hAnsi="Arial" w:cs="Arial"/>
                <w:sz w:val="22"/>
              </w:rPr>
              <w:t>1</w:t>
            </w:r>
            <w:r w:rsidR="00202A3E" w:rsidRPr="00F61C07">
              <w:rPr>
                <w:rFonts w:ascii="Arial" w:hAnsi="Arial" w:cs="Arial"/>
                <w:sz w:val="22"/>
              </w:rPr>
              <w:t>4</w:t>
            </w:r>
            <w:r w:rsidRPr="00F61C07">
              <w:rPr>
                <w:rFonts w:ascii="Arial" w:hAnsi="Arial" w:cs="Arial"/>
                <w:sz w:val="22"/>
              </w:rPr>
              <w:t>-</w:t>
            </w:r>
            <w:r w:rsidR="00202A3E" w:rsidRPr="00F61C07">
              <w:rPr>
                <w:rFonts w:ascii="Arial" w:hAnsi="Arial" w:cs="Arial"/>
                <w:sz w:val="22"/>
              </w:rPr>
              <w:t>16</w:t>
            </w:r>
          </w:p>
        </w:tc>
        <w:tc>
          <w:tcPr>
            <w:tcW w:w="6894" w:type="dxa"/>
          </w:tcPr>
          <w:p w14:paraId="482FF2D3" w14:textId="20FCC621" w:rsidR="006E48B0" w:rsidRPr="00F61C07" w:rsidRDefault="006E48B0" w:rsidP="00F61C07">
            <w:pPr>
              <w:spacing w:line="360" w:lineRule="auto"/>
              <w:rPr>
                <w:rFonts w:ascii="Arial" w:hAnsi="Arial" w:cs="Arial"/>
                <w:b/>
                <w:bCs/>
                <w:sz w:val="22"/>
              </w:rPr>
            </w:pPr>
            <w:r w:rsidRPr="00F61C07">
              <w:rPr>
                <w:rFonts w:ascii="Arial" w:hAnsi="Arial" w:cs="Arial"/>
                <w:sz w:val="22"/>
              </w:rPr>
              <w:t xml:space="preserve">Draft Introduction and background </w:t>
            </w:r>
            <w:r w:rsidR="00202A3E" w:rsidRPr="00F61C07">
              <w:rPr>
                <w:rFonts w:ascii="Arial" w:hAnsi="Arial" w:cs="Arial"/>
                <w:sz w:val="22"/>
              </w:rPr>
              <w:t xml:space="preserve">on element </w:t>
            </w:r>
            <w:proofErr w:type="gramStart"/>
            <w:r w:rsidR="00202A3E" w:rsidRPr="00F61C07">
              <w:rPr>
                <w:rFonts w:ascii="Arial" w:hAnsi="Arial" w:cs="Arial"/>
                <w:sz w:val="22"/>
              </w:rPr>
              <w:t>3</w:t>
            </w:r>
            <w:proofErr w:type="gramEnd"/>
          </w:p>
        </w:tc>
      </w:tr>
      <w:tr w:rsidR="006E48B0" w:rsidRPr="00F61C07" w14:paraId="5067A8C3" w14:textId="77777777" w:rsidTr="00912E05">
        <w:tc>
          <w:tcPr>
            <w:tcW w:w="2122" w:type="dxa"/>
          </w:tcPr>
          <w:p w14:paraId="32CB6B73" w14:textId="26BDA63A" w:rsidR="006E48B0" w:rsidRPr="00F61C07" w:rsidRDefault="00202A3E" w:rsidP="00F61C07">
            <w:pPr>
              <w:spacing w:line="360" w:lineRule="auto"/>
              <w:rPr>
                <w:rFonts w:ascii="Arial" w:hAnsi="Arial" w:cs="Arial"/>
                <w:sz w:val="22"/>
              </w:rPr>
            </w:pPr>
            <w:r w:rsidRPr="00F61C07">
              <w:rPr>
                <w:rFonts w:ascii="Arial" w:hAnsi="Arial" w:cs="Arial"/>
                <w:sz w:val="22"/>
              </w:rPr>
              <w:t>17-19</w:t>
            </w:r>
          </w:p>
        </w:tc>
        <w:tc>
          <w:tcPr>
            <w:tcW w:w="6894" w:type="dxa"/>
          </w:tcPr>
          <w:p w14:paraId="40E5F152" w14:textId="6454F8DC" w:rsidR="006E48B0" w:rsidRPr="00F61C07" w:rsidRDefault="00202A3E" w:rsidP="00F61C07">
            <w:pPr>
              <w:spacing w:line="360" w:lineRule="auto"/>
              <w:rPr>
                <w:rFonts w:ascii="Arial" w:hAnsi="Arial" w:cs="Arial"/>
                <w:sz w:val="22"/>
              </w:rPr>
            </w:pPr>
            <w:r w:rsidRPr="00F61C07">
              <w:rPr>
                <w:rFonts w:ascii="Arial" w:hAnsi="Arial" w:cs="Arial"/>
                <w:sz w:val="22"/>
              </w:rPr>
              <w:t>Draft methods and findings sections</w:t>
            </w:r>
          </w:p>
        </w:tc>
      </w:tr>
      <w:tr w:rsidR="006E48B0" w:rsidRPr="00F61C07" w14:paraId="30979175" w14:textId="77777777" w:rsidTr="00912E05">
        <w:tc>
          <w:tcPr>
            <w:tcW w:w="2122" w:type="dxa"/>
          </w:tcPr>
          <w:p w14:paraId="33C20FBE" w14:textId="3A025E72" w:rsidR="006E48B0" w:rsidRPr="00F61C07" w:rsidRDefault="00202A3E" w:rsidP="00F61C07">
            <w:pPr>
              <w:spacing w:line="360" w:lineRule="auto"/>
              <w:rPr>
                <w:rFonts w:ascii="Arial" w:hAnsi="Arial" w:cs="Arial"/>
                <w:sz w:val="22"/>
              </w:rPr>
            </w:pPr>
            <w:r w:rsidRPr="00F61C07">
              <w:rPr>
                <w:rFonts w:ascii="Arial" w:hAnsi="Arial" w:cs="Arial"/>
                <w:sz w:val="22"/>
              </w:rPr>
              <w:t>20-23</w:t>
            </w:r>
          </w:p>
        </w:tc>
        <w:tc>
          <w:tcPr>
            <w:tcW w:w="6894" w:type="dxa"/>
          </w:tcPr>
          <w:p w14:paraId="36E2A9C4" w14:textId="1832F441" w:rsidR="006E48B0" w:rsidRPr="00F61C07" w:rsidRDefault="00202A3E" w:rsidP="00F61C07">
            <w:pPr>
              <w:spacing w:line="360" w:lineRule="auto"/>
              <w:rPr>
                <w:rFonts w:ascii="Arial" w:hAnsi="Arial" w:cs="Arial"/>
                <w:sz w:val="22"/>
              </w:rPr>
            </w:pPr>
            <w:r w:rsidRPr="00F61C07">
              <w:rPr>
                <w:rFonts w:ascii="Arial" w:hAnsi="Arial" w:cs="Arial"/>
                <w:sz w:val="22"/>
              </w:rPr>
              <w:t xml:space="preserve">Draft Results and Discussion </w:t>
            </w:r>
          </w:p>
        </w:tc>
      </w:tr>
      <w:tr w:rsidR="006E48B0" w:rsidRPr="00F61C07" w14:paraId="599847C0" w14:textId="77777777" w:rsidTr="00912E05">
        <w:tc>
          <w:tcPr>
            <w:tcW w:w="2122" w:type="dxa"/>
          </w:tcPr>
          <w:p w14:paraId="41B3F365" w14:textId="28987EEC" w:rsidR="006E48B0" w:rsidRPr="00F61C07" w:rsidRDefault="00202A3E" w:rsidP="00F61C07">
            <w:pPr>
              <w:spacing w:line="360" w:lineRule="auto"/>
              <w:rPr>
                <w:rFonts w:ascii="Arial" w:hAnsi="Arial" w:cs="Arial"/>
                <w:sz w:val="22"/>
              </w:rPr>
            </w:pPr>
            <w:r w:rsidRPr="00F61C07">
              <w:rPr>
                <w:rFonts w:ascii="Arial" w:hAnsi="Arial" w:cs="Arial"/>
                <w:sz w:val="22"/>
              </w:rPr>
              <w:t>24-25</w:t>
            </w:r>
          </w:p>
        </w:tc>
        <w:tc>
          <w:tcPr>
            <w:tcW w:w="6894" w:type="dxa"/>
          </w:tcPr>
          <w:p w14:paraId="2F8D44E1" w14:textId="3AC0A0F3" w:rsidR="006E48B0" w:rsidRPr="00F61C07" w:rsidRDefault="00202A3E" w:rsidP="00F61C07">
            <w:pPr>
              <w:spacing w:line="360" w:lineRule="auto"/>
              <w:rPr>
                <w:rFonts w:ascii="Arial" w:hAnsi="Arial" w:cs="Arial"/>
                <w:sz w:val="22"/>
              </w:rPr>
            </w:pPr>
            <w:r w:rsidRPr="00F61C07">
              <w:rPr>
                <w:rFonts w:ascii="Arial" w:hAnsi="Arial" w:cs="Arial"/>
                <w:sz w:val="22"/>
              </w:rPr>
              <w:t>Draft Recommendations and Conclusion</w:t>
            </w:r>
          </w:p>
        </w:tc>
      </w:tr>
      <w:tr w:rsidR="006E48B0" w:rsidRPr="00F61C07" w14:paraId="35234D5F" w14:textId="77777777" w:rsidTr="00912E05">
        <w:tc>
          <w:tcPr>
            <w:tcW w:w="2122" w:type="dxa"/>
          </w:tcPr>
          <w:p w14:paraId="42056CB0" w14:textId="041C8E59" w:rsidR="006E48B0" w:rsidRPr="00F61C07" w:rsidRDefault="00202A3E" w:rsidP="00F61C07">
            <w:pPr>
              <w:spacing w:line="360" w:lineRule="auto"/>
              <w:rPr>
                <w:rFonts w:ascii="Arial" w:hAnsi="Arial" w:cs="Arial"/>
                <w:sz w:val="22"/>
              </w:rPr>
            </w:pPr>
            <w:r w:rsidRPr="00F61C07">
              <w:rPr>
                <w:rFonts w:ascii="Arial" w:hAnsi="Arial" w:cs="Arial"/>
                <w:sz w:val="22"/>
              </w:rPr>
              <w:t>26-27</w:t>
            </w:r>
          </w:p>
        </w:tc>
        <w:tc>
          <w:tcPr>
            <w:tcW w:w="6894" w:type="dxa"/>
          </w:tcPr>
          <w:p w14:paraId="652770E7" w14:textId="0913651D" w:rsidR="006E48B0" w:rsidRPr="00F61C07" w:rsidRDefault="00202A3E" w:rsidP="00F61C07">
            <w:pPr>
              <w:spacing w:line="360" w:lineRule="auto"/>
              <w:rPr>
                <w:rFonts w:ascii="Arial" w:hAnsi="Arial" w:cs="Arial"/>
                <w:sz w:val="22"/>
              </w:rPr>
            </w:pPr>
            <w:r w:rsidRPr="00F61C07">
              <w:rPr>
                <w:rFonts w:ascii="Arial" w:hAnsi="Arial" w:cs="Arial"/>
                <w:sz w:val="22"/>
              </w:rPr>
              <w:t xml:space="preserve">References/Draft submission </w:t>
            </w:r>
          </w:p>
        </w:tc>
      </w:tr>
      <w:tr w:rsidR="006E48B0" w:rsidRPr="00F61C07" w14:paraId="3D6AFA2E" w14:textId="77777777" w:rsidTr="00912E05">
        <w:tc>
          <w:tcPr>
            <w:tcW w:w="2122" w:type="dxa"/>
          </w:tcPr>
          <w:p w14:paraId="2265CDA9" w14:textId="35CFA12A" w:rsidR="006E48B0" w:rsidRPr="00F61C07" w:rsidRDefault="00202A3E" w:rsidP="00F61C07">
            <w:pPr>
              <w:spacing w:line="360" w:lineRule="auto"/>
              <w:rPr>
                <w:rFonts w:ascii="Arial" w:hAnsi="Arial" w:cs="Arial"/>
                <w:sz w:val="22"/>
              </w:rPr>
            </w:pPr>
            <w:r w:rsidRPr="00F61C07">
              <w:rPr>
                <w:rFonts w:ascii="Arial" w:hAnsi="Arial" w:cs="Arial"/>
                <w:sz w:val="22"/>
              </w:rPr>
              <w:t>28</w:t>
            </w:r>
          </w:p>
        </w:tc>
        <w:tc>
          <w:tcPr>
            <w:tcW w:w="6894" w:type="dxa"/>
          </w:tcPr>
          <w:p w14:paraId="368F959A" w14:textId="50FAC0F8" w:rsidR="006E48B0" w:rsidRPr="00F61C07" w:rsidRDefault="00202A3E" w:rsidP="00F61C07">
            <w:pPr>
              <w:spacing w:line="360" w:lineRule="auto"/>
              <w:rPr>
                <w:rFonts w:ascii="Arial" w:hAnsi="Arial" w:cs="Arial"/>
                <w:sz w:val="22"/>
              </w:rPr>
            </w:pPr>
            <w:r w:rsidRPr="00F61C07">
              <w:rPr>
                <w:rFonts w:ascii="Arial" w:hAnsi="Arial" w:cs="Arial"/>
                <w:sz w:val="22"/>
              </w:rPr>
              <w:t>Feedback Editing/Final Submission</w:t>
            </w:r>
          </w:p>
        </w:tc>
      </w:tr>
    </w:tbl>
    <w:p w14:paraId="519D0411" w14:textId="77777777" w:rsidR="00912E05" w:rsidRPr="00F61C07" w:rsidRDefault="00912E05" w:rsidP="00F61C07">
      <w:pPr>
        <w:spacing w:line="360" w:lineRule="auto"/>
        <w:rPr>
          <w:rFonts w:ascii="Arial" w:hAnsi="Arial" w:cs="Arial"/>
          <w:b/>
          <w:bCs/>
          <w:sz w:val="22"/>
        </w:rPr>
      </w:pPr>
    </w:p>
    <w:p w14:paraId="74DB4F8F" w14:textId="77777777" w:rsidR="00F61C07" w:rsidRPr="00F61C07" w:rsidRDefault="00F61C07" w:rsidP="00F61C07">
      <w:pPr>
        <w:spacing w:line="360" w:lineRule="auto"/>
        <w:rPr>
          <w:rFonts w:ascii="Arial" w:hAnsi="Arial" w:cs="Arial"/>
          <w:b/>
          <w:bCs/>
          <w:sz w:val="22"/>
          <w:highlight w:val="lightGray"/>
          <w:u w:val="single"/>
        </w:rPr>
      </w:pPr>
    </w:p>
    <w:p w14:paraId="2A9287C4" w14:textId="77777777" w:rsidR="00F61C07" w:rsidRPr="00F61C07" w:rsidRDefault="00F61C07" w:rsidP="00F61C07">
      <w:pPr>
        <w:spacing w:line="360" w:lineRule="auto"/>
        <w:rPr>
          <w:rFonts w:ascii="Arial" w:hAnsi="Arial" w:cs="Arial"/>
          <w:b/>
          <w:bCs/>
          <w:sz w:val="22"/>
          <w:highlight w:val="lightGray"/>
          <w:u w:val="single"/>
        </w:rPr>
      </w:pPr>
    </w:p>
    <w:p w14:paraId="3D64EBC5" w14:textId="1C880E1F" w:rsidR="00EC6950" w:rsidRPr="00F61C07" w:rsidRDefault="00EC6950" w:rsidP="00F61C07">
      <w:pPr>
        <w:spacing w:line="360" w:lineRule="auto"/>
        <w:rPr>
          <w:rFonts w:ascii="Arial" w:hAnsi="Arial" w:cs="Arial"/>
          <w:b/>
          <w:bCs/>
          <w:sz w:val="22"/>
          <w:u w:val="single"/>
        </w:rPr>
      </w:pPr>
      <w:r w:rsidRPr="00F61C07">
        <w:rPr>
          <w:rFonts w:ascii="Arial" w:hAnsi="Arial" w:cs="Arial"/>
          <w:b/>
          <w:bCs/>
          <w:sz w:val="22"/>
          <w:highlight w:val="lightGray"/>
          <w:u w:val="single"/>
        </w:rPr>
        <w:t>Self-Reflection:</w:t>
      </w:r>
    </w:p>
    <w:p w14:paraId="3F3F7482" w14:textId="086ED674" w:rsidR="000E7D2C" w:rsidRPr="00F61C07" w:rsidRDefault="00856CCC" w:rsidP="00F61C07">
      <w:pPr>
        <w:spacing w:line="360" w:lineRule="auto"/>
        <w:rPr>
          <w:rFonts w:ascii="Arial" w:hAnsi="Arial" w:cs="Arial"/>
          <w:sz w:val="22"/>
        </w:rPr>
      </w:pPr>
      <w:r w:rsidRPr="00F61C07">
        <w:rPr>
          <w:rFonts w:ascii="Arial" w:hAnsi="Arial" w:cs="Arial"/>
          <w:sz w:val="22"/>
        </w:rPr>
        <w:t>This research will be supported by strong organisational skills and a genuine interest in child mental health. It may be a challenge to critically evaluate complex academic literature. In order to develop a well-supported project, an improvement of evaluation and academic writing skills is required, whilst also seeking guidance when needed</w:t>
      </w:r>
      <w:r w:rsidR="0034229C" w:rsidRPr="00F61C07">
        <w:rPr>
          <w:rFonts w:ascii="Arial" w:hAnsi="Arial" w:cs="Arial"/>
          <w:sz w:val="22"/>
        </w:rPr>
        <w:t xml:space="preserve">. It may be a challenge to narrow down large volumes of literature, so the aim is to strengthen skills in critical appraisal and thematic analysis, </w:t>
      </w:r>
      <w:r w:rsidR="00D22C69" w:rsidRPr="00F61C07">
        <w:rPr>
          <w:rFonts w:ascii="Arial" w:hAnsi="Arial" w:cs="Arial"/>
          <w:sz w:val="22"/>
        </w:rPr>
        <w:t xml:space="preserve">whilst </w:t>
      </w:r>
      <w:r w:rsidR="0034229C" w:rsidRPr="00F61C07">
        <w:rPr>
          <w:rFonts w:ascii="Arial" w:hAnsi="Arial" w:cs="Arial"/>
          <w:sz w:val="22"/>
        </w:rPr>
        <w:t xml:space="preserve">also building confidence in interpreting policy documents and linking them to practice. </w:t>
      </w:r>
    </w:p>
    <w:p w14:paraId="7DB08320" w14:textId="4E8F3937" w:rsidR="00856CCC" w:rsidRPr="00F61C07" w:rsidRDefault="00856CCC" w:rsidP="00CE70D6">
      <w:pPr>
        <w:spacing w:line="360" w:lineRule="auto"/>
        <w:rPr>
          <w:rFonts w:ascii="Arial" w:hAnsi="Arial" w:cs="Arial"/>
          <w:b/>
          <w:bCs/>
          <w:sz w:val="22"/>
          <w:u w:val="single"/>
        </w:rPr>
      </w:pPr>
      <w:r w:rsidRPr="00F61C07">
        <w:rPr>
          <w:rFonts w:ascii="Arial" w:hAnsi="Arial" w:cs="Arial"/>
          <w:b/>
          <w:bCs/>
          <w:sz w:val="22"/>
          <w:highlight w:val="lightGray"/>
          <w:u w:val="single"/>
        </w:rPr>
        <w:lastRenderedPageBreak/>
        <w:t>References:</w:t>
      </w:r>
    </w:p>
    <w:p w14:paraId="0A219B7F" w14:textId="4657006C" w:rsidR="0034229C" w:rsidRPr="00F61C07" w:rsidRDefault="0034229C" w:rsidP="00CE70D6">
      <w:pPr>
        <w:spacing w:line="360" w:lineRule="auto"/>
        <w:rPr>
          <w:rFonts w:ascii="Arial" w:hAnsi="Arial" w:cs="Arial"/>
          <w:sz w:val="22"/>
        </w:rPr>
      </w:pPr>
      <w:r w:rsidRPr="00F61C07">
        <w:rPr>
          <w:rFonts w:ascii="Arial" w:hAnsi="Arial" w:cs="Arial"/>
          <w:sz w:val="22"/>
        </w:rPr>
        <w:t xml:space="preserve">Antalek, C et al (2025). </w:t>
      </w:r>
      <w:r w:rsidRPr="00F61C07">
        <w:rPr>
          <w:rFonts w:ascii="Arial" w:hAnsi="Arial" w:cs="Arial"/>
          <w:i/>
          <w:iCs/>
          <w:sz w:val="22"/>
        </w:rPr>
        <w:t xml:space="preserve">Identifying and supporting children and young people with social, </w:t>
      </w:r>
      <w:proofErr w:type="gramStart"/>
      <w:r w:rsidRPr="00F61C07">
        <w:rPr>
          <w:rFonts w:ascii="Arial" w:hAnsi="Arial" w:cs="Arial"/>
          <w:i/>
          <w:iCs/>
          <w:sz w:val="22"/>
        </w:rPr>
        <w:t>emotional</w:t>
      </w:r>
      <w:proofErr w:type="gramEnd"/>
      <w:r w:rsidRPr="00F61C07">
        <w:rPr>
          <w:rFonts w:ascii="Arial" w:hAnsi="Arial" w:cs="Arial"/>
          <w:i/>
          <w:iCs/>
          <w:sz w:val="22"/>
        </w:rPr>
        <w:t xml:space="preserve"> and mental health needs: a rapid evidence review. </w:t>
      </w:r>
      <w:r w:rsidRPr="00F61C07">
        <w:rPr>
          <w:rFonts w:ascii="Arial" w:hAnsi="Arial" w:cs="Arial"/>
          <w:sz w:val="22"/>
        </w:rPr>
        <w:t xml:space="preserve">London: University College London. Available at: </w:t>
      </w:r>
      <w:hyperlink r:id="rId9" w:history="1">
        <w:r w:rsidRPr="00F61C07">
          <w:rPr>
            <w:rStyle w:val="Hyperlink"/>
            <w:rFonts w:ascii="Arial" w:hAnsi="Arial" w:cs="Arial"/>
            <w:sz w:val="22"/>
          </w:rPr>
          <w:t>Identifying and supporting children and young people with social, emotional and mental health needs: a rapid evidence review</w:t>
        </w:r>
      </w:hyperlink>
    </w:p>
    <w:p w14:paraId="7CF2A6A9" w14:textId="77777777" w:rsidR="0059222D" w:rsidRPr="00F61C07" w:rsidRDefault="0059222D" w:rsidP="0059222D">
      <w:pPr>
        <w:spacing w:line="360" w:lineRule="auto"/>
        <w:rPr>
          <w:rFonts w:ascii="Arial" w:hAnsi="Arial" w:cs="Arial"/>
          <w:sz w:val="22"/>
        </w:rPr>
      </w:pPr>
      <w:r w:rsidRPr="00F61C07">
        <w:rPr>
          <w:rFonts w:ascii="Arial" w:hAnsi="Arial" w:cs="Arial"/>
          <w:sz w:val="22"/>
        </w:rPr>
        <w:t xml:space="preserve">Building Blocks Therapy (2025). </w:t>
      </w:r>
      <w:r w:rsidRPr="00F61C07">
        <w:rPr>
          <w:rFonts w:ascii="Arial" w:hAnsi="Arial" w:cs="Arial"/>
          <w:i/>
          <w:iCs/>
          <w:sz w:val="22"/>
        </w:rPr>
        <w:t xml:space="preserve">The Benefits of Occupational Therapy in School Settings. </w:t>
      </w:r>
      <w:r w:rsidRPr="00F61C07">
        <w:rPr>
          <w:rFonts w:ascii="Arial" w:hAnsi="Arial" w:cs="Arial"/>
          <w:sz w:val="22"/>
        </w:rPr>
        <w:t xml:space="preserve">Available at: </w:t>
      </w:r>
      <w:hyperlink r:id="rId10" w:anchor=":~:text=OTAs%20assist%20under%20the%20supervision,accessible%20environments%20for%20all%20learners." w:history="1">
        <w:r w:rsidRPr="00F61C07">
          <w:rPr>
            <w:rStyle w:val="Hyperlink"/>
            <w:rFonts w:ascii="Arial" w:hAnsi="Arial" w:cs="Arial"/>
            <w:sz w:val="22"/>
          </w:rPr>
          <w:t>The Benefits of Occupational Therapy in School Settings</w:t>
        </w:r>
      </w:hyperlink>
      <w:r w:rsidRPr="00F61C07">
        <w:rPr>
          <w:rFonts w:ascii="Arial" w:hAnsi="Arial" w:cs="Arial"/>
          <w:sz w:val="22"/>
        </w:rPr>
        <w:t xml:space="preserve"> (Accessed: 22 February 2026). </w:t>
      </w:r>
    </w:p>
    <w:p w14:paraId="051E8915" w14:textId="77777777" w:rsidR="0034229C" w:rsidRPr="00F61C07" w:rsidRDefault="0034229C" w:rsidP="0034229C">
      <w:pPr>
        <w:spacing w:line="360" w:lineRule="auto"/>
        <w:rPr>
          <w:rFonts w:ascii="Arial" w:hAnsi="Arial" w:cs="Arial"/>
          <w:sz w:val="22"/>
        </w:rPr>
      </w:pPr>
      <w:r w:rsidRPr="00F61C07">
        <w:rPr>
          <w:rFonts w:ascii="Arial" w:hAnsi="Arial" w:cs="Arial"/>
          <w:sz w:val="22"/>
        </w:rPr>
        <w:t xml:space="preserve">NHS England (2023). </w:t>
      </w:r>
      <w:r w:rsidRPr="00F61C07">
        <w:rPr>
          <w:rFonts w:ascii="Arial" w:hAnsi="Arial" w:cs="Arial"/>
          <w:i/>
          <w:iCs/>
          <w:sz w:val="22"/>
        </w:rPr>
        <w:t xml:space="preserve">One in five children and young people had a probable mental disorder in 2023. </w:t>
      </w:r>
      <w:r w:rsidRPr="00F61C07">
        <w:rPr>
          <w:rFonts w:ascii="Arial" w:hAnsi="Arial" w:cs="Arial"/>
          <w:sz w:val="22"/>
        </w:rPr>
        <w:t xml:space="preserve">Available at: </w:t>
      </w:r>
      <w:hyperlink r:id="rId11" w:anchor=":~:text=A%202023%20survey%20by%20NHS%20England%20found,living%2C%20education%2C%20climate%20change%20and%20the%20future" w:history="1">
        <w:r w:rsidRPr="00F61C07">
          <w:rPr>
            <w:rStyle w:val="Hyperlink"/>
            <w:rFonts w:ascii="Arial" w:hAnsi="Arial" w:cs="Arial"/>
            <w:sz w:val="22"/>
          </w:rPr>
          <w:t>NHS England » One in five children and young people had a probable mental disorder in 2023</w:t>
        </w:r>
      </w:hyperlink>
      <w:r w:rsidRPr="00F61C07">
        <w:rPr>
          <w:rFonts w:ascii="Arial" w:hAnsi="Arial" w:cs="Arial"/>
          <w:sz w:val="22"/>
        </w:rPr>
        <w:t xml:space="preserve"> (Accessed: 27 February 2026).</w:t>
      </w:r>
    </w:p>
    <w:p w14:paraId="0A1ECB00" w14:textId="001FDC62" w:rsidR="0004660D" w:rsidRPr="00F61C07" w:rsidRDefault="0004660D" w:rsidP="00CE70D6">
      <w:pPr>
        <w:spacing w:line="360" w:lineRule="auto"/>
        <w:rPr>
          <w:rFonts w:ascii="Arial" w:hAnsi="Arial" w:cs="Arial"/>
          <w:sz w:val="22"/>
        </w:rPr>
      </w:pPr>
      <w:r w:rsidRPr="00F61C07">
        <w:rPr>
          <w:rFonts w:ascii="Arial" w:hAnsi="Arial" w:cs="Arial"/>
          <w:sz w:val="22"/>
        </w:rPr>
        <w:t xml:space="preserve">Public Health England (2021). </w:t>
      </w:r>
      <w:r w:rsidRPr="00F61C07">
        <w:rPr>
          <w:rFonts w:ascii="Arial" w:hAnsi="Arial" w:cs="Arial"/>
          <w:i/>
          <w:iCs/>
          <w:sz w:val="22"/>
        </w:rPr>
        <w:t xml:space="preserve">Promoting children and young people’s mental health and wellbeing. </w:t>
      </w:r>
      <w:r w:rsidRPr="00F61C07">
        <w:rPr>
          <w:rFonts w:ascii="Arial" w:hAnsi="Arial" w:cs="Arial"/>
          <w:sz w:val="22"/>
        </w:rPr>
        <w:t xml:space="preserve">Available at: </w:t>
      </w:r>
      <w:hyperlink r:id="rId12" w:history="1">
        <w:r w:rsidRPr="00F61C07">
          <w:rPr>
            <w:rStyle w:val="Hyperlink"/>
            <w:rFonts w:ascii="Arial" w:hAnsi="Arial" w:cs="Arial"/>
            <w:sz w:val="22"/>
          </w:rPr>
          <w:t>Promoting children and young people’s mental health and wellbeing</w:t>
        </w:r>
      </w:hyperlink>
      <w:r w:rsidRPr="00F61C07">
        <w:rPr>
          <w:rFonts w:ascii="Arial" w:hAnsi="Arial" w:cs="Arial"/>
          <w:sz w:val="22"/>
        </w:rPr>
        <w:t xml:space="preserve"> (Accessed: 26 February 2026). </w:t>
      </w:r>
      <w:r w:rsidRPr="00F61C07">
        <w:rPr>
          <w:rFonts w:ascii="Arial" w:hAnsi="Arial" w:cs="Arial"/>
          <w:sz w:val="22"/>
        </w:rPr>
        <w:tab/>
      </w:r>
    </w:p>
    <w:p w14:paraId="3BC23991" w14:textId="15533D77" w:rsidR="00F61E51" w:rsidRPr="00F61C07" w:rsidRDefault="00F61E51" w:rsidP="00CE70D6">
      <w:pPr>
        <w:spacing w:line="360" w:lineRule="auto"/>
        <w:rPr>
          <w:rFonts w:ascii="Arial" w:hAnsi="Arial" w:cs="Arial"/>
          <w:sz w:val="22"/>
        </w:rPr>
      </w:pPr>
      <w:r w:rsidRPr="00F61C07">
        <w:rPr>
          <w:rFonts w:ascii="Arial" w:hAnsi="Arial" w:cs="Arial"/>
          <w:sz w:val="22"/>
        </w:rPr>
        <w:t xml:space="preserve">The Royal College of Occupational Therapists (2026). </w:t>
      </w:r>
      <w:r w:rsidRPr="00F61C07">
        <w:rPr>
          <w:rFonts w:ascii="Arial" w:hAnsi="Arial" w:cs="Arial"/>
          <w:i/>
          <w:iCs/>
          <w:sz w:val="22"/>
        </w:rPr>
        <w:t xml:space="preserve">Occupational therapy in schools. </w:t>
      </w:r>
      <w:r w:rsidRPr="00F61C07">
        <w:rPr>
          <w:rFonts w:ascii="Arial" w:hAnsi="Arial" w:cs="Arial"/>
          <w:sz w:val="22"/>
        </w:rPr>
        <w:t xml:space="preserve">Available at: </w:t>
      </w:r>
      <w:hyperlink r:id="rId13" w:anchor=":~:text=Occupation%2Dfocused%20%E2%80%93%20We%20help%20children,and%20work%20in%20their%20setting." w:history="1">
        <w:r w:rsidR="00412481" w:rsidRPr="00F61C07">
          <w:rPr>
            <w:rStyle w:val="Hyperlink"/>
            <w:rFonts w:ascii="Arial" w:hAnsi="Arial" w:cs="Arial"/>
            <w:sz w:val="22"/>
          </w:rPr>
          <w:t>Occupational therapy in schools | RCOT</w:t>
        </w:r>
      </w:hyperlink>
      <w:r w:rsidR="00412481" w:rsidRPr="00F61C07">
        <w:rPr>
          <w:rFonts w:ascii="Arial" w:hAnsi="Arial" w:cs="Arial"/>
          <w:sz w:val="22"/>
        </w:rPr>
        <w:t xml:space="preserve"> (Accessed: 23 February 2026).</w:t>
      </w:r>
    </w:p>
    <w:p w14:paraId="341DCF8E" w14:textId="77777777" w:rsidR="00412481" w:rsidRPr="00F61C07" w:rsidRDefault="00412481" w:rsidP="00856CCC">
      <w:pPr>
        <w:spacing w:line="360" w:lineRule="auto"/>
        <w:rPr>
          <w:rFonts w:ascii="Arial" w:hAnsi="Arial" w:cs="Arial"/>
          <w:sz w:val="22"/>
        </w:rPr>
      </w:pPr>
    </w:p>
    <w:p w14:paraId="382A4BBD" w14:textId="77777777" w:rsidR="004D0E91" w:rsidRPr="00F61C07" w:rsidRDefault="004D0E91" w:rsidP="00856CCC">
      <w:pPr>
        <w:spacing w:line="360" w:lineRule="auto"/>
        <w:rPr>
          <w:rFonts w:ascii="Arial" w:hAnsi="Arial" w:cs="Arial"/>
          <w:sz w:val="22"/>
        </w:rPr>
      </w:pPr>
    </w:p>
    <w:p w14:paraId="253CC00C" w14:textId="77777777" w:rsidR="00AF6D5A" w:rsidRPr="00F61C07" w:rsidRDefault="00AF6D5A" w:rsidP="00856CCC">
      <w:pPr>
        <w:spacing w:line="360" w:lineRule="auto"/>
        <w:rPr>
          <w:rFonts w:ascii="Arial" w:hAnsi="Arial" w:cs="Arial"/>
          <w:sz w:val="22"/>
        </w:rPr>
      </w:pPr>
    </w:p>
    <w:p w14:paraId="0873767C" w14:textId="77777777" w:rsidR="00EC6950" w:rsidRPr="00F61C07" w:rsidRDefault="00EC6950" w:rsidP="00EA0BA1">
      <w:pPr>
        <w:spacing w:line="360" w:lineRule="auto"/>
        <w:rPr>
          <w:rFonts w:ascii="Arial" w:hAnsi="Arial" w:cs="Arial"/>
          <w:sz w:val="22"/>
        </w:rPr>
      </w:pPr>
    </w:p>
    <w:p w14:paraId="2918F041" w14:textId="77777777" w:rsidR="00EC6950" w:rsidRPr="00F61C07" w:rsidRDefault="00EC6950" w:rsidP="00EA0BA1">
      <w:pPr>
        <w:spacing w:line="360" w:lineRule="auto"/>
        <w:rPr>
          <w:rFonts w:ascii="Arial" w:hAnsi="Arial" w:cs="Arial"/>
          <w:b/>
          <w:bCs/>
          <w:sz w:val="22"/>
          <w:u w:val="single"/>
        </w:rPr>
      </w:pPr>
    </w:p>
    <w:p w14:paraId="3D24A7BE" w14:textId="77777777" w:rsidR="00EA0BA1" w:rsidRPr="00F61C07" w:rsidRDefault="00EA0BA1" w:rsidP="00B46A69">
      <w:pPr>
        <w:spacing w:line="360" w:lineRule="auto"/>
        <w:rPr>
          <w:rFonts w:ascii="Arial" w:hAnsi="Arial" w:cs="Arial"/>
          <w:sz w:val="22"/>
        </w:rPr>
      </w:pPr>
    </w:p>
    <w:p w14:paraId="002DFB49" w14:textId="77777777" w:rsidR="00B46A69" w:rsidRPr="00F61C07" w:rsidRDefault="00B46A69" w:rsidP="00B46A69">
      <w:pPr>
        <w:spacing w:line="360" w:lineRule="auto"/>
        <w:rPr>
          <w:rFonts w:ascii="Arial" w:hAnsi="Arial" w:cs="Arial"/>
          <w:b/>
          <w:bCs/>
          <w:sz w:val="22"/>
        </w:rPr>
      </w:pPr>
    </w:p>
    <w:p w14:paraId="640A6C3C" w14:textId="77777777" w:rsidR="00EB3BC7" w:rsidRPr="00F61C07" w:rsidRDefault="00EB3BC7">
      <w:pPr>
        <w:rPr>
          <w:rFonts w:ascii="Arial" w:hAnsi="Arial" w:cs="Arial"/>
          <w:sz w:val="22"/>
        </w:rPr>
      </w:pPr>
    </w:p>
    <w:sectPr w:rsidR="00EB3BC7" w:rsidRPr="00F61C0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54FBC" w14:textId="77777777" w:rsidR="00105C46" w:rsidRDefault="00105C46" w:rsidP="0059731E">
      <w:pPr>
        <w:spacing w:after="0" w:line="240" w:lineRule="auto"/>
      </w:pPr>
      <w:r>
        <w:separator/>
      </w:r>
    </w:p>
  </w:endnote>
  <w:endnote w:type="continuationSeparator" w:id="0">
    <w:p w14:paraId="07BA2746" w14:textId="77777777" w:rsidR="00105C46" w:rsidRDefault="00105C46" w:rsidP="0059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D0D2C" w14:textId="77777777" w:rsidR="00105C46" w:rsidRDefault="00105C46" w:rsidP="0059731E">
      <w:pPr>
        <w:spacing w:after="0" w:line="240" w:lineRule="auto"/>
      </w:pPr>
      <w:r>
        <w:separator/>
      </w:r>
    </w:p>
  </w:footnote>
  <w:footnote w:type="continuationSeparator" w:id="0">
    <w:p w14:paraId="02F49751" w14:textId="77777777" w:rsidR="00105C46" w:rsidRDefault="00105C46" w:rsidP="00597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3938763"/>
      <w:docPartObj>
        <w:docPartGallery w:val="Page Numbers (Top of Page)"/>
        <w:docPartUnique/>
      </w:docPartObj>
    </w:sdtPr>
    <w:sdtContent>
      <w:p w14:paraId="388536D9" w14:textId="52064742" w:rsidR="0059731E" w:rsidRDefault="0059731E">
        <w:pPr>
          <w:pStyle w:val="Header"/>
        </w:pPr>
        <w:r>
          <w:fldChar w:fldCharType="begin"/>
        </w:r>
        <w:r>
          <w:instrText>PAGE   \* MERGEFORMAT</w:instrText>
        </w:r>
        <w:r>
          <w:fldChar w:fldCharType="separate"/>
        </w:r>
        <w:r>
          <w:t>2</w:t>
        </w:r>
        <w:r>
          <w:fldChar w:fldCharType="end"/>
        </w:r>
      </w:p>
    </w:sdtContent>
  </w:sdt>
  <w:p w14:paraId="13CFD024" w14:textId="77777777" w:rsidR="0059731E" w:rsidRDefault="00597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3498A"/>
    <w:multiLevelType w:val="hybridMultilevel"/>
    <w:tmpl w:val="8944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F82EC1"/>
    <w:multiLevelType w:val="hybridMultilevel"/>
    <w:tmpl w:val="CAA6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214317">
    <w:abstractNumId w:val="1"/>
  </w:num>
  <w:num w:numId="2" w16cid:durableId="1985813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7"/>
    <w:rsid w:val="0004660D"/>
    <w:rsid w:val="000D00B0"/>
    <w:rsid w:val="000E6CD2"/>
    <w:rsid w:val="000E7D2C"/>
    <w:rsid w:val="00105C46"/>
    <w:rsid w:val="00202A3E"/>
    <w:rsid w:val="00245016"/>
    <w:rsid w:val="0034229C"/>
    <w:rsid w:val="00385695"/>
    <w:rsid w:val="003B05BD"/>
    <w:rsid w:val="003E1461"/>
    <w:rsid w:val="00412481"/>
    <w:rsid w:val="004765F5"/>
    <w:rsid w:val="004D0E91"/>
    <w:rsid w:val="00515FED"/>
    <w:rsid w:val="0059222D"/>
    <w:rsid w:val="0059731E"/>
    <w:rsid w:val="005E01CB"/>
    <w:rsid w:val="0064653D"/>
    <w:rsid w:val="006A1F83"/>
    <w:rsid w:val="006E48B0"/>
    <w:rsid w:val="00732000"/>
    <w:rsid w:val="007D2603"/>
    <w:rsid w:val="00856CCC"/>
    <w:rsid w:val="00871078"/>
    <w:rsid w:val="00912321"/>
    <w:rsid w:val="00912E05"/>
    <w:rsid w:val="00960F4B"/>
    <w:rsid w:val="00AF6D5A"/>
    <w:rsid w:val="00B46A69"/>
    <w:rsid w:val="00BC35A7"/>
    <w:rsid w:val="00BF064C"/>
    <w:rsid w:val="00CE70D6"/>
    <w:rsid w:val="00D22C69"/>
    <w:rsid w:val="00EA0BA1"/>
    <w:rsid w:val="00EB3BC7"/>
    <w:rsid w:val="00EC6950"/>
    <w:rsid w:val="00F61C07"/>
    <w:rsid w:val="00F61E51"/>
    <w:rsid w:val="00F97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29AD"/>
  <w15:chartTrackingRefBased/>
  <w15:docId w15:val="{2B5BAB22-48F6-4E70-B48E-E045C568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7"/>
    <w:rPr>
      <w:rFonts w:ascii="Times New Roman" w:hAnsi="Times New Roman"/>
      <w:sz w:val="24"/>
    </w:rPr>
  </w:style>
  <w:style w:type="paragraph" w:styleId="Heading1">
    <w:name w:val="heading 1"/>
    <w:basedOn w:val="Normal"/>
    <w:next w:val="Normal"/>
    <w:link w:val="Heading1Char"/>
    <w:uiPriority w:val="9"/>
    <w:qFormat/>
    <w:rsid w:val="00EB3B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3B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3B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3B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3B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3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B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3B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3B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3B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3B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3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BC7"/>
    <w:rPr>
      <w:rFonts w:eastAsiaTheme="majorEastAsia" w:cstheme="majorBidi"/>
      <w:color w:val="272727" w:themeColor="text1" w:themeTint="D8"/>
    </w:rPr>
  </w:style>
  <w:style w:type="paragraph" w:styleId="Title">
    <w:name w:val="Title"/>
    <w:basedOn w:val="Normal"/>
    <w:next w:val="Normal"/>
    <w:link w:val="TitleChar"/>
    <w:uiPriority w:val="10"/>
    <w:qFormat/>
    <w:rsid w:val="00EB3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BC7"/>
    <w:pPr>
      <w:spacing w:before="160"/>
      <w:jc w:val="center"/>
    </w:pPr>
    <w:rPr>
      <w:i/>
      <w:iCs/>
      <w:color w:val="404040" w:themeColor="text1" w:themeTint="BF"/>
    </w:rPr>
  </w:style>
  <w:style w:type="character" w:customStyle="1" w:styleId="QuoteChar">
    <w:name w:val="Quote Char"/>
    <w:basedOn w:val="DefaultParagraphFont"/>
    <w:link w:val="Quote"/>
    <w:uiPriority w:val="29"/>
    <w:rsid w:val="00EB3BC7"/>
    <w:rPr>
      <w:i/>
      <w:iCs/>
      <w:color w:val="404040" w:themeColor="text1" w:themeTint="BF"/>
    </w:rPr>
  </w:style>
  <w:style w:type="paragraph" w:styleId="ListParagraph">
    <w:name w:val="List Paragraph"/>
    <w:basedOn w:val="Normal"/>
    <w:uiPriority w:val="34"/>
    <w:qFormat/>
    <w:rsid w:val="00EB3BC7"/>
    <w:pPr>
      <w:ind w:left="720"/>
      <w:contextualSpacing/>
    </w:pPr>
  </w:style>
  <w:style w:type="character" w:styleId="IntenseEmphasis">
    <w:name w:val="Intense Emphasis"/>
    <w:basedOn w:val="DefaultParagraphFont"/>
    <w:uiPriority w:val="21"/>
    <w:qFormat/>
    <w:rsid w:val="00EB3BC7"/>
    <w:rPr>
      <w:i/>
      <w:iCs/>
      <w:color w:val="2F5496" w:themeColor="accent1" w:themeShade="BF"/>
    </w:rPr>
  </w:style>
  <w:style w:type="paragraph" w:styleId="IntenseQuote">
    <w:name w:val="Intense Quote"/>
    <w:basedOn w:val="Normal"/>
    <w:next w:val="Normal"/>
    <w:link w:val="IntenseQuoteChar"/>
    <w:uiPriority w:val="30"/>
    <w:qFormat/>
    <w:rsid w:val="00EB3B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3BC7"/>
    <w:rPr>
      <w:i/>
      <w:iCs/>
      <w:color w:val="2F5496" w:themeColor="accent1" w:themeShade="BF"/>
    </w:rPr>
  </w:style>
  <w:style w:type="character" w:styleId="IntenseReference">
    <w:name w:val="Intense Reference"/>
    <w:basedOn w:val="DefaultParagraphFont"/>
    <w:uiPriority w:val="32"/>
    <w:qFormat/>
    <w:rsid w:val="00EB3BC7"/>
    <w:rPr>
      <w:b/>
      <w:bCs/>
      <w:smallCaps/>
      <w:color w:val="2F5496" w:themeColor="accent1" w:themeShade="BF"/>
      <w:spacing w:val="5"/>
    </w:rPr>
  </w:style>
  <w:style w:type="character" w:styleId="Hyperlink">
    <w:name w:val="Hyperlink"/>
    <w:basedOn w:val="DefaultParagraphFont"/>
    <w:uiPriority w:val="99"/>
    <w:unhideWhenUsed/>
    <w:rsid w:val="00AF6D5A"/>
    <w:rPr>
      <w:color w:val="0563C1" w:themeColor="hyperlink"/>
      <w:u w:val="single"/>
    </w:rPr>
  </w:style>
  <w:style w:type="character" w:styleId="UnresolvedMention">
    <w:name w:val="Unresolved Mention"/>
    <w:basedOn w:val="DefaultParagraphFont"/>
    <w:uiPriority w:val="99"/>
    <w:semiHidden/>
    <w:unhideWhenUsed/>
    <w:rsid w:val="00AF6D5A"/>
    <w:rPr>
      <w:color w:val="605E5C"/>
      <w:shd w:val="clear" w:color="auto" w:fill="E1DFDD"/>
    </w:rPr>
  </w:style>
  <w:style w:type="paragraph" w:styleId="Header">
    <w:name w:val="header"/>
    <w:basedOn w:val="Normal"/>
    <w:link w:val="HeaderChar"/>
    <w:uiPriority w:val="99"/>
    <w:unhideWhenUsed/>
    <w:rsid w:val="00597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31E"/>
    <w:rPr>
      <w:rFonts w:ascii="Times New Roman" w:hAnsi="Times New Roman"/>
      <w:sz w:val="24"/>
    </w:rPr>
  </w:style>
  <w:style w:type="paragraph" w:styleId="Footer">
    <w:name w:val="footer"/>
    <w:basedOn w:val="Normal"/>
    <w:link w:val="FooterChar"/>
    <w:uiPriority w:val="99"/>
    <w:unhideWhenUsed/>
    <w:rsid w:val="00597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31E"/>
    <w:rPr>
      <w:rFonts w:ascii="Times New Roman" w:hAnsi="Times New Roman"/>
      <w:sz w:val="24"/>
    </w:rPr>
  </w:style>
  <w:style w:type="character" w:styleId="CommentReference">
    <w:name w:val="annotation reference"/>
    <w:basedOn w:val="DefaultParagraphFont"/>
    <w:uiPriority w:val="99"/>
    <w:semiHidden/>
    <w:unhideWhenUsed/>
    <w:rsid w:val="000E7D2C"/>
    <w:rPr>
      <w:sz w:val="16"/>
      <w:szCs w:val="16"/>
    </w:rPr>
  </w:style>
  <w:style w:type="paragraph" w:styleId="CommentText">
    <w:name w:val="annotation text"/>
    <w:basedOn w:val="Normal"/>
    <w:link w:val="CommentTextChar"/>
    <w:uiPriority w:val="99"/>
    <w:unhideWhenUsed/>
    <w:rsid w:val="000E7D2C"/>
    <w:pPr>
      <w:spacing w:line="240" w:lineRule="auto"/>
    </w:pPr>
    <w:rPr>
      <w:sz w:val="20"/>
      <w:szCs w:val="20"/>
    </w:rPr>
  </w:style>
  <w:style w:type="character" w:customStyle="1" w:styleId="CommentTextChar">
    <w:name w:val="Comment Text Char"/>
    <w:basedOn w:val="DefaultParagraphFont"/>
    <w:link w:val="CommentText"/>
    <w:uiPriority w:val="99"/>
    <w:rsid w:val="000E7D2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E7D2C"/>
    <w:rPr>
      <w:b/>
      <w:bCs/>
    </w:rPr>
  </w:style>
  <w:style w:type="character" w:customStyle="1" w:styleId="CommentSubjectChar">
    <w:name w:val="Comment Subject Char"/>
    <w:basedOn w:val="CommentTextChar"/>
    <w:link w:val="CommentSubject"/>
    <w:uiPriority w:val="99"/>
    <w:semiHidden/>
    <w:rsid w:val="000E7D2C"/>
    <w:rPr>
      <w:rFonts w:ascii="Times New Roman" w:hAnsi="Times New Roman"/>
      <w:b/>
      <w:bCs/>
      <w:sz w:val="20"/>
      <w:szCs w:val="20"/>
    </w:rPr>
  </w:style>
  <w:style w:type="table" w:styleId="TableGrid">
    <w:name w:val="Table Grid"/>
    <w:basedOn w:val="TableNormal"/>
    <w:uiPriority w:val="39"/>
    <w:rsid w:val="00912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ot.co.uk/explore-resources/children-young-people-families/ot-sch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14cc965d3bf7f718518029c/Promoting_children_and_young_people_s_mental_health_and_wellbeing.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2023/11/one-in-five-children-and-young-people-had-a-probable-mental-disorder-in-202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uildingblockstherapy.org/blog/the-benefits-of-occupational-therapy-in-school-settings" TargetMode="External"/><Relationship Id="rId4" Type="http://schemas.openxmlformats.org/officeDocument/2006/relationships/settings" Target="settings.xml"/><Relationship Id="rId9" Type="http://schemas.openxmlformats.org/officeDocument/2006/relationships/hyperlink" Target="https://assets.publishing.service.gov.uk/media/68d65e5dc908572e81248d43/Identifying_and_supporting_children_and_young_people_with_social_emotional_and_mental_health_needs_a_rapid_evidence_review.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64EB7-B3A0-4B98-86D7-976B4580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942</Words>
  <Characters>6096</Characters>
  <Application>Microsoft Office Word</Application>
  <DocSecurity>0</DocSecurity>
  <Lines>184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Razia Khanom</dc:creator>
  <cp:keywords/>
  <dc:description/>
  <cp:lastModifiedBy>Razia Khanom</cp:lastModifiedBy>
  <cp:revision>2</cp:revision>
  <dcterms:created xsi:type="dcterms:W3CDTF">2026-03-01T01:42:00Z</dcterms:created>
  <dcterms:modified xsi:type="dcterms:W3CDTF">2026-03-01T01:42:00Z</dcterms:modified>
</cp:coreProperties>
</file>