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E09892A" w:rsidR="005E6C44" w:rsidRPr="00A42F82" w:rsidRDefault="00447A7B" w:rsidP="00A91894">
            <w:pPr>
              <w:rPr>
                <w:rFonts w:ascii="Arial" w:hAnsi="Arial" w:cs="Arial"/>
                <w:sz w:val="22"/>
                <w:szCs w:val="22"/>
              </w:rPr>
            </w:pPr>
            <w:r>
              <w:rPr>
                <w:rFonts w:ascii="Arial" w:hAnsi="Arial" w:cs="Arial"/>
                <w:sz w:val="22"/>
                <w:szCs w:val="22"/>
              </w:rPr>
              <w:t>Matt Niles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2F30039" w:rsidR="005E6C44" w:rsidRPr="00A42F82" w:rsidRDefault="00447A7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4BAC6AF" w:rsidR="005E6C44" w:rsidRPr="00A42F82" w:rsidRDefault="00447A7B" w:rsidP="00A91894">
            <w:pPr>
              <w:rPr>
                <w:rFonts w:ascii="Arial" w:hAnsi="Arial" w:cs="Arial"/>
                <w:sz w:val="22"/>
                <w:szCs w:val="22"/>
              </w:rPr>
            </w:pPr>
            <w:r>
              <w:rPr>
                <w:rFonts w:ascii="Arial" w:hAnsi="Arial" w:cs="Arial"/>
                <w:sz w:val="22"/>
                <w:szCs w:val="22"/>
              </w:rPr>
              <w:t>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BE058C4" w:rsidR="005E6C44" w:rsidRPr="00A42F82" w:rsidRDefault="00447A7B" w:rsidP="00A91894">
            <w:pPr>
              <w:rPr>
                <w:rFonts w:ascii="Arial" w:hAnsi="Arial" w:cs="Arial"/>
                <w:sz w:val="22"/>
                <w:szCs w:val="22"/>
              </w:rPr>
            </w:pPr>
            <w:r>
              <w:rPr>
                <w:rFonts w:ascii="Arial" w:hAnsi="Arial" w:cs="Arial"/>
                <w:sz w:val="22"/>
                <w:szCs w:val="22"/>
              </w:rPr>
              <w:t>UWTSD</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1D568E43" w:rsidR="005E6C44" w:rsidRPr="00A42F82" w:rsidRDefault="00447A7B" w:rsidP="00A91894">
            <w:pPr>
              <w:rPr>
                <w:rFonts w:ascii="Arial" w:hAnsi="Arial" w:cs="Arial"/>
                <w:sz w:val="22"/>
                <w:szCs w:val="22"/>
              </w:rPr>
            </w:pPr>
            <w:hyperlink r:id="rId13" w:history="1">
              <w:r>
                <w:rPr>
                  <w:rStyle w:val="Hyperlink"/>
                  <w:rFonts w:ascii="Calibri" w:hAnsi="Calibri"/>
                </w:rPr>
                <w:t>2222743@student.uwtsd.ac.uk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69AC500" w:rsidR="005E6C44" w:rsidRPr="00A42F82" w:rsidRDefault="00447A7B" w:rsidP="00A91894">
            <w:pPr>
              <w:rPr>
                <w:rFonts w:ascii="Arial" w:hAnsi="Arial" w:cs="Arial"/>
                <w:sz w:val="22"/>
                <w:szCs w:val="22"/>
              </w:rPr>
            </w:pPr>
            <w:r>
              <w:rPr>
                <w:rFonts w:ascii="Arial" w:hAnsi="Arial" w:cs="Arial"/>
                <w:sz w:val="22"/>
                <w:szCs w:val="22"/>
              </w:rPr>
              <w:t>07405669285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8E29EE7" w:rsidR="005E6C44" w:rsidRPr="00A42F82" w:rsidRDefault="00447A7B" w:rsidP="00A91894">
            <w:pPr>
              <w:rPr>
                <w:rFonts w:ascii="Arial" w:hAnsi="Arial" w:cs="Arial"/>
                <w:sz w:val="22"/>
                <w:szCs w:val="22"/>
              </w:rPr>
            </w:pPr>
            <w:r>
              <w:rPr>
                <w:rFonts w:ascii="Arial" w:hAnsi="Arial" w:cs="Arial"/>
                <w:sz w:val="22"/>
                <w:szCs w:val="22"/>
              </w:rPr>
              <w:t>2222743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F2F4F0E" w:rsidR="005E6C44" w:rsidRPr="00A42F82" w:rsidRDefault="00447A7B" w:rsidP="00A91894">
            <w:pPr>
              <w:rPr>
                <w:rFonts w:ascii="Arial" w:hAnsi="Arial" w:cs="Arial"/>
                <w:sz w:val="22"/>
                <w:szCs w:val="22"/>
              </w:rPr>
            </w:pPr>
            <w:r>
              <w:rPr>
                <w:rFonts w:ascii="Arial" w:hAnsi="Arial" w:cs="Arial"/>
                <w:sz w:val="22"/>
                <w:szCs w:val="22"/>
              </w:rPr>
              <w:t>Professional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D4C30E9" w:rsidR="005E6C44" w:rsidRPr="00A42F82" w:rsidRDefault="00447A7B" w:rsidP="00A91894">
            <w:pPr>
              <w:rPr>
                <w:rFonts w:ascii="Arial" w:hAnsi="Arial" w:cs="Arial"/>
                <w:sz w:val="22"/>
                <w:szCs w:val="22"/>
              </w:rPr>
            </w:pPr>
            <w:r>
              <w:rPr>
                <w:rFonts w:ascii="Arial" w:hAnsi="Arial" w:cs="Arial"/>
                <w:sz w:val="22"/>
                <w:szCs w:val="22"/>
              </w:rPr>
              <w:t>Stephanie Brown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76815F4" w:rsidR="005E6C44" w:rsidRPr="00A42F82" w:rsidRDefault="00447A7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7890D081" w:rsidR="00807192" w:rsidRPr="00A42F82" w:rsidRDefault="0002345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3E98081A" w:rsidR="00807192" w:rsidRPr="00A42F82" w:rsidRDefault="0002345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3E1DB6E" w:rsidR="00807192" w:rsidRPr="00A42F82" w:rsidRDefault="0002345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01B6083F" w:rsidR="00807192" w:rsidRPr="00A42F82" w:rsidRDefault="0002345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704C3235" w:rsidR="00807192" w:rsidRPr="00A42F82" w:rsidRDefault="0002345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4951CCC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447A7B">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2D711204" w:rsidR="00807192" w:rsidRPr="00A42F82" w:rsidRDefault="0002345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394853F" w14:textId="77777777" w:rsidR="00447A7B" w:rsidRPr="00CD3A48" w:rsidRDefault="00447A7B" w:rsidP="00447A7B">
            <w:pPr>
              <w:jc w:val="both"/>
              <w:rPr>
                <w:rFonts w:cs="Arial"/>
                <w:b/>
                <w:bCs/>
                <w:szCs w:val="24"/>
              </w:rPr>
            </w:pPr>
            <w:r w:rsidRPr="00CD3A48">
              <w:rPr>
                <w:rFonts w:cs="Arial"/>
                <w:b/>
                <w:bCs/>
                <w:szCs w:val="24"/>
              </w:rPr>
              <w:t>Police use of force: An Analysis of tactics, Escalation, and public perception in the UK.</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3BB9273" w:rsidR="004C3D85" w:rsidRPr="00A42F82" w:rsidRDefault="00447A7B" w:rsidP="00A91894">
            <w:pPr>
              <w:rPr>
                <w:rFonts w:ascii="Arial" w:hAnsi="Arial" w:cs="Arial"/>
                <w:sz w:val="22"/>
                <w:szCs w:val="22"/>
              </w:rPr>
            </w:pPr>
            <w:r>
              <w:rPr>
                <w:rFonts w:ascii="Arial" w:hAnsi="Arial" w:cs="Arial"/>
                <w:sz w:val="22"/>
                <w:szCs w:val="22"/>
              </w:rPr>
              <w:t>05/10/2024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93F7925" w:rsidR="004C3D85" w:rsidRPr="00A42F82" w:rsidRDefault="00447A7B" w:rsidP="00A91894">
            <w:pPr>
              <w:rPr>
                <w:rFonts w:ascii="Arial" w:hAnsi="Arial" w:cs="Arial"/>
                <w:sz w:val="22"/>
                <w:szCs w:val="22"/>
              </w:rPr>
            </w:pPr>
            <w:r>
              <w:rPr>
                <w:rFonts w:ascii="Arial" w:hAnsi="Arial" w:cs="Arial"/>
                <w:sz w:val="22"/>
                <w:szCs w:val="22"/>
              </w:rPr>
              <w:t>14/12/2024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40ADF7EC" w14:textId="77777777" w:rsidR="00447A7B" w:rsidRPr="008C2D1E" w:rsidRDefault="00447A7B" w:rsidP="00447A7B">
            <w:pPr>
              <w:jc w:val="both"/>
              <w:rPr>
                <w:rFonts w:cs="Arial"/>
                <w:sz w:val="22"/>
                <w:szCs w:val="22"/>
              </w:rPr>
            </w:pPr>
            <w:r w:rsidRPr="008C2D1E">
              <w:rPr>
                <w:rFonts w:cs="Arial"/>
                <w:sz w:val="22"/>
                <w:szCs w:val="22"/>
              </w:rPr>
              <w:t>The topic of police use of force, that includes everything from minimal physical contact like hands on to deadly force, is important so we can appreciate how authorities may simultaneously uphold and undermine the public confidence.</w:t>
            </w:r>
          </w:p>
          <w:p w14:paraId="6D0CE96E" w14:textId="77777777" w:rsidR="00447A7B" w:rsidRPr="008C2D1E" w:rsidRDefault="00447A7B" w:rsidP="00447A7B">
            <w:pPr>
              <w:jc w:val="both"/>
              <w:rPr>
                <w:rFonts w:cs="Arial"/>
                <w:sz w:val="22"/>
                <w:szCs w:val="22"/>
              </w:rPr>
            </w:pPr>
          </w:p>
          <w:p w14:paraId="236412DB" w14:textId="77777777" w:rsidR="00447A7B" w:rsidRPr="008C2D1E" w:rsidRDefault="00447A7B" w:rsidP="00447A7B">
            <w:pPr>
              <w:jc w:val="both"/>
              <w:rPr>
                <w:rFonts w:cs="Arial"/>
                <w:sz w:val="22"/>
                <w:szCs w:val="22"/>
              </w:rPr>
            </w:pPr>
            <w:r w:rsidRPr="008C2D1E">
              <w:rPr>
                <w:rFonts w:cs="Arial"/>
                <w:sz w:val="22"/>
                <w:szCs w:val="22"/>
              </w:rPr>
              <w:t xml:space="preserve">I believe that the topic is highly relevant and feasible as it combines analysis with current, real-world issues. Use of force is still a contentious issue that affects communities all over the world and raises concerns about how we can strike a balance between the safety of the public and the accountability of the authorities. </w:t>
            </w:r>
          </w:p>
          <w:p w14:paraId="513412A1" w14:textId="77777777" w:rsidR="00447A7B" w:rsidRDefault="00447A7B" w:rsidP="00447A7B">
            <w:pPr>
              <w:tabs>
                <w:tab w:val="left" w:pos="1860"/>
              </w:tabs>
              <w:jc w:val="both"/>
              <w:rPr>
                <w:rFonts w:cs="Arial"/>
                <w:sz w:val="22"/>
                <w:szCs w:val="22"/>
                <w:highlight w:val="yellow"/>
              </w:rPr>
            </w:pPr>
          </w:p>
          <w:p w14:paraId="55BB97BC" w14:textId="77777777" w:rsidR="00447A7B" w:rsidRPr="008C2D1E" w:rsidRDefault="00447A7B" w:rsidP="00447A7B">
            <w:pPr>
              <w:tabs>
                <w:tab w:val="left" w:pos="1860"/>
              </w:tabs>
              <w:jc w:val="both"/>
              <w:rPr>
                <w:rFonts w:cs="Arial"/>
                <w:sz w:val="22"/>
                <w:szCs w:val="22"/>
              </w:rPr>
            </w:pPr>
            <w:r w:rsidRPr="008C2D1E">
              <w:rPr>
                <w:rFonts w:cs="Arial"/>
                <w:sz w:val="22"/>
                <w:szCs w:val="22"/>
              </w:rPr>
              <w:t xml:space="preserve">The recent </w:t>
            </w:r>
            <w:r>
              <w:rPr>
                <w:rFonts w:cs="Arial"/>
                <w:sz w:val="22"/>
                <w:szCs w:val="22"/>
              </w:rPr>
              <w:t>shooting of Chris Kaba, an unarmed man, by a firearms officer in the Metropolitan police underscores the importance of examining the police use of force. Kaba’s death has sparked debate over the justification of lethal force insituations involving unarmed individuals, raising loads of questions regarding racial bias, decision-making protocols, and accountability. The case definitely illustrates the need for understanding the use of force practices, policy limitations and the impact on the community.</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238B5B6" w:rsidR="00F96C3F" w:rsidRDefault="00C460FC" w:rsidP="00A91894">
            <w:pPr>
              <w:rPr>
                <w:rFonts w:ascii="Arial" w:hAnsi="Arial" w:cs="Arial"/>
              </w:rPr>
            </w:pPr>
            <w:r>
              <w:rPr>
                <w:rFonts w:ascii="Arial" w:hAnsi="Arial" w:cs="Arial"/>
              </w:rPr>
              <w:t>How do the tactics and escalation of police use of force in the UK impact public perception?</w:t>
            </w:r>
          </w:p>
          <w:p w14:paraId="049FF75D" w14:textId="4846A2F7" w:rsidR="00C460FC" w:rsidRDefault="00C460FC" w:rsidP="00A91894">
            <w:pPr>
              <w:rPr>
                <w:rFonts w:ascii="Arial" w:hAnsi="Arial" w:cs="Arial"/>
              </w:rPr>
            </w:pPr>
            <w:r>
              <w:rPr>
                <w:rFonts w:ascii="Arial" w:hAnsi="Arial" w:cs="Arial"/>
              </w:rPr>
              <w:t>What factors contribute to the escalation of police use of force in the UK, and how do these impact public perception and trust.</w:t>
            </w:r>
          </w:p>
          <w:p w14:paraId="43E4BFAF" w14:textId="26480FC8" w:rsidR="00F96C3F" w:rsidRPr="00A42F82" w:rsidRDefault="00C460FC" w:rsidP="00A91894">
            <w:pPr>
              <w:rPr>
                <w:rFonts w:ascii="Arial" w:hAnsi="Arial" w:cs="Arial"/>
              </w:rPr>
            </w:pPr>
            <w:r>
              <w:rPr>
                <w:rFonts w:ascii="Arial" w:hAnsi="Arial" w:cs="Arial"/>
              </w:rPr>
              <w:lastRenderedPageBreak/>
              <w:t>What are the key operational training and policy factors that influence decision-making process regarding the use of force.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69CF9B3" w:rsidR="00F96C3F" w:rsidRDefault="00C460FC" w:rsidP="00A91894">
            <w:pPr>
              <w:rPr>
                <w:rFonts w:ascii="Arial" w:hAnsi="Arial" w:cs="Arial"/>
              </w:rPr>
            </w:pPr>
            <w:r>
              <w:rPr>
                <w:rFonts w:ascii="Arial" w:hAnsi="Arial" w:cs="Arial"/>
              </w:rPr>
              <w:t>The aims of the research is to critically analyse the use of force in the UK.</w:t>
            </w:r>
          </w:p>
          <w:p w14:paraId="2F24350D" w14:textId="37A76F49" w:rsidR="00C460FC" w:rsidRDefault="00C460FC" w:rsidP="00A91894">
            <w:pPr>
              <w:rPr>
                <w:rFonts w:ascii="Arial" w:hAnsi="Arial" w:cs="Arial"/>
              </w:rPr>
            </w:pPr>
            <w:r>
              <w:rPr>
                <w:rFonts w:ascii="Arial" w:hAnsi="Arial" w:cs="Arial"/>
              </w:rPr>
              <w:t xml:space="preserve">Focusing on tactics employed, factors that influence escalation and the impact of these actions on public perception. </w:t>
            </w:r>
          </w:p>
          <w:p w14:paraId="2D6527B3" w14:textId="64C094FB" w:rsidR="00C460FC" w:rsidRPr="00A42F82" w:rsidRDefault="00C460FC" w:rsidP="00A91894">
            <w:pPr>
              <w:rPr>
                <w:rFonts w:ascii="Arial" w:hAnsi="Arial" w:cs="Arial"/>
              </w:rPr>
            </w:pPr>
            <w:r>
              <w:rPr>
                <w:rFonts w:ascii="Arial" w:hAnsi="Arial" w:cs="Arial"/>
              </w:rPr>
              <w:t>The study will explore how various tactics and decision around the use of force affect both the operational effectiveness of the police and the broader relationship between the police and the public.</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BF0E927" w:rsidR="00F96C3F" w:rsidRDefault="00C460FC" w:rsidP="00A91894">
            <w:pPr>
              <w:rPr>
                <w:rFonts w:ascii="Arial" w:hAnsi="Arial" w:cs="Arial"/>
                <w:sz w:val="22"/>
                <w:szCs w:val="22"/>
              </w:rPr>
            </w:pPr>
            <w:r>
              <w:rPr>
                <w:rFonts w:ascii="Arial" w:hAnsi="Arial" w:cs="Arial"/>
                <w:sz w:val="22"/>
                <w:szCs w:val="22"/>
              </w:rPr>
              <w:t>Examine and categorise the different tactics used by the police in the UK when using force:</w:t>
            </w:r>
          </w:p>
          <w:p w14:paraId="642D6FE2" w14:textId="1F57928F" w:rsidR="00C460FC" w:rsidRPr="00A42F82" w:rsidRDefault="00C460FC" w:rsidP="00A91894">
            <w:pPr>
              <w:rPr>
                <w:rFonts w:ascii="Arial" w:hAnsi="Arial" w:cs="Arial"/>
                <w:sz w:val="22"/>
                <w:szCs w:val="22"/>
              </w:rPr>
            </w:pPr>
            <w:r>
              <w:rPr>
                <w:rFonts w:ascii="Arial" w:hAnsi="Arial" w:cs="Arial"/>
                <w:sz w:val="22"/>
                <w:szCs w:val="22"/>
              </w:rPr>
              <w:t>This will involve identifying various methods of force escalation, from verbal commands to physical restraint or the use of weapons and understanding the operational context in which these tactics are employed.</w:t>
            </w:r>
          </w:p>
          <w:p w14:paraId="63AA5A72" w14:textId="385E6B35" w:rsidR="00F96C3F" w:rsidRDefault="00F96C3F" w:rsidP="00A91894">
            <w:pPr>
              <w:rPr>
                <w:rFonts w:ascii="Arial" w:hAnsi="Arial" w:cs="Arial"/>
                <w:sz w:val="22"/>
                <w:szCs w:val="22"/>
              </w:rPr>
            </w:pPr>
          </w:p>
          <w:p w14:paraId="194397BD" w14:textId="63CB82F0" w:rsidR="00C208E4" w:rsidRDefault="00C208E4" w:rsidP="00A91894">
            <w:pPr>
              <w:rPr>
                <w:rFonts w:ascii="Arial" w:hAnsi="Arial" w:cs="Arial"/>
                <w:sz w:val="22"/>
                <w:szCs w:val="22"/>
              </w:rPr>
            </w:pPr>
            <w:r>
              <w:rPr>
                <w:rFonts w:ascii="Arial" w:hAnsi="Arial" w:cs="Arial"/>
                <w:sz w:val="22"/>
                <w:szCs w:val="22"/>
              </w:rPr>
              <w:t>Analyse the impact of police tactics and escalation on public perception.</w:t>
            </w:r>
          </w:p>
          <w:p w14:paraId="116B1033" w14:textId="4963DA71" w:rsidR="00C208E4" w:rsidRDefault="00C208E4" w:rsidP="00A91894">
            <w:pPr>
              <w:rPr>
                <w:rFonts w:ascii="Arial" w:hAnsi="Arial" w:cs="Arial"/>
                <w:sz w:val="22"/>
                <w:szCs w:val="22"/>
              </w:rPr>
            </w:pPr>
            <w:r>
              <w:rPr>
                <w:rFonts w:ascii="Arial" w:hAnsi="Arial" w:cs="Arial"/>
                <w:sz w:val="22"/>
                <w:szCs w:val="22"/>
              </w:rPr>
              <w:t>This will involve assessing how different police actions (e.g use of force in specific incidents) influence public perception towards the police.</w:t>
            </w:r>
          </w:p>
          <w:p w14:paraId="16C00B14" w14:textId="063EEDDB" w:rsidR="00C208E4" w:rsidRDefault="00C208E4" w:rsidP="00A91894">
            <w:pPr>
              <w:rPr>
                <w:rFonts w:ascii="Arial" w:hAnsi="Arial" w:cs="Arial"/>
                <w:sz w:val="22"/>
                <w:szCs w:val="22"/>
              </w:rPr>
            </w:pPr>
          </w:p>
          <w:p w14:paraId="3737968B" w14:textId="36171202" w:rsidR="00C208E4" w:rsidRDefault="00C208E4" w:rsidP="00A91894">
            <w:pPr>
              <w:rPr>
                <w:rFonts w:ascii="Arial" w:hAnsi="Arial" w:cs="Arial"/>
                <w:sz w:val="22"/>
                <w:szCs w:val="22"/>
              </w:rPr>
            </w:pPr>
            <w:r>
              <w:rPr>
                <w:rFonts w:ascii="Arial" w:hAnsi="Arial" w:cs="Arial"/>
                <w:sz w:val="22"/>
                <w:szCs w:val="22"/>
              </w:rPr>
              <w:t>Evaluate the role of police training and policies in shaping decisions around the use of force:</w:t>
            </w:r>
          </w:p>
          <w:p w14:paraId="2E1AA6D4" w14:textId="71D5C424" w:rsidR="00C208E4" w:rsidRPr="00A42F82" w:rsidRDefault="00C208E4" w:rsidP="00A91894">
            <w:pPr>
              <w:rPr>
                <w:rFonts w:ascii="Arial" w:hAnsi="Arial" w:cs="Arial"/>
                <w:sz w:val="22"/>
                <w:szCs w:val="22"/>
              </w:rPr>
            </w:pPr>
            <w:r>
              <w:rPr>
                <w:rFonts w:ascii="Arial" w:hAnsi="Arial" w:cs="Arial"/>
                <w:sz w:val="22"/>
                <w:szCs w:val="22"/>
              </w:rPr>
              <w:t>This will involve  exploring how UK forces are trained to handle the use of force, how policies guide officers actions and the effectiveness of such policies in reducing unnecessary escalation.</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13260C52" w:rsidR="00F96C3F" w:rsidRPr="00A42F82" w:rsidRDefault="00023455" w:rsidP="00A91894">
            <w:pPr>
              <w:rPr>
                <w:rFonts w:ascii="Arial" w:hAnsi="Arial" w:cs="Arial"/>
                <w:sz w:val="22"/>
                <w:szCs w:val="22"/>
              </w:rPr>
            </w:pPr>
            <w:r>
              <w:rPr>
                <w:rFonts w:ascii="Arial" w:hAnsi="Arial" w:cs="Arial"/>
                <w:sz w:val="22"/>
                <w:szCs w:val="22"/>
              </w:rPr>
              <w:t>For data collection, I will use an online survey to gather both quantitative and qualitive data from colleagues and members of the community. The survey will include closed and open-ended questions to assess the public perception of police use of force. Data will be analysed using descriptive statistics.</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3E58CBE6" w:rsidR="00B23BFF" w:rsidRPr="00A42F82" w:rsidRDefault="00C460FC" w:rsidP="00A91894">
            <w:pPr>
              <w:rPr>
                <w:rFonts w:ascii="Arial" w:hAnsi="Arial" w:cs="Arial"/>
                <w:sz w:val="22"/>
                <w:szCs w:val="22"/>
              </w:rPr>
            </w:pPr>
            <w:r>
              <w:rPr>
                <w:rFonts w:ascii="Arial" w:hAnsi="Arial" w:cs="Arial"/>
                <w:sz w:val="22"/>
                <w:szCs w:val="22"/>
              </w:rPr>
              <w:t>Online.</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1FF2023" w:rsidR="00B23BFF" w:rsidRPr="00A42F82" w:rsidRDefault="00C460FC"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A2F888A" w:rsidR="004942B0" w:rsidRPr="00A42F82" w:rsidRDefault="00C460F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344FC18" w:rsidR="00D107AC"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C4A88C0" w:rsidR="00D107AC"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9A85DE0" w:rsidR="00D107AC"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22ED5B0" w:rsidR="00D107AC"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2FB941C" w:rsidR="00D107AC"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DAE1E10" w:rsidR="00C11423"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B4EE2A8" w:rsidR="00C11423"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79E28F3" w:rsidR="00770C66"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D53571D" w:rsidR="00770C66"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065E7DD" w:rsidR="00D107AC"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A686D47" w:rsidR="00770C66"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227F06E5" w:rsidR="00770C66"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DEE27EF" w:rsidR="00770C66"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F4AFE47" w:rsidR="00770C66"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F8EFBF1" w:rsidR="00770C66"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81C8A4C" w:rsidR="00770C66"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4D3F2F7" w:rsidR="00770C66"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23B5F13" w:rsidR="00770C66"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61F152B" w:rsidR="00770C66"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F145D24" w:rsidR="00770C66"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4C21E69" w:rsidR="00770C66"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B562F16" w:rsidR="00770C66"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D14F454" w:rsidR="00770C66"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902AAEB" w:rsidR="00ED0C5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1A44E05" w:rsidR="00ED0C5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AA39162" w:rsidR="00ED0C5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D716834" w:rsidR="00ED0C5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28B0B55" w:rsidR="00ED0C5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5E9803B" w:rsidR="00ED0C5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1F508D4" w:rsidR="00ED0C5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0AFAC23" w:rsidR="00ED0C5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C79926A" w:rsidR="00ED0C5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0F81872" w:rsidR="00025F69" w:rsidRPr="00A42F82" w:rsidRDefault="00447A7B" w:rsidP="00A91894">
            <w:pPr>
              <w:rPr>
                <w:rFonts w:ascii="Arial" w:hAnsi="Arial" w:cs="Arial"/>
                <w:sz w:val="22"/>
                <w:szCs w:val="22"/>
              </w:rPr>
            </w:pPr>
            <w:r>
              <w:rPr>
                <w:rFonts w:ascii="Arial" w:hAnsi="Arial" w:cs="Arial"/>
                <w:sz w:val="22"/>
                <w:szCs w:val="22"/>
              </w:rPr>
              <w:t>20-30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5ED47C7" w:rsidR="00025F69" w:rsidRPr="00A42F82" w:rsidRDefault="00447A7B" w:rsidP="00A91894">
            <w:pPr>
              <w:rPr>
                <w:rFonts w:ascii="Arial" w:hAnsi="Arial" w:cs="Arial"/>
                <w:sz w:val="22"/>
                <w:szCs w:val="22"/>
              </w:rPr>
            </w:pPr>
            <w:r>
              <w:rPr>
                <w:rFonts w:ascii="Arial" w:hAnsi="Arial" w:cs="Arial"/>
                <w:sz w:val="22"/>
                <w:szCs w:val="22"/>
              </w:rPr>
              <w:t>Members of the organisations - friends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460873B5" w:rsidR="00025F69" w:rsidRDefault="00025F69" w:rsidP="00A91894">
            <w:pPr>
              <w:rPr>
                <w:rFonts w:ascii="Arial" w:hAnsi="Arial" w:cs="Arial"/>
                <w:sz w:val="22"/>
                <w:szCs w:val="22"/>
              </w:rPr>
            </w:pPr>
          </w:p>
          <w:p w14:paraId="4D4BCA55" w14:textId="4CF2C7F0" w:rsidR="00447A7B" w:rsidRPr="00A42F82" w:rsidRDefault="00447A7B" w:rsidP="00A91894">
            <w:pPr>
              <w:rPr>
                <w:rFonts w:ascii="Arial" w:hAnsi="Arial" w:cs="Arial"/>
                <w:sz w:val="22"/>
                <w:szCs w:val="22"/>
              </w:rPr>
            </w:pPr>
            <w:r>
              <w:rPr>
                <w:rFonts w:ascii="Arial" w:hAnsi="Arial" w:cs="Arial"/>
                <w:sz w:val="22"/>
                <w:szCs w:val="22"/>
              </w:rPr>
              <w:t>Request will be sent.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E5B678E" w:rsidR="00025F6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25D3613" w:rsidR="00025F6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044167D" w:rsidR="00025F6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63BF422" w:rsidR="00025F6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7F1D6312" w:rsidR="00025F6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3611987" w:rsidR="00025F6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B194913" w:rsidR="00025F6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1F06D2F" w:rsidR="00025F69"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9CC3CE9"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47A7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46D65096" w:rsidR="00003E64" w:rsidRPr="00A42F82" w:rsidRDefault="00447A7B" w:rsidP="00A91894">
            <w:pPr>
              <w:rPr>
                <w:rFonts w:ascii="Arial" w:hAnsi="Arial" w:cs="Arial"/>
                <w:sz w:val="22"/>
                <w:szCs w:val="22"/>
              </w:rPr>
            </w:pPr>
            <w:r>
              <w:rPr>
                <w:rFonts w:ascii="Arial" w:hAnsi="Arial" w:cs="Arial"/>
                <w:sz w:val="22"/>
                <w:szCs w:val="22"/>
              </w:rPr>
              <w:t>No risks to participants.</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FC2AF4F" w:rsidR="00003E64" w:rsidRPr="00A42F82" w:rsidRDefault="00447A7B" w:rsidP="00A91894">
            <w:pPr>
              <w:rPr>
                <w:rFonts w:ascii="Arial" w:hAnsi="Arial" w:cs="Arial"/>
                <w:sz w:val="22"/>
                <w:szCs w:val="22"/>
              </w:rPr>
            </w:pPr>
            <w:r>
              <w:rPr>
                <w:rFonts w:ascii="Arial" w:hAnsi="Arial" w:cs="Arial"/>
                <w:sz w:val="22"/>
                <w:szCs w:val="22"/>
              </w:rPr>
              <w:t>No risks.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509A6FE1" w:rsidR="0094056C" w:rsidRPr="00A42F82" w:rsidRDefault="00447A7B" w:rsidP="00A91894">
            <w:pPr>
              <w:rPr>
                <w:rFonts w:ascii="Arial" w:hAnsi="Arial" w:cs="Arial"/>
                <w:sz w:val="22"/>
                <w:szCs w:val="22"/>
              </w:rPr>
            </w:pPr>
            <w:r>
              <w:rPr>
                <w:rFonts w:ascii="Arial" w:hAnsi="Arial" w:cs="Arial"/>
                <w:sz w:val="22"/>
                <w:szCs w:val="22"/>
              </w:rPr>
              <w:t>No risks.</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19C82627" w:rsidR="00003E64" w:rsidRPr="00A42F82" w:rsidRDefault="00447A7B" w:rsidP="00A91894">
            <w:pPr>
              <w:rPr>
                <w:rFonts w:ascii="Arial" w:hAnsi="Arial" w:cs="Arial"/>
                <w:sz w:val="22"/>
                <w:szCs w:val="22"/>
              </w:rPr>
            </w:pPr>
            <w:r>
              <w:rPr>
                <w:rFonts w:ascii="Arial" w:hAnsi="Arial" w:cs="Arial"/>
                <w:sz w:val="22"/>
                <w:szCs w:val="22"/>
              </w:rPr>
              <w:t>No risks.</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0FF3AD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47A7B">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0583FA7" w:rsidR="006930C2" w:rsidRPr="00A42F82" w:rsidRDefault="00447A7B" w:rsidP="00A91894">
            <w:pPr>
              <w:rPr>
                <w:rFonts w:ascii="Arial" w:hAnsi="Arial" w:cs="Arial"/>
                <w:sz w:val="22"/>
                <w:szCs w:val="22"/>
              </w:rPr>
            </w:pPr>
            <w:r>
              <w:rPr>
                <w:rFonts w:ascii="Arial" w:hAnsi="Arial" w:cs="Arial"/>
                <w:sz w:val="22"/>
                <w:szCs w:val="22"/>
              </w:rPr>
              <w:t>Written feedback.</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1D08760" w:rsidR="006930C2" w:rsidRPr="00A42F82" w:rsidRDefault="00447A7B" w:rsidP="00A91894">
            <w:pPr>
              <w:rPr>
                <w:rFonts w:ascii="Arial" w:hAnsi="Arial" w:cs="Arial"/>
                <w:sz w:val="22"/>
                <w:szCs w:val="22"/>
              </w:rPr>
            </w:pPr>
            <w:r>
              <w:rPr>
                <w:rFonts w:ascii="Arial" w:hAnsi="Arial" w:cs="Arial"/>
                <w:sz w:val="22"/>
                <w:szCs w:val="22"/>
              </w:rPr>
              <w:t>Full anonymity will be offered via the provider used to complete the survey.</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96DFB8A" w:rsidR="006930C2" w:rsidRPr="00A42F82" w:rsidRDefault="00447A7B"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64EF5DD" w:rsidR="006930C2" w:rsidRPr="00A42F82" w:rsidRDefault="00447A7B"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EFC2673"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F695667"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E7FCAFE"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F221F69"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5015D00"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00EC375"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4931FC9"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D9B050F"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54DFD20"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A3C1FC4"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83AE2F7"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00C6EBF"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9349FD5"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0A747EA"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8A22314"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9E0ED0D" w:rsidR="004D0161" w:rsidRPr="00A42F82" w:rsidRDefault="00447A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7829E4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47A7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DE40E2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47A7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93654A5" w:rsidR="004D0161" w:rsidRPr="00A42F82" w:rsidRDefault="00447A7B" w:rsidP="00A91894">
            <w:pPr>
              <w:spacing w:before="100" w:beforeAutospacing="1" w:after="100" w:afterAutospacing="1"/>
              <w:rPr>
                <w:rFonts w:ascii="Arial" w:hAnsi="Arial" w:cs="Arial"/>
                <w:sz w:val="22"/>
                <w:szCs w:val="22"/>
              </w:rPr>
            </w:pPr>
            <w:r>
              <w:rPr>
                <w:rFonts w:ascii="Arial" w:hAnsi="Arial" w:cs="Arial"/>
                <w:sz w:val="22"/>
                <w:szCs w:val="22"/>
              </w:rPr>
              <w:t>M.N</w:t>
            </w:r>
          </w:p>
        </w:tc>
        <w:tc>
          <w:tcPr>
            <w:tcW w:w="2139" w:type="dxa"/>
            <w:vAlign w:val="center"/>
          </w:tcPr>
          <w:p w14:paraId="7C2D2CC9" w14:textId="2599B938"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47A7B">
              <w:rPr>
                <w:rFonts w:ascii="Arial" w:hAnsi="Arial" w:cs="Arial"/>
                <w:b/>
                <w:bCs/>
                <w:sz w:val="22"/>
                <w:szCs w:val="22"/>
              </w:rPr>
              <w:t>14/12/2024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010F424" w:rsidR="00CC2661" w:rsidRPr="00A42F82" w:rsidRDefault="00447A7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7AB5C73" w:rsidR="00CC2661" w:rsidRPr="00A42F82" w:rsidRDefault="00447A7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90ED76A" w:rsidR="00CC2661" w:rsidRPr="00A42F82" w:rsidRDefault="00447A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73867AFC" w:rsidR="00CC2661" w:rsidRPr="00A42F82" w:rsidRDefault="00447A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45764FD" w:rsidR="00743859" w:rsidRPr="00A42F82" w:rsidRDefault="00447A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9F34C7E" w:rsidR="00743859" w:rsidRPr="00A42F82" w:rsidRDefault="00447A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A283C" w14:textId="77777777" w:rsidR="00272D2D" w:rsidRDefault="00272D2D" w:rsidP="00390251">
      <w:r>
        <w:separator/>
      </w:r>
    </w:p>
    <w:p w14:paraId="5C36876C" w14:textId="77777777" w:rsidR="00272D2D" w:rsidRDefault="00272D2D"/>
  </w:endnote>
  <w:endnote w:type="continuationSeparator" w:id="0">
    <w:p w14:paraId="28864AE2" w14:textId="77777777" w:rsidR="00272D2D" w:rsidRDefault="00272D2D" w:rsidP="00390251">
      <w:r>
        <w:continuationSeparator/>
      </w:r>
    </w:p>
    <w:p w14:paraId="42F3809D" w14:textId="77777777" w:rsidR="00272D2D" w:rsidRDefault="00272D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FB451" w14:textId="77777777" w:rsidR="00272D2D" w:rsidRDefault="00272D2D" w:rsidP="00390251">
      <w:r>
        <w:separator/>
      </w:r>
    </w:p>
    <w:p w14:paraId="0FC5610B" w14:textId="77777777" w:rsidR="00272D2D" w:rsidRDefault="00272D2D"/>
  </w:footnote>
  <w:footnote w:type="continuationSeparator" w:id="0">
    <w:p w14:paraId="0B85E199" w14:textId="77777777" w:rsidR="00272D2D" w:rsidRDefault="00272D2D" w:rsidP="00390251">
      <w:r>
        <w:continuationSeparator/>
      </w:r>
    </w:p>
    <w:p w14:paraId="2A2C5152" w14:textId="77777777" w:rsidR="00272D2D" w:rsidRDefault="00272D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3455"/>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D2D"/>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7A7B"/>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08E4"/>
    <w:rsid w:val="00C21DCF"/>
    <w:rsid w:val="00C25CB5"/>
    <w:rsid w:val="00C32EFB"/>
    <w:rsid w:val="00C33319"/>
    <w:rsid w:val="00C34A87"/>
    <w:rsid w:val="00C359EF"/>
    <w:rsid w:val="00C40DAE"/>
    <w:rsid w:val="00C45C06"/>
    <w:rsid w:val="00C460FC"/>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222743@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12</Pages>
  <Words>4101</Words>
  <Characters>23378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27425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Niles, Matt</cp:lastModifiedBy>
  <cp:revision>41</cp:revision>
  <cp:lastPrinted>2016-10-24T12:21:00Z</cp:lastPrinted>
  <dcterms:created xsi:type="dcterms:W3CDTF">2021-06-30T10:47:00Z</dcterms:created>
  <dcterms:modified xsi:type="dcterms:W3CDTF">2024-12-14T07:49:00Z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