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F131CF" w:rsidRDefault="00F131CF"/>
    <w:p w:rsidR="00A23BBA" w:rsidRDefault="00A23BBA"/>
    <w:p w:rsidR="00826980" w:rsidRDefault="00361C03">
      <w:pPr>
        <w:rPr>
          <w:sz w:val="28"/>
          <w:u w:val="single"/>
        </w:rPr>
      </w:pPr>
      <w:r w:rsidRPr="00361C03">
        <w:rPr>
          <w:sz w:val="28"/>
          <w:u w:val="single"/>
        </w:rPr>
        <w:t>Introduction</w:t>
      </w:r>
    </w:p>
    <w:p w:rsidR="00361C03" w:rsidRDefault="00004547" w:rsidP="00104D65">
      <w:pPr>
        <w:rPr>
          <w:rFonts w:cstheme="minorHAnsi"/>
          <w:sz w:val="24"/>
          <w:szCs w:val="24"/>
        </w:rPr>
      </w:pPr>
      <w:r w:rsidRPr="00493DE2">
        <w:rPr>
          <w:sz w:val="24"/>
        </w:rPr>
        <w:t>According to Dictionary.com (2020), p</w:t>
      </w:r>
      <w:r w:rsidR="00023A6C" w:rsidRPr="00493DE2">
        <w:rPr>
          <w:sz w:val="24"/>
        </w:rPr>
        <w:t xml:space="preserve">ersonal development is when an </w:t>
      </w:r>
      <w:r w:rsidR="00104D65" w:rsidRPr="00493DE2">
        <w:rPr>
          <w:sz w:val="24"/>
        </w:rPr>
        <w:t xml:space="preserve">induvial improves themselves through things like enhancing employment skills and building wealth. </w:t>
      </w:r>
      <w:r w:rsidR="000F7737">
        <w:rPr>
          <w:sz w:val="24"/>
        </w:rPr>
        <w:t xml:space="preserve">I think this is important because It means an individual </w:t>
      </w:r>
      <w:r w:rsidR="00920A98">
        <w:rPr>
          <w:sz w:val="24"/>
        </w:rPr>
        <w:t xml:space="preserve">can grow and improve in their career. </w:t>
      </w:r>
      <w:r w:rsidR="00104D65" w:rsidRPr="00104D65">
        <w:rPr>
          <w:rFonts w:cstheme="minorHAnsi"/>
          <w:szCs w:val="24"/>
        </w:rPr>
        <w:br/>
      </w:r>
    </w:p>
    <w:p w:rsidR="00920A98" w:rsidRPr="00920A98" w:rsidRDefault="00920A98" w:rsidP="00104D65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I will be using SMART framework and that stands for: Specific, Measurable, Assignable, Relevant and Time-Based. </w:t>
      </w:r>
      <w:r w:rsidR="0095276A">
        <w:rPr>
          <w:rFonts w:cstheme="minorHAnsi"/>
          <w:sz w:val="24"/>
          <w:szCs w:val="24"/>
        </w:rPr>
        <w:t xml:space="preserve">I think this is important because it means that I am making sure my goals mean something and is well organised and most likely won’t end in complete failure. </w:t>
      </w:r>
    </w:p>
    <w:p w:rsidR="00826980" w:rsidRDefault="00826980"/>
    <w:p w:rsidR="00826980" w:rsidRDefault="00826980"/>
    <w:p w:rsidR="006F57F1" w:rsidRDefault="006F57F1"/>
    <w:tbl>
      <w:tblPr>
        <w:tblStyle w:val="TableGrid"/>
        <w:tblW w:w="0" w:type="auto"/>
        <w:tblLook w:val="04A0"/>
      </w:tblPr>
      <w:tblGrid>
        <w:gridCol w:w="2068"/>
        <w:gridCol w:w="1829"/>
        <w:gridCol w:w="1779"/>
        <w:gridCol w:w="1545"/>
        <w:gridCol w:w="1683"/>
        <w:gridCol w:w="338"/>
      </w:tblGrid>
      <w:tr w:rsidR="004E625B" w:rsidTr="00826980">
        <w:tc>
          <w:tcPr>
            <w:tcW w:w="2093" w:type="dxa"/>
          </w:tcPr>
          <w:p w:rsidR="004E625B" w:rsidRPr="00987F54" w:rsidRDefault="004E625B">
            <w:pPr>
              <w:rPr>
                <w:b/>
              </w:rPr>
            </w:pPr>
            <w:r w:rsidRPr="00987F54">
              <w:rPr>
                <w:b/>
                <w:sz w:val="28"/>
              </w:rPr>
              <w:t>What do I want to know/need?</w:t>
            </w:r>
          </w:p>
        </w:tc>
        <w:tc>
          <w:tcPr>
            <w:tcW w:w="1833" w:type="dxa"/>
          </w:tcPr>
          <w:p w:rsidR="004E625B" w:rsidRPr="00987F54" w:rsidRDefault="004E625B">
            <w:pPr>
              <w:rPr>
                <w:b/>
                <w:sz w:val="28"/>
              </w:rPr>
            </w:pPr>
            <w:r w:rsidRPr="00987F54">
              <w:rPr>
                <w:b/>
                <w:sz w:val="28"/>
              </w:rPr>
              <w:t>What will I do to achieve this?</w:t>
            </w:r>
          </w:p>
        </w:tc>
        <w:tc>
          <w:tcPr>
            <w:tcW w:w="1781" w:type="dxa"/>
          </w:tcPr>
          <w:p w:rsidR="004E625B" w:rsidRPr="00987F54" w:rsidRDefault="004E625B">
            <w:pPr>
              <w:rPr>
                <w:b/>
              </w:rPr>
            </w:pPr>
            <w:r w:rsidRPr="00987F54">
              <w:rPr>
                <w:b/>
                <w:sz w:val="28"/>
              </w:rPr>
              <w:t>What resources do or support will I need?</w:t>
            </w:r>
          </w:p>
        </w:tc>
        <w:tc>
          <w:tcPr>
            <w:tcW w:w="1504" w:type="dxa"/>
          </w:tcPr>
          <w:p w:rsidR="004E625B" w:rsidRPr="00987F54" w:rsidRDefault="004E625B">
            <w:pPr>
              <w:rPr>
                <w:b/>
              </w:rPr>
            </w:pPr>
            <w:r w:rsidRPr="00987F54">
              <w:rPr>
                <w:b/>
                <w:sz w:val="28"/>
              </w:rPr>
              <w:t>What will be my success criteria be?</w:t>
            </w:r>
          </w:p>
        </w:tc>
        <w:tc>
          <w:tcPr>
            <w:tcW w:w="1686" w:type="dxa"/>
          </w:tcPr>
          <w:p w:rsidR="004E625B" w:rsidRPr="00987F54" w:rsidRDefault="004E625B">
            <w:pPr>
              <w:rPr>
                <w:b/>
              </w:rPr>
            </w:pPr>
            <w:r w:rsidRPr="00987F54">
              <w:rPr>
                <w:b/>
                <w:sz w:val="28"/>
              </w:rPr>
              <w:t>Target dates for review and competition</w:t>
            </w:r>
          </w:p>
        </w:tc>
        <w:tc>
          <w:tcPr>
            <w:tcW w:w="345" w:type="dxa"/>
          </w:tcPr>
          <w:p w:rsidR="004E625B" w:rsidRDefault="004E625B"/>
        </w:tc>
      </w:tr>
      <w:tr w:rsidR="004E625B" w:rsidTr="00826980">
        <w:tc>
          <w:tcPr>
            <w:tcW w:w="2093" w:type="dxa"/>
          </w:tcPr>
          <w:p w:rsidR="004E625B" w:rsidRDefault="00826980">
            <w:r w:rsidRPr="00826980">
              <w:rPr>
                <w:sz w:val="24"/>
              </w:rPr>
              <w:t xml:space="preserve">To fully </w:t>
            </w:r>
            <w:r>
              <w:rPr>
                <w:sz w:val="24"/>
              </w:rPr>
              <w:t xml:space="preserve">understand how to reference using the </w:t>
            </w:r>
            <w:proofErr w:type="spellStart"/>
            <w:r>
              <w:rPr>
                <w:sz w:val="24"/>
              </w:rPr>
              <w:t>Havard</w:t>
            </w:r>
            <w:proofErr w:type="spellEnd"/>
            <w:r>
              <w:rPr>
                <w:sz w:val="24"/>
              </w:rPr>
              <w:t xml:space="preserve"> referencing style</w:t>
            </w:r>
          </w:p>
        </w:tc>
        <w:tc>
          <w:tcPr>
            <w:tcW w:w="1833" w:type="dxa"/>
          </w:tcPr>
          <w:p w:rsidR="004E625B" w:rsidRDefault="00826980">
            <w:r w:rsidRPr="00A23BBA">
              <w:rPr>
                <w:sz w:val="24"/>
              </w:rPr>
              <w:t xml:space="preserve">In order to do this, I will research how to use </w:t>
            </w:r>
            <w:proofErr w:type="spellStart"/>
            <w:r w:rsidRPr="00A23BBA">
              <w:rPr>
                <w:sz w:val="24"/>
              </w:rPr>
              <w:t>Havard</w:t>
            </w:r>
            <w:proofErr w:type="spellEnd"/>
            <w:r w:rsidRPr="00A23BBA">
              <w:rPr>
                <w:sz w:val="24"/>
              </w:rPr>
              <w:t xml:space="preserve"> referencing online and I will also ask my lecturers in </w:t>
            </w:r>
            <w:proofErr w:type="spellStart"/>
            <w:r w:rsidRPr="00A23BBA">
              <w:rPr>
                <w:sz w:val="24"/>
              </w:rPr>
              <w:t>uni</w:t>
            </w:r>
            <w:proofErr w:type="spellEnd"/>
            <w:r w:rsidRPr="00A23BBA">
              <w:rPr>
                <w:sz w:val="24"/>
              </w:rPr>
              <w:t xml:space="preserve">  </w:t>
            </w:r>
          </w:p>
        </w:tc>
        <w:tc>
          <w:tcPr>
            <w:tcW w:w="1781" w:type="dxa"/>
          </w:tcPr>
          <w:p w:rsidR="004E625B" w:rsidRDefault="00826980">
            <w:r w:rsidRPr="00A23BBA">
              <w:rPr>
                <w:sz w:val="24"/>
              </w:rPr>
              <w:t xml:space="preserve">I will need books from the </w:t>
            </w:r>
            <w:proofErr w:type="spellStart"/>
            <w:r w:rsidRPr="00A23BBA">
              <w:rPr>
                <w:sz w:val="24"/>
              </w:rPr>
              <w:t>uni</w:t>
            </w:r>
            <w:proofErr w:type="spellEnd"/>
            <w:r w:rsidRPr="00A23BBA">
              <w:rPr>
                <w:sz w:val="24"/>
              </w:rPr>
              <w:t xml:space="preserve"> library, the internet to search online and also support from my lecturers</w:t>
            </w:r>
          </w:p>
        </w:tc>
        <w:tc>
          <w:tcPr>
            <w:tcW w:w="1504" w:type="dxa"/>
          </w:tcPr>
          <w:p w:rsidR="004E625B" w:rsidRDefault="00826980">
            <w:r w:rsidRPr="00A23BBA">
              <w:rPr>
                <w:sz w:val="24"/>
              </w:rPr>
              <w:t>My criteria will include to be able to reference without any form of support and the ability to reference with ease</w:t>
            </w:r>
          </w:p>
        </w:tc>
        <w:tc>
          <w:tcPr>
            <w:tcW w:w="1686" w:type="dxa"/>
          </w:tcPr>
          <w:p w:rsidR="004E625B" w:rsidRDefault="00826980">
            <w:r w:rsidRPr="00A23BBA">
              <w:rPr>
                <w:sz w:val="24"/>
              </w:rPr>
              <w:t>The target date is 7</w:t>
            </w:r>
            <w:r w:rsidRPr="00A23BBA">
              <w:rPr>
                <w:sz w:val="24"/>
                <w:vertAlign w:val="superscript"/>
              </w:rPr>
              <w:t>th</w:t>
            </w:r>
            <w:r w:rsidRPr="00A23BBA">
              <w:rPr>
                <w:sz w:val="24"/>
              </w:rPr>
              <w:t xml:space="preserve"> February as that is the date of my assignment deadline</w:t>
            </w:r>
          </w:p>
        </w:tc>
        <w:tc>
          <w:tcPr>
            <w:tcW w:w="345" w:type="dxa"/>
          </w:tcPr>
          <w:p w:rsidR="004E625B" w:rsidRDefault="004E625B"/>
        </w:tc>
      </w:tr>
      <w:tr w:rsidR="004E625B" w:rsidTr="00826980">
        <w:tc>
          <w:tcPr>
            <w:tcW w:w="2093" w:type="dxa"/>
          </w:tcPr>
          <w:p w:rsidR="004E625B" w:rsidRDefault="00826980">
            <w:r w:rsidRPr="00A23BBA">
              <w:rPr>
                <w:sz w:val="24"/>
              </w:rPr>
              <w:t>To complete all aspects on my LinkedIn page and make it much more professional for future employers to see</w:t>
            </w:r>
          </w:p>
        </w:tc>
        <w:tc>
          <w:tcPr>
            <w:tcW w:w="1833" w:type="dxa"/>
          </w:tcPr>
          <w:p w:rsidR="004E625B" w:rsidRDefault="00826980">
            <w:r w:rsidRPr="00A23BBA">
              <w:rPr>
                <w:sz w:val="24"/>
              </w:rPr>
              <w:t xml:space="preserve">By logging into my account and addressing the relevant </w:t>
            </w:r>
            <w:r w:rsidR="00987F54" w:rsidRPr="00A23BBA">
              <w:rPr>
                <w:sz w:val="24"/>
              </w:rPr>
              <w:t>parts</w:t>
            </w:r>
            <w:r w:rsidRPr="00A23BBA">
              <w:rPr>
                <w:sz w:val="24"/>
              </w:rPr>
              <w:t xml:space="preserve"> of my LinkedIn page and deciding what parts needs to be changed in order to </w:t>
            </w:r>
            <w:r w:rsidR="00987F54" w:rsidRPr="00A23BBA">
              <w:rPr>
                <w:sz w:val="24"/>
              </w:rPr>
              <w:t xml:space="preserve">make </w:t>
            </w:r>
            <w:r w:rsidR="00987F54" w:rsidRPr="00A23BBA">
              <w:rPr>
                <w:sz w:val="24"/>
              </w:rPr>
              <w:lastRenderedPageBreak/>
              <w:t>my page feel more professional and would me more employable</w:t>
            </w:r>
          </w:p>
        </w:tc>
        <w:tc>
          <w:tcPr>
            <w:tcW w:w="1781" w:type="dxa"/>
          </w:tcPr>
          <w:p w:rsidR="004E625B" w:rsidRDefault="00987F54">
            <w:r w:rsidRPr="00A23BBA">
              <w:rPr>
                <w:sz w:val="24"/>
              </w:rPr>
              <w:lastRenderedPageBreak/>
              <w:t xml:space="preserve">In order to complete this I will be watching </w:t>
            </w:r>
            <w:proofErr w:type="spellStart"/>
            <w:r w:rsidRPr="00A23BBA">
              <w:rPr>
                <w:sz w:val="24"/>
              </w:rPr>
              <w:t>Youtube</w:t>
            </w:r>
            <w:proofErr w:type="spellEnd"/>
            <w:r w:rsidRPr="00A23BBA">
              <w:rPr>
                <w:sz w:val="24"/>
              </w:rPr>
              <w:t xml:space="preserve"> videos made by professionals and I will also be attending seminars on </w:t>
            </w:r>
            <w:r w:rsidRPr="00A23BBA">
              <w:rPr>
                <w:sz w:val="24"/>
              </w:rPr>
              <w:lastRenderedPageBreak/>
              <w:t>how to make myself look more appealing to employers through LinkedIn</w:t>
            </w:r>
          </w:p>
        </w:tc>
        <w:tc>
          <w:tcPr>
            <w:tcW w:w="1504" w:type="dxa"/>
          </w:tcPr>
          <w:p w:rsidR="004E625B" w:rsidRDefault="00987F54">
            <w:r w:rsidRPr="00A23BBA">
              <w:rPr>
                <w:sz w:val="24"/>
              </w:rPr>
              <w:lastRenderedPageBreak/>
              <w:t xml:space="preserve">My criteria are to be able to complete all aspects of my LinkedIn page so </w:t>
            </w:r>
            <w:r w:rsidR="00EC092C" w:rsidRPr="00A23BBA">
              <w:rPr>
                <w:sz w:val="24"/>
              </w:rPr>
              <w:t>it looks more</w:t>
            </w:r>
            <w:r w:rsidR="00A23BBA" w:rsidRPr="00A23BBA">
              <w:rPr>
                <w:sz w:val="24"/>
              </w:rPr>
              <w:t xml:space="preserve"> appropriate for </w:t>
            </w:r>
            <w:r w:rsidR="00A23BBA" w:rsidRPr="00A23BBA">
              <w:rPr>
                <w:sz w:val="24"/>
              </w:rPr>
              <w:lastRenderedPageBreak/>
              <w:t xml:space="preserve">employers </w:t>
            </w:r>
            <w:r w:rsidR="00EC092C" w:rsidRPr="00A23BBA">
              <w:rPr>
                <w:sz w:val="24"/>
              </w:rPr>
              <w:t>to see and it’s</w:t>
            </w:r>
            <w:r w:rsidR="00A23BBA" w:rsidRPr="00A23BBA">
              <w:rPr>
                <w:sz w:val="24"/>
              </w:rPr>
              <w:t xml:space="preserve"> completely up to date with what I am doing in my career</w:t>
            </w:r>
          </w:p>
        </w:tc>
        <w:tc>
          <w:tcPr>
            <w:tcW w:w="1686" w:type="dxa"/>
          </w:tcPr>
          <w:p w:rsidR="004E625B" w:rsidRDefault="00A23BBA">
            <w:r w:rsidRPr="00A23BBA">
              <w:rPr>
                <w:sz w:val="24"/>
              </w:rPr>
              <w:lastRenderedPageBreak/>
              <w:t xml:space="preserve">My deadline is May 2022 as that is when I graduate from university </w:t>
            </w:r>
          </w:p>
        </w:tc>
        <w:tc>
          <w:tcPr>
            <w:tcW w:w="345" w:type="dxa"/>
          </w:tcPr>
          <w:p w:rsidR="004E625B" w:rsidRDefault="004E625B"/>
        </w:tc>
      </w:tr>
      <w:tr w:rsidR="004E625B" w:rsidTr="00826980">
        <w:tc>
          <w:tcPr>
            <w:tcW w:w="2093" w:type="dxa"/>
          </w:tcPr>
          <w:p w:rsidR="004E625B" w:rsidRDefault="00A23BBA">
            <w:r w:rsidRPr="000330B0">
              <w:rPr>
                <w:sz w:val="24"/>
              </w:rPr>
              <w:lastRenderedPageBreak/>
              <w:t>How to search and apply for jobs or graduate schemes when I graduate from university</w:t>
            </w:r>
          </w:p>
        </w:tc>
        <w:tc>
          <w:tcPr>
            <w:tcW w:w="1833" w:type="dxa"/>
          </w:tcPr>
          <w:p w:rsidR="004E625B" w:rsidRDefault="00A23BBA">
            <w:r w:rsidRPr="000330B0">
              <w:rPr>
                <w:sz w:val="24"/>
              </w:rPr>
              <w:t xml:space="preserve">I will finish my degree with an acceptable grade and then I will use different websites like Indeed.co.uk or Jobsite.co.uk to look for the best jobs for me. I will also look for jobs on LinkedIn by connecting with different people within my industry. </w:t>
            </w:r>
          </w:p>
        </w:tc>
        <w:tc>
          <w:tcPr>
            <w:tcW w:w="1781" w:type="dxa"/>
          </w:tcPr>
          <w:p w:rsidR="004E625B" w:rsidRDefault="00411A47">
            <w:r w:rsidRPr="000330B0">
              <w:rPr>
                <w:sz w:val="24"/>
              </w:rPr>
              <w:t xml:space="preserve">One resource I will need is my computer in order to look and apply for jobs. </w:t>
            </w:r>
            <w:r w:rsidR="000B3434" w:rsidRPr="000330B0">
              <w:rPr>
                <w:sz w:val="24"/>
              </w:rPr>
              <w:t xml:space="preserve">Another thing I will need is good communication skills, so I can cope well in an interview with an employer. </w:t>
            </w:r>
          </w:p>
        </w:tc>
        <w:tc>
          <w:tcPr>
            <w:tcW w:w="1504" w:type="dxa"/>
          </w:tcPr>
          <w:p w:rsidR="004E625B" w:rsidRDefault="000B3434">
            <w:r w:rsidRPr="000330B0">
              <w:rPr>
                <w:sz w:val="24"/>
              </w:rPr>
              <w:t xml:space="preserve">My success criteria are to find suitable jobs that are in my field and learn how to apply for them through LinkedIn and other websites. </w:t>
            </w:r>
          </w:p>
        </w:tc>
        <w:tc>
          <w:tcPr>
            <w:tcW w:w="1686" w:type="dxa"/>
          </w:tcPr>
          <w:p w:rsidR="004E625B" w:rsidRDefault="000B3434">
            <w:r w:rsidRPr="000330B0">
              <w:rPr>
                <w:sz w:val="24"/>
              </w:rPr>
              <w:t xml:space="preserve">I </w:t>
            </w:r>
            <w:r w:rsidR="000330B0" w:rsidRPr="000330B0">
              <w:rPr>
                <w:sz w:val="24"/>
              </w:rPr>
              <w:t xml:space="preserve">aim to learn how to search and apply for jobs </w:t>
            </w:r>
            <w:r w:rsidR="000330B0">
              <w:rPr>
                <w:sz w:val="24"/>
              </w:rPr>
              <w:t>properly by the end of the first year of my course. This is because it will be important that I know how to do this by the time I am close to leaving</w:t>
            </w:r>
          </w:p>
        </w:tc>
        <w:tc>
          <w:tcPr>
            <w:tcW w:w="345" w:type="dxa"/>
          </w:tcPr>
          <w:p w:rsidR="004E625B" w:rsidRDefault="004E625B"/>
        </w:tc>
      </w:tr>
      <w:tr w:rsidR="004E625B" w:rsidTr="00826980">
        <w:tc>
          <w:tcPr>
            <w:tcW w:w="2093" w:type="dxa"/>
          </w:tcPr>
          <w:p w:rsidR="004E625B" w:rsidRDefault="000330B0">
            <w:r w:rsidRPr="000330B0">
              <w:rPr>
                <w:sz w:val="24"/>
              </w:rPr>
              <w:t>H</w:t>
            </w:r>
            <w:r>
              <w:rPr>
                <w:sz w:val="24"/>
              </w:rPr>
              <w:t>ow to improve my time management skills when I’m doing assignments</w:t>
            </w:r>
            <w:r w:rsidR="00967292">
              <w:rPr>
                <w:sz w:val="24"/>
              </w:rPr>
              <w:t xml:space="preserve">, I know I need to improve because I had completed the </w:t>
            </w:r>
            <w:proofErr w:type="spellStart"/>
            <w:r w:rsidR="00967292">
              <w:rPr>
                <w:sz w:val="24"/>
              </w:rPr>
              <w:t>Activia</w:t>
            </w:r>
            <w:proofErr w:type="spellEnd"/>
            <w:r w:rsidR="00967292">
              <w:rPr>
                <w:sz w:val="24"/>
              </w:rPr>
              <w:t xml:space="preserve"> Training quiz on Time Management </w:t>
            </w:r>
          </w:p>
        </w:tc>
        <w:tc>
          <w:tcPr>
            <w:tcW w:w="1833" w:type="dxa"/>
          </w:tcPr>
          <w:p w:rsidR="004E625B" w:rsidRDefault="000330B0">
            <w:r w:rsidRPr="000330B0">
              <w:rPr>
                <w:sz w:val="24"/>
              </w:rPr>
              <w:t>I</w:t>
            </w:r>
            <w:r>
              <w:rPr>
                <w:sz w:val="24"/>
              </w:rPr>
              <w:t xml:space="preserve"> will set sub-goals for each assignment in order to keep up to date. I will also research on how I can manage my time better and how to stop procrastinating</w:t>
            </w:r>
            <w:r w:rsidR="007B0491">
              <w:rPr>
                <w:sz w:val="24"/>
              </w:rPr>
              <w:t>. According to The Balance Careers</w:t>
            </w:r>
            <w:r w:rsidR="00752FED">
              <w:rPr>
                <w:sz w:val="24"/>
              </w:rPr>
              <w:t xml:space="preserve"> (2019) </w:t>
            </w:r>
            <w:r w:rsidR="007B0491">
              <w:rPr>
                <w:sz w:val="24"/>
              </w:rPr>
              <w:t xml:space="preserve">I need to limit the times I get distracted for example, pointless Facebook messages should only be </w:t>
            </w:r>
            <w:r w:rsidR="007B0491">
              <w:rPr>
                <w:sz w:val="24"/>
              </w:rPr>
              <w:lastRenderedPageBreak/>
              <w:t xml:space="preserve">checked at a certain time when doing assignments in order to not waste time. </w:t>
            </w:r>
            <w:r>
              <w:rPr>
                <w:sz w:val="24"/>
              </w:rPr>
              <w:t xml:space="preserve"> </w:t>
            </w:r>
            <w:r w:rsidR="002B731F">
              <w:rPr>
                <w:sz w:val="24"/>
              </w:rPr>
              <w:t>Also, a</w:t>
            </w:r>
            <w:r w:rsidR="00A210D8">
              <w:rPr>
                <w:sz w:val="24"/>
              </w:rPr>
              <w:t xml:space="preserve">ccording to careersfaq.com </w:t>
            </w:r>
            <w:r w:rsidR="00444D7E">
              <w:rPr>
                <w:sz w:val="24"/>
              </w:rPr>
              <w:t xml:space="preserve">(2011) </w:t>
            </w:r>
            <w:r w:rsidR="00A210D8">
              <w:rPr>
                <w:sz w:val="24"/>
              </w:rPr>
              <w:t>I could write a to do list in order to know what exactly I need to do</w:t>
            </w:r>
            <w:r w:rsidR="002B731F">
              <w:rPr>
                <w:sz w:val="24"/>
              </w:rPr>
              <w:t xml:space="preserve"> to organise myself well</w:t>
            </w:r>
            <w:r>
              <w:rPr>
                <w:sz w:val="24"/>
              </w:rPr>
              <w:t xml:space="preserve"> </w:t>
            </w:r>
          </w:p>
        </w:tc>
        <w:tc>
          <w:tcPr>
            <w:tcW w:w="1781" w:type="dxa"/>
          </w:tcPr>
          <w:p w:rsidR="004E625B" w:rsidRDefault="000330B0" w:rsidP="00A210D8">
            <w:r w:rsidRPr="000330B0">
              <w:rPr>
                <w:sz w:val="24"/>
              </w:rPr>
              <w:lastRenderedPageBreak/>
              <w:t xml:space="preserve">Firstly, </w:t>
            </w:r>
            <w:r>
              <w:rPr>
                <w:sz w:val="24"/>
              </w:rPr>
              <w:t xml:space="preserve">I will need a pen and paper so I can write a list of things that need doing and then </w:t>
            </w:r>
            <w:r w:rsidR="007B0491">
              <w:rPr>
                <w:sz w:val="24"/>
              </w:rPr>
              <w:t xml:space="preserve">list which ones that needs to be done before, and also </w:t>
            </w:r>
            <w:r w:rsidR="00A210D8">
              <w:rPr>
                <w:sz w:val="24"/>
              </w:rPr>
              <w:t xml:space="preserve">list which ones are more urgent. </w:t>
            </w:r>
            <w:r w:rsidR="007B0491">
              <w:rPr>
                <w:sz w:val="24"/>
              </w:rPr>
              <w:t xml:space="preserve">I will also attend time management classes that the university organises </w:t>
            </w:r>
            <w:r w:rsidR="00315051">
              <w:rPr>
                <w:sz w:val="24"/>
              </w:rPr>
              <w:t xml:space="preserve">so I can improve when organising my </w:t>
            </w:r>
            <w:r w:rsidR="00315051">
              <w:rPr>
                <w:sz w:val="24"/>
              </w:rPr>
              <w:lastRenderedPageBreak/>
              <w:t>time</w:t>
            </w:r>
          </w:p>
        </w:tc>
        <w:tc>
          <w:tcPr>
            <w:tcW w:w="1504" w:type="dxa"/>
          </w:tcPr>
          <w:p w:rsidR="004E625B" w:rsidRDefault="00315051">
            <w:r w:rsidRPr="00315051">
              <w:rPr>
                <w:sz w:val="24"/>
              </w:rPr>
              <w:lastRenderedPageBreak/>
              <w:t>My success c</w:t>
            </w:r>
            <w:r>
              <w:rPr>
                <w:sz w:val="24"/>
              </w:rPr>
              <w:t xml:space="preserve">riteria will be the improvement of my time management and also the ability to organise my time a lot better in order to complete and upload my assignments sooner than I have done previously </w:t>
            </w:r>
          </w:p>
        </w:tc>
        <w:tc>
          <w:tcPr>
            <w:tcW w:w="1686" w:type="dxa"/>
          </w:tcPr>
          <w:p w:rsidR="004E625B" w:rsidRDefault="002B731F">
            <w:r w:rsidRPr="002B731F">
              <w:rPr>
                <w:sz w:val="24"/>
              </w:rPr>
              <w:t>I woul</w:t>
            </w:r>
            <w:r>
              <w:rPr>
                <w:sz w:val="24"/>
              </w:rPr>
              <w:t xml:space="preserve">d like to know to improve my time management skills as soon as possible as I will be doing assignments and exams quite often during my time at university. </w:t>
            </w:r>
          </w:p>
        </w:tc>
        <w:tc>
          <w:tcPr>
            <w:tcW w:w="345" w:type="dxa"/>
          </w:tcPr>
          <w:p w:rsidR="004E625B" w:rsidRDefault="004E625B"/>
        </w:tc>
      </w:tr>
      <w:tr w:rsidR="004E625B" w:rsidTr="00826980">
        <w:tc>
          <w:tcPr>
            <w:tcW w:w="2093" w:type="dxa"/>
          </w:tcPr>
          <w:p w:rsidR="00FF6831" w:rsidRDefault="002B731F">
            <w:pPr>
              <w:rPr>
                <w:sz w:val="24"/>
              </w:rPr>
            </w:pPr>
            <w:r w:rsidRPr="002B731F">
              <w:rPr>
                <w:sz w:val="24"/>
              </w:rPr>
              <w:lastRenderedPageBreak/>
              <w:t>Improve my networking skills and make new contacts in my industry</w:t>
            </w:r>
            <w:r w:rsidR="00FF6831">
              <w:rPr>
                <w:sz w:val="24"/>
              </w:rPr>
              <w:t xml:space="preserve">. </w:t>
            </w:r>
          </w:p>
          <w:p w:rsidR="00FF6831" w:rsidRDefault="00FF6831">
            <w:pPr>
              <w:rPr>
                <w:sz w:val="24"/>
              </w:rPr>
            </w:pPr>
          </w:p>
          <w:p w:rsidR="00FF6831" w:rsidRDefault="00FF6831">
            <w:pPr>
              <w:rPr>
                <w:sz w:val="24"/>
              </w:rPr>
            </w:pPr>
            <w:r>
              <w:rPr>
                <w:sz w:val="24"/>
              </w:rPr>
              <w:t xml:space="preserve">According to </w:t>
            </w:r>
            <w:proofErr w:type="spellStart"/>
            <w:r>
              <w:rPr>
                <w:sz w:val="24"/>
              </w:rPr>
              <w:t>Niccolo</w:t>
            </w:r>
            <w:proofErr w:type="spellEnd"/>
            <w:r>
              <w:rPr>
                <w:sz w:val="24"/>
              </w:rPr>
              <w:t xml:space="preserve"> Machiavelli </w:t>
            </w:r>
          </w:p>
          <w:p w:rsidR="00FF6831" w:rsidRDefault="00FF6831">
            <w:pPr>
              <w:rPr>
                <w:sz w:val="24"/>
              </w:rPr>
            </w:pPr>
          </w:p>
          <w:p w:rsidR="004E625B" w:rsidRDefault="00FF6831">
            <w:r>
              <w:rPr>
                <w:sz w:val="24"/>
              </w:rPr>
              <w:t>“There is nothing more difficult to take in hand, more perilous to conduct, or more uncertain in its success, than to take the lead in the introduction of  a new order of things”</w:t>
            </w:r>
          </w:p>
        </w:tc>
        <w:tc>
          <w:tcPr>
            <w:tcW w:w="1833" w:type="dxa"/>
          </w:tcPr>
          <w:p w:rsidR="004E625B" w:rsidRDefault="002B731F">
            <w:r w:rsidRPr="002B731F">
              <w:rPr>
                <w:sz w:val="24"/>
              </w:rPr>
              <w:t>In o</w:t>
            </w:r>
            <w:r>
              <w:rPr>
                <w:sz w:val="24"/>
              </w:rPr>
              <w:t>rd</w:t>
            </w:r>
            <w:r w:rsidR="00C63741">
              <w:rPr>
                <w:sz w:val="24"/>
              </w:rPr>
              <w:t xml:space="preserve">er to improve my networking skills I will need to be active on sites like LinkedIn and make sure that all the information on there is up to date. </w:t>
            </w:r>
            <w:r w:rsidR="00752FED">
              <w:rPr>
                <w:sz w:val="24"/>
              </w:rPr>
              <w:t xml:space="preserve">Another thing I will need to do is to talk confidently when I am around potential contacts. According to Clare Mulligan Consulting (2013), people like to be listened to and also ask questions to make sure they know you’re interested in </w:t>
            </w:r>
            <w:r w:rsidR="00752FED">
              <w:rPr>
                <w:sz w:val="24"/>
              </w:rPr>
              <w:lastRenderedPageBreak/>
              <w:t xml:space="preserve">what they’re saying.   </w:t>
            </w:r>
          </w:p>
        </w:tc>
        <w:tc>
          <w:tcPr>
            <w:tcW w:w="1781" w:type="dxa"/>
          </w:tcPr>
          <w:p w:rsidR="004E625B" w:rsidRDefault="00BE5B36">
            <w:r w:rsidRPr="00021FCB">
              <w:rPr>
                <w:sz w:val="24"/>
              </w:rPr>
              <w:lastRenderedPageBreak/>
              <w:t xml:space="preserve">I will be needing most electronics including computers, phones, tablets in order to communicate with many different people </w:t>
            </w:r>
          </w:p>
        </w:tc>
        <w:tc>
          <w:tcPr>
            <w:tcW w:w="1504" w:type="dxa"/>
          </w:tcPr>
          <w:p w:rsidR="004E625B" w:rsidRDefault="00021FCB">
            <w:r w:rsidRPr="00021FCB">
              <w:rPr>
                <w:sz w:val="24"/>
              </w:rPr>
              <w:t xml:space="preserve">I will </w:t>
            </w:r>
            <w:r>
              <w:rPr>
                <w:sz w:val="24"/>
              </w:rPr>
              <w:t xml:space="preserve">keep track of how popular my social media pages get and view the analytics of my </w:t>
            </w:r>
            <w:proofErr w:type="spellStart"/>
            <w:r>
              <w:rPr>
                <w:sz w:val="24"/>
              </w:rPr>
              <w:t>Youtube</w:t>
            </w:r>
            <w:proofErr w:type="spellEnd"/>
            <w:r>
              <w:rPr>
                <w:sz w:val="24"/>
              </w:rPr>
              <w:t xml:space="preserve"> channel and also if I gain any connections on LinkedIn through industry</w:t>
            </w:r>
          </w:p>
        </w:tc>
        <w:tc>
          <w:tcPr>
            <w:tcW w:w="1686" w:type="dxa"/>
          </w:tcPr>
          <w:p w:rsidR="004E625B" w:rsidRDefault="00021FCB">
            <w:r w:rsidRPr="00021FCB">
              <w:rPr>
                <w:sz w:val="24"/>
              </w:rPr>
              <w:t>first year of university</w:t>
            </w:r>
            <w:r w:rsidR="0019002E">
              <w:rPr>
                <w:sz w:val="24"/>
              </w:rPr>
              <w:t xml:space="preserve"> would be ideal</w:t>
            </w:r>
          </w:p>
        </w:tc>
        <w:tc>
          <w:tcPr>
            <w:tcW w:w="345" w:type="dxa"/>
          </w:tcPr>
          <w:p w:rsidR="004E625B" w:rsidRDefault="004E625B"/>
        </w:tc>
      </w:tr>
      <w:tr w:rsidR="004E625B" w:rsidTr="00826980">
        <w:tc>
          <w:tcPr>
            <w:tcW w:w="2093" w:type="dxa"/>
          </w:tcPr>
          <w:p w:rsidR="004E625B" w:rsidRDefault="00021FCB">
            <w:r w:rsidRPr="00021FCB">
              <w:rPr>
                <w:sz w:val="24"/>
              </w:rPr>
              <w:lastRenderedPageBreak/>
              <w:t xml:space="preserve">Improve my academic writing skills for my assignments </w:t>
            </w:r>
            <w:r w:rsidR="00B02FB7">
              <w:rPr>
                <w:sz w:val="24"/>
              </w:rPr>
              <w:t xml:space="preserve">in order to make it look professional </w:t>
            </w:r>
          </w:p>
        </w:tc>
        <w:tc>
          <w:tcPr>
            <w:tcW w:w="1833" w:type="dxa"/>
          </w:tcPr>
          <w:p w:rsidR="004E625B" w:rsidRDefault="00B02FB7">
            <w:pPr>
              <w:rPr>
                <w:sz w:val="24"/>
              </w:rPr>
            </w:pPr>
            <w:r w:rsidRPr="00B02FB7">
              <w:rPr>
                <w:sz w:val="24"/>
              </w:rPr>
              <w:t xml:space="preserve">In order to improve my academic writing, I will attend sessions aimed at helping </w:t>
            </w:r>
            <w:r>
              <w:rPr>
                <w:sz w:val="24"/>
              </w:rPr>
              <w:t xml:space="preserve">students that are in need of help in writing essays. I will also browse the web to look for tips and I will ask lecturers on help when I need </w:t>
            </w:r>
            <w:r w:rsidR="00D44F25">
              <w:rPr>
                <w:sz w:val="24"/>
              </w:rPr>
              <w:t>help on how to make my work more professional</w:t>
            </w:r>
            <w:r w:rsidR="00FF6831">
              <w:rPr>
                <w:sz w:val="24"/>
              </w:rPr>
              <w:t>.</w:t>
            </w:r>
          </w:p>
          <w:p w:rsidR="00FF6831" w:rsidRDefault="00FF6831">
            <w:pPr>
              <w:rPr>
                <w:sz w:val="24"/>
              </w:rPr>
            </w:pPr>
          </w:p>
          <w:p w:rsidR="00FF6831" w:rsidRDefault="00FF6831">
            <w:r>
              <w:rPr>
                <w:sz w:val="24"/>
              </w:rPr>
              <w:t xml:space="preserve">I will learn </w:t>
            </w:r>
            <w:proofErr w:type="spellStart"/>
            <w:r>
              <w:rPr>
                <w:sz w:val="24"/>
              </w:rPr>
              <w:t>Lewin’s</w:t>
            </w:r>
            <w:proofErr w:type="spellEnd"/>
            <w:r>
              <w:rPr>
                <w:sz w:val="24"/>
              </w:rPr>
              <w:t xml:space="preserve"> 3 stage change process (</w:t>
            </w:r>
            <w:proofErr w:type="spellStart"/>
            <w:r>
              <w:rPr>
                <w:sz w:val="24"/>
              </w:rPr>
              <w:t>Lewin</w:t>
            </w:r>
            <w:proofErr w:type="spellEnd"/>
            <w:r>
              <w:rPr>
                <w:sz w:val="24"/>
              </w:rPr>
              <w:t xml:space="preserve">, 1947) which means to un-freeze to disturb my current ways, then change into what I aim which is to make my work more professional and then re-freeze meaning to stick by that way as the normal way. </w:t>
            </w:r>
          </w:p>
        </w:tc>
        <w:tc>
          <w:tcPr>
            <w:tcW w:w="1781" w:type="dxa"/>
          </w:tcPr>
          <w:p w:rsidR="004E625B" w:rsidRDefault="00D44F25">
            <w:pPr>
              <w:rPr>
                <w:sz w:val="24"/>
              </w:rPr>
            </w:pPr>
            <w:r w:rsidRPr="00D44F25">
              <w:rPr>
                <w:sz w:val="24"/>
              </w:rPr>
              <w:t>I will need the internet in order to research how to make my assignments look</w:t>
            </w:r>
            <w:r w:rsidRPr="00D44F25">
              <w:rPr>
                <w:sz w:val="28"/>
              </w:rPr>
              <w:t xml:space="preserve"> </w:t>
            </w:r>
            <w:r w:rsidRPr="00D44F25">
              <w:rPr>
                <w:sz w:val="24"/>
              </w:rPr>
              <w:t xml:space="preserve">more </w:t>
            </w:r>
            <w:r>
              <w:rPr>
                <w:sz w:val="24"/>
              </w:rPr>
              <w:t xml:space="preserve">professional. </w:t>
            </w:r>
          </w:p>
          <w:p w:rsidR="00D44F25" w:rsidRDefault="00D44F25">
            <w:r>
              <w:rPr>
                <w:sz w:val="24"/>
              </w:rPr>
              <w:t xml:space="preserve">I will also need my lecturers so they can assist me when I need their help </w:t>
            </w:r>
          </w:p>
        </w:tc>
        <w:tc>
          <w:tcPr>
            <w:tcW w:w="1504" w:type="dxa"/>
          </w:tcPr>
          <w:p w:rsidR="004E625B" w:rsidRDefault="00582097">
            <w:r w:rsidRPr="004233B8">
              <w:rPr>
                <w:sz w:val="24"/>
              </w:rPr>
              <w:t xml:space="preserve">My success criteria will be me having the ability to make my assignments </w:t>
            </w:r>
            <w:r w:rsidR="004233B8" w:rsidRPr="004233B8">
              <w:rPr>
                <w:sz w:val="24"/>
              </w:rPr>
              <w:t xml:space="preserve">look more professional when completed. </w:t>
            </w:r>
          </w:p>
        </w:tc>
        <w:tc>
          <w:tcPr>
            <w:tcW w:w="1686" w:type="dxa"/>
          </w:tcPr>
          <w:p w:rsidR="004E625B" w:rsidRDefault="00932503">
            <w:r w:rsidRPr="009F153D">
              <w:rPr>
                <w:sz w:val="24"/>
              </w:rPr>
              <w:t>I aim to complete this in the current academic year</w:t>
            </w:r>
          </w:p>
        </w:tc>
        <w:tc>
          <w:tcPr>
            <w:tcW w:w="345" w:type="dxa"/>
          </w:tcPr>
          <w:p w:rsidR="004E625B" w:rsidRDefault="004E625B"/>
        </w:tc>
      </w:tr>
      <w:tr w:rsidR="004E625B" w:rsidTr="00826980">
        <w:tc>
          <w:tcPr>
            <w:tcW w:w="2093" w:type="dxa"/>
          </w:tcPr>
          <w:p w:rsidR="004E625B" w:rsidRDefault="0095276A">
            <w:r w:rsidRPr="00EA79E7">
              <w:rPr>
                <w:sz w:val="24"/>
              </w:rPr>
              <w:t xml:space="preserve">When completing </w:t>
            </w:r>
            <w:proofErr w:type="spellStart"/>
            <w:r w:rsidRPr="00EA79E7">
              <w:rPr>
                <w:sz w:val="24"/>
              </w:rPr>
              <w:t>Rotters’</w:t>
            </w:r>
            <w:proofErr w:type="spellEnd"/>
            <w:r w:rsidRPr="00EA79E7">
              <w:rPr>
                <w:sz w:val="24"/>
              </w:rPr>
              <w:t xml:space="preserve"> questionnaire on Locus of Control, it </w:t>
            </w:r>
            <w:r w:rsidRPr="00EA79E7">
              <w:rPr>
                <w:sz w:val="24"/>
              </w:rPr>
              <w:lastRenderedPageBreak/>
              <w:t xml:space="preserve">says that I should grow a more of a growth mindset. </w:t>
            </w:r>
            <w:r w:rsidR="00EA79E7">
              <w:rPr>
                <w:sz w:val="24"/>
              </w:rPr>
              <w:t>(Dweck, 2012)</w:t>
            </w:r>
          </w:p>
        </w:tc>
        <w:tc>
          <w:tcPr>
            <w:tcW w:w="1833" w:type="dxa"/>
          </w:tcPr>
          <w:p w:rsidR="004E625B" w:rsidRDefault="0095276A">
            <w:r w:rsidRPr="00EA79E7">
              <w:rPr>
                <w:sz w:val="24"/>
              </w:rPr>
              <w:lastRenderedPageBreak/>
              <w:t xml:space="preserve">In order to do this, I will </w:t>
            </w:r>
            <w:r w:rsidR="00EA79E7">
              <w:rPr>
                <w:sz w:val="24"/>
              </w:rPr>
              <w:t xml:space="preserve">need to be confident of trying new </w:t>
            </w:r>
            <w:r w:rsidR="00EA79E7">
              <w:rPr>
                <w:sz w:val="24"/>
              </w:rPr>
              <w:lastRenderedPageBreak/>
              <w:t xml:space="preserve">things when I am in </w:t>
            </w:r>
            <w:r w:rsidR="00EA79E7" w:rsidRPr="00EA79E7">
              <w:rPr>
                <w:sz w:val="24"/>
              </w:rPr>
              <w:t xml:space="preserve">University </w:t>
            </w:r>
          </w:p>
        </w:tc>
        <w:tc>
          <w:tcPr>
            <w:tcW w:w="1781" w:type="dxa"/>
          </w:tcPr>
          <w:p w:rsidR="004E625B" w:rsidRDefault="00EA79E7">
            <w:r w:rsidRPr="00EA79E7">
              <w:rPr>
                <w:sz w:val="24"/>
              </w:rPr>
              <w:lastRenderedPageBreak/>
              <w:t xml:space="preserve">The resources I need will be the time to do these things, </w:t>
            </w:r>
            <w:r>
              <w:rPr>
                <w:sz w:val="24"/>
              </w:rPr>
              <w:lastRenderedPageBreak/>
              <w:t>along with internet access and also help from my lecturers</w:t>
            </w:r>
          </w:p>
        </w:tc>
        <w:tc>
          <w:tcPr>
            <w:tcW w:w="1504" w:type="dxa"/>
          </w:tcPr>
          <w:p w:rsidR="004E625B" w:rsidRDefault="00EA79E7">
            <w:r>
              <w:lastRenderedPageBreak/>
              <w:t xml:space="preserve">The success criteria will be that I am confident in </w:t>
            </w:r>
            <w:r>
              <w:lastRenderedPageBreak/>
              <w:t xml:space="preserve">taking part in new activities and doing new things </w:t>
            </w:r>
          </w:p>
        </w:tc>
        <w:tc>
          <w:tcPr>
            <w:tcW w:w="1686" w:type="dxa"/>
          </w:tcPr>
          <w:p w:rsidR="004E625B" w:rsidRDefault="00F439BA">
            <w:r w:rsidRPr="00967292">
              <w:rPr>
                <w:sz w:val="24"/>
              </w:rPr>
              <w:lastRenderedPageBreak/>
              <w:t>May 2020 would be ideal</w:t>
            </w:r>
          </w:p>
        </w:tc>
        <w:tc>
          <w:tcPr>
            <w:tcW w:w="345" w:type="dxa"/>
          </w:tcPr>
          <w:p w:rsidR="004E625B" w:rsidRDefault="004E625B"/>
        </w:tc>
      </w:tr>
    </w:tbl>
    <w:p w:rsidR="00287163" w:rsidRDefault="00287163"/>
    <w:p w:rsidR="00287163" w:rsidRDefault="00287163"/>
    <w:p w:rsidR="000B3434" w:rsidRDefault="000B3434">
      <w:pPr>
        <w:rPr>
          <w:sz w:val="28"/>
        </w:rPr>
      </w:pPr>
      <w:r w:rsidRPr="000B3434">
        <w:rPr>
          <w:sz w:val="28"/>
        </w:rPr>
        <w:t>References for my PDP</w:t>
      </w:r>
    </w:p>
    <w:p w:rsidR="0095276A" w:rsidRDefault="0095276A">
      <w:pPr>
        <w:rPr>
          <w:rFonts w:ascii="Segoe UI" w:hAnsi="Segoe UI" w:cs="Segoe UI"/>
          <w:color w:val="212529"/>
          <w:shd w:val="clear" w:color="auto" w:fill="FFFFFF"/>
        </w:rPr>
      </w:pPr>
    </w:p>
    <w:p w:rsidR="00004547" w:rsidRDefault="00004547">
      <w:pPr>
        <w:rPr>
          <w:rFonts w:ascii="Segoe UI" w:hAnsi="Segoe UI" w:cs="Segoe UI"/>
          <w:color w:val="212529"/>
          <w:shd w:val="clear" w:color="auto" w:fill="FFFFFF"/>
        </w:rPr>
      </w:pPr>
      <w:proofErr w:type="spellStart"/>
      <w:r>
        <w:rPr>
          <w:rFonts w:ascii="Segoe UI" w:hAnsi="Segoe UI" w:cs="Segoe UI"/>
          <w:color w:val="212529"/>
          <w:shd w:val="clear" w:color="auto" w:fill="FFFFFF"/>
        </w:rPr>
        <w:t>Mccarthy</w:t>
      </w:r>
      <w:proofErr w:type="spellEnd"/>
      <w:r>
        <w:rPr>
          <w:rFonts w:ascii="Segoe UI" w:hAnsi="Segoe UI" w:cs="Segoe UI"/>
          <w:color w:val="212529"/>
          <w:shd w:val="clear" w:color="auto" w:fill="FFFFFF"/>
        </w:rPr>
        <w:t>, D.M. 2019. T</w:t>
      </w:r>
      <w:r w:rsidR="00AA4A32">
        <w:rPr>
          <w:rFonts w:ascii="Segoe UI" w:hAnsi="Segoe UI" w:cs="Segoe UI"/>
          <w:color w:val="212529"/>
          <w:shd w:val="clear" w:color="auto" w:fill="FFFFFF"/>
        </w:rPr>
        <w:t>he Balance Careers. [Online]. [4</w:t>
      </w:r>
      <w:r>
        <w:rPr>
          <w:rFonts w:ascii="Segoe UI" w:hAnsi="Segoe UI" w:cs="Segoe UI"/>
          <w:color w:val="212529"/>
          <w:shd w:val="clear" w:color="auto" w:fill="FFFFFF"/>
        </w:rPr>
        <w:t xml:space="preserve"> February 2020]. Available from: </w:t>
      </w:r>
      <w:hyperlink r:id="rId6" w:history="1">
        <w:r w:rsidRPr="00837CD6">
          <w:rPr>
            <w:rStyle w:val="Hyperlink"/>
            <w:rFonts w:ascii="Segoe UI" w:hAnsi="Segoe UI" w:cs="Segoe UI"/>
            <w:shd w:val="clear" w:color="auto" w:fill="FFFFFF"/>
          </w:rPr>
          <w:t>https://www.thebalancecareers.com/time-management-techniques-2276138</w:t>
        </w:r>
      </w:hyperlink>
    </w:p>
    <w:p w:rsidR="00004547" w:rsidRDefault="00004547"/>
    <w:p w:rsidR="00493DE2" w:rsidRDefault="00493DE2">
      <w:pPr>
        <w:rPr>
          <w:rFonts w:ascii="Segoe UI" w:hAnsi="Segoe UI" w:cs="Segoe UI"/>
          <w:color w:val="212529"/>
          <w:shd w:val="clear" w:color="auto" w:fill="FFFFFF"/>
        </w:rPr>
      </w:pPr>
      <w:r>
        <w:rPr>
          <w:rFonts w:ascii="Segoe UI" w:hAnsi="Segoe UI" w:cs="Segoe UI"/>
          <w:color w:val="212529"/>
          <w:shd w:val="clear" w:color="auto" w:fill="FFFFFF"/>
        </w:rPr>
        <w:t>Chun, J. </w:t>
      </w:r>
      <w:r w:rsidR="00AA4A32">
        <w:rPr>
          <w:rFonts w:ascii="Segoe UI" w:hAnsi="Segoe UI" w:cs="Segoe UI"/>
          <w:color w:val="212529"/>
          <w:shd w:val="clear" w:color="auto" w:fill="FFFFFF"/>
        </w:rPr>
        <w:t>2011. Careers FAQs. [Online]. [5</w:t>
      </w:r>
      <w:r>
        <w:rPr>
          <w:rFonts w:ascii="Segoe UI" w:hAnsi="Segoe UI" w:cs="Segoe UI"/>
          <w:color w:val="212529"/>
          <w:shd w:val="clear" w:color="auto" w:fill="FFFFFF"/>
        </w:rPr>
        <w:t xml:space="preserve"> February 2020]. Available from: </w:t>
      </w:r>
      <w:hyperlink r:id="rId7" w:history="1">
        <w:r w:rsidRPr="00837CD6">
          <w:rPr>
            <w:rStyle w:val="Hyperlink"/>
            <w:rFonts w:ascii="Segoe UI" w:hAnsi="Segoe UI" w:cs="Segoe UI"/>
            <w:shd w:val="clear" w:color="auto" w:fill="FFFFFF"/>
          </w:rPr>
          <w:t>https://www.careerfaqs.com.au/news/news-and-views/11-top-tips-for-effective-time-management</w:t>
        </w:r>
      </w:hyperlink>
    </w:p>
    <w:p w:rsidR="00493DE2" w:rsidRDefault="00493DE2"/>
    <w:p w:rsidR="003A72EA" w:rsidRDefault="00493DE2">
      <w:pPr>
        <w:rPr>
          <w:rFonts w:ascii="Segoe UI" w:hAnsi="Segoe UI" w:cs="Segoe UI"/>
          <w:color w:val="212529"/>
          <w:shd w:val="clear" w:color="auto" w:fill="FFFFFF"/>
        </w:rPr>
      </w:pPr>
      <w:r>
        <w:rPr>
          <w:rFonts w:ascii="Segoe UI" w:hAnsi="Segoe UI" w:cs="Segoe UI"/>
          <w:color w:val="212529"/>
          <w:shd w:val="clear" w:color="auto" w:fill="FFFFFF"/>
        </w:rPr>
        <w:t xml:space="preserve">Mulligan, C. 2013. Clare Mulligan Consulting. [Online]. [6 February 2020]. Available from: </w:t>
      </w:r>
      <w:hyperlink r:id="rId8" w:history="1">
        <w:r w:rsidRPr="00837CD6">
          <w:rPr>
            <w:rStyle w:val="Hyperlink"/>
            <w:rFonts w:ascii="Segoe UI" w:hAnsi="Segoe UI" w:cs="Segoe UI"/>
            <w:shd w:val="clear" w:color="auto" w:fill="FFFFFF"/>
          </w:rPr>
          <w:t>http://claremulliganconsulting.ie/networking-10-tips-to-improve-your-networking-skills/</w:t>
        </w:r>
      </w:hyperlink>
    </w:p>
    <w:p w:rsidR="00493DE2" w:rsidRPr="000B3434" w:rsidRDefault="00493DE2">
      <w:pPr>
        <w:rPr>
          <w:sz w:val="24"/>
        </w:rPr>
      </w:pPr>
    </w:p>
    <w:p w:rsidR="00493DE2" w:rsidRDefault="00493DE2">
      <w:pPr>
        <w:rPr>
          <w:rFonts w:ascii="Segoe UI" w:hAnsi="Segoe UI" w:cs="Segoe UI"/>
          <w:color w:val="212529"/>
          <w:shd w:val="clear" w:color="auto" w:fill="FFFFFF"/>
        </w:rPr>
      </w:pPr>
      <w:r>
        <w:rPr>
          <w:rFonts w:ascii="Segoe UI" w:hAnsi="Segoe UI" w:cs="Segoe UI"/>
          <w:color w:val="212529"/>
          <w:shd w:val="clear" w:color="auto" w:fill="FFFFFF"/>
        </w:rPr>
        <w:t>Business dictionary. 2020. </w:t>
      </w:r>
      <w:proofErr w:type="spellStart"/>
      <w:r>
        <w:rPr>
          <w:rFonts w:ascii="Segoe UI" w:hAnsi="Segoe UI" w:cs="Segoe UI"/>
          <w:color w:val="212529"/>
          <w:shd w:val="clear" w:color="auto" w:fill="FFFFFF"/>
        </w:rPr>
        <w:t>BusinessDictionarycom</w:t>
      </w:r>
      <w:proofErr w:type="spellEnd"/>
      <w:r>
        <w:rPr>
          <w:rFonts w:ascii="Segoe UI" w:hAnsi="Segoe UI" w:cs="Segoe UI"/>
          <w:color w:val="212529"/>
          <w:shd w:val="clear" w:color="auto" w:fill="FFFFFF"/>
        </w:rPr>
        <w:t xml:space="preserve">. [Online]. [6 February 2020]. Available from: </w:t>
      </w:r>
      <w:hyperlink r:id="rId9" w:history="1">
        <w:r w:rsidRPr="00837CD6">
          <w:rPr>
            <w:rStyle w:val="Hyperlink"/>
            <w:rFonts w:ascii="Segoe UI" w:hAnsi="Segoe UI" w:cs="Segoe UI"/>
            <w:shd w:val="clear" w:color="auto" w:fill="FFFFFF"/>
          </w:rPr>
          <w:t>http://www.businessdictionary.com/definition/personal-development.html</w:t>
        </w:r>
      </w:hyperlink>
    </w:p>
    <w:p w:rsidR="00493DE2" w:rsidRDefault="00493DE2"/>
    <w:p w:rsidR="00967292" w:rsidRPr="00967292" w:rsidRDefault="00967292">
      <w:pPr>
        <w:rPr>
          <w:rFonts w:cstheme="minorHAnsi"/>
          <w:sz w:val="24"/>
          <w:szCs w:val="24"/>
        </w:rPr>
      </w:pPr>
      <w:r w:rsidRPr="00967292">
        <w:rPr>
          <w:rFonts w:cstheme="minorHAnsi"/>
          <w:sz w:val="24"/>
          <w:szCs w:val="24"/>
        </w:rPr>
        <w:t xml:space="preserve">Time Management Test: Improve Your Time Management. 2020. Time Management Test: Improve Your Time Management. [ONLINE] Available at: </w:t>
      </w:r>
      <w:hyperlink r:id="rId10" w:history="1">
        <w:r w:rsidRPr="00967292">
          <w:rPr>
            <w:rStyle w:val="Hyperlink"/>
            <w:rFonts w:cstheme="minorHAnsi"/>
            <w:color w:val="auto"/>
            <w:sz w:val="24"/>
            <w:szCs w:val="24"/>
          </w:rPr>
          <w:t>https://www.activia.co.uk/time-management-test</w:t>
        </w:r>
      </w:hyperlink>
      <w:r w:rsidRPr="00967292">
        <w:rPr>
          <w:rFonts w:cstheme="minorHAnsi"/>
          <w:sz w:val="24"/>
          <w:szCs w:val="24"/>
        </w:rPr>
        <w:t>. [Accessed 07 February 2020]</w:t>
      </w:r>
    </w:p>
    <w:p w:rsidR="00967292" w:rsidRDefault="00967292"/>
    <w:p w:rsidR="000B3434" w:rsidRPr="003C567C" w:rsidRDefault="000B3434">
      <w:pPr>
        <w:rPr>
          <w:sz w:val="28"/>
          <w:u w:val="single"/>
        </w:rPr>
      </w:pPr>
    </w:p>
    <w:p w:rsidR="003C567C" w:rsidRPr="003C567C" w:rsidRDefault="003C567C">
      <w:pPr>
        <w:rPr>
          <w:sz w:val="28"/>
          <w:u w:val="single"/>
        </w:rPr>
      </w:pPr>
      <w:r w:rsidRPr="003C567C">
        <w:rPr>
          <w:sz w:val="28"/>
          <w:u w:val="single"/>
        </w:rPr>
        <w:t>References for the video</w:t>
      </w:r>
    </w:p>
    <w:p w:rsidR="003C567C" w:rsidRDefault="00FD7EAA">
      <w:hyperlink r:id="rId11" w:history="1">
        <w:r w:rsidRPr="007F524D">
          <w:rPr>
            <w:rStyle w:val="Hyperlink"/>
          </w:rPr>
          <w:t>https://www.youtube.com/watch?v=XQ9lRJI3GDw</w:t>
        </w:r>
      </w:hyperlink>
    </w:p>
    <w:p w:rsidR="00FD7EAA" w:rsidRPr="00FD7EAA" w:rsidRDefault="00FD7EAA">
      <w:pPr>
        <w:rPr>
          <w:sz w:val="24"/>
        </w:rPr>
      </w:pPr>
      <w:r w:rsidRPr="00FD7EAA">
        <w:rPr>
          <w:sz w:val="24"/>
        </w:rPr>
        <w:t>(A link to my YouTube video)</w:t>
      </w:r>
    </w:p>
    <w:p w:rsidR="00FD7EAA" w:rsidRDefault="00FD7EAA" w:rsidP="00AA4A32">
      <w:pPr>
        <w:pStyle w:val="NormalWeb"/>
        <w:spacing w:before="0" w:beforeAutospacing="0" w:after="192" w:afterAutospacing="0"/>
        <w:rPr>
          <w:rFonts w:ascii="Segoe UI" w:hAnsi="Segoe UI" w:cs="Segoe UI"/>
          <w:color w:val="212529"/>
          <w:sz w:val="19"/>
          <w:szCs w:val="19"/>
        </w:rPr>
      </w:pPr>
      <w:bookmarkStart w:id="0" w:name="_GoBack"/>
      <w:bookmarkEnd w:id="0"/>
    </w:p>
    <w:p w:rsidR="00FD7EAA" w:rsidRDefault="00FD7EAA" w:rsidP="00AA4A32">
      <w:pPr>
        <w:pStyle w:val="NormalWeb"/>
        <w:spacing w:before="0" w:beforeAutospacing="0" w:after="192" w:afterAutospacing="0"/>
        <w:rPr>
          <w:rFonts w:ascii="Segoe UI" w:hAnsi="Segoe UI" w:cs="Segoe UI"/>
          <w:color w:val="212529"/>
          <w:sz w:val="19"/>
          <w:szCs w:val="19"/>
        </w:rPr>
      </w:pPr>
    </w:p>
    <w:p w:rsidR="00FD7EAA" w:rsidRDefault="00FD7EAA" w:rsidP="00AA4A32">
      <w:pPr>
        <w:pStyle w:val="NormalWeb"/>
        <w:spacing w:before="0" w:beforeAutospacing="0" w:after="192" w:afterAutospacing="0"/>
        <w:rPr>
          <w:rFonts w:ascii="Segoe UI" w:hAnsi="Segoe UI" w:cs="Segoe UI"/>
          <w:color w:val="212529"/>
          <w:sz w:val="19"/>
          <w:szCs w:val="19"/>
        </w:rPr>
      </w:pPr>
    </w:p>
    <w:p w:rsidR="00FD7EAA" w:rsidRDefault="00FD7EAA" w:rsidP="00AA4A32">
      <w:pPr>
        <w:pStyle w:val="NormalWeb"/>
        <w:spacing w:before="0" w:beforeAutospacing="0" w:after="192" w:afterAutospacing="0"/>
        <w:rPr>
          <w:rFonts w:ascii="Segoe UI" w:hAnsi="Segoe UI" w:cs="Segoe UI"/>
          <w:color w:val="212529"/>
          <w:sz w:val="19"/>
          <w:szCs w:val="19"/>
        </w:rPr>
      </w:pPr>
    </w:p>
    <w:p w:rsidR="00AA4A32" w:rsidRDefault="00AA4A32" w:rsidP="00AA4A32">
      <w:pPr>
        <w:pStyle w:val="NormalWeb"/>
        <w:spacing w:before="0" w:beforeAutospacing="0" w:after="192" w:afterAutospacing="0"/>
        <w:rPr>
          <w:rFonts w:ascii="Segoe UI" w:hAnsi="Segoe UI" w:cs="Segoe UI"/>
          <w:color w:val="212529"/>
          <w:sz w:val="19"/>
          <w:szCs w:val="19"/>
        </w:rPr>
      </w:pPr>
      <w:r>
        <w:rPr>
          <w:rFonts w:ascii="Segoe UI" w:hAnsi="Segoe UI" w:cs="Segoe UI"/>
          <w:color w:val="212529"/>
          <w:sz w:val="19"/>
          <w:szCs w:val="19"/>
        </w:rPr>
        <w:t xml:space="preserve">University </w:t>
      </w:r>
      <w:proofErr w:type="gramStart"/>
      <w:r>
        <w:rPr>
          <w:rFonts w:ascii="Segoe UI" w:hAnsi="Segoe UI" w:cs="Segoe UI"/>
          <w:color w:val="212529"/>
          <w:sz w:val="19"/>
          <w:szCs w:val="19"/>
        </w:rPr>
        <w:t>of ,</w:t>
      </w:r>
      <w:proofErr w:type="gramEnd"/>
      <w:r>
        <w:rPr>
          <w:rFonts w:ascii="Segoe UI" w:hAnsi="Segoe UI" w:cs="Segoe UI"/>
          <w:color w:val="212529"/>
          <w:sz w:val="19"/>
          <w:szCs w:val="19"/>
        </w:rPr>
        <w:t xml:space="preserve"> E.D.I.N.B.U.R.G.H. 2019. </w:t>
      </w:r>
      <w:proofErr w:type="gramStart"/>
      <w:r>
        <w:rPr>
          <w:rFonts w:ascii="Segoe UI" w:hAnsi="Segoe UI" w:cs="Segoe UI"/>
          <w:color w:val="212529"/>
          <w:sz w:val="19"/>
          <w:szCs w:val="19"/>
        </w:rPr>
        <w:t>University of Edinburgh.</w:t>
      </w:r>
      <w:proofErr w:type="gramEnd"/>
      <w:r>
        <w:rPr>
          <w:rFonts w:ascii="Segoe UI" w:hAnsi="Segoe UI" w:cs="Segoe UI"/>
          <w:color w:val="212529"/>
          <w:sz w:val="19"/>
          <w:szCs w:val="19"/>
        </w:rPr>
        <w:t xml:space="preserve"> </w:t>
      </w:r>
      <w:proofErr w:type="gramStart"/>
      <w:r>
        <w:rPr>
          <w:rFonts w:ascii="Segoe UI" w:hAnsi="Segoe UI" w:cs="Segoe UI"/>
          <w:color w:val="212529"/>
          <w:sz w:val="19"/>
          <w:szCs w:val="19"/>
        </w:rPr>
        <w:t>[Online].</w:t>
      </w:r>
      <w:proofErr w:type="gramEnd"/>
      <w:r>
        <w:rPr>
          <w:rFonts w:ascii="Segoe UI" w:hAnsi="Segoe UI" w:cs="Segoe UI"/>
          <w:color w:val="212529"/>
          <w:sz w:val="19"/>
          <w:szCs w:val="19"/>
        </w:rPr>
        <w:t xml:space="preserve"> [6 February 2020]. Available from: https://www.ed.ac.uk/reflection/reflectors-toolkit/reflecting-on-experience/gibbs-reflective-cycle</w:t>
      </w:r>
    </w:p>
    <w:p w:rsidR="004955A5" w:rsidRDefault="004955A5"/>
    <w:p w:rsidR="00AA4A32" w:rsidRDefault="00AA4A32" w:rsidP="00AA4A32">
      <w:proofErr w:type="spellStart"/>
      <w:proofErr w:type="gramStart"/>
      <w:r>
        <w:rPr>
          <w:rFonts w:ascii="Segoe UI" w:hAnsi="Segoe UI" w:cs="Segoe UI"/>
          <w:color w:val="212529"/>
          <w:sz w:val="19"/>
          <w:szCs w:val="19"/>
        </w:rPr>
        <w:t>Regoli</w:t>
      </w:r>
      <w:proofErr w:type="spellEnd"/>
      <w:r>
        <w:rPr>
          <w:rFonts w:ascii="Segoe UI" w:hAnsi="Segoe UI" w:cs="Segoe UI"/>
          <w:color w:val="212529"/>
          <w:sz w:val="19"/>
          <w:szCs w:val="19"/>
        </w:rPr>
        <w:t>, N. 2020.</w:t>
      </w:r>
      <w:proofErr w:type="gramEnd"/>
      <w:r>
        <w:rPr>
          <w:rFonts w:ascii="Segoe UI" w:hAnsi="Segoe UI" w:cs="Segoe UI"/>
          <w:color w:val="212529"/>
          <w:sz w:val="19"/>
          <w:szCs w:val="19"/>
        </w:rPr>
        <w:t xml:space="preserve"> Future of Working </w:t>
      </w:r>
      <w:proofErr w:type="gramStart"/>
      <w:r>
        <w:rPr>
          <w:rFonts w:ascii="Segoe UI" w:hAnsi="Segoe UI" w:cs="Segoe UI"/>
          <w:color w:val="212529"/>
          <w:sz w:val="19"/>
          <w:szCs w:val="19"/>
        </w:rPr>
        <w:t>The</w:t>
      </w:r>
      <w:proofErr w:type="gramEnd"/>
      <w:r>
        <w:rPr>
          <w:rFonts w:ascii="Segoe UI" w:hAnsi="Segoe UI" w:cs="Segoe UI"/>
          <w:color w:val="212529"/>
          <w:sz w:val="19"/>
          <w:szCs w:val="19"/>
        </w:rPr>
        <w:t xml:space="preserve"> leadership and career blog. </w:t>
      </w:r>
      <w:proofErr w:type="gramStart"/>
      <w:r>
        <w:rPr>
          <w:rFonts w:ascii="Segoe UI" w:hAnsi="Segoe UI" w:cs="Segoe UI"/>
          <w:color w:val="212529"/>
          <w:sz w:val="19"/>
          <w:szCs w:val="19"/>
        </w:rPr>
        <w:t>[Online].</w:t>
      </w:r>
      <w:proofErr w:type="gramEnd"/>
      <w:r>
        <w:rPr>
          <w:rFonts w:ascii="Segoe UI" w:hAnsi="Segoe UI" w:cs="Segoe UI"/>
          <w:color w:val="212529"/>
          <w:sz w:val="19"/>
          <w:szCs w:val="19"/>
        </w:rPr>
        <w:t xml:space="preserve"> [7 February 2020]. Available from: </w:t>
      </w:r>
      <w:hyperlink r:id="rId12" w:history="1">
        <w:r w:rsidRPr="007F524D">
          <w:rPr>
            <w:rStyle w:val="Hyperlink"/>
          </w:rPr>
          <w:t>https://futureofworking.com/11-advant</w:t>
        </w:r>
        <w:r w:rsidRPr="007F524D">
          <w:rPr>
            <w:rStyle w:val="Hyperlink"/>
          </w:rPr>
          <w:t>a</w:t>
        </w:r>
        <w:r w:rsidRPr="007F524D">
          <w:rPr>
            <w:rStyle w:val="Hyperlink"/>
          </w:rPr>
          <w:t>ges-and-disadvantages-of-diversity-in-the-workplace/</w:t>
        </w:r>
      </w:hyperlink>
    </w:p>
    <w:p w:rsidR="00AA4A32" w:rsidRDefault="00AA4A32" w:rsidP="00AA4A32">
      <w:pPr>
        <w:pStyle w:val="NormalWeb"/>
        <w:spacing w:before="0" w:beforeAutospacing="0" w:after="192" w:afterAutospacing="0"/>
        <w:rPr>
          <w:rFonts w:ascii="Segoe UI" w:hAnsi="Segoe UI" w:cs="Segoe UI"/>
          <w:color w:val="212529"/>
          <w:sz w:val="19"/>
          <w:szCs w:val="19"/>
        </w:rPr>
      </w:pPr>
    </w:p>
    <w:p w:rsidR="008152CD" w:rsidRPr="008868E7" w:rsidRDefault="000E34D4">
      <w:pPr>
        <w:rPr>
          <w:rFonts w:cstheme="minorHAnsi"/>
          <w:sz w:val="19"/>
          <w:szCs w:val="19"/>
        </w:rPr>
      </w:pPr>
      <w:r w:rsidRPr="008868E7">
        <w:rPr>
          <w:rFonts w:cstheme="minorHAnsi"/>
          <w:sz w:val="19"/>
          <w:szCs w:val="19"/>
        </w:rPr>
        <w:t xml:space="preserve">Mullins, L.J (2016). </w:t>
      </w:r>
      <w:proofErr w:type="gramStart"/>
      <w:r w:rsidRPr="008868E7">
        <w:rPr>
          <w:rFonts w:cstheme="minorHAnsi"/>
          <w:sz w:val="19"/>
          <w:szCs w:val="19"/>
        </w:rPr>
        <w:t>Management and Organisational Behaviour 11th Edition.</w:t>
      </w:r>
      <w:proofErr w:type="gramEnd"/>
      <w:r w:rsidRPr="008868E7">
        <w:rPr>
          <w:rFonts w:cstheme="minorHAnsi"/>
          <w:sz w:val="19"/>
          <w:szCs w:val="19"/>
        </w:rPr>
        <w:t xml:space="preserve"> (11th </w:t>
      </w:r>
      <w:proofErr w:type="gramStart"/>
      <w:r w:rsidRPr="008868E7">
        <w:rPr>
          <w:rFonts w:cstheme="minorHAnsi"/>
          <w:sz w:val="19"/>
          <w:szCs w:val="19"/>
        </w:rPr>
        <w:t>ed</w:t>
      </w:r>
      <w:proofErr w:type="gramEnd"/>
      <w:r w:rsidRPr="008868E7">
        <w:rPr>
          <w:rFonts w:cstheme="minorHAnsi"/>
          <w:sz w:val="19"/>
          <w:szCs w:val="19"/>
        </w:rPr>
        <w:t>.). : Pearson.</w:t>
      </w:r>
    </w:p>
    <w:p w:rsidR="000E34D4" w:rsidRDefault="000E34D4" w:rsidP="008868E7">
      <w:pPr>
        <w:jc w:val="right"/>
      </w:pPr>
    </w:p>
    <w:p w:rsidR="00597968" w:rsidRDefault="00597968" w:rsidP="00597968">
      <w:pPr>
        <w:pStyle w:val="NormalWeb"/>
        <w:spacing w:before="0" w:beforeAutospacing="0" w:after="192" w:afterAutospacing="0"/>
      </w:pPr>
      <w:r>
        <w:rPr>
          <w:rFonts w:ascii="Segoe UI" w:hAnsi="Segoe UI" w:cs="Segoe UI"/>
          <w:color w:val="212529"/>
          <w:sz w:val="19"/>
          <w:szCs w:val="19"/>
        </w:rPr>
        <w:t xml:space="preserve">Maslow, A.H. 2014. </w:t>
      </w:r>
      <w:proofErr w:type="spellStart"/>
      <w:proofErr w:type="gramStart"/>
      <w:r>
        <w:rPr>
          <w:rFonts w:ascii="Segoe UI" w:hAnsi="Segoe UI" w:cs="Segoe UI"/>
          <w:color w:val="212529"/>
          <w:sz w:val="19"/>
          <w:szCs w:val="19"/>
        </w:rPr>
        <w:t>Wwwlearningtheoriescom</w:t>
      </w:r>
      <w:proofErr w:type="spellEnd"/>
      <w:r>
        <w:rPr>
          <w:rFonts w:ascii="Segoe UI" w:hAnsi="Segoe UI" w:cs="Segoe UI"/>
          <w:color w:val="212529"/>
          <w:sz w:val="19"/>
          <w:szCs w:val="19"/>
        </w:rPr>
        <w:t>.</w:t>
      </w:r>
      <w:proofErr w:type="gramEnd"/>
      <w:r>
        <w:rPr>
          <w:rFonts w:ascii="Segoe UI" w:hAnsi="Segoe UI" w:cs="Segoe UI"/>
          <w:color w:val="212529"/>
          <w:sz w:val="19"/>
          <w:szCs w:val="19"/>
        </w:rPr>
        <w:t xml:space="preserve"> </w:t>
      </w:r>
      <w:proofErr w:type="gramStart"/>
      <w:r>
        <w:rPr>
          <w:rFonts w:ascii="Segoe UI" w:hAnsi="Segoe UI" w:cs="Segoe UI"/>
          <w:color w:val="212529"/>
          <w:sz w:val="19"/>
          <w:szCs w:val="19"/>
        </w:rPr>
        <w:t>[Online].</w:t>
      </w:r>
      <w:proofErr w:type="gramEnd"/>
      <w:r>
        <w:rPr>
          <w:rFonts w:ascii="Segoe UI" w:hAnsi="Segoe UI" w:cs="Segoe UI"/>
          <w:color w:val="212529"/>
          <w:sz w:val="19"/>
          <w:szCs w:val="19"/>
        </w:rPr>
        <w:t xml:space="preserve"> [5 February 2020]. Available from: </w:t>
      </w:r>
      <w:hyperlink r:id="rId13" w:history="1">
        <w:r w:rsidRPr="007F524D">
          <w:rPr>
            <w:rStyle w:val="Hyperlink"/>
          </w:rPr>
          <w:t>https://www.learning-theories.com/maslows-hierarchy-of-needs.html</w:t>
        </w:r>
      </w:hyperlink>
    </w:p>
    <w:p w:rsidR="00597968" w:rsidRDefault="00597968" w:rsidP="00597968">
      <w:pPr>
        <w:pStyle w:val="NormalWeb"/>
        <w:spacing w:before="0" w:beforeAutospacing="0" w:after="192" w:afterAutospacing="0"/>
      </w:pPr>
    </w:p>
    <w:p w:rsidR="00597968" w:rsidRDefault="00D34AEE" w:rsidP="00597968">
      <w:pPr>
        <w:pStyle w:val="NormalWeb"/>
        <w:spacing w:before="0" w:beforeAutospacing="0" w:after="192" w:afterAutospacing="0"/>
        <w:rPr>
          <w:rFonts w:ascii="Segoe UI" w:hAnsi="Segoe UI" w:cs="Segoe UI"/>
          <w:color w:val="212529"/>
          <w:sz w:val="19"/>
          <w:szCs w:val="19"/>
        </w:rPr>
      </w:pPr>
      <w:proofErr w:type="spellStart"/>
      <w:r>
        <w:rPr>
          <w:rFonts w:ascii="Segoe UI" w:hAnsi="Segoe UI" w:cs="Segoe UI"/>
          <w:color w:val="212529"/>
          <w:sz w:val="19"/>
          <w:szCs w:val="19"/>
        </w:rPr>
        <w:t>Mintzberg</w:t>
      </w:r>
      <w:proofErr w:type="spellEnd"/>
      <w:r>
        <w:rPr>
          <w:rFonts w:ascii="Segoe UI" w:hAnsi="Segoe UI" w:cs="Segoe UI"/>
          <w:color w:val="212529"/>
          <w:sz w:val="19"/>
          <w:szCs w:val="19"/>
        </w:rPr>
        <w:t xml:space="preserve">, H. 1990. Free Management Books. </w:t>
      </w:r>
      <w:proofErr w:type="gramStart"/>
      <w:r>
        <w:rPr>
          <w:rFonts w:ascii="Segoe UI" w:hAnsi="Segoe UI" w:cs="Segoe UI"/>
          <w:color w:val="212529"/>
          <w:sz w:val="19"/>
          <w:szCs w:val="19"/>
        </w:rPr>
        <w:t>[Online].</w:t>
      </w:r>
      <w:proofErr w:type="gramEnd"/>
      <w:r>
        <w:rPr>
          <w:rFonts w:ascii="Segoe UI" w:hAnsi="Segoe UI" w:cs="Segoe UI"/>
          <w:color w:val="212529"/>
          <w:sz w:val="19"/>
          <w:szCs w:val="19"/>
        </w:rPr>
        <w:t xml:space="preserve"> [5 February 2020]. Available from: </w:t>
      </w:r>
      <w:hyperlink r:id="rId14" w:history="1">
        <w:r w:rsidRPr="007F524D">
          <w:rPr>
            <w:rStyle w:val="Hyperlink"/>
            <w:rFonts w:ascii="Segoe UI" w:hAnsi="Segoe UI" w:cs="Segoe UI"/>
            <w:sz w:val="19"/>
            <w:szCs w:val="19"/>
          </w:rPr>
          <w:t>http://www.free-management-ebooks.com/faqld/leadmodels-01.htm</w:t>
        </w:r>
      </w:hyperlink>
    </w:p>
    <w:p w:rsidR="00096A70" w:rsidRDefault="00096A70">
      <w:pPr>
        <w:rPr>
          <w:rFonts w:ascii="Segoe UI" w:eastAsia="Times New Roman" w:hAnsi="Segoe UI" w:cs="Segoe UI"/>
          <w:color w:val="212529"/>
          <w:sz w:val="19"/>
          <w:szCs w:val="19"/>
          <w:lang w:eastAsia="en-GB"/>
        </w:rPr>
      </w:pPr>
    </w:p>
    <w:p w:rsidR="008868E7" w:rsidRDefault="008868E7">
      <w:pPr>
        <w:rPr>
          <w:rFonts w:ascii="Segoe UI" w:hAnsi="Segoe UI" w:cs="Segoe UI"/>
          <w:color w:val="212529"/>
          <w:sz w:val="19"/>
          <w:szCs w:val="19"/>
        </w:rPr>
      </w:pPr>
    </w:p>
    <w:p w:rsidR="00D34AEE" w:rsidRDefault="00096A70">
      <w:pPr>
        <w:rPr>
          <w:rFonts w:ascii="Segoe UI" w:hAnsi="Segoe UI" w:cs="Segoe UI"/>
          <w:color w:val="212529"/>
          <w:sz w:val="19"/>
          <w:szCs w:val="19"/>
        </w:rPr>
      </w:pPr>
      <w:proofErr w:type="gramStart"/>
      <w:r>
        <w:rPr>
          <w:rFonts w:ascii="Segoe UI" w:hAnsi="Segoe UI" w:cs="Segoe UI"/>
          <w:color w:val="212529"/>
          <w:sz w:val="19"/>
          <w:szCs w:val="19"/>
        </w:rPr>
        <w:t>Gibbs ,</w:t>
      </w:r>
      <w:proofErr w:type="gramEnd"/>
      <w:r>
        <w:rPr>
          <w:rFonts w:ascii="Segoe UI" w:hAnsi="Segoe UI" w:cs="Segoe UI"/>
          <w:color w:val="212529"/>
          <w:sz w:val="19"/>
          <w:szCs w:val="19"/>
        </w:rPr>
        <w:t xml:space="preserve"> G. 1988. Oxford Brookes University. </w:t>
      </w:r>
      <w:proofErr w:type="gramStart"/>
      <w:r>
        <w:rPr>
          <w:rFonts w:ascii="Segoe UI" w:hAnsi="Segoe UI" w:cs="Segoe UI"/>
          <w:color w:val="212529"/>
          <w:sz w:val="19"/>
          <w:szCs w:val="19"/>
        </w:rPr>
        <w:t>[Online].</w:t>
      </w:r>
      <w:proofErr w:type="gramEnd"/>
      <w:r>
        <w:rPr>
          <w:rFonts w:ascii="Segoe UI" w:hAnsi="Segoe UI" w:cs="Segoe UI"/>
          <w:color w:val="212529"/>
          <w:sz w:val="19"/>
          <w:szCs w:val="19"/>
        </w:rPr>
        <w:t xml:space="preserve"> [7 February 2020]. Available from: </w:t>
      </w:r>
      <w:hyperlink r:id="rId15" w:history="1">
        <w:r w:rsidRPr="007F524D">
          <w:rPr>
            <w:rStyle w:val="Hyperlink"/>
            <w:rFonts w:ascii="Segoe UI" w:hAnsi="Segoe UI" w:cs="Segoe UI"/>
            <w:sz w:val="19"/>
            <w:szCs w:val="19"/>
          </w:rPr>
          <w:t>https://www.brookes.ac.uk/students/upgrade/study-skills/reflective-writing-gibbs/</w:t>
        </w:r>
      </w:hyperlink>
    </w:p>
    <w:p w:rsidR="00096A70" w:rsidRDefault="00096A70"/>
    <w:p w:rsidR="000B3434" w:rsidRDefault="000B3434"/>
    <w:p w:rsidR="000B3434" w:rsidRDefault="000B3434"/>
    <w:p w:rsidR="00287163" w:rsidRDefault="00287163">
      <w:r>
        <w:br w:type="page"/>
      </w:r>
    </w:p>
    <w:p w:rsidR="006F57F1" w:rsidRDefault="006F57F1"/>
    <w:sectPr w:rsidR="006F57F1" w:rsidSect="00F131CF">
      <w:head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6F57F1" w:rsidRDefault="006F57F1" w:rsidP="006F57F1">
      <w:pPr>
        <w:spacing w:after="0" w:line="240" w:lineRule="auto"/>
      </w:pPr>
      <w:r>
        <w:separator/>
      </w:r>
    </w:p>
  </w:endnote>
  <w:endnote w:type="continuationSeparator" w:id="0">
    <w:p w:rsidR="006F57F1" w:rsidRDefault="006F57F1" w:rsidP="006F57F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6F57F1" w:rsidRDefault="006F57F1" w:rsidP="006F57F1">
      <w:pPr>
        <w:spacing w:after="0" w:line="240" w:lineRule="auto"/>
      </w:pPr>
      <w:r>
        <w:separator/>
      </w:r>
    </w:p>
  </w:footnote>
  <w:footnote w:type="continuationSeparator" w:id="0">
    <w:p w:rsidR="006F57F1" w:rsidRDefault="006F57F1" w:rsidP="006F57F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6F57F1" w:rsidRDefault="006F57F1">
    <w:pPr>
      <w:pStyle w:val="Header"/>
    </w:pPr>
    <w:r>
      <w:t>Samuel Hill</w:t>
    </w:r>
  </w:p>
  <w:p w:rsidR="006F57F1" w:rsidRDefault="006F57F1">
    <w:pPr>
      <w:pStyle w:val="Header"/>
    </w:pPr>
    <w:r>
      <w:t>Project Management and Professional Development</w:t>
    </w:r>
  </w:p>
  <w:p w:rsidR="006F57F1" w:rsidRDefault="006F57F1">
    <w:pPr>
      <w:pStyle w:val="Header"/>
    </w:pPr>
    <w:r>
      <w:t>Julie Haywood</w:t>
    </w:r>
  </w:p>
  <w:p w:rsidR="006F57F1" w:rsidRDefault="006F57F1">
    <w:pPr>
      <w:pStyle w:val="Header"/>
    </w:pPr>
    <w:r>
      <w:t>1703116</w:t>
    </w: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6F57F1"/>
    <w:rsid w:val="00004547"/>
    <w:rsid w:val="00021FCB"/>
    <w:rsid w:val="00023A6C"/>
    <w:rsid w:val="000330B0"/>
    <w:rsid w:val="00096A70"/>
    <w:rsid w:val="000B3434"/>
    <w:rsid w:val="000E34D4"/>
    <w:rsid w:val="000F7737"/>
    <w:rsid w:val="00104D65"/>
    <w:rsid w:val="0019002E"/>
    <w:rsid w:val="00272641"/>
    <w:rsid w:val="00287163"/>
    <w:rsid w:val="002B731F"/>
    <w:rsid w:val="00315051"/>
    <w:rsid w:val="00361C03"/>
    <w:rsid w:val="003A72EA"/>
    <w:rsid w:val="003C567C"/>
    <w:rsid w:val="003F21CE"/>
    <w:rsid w:val="00411A47"/>
    <w:rsid w:val="004233B8"/>
    <w:rsid w:val="00444D7E"/>
    <w:rsid w:val="00493DE2"/>
    <w:rsid w:val="004953D5"/>
    <w:rsid w:val="004955A5"/>
    <w:rsid w:val="004E625B"/>
    <w:rsid w:val="00576E92"/>
    <w:rsid w:val="00582097"/>
    <w:rsid w:val="00597968"/>
    <w:rsid w:val="005F20CA"/>
    <w:rsid w:val="00633641"/>
    <w:rsid w:val="006D2204"/>
    <w:rsid w:val="006F57F1"/>
    <w:rsid w:val="00717A5F"/>
    <w:rsid w:val="00752FED"/>
    <w:rsid w:val="007B0491"/>
    <w:rsid w:val="008152CD"/>
    <w:rsid w:val="00826980"/>
    <w:rsid w:val="00856CED"/>
    <w:rsid w:val="008868E7"/>
    <w:rsid w:val="00920A98"/>
    <w:rsid w:val="00932503"/>
    <w:rsid w:val="0095276A"/>
    <w:rsid w:val="00967292"/>
    <w:rsid w:val="00987F54"/>
    <w:rsid w:val="009F153D"/>
    <w:rsid w:val="00A210D8"/>
    <w:rsid w:val="00A23BBA"/>
    <w:rsid w:val="00A333D0"/>
    <w:rsid w:val="00A358EF"/>
    <w:rsid w:val="00AA4A32"/>
    <w:rsid w:val="00AF24B8"/>
    <w:rsid w:val="00B02FB7"/>
    <w:rsid w:val="00B46CC9"/>
    <w:rsid w:val="00BE5B36"/>
    <w:rsid w:val="00BF473F"/>
    <w:rsid w:val="00C0346A"/>
    <w:rsid w:val="00C47730"/>
    <w:rsid w:val="00C63741"/>
    <w:rsid w:val="00C81304"/>
    <w:rsid w:val="00D24B3B"/>
    <w:rsid w:val="00D34AEE"/>
    <w:rsid w:val="00D44F25"/>
    <w:rsid w:val="00DA5DDD"/>
    <w:rsid w:val="00E42D73"/>
    <w:rsid w:val="00EA79E7"/>
    <w:rsid w:val="00EC092C"/>
    <w:rsid w:val="00F131CF"/>
    <w:rsid w:val="00F342A2"/>
    <w:rsid w:val="00F439BA"/>
    <w:rsid w:val="00FC4478"/>
    <w:rsid w:val="00FD7EAA"/>
    <w:rsid w:val="00FF683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uiPriority="59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131C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F57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F57F1"/>
  </w:style>
  <w:style w:type="paragraph" w:styleId="Footer">
    <w:name w:val="footer"/>
    <w:basedOn w:val="Normal"/>
    <w:link w:val="FooterChar"/>
    <w:uiPriority w:val="99"/>
    <w:unhideWhenUsed/>
    <w:rsid w:val="006F57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F57F1"/>
  </w:style>
  <w:style w:type="table" w:styleId="TableGrid">
    <w:name w:val="Table Grid"/>
    <w:basedOn w:val="TableNormal"/>
    <w:uiPriority w:val="59"/>
    <w:rsid w:val="004E625B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287163"/>
    <w:rPr>
      <w:color w:val="0000FF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28716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52FED"/>
    <w:rPr>
      <w:color w:val="800080" w:themeColor="followedHyperlink"/>
      <w:u w:val="single"/>
    </w:rPr>
  </w:style>
  <w:style w:type="paragraph" w:styleId="NoSpacing">
    <w:name w:val="No Spacing"/>
    <w:uiPriority w:val="1"/>
    <w:qFormat/>
    <w:rsid w:val="00104D65"/>
    <w:pPr>
      <w:spacing w:after="0" w:line="240" w:lineRule="auto"/>
    </w:pPr>
  </w:style>
  <w:style w:type="character" w:customStyle="1" w:styleId="UnresolvedMention">
    <w:name w:val="Unresolved Mention"/>
    <w:basedOn w:val="DefaultParagraphFont"/>
    <w:uiPriority w:val="99"/>
    <w:semiHidden/>
    <w:unhideWhenUsed/>
    <w:rsid w:val="00004547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AA4A3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430664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9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882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claremulliganconsulting.ie/networking-10-tips-to-improve-your-networking-skills/" TargetMode="External"/><Relationship Id="rId13" Type="http://schemas.openxmlformats.org/officeDocument/2006/relationships/hyperlink" Target="https://www.learning-theories.com/maslows-hierarchy-of-needs.html" TargetMode="Externa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careerfaqs.com.au/news/news-and-views/11-top-tips-for-effective-time-management" TargetMode="External"/><Relationship Id="rId12" Type="http://schemas.openxmlformats.org/officeDocument/2006/relationships/hyperlink" Target="https://futureofworking.com/11-advantages-and-disadvantages-of-diversity-in-the-workplace/" TargetMode="Externa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eader" Target="header1.xml"/><Relationship Id="rId1" Type="http://schemas.openxmlformats.org/officeDocument/2006/relationships/styles" Target="styles.xml"/><Relationship Id="rId6" Type="http://schemas.openxmlformats.org/officeDocument/2006/relationships/hyperlink" Target="https://www.thebalancecareers.com/time-management-techniques-2276138" TargetMode="External"/><Relationship Id="rId11" Type="http://schemas.openxmlformats.org/officeDocument/2006/relationships/hyperlink" Target="https://www.youtube.com/watch?v=XQ9lRJI3GDw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brookes.ac.uk/students/upgrade/study-skills/reflective-writing-gibbs/" TargetMode="External"/><Relationship Id="rId10" Type="http://schemas.openxmlformats.org/officeDocument/2006/relationships/hyperlink" Target="https://www.activia.co.uk/time-management-test" TargetMode="External"/><Relationship Id="rId4" Type="http://schemas.openxmlformats.org/officeDocument/2006/relationships/footnotes" Target="footnotes.xml"/><Relationship Id="rId9" Type="http://schemas.openxmlformats.org/officeDocument/2006/relationships/hyperlink" Target="http://www.businessdictionary.com/definition/personal-development.html" TargetMode="External"/><Relationship Id="rId14" Type="http://schemas.openxmlformats.org/officeDocument/2006/relationships/hyperlink" Target="http://www.free-management-ebooks.com/faqld/leadmodels-01.ht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459</TotalTime>
  <Pages>7</Pages>
  <Words>1418</Words>
  <Characters>8088</Characters>
  <Application>Microsoft Office Word</Application>
  <DocSecurity>0</DocSecurity>
  <Lines>67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9488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Samuel Hill (1703116)</dc:creator>
  <cp:lastModifiedBy>Sam Hill</cp:lastModifiedBy>
  <cp:revision>17</cp:revision>
  <dcterms:created xsi:type="dcterms:W3CDTF">2020-02-07T13:23:00Z</dcterms:created>
  <dcterms:modified xsi:type="dcterms:W3CDTF">2020-02-07T23:18:00Z</dcterms:modified>
</cp:coreProperties>
</file>