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222375946"/>
        <w:docPartObj>
          <w:docPartGallery w:val="Cover Pages"/>
          <w:docPartUnique/>
        </w:docPartObj>
      </w:sdtPr>
      <w:sdtEndPr>
        <w:rPr>
          <w:color w:val="auto"/>
        </w:rPr>
      </w:sdtEndPr>
      <w:sdtContent>
        <w:p w14:paraId="46EBE343" w14:textId="191C9A7F" w:rsidR="00A22C96" w:rsidRDefault="00A22C96">
          <w:pPr>
            <w:pStyle w:val="NoSpacing"/>
            <w:spacing w:before="1540" w:after="240"/>
            <w:jc w:val="center"/>
            <w:rPr>
              <w:color w:val="4472C4" w:themeColor="accent1"/>
            </w:rPr>
          </w:pPr>
          <w:r>
            <w:rPr>
              <w:noProof/>
              <w:color w:val="4472C4" w:themeColor="accent1"/>
            </w:rPr>
            <w:drawing>
              <wp:inline distT="0" distB="0" distL="0" distR="0" wp14:anchorId="5CB0862C" wp14:editId="7B181D5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F786241F1754824AABFBCB90F3201D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27A67FD" w14:textId="7F47D4A8" w:rsidR="00A22C96" w:rsidRDefault="00A22C9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[analysis </w:t>
              </w:r>
              <w:r w:rsidR="000954C1">
                <w:rPr>
                  <w:rFonts w:asciiTheme="majorHAnsi" w:eastAsiaTheme="majorEastAsia" w:hAnsiTheme="majorHAnsi" w:cstheme="majorBidi"/>
                  <w:caps/>
                  <w:color w:val="4472C4" w:themeColor="accent1"/>
                  <w:sz w:val="72"/>
                  <w:szCs w:val="72"/>
                </w:rPr>
                <w:t xml:space="preserve">of the </w:t>
              </w:r>
              <w:r>
                <w:rPr>
                  <w:rFonts w:asciiTheme="majorHAnsi" w:eastAsiaTheme="majorEastAsia" w:hAnsiTheme="majorHAnsi" w:cstheme="majorBidi"/>
                  <w:caps/>
                  <w:color w:val="4472C4" w:themeColor="accent1"/>
                  <w:sz w:val="72"/>
                  <w:szCs w:val="72"/>
                </w:rPr>
                <w:t>problem in asda]</w:t>
              </w:r>
            </w:p>
          </w:sdtContent>
        </w:sdt>
        <w:sdt>
          <w:sdtPr>
            <w:rPr>
              <w:color w:val="4472C4" w:themeColor="accent1"/>
              <w:sz w:val="28"/>
              <w:szCs w:val="28"/>
            </w:rPr>
            <w:alias w:val="Subtitle"/>
            <w:tag w:val=""/>
            <w:id w:val="328029620"/>
            <w:placeholder>
              <w:docPart w:val="D59A490ED0424AA292E4405640DC5409"/>
            </w:placeholder>
            <w:dataBinding w:prefixMappings="xmlns:ns0='http://purl.org/dc/elements/1.1/' xmlns:ns1='http://schemas.openxmlformats.org/package/2006/metadata/core-properties' " w:xpath="/ns1:coreProperties[1]/ns0:subject[1]" w:storeItemID="{6C3C8BC8-F283-45AE-878A-BAB7291924A1}"/>
            <w:text/>
          </w:sdtPr>
          <w:sdtEndPr/>
          <w:sdtContent>
            <w:p w14:paraId="0CF44F46" w14:textId="14AEC0C2" w:rsidR="00A22C96" w:rsidRDefault="00A22C96">
              <w:pPr>
                <w:pStyle w:val="NoSpacing"/>
                <w:jc w:val="center"/>
                <w:rPr>
                  <w:color w:val="4472C4" w:themeColor="accent1"/>
                  <w:sz w:val="28"/>
                  <w:szCs w:val="28"/>
                </w:rPr>
              </w:pPr>
              <w:r>
                <w:rPr>
                  <w:color w:val="4472C4" w:themeColor="accent1"/>
                  <w:sz w:val="28"/>
                  <w:szCs w:val="28"/>
                </w:rPr>
                <w:t>[assessment two]</w:t>
              </w:r>
            </w:p>
          </w:sdtContent>
        </w:sdt>
        <w:p w14:paraId="1391D54C" w14:textId="77777777" w:rsidR="00A22C96" w:rsidRDefault="00A22C9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72AD797" wp14:editId="719DAA3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9694E05" w14:textId="068B876E" w:rsidR="00593CA6" w:rsidRDefault="00593CA6">
                                    <w:pPr>
                                      <w:pStyle w:val="NoSpacing"/>
                                      <w:spacing w:after="40"/>
                                      <w:jc w:val="center"/>
                                      <w:rPr>
                                        <w:caps/>
                                        <w:color w:val="4472C4" w:themeColor="accent1"/>
                                        <w:sz w:val="28"/>
                                        <w:szCs w:val="28"/>
                                      </w:rPr>
                                    </w:pPr>
                                    <w:r>
                                      <w:rPr>
                                        <w:caps/>
                                        <w:color w:val="4472C4" w:themeColor="accent1"/>
                                        <w:sz w:val="28"/>
                                        <w:szCs w:val="28"/>
                                      </w:rPr>
                                      <w:t>[Danielle davies]</w:t>
                                    </w:r>
                                  </w:p>
                                </w:sdtContent>
                              </w:sdt>
                              <w:p w14:paraId="27E2C3D3" w14:textId="4C98291C" w:rsidR="00593CA6" w:rsidRDefault="008A531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93CA6">
                                      <w:rPr>
                                        <w:caps/>
                                        <w:color w:val="4472C4" w:themeColor="accent1"/>
                                      </w:rPr>
                                      <w:t>[1906794]</w:t>
                                    </w:r>
                                  </w:sdtContent>
                                </w:sdt>
                              </w:p>
                              <w:p w14:paraId="417F3D5C" w14:textId="448579C2" w:rsidR="00593CA6" w:rsidRDefault="008A531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93CA6">
                                      <w:rPr>
                                        <w:color w:val="4472C4" w:themeColor="accent1"/>
                                      </w:rPr>
                                      <w:t>[University of Wales 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72AD79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9694E05" w14:textId="068B876E" w:rsidR="00593CA6" w:rsidRDefault="00593CA6">
                              <w:pPr>
                                <w:pStyle w:val="NoSpacing"/>
                                <w:spacing w:after="40"/>
                                <w:jc w:val="center"/>
                                <w:rPr>
                                  <w:caps/>
                                  <w:color w:val="4472C4" w:themeColor="accent1"/>
                                  <w:sz w:val="28"/>
                                  <w:szCs w:val="28"/>
                                </w:rPr>
                              </w:pPr>
                              <w:r>
                                <w:rPr>
                                  <w:caps/>
                                  <w:color w:val="4472C4" w:themeColor="accent1"/>
                                  <w:sz w:val="28"/>
                                  <w:szCs w:val="28"/>
                                </w:rPr>
                                <w:t>[Danielle davies]</w:t>
                              </w:r>
                            </w:p>
                          </w:sdtContent>
                        </w:sdt>
                        <w:p w14:paraId="27E2C3D3" w14:textId="4C98291C" w:rsidR="00593CA6" w:rsidRDefault="008A531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93CA6">
                                <w:rPr>
                                  <w:caps/>
                                  <w:color w:val="4472C4" w:themeColor="accent1"/>
                                </w:rPr>
                                <w:t>[1906794]</w:t>
                              </w:r>
                            </w:sdtContent>
                          </w:sdt>
                        </w:p>
                        <w:p w14:paraId="417F3D5C" w14:textId="448579C2" w:rsidR="00593CA6" w:rsidRDefault="008A531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93CA6">
                                <w:rPr>
                                  <w:color w:val="4472C4" w:themeColor="accent1"/>
                                </w:rPr>
                                <w:t>[University of Wales UWTSD]</w:t>
                              </w:r>
                            </w:sdtContent>
                          </w:sdt>
                        </w:p>
                      </w:txbxContent>
                    </v:textbox>
                    <w10:wrap anchorx="margin" anchory="page"/>
                  </v:shape>
                </w:pict>
              </mc:Fallback>
            </mc:AlternateContent>
          </w:r>
          <w:r>
            <w:rPr>
              <w:noProof/>
              <w:color w:val="4472C4" w:themeColor="accent1"/>
            </w:rPr>
            <w:drawing>
              <wp:inline distT="0" distB="0" distL="0" distR="0" wp14:anchorId="48983BE7" wp14:editId="133ED5A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C5CA81" w14:textId="2DE3E355" w:rsidR="00A22C96" w:rsidRDefault="00A22C96">
          <w:r>
            <w:br w:type="page"/>
          </w:r>
        </w:p>
      </w:sdtContent>
    </w:sdt>
    <w:p w14:paraId="6CE7C9E3" w14:textId="07540C4A" w:rsidR="00A22C96" w:rsidRPr="00E6138D" w:rsidRDefault="00E6138D" w:rsidP="00280DD2">
      <w:pPr>
        <w:rPr>
          <w:rFonts w:cstheme="minorHAnsi"/>
          <w:sz w:val="32"/>
          <w:szCs w:val="32"/>
          <w:u w:val="single"/>
        </w:rPr>
      </w:pPr>
      <w:r>
        <w:rPr>
          <w:rFonts w:cstheme="minorHAnsi"/>
          <w:sz w:val="32"/>
          <w:szCs w:val="32"/>
          <w:u w:val="single"/>
        </w:rPr>
        <w:lastRenderedPageBreak/>
        <w:t xml:space="preserve">Table of </w:t>
      </w:r>
      <w:r w:rsidR="00280DD2" w:rsidRPr="00E6138D">
        <w:rPr>
          <w:rFonts w:cstheme="minorHAnsi"/>
          <w:sz w:val="32"/>
          <w:szCs w:val="32"/>
          <w:u w:val="single"/>
        </w:rPr>
        <w:t>Contents</w:t>
      </w:r>
    </w:p>
    <w:p w14:paraId="5986DBE9" w14:textId="508C03F3" w:rsidR="008956DE" w:rsidRDefault="008956DE" w:rsidP="00280DD2">
      <w:pPr>
        <w:rPr>
          <w:rFonts w:cstheme="minorHAnsi"/>
          <w:sz w:val="28"/>
          <w:szCs w:val="28"/>
        </w:rPr>
      </w:pPr>
    </w:p>
    <w:p w14:paraId="26806BC1" w14:textId="2537EE36" w:rsidR="004C503C" w:rsidRDefault="004C503C" w:rsidP="00280DD2">
      <w:pPr>
        <w:rPr>
          <w:rFonts w:cstheme="minorHAnsi"/>
          <w:sz w:val="28"/>
          <w:szCs w:val="28"/>
        </w:rPr>
      </w:pPr>
      <w:r>
        <w:rPr>
          <w:rFonts w:cstheme="minorHAnsi"/>
          <w:sz w:val="28"/>
          <w:szCs w:val="28"/>
        </w:rPr>
        <w:t>Introduction…………………………</w:t>
      </w:r>
      <w:r w:rsidR="00F01CB2">
        <w:rPr>
          <w:rFonts w:cstheme="minorHAnsi"/>
          <w:sz w:val="28"/>
          <w:szCs w:val="28"/>
        </w:rPr>
        <w:t>.</w:t>
      </w:r>
      <w:r w:rsidR="008C0910">
        <w:rPr>
          <w:rFonts w:cstheme="minorHAnsi"/>
          <w:sz w:val="28"/>
          <w:szCs w:val="28"/>
        </w:rPr>
        <w:t>3.</w:t>
      </w:r>
    </w:p>
    <w:p w14:paraId="25D22040" w14:textId="6700CFFC" w:rsidR="004C503C" w:rsidRDefault="004C503C" w:rsidP="00280DD2">
      <w:pPr>
        <w:rPr>
          <w:rFonts w:cstheme="minorHAnsi"/>
          <w:sz w:val="28"/>
          <w:szCs w:val="28"/>
        </w:rPr>
      </w:pPr>
      <w:r>
        <w:rPr>
          <w:rFonts w:cstheme="minorHAnsi"/>
          <w:sz w:val="28"/>
          <w:szCs w:val="28"/>
        </w:rPr>
        <w:t>Main Findings………………………</w:t>
      </w:r>
      <w:r w:rsidR="00F01CB2">
        <w:rPr>
          <w:rFonts w:cstheme="minorHAnsi"/>
          <w:sz w:val="28"/>
          <w:szCs w:val="28"/>
        </w:rPr>
        <w:t>.</w:t>
      </w:r>
      <w:r w:rsidR="008C0910">
        <w:rPr>
          <w:rFonts w:cstheme="minorHAnsi"/>
          <w:sz w:val="28"/>
          <w:szCs w:val="28"/>
        </w:rPr>
        <w:t>4.</w:t>
      </w:r>
    </w:p>
    <w:p w14:paraId="28C38535" w14:textId="1BD22BCD" w:rsidR="004C503C" w:rsidRDefault="00F01CB2" w:rsidP="00280DD2">
      <w:pPr>
        <w:rPr>
          <w:rFonts w:cstheme="minorHAnsi"/>
          <w:sz w:val="28"/>
          <w:szCs w:val="28"/>
        </w:rPr>
      </w:pPr>
      <w:r>
        <w:rPr>
          <w:rFonts w:cstheme="minorHAnsi"/>
          <w:sz w:val="28"/>
          <w:szCs w:val="28"/>
        </w:rPr>
        <w:t>Appendices……………………………</w:t>
      </w:r>
      <w:r w:rsidR="000623A5">
        <w:rPr>
          <w:rFonts w:cstheme="minorHAnsi"/>
          <w:sz w:val="28"/>
          <w:szCs w:val="28"/>
        </w:rPr>
        <w:t>8.</w:t>
      </w:r>
    </w:p>
    <w:p w14:paraId="53FB60DE" w14:textId="067DCB68" w:rsidR="00F01CB2" w:rsidRDefault="00F01CB2" w:rsidP="00280DD2">
      <w:pPr>
        <w:rPr>
          <w:rFonts w:cstheme="minorHAnsi"/>
          <w:sz w:val="28"/>
          <w:szCs w:val="28"/>
        </w:rPr>
      </w:pPr>
      <w:r>
        <w:rPr>
          <w:rFonts w:cstheme="minorHAnsi"/>
          <w:sz w:val="28"/>
          <w:szCs w:val="28"/>
        </w:rPr>
        <w:t>Acknowledgements……………….</w:t>
      </w:r>
      <w:r w:rsidR="000623A5">
        <w:rPr>
          <w:rFonts w:cstheme="minorHAnsi"/>
          <w:sz w:val="28"/>
          <w:szCs w:val="28"/>
        </w:rPr>
        <w:t>11.</w:t>
      </w:r>
    </w:p>
    <w:p w14:paraId="44CC0298" w14:textId="60D5BF3C" w:rsidR="00F01CB2" w:rsidRDefault="00F01CB2" w:rsidP="00280DD2">
      <w:pPr>
        <w:rPr>
          <w:rFonts w:cstheme="minorHAnsi"/>
          <w:sz w:val="28"/>
          <w:szCs w:val="28"/>
        </w:rPr>
      </w:pPr>
      <w:r>
        <w:rPr>
          <w:rFonts w:cstheme="minorHAnsi"/>
          <w:sz w:val="28"/>
          <w:szCs w:val="28"/>
        </w:rPr>
        <w:t>Conclusion…………………………….</w:t>
      </w:r>
      <w:r w:rsidR="000623A5">
        <w:rPr>
          <w:rFonts w:cstheme="minorHAnsi"/>
          <w:sz w:val="28"/>
          <w:szCs w:val="28"/>
        </w:rPr>
        <w:t>12.</w:t>
      </w:r>
    </w:p>
    <w:p w14:paraId="22F95976" w14:textId="508F7E68" w:rsidR="00F01CB2" w:rsidRDefault="00F01CB2" w:rsidP="00280DD2">
      <w:pPr>
        <w:rPr>
          <w:rFonts w:cstheme="minorHAnsi"/>
          <w:sz w:val="28"/>
          <w:szCs w:val="28"/>
        </w:rPr>
      </w:pPr>
      <w:r>
        <w:rPr>
          <w:rFonts w:cstheme="minorHAnsi"/>
          <w:sz w:val="28"/>
          <w:szCs w:val="28"/>
        </w:rPr>
        <w:t>Executive Summary……………….</w:t>
      </w:r>
      <w:r w:rsidR="000623A5">
        <w:rPr>
          <w:rFonts w:cstheme="minorHAnsi"/>
          <w:sz w:val="28"/>
          <w:szCs w:val="28"/>
        </w:rPr>
        <w:t>13.</w:t>
      </w:r>
    </w:p>
    <w:p w14:paraId="39535A11" w14:textId="57F6F393" w:rsidR="00F01CB2" w:rsidRDefault="00F01CB2" w:rsidP="00280DD2">
      <w:pPr>
        <w:rPr>
          <w:rFonts w:cstheme="minorHAnsi"/>
          <w:sz w:val="28"/>
          <w:szCs w:val="28"/>
        </w:rPr>
      </w:pPr>
      <w:r>
        <w:rPr>
          <w:rFonts w:cstheme="minorHAnsi"/>
          <w:sz w:val="28"/>
          <w:szCs w:val="28"/>
        </w:rPr>
        <w:t>Reference List……………………….</w:t>
      </w:r>
      <w:r w:rsidR="000623A5">
        <w:rPr>
          <w:rFonts w:cstheme="minorHAnsi"/>
          <w:sz w:val="28"/>
          <w:szCs w:val="28"/>
        </w:rPr>
        <w:t>14.</w:t>
      </w:r>
      <w:bookmarkStart w:id="0" w:name="_GoBack"/>
      <w:bookmarkEnd w:id="0"/>
    </w:p>
    <w:p w14:paraId="64297796" w14:textId="25DDAD01" w:rsidR="00E6138D" w:rsidRDefault="00E6138D" w:rsidP="00280DD2">
      <w:pPr>
        <w:rPr>
          <w:rFonts w:cstheme="minorHAnsi"/>
          <w:sz w:val="28"/>
          <w:szCs w:val="28"/>
        </w:rPr>
      </w:pPr>
    </w:p>
    <w:p w14:paraId="4442CE56" w14:textId="51F2A450" w:rsidR="00E6138D" w:rsidRDefault="00E6138D" w:rsidP="00280DD2">
      <w:pPr>
        <w:rPr>
          <w:rFonts w:cstheme="minorHAnsi"/>
          <w:sz w:val="28"/>
          <w:szCs w:val="28"/>
        </w:rPr>
      </w:pPr>
    </w:p>
    <w:p w14:paraId="6496808E" w14:textId="7CCEAC36" w:rsidR="00E6138D" w:rsidRDefault="00E6138D" w:rsidP="00280DD2">
      <w:pPr>
        <w:rPr>
          <w:rFonts w:cstheme="minorHAnsi"/>
          <w:sz w:val="28"/>
          <w:szCs w:val="28"/>
        </w:rPr>
      </w:pPr>
    </w:p>
    <w:p w14:paraId="1FB191A6" w14:textId="7A2D54DC" w:rsidR="00E6138D" w:rsidRDefault="00E6138D" w:rsidP="00280DD2">
      <w:pPr>
        <w:rPr>
          <w:rFonts w:cstheme="minorHAnsi"/>
          <w:sz w:val="28"/>
          <w:szCs w:val="28"/>
        </w:rPr>
      </w:pPr>
    </w:p>
    <w:p w14:paraId="381D67AB" w14:textId="5B1EECC0" w:rsidR="00E6138D" w:rsidRDefault="00E6138D" w:rsidP="00280DD2">
      <w:pPr>
        <w:rPr>
          <w:rFonts w:cstheme="minorHAnsi"/>
          <w:sz w:val="28"/>
          <w:szCs w:val="28"/>
        </w:rPr>
      </w:pPr>
    </w:p>
    <w:p w14:paraId="4C6D7597" w14:textId="1E44F4A7" w:rsidR="00E6138D" w:rsidRDefault="00E6138D" w:rsidP="00280DD2">
      <w:pPr>
        <w:rPr>
          <w:rFonts w:cstheme="minorHAnsi"/>
          <w:sz w:val="28"/>
          <w:szCs w:val="28"/>
        </w:rPr>
      </w:pPr>
    </w:p>
    <w:p w14:paraId="566A797E" w14:textId="4DC3B3E9" w:rsidR="00E6138D" w:rsidRDefault="00E6138D" w:rsidP="00280DD2">
      <w:pPr>
        <w:rPr>
          <w:rFonts w:cstheme="minorHAnsi"/>
          <w:sz w:val="28"/>
          <w:szCs w:val="28"/>
        </w:rPr>
      </w:pPr>
    </w:p>
    <w:p w14:paraId="67D9C304" w14:textId="281B5456" w:rsidR="00E6138D" w:rsidRDefault="00E6138D" w:rsidP="00280DD2">
      <w:pPr>
        <w:rPr>
          <w:rFonts w:cstheme="minorHAnsi"/>
          <w:sz w:val="28"/>
          <w:szCs w:val="28"/>
        </w:rPr>
      </w:pPr>
    </w:p>
    <w:p w14:paraId="3B7F1F97" w14:textId="16EBAE1D" w:rsidR="00E6138D" w:rsidRDefault="00E6138D" w:rsidP="00280DD2">
      <w:pPr>
        <w:rPr>
          <w:rFonts w:cstheme="minorHAnsi"/>
          <w:sz w:val="28"/>
          <w:szCs w:val="28"/>
        </w:rPr>
      </w:pPr>
    </w:p>
    <w:p w14:paraId="6A83423C" w14:textId="4890DE60" w:rsidR="00E6138D" w:rsidRDefault="00E6138D" w:rsidP="00280DD2">
      <w:pPr>
        <w:rPr>
          <w:rFonts w:cstheme="minorHAnsi"/>
          <w:sz w:val="28"/>
          <w:szCs w:val="28"/>
        </w:rPr>
      </w:pPr>
    </w:p>
    <w:p w14:paraId="78AFD5E6" w14:textId="0CADCE45" w:rsidR="00E6138D" w:rsidRDefault="00E6138D" w:rsidP="00280DD2">
      <w:pPr>
        <w:rPr>
          <w:rFonts w:cstheme="minorHAnsi"/>
          <w:sz w:val="28"/>
          <w:szCs w:val="28"/>
        </w:rPr>
      </w:pPr>
    </w:p>
    <w:p w14:paraId="02CEEE55" w14:textId="5799EE5F" w:rsidR="00E6138D" w:rsidRDefault="00E6138D" w:rsidP="00280DD2">
      <w:pPr>
        <w:rPr>
          <w:rFonts w:cstheme="minorHAnsi"/>
          <w:sz w:val="28"/>
          <w:szCs w:val="28"/>
        </w:rPr>
      </w:pPr>
    </w:p>
    <w:p w14:paraId="475A94E5" w14:textId="790EF2A0" w:rsidR="00E6138D" w:rsidRDefault="00E6138D" w:rsidP="00280DD2">
      <w:pPr>
        <w:rPr>
          <w:rFonts w:cstheme="minorHAnsi"/>
          <w:sz w:val="28"/>
          <w:szCs w:val="28"/>
        </w:rPr>
      </w:pPr>
    </w:p>
    <w:p w14:paraId="4D7ED15F" w14:textId="1532FD0F" w:rsidR="00E6138D" w:rsidRDefault="00E6138D" w:rsidP="00280DD2">
      <w:pPr>
        <w:rPr>
          <w:rFonts w:cstheme="minorHAnsi"/>
          <w:sz w:val="28"/>
          <w:szCs w:val="28"/>
        </w:rPr>
      </w:pPr>
    </w:p>
    <w:p w14:paraId="6022F03B" w14:textId="3766E1B9" w:rsidR="00E6138D" w:rsidRDefault="00E6138D" w:rsidP="00280DD2">
      <w:pPr>
        <w:rPr>
          <w:rFonts w:cstheme="minorHAnsi"/>
          <w:sz w:val="28"/>
          <w:szCs w:val="28"/>
        </w:rPr>
      </w:pPr>
    </w:p>
    <w:p w14:paraId="00EE4B54" w14:textId="50CC962E" w:rsidR="00E6138D" w:rsidRDefault="00E6138D" w:rsidP="00280DD2">
      <w:pPr>
        <w:rPr>
          <w:rFonts w:cstheme="minorHAnsi"/>
          <w:sz w:val="28"/>
          <w:szCs w:val="28"/>
        </w:rPr>
      </w:pPr>
    </w:p>
    <w:p w14:paraId="38A3A41B" w14:textId="77777777" w:rsidR="008C0910" w:rsidRDefault="008C0910" w:rsidP="00280DD2">
      <w:pPr>
        <w:rPr>
          <w:rFonts w:cstheme="minorHAnsi"/>
          <w:sz w:val="28"/>
          <w:szCs w:val="28"/>
        </w:rPr>
      </w:pPr>
    </w:p>
    <w:p w14:paraId="27813A81" w14:textId="61C4093F" w:rsidR="00E6138D" w:rsidRDefault="00E6138D" w:rsidP="00280DD2">
      <w:pPr>
        <w:rPr>
          <w:rFonts w:cstheme="minorHAnsi"/>
          <w:sz w:val="32"/>
          <w:szCs w:val="32"/>
          <w:u w:val="single"/>
        </w:rPr>
      </w:pPr>
      <w:r w:rsidRPr="00E6138D">
        <w:rPr>
          <w:rFonts w:cstheme="minorHAnsi"/>
          <w:sz w:val="32"/>
          <w:szCs w:val="32"/>
          <w:u w:val="single"/>
        </w:rPr>
        <w:lastRenderedPageBreak/>
        <w:t>Introduction</w:t>
      </w:r>
    </w:p>
    <w:p w14:paraId="0634C8F0" w14:textId="3363F212" w:rsidR="00E6138D" w:rsidRDefault="00C328A5" w:rsidP="00C964F6">
      <w:pPr>
        <w:jc w:val="both"/>
        <w:rPr>
          <w:rFonts w:cstheme="minorHAnsi"/>
          <w:sz w:val="28"/>
          <w:szCs w:val="28"/>
        </w:rPr>
      </w:pPr>
      <w:r>
        <w:rPr>
          <w:rFonts w:cstheme="minorHAnsi"/>
          <w:sz w:val="28"/>
          <w:szCs w:val="28"/>
        </w:rPr>
        <w:t>This report was requested by Laura J</w:t>
      </w:r>
      <w:r w:rsidR="00EA744E">
        <w:rPr>
          <w:rFonts w:cstheme="minorHAnsi"/>
          <w:sz w:val="28"/>
          <w:szCs w:val="28"/>
        </w:rPr>
        <w:t>ames</w:t>
      </w:r>
      <w:r>
        <w:rPr>
          <w:rFonts w:cstheme="minorHAnsi"/>
          <w:sz w:val="28"/>
          <w:szCs w:val="28"/>
        </w:rPr>
        <w:t xml:space="preserve"> on the 20</w:t>
      </w:r>
      <w:r w:rsidRPr="00C328A5">
        <w:rPr>
          <w:rFonts w:cstheme="minorHAnsi"/>
          <w:sz w:val="28"/>
          <w:szCs w:val="28"/>
          <w:vertAlign w:val="superscript"/>
        </w:rPr>
        <w:t>th</w:t>
      </w:r>
      <w:r>
        <w:rPr>
          <w:rFonts w:cstheme="minorHAnsi"/>
          <w:sz w:val="28"/>
          <w:szCs w:val="28"/>
        </w:rPr>
        <w:t xml:space="preserve"> of January 2020</w:t>
      </w:r>
      <w:r w:rsidR="00EA744E">
        <w:rPr>
          <w:rFonts w:cstheme="minorHAnsi"/>
          <w:sz w:val="28"/>
          <w:szCs w:val="28"/>
        </w:rPr>
        <w:t xml:space="preserve"> and</w:t>
      </w:r>
      <w:r>
        <w:rPr>
          <w:rFonts w:cstheme="minorHAnsi"/>
          <w:sz w:val="28"/>
          <w:szCs w:val="28"/>
        </w:rPr>
        <w:t xml:space="preserve"> the report was compiled by Danielle Davies. The date of submission is 20</w:t>
      </w:r>
      <w:r w:rsidRPr="00C328A5">
        <w:rPr>
          <w:rFonts w:cstheme="minorHAnsi"/>
          <w:sz w:val="28"/>
          <w:szCs w:val="28"/>
          <w:vertAlign w:val="superscript"/>
        </w:rPr>
        <w:t>th</w:t>
      </w:r>
      <w:r>
        <w:rPr>
          <w:rFonts w:cstheme="minorHAnsi"/>
          <w:sz w:val="28"/>
          <w:szCs w:val="28"/>
        </w:rPr>
        <w:t xml:space="preserve"> March 2020. </w:t>
      </w:r>
    </w:p>
    <w:p w14:paraId="2509D906" w14:textId="61C39B81" w:rsidR="000438A0" w:rsidRDefault="00C328A5" w:rsidP="00C964F6">
      <w:pPr>
        <w:tabs>
          <w:tab w:val="left" w:pos="1125"/>
        </w:tabs>
        <w:jc w:val="both"/>
        <w:rPr>
          <w:rFonts w:cstheme="minorHAnsi"/>
          <w:sz w:val="28"/>
          <w:szCs w:val="28"/>
        </w:rPr>
      </w:pPr>
      <w:r>
        <w:rPr>
          <w:rFonts w:cstheme="minorHAnsi"/>
          <w:sz w:val="28"/>
          <w:szCs w:val="28"/>
        </w:rPr>
        <w:t>The main objective throughout this report is to be able to provide an adequate analysis of the existing issues faced by ASDA</w:t>
      </w:r>
      <w:r w:rsidR="00D42736">
        <w:rPr>
          <w:rFonts w:cstheme="minorHAnsi"/>
          <w:sz w:val="28"/>
          <w:szCs w:val="28"/>
        </w:rPr>
        <w:t xml:space="preserve"> ranging from facing going into administration to further competition on the market with competitive rates for example Aldi, Lidl etc. The most adequate process to use throughout this report will be </w:t>
      </w:r>
      <w:r w:rsidR="00EA744E">
        <w:rPr>
          <w:rFonts w:cstheme="minorHAnsi"/>
          <w:sz w:val="28"/>
          <w:szCs w:val="28"/>
        </w:rPr>
        <w:t xml:space="preserve">a </w:t>
      </w:r>
      <w:r w:rsidR="00D42736">
        <w:rPr>
          <w:rFonts w:cstheme="minorHAnsi"/>
          <w:sz w:val="28"/>
          <w:szCs w:val="28"/>
        </w:rPr>
        <w:t>SWOT analysis which stands for Strengths</w:t>
      </w:r>
      <w:r w:rsidR="00EA744E">
        <w:rPr>
          <w:rFonts w:cstheme="minorHAnsi"/>
          <w:sz w:val="28"/>
          <w:szCs w:val="28"/>
        </w:rPr>
        <w:t>,</w:t>
      </w:r>
      <w:r w:rsidR="00D42736">
        <w:rPr>
          <w:rFonts w:cstheme="minorHAnsi"/>
          <w:sz w:val="28"/>
          <w:szCs w:val="28"/>
        </w:rPr>
        <w:t xml:space="preserve"> Weaknesses</w:t>
      </w:r>
      <w:r w:rsidR="00EA744E">
        <w:rPr>
          <w:rFonts w:cstheme="minorHAnsi"/>
          <w:sz w:val="28"/>
          <w:szCs w:val="28"/>
        </w:rPr>
        <w:t>,</w:t>
      </w:r>
      <w:r w:rsidR="00D42736">
        <w:rPr>
          <w:rFonts w:cstheme="minorHAnsi"/>
          <w:sz w:val="28"/>
          <w:szCs w:val="28"/>
        </w:rPr>
        <w:t xml:space="preserve"> Opportunities</w:t>
      </w:r>
      <w:r w:rsidR="00EA744E">
        <w:rPr>
          <w:rFonts w:cstheme="minorHAnsi"/>
          <w:sz w:val="28"/>
          <w:szCs w:val="28"/>
        </w:rPr>
        <w:t>,</w:t>
      </w:r>
      <w:r w:rsidR="00D42736">
        <w:rPr>
          <w:rFonts w:cstheme="minorHAnsi"/>
          <w:sz w:val="28"/>
          <w:szCs w:val="28"/>
        </w:rPr>
        <w:t xml:space="preserve"> </w:t>
      </w:r>
      <w:r w:rsidR="00EA744E">
        <w:rPr>
          <w:rFonts w:cstheme="minorHAnsi"/>
          <w:sz w:val="28"/>
          <w:szCs w:val="28"/>
        </w:rPr>
        <w:t xml:space="preserve">and </w:t>
      </w:r>
      <w:r w:rsidR="00D42736">
        <w:rPr>
          <w:rFonts w:cstheme="minorHAnsi"/>
          <w:sz w:val="28"/>
          <w:szCs w:val="28"/>
        </w:rPr>
        <w:t>Threats</w:t>
      </w:r>
      <w:r w:rsidR="00EA744E">
        <w:rPr>
          <w:rFonts w:cstheme="minorHAnsi"/>
          <w:sz w:val="28"/>
          <w:szCs w:val="28"/>
        </w:rPr>
        <w:t>.</w:t>
      </w:r>
      <w:r w:rsidR="00D42736">
        <w:rPr>
          <w:rFonts w:cstheme="minorHAnsi"/>
          <w:sz w:val="28"/>
          <w:szCs w:val="28"/>
        </w:rPr>
        <w:t xml:space="preserve"> </w:t>
      </w:r>
      <w:r w:rsidR="00EA744E">
        <w:rPr>
          <w:rFonts w:cstheme="minorHAnsi"/>
          <w:sz w:val="28"/>
          <w:szCs w:val="28"/>
        </w:rPr>
        <w:t>T</w:t>
      </w:r>
      <w:r w:rsidR="00D42736">
        <w:rPr>
          <w:rFonts w:cstheme="minorHAnsi"/>
          <w:sz w:val="28"/>
          <w:szCs w:val="28"/>
        </w:rPr>
        <w:t>he PESTLE method</w:t>
      </w:r>
      <w:r w:rsidR="00EA744E">
        <w:rPr>
          <w:rFonts w:cstheme="minorHAnsi"/>
          <w:sz w:val="28"/>
          <w:szCs w:val="28"/>
        </w:rPr>
        <w:t xml:space="preserve"> which will always be used</w:t>
      </w:r>
      <w:r w:rsidR="00D42736">
        <w:rPr>
          <w:rFonts w:cstheme="minorHAnsi"/>
          <w:sz w:val="28"/>
          <w:szCs w:val="28"/>
        </w:rPr>
        <w:t xml:space="preserve"> which stands for Political</w:t>
      </w:r>
      <w:r w:rsidR="00EA744E">
        <w:rPr>
          <w:rFonts w:cstheme="minorHAnsi"/>
          <w:sz w:val="28"/>
          <w:szCs w:val="28"/>
        </w:rPr>
        <w:t>,</w:t>
      </w:r>
      <w:r w:rsidR="00D42736">
        <w:rPr>
          <w:rFonts w:cstheme="minorHAnsi"/>
          <w:sz w:val="28"/>
          <w:szCs w:val="28"/>
        </w:rPr>
        <w:t xml:space="preserve"> Economic</w:t>
      </w:r>
      <w:r w:rsidR="00EA744E">
        <w:rPr>
          <w:rFonts w:cstheme="minorHAnsi"/>
          <w:sz w:val="28"/>
          <w:szCs w:val="28"/>
        </w:rPr>
        <w:t>,</w:t>
      </w:r>
      <w:r w:rsidR="00D42736">
        <w:rPr>
          <w:rFonts w:cstheme="minorHAnsi"/>
          <w:sz w:val="28"/>
          <w:szCs w:val="28"/>
        </w:rPr>
        <w:t xml:space="preserve"> Social</w:t>
      </w:r>
      <w:r w:rsidR="00EA744E">
        <w:rPr>
          <w:rFonts w:cstheme="minorHAnsi"/>
          <w:sz w:val="28"/>
          <w:szCs w:val="28"/>
        </w:rPr>
        <w:t>,</w:t>
      </w:r>
      <w:r w:rsidR="00D42736">
        <w:rPr>
          <w:rFonts w:cstheme="minorHAnsi"/>
          <w:sz w:val="28"/>
          <w:szCs w:val="28"/>
        </w:rPr>
        <w:t xml:space="preserve"> Technology</w:t>
      </w:r>
      <w:r w:rsidR="00EA744E">
        <w:rPr>
          <w:rFonts w:cstheme="minorHAnsi"/>
          <w:sz w:val="28"/>
          <w:szCs w:val="28"/>
        </w:rPr>
        <w:t xml:space="preserve"> and</w:t>
      </w:r>
      <w:r w:rsidR="00D42736">
        <w:rPr>
          <w:rFonts w:cstheme="minorHAnsi"/>
          <w:sz w:val="28"/>
          <w:szCs w:val="28"/>
        </w:rPr>
        <w:t xml:space="preserve"> Legal Environment</w:t>
      </w:r>
      <w:r w:rsidR="000438A0">
        <w:rPr>
          <w:rFonts w:cstheme="minorHAnsi"/>
          <w:sz w:val="28"/>
          <w:szCs w:val="28"/>
        </w:rPr>
        <w:t>.</w:t>
      </w:r>
      <w:r w:rsidR="00D42736">
        <w:rPr>
          <w:rFonts w:cstheme="minorHAnsi"/>
          <w:sz w:val="28"/>
          <w:szCs w:val="28"/>
        </w:rPr>
        <w:t xml:space="preserve"> </w:t>
      </w:r>
      <w:r w:rsidR="000438A0">
        <w:rPr>
          <w:rFonts w:cstheme="minorHAnsi"/>
          <w:sz w:val="28"/>
          <w:szCs w:val="28"/>
        </w:rPr>
        <w:t>T</w:t>
      </w:r>
      <w:r w:rsidR="00D42736">
        <w:rPr>
          <w:rFonts w:cstheme="minorHAnsi"/>
          <w:sz w:val="28"/>
          <w:szCs w:val="28"/>
        </w:rPr>
        <w:t xml:space="preserve">hey will </w:t>
      </w:r>
      <w:r w:rsidR="00EA744E">
        <w:rPr>
          <w:rFonts w:cstheme="minorHAnsi"/>
          <w:sz w:val="28"/>
          <w:szCs w:val="28"/>
        </w:rPr>
        <w:t>be able to draw a conclusion and</w:t>
      </w:r>
      <w:r w:rsidR="000438A0">
        <w:rPr>
          <w:rFonts w:cstheme="minorHAnsi"/>
          <w:sz w:val="28"/>
          <w:szCs w:val="28"/>
        </w:rPr>
        <w:t xml:space="preserve"> to</w:t>
      </w:r>
      <w:r w:rsidR="00EA744E">
        <w:rPr>
          <w:rFonts w:cstheme="minorHAnsi"/>
          <w:sz w:val="28"/>
          <w:szCs w:val="28"/>
        </w:rPr>
        <w:t xml:space="preserve"> also be able to suggest further options </w:t>
      </w:r>
      <w:r w:rsidR="000438A0">
        <w:rPr>
          <w:rFonts w:cstheme="minorHAnsi"/>
          <w:sz w:val="28"/>
          <w:szCs w:val="28"/>
        </w:rPr>
        <w:t>in regard to</w:t>
      </w:r>
      <w:r w:rsidR="00EA744E">
        <w:rPr>
          <w:rFonts w:cstheme="minorHAnsi"/>
          <w:sz w:val="28"/>
          <w:szCs w:val="28"/>
        </w:rPr>
        <w:t xml:space="preserve"> areas where ASDA are able to improve on</w:t>
      </w:r>
      <w:r w:rsidR="000438A0">
        <w:rPr>
          <w:rFonts w:cstheme="minorHAnsi"/>
          <w:sz w:val="28"/>
          <w:szCs w:val="28"/>
        </w:rPr>
        <w:t>.</w:t>
      </w:r>
      <w:r w:rsidR="00EA744E">
        <w:rPr>
          <w:rFonts w:cstheme="minorHAnsi"/>
          <w:sz w:val="28"/>
          <w:szCs w:val="28"/>
        </w:rPr>
        <w:t xml:space="preserve"> </w:t>
      </w:r>
      <w:r w:rsidR="000438A0">
        <w:rPr>
          <w:rFonts w:cstheme="minorHAnsi"/>
          <w:sz w:val="28"/>
          <w:szCs w:val="28"/>
        </w:rPr>
        <w:t>D</w:t>
      </w:r>
      <w:r w:rsidR="00EA744E">
        <w:rPr>
          <w:rFonts w:cstheme="minorHAnsi"/>
          <w:sz w:val="28"/>
          <w:szCs w:val="28"/>
        </w:rPr>
        <w:t xml:space="preserve">oing this opens a channel of communication </w:t>
      </w:r>
      <w:r w:rsidR="000438A0">
        <w:rPr>
          <w:rFonts w:cstheme="minorHAnsi"/>
          <w:sz w:val="28"/>
          <w:szCs w:val="28"/>
        </w:rPr>
        <w:t>to be able to explain, Communicate, monitor and review the possible implications of the chosen options.</w:t>
      </w:r>
    </w:p>
    <w:p w14:paraId="3C536F4D" w14:textId="7F8C061A" w:rsidR="00C328A5" w:rsidRDefault="00C328A5" w:rsidP="00C964F6">
      <w:pPr>
        <w:jc w:val="both"/>
        <w:rPr>
          <w:rFonts w:cstheme="minorHAnsi"/>
          <w:sz w:val="28"/>
          <w:szCs w:val="28"/>
        </w:rPr>
      </w:pPr>
    </w:p>
    <w:p w14:paraId="39D30018" w14:textId="6EB75AE1" w:rsidR="003F09C8" w:rsidRDefault="003F09C8" w:rsidP="00C964F6">
      <w:pPr>
        <w:jc w:val="both"/>
        <w:rPr>
          <w:rFonts w:cstheme="minorHAnsi"/>
          <w:sz w:val="28"/>
          <w:szCs w:val="28"/>
        </w:rPr>
      </w:pPr>
    </w:p>
    <w:p w14:paraId="0B26527E" w14:textId="58375CDA" w:rsidR="003F09C8" w:rsidRDefault="003F09C8" w:rsidP="00C964F6">
      <w:pPr>
        <w:jc w:val="both"/>
        <w:rPr>
          <w:rFonts w:cstheme="minorHAnsi"/>
          <w:sz w:val="28"/>
          <w:szCs w:val="28"/>
        </w:rPr>
      </w:pPr>
    </w:p>
    <w:p w14:paraId="5EF1F00F" w14:textId="029359A0" w:rsidR="003F09C8" w:rsidRDefault="003F09C8" w:rsidP="00C964F6">
      <w:pPr>
        <w:jc w:val="both"/>
        <w:rPr>
          <w:rFonts w:cstheme="minorHAnsi"/>
          <w:sz w:val="28"/>
          <w:szCs w:val="28"/>
        </w:rPr>
      </w:pPr>
    </w:p>
    <w:p w14:paraId="69E2115C" w14:textId="20C0E625" w:rsidR="003F09C8" w:rsidRDefault="003F09C8" w:rsidP="00C964F6">
      <w:pPr>
        <w:jc w:val="both"/>
        <w:rPr>
          <w:rFonts w:cstheme="minorHAnsi"/>
          <w:sz w:val="28"/>
          <w:szCs w:val="28"/>
        </w:rPr>
      </w:pPr>
    </w:p>
    <w:p w14:paraId="2349DD41" w14:textId="63B9C8D9" w:rsidR="003F09C8" w:rsidRDefault="003F09C8" w:rsidP="00C964F6">
      <w:pPr>
        <w:jc w:val="both"/>
        <w:rPr>
          <w:rFonts w:cstheme="minorHAnsi"/>
          <w:sz w:val="28"/>
          <w:szCs w:val="28"/>
        </w:rPr>
      </w:pPr>
    </w:p>
    <w:p w14:paraId="695B1C8C" w14:textId="67632064" w:rsidR="003F09C8" w:rsidRDefault="003F09C8" w:rsidP="00C964F6">
      <w:pPr>
        <w:jc w:val="both"/>
        <w:rPr>
          <w:rFonts w:cstheme="minorHAnsi"/>
          <w:sz w:val="28"/>
          <w:szCs w:val="28"/>
        </w:rPr>
      </w:pPr>
    </w:p>
    <w:p w14:paraId="60DE8DFE" w14:textId="54FA382B" w:rsidR="003F09C8" w:rsidRDefault="003F09C8" w:rsidP="00C964F6">
      <w:pPr>
        <w:jc w:val="both"/>
        <w:rPr>
          <w:rFonts w:cstheme="minorHAnsi"/>
          <w:sz w:val="28"/>
          <w:szCs w:val="28"/>
        </w:rPr>
      </w:pPr>
    </w:p>
    <w:p w14:paraId="1E499CDE" w14:textId="0913C2EC" w:rsidR="003F09C8" w:rsidRDefault="003F09C8" w:rsidP="00C964F6">
      <w:pPr>
        <w:jc w:val="both"/>
        <w:rPr>
          <w:rFonts w:cstheme="minorHAnsi"/>
          <w:sz w:val="28"/>
          <w:szCs w:val="28"/>
        </w:rPr>
      </w:pPr>
    </w:p>
    <w:p w14:paraId="56299C25" w14:textId="15580B10" w:rsidR="003F09C8" w:rsidRDefault="003F09C8" w:rsidP="00C964F6">
      <w:pPr>
        <w:jc w:val="both"/>
        <w:rPr>
          <w:rFonts w:cstheme="minorHAnsi"/>
          <w:sz w:val="28"/>
          <w:szCs w:val="28"/>
        </w:rPr>
      </w:pPr>
    </w:p>
    <w:p w14:paraId="6DAD338F" w14:textId="289FF17B" w:rsidR="003F09C8" w:rsidRDefault="003F09C8" w:rsidP="00C964F6">
      <w:pPr>
        <w:jc w:val="both"/>
        <w:rPr>
          <w:rFonts w:cstheme="minorHAnsi"/>
          <w:sz w:val="28"/>
          <w:szCs w:val="28"/>
        </w:rPr>
      </w:pPr>
    </w:p>
    <w:p w14:paraId="1AFFD154" w14:textId="630E4E98" w:rsidR="003F09C8" w:rsidRDefault="003F09C8" w:rsidP="00C964F6">
      <w:pPr>
        <w:jc w:val="both"/>
        <w:rPr>
          <w:rFonts w:cstheme="minorHAnsi"/>
          <w:sz w:val="28"/>
          <w:szCs w:val="28"/>
        </w:rPr>
      </w:pPr>
    </w:p>
    <w:p w14:paraId="36E9F735" w14:textId="48BD8BDD" w:rsidR="003F09C8" w:rsidRDefault="003F09C8" w:rsidP="00C964F6">
      <w:pPr>
        <w:jc w:val="both"/>
        <w:rPr>
          <w:rFonts w:cstheme="minorHAnsi"/>
          <w:sz w:val="28"/>
          <w:szCs w:val="28"/>
        </w:rPr>
      </w:pPr>
    </w:p>
    <w:p w14:paraId="2B7AD2B2" w14:textId="21F1CB2F" w:rsidR="003F09C8" w:rsidRDefault="003F09C8" w:rsidP="00C964F6">
      <w:pPr>
        <w:jc w:val="both"/>
        <w:rPr>
          <w:rFonts w:cstheme="minorHAnsi"/>
          <w:sz w:val="28"/>
          <w:szCs w:val="28"/>
        </w:rPr>
      </w:pPr>
    </w:p>
    <w:p w14:paraId="57CAC33A" w14:textId="77777777" w:rsidR="00C964F6" w:rsidRDefault="00C964F6" w:rsidP="00C964F6">
      <w:pPr>
        <w:jc w:val="both"/>
        <w:rPr>
          <w:rFonts w:cstheme="minorHAnsi"/>
          <w:sz w:val="32"/>
          <w:szCs w:val="32"/>
          <w:u w:val="single"/>
        </w:rPr>
      </w:pPr>
    </w:p>
    <w:p w14:paraId="540C9FB7" w14:textId="6D545842" w:rsidR="003F09C8" w:rsidRDefault="003F09C8" w:rsidP="00C964F6">
      <w:pPr>
        <w:jc w:val="both"/>
        <w:rPr>
          <w:rFonts w:cstheme="minorHAnsi"/>
          <w:sz w:val="32"/>
          <w:szCs w:val="32"/>
          <w:u w:val="single"/>
        </w:rPr>
      </w:pPr>
      <w:r>
        <w:rPr>
          <w:rFonts w:cstheme="minorHAnsi"/>
          <w:sz w:val="32"/>
          <w:szCs w:val="32"/>
          <w:u w:val="single"/>
        </w:rPr>
        <w:lastRenderedPageBreak/>
        <w:t>Main Findings</w:t>
      </w:r>
    </w:p>
    <w:p w14:paraId="6964E954" w14:textId="4DC2DA6E" w:rsidR="003F09C8" w:rsidRDefault="00BE514A" w:rsidP="00C964F6">
      <w:pPr>
        <w:jc w:val="both"/>
        <w:rPr>
          <w:rFonts w:cstheme="minorHAnsi"/>
          <w:sz w:val="28"/>
          <w:szCs w:val="28"/>
        </w:rPr>
      </w:pPr>
      <w:r>
        <w:rPr>
          <w:rFonts w:cstheme="minorHAnsi"/>
          <w:sz w:val="28"/>
          <w:szCs w:val="28"/>
        </w:rPr>
        <w:t>ASDA was originated in Yorkshire back in the 1960’s and stands today as one of Britain’s leading retailers. Dedicated staff serve customers from a network of stores</w:t>
      </w:r>
      <w:r w:rsidR="001F31B9">
        <w:rPr>
          <w:rFonts w:cstheme="minorHAnsi"/>
          <w:sz w:val="28"/>
          <w:szCs w:val="28"/>
        </w:rPr>
        <w:t xml:space="preserve"> and online services ranging from supermarkets to living stores to petrol filling stations and depots all around the United </w:t>
      </w:r>
      <w:proofErr w:type="gramStart"/>
      <w:r w:rsidR="001F31B9">
        <w:rPr>
          <w:rFonts w:cstheme="minorHAnsi"/>
          <w:sz w:val="28"/>
          <w:szCs w:val="28"/>
        </w:rPr>
        <w:t>Kingdom.</w:t>
      </w:r>
      <w:r w:rsidR="00A80526">
        <w:rPr>
          <w:rFonts w:cstheme="minorHAnsi"/>
          <w:sz w:val="28"/>
          <w:szCs w:val="28"/>
        </w:rPr>
        <w:t>(</w:t>
      </w:r>
      <w:proofErr w:type="gramEnd"/>
      <w:r w:rsidR="00A80526">
        <w:rPr>
          <w:rFonts w:cstheme="minorHAnsi"/>
          <w:sz w:val="28"/>
          <w:szCs w:val="28"/>
        </w:rPr>
        <w:t>our history,2020)</w:t>
      </w:r>
    </w:p>
    <w:p w14:paraId="2472D521" w14:textId="1BF19191" w:rsidR="00B4504D" w:rsidRDefault="00AF2102" w:rsidP="00C964F6">
      <w:pPr>
        <w:spacing w:after="150" w:line="420" w:lineRule="atLeast"/>
        <w:jc w:val="both"/>
        <w:rPr>
          <w:rFonts w:ascii="BogleWeb" w:eastAsia="Times New Roman" w:hAnsi="BogleWeb" w:cs="Times New Roman"/>
          <w:color w:val="000000"/>
          <w:sz w:val="27"/>
          <w:szCs w:val="27"/>
          <w:lang w:eastAsia="en-GB"/>
        </w:rPr>
      </w:pPr>
      <w:r>
        <w:rPr>
          <w:rFonts w:ascii="BogleWeb" w:eastAsia="Times New Roman" w:hAnsi="BogleWeb" w:cs="Times New Roman"/>
          <w:color w:val="000000"/>
          <w:sz w:val="27"/>
          <w:szCs w:val="27"/>
          <w:lang w:eastAsia="en-GB"/>
        </w:rPr>
        <w:t xml:space="preserve">The years that led up to the creation of ASDA were years of pivotal meetings, friendship and </w:t>
      </w:r>
      <w:r w:rsidR="00B4504D">
        <w:rPr>
          <w:rFonts w:ascii="BogleWeb" w:eastAsia="Times New Roman" w:hAnsi="BogleWeb" w:cs="Times New Roman"/>
          <w:color w:val="000000"/>
          <w:sz w:val="27"/>
          <w:szCs w:val="27"/>
          <w:lang w:eastAsia="en-GB"/>
        </w:rPr>
        <w:t>associations</w:t>
      </w:r>
      <w:r>
        <w:rPr>
          <w:rFonts w:ascii="BogleWeb" w:eastAsia="Times New Roman" w:hAnsi="BogleWeb" w:cs="Times New Roman"/>
          <w:color w:val="000000"/>
          <w:sz w:val="27"/>
          <w:szCs w:val="27"/>
          <w:lang w:eastAsia="en-GB"/>
        </w:rPr>
        <w:t xml:space="preserve"> formed in the heat of enthusiasm and creativity, </w:t>
      </w:r>
      <w:r w:rsidR="00B4504D">
        <w:rPr>
          <w:rFonts w:ascii="BogleWeb" w:eastAsia="Times New Roman" w:hAnsi="BogleWeb" w:cs="Times New Roman"/>
          <w:color w:val="000000"/>
          <w:sz w:val="27"/>
          <w:szCs w:val="27"/>
          <w:lang w:eastAsia="en-GB"/>
        </w:rPr>
        <w:t>big ideas, ambitious dreams and daring actions.</w:t>
      </w:r>
    </w:p>
    <w:p w14:paraId="1D6A3707" w14:textId="0384BA4F" w:rsidR="00B4504D" w:rsidRDefault="00B4504D" w:rsidP="00C964F6">
      <w:pPr>
        <w:spacing w:after="150" w:line="420" w:lineRule="atLeast"/>
        <w:jc w:val="both"/>
        <w:rPr>
          <w:rFonts w:ascii="BogleWeb" w:eastAsia="Times New Roman" w:hAnsi="BogleWeb" w:cs="Times New Roman"/>
          <w:color w:val="000000"/>
          <w:sz w:val="27"/>
          <w:szCs w:val="27"/>
          <w:lang w:eastAsia="en-GB"/>
        </w:rPr>
      </w:pPr>
      <w:r>
        <w:rPr>
          <w:rFonts w:ascii="BogleWeb" w:eastAsia="Times New Roman" w:hAnsi="BogleWeb" w:cs="Times New Roman"/>
          <w:color w:val="000000"/>
          <w:sz w:val="27"/>
          <w:szCs w:val="27"/>
          <w:lang w:eastAsia="en-GB"/>
        </w:rPr>
        <w:t>ASDA’s roots can be traced back a century to the 1920’s where there were only two branches</w:t>
      </w:r>
      <w:r w:rsidR="00EA4F26">
        <w:rPr>
          <w:rFonts w:ascii="BogleWeb" w:eastAsia="Times New Roman" w:hAnsi="BogleWeb" w:cs="Times New Roman"/>
          <w:color w:val="000000"/>
          <w:sz w:val="27"/>
          <w:szCs w:val="27"/>
          <w:lang w:eastAsia="en-GB"/>
        </w:rPr>
        <w:t>, but no one could prepare then quite how incredible the future would be.</w:t>
      </w:r>
    </w:p>
    <w:p w14:paraId="15EC20F9" w14:textId="2918FE14" w:rsidR="00A56324" w:rsidRDefault="00A56324" w:rsidP="00C964F6">
      <w:pPr>
        <w:spacing w:after="150" w:line="420" w:lineRule="atLeast"/>
        <w:jc w:val="both"/>
        <w:rPr>
          <w:rFonts w:ascii="BogleWeb" w:eastAsia="Times New Roman" w:hAnsi="BogleWeb" w:cs="Times New Roman"/>
          <w:color w:val="000000"/>
          <w:sz w:val="27"/>
          <w:szCs w:val="27"/>
          <w:lang w:eastAsia="en-GB"/>
        </w:rPr>
      </w:pPr>
      <w:r>
        <w:rPr>
          <w:rFonts w:ascii="BogleWeb" w:eastAsia="Times New Roman" w:hAnsi="BogleWeb" w:cs="Times New Roman"/>
          <w:color w:val="000000"/>
          <w:sz w:val="27"/>
          <w:szCs w:val="27"/>
          <w:lang w:eastAsia="en-GB"/>
        </w:rPr>
        <w:t>The Asquith family owned a butcher’s shop in Knottingly, West Yorkshire that was eventually expanded into seven other shops. W.R. Asquith had two sons named Peter and Fred, who were vigorously involved in the family business</w:t>
      </w:r>
    </w:p>
    <w:p w14:paraId="3E31F234" w14:textId="6AD240DF" w:rsidR="001F31B9" w:rsidRDefault="00A56324" w:rsidP="00C964F6">
      <w:pPr>
        <w:jc w:val="both"/>
        <w:rPr>
          <w:rFonts w:cstheme="minorHAnsi"/>
          <w:sz w:val="28"/>
          <w:szCs w:val="28"/>
        </w:rPr>
      </w:pPr>
      <w:r>
        <w:rPr>
          <w:rFonts w:cstheme="minorHAnsi"/>
          <w:sz w:val="28"/>
          <w:szCs w:val="28"/>
        </w:rPr>
        <w:t>Who later went on to become two of the co-founders of ASDA. During the same period in the 1920’s a band of ambitious West Riding dairy farmers</w:t>
      </w:r>
      <w:r w:rsidR="00076AEE">
        <w:rPr>
          <w:rFonts w:cstheme="minorHAnsi"/>
          <w:sz w:val="28"/>
          <w:szCs w:val="28"/>
        </w:rPr>
        <w:t xml:space="preserve"> merged forces under the banner of Hindell’s Dairy Farmers Ltd. These included the Stockdale family.</w:t>
      </w:r>
    </w:p>
    <w:p w14:paraId="1F0FAC91" w14:textId="56FDA24B" w:rsidR="00076AEE" w:rsidRDefault="00076AEE" w:rsidP="00C964F6">
      <w:pPr>
        <w:jc w:val="both"/>
        <w:rPr>
          <w:rFonts w:cstheme="minorHAnsi"/>
          <w:sz w:val="28"/>
          <w:szCs w:val="28"/>
        </w:rPr>
      </w:pPr>
      <w:r>
        <w:rPr>
          <w:rFonts w:cstheme="minorHAnsi"/>
          <w:sz w:val="28"/>
          <w:szCs w:val="28"/>
        </w:rPr>
        <w:t>Through a process of procurement and diversification, a brand new public company was created in 1949 – Associated Dairies &amp; Farm Stores Ltd, with Arthur Stockdale as Managing Director.</w:t>
      </w:r>
    </w:p>
    <w:p w14:paraId="5B47F581" w14:textId="55B79910" w:rsidR="00076AEE" w:rsidRDefault="00076AEE" w:rsidP="00C964F6">
      <w:pPr>
        <w:jc w:val="both"/>
        <w:rPr>
          <w:rFonts w:cstheme="minorHAnsi"/>
          <w:sz w:val="28"/>
          <w:szCs w:val="28"/>
        </w:rPr>
      </w:pPr>
      <w:r>
        <w:rPr>
          <w:rFonts w:cstheme="minorHAnsi"/>
          <w:sz w:val="28"/>
          <w:szCs w:val="28"/>
        </w:rPr>
        <w:t>It was between the 1950’s and early 1960’s that Associated Dairies had decided to expand their number of pork butchery shops but also create the Craven Dairies brand for is cafes and cake shops. Arthur Stockdale’s Son Noel Stockdale</w:t>
      </w:r>
      <w:r w:rsidR="00F1221F">
        <w:rPr>
          <w:rFonts w:cstheme="minorHAnsi"/>
          <w:sz w:val="28"/>
          <w:szCs w:val="28"/>
        </w:rPr>
        <w:t xml:space="preserve"> met and established an immediate and essential rapport with the Asquith brothers. Because of this Noel Stockdale went on to become the other co-founder of the future ASDA, due to a meeting that would change the way the general population shop forever.</w:t>
      </w:r>
    </w:p>
    <w:p w14:paraId="7F77D998" w14:textId="47B06609" w:rsidR="00FA7F16" w:rsidRDefault="00FA7F16" w:rsidP="00C964F6">
      <w:pPr>
        <w:jc w:val="both"/>
        <w:rPr>
          <w:rFonts w:cstheme="minorHAnsi"/>
          <w:sz w:val="28"/>
          <w:szCs w:val="28"/>
        </w:rPr>
      </w:pPr>
      <w:r>
        <w:rPr>
          <w:rFonts w:cstheme="minorHAnsi"/>
          <w:sz w:val="28"/>
          <w:szCs w:val="28"/>
        </w:rPr>
        <w:t>During 1958 Peter and Fred Asquith had not only opened but also sold their first store as retail is in their blood. Searching for inspiration the Asquith brothers decided to embark of an adventure to the USA in order to visit Piggly Wiggly which was probably one of the world</w:t>
      </w:r>
      <w:r w:rsidR="009F7FBF">
        <w:rPr>
          <w:rFonts w:cstheme="minorHAnsi"/>
          <w:sz w:val="28"/>
          <w:szCs w:val="28"/>
        </w:rPr>
        <w:t>’s</w:t>
      </w:r>
      <w:r>
        <w:rPr>
          <w:rFonts w:cstheme="minorHAnsi"/>
          <w:sz w:val="28"/>
          <w:szCs w:val="28"/>
        </w:rPr>
        <w:t xml:space="preserve"> first ever supermarket. The trip they embarked on was a revelation that led to a revolution in retail.</w:t>
      </w:r>
    </w:p>
    <w:p w14:paraId="426FC6F1" w14:textId="406C69A9" w:rsidR="00FA7F16" w:rsidRDefault="00D91C83" w:rsidP="00C964F6">
      <w:pPr>
        <w:jc w:val="both"/>
        <w:rPr>
          <w:rFonts w:cstheme="minorHAnsi"/>
          <w:sz w:val="28"/>
          <w:szCs w:val="28"/>
        </w:rPr>
      </w:pPr>
      <w:r>
        <w:rPr>
          <w:rFonts w:cstheme="minorHAnsi"/>
          <w:sz w:val="28"/>
          <w:szCs w:val="28"/>
        </w:rPr>
        <w:lastRenderedPageBreak/>
        <w:t>It was during 1963 that the Asquith brothers felt so inspired and motivated by their trip to the United States that they converted what was once home to a theatre called the queens into the United Kingdoms first self-service supermarket in Castleford. Soon after they also converted an indoor market into their second Queens Store.</w:t>
      </w:r>
    </w:p>
    <w:p w14:paraId="2E47B184" w14:textId="544F84D1" w:rsidR="00EA4F26" w:rsidRDefault="0053579B" w:rsidP="00C964F6">
      <w:pPr>
        <w:jc w:val="both"/>
        <w:rPr>
          <w:rFonts w:cstheme="minorHAnsi"/>
          <w:sz w:val="28"/>
          <w:szCs w:val="28"/>
        </w:rPr>
      </w:pPr>
      <w:r>
        <w:rPr>
          <w:rFonts w:cstheme="minorHAnsi"/>
          <w:sz w:val="28"/>
          <w:szCs w:val="28"/>
        </w:rPr>
        <w:t xml:space="preserve">Around the same time, Peter </w:t>
      </w:r>
      <w:r w:rsidR="009F7FBF">
        <w:rPr>
          <w:rFonts w:cstheme="minorHAnsi"/>
          <w:sz w:val="28"/>
          <w:szCs w:val="28"/>
        </w:rPr>
        <w:t>a</w:t>
      </w:r>
      <w:r>
        <w:rPr>
          <w:rFonts w:cstheme="minorHAnsi"/>
          <w:sz w:val="28"/>
          <w:szCs w:val="28"/>
        </w:rPr>
        <w:t>nd Fred Asquith stumbled upon the concept of food discounting, which would prove to be a pivotal moment in relation to the development and success</w:t>
      </w:r>
      <w:r w:rsidR="009F7FBF">
        <w:rPr>
          <w:rFonts w:cstheme="minorHAnsi"/>
          <w:sz w:val="28"/>
          <w:szCs w:val="28"/>
        </w:rPr>
        <w:t xml:space="preserve"> of the brothers. Because Crosse &amp; Blackwell at the time had an offer advertising a six penny </w:t>
      </w:r>
      <w:r w:rsidR="00CD0F96">
        <w:rPr>
          <w:rFonts w:cstheme="minorHAnsi"/>
          <w:sz w:val="28"/>
          <w:szCs w:val="28"/>
        </w:rPr>
        <w:t>postal order for every soup label that was returned</w:t>
      </w:r>
      <w:r w:rsidR="007356D3">
        <w:rPr>
          <w:rFonts w:cstheme="minorHAnsi"/>
          <w:sz w:val="28"/>
          <w:szCs w:val="28"/>
        </w:rPr>
        <w:t>, the Asquith’s buyer was able to see an opportunity and proceeded to purchase 1,000 cans of soup, after removing the labels from each individual cans for redemption, the cans of soup were offered at a 3d discount. The concept of discounted food and providing customers with good value for money had arrived and customers seemed to love the idea and still do to this day.</w:t>
      </w:r>
    </w:p>
    <w:p w14:paraId="5D16C406" w14:textId="01312A62" w:rsidR="007356D3" w:rsidRDefault="002A242F" w:rsidP="00C964F6">
      <w:pPr>
        <w:jc w:val="both"/>
        <w:rPr>
          <w:rFonts w:cstheme="minorHAnsi"/>
          <w:sz w:val="28"/>
          <w:szCs w:val="28"/>
        </w:rPr>
      </w:pPr>
      <w:r>
        <w:rPr>
          <w:rFonts w:cstheme="minorHAnsi"/>
          <w:sz w:val="28"/>
          <w:szCs w:val="28"/>
        </w:rPr>
        <w:t xml:space="preserve">During the mid-1960’s Britain was starting to blossom. The economy was thriving, the numbers in car ownership were growing and rationing was a thing of the past. There was a sense of enthusiasm sweeping across the nation and nowhere more so than Queens. </w:t>
      </w:r>
    </w:p>
    <w:p w14:paraId="563395A4" w14:textId="7BED35A4" w:rsidR="002A242F" w:rsidRDefault="002A242F" w:rsidP="00C964F6">
      <w:pPr>
        <w:jc w:val="both"/>
        <w:rPr>
          <w:rFonts w:cstheme="minorHAnsi"/>
          <w:sz w:val="28"/>
          <w:szCs w:val="28"/>
        </w:rPr>
      </w:pPr>
      <w:r>
        <w:rPr>
          <w:rFonts w:cstheme="minorHAnsi"/>
          <w:sz w:val="28"/>
          <w:szCs w:val="28"/>
        </w:rPr>
        <w:t xml:space="preserve">Because in 1965 Peter Asquith built his first brand new supermarket from nothing, alongside a large carpark as Peter knew that cars would change the way people shop forever. </w:t>
      </w:r>
      <w:r w:rsidR="0063247B">
        <w:rPr>
          <w:rFonts w:cstheme="minorHAnsi"/>
          <w:sz w:val="28"/>
          <w:szCs w:val="28"/>
        </w:rPr>
        <w:t>Pretty soon Queen’s started to expand and formed a chain of successful self-service supermarkets in various locations. Around the time of expansion Peter Asquith searching for a reputable company to take charge of his in-store butchery operation, at this point peter reached out to Noel Stockdale at Associated Dairies with whom there was already a glowing rapport. This would prove to be the start of an outstanding retail partnership. And on the 3</w:t>
      </w:r>
      <w:r w:rsidR="0063247B" w:rsidRPr="0063247B">
        <w:rPr>
          <w:rFonts w:cstheme="minorHAnsi"/>
          <w:sz w:val="28"/>
          <w:szCs w:val="28"/>
          <w:vertAlign w:val="superscript"/>
        </w:rPr>
        <w:t>rd</w:t>
      </w:r>
      <w:r w:rsidR="0063247B">
        <w:rPr>
          <w:rFonts w:cstheme="minorHAnsi"/>
          <w:sz w:val="28"/>
          <w:szCs w:val="28"/>
        </w:rPr>
        <w:t xml:space="preserve"> of May 1965 ASDA was born Asquith + Dairies = ASDA.</w:t>
      </w:r>
    </w:p>
    <w:p w14:paraId="418007BB" w14:textId="67B5612E" w:rsidR="00F3667D" w:rsidRDefault="00BD4C0B" w:rsidP="00C964F6">
      <w:pPr>
        <w:jc w:val="both"/>
        <w:rPr>
          <w:rFonts w:cstheme="minorHAnsi"/>
          <w:sz w:val="28"/>
          <w:szCs w:val="28"/>
        </w:rPr>
      </w:pPr>
      <w:r>
        <w:rPr>
          <w:rFonts w:cstheme="minorHAnsi"/>
          <w:sz w:val="28"/>
          <w:szCs w:val="28"/>
        </w:rPr>
        <w:t xml:space="preserve">GEM which stands for Government Exchange Mart was a dominant American discount retailer which had two very large stores spanning over 80,000sq. ft of retailing space in the United Kingdom. At this point GEM’s stores in the UK were struggling down to the simple fact of too many staff and not enough customers. So Associated Dairies </w:t>
      </w:r>
      <w:r w:rsidR="00625216">
        <w:rPr>
          <w:rFonts w:cstheme="minorHAnsi"/>
          <w:sz w:val="28"/>
          <w:szCs w:val="28"/>
        </w:rPr>
        <w:t xml:space="preserve">spotted the potential for success and eagerly took charge of the GEM stores because together with ASDA’s Retailing and marketing capabilities it became a remarkable success. </w:t>
      </w:r>
    </w:p>
    <w:p w14:paraId="49BD893A" w14:textId="46CF6448" w:rsidR="00C0650A" w:rsidRDefault="00625216" w:rsidP="00C964F6">
      <w:pPr>
        <w:jc w:val="both"/>
        <w:rPr>
          <w:rFonts w:cstheme="minorHAnsi"/>
          <w:sz w:val="28"/>
          <w:szCs w:val="28"/>
        </w:rPr>
      </w:pPr>
      <w:r>
        <w:rPr>
          <w:rFonts w:cstheme="minorHAnsi"/>
          <w:sz w:val="28"/>
          <w:szCs w:val="28"/>
        </w:rPr>
        <w:lastRenderedPageBreak/>
        <w:t>Thanks to the success in 1966 ASDA was presented with the opportunity to fill the extra space in the former GEM stores retailing space. Which would prove to be another landmark for ASDA as it became the first food store to offer General Merchandise also to the general public. The customers were overjoyed, and the store located in Nottingham amassed £30,000 takings during the first week.</w:t>
      </w:r>
      <w:r w:rsidR="00BB686A">
        <w:rPr>
          <w:rFonts w:cstheme="minorHAnsi"/>
          <w:sz w:val="28"/>
          <w:szCs w:val="28"/>
        </w:rPr>
        <w:t xml:space="preserve"> </w:t>
      </w:r>
    </w:p>
    <w:p w14:paraId="1D470449" w14:textId="2AB4B487" w:rsidR="00FA14F3" w:rsidRDefault="00FA14F3" w:rsidP="00C964F6">
      <w:pPr>
        <w:jc w:val="both"/>
        <w:rPr>
          <w:rFonts w:cstheme="minorHAnsi"/>
          <w:sz w:val="28"/>
          <w:szCs w:val="28"/>
        </w:rPr>
      </w:pPr>
      <w:r>
        <w:rPr>
          <w:rFonts w:cstheme="minorHAnsi"/>
          <w:sz w:val="28"/>
          <w:szCs w:val="28"/>
        </w:rPr>
        <w:t xml:space="preserve">The new re-modelled GEM stores turned out to be so successful that they were later to be seen as a landmark development in the world of UK retailing. In order to expand the Asquith’s new trading format Peter Asquith </w:t>
      </w:r>
      <w:r w:rsidR="009338AE">
        <w:rPr>
          <w:rFonts w:cstheme="minorHAnsi"/>
          <w:sz w:val="28"/>
          <w:szCs w:val="28"/>
        </w:rPr>
        <w:t>produced the first ever discounted petrol filling station but neither of the major oil companies were willing to support and facilitate this new idea, Peter Asquith then outsourced to NAFTA which was a little-known Russian oil company.</w:t>
      </w:r>
    </w:p>
    <w:p w14:paraId="717E6BEB" w14:textId="7B1A832C" w:rsidR="009338AE" w:rsidRDefault="009338AE" w:rsidP="00C964F6">
      <w:pPr>
        <w:jc w:val="both"/>
        <w:rPr>
          <w:rFonts w:cstheme="minorHAnsi"/>
          <w:sz w:val="28"/>
          <w:szCs w:val="28"/>
        </w:rPr>
      </w:pPr>
      <w:r>
        <w:rPr>
          <w:rFonts w:cstheme="minorHAnsi"/>
          <w:sz w:val="28"/>
          <w:szCs w:val="28"/>
        </w:rPr>
        <w:t xml:space="preserve">In 1968 Associated Dairies decided to purchase the shares held by the Asquith brothers, although Peter Asquith still Maintained as a key player in the business. Two years later by 1970 ASDA had amassed over 30 stores across the United Kingdom and was poised to expand the company beyond its home in the northern heartland and into the </w:t>
      </w:r>
      <w:proofErr w:type="gramStart"/>
      <w:r>
        <w:rPr>
          <w:rFonts w:cstheme="minorHAnsi"/>
          <w:sz w:val="28"/>
          <w:szCs w:val="28"/>
        </w:rPr>
        <w:t>south.</w:t>
      </w:r>
      <w:r w:rsidR="00944C26">
        <w:rPr>
          <w:rFonts w:cstheme="minorHAnsi"/>
          <w:sz w:val="28"/>
          <w:szCs w:val="28"/>
        </w:rPr>
        <w:t>(</w:t>
      </w:r>
      <w:proofErr w:type="gramEnd"/>
      <w:r w:rsidR="00944C26">
        <w:rPr>
          <w:rFonts w:cstheme="minorHAnsi"/>
          <w:sz w:val="28"/>
          <w:szCs w:val="28"/>
        </w:rPr>
        <w:t>our history, 2020)</w:t>
      </w:r>
    </w:p>
    <w:p w14:paraId="3310BDC6" w14:textId="7C868DF9" w:rsidR="009338AE" w:rsidRDefault="009338AE" w:rsidP="00C964F6">
      <w:pPr>
        <w:jc w:val="both"/>
        <w:rPr>
          <w:rFonts w:cstheme="minorHAnsi"/>
          <w:sz w:val="28"/>
          <w:szCs w:val="28"/>
        </w:rPr>
      </w:pPr>
      <w:r>
        <w:rPr>
          <w:rFonts w:cstheme="minorHAnsi"/>
          <w:sz w:val="28"/>
          <w:szCs w:val="28"/>
        </w:rPr>
        <w:t>Ambitious to grow the company between 1971 to 1977 ASDA had appointed a Mr Peter Firmston-Williams as managing director</w:t>
      </w:r>
      <w:r w:rsidR="00A448DA">
        <w:rPr>
          <w:rFonts w:cstheme="minorHAnsi"/>
          <w:sz w:val="28"/>
          <w:szCs w:val="28"/>
        </w:rPr>
        <w:t>,</w:t>
      </w:r>
      <w:r>
        <w:rPr>
          <w:rFonts w:cstheme="minorHAnsi"/>
          <w:sz w:val="28"/>
          <w:szCs w:val="28"/>
        </w:rPr>
        <w:t xml:space="preserve"> after </w:t>
      </w:r>
      <w:r w:rsidR="00A448DA">
        <w:rPr>
          <w:rFonts w:cstheme="minorHAnsi"/>
          <w:sz w:val="28"/>
          <w:szCs w:val="28"/>
        </w:rPr>
        <w:t>realising what was essential to the businesses future success was talented leaders. During his time as managing director Mr Firmston-Williams handled ASDA’s expansion into the south by introducing new stores in Newport, Plymouth and Gosport by 1977.</w:t>
      </w:r>
    </w:p>
    <w:p w14:paraId="510188FC" w14:textId="7726609A" w:rsidR="00296CEC" w:rsidRDefault="00296CEC" w:rsidP="00C964F6">
      <w:pPr>
        <w:jc w:val="both"/>
        <w:rPr>
          <w:rFonts w:cstheme="minorHAnsi"/>
          <w:sz w:val="28"/>
          <w:szCs w:val="28"/>
        </w:rPr>
      </w:pPr>
      <w:r>
        <w:rPr>
          <w:rFonts w:cstheme="minorHAnsi"/>
          <w:sz w:val="28"/>
          <w:szCs w:val="28"/>
        </w:rPr>
        <w:t>The same year 1977 was the year that saw the first launch of the ‘ASDA price’ Television Adverts which featured the pocket tap. The pocket tap displayed in the advert eventually became so recognised in connection with ASDA that it took its place in sign language as the official sign of ASDA.</w:t>
      </w:r>
    </w:p>
    <w:p w14:paraId="68D0BACC" w14:textId="0C4D42D2" w:rsidR="00296CEC" w:rsidRDefault="00296CEC" w:rsidP="00C964F6">
      <w:pPr>
        <w:jc w:val="both"/>
        <w:rPr>
          <w:rFonts w:cstheme="minorHAnsi"/>
          <w:sz w:val="28"/>
          <w:szCs w:val="28"/>
        </w:rPr>
      </w:pPr>
      <w:r>
        <w:rPr>
          <w:rFonts w:cstheme="minorHAnsi"/>
          <w:sz w:val="28"/>
          <w:szCs w:val="28"/>
        </w:rPr>
        <w:t xml:space="preserve">Towards the end of the 1970’s ASDA was thriving having amassed over 80 stores totalling 3 million sq. ft of retailing space. It was during this time that ASDA decided to launch a programme of diversification. </w:t>
      </w:r>
      <w:r w:rsidR="00C31AB2">
        <w:rPr>
          <w:rFonts w:cstheme="minorHAnsi"/>
          <w:sz w:val="28"/>
          <w:szCs w:val="28"/>
        </w:rPr>
        <w:t>By introducing</w:t>
      </w:r>
      <w:r>
        <w:rPr>
          <w:rFonts w:cstheme="minorHAnsi"/>
          <w:sz w:val="28"/>
          <w:szCs w:val="28"/>
        </w:rPr>
        <w:t xml:space="preserve"> ASDA property and ASDA driv</w:t>
      </w:r>
      <w:r w:rsidR="00C31AB2">
        <w:rPr>
          <w:rFonts w:cstheme="minorHAnsi"/>
          <w:sz w:val="28"/>
          <w:szCs w:val="28"/>
        </w:rPr>
        <w:t>e the business managed to Acquire a number of other businesses like Allied Carpets and Wade’s Furniture.</w:t>
      </w:r>
    </w:p>
    <w:p w14:paraId="57816E8E" w14:textId="39C5B284" w:rsidR="00593CA6" w:rsidRDefault="00593CA6" w:rsidP="00C964F6">
      <w:pPr>
        <w:jc w:val="both"/>
        <w:rPr>
          <w:rFonts w:cstheme="minorHAnsi"/>
          <w:sz w:val="28"/>
          <w:szCs w:val="28"/>
        </w:rPr>
      </w:pPr>
    </w:p>
    <w:p w14:paraId="72D9F631" w14:textId="77777777" w:rsidR="00BF0425" w:rsidRDefault="00BF0425" w:rsidP="00C964F6">
      <w:pPr>
        <w:jc w:val="both"/>
        <w:rPr>
          <w:rFonts w:cstheme="minorHAnsi"/>
          <w:sz w:val="28"/>
          <w:szCs w:val="28"/>
        </w:rPr>
      </w:pPr>
    </w:p>
    <w:p w14:paraId="705E3B01" w14:textId="3B2E1B4C" w:rsidR="001306F6" w:rsidRDefault="001306F6" w:rsidP="00C964F6">
      <w:pPr>
        <w:jc w:val="both"/>
        <w:rPr>
          <w:rFonts w:cstheme="minorHAnsi"/>
          <w:sz w:val="28"/>
          <w:szCs w:val="28"/>
        </w:rPr>
      </w:pPr>
      <w:r>
        <w:rPr>
          <w:rFonts w:cstheme="minorHAnsi"/>
          <w:sz w:val="28"/>
          <w:szCs w:val="28"/>
        </w:rPr>
        <w:t xml:space="preserve">Between </w:t>
      </w:r>
      <w:r w:rsidR="00F2278E">
        <w:rPr>
          <w:rFonts w:cstheme="minorHAnsi"/>
          <w:sz w:val="28"/>
          <w:szCs w:val="28"/>
        </w:rPr>
        <w:t xml:space="preserve">the 1980’s and the year 2000 ASDA had replaced managing director Peter Firmston-Williams and appointed John Hardman. Soon after Hardman </w:t>
      </w:r>
      <w:r w:rsidR="00F2278E">
        <w:rPr>
          <w:rFonts w:cstheme="minorHAnsi"/>
          <w:sz w:val="28"/>
          <w:szCs w:val="28"/>
        </w:rPr>
        <w:lastRenderedPageBreak/>
        <w:t>assumed the role of managing director he embarked upon a new strategy to develop new ‘ASDA brand’ products. It was during this time that ASDA’s new headquarters was opened in Leeds by the prime minister at the time which was Margarete Thatcher. It was in this new headquarters that ASDA started to expand and build its future which started with the acquisition of 61 gateway stores and seven new distribution centres across the UK. As ASDA were expanding and preparing for the future</w:t>
      </w:r>
      <w:r w:rsidR="00D90616">
        <w:rPr>
          <w:rFonts w:cstheme="minorHAnsi"/>
          <w:sz w:val="28"/>
          <w:szCs w:val="28"/>
        </w:rPr>
        <w:t>, it was asked of George Davies to produce a range of clothing for ASDA that was high quality and high value but also unique with its own identity, it was from this partnership that GEORGE in ASDA was born which would eventually result in becoming one of the UK’s top clothing brand.</w:t>
      </w:r>
    </w:p>
    <w:p w14:paraId="6EF551FE" w14:textId="77777777" w:rsidR="00837388" w:rsidRDefault="00D90616" w:rsidP="00C964F6">
      <w:pPr>
        <w:jc w:val="both"/>
        <w:rPr>
          <w:rFonts w:cstheme="minorHAnsi"/>
          <w:sz w:val="28"/>
          <w:szCs w:val="28"/>
        </w:rPr>
      </w:pPr>
      <w:r>
        <w:rPr>
          <w:rFonts w:cstheme="minorHAnsi"/>
          <w:sz w:val="28"/>
          <w:szCs w:val="28"/>
        </w:rPr>
        <w:t xml:space="preserve">In 1991 Archie Norman had joined ASDA and became the youngest CEO of a FTSE 100 company. At the time ASDA were in </w:t>
      </w:r>
      <w:r w:rsidR="009F1D9A">
        <w:rPr>
          <w:rFonts w:cstheme="minorHAnsi"/>
          <w:sz w:val="28"/>
          <w:szCs w:val="28"/>
        </w:rPr>
        <w:t>£1billion worth of debt and were on the verge of going into administration. But due to Archie Norman and his new senior team the ASDA way of working was created which gave a framework for a new organisational structure, and in four short years Archie and his team had returned ASDA to a Major force in UK retailing. At the same time ASDA had launched a new campaign called the Tickled Pink campaign to combat the fight against breast cancer and raise money in a partnership that still continues to this day.</w:t>
      </w:r>
      <w:r w:rsidR="00903CAE">
        <w:rPr>
          <w:rFonts w:cstheme="minorHAnsi"/>
          <w:sz w:val="28"/>
          <w:szCs w:val="28"/>
        </w:rPr>
        <w:t xml:space="preserve"> Towards the end of the century ASDA had branched out </w:t>
      </w:r>
      <w:r w:rsidR="00837388">
        <w:rPr>
          <w:rFonts w:cstheme="minorHAnsi"/>
          <w:sz w:val="28"/>
          <w:szCs w:val="28"/>
        </w:rPr>
        <w:t>and introduced its new online retail service with a dedicated depot in Croydon.</w:t>
      </w:r>
    </w:p>
    <w:p w14:paraId="43696524" w14:textId="77777777" w:rsidR="00C964F6" w:rsidRDefault="00837388" w:rsidP="00C964F6">
      <w:pPr>
        <w:jc w:val="both"/>
        <w:rPr>
          <w:rFonts w:cstheme="minorHAnsi"/>
          <w:sz w:val="32"/>
          <w:szCs w:val="32"/>
          <w:u w:val="single"/>
        </w:rPr>
      </w:pPr>
      <w:r>
        <w:rPr>
          <w:rFonts w:cstheme="minorHAnsi"/>
          <w:sz w:val="28"/>
          <w:szCs w:val="28"/>
        </w:rPr>
        <w:t>Frome the year 2000 onwards ASDA started to modernize all stores to adjust to current day technologies by making the shopping experience easier and quicker for customers this took the shape of launching the grocery home shopping business which was later followed by the launch of the non-food online business. The we sell for less programme was launched in 2006 which lowered the cost of living for millions across the United Kingdom. Moving forward by the years 2012 ASDA had launched its first click and collect service which showed to be a hit with customers who had a busy schedule. By 2015 ASDA was celebrating the stores 50</w:t>
      </w:r>
      <w:r w:rsidRPr="00837388">
        <w:rPr>
          <w:rFonts w:cstheme="minorHAnsi"/>
          <w:sz w:val="28"/>
          <w:szCs w:val="28"/>
          <w:vertAlign w:val="superscript"/>
        </w:rPr>
        <w:t>th</w:t>
      </w:r>
      <w:r>
        <w:rPr>
          <w:rFonts w:cstheme="minorHAnsi"/>
          <w:sz w:val="28"/>
          <w:szCs w:val="28"/>
        </w:rPr>
        <w:t xml:space="preserve"> birthday alongside GEORGE’s 25</w:t>
      </w:r>
      <w:r w:rsidRPr="00837388">
        <w:rPr>
          <w:rFonts w:cstheme="minorHAnsi"/>
          <w:sz w:val="28"/>
          <w:szCs w:val="28"/>
          <w:vertAlign w:val="superscript"/>
        </w:rPr>
        <w:t>th</w:t>
      </w:r>
      <w:r>
        <w:rPr>
          <w:rFonts w:cstheme="minorHAnsi"/>
          <w:sz w:val="28"/>
          <w:szCs w:val="28"/>
        </w:rPr>
        <w:t xml:space="preserve"> birthday, this turned out to be a milestone year for the company with ASDA opening its 600</w:t>
      </w:r>
      <w:r w:rsidRPr="00837388">
        <w:rPr>
          <w:rFonts w:cstheme="minorHAnsi"/>
          <w:sz w:val="28"/>
          <w:szCs w:val="28"/>
          <w:vertAlign w:val="superscript"/>
        </w:rPr>
        <w:t>th</w:t>
      </w:r>
      <w:r>
        <w:rPr>
          <w:rFonts w:cstheme="minorHAnsi"/>
          <w:sz w:val="28"/>
          <w:szCs w:val="28"/>
        </w:rPr>
        <w:t xml:space="preserve"> store in the UK and surpassing the £1billion profit mark for the first time ever and to this day ASDA continue to grow and accommodate the needs of the</w:t>
      </w:r>
      <w:r w:rsidR="00BF0425">
        <w:rPr>
          <w:rFonts w:cstheme="minorHAnsi"/>
          <w:sz w:val="28"/>
          <w:szCs w:val="28"/>
        </w:rPr>
        <w:t>ir beloved customers.</w:t>
      </w:r>
      <w:r w:rsidR="00C31AB2">
        <w:rPr>
          <w:rFonts w:cstheme="minorHAnsi"/>
          <w:sz w:val="32"/>
          <w:szCs w:val="32"/>
          <w:u w:val="single"/>
        </w:rPr>
        <w:br/>
      </w:r>
      <w:r w:rsidR="00C31AB2">
        <w:rPr>
          <w:rFonts w:cstheme="minorHAnsi"/>
          <w:sz w:val="32"/>
          <w:szCs w:val="32"/>
          <w:u w:val="single"/>
        </w:rPr>
        <w:br/>
      </w:r>
    </w:p>
    <w:p w14:paraId="3FA90CC8" w14:textId="77777777" w:rsidR="00C964F6" w:rsidRDefault="00C964F6" w:rsidP="00C964F6">
      <w:pPr>
        <w:jc w:val="both"/>
        <w:rPr>
          <w:rFonts w:cstheme="minorHAnsi"/>
          <w:sz w:val="32"/>
          <w:szCs w:val="32"/>
          <w:u w:val="single"/>
        </w:rPr>
      </w:pPr>
    </w:p>
    <w:p w14:paraId="7F8025FE" w14:textId="3D59F8C2" w:rsidR="002C0774" w:rsidRPr="00903CAE" w:rsidRDefault="002C0774" w:rsidP="00C964F6">
      <w:pPr>
        <w:jc w:val="both"/>
        <w:rPr>
          <w:rFonts w:cstheme="minorHAnsi"/>
          <w:sz w:val="28"/>
          <w:szCs w:val="28"/>
        </w:rPr>
      </w:pPr>
      <w:r>
        <w:rPr>
          <w:rFonts w:cstheme="minorHAnsi"/>
          <w:sz w:val="32"/>
          <w:szCs w:val="32"/>
          <w:u w:val="single"/>
        </w:rPr>
        <w:lastRenderedPageBreak/>
        <w:t>APPENDICES</w:t>
      </w:r>
    </w:p>
    <w:p w14:paraId="689A7F46" w14:textId="77777777" w:rsidR="002C0774" w:rsidRDefault="002C0774" w:rsidP="00C964F6">
      <w:pPr>
        <w:jc w:val="both"/>
        <w:rPr>
          <w:rFonts w:cstheme="minorHAnsi"/>
          <w:sz w:val="28"/>
          <w:szCs w:val="28"/>
          <w:u w:val="single"/>
        </w:rPr>
      </w:pPr>
    </w:p>
    <w:p w14:paraId="2843E60A" w14:textId="4FDCE719" w:rsidR="002C0774" w:rsidRDefault="00C62BE8" w:rsidP="00C964F6">
      <w:pPr>
        <w:jc w:val="both"/>
        <w:rPr>
          <w:rFonts w:cstheme="minorHAnsi"/>
          <w:sz w:val="28"/>
          <w:szCs w:val="28"/>
          <w:u w:val="single"/>
        </w:rPr>
      </w:pPr>
      <w:r w:rsidRPr="002C0774">
        <w:rPr>
          <w:rFonts w:cstheme="minorHAnsi"/>
          <w:sz w:val="28"/>
          <w:szCs w:val="28"/>
          <w:u w:val="single"/>
        </w:rPr>
        <w:t xml:space="preserve">SWOT ANALYSIS  </w:t>
      </w:r>
    </w:p>
    <w:p w14:paraId="00F4FDED" w14:textId="361394E5" w:rsidR="00E319CE" w:rsidRPr="002C0774" w:rsidRDefault="00C62BE8" w:rsidP="00C964F6">
      <w:pPr>
        <w:jc w:val="both"/>
        <w:rPr>
          <w:rFonts w:cstheme="minorHAnsi"/>
          <w:sz w:val="28"/>
          <w:szCs w:val="28"/>
          <w:u w:val="single"/>
        </w:rPr>
      </w:pPr>
      <w:r w:rsidRPr="00C62BE8">
        <w:rPr>
          <w:rFonts w:cstheme="minorHAnsi"/>
          <w:sz w:val="28"/>
          <w:szCs w:val="28"/>
          <w:u w:val="single"/>
        </w:rPr>
        <w:t>Strengths</w:t>
      </w:r>
    </w:p>
    <w:p w14:paraId="3BE0FB5F" w14:textId="2664B809" w:rsidR="00C62BE8" w:rsidRDefault="00C62BE8" w:rsidP="00C964F6">
      <w:pPr>
        <w:jc w:val="both"/>
        <w:rPr>
          <w:rFonts w:cstheme="minorHAnsi"/>
          <w:sz w:val="28"/>
          <w:szCs w:val="28"/>
        </w:rPr>
      </w:pPr>
      <w:r>
        <w:rPr>
          <w:rFonts w:cstheme="minorHAnsi"/>
          <w:sz w:val="28"/>
          <w:szCs w:val="28"/>
        </w:rPr>
        <w:t>As of December 2019 ASDA, was and still is the third largest retailer in the United Kingdom, it has over 630 stores at various locations across the UK with a market share of 14.8%. ASDA is widely known for its famous Strong management team</w:t>
      </w:r>
      <w:r w:rsidR="009253CA">
        <w:rPr>
          <w:rFonts w:cstheme="minorHAnsi"/>
          <w:sz w:val="28"/>
          <w:szCs w:val="28"/>
        </w:rPr>
        <w:t xml:space="preserve"> as it has filled numerous strategic roles over the past years by hiring people from other major global names for example Carrefour.</w:t>
      </w:r>
    </w:p>
    <w:p w14:paraId="5DE1F2A9" w14:textId="77777777" w:rsidR="00A6001F" w:rsidRPr="00077DAF" w:rsidRDefault="009253CA" w:rsidP="00C964F6">
      <w:pPr>
        <w:jc w:val="both"/>
        <w:rPr>
          <w:rStyle w:val="blast"/>
          <w:rFonts w:cstheme="minorHAnsi"/>
          <w:sz w:val="28"/>
          <w:szCs w:val="28"/>
          <w:shd w:val="clear" w:color="auto" w:fill="FFFFFF"/>
        </w:rPr>
      </w:pPr>
      <w:r>
        <w:rPr>
          <w:rFonts w:cstheme="minorHAnsi"/>
          <w:sz w:val="28"/>
          <w:szCs w:val="28"/>
        </w:rPr>
        <w:t xml:space="preserve">Over the years ASDA has been able to well and truly grow and expand as a company. To this day the supermarkets serves over 19 million customers each week on various platforms with 98% of all UK homes being served by ASDA’s online portals </w:t>
      </w:r>
      <w:hyperlink r:id="rId7" w:history="1">
        <w:r w:rsidRPr="001A0035">
          <w:rPr>
            <w:rStyle w:val="Hyperlink"/>
            <w:rFonts w:cstheme="minorHAnsi"/>
            <w:sz w:val="28"/>
            <w:szCs w:val="28"/>
          </w:rPr>
          <w:t>www.george.com</w:t>
        </w:r>
      </w:hyperlink>
      <w:r>
        <w:rPr>
          <w:rFonts w:cstheme="minorHAnsi"/>
          <w:sz w:val="28"/>
          <w:szCs w:val="28"/>
        </w:rPr>
        <w:t xml:space="preserve"> and </w:t>
      </w:r>
      <w:hyperlink r:id="rId8" w:history="1">
        <w:r w:rsidRPr="001A0035">
          <w:rPr>
            <w:rStyle w:val="Hyperlink"/>
            <w:rFonts w:cstheme="minorHAnsi"/>
            <w:sz w:val="28"/>
            <w:szCs w:val="28"/>
          </w:rPr>
          <w:t>www.asda.com</w:t>
        </w:r>
      </w:hyperlink>
      <w:r>
        <w:rPr>
          <w:rFonts w:cstheme="minorHAnsi"/>
          <w:sz w:val="28"/>
          <w:szCs w:val="28"/>
        </w:rPr>
        <w:t>. ASDA is a supermarket giant with a wide variety of formats ranging from supermarkets to petrol filling stations to ASDA living and so on.</w:t>
      </w:r>
      <w:r w:rsidR="00A6001F">
        <w:rPr>
          <w:rFonts w:cstheme="minorHAnsi"/>
          <w:sz w:val="28"/>
          <w:szCs w:val="28"/>
        </w:rPr>
        <w:t xml:space="preserve"> </w:t>
      </w:r>
      <w:r w:rsidR="00A6001F">
        <w:rPr>
          <w:rStyle w:val="blast"/>
          <w:rFonts w:cstheme="minorHAnsi"/>
          <w:sz w:val="28"/>
          <w:szCs w:val="28"/>
          <w:shd w:val="clear" w:color="auto" w:fill="FFFFFF"/>
        </w:rPr>
        <w:t>(</w:t>
      </w:r>
      <w:proofErr w:type="spellStart"/>
      <w:proofErr w:type="gramStart"/>
      <w:r w:rsidR="00A6001F">
        <w:rPr>
          <w:rStyle w:val="blast"/>
          <w:rFonts w:cstheme="minorHAnsi"/>
          <w:sz w:val="28"/>
          <w:szCs w:val="28"/>
          <w:shd w:val="clear" w:color="auto" w:fill="FFFFFF"/>
        </w:rPr>
        <w:t>Dr.Sewel</w:t>
      </w:r>
      <w:proofErr w:type="spellEnd"/>
      <w:proofErr w:type="gramEnd"/>
      <w:r w:rsidR="00A6001F">
        <w:rPr>
          <w:rStyle w:val="blast"/>
          <w:rFonts w:cstheme="minorHAnsi"/>
          <w:sz w:val="28"/>
          <w:szCs w:val="28"/>
          <w:shd w:val="clear" w:color="auto" w:fill="FFFFFF"/>
        </w:rPr>
        <w:t xml:space="preserve"> </w:t>
      </w:r>
      <w:proofErr w:type="spellStart"/>
      <w:r w:rsidR="00A6001F">
        <w:rPr>
          <w:rStyle w:val="blast"/>
          <w:rFonts w:cstheme="minorHAnsi"/>
          <w:sz w:val="28"/>
          <w:szCs w:val="28"/>
          <w:shd w:val="clear" w:color="auto" w:fill="FFFFFF"/>
        </w:rPr>
        <w:t>Sodry</w:t>
      </w:r>
      <w:proofErr w:type="spellEnd"/>
      <w:r w:rsidR="00A6001F">
        <w:rPr>
          <w:rStyle w:val="blast"/>
          <w:rFonts w:cstheme="minorHAnsi"/>
          <w:sz w:val="28"/>
          <w:szCs w:val="28"/>
          <w:shd w:val="clear" w:color="auto" w:fill="FFFFFF"/>
        </w:rPr>
        <w:t>, 2020)</w:t>
      </w:r>
    </w:p>
    <w:p w14:paraId="52E91D69" w14:textId="40273428" w:rsidR="00C62BE8" w:rsidRDefault="00C62BE8" w:rsidP="00C964F6">
      <w:pPr>
        <w:jc w:val="both"/>
        <w:rPr>
          <w:rFonts w:cstheme="minorHAnsi"/>
          <w:sz w:val="28"/>
          <w:szCs w:val="28"/>
        </w:rPr>
      </w:pPr>
    </w:p>
    <w:p w14:paraId="3DB2375C" w14:textId="19DD04E0" w:rsidR="00E319CE" w:rsidRDefault="00E319CE" w:rsidP="00C964F6">
      <w:pPr>
        <w:jc w:val="both"/>
        <w:rPr>
          <w:rFonts w:cstheme="minorHAnsi"/>
          <w:sz w:val="28"/>
          <w:szCs w:val="28"/>
          <w:u w:val="single"/>
        </w:rPr>
      </w:pPr>
      <w:r w:rsidRPr="00E319CE">
        <w:rPr>
          <w:rFonts w:cstheme="minorHAnsi"/>
          <w:sz w:val="28"/>
          <w:szCs w:val="28"/>
          <w:u w:val="single"/>
        </w:rPr>
        <w:t>Weakness</w:t>
      </w:r>
    </w:p>
    <w:p w14:paraId="223FCCAE" w14:textId="4CB95035" w:rsidR="00A6001F" w:rsidRPr="00A6001F" w:rsidRDefault="00CD21B1" w:rsidP="00C964F6">
      <w:pPr>
        <w:jc w:val="both"/>
        <w:rPr>
          <w:rStyle w:val="blast"/>
          <w:rFonts w:cstheme="minorHAnsi"/>
          <w:sz w:val="28"/>
          <w:szCs w:val="28"/>
          <w:shd w:val="clear" w:color="auto" w:fill="FFFFFF"/>
        </w:rPr>
      </w:pPr>
      <w:r>
        <w:rPr>
          <w:rStyle w:val="blast"/>
          <w:rFonts w:cstheme="minorHAnsi"/>
          <w:sz w:val="28"/>
          <w:szCs w:val="28"/>
        </w:rPr>
        <w:t xml:space="preserve">Over the years ASDA has had its fair share of positioning issues to deal with. Some critics have previously argued that the products ASDA offer </w:t>
      </w:r>
      <w:r w:rsidR="00847B02">
        <w:rPr>
          <w:rStyle w:val="blast"/>
          <w:rFonts w:cstheme="minorHAnsi"/>
          <w:sz w:val="28"/>
          <w:szCs w:val="28"/>
        </w:rPr>
        <w:t>was</w:t>
      </w:r>
      <w:r>
        <w:rPr>
          <w:rStyle w:val="blast"/>
          <w:rFonts w:cstheme="minorHAnsi"/>
          <w:sz w:val="28"/>
          <w:szCs w:val="28"/>
        </w:rPr>
        <w:t xml:space="preserve"> not as good of quality as the products</w:t>
      </w:r>
      <w:r w:rsidR="00847B02">
        <w:rPr>
          <w:rStyle w:val="blast"/>
          <w:rFonts w:cstheme="minorHAnsi"/>
          <w:sz w:val="28"/>
          <w:szCs w:val="28"/>
        </w:rPr>
        <w:t xml:space="preserve"> of for example Waitrose and Sainsburys. And on the other had ASDA is not as competitive as it thinks it is in relation to other discount retailers such as ALDI of LIDL.</w:t>
      </w:r>
      <w:r w:rsidR="00A6001F">
        <w:rPr>
          <w:rStyle w:val="blast"/>
          <w:rFonts w:cstheme="minorHAnsi"/>
          <w:sz w:val="28"/>
          <w:szCs w:val="28"/>
        </w:rPr>
        <w:t xml:space="preserve"> Throughout</w:t>
      </w:r>
      <w:r w:rsidR="00847B02">
        <w:rPr>
          <w:rStyle w:val="blast"/>
          <w:rFonts w:cstheme="minorHAnsi"/>
          <w:sz w:val="28"/>
          <w:szCs w:val="28"/>
        </w:rPr>
        <w:t xml:space="preserve"> its history ASDA has been caught up in a number of controversies for example back in 2007 ASDA along with a few other supermarkets engaged in price fixing of dairy products between the period of 2002 and 2003 which turned out to be a scandal that cost consumers around £270 million. Over the years also ASDA has been majorly criticised in relation to misleading advertising campaigns for their stores along with the horse meat scandal.</w:t>
      </w:r>
      <w:r w:rsidR="00A6001F">
        <w:rPr>
          <w:rStyle w:val="blast"/>
          <w:rFonts w:cstheme="minorHAnsi"/>
          <w:sz w:val="28"/>
          <w:szCs w:val="28"/>
        </w:rPr>
        <w:t xml:space="preserve"> </w:t>
      </w:r>
      <w:r w:rsidR="00A6001F">
        <w:rPr>
          <w:rStyle w:val="blast"/>
          <w:rFonts w:cstheme="minorHAnsi"/>
          <w:sz w:val="28"/>
          <w:szCs w:val="28"/>
          <w:shd w:val="clear" w:color="auto" w:fill="FFFFFF"/>
        </w:rPr>
        <w:t>(</w:t>
      </w:r>
      <w:proofErr w:type="spellStart"/>
      <w:proofErr w:type="gramStart"/>
      <w:r w:rsidR="00A6001F">
        <w:rPr>
          <w:rStyle w:val="blast"/>
          <w:rFonts w:cstheme="minorHAnsi"/>
          <w:sz w:val="28"/>
          <w:szCs w:val="28"/>
          <w:shd w:val="clear" w:color="auto" w:fill="FFFFFF"/>
        </w:rPr>
        <w:t>Dr.Sewel</w:t>
      </w:r>
      <w:proofErr w:type="spellEnd"/>
      <w:proofErr w:type="gramEnd"/>
      <w:r w:rsidR="00A6001F">
        <w:rPr>
          <w:rStyle w:val="blast"/>
          <w:rFonts w:cstheme="minorHAnsi"/>
          <w:sz w:val="28"/>
          <w:szCs w:val="28"/>
          <w:shd w:val="clear" w:color="auto" w:fill="FFFFFF"/>
        </w:rPr>
        <w:t xml:space="preserve"> Sodry,2020)</w:t>
      </w:r>
    </w:p>
    <w:p w14:paraId="060F4D8A" w14:textId="77777777" w:rsidR="001E09C4" w:rsidRDefault="001E09C4" w:rsidP="00C964F6">
      <w:pPr>
        <w:jc w:val="both"/>
        <w:rPr>
          <w:rStyle w:val="blast"/>
          <w:rFonts w:cstheme="minorHAnsi"/>
          <w:sz w:val="28"/>
          <w:szCs w:val="28"/>
          <w:u w:val="single"/>
        </w:rPr>
      </w:pPr>
    </w:p>
    <w:p w14:paraId="516E4D60" w14:textId="3B2142E0" w:rsidR="00317992" w:rsidRDefault="00317992" w:rsidP="00C964F6">
      <w:pPr>
        <w:jc w:val="both"/>
        <w:rPr>
          <w:rStyle w:val="blast"/>
          <w:rFonts w:cstheme="minorHAnsi"/>
          <w:sz w:val="28"/>
          <w:szCs w:val="28"/>
          <w:u w:val="single"/>
        </w:rPr>
      </w:pPr>
      <w:r w:rsidRPr="00317992">
        <w:rPr>
          <w:rStyle w:val="blast"/>
          <w:rFonts w:cstheme="minorHAnsi"/>
          <w:sz w:val="28"/>
          <w:szCs w:val="28"/>
          <w:u w:val="single"/>
        </w:rPr>
        <w:t xml:space="preserve">Opportunities </w:t>
      </w:r>
    </w:p>
    <w:p w14:paraId="5BDA6442" w14:textId="47F65ADF" w:rsidR="00A6001F" w:rsidRPr="00077DAF" w:rsidRDefault="001E09C4" w:rsidP="00C964F6">
      <w:pPr>
        <w:jc w:val="both"/>
        <w:rPr>
          <w:rStyle w:val="blast"/>
          <w:rFonts w:cstheme="minorHAnsi"/>
          <w:sz w:val="28"/>
          <w:szCs w:val="28"/>
          <w:shd w:val="clear" w:color="auto" w:fill="FFFFFF"/>
        </w:rPr>
      </w:pPr>
      <w:r>
        <w:rPr>
          <w:rStyle w:val="blast"/>
          <w:rFonts w:cstheme="minorHAnsi"/>
          <w:sz w:val="28"/>
          <w:szCs w:val="28"/>
          <w:shd w:val="clear" w:color="auto" w:fill="FFFFFF"/>
        </w:rPr>
        <w:t>With the technology of the 21</w:t>
      </w:r>
      <w:r w:rsidRPr="001E09C4">
        <w:rPr>
          <w:rStyle w:val="blast"/>
          <w:rFonts w:cstheme="minorHAnsi"/>
          <w:sz w:val="28"/>
          <w:szCs w:val="28"/>
          <w:shd w:val="clear" w:color="auto" w:fill="FFFFFF"/>
          <w:vertAlign w:val="superscript"/>
        </w:rPr>
        <w:t>st</w:t>
      </w:r>
      <w:r>
        <w:rPr>
          <w:rStyle w:val="blast"/>
          <w:rFonts w:cstheme="minorHAnsi"/>
          <w:sz w:val="28"/>
          <w:szCs w:val="28"/>
          <w:shd w:val="clear" w:color="auto" w:fill="FFFFFF"/>
        </w:rPr>
        <w:t xml:space="preserve"> century more and more consumers have turned to online shopping throughout the United Kingdom, which presented a fantastic opportunity for ASDA to expand further and secure more marker share. ASDA </w:t>
      </w:r>
      <w:r>
        <w:rPr>
          <w:rStyle w:val="blast"/>
          <w:rFonts w:cstheme="minorHAnsi"/>
          <w:sz w:val="28"/>
          <w:szCs w:val="28"/>
          <w:shd w:val="clear" w:color="auto" w:fill="FFFFFF"/>
        </w:rPr>
        <w:lastRenderedPageBreak/>
        <w:t>are able to expand further as a business by introducing new stores and taking charge of smaller companies for example back in 2011 ASDA took over Focus DIY and converted a number of Focus DIY stores into supermarkets</w:t>
      </w:r>
      <w:r w:rsidR="00A6001F">
        <w:rPr>
          <w:rStyle w:val="blast"/>
          <w:rFonts w:cstheme="minorHAnsi"/>
          <w:sz w:val="28"/>
          <w:szCs w:val="28"/>
          <w:shd w:val="clear" w:color="auto" w:fill="FFFFFF"/>
        </w:rPr>
        <w:t>. (</w:t>
      </w:r>
      <w:proofErr w:type="spellStart"/>
      <w:proofErr w:type="gramStart"/>
      <w:r w:rsidR="00A6001F">
        <w:rPr>
          <w:rStyle w:val="blast"/>
          <w:rFonts w:cstheme="minorHAnsi"/>
          <w:sz w:val="28"/>
          <w:szCs w:val="28"/>
          <w:shd w:val="clear" w:color="auto" w:fill="FFFFFF"/>
        </w:rPr>
        <w:t>Dr.Sewel</w:t>
      </w:r>
      <w:proofErr w:type="spellEnd"/>
      <w:proofErr w:type="gramEnd"/>
      <w:r w:rsidR="00A6001F">
        <w:rPr>
          <w:rStyle w:val="blast"/>
          <w:rFonts w:cstheme="minorHAnsi"/>
          <w:sz w:val="28"/>
          <w:szCs w:val="28"/>
          <w:shd w:val="clear" w:color="auto" w:fill="FFFFFF"/>
        </w:rPr>
        <w:t xml:space="preserve"> Sodry,2020)</w:t>
      </w:r>
    </w:p>
    <w:p w14:paraId="020A2FDA" w14:textId="77777777" w:rsidR="00A6001F" w:rsidRDefault="00A6001F" w:rsidP="00C964F6">
      <w:pPr>
        <w:jc w:val="both"/>
        <w:rPr>
          <w:rStyle w:val="blast"/>
          <w:rFonts w:cstheme="minorHAnsi"/>
          <w:sz w:val="28"/>
          <w:szCs w:val="28"/>
          <w:shd w:val="clear" w:color="auto" w:fill="FFFFFF"/>
        </w:rPr>
      </w:pPr>
    </w:p>
    <w:p w14:paraId="253F1096" w14:textId="215A2CD4" w:rsidR="00855C95" w:rsidRDefault="00855C95" w:rsidP="00C964F6">
      <w:pPr>
        <w:jc w:val="both"/>
        <w:rPr>
          <w:rStyle w:val="blast"/>
          <w:rFonts w:cstheme="minorHAnsi"/>
          <w:sz w:val="28"/>
          <w:szCs w:val="28"/>
          <w:u w:val="single"/>
          <w:shd w:val="clear" w:color="auto" w:fill="FFFFFF"/>
        </w:rPr>
      </w:pPr>
      <w:r w:rsidRPr="00855C95">
        <w:rPr>
          <w:rStyle w:val="blast"/>
          <w:rFonts w:cstheme="minorHAnsi"/>
          <w:sz w:val="28"/>
          <w:szCs w:val="28"/>
          <w:u w:val="single"/>
          <w:shd w:val="clear" w:color="auto" w:fill="FFFFFF"/>
        </w:rPr>
        <w:t xml:space="preserve">Threats </w:t>
      </w:r>
    </w:p>
    <w:p w14:paraId="113CD63F" w14:textId="15C55A31" w:rsidR="009A7706" w:rsidRDefault="00077DAF" w:rsidP="00C964F6">
      <w:pPr>
        <w:jc w:val="both"/>
        <w:rPr>
          <w:rStyle w:val="blast"/>
          <w:rFonts w:cstheme="minorHAnsi"/>
          <w:sz w:val="28"/>
          <w:szCs w:val="28"/>
          <w:shd w:val="clear" w:color="auto" w:fill="FFFFFF"/>
        </w:rPr>
      </w:pPr>
      <w:r>
        <w:rPr>
          <w:rStyle w:val="blast"/>
          <w:rFonts w:cstheme="minorHAnsi"/>
          <w:sz w:val="28"/>
          <w:szCs w:val="28"/>
          <w:shd w:val="clear" w:color="auto" w:fill="FFFFFF"/>
        </w:rPr>
        <w:t>ASDA has and still does face a number of threats from all over the United Kingdom by means of various competitors, as it stands Tesco is the market leader across the UK with Sainsburys as the second meaning Sainsburys is ASDS’s nearest rival. Other successful competitors are Waitrose, Aldi, Lidl and Co-op all of which have a number of outlets across the UK. The other threat</w:t>
      </w:r>
      <w:r w:rsidR="00296CEC">
        <w:rPr>
          <w:rStyle w:val="blast"/>
          <w:rFonts w:cstheme="minorHAnsi"/>
          <w:sz w:val="28"/>
          <w:szCs w:val="28"/>
          <w:shd w:val="clear" w:color="auto" w:fill="FFFFFF"/>
        </w:rPr>
        <w:t xml:space="preserve"> </w:t>
      </w:r>
      <w:r>
        <w:rPr>
          <w:rStyle w:val="blast"/>
          <w:rFonts w:cstheme="minorHAnsi"/>
          <w:sz w:val="28"/>
          <w:szCs w:val="28"/>
          <w:shd w:val="clear" w:color="auto" w:fill="FFFFFF"/>
        </w:rPr>
        <w:t>ASDA faces is the continuous growth of independent online retailers.</w:t>
      </w:r>
      <w:r w:rsidR="006C418B">
        <w:rPr>
          <w:rStyle w:val="blast"/>
          <w:rFonts w:cstheme="minorHAnsi"/>
          <w:sz w:val="28"/>
          <w:szCs w:val="28"/>
          <w:shd w:val="clear" w:color="auto" w:fill="FFFFFF"/>
        </w:rPr>
        <w:t xml:space="preserve"> (</w:t>
      </w:r>
      <w:proofErr w:type="spellStart"/>
      <w:proofErr w:type="gramStart"/>
      <w:r w:rsidR="006C418B">
        <w:rPr>
          <w:rStyle w:val="blast"/>
          <w:rFonts w:cstheme="minorHAnsi"/>
          <w:sz w:val="28"/>
          <w:szCs w:val="28"/>
          <w:shd w:val="clear" w:color="auto" w:fill="FFFFFF"/>
        </w:rPr>
        <w:t>Dr.Sewel</w:t>
      </w:r>
      <w:proofErr w:type="spellEnd"/>
      <w:proofErr w:type="gramEnd"/>
      <w:r w:rsidR="006C418B">
        <w:rPr>
          <w:rStyle w:val="blast"/>
          <w:rFonts w:cstheme="minorHAnsi"/>
          <w:sz w:val="28"/>
          <w:szCs w:val="28"/>
          <w:shd w:val="clear" w:color="auto" w:fill="FFFFFF"/>
        </w:rPr>
        <w:t xml:space="preserve"> </w:t>
      </w:r>
      <w:proofErr w:type="spellStart"/>
      <w:r w:rsidR="006C418B">
        <w:rPr>
          <w:rStyle w:val="blast"/>
          <w:rFonts w:cstheme="minorHAnsi"/>
          <w:sz w:val="28"/>
          <w:szCs w:val="28"/>
          <w:shd w:val="clear" w:color="auto" w:fill="FFFFFF"/>
        </w:rPr>
        <w:t>Sodry</w:t>
      </w:r>
      <w:proofErr w:type="spellEnd"/>
      <w:r w:rsidR="003919FC">
        <w:rPr>
          <w:rStyle w:val="blast"/>
          <w:rFonts w:cstheme="minorHAnsi"/>
          <w:sz w:val="28"/>
          <w:szCs w:val="28"/>
          <w:shd w:val="clear" w:color="auto" w:fill="FFFFFF"/>
        </w:rPr>
        <w:t>,</w:t>
      </w:r>
      <w:r w:rsidR="00574586">
        <w:rPr>
          <w:rStyle w:val="blast"/>
          <w:rFonts w:cstheme="minorHAnsi"/>
          <w:sz w:val="28"/>
          <w:szCs w:val="28"/>
          <w:shd w:val="clear" w:color="auto" w:fill="FFFFFF"/>
        </w:rPr>
        <w:t xml:space="preserve"> 2020)</w:t>
      </w:r>
    </w:p>
    <w:p w14:paraId="30A83A22" w14:textId="54980EED" w:rsidR="006B6387" w:rsidRDefault="006B6387" w:rsidP="00C964F6">
      <w:pPr>
        <w:jc w:val="both"/>
        <w:rPr>
          <w:rStyle w:val="blast"/>
          <w:rFonts w:cstheme="minorHAnsi"/>
          <w:sz w:val="28"/>
          <w:szCs w:val="28"/>
          <w:shd w:val="clear" w:color="auto" w:fill="FFFFFF"/>
        </w:rPr>
      </w:pPr>
    </w:p>
    <w:p w14:paraId="688174AF" w14:textId="19E5B1E0" w:rsidR="006B6387" w:rsidRDefault="006B6387" w:rsidP="00C964F6">
      <w:pPr>
        <w:jc w:val="both"/>
        <w:rPr>
          <w:rStyle w:val="blast"/>
          <w:rFonts w:cstheme="minorHAnsi"/>
          <w:sz w:val="32"/>
          <w:szCs w:val="32"/>
          <w:u w:val="single"/>
          <w:shd w:val="clear" w:color="auto" w:fill="FFFFFF"/>
        </w:rPr>
      </w:pPr>
      <w:r>
        <w:rPr>
          <w:rStyle w:val="blast"/>
          <w:rFonts w:cstheme="minorHAnsi"/>
          <w:sz w:val="32"/>
          <w:szCs w:val="32"/>
          <w:u w:val="single"/>
          <w:shd w:val="clear" w:color="auto" w:fill="FFFFFF"/>
        </w:rPr>
        <w:t>PESTLE ANALYSIS</w:t>
      </w:r>
    </w:p>
    <w:p w14:paraId="18DC20CE" w14:textId="1F62C0A9" w:rsidR="006B6387" w:rsidRDefault="006B6387" w:rsidP="00C964F6">
      <w:pPr>
        <w:jc w:val="both"/>
        <w:rPr>
          <w:rStyle w:val="blast"/>
          <w:rFonts w:cstheme="minorHAnsi"/>
          <w:sz w:val="28"/>
          <w:szCs w:val="28"/>
          <w:u w:val="single"/>
          <w:shd w:val="clear" w:color="auto" w:fill="FFFFFF"/>
        </w:rPr>
      </w:pPr>
      <w:r>
        <w:rPr>
          <w:rStyle w:val="blast"/>
          <w:rFonts w:cstheme="minorHAnsi"/>
          <w:sz w:val="28"/>
          <w:szCs w:val="28"/>
          <w:u w:val="single"/>
          <w:shd w:val="clear" w:color="auto" w:fill="FFFFFF"/>
        </w:rPr>
        <w:t>Political</w:t>
      </w:r>
    </w:p>
    <w:p w14:paraId="2A85D2B6" w14:textId="227E8DFE" w:rsidR="009678BC" w:rsidRPr="009678BC" w:rsidRDefault="009678BC" w:rsidP="00C964F6">
      <w:pPr>
        <w:jc w:val="both"/>
        <w:rPr>
          <w:rStyle w:val="blast"/>
          <w:rFonts w:cstheme="minorHAnsi"/>
          <w:sz w:val="28"/>
          <w:szCs w:val="28"/>
          <w:shd w:val="clear" w:color="auto" w:fill="FFFFFF"/>
        </w:rPr>
      </w:pPr>
      <w:r>
        <w:rPr>
          <w:rStyle w:val="blast"/>
          <w:rFonts w:cstheme="minorHAnsi"/>
          <w:sz w:val="28"/>
          <w:szCs w:val="28"/>
          <w:shd w:val="clear" w:color="auto" w:fill="FFFFFF"/>
        </w:rPr>
        <w:t>International, national and also EU regulations directives affecting employment, legislation, consumer rights also taxes impact on ASDA like other organisations</w:t>
      </w:r>
      <w:r w:rsidR="00757A00">
        <w:rPr>
          <w:rStyle w:val="blast"/>
          <w:rFonts w:cstheme="minorHAnsi"/>
          <w:sz w:val="28"/>
          <w:szCs w:val="28"/>
          <w:shd w:val="clear" w:color="auto" w:fill="FFFFFF"/>
        </w:rPr>
        <w:t>. Organisations monitor political environment constantly; ASDA also benefits from a relatively stable political environment in the UK.</w:t>
      </w:r>
    </w:p>
    <w:p w14:paraId="642522F8" w14:textId="1DC5B9BF" w:rsidR="006B6387" w:rsidRDefault="006B6387" w:rsidP="00C964F6">
      <w:pPr>
        <w:jc w:val="both"/>
        <w:rPr>
          <w:rStyle w:val="blast"/>
          <w:rFonts w:cstheme="minorHAnsi"/>
          <w:sz w:val="28"/>
          <w:szCs w:val="28"/>
          <w:u w:val="single"/>
          <w:shd w:val="clear" w:color="auto" w:fill="FFFFFF"/>
        </w:rPr>
      </w:pPr>
      <w:r>
        <w:rPr>
          <w:rStyle w:val="blast"/>
          <w:rFonts w:cstheme="minorHAnsi"/>
          <w:sz w:val="28"/>
          <w:szCs w:val="28"/>
          <w:u w:val="single"/>
          <w:shd w:val="clear" w:color="auto" w:fill="FFFFFF"/>
        </w:rPr>
        <w:t>Economic</w:t>
      </w:r>
    </w:p>
    <w:p w14:paraId="4573A4A3" w14:textId="1DD5E217" w:rsidR="00757A00" w:rsidRPr="00757A00" w:rsidRDefault="00757A00" w:rsidP="00C964F6">
      <w:pPr>
        <w:jc w:val="both"/>
        <w:rPr>
          <w:rStyle w:val="blast"/>
          <w:rFonts w:cstheme="minorHAnsi"/>
          <w:sz w:val="28"/>
          <w:szCs w:val="28"/>
          <w:shd w:val="clear" w:color="auto" w:fill="FFFFFF"/>
        </w:rPr>
      </w:pPr>
      <w:r>
        <w:rPr>
          <w:rStyle w:val="blast"/>
          <w:rFonts w:cstheme="minorHAnsi"/>
          <w:sz w:val="28"/>
          <w:szCs w:val="28"/>
          <w:shd w:val="clear" w:color="auto" w:fill="FFFFFF"/>
        </w:rPr>
        <w:t>ASDA needs to consider economic factors such as there cost of credit, there pay level, competitive pressures, labour supply and demand. These economic factors will actually impact on the price strategies of the company significantly.</w:t>
      </w:r>
      <w:r w:rsidR="008C0910">
        <w:rPr>
          <w:rStyle w:val="blast"/>
          <w:rFonts w:cstheme="minorHAnsi"/>
          <w:sz w:val="28"/>
          <w:szCs w:val="28"/>
          <w:shd w:val="clear" w:color="auto" w:fill="FFFFFF"/>
        </w:rPr>
        <w:t xml:space="preserve"> </w:t>
      </w:r>
      <w:proofErr w:type="gramStart"/>
      <w:r w:rsidR="00CD5A4E">
        <w:rPr>
          <w:rStyle w:val="blast"/>
          <w:rFonts w:cstheme="minorHAnsi"/>
          <w:sz w:val="28"/>
          <w:szCs w:val="28"/>
          <w:shd w:val="clear" w:color="auto" w:fill="FFFFFF"/>
        </w:rPr>
        <w:t>(</w:t>
      </w:r>
      <w:proofErr w:type="gramEnd"/>
      <w:r w:rsidR="00CD5A4E">
        <w:rPr>
          <w:rStyle w:val="blast"/>
          <w:rFonts w:cstheme="minorHAnsi"/>
          <w:sz w:val="28"/>
          <w:szCs w:val="28"/>
          <w:shd w:val="clear" w:color="auto" w:fill="FFFFFF"/>
        </w:rPr>
        <w:t>our history, 2020)</w:t>
      </w:r>
    </w:p>
    <w:p w14:paraId="44538389" w14:textId="72155CE3" w:rsidR="006B6387" w:rsidRDefault="006B6387" w:rsidP="00C964F6">
      <w:pPr>
        <w:jc w:val="both"/>
        <w:rPr>
          <w:rStyle w:val="blast"/>
          <w:rFonts w:cstheme="minorHAnsi"/>
          <w:sz w:val="28"/>
          <w:szCs w:val="28"/>
          <w:u w:val="single"/>
          <w:shd w:val="clear" w:color="auto" w:fill="FFFFFF"/>
        </w:rPr>
      </w:pPr>
      <w:r>
        <w:rPr>
          <w:rStyle w:val="blast"/>
          <w:rFonts w:cstheme="minorHAnsi"/>
          <w:sz w:val="28"/>
          <w:szCs w:val="28"/>
          <w:u w:val="single"/>
          <w:shd w:val="clear" w:color="auto" w:fill="FFFFFF"/>
        </w:rPr>
        <w:t>Social</w:t>
      </w:r>
    </w:p>
    <w:p w14:paraId="3899777D" w14:textId="7ED63510" w:rsidR="00757A00" w:rsidRPr="00757A00" w:rsidRDefault="00757A00" w:rsidP="00C964F6">
      <w:pPr>
        <w:jc w:val="both"/>
        <w:rPr>
          <w:rStyle w:val="blast"/>
          <w:rFonts w:cstheme="minorHAnsi"/>
          <w:sz w:val="28"/>
          <w:szCs w:val="28"/>
          <w:shd w:val="clear" w:color="auto" w:fill="FFFFFF"/>
        </w:rPr>
      </w:pPr>
      <w:r w:rsidRPr="00757A00">
        <w:rPr>
          <w:rStyle w:val="blast"/>
          <w:rFonts w:cstheme="minorHAnsi"/>
          <w:sz w:val="28"/>
          <w:szCs w:val="28"/>
          <w:shd w:val="clear" w:color="auto" w:fill="FFFFFF"/>
        </w:rPr>
        <w:t>Social changes from different things such as the</w:t>
      </w:r>
      <w:r>
        <w:rPr>
          <w:rStyle w:val="blast"/>
          <w:rFonts w:cstheme="minorHAnsi"/>
          <w:sz w:val="28"/>
          <w:szCs w:val="28"/>
          <w:shd w:val="clear" w:color="auto" w:fill="FFFFFF"/>
        </w:rPr>
        <w:t xml:space="preserve"> ageing population, celebrity following, and also healthy lifestyles are important to ASDA. With ASDA understanding social factors it helps ASDA introduce all there new products and there services in the market. </w:t>
      </w:r>
    </w:p>
    <w:p w14:paraId="2671C97F" w14:textId="77777777" w:rsidR="001B7485" w:rsidRDefault="006B6387" w:rsidP="00C964F6">
      <w:pPr>
        <w:jc w:val="both"/>
        <w:rPr>
          <w:rStyle w:val="blast"/>
          <w:rFonts w:cstheme="minorHAnsi"/>
          <w:sz w:val="28"/>
          <w:szCs w:val="28"/>
          <w:u w:val="single"/>
          <w:shd w:val="clear" w:color="auto" w:fill="FFFFFF"/>
        </w:rPr>
      </w:pPr>
      <w:r>
        <w:rPr>
          <w:rStyle w:val="blast"/>
          <w:rFonts w:cstheme="minorHAnsi"/>
          <w:sz w:val="28"/>
          <w:szCs w:val="28"/>
          <w:u w:val="single"/>
          <w:shd w:val="clear" w:color="auto" w:fill="FFFFFF"/>
        </w:rPr>
        <w:t>Technology</w:t>
      </w:r>
    </w:p>
    <w:p w14:paraId="49CEFC1A" w14:textId="0FF1B928" w:rsidR="00505D60" w:rsidRDefault="001B7485" w:rsidP="00C964F6">
      <w:pPr>
        <w:jc w:val="both"/>
        <w:rPr>
          <w:rStyle w:val="blast"/>
          <w:rFonts w:cstheme="minorHAnsi"/>
          <w:sz w:val="28"/>
          <w:szCs w:val="28"/>
          <w:u w:val="single"/>
          <w:shd w:val="clear" w:color="auto" w:fill="FFFFFF"/>
        </w:rPr>
      </w:pPr>
      <w:r>
        <w:rPr>
          <w:rStyle w:val="blast"/>
          <w:rFonts w:cstheme="minorHAnsi"/>
          <w:sz w:val="28"/>
          <w:szCs w:val="28"/>
          <w:shd w:val="clear" w:color="auto" w:fill="FFFFFF"/>
        </w:rPr>
        <w:t xml:space="preserve">With the use of technology constantly growing </w:t>
      </w:r>
      <w:r w:rsidR="00F6498F">
        <w:rPr>
          <w:rStyle w:val="blast"/>
          <w:rFonts w:cstheme="minorHAnsi"/>
          <w:sz w:val="28"/>
          <w:szCs w:val="28"/>
          <w:shd w:val="clear" w:color="auto" w:fill="FFFFFF"/>
        </w:rPr>
        <w:t xml:space="preserve">with things like superfast broadband and mobile phone apps ASDA have there click and collect delivery </w:t>
      </w:r>
      <w:r w:rsidR="00F6498F">
        <w:rPr>
          <w:rStyle w:val="blast"/>
          <w:rFonts w:cstheme="minorHAnsi"/>
          <w:sz w:val="28"/>
          <w:szCs w:val="28"/>
          <w:shd w:val="clear" w:color="auto" w:fill="FFFFFF"/>
        </w:rPr>
        <w:lastRenderedPageBreak/>
        <w:t xml:space="preserve">service which is extremely important for ASDA. As for every big supermarket which are constantly working on how to get there best out of technology which would then go in there favour. </w:t>
      </w:r>
      <w:r w:rsidR="00C93AB6">
        <w:rPr>
          <w:rStyle w:val="blast"/>
          <w:rFonts w:cstheme="minorHAnsi"/>
          <w:sz w:val="28"/>
          <w:szCs w:val="28"/>
          <w:shd w:val="clear" w:color="auto" w:fill="FFFFFF"/>
        </w:rPr>
        <w:t>(</w:t>
      </w:r>
      <w:proofErr w:type="spellStart"/>
      <w:r w:rsidR="00C93AB6">
        <w:rPr>
          <w:rStyle w:val="blast"/>
          <w:rFonts w:cstheme="minorHAnsi"/>
          <w:sz w:val="28"/>
          <w:szCs w:val="28"/>
          <w:shd w:val="clear" w:color="auto" w:fill="FFFFFF"/>
        </w:rPr>
        <w:t>Sodry</w:t>
      </w:r>
      <w:proofErr w:type="spellEnd"/>
      <w:r w:rsidR="00C93AB6">
        <w:rPr>
          <w:rStyle w:val="blast"/>
          <w:rFonts w:cstheme="minorHAnsi"/>
          <w:sz w:val="28"/>
          <w:szCs w:val="28"/>
          <w:shd w:val="clear" w:color="auto" w:fill="FFFFFF"/>
        </w:rPr>
        <w:t xml:space="preserve"> et al, 2020)</w:t>
      </w:r>
    </w:p>
    <w:p w14:paraId="35F14BDB" w14:textId="77777777" w:rsidR="00505D60" w:rsidRDefault="006B6387" w:rsidP="00C964F6">
      <w:pPr>
        <w:jc w:val="both"/>
        <w:rPr>
          <w:rStyle w:val="blast"/>
          <w:rFonts w:cstheme="minorHAnsi"/>
          <w:sz w:val="28"/>
          <w:szCs w:val="28"/>
          <w:u w:val="single"/>
          <w:shd w:val="clear" w:color="auto" w:fill="FFFFFF"/>
        </w:rPr>
      </w:pPr>
      <w:r>
        <w:rPr>
          <w:rStyle w:val="blast"/>
          <w:rFonts w:cstheme="minorHAnsi"/>
          <w:sz w:val="28"/>
          <w:szCs w:val="28"/>
          <w:u w:val="single"/>
          <w:shd w:val="clear" w:color="auto" w:fill="FFFFFF"/>
        </w:rPr>
        <w:t>Legal</w:t>
      </w:r>
    </w:p>
    <w:p w14:paraId="0FB61A18" w14:textId="39833F50" w:rsidR="006B6387" w:rsidRPr="00242C32" w:rsidRDefault="00505D60" w:rsidP="00C964F6">
      <w:pPr>
        <w:jc w:val="both"/>
        <w:rPr>
          <w:rStyle w:val="blast"/>
          <w:rFonts w:cstheme="minorHAnsi"/>
          <w:sz w:val="28"/>
          <w:szCs w:val="28"/>
          <w:shd w:val="clear" w:color="auto" w:fill="FFFFFF"/>
        </w:rPr>
      </w:pPr>
      <w:r>
        <w:rPr>
          <w:rStyle w:val="blast"/>
          <w:rFonts w:cstheme="minorHAnsi"/>
          <w:sz w:val="28"/>
          <w:szCs w:val="28"/>
          <w:shd w:val="clear" w:color="auto" w:fill="FFFFFF"/>
        </w:rPr>
        <w:t>ASDA must always abide by there rules and regulation of the different countries it which it operates with any type of breach may then result in punitive actions by relevant authorities.</w:t>
      </w:r>
      <w:r w:rsidR="00242C32">
        <w:rPr>
          <w:rStyle w:val="blast"/>
          <w:rFonts w:cstheme="minorHAnsi"/>
          <w:sz w:val="28"/>
          <w:szCs w:val="28"/>
          <w:shd w:val="clear" w:color="auto" w:fill="FFFFFF"/>
        </w:rPr>
        <w:t xml:space="preserve"> </w:t>
      </w:r>
      <w:r w:rsidR="00242C32" w:rsidRPr="00242C32">
        <w:rPr>
          <w:rStyle w:val="blast"/>
          <w:rFonts w:cstheme="minorHAnsi"/>
          <w:sz w:val="28"/>
          <w:szCs w:val="28"/>
          <w:shd w:val="clear" w:color="auto" w:fill="FFFFFF"/>
        </w:rPr>
        <w:t>(</w:t>
      </w:r>
      <w:proofErr w:type="spellStart"/>
      <w:r w:rsidR="00C93AB6">
        <w:rPr>
          <w:rStyle w:val="blast"/>
          <w:rFonts w:cstheme="minorHAnsi"/>
          <w:sz w:val="28"/>
          <w:szCs w:val="28"/>
          <w:shd w:val="clear" w:color="auto" w:fill="FFFFFF"/>
        </w:rPr>
        <w:t>S</w:t>
      </w:r>
      <w:r w:rsidR="00242C32" w:rsidRPr="00242C32">
        <w:rPr>
          <w:rStyle w:val="blast"/>
          <w:rFonts w:cstheme="minorHAnsi"/>
          <w:sz w:val="28"/>
          <w:szCs w:val="28"/>
          <w:shd w:val="clear" w:color="auto" w:fill="FFFFFF"/>
        </w:rPr>
        <w:t>odry</w:t>
      </w:r>
      <w:proofErr w:type="spellEnd"/>
      <w:r w:rsidR="00242C32" w:rsidRPr="00242C32">
        <w:rPr>
          <w:rStyle w:val="blast"/>
          <w:rFonts w:cstheme="minorHAnsi"/>
          <w:sz w:val="28"/>
          <w:szCs w:val="28"/>
          <w:shd w:val="clear" w:color="auto" w:fill="FFFFFF"/>
        </w:rPr>
        <w:t xml:space="preserve"> et al, 2020)</w:t>
      </w:r>
    </w:p>
    <w:p w14:paraId="37F8188B" w14:textId="5801C9CF" w:rsidR="006B6387" w:rsidRDefault="006B6387" w:rsidP="00C964F6">
      <w:pPr>
        <w:jc w:val="both"/>
        <w:rPr>
          <w:rStyle w:val="blast"/>
          <w:rFonts w:cstheme="minorHAnsi"/>
          <w:sz w:val="28"/>
          <w:szCs w:val="28"/>
          <w:u w:val="single"/>
          <w:shd w:val="clear" w:color="auto" w:fill="FFFFFF"/>
        </w:rPr>
      </w:pPr>
      <w:r>
        <w:rPr>
          <w:rStyle w:val="blast"/>
          <w:rFonts w:cstheme="minorHAnsi"/>
          <w:sz w:val="28"/>
          <w:szCs w:val="28"/>
          <w:u w:val="single"/>
          <w:shd w:val="clear" w:color="auto" w:fill="FFFFFF"/>
        </w:rPr>
        <w:t>Environmental</w:t>
      </w:r>
    </w:p>
    <w:p w14:paraId="57A7ECBB" w14:textId="6ED69958" w:rsidR="008C0910" w:rsidRPr="008C0910" w:rsidRDefault="008C0910" w:rsidP="00C964F6">
      <w:pPr>
        <w:jc w:val="both"/>
        <w:rPr>
          <w:rStyle w:val="blast"/>
          <w:rFonts w:cstheme="minorHAnsi"/>
          <w:sz w:val="28"/>
          <w:szCs w:val="28"/>
          <w:shd w:val="clear" w:color="auto" w:fill="FFFFFF"/>
        </w:rPr>
      </w:pPr>
      <w:r>
        <w:rPr>
          <w:rStyle w:val="blast"/>
          <w:rFonts w:cstheme="minorHAnsi"/>
          <w:sz w:val="28"/>
          <w:szCs w:val="28"/>
          <w:shd w:val="clear" w:color="auto" w:fill="FFFFFF"/>
        </w:rPr>
        <w:t xml:space="preserve">ASDA have a number of factors to consider relating to the environmental </w:t>
      </w:r>
      <w:r w:rsidR="001306F6">
        <w:rPr>
          <w:rStyle w:val="blast"/>
          <w:rFonts w:cstheme="minorHAnsi"/>
          <w:sz w:val="28"/>
          <w:szCs w:val="28"/>
          <w:shd w:val="clear" w:color="auto" w:fill="FFFFFF"/>
        </w:rPr>
        <w:t>side</w:t>
      </w:r>
      <w:r>
        <w:rPr>
          <w:rStyle w:val="blast"/>
          <w:rFonts w:cstheme="minorHAnsi"/>
          <w:sz w:val="28"/>
          <w:szCs w:val="28"/>
          <w:shd w:val="clear" w:color="auto" w:fill="FFFFFF"/>
        </w:rPr>
        <w:t xml:space="preserve"> of the business for example there’s Green economy, pollution, hazardous waste</w:t>
      </w:r>
      <w:r w:rsidR="001306F6">
        <w:rPr>
          <w:rStyle w:val="blast"/>
          <w:rFonts w:cstheme="minorHAnsi"/>
          <w:sz w:val="28"/>
          <w:szCs w:val="28"/>
          <w:shd w:val="clear" w:color="auto" w:fill="FFFFFF"/>
        </w:rPr>
        <w:t>, carbon footprint, organic foods and so on all these factors are extremely important to ASDA. Nowadays people are very aware of the impact major organizations can have on the environment, which in turn applies a substantial amount of pressure on various companies to operate in an environmentally friendly way. For this reason, ASDA must be able to demonstrate that it is an environmentally friendly company.</w:t>
      </w:r>
    </w:p>
    <w:p w14:paraId="2D6BC1C4" w14:textId="21133462" w:rsidR="006716A9" w:rsidRDefault="006716A9" w:rsidP="00C964F6">
      <w:pPr>
        <w:jc w:val="both"/>
        <w:rPr>
          <w:rStyle w:val="blast"/>
          <w:rFonts w:cstheme="minorHAnsi"/>
          <w:sz w:val="28"/>
          <w:szCs w:val="28"/>
          <w:u w:val="single"/>
          <w:shd w:val="clear" w:color="auto" w:fill="FFFFFF"/>
        </w:rPr>
      </w:pPr>
    </w:p>
    <w:p w14:paraId="31CA76DE" w14:textId="3F3EE09D" w:rsidR="00AE3186" w:rsidRDefault="00AE3186" w:rsidP="00C964F6">
      <w:pPr>
        <w:jc w:val="both"/>
        <w:rPr>
          <w:rStyle w:val="blast"/>
          <w:rFonts w:cstheme="minorHAnsi"/>
          <w:sz w:val="28"/>
          <w:szCs w:val="28"/>
          <w:u w:val="single"/>
          <w:shd w:val="clear" w:color="auto" w:fill="FFFFFF"/>
        </w:rPr>
      </w:pPr>
    </w:p>
    <w:p w14:paraId="23254286" w14:textId="77777777" w:rsidR="00C964F6" w:rsidRDefault="00C964F6" w:rsidP="00C964F6">
      <w:pPr>
        <w:jc w:val="both"/>
        <w:rPr>
          <w:rStyle w:val="blast"/>
          <w:rFonts w:cstheme="minorHAnsi"/>
          <w:sz w:val="32"/>
          <w:szCs w:val="32"/>
          <w:u w:val="single"/>
          <w:shd w:val="clear" w:color="auto" w:fill="FFFFFF"/>
        </w:rPr>
      </w:pPr>
    </w:p>
    <w:p w14:paraId="2CD13CC1" w14:textId="77777777" w:rsidR="00C964F6" w:rsidRDefault="00C964F6" w:rsidP="00C964F6">
      <w:pPr>
        <w:jc w:val="both"/>
        <w:rPr>
          <w:rStyle w:val="blast"/>
          <w:rFonts w:cstheme="minorHAnsi"/>
          <w:sz w:val="32"/>
          <w:szCs w:val="32"/>
          <w:u w:val="single"/>
          <w:shd w:val="clear" w:color="auto" w:fill="FFFFFF"/>
        </w:rPr>
      </w:pPr>
    </w:p>
    <w:p w14:paraId="1921DB79" w14:textId="77777777" w:rsidR="00C964F6" w:rsidRDefault="00C964F6" w:rsidP="00C964F6">
      <w:pPr>
        <w:jc w:val="both"/>
        <w:rPr>
          <w:rStyle w:val="blast"/>
          <w:rFonts w:cstheme="minorHAnsi"/>
          <w:sz w:val="32"/>
          <w:szCs w:val="32"/>
          <w:u w:val="single"/>
          <w:shd w:val="clear" w:color="auto" w:fill="FFFFFF"/>
        </w:rPr>
      </w:pPr>
    </w:p>
    <w:p w14:paraId="28B1424F" w14:textId="77777777" w:rsidR="00C964F6" w:rsidRDefault="00C964F6" w:rsidP="00C964F6">
      <w:pPr>
        <w:jc w:val="both"/>
        <w:rPr>
          <w:rStyle w:val="blast"/>
          <w:rFonts w:cstheme="minorHAnsi"/>
          <w:sz w:val="32"/>
          <w:szCs w:val="32"/>
          <w:u w:val="single"/>
          <w:shd w:val="clear" w:color="auto" w:fill="FFFFFF"/>
        </w:rPr>
      </w:pPr>
    </w:p>
    <w:p w14:paraId="27E1B2B1" w14:textId="77777777" w:rsidR="00C964F6" w:rsidRDefault="00C964F6" w:rsidP="00C964F6">
      <w:pPr>
        <w:jc w:val="both"/>
        <w:rPr>
          <w:rStyle w:val="blast"/>
          <w:rFonts w:cstheme="minorHAnsi"/>
          <w:sz w:val="32"/>
          <w:szCs w:val="32"/>
          <w:u w:val="single"/>
          <w:shd w:val="clear" w:color="auto" w:fill="FFFFFF"/>
        </w:rPr>
      </w:pPr>
    </w:p>
    <w:p w14:paraId="0CE8F3A7" w14:textId="77777777" w:rsidR="00C964F6" w:rsidRDefault="00C964F6" w:rsidP="00C964F6">
      <w:pPr>
        <w:jc w:val="both"/>
        <w:rPr>
          <w:rStyle w:val="blast"/>
          <w:rFonts w:cstheme="minorHAnsi"/>
          <w:sz w:val="32"/>
          <w:szCs w:val="32"/>
          <w:u w:val="single"/>
          <w:shd w:val="clear" w:color="auto" w:fill="FFFFFF"/>
        </w:rPr>
      </w:pPr>
    </w:p>
    <w:p w14:paraId="7E996420" w14:textId="77777777" w:rsidR="00C964F6" w:rsidRDefault="00C964F6" w:rsidP="00C964F6">
      <w:pPr>
        <w:jc w:val="both"/>
        <w:rPr>
          <w:rStyle w:val="blast"/>
          <w:rFonts w:cstheme="minorHAnsi"/>
          <w:sz w:val="32"/>
          <w:szCs w:val="32"/>
          <w:u w:val="single"/>
          <w:shd w:val="clear" w:color="auto" w:fill="FFFFFF"/>
        </w:rPr>
      </w:pPr>
    </w:p>
    <w:p w14:paraId="54766BDE" w14:textId="77777777" w:rsidR="00C964F6" w:rsidRDefault="00C964F6" w:rsidP="00C964F6">
      <w:pPr>
        <w:jc w:val="both"/>
        <w:rPr>
          <w:rStyle w:val="blast"/>
          <w:rFonts w:cstheme="minorHAnsi"/>
          <w:sz w:val="32"/>
          <w:szCs w:val="32"/>
          <w:u w:val="single"/>
          <w:shd w:val="clear" w:color="auto" w:fill="FFFFFF"/>
        </w:rPr>
      </w:pPr>
    </w:p>
    <w:p w14:paraId="6781083E" w14:textId="77777777" w:rsidR="00C964F6" w:rsidRDefault="00C964F6" w:rsidP="00C964F6">
      <w:pPr>
        <w:jc w:val="both"/>
        <w:rPr>
          <w:rStyle w:val="blast"/>
          <w:rFonts w:cstheme="minorHAnsi"/>
          <w:sz w:val="32"/>
          <w:szCs w:val="32"/>
          <w:u w:val="single"/>
          <w:shd w:val="clear" w:color="auto" w:fill="FFFFFF"/>
        </w:rPr>
      </w:pPr>
    </w:p>
    <w:p w14:paraId="3D8C5CBD" w14:textId="77777777" w:rsidR="00C964F6" w:rsidRDefault="00C964F6" w:rsidP="00C964F6">
      <w:pPr>
        <w:jc w:val="both"/>
        <w:rPr>
          <w:rStyle w:val="blast"/>
          <w:rFonts w:cstheme="minorHAnsi"/>
          <w:sz w:val="32"/>
          <w:szCs w:val="32"/>
          <w:u w:val="single"/>
          <w:shd w:val="clear" w:color="auto" w:fill="FFFFFF"/>
        </w:rPr>
      </w:pPr>
    </w:p>
    <w:p w14:paraId="6A3BC930" w14:textId="5C261F51" w:rsidR="00AE3186" w:rsidRDefault="00AE3186" w:rsidP="00C964F6">
      <w:pPr>
        <w:jc w:val="both"/>
        <w:rPr>
          <w:rStyle w:val="blast"/>
          <w:rFonts w:cstheme="minorHAnsi"/>
          <w:sz w:val="32"/>
          <w:szCs w:val="32"/>
          <w:u w:val="single"/>
          <w:shd w:val="clear" w:color="auto" w:fill="FFFFFF"/>
        </w:rPr>
      </w:pPr>
      <w:r>
        <w:rPr>
          <w:rStyle w:val="blast"/>
          <w:rFonts w:cstheme="minorHAnsi"/>
          <w:sz w:val="32"/>
          <w:szCs w:val="32"/>
          <w:u w:val="single"/>
          <w:shd w:val="clear" w:color="auto" w:fill="FFFFFF"/>
        </w:rPr>
        <w:lastRenderedPageBreak/>
        <w:t>Acknowled</w:t>
      </w:r>
      <w:r w:rsidR="006C0D8E">
        <w:rPr>
          <w:rStyle w:val="blast"/>
          <w:rFonts w:cstheme="minorHAnsi"/>
          <w:sz w:val="32"/>
          <w:szCs w:val="32"/>
          <w:u w:val="single"/>
          <w:shd w:val="clear" w:color="auto" w:fill="FFFFFF"/>
        </w:rPr>
        <w:t xml:space="preserve">gements </w:t>
      </w:r>
    </w:p>
    <w:p w14:paraId="3AD03F3C" w14:textId="65133ED2" w:rsidR="006C0D8E" w:rsidRPr="006C0D8E" w:rsidRDefault="006C0D8E" w:rsidP="00C964F6">
      <w:pPr>
        <w:jc w:val="both"/>
        <w:rPr>
          <w:rStyle w:val="blast"/>
          <w:rFonts w:cstheme="minorHAnsi"/>
          <w:sz w:val="28"/>
          <w:szCs w:val="28"/>
          <w:shd w:val="clear" w:color="auto" w:fill="FFFFFF"/>
        </w:rPr>
      </w:pPr>
      <w:r w:rsidRPr="006C0D8E">
        <w:rPr>
          <w:rStyle w:val="blast"/>
          <w:rFonts w:cstheme="minorHAnsi"/>
          <w:sz w:val="28"/>
          <w:szCs w:val="28"/>
          <w:shd w:val="clear" w:color="auto" w:fill="FFFFFF"/>
        </w:rPr>
        <w:t xml:space="preserve">The information that was gathered to put this report together was found by researching through ASDA’s history, also watching video evidence found in a documentary on </w:t>
      </w:r>
      <w:r>
        <w:rPr>
          <w:rStyle w:val="blast"/>
          <w:rFonts w:cstheme="minorHAnsi"/>
          <w:sz w:val="28"/>
          <w:szCs w:val="28"/>
          <w:shd w:val="clear" w:color="auto" w:fill="FFFFFF"/>
        </w:rPr>
        <w:t>the backgrounds and history of ASDA.</w:t>
      </w:r>
    </w:p>
    <w:p w14:paraId="3E804638" w14:textId="5A12AEE1" w:rsidR="001A353D" w:rsidRDefault="001A353D" w:rsidP="00C964F6">
      <w:pPr>
        <w:jc w:val="both"/>
        <w:rPr>
          <w:rStyle w:val="blast"/>
          <w:rFonts w:cstheme="minorHAnsi"/>
          <w:sz w:val="28"/>
          <w:szCs w:val="28"/>
          <w:u w:val="single"/>
          <w:shd w:val="clear" w:color="auto" w:fill="FFFFFF"/>
        </w:rPr>
      </w:pPr>
    </w:p>
    <w:p w14:paraId="19CBD418" w14:textId="3B9454D7" w:rsidR="001A353D" w:rsidRDefault="001A353D" w:rsidP="00C964F6">
      <w:pPr>
        <w:jc w:val="both"/>
        <w:rPr>
          <w:rStyle w:val="blast"/>
          <w:rFonts w:cstheme="minorHAnsi"/>
          <w:sz w:val="28"/>
          <w:szCs w:val="28"/>
          <w:u w:val="single"/>
          <w:shd w:val="clear" w:color="auto" w:fill="FFFFFF"/>
        </w:rPr>
      </w:pPr>
    </w:p>
    <w:p w14:paraId="4D462731" w14:textId="77777777" w:rsidR="004C76BC" w:rsidRDefault="004C76BC" w:rsidP="00C964F6">
      <w:pPr>
        <w:jc w:val="both"/>
        <w:rPr>
          <w:rStyle w:val="blast"/>
          <w:rFonts w:cstheme="minorHAnsi"/>
          <w:sz w:val="32"/>
          <w:szCs w:val="32"/>
          <w:u w:val="single"/>
          <w:shd w:val="clear" w:color="auto" w:fill="FFFFFF"/>
        </w:rPr>
      </w:pPr>
    </w:p>
    <w:p w14:paraId="7FC65B13" w14:textId="77777777" w:rsidR="004C76BC" w:rsidRDefault="004C76BC" w:rsidP="00C964F6">
      <w:pPr>
        <w:jc w:val="both"/>
        <w:rPr>
          <w:rStyle w:val="blast"/>
          <w:rFonts w:cstheme="minorHAnsi"/>
          <w:sz w:val="32"/>
          <w:szCs w:val="32"/>
          <w:u w:val="single"/>
          <w:shd w:val="clear" w:color="auto" w:fill="FFFFFF"/>
        </w:rPr>
      </w:pPr>
    </w:p>
    <w:p w14:paraId="73D55B77" w14:textId="77777777" w:rsidR="004C76BC" w:rsidRDefault="004C76BC" w:rsidP="00C964F6">
      <w:pPr>
        <w:jc w:val="both"/>
        <w:rPr>
          <w:rStyle w:val="blast"/>
          <w:rFonts w:cstheme="minorHAnsi"/>
          <w:sz w:val="32"/>
          <w:szCs w:val="32"/>
          <w:u w:val="single"/>
          <w:shd w:val="clear" w:color="auto" w:fill="FFFFFF"/>
        </w:rPr>
      </w:pPr>
    </w:p>
    <w:p w14:paraId="637195C7" w14:textId="77777777" w:rsidR="004C76BC" w:rsidRDefault="004C76BC" w:rsidP="00C964F6">
      <w:pPr>
        <w:jc w:val="both"/>
        <w:rPr>
          <w:rStyle w:val="blast"/>
          <w:rFonts w:cstheme="minorHAnsi"/>
          <w:sz w:val="32"/>
          <w:szCs w:val="32"/>
          <w:u w:val="single"/>
          <w:shd w:val="clear" w:color="auto" w:fill="FFFFFF"/>
        </w:rPr>
      </w:pPr>
    </w:p>
    <w:p w14:paraId="6C7C9E2A" w14:textId="77777777" w:rsidR="004C76BC" w:rsidRDefault="004C76BC" w:rsidP="00C964F6">
      <w:pPr>
        <w:jc w:val="both"/>
        <w:rPr>
          <w:rStyle w:val="blast"/>
          <w:rFonts w:cstheme="minorHAnsi"/>
          <w:sz w:val="32"/>
          <w:szCs w:val="32"/>
          <w:u w:val="single"/>
          <w:shd w:val="clear" w:color="auto" w:fill="FFFFFF"/>
        </w:rPr>
      </w:pPr>
    </w:p>
    <w:p w14:paraId="5B261733" w14:textId="77777777" w:rsidR="004C76BC" w:rsidRDefault="004C76BC" w:rsidP="00C964F6">
      <w:pPr>
        <w:jc w:val="both"/>
        <w:rPr>
          <w:rStyle w:val="blast"/>
          <w:rFonts w:cstheme="minorHAnsi"/>
          <w:sz w:val="32"/>
          <w:szCs w:val="32"/>
          <w:u w:val="single"/>
          <w:shd w:val="clear" w:color="auto" w:fill="FFFFFF"/>
        </w:rPr>
      </w:pPr>
    </w:p>
    <w:p w14:paraId="59EF2599" w14:textId="77777777" w:rsidR="004C76BC" w:rsidRDefault="004C76BC" w:rsidP="00C964F6">
      <w:pPr>
        <w:jc w:val="both"/>
        <w:rPr>
          <w:rStyle w:val="blast"/>
          <w:rFonts w:cstheme="minorHAnsi"/>
          <w:sz w:val="32"/>
          <w:szCs w:val="32"/>
          <w:u w:val="single"/>
          <w:shd w:val="clear" w:color="auto" w:fill="FFFFFF"/>
        </w:rPr>
      </w:pPr>
    </w:p>
    <w:p w14:paraId="0D6AB105" w14:textId="77777777" w:rsidR="004C76BC" w:rsidRDefault="004C76BC" w:rsidP="00C964F6">
      <w:pPr>
        <w:jc w:val="both"/>
        <w:rPr>
          <w:rStyle w:val="blast"/>
          <w:rFonts w:cstheme="minorHAnsi"/>
          <w:sz w:val="32"/>
          <w:szCs w:val="32"/>
          <w:u w:val="single"/>
          <w:shd w:val="clear" w:color="auto" w:fill="FFFFFF"/>
        </w:rPr>
      </w:pPr>
    </w:p>
    <w:p w14:paraId="4CFFD214" w14:textId="77777777" w:rsidR="004C76BC" w:rsidRDefault="004C76BC" w:rsidP="00C964F6">
      <w:pPr>
        <w:jc w:val="both"/>
        <w:rPr>
          <w:rStyle w:val="blast"/>
          <w:rFonts w:cstheme="minorHAnsi"/>
          <w:sz w:val="32"/>
          <w:szCs w:val="32"/>
          <w:u w:val="single"/>
          <w:shd w:val="clear" w:color="auto" w:fill="FFFFFF"/>
        </w:rPr>
      </w:pPr>
    </w:p>
    <w:p w14:paraId="4B1F7248" w14:textId="77777777" w:rsidR="004C76BC" w:rsidRDefault="004C76BC" w:rsidP="00C964F6">
      <w:pPr>
        <w:jc w:val="both"/>
        <w:rPr>
          <w:rStyle w:val="blast"/>
          <w:rFonts w:cstheme="minorHAnsi"/>
          <w:sz w:val="32"/>
          <w:szCs w:val="32"/>
          <w:u w:val="single"/>
          <w:shd w:val="clear" w:color="auto" w:fill="FFFFFF"/>
        </w:rPr>
      </w:pPr>
    </w:p>
    <w:p w14:paraId="36C45693" w14:textId="77777777" w:rsidR="004C76BC" w:rsidRDefault="004C76BC" w:rsidP="00C964F6">
      <w:pPr>
        <w:jc w:val="both"/>
        <w:rPr>
          <w:rStyle w:val="blast"/>
          <w:rFonts w:cstheme="minorHAnsi"/>
          <w:sz w:val="32"/>
          <w:szCs w:val="32"/>
          <w:u w:val="single"/>
          <w:shd w:val="clear" w:color="auto" w:fill="FFFFFF"/>
        </w:rPr>
      </w:pPr>
    </w:p>
    <w:p w14:paraId="4237BA69" w14:textId="77777777" w:rsidR="004C76BC" w:rsidRDefault="004C76BC" w:rsidP="00C964F6">
      <w:pPr>
        <w:jc w:val="both"/>
        <w:rPr>
          <w:rStyle w:val="blast"/>
          <w:rFonts w:cstheme="minorHAnsi"/>
          <w:sz w:val="32"/>
          <w:szCs w:val="32"/>
          <w:u w:val="single"/>
          <w:shd w:val="clear" w:color="auto" w:fill="FFFFFF"/>
        </w:rPr>
      </w:pPr>
    </w:p>
    <w:p w14:paraId="1AD9DF51" w14:textId="77777777" w:rsidR="004C76BC" w:rsidRDefault="004C76BC" w:rsidP="00C964F6">
      <w:pPr>
        <w:jc w:val="both"/>
        <w:rPr>
          <w:rStyle w:val="blast"/>
          <w:rFonts w:cstheme="minorHAnsi"/>
          <w:sz w:val="32"/>
          <w:szCs w:val="32"/>
          <w:u w:val="single"/>
          <w:shd w:val="clear" w:color="auto" w:fill="FFFFFF"/>
        </w:rPr>
      </w:pPr>
    </w:p>
    <w:p w14:paraId="740AF4CF" w14:textId="77777777" w:rsidR="004C76BC" w:rsidRDefault="004C76BC" w:rsidP="00C964F6">
      <w:pPr>
        <w:jc w:val="both"/>
        <w:rPr>
          <w:rStyle w:val="blast"/>
          <w:rFonts w:cstheme="minorHAnsi"/>
          <w:sz w:val="32"/>
          <w:szCs w:val="32"/>
          <w:u w:val="single"/>
          <w:shd w:val="clear" w:color="auto" w:fill="FFFFFF"/>
        </w:rPr>
      </w:pPr>
    </w:p>
    <w:p w14:paraId="40E92DED" w14:textId="77777777" w:rsidR="004C76BC" w:rsidRDefault="004C76BC" w:rsidP="00C964F6">
      <w:pPr>
        <w:jc w:val="both"/>
        <w:rPr>
          <w:rStyle w:val="blast"/>
          <w:rFonts w:cstheme="minorHAnsi"/>
          <w:sz w:val="32"/>
          <w:szCs w:val="32"/>
          <w:u w:val="single"/>
          <w:shd w:val="clear" w:color="auto" w:fill="FFFFFF"/>
        </w:rPr>
      </w:pPr>
    </w:p>
    <w:p w14:paraId="57A7A056" w14:textId="77777777" w:rsidR="004C76BC" w:rsidRDefault="004C76BC" w:rsidP="00C964F6">
      <w:pPr>
        <w:jc w:val="both"/>
        <w:rPr>
          <w:rStyle w:val="blast"/>
          <w:rFonts w:cstheme="minorHAnsi"/>
          <w:sz w:val="32"/>
          <w:szCs w:val="32"/>
          <w:u w:val="single"/>
          <w:shd w:val="clear" w:color="auto" w:fill="FFFFFF"/>
        </w:rPr>
      </w:pPr>
    </w:p>
    <w:p w14:paraId="3A119658" w14:textId="77777777" w:rsidR="004C76BC" w:rsidRDefault="004C76BC" w:rsidP="00C964F6">
      <w:pPr>
        <w:jc w:val="both"/>
        <w:rPr>
          <w:rStyle w:val="blast"/>
          <w:rFonts w:cstheme="minorHAnsi"/>
          <w:sz w:val="32"/>
          <w:szCs w:val="32"/>
          <w:u w:val="single"/>
          <w:shd w:val="clear" w:color="auto" w:fill="FFFFFF"/>
        </w:rPr>
      </w:pPr>
    </w:p>
    <w:p w14:paraId="4CE3149F" w14:textId="77777777" w:rsidR="004C76BC" w:rsidRDefault="004C76BC" w:rsidP="00C964F6">
      <w:pPr>
        <w:jc w:val="both"/>
        <w:rPr>
          <w:rStyle w:val="blast"/>
          <w:rFonts w:cstheme="minorHAnsi"/>
          <w:sz w:val="32"/>
          <w:szCs w:val="32"/>
          <w:u w:val="single"/>
          <w:shd w:val="clear" w:color="auto" w:fill="FFFFFF"/>
        </w:rPr>
      </w:pPr>
    </w:p>
    <w:p w14:paraId="5C722D3E" w14:textId="77777777" w:rsidR="004C76BC" w:rsidRDefault="004C76BC" w:rsidP="00C964F6">
      <w:pPr>
        <w:jc w:val="both"/>
        <w:rPr>
          <w:rStyle w:val="blast"/>
          <w:rFonts w:cstheme="minorHAnsi"/>
          <w:sz w:val="32"/>
          <w:szCs w:val="32"/>
          <w:u w:val="single"/>
          <w:shd w:val="clear" w:color="auto" w:fill="FFFFFF"/>
        </w:rPr>
      </w:pPr>
    </w:p>
    <w:p w14:paraId="59FB3213" w14:textId="3E9B0741" w:rsidR="001A353D" w:rsidRPr="001A353D" w:rsidRDefault="001A353D" w:rsidP="00C964F6">
      <w:pPr>
        <w:jc w:val="both"/>
        <w:rPr>
          <w:rStyle w:val="blast"/>
          <w:rFonts w:cstheme="minorHAnsi"/>
          <w:sz w:val="32"/>
          <w:szCs w:val="32"/>
          <w:u w:val="single"/>
          <w:shd w:val="clear" w:color="auto" w:fill="FFFFFF"/>
        </w:rPr>
      </w:pPr>
      <w:r w:rsidRPr="001A353D">
        <w:rPr>
          <w:rStyle w:val="blast"/>
          <w:rFonts w:cstheme="minorHAnsi"/>
          <w:sz w:val="32"/>
          <w:szCs w:val="32"/>
          <w:u w:val="single"/>
          <w:shd w:val="clear" w:color="auto" w:fill="FFFFFF"/>
        </w:rPr>
        <w:lastRenderedPageBreak/>
        <w:t xml:space="preserve">Conclusion </w:t>
      </w:r>
    </w:p>
    <w:p w14:paraId="753254DB" w14:textId="56FDE9E6" w:rsidR="006B6387" w:rsidRPr="00BF0425" w:rsidRDefault="00BF0425" w:rsidP="00C964F6">
      <w:pPr>
        <w:tabs>
          <w:tab w:val="left" w:pos="3165"/>
        </w:tabs>
        <w:jc w:val="both"/>
        <w:rPr>
          <w:rStyle w:val="blast"/>
          <w:rFonts w:cstheme="minorHAnsi"/>
          <w:sz w:val="28"/>
          <w:szCs w:val="28"/>
          <w:shd w:val="clear" w:color="auto" w:fill="FFFFFF"/>
        </w:rPr>
      </w:pPr>
      <w:r>
        <w:rPr>
          <w:rStyle w:val="blast"/>
          <w:rFonts w:cstheme="minorHAnsi"/>
          <w:sz w:val="28"/>
          <w:szCs w:val="28"/>
          <w:shd w:val="clear" w:color="auto" w:fill="FFFFFF"/>
        </w:rPr>
        <w:t>In conclusion ASDA originated as a small family run company which overcame any and each obstacle that was in their way in order to build and maintain a successful business which has thrived year upon year. Throughout the years ASDA have been faced with serious threats the most serious of all when the company was on the verge of administration and through hard work and dedication taking in feedback from the general public and working together ASDA were once again able to become a success and provide a fair priced supermarket with a variety of campaigns ranging from cheaper clothing and groceries to doing their bit for the environment but also continuing to develop their methods for their valued customers.</w:t>
      </w:r>
    </w:p>
    <w:p w14:paraId="21234297" w14:textId="77777777" w:rsidR="006B6387" w:rsidRPr="006B6387" w:rsidRDefault="006B6387" w:rsidP="00C964F6">
      <w:pPr>
        <w:jc w:val="both"/>
        <w:rPr>
          <w:rStyle w:val="blast"/>
          <w:rFonts w:cstheme="minorHAnsi"/>
          <w:sz w:val="28"/>
          <w:szCs w:val="28"/>
          <w:u w:val="single"/>
          <w:shd w:val="clear" w:color="auto" w:fill="FFFFFF"/>
        </w:rPr>
      </w:pPr>
    </w:p>
    <w:p w14:paraId="47FC8FF0" w14:textId="3F2ABE1C" w:rsidR="009A7706" w:rsidRDefault="009A7706" w:rsidP="00C964F6">
      <w:pPr>
        <w:jc w:val="both"/>
        <w:rPr>
          <w:rStyle w:val="blast"/>
          <w:rFonts w:cstheme="minorHAnsi"/>
          <w:b/>
          <w:bCs/>
          <w:color w:val="0CADBE"/>
          <w:sz w:val="32"/>
          <w:szCs w:val="32"/>
          <w:u w:val="single"/>
          <w:shd w:val="clear" w:color="auto" w:fill="FFFFFF"/>
        </w:rPr>
      </w:pPr>
    </w:p>
    <w:p w14:paraId="65CBFC6E" w14:textId="77777777" w:rsidR="009A7706" w:rsidRPr="009A7706" w:rsidRDefault="009A7706" w:rsidP="00C964F6">
      <w:pPr>
        <w:jc w:val="both"/>
        <w:rPr>
          <w:rStyle w:val="blast"/>
          <w:rFonts w:cstheme="minorHAnsi"/>
          <w:color w:val="0CADBE"/>
          <w:sz w:val="32"/>
          <w:szCs w:val="32"/>
          <w:u w:val="single"/>
        </w:rPr>
      </w:pPr>
    </w:p>
    <w:p w14:paraId="035EF813" w14:textId="77777777" w:rsidR="00022B27" w:rsidRPr="00022B27" w:rsidRDefault="00022B27" w:rsidP="00C964F6">
      <w:pPr>
        <w:pStyle w:val="NormalWeb"/>
        <w:spacing w:before="0" w:beforeAutospacing="0" w:after="150" w:afterAutospacing="0"/>
        <w:jc w:val="both"/>
        <w:rPr>
          <w:rStyle w:val="blast"/>
          <w:rFonts w:asciiTheme="minorHAnsi" w:hAnsiTheme="minorHAnsi" w:cstheme="minorHAnsi"/>
          <w:color w:val="0CADBE"/>
          <w:sz w:val="28"/>
          <w:szCs w:val="28"/>
        </w:rPr>
      </w:pPr>
    </w:p>
    <w:p w14:paraId="0F8A46E9" w14:textId="77777777" w:rsidR="00E319CE" w:rsidRDefault="00E319CE" w:rsidP="00C964F6">
      <w:pPr>
        <w:jc w:val="both"/>
        <w:rPr>
          <w:rFonts w:cstheme="minorHAnsi"/>
          <w:sz w:val="28"/>
          <w:szCs w:val="28"/>
          <w:u w:val="single"/>
        </w:rPr>
      </w:pPr>
    </w:p>
    <w:p w14:paraId="2ED2EC52" w14:textId="77777777" w:rsidR="001A353D" w:rsidRDefault="001A353D" w:rsidP="00C964F6">
      <w:pPr>
        <w:jc w:val="both"/>
        <w:rPr>
          <w:rFonts w:cstheme="minorHAnsi"/>
          <w:sz w:val="32"/>
          <w:szCs w:val="32"/>
          <w:u w:val="single"/>
        </w:rPr>
      </w:pPr>
    </w:p>
    <w:p w14:paraId="60103100" w14:textId="77777777" w:rsidR="004C76BC" w:rsidRDefault="004C76BC" w:rsidP="00C964F6">
      <w:pPr>
        <w:jc w:val="both"/>
        <w:rPr>
          <w:rFonts w:cstheme="minorHAnsi"/>
          <w:sz w:val="32"/>
          <w:szCs w:val="32"/>
          <w:u w:val="single"/>
        </w:rPr>
      </w:pPr>
    </w:p>
    <w:p w14:paraId="4C243BE6" w14:textId="77777777" w:rsidR="004C76BC" w:rsidRDefault="004C76BC" w:rsidP="00C964F6">
      <w:pPr>
        <w:jc w:val="both"/>
        <w:rPr>
          <w:rFonts w:cstheme="minorHAnsi"/>
          <w:sz w:val="32"/>
          <w:szCs w:val="32"/>
          <w:u w:val="single"/>
        </w:rPr>
      </w:pPr>
    </w:p>
    <w:p w14:paraId="0FC683AF" w14:textId="77777777" w:rsidR="004C76BC" w:rsidRDefault="004C76BC" w:rsidP="00C964F6">
      <w:pPr>
        <w:jc w:val="both"/>
        <w:rPr>
          <w:rFonts w:cstheme="minorHAnsi"/>
          <w:sz w:val="32"/>
          <w:szCs w:val="32"/>
          <w:u w:val="single"/>
        </w:rPr>
      </w:pPr>
    </w:p>
    <w:p w14:paraId="6EB54FBA" w14:textId="77777777" w:rsidR="004C76BC" w:rsidRDefault="004C76BC" w:rsidP="00C964F6">
      <w:pPr>
        <w:jc w:val="both"/>
        <w:rPr>
          <w:rFonts w:cstheme="minorHAnsi"/>
          <w:sz w:val="32"/>
          <w:szCs w:val="32"/>
          <w:u w:val="single"/>
        </w:rPr>
      </w:pPr>
    </w:p>
    <w:p w14:paraId="4197F571" w14:textId="77777777" w:rsidR="004C76BC" w:rsidRDefault="004C76BC" w:rsidP="00C964F6">
      <w:pPr>
        <w:jc w:val="both"/>
        <w:rPr>
          <w:rFonts w:cstheme="minorHAnsi"/>
          <w:sz w:val="32"/>
          <w:szCs w:val="32"/>
          <w:u w:val="single"/>
        </w:rPr>
      </w:pPr>
    </w:p>
    <w:p w14:paraId="58E743C5" w14:textId="77777777" w:rsidR="004C76BC" w:rsidRDefault="004C76BC" w:rsidP="00C964F6">
      <w:pPr>
        <w:jc w:val="both"/>
        <w:rPr>
          <w:rFonts w:cstheme="minorHAnsi"/>
          <w:sz w:val="32"/>
          <w:szCs w:val="32"/>
          <w:u w:val="single"/>
        </w:rPr>
      </w:pPr>
    </w:p>
    <w:p w14:paraId="2F08CE35" w14:textId="77777777" w:rsidR="004C76BC" w:rsidRDefault="004C76BC" w:rsidP="00C964F6">
      <w:pPr>
        <w:jc w:val="both"/>
        <w:rPr>
          <w:rFonts w:cstheme="minorHAnsi"/>
          <w:sz w:val="32"/>
          <w:szCs w:val="32"/>
          <w:u w:val="single"/>
        </w:rPr>
      </w:pPr>
    </w:p>
    <w:p w14:paraId="2858408A" w14:textId="77777777" w:rsidR="004C76BC" w:rsidRDefault="004C76BC" w:rsidP="00C964F6">
      <w:pPr>
        <w:jc w:val="both"/>
        <w:rPr>
          <w:rFonts w:cstheme="minorHAnsi"/>
          <w:sz w:val="32"/>
          <w:szCs w:val="32"/>
          <w:u w:val="single"/>
        </w:rPr>
      </w:pPr>
    </w:p>
    <w:p w14:paraId="00E99BB1" w14:textId="77777777" w:rsidR="004C76BC" w:rsidRDefault="004C76BC" w:rsidP="00C964F6">
      <w:pPr>
        <w:jc w:val="both"/>
        <w:rPr>
          <w:rFonts w:cstheme="minorHAnsi"/>
          <w:sz w:val="32"/>
          <w:szCs w:val="32"/>
          <w:u w:val="single"/>
        </w:rPr>
      </w:pPr>
    </w:p>
    <w:p w14:paraId="1CC5E279" w14:textId="77777777" w:rsidR="004C76BC" w:rsidRDefault="004C76BC" w:rsidP="00C964F6">
      <w:pPr>
        <w:jc w:val="both"/>
        <w:rPr>
          <w:rFonts w:cstheme="minorHAnsi"/>
          <w:sz w:val="32"/>
          <w:szCs w:val="32"/>
          <w:u w:val="single"/>
        </w:rPr>
      </w:pPr>
    </w:p>
    <w:p w14:paraId="5609185A" w14:textId="77777777" w:rsidR="004C76BC" w:rsidRDefault="004C76BC" w:rsidP="00C964F6">
      <w:pPr>
        <w:jc w:val="both"/>
        <w:rPr>
          <w:rFonts w:cstheme="minorHAnsi"/>
          <w:sz w:val="32"/>
          <w:szCs w:val="32"/>
          <w:u w:val="single"/>
        </w:rPr>
      </w:pPr>
    </w:p>
    <w:p w14:paraId="392263DA" w14:textId="6E8DEEA5" w:rsidR="001A353D" w:rsidRDefault="001A353D" w:rsidP="00C964F6">
      <w:pPr>
        <w:jc w:val="both"/>
        <w:rPr>
          <w:rFonts w:cstheme="minorHAnsi"/>
          <w:sz w:val="32"/>
          <w:szCs w:val="32"/>
          <w:u w:val="single"/>
        </w:rPr>
      </w:pPr>
      <w:r>
        <w:rPr>
          <w:rFonts w:cstheme="minorHAnsi"/>
          <w:sz w:val="32"/>
          <w:szCs w:val="32"/>
          <w:u w:val="single"/>
        </w:rPr>
        <w:lastRenderedPageBreak/>
        <w:t>Executive Summary</w:t>
      </w:r>
    </w:p>
    <w:p w14:paraId="6F95260B" w14:textId="77777777" w:rsidR="00C964F6" w:rsidRDefault="007A6B5F" w:rsidP="00C964F6">
      <w:pPr>
        <w:jc w:val="both"/>
        <w:rPr>
          <w:rFonts w:cstheme="minorHAnsi"/>
          <w:sz w:val="32"/>
          <w:szCs w:val="32"/>
        </w:rPr>
      </w:pPr>
      <w:r w:rsidRPr="007A6B5F">
        <w:rPr>
          <w:rFonts w:cstheme="minorHAnsi"/>
          <w:sz w:val="32"/>
          <w:szCs w:val="32"/>
        </w:rPr>
        <w:t>The problem identified is the ever growing market of discount</w:t>
      </w:r>
      <w:r w:rsidR="00795F4F">
        <w:rPr>
          <w:rFonts w:cstheme="minorHAnsi"/>
          <w:sz w:val="32"/>
          <w:szCs w:val="32"/>
        </w:rPr>
        <w:t xml:space="preserve"> retailers across the United Kingdom for example ALDI’s have lower prices than ASDA this creates competition for ASDA who aim to be one of the best value for money supermarkets across the UK</w:t>
      </w:r>
      <w:r w:rsidR="00313374">
        <w:rPr>
          <w:rFonts w:cstheme="minorHAnsi"/>
          <w:sz w:val="32"/>
          <w:szCs w:val="32"/>
        </w:rPr>
        <w:t xml:space="preserve">. ASDA’s main aim is to facilitate the best quality of service to customers whether new or existing. In order to manage the company </w:t>
      </w:r>
      <w:r w:rsidR="000213AE">
        <w:rPr>
          <w:rFonts w:cstheme="minorHAnsi"/>
          <w:sz w:val="32"/>
          <w:szCs w:val="32"/>
        </w:rPr>
        <w:t>ASDA,</w:t>
      </w:r>
      <w:r w:rsidR="00313374">
        <w:rPr>
          <w:rFonts w:cstheme="minorHAnsi"/>
          <w:sz w:val="32"/>
          <w:szCs w:val="32"/>
        </w:rPr>
        <w:t xml:space="preserve"> provide the customers high values to maintain at top level. ASDA have three main statements which they believe are essential in order for the business to succeed. </w:t>
      </w:r>
      <w:r w:rsidR="000213AE">
        <w:rPr>
          <w:rFonts w:cstheme="minorHAnsi"/>
          <w:sz w:val="32"/>
          <w:szCs w:val="32"/>
        </w:rPr>
        <w:t>Firstly,</w:t>
      </w:r>
      <w:r w:rsidR="00313374">
        <w:rPr>
          <w:rFonts w:cstheme="minorHAnsi"/>
          <w:sz w:val="32"/>
          <w:szCs w:val="32"/>
        </w:rPr>
        <w:t xml:space="preserve"> to acquire </w:t>
      </w:r>
      <w:r w:rsidR="000213AE">
        <w:rPr>
          <w:rFonts w:cstheme="minorHAnsi"/>
          <w:sz w:val="32"/>
          <w:szCs w:val="32"/>
        </w:rPr>
        <w:t>Britain’s</w:t>
      </w:r>
      <w:r w:rsidR="00313374">
        <w:rPr>
          <w:rFonts w:cstheme="minorHAnsi"/>
          <w:sz w:val="32"/>
          <w:szCs w:val="32"/>
        </w:rPr>
        <w:t xml:space="preserve"> best value</w:t>
      </w:r>
      <w:r w:rsidR="000213AE">
        <w:rPr>
          <w:rFonts w:cstheme="minorHAnsi"/>
          <w:sz w:val="32"/>
          <w:szCs w:val="32"/>
        </w:rPr>
        <w:t xml:space="preserve"> retailer who exceeds customer’s needs, secondly, to provide customers with goods and service to all with affordable pricing and last but not least to provide a unique and excellent customer service to each individual.</w:t>
      </w:r>
      <w:r w:rsidR="005E5D58">
        <w:rPr>
          <w:rFonts w:cstheme="minorHAnsi"/>
          <w:sz w:val="32"/>
          <w:szCs w:val="32"/>
        </w:rPr>
        <w:t xml:space="preserve"> </w:t>
      </w:r>
    </w:p>
    <w:p w14:paraId="0D374341" w14:textId="77777777" w:rsidR="00C964F6" w:rsidRDefault="00C964F6" w:rsidP="00280DD2">
      <w:pPr>
        <w:rPr>
          <w:rFonts w:cstheme="minorHAnsi"/>
          <w:sz w:val="32"/>
          <w:szCs w:val="32"/>
          <w:u w:val="single"/>
        </w:rPr>
      </w:pPr>
    </w:p>
    <w:p w14:paraId="6FBE38B3" w14:textId="77777777" w:rsidR="00C964F6" w:rsidRDefault="00C964F6" w:rsidP="00280DD2">
      <w:pPr>
        <w:rPr>
          <w:rFonts w:cstheme="minorHAnsi"/>
          <w:sz w:val="32"/>
          <w:szCs w:val="32"/>
          <w:u w:val="single"/>
        </w:rPr>
      </w:pPr>
    </w:p>
    <w:p w14:paraId="52C86841" w14:textId="77777777" w:rsidR="00C964F6" w:rsidRDefault="00C964F6" w:rsidP="00280DD2">
      <w:pPr>
        <w:rPr>
          <w:rFonts w:cstheme="minorHAnsi"/>
          <w:sz w:val="32"/>
          <w:szCs w:val="32"/>
          <w:u w:val="single"/>
        </w:rPr>
      </w:pPr>
    </w:p>
    <w:p w14:paraId="2BA664B8" w14:textId="77777777" w:rsidR="00C964F6" w:rsidRDefault="00C964F6" w:rsidP="00280DD2">
      <w:pPr>
        <w:rPr>
          <w:rFonts w:cstheme="minorHAnsi"/>
          <w:sz w:val="32"/>
          <w:szCs w:val="32"/>
          <w:u w:val="single"/>
        </w:rPr>
      </w:pPr>
    </w:p>
    <w:p w14:paraId="2EEFD26F" w14:textId="77777777" w:rsidR="00C964F6" w:rsidRDefault="00C964F6" w:rsidP="00280DD2">
      <w:pPr>
        <w:rPr>
          <w:rFonts w:cstheme="minorHAnsi"/>
          <w:sz w:val="32"/>
          <w:szCs w:val="32"/>
          <w:u w:val="single"/>
        </w:rPr>
      </w:pPr>
    </w:p>
    <w:p w14:paraId="68DDC994" w14:textId="77777777" w:rsidR="00C964F6" w:rsidRDefault="00C964F6" w:rsidP="00280DD2">
      <w:pPr>
        <w:rPr>
          <w:rFonts w:cstheme="minorHAnsi"/>
          <w:sz w:val="32"/>
          <w:szCs w:val="32"/>
          <w:u w:val="single"/>
        </w:rPr>
      </w:pPr>
    </w:p>
    <w:p w14:paraId="3701AA5E" w14:textId="77777777" w:rsidR="00C964F6" w:rsidRDefault="00C964F6" w:rsidP="00280DD2">
      <w:pPr>
        <w:rPr>
          <w:rFonts w:cstheme="minorHAnsi"/>
          <w:sz w:val="32"/>
          <w:szCs w:val="32"/>
          <w:u w:val="single"/>
        </w:rPr>
      </w:pPr>
    </w:p>
    <w:p w14:paraId="30C25110" w14:textId="77777777" w:rsidR="00C964F6" w:rsidRDefault="00C964F6" w:rsidP="00280DD2">
      <w:pPr>
        <w:rPr>
          <w:rFonts w:cstheme="minorHAnsi"/>
          <w:sz w:val="32"/>
          <w:szCs w:val="32"/>
          <w:u w:val="single"/>
        </w:rPr>
      </w:pPr>
    </w:p>
    <w:p w14:paraId="5E2C4E13" w14:textId="77777777" w:rsidR="00C964F6" w:rsidRDefault="00C964F6" w:rsidP="00280DD2">
      <w:pPr>
        <w:rPr>
          <w:rFonts w:cstheme="minorHAnsi"/>
          <w:sz w:val="32"/>
          <w:szCs w:val="32"/>
          <w:u w:val="single"/>
        </w:rPr>
      </w:pPr>
    </w:p>
    <w:p w14:paraId="1EC1BA84" w14:textId="77777777" w:rsidR="00C964F6" w:rsidRDefault="00C964F6" w:rsidP="00280DD2">
      <w:pPr>
        <w:rPr>
          <w:rFonts w:cstheme="minorHAnsi"/>
          <w:sz w:val="32"/>
          <w:szCs w:val="32"/>
          <w:u w:val="single"/>
        </w:rPr>
      </w:pPr>
    </w:p>
    <w:p w14:paraId="3A066D3B" w14:textId="77777777" w:rsidR="00C964F6" w:rsidRDefault="00C964F6" w:rsidP="00280DD2">
      <w:pPr>
        <w:rPr>
          <w:rFonts w:cstheme="minorHAnsi"/>
          <w:sz w:val="32"/>
          <w:szCs w:val="32"/>
          <w:u w:val="single"/>
        </w:rPr>
      </w:pPr>
    </w:p>
    <w:p w14:paraId="47B27468" w14:textId="77777777" w:rsidR="00C964F6" w:rsidRDefault="00C964F6" w:rsidP="00280DD2">
      <w:pPr>
        <w:rPr>
          <w:rFonts w:cstheme="minorHAnsi"/>
          <w:sz w:val="32"/>
          <w:szCs w:val="32"/>
          <w:u w:val="single"/>
        </w:rPr>
      </w:pPr>
    </w:p>
    <w:p w14:paraId="4582D79D" w14:textId="77777777" w:rsidR="00C964F6" w:rsidRDefault="00C964F6" w:rsidP="00280DD2">
      <w:pPr>
        <w:rPr>
          <w:rFonts w:cstheme="minorHAnsi"/>
          <w:sz w:val="32"/>
          <w:szCs w:val="32"/>
          <w:u w:val="single"/>
        </w:rPr>
      </w:pPr>
    </w:p>
    <w:p w14:paraId="7157C659" w14:textId="77777777" w:rsidR="00C964F6" w:rsidRDefault="00C964F6" w:rsidP="00280DD2">
      <w:pPr>
        <w:rPr>
          <w:rFonts w:cstheme="minorHAnsi"/>
          <w:sz w:val="32"/>
          <w:szCs w:val="32"/>
          <w:u w:val="single"/>
        </w:rPr>
      </w:pPr>
    </w:p>
    <w:p w14:paraId="2F657009" w14:textId="4796701C" w:rsidR="00F3667D" w:rsidRPr="00C964F6" w:rsidRDefault="00CC354E" w:rsidP="00280DD2">
      <w:pPr>
        <w:rPr>
          <w:rFonts w:cstheme="minorHAnsi"/>
          <w:sz w:val="32"/>
          <w:szCs w:val="32"/>
        </w:rPr>
      </w:pPr>
      <w:r w:rsidRPr="00CC354E">
        <w:rPr>
          <w:rFonts w:cstheme="minorHAnsi"/>
          <w:sz w:val="32"/>
          <w:szCs w:val="32"/>
          <w:u w:val="single"/>
        </w:rPr>
        <w:lastRenderedPageBreak/>
        <w:t>Reference List</w:t>
      </w:r>
    </w:p>
    <w:p w14:paraId="15430D54" w14:textId="43865CFE" w:rsidR="00944C26" w:rsidRDefault="00574586" w:rsidP="00280DD2">
      <w:pPr>
        <w:rPr>
          <w:rFonts w:cstheme="minorHAnsi"/>
          <w:sz w:val="24"/>
          <w:szCs w:val="24"/>
        </w:rPr>
      </w:pPr>
      <w:proofErr w:type="spellStart"/>
      <w:r>
        <w:rPr>
          <w:rFonts w:cstheme="minorHAnsi"/>
          <w:color w:val="000000"/>
          <w:sz w:val="28"/>
          <w:szCs w:val="28"/>
          <w:shd w:val="clear" w:color="auto" w:fill="FFFFFF"/>
        </w:rPr>
        <w:t>Sodry</w:t>
      </w:r>
      <w:proofErr w:type="spellEnd"/>
      <w:r>
        <w:rPr>
          <w:rFonts w:cstheme="minorHAnsi"/>
          <w:color w:val="000000"/>
          <w:sz w:val="28"/>
          <w:szCs w:val="28"/>
          <w:shd w:val="clear" w:color="auto" w:fill="FFFFFF"/>
        </w:rPr>
        <w:t>, D., David, J., David</w:t>
      </w:r>
      <w:r w:rsidR="00AD3FD7">
        <w:rPr>
          <w:rFonts w:cstheme="minorHAnsi"/>
          <w:color w:val="000000"/>
          <w:sz w:val="28"/>
          <w:szCs w:val="28"/>
          <w:shd w:val="clear" w:color="auto" w:fill="FFFFFF"/>
        </w:rPr>
        <w:t xml:space="preserve">, J., Rahman, </w:t>
      </w:r>
      <w:proofErr w:type="spellStart"/>
      <w:proofErr w:type="gramStart"/>
      <w:r w:rsidR="00AD3FD7">
        <w:rPr>
          <w:rFonts w:cstheme="minorHAnsi"/>
          <w:color w:val="000000"/>
          <w:sz w:val="28"/>
          <w:szCs w:val="28"/>
          <w:shd w:val="clear" w:color="auto" w:fill="FFFFFF"/>
        </w:rPr>
        <w:t>M.,Rahman</w:t>
      </w:r>
      <w:proofErr w:type="spellEnd"/>
      <w:proofErr w:type="gramEnd"/>
      <w:r w:rsidR="00AD3FD7">
        <w:rPr>
          <w:rFonts w:cstheme="minorHAnsi"/>
          <w:color w:val="000000"/>
          <w:sz w:val="28"/>
          <w:szCs w:val="28"/>
          <w:shd w:val="clear" w:color="auto" w:fill="FFFFFF"/>
        </w:rPr>
        <w:t>, M., Rahman, M. and Rahman, M., 2020. SWOT Analysis Of ASDA – How to Apply SWOT Analysis – Howandwhat</w:t>
      </w:r>
      <w:proofErr w:type="gramStart"/>
      <w:r w:rsidR="00AD3FD7">
        <w:rPr>
          <w:rFonts w:cstheme="minorHAnsi"/>
          <w:color w:val="000000"/>
          <w:sz w:val="28"/>
          <w:szCs w:val="28"/>
          <w:shd w:val="clear" w:color="auto" w:fill="FFFFFF"/>
        </w:rPr>
        <w:t>.Net.[</w:t>
      </w:r>
      <w:proofErr w:type="gramEnd"/>
      <w:r w:rsidR="00AD3FD7">
        <w:rPr>
          <w:rFonts w:cstheme="minorHAnsi"/>
          <w:color w:val="000000"/>
          <w:sz w:val="28"/>
          <w:szCs w:val="28"/>
          <w:shd w:val="clear" w:color="auto" w:fill="FFFFFF"/>
        </w:rPr>
        <w:t xml:space="preserve">online] </w:t>
      </w:r>
      <w:proofErr w:type="spellStart"/>
      <w:r w:rsidR="00AD3FD7">
        <w:rPr>
          <w:rFonts w:cstheme="minorHAnsi"/>
          <w:color w:val="000000"/>
          <w:sz w:val="28"/>
          <w:szCs w:val="28"/>
          <w:shd w:val="clear" w:color="auto" w:fill="FFFFFF"/>
        </w:rPr>
        <w:t>howandwhat</w:t>
      </w:r>
      <w:proofErr w:type="spellEnd"/>
      <w:r w:rsidR="00AD3FD7">
        <w:rPr>
          <w:rFonts w:cstheme="minorHAnsi"/>
          <w:color w:val="000000"/>
          <w:sz w:val="28"/>
          <w:szCs w:val="28"/>
          <w:shd w:val="clear" w:color="auto" w:fill="FFFFFF"/>
        </w:rPr>
        <w:t xml:space="preserve">. Available at: </w:t>
      </w:r>
      <w:hyperlink r:id="rId9" w:history="1">
        <w:r w:rsidR="00AD3FD7" w:rsidRPr="001A0035">
          <w:rPr>
            <w:rStyle w:val="Hyperlink"/>
            <w:rFonts w:cstheme="minorHAnsi"/>
            <w:sz w:val="28"/>
            <w:szCs w:val="28"/>
            <w:shd w:val="clear" w:color="auto" w:fill="FFFFFF"/>
          </w:rPr>
          <w:t>https://www.howandwhat.net/swot-analysis-asda/</w:t>
        </w:r>
      </w:hyperlink>
      <w:r w:rsidR="00AD3FD7">
        <w:rPr>
          <w:rFonts w:cstheme="minorHAnsi"/>
          <w:color w:val="000000"/>
          <w:sz w:val="28"/>
          <w:szCs w:val="28"/>
          <w:shd w:val="clear" w:color="auto" w:fill="FFFFFF"/>
        </w:rPr>
        <w:t xml:space="preserve"> [Accessed 26 March 2020]. </w:t>
      </w:r>
    </w:p>
    <w:p w14:paraId="14AA488E" w14:textId="77777777" w:rsidR="00944C26" w:rsidRPr="00944C26" w:rsidRDefault="00944C26" w:rsidP="00280DD2">
      <w:pPr>
        <w:rPr>
          <w:rFonts w:cstheme="minorHAnsi"/>
          <w:sz w:val="24"/>
          <w:szCs w:val="24"/>
        </w:rPr>
      </w:pPr>
    </w:p>
    <w:p w14:paraId="4E86F5FF" w14:textId="4C1A2C30" w:rsidR="00944C26" w:rsidRDefault="00944C26" w:rsidP="00280DD2">
      <w:pPr>
        <w:rPr>
          <w:rFonts w:cstheme="minorHAnsi"/>
          <w:color w:val="000000"/>
          <w:sz w:val="28"/>
          <w:szCs w:val="28"/>
          <w:shd w:val="clear" w:color="auto" w:fill="FFFFFF"/>
        </w:rPr>
      </w:pPr>
      <w:r>
        <w:rPr>
          <w:rFonts w:cstheme="minorHAnsi"/>
          <w:color w:val="000000"/>
          <w:sz w:val="28"/>
          <w:szCs w:val="28"/>
          <w:shd w:val="clear" w:color="auto" w:fill="FFFFFF"/>
        </w:rPr>
        <w:t xml:space="preserve">Corporate – ASDA. 2020. Our History. [online] Available at: </w:t>
      </w:r>
      <w:hyperlink r:id="rId10" w:history="1">
        <w:r w:rsidRPr="001A0035">
          <w:rPr>
            <w:rStyle w:val="Hyperlink"/>
            <w:rFonts w:cstheme="minorHAnsi"/>
            <w:sz w:val="28"/>
            <w:szCs w:val="28"/>
            <w:shd w:val="clear" w:color="auto" w:fill="FFFFFF"/>
          </w:rPr>
          <w:t>https://corporate.asda.com/our-story/our-history[accessed</w:t>
        </w:r>
      </w:hyperlink>
      <w:r>
        <w:rPr>
          <w:rFonts w:cstheme="minorHAnsi"/>
          <w:color w:val="000000"/>
          <w:sz w:val="28"/>
          <w:szCs w:val="28"/>
          <w:shd w:val="clear" w:color="auto" w:fill="FFFFFF"/>
        </w:rPr>
        <w:t xml:space="preserve"> 27 March 2020]. </w:t>
      </w:r>
    </w:p>
    <w:p w14:paraId="231E0E52" w14:textId="5318344F" w:rsidR="00BA0F51" w:rsidRDefault="00BA0F51" w:rsidP="00280DD2">
      <w:pPr>
        <w:rPr>
          <w:rFonts w:cstheme="minorHAnsi"/>
          <w:color w:val="000000"/>
          <w:sz w:val="28"/>
          <w:szCs w:val="28"/>
          <w:shd w:val="clear" w:color="auto" w:fill="FFFFFF"/>
        </w:rPr>
      </w:pPr>
    </w:p>
    <w:p w14:paraId="629B9057" w14:textId="0CD32A30" w:rsidR="00BA0F51" w:rsidRDefault="00BA0F51" w:rsidP="00280DD2">
      <w:pPr>
        <w:rPr>
          <w:rFonts w:cstheme="minorHAnsi"/>
          <w:color w:val="000000"/>
          <w:sz w:val="28"/>
          <w:szCs w:val="28"/>
          <w:shd w:val="clear" w:color="auto" w:fill="FFFFFF"/>
        </w:rPr>
      </w:pPr>
      <w:proofErr w:type="spellStart"/>
      <w:r>
        <w:rPr>
          <w:rFonts w:cstheme="minorHAnsi"/>
          <w:color w:val="000000"/>
          <w:sz w:val="28"/>
          <w:szCs w:val="28"/>
          <w:shd w:val="clear" w:color="auto" w:fill="FFFFFF"/>
        </w:rPr>
        <w:t>Sodry</w:t>
      </w:r>
      <w:proofErr w:type="spellEnd"/>
      <w:r>
        <w:rPr>
          <w:rFonts w:cstheme="minorHAnsi"/>
          <w:color w:val="000000"/>
          <w:sz w:val="28"/>
          <w:szCs w:val="28"/>
          <w:shd w:val="clear" w:color="auto" w:fill="FFFFFF"/>
        </w:rPr>
        <w:t>, D., David, J., David</w:t>
      </w:r>
      <w:r w:rsidR="00FC6131">
        <w:rPr>
          <w:rFonts w:cstheme="minorHAnsi"/>
          <w:color w:val="000000"/>
          <w:sz w:val="28"/>
          <w:szCs w:val="28"/>
          <w:shd w:val="clear" w:color="auto" w:fill="FFFFFF"/>
        </w:rPr>
        <w:t xml:space="preserve">, J., Rahman, M., Rahman, M., Rahman, M. and Rahman, M., 2020. How to apply PESTLE analysis – Howandwhat.Net [online] </w:t>
      </w:r>
      <w:proofErr w:type="spellStart"/>
      <w:r w:rsidR="00FC6131">
        <w:rPr>
          <w:rFonts w:cstheme="minorHAnsi"/>
          <w:color w:val="000000"/>
          <w:sz w:val="28"/>
          <w:szCs w:val="28"/>
          <w:shd w:val="clear" w:color="auto" w:fill="FFFFFF"/>
        </w:rPr>
        <w:t>howandwhat</w:t>
      </w:r>
      <w:proofErr w:type="spellEnd"/>
      <w:r w:rsidR="00FC6131">
        <w:rPr>
          <w:rFonts w:cstheme="minorHAnsi"/>
          <w:color w:val="000000"/>
          <w:sz w:val="28"/>
          <w:szCs w:val="28"/>
          <w:shd w:val="clear" w:color="auto" w:fill="FFFFFF"/>
        </w:rPr>
        <w:t xml:space="preserve">. Available at: </w:t>
      </w:r>
      <w:hyperlink r:id="rId11" w:history="1">
        <w:r w:rsidR="00FC6131" w:rsidRPr="00EC2F7F">
          <w:rPr>
            <w:rStyle w:val="Hyperlink"/>
            <w:rFonts w:cstheme="minorHAnsi"/>
            <w:sz w:val="28"/>
            <w:szCs w:val="28"/>
            <w:shd w:val="clear" w:color="auto" w:fill="FFFFFF"/>
          </w:rPr>
          <w:t>https://www.howandwhat.net/swot-analysis-asda/[Accessed</w:t>
        </w:r>
      </w:hyperlink>
      <w:r w:rsidR="00FC6131">
        <w:rPr>
          <w:rFonts w:cstheme="minorHAnsi"/>
          <w:color w:val="000000"/>
          <w:sz w:val="28"/>
          <w:szCs w:val="28"/>
          <w:shd w:val="clear" w:color="auto" w:fill="FFFFFF"/>
        </w:rPr>
        <w:t xml:space="preserve"> 27 March 2020] </w:t>
      </w:r>
    </w:p>
    <w:p w14:paraId="29FFB46F" w14:textId="105D4C82" w:rsidR="00944C26" w:rsidRDefault="00944C26" w:rsidP="00280DD2">
      <w:pPr>
        <w:rPr>
          <w:rFonts w:cstheme="minorHAnsi"/>
          <w:color w:val="000000"/>
          <w:sz w:val="28"/>
          <w:szCs w:val="28"/>
          <w:shd w:val="clear" w:color="auto" w:fill="FFFFFF"/>
        </w:rPr>
      </w:pPr>
    </w:p>
    <w:p w14:paraId="664CCDD9" w14:textId="7B20AAEA" w:rsidR="00CD5A4E" w:rsidRDefault="00CD5A4E" w:rsidP="00280DD2">
      <w:pPr>
        <w:rPr>
          <w:rFonts w:cstheme="minorHAnsi"/>
          <w:color w:val="000000"/>
          <w:sz w:val="28"/>
          <w:szCs w:val="28"/>
          <w:shd w:val="clear" w:color="auto" w:fill="FFFFFF"/>
        </w:rPr>
      </w:pPr>
      <w:r>
        <w:rPr>
          <w:rFonts w:cstheme="minorHAnsi"/>
          <w:color w:val="000000"/>
          <w:sz w:val="28"/>
          <w:szCs w:val="28"/>
          <w:shd w:val="clear" w:color="auto" w:fill="FFFFFF"/>
        </w:rPr>
        <w:t xml:space="preserve">Corporate – ASDA. 2020. Our history. [online] Available at: </w:t>
      </w:r>
      <w:hyperlink r:id="rId12" w:history="1">
        <w:r w:rsidRPr="00EC2F7F">
          <w:rPr>
            <w:rStyle w:val="Hyperlink"/>
            <w:rFonts w:cstheme="minorHAnsi"/>
            <w:sz w:val="28"/>
            <w:szCs w:val="28"/>
            <w:shd w:val="clear" w:color="auto" w:fill="FFFFFF"/>
          </w:rPr>
          <w:t>https://corporate.asda.com/our-story/our-history&gt; [Accessed</w:t>
        </w:r>
      </w:hyperlink>
      <w:r>
        <w:rPr>
          <w:rFonts w:cstheme="minorHAnsi"/>
          <w:color w:val="000000"/>
          <w:sz w:val="28"/>
          <w:szCs w:val="28"/>
          <w:shd w:val="clear" w:color="auto" w:fill="FFFFFF"/>
        </w:rPr>
        <w:t xml:space="preserve"> 27 March 2020]. </w:t>
      </w:r>
    </w:p>
    <w:p w14:paraId="2F49BE75" w14:textId="3B1C5443" w:rsidR="00C93AB6" w:rsidRDefault="00C93AB6" w:rsidP="00280DD2">
      <w:pPr>
        <w:rPr>
          <w:rFonts w:cstheme="minorHAnsi"/>
          <w:color w:val="000000"/>
          <w:sz w:val="28"/>
          <w:szCs w:val="28"/>
          <w:shd w:val="clear" w:color="auto" w:fill="FFFFFF"/>
        </w:rPr>
      </w:pPr>
    </w:p>
    <w:p w14:paraId="48D96C4D" w14:textId="1C45BAB1" w:rsidR="00C93AB6" w:rsidRDefault="00C93AB6" w:rsidP="00280DD2">
      <w:pPr>
        <w:rPr>
          <w:rFonts w:cstheme="minorHAnsi"/>
          <w:color w:val="000000"/>
          <w:sz w:val="28"/>
          <w:szCs w:val="28"/>
          <w:shd w:val="clear" w:color="auto" w:fill="FFFFFF"/>
        </w:rPr>
      </w:pPr>
      <w:proofErr w:type="spellStart"/>
      <w:r>
        <w:rPr>
          <w:rFonts w:cstheme="minorHAnsi"/>
          <w:color w:val="000000"/>
          <w:sz w:val="28"/>
          <w:szCs w:val="28"/>
          <w:shd w:val="clear" w:color="auto" w:fill="FFFFFF"/>
        </w:rPr>
        <w:t>Sodry</w:t>
      </w:r>
      <w:proofErr w:type="spellEnd"/>
      <w:r>
        <w:rPr>
          <w:rFonts w:cstheme="minorHAnsi"/>
          <w:color w:val="000000"/>
          <w:sz w:val="28"/>
          <w:szCs w:val="28"/>
          <w:shd w:val="clear" w:color="auto" w:fill="FFFFFF"/>
        </w:rPr>
        <w:t xml:space="preserve">, D., David, J., David, J., Rahman, M., Rahman, M., Rahman, M., 2020. PESTLE Analysis OF ASDA. [online] </w:t>
      </w:r>
      <w:proofErr w:type="spellStart"/>
      <w:r>
        <w:rPr>
          <w:rFonts w:cstheme="minorHAnsi"/>
          <w:color w:val="000000"/>
          <w:sz w:val="28"/>
          <w:szCs w:val="28"/>
          <w:shd w:val="clear" w:color="auto" w:fill="FFFFFF"/>
        </w:rPr>
        <w:t>howandwhat</w:t>
      </w:r>
      <w:proofErr w:type="spellEnd"/>
      <w:r>
        <w:rPr>
          <w:rFonts w:cstheme="minorHAnsi"/>
          <w:color w:val="000000"/>
          <w:sz w:val="28"/>
          <w:szCs w:val="28"/>
          <w:shd w:val="clear" w:color="auto" w:fill="FFFFFF"/>
        </w:rPr>
        <w:t xml:space="preserve">. Available </w:t>
      </w:r>
      <w:r w:rsidR="008D4B09">
        <w:rPr>
          <w:rFonts w:cstheme="minorHAnsi"/>
          <w:color w:val="000000"/>
          <w:sz w:val="28"/>
          <w:szCs w:val="28"/>
          <w:shd w:val="clear" w:color="auto" w:fill="FFFFFF"/>
        </w:rPr>
        <w:t xml:space="preserve">at: </w:t>
      </w:r>
      <w:hyperlink r:id="rId13" w:history="1">
        <w:r w:rsidR="008D4B09" w:rsidRPr="00EC2F7F">
          <w:rPr>
            <w:rStyle w:val="Hyperlink"/>
            <w:rFonts w:cstheme="minorHAnsi"/>
            <w:sz w:val="28"/>
            <w:szCs w:val="28"/>
            <w:shd w:val="clear" w:color="auto" w:fill="FFFFFF"/>
          </w:rPr>
          <w:t>https://www.howandwhat.net/pestel-analysis-of-asda/</w:t>
        </w:r>
      </w:hyperlink>
      <w:r w:rsidR="008D4B09">
        <w:rPr>
          <w:rFonts w:cstheme="minorHAnsi"/>
          <w:color w:val="000000"/>
          <w:sz w:val="28"/>
          <w:szCs w:val="28"/>
          <w:shd w:val="clear" w:color="auto" w:fill="FFFFFF"/>
        </w:rPr>
        <w:t xml:space="preserve"> [Accessed 27 march 2020]. </w:t>
      </w:r>
    </w:p>
    <w:p w14:paraId="3A17DAFD" w14:textId="4038E8B6" w:rsidR="00E71A60" w:rsidRDefault="00E71A60" w:rsidP="00280DD2">
      <w:pPr>
        <w:rPr>
          <w:rFonts w:cstheme="minorHAnsi"/>
          <w:color w:val="000000"/>
          <w:sz w:val="28"/>
          <w:szCs w:val="28"/>
          <w:shd w:val="clear" w:color="auto" w:fill="FFFFFF"/>
        </w:rPr>
      </w:pPr>
    </w:p>
    <w:p w14:paraId="62446EEC" w14:textId="0D74D98A" w:rsidR="00E71A60" w:rsidRDefault="00E71A60" w:rsidP="00280DD2">
      <w:pPr>
        <w:rPr>
          <w:rFonts w:cstheme="minorHAnsi"/>
          <w:color w:val="000000"/>
          <w:sz w:val="28"/>
          <w:szCs w:val="28"/>
          <w:shd w:val="clear" w:color="auto" w:fill="FFFFFF"/>
        </w:rPr>
      </w:pPr>
      <w:r>
        <w:rPr>
          <w:rFonts w:cstheme="minorHAnsi"/>
          <w:color w:val="000000"/>
          <w:sz w:val="28"/>
          <w:szCs w:val="28"/>
          <w:shd w:val="clear" w:color="auto" w:fill="FFFFFF"/>
        </w:rPr>
        <w:t xml:space="preserve">UKEssays.com. 2020. Executive Business Summary </w:t>
      </w:r>
      <w:proofErr w:type="gramStart"/>
      <w:r>
        <w:rPr>
          <w:rFonts w:cstheme="minorHAnsi"/>
          <w:color w:val="000000"/>
          <w:sz w:val="28"/>
          <w:szCs w:val="28"/>
          <w:shd w:val="clear" w:color="auto" w:fill="FFFFFF"/>
        </w:rPr>
        <w:t>Of</w:t>
      </w:r>
      <w:proofErr w:type="gramEnd"/>
      <w:r>
        <w:rPr>
          <w:rFonts w:cstheme="minorHAnsi"/>
          <w:color w:val="000000"/>
          <w:sz w:val="28"/>
          <w:szCs w:val="28"/>
          <w:shd w:val="clear" w:color="auto" w:fill="FFFFFF"/>
        </w:rPr>
        <w:t xml:space="preserve"> the ASDA Firm</w:t>
      </w:r>
      <w:r w:rsidR="00067103">
        <w:rPr>
          <w:rFonts w:cstheme="minorHAnsi"/>
          <w:color w:val="000000"/>
          <w:sz w:val="28"/>
          <w:szCs w:val="28"/>
          <w:shd w:val="clear" w:color="auto" w:fill="FFFFFF"/>
        </w:rPr>
        <w:t xml:space="preserve">. [online] Available at: </w:t>
      </w:r>
      <w:hyperlink r:id="rId14" w:history="1">
        <w:r w:rsidR="00067103" w:rsidRPr="00EC2F7F">
          <w:rPr>
            <w:rStyle w:val="Hyperlink"/>
            <w:rFonts w:cstheme="minorHAnsi"/>
            <w:sz w:val="28"/>
            <w:szCs w:val="28"/>
            <w:shd w:val="clear" w:color="auto" w:fill="FFFFFF"/>
          </w:rPr>
          <w:t>https://www.ukessays.com/essays/business/executive-business-summary-of-the-asda-firm-business-essay.php&gt; [Accessed</w:t>
        </w:r>
      </w:hyperlink>
      <w:r w:rsidR="00067103">
        <w:rPr>
          <w:rFonts w:cstheme="minorHAnsi"/>
          <w:color w:val="000000"/>
          <w:sz w:val="28"/>
          <w:szCs w:val="28"/>
          <w:shd w:val="clear" w:color="auto" w:fill="FFFFFF"/>
        </w:rPr>
        <w:t xml:space="preserve"> 27 march 2020]. </w:t>
      </w:r>
    </w:p>
    <w:p w14:paraId="62720195" w14:textId="77777777" w:rsidR="00944C26" w:rsidRPr="00944C26" w:rsidRDefault="00944C26" w:rsidP="00280DD2">
      <w:pPr>
        <w:rPr>
          <w:rFonts w:cstheme="minorHAnsi"/>
          <w:sz w:val="24"/>
          <w:szCs w:val="24"/>
        </w:rPr>
      </w:pPr>
    </w:p>
    <w:p w14:paraId="7ACEC136" w14:textId="408D3FA4" w:rsidR="00F3667D" w:rsidRDefault="00A80526" w:rsidP="00280DD2">
      <w:pPr>
        <w:rPr>
          <w:rFonts w:cstheme="minorHAnsi"/>
          <w:sz w:val="28"/>
          <w:szCs w:val="28"/>
        </w:rPr>
      </w:pPr>
      <w:r>
        <w:rPr>
          <w:rFonts w:cstheme="minorHAnsi"/>
          <w:color w:val="000000"/>
          <w:sz w:val="28"/>
          <w:szCs w:val="28"/>
          <w:shd w:val="clear" w:color="auto" w:fill="FFFFFF"/>
        </w:rPr>
        <w:t xml:space="preserve">Corporate – Asda. 2020. Our history. [online] available at: </w:t>
      </w:r>
      <w:hyperlink r:id="rId15" w:history="1">
        <w:r w:rsidRPr="00EC2F7F">
          <w:rPr>
            <w:rStyle w:val="Hyperlink"/>
            <w:rFonts w:cstheme="minorHAnsi"/>
            <w:sz w:val="28"/>
            <w:szCs w:val="28"/>
            <w:shd w:val="clear" w:color="auto" w:fill="FFFFFF"/>
          </w:rPr>
          <w:t>https://corporate.asda.com/our-story/our-history</w:t>
        </w:r>
      </w:hyperlink>
      <w:r>
        <w:rPr>
          <w:rFonts w:cstheme="minorHAnsi"/>
          <w:color w:val="000000"/>
          <w:sz w:val="28"/>
          <w:szCs w:val="28"/>
          <w:shd w:val="clear" w:color="auto" w:fill="FFFFFF"/>
        </w:rPr>
        <w:t xml:space="preserve"> [Accessed 25</w:t>
      </w:r>
      <w:r w:rsidRPr="00A80526">
        <w:rPr>
          <w:rFonts w:cstheme="minorHAnsi"/>
          <w:color w:val="000000"/>
          <w:sz w:val="28"/>
          <w:szCs w:val="28"/>
          <w:shd w:val="clear" w:color="auto" w:fill="FFFFFF"/>
          <w:vertAlign w:val="superscript"/>
        </w:rPr>
        <w:t>th</w:t>
      </w:r>
      <w:r>
        <w:rPr>
          <w:rFonts w:cstheme="minorHAnsi"/>
          <w:color w:val="000000"/>
          <w:sz w:val="28"/>
          <w:szCs w:val="28"/>
          <w:shd w:val="clear" w:color="auto" w:fill="FFFFFF"/>
        </w:rPr>
        <w:t xml:space="preserve"> March 2020].</w:t>
      </w:r>
    </w:p>
    <w:p w14:paraId="17ABB0BD" w14:textId="30A7F5EA" w:rsidR="00F3667D" w:rsidRDefault="00F3667D" w:rsidP="00280DD2">
      <w:pPr>
        <w:rPr>
          <w:rFonts w:cstheme="minorHAnsi"/>
          <w:sz w:val="28"/>
          <w:szCs w:val="28"/>
        </w:rPr>
      </w:pPr>
    </w:p>
    <w:p w14:paraId="3691CEC7" w14:textId="12B667AF" w:rsidR="00F3667D" w:rsidRDefault="00F3667D" w:rsidP="00280DD2">
      <w:pPr>
        <w:rPr>
          <w:rFonts w:cstheme="minorHAnsi"/>
          <w:sz w:val="28"/>
          <w:szCs w:val="28"/>
        </w:rPr>
      </w:pPr>
    </w:p>
    <w:p w14:paraId="1733BEB1" w14:textId="37274147" w:rsidR="00F3667D" w:rsidRDefault="00F3667D" w:rsidP="00280DD2">
      <w:pPr>
        <w:rPr>
          <w:rFonts w:cstheme="minorHAnsi"/>
          <w:sz w:val="28"/>
          <w:szCs w:val="28"/>
        </w:rPr>
      </w:pPr>
    </w:p>
    <w:p w14:paraId="78000460" w14:textId="77777777" w:rsidR="00F3667D" w:rsidRDefault="00F3667D" w:rsidP="00280DD2">
      <w:pPr>
        <w:rPr>
          <w:rFonts w:cstheme="minorHAnsi"/>
          <w:sz w:val="28"/>
          <w:szCs w:val="28"/>
        </w:rPr>
      </w:pPr>
    </w:p>
    <w:p w14:paraId="345E25DE" w14:textId="1ADF8394" w:rsidR="00973CA4" w:rsidRDefault="00973CA4" w:rsidP="00280DD2">
      <w:pPr>
        <w:rPr>
          <w:rFonts w:cstheme="minorHAnsi"/>
          <w:sz w:val="28"/>
          <w:szCs w:val="28"/>
        </w:rPr>
      </w:pPr>
    </w:p>
    <w:p w14:paraId="0BC774A6" w14:textId="7DD2BA66" w:rsidR="00973CA4" w:rsidRDefault="00973CA4" w:rsidP="00280DD2">
      <w:pPr>
        <w:rPr>
          <w:rFonts w:cstheme="minorHAnsi"/>
          <w:sz w:val="28"/>
          <w:szCs w:val="28"/>
        </w:rPr>
      </w:pPr>
    </w:p>
    <w:p w14:paraId="1845E0CE" w14:textId="4BCDFB27" w:rsidR="00973CA4" w:rsidRDefault="00973CA4" w:rsidP="00280DD2">
      <w:pPr>
        <w:rPr>
          <w:rFonts w:cstheme="minorHAnsi"/>
          <w:sz w:val="28"/>
          <w:szCs w:val="28"/>
        </w:rPr>
      </w:pPr>
    </w:p>
    <w:p w14:paraId="3828E97A" w14:textId="1491ACCA" w:rsidR="00973CA4" w:rsidRDefault="00973CA4" w:rsidP="00280DD2">
      <w:pPr>
        <w:rPr>
          <w:rFonts w:cstheme="minorHAnsi"/>
          <w:sz w:val="28"/>
          <w:szCs w:val="28"/>
        </w:rPr>
      </w:pPr>
    </w:p>
    <w:p w14:paraId="339E6F17" w14:textId="6018978D" w:rsidR="00973CA4" w:rsidRDefault="00973CA4" w:rsidP="00280DD2">
      <w:pPr>
        <w:rPr>
          <w:rFonts w:cstheme="minorHAnsi"/>
          <w:sz w:val="28"/>
          <w:szCs w:val="28"/>
        </w:rPr>
      </w:pPr>
    </w:p>
    <w:p w14:paraId="2A7AE007" w14:textId="46F14449" w:rsidR="00973CA4" w:rsidRDefault="00973CA4" w:rsidP="00280DD2">
      <w:pPr>
        <w:rPr>
          <w:rFonts w:cstheme="minorHAnsi"/>
          <w:sz w:val="28"/>
          <w:szCs w:val="28"/>
        </w:rPr>
      </w:pPr>
    </w:p>
    <w:p w14:paraId="30D572E5" w14:textId="07A594E2" w:rsidR="00973CA4" w:rsidRDefault="00973CA4" w:rsidP="00280DD2">
      <w:pPr>
        <w:rPr>
          <w:rFonts w:cstheme="minorHAnsi"/>
          <w:sz w:val="28"/>
          <w:szCs w:val="28"/>
        </w:rPr>
      </w:pPr>
    </w:p>
    <w:p w14:paraId="764D65D5" w14:textId="1248A460" w:rsidR="00973CA4" w:rsidRDefault="00973CA4" w:rsidP="00280DD2">
      <w:pPr>
        <w:rPr>
          <w:rFonts w:cstheme="minorHAnsi"/>
          <w:sz w:val="28"/>
          <w:szCs w:val="28"/>
        </w:rPr>
      </w:pPr>
    </w:p>
    <w:p w14:paraId="07D6C46E" w14:textId="553A635C" w:rsidR="00973CA4" w:rsidRDefault="00973CA4" w:rsidP="00280DD2">
      <w:pPr>
        <w:rPr>
          <w:rFonts w:cstheme="minorHAnsi"/>
          <w:sz w:val="28"/>
          <w:szCs w:val="28"/>
        </w:rPr>
      </w:pPr>
    </w:p>
    <w:p w14:paraId="3C02B17D" w14:textId="4E5FE5EC" w:rsidR="00973CA4" w:rsidRDefault="00973CA4" w:rsidP="00280DD2">
      <w:pPr>
        <w:rPr>
          <w:rFonts w:cstheme="minorHAnsi"/>
          <w:sz w:val="28"/>
          <w:szCs w:val="28"/>
        </w:rPr>
      </w:pPr>
    </w:p>
    <w:p w14:paraId="50045C96" w14:textId="5260B5C4" w:rsidR="00973CA4" w:rsidRDefault="00973CA4" w:rsidP="00280DD2">
      <w:pPr>
        <w:rPr>
          <w:rFonts w:cstheme="minorHAnsi"/>
          <w:sz w:val="28"/>
          <w:szCs w:val="28"/>
        </w:rPr>
      </w:pPr>
    </w:p>
    <w:p w14:paraId="632A00C9" w14:textId="5D6CFE07" w:rsidR="00973CA4" w:rsidRDefault="00973CA4" w:rsidP="00280DD2">
      <w:pPr>
        <w:rPr>
          <w:rFonts w:cstheme="minorHAnsi"/>
          <w:sz w:val="28"/>
          <w:szCs w:val="28"/>
        </w:rPr>
      </w:pPr>
    </w:p>
    <w:p w14:paraId="395A38AC" w14:textId="553CE810" w:rsidR="00973CA4" w:rsidRDefault="00973CA4" w:rsidP="00280DD2">
      <w:pPr>
        <w:rPr>
          <w:rFonts w:cstheme="minorHAnsi"/>
          <w:sz w:val="28"/>
          <w:szCs w:val="28"/>
        </w:rPr>
      </w:pPr>
    </w:p>
    <w:p w14:paraId="1C9F95E4" w14:textId="31460AC5" w:rsidR="00973CA4" w:rsidRDefault="00973CA4" w:rsidP="00280DD2">
      <w:pPr>
        <w:rPr>
          <w:rFonts w:cstheme="minorHAnsi"/>
          <w:sz w:val="28"/>
          <w:szCs w:val="28"/>
        </w:rPr>
      </w:pPr>
    </w:p>
    <w:p w14:paraId="6717F138" w14:textId="1C8DE064" w:rsidR="00973CA4" w:rsidRDefault="00973CA4" w:rsidP="00280DD2">
      <w:pPr>
        <w:rPr>
          <w:rFonts w:cstheme="minorHAnsi"/>
          <w:sz w:val="28"/>
          <w:szCs w:val="28"/>
        </w:rPr>
      </w:pPr>
    </w:p>
    <w:p w14:paraId="09E61727" w14:textId="5B12D6D5" w:rsidR="00973CA4" w:rsidRDefault="00973CA4" w:rsidP="00280DD2">
      <w:pPr>
        <w:rPr>
          <w:rFonts w:cstheme="minorHAnsi"/>
          <w:sz w:val="28"/>
          <w:szCs w:val="28"/>
        </w:rPr>
      </w:pPr>
    </w:p>
    <w:p w14:paraId="7CC894E6" w14:textId="36052E7F" w:rsidR="00973CA4" w:rsidRDefault="00973CA4" w:rsidP="00280DD2">
      <w:pPr>
        <w:rPr>
          <w:rFonts w:cstheme="minorHAnsi"/>
          <w:sz w:val="28"/>
          <w:szCs w:val="28"/>
        </w:rPr>
      </w:pPr>
    </w:p>
    <w:p w14:paraId="7FD58A2F" w14:textId="3E233B4A" w:rsidR="00973CA4" w:rsidRDefault="00973CA4" w:rsidP="00280DD2">
      <w:pPr>
        <w:rPr>
          <w:rFonts w:cstheme="minorHAnsi"/>
          <w:sz w:val="28"/>
          <w:szCs w:val="28"/>
        </w:rPr>
      </w:pPr>
    </w:p>
    <w:p w14:paraId="68A6566E" w14:textId="504E9DEA" w:rsidR="00973CA4" w:rsidRDefault="00973CA4" w:rsidP="00280DD2">
      <w:pPr>
        <w:rPr>
          <w:rFonts w:cstheme="minorHAnsi"/>
          <w:sz w:val="28"/>
          <w:szCs w:val="28"/>
        </w:rPr>
      </w:pPr>
    </w:p>
    <w:p w14:paraId="730CFFAF" w14:textId="54B9C912" w:rsidR="00973CA4" w:rsidRDefault="00973CA4" w:rsidP="00280DD2">
      <w:pPr>
        <w:rPr>
          <w:rFonts w:cstheme="minorHAnsi"/>
          <w:sz w:val="28"/>
          <w:szCs w:val="28"/>
        </w:rPr>
      </w:pPr>
    </w:p>
    <w:p w14:paraId="66114C04" w14:textId="409E19BF" w:rsidR="00973CA4" w:rsidRDefault="00973CA4" w:rsidP="00280DD2">
      <w:pPr>
        <w:rPr>
          <w:rFonts w:cstheme="minorHAnsi"/>
          <w:sz w:val="28"/>
          <w:szCs w:val="28"/>
        </w:rPr>
      </w:pPr>
    </w:p>
    <w:p w14:paraId="0C4E7FEB" w14:textId="3A8E1172" w:rsidR="00973CA4" w:rsidRDefault="00973CA4" w:rsidP="00280DD2">
      <w:pPr>
        <w:rPr>
          <w:rFonts w:cstheme="minorHAnsi"/>
          <w:sz w:val="28"/>
          <w:szCs w:val="28"/>
        </w:rPr>
      </w:pPr>
    </w:p>
    <w:p w14:paraId="7740094B" w14:textId="77777777" w:rsidR="00973CA4" w:rsidRDefault="00973CA4" w:rsidP="00280DD2">
      <w:pPr>
        <w:rPr>
          <w:rFonts w:cstheme="minorHAnsi"/>
          <w:sz w:val="28"/>
          <w:szCs w:val="28"/>
        </w:rPr>
      </w:pPr>
    </w:p>
    <w:p w14:paraId="31F78BA9" w14:textId="00B59396" w:rsidR="00BB686A" w:rsidRDefault="00BB686A" w:rsidP="00280DD2">
      <w:pPr>
        <w:rPr>
          <w:rFonts w:cstheme="minorHAnsi"/>
          <w:sz w:val="28"/>
          <w:szCs w:val="28"/>
        </w:rPr>
      </w:pPr>
    </w:p>
    <w:p w14:paraId="50EB9604" w14:textId="78E6FDF4" w:rsidR="00BB686A" w:rsidRDefault="00BB686A" w:rsidP="00280DD2">
      <w:pPr>
        <w:rPr>
          <w:rFonts w:cstheme="minorHAnsi"/>
          <w:sz w:val="28"/>
          <w:szCs w:val="28"/>
        </w:rPr>
      </w:pPr>
    </w:p>
    <w:p w14:paraId="50A97186" w14:textId="77777777" w:rsidR="00BB686A" w:rsidRDefault="00BB686A" w:rsidP="00280DD2">
      <w:pPr>
        <w:rPr>
          <w:rFonts w:cstheme="minorHAnsi"/>
          <w:sz w:val="28"/>
          <w:szCs w:val="28"/>
        </w:rPr>
      </w:pPr>
    </w:p>
    <w:p w14:paraId="1EFB1D5F" w14:textId="792DFF1B" w:rsidR="0063247B" w:rsidRDefault="0063247B" w:rsidP="0063247B">
      <w:pPr>
        <w:jc w:val="right"/>
        <w:rPr>
          <w:rFonts w:cstheme="minorHAnsi"/>
          <w:sz w:val="28"/>
          <w:szCs w:val="28"/>
        </w:rPr>
      </w:pPr>
    </w:p>
    <w:p w14:paraId="74A0B740" w14:textId="54A3099C" w:rsidR="00BB686A" w:rsidRDefault="00BB686A" w:rsidP="0063247B">
      <w:pPr>
        <w:jc w:val="right"/>
        <w:rPr>
          <w:rFonts w:cstheme="minorHAnsi"/>
          <w:sz w:val="28"/>
          <w:szCs w:val="28"/>
        </w:rPr>
      </w:pPr>
    </w:p>
    <w:p w14:paraId="0DB48D27" w14:textId="6297BEB9" w:rsidR="00BB686A" w:rsidRDefault="00BB686A" w:rsidP="0063247B">
      <w:pPr>
        <w:jc w:val="right"/>
        <w:rPr>
          <w:rFonts w:cstheme="minorHAnsi"/>
          <w:sz w:val="28"/>
          <w:szCs w:val="28"/>
        </w:rPr>
      </w:pPr>
    </w:p>
    <w:p w14:paraId="727CA9D4" w14:textId="338C1610" w:rsidR="00BB686A" w:rsidRDefault="00BB686A" w:rsidP="0063247B">
      <w:pPr>
        <w:jc w:val="right"/>
        <w:rPr>
          <w:rFonts w:cstheme="minorHAnsi"/>
          <w:sz w:val="28"/>
          <w:szCs w:val="28"/>
        </w:rPr>
      </w:pPr>
    </w:p>
    <w:p w14:paraId="20373AF5" w14:textId="01DD8600" w:rsidR="00BB686A" w:rsidRDefault="00BB686A" w:rsidP="0063247B">
      <w:pPr>
        <w:jc w:val="right"/>
        <w:rPr>
          <w:rFonts w:cstheme="minorHAnsi"/>
          <w:sz w:val="28"/>
          <w:szCs w:val="28"/>
        </w:rPr>
      </w:pPr>
    </w:p>
    <w:p w14:paraId="2A6A5BEF" w14:textId="4D55A090" w:rsidR="00BB686A" w:rsidRDefault="00BB686A" w:rsidP="0063247B">
      <w:pPr>
        <w:jc w:val="right"/>
        <w:rPr>
          <w:rFonts w:cstheme="minorHAnsi"/>
          <w:sz w:val="28"/>
          <w:szCs w:val="28"/>
        </w:rPr>
      </w:pPr>
    </w:p>
    <w:p w14:paraId="68FDA2C1" w14:textId="6559BC46" w:rsidR="00BB686A" w:rsidRDefault="00BB686A" w:rsidP="0063247B">
      <w:pPr>
        <w:jc w:val="right"/>
        <w:rPr>
          <w:rFonts w:cstheme="minorHAnsi"/>
          <w:sz w:val="28"/>
          <w:szCs w:val="28"/>
        </w:rPr>
      </w:pPr>
    </w:p>
    <w:p w14:paraId="3E98B46D" w14:textId="034EA220" w:rsidR="00BB686A" w:rsidRDefault="00BB686A" w:rsidP="0063247B">
      <w:pPr>
        <w:jc w:val="right"/>
        <w:rPr>
          <w:rFonts w:cstheme="minorHAnsi"/>
          <w:sz w:val="28"/>
          <w:szCs w:val="28"/>
        </w:rPr>
      </w:pPr>
    </w:p>
    <w:p w14:paraId="7AAE6802" w14:textId="0FD91263" w:rsidR="00BB686A" w:rsidRDefault="00BB686A" w:rsidP="0063247B">
      <w:pPr>
        <w:jc w:val="right"/>
        <w:rPr>
          <w:rFonts w:cstheme="minorHAnsi"/>
          <w:sz w:val="28"/>
          <w:szCs w:val="28"/>
        </w:rPr>
      </w:pPr>
    </w:p>
    <w:p w14:paraId="15A31B89" w14:textId="2D6419C2" w:rsidR="00BB686A" w:rsidRDefault="00BB686A" w:rsidP="0063247B">
      <w:pPr>
        <w:jc w:val="right"/>
        <w:rPr>
          <w:rFonts w:cstheme="minorHAnsi"/>
          <w:sz w:val="28"/>
          <w:szCs w:val="28"/>
        </w:rPr>
      </w:pPr>
    </w:p>
    <w:p w14:paraId="743CE9C9" w14:textId="5FE1BAB4" w:rsidR="00BB686A" w:rsidRDefault="00BB686A" w:rsidP="0063247B">
      <w:pPr>
        <w:jc w:val="right"/>
        <w:rPr>
          <w:rFonts w:cstheme="minorHAnsi"/>
          <w:sz w:val="28"/>
          <w:szCs w:val="28"/>
        </w:rPr>
      </w:pPr>
    </w:p>
    <w:p w14:paraId="71C480CD" w14:textId="1A8E2A84" w:rsidR="00BB686A" w:rsidRDefault="00BB686A" w:rsidP="0063247B">
      <w:pPr>
        <w:jc w:val="right"/>
        <w:rPr>
          <w:rFonts w:cstheme="minorHAnsi"/>
          <w:sz w:val="28"/>
          <w:szCs w:val="28"/>
        </w:rPr>
      </w:pPr>
    </w:p>
    <w:p w14:paraId="5B01CF1C" w14:textId="6F73581C" w:rsidR="00BB686A" w:rsidRDefault="00BB686A" w:rsidP="0063247B">
      <w:pPr>
        <w:jc w:val="right"/>
        <w:rPr>
          <w:rFonts w:cstheme="minorHAnsi"/>
          <w:sz w:val="28"/>
          <w:szCs w:val="28"/>
        </w:rPr>
      </w:pPr>
    </w:p>
    <w:p w14:paraId="37081C70" w14:textId="4D37CEAD" w:rsidR="00BB686A" w:rsidRDefault="00BB686A" w:rsidP="0063247B">
      <w:pPr>
        <w:jc w:val="right"/>
        <w:rPr>
          <w:rFonts w:cstheme="minorHAnsi"/>
          <w:sz w:val="28"/>
          <w:szCs w:val="28"/>
        </w:rPr>
      </w:pPr>
    </w:p>
    <w:p w14:paraId="7100A274" w14:textId="406533A7" w:rsidR="00BB686A" w:rsidRDefault="00BB686A" w:rsidP="0063247B">
      <w:pPr>
        <w:jc w:val="right"/>
        <w:rPr>
          <w:rFonts w:cstheme="minorHAnsi"/>
          <w:sz w:val="28"/>
          <w:szCs w:val="28"/>
        </w:rPr>
      </w:pPr>
    </w:p>
    <w:p w14:paraId="057B5CB9" w14:textId="68A0CA85" w:rsidR="00BB686A" w:rsidRDefault="00BB686A" w:rsidP="0063247B">
      <w:pPr>
        <w:jc w:val="right"/>
        <w:rPr>
          <w:rFonts w:cstheme="minorHAnsi"/>
          <w:sz w:val="28"/>
          <w:szCs w:val="28"/>
        </w:rPr>
      </w:pPr>
    </w:p>
    <w:p w14:paraId="7B863BAF" w14:textId="67ACB3F0" w:rsidR="00BB686A" w:rsidRDefault="00BB686A" w:rsidP="0063247B">
      <w:pPr>
        <w:jc w:val="right"/>
        <w:rPr>
          <w:rFonts w:cstheme="minorHAnsi"/>
          <w:sz w:val="28"/>
          <w:szCs w:val="28"/>
        </w:rPr>
      </w:pPr>
    </w:p>
    <w:p w14:paraId="677FF8B1" w14:textId="33749DD4" w:rsidR="00BB686A" w:rsidRDefault="00BB686A" w:rsidP="0063247B">
      <w:pPr>
        <w:jc w:val="right"/>
        <w:rPr>
          <w:rFonts w:cstheme="minorHAnsi"/>
          <w:sz w:val="28"/>
          <w:szCs w:val="28"/>
        </w:rPr>
      </w:pPr>
    </w:p>
    <w:p w14:paraId="1BD7ADB4" w14:textId="3C2F8425" w:rsidR="00BB686A" w:rsidRDefault="00BB686A" w:rsidP="0063247B">
      <w:pPr>
        <w:jc w:val="right"/>
        <w:rPr>
          <w:rFonts w:cstheme="minorHAnsi"/>
          <w:sz w:val="28"/>
          <w:szCs w:val="28"/>
        </w:rPr>
      </w:pPr>
    </w:p>
    <w:p w14:paraId="05ED4A4C" w14:textId="7B480AB1" w:rsidR="00BB686A" w:rsidRDefault="00BB686A" w:rsidP="0063247B">
      <w:pPr>
        <w:jc w:val="right"/>
        <w:rPr>
          <w:rFonts w:cstheme="minorHAnsi"/>
          <w:sz w:val="28"/>
          <w:szCs w:val="28"/>
        </w:rPr>
      </w:pPr>
    </w:p>
    <w:p w14:paraId="006C3746" w14:textId="529116ED" w:rsidR="00BB686A" w:rsidRDefault="00BB686A" w:rsidP="0063247B">
      <w:pPr>
        <w:jc w:val="right"/>
        <w:rPr>
          <w:rFonts w:cstheme="minorHAnsi"/>
          <w:sz w:val="28"/>
          <w:szCs w:val="28"/>
        </w:rPr>
      </w:pPr>
    </w:p>
    <w:p w14:paraId="2329592B" w14:textId="044E881D" w:rsidR="00BB686A" w:rsidRDefault="00BB686A" w:rsidP="0063247B">
      <w:pPr>
        <w:jc w:val="right"/>
        <w:rPr>
          <w:rFonts w:cstheme="minorHAnsi"/>
          <w:sz w:val="28"/>
          <w:szCs w:val="28"/>
        </w:rPr>
      </w:pPr>
    </w:p>
    <w:p w14:paraId="7272BC01" w14:textId="77777777" w:rsidR="00BB686A" w:rsidRPr="0063247B" w:rsidRDefault="00BB686A" w:rsidP="0063247B">
      <w:pPr>
        <w:jc w:val="right"/>
        <w:rPr>
          <w:rFonts w:cstheme="minorHAnsi"/>
          <w:sz w:val="28"/>
          <w:szCs w:val="28"/>
        </w:rPr>
      </w:pPr>
    </w:p>
    <w:sectPr w:rsidR="00BB686A" w:rsidRPr="0063247B" w:rsidSect="00A22C9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gleWeb">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C96"/>
    <w:rsid w:val="000213AE"/>
    <w:rsid w:val="00022B27"/>
    <w:rsid w:val="000438A0"/>
    <w:rsid w:val="000623A5"/>
    <w:rsid w:val="00067103"/>
    <w:rsid w:val="00076AEE"/>
    <w:rsid w:val="00077DAF"/>
    <w:rsid w:val="000954C1"/>
    <w:rsid w:val="001306F6"/>
    <w:rsid w:val="001A353D"/>
    <w:rsid w:val="001B7485"/>
    <w:rsid w:val="001E09C4"/>
    <w:rsid w:val="001F31B9"/>
    <w:rsid w:val="00242C32"/>
    <w:rsid w:val="00280DD2"/>
    <w:rsid w:val="00296CEC"/>
    <w:rsid w:val="002A242F"/>
    <w:rsid w:val="002C0774"/>
    <w:rsid w:val="00313374"/>
    <w:rsid w:val="00317992"/>
    <w:rsid w:val="003919FC"/>
    <w:rsid w:val="003F09C8"/>
    <w:rsid w:val="004316CA"/>
    <w:rsid w:val="004C503C"/>
    <w:rsid w:val="004C76BC"/>
    <w:rsid w:val="00505D60"/>
    <w:rsid w:val="0053579B"/>
    <w:rsid w:val="00574586"/>
    <w:rsid w:val="00593CA6"/>
    <w:rsid w:val="005E5D58"/>
    <w:rsid w:val="00625216"/>
    <w:rsid w:val="0063247B"/>
    <w:rsid w:val="006716A9"/>
    <w:rsid w:val="006B6387"/>
    <w:rsid w:val="006C0D8E"/>
    <w:rsid w:val="006C418B"/>
    <w:rsid w:val="006F1070"/>
    <w:rsid w:val="007356D3"/>
    <w:rsid w:val="00757A00"/>
    <w:rsid w:val="00795F4F"/>
    <w:rsid w:val="007A6B5F"/>
    <w:rsid w:val="00837388"/>
    <w:rsid w:val="00847B02"/>
    <w:rsid w:val="00855C95"/>
    <w:rsid w:val="008956DE"/>
    <w:rsid w:val="008A531D"/>
    <w:rsid w:val="008C0910"/>
    <w:rsid w:val="008D4B09"/>
    <w:rsid w:val="00903CAE"/>
    <w:rsid w:val="00923024"/>
    <w:rsid w:val="009253CA"/>
    <w:rsid w:val="009338AE"/>
    <w:rsid w:val="00944C26"/>
    <w:rsid w:val="009678BC"/>
    <w:rsid w:val="00973CA4"/>
    <w:rsid w:val="009A7706"/>
    <w:rsid w:val="009F1D9A"/>
    <w:rsid w:val="009F7FBF"/>
    <w:rsid w:val="00A22C96"/>
    <w:rsid w:val="00A448DA"/>
    <w:rsid w:val="00A56324"/>
    <w:rsid w:val="00A6001F"/>
    <w:rsid w:val="00A80526"/>
    <w:rsid w:val="00A83947"/>
    <w:rsid w:val="00AD3FD7"/>
    <w:rsid w:val="00AE3186"/>
    <w:rsid w:val="00AF2102"/>
    <w:rsid w:val="00B4504D"/>
    <w:rsid w:val="00BA0F51"/>
    <w:rsid w:val="00BB686A"/>
    <w:rsid w:val="00BD4C0B"/>
    <w:rsid w:val="00BE514A"/>
    <w:rsid w:val="00BF0425"/>
    <w:rsid w:val="00C0650A"/>
    <w:rsid w:val="00C31AB2"/>
    <w:rsid w:val="00C328A5"/>
    <w:rsid w:val="00C62BE8"/>
    <w:rsid w:val="00C72333"/>
    <w:rsid w:val="00C93AB6"/>
    <w:rsid w:val="00C964F6"/>
    <w:rsid w:val="00CC354E"/>
    <w:rsid w:val="00CD0F96"/>
    <w:rsid w:val="00CD21B1"/>
    <w:rsid w:val="00CD5A4E"/>
    <w:rsid w:val="00D42736"/>
    <w:rsid w:val="00D90616"/>
    <w:rsid w:val="00D91C83"/>
    <w:rsid w:val="00E319CE"/>
    <w:rsid w:val="00E6138D"/>
    <w:rsid w:val="00E71A60"/>
    <w:rsid w:val="00EA4F26"/>
    <w:rsid w:val="00EA744E"/>
    <w:rsid w:val="00F01CB2"/>
    <w:rsid w:val="00F1221F"/>
    <w:rsid w:val="00F2278E"/>
    <w:rsid w:val="00F3667D"/>
    <w:rsid w:val="00F6498F"/>
    <w:rsid w:val="00FA14F3"/>
    <w:rsid w:val="00FA7F16"/>
    <w:rsid w:val="00FC6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42B8F"/>
  <w15:chartTrackingRefBased/>
  <w15:docId w15:val="{3C2124A2-90EF-4230-AA85-79DB3D8BF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77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F210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2C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2C96"/>
    <w:rPr>
      <w:rFonts w:eastAsiaTheme="minorEastAsia"/>
      <w:lang w:val="en-US"/>
    </w:rPr>
  </w:style>
  <w:style w:type="character" w:customStyle="1" w:styleId="Heading2Char">
    <w:name w:val="Heading 2 Char"/>
    <w:basedOn w:val="DefaultParagraphFont"/>
    <w:link w:val="Heading2"/>
    <w:uiPriority w:val="9"/>
    <w:rsid w:val="00AF210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AF21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last">
    <w:name w:val="blast"/>
    <w:basedOn w:val="DefaultParagraphFont"/>
    <w:rsid w:val="00C62BE8"/>
  </w:style>
  <w:style w:type="character" w:styleId="Hyperlink">
    <w:name w:val="Hyperlink"/>
    <w:basedOn w:val="DefaultParagraphFont"/>
    <w:uiPriority w:val="99"/>
    <w:unhideWhenUsed/>
    <w:rsid w:val="009253CA"/>
    <w:rPr>
      <w:color w:val="0563C1" w:themeColor="hyperlink"/>
      <w:u w:val="single"/>
    </w:rPr>
  </w:style>
  <w:style w:type="character" w:styleId="UnresolvedMention">
    <w:name w:val="Unresolved Mention"/>
    <w:basedOn w:val="DefaultParagraphFont"/>
    <w:uiPriority w:val="99"/>
    <w:semiHidden/>
    <w:unhideWhenUsed/>
    <w:rsid w:val="009253CA"/>
    <w:rPr>
      <w:color w:val="605E5C"/>
      <w:shd w:val="clear" w:color="auto" w:fill="E1DFDD"/>
    </w:rPr>
  </w:style>
  <w:style w:type="character" w:customStyle="1" w:styleId="Heading1Char">
    <w:name w:val="Heading 1 Char"/>
    <w:basedOn w:val="DefaultParagraphFont"/>
    <w:link w:val="Heading1"/>
    <w:uiPriority w:val="9"/>
    <w:rsid w:val="009A7706"/>
    <w:rPr>
      <w:rFonts w:asciiTheme="majorHAnsi" w:eastAsiaTheme="majorEastAsia" w:hAnsiTheme="majorHAnsi" w:cstheme="majorBidi"/>
      <w:color w:val="2F5496" w:themeColor="accent1" w:themeShade="BF"/>
      <w:sz w:val="32"/>
      <w:szCs w:val="32"/>
    </w:rPr>
  </w:style>
  <w:style w:type="character" w:styleId="BookTitle">
    <w:name w:val="Book Title"/>
    <w:basedOn w:val="DefaultParagraphFont"/>
    <w:uiPriority w:val="33"/>
    <w:qFormat/>
    <w:rsid w:val="006F1070"/>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0888745">
      <w:bodyDiv w:val="1"/>
      <w:marLeft w:val="0"/>
      <w:marRight w:val="0"/>
      <w:marTop w:val="0"/>
      <w:marBottom w:val="0"/>
      <w:divBdr>
        <w:top w:val="none" w:sz="0" w:space="0" w:color="auto"/>
        <w:left w:val="none" w:sz="0" w:space="0" w:color="auto"/>
        <w:bottom w:val="none" w:sz="0" w:space="0" w:color="auto"/>
        <w:right w:val="none" w:sz="0" w:space="0" w:color="auto"/>
      </w:divBdr>
    </w:div>
    <w:div w:id="335233073">
      <w:bodyDiv w:val="1"/>
      <w:marLeft w:val="0"/>
      <w:marRight w:val="0"/>
      <w:marTop w:val="0"/>
      <w:marBottom w:val="0"/>
      <w:divBdr>
        <w:top w:val="none" w:sz="0" w:space="0" w:color="auto"/>
        <w:left w:val="none" w:sz="0" w:space="0" w:color="auto"/>
        <w:bottom w:val="none" w:sz="0" w:space="0" w:color="auto"/>
        <w:right w:val="none" w:sz="0" w:space="0" w:color="auto"/>
      </w:divBdr>
    </w:div>
    <w:div w:id="649748862">
      <w:bodyDiv w:val="1"/>
      <w:marLeft w:val="0"/>
      <w:marRight w:val="0"/>
      <w:marTop w:val="0"/>
      <w:marBottom w:val="0"/>
      <w:divBdr>
        <w:top w:val="none" w:sz="0" w:space="0" w:color="auto"/>
        <w:left w:val="none" w:sz="0" w:space="0" w:color="auto"/>
        <w:bottom w:val="none" w:sz="0" w:space="0" w:color="auto"/>
        <w:right w:val="none" w:sz="0" w:space="0" w:color="auto"/>
      </w:divBdr>
    </w:div>
    <w:div w:id="820468421">
      <w:bodyDiv w:val="1"/>
      <w:marLeft w:val="0"/>
      <w:marRight w:val="0"/>
      <w:marTop w:val="0"/>
      <w:marBottom w:val="0"/>
      <w:divBdr>
        <w:top w:val="none" w:sz="0" w:space="0" w:color="auto"/>
        <w:left w:val="none" w:sz="0" w:space="0" w:color="auto"/>
        <w:bottom w:val="none" w:sz="0" w:space="0" w:color="auto"/>
        <w:right w:val="none" w:sz="0" w:space="0" w:color="auto"/>
      </w:divBdr>
    </w:div>
    <w:div w:id="1043407824">
      <w:bodyDiv w:val="1"/>
      <w:marLeft w:val="0"/>
      <w:marRight w:val="0"/>
      <w:marTop w:val="0"/>
      <w:marBottom w:val="0"/>
      <w:divBdr>
        <w:top w:val="none" w:sz="0" w:space="0" w:color="auto"/>
        <w:left w:val="none" w:sz="0" w:space="0" w:color="auto"/>
        <w:bottom w:val="none" w:sz="0" w:space="0" w:color="auto"/>
        <w:right w:val="none" w:sz="0" w:space="0" w:color="auto"/>
      </w:divBdr>
    </w:div>
    <w:div w:id="1649823065">
      <w:bodyDiv w:val="1"/>
      <w:marLeft w:val="0"/>
      <w:marRight w:val="0"/>
      <w:marTop w:val="0"/>
      <w:marBottom w:val="0"/>
      <w:divBdr>
        <w:top w:val="none" w:sz="0" w:space="0" w:color="auto"/>
        <w:left w:val="none" w:sz="0" w:space="0" w:color="auto"/>
        <w:bottom w:val="none" w:sz="0" w:space="0" w:color="auto"/>
        <w:right w:val="none" w:sz="0" w:space="0" w:color="auto"/>
      </w:divBdr>
    </w:div>
    <w:div w:id="1791166220">
      <w:bodyDiv w:val="1"/>
      <w:marLeft w:val="0"/>
      <w:marRight w:val="0"/>
      <w:marTop w:val="0"/>
      <w:marBottom w:val="0"/>
      <w:divBdr>
        <w:top w:val="none" w:sz="0" w:space="0" w:color="auto"/>
        <w:left w:val="none" w:sz="0" w:space="0" w:color="auto"/>
        <w:bottom w:val="none" w:sz="0" w:space="0" w:color="auto"/>
        <w:right w:val="none" w:sz="0" w:space="0" w:color="auto"/>
      </w:divBdr>
    </w:div>
    <w:div w:id="1986354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da.com" TargetMode="External"/><Relationship Id="rId13" Type="http://schemas.openxmlformats.org/officeDocument/2006/relationships/hyperlink" Target="https://www.howandwhat.net/pestel-analysis-of-asda/"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george.com" TargetMode="External"/><Relationship Id="rId12" Type="http://schemas.openxmlformats.org/officeDocument/2006/relationships/hyperlink" Target="https://corporate.asda.com/our-story/our-history%3e%20%5bAccessed" TargetMode="Externa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howandwhat.net/swot-analysis-asda/%5bAccessed" TargetMode="External"/><Relationship Id="rId5" Type="http://schemas.openxmlformats.org/officeDocument/2006/relationships/image" Target="media/image1.png"/><Relationship Id="rId15" Type="http://schemas.openxmlformats.org/officeDocument/2006/relationships/hyperlink" Target="https://corporate.asda.com/our-story/our-history" TargetMode="External"/><Relationship Id="rId10" Type="http://schemas.openxmlformats.org/officeDocument/2006/relationships/hyperlink" Target="https://corporate.asda.com/our-story/our-history%5baccessed" TargetMode="External"/><Relationship Id="rId4" Type="http://schemas.openxmlformats.org/officeDocument/2006/relationships/webSettings" Target="webSettings.xml"/><Relationship Id="rId9" Type="http://schemas.openxmlformats.org/officeDocument/2006/relationships/hyperlink" Target="https://www.howandwhat.net/swot-analysis-asda/" TargetMode="External"/><Relationship Id="rId14" Type="http://schemas.openxmlformats.org/officeDocument/2006/relationships/hyperlink" Target="https://www.ukessays.com/essays/business/executive-business-summary-of-the-asda-firm-business-essay.php%3e%20%5bAccessed"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F786241F1754824AABFBCB90F3201D0"/>
        <w:category>
          <w:name w:val="General"/>
          <w:gallery w:val="placeholder"/>
        </w:category>
        <w:types>
          <w:type w:val="bbPlcHdr"/>
        </w:types>
        <w:behaviors>
          <w:behavior w:val="content"/>
        </w:behaviors>
        <w:guid w:val="{1C910689-19C6-4720-A914-5333CE69C8C1}"/>
      </w:docPartPr>
      <w:docPartBody>
        <w:p w:rsidR="00BE0061" w:rsidRDefault="001076F8" w:rsidP="001076F8">
          <w:pPr>
            <w:pStyle w:val="3F786241F1754824AABFBCB90F3201D0"/>
          </w:pPr>
          <w:r>
            <w:rPr>
              <w:rFonts w:asciiTheme="majorHAnsi" w:eastAsiaTheme="majorEastAsia" w:hAnsiTheme="majorHAnsi" w:cstheme="majorBidi"/>
              <w:caps/>
              <w:color w:val="4472C4" w:themeColor="accent1"/>
              <w:sz w:val="80"/>
              <w:szCs w:val="80"/>
            </w:rPr>
            <w:t>[Document title]</w:t>
          </w:r>
        </w:p>
      </w:docPartBody>
    </w:docPart>
    <w:docPart>
      <w:docPartPr>
        <w:name w:val="D59A490ED0424AA292E4405640DC5409"/>
        <w:category>
          <w:name w:val="General"/>
          <w:gallery w:val="placeholder"/>
        </w:category>
        <w:types>
          <w:type w:val="bbPlcHdr"/>
        </w:types>
        <w:behaviors>
          <w:behavior w:val="content"/>
        </w:behaviors>
        <w:guid w:val="{F78A3073-4450-4DFE-9331-BE7FC041D15B}"/>
      </w:docPartPr>
      <w:docPartBody>
        <w:p w:rsidR="00BE0061" w:rsidRDefault="001076F8" w:rsidP="001076F8">
          <w:pPr>
            <w:pStyle w:val="D59A490ED0424AA292E4405640DC540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gleWeb">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6F8"/>
    <w:rsid w:val="001076F8"/>
    <w:rsid w:val="003F27F9"/>
    <w:rsid w:val="00415A2A"/>
    <w:rsid w:val="00531F3F"/>
    <w:rsid w:val="007665AF"/>
    <w:rsid w:val="00AA68FD"/>
    <w:rsid w:val="00BE00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786241F1754824AABFBCB90F3201D0">
    <w:name w:val="3F786241F1754824AABFBCB90F3201D0"/>
    <w:rsid w:val="001076F8"/>
  </w:style>
  <w:style w:type="paragraph" w:customStyle="1" w:styleId="D59A490ED0424AA292E4405640DC5409">
    <w:name w:val="D59A490ED0424AA292E4405640DC5409"/>
    <w:rsid w:val="001076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[Danielle davies]</PublishDate>
  <Abstract/>
  <CompanyAddress>[University of Wales UWTSD]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2887</Words>
  <Characters>16456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[analysis of the problem in asda]</vt:lpstr>
    </vt:vector>
  </TitlesOfParts>
  <Company>[1906794]</Company>
  <LinksUpToDate>false</LinksUpToDate>
  <CharactersWithSpaces>19305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the problem in asda]</dc:title>
  <dc:subject>[assessment two]</dc:subject>
  <dc:creator>Danielle Davies</dc:creator>
  <cp:keywords/>
  <dc:description/>
  <cp:lastModifiedBy>Danielle Davies</cp:lastModifiedBy>
  <cp:revision>2</cp:revision>
  <dcterms:created xsi:type="dcterms:W3CDTF">2020-03-27T13:03:00Z</dcterms:created>
  <dcterms:modified xsi:type="dcterms:W3CDTF">2020-03-27T13:03:00Z</dcterms:modified>
</cp:coreProperties>
</file>