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AE6A8C" w14:textId="77777777" w:rsidR="00B232A9" w:rsidRDefault="00B232A9" w:rsidP="00B232A9">
      <w:pPr>
        <w:jc w:val="center"/>
        <w:rPr>
          <w:b/>
          <w:sz w:val="56"/>
          <w:szCs w:val="56"/>
        </w:rPr>
      </w:pPr>
    </w:p>
    <w:p w14:paraId="78757C28" w14:textId="77777777" w:rsidR="00B232A9" w:rsidRDefault="00B232A9" w:rsidP="00B232A9">
      <w:pPr>
        <w:jc w:val="center"/>
        <w:rPr>
          <w:b/>
          <w:sz w:val="56"/>
          <w:szCs w:val="56"/>
        </w:rPr>
      </w:pPr>
    </w:p>
    <w:p w14:paraId="176B2199" w14:textId="77777777" w:rsidR="00B232A9" w:rsidRDefault="00B232A9" w:rsidP="00B232A9">
      <w:pPr>
        <w:jc w:val="center"/>
        <w:rPr>
          <w:b/>
          <w:sz w:val="56"/>
          <w:szCs w:val="56"/>
        </w:rPr>
      </w:pPr>
    </w:p>
    <w:p w14:paraId="4C358749" w14:textId="03F4AFAB" w:rsidR="00F272E8" w:rsidRPr="00B232A9" w:rsidRDefault="00B232A9" w:rsidP="00B232A9">
      <w:pPr>
        <w:jc w:val="center"/>
        <w:rPr>
          <w:rFonts w:ascii="Arial" w:hAnsi="Arial" w:cs="Arial"/>
          <w:b/>
          <w:sz w:val="56"/>
          <w:szCs w:val="56"/>
        </w:rPr>
      </w:pPr>
      <w:r w:rsidRPr="00B232A9">
        <w:rPr>
          <w:rFonts w:ascii="Arial" w:hAnsi="Arial" w:cs="Arial"/>
          <w:b/>
          <w:sz w:val="56"/>
          <w:szCs w:val="56"/>
        </w:rPr>
        <w:t>Jessica Morris (P152153)</w:t>
      </w:r>
    </w:p>
    <w:p w14:paraId="14E84D99" w14:textId="2EF5A885" w:rsidR="00B232A9" w:rsidRPr="00B232A9" w:rsidRDefault="00B232A9" w:rsidP="00B232A9">
      <w:pPr>
        <w:jc w:val="center"/>
        <w:rPr>
          <w:rFonts w:ascii="Arial" w:hAnsi="Arial" w:cs="Arial"/>
          <w:b/>
          <w:sz w:val="56"/>
          <w:szCs w:val="56"/>
        </w:rPr>
      </w:pPr>
      <w:r w:rsidRPr="00B232A9">
        <w:rPr>
          <w:rFonts w:ascii="Arial" w:hAnsi="Arial" w:cs="Arial"/>
          <w:b/>
          <w:sz w:val="56"/>
          <w:szCs w:val="56"/>
        </w:rPr>
        <w:t xml:space="preserve">BA(Hons) Sports Management </w:t>
      </w:r>
    </w:p>
    <w:p w14:paraId="2B40FA4A" w14:textId="77777777" w:rsidR="00B232A9" w:rsidRDefault="00B232A9" w:rsidP="00B232A9">
      <w:pPr>
        <w:jc w:val="center"/>
        <w:rPr>
          <w:rFonts w:ascii="Arial" w:hAnsi="Arial" w:cs="Arial"/>
          <w:b/>
          <w:sz w:val="56"/>
          <w:szCs w:val="56"/>
        </w:rPr>
      </w:pPr>
    </w:p>
    <w:p w14:paraId="1D552365" w14:textId="77A90C12" w:rsidR="00B232A9" w:rsidRPr="00B232A9" w:rsidRDefault="00B232A9" w:rsidP="00B232A9">
      <w:pPr>
        <w:jc w:val="center"/>
        <w:rPr>
          <w:rFonts w:ascii="Arial" w:hAnsi="Arial" w:cs="Arial"/>
          <w:b/>
          <w:sz w:val="56"/>
          <w:szCs w:val="56"/>
        </w:rPr>
      </w:pPr>
      <w:r w:rsidRPr="00B232A9">
        <w:rPr>
          <w:rFonts w:ascii="Arial" w:hAnsi="Arial" w:cs="Arial"/>
          <w:b/>
          <w:sz w:val="56"/>
          <w:szCs w:val="56"/>
        </w:rPr>
        <w:t>Sales and Merchandise Management (M6X02094)</w:t>
      </w:r>
    </w:p>
    <w:p w14:paraId="06DAA98C" w14:textId="0DA715BC" w:rsidR="00B232A9" w:rsidRDefault="00B232A9" w:rsidP="00B232A9">
      <w:pPr>
        <w:jc w:val="center"/>
        <w:rPr>
          <w:b/>
          <w:sz w:val="56"/>
          <w:szCs w:val="56"/>
        </w:rPr>
      </w:pPr>
    </w:p>
    <w:p w14:paraId="5DF997C6" w14:textId="4B4075E6" w:rsidR="00B232A9" w:rsidRDefault="00B232A9" w:rsidP="00B232A9">
      <w:pPr>
        <w:jc w:val="center"/>
        <w:rPr>
          <w:b/>
          <w:sz w:val="56"/>
          <w:szCs w:val="56"/>
        </w:rPr>
      </w:pPr>
    </w:p>
    <w:p w14:paraId="02F7D2C6" w14:textId="785D9DB7" w:rsidR="00B232A9" w:rsidRDefault="00B232A9" w:rsidP="00B232A9">
      <w:pPr>
        <w:jc w:val="center"/>
        <w:rPr>
          <w:b/>
          <w:sz w:val="56"/>
          <w:szCs w:val="56"/>
        </w:rPr>
      </w:pPr>
    </w:p>
    <w:p w14:paraId="3A7860A2" w14:textId="371FE7AA" w:rsidR="00B232A9" w:rsidRDefault="00B232A9" w:rsidP="00B232A9">
      <w:pPr>
        <w:jc w:val="center"/>
        <w:rPr>
          <w:b/>
          <w:sz w:val="56"/>
          <w:szCs w:val="56"/>
        </w:rPr>
      </w:pPr>
    </w:p>
    <w:p w14:paraId="5E07432A" w14:textId="57A89D5D" w:rsidR="00B232A9" w:rsidRDefault="00B232A9" w:rsidP="00B232A9">
      <w:pPr>
        <w:jc w:val="center"/>
        <w:rPr>
          <w:b/>
          <w:sz w:val="56"/>
          <w:szCs w:val="56"/>
        </w:rPr>
      </w:pPr>
    </w:p>
    <w:p w14:paraId="7AA9E354" w14:textId="628318F5" w:rsidR="00B232A9" w:rsidRDefault="00B232A9" w:rsidP="00B232A9">
      <w:pPr>
        <w:jc w:val="center"/>
        <w:rPr>
          <w:b/>
          <w:sz w:val="56"/>
          <w:szCs w:val="56"/>
        </w:rPr>
      </w:pPr>
    </w:p>
    <w:p w14:paraId="5A614A31" w14:textId="616815D0" w:rsidR="00B232A9" w:rsidRDefault="00B232A9" w:rsidP="00B232A9">
      <w:pPr>
        <w:jc w:val="center"/>
        <w:rPr>
          <w:b/>
          <w:sz w:val="56"/>
          <w:szCs w:val="56"/>
        </w:rPr>
      </w:pPr>
    </w:p>
    <w:p w14:paraId="06BD0A4A" w14:textId="1D407F65" w:rsidR="00B232A9" w:rsidRDefault="00B232A9" w:rsidP="00B232A9">
      <w:pPr>
        <w:jc w:val="center"/>
        <w:rPr>
          <w:b/>
          <w:sz w:val="56"/>
          <w:szCs w:val="56"/>
        </w:rPr>
      </w:pPr>
    </w:p>
    <w:p w14:paraId="4E63F63F" w14:textId="5199F469" w:rsidR="00B232A9" w:rsidRDefault="003908F3" w:rsidP="00B232A9">
      <w:pPr>
        <w:rPr>
          <w:rFonts w:ascii="Arial" w:hAnsi="Arial" w:cs="Arial"/>
          <w:b/>
          <w:sz w:val="24"/>
          <w:szCs w:val="24"/>
          <w:u w:val="single"/>
        </w:rPr>
      </w:pPr>
      <w:r w:rsidRPr="003908F3">
        <w:rPr>
          <w:rFonts w:ascii="Arial" w:hAnsi="Arial" w:cs="Arial"/>
          <w:b/>
          <w:sz w:val="24"/>
          <w:szCs w:val="24"/>
          <w:u w:val="single"/>
        </w:rPr>
        <w:lastRenderedPageBreak/>
        <w:t xml:space="preserve">Contents Page </w:t>
      </w:r>
    </w:p>
    <w:p w14:paraId="1A4230FF" w14:textId="785E59BC" w:rsidR="003908F3" w:rsidRDefault="003908F3" w:rsidP="00B232A9">
      <w:pPr>
        <w:rPr>
          <w:rFonts w:ascii="Arial" w:hAnsi="Arial" w:cs="Arial"/>
          <w:b/>
          <w:sz w:val="24"/>
          <w:szCs w:val="24"/>
          <w:u w:val="single"/>
        </w:rPr>
      </w:pPr>
    </w:p>
    <w:p w14:paraId="56A57CDA" w14:textId="25B3A544" w:rsidR="003908F3" w:rsidRDefault="003908F3" w:rsidP="00B232A9">
      <w:pPr>
        <w:rPr>
          <w:rFonts w:ascii="Arial" w:hAnsi="Arial" w:cs="Arial"/>
          <w:b/>
          <w:sz w:val="24"/>
          <w:szCs w:val="24"/>
          <w:u w:val="single"/>
        </w:rPr>
      </w:pPr>
    </w:p>
    <w:p w14:paraId="77D7F505" w14:textId="32DFC06C" w:rsidR="003908F3" w:rsidRDefault="003908F3" w:rsidP="00B232A9">
      <w:pPr>
        <w:rPr>
          <w:rFonts w:ascii="Arial" w:hAnsi="Arial" w:cs="Arial"/>
          <w:b/>
          <w:sz w:val="24"/>
          <w:szCs w:val="24"/>
          <w:u w:val="single"/>
        </w:rPr>
      </w:pPr>
    </w:p>
    <w:p w14:paraId="4CE5AF99" w14:textId="228E5B8C" w:rsidR="003908F3" w:rsidRDefault="003908F3" w:rsidP="00B232A9">
      <w:pPr>
        <w:rPr>
          <w:rFonts w:ascii="Arial" w:hAnsi="Arial" w:cs="Arial"/>
          <w:b/>
          <w:sz w:val="24"/>
          <w:szCs w:val="24"/>
          <w:u w:val="single"/>
        </w:rPr>
      </w:pPr>
    </w:p>
    <w:p w14:paraId="4A5AD0F7" w14:textId="190F7C09" w:rsidR="003908F3" w:rsidRDefault="003908F3" w:rsidP="00B232A9">
      <w:pPr>
        <w:rPr>
          <w:rFonts w:ascii="Arial" w:hAnsi="Arial" w:cs="Arial"/>
          <w:b/>
          <w:sz w:val="24"/>
          <w:szCs w:val="24"/>
          <w:u w:val="single"/>
        </w:rPr>
      </w:pPr>
    </w:p>
    <w:p w14:paraId="021612C1" w14:textId="23DA3368" w:rsidR="003908F3" w:rsidRDefault="003908F3" w:rsidP="00B232A9">
      <w:pPr>
        <w:rPr>
          <w:rFonts w:ascii="Arial" w:hAnsi="Arial" w:cs="Arial"/>
          <w:b/>
          <w:sz w:val="24"/>
          <w:szCs w:val="24"/>
          <w:u w:val="single"/>
        </w:rPr>
      </w:pPr>
    </w:p>
    <w:p w14:paraId="04F2E698" w14:textId="7584F61C" w:rsidR="003908F3" w:rsidRDefault="003908F3" w:rsidP="00B232A9">
      <w:pPr>
        <w:rPr>
          <w:rFonts w:ascii="Arial" w:hAnsi="Arial" w:cs="Arial"/>
          <w:b/>
          <w:sz w:val="24"/>
          <w:szCs w:val="24"/>
          <w:u w:val="single"/>
        </w:rPr>
      </w:pPr>
    </w:p>
    <w:p w14:paraId="08E2866A" w14:textId="754B35E5" w:rsidR="003908F3" w:rsidRDefault="003908F3" w:rsidP="00B232A9">
      <w:pPr>
        <w:rPr>
          <w:rFonts w:ascii="Arial" w:hAnsi="Arial" w:cs="Arial"/>
          <w:b/>
          <w:sz w:val="24"/>
          <w:szCs w:val="24"/>
          <w:u w:val="single"/>
        </w:rPr>
      </w:pPr>
    </w:p>
    <w:p w14:paraId="615F8488" w14:textId="286C3671" w:rsidR="003908F3" w:rsidRDefault="003908F3" w:rsidP="00B232A9">
      <w:pPr>
        <w:rPr>
          <w:rFonts w:ascii="Arial" w:hAnsi="Arial" w:cs="Arial"/>
          <w:b/>
          <w:sz w:val="24"/>
          <w:szCs w:val="24"/>
          <w:u w:val="single"/>
        </w:rPr>
      </w:pPr>
    </w:p>
    <w:p w14:paraId="5A714924" w14:textId="470FDDD8" w:rsidR="003908F3" w:rsidRDefault="003908F3" w:rsidP="00B232A9">
      <w:pPr>
        <w:rPr>
          <w:rFonts w:ascii="Arial" w:hAnsi="Arial" w:cs="Arial"/>
          <w:b/>
          <w:sz w:val="24"/>
          <w:szCs w:val="24"/>
          <w:u w:val="single"/>
        </w:rPr>
      </w:pPr>
    </w:p>
    <w:p w14:paraId="46BE734C" w14:textId="1359FD8F" w:rsidR="003908F3" w:rsidRDefault="003908F3" w:rsidP="00B232A9">
      <w:pPr>
        <w:rPr>
          <w:rFonts w:ascii="Arial" w:hAnsi="Arial" w:cs="Arial"/>
          <w:b/>
          <w:sz w:val="24"/>
          <w:szCs w:val="24"/>
          <w:u w:val="single"/>
        </w:rPr>
      </w:pPr>
    </w:p>
    <w:p w14:paraId="7E610D58" w14:textId="6C49E439" w:rsidR="003908F3" w:rsidRDefault="003908F3" w:rsidP="00B232A9">
      <w:pPr>
        <w:rPr>
          <w:rFonts w:ascii="Arial" w:hAnsi="Arial" w:cs="Arial"/>
          <w:b/>
          <w:sz w:val="24"/>
          <w:szCs w:val="24"/>
          <w:u w:val="single"/>
        </w:rPr>
      </w:pPr>
    </w:p>
    <w:p w14:paraId="69C55744" w14:textId="52B1AF95" w:rsidR="003908F3" w:rsidRDefault="003908F3" w:rsidP="00B232A9">
      <w:pPr>
        <w:rPr>
          <w:rFonts w:ascii="Arial" w:hAnsi="Arial" w:cs="Arial"/>
          <w:b/>
          <w:sz w:val="24"/>
          <w:szCs w:val="24"/>
          <w:u w:val="single"/>
        </w:rPr>
      </w:pPr>
    </w:p>
    <w:p w14:paraId="05A9C5D8" w14:textId="5D17935C" w:rsidR="003908F3" w:rsidRDefault="003908F3" w:rsidP="00B232A9">
      <w:pPr>
        <w:rPr>
          <w:rFonts w:ascii="Arial" w:hAnsi="Arial" w:cs="Arial"/>
          <w:b/>
          <w:sz w:val="24"/>
          <w:szCs w:val="24"/>
          <w:u w:val="single"/>
        </w:rPr>
      </w:pPr>
    </w:p>
    <w:p w14:paraId="6C7D0A7C" w14:textId="14081DA0" w:rsidR="003908F3" w:rsidRDefault="003908F3" w:rsidP="00B232A9">
      <w:pPr>
        <w:rPr>
          <w:rFonts w:ascii="Arial" w:hAnsi="Arial" w:cs="Arial"/>
          <w:b/>
          <w:sz w:val="24"/>
          <w:szCs w:val="24"/>
          <w:u w:val="single"/>
        </w:rPr>
      </w:pPr>
    </w:p>
    <w:p w14:paraId="1665503B" w14:textId="47C39763" w:rsidR="003908F3" w:rsidRDefault="003908F3" w:rsidP="00B232A9">
      <w:pPr>
        <w:rPr>
          <w:rFonts w:ascii="Arial" w:hAnsi="Arial" w:cs="Arial"/>
          <w:b/>
          <w:sz w:val="24"/>
          <w:szCs w:val="24"/>
          <w:u w:val="single"/>
        </w:rPr>
      </w:pPr>
    </w:p>
    <w:p w14:paraId="35939465" w14:textId="79B0C1F3" w:rsidR="003908F3" w:rsidRDefault="003908F3" w:rsidP="00B232A9">
      <w:pPr>
        <w:rPr>
          <w:rFonts w:ascii="Arial" w:hAnsi="Arial" w:cs="Arial"/>
          <w:b/>
          <w:sz w:val="24"/>
          <w:szCs w:val="24"/>
          <w:u w:val="single"/>
        </w:rPr>
      </w:pPr>
    </w:p>
    <w:p w14:paraId="0D0D90A0" w14:textId="5C71FBA7" w:rsidR="003908F3" w:rsidRDefault="003908F3" w:rsidP="00B232A9">
      <w:pPr>
        <w:rPr>
          <w:rFonts w:ascii="Arial" w:hAnsi="Arial" w:cs="Arial"/>
          <w:b/>
          <w:sz w:val="24"/>
          <w:szCs w:val="24"/>
          <w:u w:val="single"/>
        </w:rPr>
      </w:pPr>
    </w:p>
    <w:p w14:paraId="1BD011FB" w14:textId="184E9BA2" w:rsidR="003908F3" w:rsidRDefault="003908F3" w:rsidP="00B232A9">
      <w:pPr>
        <w:rPr>
          <w:rFonts w:ascii="Arial" w:hAnsi="Arial" w:cs="Arial"/>
          <w:b/>
          <w:sz w:val="24"/>
          <w:szCs w:val="24"/>
          <w:u w:val="single"/>
        </w:rPr>
      </w:pPr>
    </w:p>
    <w:p w14:paraId="1AB55A57" w14:textId="3A576FD5" w:rsidR="003908F3" w:rsidRDefault="003908F3" w:rsidP="00B232A9">
      <w:pPr>
        <w:rPr>
          <w:rFonts w:ascii="Arial" w:hAnsi="Arial" w:cs="Arial"/>
          <w:b/>
          <w:sz w:val="24"/>
          <w:szCs w:val="24"/>
          <w:u w:val="single"/>
        </w:rPr>
      </w:pPr>
    </w:p>
    <w:p w14:paraId="476A0902" w14:textId="49E86845" w:rsidR="003908F3" w:rsidRDefault="003908F3" w:rsidP="00B232A9">
      <w:pPr>
        <w:rPr>
          <w:rFonts w:ascii="Arial" w:hAnsi="Arial" w:cs="Arial"/>
          <w:b/>
          <w:sz w:val="24"/>
          <w:szCs w:val="24"/>
          <w:u w:val="single"/>
        </w:rPr>
      </w:pPr>
    </w:p>
    <w:p w14:paraId="73F4F109" w14:textId="16CFDB89" w:rsidR="003908F3" w:rsidRDefault="003908F3" w:rsidP="00B232A9">
      <w:pPr>
        <w:rPr>
          <w:rFonts w:ascii="Arial" w:hAnsi="Arial" w:cs="Arial"/>
          <w:b/>
          <w:sz w:val="24"/>
          <w:szCs w:val="24"/>
          <w:u w:val="single"/>
        </w:rPr>
      </w:pPr>
    </w:p>
    <w:p w14:paraId="3F25D496" w14:textId="295952B7" w:rsidR="003908F3" w:rsidRDefault="003908F3" w:rsidP="00B232A9">
      <w:pPr>
        <w:rPr>
          <w:rFonts w:ascii="Arial" w:hAnsi="Arial" w:cs="Arial"/>
          <w:b/>
          <w:sz w:val="24"/>
          <w:szCs w:val="24"/>
          <w:u w:val="single"/>
        </w:rPr>
      </w:pPr>
    </w:p>
    <w:p w14:paraId="62C6F040" w14:textId="04FBA2D1" w:rsidR="003908F3" w:rsidRDefault="003908F3" w:rsidP="00B232A9">
      <w:pPr>
        <w:rPr>
          <w:rFonts w:ascii="Arial" w:hAnsi="Arial" w:cs="Arial"/>
          <w:b/>
          <w:sz w:val="24"/>
          <w:szCs w:val="24"/>
          <w:u w:val="single"/>
        </w:rPr>
      </w:pPr>
    </w:p>
    <w:p w14:paraId="44A1DE0E" w14:textId="10D0866C" w:rsidR="003908F3" w:rsidRDefault="003908F3" w:rsidP="00B232A9">
      <w:pPr>
        <w:rPr>
          <w:rFonts w:ascii="Arial" w:hAnsi="Arial" w:cs="Arial"/>
          <w:b/>
          <w:sz w:val="24"/>
          <w:szCs w:val="24"/>
          <w:u w:val="single"/>
        </w:rPr>
      </w:pPr>
    </w:p>
    <w:p w14:paraId="2AC18DB7" w14:textId="5E666CF6" w:rsidR="003908F3" w:rsidRDefault="003908F3" w:rsidP="00B232A9">
      <w:pPr>
        <w:rPr>
          <w:rFonts w:ascii="Arial" w:hAnsi="Arial" w:cs="Arial"/>
          <w:b/>
          <w:sz w:val="24"/>
          <w:szCs w:val="24"/>
          <w:u w:val="single"/>
        </w:rPr>
      </w:pPr>
    </w:p>
    <w:p w14:paraId="1A6EFE26" w14:textId="2F18B70C" w:rsidR="003908F3" w:rsidRDefault="003908F3" w:rsidP="00B232A9">
      <w:pPr>
        <w:rPr>
          <w:rFonts w:ascii="Arial" w:hAnsi="Arial" w:cs="Arial"/>
          <w:b/>
          <w:sz w:val="24"/>
          <w:szCs w:val="24"/>
          <w:u w:val="single"/>
        </w:rPr>
      </w:pPr>
    </w:p>
    <w:p w14:paraId="62330686" w14:textId="5A8E213D" w:rsidR="003908F3" w:rsidRDefault="003908F3" w:rsidP="00B232A9">
      <w:pPr>
        <w:rPr>
          <w:rFonts w:ascii="Arial" w:hAnsi="Arial" w:cs="Arial"/>
          <w:b/>
          <w:sz w:val="24"/>
          <w:szCs w:val="24"/>
          <w:u w:val="single"/>
        </w:rPr>
      </w:pPr>
    </w:p>
    <w:p w14:paraId="199E03D8" w14:textId="5E063169" w:rsidR="003908F3" w:rsidRDefault="003908F3" w:rsidP="00B232A9">
      <w:pPr>
        <w:rPr>
          <w:rFonts w:ascii="Arial" w:hAnsi="Arial" w:cs="Arial"/>
          <w:b/>
          <w:sz w:val="24"/>
          <w:szCs w:val="24"/>
          <w:u w:val="single"/>
        </w:rPr>
      </w:pPr>
    </w:p>
    <w:p w14:paraId="2AC11D79" w14:textId="6CA25DE8" w:rsidR="003908F3" w:rsidRDefault="003908F3" w:rsidP="00B12E1C">
      <w:pPr>
        <w:jc w:val="both"/>
        <w:rPr>
          <w:rFonts w:ascii="Arial" w:hAnsi="Arial" w:cs="Arial"/>
          <w:b/>
          <w:sz w:val="24"/>
          <w:szCs w:val="24"/>
          <w:u w:val="single"/>
        </w:rPr>
      </w:pPr>
      <w:r>
        <w:rPr>
          <w:rFonts w:ascii="Arial" w:hAnsi="Arial" w:cs="Arial"/>
          <w:b/>
          <w:sz w:val="24"/>
          <w:szCs w:val="24"/>
          <w:u w:val="single"/>
        </w:rPr>
        <w:lastRenderedPageBreak/>
        <w:t xml:space="preserve">Task 1(A) </w:t>
      </w:r>
    </w:p>
    <w:p w14:paraId="2BF98F35" w14:textId="1B67A1CC" w:rsidR="003908F3" w:rsidRDefault="003908F3" w:rsidP="00B12E1C">
      <w:pPr>
        <w:jc w:val="both"/>
        <w:rPr>
          <w:rFonts w:ascii="Arial" w:hAnsi="Arial" w:cs="Arial"/>
          <w:b/>
          <w:sz w:val="24"/>
          <w:szCs w:val="24"/>
          <w:u w:val="single"/>
        </w:rPr>
      </w:pPr>
      <w:r>
        <w:rPr>
          <w:rFonts w:ascii="Arial" w:hAnsi="Arial" w:cs="Arial"/>
          <w:b/>
          <w:sz w:val="24"/>
          <w:szCs w:val="24"/>
          <w:u w:val="single"/>
        </w:rPr>
        <w:t xml:space="preserve">Critically examine the literature around sales and merchandising in order to define the key concepts. </w:t>
      </w:r>
    </w:p>
    <w:p w14:paraId="2AA32BA4" w14:textId="0542AF01" w:rsidR="0077648F" w:rsidRDefault="00005038" w:rsidP="00B12E1C">
      <w:pPr>
        <w:jc w:val="both"/>
        <w:rPr>
          <w:rFonts w:ascii="Arial" w:hAnsi="Arial" w:cs="Arial"/>
          <w:sz w:val="24"/>
          <w:szCs w:val="24"/>
        </w:rPr>
      </w:pPr>
      <w:r>
        <w:rPr>
          <w:rFonts w:ascii="Arial" w:hAnsi="Arial" w:cs="Arial"/>
          <w:sz w:val="24"/>
          <w:szCs w:val="24"/>
        </w:rPr>
        <w:t xml:space="preserve">There are a variety of key concepts focusing on sales and merchandising which are explored below. </w:t>
      </w:r>
    </w:p>
    <w:p w14:paraId="6A4071EF" w14:textId="33881D79" w:rsidR="0077648F" w:rsidRDefault="0077648F" w:rsidP="00B12E1C">
      <w:pPr>
        <w:jc w:val="both"/>
        <w:rPr>
          <w:rFonts w:ascii="Arial" w:hAnsi="Arial" w:cs="Arial"/>
          <w:sz w:val="24"/>
          <w:szCs w:val="24"/>
        </w:rPr>
      </w:pPr>
      <w:r w:rsidRPr="0077648F">
        <w:rPr>
          <w:rFonts w:ascii="Arial" w:hAnsi="Arial" w:cs="Arial"/>
          <w:sz w:val="24"/>
          <w:szCs w:val="24"/>
        </w:rPr>
        <w:t>According to the AMA (American Marketing Association), merchandising is a wide term that encompasses promotional activities run by the manufacturer in the form of special presentations that take place within stores, as well as initiatives run by the retailer to make the product stand out</w:t>
      </w:r>
      <w:r>
        <w:rPr>
          <w:rFonts w:ascii="Arial" w:hAnsi="Arial" w:cs="Arial"/>
          <w:sz w:val="24"/>
          <w:szCs w:val="24"/>
        </w:rPr>
        <w:t xml:space="preserve">. </w:t>
      </w:r>
      <w:proofErr w:type="spellStart"/>
      <w:r w:rsidRPr="0077648F">
        <w:rPr>
          <w:rFonts w:ascii="Arial" w:hAnsi="Arial" w:cs="Arial"/>
          <w:sz w:val="24"/>
          <w:szCs w:val="24"/>
        </w:rPr>
        <w:t>Buttle</w:t>
      </w:r>
      <w:proofErr w:type="spellEnd"/>
      <w:r w:rsidRPr="0077648F">
        <w:rPr>
          <w:rFonts w:ascii="Arial" w:hAnsi="Arial" w:cs="Arial"/>
          <w:sz w:val="24"/>
          <w:szCs w:val="24"/>
        </w:rPr>
        <w:t xml:space="preserve"> (1984) define it as “any form of on-store or in-store promotion other than personal selling which is designed to trigger purchasing behavi</w:t>
      </w:r>
      <w:r>
        <w:rPr>
          <w:rFonts w:ascii="Arial" w:hAnsi="Arial" w:cs="Arial"/>
          <w:sz w:val="24"/>
          <w:szCs w:val="24"/>
        </w:rPr>
        <w:t>our</w:t>
      </w:r>
      <w:r w:rsidR="008D3FE2">
        <w:rPr>
          <w:rFonts w:ascii="Arial" w:hAnsi="Arial" w:cs="Arial"/>
          <w:sz w:val="24"/>
          <w:szCs w:val="24"/>
        </w:rPr>
        <w:t xml:space="preserve">.” Merchandising is an essential aspect of attracting customers to a specific store. </w:t>
      </w:r>
      <w:proofErr w:type="spellStart"/>
      <w:r w:rsidR="008D3FE2">
        <w:rPr>
          <w:rFonts w:ascii="Arial" w:hAnsi="Arial" w:cs="Arial"/>
          <w:sz w:val="24"/>
          <w:szCs w:val="24"/>
        </w:rPr>
        <w:t>Sheth</w:t>
      </w:r>
      <w:proofErr w:type="spellEnd"/>
      <w:r w:rsidR="008D3FE2">
        <w:rPr>
          <w:rFonts w:ascii="Arial" w:hAnsi="Arial" w:cs="Arial"/>
          <w:sz w:val="24"/>
          <w:szCs w:val="24"/>
        </w:rPr>
        <w:t xml:space="preserve"> (1983) states that c</w:t>
      </w:r>
      <w:r w:rsidR="008D3FE2" w:rsidRPr="008D3FE2">
        <w:rPr>
          <w:rFonts w:ascii="Arial" w:hAnsi="Arial" w:cs="Arial"/>
          <w:sz w:val="24"/>
          <w:szCs w:val="24"/>
        </w:rPr>
        <w:t>onsumers can decide their purchase before the entry or once they have entered in the store, therefore, it is possible to stimulate or influence the purchase at these two moments</w:t>
      </w:r>
      <w:r w:rsidR="008D3FE2">
        <w:rPr>
          <w:rFonts w:ascii="Arial" w:hAnsi="Arial" w:cs="Arial"/>
          <w:sz w:val="24"/>
          <w:szCs w:val="24"/>
        </w:rPr>
        <w:t xml:space="preserve">. </w:t>
      </w:r>
    </w:p>
    <w:p w14:paraId="07DF742A" w14:textId="5FC481AE" w:rsidR="008D3FE2" w:rsidRDefault="008D3FE2" w:rsidP="00B12E1C">
      <w:pPr>
        <w:jc w:val="both"/>
        <w:rPr>
          <w:rFonts w:ascii="Arial" w:hAnsi="Arial" w:cs="Arial"/>
          <w:sz w:val="24"/>
          <w:szCs w:val="24"/>
        </w:rPr>
      </w:pPr>
      <w:r w:rsidRPr="008D3FE2">
        <w:rPr>
          <w:rFonts w:ascii="Arial" w:hAnsi="Arial" w:cs="Arial"/>
          <w:sz w:val="24"/>
          <w:szCs w:val="24"/>
        </w:rPr>
        <w:t xml:space="preserve">AMA </w:t>
      </w:r>
      <w:r>
        <w:rPr>
          <w:rFonts w:ascii="Arial" w:hAnsi="Arial" w:cs="Arial"/>
          <w:sz w:val="24"/>
          <w:szCs w:val="24"/>
        </w:rPr>
        <w:t xml:space="preserve">(American Marketing Association) defines </w:t>
      </w:r>
      <w:r w:rsidRPr="008D3FE2">
        <w:rPr>
          <w:rFonts w:ascii="Arial" w:hAnsi="Arial" w:cs="Arial"/>
          <w:sz w:val="24"/>
          <w:szCs w:val="24"/>
        </w:rPr>
        <w:t>sales as “any of a number of activities designed to promote customer purchase of a product or service</w:t>
      </w:r>
      <w:r w:rsidR="00B11CE1">
        <w:rPr>
          <w:rFonts w:ascii="Arial" w:hAnsi="Arial" w:cs="Arial"/>
          <w:sz w:val="24"/>
          <w:szCs w:val="24"/>
        </w:rPr>
        <w:t xml:space="preserve"> which</w:t>
      </w:r>
      <w:r w:rsidRPr="008D3FE2">
        <w:rPr>
          <w:rFonts w:ascii="Arial" w:hAnsi="Arial" w:cs="Arial"/>
          <w:sz w:val="24"/>
          <w:szCs w:val="24"/>
        </w:rPr>
        <w:t xml:space="preserve"> can be done in person or over the phone, through e-mail or other communication media” (American Marketing Organization 1995).</w:t>
      </w:r>
    </w:p>
    <w:p w14:paraId="501E1D12" w14:textId="11E4D50D" w:rsidR="007430D5" w:rsidRDefault="007430D5" w:rsidP="00B12E1C">
      <w:pPr>
        <w:jc w:val="both"/>
        <w:rPr>
          <w:rFonts w:ascii="Arial" w:hAnsi="Arial" w:cs="Arial"/>
          <w:sz w:val="24"/>
          <w:szCs w:val="24"/>
        </w:rPr>
      </w:pPr>
      <w:r>
        <w:rPr>
          <w:rFonts w:ascii="Arial" w:hAnsi="Arial" w:cs="Arial"/>
          <w:sz w:val="24"/>
          <w:szCs w:val="24"/>
        </w:rPr>
        <w:t xml:space="preserve">Retailing is a key theme which consists of many different areas to attract the customer and ultimately obtain sales. A key concept which is important is the visual identity of a store, this is defined as </w:t>
      </w:r>
      <w:r w:rsidRPr="007430D5">
        <w:rPr>
          <w:rFonts w:ascii="Arial" w:hAnsi="Arial" w:cs="Arial"/>
          <w:sz w:val="24"/>
          <w:szCs w:val="24"/>
        </w:rPr>
        <w:t>“the creation of favourable public images via visual means” through logos and symbolism.  Architecture reflects the brand in the consistency of its design and visual appearance. For retailers these distinctions are particularly important, since retail identity is communicated in and experienced through their stores, both internally and externally (Din, 2000).</w:t>
      </w:r>
      <w:r>
        <w:rPr>
          <w:rFonts w:ascii="Arial" w:hAnsi="Arial" w:cs="Arial"/>
          <w:sz w:val="24"/>
          <w:szCs w:val="24"/>
        </w:rPr>
        <w:t xml:space="preserve"> For example, Macy’s in New York and Harrods in London are store which are extremely large in size and have a unique appearance resulting in many people visiting them to say they have been there. </w:t>
      </w:r>
    </w:p>
    <w:p w14:paraId="12CE179C" w14:textId="47E92CB7" w:rsidR="007430D5" w:rsidRDefault="007430D5" w:rsidP="00B12E1C">
      <w:pPr>
        <w:jc w:val="both"/>
        <w:rPr>
          <w:rFonts w:ascii="Arial" w:hAnsi="Arial" w:cs="Arial"/>
          <w:sz w:val="24"/>
          <w:szCs w:val="24"/>
        </w:rPr>
      </w:pPr>
      <w:r>
        <w:rPr>
          <w:rFonts w:ascii="Arial" w:hAnsi="Arial" w:cs="Arial"/>
          <w:sz w:val="24"/>
          <w:szCs w:val="24"/>
        </w:rPr>
        <w:t xml:space="preserve">A further concept is the store layout, there are a variety of ways in which are store can be laid out including: free flow, grid pattern, circulation, spine layout, etc. </w:t>
      </w:r>
      <w:r w:rsidRPr="007430D5">
        <w:rPr>
          <w:rFonts w:ascii="Arial" w:hAnsi="Arial" w:cs="Arial"/>
          <w:sz w:val="24"/>
          <w:szCs w:val="24"/>
        </w:rPr>
        <w:t>Store layouts are dependent on the consumers it wishes to attract</w:t>
      </w:r>
      <w:r>
        <w:rPr>
          <w:rFonts w:ascii="Arial" w:hAnsi="Arial" w:cs="Arial"/>
          <w:sz w:val="24"/>
          <w:szCs w:val="24"/>
        </w:rPr>
        <w:t xml:space="preserve"> e.g</w:t>
      </w:r>
      <w:r w:rsidR="00D76DAA">
        <w:rPr>
          <w:rFonts w:ascii="Arial" w:hAnsi="Arial" w:cs="Arial"/>
          <w:sz w:val="24"/>
          <w:szCs w:val="24"/>
        </w:rPr>
        <w:t>.</w:t>
      </w:r>
      <w:r>
        <w:rPr>
          <w:rFonts w:ascii="Arial" w:hAnsi="Arial" w:cs="Arial"/>
          <w:sz w:val="24"/>
          <w:szCs w:val="24"/>
        </w:rPr>
        <w:t xml:space="preserve"> JD </w:t>
      </w:r>
      <w:r w:rsidR="00B11CE1">
        <w:rPr>
          <w:rFonts w:ascii="Arial" w:hAnsi="Arial" w:cs="Arial"/>
          <w:sz w:val="24"/>
          <w:szCs w:val="24"/>
        </w:rPr>
        <w:t>S</w:t>
      </w:r>
      <w:r>
        <w:rPr>
          <w:rFonts w:ascii="Arial" w:hAnsi="Arial" w:cs="Arial"/>
          <w:sz w:val="24"/>
          <w:szCs w:val="24"/>
        </w:rPr>
        <w:t xml:space="preserve">ports target customers who wish to purchase the newest and exclusive sportswear released by brands and will therefore design their store layout with the newest products as a feature area. </w:t>
      </w:r>
      <w:r w:rsidRPr="007430D5">
        <w:rPr>
          <w:rFonts w:ascii="Arial" w:hAnsi="Arial" w:cs="Arial"/>
          <w:sz w:val="24"/>
          <w:szCs w:val="24"/>
        </w:rPr>
        <w:t xml:space="preserve">  Customers’ reactions to the layout of merchandise in the store is </w:t>
      </w:r>
      <w:r w:rsidR="00D76DAA" w:rsidRPr="007430D5">
        <w:rPr>
          <w:rFonts w:ascii="Arial" w:hAnsi="Arial" w:cs="Arial"/>
          <w:sz w:val="24"/>
          <w:szCs w:val="24"/>
        </w:rPr>
        <w:t xml:space="preserve">of </w:t>
      </w:r>
      <w:r w:rsidR="00D76DAA">
        <w:rPr>
          <w:rFonts w:ascii="Arial" w:hAnsi="Arial" w:cs="Arial"/>
          <w:sz w:val="24"/>
          <w:szCs w:val="24"/>
        </w:rPr>
        <w:t>importance</w:t>
      </w:r>
      <w:r w:rsidRPr="007430D5">
        <w:rPr>
          <w:rFonts w:ascii="Arial" w:hAnsi="Arial" w:cs="Arial"/>
          <w:sz w:val="24"/>
          <w:szCs w:val="24"/>
        </w:rPr>
        <w:t xml:space="preserve"> as it has </w:t>
      </w:r>
      <w:r>
        <w:rPr>
          <w:rFonts w:ascii="Arial" w:hAnsi="Arial" w:cs="Arial"/>
          <w:sz w:val="24"/>
          <w:szCs w:val="24"/>
        </w:rPr>
        <w:t>major</w:t>
      </w:r>
      <w:r w:rsidRPr="007430D5">
        <w:rPr>
          <w:rFonts w:ascii="Arial" w:hAnsi="Arial" w:cs="Arial"/>
          <w:sz w:val="24"/>
          <w:szCs w:val="24"/>
        </w:rPr>
        <w:t xml:space="preserve"> influence on sales</w:t>
      </w:r>
      <w:r>
        <w:rPr>
          <w:rFonts w:ascii="Arial" w:hAnsi="Arial" w:cs="Arial"/>
          <w:sz w:val="24"/>
          <w:szCs w:val="24"/>
        </w:rPr>
        <w:t xml:space="preserve">, for example a store such as Primark </w:t>
      </w:r>
      <w:r w:rsidR="00D76DAA">
        <w:rPr>
          <w:rFonts w:ascii="Arial" w:hAnsi="Arial" w:cs="Arial"/>
          <w:sz w:val="24"/>
          <w:szCs w:val="24"/>
        </w:rPr>
        <w:t xml:space="preserve">may be considered too hectic as there are a number of levels and different arrangements of products resulting in people feeling stressed and confused. </w:t>
      </w:r>
    </w:p>
    <w:p w14:paraId="0C95A658" w14:textId="64101867" w:rsidR="00372BB5" w:rsidRDefault="00372BB5" w:rsidP="00372BB5">
      <w:pPr>
        <w:jc w:val="both"/>
        <w:rPr>
          <w:rFonts w:ascii="Arial" w:hAnsi="Arial" w:cs="Arial"/>
          <w:sz w:val="24"/>
          <w:szCs w:val="24"/>
        </w:rPr>
      </w:pPr>
      <w:r w:rsidRPr="00372BB5">
        <w:rPr>
          <w:rFonts w:ascii="Arial" w:hAnsi="Arial" w:cs="Arial"/>
          <w:sz w:val="24"/>
          <w:szCs w:val="24"/>
        </w:rPr>
        <w:t>Visual merchandising, initially expanded this function beyond the window to include a design-led approach to the interior.</w:t>
      </w:r>
      <w:r>
        <w:rPr>
          <w:rFonts w:ascii="Arial" w:hAnsi="Arial" w:cs="Arial"/>
          <w:sz w:val="24"/>
          <w:szCs w:val="24"/>
        </w:rPr>
        <w:t xml:space="preserve"> </w:t>
      </w:r>
      <w:r w:rsidRPr="00372BB5">
        <w:rPr>
          <w:rFonts w:ascii="Arial" w:hAnsi="Arial" w:cs="Arial"/>
          <w:sz w:val="24"/>
          <w:szCs w:val="24"/>
        </w:rPr>
        <w:t>It contributed to efficient retail practices, from the planning of floor layouts to the merchandise presentation and signage, but it also created visually appealing shopping environments where the layout facilitates sensory and tactile interaction between the customer and the produc</w:t>
      </w:r>
      <w:r>
        <w:rPr>
          <w:rFonts w:ascii="Arial" w:hAnsi="Arial" w:cs="Arial"/>
          <w:sz w:val="24"/>
          <w:szCs w:val="24"/>
        </w:rPr>
        <w:t xml:space="preserve">t. </w:t>
      </w:r>
      <w:r w:rsidRPr="00372BB5">
        <w:rPr>
          <w:rFonts w:ascii="Arial" w:hAnsi="Arial" w:cs="Arial"/>
          <w:sz w:val="24"/>
          <w:szCs w:val="24"/>
        </w:rPr>
        <w:t xml:space="preserve">Window display and visual merchandising were drawn together with the emergence of lifestyle retailing, with its emphasis on the retail brand and coherent communication through close </w:t>
      </w:r>
      <w:r w:rsidRPr="00372BB5">
        <w:rPr>
          <w:rFonts w:ascii="Arial" w:hAnsi="Arial" w:cs="Arial"/>
          <w:sz w:val="24"/>
          <w:szCs w:val="24"/>
        </w:rPr>
        <w:lastRenderedPageBreak/>
        <w:t>attention to design throughout the store environment. A store's image constitutes a variety of tangible elements, ranging from the exterior to store music. A strategic layout of a selling environment, whether this be exterior or interior, helps initiate consumers' positive purchasing decision. A number of studies (</w:t>
      </w:r>
      <w:proofErr w:type="spellStart"/>
      <w:r w:rsidRPr="00372BB5">
        <w:rPr>
          <w:rFonts w:ascii="Arial" w:hAnsi="Arial" w:cs="Arial"/>
          <w:sz w:val="24"/>
          <w:szCs w:val="24"/>
        </w:rPr>
        <w:t>Bellizzi</w:t>
      </w:r>
      <w:proofErr w:type="spellEnd"/>
      <w:r w:rsidRPr="00372BB5">
        <w:rPr>
          <w:rFonts w:ascii="Arial" w:hAnsi="Arial" w:cs="Arial"/>
          <w:sz w:val="24"/>
          <w:szCs w:val="24"/>
        </w:rPr>
        <w:t xml:space="preserve">, Crowley &amp; Hasty 1983; Eroglu &amp; </w:t>
      </w:r>
      <w:proofErr w:type="spellStart"/>
      <w:r w:rsidRPr="00372BB5">
        <w:rPr>
          <w:rFonts w:ascii="Arial" w:hAnsi="Arial" w:cs="Arial"/>
          <w:sz w:val="24"/>
          <w:szCs w:val="24"/>
        </w:rPr>
        <w:t>Machleit</w:t>
      </w:r>
      <w:proofErr w:type="spellEnd"/>
      <w:r w:rsidRPr="00372BB5">
        <w:rPr>
          <w:rFonts w:ascii="Arial" w:hAnsi="Arial" w:cs="Arial"/>
          <w:sz w:val="24"/>
          <w:szCs w:val="24"/>
        </w:rPr>
        <w:t xml:space="preserve"> 1990; Grewal, Barker, Levy &amp; Voss 2003; Milliman 1982; as cited by </w:t>
      </w:r>
      <w:proofErr w:type="spellStart"/>
      <w:r w:rsidRPr="00372BB5">
        <w:rPr>
          <w:rFonts w:ascii="Arial" w:hAnsi="Arial" w:cs="Arial"/>
          <w:sz w:val="24"/>
          <w:szCs w:val="24"/>
        </w:rPr>
        <w:t>Ailawadi</w:t>
      </w:r>
      <w:proofErr w:type="spellEnd"/>
      <w:r w:rsidRPr="00372BB5">
        <w:rPr>
          <w:rFonts w:ascii="Arial" w:hAnsi="Arial" w:cs="Arial"/>
          <w:sz w:val="24"/>
          <w:szCs w:val="24"/>
        </w:rPr>
        <w:t xml:space="preserve"> &amp; Keller 2004) have suggested that store image is essential in influencing consumers' shopping behaviour, as to whether or not they visit a store, the duration of their visit and how much money they spend there. According to Sen</w:t>
      </w:r>
      <w:r w:rsidR="00B11CE1">
        <w:rPr>
          <w:rFonts w:ascii="Arial" w:hAnsi="Arial" w:cs="Arial"/>
          <w:sz w:val="24"/>
          <w:szCs w:val="24"/>
        </w:rPr>
        <w:t xml:space="preserve"> (</w:t>
      </w:r>
      <w:r w:rsidRPr="00372BB5">
        <w:rPr>
          <w:rFonts w:ascii="Arial" w:hAnsi="Arial" w:cs="Arial"/>
          <w:sz w:val="24"/>
          <w:szCs w:val="24"/>
        </w:rPr>
        <w:t>2002), store window display plays an essential role in attracting consumers' attention and encouraging their purchase decision</w:t>
      </w:r>
      <w:r>
        <w:rPr>
          <w:rFonts w:ascii="Arial" w:hAnsi="Arial" w:cs="Arial"/>
          <w:sz w:val="24"/>
          <w:szCs w:val="24"/>
        </w:rPr>
        <w:t xml:space="preserve">. For example, a store within minimal display and an item in a glass space with large amounts of space around it implies luxury e.g.  Gucci, Jimmy Choo. </w:t>
      </w:r>
    </w:p>
    <w:p w14:paraId="79551F09" w14:textId="588B9548" w:rsidR="00D76DAA" w:rsidRDefault="00D9311F" w:rsidP="00372BB5">
      <w:pPr>
        <w:jc w:val="both"/>
        <w:rPr>
          <w:rFonts w:ascii="Arial" w:hAnsi="Arial" w:cs="Arial"/>
          <w:sz w:val="24"/>
          <w:szCs w:val="24"/>
        </w:rPr>
      </w:pPr>
      <w:r>
        <w:rPr>
          <w:rFonts w:ascii="Arial" w:hAnsi="Arial" w:cs="Arial"/>
          <w:sz w:val="24"/>
          <w:szCs w:val="24"/>
        </w:rPr>
        <w:t xml:space="preserve">Retail businesses want to aim to make as many sales as possible in order to remain a </w:t>
      </w:r>
      <w:proofErr w:type="spellStart"/>
      <w:r>
        <w:rPr>
          <w:rFonts w:ascii="Arial" w:hAnsi="Arial" w:cs="Arial"/>
          <w:sz w:val="24"/>
          <w:szCs w:val="24"/>
        </w:rPr>
        <w:t>competitior</w:t>
      </w:r>
      <w:proofErr w:type="spellEnd"/>
      <w:r>
        <w:rPr>
          <w:rFonts w:ascii="Arial" w:hAnsi="Arial" w:cs="Arial"/>
          <w:sz w:val="24"/>
          <w:szCs w:val="24"/>
        </w:rPr>
        <w:t xml:space="preserve"> in the industry and encourage repeat business. The shopping </w:t>
      </w:r>
      <w:proofErr w:type="gramStart"/>
      <w:r>
        <w:rPr>
          <w:rFonts w:ascii="Arial" w:hAnsi="Arial" w:cs="Arial"/>
          <w:sz w:val="24"/>
          <w:szCs w:val="24"/>
        </w:rPr>
        <w:t>experience  for</w:t>
      </w:r>
      <w:proofErr w:type="gramEnd"/>
      <w:r>
        <w:rPr>
          <w:rFonts w:ascii="Arial" w:hAnsi="Arial" w:cs="Arial"/>
          <w:sz w:val="24"/>
          <w:szCs w:val="24"/>
        </w:rPr>
        <w:t xml:space="preserve"> the customer is essential in order to create an environment where they will purchase a product and return to the store. The shopping experience consists of many elements including: value perceptions, r</w:t>
      </w:r>
      <w:r w:rsidRPr="00D9311F">
        <w:rPr>
          <w:rFonts w:ascii="Arial" w:hAnsi="Arial" w:cs="Arial"/>
          <w:sz w:val="24"/>
          <w:szCs w:val="24"/>
        </w:rPr>
        <w:t>esearch suggests a consumer’s shopping experience facilitates between rational and hedonic elements. Hedonic value from a pleasing store design influenced perceptions of utilitarian value of a product, which in turn affected store patronage intentions (Baker et al., 2002).</w:t>
      </w:r>
      <w:r>
        <w:rPr>
          <w:rFonts w:ascii="Arial" w:hAnsi="Arial" w:cs="Arial"/>
          <w:sz w:val="24"/>
          <w:szCs w:val="24"/>
        </w:rPr>
        <w:t xml:space="preserve"> </w:t>
      </w:r>
      <w:r w:rsidRPr="00D9311F">
        <w:rPr>
          <w:rFonts w:ascii="Arial" w:hAnsi="Arial" w:cs="Arial"/>
          <w:sz w:val="24"/>
          <w:szCs w:val="24"/>
        </w:rPr>
        <w:t>Perceptions of value are the cost or sacrifice made to own the product versus the benefit (Zeithaml</w:t>
      </w:r>
      <w:r>
        <w:rPr>
          <w:rFonts w:ascii="Arial" w:hAnsi="Arial" w:cs="Arial"/>
          <w:sz w:val="24"/>
          <w:szCs w:val="24"/>
        </w:rPr>
        <w:t>,</w:t>
      </w:r>
      <w:r w:rsidRPr="00D9311F">
        <w:rPr>
          <w:rFonts w:ascii="Arial" w:hAnsi="Arial" w:cs="Arial"/>
          <w:sz w:val="24"/>
          <w:szCs w:val="24"/>
        </w:rPr>
        <w:t xml:space="preserve"> 1988).</w:t>
      </w:r>
      <w:r w:rsidR="00CD07E8">
        <w:rPr>
          <w:rFonts w:ascii="Arial" w:hAnsi="Arial" w:cs="Arial"/>
          <w:sz w:val="24"/>
          <w:szCs w:val="24"/>
        </w:rPr>
        <w:t xml:space="preserve"> The purchase decision involves information about the product and an evaluation of the product which will lead to a purchase. </w:t>
      </w:r>
      <w:r w:rsidR="00CD07E8" w:rsidRPr="00CD07E8">
        <w:rPr>
          <w:rFonts w:ascii="Arial" w:hAnsi="Arial" w:cs="Arial"/>
          <w:sz w:val="24"/>
          <w:szCs w:val="24"/>
        </w:rPr>
        <w:t xml:space="preserve">The consumer is envisioned to be a goal-directed problem solver, who searches for </w:t>
      </w:r>
      <w:proofErr w:type="spellStart"/>
      <w:r w:rsidR="00CD07E8" w:rsidRPr="00CD07E8">
        <w:rPr>
          <w:rFonts w:ascii="Arial" w:hAnsi="Arial" w:cs="Arial"/>
          <w:sz w:val="24"/>
          <w:szCs w:val="24"/>
        </w:rPr>
        <w:t>productrelated</w:t>
      </w:r>
      <w:proofErr w:type="spellEnd"/>
      <w:r w:rsidR="00CD07E8" w:rsidRPr="00CD07E8">
        <w:rPr>
          <w:rFonts w:ascii="Arial" w:hAnsi="Arial" w:cs="Arial"/>
          <w:sz w:val="24"/>
          <w:szCs w:val="24"/>
        </w:rPr>
        <w:t xml:space="preserve"> information, weighs evidence, and arrives at a carefully considered evaluation leading to a purchase decision (Holbrook and Hirschman, 1982</w:t>
      </w:r>
      <w:r w:rsidR="00CD07E8">
        <w:rPr>
          <w:rFonts w:ascii="Arial" w:hAnsi="Arial" w:cs="Arial"/>
          <w:sz w:val="24"/>
          <w:szCs w:val="24"/>
        </w:rPr>
        <w:t xml:space="preserve">). The shopping experience is important for the customer as it initiates customer processes including attitude formation, product evaluation and responses such as: purchase behaviour and satisfaction which are affected by the shopping environment e.g. shopping centre, </w:t>
      </w:r>
      <w:r w:rsidR="00CD07E8" w:rsidRPr="00CD07E8">
        <w:rPr>
          <w:rFonts w:ascii="Arial" w:hAnsi="Arial" w:cs="Arial"/>
          <w:sz w:val="24"/>
          <w:szCs w:val="24"/>
        </w:rPr>
        <w:t xml:space="preserve">brick-and-mortar retail store, </w:t>
      </w:r>
      <w:proofErr w:type="spellStart"/>
      <w:r w:rsidR="00CD07E8" w:rsidRPr="00CD07E8">
        <w:rPr>
          <w:rFonts w:ascii="Arial" w:hAnsi="Arial" w:cs="Arial"/>
          <w:sz w:val="24"/>
          <w:szCs w:val="24"/>
        </w:rPr>
        <w:t>catalog</w:t>
      </w:r>
      <w:proofErr w:type="spellEnd"/>
      <w:r w:rsidR="00CD07E8" w:rsidRPr="00CD07E8">
        <w:rPr>
          <w:rFonts w:ascii="Arial" w:hAnsi="Arial" w:cs="Arial"/>
          <w:sz w:val="24"/>
          <w:szCs w:val="24"/>
        </w:rPr>
        <w:t>, and online store, situation, and consumer characteristics (Fiore and Kim 2007)</w:t>
      </w:r>
      <w:r w:rsidR="00CD07E8">
        <w:rPr>
          <w:rFonts w:ascii="Arial" w:hAnsi="Arial" w:cs="Arial"/>
          <w:sz w:val="24"/>
          <w:szCs w:val="24"/>
        </w:rPr>
        <w:t xml:space="preserve">. </w:t>
      </w:r>
      <w:r w:rsidR="00041BC4" w:rsidRPr="00041BC4">
        <w:rPr>
          <w:rFonts w:ascii="Arial" w:hAnsi="Arial" w:cs="Arial"/>
          <w:sz w:val="24"/>
          <w:szCs w:val="24"/>
        </w:rPr>
        <w:t>The stimulus is the impetus within the shopping environment with potential to affect the consumer’s cognitive/consciousness and affective/emotional processes. (</w:t>
      </w:r>
      <w:proofErr w:type="spellStart"/>
      <w:r w:rsidR="00041BC4" w:rsidRPr="00041BC4">
        <w:rPr>
          <w:rFonts w:ascii="Arial" w:hAnsi="Arial" w:cs="Arial"/>
          <w:sz w:val="24"/>
          <w:szCs w:val="24"/>
        </w:rPr>
        <w:t>Foire</w:t>
      </w:r>
      <w:proofErr w:type="spellEnd"/>
      <w:r w:rsidR="00041BC4" w:rsidRPr="00041BC4">
        <w:rPr>
          <w:rFonts w:ascii="Arial" w:hAnsi="Arial" w:cs="Arial"/>
          <w:sz w:val="24"/>
          <w:szCs w:val="24"/>
        </w:rPr>
        <w:t xml:space="preserve"> and Kim 2007)</w:t>
      </w:r>
      <w:r w:rsidR="00041BC4">
        <w:rPr>
          <w:rFonts w:ascii="Arial" w:hAnsi="Arial" w:cs="Arial"/>
          <w:sz w:val="24"/>
          <w:szCs w:val="24"/>
        </w:rPr>
        <w:t xml:space="preserve">. When customers decide what to purchase, they usually think about the uses of the particular product e.g. Pretty Little Thing occasionally have offers for ‘going </w:t>
      </w:r>
      <w:proofErr w:type="gramStart"/>
      <w:r w:rsidR="00041BC4">
        <w:rPr>
          <w:rFonts w:ascii="Arial" w:hAnsi="Arial" w:cs="Arial"/>
          <w:sz w:val="24"/>
          <w:szCs w:val="24"/>
        </w:rPr>
        <w:t>out  items</w:t>
      </w:r>
      <w:proofErr w:type="gramEnd"/>
      <w:r w:rsidR="00041BC4">
        <w:rPr>
          <w:rFonts w:ascii="Arial" w:hAnsi="Arial" w:cs="Arial"/>
          <w:sz w:val="24"/>
          <w:szCs w:val="24"/>
        </w:rPr>
        <w:t xml:space="preserve">’ which includes shoes, outfit and accessory for a set price. This makes the customer think where they will wear the outfit. </w:t>
      </w:r>
      <w:proofErr w:type="spellStart"/>
      <w:r w:rsidR="00041BC4">
        <w:rPr>
          <w:rFonts w:ascii="Arial" w:hAnsi="Arial" w:cs="Arial"/>
          <w:sz w:val="24"/>
          <w:szCs w:val="24"/>
        </w:rPr>
        <w:t>Accroding</w:t>
      </w:r>
      <w:proofErr w:type="spellEnd"/>
      <w:r w:rsidR="00041BC4">
        <w:rPr>
          <w:rFonts w:ascii="Arial" w:hAnsi="Arial" w:cs="Arial"/>
          <w:sz w:val="24"/>
          <w:szCs w:val="24"/>
        </w:rPr>
        <w:t xml:space="preserve"> to Fiore and YU, (2001), </w:t>
      </w:r>
      <w:r w:rsidR="00041BC4" w:rsidRPr="00041BC4">
        <w:rPr>
          <w:rFonts w:ascii="Arial" w:hAnsi="Arial" w:cs="Arial"/>
          <w:sz w:val="24"/>
          <w:szCs w:val="24"/>
        </w:rPr>
        <w:t xml:space="preserve">examining the effect of store display and scent cues found that pleasurable imagery of sensory qualities of a product and fantasies involving the use of a product had a positive influence on consumer responses. </w:t>
      </w:r>
    </w:p>
    <w:p w14:paraId="6FCC4FEF" w14:textId="74B77F2B" w:rsidR="00CD07E8" w:rsidRDefault="00CD07E8" w:rsidP="00372BB5">
      <w:pPr>
        <w:jc w:val="both"/>
        <w:rPr>
          <w:rFonts w:ascii="Arial" w:hAnsi="Arial" w:cs="Arial"/>
          <w:sz w:val="24"/>
          <w:szCs w:val="24"/>
        </w:rPr>
      </w:pPr>
      <w:proofErr w:type="spellStart"/>
      <w:r>
        <w:rPr>
          <w:rFonts w:ascii="Arial" w:hAnsi="Arial" w:cs="Arial"/>
          <w:sz w:val="24"/>
          <w:szCs w:val="24"/>
        </w:rPr>
        <w:t>Experienmental</w:t>
      </w:r>
      <w:proofErr w:type="spellEnd"/>
      <w:r>
        <w:rPr>
          <w:rFonts w:ascii="Arial" w:hAnsi="Arial" w:cs="Arial"/>
          <w:sz w:val="24"/>
          <w:szCs w:val="24"/>
        </w:rPr>
        <w:t xml:space="preserve"> retailing is also part of the shopping experience. In many shops, the store layout will be changed </w:t>
      </w:r>
      <w:r w:rsidR="006A3DA8">
        <w:rPr>
          <w:rFonts w:ascii="Arial" w:hAnsi="Arial" w:cs="Arial"/>
          <w:sz w:val="24"/>
          <w:szCs w:val="24"/>
        </w:rPr>
        <w:t xml:space="preserve">to due to a variety of reasons such as: e.g. different seasons, Easter, Christmas, </w:t>
      </w:r>
      <w:proofErr w:type="spellStart"/>
      <w:r w:rsidR="006A3DA8">
        <w:rPr>
          <w:rFonts w:ascii="Arial" w:hAnsi="Arial" w:cs="Arial"/>
          <w:sz w:val="24"/>
          <w:szCs w:val="24"/>
        </w:rPr>
        <w:t>Valentines</w:t>
      </w:r>
      <w:proofErr w:type="spellEnd"/>
      <w:r w:rsidR="006A3DA8">
        <w:rPr>
          <w:rFonts w:ascii="Arial" w:hAnsi="Arial" w:cs="Arial"/>
          <w:sz w:val="24"/>
          <w:szCs w:val="24"/>
        </w:rPr>
        <w:t xml:space="preserve"> day or for events happening throughout the year in the sporting industry such as Six Nations Ruby, </w:t>
      </w:r>
      <w:proofErr w:type="spellStart"/>
      <w:r w:rsidR="006A3DA8">
        <w:rPr>
          <w:rFonts w:ascii="Arial" w:hAnsi="Arial" w:cs="Arial"/>
          <w:sz w:val="24"/>
          <w:szCs w:val="24"/>
        </w:rPr>
        <w:t>Footbal</w:t>
      </w:r>
      <w:proofErr w:type="spellEnd"/>
      <w:r w:rsidR="006A3DA8">
        <w:rPr>
          <w:rFonts w:ascii="Arial" w:hAnsi="Arial" w:cs="Arial"/>
          <w:sz w:val="24"/>
          <w:szCs w:val="24"/>
        </w:rPr>
        <w:t xml:space="preserve"> World Cup, Wimbledon to promote products that are associated with the event. This provides the customer with a different e</w:t>
      </w:r>
      <w:r w:rsidR="006A3DA8" w:rsidRPr="006A3DA8">
        <w:rPr>
          <w:rFonts w:ascii="Arial" w:hAnsi="Arial" w:cs="Arial"/>
          <w:sz w:val="24"/>
          <w:szCs w:val="24"/>
        </w:rPr>
        <w:t xml:space="preserve">xperience </w:t>
      </w:r>
      <w:r w:rsidR="006A3DA8">
        <w:rPr>
          <w:rFonts w:ascii="Arial" w:hAnsi="Arial" w:cs="Arial"/>
          <w:sz w:val="24"/>
          <w:szCs w:val="24"/>
        </w:rPr>
        <w:t xml:space="preserve">and </w:t>
      </w:r>
      <w:r w:rsidR="006A3DA8" w:rsidRPr="006A3DA8">
        <w:rPr>
          <w:rFonts w:ascii="Arial" w:hAnsi="Arial" w:cs="Arial"/>
          <w:sz w:val="24"/>
          <w:szCs w:val="24"/>
        </w:rPr>
        <w:t xml:space="preserve">a new opportunity for creativity as well as an important </w:t>
      </w:r>
      <w:r w:rsidR="006A3DA8" w:rsidRPr="006A3DA8">
        <w:rPr>
          <w:rFonts w:ascii="Arial" w:hAnsi="Arial" w:cs="Arial"/>
          <w:sz w:val="24"/>
          <w:szCs w:val="24"/>
        </w:rPr>
        <w:lastRenderedPageBreak/>
        <w:t>valu</w:t>
      </w:r>
      <w:r w:rsidR="006A3DA8">
        <w:rPr>
          <w:rFonts w:ascii="Arial" w:hAnsi="Arial" w:cs="Arial"/>
          <w:sz w:val="24"/>
          <w:szCs w:val="24"/>
        </w:rPr>
        <w:t xml:space="preserve">e </w:t>
      </w:r>
      <w:r w:rsidR="006A3DA8" w:rsidRPr="006A3DA8">
        <w:rPr>
          <w:rFonts w:ascii="Arial" w:hAnsi="Arial" w:cs="Arial"/>
          <w:sz w:val="24"/>
          <w:szCs w:val="24"/>
        </w:rPr>
        <w:t xml:space="preserve">differentiating </w:t>
      </w:r>
      <w:proofErr w:type="spellStart"/>
      <w:r w:rsidR="006A3DA8" w:rsidRPr="006A3DA8">
        <w:rPr>
          <w:rFonts w:ascii="Arial" w:hAnsi="Arial" w:cs="Arial"/>
          <w:sz w:val="24"/>
          <w:szCs w:val="24"/>
        </w:rPr>
        <w:t>element.</w:t>
      </w:r>
      <w:r w:rsidR="006A3DA8">
        <w:rPr>
          <w:rFonts w:ascii="Arial" w:hAnsi="Arial" w:cs="Arial"/>
          <w:sz w:val="24"/>
          <w:szCs w:val="24"/>
        </w:rPr>
        <w:t>the</w:t>
      </w:r>
      <w:proofErr w:type="spellEnd"/>
      <w:r w:rsidR="006A3DA8">
        <w:rPr>
          <w:rFonts w:ascii="Arial" w:hAnsi="Arial" w:cs="Arial"/>
          <w:sz w:val="24"/>
          <w:szCs w:val="24"/>
        </w:rPr>
        <w:t xml:space="preserve"> consumers’ e</w:t>
      </w:r>
      <w:r w:rsidR="006A3DA8" w:rsidRPr="006A3DA8">
        <w:rPr>
          <w:rFonts w:ascii="Arial" w:hAnsi="Arial" w:cs="Arial"/>
          <w:sz w:val="24"/>
          <w:szCs w:val="24"/>
        </w:rPr>
        <w:t>motions and senses are excited by new strategies engaging with spectacle and theatre, creating a sense of awe, expectancy, and being “part of something much larger”</w:t>
      </w:r>
      <w:r w:rsidR="006A3DA8">
        <w:rPr>
          <w:rFonts w:ascii="Arial" w:hAnsi="Arial" w:cs="Arial"/>
          <w:sz w:val="24"/>
          <w:szCs w:val="24"/>
        </w:rPr>
        <w:t>.</w:t>
      </w:r>
    </w:p>
    <w:p w14:paraId="3E9694E6" w14:textId="0701BD0E" w:rsidR="00041BC4" w:rsidRDefault="00041BC4" w:rsidP="00372BB5">
      <w:pPr>
        <w:jc w:val="both"/>
        <w:rPr>
          <w:rFonts w:ascii="Arial" w:hAnsi="Arial" w:cs="Arial"/>
          <w:sz w:val="24"/>
          <w:szCs w:val="24"/>
        </w:rPr>
      </w:pPr>
      <w:r>
        <w:rPr>
          <w:rFonts w:ascii="Arial" w:hAnsi="Arial" w:cs="Arial"/>
          <w:sz w:val="24"/>
          <w:szCs w:val="24"/>
        </w:rPr>
        <w:t xml:space="preserve">Many customers buy things in impulse which leads to another key concept impulse purchasing. </w:t>
      </w:r>
      <w:r w:rsidRPr="00041BC4">
        <w:rPr>
          <w:rFonts w:ascii="Arial" w:hAnsi="Arial" w:cs="Arial"/>
          <w:sz w:val="24"/>
          <w:szCs w:val="24"/>
        </w:rPr>
        <w:t xml:space="preserve">Once the customer has already purchased one item, it’s easier to sell an additional item.  </w:t>
      </w:r>
      <w:r>
        <w:rPr>
          <w:rFonts w:ascii="Arial" w:hAnsi="Arial" w:cs="Arial"/>
          <w:sz w:val="24"/>
          <w:szCs w:val="24"/>
        </w:rPr>
        <w:t>Many</w:t>
      </w:r>
      <w:r w:rsidRPr="00041BC4">
        <w:rPr>
          <w:rFonts w:ascii="Arial" w:hAnsi="Arial" w:cs="Arial"/>
          <w:sz w:val="24"/>
          <w:szCs w:val="24"/>
        </w:rPr>
        <w:t xml:space="preserve"> sports retailers strategically place impulse buys like socks and water bottles by the </w:t>
      </w:r>
      <w:proofErr w:type="spellStart"/>
      <w:r>
        <w:rPr>
          <w:rFonts w:ascii="Arial" w:hAnsi="Arial" w:cs="Arial"/>
          <w:sz w:val="24"/>
          <w:szCs w:val="24"/>
        </w:rPr>
        <w:t>check out</w:t>
      </w:r>
      <w:proofErr w:type="spellEnd"/>
      <w:r>
        <w:rPr>
          <w:rFonts w:ascii="Arial" w:hAnsi="Arial" w:cs="Arial"/>
          <w:sz w:val="24"/>
          <w:szCs w:val="24"/>
        </w:rPr>
        <w:t xml:space="preserve"> </w:t>
      </w:r>
      <w:r w:rsidRPr="00041BC4">
        <w:rPr>
          <w:rFonts w:ascii="Arial" w:hAnsi="Arial" w:cs="Arial"/>
          <w:sz w:val="24"/>
          <w:szCs w:val="24"/>
        </w:rPr>
        <w:t>desk</w:t>
      </w:r>
      <w:r>
        <w:rPr>
          <w:rFonts w:ascii="Arial" w:hAnsi="Arial" w:cs="Arial"/>
          <w:sz w:val="24"/>
          <w:szCs w:val="24"/>
        </w:rPr>
        <w:t xml:space="preserve"> e.g</w:t>
      </w:r>
      <w:r w:rsidRPr="00041BC4">
        <w:rPr>
          <w:rFonts w:ascii="Arial" w:hAnsi="Arial" w:cs="Arial"/>
          <w:sz w:val="24"/>
          <w:szCs w:val="24"/>
        </w:rPr>
        <w:t>.</w:t>
      </w:r>
      <w:r>
        <w:rPr>
          <w:rFonts w:ascii="Arial" w:hAnsi="Arial" w:cs="Arial"/>
          <w:sz w:val="24"/>
          <w:szCs w:val="24"/>
        </w:rPr>
        <w:t xml:space="preserve"> Sports Direct. Similarly, supermarkets will place chocolate and sweets by the checkout to encourage customers to purchase them. </w:t>
      </w:r>
      <w:r w:rsidR="00F772DB">
        <w:rPr>
          <w:rFonts w:ascii="Arial" w:hAnsi="Arial" w:cs="Arial"/>
          <w:sz w:val="24"/>
          <w:szCs w:val="24"/>
        </w:rPr>
        <w:t xml:space="preserve">In terms of stores generating sales, </w:t>
      </w:r>
      <w:proofErr w:type="spellStart"/>
      <w:r w:rsidR="00F772DB">
        <w:rPr>
          <w:rFonts w:ascii="Arial" w:hAnsi="Arial" w:cs="Arial"/>
          <w:sz w:val="24"/>
          <w:szCs w:val="24"/>
        </w:rPr>
        <w:t>theu</w:t>
      </w:r>
      <w:proofErr w:type="spellEnd"/>
      <w:r w:rsidR="00F772DB">
        <w:rPr>
          <w:rFonts w:ascii="Arial" w:hAnsi="Arial" w:cs="Arial"/>
          <w:sz w:val="24"/>
          <w:szCs w:val="24"/>
        </w:rPr>
        <w:t xml:space="preserve"> usually group products based how </w:t>
      </w:r>
      <w:proofErr w:type="spellStart"/>
      <w:r w:rsidR="00F772DB">
        <w:rPr>
          <w:rFonts w:ascii="Arial" w:hAnsi="Arial" w:cs="Arial"/>
          <w:sz w:val="24"/>
          <w:szCs w:val="24"/>
        </w:rPr>
        <w:t>how</w:t>
      </w:r>
      <w:proofErr w:type="spellEnd"/>
      <w:r w:rsidR="00F772DB">
        <w:rPr>
          <w:rFonts w:ascii="Arial" w:hAnsi="Arial" w:cs="Arial"/>
          <w:sz w:val="24"/>
          <w:szCs w:val="24"/>
        </w:rPr>
        <w:t xml:space="preserve"> consumers use the product, this is known as category management. </w:t>
      </w:r>
    </w:p>
    <w:p w14:paraId="4BBF4D2A" w14:textId="5FB1C769" w:rsidR="00F772DB" w:rsidRDefault="00F772DB" w:rsidP="00372BB5">
      <w:pPr>
        <w:jc w:val="both"/>
        <w:rPr>
          <w:rFonts w:ascii="Arial" w:hAnsi="Arial" w:cs="Arial"/>
          <w:sz w:val="24"/>
          <w:szCs w:val="24"/>
        </w:rPr>
      </w:pPr>
      <w:r>
        <w:rPr>
          <w:rFonts w:ascii="Arial" w:hAnsi="Arial" w:cs="Arial"/>
          <w:sz w:val="24"/>
          <w:szCs w:val="24"/>
        </w:rPr>
        <w:t>The instore experience is equally important, s</w:t>
      </w:r>
      <w:r w:rsidRPr="00F772DB">
        <w:rPr>
          <w:rFonts w:ascii="Arial" w:hAnsi="Arial" w:cs="Arial"/>
          <w:sz w:val="24"/>
          <w:szCs w:val="24"/>
        </w:rPr>
        <w:t>tores serve not only as a place for purchasing goods, but also as a place for socialising and leisure (Hu and Jasper, 2006).</w:t>
      </w:r>
      <w:r>
        <w:rPr>
          <w:rFonts w:ascii="Arial" w:hAnsi="Arial" w:cs="Arial"/>
          <w:sz w:val="24"/>
          <w:szCs w:val="24"/>
        </w:rPr>
        <w:t xml:space="preserve"> For </w:t>
      </w:r>
      <w:proofErr w:type="gramStart"/>
      <w:r>
        <w:rPr>
          <w:rFonts w:ascii="Arial" w:hAnsi="Arial" w:cs="Arial"/>
          <w:sz w:val="24"/>
          <w:szCs w:val="24"/>
        </w:rPr>
        <w:t>example</w:t>
      </w:r>
      <w:proofErr w:type="gramEnd"/>
      <w:r>
        <w:rPr>
          <w:rFonts w:ascii="Arial" w:hAnsi="Arial" w:cs="Arial"/>
          <w:sz w:val="24"/>
          <w:szCs w:val="24"/>
        </w:rPr>
        <w:t xml:space="preserve"> in Timberland, the customer has the option to use a virtual screen to decide what product to purchase as they can see what it looks like before buying using a screen. This saves time as they don’t need to use the changing facility. This is an interactive environment which some customers prefer. Additionally</w:t>
      </w:r>
      <w:r w:rsidRPr="00F772DB">
        <w:rPr>
          <w:rFonts w:ascii="Arial" w:hAnsi="Arial" w:cs="Arial"/>
          <w:sz w:val="24"/>
          <w:szCs w:val="24"/>
        </w:rPr>
        <w:t xml:space="preserve">, there has been an increasing focus on a wider range of senses. </w:t>
      </w:r>
      <w:r w:rsidR="002E73D6">
        <w:rPr>
          <w:rFonts w:ascii="Arial" w:hAnsi="Arial" w:cs="Arial"/>
          <w:sz w:val="24"/>
          <w:szCs w:val="24"/>
        </w:rPr>
        <w:t xml:space="preserve">Many stores </w:t>
      </w:r>
      <w:r w:rsidRPr="00F772DB">
        <w:rPr>
          <w:rFonts w:ascii="Arial" w:hAnsi="Arial" w:cs="Arial"/>
          <w:sz w:val="24"/>
          <w:szCs w:val="24"/>
        </w:rPr>
        <w:t xml:space="preserve">use different sensory elements such as in-store music, carefully chosen aromas, different </w:t>
      </w:r>
      <w:proofErr w:type="gramStart"/>
      <w:r w:rsidRPr="00F772DB">
        <w:rPr>
          <w:rFonts w:ascii="Arial" w:hAnsi="Arial" w:cs="Arial"/>
          <w:sz w:val="24"/>
          <w:szCs w:val="24"/>
        </w:rPr>
        <w:t>textures  and</w:t>
      </w:r>
      <w:proofErr w:type="gramEnd"/>
      <w:r w:rsidRPr="00F772DB">
        <w:rPr>
          <w:rFonts w:ascii="Arial" w:hAnsi="Arial" w:cs="Arial"/>
          <w:sz w:val="24"/>
          <w:szCs w:val="24"/>
        </w:rPr>
        <w:t xml:space="preserve"> surfaces and lighting techniques</w:t>
      </w:r>
      <w:r w:rsidR="002E73D6">
        <w:rPr>
          <w:rFonts w:ascii="Arial" w:hAnsi="Arial" w:cs="Arial"/>
          <w:sz w:val="24"/>
          <w:szCs w:val="24"/>
        </w:rPr>
        <w:t xml:space="preserve"> to</w:t>
      </w:r>
      <w:r w:rsidRPr="00F772DB">
        <w:rPr>
          <w:rFonts w:ascii="Arial" w:hAnsi="Arial" w:cs="Arial"/>
          <w:sz w:val="24"/>
          <w:szCs w:val="24"/>
        </w:rPr>
        <w:t xml:space="preserve"> create unique “micro-environments” within a conventional retail space</w:t>
      </w:r>
      <w:r w:rsidR="002E73D6">
        <w:rPr>
          <w:rFonts w:ascii="Arial" w:hAnsi="Arial" w:cs="Arial"/>
          <w:sz w:val="24"/>
          <w:szCs w:val="24"/>
        </w:rPr>
        <w:t xml:space="preserve"> </w:t>
      </w:r>
      <w:proofErr w:type="spellStart"/>
      <w:r w:rsidR="002E73D6">
        <w:rPr>
          <w:rFonts w:ascii="Arial" w:hAnsi="Arial" w:cs="Arial"/>
          <w:sz w:val="24"/>
          <w:szCs w:val="24"/>
        </w:rPr>
        <w:t>e.g</w:t>
      </w:r>
      <w:proofErr w:type="spellEnd"/>
      <w:r w:rsidR="002E73D6">
        <w:rPr>
          <w:rFonts w:ascii="Arial" w:hAnsi="Arial" w:cs="Arial"/>
          <w:sz w:val="24"/>
          <w:szCs w:val="24"/>
        </w:rPr>
        <w:t xml:space="preserve"> </w:t>
      </w:r>
      <w:r w:rsidR="009723E2">
        <w:rPr>
          <w:rFonts w:ascii="Arial" w:hAnsi="Arial" w:cs="Arial"/>
          <w:sz w:val="24"/>
          <w:szCs w:val="24"/>
        </w:rPr>
        <w:t>Nike stores</w:t>
      </w:r>
      <w:r w:rsidR="002E73D6">
        <w:rPr>
          <w:rFonts w:ascii="Arial" w:hAnsi="Arial" w:cs="Arial"/>
          <w:sz w:val="24"/>
          <w:szCs w:val="24"/>
        </w:rPr>
        <w:t xml:space="preserve"> play music within their stores. Colours are used to stimulate this sense and change the emotional state of the consumer.  </w:t>
      </w:r>
      <w:r w:rsidR="002E73D6" w:rsidRPr="002E73D6">
        <w:rPr>
          <w:rFonts w:ascii="Arial" w:hAnsi="Arial" w:cs="Arial"/>
          <w:sz w:val="24"/>
          <w:szCs w:val="24"/>
        </w:rPr>
        <w:t>Lighting cannot only convey information about a space but also it can give meaning (</w:t>
      </w:r>
      <w:r w:rsidR="005221BB">
        <w:rPr>
          <w:rFonts w:ascii="Arial" w:hAnsi="Arial" w:cs="Arial"/>
          <w:sz w:val="24"/>
          <w:szCs w:val="24"/>
        </w:rPr>
        <w:t xml:space="preserve">Peterson and </w:t>
      </w:r>
      <w:proofErr w:type="spellStart"/>
      <w:r w:rsidR="005221BB">
        <w:rPr>
          <w:rFonts w:ascii="Arial" w:hAnsi="Arial" w:cs="Arial"/>
          <w:sz w:val="24"/>
          <w:szCs w:val="24"/>
        </w:rPr>
        <w:t>Albaum</w:t>
      </w:r>
      <w:proofErr w:type="spellEnd"/>
      <w:r w:rsidR="005221BB">
        <w:rPr>
          <w:rFonts w:ascii="Arial" w:hAnsi="Arial" w:cs="Arial"/>
          <w:sz w:val="24"/>
          <w:szCs w:val="24"/>
        </w:rPr>
        <w:t>,</w:t>
      </w:r>
      <w:r w:rsidR="002E73D6" w:rsidRPr="002E73D6">
        <w:rPr>
          <w:rFonts w:ascii="Arial" w:hAnsi="Arial" w:cs="Arial"/>
          <w:sz w:val="24"/>
          <w:szCs w:val="24"/>
        </w:rPr>
        <w:t xml:space="preserve"> 2002).  </w:t>
      </w:r>
    </w:p>
    <w:p w14:paraId="071028AB" w14:textId="66F9BCE2" w:rsidR="009723E2" w:rsidRDefault="009723E2" w:rsidP="00372BB5">
      <w:pPr>
        <w:jc w:val="both"/>
        <w:rPr>
          <w:rFonts w:ascii="Arial" w:hAnsi="Arial" w:cs="Arial"/>
          <w:sz w:val="24"/>
          <w:szCs w:val="24"/>
        </w:rPr>
      </w:pPr>
      <w:r>
        <w:rPr>
          <w:rFonts w:ascii="Arial" w:hAnsi="Arial" w:cs="Arial"/>
          <w:sz w:val="24"/>
          <w:szCs w:val="24"/>
        </w:rPr>
        <w:t xml:space="preserve">In terms of stores promoting and </w:t>
      </w:r>
      <w:proofErr w:type="spellStart"/>
      <w:r>
        <w:rPr>
          <w:rFonts w:ascii="Arial" w:hAnsi="Arial" w:cs="Arial"/>
          <w:sz w:val="24"/>
          <w:szCs w:val="24"/>
        </w:rPr>
        <w:t>advertsing</w:t>
      </w:r>
      <w:proofErr w:type="spellEnd"/>
      <w:r>
        <w:rPr>
          <w:rFonts w:ascii="Arial" w:hAnsi="Arial" w:cs="Arial"/>
          <w:sz w:val="24"/>
          <w:szCs w:val="24"/>
        </w:rPr>
        <w:t xml:space="preserve"> their products, this is usually done via social media platforms</w:t>
      </w:r>
      <w:r w:rsidR="00DF2673">
        <w:rPr>
          <w:rFonts w:ascii="Arial" w:hAnsi="Arial" w:cs="Arial"/>
          <w:sz w:val="24"/>
          <w:szCs w:val="24"/>
        </w:rPr>
        <w:t xml:space="preserve"> such as Facebook, Instagram</w:t>
      </w:r>
      <w:r>
        <w:rPr>
          <w:rFonts w:ascii="Arial" w:hAnsi="Arial" w:cs="Arial"/>
          <w:sz w:val="24"/>
          <w:szCs w:val="24"/>
        </w:rPr>
        <w:t xml:space="preserve">, their own website, tv </w:t>
      </w:r>
      <w:proofErr w:type="spellStart"/>
      <w:r>
        <w:rPr>
          <w:rFonts w:ascii="Arial" w:hAnsi="Arial" w:cs="Arial"/>
          <w:sz w:val="24"/>
          <w:szCs w:val="24"/>
        </w:rPr>
        <w:t>advertisments</w:t>
      </w:r>
      <w:proofErr w:type="spellEnd"/>
      <w:r>
        <w:rPr>
          <w:rFonts w:ascii="Arial" w:hAnsi="Arial" w:cs="Arial"/>
          <w:sz w:val="24"/>
          <w:szCs w:val="24"/>
        </w:rPr>
        <w:t xml:space="preserve">, etc in order to attract customers and encourage repeat business, therefore leading to more sales. Many stores use celebrities to advertise their products which makes the consumer more likely to purchase them, </w:t>
      </w:r>
      <w:proofErr w:type="spellStart"/>
      <w:r>
        <w:rPr>
          <w:rFonts w:ascii="Arial" w:hAnsi="Arial" w:cs="Arial"/>
          <w:sz w:val="24"/>
          <w:szCs w:val="24"/>
        </w:rPr>
        <w:t>e.g</w:t>
      </w:r>
      <w:proofErr w:type="spellEnd"/>
      <w:r>
        <w:rPr>
          <w:rFonts w:ascii="Arial" w:hAnsi="Arial" w:cs="Arial"/>
          <w:sz w:val="24"/>
          <w:szCs w:val="24"/>
        </w:rPr>
        <w:t xml:space="preserve"> Under Armour clothing is currently sponsoring Anthony Joshua who is a World Heavy Weight Boxer.</w:t>
      </w:r>
      <w:r w:rsidR="00DF2673">
        <w:rPr>
          <w:rFonts w:ascii="Arial" w:hAnsi="Arial" w:cs="Arial"/>
          <w:sz w:val="24"/>
          <w:szCs w:val="24"/>
        </w:rPr>
        <w:t xml:space="preserve"> Anthony Joshua also advertises Under Armour sportswear for JD Sports and he is also sponsored by Lucozade in which he frequently appears in televised adverts. </w:t>
      </w:r>
      <w:r>
        <w:rPr>
          <w:rFonts w:ascii="Arial" w:hAnsi="Arial" w:cs="Arial"/>
          <w:sz w:val="24"/>
          <w:szCs w:val="24"/>
        </w:rPr>
        <w:t xml:space="preserve"> Sim</w:t>
      </w:r>
      <w:r w:rsidR="00DF2673">
        <w:rPr>
          <w:rFonts w:ascii="Arial" w:hAnsi="Arial" w:cs="Arial"/>
          <w:sz w:val="24"/>
          <w:szCs w:val="24"/>
        </w:rPr>
        <w:t>ilarly</w:t>
      </w:r>
      <w:r>
        <w:rPr>
          <w:rFonts w:ascii="Arial" w:hAnsi="Arial" w:cs="Arial"/>
          <w:sz w:val="24"/>
          <w:szCs w:val="24"/>
        </w:rPr>
        <w:t>, Anne Marie</w:t>
      </w:r>
      <w:r w:rsidR="00DF2673">
        <w:rPr>
          <w:rFonts w:ascii="Arial" w:hAnsi="Arial" w:cs="Arial"/>
          <w:sz w:val="24"/>
          <w:szCs w:val="24"/>
        </w:rPr>
        <w:t xml:space="preserve"> who is not a sports person but a successful singer </w:t>
      </w:r>
      <w:r>
        <w:rPr>
          <w:rFonts w:ascii="Arial" w:hAnsi="Arial" w:cs="Arial"/>
          <w:sz w:val="24"/>
          <w:szCs w:val="24"/>
        </w:rPr>
        <w:t>models</w:t>
      </w:r>
      <w:r w:rsidR="00DF2673">
        <w:rPr>
          <w:rFonts w:ascii="Arial" w:hAnsi="Arial" w:cs="Arial"/>
          <w:sz w:val="24"/>
          <w:szCs w:val="24"/>
        </w:rPr>
        <w:t xml:space="preserve"> </w:t>
      </w:r>
      <w:proofErr w:type="spellStart"/>
      <w:r w:rsidR="00DF2673">
        <w:rPr>
          <w:rFonts w:ascii="Arial" w:hAnsi="Arial" w:cs="Arial"/>
          <w:sz w:val="24"/>
          <w:szCs w:val="24"/>
        </w:rPr>
        <w:t>Elesse</w:t>
      </w:r>
      <w:proofErr w:type="spellEnd"/>
      <w:r>
        <w:rPr>
          <w:rFonts w:ascii="Arial" w:hAnsi="Arial" w:cs="Arial"/>
          <w:sz w:val="24"/>
          <w:szCs w:val="24"/>
        </w:rPr>
        <w:t xml:space="preserve"> clothing for JD Sports</w:t>
      </w:r>
      <w:r w:rsidR="00DF2673">
        <w:rPr>
          <w:rFonts w:ascii="Arial" w:hAnsi="Arial" w:cs="Arial"/>
          <w:sz w:val="24"/>
          <w:szCs w:val="24"/>
        </w:rPr>
        <w:t xml:space="preserve">. Furthermore, Rihanna has a sportswear and shoe range with Puma, she is an extremely successful artist in the music industry and therefore her Puma collaboration sold out because customers wanted products she was modelling and advertising. In relation to digital technology, many retail stores offer student discount through </w:t>
      </w:r>
      <w:proofErr w:type="spellStart"/>
      <w:r w:rsidR="00DF2673">
        <w:rPr>
          <w:rFonts w:ascii="Arial" w:hAnsi="Arial" w:cs="Arial"/>
          <w:sz w:val="24"/>
          <w:szCs w:val="24"/>
        </w:rPr>
        <w:t>Unidays</w:t>
      </w:r>
      <w:proofErr w:type="spellEnd"/>
      <w:r w:rsidR="00DF2673">
        <w:rPr>
          <w:rFonts w:ascii="Arial" w:hAnsi="Arial" w:cs="Arial"/>
          <w:sz w:val="24"/>
          <w:szCs w:val="24"/>
        </w:rPr>
        <w:t xml:space="preserve"> and Student Beans apps. This gives students the opportunity to purchase items with a discount. For example, Adidas offer 15% discount all year round for students and they will occasionally increase this to 20% for certain events throughout the year </w:t>
      </w:r>
      <w:proofErr w:type="spellStart"/>
      <w:r w:rsidR="00DF2673">
        <w:rPr>
          <w:rFonts w:ascii="Arial" w:hAnsi="Arial" w:cs="Arial"/>
          <w:sz w:val="24"/>
          <w:szCs w:val="24"/>
        </w:rPr>
        <w:t>e.g</w:t>
      </w:r>
      <w:proofErr w:type="spellEnd"/>
      <w:r w:rsidR="00DF2673">
        <w:rPr>
          <w:rFonts w:ascii="Arial" w:hAnsi="Arial" w:cs="Arial"/>
          <w:sz w:val="24"/>
          <w:szCs w:val="24"/>
        </w:rPr>
        <w:t xml:space="preserve"> Black Friday. The majority of stores also send out emails to customers regarding current offers and latest products such as: Adidas, </w:t>
      </w:r>
      <w:proofErr w:type="spellStart"/>
      <w:r w:rsidR="00DF2673">
        <w:rPr>
          <w:rFonts w:ascii="Arial" w:hAnsi="Arial" w:cs="Arial"/>
          <w:sz w:val="24"/>
          <w:szCs w:val="24"/>
        </w:rPr>
        <w:t>Asos</w:t>
      </w:r>
      <w:proofErr w:type="spellEnd"/>
      <w:r w:rsidR="00DF2673">
        <w:rPr>
          <w:rFonts w:ascii="Arial" w:hAnsi="Arial" w:cs="Arial"/>
          <w:sz w:val="24"/>
          <w:szCs w:val="24"/>
        </w:rPr>
        <w:t xml:space="preserve">, Nike, etc which may encourage the consumer to purchase the latest products. Additionally, store use digital technology in stores because if an item is out of </w:t>
      </w:r>
      <w:proofErr w:type="gramStart"/>
      <w:r w:rsidR="00DF2673">
        <w:rPr>
          <w:rFonts w:ascii="Arial" w:hAnsi="Arial" w:cs="Arial"/>
          <w:sz w:val="24"/>
          <w:szCs w:val="24"/>
        </w:rPr>
        <w:t>stock</w:t>
      </w:r>
      <w:proofErr w:type="gramEnd"/>
      <w:r w:rsidR="00DF2673">
        <w:rPr>
          <w:rFonts w:ascii="Arial" w:hAnsi="Arial" w:cs="Arial"/>
          <w:sz w:val="24"/>
          <w:szCs w:val="24"/>
        </w:rPr>
        <w:t xml:space="preserve"> they allow you to type your email address into the virtual screen and they alert customers when the item is back in stock e.g. in Schuh they have a touchscreen device installed into a wall </w:t>
      </w:r>
      <w:r w:rsidR="00DF2673">
        <w:rPr>
          <w:rFonts w:ascii="Arial" w:hAnsi="Arial" w:cs="Arial"/>
          <w:sz w:val="24"/>
          <w:szCs w:val="24"/>
        </w:rPr>
        <w:lastRenderedPageBreak/>
        <w:t xml:space="preserve">allowing customers to search for stock and provide their email addresses if the product they want is out of stock. </w:t>
      </w:r>
    </w:p>
    <w:p w14:paraId="0132D57F" w14:textId="77777777" w:rsidR="00005038" w:rsidRPr="00005038" w:rsidRDefault="00005038" w:rsidP="00B12E1C">
      <w:pPr>
        <w:jc w:val="both"/>
        <w:rPr>
          <w:rFonts w:ascii="Arial" w:hAnsi="Arial" w:cs="Arial"/>
          <w:sz w:val="24"/>
          <w:szCs w:val="24"/>
        </w:rPr>
      </w:pPr>
    </w:p>
    <w:p w14:paraId="3A327296" w14:textId="3C62CA52" w:rsidR="003908F3" w:rsidRDefault="003908F3" w:rsidP="00B12E1C">
      <w:pPr>
        <w:jc w:val="both"/>
        <w:rPr>
          <w:rFonts w:ascii="Arial" w:hAnsi="Arial" w:cs="Arial"/>
          <w:b/>
          <w:sz w:val="24"/>
          <w:szCs w:val="24"/>
          <w:u w:val="single"/>
        </w:rPr>
      </w:pPr>
    </w:p>
    <w:p w14:paraId="34F87FDC" w14:textId="3C4DED1E" w:rsidR="003908F3" w:rsidRDefault="003908F3" w:rsidP="00B12E1C">
      <w:pPr>
        <w:jc w:val="both"/>
        <w:rPr>
          <w:rFonts w:ascii="Arial" w:hAnsi="Arial" w:cs="Arial"/>
          <w:b/>
          <w:sz w:val="24"/>
          <w:szCs w:val="24"/>
          <w:u w:val="single"/>
        </w:rPr>
      </w:pPr>
    </w:p>
    <w:p w14:paraId="148E7BB5" w14:textId="67091686" w:rsidR="003908F3" w:rsidRDefault="003908F3" w:rsidP="00B12E1C">
      <w:pPr>
        <w:jc w:val="both"/>
        <w:rPr>
          <w:rFonts w:ascii="Arial" w:hAnsi="Arial" w:cs="Arial"/>
          <w:b/>
          <w:sz w:val="24"/>
          <w:szCs w:val="24"/>
          <w:u w:val="single"/>
        </w:rPr>
      </w:pPr>
      <w:r>
        <w:rPr>
          <w:rFonts w:ascii="Arial" w:hAnsi="Arial" w:cs="Arial"/>
          <w:b/>
          <w:sz w:val="24"/>
          <w:szCs w:val="24"/>
          <w:u w:val="single"/>
        </w:rPr>
        <w:t>Task 2(B)</w:t>
      </w:r>
    </w:p>
    <w:p w14:paraId="62B208C4" w14:textId="0950D5B1" w:rsidR="003908F3" w:rsidRDefault="003908F3" w:rsidP="00B12E1C">
      <w:pPr>
        <w:jc w:val="both"/>
        <w:rPr>
          <w:rFonts w:ascii="Arial" w:hAnsi="Arial" w:cs="Arial"/>
          <w:b/>
          <w:sz w:val="24"/>
          <w:szCs w:val="24"/>
          <w:u w:val="single"/>
        </w:rPr>
      </w:pPr>
      <w:r>
        <w:rPr>
          <w:rFonts w:ascii="Arial" w:hAnsi="Arial" w:cs="Arial"/>
          <w:b/>
          <w:sz w:val="24"/>
          <w:szCs w:val="24"/>
          <w:u w:val="single"/>
        </w:rPr>
        <w:t xml:space="preserve">Identify and critically evaluate a key emerging theme in sales and merchandising and its application within an organisation in the sector. Assess the likely impact </w:t>
      </w:r>
      <w:r w:rsidR="00B12E1C">
        <w:rPr>
          <w:rFonts w:ascii="Arial" w:hAnsi="Arial" w:cs="Arial"/>
          <w:b/>
          <w:sz w:val="24"/>
          <w:szCs w:val="24"/>
          <w:u w:val="single"/>
        </w:rPr>
        <w:t xml:space="preserve">of these changes on the sports industry. </w:t>
      </w:r>
    </w:p>
    <w:p w14:paraId="7D228DA9" w14:textId="75A2C5DF" w:rsidR="00424EF8" w:rsidRDefault="00424EF8" w:rsidP="00B12E1C">
      <w:pPr>
        <w:jc w:val="both"/>
        <w:rPr>
          <w:rFonts w:ascii="Arial" w:hAnsi="Arial" w:cs="Arial"/>
          <w:b/>
          <w:sz w:val="24"/>
          <w:szCs w:val="24"/>
          <w:u w:val="single"/>
        </w:rPr>
      </w:pPr>
    </w:p>
    <w:p w14:paraId="26B833FE" w14:textId="69F5518B" w:rsidR="00907301" w:rsidRDefault="00907301" w:rsidP="00B12E1C">
      <w:pPr>
        <w:jc w:val="both"/>
        <w:rPr>
          <w:rFonts w:ascii="Arial" w:hAnsi="Arial" w:cs="Arial"/>
          <w:sz w:val="24"/>
          <w:szCs w:val="24"/>
        </w:rPr>
      </w:pPr>
      <w:r>
        <w:rPr>
          <w:rFonts w:ascii="Arial" w:hAnsi="Arial" w:cs="Arial"/>
          <w:sz w:val="24"/>
          <w:szCs w:val="24"/>
        </w:rPr>
        <w:t xml:space="preserve">There are a number of emerging themes within the sales and merchandising sector. </w:t>
      </w:r>
      <w:r w:rsidR="00424EF8">
        <w:rPr>
          <w:rFonts w:ascii="Arial" w:hAnsi="Arial" w:cs="Arial"/>
          <w:sz w:val="24"/>
          <w:szCs w:val="24"/>
        </w:rPr>
        <w:t xml:space="preserve">The use of </w:t>
      </w:r>
      <w:proofErr w:type="spellStart"/>
      <w:r w:rsidR="00424EF8">
        <w:rPr>
          <w:rFonts w:ascii="Arial" w:hAnsi="Arial" w:cs="Arial"/>
          <w:sz w:val="24"/>
          <w:szCs w:val="24"/>
        </w:rPr>
        <w:t>digitial</w:t>
      </w:r>
      <w:proofErr w:type="spellEnd"/>
      <w:r w:rsidR="00424EF8">
        <w:rPr>
          <w:rFonts w:ascii="Arial" w:hAnsi="Arial" w:cs="Arial"/>
          <w:sz w:val="24"/>
          <w:szCs w:val="24"/>
        </w:rPr>
        <w:t xml:space="preserve"> technology is an emerging theme in the sales and merchandising industry </w:t>
      </w:r>
      <w:r w:rsidR="00F22ABB">
        <w:rPr>
          <w:rFonts w:ascii="Arial" w:hAnsi="Arial" w:cs="Arial"/>
          <w:sz w:val="24"/>
          <w:szCs w:val="24"/>
        </w:rPr>
        <w:t>which</w:t>
      </w:r>
      <w:r w:rsidR="00424EF8">
        <w:rPr>
          <w:rFonts w:ascii="Arial" w:hAnsi="Arial" w:cs="Arial"/>
          <w:sz w:val="24"/>
          <w:szCs w:val="24"/>
        </w:rPr>
        <w:t xml:space="preserve"> is constantly growing. The sports retail sector is a competitive market and companies are finding new ways to attract the attention of the customer. </w:t>
      </w:r>
      <w:r w:rsidR="00577783">
        <w:rPr>
          <w:rFonts w:ascii="Arial" w:hAnsi="Arial" w:cs="Arial"/>
          <w:sz w:val="24"/>
          <w:szCs w:val="24"/>
        </w:rPr>
        <w:t xml:space="preserve">The use of technology within sports retail stores is essential factor that helps brands evolve and to adapt to the new ways of shopping. </w:t>
      </w:r>
      <w:r w:rsidR="00DA03D2">
        <w:rPr>
          <w:rFonts w:ascii="Arial" w:hAnsi="Arial" w:cs="Arial"/>
          <w:sz w:val="24"/>
          <w:szCs w:val="24"/>
        </w:rPr>
        <w:t xml:space="preserve">This </w:t>
      </w:r>
      <w:proofErr w:type="spellStart"/>
      <w:r w:rsidR="00DA03D2">
        <w:rPr>
          <w:rFonts w:ascii="Arial" w:hAnsi="Arial" w:cs="Arial"/>
          <w:sz w:val="24"/>
          <w:szCs w:val="24"/>
        </w:rPr>
        <w:t>secion</w:t>
      </w:r>
      <w:proofErr w:type="spellEnd"/>
      <w:r w:rsidR="00DA03D2">
        <w:rPr>
          <w:rFonts w:ascii="Arial" w:hAnsi="Arial" w:cs="Arial"/>
          <w:sz w:val="24"/>
          <w:szCs w:val="24"/>
        </w:rPr>
        <w:t xml:space="preserve"> will focus specifically on digital </w:t>
      </w:r>
      <w:r w:rsidR="00B91507">
        <w:rPr>
          <w:rFonts w:ascii="Arial" w:hAnsi="Arial" w:cs="Arial"/>
          <w:sz w:val="24"/>
          <w:szCs w:val="24"/>
        </w:rPr>
        <w:t>signage</w:t>
      </w:r>
      <w:r w:rsidR="00DA03D2">
        <w:rPr>
          <w:rFonts w:ascii="Arial" w:hAnsi="Arial" w:cs="Arial"/>
          <w:sz w:val="24"/>
          <w:szCs w:val="24"/>
        </w:rPr>
        <w:t xml:space="preserve"> and how retail stores utilize this to attract the customers</w:t>
      </w:r>
      <w:r w:rsidR="00F22ABB">
        <w:rPr>
          <w:rFonts w:ascii="Arial" w:hAnsi="Arial" w:cs="Arial"/>
          <w:sz w:val="24"/>
          <w:szCs w:val="24"/>
        </w:rPr>
        <w:t>’</w:t>
      </w:r>
      <w:r w:rsidR="00DA03D2">
        <w:rPr>
          <w:rFonts w:ascii="Arial" w:hAnsi="Arial" w:cs="Arial"/>
          <w:sz w:val="24"/>
          <w:szCs w:val="24"/>
        </w:rPr>
        <w:t xml:space="preserve"> attention and generate sales</w:t>
      </w:r>
      <w:r w:rsidR="00A76687">
        <w:rPr>
          <w:rFonts w:ascii="Arial" w:hAnsi="Arial" w:cs="Arial"/>
          <w:sz w:val="24"/>
          <w:szCs w:val="24"/>
        </w:rPr>
        <w:t xml:space="preserve"> and retain customers. </w:t>
      </w:r>
    </w:p>
    <w:p w14:paraId="034624A1" w14:textId="3CF82C53" w:rsidR="00B835F0" w:rsidRDefault="009F5D23" w:rsidP="00B12E1C">
      <w:pPr>
        <w:jc w:val="both"/>
        <w:rPr>
          <w:rFonts w:ascii="Arial" w:hAnsi="Arial" w:cs="Arial"/>
          <w:sz w:val="24"/>
          <w:szCs w:val="24"/>
        </w:rPr>
      </w:pPr>
      <w:r w:rsidRPr="009F5D23">
        <w:rPr>
          <w:rFonts w:ascii="Arial" w:hAnsi="Arial" w:cs="Arial"/>
          <w:sz w:val="24"/>
          <w:szCs w:val="24"/>
        </w:rPr>
        <w:t>Digital signage, also called dynamic signage, is a speciali</w:t>
      </w:r>
      <w:r>
        <w:rPr>
          <w:rFonts w:ascii="Arial" w:hAnsi="Arial" w:cs="Arial"/>
          <w:sz w:val="24"/>
          <w:szCs w:val="24"/>
        </w:rPr>
        <w:t>s</w:t>
      </w:r>
      <w:r w:rsidRPr="009F5D23">
        <w:rPr>
          <w:rFonts w:ascii="Arial" w:hAnsi="Arial" w:cs="Arial"/>
          <w:sz w:val="24"/>
          <w:szCs w:val="24"/>
        </w:rPr>
        <w:t xml:space="preserve">ed form of </w:t>
      </w:r>
      <w:proofErr w:type="spellStart"/>
      <w:r w:rsidRPr="009F5D23">
        <w:rPr>
          <w:rFonts w:ascii="Arial" w:hAnsi="Arial" w:cs="Arial"/>
          <w:sz w:val="24"/>
          <w:szCs w:val="24"/>
        </w:rPr>
        <w:t>slivercasting</w:t>
      </w:r>
      <w:proofErr w:type="spellEnd"/>
      <w:r w:rsidRPr="009F5D23">
        <w:rPr>
          <w:rFonts w:ascii="Arial" w:hAnsi="Arial" w:cs="Arial"/>
          <w:sz w:val="24"/>
          <w:szCs w:val="24"/>
        </w:rPr>
        <w:t xml:space="preserve"> in which video or multimedia content is displayed in public places for informational or advertising purposes. A digital sign usually consists of a computer or playback device connected to a large, bright digital screen such as an LCD or plasma display.</w:t>
      </w:r>
      <w:r>
        <w:rPr>
          <w:rFonts w:ascii="Arial" w:hAnsi="Arial" w:cs="Arial"/>
          <w:sz w:val="24"/>
          <w:szCs w:val="24"/>
        </w:rPr>
        <w:t xml:space="preserve"> </w:t>
      </w:r>
      <w:r w:rsidR="00D30DFF" w:rsidRPr="00D30DFF">
        <w:rPr>
          <w:rFonts w:ascii="Arial" w:hAnsi="Arial" w:cs="Arial"/>
          <w:sz w:val="24"/>
          <w:szCs w:val="24"/>
        </w:rPr>
        <w:t>(</w:t>
      </w:r>
      <w:proofErr w:type="spellStart"/>
      <w:r w:rsidR="00D30DFF" w:rsidRPr="00D30DFF">
        <w:rPr>
          <w:rFonts w:ascii="Arial" w:hAnsi="Arial" w:cs="Arial"/>
          <w:sz w:val="24"/>
          <w:szCs w:val="24"/>
        </w:rPr>
        <w:t>SearchCRM</w:t>
      </w:r>
      <w:proofErr w:type="spellEnd"/>
      <w:r w:rsidR="00D30DFF" w:rsidRPr="00D30DFF">
        <w:rPr>
          <w:rFonts w:ascii="Arial" w:hAnsi="Arial" w:cs="Arial"/>
          <w:sz w:val="24"/>
          <w:szCs w:val="24"/>
        </w:rPr>
        <w:t>, 2019)</w:t>
      </w:r>
    </w:p>
    <w:p w14:paraId="2725B5C2" w14:textId="64FB2DF0" w:rsidR="005527D5" w:rsidRDefault="00424EF8" w:rsidP="00B12E1C">
      <w:pPr>
        <w:jc w:val="both"/>
        <w:rPr>
          <w:rFonts w:ascii="Arial" w:hAnsi="Arial" w:cs="Arial"/>
          <w:sz w:val="24"/>
          <w:szCs w:val="24"/>
        </w:rPr>
      </w:pPr>
      <w:r>
        <w:rPr>
          <w:rFonts w:ascii="Arial" w:hAnsi="Arial" w:cs="Arial"/>
          <w:sz w:val="24"/>
          <w:szCs w:val="24"/>
        </w:rPr>
        <w:t>Digital signage is a forefront of a retail revolution as more stores are realising the benefits in terms of attracting customers and engaging with them</w:t>
      </w:r>
      <w:r w:rsidR="00907301">
        <w:rPr>
          <w:rFonts w:ascii="Arial" w:hAnsi="Arial" w:cs="Arial"/>
          <w:sz w:val="24"/>
          <w:szCs w:val="24"/>
        </w:rPr>
        <w:t xml:space="preserve"> and ultimately</w:t>
      </w:r>
      <w:r>
        <w:rPr>
          <w:rFonts w:ascii="Arial" w:hAnsi="Arial" w:cs="Arial"/>
          <w:sz w:val="24"/>
          <w:szCs w:val="24"/>
        </w:rPr>
        <w:t xml:space="preserve"> encouraging them into the store. </w:t>
      </w:r>
      <w:r w:rsidR="00577783">
        <w:rPr>
          <w:rFonts w:ascii="Arial" w:hAnsi="Arial" w:cs="Arial"/>
          <w:sz w:val="24"/>
          <w:szCs w:val="24"/>
        </w:rPr>
        <w:t>They are a way for stores to make a statement</w:t>
      </w:r>
      <w:r w:rsidR="00374052">
        <w:rPr>
          <w:rFonts w:ascii="Arial" w:hAnsi="Arial" w:cs="Arial"/>
          <w:sz w:val="24"/>
          <w:szCs w:val="24"/>
        </w:rPr>
        <w:t xml:space="preserve"> and help to create a dynamic store experience</w:t>
      </w:r>
      <w:r w:rsidR="00577783">
        <w:rPr>
          <w:rFonts w:ascii="Arial" w:hAnsi="Arial" w:cs="Arial"/>
          <w:sz w:val="24"/>
          <w:szCs w:val="24"/>
        </w:rPr>
        <w:t xml:space="preserve">. </w:t>
      </w:r>
      <w:r>
        <w:rPr>
          <w:rFonts w:ascii="Arial" w:hAnsi="Arial" w:cs="Arial"/>
          <w:sz w:val="24"/>
          <w:szCs w:val="24"/>
        </w:rPr>
        <w:t xml:space="preserve">Additionally, digital technology is a useful tool for sporting brands to </w:t>
      </w:r>
      <w:r w:rsidR="00A76687">
        <w:rPr>
          <w:rFonts w:ascii="Arial" w:hAnsi="Arial" w:cs="Arial"/>
          <w:sz w:val="24"/>
          <w:szCs w:val="24"/>
        </w:rPr>
        <w:t xml:space="preserve">increase </w:t>
      </w:r>
      <w:r>
        <w:rPr>
          <w:rFonts w:ascii="Arial" w:hAnsi="Arial" w:cs="Arial"/>
          <w:sz w:val="24"/>
          <w:szCs w:val="24"/>
        </w:rPr>
        <w:t xml:space="preserve">their brand awareness and encourage customers to purchase products by displaying what they have currently on offer or latest sportwear. </w:t>
      </w:r>
      <w:r w:rsidR="002B3050">
        <w:rPr>
          <w:rFonts w:ascii="Arial" w:hAnsi="Arial" w:cs="Arial"/>
          <w:sz w:val="24"/>
          <w:szCs w:val="24"/>
        </w:rPr>
        <w:t xml:space="preserve">Statistics show that </w:t>
      </w:r>
      <w:r w:rsidR="002B3050" w:rsidRPr="002B3050">
        <w:rPr>
          <w:rFonts w:ascii="Arial" w:hAnsi="Arial" w:cs="Arial"/>
          <w:sz w:val="24"/>
          <w:szCs w:val="24"/>
        </w:rPr>
        <w:t>84% of UK retailers believe digital signage helps create significant brand awareness</w:t>
      </w:r>
      <w:r w:rsidR="00603619">
        <w:rPr>
          <w:rFonts w:ascii="Arial" w:hAnsi="Arial" w:cs="Arial"/>
          <w:sz w:val="24"/>
          <w:szCs w:val="24"/>
        </w:rPr>
        <w:t xml:space="preserve"> </w:t>
      </w:r>
      <w:r w:rsidR="00603619" w:rsidRPr="00603619">
        <w:rPr>
          <w:rFonts w:ascii="Arial" w:hAnsi="Arial" w:cs="Arial"/>
          <w:sz w:val="24"/>
          <w:szCs w:val="24"/>
        </w:rPr>
        <w:t>(</w:t>
      </w:r>
      <w:proofErr w:type="spellStart"/>
      <w:r w:rsidR="00603619" w:rsidRPr="00603619">
        <w:rPr>
          <w:rFonts w:ascii="Arial" w:hAnsi="Arial" w:cs="Arial"/>
          <w:sz w:val="24"/>
          <w:szCs w:val="24"/>
        </w:rPr>
        <w:t>TrouDigital</w:t>
      </w:r>
      <w:proofErr w:type="spellEnd"/>
      <w:r w:rsidR="00603619" w:rsidRPr="00603619">
        <w:rPr>
          <w:rFonts w:ascii="Arial" w:hAnsi="Arial" w:cs="Arial"/>
          <w:sz w:val="24"/>
          <w:szCs w:val="24"/>
        </w:rPr>
        <w:t>, 2019)</w:t>
      </w:r>
      <w:r w:rsidR="00DA03D2">
        <w:rPr>
          <w:rFonts w:ascii="Arial" w:hAnsi="Arial" w:cs="Arial"/>
          <w:sz w:val="24"/>
          <w:szCs w:val="24"/>
        </w:rPr>
        <w:t xml:space="preserve">. </w:t>
      </w:r>
      <w:r w:rsidR="00907301">
        <w:rPr>
          <w:rFonts w:ascii="Arial" w:hAnsi="Arial" w:cs="Arial"/>
          <w:sz w:val="24"/>
          <w:szCs w:val="24"/>
        </w:rPr>
        <w:t xml:space="preserve">There are a number of digital screens which retail stores can use including Android </w:t>
      </w:r>
      <w:proofErr w:type="spellStart"/>
      <w:r w:rsidR="00907301">
        <w:rPr>
          <w:rFonts w:ascii="Arial" w:hAnsi="Arial" w:cs="Arial"/>
          <w:sz w:val="24"/>
          <w:szCs w:val="24"/>
        </w:rPr>
        <w:t>Advertsing</w:t>
      </w:r>
      <w:proofErr w:type="spellEnd"/>
      <w:r w:rsidR="00907301">
        <w:rPr>
          <w:rFonts w:ascii="Arial" w:hAnsi="Arial" w:cs="Arial"/>
          <w:sz w:val="24"/>
          <w:szCs w:val="24"/>
        </w:rPr>
        <w:t xml:space="preserve"> Display which is useful for showcasing adverts, High </w:t>
      </w:r>
      <w:proofErr w:type="spellStart"/>
      <w:r w:rsidR="00907301">
        <w:rPr>
          <w:rFonts w:ascii="Arial" w:hAnsi="Arial" w:cs="Arial"/>
          <w:sz w:val="24"/>
          <w:szCs w:val="24"/>
        </w:rPr>
        <w:t>Brighness</w:t>
      </w:r>
      <w:proofErr w:type="spellEnd"/>
      <w:r w:rsidR="00907301">
        <w:rPr>
          <w:rFonts w:ascii="Arial" w:hAnsi="Arial" w:cs="Arial"/>
          <w:sz w:val="24"/>
          <w:szCs w:val="24"/>
        </w:rPr>
        <w:t xml:space="preserve"> Screen which is usually placed at the shop window to grab the attention of customers and attract them into the store and PCAP Touch Screens can be used to provide customers with the opportunity to search for products and educate themselves on what the product has to offer. </w:t>
      </w:r>
    </w:p>
    <w:p w14:paraId="7EAAF708" w14:textId="45FCAD09" w:rsidR="00C10D5F" w:rsidRDefault="00C10D5F" w:rsidP="00B12E1C">
      <w:pPr>
        <w:jc w:val="both"/>
        <w:rPr>
          <w:rFonts w:ascii="Arial" w:hAnsi="Arial" w:cs="Arial"/>
          <w:b/>
          <w:sz w:val="24"/>
          <w:szCs w:val="24"/>
          <w:u w:val="single"/>
        </w:rPr>
      </w:pPr>
    </w:p>
    <w:p w14:paraId="09871DA5" w14:textId="1F890195" w:rsidR="00552571" w:rsidRDefault="00552571" w:rsidP="00B12E1C">
      <w:pPr>
        <w:jc w:val="both"/>
        <w:rPr>
          <w:rFonts w:ascii="Arial" w:hAnsi="Arial" w:cs="Arial"/>
          <w:b/>
          <w:sz w:val="24"/>
          <w:szCs w:val="24"/>
          <w:u w:val="single"/>
        </w:rPr>
      </w:pPr>
    </w:p>
    <w:p w14:paraId="660E8545" w14:textId="77777777" w:rsidR="00552571" w:rsidRDefault="00552571" w:rsidP="00B12E1C">
      <w:pPr>
        <w:jc w:val="both"/>
        <w:rPr>
          <w:rFonts w:ascii="Arial" w:hAnsi="Arial" w:cs="Arial"/>
          <w:b/>
          <w:sz w:val="24"/>
          <w:szCs w:val="24"/>
          <w:u w:val="single"/>
        </w:rPr>
      </w:pPr>
    </w:p>
    <w:p w14:paraId="12B8B4A7" w14:textId="23794724" w:rsidR="00864A8D" w:rsidRPr="00864A8D" w:rsidRDefault="003C5662" w:rsidP="00B12E1C">
      <w:pPr>
        <w:jc w:val="both"/>
        <w:rPr>
          <w:rFonts w:ascii="Arial" w:hAnsi="Arial" w:cs="Arial"/>
          <w:b/>
          <w:sz w:val="24"/>
          <w:szCs w:val="24"/>
          <w:u w:val="single"/>
        </w:rPr>
      </w:pPr>
      <w:r>
        <w:rPr>
          <w:rFonts w:ascii="Arial" w:hAnsi="Arial" w:cs="Arial"/>
          <w:b/>
          <w:sz w:val="24"/>
          <w:szCs w:val="24"/>
          <w:u w:val="single"/>
        </w:rPr>
        <w:lastRenderedPageBreak/>
        <w:t>Advantages of Digital Signage</w:t>
      </w:r>
    </w:p>
    <w:p w14:paraId="4E4623E5" w14:textId="561BA798" w:rsidR="00864A8D" w:rsidRDefault="00F22915" w:rsidP="00B12E1C">
      <w:pPr>
        <w:jc w:val="both"/>
        <w:rPr>
          <w:rFonts w:ascii="Arial" w:hAnsi="Arial" w:cs="Arial"/>
          <w:sz w:val="24"/>
          <w:szCs w:val="24"/>
        </w:rPr>
      </w:pPr>
      <w:r w:rsidRPr="00F22915">
        <w:rPr>
          <w:rFonts w:ascii="Arial" w:hAnsi="Arial" w:cs="Arial"/>
          <w:sz w:val="24"/>
          <w:szCs w:val="24"/>
        </w:rPr>
        <w:t xml:space="preserve">Digital signage </w:t>
      </w:r>
      <w:r>
        <w:rPr>
          <w:rFonts w:ascii="Arial" w:hAnsi="Arial" w:cs="Arial"/>
          <w:sz w:val="24"/>
          <w:szCs w:val="24"/>
        </w:rPr>
        <w:t>in retail</w:t>
      </w:r>
      <w:r w:rsidRPr="00F22915">
        <w:rPr>
          <w:rFonts w:ascii="Arial" w:hAnsi="Arial" w:cs="Arial"/>
          <w:sz w:val="24"/>
          <w:szCs w:val="24"/>
        </w:rPr>
        <w:t xml:space="preserve"> store opens up a whole world of new possibilities for promoting products, serving customers, and generally enhancing the store experience. </w:t>
      </w:r>
      <w:r w:rsidR="00072FBC" w:rsidRPr="00072FBC">
        <w:rPr>
          <w:rFonts w:ascii="Arial" w:hAnsi="Arial" w:cs="Arial"/>
          <w:sz w:val="24"/>
          <w:szCs w:val="24"/>
        </w:rPr>
        <w:t>The benefits of digital signage begin before customers even set foot in your store. Digital signage can help you to create more powerful and engaging window displays</w:t>
      </w:r>
      <w:r w:rsidR="00072FBC">
        <w:rPr>
          <w:rFonts w:ascii="Arial" w:hAnsi="Arial" w:cs="Arial"/>
          <w:sz w:val="24"/>
          <w:szCs w:val="24"/>
        </w:rPr>
        <w:t xml:space="preserve"> and</w:t>
      </w:r>
      <w:r w:rsidR="00D462E4">
        <w:rPr>
          <w:rFonts w:ascii="Arial" w:hAnsi="Arial" w:cs="Arial"/>
          <w:sz w:val="24"/>
          <w:szCs w:val="24"/>
        </w:rPr>
        <w:t xml:space="preserve"> has the power to turn ‘window shoppers’ into customers.</w:t>
      </w:r>
      <w:r w:rsidR="002B3050" w:rsidRPr="002B3050">
        <w:t xml:space="preserve"> </w:t>
      </w:r>
      <w:r w:rsidR="002B3050" w:rsidRPr="002B3050">
        <w:rPr>
          <w:rFonts w:ascii="Arial" w:hAnsi="Arial" w:cs="Arial"/>
          <w:sz w:val="24"/>
          <w:szCs w:val="24"/>
        </w:rPr>
        <w:t>Digital signage can encourage customers to spend up to 30% more time browsing</w:t>
      </w:r>
      <w:r w:rsidR="00603619">
        <w:rPr>
          <w:rFonts w:ascii="Arial" w:hAnsi="Arial" w:cs="Arial"/>
          <w:sz w:val="24"/>
          <w:szCs w:val="24"/>
        </w:rPr>
        <w:t xml:space="preserve"> </w:t>
      </w:r>
      <w:r w:rsidR="00603619" w:rsidRPr="00603619">
        <w:rPr>
          <w:rFonts w:ascii="Arial" w:hAnsi="Arial" w:cs="Arial"/>
          <w:sz w:val="24"/>
          <w:szCs w:val="24"/>
        </w:rPr>
        <w:t>(</w:t>
      </w:r>
      <w:proofErr w:type="spellStart"/>
      <w:r w:rsidR="00603619" w:rsidRPr="00603619">
        <w:rPr>
          <w:rFonts w:ascii="Arial" w:hAnsi="Arial" w:cs="Arial"/>
          <w:sz w:val="24"/>
          <w:szCs w:val="24"/>
        </w:rPr>
        <w:t>TrouDigital</w:t>
      </w:r>
      <w:proofErr w:type="spellEnd"/>
      <w:r w:rsidR="00603619" w:rsidRPr="00603619">
        <w:rPr>
          <w:rFonts w:ascii="Arial" w:hAnsi="Arial" w:cs="Arial"/>
          <w:sz w:val="24"/>
          <w:szCs w:val="24"/>
        </w:rPr>
        <w:t>, 2019)</w:t>
      </w:r>
      <w:r w:rsidR="002B3050" w:rsidRPr="002B3050">
        <w:rPr>
          <w:rFonts w:ascii="Arial" w:hAnsi="Arial" w:cs="Arial"/>
          <w:sz w:val="24"/>
          <w:szCs w:val="24"/>
        </w:rPr>
        <w:t xml:space="preserve">. </w:t>
      </w:r>
      <w:r w:rsidR="00072FBC">
        <w:rPr>
          <w:rFonts w:ascii="Arial" w:hAnsi="Arial" w:cs="Arial"/>
          <w:sz w:val="24"/>
          <w:szCs w:val="24"/>
        </w:rPr>
        <w:t>Retail stores</w:t>
      </w:r>
      <w:r w:rsidR="00072FBC" w:rsidRPr="00072FBC">
        <w:rPr>
          <w:rFonts w:ascii="Arial" w:hAnsi="Arial" w:cs="Arial"/>
          <w:sz w:val="24"/>
          <w:szCs w:val="24"/>
        </w:rPr>
        <w:t xml:space="preserve"> can use digital signage software to update window displays to reflect whatever focus or sales are happening in-store.</w:t>
      </w:r>
      <w:r w:rsidR="00DA03D2" w:rsidRPr="00DA03D2">
        <w:t xml:space="preserve"> </w:t>
      </w:r>
      <w:r w:rsidR="00DA03D2" w:rsidRPr="00DA03D2">
        <w:rPr>
          <w:rFonts w:ascii="Arial" w:hAnsi="Arial" w:cs="Arial"/>
          <w:sz w:val="24"/>
          <w:szCs w:val="24"/>
        </w:rPr>
        <w:t>Re</w:t>
      </w:r>
      <w:r w:rsidR="00DA03D2">
        <w:rPr>
          <w:rFonts w:ascii="Arial" w:hAnsi="Arial" w:cs="Arial"/>
          <w:sz w:val="24"/>
          <w:szCs w:val="24"/>
        </w:rPr>
        <w:t>tail stores</w:t>
      </w:r>
      <w:r w:rsidR="00DA03D2" w:rsidRPr="00DA03D2">
        <w:rPr>
          <w:rFonts w:ascii="Arial" w:hAnsi="Arial" w:cs="Arial"/>
          <w:sz w:val="24"/>
          <w:szCs w:val="24"/>
        </w:rPr>
        <w:t xml:space="preserve"> can use and combine text, graphics, sounds and animation to introduce and illustrate concepts more effectively than traditional signs or bulletin boards, therefo</w:t>
      </w:r>
      <w:r w:rsidR="00DA03D2">
        <w:rPr>
          <w:rFonts w:ascii="Arial" w:hAnsi="Arial" w:cs="Arial"/>
          <w:sz w:val="24"/>
          <w:szCs w:val="24"/>
        </w:rPr>
        <w:t xml:space="preserve">re </w:t>
      </w:r>
      <w:r w:rsidR="00DA03D2" w:rsidRPr="00DA03D2">
        <w:rPr>
          <w:rFonts w:ascii="Arial" w:hAnsi="Arial" w:cs="Arial"/>
          <w:sz w:val="24"/>
          <w:szCs w:val="24"/>
        </w:rPr>
        <w:t xml:space="preserve">stores can experiment with their digital signage. </w:t>
      </w:r>
      <w:r w:rsidR="005527D5">
        <w:rPr>
          <w:rFonts w:ascii="Arial" w:hAnsi="Arial" w:cs="Arial"/>
          <w:sz w:val="24"/>
          <w:szCs w:val="24"/>
        </w:rPr>
        <w:t xml:space="preserve"> One of the main</w:t>
      </w:r>
      <w:r w:rsidR="005527D5" w:rsidRPr="005527D5">
        <w:rPr>
          <w:rFonts w:ascii="Arial" w:hAnsi="Arial" w:cs="Arial"/>
          <w:sz w:val="24"/>
          <w:szCs w:val="24"/>
        </w:rPr>
        <w:t xml:space="preserve"> benefits of digital signage is movement. </w:t>
      </w:r>
      <w:r w:rsidR="005527D5">
        <w:rPr>
          <w:rFonts w:ascii="Arial" w:hAnsi="Arial" w:cs="Arial"/>
          <w:sz w:val="24"/>
          <w:szCs w:val="24"/>
        </w:rPr>
        <w:t>D</w:t>
      </w:r>
      <w:r w:rsidR="005527D5" w:rsidRPr="005527D5">
        <w:rPr>
          <w:rFonts w:ascii="Arial" w:hAnsi="Arial" w:cs="Arial"/>
          <w:sz w:val="24"/>
          <w:szCs w:val="24"/>
        </w:rPr>
        <w:t xml:space="preserve">igital signs can move and change, </w:t>
      </w:r>
      <w:r w:rsidR="005527D5">
        <w:rPr>
          <w:rFonts w:ascii="Arial" w:hAnsi="Arial" w:cs="Arial"/>
          <w:sz w:val="24"/>
          <w:szCs w:val="24"/>
        </w:rPr>
        <w:t>therefore</w:t>
      </w:r>
      <w:r w:rsidR="005527D5" w:rsidRPr="005527D5">
        <w:rPr>
          <w:rFonts w:ascii="Arial" w:hAnsi="Arial" w:cs="Arial"/>
          <w:sz w:val="24"/>
          <w:szCs w:val="24"/>
        </w:rPr>
        <w:t xml:space="preserve"> more likely to catch the eye of shoppers and </w:t>
      </w:r>
      <w:proofErr w:type="spellStart"/>
      <w:r w:rsidR="005527D5" w:rsidRPr="005527D5">
        <w:rPr>
          <w:rFonts w:ascii="Arial" w:hAnsi="Arial" w:cs="Arial"/>
          <w:sz w:val="24"/>
          <w:szCs w:val="24"/>
        </w:rPr>
        <w:t>passersby</w:t>
      </w:r>
      <w:proofErr w:type="spellEnd"/>
      <w:r w:rsidR="005527D5" w:rsidRPr="005527D5">
        <w:rPr>
          <w:rFonts w:ascii="Arial" w:hAnsi="Arial" w:cs="Arial"/>
          <w:sz w:val="24"/>
          <w:szCs w:val="24"/>
        </w:rPr>
        <w:t xml:space="preserve">. Printed signs only capture </w:t>
      </w:r>
      <w:r w:rsidR="005527D5">
        <w:rPr>
          <w:rFonts w:ascii="Arial" w:hAnsi="Arial" w:cs="Arial"/>
          <w:sz w:val="24"/>
          <w:szCs w:val="24"/>
        </w:rPr>
        <w:t xml:space="preserve">shoppers’ </w:t>
      </w:r>
      <w:r w:rsidR="005527D5" w:rsidRPr="005527D5">
        <w:rPr>
          <w:rFonts w:ascii="Arial" w:hAnsi="Arial" w:cs="Arial"/>
          <w:sz w:val="24"/>
          <w:szCs w:val="24"/>
        </w:rPr>
        <w:t xml:space="preserve">interest for as long as it takes to read them. When signs change and move, </w:t>
      </w:r>
      <w:r w:rsidR="00DA03D2">
        <w:rPr>
          <w:rFonts w:ascii="Arial" w:hAnsi="Arial" w:cs="Arial"/>
          <w:sz w:val="24"/>
          <w:szCs w:val="24"/>
        </w:rPr>
        <w:t xml:space="preserve">this help to </w:t>
      </w:r>
      <w:r w:rsidR="005527D5" w:rsidRPr="005527D5">
        <w:rPr>
          <w:rFonts w:ascii="Arial" w:hAnsi="Arial" w:cs="Arial"/>
          <w:sz w:val="24"/>
          <w:szCs w:val="24"/>
        </w:rPr>
        <w:t>draw shoppers in, both visually and physically. Th</w:t>
      </w:r>
      <w:r w:rsidR="005527D5">
        <w:rPr>
          <w:rFonts w:ascii="Arial" w:hAnsi="Arial" w:cs="Arial"/>
          <w:sz w:val="24"/>
          <w:szCs w:val="24"/>
        </w:rPr>
        <w:t xml:space="preserve">is </w:t>
      </w:r>
      <w:r w:rsidR="005527D5" w:rsidRPr="005527D5">
        <w:rPr>
          <w:rFonts w:ascii="Arial" w:hAnsi="Arial" w:cs="Arial"/>
          <w:sz w:val="24"/>
          <w:szCs w:val="24"/>
        </w:rPr>
        <w:t xml:space="preserve">means </w:t>
      </w:r>
      <w:r w:rsidR="005527D5">
        <w:rPr>
          <w:rFonts w:ascii="Arial" w:hAnsi="Arial" w:cs="Arial"/>
          <w:sz w:val="24"/>
          <w:szCs w:val="24"/>
        </w:rPr>
        <w:t>the store have attracted</w:t>
      </w:r>
      <w:r w:rsidR="005527D5" w:rsidRPr="005527D5">
        <w:rPr>
          <w:rFonts w:ascii="Arial" w:hAnsi="Arial" w:cs="Arial"/>
          <w:sz w:val="24"/>
          <w:szCs w:val="24"/>
        </w:rPr>
        <w:t xml:space="preserve"> their interest and have a literal foot in the door</w:t>
      </w:r>
      <w:r w:rsidR="005527D5">
        <w:rPr>
          <w:rFonts w:ascii="Arial" w:hAnsi="Arial" w:cs="Arial"/>
          <w:sz w:val="24"/>
          <w:szCs w:val="24"/>
        </w:rPr>
        <w:t xml:space="preserve"> which could result in a possible purchase and potential repeat business.</w:t>
      </w:r>
      <w:r w:rsidR="00DA03D2">
        <w:rPr>
          <w:rFonts w:ascii="Arial" w:hAnsi="Arial" w:cs="Arial"/>
          <w:sz w:val="24"/>
          <w:szCs w:val="24"/>
        </w:rPr>
        <w:t xml:space="preserve"> </w:t>
      </w:r>
      <w:r w:rsidR="00864A8D">
        <w:rPr>
          <w:rFonts w:ascii="Arial" w:hAnsi="Arial" w:cs="Arial"/>
          <w:sz w:val="24"/>
          <w:szCs w:val="24"/>
        </w:rPr>
        <w:t xml:space="preserve">It is clear that digital signage is </w:t>
      </w:r>
      <w:proofErr w:type="spellStart"/>
      <w:r w:rsidR="00864A8D">
        <w:rPr>
          <w:rFonts w:ascii="Arial" w:hAnsi="Arial" w:cs="Arial"/>
          <w:sz w:val="24"/>
          <w:szCs w:val="24"/>
        </w:rPr>
        <w:t>is</w:t>
      </w:r>
      <w:proofErr w:type="spellEnd"/>
      <w:r w:rsidR="00864A8D">
        <w:rPr>
          <w:rFonts w:ascii="Arial" w:hAnsi="Arial" w:cs="Arial"/>
          <w:sz w:val="24"/>
          <w:szCs w:val="24"/>
        </w:rPr>
        <w:t xml:space="preserve"> more memorable and eye catching compared to static media. </w:t>
      </w:r>
      <w:r w:rsidR="00864A8D" w:rsidRPr="00864A8D">
        <w:rPr>
          <w:rFonts w:ascii="Arial" w:hAnsi="Arial" w:cs="Arial"/>
          <w:sz w:val="24"/>
          <w:szCs w:val="24"/>
        </w:rPr>
        <w:t xml:space="preserve">A 1999 &amp; 2001 joint study by Indiana University and Point of Purchasing Advertising International (POPAI) found that </w:t>
      </w:r>
      <w:r w:rsidR="00B91507">
        <w:rPr>
          <w:rFonts w:ascii="Arial" w:hAnsi="Arial" w:cs="Arial"/>
          <w:sz w:val="24"/>
          <w:szCs w:val="24"/>
        </w:rPr>
        <w:t>people</w:t>
      </w:r>
      <w:r w:rsidR="00864A8D" w:rsidRPr="00864A8D">
        <w:rPr>
          <w:rFonts w:ascii="Arial" w:hAnsi="Arial" w:cs="Arial"/>
          <w:sz w:val="24"/>
          <w:szCs w:val="24"/>
        </w:rPr>
        <w:t xml:space="preserve"> are 5-10 times more likely to notice dynamic than static media, and 2-5 times more likely to recall its message</w:t>
      </w:r>
      <w:r w:rsidR="00603619">
        <w:rPr>
          <w:rFonts w:ascii="Arial" w:hAnsi="Arial" w:cs="Arial"/>
          <w:sz w:val="24"/>
          <w:szCs w:val="24"/>
        </w:rPr>
        <w:t xml:space="preserve"> </w:t>
      </w:r>
      <w:r w:rsidR="00603619" w:rsidRPr="00603619">
        <w:rPr>
          <w:rFonts w:ascii="Arial" w:hAnsi="Arial" w:cs="Arial"/>
          <w:sz w:val="24"/>
          <w:szCs w:val="24"/>
        </w:rPr>
        <w:t>(Risevision.com, 2019)</w:t>
      </w:r>
      <w:r w:rsidR="00864A8D" w:rsidRPr="00864A8D">
        <w:rPr>
          <w:rFonts w:ascii="Arial" w:hAnsi="Arial" w:cs="Arial"/>
          <w:sz w:val="24"/>
          <w:szCs w:val="24"/>
        </w:rPr>
        <w:t>.</w:t>
      </w:r>
      <w:r w:rsidR="00707D5E">
        <w:rPr>
          <w:rFonts w:ascii="Arial" w:hAnsi="Arial" w:cs="Arial"/>
          <w:sz w:val="24"/>
          <w:szCs w:val="24"/>
        </w:rPr>
        <w:t xml:space="preserve"> In addition, digital signage is versatile in terms of informing customers, entertaining customers and selling products. </w:t>
      </w:r>
      <w:r w:rsidR="00A76687">
        <w:rPr>
          <w:rFonts w:ascii="Arial" w:hAnsi="Arial" w:cs="Arial"/>
          <w:sz w:val="24"/>
          <w:szCs w:val="24"/>
        </w:rPr>
        <w:t>D</w:t>
      </w:r>
      <w:r w:rsidR="00707D5E" w:rsidRPr="00707D5E">
        <w:rPr>
          <w:rFonts w:ascii="Arial" w:hAnsi="Arial" w:cs="Arial"/>
          <w:sz w:val="24"/>
          <w:szCs w:val="24"/>
        </w:rPr>
        <w:t xml:space="preserve">igital signs can employ all the tools and techniques available to both television and the </w:t>
      </w:r>
      <w:r w:rsidR="0037341A">
        <w:rPr>
          <w:rFonts w:ascii="Arial" w:hAnsi="Arial" w:cs="Arial"/>
          <w:sz w:val="24"/>
          <w:szCs w:val="24"/>
        </w:rPr>
        <w:t>i</w:t>
      </w:r>
      <w:r w:rsidR="00707D5E" w:rsidRPr="00707D5E">
        <w:rPr>
          <w:rFonts w:ascii="Arial" w:hAnsi="Arial" w:cs="Arial"/>
          <w:sz w:val="24"/>
          <w:szCs w:val="24"/>
        </w:rPr>
        <w:t>nternet to captivate and engage the viewer in ways that are much more versatile</w:t>
      </w:r>
      <w:r w:rsidR="0037341A">
        <w:rPr>
          <w:rFonts w:ascii="Arial" w:hAnsi="Arial" w:cs="Arial"/>
          <w:sz w:val="24"/>
          <w:szCs w:val="24"/>
        </w:rPr>
        <w:t xml:space="preserve"> and influence customers’ purchasing decisions. </w:t>
      </w:r>
      <w:r w:rsidR="00A637C5">
        <w:rPr>
          <w:rFonts w:ascii="Arial" w:hAnsi="Arial" w:cs="Arial"/>
          <w:sz w:val="24"/>
          <w:szCs w:val="24"/>
        </w:rPr>
        <w:t>From a financial perspective, digital sig</w:t>
      </w:r>
      <w:r w:rsidR="00552571">
        <w:rPr>
          <w:rFonts w:ascii="Arial" w:hAnsi="Arial" w:cs="Arial"/>
          <w:sz w:val="24"/>
          <w:szCs w:val="24"/>
        </w:rPr>
        <w:t>n</w:t>
      </w:r>
      <w:r w:rsidR="00A637C5">
        <w:rPr>
          <w:rFonts w:ascii="Arial" w:hAnsi="Arial" w:cs="Arial"/>
          <w:sz w:val="24"/>
          <w:szCs w:val="24"/>
        </w:rPr>
        <w:t xml:space="preserve">age is initially expensive however it eliminates the cost of creating and distributing print campaigns. </w:t>
      </w:r>
      <w:r w:rsidR="00603619" w:rsidRPr="00603619">
        <w:rPr>
          <w:rFonts w:ascii="Arial" w:hAnsi="Arial" w:cs="Arial"/>
          <w:sz w:val="24"/>
          <w:szCs w:val="24"/>
        </w:rPr>
        <w:t xml:space="preserve">Studies show digital signage for retail </w:t>
      </w:r>
      <w:r w:rsidR="00603619">
        <w:rPr>
          <w:rFonts w:ascii="Arial" w:hAnsi="Arial" w:cs="Arial"/>
          <w:sz w:val="24"/>
          <w:szCs w:val="24"/>
        </w:rPr>
        <w:t xml:space="preserve">purposes </w:t>
      </w:r>
      <w:r w:rsidR="00603619" w:rsidRPr="00603619">
        <w:rPr>
          <w:rFonts w:ascii="Arial" w:hAnsi="Arial" w:cs="Arial"/>
          <w:sz w:val="24"/>
          <w:szCs w:val="24"/>
        </w:rPr>
        <w:t>can increase sales by 29.5%. In fact, one in five consumers make unplanned purchases following visual triggers in store (</w:t>
      </w:r>
      <w:proofErr w:type="spellStart"/>
      <w:r w:rsidR="00603619" w:rsidRPr="00603619">
        <w:rPr>
          <w:rFonts w:ascii="Arial" w:hAnsi="Arial" w:cs="Arial"/>
          <w:sz w:val="24"/>
          <w:szCs w:val="24"/>
        </w:rPr>
        <w:t>TrouDigital</w:t>
      </w:r>
      <w:proofErr w:type="spellEnd"/>
      <w:r w:rsidR="00603619" w:rsidRPr="00603619">
        <w:rPr>
          <w:rFonts w:ascii="Arial" w:hAnsi="Arial" w:cs="Arial"/>
          <w:sz w:val="24"/>
          <w:szCs w:val="24"/>
        </w:rPr>
        <w:t>, 2019).</w:t>
      </w:r>
    </w:p>
    <w:p w14:paraId="4E366984" w14:textId="483B8543" w:rsidR="005527D5" w:rsidRDefault="00422E3C" w:rsidP="00B12E1C">
      <w:pPr>
        <w:jc w:val="both"/>
        <w:rPr>
          <w:rFonts w:ascii="Arial" w:hAnsi="Arial" w:cs="Arial"/>
          <w:sz w:val="24"/>
          <w:szCs w:val="24"/>
        </w:rPr>
      </w:pPr>
      <w:r>
        <w:rPr>
          <w:rFonts w:ascii="Arial" w:hAnsi="Arial" w:cs="Arial"/>
          <w:sz w:val="24"/>
          <w:szCs w:val="24"/>
        </w:rPr>
        <w:t>Furthermore, digital technology is a way in which retailers can demonstrate their brand story through a series of images, videos and moving objects e.g</w:t>
      </w:r>
      <w:r w:rsidR="00F22915">
        <w:rPr>
          <w:rFonts w:ascii="Arial" w:hAnsi="Arial" w:cs="Arial"/>
          <w:sz w:val="24"/>
          <w:szCs w:val="24"/>
        </w:rPr>
        <w:t>.</w:t>
      </w:r>
      <w:r>
        <w:rPr>
          <w:rFonts w:ascii="Arial" w:hAnsi="Arial" w:cs="Arial"/>
          <w:sz w:val="24"/>
          <w:szCs w:val="24"/>
        </w:rPr>
        <w:t xml:space="preserve"> Nike Store in London uses moving objects to tell a story to their customers. A further benefit is digital signage can help to</w:t>
      </w:r>
      <w:r w:rsidRPr="00422E3C">
        <w:rPr>
          <w:rFonts w:ascii="Arial" w:hAnsi="Arial" w:cs="Arial"/>
          <w:sz w:val="24"/>
          <w:szCs w:val="24"/>
        </w:rPr>
        <w:t xml:space="preserve"> engage customers with interactive displays that </w:t>
      </w:r>
      <w:r>
        <w:rPr>
          <w:rFonts w:ascii="Arial" w:hAnsi="Arial" w:cs="Arial"/>
          <w:sz w:val="24"/>
          <w:szCs w:val="24"/>
        </w:rPr>
        <w:t xml:space="preserve">provide </w:t>
      </w:r>
      <w:r w:rsidRPr="00422E3C">
        <w:rPr>
          <w:rFonts w:ascii="Arial" w:hAnsi="Arial" w:cs="Arial"/>
          <w:sz w:val="24"/>
          <w:szCs w:val="24"/>
        </w:rPr>
        <w:t>them the information they</w:t>
      </w:r>
      <w:r w:rsidR="00552571">
        <w:rPr>
          <w:rFonts w:ascii="Arial" w:hAnsi="Arial" w:cs="Arial"/>
          <w:sz w:val="24"/>
          <w:szCs w:val="24"/>
        </w:rPr>
        <w:t xml:space="preserve"> a</w:t>
      </w:r>
      <w:r w:rsidRPr="00422E3C">
        <w:rPr>
          <w:rFonts w:ascii="Arial" w:hAnsi="Arial" w:cs="Arial"/>
          <w:sz w:val="24"/>
          <w:szCs w:val="24"/>
        </w:rPr>
        <w:t xml:space="preserve">re looking for, freeing up floor staff to use their time more productively. </w:t>
      </w:r>
      <w:r w:rsidR="00864A8D">
        <w:rPr>
          <w:rFonts w:ascii="Arial" w:hAnsi="Arial" w:cs="Arial"/>
          <w:sz w:val="24"/>
          <w:szCs w:val="24"/>
        </w:rPr>
        <w:t xml:space="preserve">It is useful to stores as </w:t>
      </w:r>
      <w:r w:rsidR="00864A8D" w:rsidRPr="00864A8D">
        <w:rPr>
          <w:rFonts w:ascii="Arial" w:hAnsi="Arial" w:cs="Arial"/>
          <w:sz w:val="24"/>
          <w:szCs w:val="24"/>
        </w:rPr>
        <w:t>digital sign</w:t>
      </w:r>
      <w:r w:rsidR="00864A8D">
        <w:rPr>
          <w:rFonts w:ascii="Arial" w:hAnsi="Arial" w:cs="Arial"/>
          <w:sz w:val="24"/>
          <w:szCs w:val="24"/>
        </w:rPr>
        <w:t xml:space="preserve">s </w:t>
      </w:r>
      <w:r w:rsidR="00864A8D" w:rsidRPr="00864A8D">
        <w:rPr>
          <w:rFonts w:ascii="Arial" w:hAnsi="Arial" w:cs="Arial"/>
          <w:sz w:val="24"/>
          <w:szCs w:val="24"/>
        </w:rPr>
        <w:t xml:space="preserve">can be completely tailored and sent to a very specific target audience. This allows </w:t>
      </w:r>
      <w:r w:rsidR="00552571">
        <w:rPr>
          <w:rFonts w:ascii="Arial" w:hAnsi="Arial" w:cs="Arial"/>
          <w:sz w:val="24"/>
          <w:szCs w:val="24"/>
        </w:rPr>
        <w:t>retail stores and brands</w:t>
      </w:r>
      <w:r w:rsidR="00864A8D" w:rsidRPr="00864A8D">
        <w:rPr>
          <w:rFonts w:ascii="Arial" w:hAnsi="Arial" w:cs="Arial"/>
          <w:sz w:val="24"/>
          <w:szCs w:val="24"/>
        </w:rPr>
        <w:t xml:space="preserve"> to communicate directly to your customers with the right message, at the right time.</w:t>
      </w:r>
      <w:r w:rsidR="00864A8D">
        <w:rPr>
          <w:rFonts w:ascii="Arial" w:hAnsi="Arial" w:cs="Arial"/>
          <w:sz w:val="24"/>
          <w:szCs w:val="24"/>
        </w:rPr>
        <w:t xml:space="preserve"> </w:t>
      </w:r>
      <w:r>
        <w:rPr>
          <w:rFonts w:ascii="Arial" w:hAnsi="Arial" w:cs="Arial"/>
          <w:sz w:val="24"/>
          <w:szCs w:val="24"/>
        </w:rPr>
        <w:t>Digital signage allows retails to</w:t>
      </w:r>
      <w:r w:rsidRPr="00422E3C">
        <w:rPr>
          <w:rFonts w:ascii="Arial" w:hAnsi="Arial" w:cs="Arial"/>
          <w:sz w:val="24"/>
          <w:szCs w:val="24"/>
        </w:rPr>
        <w:t xml:space="preserve"> offer robust product comparisons, making it easier for customers to make a buying decision.</w:t>
      </w:r>
      <w:r>
        <w:rPr>
          <w:rFonts w:ascii="Arial" w:hAnsi="Arial" w:cs="Arial"/>
          <w:sz w:val="24"/>
          <w:szCs w:val="24"/>
        </w:rPr>
        <w:t xml:space="preserve"> Similarly, digital signage provides retailers with the option to </w:t>
      </w:r>
      <w:r w:rsidRPr="00422E3C">
        <w:rPr>
          <w:rFonts w:ascii="Arial" w:hAnsi="Arial" w:cs="Arial"/>
          <w:sz w:val="24"/>
          <w:szCs w:val="24"/>
        </w:rPr>
        <w:t>program digital displays to offer recommendations and promote add-on items and packages</w:t>
      </w:r>
      <w:r>
        <w:rPr>
          <w:rFonts w:ascii="Arial" w:hAnsi="Arial" w:cs="Arial"/>
          <w:sz w:val="24"/>
          <w:szCs w:val="24"/>
        </w:rPr>
        <w:t xml:space="preserve"> which can increase revenue for the store/brand. </w:t>
      </w:r>
      <w:r w:rsidR="00DA03D2">
        <w:rPr>
          <w:rFonts w:ascii="Arial" w:hAnsi="Arial" w:cs="Arial"/>
          <w:sz w:val="24"/>
          <w:szCs w:val="24"/>
        </w:rPr>
        <w:t>Prior to</w:t>
      </w:r>
      <w:r w:rsidR="00DA03D2" w:rsidRPr="00DA03D2">
        <w:rPr>
          <w:rFonts w:ascii="Arial" w:hAnsi="Arial" w:cs="Arial"/>
          <w:sz w:val="24"/>
          <w:szCs w:val="24"/>
        </w:rPr>
        <w:t xml:space="preserve"> the digital revolution, </w:t>
      </w:r>
      <w:r w:rsidR="00DA03D2">
        <w:rPr>
          <w:rFonts w:ascii="Arial" w:hAnsi="Arial" w:cs="Arial"/>
          <w:sz w:val="24"/>
          <w:szCs w:val="24"/>
        </w:rPr>
        <w:t xml:space="preserve">large </w:t>
      </w:r>
      <w:r w:rsidR="00DA03D2" w:rsidRPr="00DA03D2">
        <w:rPr>
          <w:rFonts w:ascii="Arial" w:hAnsi="Arial" w:cs="Arial"/>
          <w:sz w:val="24"/>
          <w:szCs w:val="24"/>
        </w:rPr>
        <w:t xml:space="preserve">budgets were required if a business wanted to add video, animation and live data to its marketing </w:t>
      </w:r>
      <w:r w:rsidR="00DA03D2">
        <w:rPr>
          <w:rFonts w:ascii="Arial" w:hAnsi="Arial" w:cs="Arial"/>
          <w:sz w:val="24"/>
          <w:szCs w:val="24"/>
        </w:rPr>
        <w:t>promotions</w:t>
      </w:r>
      <w:r w:rsidR="00DA03D2" w:rsidRPr="00DA03D2">
        <w:rPr>
          <w:rFonts w:ascii="Arial" w:hAnsi="Arial" w:cs="Arial"/>
          <w:sz w:val="24"/>
          <w:szCs w:val="24"/>
        </w:rPr>
        <w:t xml:space="preserve">. Today, an electronic display can easily and economically show live data, custom-made motion, photography, videos, audio and </w:t>
      </w:r>
      <w:r w:rsidR="00864A8D">
        <w:rPr>
          <w:rFonts w:ascii="Arial" w:hAnsi="Arial" w:cs="Arial"/>
          <w:sz w:val="24"/>
          <w:szCs w:val="24"/>
        </w:rPr>
        <w:t>i</w:t>
      </w:r>
      <w:r w:rsidR="00DA03D2" w:rsidRPr="00DA03D2">
        <w:rPr>
          <w:rFonts w:ascii="Arial" w:hAnsi="Arial" w:cs="Arial"/>
          <w:sz w:val="24"/>
          <w:szCs w:val="24"/>
        </w:rPr>
        <w:t>nternet content.</w:t>
      </w:r>
    </w:p>
    <w:p w14:paraId="7EF59258" w14:textId="5985BB7A" w:rsidR="00A637C5" w:rsidRDefault="00DA03D2" w:rsidP="00B12E1C">
      <w:pPr>
        <w:jc w:val="both"/>
        <w:rPr>
          <w:rFonts w:ascii="Arial" w:hAnsi="Arial" w:cs="Arial"/>
          <w:sz w:val="24"/>
          <w:szCs w:val="24"/>
        </w:rPr>
      </w:pPr>
      <w:r w:rsidRPr="00DA03D2">
        <w:rPr>
          <w:rFonts w:ascii="Arial" w:hAnsi="Arial" w:cs="Arial"/>
          <w:sz w:val="24"/>
          <w:szCs w:val="24"/>
        </w:rPr>
        <w:lastRenderedPageBreak/>
        <w:t>Retailers such as UGG and Timberland use digital signage that enables customers to customize the products they wish to purchase. Some specific digital signage will alert customers of alternative products, style tips and videos. This allows companies to increase their cross-selling potential and the value of the consumer’s shopping basket.</w:t>
      </w:r>
    </w:p>
    <w:p w14:paraId="108D043A" w14:textId="6CA8E5A1" w:rsidR="00DA03D2" w:rsidRDefault="00E460EB" w:rsidP="00B12E1C">
      <w:pPr>
        <w:jc w:val="both"/>
        <w:rPr>
          <w:rFonts w:ascii="Arial" w:hAnsi="Arial" w:cs="Arial"/>
          <w:sz w:val="24"/>
          <w:szCs w:val="24"/>
        </w:rPr>
      </w:pPr>
      <w:r>
        <w:rPr>
          <w:rFonts w:ascii="Arial" w:hAnsi="Arial" w:cs="Arial"/>
          <w:sz w:val="24"/>
          <w:szCs w:val="24"/>
        </w:rPr>
        <w:t xml:space="preserve">Evidence reveals </w:t>
      </w:r>
      <w:r w:rsidRPr="00E460EB">
        <w:rPr>
          <w:rFonts w:ascii="Arial" w:hAnsi="Arial" w:cs="Arial"/>
          <w:sz w:val="24"/>
          <w:szCs w:val="24"/>
        </w:rPr>
        <w:t>68% of customers note that digital signage would make them more likely to buy advertised products</w:t>
      </w:r>
      <w:r w:rsidR="00177327">
        <w:rPr>
          <w:rFonts w:ascii="Arial" w:hAnsi="Arial" w:cs="Arial"/>
          <w:sz w:val="24"/>
          <w:szCs w:val="24"/>
        </w:rPr>
        <w:t xml:space="preserve"> </w:t>
      </w:r>
      <w:bookmarkStart w:id="0" w:name="_Hlk3802614"/>
      <w:r w:rsidR="00177327" w:rsidRPr="00177327">
        <w:rPr>
          <w:rFonts w:ascii="Arial" w:hAnsi="Arial" w:cs="Arial"/>
          <w:sz w:val="24"/>
          <w:szCs w:val="24"/>
        </w:rPr>
        <w:t>(</w:t>
      </w:r>
      <w:proofErr w:type="spellStart"/>
      <w:r w:rsidR="00177327" w:rsidRPr="00177327">
        <w:rPr>
          <w:rFonts w:ascii="Arial" w:hAnsi="Arial" w:cs="Arial"/>
          <w:sz w:val="24"/>
          <w:szCs w:val="24"/>
        </w:rPr>
        <w:t>Abbamonte</w:t>
      </w:r>
      <w:proofErr w:type="spellEnd"/>
      <w:r w:rsidR="00177327" w:rsidRPr="00177327">
        <w:rPr>
          <w:rFonts w:ascii="Arial" w:hAnsi="Arial" w:cs="Arial"/>
          <w:sz w:val="24"/>
          <w:szCs w:val="24"/>
        </w:rPr>
        <w:t>, 2018)</w:t>
      </w:r>
      <w:r w:rsidRPr="00E460EB">
        <w:rPr>
          <w:rFonts w:ascii="Arial" w:hAnsi="Arial" w:cs="Arial"/>
          <w:sz w:val="24"/>
          <w:szCs w:val="24"/>
        </w:rPr>
        <w:t xml:space="preserve">. </w:t>
      </w:r>
      <w:bookmarkEnd w:id="0"/>
      <w:proofErr w:type="gramStart"/>
      <w:r w:rsidR="00F22915">
        <w:rPr>
          <w:rFonts w:ascii="Arial" w:hAnsi="Arial" w:cs="Arial"/>
          <w:sz w:val="24"/>
          <w:szCs w:val="24"/>
        </w:rPr>
        <w:t>Also</w:t>
      </w:r>
      <w:proofErr w:type="gramEnd"/>
      <w:r w:rsidR="00F22915">
        <w:rPr>
          <w:rFonts w:ascii="Arial" w:hAnsi="Arial" w:cs="Arial"/>
          <w:sz w:val="24"/>
          <w:szCs w:val="24"/>
        </w:rPr>
        <w:t xml:space="preserve"> 44%</w:t>
      </w:r>
      <w:r w:rsidRPr="00E460EB">
        <w:rPr>
          <w:rFonts w:ascii="Arial" w:hAnsi="Arial" w:cs="Arial"/>
          <w:sz w:val="24"/>
          <w:szCs w:val="24"/>
        </w:rPr>
        <w:t xml:space="preserve"> percent</w:t>
      </w:r>
      <w:r w:rsidR="00F22915">
        <w:rPr>
          <w:rFonts w:ascii="Arial" w:hAnsi="Arial" w:cs="Arial"/>
          <w:sz w:val="24"/>
          <w:szCs w:val="24"/>
        </w:rPr>
        <w:t xml:space="preserve"> of people</w:t>
      </w:r>
      <w:r w:rsidRPr="00E460EB">
        <w:rPr>
          <w:rFonts w:ascii="Arial" w:hAnsi="Arial" w:cs="Arial"/>
          <w:sz w:val="24"/>
          <w:szCs w:val="24"/>
        </w:rPr>
        <w:t xml:space="preserve"> even stated it would influence them to buy the advertised product instead of a product they already planned to purchase.</w:t>
      </w:r>
      <w:r w:rsidR="000D2DCC" w:rsidRPr="000D2DCC">
        <w:t xml:space="preserve"> </w:t>
      </w:r>
      <w:bookmarkStart w:id="1" w:name="_Hlk3802691"/>
      <w:r w:rsidR="000D2DCC" w:rsidRPr="000D2DCC">
        <w:rPr>
          <w:rFonts w:ascii="Arial" w:hAnsi="Arial" w:cs="Arial"/>
          <w:sz w:val="24"/>
          <w:szCs w:val="24"/>
        </w:rPr>
        <w:t>(</w:t>
      </w:r>
      <w:proofErr w:type="spellStart"/>
      <w:r w:rsidR="000D2DCC" w:rsidRPr="000D2DCC">
        <w:rPr>
          <w:rFonts w:ascii="Arial" w:hAnsi="Arial" w:cs="Arial"/>
          <w:sz w:val="24"/>
          <w:szCs w:val="24"/>
        </w:rPr>
        <w:t>Abbamonte</w:t>
      </w:r>
      <w:proofErr w:type="spellEnd"/>
      <w:r w:rsidR="000D2DCC" w:rsidRPr="000D2DCC">
        <w:rPr>
          <w:rFonts w:ascii="Arial" w:hAnsi="Arial" w:cs="Arial"/>
          <w:sz w:val="24"/>
          <w:szCs w:val="24"/>
        </w:rPr>
        <w:t>, 2018)</w:t>
      </w:r>
      <w:bookmarkEnd w:id="1"/>
      <w:r w:rsidR="000D2DCC" w:rsidRPr="000D2DCC">
        <w:rPr>
          <w:rFonts w:ascii="Arial" w:hAnsi="Arial" w:cs="Arial"/>
          <w:sz w:val="24"/>
          <w:szCs w:val="24"/>
        </w:rPr>
        <w:t xml:space="preserve">. </w:t>
      </w:r>
      <w:r w:rsidR="00F22915">
        <w:rPr>
          <w:rFonts w:ascii="Arial" w:hAnsi="Arial" w:cs="Arial"/>
          <w:sz w:val="24"/>
          <w:szCs w:val="24"/>
        </w:rPr>
        <w:t xml:space="preserve"> </w:t>
      </w:r>
      <w:bookmarkStart w:id="2" w:name="_Hlk3629049"/>
      <w:r w:rsidR="00F22915">
        <w:rPr>
          <w:rFonts w:ascii="Arial" w:hAnsi="Arial" w:cs="Arial"/>
          <w:sz w:val="24"/>
          <w:szCs w:val="24"/>
        </w:rPr>
        <w:t>D</w:t>
      </w:r>
      <w:r w:rsidR="00F22915" w:rsidRPr="00F22915">
        <w:rPr>
          <w:rFonts w:ascii="Arial" w:hAnsi="Arial" w:cs="Arial"/>
          <w:sz w:val="24"/>
          <w:szCs w:val="24"/>
        </w:rPr>
        <w:t xml:space="preserve">igital signage </w:t>
      </w:r>
      <w:r w:rsidR="00552571">
        <w:rPr>
          <w:rFonts w:ascii="Arial" w:hAnsi="Arial" w:cs="Arial"/>
          <w:sz w:val="24"/>
          <w:szCs w:val="24"/>
        </w:rPr>
        <w:t>in</w:t>
      </w:r>
      <w:r w:rsidR="00F22915" w:rsidRPr="00F22915">
        <w:rPr>
          <w:rFonts w:ascii="Arial" w:hAnsi="Arial" w:cs="Arial"/>
          <w:sz w:val="24"/>
          <w:szCs w:val="24"/>
        </w:rPr>
        <w:t xml:space="preserve"> </w:t>
      </w:r>
      <w:r w:rsidR="00552571">
        <w:rPr>
          <w:rFonts w:ascii="Arial" w:hAnsi="Arial" w:cs="Arial"/>
          <w:sz w:val="24"/>
          <w:szCs w:val="24"/>
        </w:rPr>
        <w:t>retail stores</w:t>
      </w:r>
      <w:r w:rsidR="00F22915" w:rsidRPr="00F22915">
        <w:rPr>
          <w:rFonts w:ascii="Arial" w:hAnsi="Arial" w:cs="Arial"/>
          <w:sz w:val="24"/>
          <w:szCs w:val="24"/>
        </w:rPr>
        <w:t xml:space="preserve"> opens up a whole world of new possibilities for promoting products, serving customers, and generally enhancing the store experience. </w:t>
      </w:r>
      <w:bookmarkEnd w:id="2"/>
      <w:r w:rsidR="00F22915">
        <w:rPr>
          <w:rFonts w:ascii="Arial" w:hAnsi="Arial" w:cs="Arial"/>
          <w:sz w:val="24"/>
          <w:szCs w:val="24"/>
        </w:rPr>
        <w:t>It is evident that</w:t>
      </w:r>
      <w:r w:rsidR="00F22915" w:rsidRPr="00F22915">
        <w:rPr>
          <w:rFonts w:ascii="Arial" w:hAnsi="Arial" w:cs="Arial"/>
          <w:sz w:val="24"/>
          <w:szCs w:val="24"/>
        </w:rPr>
        <w:t xml:space="preserve"> digital signage installations are growing by nearly 40% year over year, with retail leading the industry at 25% of sales</w:t>
      </w:r>
      <w:r w:rsidR="000D2DCC">
        <w:rPr>
          <w:rFonts w:ascii="Arial" w:hAnsi="Arial" w:cs="Arial"/>
          <w:sz w:val="24"/>
          <w:szCs w:val="24"/>
        </w:rPr>
        <w:t xml:space="preserve"> </w:t>
      </w:r>
      <w:r w:rsidR="000D2DCC" w:rsidRPr="000D2DCC">
        <w:rPr>
          <w:rFonts w:ascii="Arial" w:hAnsi="Arial" w:cs="Arial"/>
          <w:sz w:val="24"/>
          <w:szCs w:val="24"/>
        </w:rPr>
        <w:t>(</w:t>
      </w:r>
      <w:proofErr w:type="spellStart"/>
      <w:r w:rsidR="000D2DCC" w:rsidRPr="000D2DCC">
        <w:rPr>
          <w:rFonts w:ascii="Arial" w:hAnsi="Arial" w:cs="Arial"/>
          <w:sz w:val="24"/>
          <w:szCs w:val="24"/>
        </w:rPr>
        <w:t>Abbamonte</w:t>
      </w:r>
      <w:proofErr w:type="spellEnd"/>
      <w:r w:rsidR="000D2DCC" w:rsidRPr="000D2DCC">
        <w:rPr>
          <w:rFonts w:ascii="Arial" w:hAnsi="Arial" w:cs="Arial"/>
          <w:sz w:val="24"/>
          <w:szCs w:val="24"/>
        </w:rPr>
        <w:t>, 2018)</w:t>
      </w:r>
      <w:r w:rsidR="00F22915" w:rsidRPr="00F22915">
        <w:rPr>
          <w:rFonts w:ascii="Arial" w:hAnsi="Arial" w:cs="Arial"/>
          <w:sz w:val="24"/>
          <w:szCs w:val="24"/>
        </w:rPr>
        <w:t>.</w:t>
      </w:r>
      <w:r w:rsidR="009F5D23">
        <w:rPr>
          <w:rFonts w:ascii="Arial" w:hAnsi="Arial" w:cs="Arial"/>
          <w:sz w:val="24"/>
          <w:szCs w:val="24"/>
        </w:rPr>
        <w:t xml:space="preserve"> Research shows that</w:t>
      </w:r>
      <w:r w:rsidR="009F5D23" w:rsidRPr="009F5D23">
        <w:rPr>
          <w:rFonts w:ascii="Arial" w:hAnsi="Arial" w:cs="Arial"/>
          <w:sz w:val="24"/>
          <w:szCs w:val="24"/>
        </w:rPr>
        <w:t xml:space="preserve"> digital signage industry accounted for 19.6 billion USD in 2016</w:t>
      </w:r>
      <w:r w:rsidR="009F5D23">
        <w:rPr>
          <w:rFonts w:ascii="Arial" w:hAnsi="Arial" w:cs="Arial"/>
          <w:sz w:val="24"/>
          <w:szCs w:val="24"/>
        </w:rPr>
        <w:t xml:space="preserve"> </w:t>
      </w:r>
      <w:r w:rsidR="009F5D23" w:rsidRPr="009F5D23">
        <w:rPr>
          <w:rFonts w:ascii="Arial" w:hAnsi="Arial" w:cs="Arial"/>
          <w:sz w:val="24"/>
          <w:szCs w:val="24"/>
        </w:rPr>
        <w:t>(Hjorth, 2019</w:t>
      </w:r>
      <w:proofErr w:type="gramStart"/>
      <w:r w:rsidR="009F5D23" w:rsidRPr="009F5D23">
        <w:rPr>
          <w:rFonts w:ascii="Arial" w:hAnsi="Arial" w:cs="Arial"/>
          <w:sz w:val="24"/>
          <w:szCs w:val="24"/>
        </w:rPr>
        <w:t>)..</w:t>
      </w:r>
      <w:proofErr w:type="gramEnd"/>
      <w:r w:rsidR="00130DB9">
        <w:rPr>
          <w:rFonts w:ascii="Arial" w:hAnsi="Arial" w:cs="Arial"/>
          <w:sz w:val="24"/>
          <w:szCs w:val="24"/>
        </w:rPr>
        <w:t xml:space="preserve"> </w:t>
      </w:r>
      <w:r w:rsidR="00DA03D2" w:rsidRPr="00DA03D2">
        <w:rPr>
          <w:rFonts w:ascii="Arial" w:hAnsi="Arial" w:cs="Arial"/>
          <w:sz w:val="24"/>
          <w:szCs w:val="24"/>
        </w:rPr>
        <w:t>The digital signage industry is expected to reach USD 27.34 Billion by 2022, at a growth rate of 6.7% between 2016 and 2022</w:t>
      </w:r>
      <w:r w:rsidR="00603619">
        <w:rPr>
          <w:rFonts w:ascii="Arial" w:hAnsi="Arial" w:cs="Arial"/>
          <w:sz w:val="24"/>
          <w:szCs w:val="24"/>
        </w:rPr>
        <w:t xml:space="preserve"> </w:t>
      </w:r>
      <w:r w:rsidR="00603619" w:rsidRPr="00603619">
        <w:rPr>
          <w:rFonts w:ascii="Arial" w:hAnsi="Arial" w:cs="Arial"/>
          <w:sz w:val="24"/>
          <w:szCs w:val="24"/>
        </w:rPr>
        <w:t>(Risevision.com, 201</w:t>
      </w:r>
      <w:r w:rsidR="00603619">
        <w:rPr>
          <w:rFonts w:ascii="Arial" w:hAnsi="Arial" w:cs="Arial"/>
          <w:sz w:val="24"/>
          <w:szCs w:val="24"/>
        </w:rPr>
        <w:t>7</w:t>
      </w:r>
      <w:r w:rsidR="00603619" w:rsidRPr="00603619">
        <w:rPr>
          <w:rFonts w:ascii="Arial" w:hAnsi="Arial" w:cs="Arial"/>
          <w:sz w:val="24"/>
          <w:szCs w:val="24"/>
        </w:rPr>
        <w:t>)</w:t>
      </w:r>
      <w:r w:rsidR="00DA03D2" w:rsidRPr="00DA03D2">
        <w:rPr>
          <w:rFonts w:ascii="Arial" w:hAnsi="Arial" w:cs="Arial"/>
          <w:sz w:val="24"/>
          <w:szCs w:val="24"/>
        </w:rPr>
        <w:t>.</w:t>
      </w:r>
      <w:r w:rsidR="0045383F">
        <w:rPr>
          <w:rFonts w:ascii="Arial" w:hAnsi="Arial" w:cs="Arial"/>
          <w:sz w:val="24"/>
          <w:szCs w:val="24"/>
        </w:rPr>
        <w:t xml:space="preserve"> </w:t>
      </w:r>
      <w:r w:rsidR="00A65A03" w:rsidRPr="00A65A03">
        <w:rPr>
          <w:rFonts w:ascii="Arial" w:hAnsi="Arial" w:cs="Arial"/>
          <w:sz w:val="24"/>
          <w:szCs w:val="24"/>
        </w:rPr>
        <w:t xml:space="preserve">In 2032, it’s expected to reach more than 32 billion USD. </w:t>
      </w:r>
      <w:r w:rsidR="00A65A03">
        <w:rPr>
          <w:rFonts w:ascii="Arial" w:hAnsi="Arial" w:cs="Arial"/>
          <w:sz w:val="24"/>
          <w:szCs w:val="24"/>
        </w:rPr>
        <w:t>Digital signage is</w:t>
      </w:r>
      <w:r w:rsidR="00A65A03" w:rsidRPr="00A65A03">
        <w:rPr>
          <w:rFonts w:ascii="Arial" w:hAnsi="Arial" w:cs="Arial"/>
          <w:sz w:val="24"/>
          <w:szCs w:val="24"/>
        </w:rPr>
        <w:t xml:space="preserve"> a rapidly growing industry with enormous potential</w:t>
      </w:r>
      <w:r w:rsidR="000D2DCC">
        <w:rPr>
          <w:rFonts w:ascii="Arial" w:hAnsi="Arial" w:cs="Arial"/>
          <w:sz w:val="24"/>
          <w:szCs w:val="24"/>
        </w:rPr>
        <w:t xml:space="preserve"> </w:t>
      </w:r>
      <w:bookmarkStart w:id="3" w:name="_Hlk3803267"/>
      <w:r w:rsidR="000D2DCC" w:rsidRPr="000D2DCC">
        <w:rPr>
          <w:rFonts w:ascii="Arial" w:hAnsi="Arial" w:cs="Arial"/>
          <w:sz w:val="24"/>
          <w:szCs w:val="24"/>
        </w:rPr>
        <w:t>(Hjorth, 2019)</w:t>
      </w:r>
      <w:r w:rsidR="00A65A03" w:rsidRPr="00A65A03">
        <w:rPr>
          <w:rFonts w:ascii="Arial" w:hAnsi="Arial" w:cs="Arial"/>
          <w:sz w:val="24"/>
          <w:szCs w:val="24"/>
        </w:rPr>
        <w:t>.</w:t>
      </w:r>
      <w:bookmarkEnd w:id="3"/>
    </w:p>
    <w:p w14:paraId="668F3356" w14:textId="3304239C" w:rsidR="00907301" w:rsidRPr="00424EF8" w:rsidRDefault="00C11D27" w:rsidP="00B12E1C">
      <w:pPr>
        <w:jc w:val="both"/>
        <w:rPr>
          <w:rFonts w:ascii="Arial" w:hAnsi="Arial" w:cs="Arial"/>
          <w:sz w:val="24"/>
          <w:szCs w:val="24"/>
        </w:rPr>
      </w:pPr>
      <w:r>
        <w:rPr>
          <w:rFonts w:ascii="Arial" w:hAnsi="Arial" w:cs="Arial"/>
          <w:sz w:val="24"/>
          <w:szCs w:val="24"/>
        </w:rPr>
        <w:t>Guiding customers to exactly where they want to go in terms of their retail experience exponentially increases the chance of the customer making a purchase. Recent s</w:t>
      </w:r>
      <w:r w:rsidR="00907301">
        <w:rPr>
          <w:rFonts w:ascii="Arial" w:hAnsi="Arial" w:cs="Arial"/>
          <w:sz w:val="24"/>
          <w:szCs w:val="24"/>
        </w:rPr>
        <w:t>tatistics show that digital screens can reduced perceived waiting times at the checkout desk by 35% and 80% of brands experienced a significant increase of up to 33% in additional sales after introducing digital signage to their retail stores</w:t>
      </w:r>
      <w:r w:rsidR="00177327">
        <w:rPr>
          <w:rFonts w:ascii="Arial" w:hAnsi="Arial" w:cs="Arial"/>
          <w:sz w:val="24"/>
          <w:szCs w:val="24"/>
        </w:rPr>
        <w:t xml:space="preserve"> </w:t>
      </w:r>
      <w:r w:rsidR="00177327" w:rsidRPr="00177327">
        <w:rPr>
          <w:rFonts w:ascii="Arial" w:hAnsi="Arial" w:cs="Arial"/>
          <w:sz w:val="24"/>
          <w:szCs w:val="24"/>
        </w:rPr>
        <w:t>(Allsee-tech.com, 2019)</w:t>
      </w:r>
      <w:r w:rsidR="00177327">
        <w:rPr>
          <w:rFonts w:ascii="Arial" w:hAnsi="Arial" w:cs="Arial"/>
          <w:sz w:val="24"/>
          <w:szCs w:val="24"/>
        </w:rPr>
        <w:t xml:space="preserve">. </w:t>
      </w:r>
    </w:p>
    <w:p w14:paraId="68EE87F4" w14:textId="77777777" w:rsidR="00B91507" w:rsidRDefault="00B91507" w:rsidP="00B12E1C">
      <w:pPr>
        <w:jc w:val="both"/>
        <w:rPr>
          <w:rFonts w:ascii="Arial" w:hAnsi="Arial" w:cs="Arial"/>
          <w:b/>
          <w:sz w:val="24"/>
          <w:szCs w:val="24"/>
          <w:u w:val="single"/>
        </w:rPr>
      </w:pPr>
    </w:p>
    <w:p w14:paraId="62CD31E3" w14:textId="2061F486" w:rsidR="00424EF8" w:rsidRPr="00B91507" w:rsidRDefault="00B91507" w:rsidP="00B12E1C">
      <w:pPr>
        <w:jc w:val="both"/>
        <w:rPr>
          <w:rFonts w:ascii="Arial" w:hAnsi="Arial" w:cs="Arial"/>
          <w:b/>
          <w:sz w:val="24"/>
          <w:szCs w:val="24"/>
          <w:u w:val="single"/>
        </w:rPr>
      </w:pPr>
      <w:r w:rsidRPr="00B91507">
        <w:rPr>
          <w:rFonts w:ascii="Arial" w:hAnsi="Arial" w:cs="Arial"/>
          <w:b/>
          <w:sz w:val="24"/>
          <w:szCs w:val="24"/>
          <w:u w:val="single"/>
        </w:rPr>
        <w:t xml:space="preserve">Disadvantages </w:t>
      </w:r>
    </w:p>
    <w:p w14:paraId="142CC988" w14:textId="579D9EA2" w:rsidR="00424EF8" w:rsidRPr="00B91507" w:rsidRDefault="00B91507" w:rsidP="00B12E1C">
      <w:pPr>
        <w:jc w:val="both"/>
        <w:rPr>
          <w:rFonts w:ascii="Arial" w:hAnsi="Arial" w:cs="Arial"/>
          <w:sz w:val="24"/>
          <w:szCs w:val="24"/>
        </w:rPr>
      </w:pPr>
      <w:r>
        <w:rPr>
          <w:rFonts w:ascii="Arial" w:hAnsi="Arial" w:cs="Arial"/>
          <w:sz w:val="24"/>
          <w:szCs w:val="24"/>
        </w:rPr>
        <w:t xml:space="preserve">Digital signage is a useful advertising </w:t>
      </w:r>
      <w:proofErr w:type="gramStart"/>
      <w:r>
        <w:rPr>
          <w:rFonts w:ascii="Arial" w:hAnsi="Arial" w:cs="Arial"/>
          <w:sz w:val="24"/>
          <w:szCs w:val="24"/>
        </w:rPr>
        <w:t>tool,</w:t>
      </w:r>
      <w:proofErr w:type="gramEnd"/>
      <w:r>
        <w:rPr>
          <w:rFonts w:ascii="Arial" w:hAnsi="Arial" w:cs="Arial"/>
          <w:sz w:val="24"/>
          <w:szCs w:val="24"/>
        </w:rPr>
        <w:t xml:space="preserve"> however it may not be applicable to all </w:t>
      </w:r>
      <w:proofErr w:type="spellStart"/>
      <w:r>
        <w:rPr>
          <w:rFonts w:ascii="Arial" w:hAnsi="Arial" w:cs="Arial"/>
          <w:sz w:val="24"/>
          <w:szCs w:val="24"/>
        </w:rPr>
        <w:t>buisnesses</w:t>
      </w:r>
      <w:proofErr w:type="spellEnd"/>
      <w:r>
        <w:rPr>
          <w:rFonts w:ascii="Arial" w:hAnsi="Arial" w:cs="Arial"/>
          <w:sz w:val="24"/>
          <w:szCs w:val="24"/>
        </w:rPr>
        <w:t xml:space="preserve"> as they may not benefit from using digital signage. </w:t>
      </w:r>
      <w:r w:rsidR="003C5662">
        <w:rPr>
          <w:rFonts w:ascii="Arial" w:hAnsi="Arial" w:cs="Arial"/>
          <w:sz w:val="24"/>
          <w:szCs w:val="24"/>
        </w:rPr>
        <w:t>Also, due to digital signage being a form of technology there is a risk that there could be technical difficulties or hitches that retailers will have to repair or pay an external person to repair, therefore can be an inconvenience to the company. Another disadvantage of digital signage is too much activity on one screen may be difficult for some people to read and pay attention to, especially if the screen is constantly changing. A further disadvantage is that the initial cost of digital signage will be significantly high</w:t>
      </w:r>
      <w:r w:rsidR="00552571">
        <w:rPr>
          <w:rFonts w:ascii="Arial" w:hAnsi="Arial" w:cs="Arial"/>
          <w:sz w:val="24"/>
          <w:szCs w:val="24"/>
        </w:rPr>
        <w:t>er</w:t>
      </w:r>
      <w:r w:rsidR="003C5662">
        <w:rPr>
          <w:rFonts w:ascii="Arial" w:hAnsi="Arial" w:cs="Arial"/>
          <w:sz w:val="24"/>
          <w:szCs w:val="24"/>
        </w:rPr>
        <w:t xml:space="preserve"> compared to other methods of </w:t>
      </w:r>
      <w:proofErr w:type="spellStart"/>
      <w:r w:rsidR="003C5662">
        <w:rPr>
          <w:rFonts w:ascii="Arial" w:hAnsi="Arial" w:cs="Arial"/>
          <w:sz w:val="24"/>
          <w:szCs w:val="24"/>
        </w:rPr>
        <w:t>advertsing</w:t>
      </w:r>
      <w:proofErr w:type="spellEnd"/>
      <w:r w:rsidR="003C5662">
        <w:rPr>
          <w:rFonts w:ascii="Arial" w:hAnsi="Arial" w:cs="Arial"/>
          <w:sz w:val="24"/>
          <w:szCs w:val="24"/>
        </w:rPr>
        <w:t xml:space="preserve"> and promotion, which is something retailers need to budget for. </w:t>
      </w:r>
      <w:r w:rsidR="008D4B88">
        <w:rPr>
          <w:rFonts w:ascii="Arial" w:hAnsi="Arial" w:cs="Arial"/>
          <w:sz w:val="24"/>
          <w:szCs w:val="24"/>
        </w:rPr>
        <w:t xml:space="preserve">The use of digital signage may require multiple partners, this is because </w:t>
      </w:r>
      <w:r w:rsidR="008D4B88" w:rsidRPr="008D4B88">
        <w:rPr>
          <w:rFonts w:ascii="Arial" w:hAnsi="Arial" w:cs="Arial"/>
          <w:sz w:val="24"/>
          <w:szCs w:val="24"/>
        </w:rPr>
        <w:t>hardware such as LCD enclosures, screens, media players, content and networking involved in many campaigns there may be four or five different companies involved in a single project.</w:t>
      </w:r>
    </w:p>
    <w:p w14:paraId="03894349" w14:textId="54DBA27D" w:rsidR="00424EF8" w:rsidRDefault="00424EF8" w:rsidP="00B12E1C">
      <w:pPr>
        <w:jc w:val="both"/>
        <w:rPr>
          <w:rFonts w:ascii="Arial" w:hAnsi="Arial" w:cs="Arial"/>
          <w:b/>
          <w:sz w:val="24"/>
          <w:szCs w:val="24"/>
          <w:u w:val="single"/>
        </w:rPr>
      </w:pPr>
    </w:p>
    <w:p w14:paraId="08F575FF" w14:textId="4BBC7048" w:rsidR="00552571" w:rsidRDefault="00552571" w:rsidP="00B12E1C">
      <w:pPr>
        <w:jc w:val="both"/>
        <w:rPr>
          <w:rFonts w:ascii="Arial" w:hAnsi="Arial" w:cs="Arial"/>
          <w:b/>
          <w:sz w:val="24"/>
          <w:szCs w:val="24"/>
          <w:u w:val="single"/>
        </w:rPr>
      </w:pPr>
    </w:p>
    <w:p w14:paraId="172C6049" w14:textId="1C769A1A" w:rsidR="00552571" w:rsidRDefault="00552571" w:rsidP="00B12E1C">
      <w:pPr>
        <w:jc w:val="both"/>
        <w:rPr>
          <w:rFonts w:ascii="Arial" w:hAnsi="Arial" w:cs="Arial"/>
          <w:b/>
          <w:sz w:val="24"/>
          <w:szCs w:val="24"/>
          <w:u w:val="single"/>
        </w:rPr>
      </w:pPr>
    </w:p>
    <w:p w14:paraId="0D029929" w14:textId="77777777" w:rsidR="00552571" w:rsidRDefault="00552571" w:rsidP="00B12E1C">
      <w:pPr>
        <w:jc w:val="both"/>
        <w:rPr>
          <w:rFonts w:ascii="Arial" w:hAnsi="Arial" w:cs="Arial"/>
          <w:b/>
          <w:sz w:val="24"/>
          <w:szCs w:val="24"/>
          <w:u w:val="single"/>
        </w:rPr>
      </w:pPr>
    </w:p>
    <w:p w14:paraId="688EEA1B" w14:textId="4FE6FDF4" w:rsidR="00021924" w:rsidRDefault="00021924" w:rsidP="00B12E1C">
      <w:pPr>
        <w:jc w:val="both"/>
        <w:rPr>
          <w:rFonts w:ascii="Arial" w:hAnsi="Arial" w:cs="Arial"/>
          <w:b/>
          <w:sz w:val="24"/>
          <w:szCs w:val="24"/>
          <w:u w:val="single"/>
        </w:rPr>
      </w:pPr>
      <w:r>
        <w:rPr>
          <w:rFonts w:ascii="Arial" w:hAnsi="Arial" w:cs="Arial"/>
          <w:b/>
          <w:sz w:val="24"/>
          <w:szCs w:val="24"/>
          <w:u w:val="single"/>
        </w:rPr>
        <w:lastRenderedPageBreak/>
        <w:t xml:space="preserve">Impact on the sporting industry </w:t>
      </w:r>
    </w:p>
    <w:p w14:paraId="300A8D68" w14:textId="2BA6BE28" w:rsidR="00DD5AE1" w:rsidRDefault="00DD5AE1" w:rsidP="00B12E1C">
      <w:pPr>
        <w:jc w:val="both"/>
        <w:rPr>
          <w:rFonts w:ascii="Arial" w:hAnsi="Arial" w:cs="Arial"/>
          <w:sz w:val="24"/>
          <w:szCs w:val="24"/>
        </w:rPr>
      </w:pPr>
      <w:r>
        <w:rPr>
          <w:rFonts w:ascii="Arial" w:hAnsi="Arial" w:cs="Arial"/>
          <w:sz w:val="24"/>
          <w:szCs w:val="24"/>
        </w:rPr>
        <w:t>D</w:t>
      </w:r>
      <w:r w:rsidRPr="00DD5AE1">
        <w:rPr>
          <w:rFonts w:ascii="Arial" w:hAnsi="Arial" w:cs="Arial"/>
          <w:sz w:val="24"/>
          <w:szCs w:val="24"/>
        </w:rPr>
        <w:t>igital signage technology is finding its way into other parts of sports venues to enhance customer experiences and both inform and excite athletes.</w:t>
      </w:r>
      <w:r>
        <w:rPr>
          <w:rFonts w:ascii="Arial" w:hAnsi="Arial" w:cs="Arial"/>
          <w:sz w:val="24"/>
          <w:szCs w:val="24"/>
        </w:rPr>
        <w:t xml:space="preserve"> Many major sporting teams across the world use digital signage to benefit their teams and athletes, e.g. </w:t>
      </w:r>
      <w:r w:rsidRPr="00DD5AE1">
        <w:rPr>
          <w:rFonts w:ascii="Arial" w:hAnsi="Arial" w:cs="Arial"/>
          <w:sz w:val="24"/>
          <w:szCs w:val="24"/>
        </w:rPr>
        <w:t xml:space="preserve">New York Mets have numerous screens </w:t>
      </w:r>
      <w:r>
        <w:rPr>
          <w:rFonts w:ascii="Arial" w:hAnsi="Arial" w:cs="Arial"/>
          <w:sz w:val="24"/>
          <w:szCs w:val="24"/>
        </w:rPr>
        <w:t>with</w:t>
      </w:r>
      <w:r w:rsidRPr="00DD5AE1">
        <w:rPr>
          <w:rFonts w:ascii="Arial" w:hAnsi="Arial" w:cs="Arial"/>
          <w:sz w:val="24"/>
          <w:szCs w:val="24"/>
        </w:rPr>
        <w:t xml:space="preserve"> different content around the clubhouse areas of Citi Field, the team’s home stadium. Different screens and channels make players and officials</w:t>
      </w:r>
      <w:r>
        <w:rPr>
          <w:rFonts w:ascii="Arial" w:hAnsi="Arial" w:cs="Arial"/>
          <w:sz w:val="24"/>
          <w:szCs w:val="24"/>
        </w:rPr>
        <w:t xml:space="preserve"> such as umpires, drivers, medical </w:t>
      </w:r>
      <w:proofErr w:type="spellStart"/>
      <w:proofErr w:type="gramStart"/>
      <w:r>
        <w:rPr>
          <w:rFonts w:ascii="Arial" w:hAnsi="Arial" w:cs="Arial"/>
          <w:sz w:val="24"/>
          <w:szCs w:val="24"/>
        </w:rPr>
        <w:t>team,etc</w:t>
      </w:r>
      <w:proofErr w:type="spellEnd"/>
      <w:proofErr w:type="gramEnd"/>
      <w:r>
        <w:rPr>
          <w:rFonts w:ascii="Arial" w:hAnsi="Arial" w:cs="Arial"/>
          <w:sz w:val="24"/>
          <w:szCs w:val="24"/>
        </w:rPr>
        <w:t xml:space="preserve"> </w:t>
      </w:r>
      <w:r w:rsidRPr="00DD5AE1">
        <w:rPr>
          <w:rFonts w:ascii="Arial" w:hAnsi="Arial" w:cs="Arial"/>
          <w:sz w:val="24"/>
          <w:szCs w:val="24"/>
        </w:rPr>
        <w:t>aware of schedules, weather conditions and even traffic conditions for leaving the stadium.</w:t>
      </w:r>
      <w:r w:rsidRPr="00DD5AE1">
        <w:t xml:space="preserve"> </w:t>
      </w:r>
      <w:r w:rsidRPr="00DD5AE1">
        <w:rPr>
          <w:rFonts w:ascii="Arial" w:hAnsi="Arial" w:cs="Arial"/>
          <w:sz w:val="24"/>
          <w:szCs w:val="24"/>
        </w:rPr>
        <w:t xml:space="preserve">Along with single LCD displays, </w:t>
      </w:r>
      <w:r>
        <w:rPr>
          <w:rFonts w:ascii="Arial" w:hAnsi="Arial" w:cs="Arial"/>
          <w:sz w:val="24"/>
          <w:szCs w:val="24"/>
        </w:rPr>
        <w:t>facilities such as athletes’ training grounds and stadiums</w:t>
      </w:r>
      <w:r w:rsidRPr="00DD5AE1">
        <w:rPr>
          <w:rFonts w:ascii="Arial" w:hAnsi="Arial" w:cs="Arial"/>
          <w:sz w:val="24"/>
          <w:szCs w:val="24"/>
        </w:rPr>
        <w:t xml:space="preserve"> are also incorporating digital signage. LCD videowalls are a place to show highlights and motivational messaging as well as a screen for players to utilize for entertainment and video games.</w:t>
      </w:r>
      <w:r w:rsidR="00AB55A8">
        <w:rPr>
          <w:rFonts w:ascii="Arial" w:hAnsi="Arial" w:cs="Arial"/>
          <w:sz w:val="24"/>
          <w:szCs w:val="24"/>
        </w:rPr>
        <w:t xml:space="preserve"> Many sports such as baseball, basketball, American Football will use digital signage to display live data e.g. scores, real-time analysis, graphs and charts relating to performance in that particular sport. Additionally, digital signage is beneficial to customers who attending sporting events at stadium</w:t>
      </w:r>
      <w:r w:rsidR="00552571">
        <w:rPr>
          <w:rFonts w:ascii="Arial" w:hAnsi="Arial" w:cs="Arial"/>
          <w:sz w:val="24"/>
          <w:szCs w:val="24"/>
        </w:rPr>
        <w:t>s</w:t>
      </w:r>
      <w:r w:rsidR="00AB55A8">
        <w:rPr>
          <w:rFonts w:ascii="Arial" w:hAnsi="Arial" w:cs="Arial"/>
          <w:sz w:val="24"/>
          <w:szCs w:val="24"/>
        </w:rPr>
        <w:t xml:space="preserve"> because they inform customers of perceived waiting times in queues for the toilet or kiosks to ensure they don’t miss the match or game. For example, </w:t>
      </w:r>
      <w:r w:rsidR="00AB55A8" w:rsidRPr="00AB55A8">
        <w:rPr>
          <w:rFonts w:ascii="Arial" w:hAnsi="Arial" w:cs="Arial"/>
          <w:sz w:val="24"/>
          <w:szCs w:val="24"/>
        </w:rPr>
        <w:t xml:space="preserve">Detroit-based </w:t>
      </w:r>
      <w:proofErr w:type="spellStart"/>
      <w:r w:rsidR="00AB55A8" w:rsidRPr="00AB55A8">
        <w:rPr>
          <w:rFonts w:ascii="Arial" w:hAnsi="Arial" w:cs="Arial"/>
          <w:sz w:val="24"/>
          <w:szCs w:val="24"/>
        </w:rPr>
        <w:t>startup</w:t>
      </w:r>
      <w:proofErr w:type="spellEnd"/>
      <w:r w:rsidR="00AB55A8" w:rsidRPr="00AB55A8">
        <w:rPr>
          <w:rFonts w:ascii="Arial" w:hAnsi="Arial" w:cs="Arial"/>
          <w:sz w:val="24"/>
          <w:szCs w:val="24"/>
        </w:rPr>
        <w:t xml:space="preserve"> </w:t>
      </w:r>
      <w:proofErr w:type="spellStart"/>
      <w:r w:rsidR="00AB55A8" w:rsidRPr="00AB55A8">
        <w:rPr>
          <w:rFonts w:ascii="Arial" w:hAnsi="Arial" w:cs="Arial"/>
          <w:sz w:val="24"/>
          <w:szCs w:val="24"/>
        </w:rPr>
        <w:t>Waittime</w:t>
      </w:r>
      <w:proofErr w:type="spellEnd"/>
      <w:r w:rsidR="00AB55A8" w:rsidRPr="00AB55A8">
        <w:rPr>
          <w:rFonts w:ascii="Arial" w:hAnsi="Arial" w:cs="Arial"/>
          <w:sz w:val="24"/>
          <w:szCs w:val="24"/>
        </w:rPr>
        <w:t xml:space="preserve"> uses artificial intelligence to interpret data from sensors located around venue</w:t>
      </w:r>
      <w:r w:rsidR="00233C1E">
        <w:rPr>
          <w:rFonts w:ascii="Arial" w:hAnsi="Arial" w:cs="Arial"/>
          <w:sz w:val="24"/>
          <w:szCs w:val="24"/>
        </w:rPr>
        <w:t xml:space="preserve"> to inform fans</w:t>
      </w:r>
      <w:r w:rsidR="00AB55A8" w:rsidRPr="00AB55A8">
        <w:rPr>
          <w:rFonts w:ascii="Arial" w:hAnsi="Arial" w:cs="Arial"/>
          <w:sz w:val="24"/>
          <w:szCs w:val="24"/>
        </w:rPr>
        <w:t xml:space="preserve">, in real-time, where the </w:t>
      </w:r>
      <w:r w:rsidR="00233C1E">
        <w:rPr>
          <w:rFonts w:ascii="Arial" w:hAnsi="Arial" w:cs="Arial"/>
          <w:sz w:val="24"/>
          <w:szCs w:val="24"/>
        </w:rPr>
        <w:t>toilet</w:t>
      </w:r>
      <w:r w:rsidR="00AB55A8" w:rsidRPr="00AB55A8">
        <w:rPr>
          <w:rFonts w:ascii="Arial" w:hAnsi="Arial" w:cs="Arial"/>
          <w:sz w:val="24"/>
          <w:szCs w:val="24"/>
        </w:rPr>
        <w:t xml:space="preserve"> and concession lines are shortest during game breaks</w:t>
      </w:r>
      <w:r w:rsidR="00233C1E">
        <w:rPr>
          <w:rFonts w:ascii="Arial" w:hAnsi="Arial" w:cs="Arial"/>
          <w:sz w:val="24"/>
          <w:szCs w:val="24"/>
        </w:rPr>
        <w:t xml:space="preserve"> s</w:t>
      </w:r>
      <w:r w:rsidR="00552571">
        <w:rPr>
          <w:rFonts w:ascii="Arial" w:hAnsi="Arial" w:cs="Arial"/>
          <w:sz w:val="24"/>
          <w:szCs w:val="24"/>
        </w:rPr>
        <w:t>u</w:t>
      </w:r>
      <w:r w:rsidR="00233C1E">
        <w:rPr>
          <w:rFonts w:ascii="Arial" w:hAnsi="Arial" w:cs="Arial"/>
          <w:sz w:val="24"/>
          <w:szCs w:val="24"/>
        </w:rPr>
        <w:t>ch as half-times</w:t>
      </w:r>
      <w:r w:rsidR="00AB55A8" w:rsidRPr="00AB55A8">
        <w:rPr>
          <w:rFonts w:ascii="Arial" w:hAnsi="Arial" w:cs="Arial"/>
          <w:sz w:val="24"/>
          <w:szCs w:val="24"/>
        </w:rPr>
        <w:t xml:space="preserve">. </w:t>
      </w:r>
      <w:r w:rsidR="00233C1E">
        <w:rPr>
          <w:rFonts w:ascii="Arial" w:hAnsi="Arial" w:cs="Arial"/>
          <w:sz w:val="24"/>
          <w:szCs w:val="24"/>
        </w:rPr>
        <w:t>Supporters</w:t>
      </w:r>
      <w:r w:rsidR="008B7F7D">
        <w:rPr>
          <w:rFonts w:ascii="Arial" w:hAnsi="Arial" w:cs="Arial"/>
          <w:sz w:val="24"/>
          <w:szCs w:val="24"/>
        </w:rPr>
        <w:t xml:space="preserve"> </w:t>
      </w:r>
      <w:r w:rsidR="00233C1E">
        <w:rPr>
          <w:rFonts w:ascii="Arial" w:hAnsi="Arial" w:cs="Arial"/>
          <w:sz w:val="24"/>
          <w:szCs w:val="24"/>
        </w:rPr>
        <w:t>are provided with the</w:t>
      </w:r>
      <w:r w:rsidR="00AB55A8" w:rsidRPr="00AB55A8">
        <w:rPr>
          <w:rFonts w:ascii="Arial" w:hAnsi="Arial" w:cs="Arial"/>
          <w:sz w:val="24"/>
          <w:szCs w:val="24"/>
        </w:rPr>
        <w:t xml:space="preserve"> information from digital signage screens located around the concourse areas, with visual and numeric cues that suggest the wait for beer at one stand is </w:t>
      </w:r>
      <w:r w:rsidR="00233C1E">
        <w:rPr>
          <w:rFonts w:ascii="Arial" w:hAnsi="Arial" w:cs="Arial"/>
          <w:sz w:val="24"/>
          <w:szCs w:val="24"/>
        </w:rPr>
        <w:t xml:space="preserve">ten </w:t>
      </w:r>
      <w:r w:rsidR="00AB55A8" w:rsidRPr="00AB55A8">
        <w:rPr>
          <w:rFonts w:ascii="Arial" w:hAnsi="Arial" w:cs="Arial"/>
          <w:sz w:val="24"/>
          <w:szCs w:val="24"/>
        </w:rPr>
        <w:t>minutes, while another concession stand just around the corner has only a two-minute wait time.</w:t>
      </w:r>
      <w:r w:rsidR="008B7F7D">
        <w:rPr>
          <w:rFonts w:ascii="Arial" w:hAnsi="Arial" w:cs="Arial"/>
          <w:sz w:val="24"/>
          <w:szCs w:val="24"/>
        </w:rPr>
        <w:t xml:space="preserve"> </w:t>
      </w:r>
      <w:r w:rsidR="008B7F7D" w:rsidRPr="008B7F7D">
        <w:rPr>
          <w:rFonts w:ascii="Arial" w:hAnsi="Arial" w:cs="Arial"/>
          <w:sz w:val="24"/>
          <w:szCs w:val="24"/>
        </w:rPr>
        <w:t xml:space="preserve">The screens enhance the customer experience by not forcing fans to wait too long and miss </w:t>
      </w:r>
      <w:r w:rsidR="00552571">
        <w:rPr>
          <w:rFonts w:ascii="Arial" w:hAnsi="Arial" w:cs="Arial"/>
          <w:sz w:val="24"/>
          <w:szCs w:val="24"/>
        </w:rPr>
        <w:t xml:space="preserve">the </w:t>
      </w:r>
      <w:r w:rsidR="008B7F7D" w:rsidRPr="008B7F7D">
        <w:rPr>
          <w:rFonts w:ascii="Arial" w:hAnsi="Arial" w:cs="Arial"/>
          <w:sz w:val="24"/>
          <w:szCs w:val="24"/>
        </w:rPr>
        <w:t xml:space="preserve">game action, and help arena and stadium operators by reducing the numbers of people who take a look at line-ups and return to their seats empty-handed. Concession sales are a big part of sports and entertainment revenues, and every sale </w:t>
      </w:r>
      <w:proofErr w:type="gramStart"/>
      <w:r w:rsidR="008B7F7D" w:rsidRPr="008B7F7D">
        <w:rPr>
          <w:rFonts w:ascii="Arial" w:hAnsi="Arial" w:cs="Arial"/>
          <w:sz w:val="24"/>
          <w:szCs w:val="24"/>
        </w:rPr>
        <w:t>counts</w:t>
      </w:r>
      <w:proofErr w:type="gramEnd"/>
      <w:r w:rsidR="008B7F7D" w:rsidRPr="008B7F7D">
        <w:rPr>
          <w:rFonts w:ascii="Arial" w:hAnsi="Arial" w:cs="Arial"/>
          <w:sz w:val="24"/>
          <w:szCs w:val="24"/>
        </w:rPr>
        <w:t>. The on-screen analytics also serve to load-balance lines around the venue, reducing congestion around the facilities.</w:t>
      </w:r>
    </w:p>
    <w:p w14:paraId="039CAACC" w14:textId="4DA1FA6E" w:rsidR="008B7F7D" w:rsidRPr="00DD5AE1" w:rsidRDefault="008B7F7D" w:rsidP="00B12E1C">
      <w:pPr>
        <w:jc w:val="both"/>
        <w:rPr>
          <w:rFonts w:ascii="Arial" w:hAnsi="Arial" w:cs="Arial"/>
          <w:sz w:val="24"/>
          <w:szCs w:val="24"/>
        </w:rPr>
      </w:pPr>
      <w:r>
        <w:rPr>
          <w:rFonts w:ascii="Arial" w:hAnsi="Arial" w:cs="Arial"/>
          <w:sz w:val="24"/>
          <w:szCs w:val="24"/>
        </w:rPr>
        <w:t xml:space="preserve">Many sports brands advertise their products via digital signage at large events e.g. football matches, </w:t>
      </w:r>
      <w:r w:rsidR="00FB77E2">
        <w:rPr>
          <w:rFonts w:ascii="Arial" w:hAnsi="Arial" w:cs="Arial"/>
          <w:sz w:val="24"/>
          <w:szCs w:val="24"/>
        </w:rPr>
        <w:t xml:space="preserve">rugby </w:t>
      </w:r>
      <w:r>
        <w:rPr>
          <w:rFonts w:ascii="Arial" w:hAnsi="Arial" w:cs="Arial"/>
          <w:sz w:val="24"/>
          <w:szCs w:val="24"/>
        </w:rPr>
        <w:t>matches,</w:t>
      </w:r>
      <w:r w:rsidR="00F03433">
        <w:rPr>
          <w:rFonts w:ascii="Arial" w:hAnsi="Arial" w:cs="Arial"/>
          <w:sz w:val="24"/>
          <w:szCs w:val="24"/>
        </w:rPr>
        <w:t xml:space="preserve"> horse racing, cricket</w:t>
      </w:r>
      <w:r w:rsidR="00552571">
        <w:rPr>
          <w:rFonts w:ascii="Arial" w:hAnsi="Arial" w:cs="Arial"/>
          <w:sz w:val="24"/>
          <w:szCs w:val="24"/>
        </w:rPr>
        <w:t xml:space="preserve">, </w:t>
      </w:r>
      <w:r>
        <w:rPr>
          <w:rFonts w:ascii="Arial" w:hAnsi="Arial" w:cs="Arial"/>
          <w:sz w:val="24"/>
          <w:szCs w:val="24"/>
        </w:rPr>
        <w:t>etc. This helps to create brand awareness and generate potential leads. In the Old Trafford Stadium located in Manchester, Adidas pay for their brand to be advertised via the stadium</w:t>
      </w:r>
      <w:r w:rsidR="00552571">
        <w:rPr>
          <w:rFonts w:ascii="Arial" w:hAnsi="Arial" w:cs="Arial"/>
          <w:sz w:val="24"/>
          <w:szCs w:val="24"/>
        </w:rPr>
        <w:t>’</w:t>
      </w:r>
      <w:r>
        <w:rPr>
          <w:rFonts w:ascii="Arial" w:hAnsi="Arial" w:cs="Arial"/>
          <w:sz w:val="24"/>
          <w:szCs w:val="24"/>
        </w:rPr>
        <w:t xml:space="preserve">s digital signage around the </w:t>
      </w:r>
      <w:proofErr w:type="spellStart"/>
      <w:r>
        <w:rPr>
          <w:rFonts w:ascii="Arial" w:hAnsi="Arial" w:cs="Arial"/>
          <w:sz w:val="24"/>
          <w:szCs w:val="24"/>
        </w:rPr>
        <w:t>picth</w:t>
      </w:r>
      <w:proofErr w:type="spellEnd"/>
      <w:r>
        <w:rPr>
          <w:rFonts w:ascii="Arial" w:hAnsi="Arial" w:cs="Arial"/>
          <w:sz w:val="24"/>
          <w:szCs w:val="24"/>
        </w:rPr>
        <w:t xml:space="preserve">. </w:t>
      </w:r>
      <w:r w:rsidR="00CE1F37">
        <w:rPr>
          <w:rFonts w:ascii="Arial" w:hAnsi="Arial" w:cs="Arial"/>
          <w:sz w:val="24"/>
          <w:szCs w:val="24"/>
        </w:rPr>
        <w:t xml:space="preserve">Additionally, the Liberty Stadium, home of Swansea City Football Club </w:t>
      </w:r>
      <w:proofErr w:type="gramStart"/>
      <w:r w:rsidR="00CE1F37">
        <w:rPr>
          <w:rFonts w:ascii="Arial" w:hAnsi="Arial" w:cs="Arial"/>
          <w:sz w:val="24"/>
          <w:szCs w:val="24"/>
        </w:rPr>
        <w:t>advertise</w:t>
      </w:r>
      <w:proofErr w:type="gramEnd"/>
      <w:r w:rsidR="00CE1F37">
        <w:rPr>
          <w:rFonts w:ascii="Arial" w:hAnsi="Arial" w:cs="Arial"/>
          <w:sz w:val="24"/>
          <w:szCs w:val="24"/>
        </w:rPr>
        <w:t xml:space="preserve"> </w:t>
      </w:r>
      <w:proofErr w:type="spellStart"/>
      <w:r w:rsidR="00CE1F37">
        <w:rPr>
          <w:rFonts w:ascii="Arial" w:hAnsi="Arial" w:cs="Arial"/>
          <w:sz w:val="24"/>
          <w:szCs w:val="24"/>
        </w:rPr>
        <w:t>Joma</w:t>
      </w:r>
      <w:proofErr w:type="spellEnd"/>
      <w:r w:rsidR="00CE1F37">
        <w:rPr>
          <w:rFonts w:ascii="Arial" w:hAnsi="Arial" w:cs="Arial"/>
          <w:sz w:val="24"/>
          <w:szCs w:val="24"/>
        </w:rPr>
        <w:t xml:space="preserve"> via digital signage around the pitch. This is because the Swansea City Football kits are designed by </w:t>
      </w:r>
      <w:proofErr w:type="spellStart"/>
      <w:r w:rsidR="00CE1F37">
        <w:rPr>
          <w:rFonts w:ascii="Arial" w:hAnsi="Arial" w:cs="Arial"/>
          <w:sz w:val="24"/>
          <w:szCs w:val="24"/>
        </w:rPr>
        <w:t>Joma</w:t>
      </w:r>
      <w:proofErr w:type="spellEnd"/>
      <w:r w:rsidR="00CE1F37">
        <w:rPr>
          <w:rFonts w:ascii="Arial" w:hAnsi="Arial" w:cs="Arial"/>
          <w:sz w:val="24"/>
          <w:szCs w:val="24"/>
        </w:rPr>
        <w:t xml:space="preserve"> and they want to encourage supporters to purchase the latest kits from the Swans shop at the stadium. </w:t>
      </w:r>
    </w:p>
    <w:p w14:paraId="33EA9EA3" w14:textId="331D1B9A" w:rsidR="00424EF8" w:rsidRDefault="00F03433" w:rsidP="00F03433">
      <w:pPr>
        <w:jc w:val="both"/>
        <w:rPr>
          <w:rFonts w:ascii="Arial" w:hAnsi="Arial" w:cs="Arial"/>
          <w:sz w:val="24"/>
          <w:szCs w:val="24"/>
        </w:rPr>
      </w:pPr>
      <w:r w:rsidRPr="00F03433">
        <w:rPr>
          <w:rFonts w:ascii="Arial" w:hAnsi="Arial" w:cs="Arial"/>
          <w:sz w:val="24"/>
          <w:szCs w:val="24"/>
        </w:rPr>
        <w:t>A fully integrated venue-wide platform, with co-ordinated content broadcast live across all digital media at the venue</w:t>
      </w:r>
      <w:r>
        <w:rPr>
          <w:rFonts w:ascii="Arial" w:hAnsi="Arial" w:cs="Arial"/>
          <w:sz w:val="24"/>
          <w:szCs w:val="24"/>
        </w:rPr>
        <w:t xml:space="preserve"> and c</w:t>
      </w:r>
      <w:r w:rsidR="00A65A03" w:rsidRPr="00A65A03">
        <w:rPr>
          <w:rFonts w:ascii="Arial" w:hAnsi="Arial" w:cs="Arial"/>
          <w:sz w:val="24"/>
          <w:szCs w:val="24"/>
        </w:rPr>
        <w:t>reate exhilarating, immersive experiences for fans, and provide new revenue opportunities for venue-owners, brands and sponsors.</w:t>
      </w:r>
      <w:r>
        <w:rPr>
          <w:rFonts w:ascii="Arial" w:hAnsi="Arial" w:cs="Arial"/>
          <w:sz w:val="24"/>
          <w:szCs w:val="24"/>
        </w:rPr>
        <w:t xml:space="preserve"> Digital signage at sporting venues can help to m</w:t>
      </w:r>
      <w:r w:rsidRPr="00F03433">
        <w:rPr>
          <w:rFonts w:ascii="Arial" w:hAnsi="Arial" w:cs="Arial"/>
          <w:sz w:val="24"/>
          <w:szCs w:val="24"/>
        </w:rPr>
        <w:t xml:space="preserve">aximise commercial platform </w:t>
      </w:r>
      <w:proofErr w:type="gramStart"/>
      <w:r w:rsidRPr="00F03433">
        <w:rPr>
          <w:rFonts w:ascii="Arial" w:hAnsi="Arial" w:cs="Arial"/>
          <w:sz w:val="24"/>
          <w:szCs w:val="24"/>
        </w:rPr>
        <w:t xml:space="preserve">value </w:t>
      </w:r>
      <w:r>
        <w:rPr>
          <w:rFonts w:ascii="Arial" w:hAnsi="Arial" w:cs="Arial"/>
          <w:sz w:val="24"/>
          <w:szCs w:val="24"/>
        </w:rPr>
        <w:t xml:space="preserve"> and</w:t>
      </w:r>
      <w:proofErr w:type="gramEnd"/>
      <w:r>
        <w:rPr>
          <w:rFonts w:ascii="Arial" w:hAnsi="Arial" w:cs="Arial"/>
          <w:sz w:val="24"/>
          <w:szCs w:val="24"/>
        </w:rPr>
        <w:t xml:space="preserve"> d</w:t>
      </w:r>
      <w:r w:rsidRPr="00F03433">
        <w:rPr>
          <w:rFonts w:ascii="Arial" w:hAnsi="Arial" w:cs="Arial"/>
          <w:sz w:val="24"/>
          <w:szCs w:val="24"/>
        </w:rPr>
        <w:t>rive stadium atmosphere</w:t>
      </w:r>
      <w:r>
        <w:rPr>
          <w:rFonts w:ascii="Arial" w:hAnsi="Arial" w:cs="Arial"/>
          <w:sz w:val="24"/>
          <w:szCs w:val="24"/>
        </w:rPr>
        <w:t xml:space="preserve">. </w:t>
      </w:r>
      <w:r w:rsidRPr="00F03433">
        <w:rPr>
          <w:rFonts w:ascii="Arial" w:hAnsi="Arial" w:cs="Arial"/>
          <w:sz w:val="24"/>
          <w:szCs w:val="24"/>
        </w:rPr>
        <w:t xml:space="preserve">Over half the LED screens installed in the Premier League and EFL use our </w:t>
      </w:r>
      <w:proofErr w:type="spellStart"/>
      <w:r w:rsidRPr="00F03433">
        <w:rPr>
          <w:rFonts w:ascii="Arial" w:hAnsi="Arial" w:cs="Arial"/>
          <w:sz w:val="24"/>
          <w:szCs w:val="24"/>
        </w:rPr>
        <w:t>Virtuality</w:t>
      </w:r>
      <w:proofErr w:type="spellEnd"/>
      <w:r w:rsidRPr="00F03433">
        <w:rPr>
          <w:rFonts w:ascii="Arial" w:hAnsi="Arial" w:cs="Arial"/>
          <w:sz w:val="24"/>
          <w:szCs w:val="24"/>
        </w:rPr>
        <w:t xml:space="preserve"> LED technology, which has been designed specifically for the sporting environment.</w:t>
      </w:r>
      <w:r>
        <w:rPr>
          <w:rFonts w:ascii="Arial" w:hAnsi="Arial" w:cs="Arial"/>
          <w:sz w:val="24"/>
          <w:szCs w:val="24"/>
        </w:rPr>
        <w:t xml:space="preserve"> </w:t>
      </w:r>
      <w:r w:rsidRPr="00F03433">
        <w:rPr>
          <w:rFonts w:ascii="Arial" w:hAnsi="Arial" w:cs="Arial"/>
          <w:sz w:val="24"/>
          <w:szCs w:val="24"/>
        </w:rPr>
        <w:t>Epoch</w:t>
      </w:r>
      <w:r>
        <w:rPr>
          <w:rFonts w:ascii="Arial" w:hAnsi="Arial" w:cs="Arial"/>
          <w:sz w:val="24"/>
          <w:szCs w:val="24"/>
        </w:rPr>
        <w:t xml:space="preserve"> LED screens</w:t>
      </w:r>
      <w:r w:rsidRPr="00F03433">
        <w:rPr>
          <w:rFonts w:ascii="Arial" w:hAnsi="Arial" w:cs="Arial"/>
          <w:sz w:val="24"/>
          <w:szCs w:val="24"/>
        </w:rPr>
        <w:t xml:space="preserve"> is a completely revolutionary viewing experience, delivering fresh, unique experiences for fans and </w:t>
      </w:r>
      <w:r w:rsidRPr="00F03433">
        <w:rPr>
          <w:rFonts w:ascii="Arial" w:hAnsi="Arial" w:cs="Arial"/>
          <w:sz w:val="24"/>
          <w:szCs w:val="24"/>
        </w:rPr>
        <w:lastRenderedPageBreak/>
        <w:t>unrivalled opportunities for commercial partners.</w:t>
      </w:r>
      <w:r w:rsidRPr="00F03433">
        <w:t xml:space="preserve"> </w:t>
      </w:r>
      <w:r w:rsidRPr="00F03433">
        <w:rPr>
          <w:rFonts w:ascii="Arial" w:hAnsi="Arial" w:cs="Arial"/>
          <w:sz w:val="24"/>
          <w:szCs w:val="24"/>
        </w:rPr>
        <w:t xml:space="preserve">Epoch brings the consumer experience to the </w:t>
      </w:r>
      <w:r>
        <w:rPr>
          <w:rFonts w:ascii="Arial" w:hAnsi="Arial" w:cs="Arial"/>
          <w:sz w:val="24"/>
          <w:szCs w:val="24"/>
        </w:rPr>
        <w:t>larger</w:t>
      </w:r>
      <w:r w:rsidRPr="00F03433">
        <w:rPr>
          <w:rFonts w:ascii="Arial" w:hAnsi="Arial" w:cs="Arial"/>
          <w:sz w:val="24"/>
          <w:szCs w:val="24"/>
        </w:rPr>
        <w:t xml:space="preserve"> screen, providing a platform that can easily switch between portrait and landscape formats for flexibility and impact.</w:t>
      </w:r>
      <w:r>
        <w:rPr>
          <w:rFonts w:ascii="Arial" w:hAnsi="Arial" w:cs="Arial"/>
          <w:sz w:val="24"/>
          <w:szCs w:val="24"/>
        </w:rPr>
        <w:t xml:space="preserve"> The </w:t>
      </w:r>
      <w:proofErr w:type="spellStart"/>
      <w:r>
        <w:rPr>
          <w:rFonts w:ascii="Arial" w:hAnsi="Arial" w:cs="Arial"/>
          <w:sz w:val="24"/>
          <w:szCs w:val="24"/>
        </w:rPr>
        <w:t>DigiBoard</w:t>
      </w:r>
      <w:proofErr w:type="spellEnd"/>
      <w:r>
        <w:rPr>
          <w:rFonts w:ascii="Arial" w:hAnsi="Arial" w:cs="Arial"/>
          <w:sz w:val="24"/>
          <w:szCs w:val="24"/>
        </w:rPr>
        <w:t xml:space="preserve"> TV </w:t>
      </w:r>
      <w:r w:rsidR="00C67C3D">
        <w:rPr>
          <w:rFonts w:ascii="Arial" w:hAnsi="Arial" w:cs="Arial"/>
          <w:sz w:val="24"/>
          <w:szCs w:val="24"/>
        </w:rPr>
        <w:t>are available in a range of heights and resolutions. They have</w:t>
      </w:r>
      <w:r>
        <w:rPr>
          <w:rFonts w:ascii="Arial" w:hAnsi="Arial" w:cs="Arial"/>
          <w:sz w:val="24"/>
          <w:szCs w:val="24"/>
        </w:rPr>
        <w:t xml:space="preserve"> the potential to deliver live data</w:t>
      </w:r>
      <w:r w:rsidR="00C67C3D">
        <w:rPr>
          <w:rFonts w:ascii="Arial" w:hAnsi="Arial" w:cs="Arial"/>
          <w:sz w:val="24"/>
          <w:szCs w:val="24"/>
        </w:rPr>
        <w:t xml:space="preserve"> and statistics to an audience. In addition, the </w:t>
      </w:r>
      <w:proofErr w:type="spellStart"/>
      <w:r w:rsidR="00C67C3D">
        <w:rPr>
          <w:rFonts w:ascii="Arial" w:hAnsi="Arial" w:cs="Arial"/>
          <w:sz w:val="24"/>
          <w:szCs w:val="24"/>
        </w:rPr>
        <w:t>DigiBoard</w:t>
      </w:r>
      <w:proofErr w:type="spellEnd"/>
      <w:r w:rsidR="00C67C3D">
        <w:rPr>
          <w:rFonts w:ascii="Arial" w:hAnsi="Arial" w:cs="Arial"/>
          <w:sz w:val="24"/>
          <w:szCs w:val="24"/>
        </w:rPr>
        <w:t xml:space="preserve"> also has a crowd facing option which is particularly useful for a variety of sports to enable thousands of supporters to see the live action e.g. Boxing matches – those in the stands can view the match via crowd facing screens. These screens also </w:t>
      </w:r>
      <w:r w:rsidR="00C67C3D" w:rsidRPr="00C67C3D">
        <w:rPr>
          <w:rFonts w:ascii="Arial" w:hAnsi="Arial" w:cs="Arial"/>
          <w:sz w:val="24"/>
          <w:szCs w:val="24"/>
        </w:rPr>
        <w:t xml:space="preserve">allows advertisers to target the tens of thousands of fans behind the boards, opening up additional advertising revenues </w:t>
      </w:r>
      <w:proofErr w:type="gramStart"/>
      <w:r w:rsidR="00C67C3D" w:rsidRPr="00C67C3D">
        <w:rPr>
          <w:rFonts w:ascii="Arial" w:hAnsi="Arial" w:cs="Arial"/>
          <w:sz w:val="24"/>
          <w:szCs w:val="24"/>
        </w:rPr>
        <w:t xml:space="preserve">for </w:t>
      </w:r>
      <w:r w:rsidR="00510D18">
        <w:rPr>
          <w:rFonts w:ascii="Arial" w:hAnsi="Arial" w:cs="Arial"/>
          <w:sz w:val="24"/>
          <w:szCs w:val="24"/>
        </w:rPr>
        <w:t xml:space="preserve"> sporting</w:t>
      </w:r>
      <w:proofErr w:type="gramEnd"/>
      <w:r w:rsidR="00510D18">
        <w:rPr>
          <w:rFonts w:ascii="Arial" w:hAnsi="Arial" w:cs="Arial"/>
          <w:sz w:val="24"/>
          <w:szCs w:val="24"/>
        </w:rPr>
        <w:t xml:space="preserve"> </w:t>
      </w:r>
      <w:r w:rsidR="00C67C3D" w:rsidRPr="00C67C3D">
        <w:rPr>
          <w:rFonts w:ascii="Arial" w:hAnsi="Arial" w:cs="Arial"/>
          <w:sz w:val="24"/>
          <w:szCs w:val="24"/>
        </w:rPr>
        <w:t>club</w:t>
      </w:r>
      <w:r w:rsidR="00510D18">
        <w:rPr>
          <w:rFonts w:ascii="Arial" w:hAnsi="Arial" w:cs="Arial"/>
          <w:sz w:val="24"/>
          <w:szCs w:val="24"/>
        </w:rPr>
        <w:t xml:space="preserve">s and sports brands. </w:t>
      </w:r>
    </w:p>
    <w:p w14:paraId="1BFA5B26" w14:textId="4CFB0661" w:rsidR="009435A0" w:rsidRPr="00F03433" w:rsidRDefault="009435A0" w:rsidP="00F03433">
      <w:pPr>
        <w:jc w:val="both"/>
        <w:rPr>
          <w:rFonts w:ascii="Arial" w:hAnsi="Arial" w:cs="Arial"/>
          <w:sz w:val="24"/>
          <w:szCs w:val="24"/>
        </w:rPr>
      </w:pPr>
      <w:r>
        <w:rPr>
          <w:rFonts w:ascii="Arial" w:hAnsi="Arial" w:cs="Arial"/>
          <w:sz w:val="24"/>
          <w:szCs w:val="24"/>
        </w:rPr>
        <w:t xml:space="preserve">Digital signage can positively affect the sports industry by improving the experience for supporters who attend events at stadiums and sports arenas. It can also assist athletes and sports teams as having </w:t>
      </w:r>
      <w:proofErr w:type="spellStart"/>
      <w:r>
        <w:rPr>
          <w:rFonts w:ascii="Arial" w:hAnsi="Arial" w:cs="Arial"/>
          <w:sz w:val="24"/>
          <w:szCs w:val="24"/>
        </w:rPr>
        <w:t>digitial</w:t>
      </w:r>
      <w:proofErr w:type="spellEnd"/>
      <w:r>
        <w:rPr>
          <w:rFonts w:ascii="Arial" w:hAnsi="Arial" w:cs="Arial"/>
          <w:sz w:val="24"/>
          <w:szCs w:val="24"/>
        </w:rPr>
        <w:t xml:space="preserve"> signage can make them aware of crucial information in a fast and effective way</w:t>
      </w:r>
      <w:r w:rsidR="003F0335">
        <w:rPr>
          <w:rFonts w:ascii="Arial" w:hAnsi="Arial" w:cs="Arial"/>
          <w:sz w:val="24"/>
          <w:szCs w:val="24"/>
        </w:rPr>
        <w:t xml:space="preserve"> rather than using other methods to find out the information required. In addition, digital signage has a positive impact on sporting brands as it allows them to promote and advertise their brand in the way they wish to portray which can create brand awareness, attract and retain customers. Therefore, this can lead to sales and increased revenue. </w:t>
      </w:r>
    </w:p>
    <w:p w14:paraId="5AD4D135" w14:textId="316ABE3D" w:rsidR="00424EF8" w:rsidRDefault="00424EF8" w:rsidP="00B12E1C">
      <w:pPr>
        <w:jc w:val="both"/>
        <w:rPr>
          <w:rFonts w:ascii="Arial" w:hAnsi="Arial" w:cs="Arial"/>
          <w:b/>
          <w:sz w:val="24"/>
          <w:szCs w:val="24"/>
          <w:u w:val="single"/>
        </w:rPr>
      </w:pPr>
    </w:p>
    <w:p w14:paraId="6710F7C9" w14:textId="10FEBAC1" w:rsidR="00424EF8" w:rsidRDefault="00424EF8" w:rsidP="00B12E1C">
      <w:pPr>
        <w:jc w:val="both"/>
        <w:rPr>
          <w:rFonts w:ascii="Arial" w:hAnsi="Arial" w:cs="Arial"/>
          <w:b/>
          <w:sz w:val="24"/>
          <w:szCs w:val="24"/>
          <w:u w:val="single"/>
        </w:rPr>
      </w:pPr>
    </w:p>
    <w:p w14:paraId="174F44B3" w14:textId="570B3E8C" w:rsidR="00424EF8" w:rsidRDefault="00424EF8" w:rsidP="00B12E1C">
      <w:pPr>
        <w:jc w:val="both"/>
        <w:rPr>
          <w:rFonts w:ascii="Arial" w:hAnsi="Arial" w:cs="Arial"/>
          <w:b/>
          <w:sz w:val="24"/>
          <w:szCs w:val="24"/>
          <w:u w:val="single"/>
        </w:rPr>
      </w:pPr>
    </w:p>
    <w:p w14:paraId="656B718D" w14:textId="65F00F41" w:rsidR="00424EF8" w:rsidRDefault="00424EF8" w:rsidP="00B12E1C">
      <w:pPr>
        <w:jc w:val="both"/>
        <w:rPr>
          <w:rFonts w:ascii="Arial" w:hAnsi="Arial" w:cs="Arial"/>
          <w:b/>
          <w:sz w:val="24"/>
          <w:szCs w:val="24"/>
          <w:u w:val="single"/>
        </w:rPr>
      </w:pPr>
    </w:p>
    <w:p w14:paraId="45861312" w14:textId="439666F1" w:rsidR="00424EF8" w:rsidRDefault="00424EF8" w:rsidP="00B12E1C">
      <w:pPr>
        <w:jc w:val="both"/>
        <w:rPr>
          <w:rFonts w:ascii="Arial" w:hAnsi="Arial" w:cs="Arial"/>
          <w:b/>
          <w:sz w:val="24"/>
          <w:szCs w:val="24"/>
          <w:u w:val="single"/>
        </w:rPr>
      </w:pPr>
    </w:p>
    <w:p w14:paraId="7BF7F760" w14:textId="72DA172E" w:rsidR="00424EF8" w:rsidRDefault="00424EF8" w:rsidP="00B12E1C">
      <w:pPr>
        <w:jc w:val="both"/>
        <w:rPr>
          <w:rFonts w:ascii="Arial" w:hAnsi="Arial" w:cs="Arial"/>
          <w:b/>
          <w:sz w:val="24"/>
          <w:szCs w:val="24"/>
          <w:u w:val="single"/>
        </w:rPr>
      </w:pPr>
    </w:p>
    <w:p w14:paraId="33B842E9" w14:textId="3EEBC095" w:rsidR="00424EF8" w:rsidRDefault="00424EF8" w:rsidP="00B12E1C">
      <w:pPr>
        <w:jc w:val="both"/>
        <w:rPr>
          <w:rFonts w:ascii="Arial" w:hAnsi="Arial" w:cs="Arial"/>
          <w:b/>
          <w:sz w:val="24"/>
          <w:szCs w:val="24"/>
          <w:u w:val="single"/>
        </w:rPr>
      </w:pPr>
    </w:p>
    <w:p w14:paraId="7547E918" w14:textId="62C63D2C" w:rsidR="00424EF8" w:rsidRDefault="00424EF8" w:rsidP="00B12E1C">
      <w:pPr>
        <w:jc w:val="both"/>
        <w:rPr>
          <w:rFonts w:ascii="Arial" w:hAnsi="Arial" w:cs="Arial"/>
          <w:b/>
          <w:sz w:val="24"/>
          <w:szCs w:val="24"/>
          <w:u w:val="single"/>
        </w:rPr>
      </w:pPr>
    </w:p>
    <w:p w14:paraId="6A2599C6" w14:textId="3F892423" w:rsidR="00424EF8" w:rsidRDefault="00424EF8" w:rsidP="00B12E1C">
      <w:pPr>
        <w:jc w:val="both"/>
        <w:rPr>
          <w:rFonts w:ascii="Arial" w:hAnsi="Arial" w:cs="Arial"/>
          <w:b/>
          <w:sz w:val="24"/>
          <w:szCs w:val="24"/>
          <w:u w:val="single"/>
        </w:rPr>
      </w:pPr>
    </w:p>
    <w:p w14:paraId="0B3C1913" w14:textId="1B9AB6E3" w:rsidR="00424EF8" w:rsidRDefault="00424EF8" w:rsidP="00B12E1C">
      <w:pPr>
        <w:jc w:val="both"/>
        <w:rPr>
          <w:rFonts w:ascii="Arial" w:hAnsi="Arial" w:cs="Arial"/>
          <w:b/>
          <w:sz w:val="24"/>
          <w:szCs w:val="24"/>
          <w:u w:val="single"/>
        </w:rPr>
      </w:pPr>
    </w:p>
    <w:p w14:paraId="1966D2CC" w14:textId="18B195A8" w:rsidR="00424EF8" w:rsidRDefault="00424EF8" w:rsidP="00B12E1C">
      <w:pPr>
        <w:jc w:val="both"/>
        <w:rPr>
          <w:rFonts w:ascii="Arial" w:hAnsi="Arial" w:cs="Arial"/>
          <w:b/>
          <w:sz w:val="24"/>
          <w:szCs w:val="24"/>
          <w:u w:val="single"/>
        </w:rPr>
      </w:pPr>
    </w:p>
    <w:p w14:paraId="6FC714B0" w14:textId="437188CB" w:rsidR="00424EF8" w:rsidRDefault="00424EF8" w:rsidP="00B12E1C">
      <w:pPr>
        <w:jc w:val="both"/>
        <w:rPr>
          <w:rFonts w:ascii="Arial" w:hAnsi="Arial" w:cs="Arial"/>
          <w:b/>
          <w:sz w:val="24"/>
          <w:szCs w:val="24"/>
          <w:u w:val="single"/>
        </w:rPr>
      </w:pPr>
    </w:p>
    <w:p w14:paraId="75999A1A" w14:textId="20B9C6CA" w:rsidR="00424EF8" w:rsidRDefault="00424EF8" w:rsidP="00B12E1C">
      <w:pPr>
        <w:jc w:val="both"/>
        <w:rPr>
          <w:rFonts w:ascii="Arial" w:hAnsi="Arial" w:cs="Arial"/>
          <w:b/>
          <w:sz w:val="24"/>
          <w:szCs w:val="24"/>
          <w:u w:val="single"/>
        </w:rPr>
      </w:pPr>
    </w:p>
    <w:p w14:paraId="120C0A3A" w14:textId="72F11A8D" w:rsidR="00424EF8" w:rsidRDefault="00424EF8" w:rsidP="00B12E1C">
      <w:pPr>
        <w:jc w:val="both"/>
        <w:rPr>
          <w:rFonts w:ascii="Arial" w:hAnsi="Arial" w:cs="Arial"/>
          <w:b/>
          <w:sz w:val="24"/>
          <w:szCs w:val="24"/>
          <w:u w:val="single"/>
        </w:rPr>
      </w:pPr>
    </w:p>
    <w:p w14:paraId="26947801" w14:textId="4EA3C3A2" w:rsidR="00424EF8" w:rsidRDefault="00424EF8" w:rsidP="00B12E1C">
      <w:pPr>
        <w:jc w:val="both"/>
        <w:rPr>
          <w:rFonts w:ascii="Arial" w:hAnsi="Arial" w:cs="Arial"/>
          <w:b/>
          <w:sz w:val="24"/>
          <w:szCs w:val="24"/>
          <w:u w:val="single"/>
        </w:rPr>
      </w:pPr>
    </w:p>
    <w:p w14:paraId="7B94F97C" w14:textId="1D340FDF" w:rsidR="00B835F0" w:rsidRDefault="00B835F0" w:rsidP="00B12E1C">
      <w:pPr>
        <w:jc w:val="both"/>
        <w:rPr>
          <w:rFonts w:ascii="Arial" w:hAnsi="Arial" w:cs="Arial"/>
          <w:b/>
          <w:sz w:val="24"/>
          <w:szCs w:val="24"/>
          <w:u w:val="single"/>
        </w:rPr>
      </w:pPr>
    </w:p>
    <w:p w14:paraId="7151A15F" w14:textId="63A89EAA" w:rsidR="00B835F0" w:rsidRDefault="00B835F0" w:rsidP="00B12E1C">
      <w:pPr>
        <w:jc w:val="both"/>
        <w:rPr>
          <w:rFonts w:ascii="Arial" w:hAnsi="Arial" w:cs="Arial"/>
          <w:b/>
          <w:sz w:val="24"/>
          <w:szCs w:val="24"/>
          <w:u w:val="single"/>
        </w:rPr>
      </w:pPr>
    </w:p>
    <w:p w14:paraId="56DBC1FD" w14:textId="47ADE5C5" w:rsidR="00B835F0" w:rsidRDefault="00B835F0" w:rsidP="00B12E1C">
      <w:pPr>
        <w:jc w:val="both"/>
        <w:rPr>
          <w:rFonts w:ascii="Arial" w:hAnsi="Arial" w:cs="Arial"/>
          <w:b/>
          <w:sz w:val="24"/>
          <w:szCs w:val="24"/>
          <w:u w:val="single"/>
        </w:rPr>
      </w:pPr>
    </w:p>
    <w:p w14:paraId="75548EC1" w14:textId="47F57A4C" w:rsidR="00B835F0" w:rsidRDefault="00B835F0" w:rsidP="00B12E1C">
      <w:pPr>
        <w:jc w:val="both"/>
        <w:rPr>
          <w:rFonts w:ascii="Arial" w:hAnsi="Arial" w:cs="Arial"/>
          <w:b/>
          <w:sz w:val="24"/>
          <w:szCs w:val="24"/>
          <w:u w:val="single"/>
        </w:rPr>
      </w:pPr>
    </w:p>
    <w:p w14:paraId="2F619CF0" w14:textId="4ECE692C" w:rsidR="00B835F0" w:rsidRDefault="00B835F0" w:rsidP="00B12E1C">
      <w:pPr>
        <w:jc w:val="both"/>
        <w:rPr>
          <w:rFonts w:ascii="Arial" w:hAnsi="Arial" w:cs="Arial"/>
          <w:b/>
          <w:sz w:val="24"/>
          <w:szCs w:val="24"/>
          <w:u w:val="single"/>
        </w:rPr>
      </w:pPr>
    </w:p>
    <w:p w14:paraId="5FA5897C" w14:textId="6C984557" w:rsidR="00B835F0" w:rsidRDefault="00B835F0" w:rsidP="00B12E1C">
      <w:pPr>
        <w:jc w:val="both"/>
        <w:rPr>
          <w:rFonts w:ascii="Arial" w:hAnsi="Arial" w:cs="Arial"/>
          <w:b/>
          <w:sz w:val="24"/>
          <w:szCs w:val="24"/>
          <w:u w:val="single"/>
        </w:rPr>
      </w:pPr>
    </w:p>
    <w:p w14:paraId="28A91F01" w14:textId="7B1741B3" w:rsidR="00B835F0" w:rsidRDefault="00B835F0" w:rsidP="00B12E1C">
      <w:pPr>
        <w:jc w:val="both"/>
        <w:rPr>
          <w:rFonts w:ascii="Arial" w:hAnsi="Arial" w:cs="Arial"/>
          <w:b/>
          <w:sz w:val="24"/>
          <w:szCs w:val="24"/>
          <w:u w:val="single"/>
        </w:rPr>
      </w:pPr>
    </w:p>
    <w:p w14:paraId="46407626" w14:textId="32016F0A" w:rsidR="00B835F0" w:rsidRDefault="00B835F0" w:rsidP="00B12E1C">
      <w:pPr>
        <w:jc w:val="both"/>
        <w:rPr>
          <w:rFonts w:ascii="Arial" w:hAnsi="Arial" w:cs="Arial"/>
          <w:b/>
          <w:sz w:val="24"/>
          <w:szCs w:val="24"/>
          <w:u w:val="single"/>
        </w:rPr>
      </w:pPr>
    </w:p>
    <w:p w14:paraId="7C0DA74C" w14:textId="32D8188E" w:rsidR="00B835F0" w:rsidRDefault="00B835F0" w:rsidP="00B12E1C">
      <w:pPr>
        <w:jc w:val="both"/>
        <w:rPr>
          <w:rFonts w:ascii="Arial" w:hAnsi="Arial" w:cs="Arial"/>
          <w:b/>
          <w:sz w:val="24"/>
          <w:szCs w:val="24"/>
          <w:u w:val="single"/>
        </w:rPr>
      </w:pPr>
    </w:p>
    <w:p w14:paraId="2732C280" w14:textId="615C63D7" w:rsidR="00B835F0" w:rsidRDefault="00B835F0" w:rsidP="00B12E1C">
      <w:pPr>
        <w:jc w:val="both"/>
        <w:rPr>
          <w:rFonts w:ascii="Arial" w:hAnsi="Arial" w:cs="Arial"/>
          <w:b/>
          <w:sz w:val="24"/>
          <w:szCs w:val="24"/>
          <w:u w:val="single"/>
        </w:rPr>
      </w:pPr>
    </w:p>
    <w:p w14:paraId="306F29EA" w14:textId="33A7C4AF" w:rsidR="00B835F0" w:rsidRDefault="00B835F0" w:rsidP="00B12E1C">
      <w:pPr>
        <w:jc w:val="both"/>
        <w:rPr>
          <w:rFonts w:ascii="Arial" w:hAnsi="Arial" w:cs="Arial"/>
          <w:b/>
          <w:sz w:val="24"/>
          <w:szCs w:val="24"/>
          <w:u w:val="single"/>
        </w:rPr>
      </w:pPr>
    </w:p>
    <w:p w14:paraId="46313CC6" w14:textId="77777777" w:rsidR="00B835F0" w:rsidRDefault="00B835F0" w:rsidP="00B12E1C">
      <w:pPr>
        <w:jc w:val="both"/>
        <w:rPr>
          <w:rFonts w:ascii="Arial" w:hAnsi="Arial" w:cs="Arial"/>
          <w:b/>
          <w:sz w:val="24"/>
          <w:szCs w:val="24"/>
          <w:u w:val="single"/>
        </w:rPr>
      </w:pPr>
    </w:p>
    <w:p w14:paraId="1D9B9B55" w14:textId="77777777" w:rsidR="00424EF8" w:rsidRDefault="00424EF8" w:rsidP="00B12E1C">
      <w:pPr>
        <w:jc w:val="both"/>
        <w:rPr>
          <w:rFonts w:ascii="Arial" w:hAnsi="Arial" w:cs="Arial"/>
          <w:b/>
          <w:sz w:val="24"/>
          <w:szCs w:val="24"/>
          <w:u w:val="single"/>
        </w:rPr>
      </w:pPr>
    </w:p>
    <w:p w14:paraId="7EFDF48F" w14:textId="6F9C1C44" w:rsidR="00B12E1C" w:rsidRDefault="00B12E1C" w:rsidP="00B12E1C">
      <w:pPr>
        <w:jc w:val="both"/>
        <w:rPr>
          <w:rFonts w:ascii="Arial" w:hAnsi="Arial" w:cs="Arial"/>
          <w:b/>
          <w:sz w:val="24"/>
          <w:szCs w:val="24"/>
          <w:u w:val="single"/>
        </w:rPr>
      </w:pPr>
    </w:p>
    <w:p w14:paraId="52F54288" w14:textId="6E9C16D1" w:rsidR="00B12E1C" w:rsidRDefault="00B12E1C" w:rsidP="00B12E1C">
      <w:pPr>
        <w:jc w:val="both"/>
        <w:rPr>
          <w:rFonts w:ascii="Arial" w:hAnsi="Arial" w:cs="Arial"/>
          <w:b/>
          <w:sz w:val="24"/>
          <w:szCs w:val="24"/>
          <w:u w:val="single"/>
        </w:rPr>
      </w:pPr>
      <w:r>
        <w:rPr>
          <w:rFonts w:ascii="Arial" w:hAnsi="Arial" w:cs="Arial"/>
          <w:b/>
          <w:sz w:val="24"/>
          <w:szCs w:val="24"/>
          <w:u w:val="single"/>
        </w:rPr>
        <w:t>Task 3(C)</w:t>
      </w:r>
    </w:p>
    <w:p w14:paraId="042DDDA1" w14:textId="68ACFB57" w:rsidR="00B12E1C" w:rsidRDefault="00B12E1C" w:rsidP="00B12E1C">
      <w:pPr>
        <w:jc w:val="both"/>
        <w:rPr>
          <w:rFonts w:ascii="Arial" w:hAnsi="Arial" w:cs="Arial"/>
          <w:b/>
          <w:sz w:val="24"/>
          <w:szCs w:val="24"/>
          <w:u w:val="single"/>
        </w:rPr>
      </w:pPr>
      <w:r>
        <w:rPr>
          <w:rFonts w:ascii="Arial" w:hAnsi="Arial" w:cs="Arial"/>
          <w:b/>
          <w:sz w:val="24"/>
          <w:szCs w:val="24"/>
          <w:u w:val="single"/>
        </w:rPr>
        <w:t xml:space="preserve">Construct a visual representation of sales and merchandising in practice. From your research in task 1(a) and task 2(b) develop a discussion paper to be submitted as a section within the final report that considers the practical application of sales and merchandising within the chosen setting. </w:t>
      </w:r>
    </w:p>
    <w:p w14:paraId="4F3332BD" w14:textId="7A2E5958" w:rsidR="003F3FEA" w:rsidRDefault="003F3FEA" w:rsidP="00B12E1C">
      <w:pPr>
        <w:jc w:val="both"/>
        <w:rPr>
          <w:rFonts w:ascii="Arial" w:hAnsi="Arial" w:cs="Arial"/>
          <w:b/>
          <w:sz w:val="24"/>
          <w:szCs w:val="24"/>
          <w:u w:val="single"/>
        </w:rPr>
      </w:pPr>
    </w:p>
    <w:p w14:paraId="5F267942" w14:textId="6206AF38" w:rsidR="003F3FEA" w:rsidRDefault="003F3FEA" w:rsidP="00B12E1C">
      <w:pPr>
        <w:jc w:val="both"/>
        <w:rPr>
          <w:rFonts w:ascii="Arial" w:hAnsi="Arial" w:cs="Arial"/>
          <w:b/>
          <w:sz w:val="24"/>
          <w:szCs w:val="24"/>
          <w:u w:val="single"/>
        </w:rPr>
      </w:pPr>
    </w:p>
    <w:p w14:paraId="357CD3CE" w14:textId="10D66539" w:rsidR="003F3FEA" w:rsidRDefault="003F3FEA" w:rsidP="00B12E1C">
      <w:pPr>
        <w:jc w:val="both"/>
        <w:rPr>
          <w:rFonts w:ascii="Arial" w:hAnsi="Arial" w:cs="Arial"/>
          <w:b/>
          <w:sz w:val="24"/>
          <w:szCs w:val="24"/>
          <w:u w:val="single"/>
        </w:rPr>
      </w:pPr>
    </w:p>
    <w:p w14:paraId="0BF5F7F4" w14:textId="7636009D" w:rsidR="003F3FEA" w:rsidRDefault="003F3FEA" w:rsidP="00B12E1C">
      <w:pPr>
        <w:jc w:val="both"/>
        <w:rPr>
          <w:rFonts w:ascii="Arial" w:hAnsi="Arial" w:cs="Arial"/>
          <w:b/>
          <w:sz w:val="24"/>
          <w:szCs w:val="24"/>
          <w:u w:val="single"/>
        </w:rPr>
      </w:pPr>
    </w:p>
    <w:p w14:paraId="10C270FD" w14:textId="0E754765" w:rsidR="003F3FEA" w:rsidRDefault="003F3FEA" w:rsidP="00B12E1C">
      <w:pPr>
        <w:jc w:val="both"/>
        <w:rPr>
          <w:rFonts w:ascii="Arial" w:hAnsi="Arial" w:cs="Arial"/>
          <w:b/>
          <w:sz w:val="24"/>
          <w:szCs w:val="24"/>
          <w:u w:val="single"/>
        </w:rPr>
      </w:pPr>
    </w:p>
    <w:p w14:paraId="4440AAFC" w14:textId="7FEC4F59" w:rsidR="003F3FEA" w:rsidRDefault="003F3FEA" w:rsidP="00B12E1C">
      <w:pPr>
        <w:jc w:val="both"/>
        <w:rPr>
          <w:rFonts w:ascii="Arial" w:hAnsi="Arial" w:cs="Arial"/>
          <w:b/>
          <w:sz w:val="24"/>
          <w:szCs w:val="24"/>
          <w:u w:val="single"/>
        </w:rPr>
      </w:pPr>
    </w:p>
    <w:p w14:paraId="6C3E4905" w14:textId="2C84471E" w:rsidR="003F3FEA" w:rsidRDefault="003F3FEA" w:rsidP="00B12E1C">
      <w:pPr>
        <w:jc w:val="both"/>
        <w:rPr>
          <w:rFonts w:ascii="Arial" w:hAnsi="Arial" w:cs="Arial"/>
          <w:b/>
          <w:sz w:val="24"/>
          <w:szCs w:val="24"/>
          <w:u w:val="single"/>
        </w:rPr>
      </w:pPr>
    </w:p>
    <w:p w14:paraId="746CAC43" w14:textId="7EB8ABC6" w:rsidR="003F3FEA" w:rsidRDefault="003F3FEA" w:rsidP="00B12E1C">
      <w:pPr>
        <w:jc w:val="both"/>
        <w:rPr>
          <w:rFonts w:ascii="Arial" w:hAnsi="Arial" w:cs="Arial"/>
          <w:b/>
          <w:sz w:val="24"/>
          <w:szCs w:val="24"/>
          <w:u w:val="single"/>
        </w:rPr>
      </w:pPr>
    </w:p>
    <w:p w14:paraId="0DA2BA0D" w14:textId="36C84696" w:rsidR="00510D18" w:rsidRDefault="00510D18" w:rsidP="00B12E1C">
      <w:pPr>
        <w:jc w:val="both"/>
        <w:rPr>
          <w:rFonts w:ascii="Arial" w:hAnsi="Arial" w:cs="Arial"/>
          <w:b/>
          <w:sz w:val="24"/>
          <w:szCs w:val="24"/>
          <w:u w:val="single"/>
        </w:rPr>
      </w:pPr>
    </w:p>
    <w:p w14:paraId="3C48B55F" w14:textId="4C62BEEC" w:rsidR="00510D18" w:rsidRDefault="00510D18" w:rsidP="00B12E1C">
      <w:pPr>
        <w:jc w:val="both"/>
        <w:rPr>
          <w:rFonts w:ascii="Arial" w:hAnsi="Arial" w:cs="Arial"/>
          <w:b/>
          <w:sz w:val="24"/>
          <w:szCs w:val="24"/>
          <w:u w:val="single"/>
        </w:rPr>
      </w:pPr>
    </w:p>
    <w:p w14:paraId="03435388" w14:textId="48E83C2E" w:rsidR="00510D18" w:rsidRDefault="00510D18" w:rsidP="00B12E1C">
      <w:pPr>
        <w:jc w:val="both"/>
        <w:rPr>
          <w:rFonts w:ascii="Arial" w:hAnsi="Arial" w:cs="Arial"/>
          <w:b/>
          <w:sz w:val="24"/>
          <w:szCs w:val="24"/>
          <w:u w:val="single"/>
        </w:rPr>
      </w:pPr>
    </w:p>
    <w:p w14:paraId="10599E43" w14:textId="591929E2" w:rsidR="00510D18" w:rsidRDefault="00510D18" w:rsidP="00B12E1C">
      <w:pPr>
        <w:jc w:val="both"/>
        <w:rPr>
          <w:rFonts w:ascii="Arial" w:hAnsi="Arial" w:cs="Arial"/>
          <w:b/>
          <w:sz w:val="24"/>
          <w:szCs w:val="24"/>
          <w:u w:val="single"/>
        </w:rPr>
      </w:pPr>
    </w:p>
    <w:p w14:paraId="3568B020" w14:textId="0C397A1E" w:rsidR="00510D18" w:rsidRDefault="00510D18" w:rsidP="00B12E1C">
      <w:pPr>
        <w:jc w:val="both"/>
        <w:rPr>
          <w:rFonts w:ascii="Arial" w:hAnsi="Arial" w:cs="Arial"/>
          <w:b/>
          <w:sz w:val="24"/>
          <w:szCs w:val="24"/>
          <w:u w:val="single"/>
        </w:rPr>
      </w:pPr>
    </w:p>
    <w:p w14:paraId="140E971C" w14:textId="0EC7C838" w:rsidR="00510D18" w:rsidRDefault="00510D18" w:rsidP="00B12E1C">
      <w:pPr>
        <w:jc w:val="both"/>
        <w:rPr>
          <w:rFonts w:ascii="Arial" w:hAnsi="Arial" w:cs="Arial"/>
          <w:b/>
          <w:sz w:val="24"/>
          <w:szCs w:val="24"/>
          <w:u w:val="single"/>
        </w:rPr>
      </w:pPr>
    </w:p>
    <w:p w14:paraId="0C835353" w14:textId="77777777" w:rsidR="00510D18" w:rsidRDefault="00510D18" w:rsidP="00B12E1C">
      <w:pPr>
        <w:jc w:val="both"/>
        <w:rPr>
          <w:rFonts w:ascii="Arial" w:hAnsi="Arial" w:cs="Arial"/>
          <w:b/>
          <w:sz w:val="24"/>
          <w:szCs w:val="24"/>
          <w:u w:val="single"/>
        </w:rPr>
      </w:pPr>
      <w:bookmarkStart w:id="4" w:name="_GoBack"/>
      <w:bookmarkEnd w:id="4"/>
    </w:p>
    <w:p w14:paraId="56B5AF62" w14:textId="66275E70" w:rsidR="003F3FEA" w:rsidRDefault="003F3FEA" w:rsidP="00B12E1C">
      <w:pPr>
        <w:jc w:val="both"/>
        <w:rPr>
          <w:rFonts w:ascii="Arial" w:hAnsi="Arial" w:cs="Arial"/>
          <w:b/>
          <w:sz w:val="24"/>
          <w:szCs w:val="24"/>
          <w:u w:val="single"/>
        </w:rPr>
      </w:pPr>
      <w:r>
        <w:rPr>
          <w:rFonts w:ascii="Arial" w:hAnsi="Arial" w:cs="Arial"/>
          <w:b/>
          <w:sz w:val="24"/>
          <w:szCs w:val="24"/>
          <w:u w:val="single"/>
        </w:rPr>
        <w:lastRenderedPageBreak/>
        <w:t xml:space="preserve">References </w:t>
      </w:r>
    </w:p>
    <w:p w14:paraId="08BD857B" w14:textId="77777777" w:rsidR="009B704B" w:rsidRPr="005221BB" w:rsidRDefault="009B704B" w:rsidP="00B12E1C">
      <w:pPr>
        <w:jc w:val="both"/>
        <w:rPr>
          <w:rFonts w:ascii="Arial" w:hAnsi="Arial" w:cs="Arial"/>
          <w:sz w:val="24"/>
          <w:szCs w:val="24"/>
        </w:rPr>
      </w:pPr>
    </w:p>
    <w:p w14:paraId="778E81FF" w14:textId="77777777" w:rsidR="009F5D23" w:rsidRDefault="009F5D23" w:rsidP="005221BB">
      <w:pPr>
        <w:jc w:val="both"/>
        <w:rPr>
          <w:rFonts w:ascii="Arial" w:hAnsi="Arial" w:cs="Arial"/>
          <w:sz w:val="24"/>
          <w:szCs w:val="24"/>
        </w:rPr>
      </w:pPr>
      <w:proofErr w:type="spellStart"/>
      <w:r w:rsidRPr="00177327">
        <w:rPr>
          <w:rFonts w:ascii="Arial" w:hAnsi="Arial" w:cs="Arial"/>
          <w:sz w:val="24"/>
          <w:szCs w:val="24"/>
        </w:rPr>
        <w:t>Abbamonte</w:t>
      </w:r>
      <w:proofErr w:type="spellEnd"/>
      <w:r w:rsidRPr="00177327">
        <w:rPr>
          <w:rFonts w:ascii="Arial" w:hAnsi="Arial" w:cs="Arial"/>
          <w:sz w:val="24"/>
          <w:szCs w:val="24"/>
        </w:rPr>
        <w:t>, K. (2018). Digital Signage: Is it Worth the Investment and How Can Retailers Use It? — In-person Selling and Pop-Up Shops. [online] Shopify. Available at: https://www.shopify.co.uk/retail/digital-signage-is-it-worth-the-investment-and-how-can-retailers-use-it [Accessed 1</w:t>
      </w:r>
      <w:r>
        <w:rPr>
          <w:rFonts w:ascii="Arial" w:hAnsi="Arial" w:cs="Arial"/>
          <w:sz w:val="24"/>
          <w:szCs w:val="24"/>
        </w:rPr>
        <w:t>7</w:t>
      </w:r>
      <w:r w:rsidRPr="00177327">
        <w:rPr>
          <w:rFonts w:ascii="Arial" w:hAnsi="Arial" w:cs="Arial"/>
          <w:sz w:val="24"/>
          <w:szCs w:val="24"/>
        </w:rPr>
        <w:t xml:space="preserve"> Mar. 2019].</w:t>
      </w:r>
    </w:p>
    <w:p w14:paraId="311E1E08" w14:textId="77777777" w:rsidR="009F5D23" w:rsidRDefault="009F5D23" w:rsidP="0040347B">
      <w:pPr>
        <w:jc w:val="both"/>
        <w:rPr>
          <w:rFonts w:ascii="Arial" w:hAnsi="Arial" w:cs="Arial"/>
          <w:sz w:val="24"/>
          <w:szCs w:val="24"/>
        </w:rPr>
      </w:pPr>
      <w:r w:rsidRPr="00CC62FD">
        <w:rPr>
          <w:rFonts w:ascii="Arial" w:hAnsi="Arial" w:cs="Arial"/>
          <w:sz w:val="24"/>
          <w:szCs w:val="24"/>
        </w:rPr>
        <w:t>Adi.tv. (2019). Powering Fan Engagement: Sports Stadium LED Screen Solutions | ADI.tv. [online] Available at: https://www.adi.tv/sales/markets/sport [Accessed 17 Mar. 2019].</w:t>
      </w:r>
    </w:p>
    <w:p w14:paraId="6B72DF43" w14:textId="77777777" w:rsidR="009F5D23" w:rsidRPr="005221BB" w:rsidRDefault="009F5D23" w:rsidP="005221BB">
      <w:pPr>
        <w:jc w:val="both"/>
        <w:rPr>
          <w:rFonts w:ascii="Arial" w:hAnsi="Arial" w:cs="Arial"/>
          <w:sz w:val="24"/>
          <w:szCs w:val="24"/>
        </w:rPr>
      </w:pPr>
      <w:proofErr w:type="spellStart"/>
      <w:r w:rsidRPr="005221BB">
        <w:rPr>
          <w:rFonts w:ascii="Arial" w:hAnsi="Arial" w:cs="Arial"/>
          <w:sz w:val="24"/>
          <w:szCs w:val="24"/>
        </w:rPr>
        <w:t>Ailawadi</w:t>
      </w:r>
      <w:proofErr w:type="spellEnd"/>
      <w:r w:rsidRPr="005221BB">
        <w:rPr>
          <w:rFonts w:ascii="Arial" w:hAnsi="Arial" w:cs="Arial"/>
          <w:sz w:val="24"/>
          <w:szCs w:val="24"/>
        </w:rPr>
        <w:t>, K. and Keller, K. (2004). Understanding retail branding: conceptual insights and research priorities. Journal of Retailing, 80(4), pp.331-342.</w:t>
      </w:r>
    </w:p>
    <w:p w14:paraId="30EBFCAF" w14:textId="77777777" w:rsidR="009F5D23" w:rsidRDefault="009F5D23" w:rsidP="005221BB">
      <w:pPr>
        <w:jc w:val="both"/>
        <w:rPr>
          <w:rFonts w:ascii="Arial" w:hAnsi="Arial" w:cs="Arial"/>
          <w:sz w:val="24"/>
          <w:szCs w:val="24"/>
        </w:rPr>
      </w:pPr>
      <w:r w:rsidRPr="00F22ABB">
        <w:rPr>
          <w:rFonts w:ascii="Arial" w:hAnsi="Arial" w:cs="Arial"/>
          <w:sz w:val="24"/>
          <w:szCs w:val="24"/>
        </w:rPr>
        <w:t>Allsee-tech.com. (2019). Retail Digital Signage Solutions. [online] Available at: http://www.allsee-tech.com/digital-signage-solutions/retail-advertising-stores-shops-fashion-digital-signage-solutions.html [Accessed 17 Mar. 2019].</w:t>
      </w:r>
    </w:p>
    <w:p w14:paraId="68499C6A" w14:textId="77777777" w:rsidR="009F5D23" w:rsidRPr="005221BB" w:rsidRDefault="009F5D23" w:rsidP="005221BB">
      <w:pPr>
        <w:jc w:val="both"/>
        <w:rPr>
          <w:rFonts w:ascii="Arial" w:hAnsi="Arial" w:cs="Arial"/>
          <w:sz w:val="24"/>
          <w:szCs w:val="24"/>
        </w:rPr>
      </w:pPr>
      <w:proofErr w:type="spellStart"/>
      <w:r w:rsidRPr="005221BB">
        <w:rPr>
          <w:rFonts w:ascii="Arial" w:hAnsi="Arial" w:cs="Arial"/>
          <w:sz w:val="24"/>
          <w:szCs w:val="24"/>
        </w:rPr>
        <w:t>Buttle</w:t>
      </w:r>
      <w:proofErr w:type="spellEnd"/>
      <w:r w:rsidRPr="005221BB">
        <w:rPr>
          <w:rFonts w:ascii="Arial" w:hAnsi="Arial" w:cs="Arial"/>
          <w:sz w:val="24"/>
          <w:szCs w:val="24"/>
        </w:rPr>
        <w:t>, F. (1984). “Merchandising”, European Journal of Marketing, 18, 6/7, pp. 104-123.</w:t>
      </w:r>
    </w:p>
    <w:p w14:paraId="6B027C5A" w14:textId="77777777" w:rsidR="009F5D23" w:rsidRPr="005221BB" w:rsidRDefault="009F5D23" w:rsidP="005221BB">
      <w:pPr>
        <w:jc w:val="both"/>
        <w:rPr>
          <w:rFonts w:ascii="Arial" w:hAnsi="Arial" w:cs="Arial"/>
          <w:sz w:val="24"/>
          <w:szCs w:val="24"/>
        </w:rPr>
      </w:pPr>
      <w:r w:rsidRPr="005221BB">
        <w:rPr>
          <w:rFonts w:ascii="Arial" w:hAnsi="Arial" w:cs="Arial"/>
          <w:sz w:val="24"/>
          <w:szCs w:val="24"/>
        </w:rPr>
        <w:t>Fiore, A. and Kim, J. (2007). An integrative framework capturing experiential and utilitarian shopping experience. International Journal of Retail &amp; Distribution Management, 35(6), pp.421-442.</w:t>
      </w:r>
    </w:p>
    <w:p w14:paraId="59696D79" w14:textId="77777777" w:rsidR="009F5D23" w:rsidRDefault="009F5D23" w:rsidP="0040347B">
      <w:pPr>
        <w:jc w:val="both"/>
        <w:rPr>
          <w:rFonts w:ascii="Arial" w:hAnsi="Arial" w:cs="Arial"/>
          <w:sz w:val="24"/>
          <w:szCs w:val="24"/>
        </w:rPr>
      </w:pPr>
      <w:r w:rsidRPr="00CC62FD">
        <w:rPr>
          <w:rFonts w:ascii="Arial" w:hAnsi="Arial" w:cs="Arial"/>
          <w:sz w:val="24"/>
          <w:szCs w:val="24"/>
        </w:rPr>
        <w:t xml:space="preserve">Haynes, D. (2017). 4 Ways Sports Use Digital Signage </w:t>
      </w:r>
      <w:proofErr w:type="gramStart"/>
      <w:r w:rsidRPr="00CC62FD">
        <w:rPr>
          <w:rFonts w:ascii="Arial" w:hAnsi="Arial" w:cs="Arial"/>
          <w:sz w:val="24"/>
          <w:szCs w:val="24"/>
        </w:rPr>
        <w:t>To</w:t>
      </w:r>
      <w:proofErr w:type="gramEnd"/>
      <w:r w:rsidRPr="00CC62FD">
        <w:rPr>
          <w:rFonts w:ascii="Arial" w:hAnsi="Arial" w:cs="Arial"/>
          <w:sz w:val="24"/>
          <w:szCs w:val="24"/>
        </w:rPr>
        <w:t xml:space="preserve"> Enhance Customer Experience. [online] Samsung Business Insights. Available at: https://insights.samsung.com/2017/12/14/4-ways-sports-venues-are-using-digital-signage-to-enhance-the-customer-experience/ [Accessed 17 Mar. 2019].</w:t>
      </w:r>
    </w:p>
    <w:p w14:paraId="3C99A0A3" w14:textId="77777777" w:rsidR="009F5D23" w:rsidRPr="005221BB" w:rsidRDefault="009F5D23" w:rsidP="005221BB">
      <w:pPr>
        <w:jc w:val="both"/>
        <w:rPr>
          <w:rFonts w:ascii="Arial" w:hAnsi="Arial" w:cs="Arial"/>
          <w:sz w:val="24"/>
          <w:szCs w:val="24"/>
        </w:rPr>
      </w:pPr>
      <w:r w:rsidRPr="005221BB">
        <w:rPr>
          <w:rFonts w:ascii="Arial" w:hAnsi="Arial" w:cs="Arial"/>
          <w:sz w:val="24"/>
          <w:szCs w:val="24"/>
        </w:rPr>
        <w:t>Hirschman, E. and Holbrook, M. (1982). Hedonic Consumption: Emerging Concepts, Methods and Propositions. Journal of Marketing, 46(3), p.92.</w:t>
      </w:r>
    </w:p>
    <w:p w14:paraId="6CB45358" w14:textId="77777777" w:rsidR="009F5D23" w:rsidRDefault="009F5D23" w:rsidP="005221BB">
      <w:pPr>
        <w:jc w:val="both"/>
        <w:rPr>
          <w:rFonts w:ascii="Arial" w:hAnsi="Arial" w:cs="Arial"/>
          <w:sz w:val="24"/>
          <w:szCs w:val="24"/>
        </w:rPr>
      </w:pPr>
      <w:r w:rsidRPr="000D2DCC">
        <w:rPr>
          <w:rFonts w:ascii="Arial" w:hAnsi="Arial" w:cs="Arial"/>
          <w:sz w:val="24"/>
          <w:szCs w:val="24"/>
        </w:rPr>
        <w:t xml:space="preserve">Hjorth, S. (2019). Digital Signage: Everything you need to know. [online] </w:t>
      </w:r>
      <w:proofErr w:type="spellStart"/>
      <w:r w:rsidRPr="000D2DCC">
        <w:rPr>
          <w:rFonts w:ascii="Arial" w:hAnsi="Arial" w:cs="Arial"/>
          <w:sz w:val="24"/>
          <w:szCs w:val="24"/>
        </w:rPr>
        <w:t>Airtame</w:t>
      </w:r>
      <w:proofErr w:type="spellEnd"/>
      <w:r w:rsidRPr="000D2DCC">
        <w:rPr>
          <w:rFonts w:ascii="Arial" w:hAnsi="Arial" w:cs="Arial"/>
          <w:sz w:val="24"/>
          <w:szCs w:val="24"/>
        </w:rPr>
        <w:t>. Available at: https://airtame.com/blog/digital-signage/ [Accessed 17 Mar. 2019].</w:t>
      </w:r>
    </w:p>
    <w:p w14:paraId="5CEE57C5" w14:textId="77777777" w:rsidR="009F5D23" w:rsidRPr="005221BB" w:rsidRDefault="009F5D23" w:rsidP="005221BB">
      <w:pPr>
        <w:jc w:val="both"/>
        <w:rPr>
          <w:rFonts w:ascii="Arial" w:hAnsi="Arial" w:cs="Arial"/>
          <w:sz w:val="24"/>
          <w:szCs w:val="24"/>
        </w:rPr>
      </w:pPr>
      <w:r w:rsidRPr="005221BB">
        <w:rPr>
          <w:rFonts w:ascii="Arial" w:hAnsi="Arial" w:cs="Arial"/>
          <w:sz w:val="24"/>
          <w:szCs w:val="24"/>
        </w:rPr>
        <w:t>Hu, H. and Jasper, C. (2006). Social cues in the store environment and their impact on store image. International Journal of Retail &amp; Distribution Management, 34(1), pp.25-48.</w:t>
      </w:r>
    </w:p>
    <w:p w14:paraId="3EAA03B2" w14:textId="77777777" w:rsidR="009F5D23" w:rsidRPr="005221BB" w:rsidRDefault="009F5D23" w:rsidP="0040347B">
      <w:pPr>
        <w:jc w:val="both"/>
        <w:rPr>
          <w:rFonts w:ascii="Arial" w:hAnsi="Arial" w:cs="Arial"/>
          <w:sz w:val="24"/>
          <w:szCs w:val="24"/>
        </w:rPr>
      </w:pPr>
      <w:proofErr w:type="spellStart"/>
      <w:r w:rsidRPr="009B704B">
        <w:rPr>
          <w:rFonts w:ascii="Arial" w:hAnsi="Arial" w:cs="Arial"/>
          <w:sz w:val="24"/>
          <w:szCs w:val="24"/>
        </w:rPr>
        <w:t>Mvix</w:t>
      </w:r>
      <w:proofErr w:type="spellEnd"/>
      <w:r w:rsidRPr="009B704B">
        <w:rPr>
          <w:rFonts w:ascii="Arial" w:hAnsi="Arial" w:cs="Arial"/>
          <w:sz w:val="24"/>
          <w:szCs w:val="24"/>
        </w:rPr>
        <w:t xml:space="preserve">. (2019). The Evolution of Digital Signage for Sports Venues | </w:t>
      </w:r>
      <w:proofErr w:type="spellStart"/>
      <w:r w:rsidRPr="009B704B">
        <w:rPr>
          <w:rFonts w:ascii="Arial" w:hAnsi="Arial" w:cs="Arial"/>
          <w:sz w:val="24"/>
          <w:szCs w:val="24"/>
        </w:rPr>
        <w:t>Mvix</w:t>
      </w:r>
      <w:proofErr w:type="spellEnd"/>
      <w:r w:rsidRPr="009B704B">
        <w:rPr>
          <w:rFonts w:ascii="Arial" w:hAnsi="Arial" w:cs="Arial"/>
          <w:sz w:val="24"/>
          <w:szCs w:val="24"/>
        </w:rPr>
        <w:t>. [online] Available at: https://mvixdigitalsignage.com/blog/digital-signage-for-sports-venues/ [Accessed 17 Mar. 2019].</w:t>
      </w:r>
    </w:p>
    <w:p w14:paraId="1B5CA96B" w14:textId="77777777" w:rsidR="009F5D23" w:rsidRPr="005221BB" w:rsidRDefault="009F5D23" w:rsidP="005221BB">
      <w:pPr>
        <w:jc w:val="both"/>
        <w:rPr>
          <w:rFonts w:ascii="Arial" w:hAnsi="Arial" w:cs="Arial"/>
          <w:sz w:val="24"/>
          <w:szCs w:val="24"/>
        </w:rPr>
      </w:pPr>
      <w:r w:rsidRPr="005221BB">
        <w:rPr>
          <w:rFonts w:ascii="Arial" w:hAnsi="Arial" w:cs="Arial"/>
          <w:sz w:val="24"/>
          <w:szCs w:val="24"/>
        </w:rPr>
        <w:t xml:space="preserve">Peterson, R. and </w:t>
      </w:r>
      <w:proofErr w:type="spellStart"/>
      <w:r w:rsidRPr="005221BB">
        <w:rPr>
          <w:rFonts w:ascii="Arial" w:hAnsi="Arial" w:cs="Arial"/>
          <w:sz w:val="24"/>
          <w:szCs w:val="24"/>
        </w:rPr>
        <w:t>Albaum</w:t>
      </w:r>
      <w:proofErr w:type="spellEnd"/>
      <w:r w:rsidRPr="005221BB">
        <w:rPr>
          <w:rFonts w:ascii="Arial" w:hAnsi="Arial" w:cs="Arial"/>
          <w:sz w:val="24"/>
          <w:szCs w:val="24"/>
        </w:rPr>
        <w:t>, G. (2007). On the Ethicality of Internal Consumption in Multilevel Marketing. Journal of Personal Selling &amp; Sales Management, 27(4), pp.317-323.</w:t>
      </w:r>
    </w:p>
    <w:p w14:paraId="4CDC3AF9" w14:textId="77777777" w:rsidR="009F5D23" w:rsidRDefault="009F5D23" w:rsidP="0040347B">
      <w:pPr>
        <w:jc w:val="both"/>
        <w:rPr>
          <w:rFonts w:ascii="Arial" w:hAnsi="Arial" w:cs="Arial"/>
          <w:sz w:val="24"/>
          <w:szCs w:val="24"/>
        </w:rPr>
      </w:pPr>
      <w:r w:rsidRPr="0040347B">
        <w:rPr>
          <w:rFonts w:ascii="Arial" w:hAnsi="Arial" w:cs="Arial"/>
          <w:sz w:val="24"/>
          <w:szCs w:val="24"/>
        </w:rPr>
        <w:t>Risevision.com. (201</w:t>
      </w:r>
      <w:r>
        <w:rPr>
          <w:rFonts w:ascii="Arial" w:hAnsi="Arial" w:cs="Arial"/>
          <w:sz w:val="24"/>
          <w:szCs w:val="24"/>
        </w:rPr>
        <w:t>7</w:t>
      </w:r>
      <w:r w:rsidRPr="0040347B">
        <w:rPr>
          <w:rFonts w:ascii="Arial" w:hAnsi="Arial" w:cs="Arial"/>
          <w:sz w:val="24"/>
          <w:szCs w:val="24"/>
        </w:rPr>
        <w:t>). 9 Benefits of Digital Signage for Retail Stores &amp; Shops. [online] Available at: https://www.risevision.com/blog/digital-signage-for-retail [Accessed 17 Mar. 2019].</w:t>
      </w:r>
    </w:p>
    <w:p w14:paraId="37CF38C6" w14:textId="77777777" w:rsidR="009F5D23" w:rsidRDefault="009F5D23" w:rsidP="005221BB">
      <w:pPr>
        <w:jc w:val="both"/>
        <w:rPr>
          <w:rFonts w:ascii="Arial" w:hAnsi="Arial" w:cs="Arial"/>
          <w:sz w:val="24"/>
          <w:szCs w:val="24"/>
        </w:rPr>
      </w:pPr>
      <w:proofErr w:type="spellStart"/>
      <w:r w:rsidRPr="009F5D23">
        <w:rPr>
          <w:rFonts w:ascii="Arial" w:hAnsi="Arial" w:cs="Arial"/>
          <w:sz w:val="24"/>
          <w:szCs w:val="24"/>
        </w:rPr>
        <w:lastRenderedPageBreak/>
        <w:t>SearchCRM</w:t>
      </w:r>
      <w:proofErr w:type="spellEnd"/>
      <w:r w:rsidRPr="009F5D23">
        <w:rPr>
          <w:rFonts w:ascii="Arial" w:hAnsi="Arial" w:cs="Arial"/>
          <w:sz w:val="24"/>
          <w:szCs w:val="24"/>
        </w:rPr>
        <w:t>. (2019). What is Digital Signage (dynamic signage)? - Definition from WhatIs.com. [online] Available at: https://searchcrm.techtarget.com/definition/digital-signage [Accessed 17 Mar. 2019].</w:t>
      </w:r>
    </w:p>
    <w:p w14:paraId="23C1E75D" w14:textId="77777777" w:rsidR="009F5D23" w:rsidRPr="005221BB" w:rsidRDefault="009F5D23" w:rsidP="005221BB">
      <w:pPr>
        <w:jc w:val="both"/>
        <w:rPr>
          <w:rFonts w:ascii="Arial" w:hAnsi="Arial" w:cs="Arial"/>
          <w:sz w:val="24"/>
          <w:szCs w:val="24"/>
        </w:rPr>
      </w:pPr>
      <w:proofErr w:type="spellStart"/>
      <w:r w:rsidRPr="005221BB">
        <w:rPr>
          <w:rFonts w:ascii="Arial" w:hAnsi="Arial" w:cs="Arial"/>
          <w:sz w:val="24"/>
          <w:szCs w:val="24"/>
        </w:rPr>
        <w:t>Sheth</w:t>
      </w:r>
      <w:proofErr w:type="spellEnd"/>
      <w:r w:rsidRPr="005221BB">
        <w:rPr>
          <w:rFonts w:ascii="Arial" w:hAnsi="Arial" w:cs="Arial"/>
          <w:sz w:val="24"/>
          <w:szCs w:val="24"/>
        </w:rPr>
        <w:t xml:space="preserve">, J.N. (1983). “An integrative theory of patronage preference and behaviour”, on Darden, W.R., </w:t>
      </w:r>
      <w:proofErr w:type="spellStart"/>
      <w:r w:rsidRPr="005221BB">
        <w:rPr>
          <w:rFonts w:ascii="Arial" w:hAnsi="Arial" w:cs="Arial"/>
          <w:sz w:val="24"/>
          <w:szCs w:val="24"/>
        </w:rPr>
        <w:t>lusch</w:t>
      </w:r>
      <w:proofErr w:type="spellEnd"/>
      <w:r w:rsidRPr="005221BB">
        <w:rPr>
          <w:rFonts w:ascii="Arial" w:hAnsi="Arial" w:cs="Arial"/>
          <w:sz w:val="24"/>
          <w:szCs w:val="24"/>
        </w:rPr>
        <w:t>, R.F. (Eds.): patronage behaviour and retail management, Editorial: Elsevier-north, Holland, pp. 7-28</w:t>
      </w:r>
    </w:p>
    <w:p w14:paraId="60D58FAF" w14:textId="77777777" w:rsidR="009F5D23" w:rsidRDefault="009F5D23" w:rsidP="0040347B">
      <w:pPr>
        <w:jc w:val="both"/>
        <w:rPr>
          <w:rFonts w:ascii="Arial" w:hAnsi="Arial" w:cs="Arial"/>
          <w:sz w:val="24"/>
          <w:szCs w:val="24"/>
        </w:rPr>
      </w:pPr>
      <w:r w:rsidRPr="00462318">
        <w:rPr>
          <w:rFonts w:ascii="Arial" w:hAnsi="Arial" w:cs="Arial"/>
          <w:sz w:val="24"/>
          <w:szCs w:val="24"/>
        </w:rPr>
        <w:t>Signs, W. (2015). Digital Signage vs Traditional Signage -. [online] Westmountsigns.com. Available at: http://www.westmountsigns.com/uncategorized/digital-signage-vs-traditional-signage/ [Accessed 17 Mar. 2019].</w:t>
      </w:r>
    </w:p>
    <w:p w14:paraId="7BF60F8D" w14:textId="77777777" w:rsidR="009F5D23" w:rsidRPr="005221BB" w:rsidRDefault="009F5D23" w:rsidP="005221BB">
      <w:pPr>
        <w:jc w:val="both"/>
        <w:rPr>
          <w:rFonts w:ascii="Arial" w:hAnsi="Arial" w:cs="Arial"/>
          <w:sz w:val="24"/>
          <w:szCs w:val="24"/>
        </w:rPr>
      </w:pPr>
      <w:r w:rsidRPr="005221BB">
        <w:rPr>
          <w:rFonts w:ascii="Arial" w:hAnsi="Arial" w:cs="Arial"/>
          <w:sz w:val="24"/>
          <w:szCs w:val="24"/>
        </w:rPr>
        <w:t xml:space="preserve">Sin, L., </w:t>
      </w:r>
      <w:proofErr w:type="spellStart"/>
      <w:r w:rsidRPr="005221BB">
        <w:rPr>
          <w:rFonts w:ascii="Arial" w:hAnsi="Arial" w:cs="Arial"/>
          <w:sz w:val="24"/>
          <w:szCs w:val="24"/>
        </w:rPr>
        <w:t>Tse</w:t>
      </w:r>
      <w:proofErr w:type="spellEnd"/>
      <w:r w:rsidRPr="005221BB">
        <w:rPr>
          <w:rFonts w:ascii="Arial" w:hAnsi="Arial" w:cs="Arial"/>
          <w:sz w:val="24"/>
          <w:szCs w:val="24"/>
        </w:rPr>
        <w:t xml:space="preserve">, A., </w:t>
      </w:r>
      <w:proofErr w:type="spellStart"/>
      <w:r w:rsidRPr="005221BB">
        <w:rPr>
          <w:rFonts w:ascii="Arial" w:hAnsi="Arial" w:cs="Arial"/>
          <w:sz w:val="24"/>
          <w:szCs w:val="24"/>
        </w:rPr>
        <w:t>Yau</w:t>
      </w:r>
      <w:proofErr w:type="spellEnd"/>
      <w:r w:rsidRPr="005221BB">
        <w:rPr>
          <w:rFonts w:ascii="Arial" w:hAnsi="Arial" w:cs="Arial"/>
          <w:sz w:val="24"/>
          <w:szCs w:val="24"/>
        </w:rPr>
        <w:t>, O., Lee, J. and Chow, R. (2002). The effect of relationship marketing orientation on business performance in a service</w:t>
      </w:r>
      <w:r w:rsidRPr="005221BB">
        <w:rPr>
          <w:rFonts w:ascii="Cambria Math" w:hAnsi="Cambria Math" w:cs="Cambria Math"/>
          <w:sz w:val="24"/>
          <w:szCs w:val="24"/>
        </w:rPr>
        <w:t>‐</w:t>
      </w:r>
      <w:r w:rsidRPr="005221BB">
        <w:rPr>
          <w:rFonts w:ascii="Arial" w:hAnsi="Arial" w:cs="Arial"/>
          <w:sz w:val="24"/>
          <w:szCs w:val="24"/>
        </w:rPr>
        <w:t>oriented economy. Journal of Services Marketing, 16(7), pp.656-676.</w:t>
      </w:r>
    </w:p>
    <w:p w14:paraId="29BF9267" w14:textId="77777777" w:rsidR="009F5D23" w:rsidRDefault="009F5D23" w:rsidP="00F22ABB">
      <w:pPr>
        <w:jc w:val="both"/>
        <w:rPr>
          <w:rFonts w:ascii="Arial" w:hAnsi="Arial" w:cs="Arial"/>
          <w:sz w:val="24"/>
          <w:szCs w:val="24"/>
        </w:rPr>
      </w:pPr>
      <w:proofErr w:type="spellStart"/>
      <w:r w:rsidRPr="00F22ABB">
        <w:rPr>
          <w:rFonts w:ascii="Arial" w:hAnsi="Arial" w:cs="Arial"/>
          <w:sz w:val="24"/>
          <w:szCs w:val="24"/>
        </w:rPr>
        <w:t>TrouDigital</w:t>
      </w:r>
      <w:proofErr w:type="spellEnd"/>
      <w:r w:rsidRPr="00F22ABB">
        <w:rPr>
          <w:rFonts w:ascii="Arial" w:hAnsi="Arial" w:cs="Arial"/>
          <w:sz w:val="24"/>
          <w:szCs w:val="24"/>
        </w:rPr>
        <w:t xml:space="preserve">. (2019). Digital Signage </w:t>
      </w:r>
      <w:proofErr w:type="gramStart"/>
      <w:r w:rsidRPr="00F22ABB">
        <w:rPr>
          <w:rFonts w:ascii="Arial" w:hAnsi="Arial" w:cs="Arial"/>
          <w:sz w:val="24"/>
          <w:szCs w:val="24"/>
        </w:rPr>
        <w:t>For</w:t>
      </w:r>
      <w:proofErr w:type="gramEnd"/>
      <w:r w:rsidRPr="00F22ABB">
        <w:rPr>
          <w:rFonts w:ascii="Arial" w:hAnsi="Arial" w:cs="Arial"/>
          <w:sz w:val="24"/>
          <w:szCs w:val="24"/>
        </w:rPr>
        <w:t xml:space="preserve"> Retail - Innovative Retail Screens | </w:t>
      </w:r>
      <w:proofErr w:type="spellStart"/>
      <w:r w:rsidRPr="00F22ABB">
        <w:rPr>
          <w:rFonts w:ascii="Arial" w:hAnsi="Arial" w:cs="Arial"/>
          <w:sz w:val="24"/>
          <w:szCs w:val="24"/>
        </w:rPr>
        <w:t>TrouDigital</w:t>
      </w:r>
      <w:proofErr w:type="spellEnd"/>
      <w:r w:rsidRPr="00F22ABB">
        <w:rPr>
          <w:rFonts w:ascii="Arial" w:hAnsi="Arial" w:cs="Arial"/>
          <w:sz w:val="24"/>
          <w:szCs w:val="24"/>
        </w:rPr>
        <w:t>. [online] Available at: https://troudigital.com/retail/ [Accessed 17 Mar. 2019].</w:t>
      </w:r>
    </w:p>
    <w:p w14:paraId="35604EC3" w14:textId="77777777" w:rsidR="009F5D23" w:rsidRPr="005221BB" w:rsidRDefault="009F5D23" w:rsidP="005221BB">
      <w:pPr>
        <w:jc w:val="both"/>
        <w:rPr>
          <w:rFonts w:ascii="Arial" w:hAnsi="Arial" w:cs="Arial"/>
          <w:sz w:val="24"/>
          <w:szCs w:val="24"/>
        </w:rPr>
      </w:pPr>
      <w:r w:rsidRPr="005221BB">
        <w:rPr>
          <w:rFonts w:ascii="Arial" w:hAnsi="Arial" w:cs="Arial"/>
          <w:sz w:val="24"/>
          <w:szCs w:val="24"/>
        </w:rPr>
        <w:t>Yu, W., Ramanathan, R. and Nath, P. (2014). The impacts of marketing and operations capabilities on financial performance in the UK retail sector: A resource-based perspective. Industrial Marketing Management, 43(1), pp.25-31.</w:t>
      </w:r>
    </w:p>
    <w:p w14:paraId="4ABA6468" w14:textId="77777777" w:rsidR="009F5D23" w:rsidRDefault="009F5D23" w:rsidP="005221BB">
      <w:pPr>
        <w:jc w:val="both"/>
        <w:rPr>
          <w:rFonts w:ascii="Arial" w:hAnsi="Arial" w:cs="Arial"/>
          <w:sz w:val="24"/>
          <w:szCs w:val="24"/>
        </w:rPr>
      </w:pPr>
      <w:r w:rsidRPr="005221BB">
        <w:rPr>
          <w:rFonts w:ascii="Arial" w:hAnsi="Arial" w:cs="Arial"/>
          <w:sz w:val="24"/>
          <w:szCs w:val="24"/>
        </w:rPr>
        <w:t>Zeithaml, V. (1988). Consumer Perceptions of Price, Quality, and Value: A Means-End Model and Synthesis of Evidence. Journal of Marketing, 52(3), pp.2-22.</w:t>
      </w:r>
    </w:p>
    <w:sectPr w:rsidR="009F5D2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CE360" w14:textId="77777777" w:rsidR="00925F62" w:rsidRDefault="00925F62" w:rsidP="00B232A9">
      <w:pPr>
        <w:spacing w:after="0" w:line="240" w:lineRule="auto"/>
      </w:pPr>
      <w:r>
        <w:separator/>
      </w:r>
    </w:p>
  </w:endnote>
  <w:endnote w:type="continuationSeparator" w:id="0">
    <w:p w14:paraId="252DD13D" w14:textId="77777777" w:rsidR="00925F62" w:rsidRDefault="00925F62" w:rsidP="00B23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40FE9F" w14:textId="77777777" w:rsidR="00925F62" w:rsidRDefault="00925F62" w:rsidP="00B232A9">
      <w:pPr>
        <w:spacing w:after="0" w:line="240" w:lineRule="auto"/>
      </w:pPr>
      <w:r>
        <w:separator/>
      </w:r>
    </w:p>
  </w:footnote>
  <w:footnote w:type="continuationSeparator" w:id="0">
    <w:p w14:paraId="00B3062C" w14:textId="77777777" w:rsidR="00925F62" w:rsidRDefault="00925F62" w:rsidP="00B232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E492E" w14:textId="606118A6" w:rsidR="00B232A9" w:rsidRPr="00B232A9" w:rsidRDefault="00B232A9">
    <w:pPr>
      <w:pStyle w:val="Header"/>
      <w:rPr>
        <w:rFonts w:ascii="Arial" w:hAnsi="Arial" w:cs="Arial"/>
        <w:sz w:val="24"/>
        <w:szCs w:val="24"/>
      </w:rPr>
    </w:pPr>
    <w:r w:rsidRPr="00B232A9">
      <w:rPr>
        <w:rFonts w:ascii="Arial" w:hAnsi="Arial" w:cs="Arial"/>
        <w:sz w:val="24"/>
        <w:szCs w:val="24"/>
      </w:rPr>
      <w:t xml:space="preserve">Jessica Morris </w:t>
    </w:r>
    <w:r w:rsidRPr="00B232A9">
      <w:rPr>
        <w:rFonts w:ascii="Arial" w:hAnsi="Arial" w:cs="Arial"/>
        <w:sz w:val="24"/>
        <w:szCs w:val="24"/>
      </w:rPr>
      <w:ptab w:relativeTo="margin" w:alignment="center" w:leader="none"/>
    </w:r>
    <w:r w:rsidRPr="00B232A9">
      <w:rPr>
        <w:rFonts w:ascii="Arial" w:hAnsi="Arial" w:cs="Arial"/>
        <w:sz w:val="24"/>
        <w:szCs w:val="24"/>
      </w:rPr>
      <w:t xml:space="preserve">Sales and Merchandise Management </w:t>
    </w:r>
    <w:r w:rsidRPr="00B232A9">
      <w:rPr>
        <w:rFonts w:ascii="Arial" w:hAnsi="Arial" w:cs="Arial"/>
        <w:sz w:val="24"/>
        <w:szCs w:val="24"/>
      </w:rPr>
      <w:ptab w:relativeTo="margin" w:alignment="right" w:leader="none"/>
    </w:r>
    <w:r w:rsidRPr="00B232A9">
      <w:rPr>
        <w:rFonts w:ascii="Arial" w:hAnsi="Arial" w:cs="Arial"/>
        <w:sz w:val="24"/>
        <w:szCs w:val="24"/>
      </w:rPr>
      <w:t>P152153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2A9"/>
    <w:rsid w:val="00005038"/>
    <w:rsid w:val="00021924"/>
    <w:rsid w:val="00041BC4"/>
    <w:rsid w:val="00070791"/>
    <w:rsid w:val="00072FBC"/>
    <w:rsid w:val="00090600"/>
    <w:rsid w:val="000A247F"/>
    <w:rsid w:val="000D1FDD"/>
    <w:rsid w:val="000D2DCC"/>
    <w:rsid w:val="001118B7"/>
    <w:rsid w:val="00130DB9"/>
    <w:rsid w:val="001607A5"/>
    <w:rsid w:val="00177327"/>
    <w:rsid w:val="001E3019"/>
    <w:rsid w:val="00212844"/>
    <w:rsid w:val="00233C1E"/>
    <w:rsid w:val="00266766"/>
    <w:rsid w:val="002B3050"/>
    <w:rsid w:val="002E73D6"/>
    <w:rsid w:val="00364F88"/>
    <w:rsid w:val="00372BB5"/>
    <w:rsid w:val="0037341A"/>
    <w:rsid w:val="00374052"/>
    <w:rsid w:val="00387D09"/>
    <w:rsid w:val="003908F3"/>
    <w:rsid w:val="003908F4"/>
    <w:rsid w:val="003C5662"/>
    <w:rsid w:val="003D5174"/>
    <w:rsid w:val="003F0335"/>
    <w:rsid w:val="003F2968"/>
    <w:rsid w:val="003F3FEA"/>
    <w:rsid w:val="0040347B"/>
    <w:rsid w:val="00422E3C"/>
    <w:rsid w:val="00424EF8"/>
    <w:rsid w:val="004530DF"/>
    <w:rsid w:val="0045383F"/>
    <w:rsid w:val="00455403"/>
    <w:rsid w:val="00462318"/>
    <w:rsid w:val="00466979"/>
    <w:rsid w:val="004D7546"/>
    <w:rsid w:val="004D7829"/>
    <w:rsid w:val="004F281B"/>
    <w:rsid w:val="004F3B38"/>
    <w:rsid w:val="0051056A"/>
    <w:rsid w:val="00510D18"/>
    <w:rsid w:val="005221BB"/>
    <w:rsid w:val="00552571"/>
    <w:rsid w:val="005527D5"/>
    <w:rsid w:val="00577783"/>
    <w:rsid w:val="0058516B"/>
    <w:rsid w:val="00595109"/>
    <w:rsid w:val="00603619"/>
    <w:rsid w:val="006A3DA8"/>
    <w:rsid w:val="006B3608"/>
    <w:rsid w:val="006C7AA4"/>
    <w:rsid w:val="006D443C"/>
    <w:rsid w:val="006D5391"/>
    <w:rsid w:val="00707D5E"/>
    <w:rsid w:val="007430D5"/>
    <w:rsid w:val="0076639D"/>
    <w:rsid w:val="0077648F"/>
    <w:rsid w:val="00796907"/>
    <w:rsid w:val="007A7F82"/>
    <w:rsid w:val="00805F67"/>
    <w:rsid w:val="00821BAC"/>
    <w:rsid w:val="00843A50"/>
    <w:rsid w:val="008643A5"/>
    <w:rsid w:val="00864A8D"/>
    <w:rsid w:val="00893A53"/>
    <w:rsid w:val="008B7F7D"/>
    <w:rsid w:val="008D3FE2"/>
    <w:rsid w:val="008D4B88"/>
    <w:rsid w:val="008E02E3"/>
    <w:rsid w:val="00907301"/>
    <w:rsid w:val="00925F62"/>
    <w:rsid w:val="00942D3F"/>
    <w:rsid w:val="009435A0"/>
    <w:rsid w:val="009723E2"/>
    <w:rsid w:val="009A6220"/>
    <w:rsid w:val="009B704B"/>
    <w:rsid w:val="009F5D23"/>
    <w:rsid w:val="00A431B0"/>
    <w:rsid w:val="00A637C5"/>
    <w:rsid w:val="00A65A03"/>
    <w:rsid w:val="00A76687"/>
    <w:rsid w:val="00A938CF"/>
    <w:rsid w:val="00AA4695"/>
    <w:rsid w:val="00AB55A8"/>
    <w:rsid w:val="00B07D77"/>
    <w:rsid w:val="00B11CE1"/>
    <w:rsid w:val="00B12E1C"/>
    <w:rsid w:val="00B232A9"/>
    <w:rsid w:val="00B33C18"/>
    <w:rsid w:val="00B81795"/>
    <w:rsid w:val="00B835F0"/>
    <w:rsid w:val="00B87E60"/>
    <w:rsid w:val="00B91507"/>
    <w:rsid w:val="00B97835"/>
    <w:rsid w:val="00BA125B"/>
    <w:rsid w:val="00C10D5F"/>
    <w:rsid w:val="00C11D27"/>
    <w:rsid w:val="00C521F5"/>
    <w:rsid w:val="00C67C3D"/>
    <w:rsid w:val="00CC62FD"/>
    <w:rsid w:val="00CD07E8"/>
    <w:rsid w:val="00CE1F37"/>
    <w:rsid w:val="00CE408E"/>
    <w:rsid w:val="00D15388"/>
    <w:rsid w:val="00D30DFF"/>
    <w:rsid w:val="00D462E4"/>
    <w:rsid w:val="00D76DAA"/>
    <w:rsid w:val="00D80E8B"/>
    <w:rsid w:val="00D9311F"/>
    <w:rsid w:val="00DA03D2"/>
    <w:rsid w:val="00DA41E3"/>
    <w:rsid w:val="00DD5AE1"/>
    <w:rsid w:val="00DF1FE5"/>
    <w:rsid w:val="00DF2673"/>
    <w:rsid w:val="00E16B75"/>
    <w:rsid w:val="00E460EB"/>
    <w:rsid w:val="00EB3A63"/>
    <w:rsid w:val="00F03433"/>
    <w:rsid w:val="00F14F37"/>
    <w:rsid w:val="00F22915"/>
    <w:rsid w:val="00F22ABB"/>
    <w:rsid w:val="00F272E8"/>
    <w:rsid w:val="00F44130"/>
    <w:rsid w:val="00F7414B"/>
    <w:rsid w:val="00F772DB"/>
    <w:rsid w:val="00FB77E2"/>
    <w:rsid w:val="00FC5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8F7F5"/>
  <w15:chartTrackingRefBased/>
  <w15:docId w15:val="{799C6CE6-A032-4967-A568-1E247CB8D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2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2A9"/>
  </w:style>
  <w:style w:type="paragraph" w:styleId="Footer">
    <w:name w:val="footer"/>
    <w:basedOn w:val="Normal"/>
    <w:link w:val="FooterChar"/>
    <w:uiPriority w:val="99"/>
    <w:unhideWhenUsed/>
    <w:rsid w:val="00B232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517</TotalTime>
  <Pages>13</Pages>
  <Words>4329</Words>
  <Characters>24679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dc:creator>
  <cp:keywords/>
  <dc:description/>
  <cp:lastModifiedBy>lara</cp:lastModifiedBy>
  <cp:revision>36</cp:revision>
  <dcterms:created xsi:type="dcterms:W3CDTF">2019-02-19T13:22:00Z</dcterms:created>
  <dcterms:modified xsi:type="dcterms:W3CDTF">2019-03-18T12:30:00Z</dcterms:modified>
</cp:coreProperties>
</file>