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10B8DEC" w14:textId="28A42282" w:rsidR="009D3E98" w:rsidRPr="00A40083" w:rsidRDefault="007D729E" w:rsidP="003A1EF7">
      <w:pPr>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4"/>
          <w:szCs w:val="24"/>
        </w:rPr>
        <w:t xml:space="preserve">                   </w:t>
      </w:r>
      <w:r w:rsidR="00900B25" w:rsidRPr="00A40083">
        <w:rPr>
          <w:rFonts w:ascii="Times New Roman" w:hAnsi="Times New Roman" w:cs="Times New Roman"/>
          <w:color w:val="FFFFFF" w:themeColor="background1"/>
          <w:sz w:val="28"/>
          <w:szCs w:val="28"/>
        </w:rPr>
        <w:t>Title- The role of mental</w:t>
      </w:r>
      <w:r w:rsidR="00F9306C" w:rsidRPr="00A40083">
        <w:rPr>
          <w:rFonts w:ascii="Times New Roman" w:hAnsi="Times New Roman" w:cs="Times New Roman"/>
          <w:color w:val="FFFFFF" w:themeColor="background1"/>
          <w:sz w:val="28"/>
          <w:szCs w:val="28"/>
        </w:rPr>
        <w:t xml:space="preserve"> health nurse</w:t>
      </w:r>
    </w:p>
    <w:p w14:paraId="35ED7F7D" w14:textId="12D62A60" w:rsidR="003A1EF7" w:rsidRPr="00950665" w:rsidRDefault="003A1EF7" w:rsidP="003A1EF7">
      <w:pPr>
        <w:rPr>
          <w:rFonts w:ascii="Times New Roman" w:hAnsi="Times New Roman" w:cs="Times New Roman"/>
          <w:color w:val="FFFFFF" w:themeColor="background1"/>
          <w:sz w:val="24"/>
          <w:szCs w:val="24"/>
        </w:rPr>
      </w:pPr>
      <w:r w:rsidRPr="00950665">
        <w:rPr>
          <w:rFonts w:ascii="Times New Roman" w:hAnsi="Times New Roman" w:cs="Times New Roman"/>
          <w:color w:val="FFFFFF" w:themeColor="background1"/>
          <w:sz w:val="24"/>
          <w:szCs w:val="24"/>
        </w:rPr>
        <w:t xml:space="preserve">In this essay, the role of mental health nurse and wellbeing is going to be explained, also health literacy concept and holistic mental health going to be discussed. The mental illness is difficult and distressing which affect the things get better. </w:t>
      </w:r>
      <w:r w:rsidR="002C77DE" w:rsidRPr="00950665">
        <w:rPr>
          <w:rFonts w:ascii="Times New Roman" w:hAnsi="Times New Roman" w:cs="Times New Roman"/>
          <w:color w:val="FFFFFF" w:themeColor="background1"/>
          <w:sz w:val="24"/>
          <w:szCs w:val="24"/>
        </w:rPr>
        <w:t>The Mental health includes the emotional, psychological and social wellbeing</w:t>
      </w:r>
      <w:r w:rsidR="00B65A6C" w:rsidRPr="00950665">
        <w:rPr>
          <w:rFonts w:ascii="Times New Roman" w:hAnsi="Times New Roman" w:cs="Times New Roman"/>
          <w:color w:val="FFFFFF" w:themeColor="background1"/>
          <w:sz w:val="24"/>
          <w:szCs w:val="24"/>
        </w:rPr>
        <w:t xml:space="preserve"> (National Health S</w:t>
      </w:r>
      <w:r w:rsidR="00917760" w:rsidRPr="00950665">
        <w:rPr>
          <w:rFonts w:ascii="Times New Roman" w:hAnsi="Times New Roman" w:cs="Times New Roman"/>
          <w:color w:val="FFFFFF" w:themeColor="background1"/>
          <w:sz w:val="24"/>
          <w:szCs w:val="24"/>
        </w:rPr>
        <w:t>ervice 2021)</w:t>
      </w:r>
      <w:r w:rsidR="005F7003" w:rsidRPr="00950665">
        <w:rPr>
          <w:rFonts w:ascii="Times New Roman" w:hAnsi="Times New Roman" w:cs="Times New Roman"/>
          <w:color w:val="FFFFFF" w:themeColor="background1"/>
          <w:sz w:val="24"/>
          <w:szCs w:val="24"/>
        </w:rPr>
        <w:t>.</w:t>
      </w:r>
      <w:r w:rsidRPr="00950665">
        <w:rPr>
          <w:rFonts w:ascii="Times New Roman" w:hAnsi="Times New Roman" w:cs="Times New Roman"/>
          <w:color w:val="FFFFFF" w:themeColor="background1"/>
          <w:sz w:val="24"/>
          <w:szCs w:val="24"/>
        </w:rPr>
        <w:t xml:space="preserve">                                                                                                                      The aim of this essay is to understand the young adults frequently experience mental disorder. It tends to seek help early from mental health illness. This essay </w:t>
      </w:r>
      <w:r w:rsidR="006C25D5" w:rsidRPr="00950665">
        <w:rPr>
          <w:rFonts w:ascii="Times New Roman" w:hAnsi="Times New Roman" w:cs="Times New Roman"/>
          <w:color w:val="FFFFFF" w:themeColor="background1"/>
          <w:sz w:val="24"/>
          <w:szCs w:val="24"/>
        </w:rPr>
        <w:t>will</w:t>
      </w:r>
      <w:r w:rsidRPr="00950665">
        <w:rPr>
          <w:rFonts w:ascii="Times New Roman" w:hAnsi="Times New Roman" w:cs="Times New Roman"/>
          <w:color w:val="FFFFFF" w:themeColor="background1"/>
          <w:sz w:val="24"/>
          <w:szCs w:val="24"/>
        </w:rPr>
        <w:t xml:space="preserve"> focus on the role of mental health nurse</w:t>
      </w:r>
      <w:r w:rsidR="006C25D5" w:rsidRPr="00950665">
        <w:rPr>
          <w:rFonts w:ascii="Times New Roman" w:hAnsi="Times New Roman" w:cs="Times New Roman"/>
          <w:color w:val="FFFFFF" w:themeColor="background1"/>
          <w:sz w:val="24"/>
          <w:szCs w:val="24"/>
        </w:rPr>
        <w:t>.</w:t>
      </w:r>
      <w:r w:rsidRPr="00950665">
        <w:rPr>
          <w:rFonts w:ascii="Times New Roman" w:hAnsi="Times New Roman" w:cs="Times New Roman"/>
          <w:color w:val="FFFFFF" w:themeColor="background1"/>
          <w:sz w:val="24"/>
          <w:szCs w:val="24"/>
        </w:rPr>
        <w:t xml:space="preserve"> </w:t>
      </w:r>
      <w:r w:rsidR="006C25D5" w:rsidRPr="00950665">
        <w:rPr>
          <w:rFonts w:ascii="Times New Roman" w:hAnsi="Times New Roman" w:cs="Times New Roman"/>
          <w:color w:val="FFFFFF" w:themeColor="background1"/>
          <w:sz w:val="24"/>
          <w:szCs w:val="24"/>
        </w:rPr>
        <w:t>T</w:t>
      </w:r>
      <w:r w:rsidRPr="00950665">
        <w:rPr>
          <w:rFonts w:ascii="Times New Roman" w:hAnsi="Times New Roman" w:cs="Times New Roman"/>
          <w:color w:val="FFFFFF" w:themeColor="background1"/>
          <w:sz w:val="24"/>
          <w:szCs w:val="24"/>
        </w:rPr>
        <w:t>o begin mental health nurse will be characterized trai</w:t>
      </w:r>
      <w:r w:rsidR="004169E1" w:rsidRPr="00950665">
        <w:rPr>
          <w:rFonts w:ascii="Times New Roman" w:hAnsi="Times New Roman" w:cs="Times New Roman"/>
          <w:color w:val="FFFFFF" w:themeColor="background1"/>
          <w:sz w:val="24"/>
          <w:szCs w:val="24"/>
        </w:rPr>
        <w:t>n</w:t>
      </w:r>
      <w:r w:rsidRPr="00950665">
        <w:rPr>
          <w:rFonts w:ascii="Times New Roman" w:hAnsi="Times New Roman" w:cs="Times New Roman"/>
          <w:color w:val="FFFFFF" w:themeColor="background1"/>
          <w:sz w:val="24"/>
          <w:szCs w:val="24"/>
        </w:rPr>
        <w:t xml:space="preserve">ed by a concise outline of they provide, next code of practice, polices will be </w:t>
      </w:r>
      <w:r w:rsidR="00CA699E" w:rsidRPr="00950665">
        <w:rPr>
          <w:rFonts w:ascii="Times New Roman" w:hAnsi="Times New Roman" w:cs="Times New Roman"/>
          <w:color w:val="FFFFFF" w:themeColor="background1"/>
          <w:sz w:val="24"/>
          <w:szCs w:val="24"/>
        </w:rPr>
        <w:t>analyzed</w:t>
      </w:r>
      <w:r w:rsidRPr="00950665">
        <w:rPr>
          <w:rFonts w:ascii="Times New Roman" w:hAnsi="Times New Roman" w:cs="Times New Roman"/>
          <w:color w:val="FFFFFF" w:themeColor="background1"/>
          <w:sz w:val="24"/>
          <w:szCs w:val="24"/>
        </w:rPr>
        <w:t>. Moreover, the registration of necessity and the framework governing this role will be discussed.</w:t>
      </w:r>
    </w:p>
    <w:p w14:paraId="3AF83959" w14:textId="77777777" w:rsidR="002D544B" w:rsidRPr="00950665" w:rsidRDefault="00700B21" w:rsidP="002D6213">
      <w:pPr>
        <w:pStyle w:val="NormalWeb"/>
        <w:rPr>
          <w:color w:val="FFFFFF" w:themeColor="background1"/>
        </w:rPr>
      </w:pPr>
      <w:r w:rsidRPr="00950665">
        <w:rPr>
          <w:color w:val="FFFFFF" w:themeColor="background1"/>
        </w:rPr>
        <w:t xml:space="preserve">Mental health nurses </w:t>
      </w:r>
      <w:r w:rsidR="00E927BD" w:rsidRPr="00950665">
        <w:rPr>
          <w:color w:val="FFFFFF" w:themeColor="background1"/>
        </w:rPr>
        <w:t xml:space="preserve">can be defined as nurses who </w:t>
      </w:r>
      <w:r w:rsidRPr="00950665">
        <w:rPr>
          <w:color w:val="FFFFFF" w:themeColor="background1"/>
        </w:rPr>
        <w:t>work to help people recover and have better control over their condition by promoting and supporting their recovery</w:t>
      </w:r>
      <w:r w:rsidR="00C44851" w:rsidRPr="00950665">
        <w:rPr>
          <w:color w:val="FFFFFF" w:themeColor="background1"/>
        </w:rPr>
        <w:t xml:space="preserve"> </w:t>
      </w:r>
      <w:r w:rsidR="0024760C" w:rsidRPr="00950665">
        <w:rPr>
          <w:color w:val="FFFFFF" w:themeColor="background1"/>
        </w:rPr>
        <w:t>(</w:t>
      </w:r>
      <w:r w:rsidR="00D45599" w:rsidRPr="00950665">
        <w:rPr>
          <w:color w:val="FFFFFF" w:themeColor="background1"/>
        </w:rPr>
        <w:t>N</w:t>
      </w:r>
      <w:r w:rsidR="00167708" w:rsidRPr="00950665">
        <w:rPr>
          <w:color w:val="FFFFFF" w:themeColor="background1"/>
        </w:rPr>
        <w:t xml:space="preserve">ational </w:t>
      </w:r>
      <w:r w:rsidR="00C72049" w:rsidRPr="00950665">
        <w:rPr>
          <w:color w:val="FFFFFF" w:themeColor="background1"/>
        </w:rPr>
        <w:t>H</w:t>
      </w:r>
      <w:r w:rsidR="00167708" w:rsidRPr="00950665">
        <w:rPr>
          <w:color w:val="FFFFFF" w:themeColor="background1"/>
        </w:rPr>
        <w:t xml:space="preserve">ealth </w:t>
      </w:r>
      <w:r w:rsidR="00C72049" w:rsidRPr="00950665">
        <w:rPr>
          <w:color w:val="FFFFFF" w:themeColor="background1"/>
        </w:rPr>
        <w:t>S</w:t>
      </w:r>
      <w:r w:rsidR="007B1771" w:rsidRPr="00950665">
        <w:rPr>
          <w:color w:val="FFFFFF" w:themeColor="background1"/>
        </w:rPr>
        <w:t>ervice</w:t>
      </w:r>
      <w:r w:rsidR="00D45599" w:rsidRPr="00950665">
        <w:rPr>
          <w:color w:val="FFFFFF" w:themeColor="background1"/>
        </w:rPr>
        <w:t xml:space="preserve"> 2021</w:t>
      </w:r>
      <w:r w:rsidR="0024760C" w:rsidRPr="00950665">
        <w:rPr>
          <w:color w:val="FFFFFF" w:themeColor="background1"/>
        </w:rPr>
        <w:t xml:space="preserve">). </w:t>
      </w:r>
      <w:r w:rsidR="00085504" w:rsidRPr="00950665">
        <w:rPr>
          <w:color w:val="FFFFFF" w:themeColor="background1"/>
        </w:rPr>
        <w:t xml:space="preserve">Mental health nurses help people to meet their needs throughout their lives </w:t>
      </w:r>
      <w:r w:rsidR="009761F7" w:rsidRPr="00950665">
        <w:rPr>
          <w:color w:val="FFFFFF" w:themeColor="background1"/>
        </w:rPr>
        <w:t xml:space="preserve">from </w:t>
      </w:r>
      <w:r w:rsidR="00B308B8" w:rsidRPr="00950665">
        <w:rPr>
          <w:color w:val="FFFFFF" w:themeColor="background1"/>
        </w:rPr>
        <w:t xml:space="preserve">children </w:t>
      </w:r>
      <w:r w:rsidR="005D0A94" w:rsidRPr="00950665">
        <w:rPr>
          <w:color w:val="FFFFFF" w:themeColor="background1"/>
        </w:rPr>
        <w:t xml:space="preserve">to the </w:t>
      </w:r>
      <w:r w:rsidR="00B35187" w:rsidRPr="00950665">
        <w:rPr>
          <w:color w:val="FFFFFF" w:themeColor="background1"/>
        </w:rPr>
        <w:t>elderly and</w:t>
      </w:r>
      <w:r w:rsidR="00527516" w:rsidRPr="00950665">
        <w:rPr>
          <w:color w:val="FFFFFF" w:themeColor="background1"/>
        </w:rPr>
        <w:t xml:space="preserve"> </w:t>
      </w:r>
      <w:r w:rsidR="00EF2768" w:rsidRPr="00950665">
        <w:rPr>
          <w:color w:val="FFFFFF" w:themeColor="background1"/>
        </w:rPr>
        <w:t>p</w:t>
      </w:r>
      <w:r w:rsidR="00F872E0" w:rsidRPr="00950665">
        <w:rPr>
          <w:color w:val="FFFFFF" w:themeColor="background1"/>
        </w:rPr>
        <w:t>rovide a range of mental</w:t>
      </w:r>
      <w:r w:rsidR="00C00139" w:rsidRPr="00950665">
        <w:rPr>
          <w:color w:val="FFFFFF" w:themeColor="background1"/>
        </w:rPr>
        <w:t xml:space="preserve"> health services in a variety of </w:t>
      </w:r>
      <w:r w:rsidR="00EF2768" w:rsidRPr="00950665">
        <w:rPr>
          <w:color w:val="FFFFFF" w:themeColor="background1"/>
        </w:rPr>
        <w:t>public,</w:t>
      </w:r>
      <w:r w:rsidR="0018540C" w:rsidRPr="00950665">
        <w:rPr>
          <w:color w:val="FFFFFF" w:themeColor="background1"/>
        </w:rPr>
        <w:t xml:space="preserve"> </w:t>
      </w:r>
      <w:r w:rsidR="00EF2768" w:rsidRPr="00950665">
        <w:rPr>
          <w:color w:val="FFFFFF" w:themeColor="background1"/>
        </w:rPr>
        <w:t>independent and volunteer settings</w:t>
      </w:r>
      <w:r w:rsidR="00085504" w:rsidRPr="00950665">
        <w:rPr>
          <w:color w:val="FFFFFF" w:themeColor="background1"/>
        </w:rPr>
        <w:t>.</w:t>
      </w:r>
      <w:r w:rsidR="00667265" w:rsidRPr="00950665">
        <w:rPr>
          <w:color w:val="FFFFFF" w:themeColor="background1"/>
        </w:rPr>
        <w:t xml:space="preserve"> </w:t>
      </w:r>
      <w:r w:rsidR="00085504" w:rsidRPr="00950665">
        <w:rPr>
          <w:color w:val="FFFFFF" w:themeColor="background1"/>
        </w:rPr>
        <w:t>T</w:t>
      </w:r>
      <w:r w:rsidR="002D6213" w:rsidRPr="00950665">
        <w:rPr>
          <w:color w:val="FFFFFF" w:themeColor="background1"/>
        </w:rPr>
        <w:t>hese</w:t>
      </w:r>
      <w:r w:rsidR="00250399" w:rsidRPr="00950665">
        <w:rPr>
          <w:color w:val="FFFFFF" w:themeColor="background1"/>
        </w:rPr>
        <w:t xml:space="preserve"> could be GP surgeries, primary care wellness centres, community healthcare centres, and in education, employment and housing settings</w:t>
      </w:r>
      <w:r w:rsidR="002D6213" w:rsidRPr="00950665">
        <w:rPr>
          <w:color w:val="FFFFFF" w:themeColor="background1"/>
        </w:rPr>
        <w:t xml:space="preserve"> </w:t>
      </w:r>
      <w:r w:rsidR="009F2FAF" w:rsidRPr="00950665">
        <w:rPr>
          <w:color w:val="FFFFFF" w:themeColor="background1"/>
        </w:rPr>
        <w:t>(</w:t>
      </w:r>
      <w:r w:rsidR="00B34E21" w:rsidRPr="00950665">
        <w:rPr>
          <w:color w:val="FFFFFF" w:themeColor="background1"/>
        </w:rPr>
        <w:t>H</w:t>
      </w:r>
      <w:r w:rsidR="00C17CC7" w:rsidRPr="00950665">
        <w:rPr>
          <w:color w:val="FFFFFF" w:themeColor="background1"/>
        </w:rPr>
        <w:t xml:space="preserve">ealth </w:t>
      </w:r>
      <w:r w:rsidR="007B18DA" w:rsidRPr="00950665">
        <w:rPr>
          <w:color w:val="FFFFFF" w:themeColor="background1"/>
        </w:rPr>
        <w:t>E</w:t>
      </w:r>
      <w:r w:rsidR="00C17CC7" w:rsidRPr="00950665">
        <w:rPr>
          <w:color w:val="FFFFFF" w:themeColor="background1"/>
        </w:rPr>
        <w:t>ducat</w:t>
      </w:r>
      <w:r w:rsidR="00E24CEE" w:rsidRPr="00950665">
        <w:rPr>
          <w:color w:val="FFFFFF" w:themeColor="background1"/>
        </w:rPr>
        <w:t>ion England</w:t>
      </w:r>
      <w:r w:rsidR="00502891" w:rsidRPr="00950665">
        <w:rPr>
          <w:color w:val="FFFFFF" w:themeColor="background1"/>
        </w:rPr>
        <w:t xml:space="preserve"> </w:t>
      </w:r>
      <w:r w:rsidR="00B34E21" w:rsidRPr="00950665">
        <w:rPr>
          <w:color w:val="FFFFFF" w:themeColor="background1"/>
        </w:rPr>
        <w:t>2020</w:t>
      </w:r>
      <w:r w:rsidR="00DB6EA6" w:rsidRPr="00950665">
        <w:rPr>
          <w:color w:val="FFFFFF" w:themeColor="background1"/>
        </w:rPr>
        <w:t>).</w:t>
      </w:r>
      <w:r w:rsidR="002D544B" w:rsidRPr="00950665">
        <w:rPr>
          <w:color w:val="FFFFFF" w:themeColor="background1"/>
        </w:rPr>
        <w:t xml:space="preserve"> </w:t>
      </w:r>
    </w:p>
    <w:p w14:paraId="3E6B24D3" w14:textId="46C627F8" w:rsidR="00963843" w:rsidRPr="00950665" w:rsidRDefault="00DB6EA6" w:rsidP="002D6213">
      <w:pPr>
        <w:pStyle w:val="NormalWeb"/>
        <w:rPr>
          <w:color w:val="FFFFFF" w:themeColor="background1"/>
        </w:rPr>
      </w:pPr>
      <w:r w:rsidRPr="00950665">
        <w:rPr>
          <w:color w:val="FFFFFF" w:themeColor="background1"/>
        </w:rPr>
        <w:t>Typically</w:t>
      </w:r>
      <w:r w:rsidR="00700B21" w:rsidRPr="00950665">
        <w:rPr>
          <w:color w:val="FFFFFF" w:themeColor="background1"/>
        </w:rPr>
        <w:t>, mental</w:t>
      </w:r>
      <w:r w:rsidR="002D544B" w:rsidRPr="00950665">
        <w:rPr>
          <w:color w:val="FFFFFF" w:themeColor="background1"/>
        </w:rPr>
        <w:t xml:space="preserve"> </w:t>
      </w:r>
      <w:r w:rsidR="00700B21" w:rsidRPr="00950665">
        <w:rPr>
          <w:color w:val="FFFFFF" w:themeColor="background1"/>
        </w:rPr>
        <w:t>health professionals support people with everything from anxiety and depression to eating disorders or addiction to drugs and alcohol (NHS</w:t>
      </w:r>
      <w:r w:rsidR="00085504" w:rsidRPr="00950665">
        <w:rPr>
          <w:color w:val="FFFFFF" w:themeColor="background1"/>
        </w:rPr>
        <w:t xml:space="preserve">, </w:t>
      </w:r>
      <w:r w:rsidR="008F6D20" w:rsidRPr="00950665">
        <w:rPr>
          <w:color w:val="FFFFFF" w:themeColor="background1"/>
        </w:rPr>
        <w:t>2021</w:t>
      </w:r>
      <w:r w:rsidR="00700B21" w:rsidRPr="00950665">
        <w:rPr>
          <w:color w:val="FFFFFF" w:themeColor="background1"/>
        </w:rPr>
        <w:t xml:space="preserve">). According to </w:t>
      </w:r>
      <w:r w:rsidR="00512E3B" w:rsidRPr="00950665">
        <w:rPr>
          <w:color w:val="FFFFFF" w:themeColor="background1"/>
        </w:rPr>
        <w:t>NHS most</w:t>
      </w:r>
      <w:r w:rsidR="00700B21" w:rsidRPr="00950665">
        <w:rPr>
          <w:color w:val="FFFFFF" w:themeColor="background1"/>
        </w:rPr>
        <w:t xml:space="preserve"> common path to becoming a mental health nurse is through a university degree </w:t>
      </w:r>
      <w:r w:rsidR="005F5702" w:rsidRPr="00950665">
        <w:rPr>
          <w:color w:val="FFFFFF" w:themeColor="background1"/>
        </w:rPr>
        <w:t xml:space="preserve">program, </w:t>
      </w:r>
      <w:r w:rsidR="00F86776" w:rsidRPr="00950665">
        <w:rPr>
          <w:color w:val="FFFFFF" w:themeColor="background1"/>
        </w:rPr>
        <w:t>a</w:t>
      </w:r>
      <w:r w:rsidR="007E4B65" w:rsidRPr="00950665">
        <w:rPr>
          <w:color w:val="FFFFFF" w:themeColor="background1"/>
        </w:rPr>
        <w:t>fter</w:t>
      </w:r>
      <w:r w:rsidR="00CE7910" w:rsidRPr="00950665">
        <w:rPr>
          <w:color w:val="FFFFFF" w:themeColor="background1"/>
        </w:rPr>
        <w:t xml:space="preserve"> </w:t>
      </w:r>
      <w:r w:rsidR="007E4B65" w:rsidRPr="00950665">
        <w:rPr>
          <w:color w:val="FFFFFF" w:themeColor="background1"/>
        </w:rPr>
        <w:t>ge</w:t>
      </w:r>
      <w:r w:rsidR="00F01290" w:rsidRPr="00950665">
        <w:rPr>
          <w:color w:val="FFFFFF" w:themeColor="background1"/>
        </w:rPr>
        <w:t xml:space="preserve">tting </w:t>
      </w:r>
      <w:r w:rsidR="00CE7910" w:rsidRPr="00950665">
        <w:rPr>
          <w:color w:val="FFFFFF" w:themeColor="background1"/>
        </w:rPr>
        <w:t>a bachelor's degree in psychology or health and social care and then enrol for a postgraduate training programme. Following your degree, you</w:t>
      </w:r>
      <w:r w:rsidR="0055069B" w:rsidRPr="00950665">
        <w:rPr>
          <w:color w:val="FFFFFF" w:themeColor="background1"/>
        </w:rPr>
        <w:t xml:space="preserve"> will </w:t>
      </w:r>
      <w:r w:rsidR="00CE7910" w:rsidRPr="00950665">
        <w:rPr>
          <w:color w:val="FFFFFF" w:themeColor="background1"/>
        </w:rPr>
        <w:t xml:space="preserve">work in the health-care system and complete the British Psychological Society-approved Improving Access to Psychological Therapy programme. </w:t>
      </w:r>
      <w:r w:rsidR="00700B21" w:rsidRPr="00950665">
        <w:rPr>
          <w:color w:val="FFFFFF" w:themeColor="background1"/>
        </w:rPr>
        <w:t>For an undergraduate degree, you'll typically require a minimum of five GCSEs with a grade of 4/C or higher</w:t>
      </w:r>
      <w:r w:rsidR="0055069B" w:rsidRPr="00950665">
        <w:rPr>
          <w:color w:val="FFFFFF" w:themeColor="background1"/>
        </w:rPr>
        <w:t xml:space="preserve"> </w:t>
      </w:r>
      <w:r w:rsidR="00700B21" w:rsidRPr="00950665">
        <w:rPr>
          <w:color w:val="FFFFFF" w:themeColor="background1"/>
        </w:rPr>
        <w:t>in English language or literature and a science as well as two A levels or comparable level 3 certificates</w:t>
      </w:r>
      <w:r w:rsidR="00595E05" w:rsidRPr="00950665">
        <w:rPr>
          <w:color w:val="FFFFFF" w:themeColor="background1"/>
        </w:rPr>
        <w:t xml:space="preserve"> </w:t>
      </w:r>
      <w:r w:rsidR="00700B21" w:rsidRPr="00950665">
        <w:rPr>
          <w:color w:val="FFFFFF" w:themeColor="background1"/>
        </w:rPr>
        <w:t>(NHS</w:t>
      </w:r>
      <w:r w:rsidR="00B97F46" w:rsidRPr="00950665">
        <w:rPr>
          <w:color w:val="FFFFFF" w:themeColor="background1"/>
        </w:rPr>
        <w:t xml:space="preserve"> 2021</w:t>
      </w:r>
      <w:r w:rsidR="00700B21" w:rsidRPr="00950665">
        <w:rPr>
          <w:color w:val="FFFFFF" w:themeColor="background1"/>
        </w:rPr>
        <w:t>).</w:t>
      </w:r>
      <w:r w:rsidR="00700B21" w:rsidRPr="00950665">
        <w:t xml:space="preserve"> </w:t>
      </w:r>
      <w:r w:rsidR="00700B21" w:rsidRPr="00950665">
        <w:rPr>
          <w:color w:val="FFFFFF" w:themeColor="background1"/>
        </w:rPr>
        <w:t>Individuals of any age, ethnicity, or socioeconomic level can be affected by mental illness. As a result, a mental health nurse may be required to work with a wide range of people from various backgrounds</w:t>
      </w:r>
      <w:r w:rsidR="0024760C" w:rsidRPr="00950665">
        <w:rPr>
          <w:color w:val="FFFFFF" w:themeColor="background1"/>
        </w:rPr>
        <w:t xml:space="preserve"> </w:t>
      </w:r>
      <w:r w:rsidR="005C653E" w:rsidRPr="00950665">
        <w:rPr>
          <w:color w:val="FFFFFF" w:themeColor="background1"/>
        </w:rPr>
        <w:t>(N</w:t>
      </w:r>
      <w:r w:rsidR="00C70E40" w:rsidRPr="00950665">
        <w:rPr>
          <w:color w:val="FFFFFF" w:themeColor="background1"/>
        </w:rPr>
        <w:t>ur</w:t>
      </w:r>
      <w:r w:rsidR="00F7188D" w:rsidRPr="00950665">
        <w:rPr>
          <w:color w:val="FFFFFF" w:themeColor="background1"/>
        </w:rPr>
        <w:t xml:space="preserve">sing and </w:t>
      </w:r>
      <w:r w:rsidR="005C653E" w:rsidRPr="00950665">
        <w:rPr>
          <w:color w:val="FFFFFF" w:themeColor="background1"/>
        </w:rPr>
        <w:t>M</w:t>
      </w:r>
      <w:r w:rsidR="00F7188D" w:rsidRPr="00950665">
        <w:rPr>
          <w:color w:val="FFFFFF" w:themeColor="background1"/>
        </w:rPr>
        <w:t xml:space="preserve">idwifery </w:t>
      </w:r>
      <w:r w:rsidR="005C653E" w:rsidRPr="00950665">
        <w:rPr>
          <w:color w:val="FFFFFF" w:themeColor="background1"/>
        </w:rPr>
        <w:t>C</w:t>
      </w:r>
      <w:r w:rsidR="00F7188D" w:rsidRPr="00950665">
        <w:rPr>
          <w:color w:val="FFFFFF" w:themeColor="background1"/>
        </w:rPr>
        <w:t>ou</w:t>
      </w:r>
      <w:r w:rsidR="007C28BB" w:rsidRPr="00950665">
        <w:rPr>
          <w:color w:val="FFFFFF" w:themeColor="background1"/>
        </w:rPr>
        <w:t>ncil</w:t>
      </w:r>
      <w:r w:rsidR="005C653E" w:rsidRPr="00950665">
        <w:rPr>
          <w:color w:val="FFFFFF" w:themeColor="background1"/>
        </w:rPr>
        <w:t xml:space="preserve"> 2021)</w:t>
      </w:r>
      <w:r w:rsidR="00816B42" w:rsidRPr="00950665">
        <w:rPr>
          <w:color w:val="FFFFFF" w:themeColor="background1"/>
        </w:rPr>
        <w:t>.</w:t>
      </w:r>
    </w:p>
    <w:p w14:paraId="3103F2BA" w14:textId="472F21B1" w:rsidR="0090537F" w:rsidRPr="00950665" w:rsidRDefault="00263FA8" w:rsidP="005E071A">
      <w:pPr>
        <w:spacing w:after="0" w:line="240" w:lineRule="auto"/>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 xml:space="preserve"> </w:t>
      </w:r>
      <w:r w:rsidR="0021587E" w:rsidRPr="00950665">
        <w:rPr>
          <w:rFonts w:ascii="Times New Roman" w:eastAsia="Times New Roman" w:hAnsi="Times New Roman" w:cs="Times New Roman"/>
          <w:color w:val="FFFFFF" w:themeColor="background1"/>
          <w:sz w:val="24"/>
          <w:szCs w:val="24"/>
          <w:lang w:eastAsia="en-GB"/>
        </w:rPr>
        <w:t>Registration</w:t>
      </w:r>
      <w:r w:rsidR="005E071A" w:rsidRPr="00950665">
        <w:rPr>
          <w:rFonts w:ascii="Times New Roman" w:eastAsia="Times New Roman" w:hAnsi="Times New Roman" w:cs="Times New Roman"/>
          <w:color w:val="FFFFFF" w:themeColor="background1"/>
          <w:sz w:val="24"/>
          <w:szCs w:val="24"/>
          <w:lang w:eastAsia="en-GB"/>
        </w:rPr>
        <w:t xml:space="preserve"> is very important in health system se</w:t>
      </w:r>
      <w:r w:rsidR="0021587E" w:rsidRPr="00950665">
        <w:rPr>
          <w:rFonts w:ascii="Times New Roman" w:eastAsia="Times New Roman" w:hAnsi="Times New Roman" w:cs="Times New Roman"/>
          <w:color w:val="FFFFFF" w:themeColor="background1"/>
          <w:sz w:val="24"/>
          <w:szCs w:val="24"/>
          <w:lang w:eastAsia="en-GB"/>
        </w:rPr>
        <w:t>ttings, as the protection of society, safe and dignified care are the most important goals in health setting</w:t>
      </w:r>
      <w:r w:rsidR="00822697" w:rsidRPr="00950665">
        <w:rPr>
          <w:rFonts w:ascii="Times New Roman" w:eastAsia="Times New Roman" w:hAnsi="Times New Roman" w:cs="Times New Roman"/>
          <w:color w:val="FFFFFF" w:themeColor="background1"/>
          <w:sz w:val="24"/>
          <w:szCs w:val="24"/>
          <w:lang w:eastAsia="en-GB"/>
        </w:rPr>
        <w:t xml:space="preserve"> </w:t>
      </w:r>
      <w:r w:rsidR="00752DAE" w:rsidRPr="00950665">
        <w:rPr>
          <w:rFonts w:ascii="Times New Roman" w:eastAsia="Times New Roman" w:hAnsi="Times New Roman" w:cs="Times New Roman"/>
          <w:color w:val="FFFFFF" w:themeColor="background1"/>
          <w:sz w:val="24"/>
          <w:szCs w:val="24"/>
          <w:lang w:eastAsia="en-GB"/>
        </w:rPr>
        <w:t>(</w:t>
      </w:r>
      <w:r w:rsidR="00254AC5" w:rsidRPr="00950665">
        <w:rPr>
          <w:rFonts w:ascii="Times New Roman" w:eastAsia="Times New Roman" w:hAnsi="Times New Roman" w:cs="Times New Roman"/>
          <w:color w:val="FFFFFF" w:themeColor="background1"/>
          <w:sz w:val="24"/>
          <w:szCs w:val="24"/>
          <w:lang w:eastAsia="en-GB"/>
        </w:rPr>
        <w:t>Nurses.co.uk</w:t>
      </w:r>
      <w:r w:rsidR="001342F9" w:rsidRPr="00950665">
        <w:rPr>
          <w:rFonts w:ascii="Times New Roman" w:eastAsia="Times New Roman" w:hAnsi="Times New Roman" w:cs="Times New Roman"/>
          <w:color w:val="FFFFFF" w:themeColor="background1"/>
          <w:sz w:val="24"/>
          <w:szCs w:val="24"/>
          <w:lang w:eastAsia="en-GB"/>
        </w:rPr>
        <w:t xml:space="preserve"> 2019</w:t>
      </w:r>
      <w:r w:rsidR="00752DAE" w:rsidRPr="00950665">
        <w:rPr>
          <w:rFonts w:ascii="Times New Roman" w:eastAsia="Times New Roman" w:hAnsi="Times New Roman" w:cs="Times New Roman"/>
          <w:color w:val="FFFFFF" w:themeColor="background1"/>
          <w:sz w:val="24"/>
          <w:szCs w:val="24"/>
          <w:lang w:eastAsia="en-GB"/>
        </w:rPr>
        <w:t>)</w:t>
      </w:r>
      <w:r w:rsidRPr="00950665">
        <w:rPr>
          <w:rFonts w:ascii="Times New Roman" w:eastAsia="Times New Roman" w:hAnsi="Times New Roman" w:cs="Times New Roman"/>
          <w:color w:val="FFFFFF" w:themeColor="background1"/>
          <w:sz w:val="24"/>
          <w:szCs w:val="24"/>
          <w:lang w:eastAsia="en-GB"/>
        </w:rPr>
        <w:t>.</w:t>
      </w:r>
      <w:r w:rsidR="00624C0D" w:rsidRPr="00950665">
        <w:rPr>
          <w:rFonts w:ascii="Times New Roman" w:eastAsia="Times New Roman" w:hAnsi="Times New Roman" w:cs="Times New Roman"/>
          <w:color w:val="FFFFFF" w:themeColor="background1"/>
          <w:sz w:val="24"/>
          <w:szCs w:val="24"/>
          <w:lang w:eastAsia="en-GB"/>
        </w:rPr>
        <w:t xml:space="preserve"> To become Mental Health Nurse, </w:t>
      </w:r>
      <w:r w:rsidR="001920B3" w:rsidRPr="00950665">
        <w:rPr>
          <w:rFonts w:ascii="Times New Roman" w:eastAsia="Times New Roman" w:hAnsi="Times New Roman" w:cs="Times New Roman"/>
          <w:color w:val="FFFFFF" w:themeColor="background1"/>
          <w:sz w:val="24"/>
          <w:szCs w:val="24"/>
          <w:lang w:eastAsia="en-GB"/>
        </w:rPr>
        <w:t xml:space="preserve">a person </w:t>
      </w:r>
      <w:r w:rsidR="00624C0D" w:rsidRPr="00950665">
        <w:rPr>
          <w:rFonts w:ascii="Times New Roman" w:eastAsia="Times New Roman" w:hAnsi="Times New Roman" w:cs="Times New Roman"/>
          <w:color w:val="FFFFFF" w:themeColor="background1"/>
          <w:sz w:val="24"/>
          <w:szCs w:val="24"/>
          <w:lang w:eastAsia="en-GB"/>
        </w:rPr>
        <w:t>must register with the Nursing and Midwifery council (NMC) (Medacs, 2018).</w:t>
      </w:r>
      <w:r w:rsidR="00210565" w:rsidRPr="00950665">
        <w:rPr>
          <w:rFonts w:ascii="Times New Roman" w:eastAsia="Times New Roman" w:hAnsi="Times New Roman" w:cs="Times New Roman"/>
          <w:color w:val="FFFFFF" w:themeColor="background1"/>
          <w:sz w:val="24"/>
          <w:szCs w:val="24"/>
          <w:lang w:eastAsia="en-GB"/>
        </w:rPr>
        <w:t xml:space="preserve"> </w:t>
      </w:r>
      <w:r w:rsidR="00BA64E1" w:rsidRPr="00950665">
        <w:rPr>
          <w:rFonts w:ascii="Times New Roman" w:eastAsia="Times New Roman" w:hAnsi="Times New Roman" w:cs="Times New Roman"/>
          <w:color w:val="FFFFFF" w:themeColor="background1"/>
          <w:sz w:val="24"/>
          <w:szCs w:val="24"/>
          <w:lang w:eastAsia="en-GB"/>
        </w:rPr>
        <w:t>Also,</w:t>
      </w:r>
      <w:r w:rsidR="00C76D60" w:rsidRPr="00950665">
        <w:rPr>
          <w:rFonts w:ascii="Times New Roman" w:eastAsia="Times New Roman" w:hAnsi="Times New Roman" w:cs="Times New Roman"/>
          <w:color w:val="FFFFFF" w:themeColor="background1"/>
          <w:sz w:val="24"/>
          <w:szCs w:val="24"/>
          <w:lang w:eastAsia="en-GB"/>
        </w:rPr>
        <w:t xml:space="preserve"> </w:t>
      </w:r>
      <w:r w:rsidR="00B34BD3" w:rsidRPr="00950665">
        <w:rPr>
          <w:rFonts w:ascii="Times New Roman" w:eastAsia="Times New Roman" w:hAnsi="Times New Roman" w:cs="Times New Roman"/>
          <w:color w:val="FFFFFF" w:themeColor="background1"/>
          <w:sz w:val="24"/>
          <w:szCs w:val="24"/>
          <w:lang w:eastAsia="en-GB"/>
        </w:rPr>
        <w:t>every</w:t>
      </w:r>
      <w:r w:rsidR="00C76D60" w:rsidRPr="00950665">
        <w:rPr>
          <w:rFonts w:ascii="Times New Roman" w:eastAsia="Times New Roman" w:hAnsi="Times New Roman" w:cs="Times New Roman"/>
          <w:color w:val="FFFFFF" w:themeColor="background1"/>
          <w:sz w:val="24"/>
          <w:szCs w:val="24"/>
          <w:lang w:eastAsia="en-GB"/>
        </w:rPr>
        <w:t xml:space="preserve"> three years, the NMC registration must be renewed</w:t>
      </w:r>
      <w:r w:rsidR="000B2C2D" w:rsidRPr="00950665">
        <w:rPr>
          <w:rFonts w:ascii="Times New Roman" w:eastAsia="Times New Roman" w:hAnsi="Times New Roman" w:cs="Times New Roman"/>
          <w:color w:val="FFFFFF" w:themeColor="background1"/>
          <w:sz w:val="24"/>
          <w:szCs w:val="24"/>
          <w:lang w:eastAsia="en-GB"/>
        </w:rPr>
        <w:t xml:space="preserve"> (</w:t>
      </w:r>
      <w:r w:rsidR="00E56E9F" w:rsidRPr="00950665">
        <w:rPr>
          <w:rFonts w:ascii="Times New Roman" w:eastAsia="Times New Roman" w:hAnsi="Times New Roman" w:cs="Times New Roman"/>
          <w:color w:val="FFFFFF" w:themeColor="background1"/>
          <w:sz w:val="24"/>
          <w:szCs w:val="24"/>
          <w:lang w:eastAsia="en-GB"/>
        </w:rPr>
        <w:t>P</w:t>
      </w:r>
      <w:r w:rsidR="0020299B" w:rsidRPr="00950665">
        <w:rPr>
          <w:rFonts w:ascii="Times New Roman" w:eastAsia="Times New Roman" w:hAnsi="Times New Roman" w:cs="Times New Roman"/>
          <w:color w:val="FFFFFF" w:themeColor="background1"/>
          <w:sz w:val="24"/>
          <w:szCs w:val="24"/>
          <w:lang w:eastAsia="en-GB"/>
        </w:rPr>
        <w:t>ros</w:t>
      </w:r>
      <w:r w:rsidR="00737CAD" w:rsidRPr="00950665">
        <w:rPr>
          <w:rFonts w:ascii="Times New Roman" w:eastAsia="Times New Roman" w:hAnsi="Times New Roman" w:cs="Times New Roman"/>
          <w:color w:val="FFFFFF" w:themeColor="background1"/>
          <w:sz w:val="24"/>
          <w:szCs w:val="24"/>
          <w:lang w:eastAsia="en-GB"/>
        </w:rPr>
        <w:t>p</w:t>
      </w:r>
      <w:r w:rsidR="0020299B" w:rsidRPr="00950665">
        <w:rPr>
          <w:rFonts w:ascii="Times New Roman" w:eastAsia="Times New Roman" w:hAnsi="Times New Roman" w:cs="Times New Roman"/>
          <w:color w:val="FFFFFF" w:themeColor="background1"/>
          <w:sz w:val="24"/>
          <w:szCs w:val="24"/>
          <w:lang w:eastAsia="en-GB"/>
        </w:rPr>
        <w:t xml:space="preserve">ects </w:t>
      </w:r>
      <w:r w:rsidR="00737CAD" w:rsidRPr="00950665">
        <w:rPr>
          <w:rFonts w:ascii="Times New Roman" w:eastAsia="Times New Roman" w:hAnsi="Times New Roman" w:cs="Times New Roman"/>
          <w:color w:val="FFFFFF" w:themeColor="background1"/>
          <w:sz w:val="24"/>
          <w:szCs w:val="24"/>
          <w:lang w:eastAsia="en-GB"/>
        </w:rPr>
        <w:t>2020</w:t>
      </w:r>
      <w:r w:rsidR="00BE6801" w:rsidRPr="00950665">
        <w:rPr>
          <w:rFonts w:ascii="Times New Roman" w:eastAsia="Times New Roman" w:hAnsi="Times New Roman" w:cs="Times New Roman"/>
          <w:color w:val="FFFFFF" w:themeColor="background1"/>
          <w:sz w:val="24"/>
          <w:szCs w:val="24"/>
          <w:lang w:eastAsia="en-GB"/>
        </w:rPr>
        <w:t xml:space="preserve">). </w:t>
      </w:r>
      <w:r w:rsidR="00C110AC" w:rsidRPr="00950665">
        <w:rPr>
          <w:rFonts w:ascii="Times New Roman" w:eastAsia="Times New Roman" w:hAnsi="Times New Roman" w:cs="Times New Roman"/>
          <w:color w:val="FFFFFF" w:themeColor="background1"/>
          <w:sz w:val="24"/>
          <w:szCs w:val="24"/>
          <w:lang w:eastAsia="en-GB"/>
        </w:rPr>
        <w:t>A</w:t>
      </w:r>
      <w:r w:rsidR="00305098" w:rsidRPr="00950665">
        <w:rPr>
          <w:rFonts w:ascii="Times New Roman" w:eastAsia="Times New Roman" w:hAnsi="Times New Roman" w:cs="Times New Roman"/>
          <w:color w:val="FFFFFF" w:themeColor="background1"/>
          <w:sz w:val="24"/>
          <w:szCs w:val="24"/>
          <w:lang w:eastAsia="en-GB"/>
        </w:rPr>
        <w:t>n RMN's primary responsibility is to form therapeutic connections with patients, construct a care plan with them, and support them through their tough times by empowering and empowering them to take charge of their health</w:t>
      </w:r>
      <w:r w:rsidR="005412A6" w:rsidRPr="00950665">
        <w:rPr>
          <w:rFonts w:ascii="Times New Roman" w:eastAsia="Times New Roman" w:hAnsi="Times New Roman" w:cs="Times New Roman"/>
          <w:color w:val="FFFFFF" w:themeColor="background1"/>
          <w:sz w:val="24"/>
          <w:szCs w:val="24"/>
          <w:lang w:eastAsia="en-GB"/>
        </w:rPr>
        <w:t xml:space="preserve"> (</w:t>
      </w:r>
      <w:r w:rsidR="00D1267D" w:rsidRPr="00950665">
        <w:rPr>
          <w:rFonts w:ascii="Times New Roman" w:eastAsia="Times New Roman" w:hAnsi="Times New Roman" w:cs="Times New Roman"/>
          <w:color w:val="FFFFFF" w:themeColor="background1"/>
          <w:sz w:val="24"/>
          <w:szCs w:val="24"/>
          <w:lang w:eastAsia="en-GB"/>
        </w:rPr>
        <w:t>Nurrses.co.uk 2019).</w:t>
      </w:r>
    </w:p>
    <w:p w14:paraId="7C6F2C8D" w14:textId="77777777" w:rsidR="00C92881" w:rsidRPr="00950665" w:rsidRDefault="00C92881" w:rsidP="005E071A">
      <w:pPr>
        <w:spacing w:after="0" w:line="240" w:lineRule="auto"/>
        <w:rPr>
          <w:rFonts w:ascii="Times New Roman" w:eastAsia="Times New Roman" w:hAnsi="Times New Roman" w:cs="Times New Roman"/>
          <w:color w:val="FFFFFF" w:themeColor="background1"/>
          <w:sz w:val="24"/>
          <w:szCs w:val="24"/>
          <w:lang w:eastAsia="en-GB"/>
        </w:rPr>
      </w:pPr>
    </w:p>
    <w:p w14:paraId="2DE92F4C" w14:textId="1B55C4D7" w:rsidR="005E071A" w:rsidRPr="00950665" w:rsidRDefault="00EA1F01" w:rsidP="00F97E9A">
      <w:pPr>
        <w:spacing w:after="0" w:line="240" w:lineRule="auto"/>
        <w:rPr>
          <w:rFonts w:ascii="Times New Roman" w:eastAsia="Times New Roman" w:hAnsi="Times New Roman" w:cs="Times New Roman"/>
          <w:color w:val="FFFFFF" w:themeColor="background1"/>
          <w:sz w:val="24"/>
          <w:szCs w:val="24"/>
          <w:lang w:val="en-GB" w:eastAsia="en-GB"/>
        </w:rPr>
      </w:pPr>
      <w:r w:rsidRPr="00950665">
        <w:rPr>
          <w:rFonts w:ascii="Times New Roman" w:eastAsia="Times New Roman" w:hAnsi="Times New Roman" w:cs="Times New Roman"/>
          <w:color w:val="FFFFFF" w:themeColor="background1"/>
          <w:sz w:val="24"/>
          <w:szCs w:val="24"/>
          <w:lang w:val="en-GB" w:eastAsia="en-GB"/>
        </w:rPr>
        <w:t>Mental health policies provide a vision for the future, which aids in the prevention, treatment, and rehabilitation of mental illnesses, as well as the promotion of mental health in the society (NHS</w:t>
      </w:r>
      <w:r w:rsidR="00375281" w:rsidRPr="00950665">
        <w:rPr>
          <w:rFonts w:ascii="Times New Roman" w:eastAsia="Times New Roman" w:hAnsi="Times New Roman" w:cs="Times New Roman"/>
          <w:color w:val="FFFFFF" w:themeColor="background1"/>
          <w:sz w:val="24"/>
          <w:szCs w:val="24"/>
          <w:lang w:val="en-GB" w:eastAsia="en-GB"/>
        </w:rPr>
        <w:t>,</w:t>
      </w:r>
      <w:r w:rsidR="007351F6" w:rsidRPr="00950665">
        <w:rPr>
          <w:rFonts w:ascii="Times New Roman" w:eastAsia="Times New Roman" w:hAnsi="Times New Roman" w:cs="Times New Roman"/>
          <w:color w:val="FFFFFF" w:themeColor="background1"/>
          <w:sz w:val="24"/>
          <w:szCs w:val="24"/>
          <w:lang w:val="en-GB" w:eastAsia="en-GB"/>
        </w:rPr>
        <w:t xml:space="preserve"> </w:t>
      </w:r>
      <w:r w:rsidRPr="00950665">
        <w:rPr>
          <w:rFonts w:ascii="Times New Roman" w:eastAsia="Times New Roman" w:hAnsi="Times New Roman" w:cs="Times New Roman"/>
          <w:color w:val="FFFFFF" w:themeColor="background1"/>
          <w:sz w:val="24"/>
          <w:szCs w:val="24"/>
          <w:lang w:val="en-GB" w:eastAsia="en-GB"/>
        </w:rPr>
        <w:t>2021</w:t>
      </w:r>
      <w:r w:rsidR="006B5491" w:rsidRPr="00950665">
        <w:rPr>
          <w:rFonts w:ascii="Times New Roman" w:eastAsia="Times New Roman" w:hAnsi="Times New Roman" w:cs="Times New Roman"/>
          <w:color w:val="FFFFFF" w:themeColor="background1"/>
          <w:sz w:val="24"/>
          <w:szCs w:val="24"/>
          <w:lang w:val="en-GB" w:eastAsia="en-GB"/>
        </w:rPr>
        <w:t>). According to the Health and Social Care Act of 2012</w:t>
      </w:r>
      <w:r w:rsidR="00702622" w:rsidRPr="00950665">
        <w:rPr>
          <w:rFonts w:ascii="Times New Roman" w:eastAsia="Times New Roman" w:hAnsi="Times New Roman" w:cs="Times New Roman"/>
          <w:color w:val="FFFFFF" w:themeColor="background1"/>
          <w:sz w:val="24"/>
          <w:szCs w:val="24"/>
          <w:lang w:val="en-GB" w:eastAsia="en-GB"/>
        </w:rPr>
        <w:t xml:space="preserve"> was </w:t>
      </w:r>
      <w:r w:rsidR="006B5491" w:rsidRPr="00950665">
        <w:rPr>
          <w:rFonts w:ascii="Times New Roman" w:eastAsia="Times New Roman" w:hAnsi="Times New Roman" w:cs="Times New Roman"/>
          <w:color w:val="FFFFFF" w:themeColor="background1"/>
          <w:sz w:val="24"/>
          <w:szCs w:val="24"/>
          <w:lang w:val="en-GB" w:eastAsia="en-GB"/>
        </w:rPr>
        <w:t>the first to acknowledge the Secretary of State for Health's responsibility for both physical and mental health (H</w:t>
      </w:r>
      <w:r w:rsidR="006E0D89" w:rsidRPr="00950665">
        <w:rPr>
          <w:rFonts w:ascii="Times New Roman" w:eastAsia="Times New Roman" w:hAnsi="Times New Roman" w:cs="Times New Roman"/>
          <w:color w:val="FFFFFF" w:themeColor="background1"/>
          <w:sz w:val="24"/>
          <w:szCs w:val="24"/>
          <w:lang w:val="en-GB" w:eastAsia="en-GB"/>
        </w:rPr>
        <w:t xml:space="preserve">ouse </w:t>
      </w:r>
      <w:r w:rsidR="00D630FD" w:rsidRPr="00950665">
        <w:rPr>
          <w:rFonts w:ascii="Times New Roman" w:eastAsia="Times New Roman" w:hAnsi="Times New Roman" w:cs="Times New Roman"/>
          <w:color w:val="FFFFFF" w:themeColor="background1"/>
          <w:sz w:val="24"/>
          <w:szCs w:val="24"/>
          <w:lang w:val="en-GB" w:eastAsia="en-GB"/>
        </w:rPr>
        <w:t>of</w:t>
      </w:r>
      <w:r w:rsidR="005900F7" w:rsidRPr="00950665">
        <w:rPr>
          <w:rFonts w:ascii="Times New Roman" w:eastAsia="Times New Roman" w:hAnsi="Times New Roman" w:cs="Times New Roman"/>
          <w:color w:val="FFFFFF" w:themeColor="background1"/>
          <w:sz w:val="24"/>
          <w:szCs w:val="24"/>
          <w:lang w:val="en-GB" w:eastAsia="en-GB"/>
        </w:rPr>
        <w:t xml:space="preserve"> </w:t>
      </w:r>
      <w:r w:rsidR="002035D6" w:rsidRPr="00950665">
        <w:rPr>
          <w:rFonts w:ascii="Times New Roman" w:eastAsia="Times New Roman" w:hAnsi="Times New Roman" w:cs="Times New Roman"/>
          <w:color w:val="FFFFFF" w:themeColor="background1"/>
          <w:sz w:val="24"/>
          <w:szCs w:val="24"/>
          <w:lang w:val="en-GB" w:eastAsia="en-GB"/>
        </w:rPr>
        <w:t xml:space="preserve">Commons </w:t>
      </w:r>
      <w:r w:rsidR="006B5491" w:rsidRPr="00950665">
        <w:rPr>
          <w:rFonts w:ascii="Times New Roman" w:eastAsia="Times New Roman" w:hAnsi="Times New Roman" w:cs="Times New Roman"/>
          <w:color w:val="FFFFFF" w:themeColor="background1"/>
          <w:sz w:val="24"/>
          <w:szCs w:val="24"/>
          <w:lang w:val="en-GB" w:eastAsia="en-GB"/>
        </w:rPr>
        <w:t>2021).</w:t>
      </w:r>
    </w:p>
    <w:p w14:paraId="72A46323" w14:textId="277C2117" w:rsidR="00AE5EA9" w:rsidRPr="00950665" w:rsidRDefault="00AE5EA9" w:rsidP="00F97E9A">
      <w:pPr>
        <w:spacing w:after="0" w:line="240" w:lineRule="auto"/>
        <w:rPr>
          <w:rFonts w:ascii="Times New Roman" w:eastAsia="Times New Roman" w:hAnsi="Times New Roman" w:cs="Times New Roman"/>
          <w:color w:val="FFFFFF" w:themeColor="background1"/>
          <w:sz w:val="24"/>
          <w:szCs w:val="24"/>
          <w:lang w:val="en-GB" w:eastAsia="en-GB"/>
        </w:rPr>
      </w:pPr>
    </w:p>
    <w:p w14:paraId="600E2E12" w14:textId="57567E23" w:rsidR="00AE5EA9" w:rsidRPr="00950665" w:rsidRDefault="00767167" w:rsidP="00F97E9A">
      <w:pPr>
        <w:spacing w:after="0" w:line="240" w:lineRule="auto"/>
        <w:rPr>
          <w:rFonts w:ascii="Times New Roman" w:eastAsia="Times New Roman" w:hAnsi="Times New Roman" w:cs="Times New Roman"/>
          <w:color w:val="FFFFFF" w:themeColor="background1"/>
          <w:sz w:val="24"/>
          <w:szCs w:val="24"/>
          <w:lang w:val="en-GB" w:eastAsia="en-GB"/>
        </w:rPr>
      </w:pPr>
      <w:r w:rsidRPr="00950665">
        <w:rPr>
          <w:rFonts w:ascii="Times New Roman" w:eastAsia="Times New Roman" w:hAnsi="Times New Roman" w:cs="Times New Roman"/>
          <w:color w:val="FFFFFF" w:themeColor="background1"/>
          <w:sz w:val="24"/>
          <w:szCs w:val="24"/>
          <w:lang w:val="en-GB" w:eastAsia="en-GB"/>
        </w:rPr>
        <w:t xml:space="preserve"> </w:t>
      </w:r>
      <w:r w:rsidR="008A6983" w:rsidRPr="00950665">
        <w:rPr>
          <w:sz w:val="24"/>
          <w:szCs w:val="24"/>
        </w:rPr>
        <w:t xml:space="preserve"> </w:t>
      </w:r>
      <w:r w:rsidR="008A6983" w:rsidRPr="00950665">
        <w:rPr>
          <w:rFonts w:ascii="Times New Roman" w:eastAsia="Times New Roman" w:hAnsi="Times New Roman" w:cs="Times New Roman"/>
          <w:color w:val="FFFFFF" w:themeColor="background1"/>
          <w:sz w:val="24"/>
          <w:szCs w:val="24"/>
          <w:lang w:val="en-GB" w:eastAsia="en-GB"/>
        </w:rPr>
        <w:t>The M</w:t>
      </w:r>
      <w:r w:rsidR="004B2554" w:rsidRPr="00950665">
        <w:rPr>
          <w:rFonts w:ascii="Times New Roman" w:eastAsia="Times New Roman" w:hAnsi="Times New Roman" w:cs="Times New Roman"/>
          <w:color w:val="FFFFFF" w:themeColor="background1"/>
          <w:sz w:val="24"/>
          <w:szCs w:val="24"/>
          <w:lang w:val="en-GB" w:eastAsia="en-GB"/>
        </w:rPr>
        <w:t xml:space="preserve">ental </w:t>
      </w:r>
      <w:r w:rsidR="008A6983" w:rsidRPr="00950665">
        <w:rPr>
          <w:rFonts w:ascii="Times New Roman" w:eastAsia="Times New Roman" w:hAnsi="Times New Roman" w:cs="Times New Roman"/>
          <w:color w:val="FFFFFF" w:themeColor="background1"/>
          <w:sz w:val="24"/>
          <w:szCs w:val="24"/>
          <w:lang w:val="en-GB" w:eastAsia="en-GB"/>
        </w:rPr>
        <w:t>H</w:t>
      </w:r>
      <w:r w:rsidR="004B2554" w:rsidRPr="00950665">
        <w:rPr>
          <w:rFonts w:ascii="Times New Roman" w:eastAsia="Times New Roman" w:hAnsi="Times New Roman" w:cs="Times New Roman"/>
          <w:color w:val="FFFFFF" w:themeColor="background1"/>
          <w:sz w:val="24"/>
          <w:szCs w:val="24"/>
          <w:lang w:val="en-GB" w:eastAsia="en-GB"/>
        </w:rPr>
        <w:t xml:space="preserve">ealth </w:t>
      </w:r>
      <w:r w:rsidR="008A6983" w:rsidRPr="00950665">
        <w:rPr>
          <w:rFonts w:ascii="Times New Roman" w:eastAsia="Times New Roman" w:hAnsi="Times New Roman" w:cs="Times New Roman"/>
          <w:color w:val="FFFFFF" w:themeColor="background1"/>
          <w:sz w:val="24"/>
          <w:szCs w:val="24"/>
          <w:lang w:val="en-GB" w:eastAsia="en-GB"/>
        </w:rPr>
        <w:t>A</w:t>
      </w:r>
      <w:r w:rsidR="004B2554" w:rsidRPr="00950665">
        <w:rPr>
          <w:rFonts w:ascii="Times New Roman" w:eastAsia="Times New Roman" w:hAnsi="Times New Roman" w:cs="Times New Roman"/>
          <w:color w:val="FFFFFF" w:themeColor="background1"/>
          <w:sz w:val="24"/>
          <w:szCs w:val="24"/>
          <w:lang w:val="en-GB" w:eastAsia="en-GB"/>
        </w:rPr>
        <w:t>ct</w:t>
      </w:r>
      <w:r w:rsidR="008A6983" w:rsidRPr="00950665">
        <w:rPr>
          <w:rFonts w:ascii="Times New Roman" w:eastAsia="Times New Roman" w:hAnsi="Times New Roman" w:cs="Times New Roman"/>
          <w:color w:val="FFFFFF" w:themeColor="background1"/>
          <w:sz w:val="24"/>
          <w:szCs w:val="24"/>
          <w:lang w:val="en-GB" w:eastAsia="en-GB"/>
        </w:rPr>
        <w:t xml:space="preserve"> Code of Practice was established in 1993 to assist professionals and to offer protections for persons who use mental health services</w:t>
      </w:r>
      <w:r w:rsidR="002F3D02" w:rsidRPr="00950665">
        <w:rPr>
          <w:rFonts w:ascii="Times New Roman" w:eastAsia="Times New Roman" w:hAnsi="Times New Roman" w:cs="Times New Roman"/>
          <w:color w:val="FFFFFF" w:themeColor="background1"/>
          <w:sz w:val="24"/>
          <w:szCs w:val="24"/>
          <w:lang w:val="en-GB" w:eastAsia="en-GB"/>
        </w:rPr>
        <w:t xml:space="preserve"> (C</w:t>
      </w:r>
      <w:r w:rsidR="00A27209" w:rsidRPr="00950665">
        <w:rPr>
          <w:rFonts w:ascii="Times New Roman" w:eastAsia="Times New Roman" w:hAnsi="Times New Roman" w:cs="Times New Roman"/>
          <w:color w:val="FFFFFF" w:themeColor="background1"/>
          <w:sz w:val="24"/>
          <w:szCs w:val="24"/>
          <w:lang w:val="en-GB" w:eastAsia="en-GB"/>
        </w:rPr>
        <w:t xml:space="preserve">are </w:t>
      </w:r>
      <w:r w:rsidR="002F3D02" w:rsidRPr="00950665">
        <w:rPr>
          <w:rFonts w:ascii="Times New Roman" w:eastAsia="Times New Roman" w:hAnsi="Times New Roman" w:cs="Times New Roman"/>
          <w:color w:val="FFFFFF" w:themeColor="background1"/>
          <w:sz w:val="24"/>
          <w:szCs w:val="24"/>
          <w:lang w:val="en-GB" w:eastAsia="en-GB"/>
        </w:rPr>
        <w:t>Q</w:t>
      </w:r>
      <w:r w:rsidR="00A27209" w:rsidRPr="00950665">
        <w:rPr>
          <w:rFonts w:ascii="Times New Roman" w:eastAsia="Times New Roman" w:hAnsi="Times New Roman" w:cs="Times New Roman"/>
          <w:color w:val="FFFFFF" w:themeColor="background1"/>
          <w:sz w:val="24"/>
          <w:szCs w:val="24"/>
          <w:lang w:val="en-GB" w:eastAsia="en-GB"/>
        </w:rPr>
        <w:t xml:space="preserve">uality </w:t>
      </w:r>
      <w:r w:rsidR="00EB0775" w:rsidRPr="00950665">
        <w:rPr>
          <w:rFonts w:ascii="Times New Roman" w:eastAsia="Times New Roman" w:hAnsi="Times New Roman" w:cs="Times New Roman"/>
          <w:color w:val="FFFFFF" w:themeColor="background1"/>
          <w:sz w:val="24"/>
          <w:szCs w:val="24"/>
          <w:lang w:val="en-GB" w:eastAsia="en-GB"/>
        </w:rPr>
        <w:t>C</w:t>
      </w:r>
      <w:r w:rsidR="00A27209" w:rsidRPr="00950665">
        <w:rPr>
          <w:rFonts w:ascii="Times New Roman" w:eastAsia="Times New Roman" w:hAnsi="Times New Roman" w:cs="Times New Roman"/>
          <w:color w:val="FFFFFF" w:themeColor="background1"/>
          <w:sz w:val="24"/>
          <w:szCs w:val="24"/>
          <w:lang w:val="en-GB" w:eastAsia="en-GB"/>
        </w:rPr>
        <w:t>ommission</w:t>
      </w:r>
      <w:r w:rsidR="00EB0775" w:rsidRPr="00950665">
        <w:rPr>
          <w:rFonts w:ascii="Times New Roman" w:eastAsia="Times New Roman" w:hAnsi="Times New Roman" w:cs="Times New Roman"/>
          <w:color w:val="FFFFFF" w:themeColor="background1"/>
          <w:sz w:val="24"/>
          <w:szCs w:val="24"/>
          <w:lang w:val="en-GB" w:eastAsia="en-GB"/>
        </w:rPr>
        <w:t xml:space="preserve"> </w:t>
      </w:r>
      <w:r w:rsidR="00EB3C05" w:rsidRPr="00950665">
        <w:rPr>
          <w:rFonts w:ascii="Times New Roman" w:eastAsia="Times New Roman" w:hAnsi="Times New Roman" w:cs="Times New Roman"/>
          <w:color w:val="FFFFFF" w:themeColor="background1"/>
          <w:sz w:val="24"/>
          <w:szCs w:val="24"/>
          <w:lang w:val="en-GB" w:eastAsia="en-GB"/>
        </w:rPr>
        <w:lastRenderedPageBreak/>
        <w:t>2015).</w:t>
      </w:r>
      <w:r w:rsidR="00AA0EDA" w:rsidRPr="00950665">
        <w:rPr>
          <w:sz w:val="24"/>
          <w:szCs w:val="24"/>
        </w:rPr>
        <w:t xml:space="preserve"> </w:t>
      </w:r>
      <w:r w:rsidR="00AA0EDA" w:rsidRPr="00950665">
        <w:rPr>
          <w:rFonts w:ascii="Times New Roman" w:eastAsia="Times New Roman" w:hAnsi="Times New Roman" w:cs="Times New Roman"/>
          <w:color w:val="FFFFFF" w:themeColor="background1"/>
          <w:sz w:val="24"/>
          <w:szCs w:val="24"/>
          <w:lang w:val="en-GB" w:eastAsia="en-GB"/>
        </w:rPr>
        <w:t>The code is a professional obligation that must be followed when providing care to individuals, whether they are clients or patients (</w:t>
      </w:r>
      <w:r w:rsidR="00BE6406" w:rsidRPr="00950665">
        <w:rPr>
          <w:rFonts w:ascii="Times New Roman" w:eastAsia="Times New Roman" w:hAnsi="Times New Roman" w:cs="Times New Roman"/>
          <w:color w:val="FFFFFF" w:themeColor="background1"/>
          <w:sz w:val="24"/>
          <w:szCs w:val="24"/>
          <w:lang w:val="en-GB" w:eastAsia="en-GB"/>
        </w:rPr>
        <w:t>Nursin</w:t>
      </w:r>
      <w:r w:rsidR="008542E1" w:rsidRPr="00950665">
        <w:rPr>
          <w:rFonts w:ascii="Times New Roman" w:eastAsia="Times New Roman" w:hAnsi="Times New Roman" w:cs="Times New Roman"/>
          <w:color w:val="FFFFFF" w:themeColor="background1"/>
          <w:sz w:val="24"/>
          <w:szCs w:val="24"/>
          <w:lang w:val="en-GB" w:eastAsia="en-GB"/>
        </w:rPr>
        <w:t>Answers.net 2020).</w:t>
      </w:r>
      <w:r w:rsidR="00AE5EA9" w:rsidRPr="00950665">
        <w:rPr>
          <w:rFonts w:ascii="Times New Roman" w:eastAsia="Times New Roman" w:hAnsi="Times New Roman" w:cs="Times New Roman"/>
          <w:color w:val="FFFFFF" w:themeColor="background1"/>
          <w:sz w:val="24"/>
          <w:szCs w:val="24"/>
          <w:lang w:val="en-GB" w:eastAsia="en-GB"/>
        </w:rPr>
        <w:t xml:space="preserve"> </w:t>
      </w:r>
      <w:r w:rsidR="00692792" w:rsidRPr="00950665">
        <w:rPr>
          <w:rFonts w:ascii="Times New Roman" w:eastAsia="Times New Roman" w:hAnsi="Times New Roman" w:cs="Times New Roman"/>
          <w:color w:val="FFFFFF" w:themeColor="background1"/>
          <w:sz w:val="24"/>
          <w:szCs w:val="24"/>
          <w:lang w:val="en-GB" w:eastAsia="en-GB"/>
        </w:rPr>
        <w:t>One of the Code's goals is to assist local services in empowering and involving patients and caregivers, as well as ensuring that protections are in place to support and defend people's dignity and respect</w:t>
      </w:r>
      <w:r w:rsidR="00CD6699" w:rsidRPr="00950665">
        <w:rPr>
          <w:rFonts w:ascii="Times New Roman" w:eastAsia="Times New Roman" w:hAnsi="Times New Roman" w:cs="Times New Roman"/>
          <w:color w:val="FFFFFF" w:themeColor="background1"/>
          <w:sz w:val="24"/>
          <w:szCs w:val="24"/>
          <w:lang w:val="en-GB" w:eastAsia="en-GB"/>
        </w:rPr>
        <w:t xml:space="preserve"> (</w:t>
      </w:r>
      <w:r w:rsidR="00601CAE" w:rsidRPr="00950665">
        <w:rPr>
          <w:rFonts w:ascii="Times New Roman" w:eastAsia="Times New Roman" w:hAnsi="Times New Roman" w:cs="Times New Roman"/>
          <w:color w:val="FFFFFF" w:themeColor="background1"/>
          <w:sz w:val="24"/>
          <w:szCs w:val="24"/>
          <w:lang w:val="en-GB" w:eastAsia="en-GB"/>
        </w:rPr>
        <w:t>CQC 2015)</w:t>
      </w:r>
      <w:r w:rsidR="00692792" w:rsidRPr="00950665">
        <w:rPr>
          <w:rFonts w:ascii="Times New Roman" w:eastAsia="Times New Roman" w:hAnsi="Times New Roman" w:cs="Times New Roman"/>
          <w:color w:val="FFFFFF" w:themeColor="background1"/>
          <w:sz w:val="24"/>
          <w:szCs w:val="24"/>
          <w:lang w:val="en-GB" w:eastAsia="en-GB"/>
        </w:rPr>
        <w:t>.</w:t>
      </w:r>
    </w:p>
    <w:p w14:paraId="12711B14" w14:textId="77777777" w:rsidR="00915CCC" w:rsidRPr="00950665" w:rsidRDefault="00915CCC" w:rsidP="00F97E9A">
      <w:pPr>
        <w:spacing w:after="0" w:line="240" w:lineRule="auto"/>
        <w:rPr>
          <w:rFonts w:ascii="Times New Roman" w:eastAsia="Times New Roman" w:hAnsi="Times New Roman" w:cs="Times New Roman"/>
          <w:color w:val="FFFFFF" w:themeColor="background1"/>
          <w:sz w:val="24"/>
          <w:szCs w:val="24"/>
          <w:lang w:val="en-GB" w:eastAsia="en-GB"/>
        </w:rPr>
      </w:pPr>
    </w:p>
    <w:p w14:paraId="557FD28D" w14:textId="62A219E3" w:rsidR="00575EF5" w:rsidRPr="00950665" w:rsidRDefault="00B02E2F" w:rsidP="00DE328F">
      <w:pPr>
        <w:spacing w:after="0" w:line="240" w:lineRule="auto"/>
        <w:rPr>
          <w:rFonts w:ascii="Times New Roman" w:eastAsia="Times New Roman" w:hAnsi="Times New Roman" w:cs="Times New Roman"/>
          <w:color w:val="FFFFFF" w:themeColor="background1"/>
          <w:sz w:val="24"/>
          <w:szCs w:val="24"/>
          <w:lang w:val="en-GB" w:eastAsia="en-GB"/>
        </w:rPr>
      </w:pPr>
      <w:r w:rsidRPr="00950665">
        <w:rPr>
          <w:color w:val="FFFFFF" w:themeColor="background1"/>
          <w:sz w:val="24"/>
          <w:szCs w:val="24"/>
        </w:rPr>
        <w:t xml:space="preserve">Mental health legislation </w:t>
      </w:r>
      <w:r w:rsidRPr="00950665">
        <w:rPr>
          <w:rFonts w:ascii="Times New Roman" w:eastAsia="Times New Roman" w:hAnsi="Times New Roman" w:cs="Times New Roman"/>
          <w:color w:val="FFFFFF" w:themeColor="background1"/>
          <w:sz w:val="24"/>
          <w:szCs w:val="24"/>
          <w:lang w:val="en-GB" w:eastAsia="en-GB"/>
        </w:rPr>
        <w:t xml:space="preserve">is important for ensuring the privileges of individuals with mental issues, who are a weak segment of society (Social care institute for excellence 2003). </w:t>
      </w:r>
      <w:r w:rsidR="00723217" w:rsidRPr="00950665">
        <w:rPr>
          <w:rFonts w:ascii="Times New Roman" w:hAnsi="Times New Roman" w:cs="Times New Roman"/>
          <w:color w:val="FFFFFF" w:themeColor="background1"/>
          <w:sz w:val="24"/>
          <w:szCs w:val="24"/>
        </w:rPr>
        <w:t xml:space="preserve">The </w:t>
      </w:r>
      <w:r w:rsidR="00723274" w:rsidRPr="00950665">
        <w:rPr>
          <w:rFonts w:ascii="Times New Roman" w:hAnsi="Times New Roman" w:cs="Times New Roman"/>
          <w:color w:val="FFFFFF" w:themeColor="background1"/>
          <w:sz w:val="24"/>
          <w:szCs w:val="24"/>
        </w:rPr>
        <w:t xml:space="preserve">Legislation is the cycle or result of enlisting, sanctioning, or proclaiming law by </w:t>
      </w:r>
      <w:r w:rsidR="00D36766" w:rsidRPr="00950665">
        <w:rPr>
          <w:rFonts w:ascii="Times New Roman" w:hAnsi="Times New Roman" w:cs="Times New Roman"/>
          <w:color w:val="FFFFFF" w:themeColor="background1"/>
          <w:sz w:val="24"/>
          <w:szCs w:val="24"/>
        </w:rPr>
        <w:t xml:space="preserve">a </w:t>
      </w:r>
      <w:r w:rsidR="00723274" w:rsidRPr="00950665">
        <w:rPr>
          <w:rFonts w:ascii="Times New Roman" w:hAnsi="Times New Roman" w:cs="Times New Roman"/>
          <w:color w:val="FFFFFF" w:themeColor="background1"/>
          <w:sz w:val="24"/>
          <w:szCs w:val="24"/>
        </w:rPr>
        <w:t>parliament, legislature or closely resembling administering body</w:t>
      </w:r>
      <w:r w:rsidR="007218F2" w:rsidRPr="00950665">
        <w:rPr>
          <w:rFonts w:ascii="Times New Roman" w:hAnsi="Times New Roman" w:cs="Times New Roman"/>
          <w:color w:val="FFFFFF" w:themeColor="background1"/>
          <w:sz w:val="24"/>
          <w:szCs w:val="24"/>
        </w:rPr>
        <w:t xml:space="preserve"> </w:t>
      </w:r>
      <w:r w:rsidR="00165E8F" w:rsidRPr="00950665">
        <w:rPr>
          <w:rFonts w:ascii="Times New Roman" w:hAnsi="Times New Roman" w:cs="Times New Roman"/>
          <w:color w:val="FFFFFF" w:themeColor="background1"/>
          <w:sz w:val="24"/>
          <w:szCs w:val="24"/>
        </w:rPr>
        <w:t>(</w:t>
      </w:r>
      <w:r w:rsidR="002A1443" w:rsidRPr="00950665">
        <w:rPr>
          <w:rFonts w:ascii="Times New Roman" w:hAnsi="Times New Roman" w:cs="Times New Roman"/>
          <w:color w:val="FFFFFF" w:themeColor="background1"/>
          <w:sz w:val="24"/>
          <w:szCs w:val="24"/>
        </w:rPr>
        <w:t>National health service</w:t>
      </w:r>
      <w:r w:rsidR="00CA08BD" w:rsidRPr="00950665">
        <w:rPr>
          <w:rFonts w:ascii="Times New Roman" w:hAnsi="Times New Roman" w:cs="Times New Roman"/>
          <w:color w:val="FFFFFF" w:themeColor="background1"/>
          <w:sz w:val="24"/>
          <w:szCs w:val="24"/>
        </w:rPr>
        <w:t xml:space="preserve"> 2021</w:t>
      </w:r>
      <w:r w:rsidR="007218F2" w:rsidRPr="00950665">
        <w:rPr>
          <w:rFonts w:ascii="Times New Roman" w:hAnsi="Times New Roman" w:cs="Times New Roman"/>
          <w:color w:val="FFFFFF" w:themeColor="background1"/>
          <w:sz w:val="24"/>
          <w:szCs w:val="24"/>
        </w:rPr>
        <w:t xml:space="preserve">). </w:t>
      </w:r>
      <w:r w:rsidR="00B230F3" w:rsidRPr="00950665">
        <w:rPr>
          <w:rFonts w:ascii="Times New Roman" w:eastAsia="Times New Roman" w:hAnsi="Times New Roman" w:cs="Times New Roman"/>
          <w:color w:val="FFFFFF" w:themeColor="background1"/>
          <w:sz w:val="24"/>
          <w:szCs w:val="24"/>
          <w:lang w:val="en-GB" w:eastAsia="en-GB"/>
        </w:rPr>
        <w:t>T</w:t>
      </w:r>
      <w:r w:rsidR="00283A1C" w:rsidRPr="00950665">
        <w:rPr>
          <w:rFonts w:ascii="Times New Roman" w:eastAsia="Times New Roman" w:hAnsi="Times New Roman" w:cs="Times New Roman"/>
          <w:color w:val="FFFFFF" w:themeColor="background1"/>
          <w:sz w:val="24"/>
          <w:szCs w:val="24"/>
          <w:lang w:val="en-GB" w:eastAsia="en-GB"/>
        </w:rPr>
        <w:t xml:space="preserve">here </w:t>
      </w:r>
      <w:r w:rsidR="00C16A4C" w:rsidRPr="00950665">
        <w:rPr>
          <w:rFonts w:ascii="Times New Roman" w:eastAsia="Times New Roman" w:hAnsi="Times New Roman" w:cs="Times New Roman"/>
          <w:color w:val="FFFFFF" w:themeColor="background1"/>
          <w:sz w:val="24"/>
          <w:szCs w:val="24"/>
          <w:lang w:val="en-GB" w:eastAsia="en-GB"/>
        </w:rPr>
        <w:t>is</w:t>
      </w:r>
      <w:r w:rsidR="00BE71ED" w:rsidRPr="00950665">
        <w:rPr>
          <w:rFonts w:ascii="Times New Roman" w:eastAsia="Times New Roman" w:hAnsi="Times New Roman" w:cs="Times New Roman"/>
          <w:color w:val="FFFFFF" w:themeColor="background1"/>
          <w:sz w:val="24"/>
          <w:szCs w:val="24"/>
          <w:lang w:val="en-GB" w:eastAsia="en-GB"/>
        </w:rPr>
        <w:t xml:space="preserve"> </w:t>
      </w:r>
      <w:r w:rsidR="00B230F3" w:rsidRPr="00950665">
        <w:rPr>
          <w:rFonts w:ascii="Times New Roman" w:eastAsia="Times New Roman" w:hAnsi="Times New Roman" w:cs="Times New Roman"/>
          <w:color w:val="FFFFFF" w:themeColor="background1"/>
          <w:sz w:val="24"/>
          <w:szCs w:val="24"/>
          <w:lang w:val="en-GB" w:eastAsia="en-GB"/>
        </w:rPr>
        <w:t>various legi</w:t>
      </w:r>
      <w:r w:rsidR="00BE4AB1" w:rsidRPr="00950665">
        <w:rPr>
          <w:rFonts w:ascii="Times New Roman" w:eastAsia="Times New Roman" w:hAnsi="Times New Roman" w:cs="Times New Roman"/>
          <w:color w:val="FFFFFF" w:themeColor="background1"/>
          <w:sz w:val="24"/>
          <w:szCs w:val="24"/>
          <w:lang w:val="en-GB" w:eastAsia="en-GB"/>
        </w:rPr>
        <w:t>slati</w:t>
      </w:r>
      <w:r w:rsidR="00A54E15" w:rsidRPr="00950665">
        <w:rPr>
          <w:rFonts w:ascii="Times New Roman" w:eastAsia="Times New Roman" w:hAnsi="Times New Roman" w:cs="Times New Roman"/>
          <w:color w:val="FFFFFF" w:themeColor="background1"/>
          <w:sz w:val="24"/>
          <w:szCs w:val="24"/>
          <w:lang w:val="en-GB" w:eastAsia="en-GB"/>
        </w:rPr>
        <w:t xml:space="preserve">on </w:t>
      </w:r>
      <w:r w:rsidR="009541B2" w:rsidRPr="00950665">
        <w:rPr>
          <w:rFonts w:ascii="Times New Roman" w:eastAsia="Times New Roman" w:hAnsi="Times New Roman" w:cs="Times New Roman"/>
          <w:color w:val="FFFFFF" w:themeColor="background1"/>
          <w:sz w:val="24"/>
          <w:szCs w:val="24"/>
          <w:lang w:val="en-GB" w:eastAsia="en-GB"/>
        </w:rPr>
        <w:t>purpose to</w:t>
      </w:r>
      <w:r w:rsidR="00C736D0" w:rsidRPr="00950665">
        <w:rPr>
          <w:rFonts w:ascii="Times New Roman" w:eastAsia="Times New Roman" w:hAnsi="Times New Roman" w:cs="Times New Roman"/>
          <w:color w:val="FFFFFF" w:themeColor="background1"/>
          <w:sz w:val="24"/>
          <w:szCs w:val="24"/>
          <w:lang w:val="en-GB" w:eastAsia="en-GB"/>
        </w:rPr>
        <w:t xml:space="preserve"> direct, to approve, to prohibit, to give, to authorize, to announce, or to confine</w:t>
      </w:r>
      <w:r w:rsidR="002974AF" w:rsidRPr="00950665">
        <w:rPr>
          <w:rFonts w:ascii="Times New Roman" w:eastAsia="Times New Roman" w:hAnsi="Times New Roman" w:cs="Times New Roman"/>
          <w:color w:val="FFFFFF" w:themeColor="background1"/>
          <w:sz w:val="24"/>
          <w:szCs w:val="24"/>
          <w:lang w:val="en-GB" w:eastAsia="en-GB"/>
        </w:rPr>
        <w:t xml:space="preserve"> (</w:t>
      </w:r>
      <w:r w:rsidR="00D60899" w:rsidRPr="00950665">
        <w:rPr>
          <w:rFonts w:ascii="Times New Roman" w:eastAsia="Times New Roman" w:hAnsi="Times New Roman" w:cs="Times New Roman"/>
          <w:color w:val="FFFFFF" w:themeColor="background1"/>
          <w:sz w:val="24"/>
          <w:szCs w:val="24"/>
          <w:lang w:val="en-GB" w:eastAsia="en-GB"/>
        </w:rPr>
        <w:t>SCIE 2003</w:t>
      </w:r>
      <w:r w:rsidR="009541B2" w:rsidRPr="00950665">
        <w:rPr>
          <w:rFonts w:ascii="Times New Roman" w:eastAsia="Times New Roman" w:hAnsi="Times New Roman" w:cs="Times New Roman"/>
          <w:color w:val="FFFFFF" w:themeColor="background1"/>
          <w:sz w:val="24"/>
          <w:szCs w:val="24"/>
          <w:lang w:val="en-GB" w:eastAsia="en-GB"/>
        </w:rPr>
        <w:t xml:space="preserve">). </w:t>
      </w:r>
      <w:r w:rsidR="00723217" w:rsidRPr="00950665">
        <w:rPr>
          <w:rFonts w:ascii="Times New Roman" w:hAnsi="Times New Roman" w:cs="Times New Roman"/>
          <w:color w:val="FFFFFF" w:themeColor="background1"/>
          <w:sz w:val="24"/>
          <w:szCs w:val="24"/>
        </w:rPr>
        <w:t>I</w:t>
      </w:r>
      <w:r w:rsidR="00FF448C" w:rsidRPr="00950665">
        <w:rPr>
          <w:rFonts w:ascii="Times New Roman" w:hAnsi="Times New Roman" w:cs="Times New Roman"/>
          <w:color w:val="FFFFFF" w:themeColor="background1"/>
          <w:sz w:val="24"/>
          <w:szCs w:val="24"/>
        </w:rPr>
        <w:t xml:space="preserve">ndividuals with mental problems might represent a danger to themselves as well as other people. </w:t>
      </w:r>
      <w:r w:rsidR="00700B21" w:rsidRPr="00950665">
        <w:rPr>
          <w:rFonts w:ascii="Times New Roman" w:hAnsi="Times New Roman" w:cs="Times New Roman"/>
          <w:color w:val="FFFFFF" w:themeColor="background1"/>
          <w:sz w:val="24"/>
          <w:szCs w:val="24"/>
        </w:rPr>
        <w:t>The way people with mental illnesses are treated and cared for is governed by two pieces of legislation</w:t>
      </w:r>
      <w:r w:rsidR="007C0F2F" w:rsidRPr="00950665">
        <w:rPr>
          <w:rFonts w:ascii="Times New Roman" w:hAnsi="Times New Roman" w:cs="Times New Roman"/>
          <w:color w:val="FFFFFF" w:themeColor="background1"/>
          <w:sz w:val="24"/>
          <w:szCs w:val="24"/>
        </w:rPr>
        <w:t xml:space="preserve">, </w:t>
      </w:r>
      <w:r w:rsidR="00BB306A" w:rsidRPr="00950665">
        <w:rPr>
          <w:rFonts w:ascii="Times New Roman" w:hAnsi="Times New Roman" w:cs="Times New Roman"/>
          <w:color w:val="FFFFFF" w:themeColor="background1"/>
          <w:sz w:val="24"/>
          <w:szCs w:val="24"/>
        </w:rPr>
        <w:t>which</w:t>
      </w:r>
      <w:r w:rsidR="007C0F2F" w:rsidRPr="00950665">
        <w:rPr>
          <w:rFonts w:ascii="Times New Roman" w:hAnsi="Times New Roman" w:cs="Times New Roman"/>
          <w:color w:val="FFFFFF" w:themeColor="background1"/>
          <w:sz w:val="24"/>
          <w:szCs w:val="24"/>
        </w:rPr>
        <w:t xml:space="preserve"> is The Mental Health Act </w:t>
      </w:r>
      <w:r w:rsidR="00C9188C" w:rsidRPr="00950665">
        <w:rPr>
          <w:rFonts w:ascii="Times New Roman" w:hAnsi="Times New Roman" w:cs="Times New Roman"/>
          <w:color w:val="FFFFFF" w:themeColor="background1"/>
          <w:sz w:val="24"/>
          <w:szCs w:val="24"/>
        </w:rPr>
        <w:t>19</w:t>
      </w:r>
      <w:r w:rsidR="003B2206" w:rsidRPr="00950665">
        <w:rPr>
          <w:rFonts w:ascii="Times New Roman" w:hAnsi="Times New Roman" w:cs="Times New Roman"/>
          <w:color w:val="FFFFFF" w:themeColor="background1"/>
          <w:sz w:val="24"/>
          <w:szCs w:val="24"/>
        </w:rPr>
        <w:t>83</w:t>
      </w:r>
      <w:r w:rsidR="007C0F2F" w:rsidRPr="00950665">
        <w:rPr>
          <w:rFonts w:ascii="Times New Roman" w:hAnsi="Times New Roman" w:cs="Times New Roman"/>
          <w:color w:val="FFFFFF" w:themeColor="background1"/>
          <w:sz w:val="24"/>
          <w:szCs w:val="24"/>
        </w:rPr>
        <w:t>(MHA</w:t>
      </w:r>
      <w:r w:rsidR="0098497D" w:rsidRPr="00950665">
        <w:rPr>
          <w:rFonts w:ascii="Times New Roman" w:hAnsi="Times New Roman" w:cs="Times New Roman"/>
          <w:color w:val="FFFFFF" w:themeColor="background1"/>
          <w:sz w:val="24"/>
          <w:szCs w:val="24"/>
        </w:rPr>
        <w:t>),</w:t>
      </w:r>
      <w:r w:rsidR="007C0F2F" w:rsidRPr="00950665">
        <w:rPr>
          <w:rFonts w:ascii="Times New Roman" w:hAnsi="Times New Roman" w:cs="Times New Roman"/>
          <w:color w:val="FFFFFF" w:themeColor="background1"/>
          <w:sz w:val="24"/>
          <w:szCs w:val="24"/>
        </w:rPr>
        <w:t xml:space="preserve"> and The Mental Capacity Act</w:t>
      </w:r>
      <w:r w:rsidR="0024760C" w:rsidRPr="00950665">
        <w:rPr>
          <w:rFonts w:ascii="Times New Roman" w:hAnsi="Times New Roman" w:cs="Times New Roman"/>
          <w:color w:val="FFFFFF" w:themeColor="background1"/>
          <w:sz w:val="24"/>
          <w:szCs w:val="24"/>
        </w:rPr>
        <w:t xml:space="preserve"> </w:t>
      </w:r>
      <w:r w:rsidR="0048272D" w:rsidRPr="00950665">
        <w:rPr>
          <w:rFonts w:ascii="Times New Roman" w:hAnsi="Times New Roman" w:cs="Times New Roman"/>
          <w:color w:val="FFFFFF" w:themeColor="background1"/>
          <w:sz w:val="24"/>
          <w:szCs w:val="24"/>
        </w:rPr>
        <w:t>2005</w:t>
      </w:r>
      <w:r w:rsidR="00D22080" w:rsidRPr="00950665">
        <w:rPr>
          <w:rFonts w:ascii="Times New Roman" w:hAnsi="Times New Roman" w:cs="Times New Roman"/>
          <w:color w:val="FFFFFF" w:themeColor="background1"/>
          <w:sz w:val="24"/>
          <w:szCs w:val="24"/>
        </w:rPr>
        <w:t>, T</w:t>
      </w:r>
      <w:r w:rsidR="00F85FAB" w:rsidRPr="00950665">
        <w:rPr>
          <w:rFonts w:ascii="Times New Roman" w:hAnsi="Times New Roman" w:cs="Times New Roman"/>
          <w:color w:val="FFFFFF" w:themeColor="background1"/>
          <w:sz w:val="24"/>
          <w:szCs w:val="24"/>
        </w:rPr>
        <w:t>he</w:t>
      </w:r>
      <w:r w:rsidR="005F30B1" w:rsidRPr="00950665">
        <w:rPr>
          <w:rFonts w:ascii="Times New Roman" w:hAnsi="Times New Roman" w:cs="Times New Roman"/>
          <w:color w:val="FFFFFF" w:themeColor="background1"/>
          <w:sz w:val="24"/>
          <w:szCs w:val="24"/>
        </w:rPr>
        <w:t xml:space="preserve"> Mental Health act is lays forth</w:t>
      </w:r>
      <w:r w:rsidR="0024760C" w:rsidRPr="00950665">
        <w:rPr>
          <w:rFonts w:ascii="Times New Roman" w:hAnsi="Times New Roman" w:cs="Times New Roman"/>
          <w:color w:val="FFFFFF" w:themeColor="background1"/>
          <w:sz w:val="24"/>
          <w:szCs w:val="24"/>
        </w:rPr>
        <w:t xml:space="preserve"> to</w:t>
      </w:r>
      <w:r w:rsidR="005F30B1" w:rsidRPr="00950665">
        <w:rPr>
          <w:rFonts w:ascii="Times New Roman" w:hAnsi="Times New Roman" w:cs="Times New Roman"/>
          <w:color w:val="FFFFFF" w:themeColor="background1"/>
          <w:sz w:val="24"/>
          <w:szCs w:val="24"/>
        </w:rPr>
        <w:t xml:space="preserve"> how a person can be admitted, imprisoned, and treated at a hospital against their will, as well as the protections in place to ensure patients' rights are respected</w:t>
      </w:r>
      <w:r w:rsidR="0024760C" w:rsidRPr="00950665">
        <w:rPr>
          <w:rFonts w:ascii="Times New Roman" w:hAnsi="Times New Roman" w:cs="Times New Roman"/>
          <w:color w:val="FFFFFF" w:themeColor="background1"/>
          <w:sz w:val="24"/>
          <w:szCs w:val="24"/>
        </w:rPr>
        <w:t xml:space="preserve"> </w:t>
      </w:r>
      <w:r w:rsidR="00BB306A" w:rsidRPr="00950665">
        <w:rPr>
          <w:rFonts w:ascii="Times New Roman" w:hAnsi="Times New Roman" w:cs="Times New Roman"/>
          <w:color w:val="FFFFFF" w:themeColor="background1"/>
          <w:sz w:val="24"/>
          <w:szCs w:val="24"/>
        </w:rPr>
        <w:t xml:space="preserve">it was established in 1983 and later amended in 2007. </w:t>
      </w:r>
      <w:r w:rsidR="0024760C" w:rsidRPr="00950665">
        <w:rPr>
          <w:rFonts w:ascii="Times New Roman" w:hAnsi="Times New Roman" w:cs="Times New Roman"/>
          <w:color w:val="FFFFFF" w:themeColor="background1"/>
          <w:sz w:val="24"/>
          <w:szCs w:val="24"/>
        </w:rPr>
        <w:t>Secondly, The</w:t>
      </w:r>
      <w:r w:rsidR="00BB306A" w:rsidRPr="00950665">
        <w:rPr>
          <w:rFonts w:ascii="Times New Roman" w:hAnsi="Times New Roman" w:cs="Times New Roman"/>
          <w:color w:val="FFFFFF" w:themeColor="background1"/>
          <w:sz w:val="24"/>
          <w:szCs w:val="24"/>
        </w:rPr>
        <w:t xml:space="preserve"> Mental Capacity </w:t>
      </w:r>
      <w:r w:rsidR="00CB74F1" w:rsidRPr="00950665">
        <w:rPr>
          <w:rFonts w:ascii="Times New Roman" w:hAnsi="Times New Roman" w:cs="Times New Roman"/>
          <w:color w:val="FFFFFF" w:themeColor="background1"/>
          <w:sz w:val="24"/>
          <w:szCs w:val="24"/>
        </w:rPr>
        <w:t>Act</w:t>
      </w:r>
      <w:r w:rsidR="0024760C" w:rsidRPr="00950665">
        <w:rPr>
          <w:rFonts w:ascii="Times New Roman" w:hAnsi="Times New Roman" w:cs="Times New Roman"/>
          <w:color w:val="FFFFFF" w:themeColor="background1"/>
          <w:sz w:val="24"/>
          <w:szCs w:val="24"/>
        </w:rPr>
        <w:t xml:space="preserve"> </w:t>
      </w:r>
      <w:r w:rsidR="00CB74F1" w:rsidRPr="00950665">
        <w:rPr>
          <w:rFonts w:ascii="Times New Roman" w:hAnsi="Times New Roman" w:cs="Times New Roman"/>
          <w:color w:val="FFFFFF" w:themeColor="background1"/>
          <w:sz w:val="24"/>
          <w:szCs w:val="24"/>
        </w:rPr>
        <w:t xml:space="preserve">permits someone to settle on a choice for an individual </w:t>
      </w:r>
      <w:r w:rsidR="005B3092" w:rsidRPr="00950665">
        <w:rPr>
          <w:rFonts w:ascii="Times New Roman" w:hAnsi="Times New Roman" w:cs="Times New Roman"/>
          <w:color w:val="FFFFFF" w:themeColor="background1"/>
          <w:sz w:val="24"/>
          <w:szCs w:val="24"/>
        </w:rPr>
        <w:t>aged</w:t>
      </w:r>
      <w:r w:rsidR="00CB74F1" w:rsidRPr="00950665">
        <w:rPr>
          <w:rFonts w:ascii="Times New Roman" w:hAnsi="Times New Roman" w:cs="Times New Roman"/>
          <w:color w:val="FFFFFF" w:themeColor="background1"/>
          <w:sz w:val="24"/>
          <w:szCs w:val="24"/>
        </w:rPr>
        <w:t xml:space="preserve"> 16 and over to their greatest advantage, if the individual does not have the ability to settle on the choice for themselves. These choices can identify with extraordinary occasions, the limitation or hardship of an individual's freedom, or regular matters</w:t>
      </w:r>
      <w:r w:rsidR="005154B0" w:rsidRPr="00950665">
        <w:rPr>
          <w:rFonts w:ascii="Times New Roman" w:hAnsi="Times New Roman" w:cs="Times New Roman"/>
          <w:color w:val="FFFFFF" w:themeColor="background1"/>
          <w:sz w:val="24"/>
          <w:szCs w:val="24"/>
        </w:rPr>
        <w:t xml:space="preserve"> (NHS 2021</w:t>
      </w:r>
      <w:r w:rsidR="00A202D7" w:rsidRPr="00950665">
        <w:rPr>
          <w:rFonts w:ascii="Times New Roman" w:hAnsi="Times New Roman" w:cs="Times New Roman"/>
          <w:color w:val="FFFFFF" w:themeColor="background1"/>
          <w:sz w:val="24"/>
          <w:szCs w:val="24"/>
        </w:rPr>
        <w:t xml:space="preserve">). </w:t>
      </w:r>
    </w:p>
    <w:p w14:paraId="27F9F657" w14:textId="734BA69D" w:rsidR="004831C6" w:rsidRPr="00950665" w:rsidRDefault="00767167" w:rsidP="004831C6">
      <w:pPr>
        <w:pStyle w:val="NormalWeb"/>
        <w:rPr>
          <w:color w:val="FFFFFF" w:themeColor="background1"/>
        </w:rPr>
      </w:pPr>
      <w:r w:rsidRPr="00950665">
        <w:rPr>
          <w:color w:val="FFFFFF" w:themeColor="background1"/>
        </w:rPr>
        <w:t xml:space="preserve"> </w:t>
      </w:r>
      <w:r w:rsidR="00B9294F" w:rsidRPr="00950665">
        <w:rPr>
          <w:color w:val="FFFFFF" w:themeColor="background1"/>
        </w:rPr>
        <w:t xml:space="preserve">The framework is </w:t>
      </w:r>
      <w:r w:rsidR="00BB7E61" w:rsidRPr="00950665">
        <w:rPr>
          <w:color w:val="FFFFFF" w:themeColor="background1"/>
        </w:rPr>
        <w:t>organized around four practice pill</w:t>
      </w:r>
      <w:r w:rsidR="009C5877" w:rsidRPr="00950665">
        <w:rPr>
          <w:color w:val="FFFFFF" w:themeColor="background1"/>
        </w:rPr>
        <w:t>ars and is speci</w:t>
      </w:r>
      <w:r w:rsidR="00AD03A3" w:rsidRPr="00950665">
        <w:rPr>
          <w:color w:val="FFFFFF" w:themeColor="background1"/>
        </w:rPr>
        <w:t>fic</w:t>
      </w:r>
      <w:r w:rsidR="00DE328F" w:rsidRPr="00950665">
        <w:rPr>
          <w:color w:val="FFFFFF" w:themeColor="background1"/>
        </w:rPr>
        <w:t xml:space="preserve"> to mental health</w:t>
      </w:r>
      <w:r w:rsidR="00627F59" w:rsidRPr="00950665">
        <w:rPr>
          <w:color w:val="FFFFFF" w:themeColor="background1"/>
        </w:rPr>
        <w:t xml:space="preserve"> nurse</w:t>
      </w:r>
      <w:r w:rsidR="009E4FD9" w:rsidRPr="00950665">
        <w:rPr>
          <w:color w:val="FFFFFF" w:themeColor="background1"/>
        </w:rPr>
        <w:t>, which is Leadership and development</w:t>
      </w:r>
      <w:r w:rsidR="00771D46" w:rsidRPr="00950665">
        <w:rPr>
          <w:color w:val="FFFFFF" w:themeColor="background1"/>
        </w:rPr>
        <w:t>,</w:t>
      </w:r>
      <w:r w:rsidR="009E4FD9" w:rsidRPr="00950665">
        <w:rPr>
          <w:color w:val="FFFFFF" w:themeColor="background1"/>
        </w:rPr>
        <w:t xml:space="preserve"> Research, evidence and development</w:t>
      </w:r>
      <w:r w:rsidR="008873BA" w:rsidRPr="00950665">
        <w:rPr>
          <w:color w:val="FFFFFF" w:themeColor="background1"/>
        </w:rPr>
        <w:t xml:space="preserve">, </w:t>
      </w:r>
      <w:r w:rsidR="00771D46" w:rsidRPr="00950665">
        <w:rPr>
          <w:color w:val="FFFFFF" w:themeColor="background1"/>
        </w:rPr>
        <w:t xml:space="preserve">Education and the facilitation of learning </w:t>
      </w:r>
      <w:r w:rsidR="00FF6210" w:rsidRPr="00950665">
        <w:rPr>
          <w:color w:val="FFFFFF" w:themeColor="background1"/>
        </w:rPr>
        <w:t xml:space="preserve">and Clinical </w:t>
      </w:r>
      <w:r w:rsidR="007836F7" w:rsidRPr="00950665">
        <w:rPr>
          <w:color w:val="FFFFFF" w:themeColor="background1"/>
        </w:rPr>
        <w:t>Practice</w:t>
      </w:r>
      <w:r w:rsidR="00283305" w:rsidRPr="00950665">
        <w:rPr>
          <w:color w:val="FFFFFF" w:themeColor="background1"/>
        </w:rPr>
        <w:t xml:space="preserve"> (HEE</w:t>
      </w:r>
      <w:r w:rsidR="00AD6DFE" w:rsidRPr="00950665">
        <w:rPr>
          <w:color w:val="FFFFFF" w:themeColor="background1"/>
        </w:rPr>
        <w:t xml:space="preserve"> 2020)</w:t>
      </w:r>
      <w:r w:rsidR="004466E1" w:rsidRPr="00950665">
        <w:rPr>
          <w:color w:val="FFFFFF" w:themeColor="background1"/>
        </w:rPr>
        <w:t>.</w:t>
      </w:r>
      <w:r w:rsidR="005A4652" w:rsidRPr="00950665">
        <w:t xml:space="preserve"> </w:t>
      </w:r>
      <w:r w:rsidR="005A4652" w:rsidRPr="00950665">
        <w:rPr>
          <w:color w:val="FFFFFF" w:themeColor="background1"/>
        </w:rPr>
        <w:t xml:space="preserve">Inside the Framework, a capability verbalizes the necessary </w:t>
      </w:r>
      <w:r w:rsidR="00571489" w:rsidRPr="00950665">
        <w:rPr>
          <w:color w:val="FFFFFF" w:themeColor="background1"/>
        </w:rPr>
        <w:t>centre</w:t>
      </w:r>
      <w:r w:rsidR="005A4652" w:rsidRPr="00950665">
        <w:rPr>
          <w:color w:val="FFFFFF" w:themeColor="background1"/>
        </w:rPr>
        <w:t xml:space="preserve"> information, abilities and practices that people need to bring to the work environment to have the option to work at a specific</w:t>
      </w:r>
      <w:r w:rsidR="0003346A" w:rsidRPr="00950665">
        <w:rPr>
          <w:color w:val="FFFFFF" w:themeColor="background1"/>
        </w:rPr>
        <w:t xml:space="preserve"> level of practice</w:t>
      </w:r>
      <w:r w:rsidR="000277E9" w:rsidRPr="00950665">
        <w:rPr>
          <w:color w:val="FFFFFF" w:themeColor="background1"/>
        </w:rPr>
        <w:t xml:space="preserve"> (HEE 2020).</w:t>
      </w:r>
      <w:r w:rsidR="007B4707" w:rsidRPr="00950665">
        <w:rPr>
          <w:color w:val="FFFFFF" w:themeColor="background1"/>
        </w:rPr>
        <w:t xml:space="preserve"> </w:t>
      </w:r>
      <w:r w:rsidR="00BB33DC" w:rsidRPr="00950665">
        <w:rPr>
          <w:color w:val="FFFFFF" w:themeColor="background1"/>
        </w:rPr>
        <w:t xml:space="preserve">The Framework likewise addresses the necessities of kids and youngsters, featuring regions where administrations for kids and </w:t>
      </w:r>
      <w:r w:rsidR="00AF1D0E" w:rsidRPr="00950665">
        <w:rPr>
          <w:color w:val="FFFFFF" w:themeColor="background1"/>
        </w:rPr>
        <w:t>grown-ups’</w:t>
      </w:r>
      <w:r w:rsidR="00BB33DC" w:rsidRPr="00950665">
        <w:rPr>
          <w:color w:val="FFFFFF" w:themeColor="background1"/>
        </w:rPr>
        <w:t xml:space="preserve"> interface, and the requirements of kids with mentally ill parent (</w:t>
      </w:r>
      <w:r w:rsidR="004F1573" w:rsidRPr="00950665">
        <w:rPr>
          <w:color w:val="FFFFFF" w:themeColor="background1"/>
        </w:rPr>
        <w:t>NHS 2021).</w:t>
      </w:r>
    </w:p>
    <w:p w14:paraId="6B5743E9" w14:textId="1F4D1A85" w:rsidR="00F11708" w:rsidRPr="00950665" w:rsidRDefault="00F11708" w:rsidP="004831C6">
      <w:pPr>
        <w:pStyle w:val="NormalWeb"/>
        <w:rPr>
          <w:color w:val="FFFFFF" w:themeColor="background1"/>
        </w:rPr>
      </w:pPr>
      <w:r w:rsidRPr="00950665">
        <w:rPr>
          <w:color w:val="FFFFFF" w:themeColor="background1"/>
        </w:rPr>
        <w:t>To summarize,</w:t>
      </w:r>
      <w:r w:rsidR="00A456BC" w:rsidRPr="00950665">
        <w:rPr>
          <w:color w:val="FFFFFF" w:themeColor="background1"/>
        </w:rPr>
        <w:t xml:space="preserve"> Mental health nurse is a specialist in nursing who uses theories of human behaviour as a science and the deliberate use of self as an art in the diagnosis and treatment of present or probable mental health disorders.</w:t>
      </w:r>
      <w:r w:rsidR="00336456" w:rsidRPr="00950665">
        <w:rPr>
          <w:color w:val="FFFFFF" w:themeColor="background1"/>
        </w:rPr>
        <w:t xml:space="preserve"> </w:t>
      </w:r>
      <w:r w:rsidR="003C5534" w:rsidRPr="00950665">
        <w:rPr>
          <w:color w:val="FFFFFF" w:themeColor="background1"/>
        </w:rPr>
        <w:t>Mental health nurse is accountable to the Nursing</w:t>
      </w:r>
      <w:r w:rsidR="0008349C" w:rsidRPr="00950665">
        <w:rPr>
          <w:color w:val="FFFFFF" w:themeColor="background1"/>
        </w:rPr>
        <w:t xml:space="preserve"> </w:t>
      </w:r>
      <w:r w:rsidR="00336456" w:rsidRPr="00950665">
        <w:rPr>
          <w:color w:val="FFFFFF" w:themeColor="background1"/>
        </w:rPr>
        <w:t xml:space="preserve">and </w:t>
      </w:r>
      <w:r w:rsidR="00F47CD6" w:rsidRPr="00950665">
        <w:rPr>
          <w:color w:val="FFFFFF" w:themeColor="background1"/>
        </w:rPr>
        <w:t xml:space="preserve">Midwifery </w:t>
      </w:r>
      <w:r w:rsidR="00E546F8" w:rsidRPr="00950665">
        <w:rPr>
          <w:color w:val="FFFFFF" w:themeColor="background1"/>
        </w:rPr>
        <w:t>C</w:t>
      </w:r>
      <w:r w:rsidR="00F47CD6" w:rsidRPr="00950665">
        <w:rPr>
          <w:color w:val="FFFFFF" w:themeColor="background1"/>
        </w:rPr>
        <w:t xml:space="preserve">ouncil </w:t>
      </w:r>
      <w:r w:rsidR="00E546F8" w:rsidRPr="00950665">
        <w:rPr>
          <w:color w:val="FFFFFF" w:themeColor="background1"/>
        </w:rPr>
        <w:t>(NMC</w:t>
      </w:r>
      <w:r w:rsidR="00950665" w:rsidRPr="00950665">
        <w:rPr>
          <w:color w:val="FFFFFF" w:themeColor="background1"/>
        </w:rPr>
        <w:t>). In</w:t>
      </w:r>
      <w:r w:rsidR="00EB0B3B" w:rsidRPr="00950665">
        <w:rPr>
          <w:color w:val="FFFFFF" w:themeColor="background1"/>
        </w:rPr>
        <w:t xml:space="preserve"> ad</w:t>
      </w:r>
      <w:r w:rsidR="00E03F27" w:rsidRPr="00950665">
        <w:rPr>
          <w:color w:val="FFFFFF" w:themeColor="background1"/>
        </w:rPr>
        <w:t>dition,</w:t>
      </w:r>
      <w:r w:rsidR="00CA08BD" w:rsidRPr="00950665">
        <w:rPr>
          <w:color w:val="FFFFFF" w:themeColor="background1"/>
        </w:rPr>
        <w:t xml:space="preserve"> </w:t>
      </w:r>
      <w:r w:rsidR="00E03F27" w:rsidRPr="00950665">
        <w:rPr>
          <w:color w:val="FFFFFF" w:themeColor="background1"/>
        </w:rPr>
        <w:t>p</w:t>
      </w:r>
      <w:r w:rsidR="0008349C" w:rsidRPr="00950665">
        <w:rPr>
          <w:color w:val="FFFFFF" w:themeColor="background1"/>
        </w:rPr>
        <w:t>r</w:t>
      </w:r>
      <w:r w:rsidR="004F13E2" w:rsidRPr="00950665">
        <w:rPr>
          <w:color w:val="FFFFFF" w:themeColor="background1"/>
        </w:rPr>
        <w:t>ofessional mental health nurse i</w:t>
      </w:r>
      <w:r w:rsidR="00300169" w:rsidRPr="00950665">
        <w:rPr>
          <w:color w:val="FFFFFF" w:themeColor="background1"/>
        </w:rPr>
        <w:t xml:space="preserve">s </w:t>
      </w:r>
      <w:r w:rsidR="008E70E1" w:rsidRPr="00950665">
        <w:rPr>
          <w:color w:val="FFFFFF" w:themeColor="background1"/>
        </w:rPr>
        <w:t>reducing</w:t>
      </w:r>
      <w:r w:rsidR="004F13E2" w:rsidRPr="00950665">
        <w:rPr>
          <w:color w:val="FFFFFF" w:themeColor="background1"/>
        </w:rPr>
        <w:t xml:space="preserve"> the risk of chronic illnesses linked to stress, anxiety, and drug addiction.</w:t>
      </w:r>
      <w:r w:rsidR="008E70E1" w:rsidRPr="00950665">
        <w:rPr>
          <w:color w:val="FFFFFF" w:themeColor="background1"/>
        </w:rPr>
        <w:t xml:space="preserve"> </w:t>
      </w:r>
      <w:r w:rsidR="006F1624" w:rsidRPr="00950665">
        <w:rPr>
          <w:color w:val="FFFFFF" w:themeColor="background1"/>
        </w:rPr>
        <w:t>Despite this</w:t>
      </w:r>
      <w:r w:rsidR="008E70E1" w:rsidRPr="00950665">
        <w:rPr>
          <w:color w:val="FFFFFF" w:themeColor="background1"/>
        </w:rPr>
        <w:t xml:space="preserve">, </w:t>
      </w:r>
      <w:r w:rsidR="0001062C" w:rsidRPr="00950665">
        <w:rPr>
          <w:color w:val="FFFFFF" w:themeColor="background1"/>
        </w:rPr>
        <w:t>those</w:t>
      </w:r>
      <w:r w:rsidR="00300FBB" w:rsidRPr="00950665">
        <w:rPr>
          <w:color w:val="FFFFFF" w:themeColor="background1"/>
        </w:rPr>
        <w:t xml:space="preserve"> with a lack of qualifications and those who work in a fast-paced environment had more negative attitudes and craved less social connection.</w:t>
      </w:r>
    </w:p>
    <w:p w14:paraId="526173EE" w14:textId="7FA94D78" w:rsidR="00861B68" w:rsidRPr="00950665" w:rsidRDefault="00861B68" w:rsidP="007836F7">
      <w:pPr>
        <w:pStyle w:val="NormalWeb"/>
        <w:rPr>
          <w:color w:val="FFFFFF" w:themeColor="background1"/>
        </w:rPr>
      </w:pPr>
    </w:p>
    <w:p w14:paraId="1D0DF6E6" w14:textId="3BC5843C" w:rsidR="00861B68" w:rsidRPr="00950665" w:rsidRDefault="00861B68" w:rsidP="007836F7">
      <w:pPr>
        <w:pStyle w:val="NormalWeb"/>
        <w:rPr>
          <w:color w:val="FFFFFF" w:themeColor="background1"/>
        </w:rPr>
      </w:pPr>
    </w:p>
    <w:p w14:paraId="236ED1DB" w14:textId="23858E9E" w:rsidR="00861B68" w:rsidRPr="00950665" w:rsidRDefault="00861B68" w:rsidP="007836F7">
      <w:pPr>
        <w:pStyle w:val="NormalWeb"/>
        <w:rPr>
          <w:color w:val="FFFFFF" w:themeColor="background1"/>
        </w:rPr>
      </w:pPr>
    </w:p>
    <w:p w14:paraId="55BCF766" w14:textId="4D6BE024" w:rsidR="00861B68" w:rsidRPr="00950665" w:rsidRDefault="00861B68" w:rsidP="007836F7">
      <w:pPr>
        <w:pStyle w:val="NormalWeb"/>
        <w:rPr>
          <w:color w:val="FFFFFF" w:themeColor="background1"/>
        </w:rPr>
      </w:pPr>
    </w:p>
    <w:p w14:paraId="3E82A7FC" w14:textId="77777777" w:rsidR="00861B68" w:rsidRPr="00950665" w:rsidRDefault="00861B68" w:rsidP="007836F7">
      <w:pPr>
        <w:pStyle w:val="NormalWeb"/>
        <w:rPr>
          <w:color w:val="FFFFFF" w:themeColor="background1"/>
        </w:rPr>
      </w:pPr>
    </w:p>
    <w:p w14:paraId="529B1BC7" w14:textId="77777777" w:rsidR="00861B68" w:rsidRPr="00950665" w:rsidRDefault="00861B68" w:rsidP="007836F7">
      <w:pPr>
        <w:pStyle w:val="NormalWeb"/>
        <w:rPr>
          <w:color w:val="FFFFFF" w:themeColor="background1"/>
        </w:rPr>
      </w:pPr>
    </w:p>
    <w:p w14:paraId="35F1678D" w14:textId="7E6A0683" w:rsidR="009E4FD9" w:rsidRPr="00950665" w:rsidRDefault="009E4FD9" w:rsidP="007836F7">
      <w:pPr>
        <w:pStyle w:val="NormalWeb"/>
        <w:rPr>
          <w:color w:val="FFFFFF" w:themeColor="background1"/>
        </w:rPr>
      </w:pPr>
    </w:p>
    <w:p w14:paraId="67C9BC16" w14:textId="091E579B" w:rsidR="00700B21" w:rsidRPr="00950665" w:rsidRDefault="00700B21" w:rsidP="00A202D7">
      <w:pPr>
        <w:spacing w:after="0" w:line="240" w:lineRule="auto"/>
        <w:rPr>
          <w:rFonts w:ascii="Times New Roman" w:hAnsi="Times New Roman" w:cs="Times New Roman"/>
          <w:color w:val="FFFFFF" w:themeColor="background1"/>
          <w:sz w:val="24"/>
          <w:szCs w:val="24"/>
        </w:rPr>
      </w:pPr>
    </w:p>
    <w:p w14:paraId="2153DF28" w14:textId="6DDCC383" w:rsidR="00861B68" w:rsidRPr="00950665" w:rsidRDefault="006D239D" w:rsidP="006B5491">
      <w:pPr>
        <w:pStyle w:val="NormalWeb"/>
        <w:rPr>
          <w:b/>
          <w:bCs/>
          <w:color w:val="FFFFFF" w:themeColor="background1"/>
        </w:rPr>
      </w:pPr>
      <w:r w:rsidRPr="00950665">
        <w:rPr>
          <w:b/>
          <w:bCs/>
          <w:color w:val="FFFFFF" w:themeColor="background1"/>
        </w:rPr>
        <w:t>Reference:</w:t>
      </w:r>
      <w:r w:rsidR="00FC48C3" w:rsidRPr="00950665">
        <w:rPr>
          <w:b/>
          <w:bCs/>
          <w:color w:val="FFFFFF" w:themeColor="background1"/>
        </w:rPr>
        <w:t xml:space="preserve"> </w:t>
      </w:r>
    </w:p>
    <w:p w14:paraId="5C5590EF" w14:textId="77777777" w:rsidR="00BD79F6" w:rsidRPr="00950665" w:rsidRDefault="00135CF8" w:rsidP="003D04E7">
      <w:pPr>
        <w:rPr>
          <w:color w:val="FFFFFF" w:themeColor="background1"/>
          <w:sz w:val="24"/>
          <w:szCs w:val="24"/>
        </w:rPr>
      </w:pPr>
      <w:r w:rsidRPr="00950665">
        <w:rPr>
          <w:color w:val="FFFFFF" w:themeColor="background1"/>
          <w:sz w:val="24"/>
          <w:szCs w:val="24"/>
        </w:rPr>
        <w:t xml:space="preserve"> </w:t>
      </w:r>
      <w:r w:rsidR="00172D0F" w:rsidRPr="00950665">
        <w:rPr>
          <w:color w:val="FFFFFF" w:themeColor="background1"/>
          <w:sz w:val="24"/>
          <w:szCs w:val="24"/>
        </w:rPr>
        <w:t>Bye, C (</w:t>
      </w:r>
      <w:proofErr w:type="spellStart"/>
      <w:r w:rsidR="00172D0F" w:rsidRPr="00950665">
        <w:rPr>
          <w:color w:val="FFFFFF" w:themeColor="background1"/>
          <w:sz w:val="24"/>
          <w:szCs w:val="24"/>
        </w:rPr>
        <w:t>Medacs</w:t>
      </w:r>
      <w:proofErr w:type="spellEnd"/>
      <w:r w:rsidR="00172D0F" w:rsidRPr="00950665">
        <w:rPr>
          <w:color w:val="FFFFFF" w:themeColor="background1"/>
          <w:sz w:val="24"/>
          <w:szCs w:val="24"/>
        </w:rPr>
        <w:t xml:space="preserve"> 2018</w:t>
      </w:r>
      <w:r w:rsidR="00172D0F" w:rsidRPr="00950665">
        <w:rPr>
          <w:i/>
          <w:iCs/>
          <w:color w:val="FFFFFF" w:themeColor="background1"/>
          <w:sz w:val="24"/>
          <w:szCs w:val="24"/>
        </w:rPr>
        <w:t>)</w:t>
      </w:r>
      <w:r w:rsidR="00E44B89" w:rsidRPr="00950665">
        <w:rPr>
          <w:i/>
          <w:iCs/>
          <w:color w:val="FFFFFF" w:themeColor="background1"/>
          <w:sz w:val="24"/>
          <w:szCs w:val="24"/>
        </w:rPr>
        <w:t xml:space="preserve">    </w:t>
      </w:r>
      <w:r w:rsidR="00172D0F" w:rsidRPr="00950665">
        <w:rPr>
          <w:i/>
          <w:iCs/>
          <w:color w:val="FFFFFF" w:themeColor="background1"/>
          <w:sz w:val="24"/>
          <w:szCs w:val="24"/>
        </w:rPr>
        <w:t xml:space="preserve"> </w:t>
      </w:r>
      <w:r w:rsidR="00D309BC" w:rsidRPr="00950665">
        <w:rPr>
          <w:i/>
          <w:iCs/>
          <w:color w:val="FFFFFF" w:themeColor="background1"/>
          <w:sz w:val="24"/>
          <w:szCs w:val="24"/>
        </w:rPr>
        <w:t>Becoming a Regist</w:t>
      </w:r>
      <w:r w:rsidR="00B85521" w:rsidRPr="00950665">
        <w:rPr>
          <w:i/>
          <w:iCs/>
          <w:color w:val="FFFFFF" w:themeColor="background1"/>
          <w:sz w:val="24"/>
          <w:szCs w:val="24"/>
        </w:rPr>
        <w:t>ered Nurse (M</w:t>
      </w:r>
      <w:r w:rsidR="008151FE" w:rsidRPr="00950665">
        <w:rPr>
          <w:i/>
          <w:iCs/>
          <w:color w:val="FFFFFF" w:themeColor="background1"/>
          <w:sz w:val="24"/>
          <w:szCs w:val="24"/>
        </w:rPr>
        <w:t>ental Health) in the UK</w:t>
      </w:r>
      <w:r w:rsidR="00C72D54" w:rsidRPr="00950665">
        <w:rPr>
          <w:i/>
          <w:iCs/>
          <w:color w:val="FFFFFF" w:themeColor="background1"/>
          <w:sz w:val="24"/>
          <w:szCs w:val="24"/>
        </w:rPr>
        <w:t>,</w:t>
      </w:r>
      <w:r w:rsidR="00C72D54" w:rsidRPr="00950665">
        <w:rPr>
          <w:rFonts w:ascii="Lato" w:hAnsi="Lato"/>
          <w:i/>
          <w:iCs/>
          <w:color w:val="FFFFFF" w:themeColor="background1"/>
          <w:sz w:val="24"/>
          <w:szCs w:val="24"/>
        </w:rPr>
        <w:t xml:space="preserve"> </w:t>
      </w:r>
      <w:r w:rsidR="00DA0AE5" w:rsidRPr="00950665">
        <w:rPr>
          <w:rFonts w:ascii="Lato" w:hAnsi="Lato"/>
          <w:color w:val="FFFFFF" w:themeColor="background1"/>
          <w:sz w:val="24"/>
          <w:szCs w:val="24"/>
        </w:rPr>
        <w:t>Ava</w:t>
      </w:r>
      <w:r w:rsidR="00317988" w:rsidRPr="00950665">
        <w:rPr>
          <w:rFonts w:ascii="Lato" w:hAnsi="Lato"/>
          <w:color w:val="FFFFFF" w:themeColor="background1"/>
          <w:sz w:val="24"/>
          <w:szCs w:val="24"/>
        </w:rPr>
        <w:t>ilable at</w:t>
      </w:r>
      <w:r w:rsidR="00317988" w:rsidRPr="00950665">
        <w:rPr>
          <w:rFonts w:ascii="Lato" w:hAnsi="Lato"/>
          <w:i/>
          <w:iCs/>
          <w:color w:val="FFFFFF" w:themeColor="background1"/>
          <w:sz w:val="24"/>
          <w:szCs w:val="24"/>
        </w:rPr>
        <w:t xml:space="preserve">: </w:t>
      </w:r>
      <w:r w:rsidR="00172D0F" w:rsidRPr="00950665">
        <w:rPr>
          <w:color w:val="FFFFFF" w:themeColor="background1"/>
          <w:sz w:val="24"/>
          <w:szCs w:val="24"/>
        </w:rPr>
        <w:t xml:space="preserve">https://www.medacs.com/blog/2018/11/23/becoming-a-registered-nurse-mental-health-in-the-uk-what-are-the-most-common-routes-into-mental-health-nursing#.YXCRqy8w1QJ </w:t>
      </w:r>
      <w:r w:rsidR="00D865F0" w:rsidRPr="00950665">
        <w:rPr>
          <w:color w:val="FFFFFF" w:themeColor="background1"/>
          <w:sz w:val="24"/>
          <w:szCs w:val="24"/>
        </w:rPr>
        <w:t>(Accessed</w:t>
      </w:r>
      <w:r w:rsidR="00044805" w:rsidRPr="00950665">
        <w:rPr>
          <w:color w:val="FFFFFF" w:themeColor="background1"/>
          <w:sz w:val="24"/>
          <w:szCs w:val="24"/>
        </w:rPr>
        <w:t xml:space="preserve"> </w:t>
      </w:r>
      <w:r w:rsidR="00D71585" w:rsidRPr="00950665">
        <w:rPr>
          <w:color w:val="FFFFFF" w:themeColor="background1"/>
          <w:sz w:val="24"/>
          <w:szCs w:val="24"/>
        </w:rPr>
        <w:t>12 October 2021</w:t>
      </w:r>
      <w:r w:rsidR="003D04E7" w:rsidRPr="00950665">
        <w:rPr>
          <w:color w:val="FFFFFF" w:themeColor="background1"/>
          <w:sz w:val="24"/>
          <w:szCs w:val="24"/>
        </w:rPr>
        <w:t>)</w:t>
      </w:r>
    </w:p>
    <w:p w14:paraId="5113FAF1" w14:textId="2E3C5A00" w:rsidR="003D04E7" w:rsidRPr="00950665" w:rsidRDefault="003D04E7" w:rsidP="003D04E7">
      <w:pPr>
        <w:rPr>
          <w:rFonts w:ascii="Times New Roman" w:eastAsia="Times New Roman" w:hAnsi="Times New Roman" w:cs="Times New Roman"/>
          <w:color w:val="FFFFFF" w:themeColor="background1"/>
          <w:sz w:val="24"/>
          <w:szCs w:val="24"/>
          <w:lang w:eastAsia="en-GB"/>
        </w:rPr>
      </w:pPr>
      <w:r w:rsidRPr="00950665">
        <w:rPr>
          <w:color w:val="FFFFFF" w:themeColor="background1"/>
          <w:sz w:val="24"/>
          <w:szCs w:val="24"/>
        </w:rPr>
        <w:t xml:space="preserve"> Care</w:t>
      </w:r>
      <w:r w:rsidRPr="00950665">
        <w:rPr>
          <w:rFonts w:ascii="Times New Roman" w:eastAsia="Times New Roman" w:hAnsi="Times New Roman" w:cs="Times New Roman"/>
          <w:color w:val="FFFFFF" w:themeColor="background1"/>
          <w:sz w:val="24"/>
          <w:szCs w:val="24"/>
          <w:lang w:eastAsia="en-GB"/>
        </w:rPr>
        <w:t xml:space="preserve"> Quality Commission (2015) </w:t>
      </w:r>
      <w:r w:rsidRPr="00950665">
        <w:rPr>
          <w:rFonts w:ascii="Times New Roman" w:eastAsia="Times New Roman" w:hAnsi="Times New Roman" w:cs="Times New Roman"/>
          <w:i/>
          <w:iCs/>
          <w:color w:val="FFFFFF" w:themeColor="background1"/>
          <w:sz w:val="24"/>
          <w:szCs w:val="24"/>
          <w:lang w:eastAsia="en-GB"/>
        </w:rPr>
        <w:t>mental health Act Code of practice</w:t>
      </w:r>
      <w:r w:rsidRPr="00950665">
        <w:rPr>
          <w:rFonts w:ascii="Times New Roman" w:eastAsia="Times New Roman" w:hAnsi="Times New Roman" w:cs="Times New Roman"/>
          <w:color w:val="FFFFFF" w:themeColor="background1"/>
          <w:sz w:val="24"/>
          <w:szCs w:val="24"/>
          <w:lang w:eastAsia="en-GB"/>
        </w:rPr>
        <w:t>, Available at: https://www.cqc.org.uk/sites/default/files/20190625_mhacop-report.pdf (Accessed 23 October)</w:t>
      </w:r>
    </w:p>
    <w:p w14:paraId="7F71F013" w14:textId="068EDB14" w:rsidR="003D04E7" w:rsidRPr="00950665" w:rsidRDefault="003D04E7" w:rsidP="00C72D54">
      <w:pPr>
        <w:pStyle w:val="Heading2"/>
        <w:spacing w:before="0" w:beforeAutospacing="0" w:after="0" w:afterAutospacing="0"/>
        <w:rPr>
          <w:color w:val="FFFFFF" w:themeColor="background1"/>
          <w:sz w:val="24"/>
          <w:szCs w:val="24"/>
        </w:rPr>
      </w:pPr>
    </w:p>
    <w:p w14:paraId="68A633C5" w14:textId="706859D9" w:rsidR="00F67791" w:rsidRPr="00950665" w:rsidRDefault="00172D0F" w:rsidP="00BD79F6">
      <w:pPr>
        <w:pStyle w:val="Heading2"/>
        <w:spacing w:before="0" w:beforeAutospacing="0" w:after="0" w:afterAutospacing="0"/>
        <w:rPr>
          <w:b w:val="0"/>
          <w:bCs w:val="0"/>
          <w:color w:val="FFFFFF" w:themeColor="background1"/>
          <w:sz w:val="24"/>
          <w:szCs w:val="24"/>
        </w:rPr>
      </w:pPr>
      <w:r w:rsidRPr="00950665">
        <w:rPr>
          <w:color w:val="FFFFFF" w:themeColor="background1"/>
          <w:sz w:val="24"/>
          <w:szCs w:val="24"/>
        </w:rPr>
        <w:t xml:space="preserve">  </w:t>
      </w:r>
      <w:r w:rsidR="00F67791" w:rsidRPr="00950665">
        <w:rPr>
          <w:b w:val="0"/>
          <w:bCs w:val="0"/>
          <w:color w:val="FFFFFF" w:themeColor="background1"/>
          <w:sz w:val="24"/>
          <w:szCs w:val="24"/>
        </w:rPr>
        <w:t>Health Education England (2020</w:t>
      </w:r>
      <w:r w:rsidR="00F3715D" w:rsidRPr="00950665">
        <w:rPr>
          <w:b w:val="0"/>
          <w:bCs w:val="0"/>
          <w:color w:val="FFFFFF" w:themeColor="background1"/>
          <w:sz w:val="24"/>
          <w:szCs w:val="24"/>
        </w:rPr>
        <w:t xml:space="preserve">) </w:t>
      </w:r>
      <w:r w:rsidR="00F3715D" w:rsidRPr="00950665">
        <w:rPr>
          <w:b w:val="0"/>
          <w:bCs w:val="0"/>
          <w:i/>
          <w:iCs/>
          <w:color w:val="FFFFFF" w:themeColor="background1"/>
          <w:sz w:val="24"/>
          <w:szCs w:val="24"/>
        </w:rPr>
        <w:t>Mental</w:t>
      </w:r>
      <w:r w:rsidR="00267E29" w:rsidRPr="00950665">
        <w:rPr>
          <w:b w:val="0"/>
          <w:bCs w:val="0"/>
          <w:i/>
          <w:iCs/>
          <w:color w:val="FFFFFF" w:themeColor="background1"/>
          <w:sz w:val="24"/>
          <w:szCs w:val="24"/>
        </w:rPr>
        <w:t xml:space="preserve"> H</w:t>
      </w:r>
      <w:r w:rsidR="002B2FC3" w:rsidRPr="00950665">
        <w:rPr>
          <w:b w:val="0"/>
          <w:bCs w:val="0"/>
          <w:i/>
          <w:iCs/>
          <w:color w:val="FFFFFF" w:themeColor="background1"/>
          <w:sz w:val="24"/>
          <w:szCs w:val="24"/>
        </w:rPr>
        <w:t>ealth</w:t>
      </w:r>
      <w:r w:rsidR="00833D58" w:rsidRPr="00950665">
        <w:rPr>
          <w:b w:val="0"/>
          <w:bCs w:val="0"/>
          <w:i/>
          <w:iCs/>
          <w:color w:val="FFFFFF" w:themeColor="background1"/>
          <w:sz w:val="24"/>
          <w:szCs w:val="24"/>
        </w:rPr>
        <w:t xml:space="preserve"> nursing,</w:t>
      </w:r>
      <w:r w:rsidR="00055929" w:rsidRPr="00950665">
        <w:rPr>
          <w:b w:val="0"/>
          <w:bCs w:val="0"/>
          <w:i/>
          <w:iCs/>
          <w:color w:val="FFFFFF" w:themeColor="background1"/>
          <w:sz w:val="24"/>
          <w:szCs w:val="24"/>
        </w:rPr>
        <w:t xml:space="preserve"> </w:t>
      </w:r>
      <w:r w:rsidR="0077401D" w:rsidRPr="00950665">
        <w:rPr>
          <w:b w:val="0"/>
          <w:bCs w:val="0"/>
          <w:i/>
          <w:iCs/>
          <w:color w:val="FFFFFF" w:themeColor="background1"/>
          <w:sz w:val="24"/>
          <w:szCs w:val="24"/>
        </w:rPr>
        <w:t xml:space="preserve">competence and career </w:t>
      </w:r>
      <w:r w:rsidR="00F222A5" w:rsidRPr="00950665">
        <w:rPr>
          <w:b w:val="0"/>
          <w:bCs w:val="0"/>
          <w:i/>
          <w:iCs/>
          <w:color w:val="FFFFFF" w:themeColor="background1"/>
          <w:sz w:val="24"/>
          <w:szCs w:val="24"/>
        </w:rPr>
        <w:t>framework,</w:t>
      </w:r>
      <w:r w:rsidR="009F1E95" w:rsidRPr="00950665">
        <w:rPr>
          <w:b w:val="0"/>
          <w:bCs w:val="0"/>
          <w:color w:val="FFFFFF" w:themeColor="background1"/>
          <w:sz w:val="24"/>
          <w:szCs w:val="24"/>
        </w:rPr>
        <w:t xml:space="preserve"> </w:t>
      </w:r>
      <w:r w:rsidR="00AE2F31" w:rsidRPr="00950665">
        <w:rPr>
          <w:b w:val="0"/>
          <w:bCs w:val="0"/>
          <w:color w:val="FFFFFF" w:themeColor="background1"/>
          <w:sz w:val="24"/>
          <w:szCs w:val="24"/>
        </w:rPr>
        <w:t>A</w:t>
      </w:r>
      <w:r w:rsidR="009F1E95" w:rsidRPr="00950665">
        <w:rPr>
          <w:b w:val="0"/>
          <w:bCs w:val="0"/>
          <w:color w:val="FFFFFF" w:themeColor="background1"/>
          <w:sz w:val="24"/>
          <w:szCs w:val="24"/>
        </w:rPr>
        <w:t>vailable at</w:t>
      </w:r>
      <w:r w:rsidR="00DA0AE5" w:rsidRPr="00950665">
        <w:rPr>
          <w:b w:val="0"/>
          <w:bCs w:val="0"/>
          <w:color w:val="FFFFFF" w:themeColor="background1"/>
          <w:sz w:val="24"/>
          <w:szCs w:val="24"/>
        </w:rPr>
        <w:t xml:space="preserve">: </w:t>
      </w:r>
      <w:r w:rsidR="005E538D" w:rsidRPr="00950665">
        <w:rPr>
          <w:b w:val="0"/>
          <w:bCs w:val="0"/>
          <w:color w:val="FFFFFF" w:themeColor="background1"/>
          <w:sz w:val="24"/>
          <w:szCs w:val="24"/>
        </w:rPr>
        <w:t>https://www.hee.nhs.uk/sites/default/files/documents/HEE%20Mental%20Health%20Nursing%20Career%20and%20Competen021 (</w:t>
      </w:r>
      <w:r w:rsidR="00704B81" w:rsidRPr="00950665">
        <w:rPr>
          <w:b w:val="0"/>
          <w:bCs w:val="0"/>
          <w:color w:val="FFFFFF" w:themeColor="background1"/>
          <w:sz w:val="24"/>
          <w:szCs w:val="24"/>
        </w:rPr>
        <w:t>Accessed 19 October).</w:t>
      </w:r>
    </w:p>
    <w:p w14:paraId="6F44DA8E" w14:textId="77777777" w:rsidR="00516E86" w:rsidRPr="00950665" w:rsidRDefault="00516E86" w:rsidP="00BD79F6">
      <w:pPr>
        <w:pStyle w:val="Heading2"/>
        <w:spacing w:before="0" w:beforeAutospacing="0" w:after="0" w:afterAutospacing="0"/>
        <w:rPr>
          <w:b w:val="0"/>
          <w:bCs w:val="0"/>
          <w:color w:val="FFFFFF" w:themeColor="background1"/>
          <w:sz w:val="24"/>
          <w:szCs w:val="24"/>
        </w:rPr>
      </w:pPr>
    </w:p>
    <w:p w14:paraId="49456503" w14:textId="75C0E1E9" w:rsidR="00172D0F" w:rsidRPr="00950665" w:rsidRDefault="00135CF8" w:rsidP="00F67791">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 xml:space="preserve"> </w:t>
      </w:r>
      <w:r w:rsidR="00172D0F" w:rsidRPr="00950665">
        <w:rPr>
          <w:rFonts w:ascii="Times New Roman" w:eastAsia="Times New Roman" w:hAnsi="Times New Roman" w:cs="Times New Roman"/>
          <w:color w:val="FFFFFF" w:themeColor="background1"/>
          <w:sz w:val="24"/>
          <w:szCs w:val="24"/>
          <w:lang w:eastAsia="en-GB"/>
        </w:rPr>
        <w:t>House Of Commons</w:t>
      </w:r>
      <w:r w:rsidR="00172D0F" w:rsidRPr="00950665">
        <w:rPr>
          <w:rFonts w:ascii="Times New Roman" w:eastAsia="Times New Roman" w:hAnsi="Times New Roman" w:cs="Times New Roman"/>
          <w:i/>
          <w:iCs/>
          <w:color w:val="FFFFFF" w:themeColor="background1"/>
          <w:sz w:val="24"/>
          <w:szCs w:val="24"/>
          <w:lang w:eastAsia="en-GB"/>
        </w:rPr>
        <w:t xml:space="preserve"> (2021</w:t>
      </w:r>
      <w:r w:rsidR="00172D0F" w:rsidRPr="00950665">
        <w:rPr>
          <w:rFonts w:ascii="Times New Roman" w:eastAsia="Times New Roman" w:hAnsi="Times New Roman" w:cs="Times New Roman"/>
          <w:color w:val="FFFFFF" w:themeColor="background1"/>
          <w:sz w:val="24"/>
          <w:szCs w:val="24"/>
          <w:lang w:eastAsia="en-GB"/>
        </w:rPr>
        <w:t xml:space="preserve">) </w:t>
      </w:r>
      <w:r w:rsidR="00172D0F" w:rsidRPr="00950665">
        <w:rPr>
          <w:rFonts w:ascii="Times New Roman" w:eastAsia="Times New Roman" w:hAnsi="Times New Roman" w:cs="Times New Roman"/>
          <w:i/>
          <w:iCs/>
          <w:color w:val="FFFFFF" w:themeColor="background1"/>
          <w:sz w:val="24"/>
          <w:szCs w:val="24"/>
          <w:lang w:eastAsia="en-GB"/>
        </w:rPr>
        <w:t>MENTAL HEALTH POLICEY IN ENGLAND,</w:t>
      </w:r>
      <w:r w:rsidR="00172D0F" w:rsidRPr="00950665">
        <w:rPr>
          <w:rFonts w:ascii="Times New Roman" w:eastAsia="Times New Roman" w:hAnsi="Times New Roman" w:cs="Times New Roman"/>
          <w:color w:val="FFFFFF" w:themeColor="background1"/>
          <w:sz w:val="24"/>
          <w:szCs w:val="24"/>
          <w:lang w:eastAsia="en-GB"/>
        </w:rPr>
        <w:t xml:space="preserve"> </w:t>
      </w:r>
      <w:r w:rsidR="0043445B" w:rsidRPr="00950665">
        <w:rPr>
          <w:rFonts w:ascii="Times New Roman" w:eastAsia="Times New Roman" w:hAnsi="Times New Roman" w:cs="Times New Roman"/>
          <w:color w:val="FFFFFF" w:themeColor="background1"/>
          <w:sz w:val="24"/>
          <w:szCs w:val="24"/>
          <w:lang w:eastAsia="en-GB"/>
        </w:rPr>
        <w:t xml:space="preserve">Available at: </w:t>
      </w:r>
      <w:r w:rsidR="00C6592C" w:rsidRPr="00950665">
        <w:rPr>
          <w:rFonts w:ascii="Times New Roman" w:eastAsia="Times New Roman" w:hAnsi="Times New Roman" w:cs="Times New Roman"/>
          <w:color w:val="FFFFFF" w:themeColor="background1"/>
          <w:sz w:val="24"/>
          <w:szCs w:val="24"/>
          <w:lang w:eastAsia="en-GB"/>
        </w:rPr>
        <w:t xml:space="preserve">https://researchbriefings.files.parliament.uk/documents/CBP-7547/CBP-7547.pdf </w:t>
      </w:r>
      <w:r w:rsidR="00C6592C" w:rsidRPr="00950665">
        <w:rPr>
          <w:rFonts w:ascii="Times New Roman" w:hAnsi="Times New Roman" w:cs="Times New Roman"/>
          <w:color w:val="FFFFFF" w:themeColor="background1"/>
          <w:sz w:val="24"/>
          <w:szCs w:val="24"/>
        </w:rPr>
        <w:t>(</w:t>
      </w:r>
      <w:r w:rsidR="0070093A" w:rsidRPr="00950665">
        <w:rPr>
          <w:rFonts w:ascii="Times New Roman" w:hAnsi="Times New Roman" w:cs="Times New Roman"/>
          <w:color w:val="FFFFFF" w:themeColor="background1"/>
          <w:sz w:val="24"/>
          <w:szCs w:val="24"/>
        </w:rPr>
        <w:t>Accessed 15 Octo</w:t>
      </w:r>
      <w:r w:rsidR="00C6592C" w:rsidRPr="00950665">
        <w:rPr>
          <w:rFonts w:ascii="Times New Roman" w:hAnsi="Times New Roman" w:cs="Times New Roman"/>
          <w:color w:val="FFFFFF" w:themeColor="background1"/>
          <w:sz w:val="24"/>
          <w:szCs w:val="24"/>
        </w:rPr>
        <w:t>ber 2021)</w:t>
      </w:r>
      <w:r w:rsidR="00172D0F" w:rsidRPr="00950665">
        <w:rPr>
          <w:rFonts w:ascii="Times New Roman" w:hAnsi="Times New Roman" w:cs="Times New Roman"/>
          <w:color w:val="FFFFFF" w:themeColor="background1"/>
          <w:sz w:val="24"/>
          <w:szCs w:val="24"/>
        </w:rPr>
        <w:t xml:space="preserve">     </w:t>
      </w:r>
    </w:p>
    <w:p w14:paraId="7CF71FE0" w14:textId="3705C9C8" w:rsidR="00172D0F" w:rsidRPr="00950665" w:rsidRDefault="004C72F5" w:rsidP="006B5491">
      <w:pPr>
        <w:pStyle w:val="NormalWeb"/>
        <w:rPr>
          <w:color w:val="FFFFFF" w:themeColor="background1"/>
        </w:rPr>
      </w:pPr>
      <w:r w:rsidRPr="00950665">
        <w:rPr>
          <w:color w:val="FFFFFF" w:themeColor="background1"/>
        </w:rPr>
        <w:t xml:space="preserve">National Health Service (2021) </w:t>
      </w:r>
      <w:r w:rsidR="00305124" w:rsidRPr="00950665">
        <w:rPr>
          <w:i/>
          <w:iCs/>
          <w:color w:val="FFFFFF" w:themeColor="background1"/>
        </w:rPr>
        <w:t>Mental Health L</w:t>
      </w:r>
      <w:r w:rsidR="0011227B" w:rsidRPr="00950665">
        <w:rPr>
          <w:i/>
          <w:iCs/>
          <w:color w:val="FFFFFF" w:themeColor="background1"/>
        </w:rPr>
        <w:t>egislation</w:t>
      </w:r>
      <w:r w:rsidRPr="00950665">
        <w:rPr>
          <w:color w:val="FF0000"/>
        </w:rPr>
        <w:t xml:space="preserve"> </w:t>
      </w:r>
      <w:r w:rsidR="00C704A4" w:rsidRPr="00950665">
        <w:rPr>
          <w:color w:val="FFFFFF" w:themeColor="background1"/>
        </w:rPr>
        <w:t xml:space="preserve">[Online] </w:t>
      </w:r>
      <w:r w:rsidR="00A667EC" w:rsidRPr="00950665">
        <w:rPr>
          <w:color w:val="FFFFFF" w:themeColor="background1"/>
        </w:rPr>
        <w:t>Available</w:t>
      </w:r>
      <w:r w:rsidR="00C704A4" w:rsidRPr="00950665">
        <w:rPr>
          <w:color w:val="FFFFFF" w:themeColor="background1"/>
        </w:rPr>
        <w:t xml:space="preserve"> at: </w:t>
      </w:r>
      <w:r w:rsidR="001420FF" w:rsidRPr="00950665">
        <w:rPr>
          <w:color w:val="FFFFFF" w:themeColor="background1"/>
        </w:rPr>
        <w:t>http://www.awp.nhs.uk/advice-support/legislation</w:t>
      </w:r>
      <w:r w:rsidR="001420FF" w:rsidRPr="00950665">
        <w:rPr>
          <w:color w:val="000000" w:themeColor="text1"/>
        </w:rPr>
        <w:t xml:space="preserve">. </w:t>
      </w:r>
      <w:r w:rsidR="00C6592C" w:rsidRPr="00950665">
        <w:rPr>
          <w:color w:val="FFFFFF" w:themeColor="background1"/>
        </w:rPr>
        <w:t>(A</w:t>
      </w:r>
      <w:r w:rsidR="005F1809" w:rsidRPr="00950665">
        <w:rPr>
          <w:color w:val="FFFFFF" w:themeColor="background1"/>
        </w:rPr>
        <w:t>ccessed 17 October 2021)</w:t>
      </w:r>
      <w:r w:rsidR="001420FF" w:rsidRPr="00950665">
        <w:rPr>
          <w:color w:val="FFFFFF" w:themeColor="background1"/>
        </w:rPr>
        <w:t xml:space="preserve">. </w:t>
      </w:r>
    </w:p>
    <w:p w14:paraId="18557774" w14:textId="18AD73E3" w:rsidR="000D5A3F" w:rsidRPr="00950665" w:rsidRDefault="00135CF8">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 xml:space="preserve"> </w:t>
      </w:r>
      <w:r w:rsidR="00F67791" w:rsidRPr="00950665">
        <w:rPr>
          <w:rFonts w:ascii="Times New Roman" w:eastAsia="Times New Roman" w:hAnsi="Times New Roman" w:cs="Times New Roman"/>
          <w:i/>
          <w:iCs/>
          <w:color w:val="FFFFFF" w:themeColor="background1"/>
          <w:sz w:val="24"/>
          <w:szCs w:val="24"/>
          <w:lang w:eastAsia="en-GB"/>
        </w:rPr>
        <w:t>NHS (</w:t>
      </w:r>
      <w:r w:rsidR="00992154" w:rsidRPr="00950665">
        <w:rPr>
          <w:rFonts w:ascii="Times New Roman" w:eastAsia="Times New Roman" w:hAnsi="Times New Roman" w:cs="Times New Roman"/>
          <w:i/>
          <w:iCs/>
          <w:color w:val="FFFFFF" w:themeColor="background1"/>
          <w:sz w:val="24"/>
          <w:szCs w:val="24"/>
          <w:lang w:eastAsia="en-GB"/>
        </w:rPr>
        <w:t>2021</w:t>
      </w:r>
      <w:r w:rsidR="00F67791" w:rsidRPr="00950665">
        <w:rPr>
          <w:rFonts w:ascii="Times New Roman" w:eastAsia="Times New Roman" w:hAnsi="Times New Roman" w:cs="Times New Roman"/>
          <w:i/>
          <w:iCs/>
          <w:color w:val="FFFFFF" w:themeColor="background1"/>
          <w:sz w:val="24"/>
          <w:szCs w:val="24"/>
          <w:lang w:eastAsia="en-GB"/>
        </w:rPr>
        <w:t>)</w:t>
      </w:r>
      <w:r w:rsidR="00F67791" w:rsidRPr="00950665">
        <w:rPr>
          <w:rFonts w:ascii="Times New Roman" w:eastAsia="Times New Roman" w:hAnsi="Times New Roman" w:cs="Times New Roman"/>
          <w:color w:val="FFFFFF" w:themeColor="background1"/>
          <w:sz w:val="24"/>
          <w:szCs w:val="24"/>
          <w:lang w:eastAsia="en-GB"/>
        </w:rPr>
        <w:t xml:space="preserve"> </w:t>
      </w:r>
      <w:r w:rsidR="00F67791" w:rsidRPr="00950665">
        <w:rPr>
          <w:rFonts w:ascii="Times New Roman" w:eastAsia="Times New Roman" w:hAnsi="Times New Roman" w:cs="Times New Roman"/>
          <w:i/>
          <w:iCs/>
          <w:color w:val="FFFFFF" w:themeColor="background1"/>
          <w:sz w:val="24"/>
          <w:szCs w:val="24"/>
          <w:lang w:eastAsia="en-GB"/>
        </w:rPr>
        <w:t>National</w:t>
      </w:r>
      <w:r w:rsidR="009923B5" w:rsidRPr="00950665">
        <w:rPr>
          <w:rFonts w:ascii="Times New Roman" w:eastAsia="Times New Roman" w:hAnsi="Times New Roman" w:cs="Times New Roman"/>
          <w:i/>
          <w:iCs/>
          <w:color w:val="FFFFFF" w:themeColor="background1"/>
          <w:sz w:val="24"/>
          <w:szCs w:val="24"/>
          <w:lang w:eastAsia="en-GB"/>
        </w:rPr>
        <w:t xml:space="preserve"> </w:t>
      </w:r>
      <w:r w:rsidR="0021461D" w:rsidRPr="00950665">
        <w:rPr>
          <w:rFonts w:ascii="Times New Roman" w:eastAsia="Times New Roman" w:hAnsi="Times New Roman" w:cs="Times New Roman"/>
          <w:i/>
          <w:iCs/>
          <w:color w:val="FFFFFF" w:themeColor="background1"/>
          <w:sz w:val="24"/>
          <w:szCs w:val="24"/>
          <w:lang w:eastAsia="en-GB"/>
        </w:rPr>
        <w:t>service framework</w:t>
      </w:r>
      <w:r w:rsidR="00FC48C3" w:rsidRPr="00950665">
        <w:rPr>
          <w:rFonts w:ascii="Times New Roman" w:eastAsia="Times New Roman" w:hAnsi="Times New Roman" w:cs="Times New Roman"/>
          <w:color w:val="FFFFFF" w:themeColor="background1"/>
          <w:sz w:val="24"/>
          <w:szCs w:val="24"/>
          <w:lang w:eastAsia="en-GB"/>
        </w:rPr>
        <w:t xml:space="preserve"> </w:t>
      </w:r>
      <w:r w:rsidR="0043445B" w:rsidRPr="00950665">
        <w:rPr>
          <w:rFonts w:ascii="Times New Roman" w:eastAsia="Times New Roman" w:hAnsi="Times New Roman" w:cs="Times New Roman"/>
          <w:color w:val="FFFFFF" w:themeColor="background1"/>
          <w:sz w:val="24"/>
          <w:szCs w:val="24"/>
          <w:lang w:eastAsia="en-GB"/>
        </w:rPr>
        <w:t xml:space="preserve">Available at: </w:t>
      </w:r>
      <w:r w:rsidR="00146E21" w:rsidRPr="00950665">
        <w:rPr>
          <w:rFonts w:ascii="Times New Roman" w:eastAsia="Times New Roman" w:hAnsi="Times New Roman" w:cs="Times New Roman"/>
          <w:color w:val="FFFFFF" w:themeColor="background1"/>
          <w:sz w:val="24"/>
          <w:szCs w:val="24"/>
          <w:lang w:eastAsia="en-GB"/>
        </w:rPr>
        <w:t>https://assets.publishing.service.gov.uk/government/uploads/system/uploads/attachment_data/file/198051/National_Service_Framework_for_Mental_Health.pdf (</w:t>
      </w:r>
      <w:r w:rsidR="00391015" w:rsidRPr="00950665">
        <w:rPr>
          <w:rFonts w:ascii="Times New Roman" w:eastAsia="Times New Roman" w:hAnsi="Times New Roman" w:cs="Times New Roman"/>
          <w:color w:val="FFFFFF" w:themeColor="background1"/>
          <w:sz w:val="24"/>
          <w:szCs w:val="24"/>
          <w:lang w:eastAsia="en-GB"/>
        </w:rPr>
        <w:t>Accessed 21 October 2021)</w:t>
      </w:r>
      <w:r w:rsidR="00FC48C3" w:rsidRPr="00950665">
        <w:rPr>
          <w:rFonts w:ascii="Times New Roman" w:eastAsia="Times New Roman" w:hAnsi="Times New Roman" w:cs="Times New Roman"/>
          <w:color w:val="FFFFFF" w:themeColor="background1"/>
          <w:sz w:val="24"/>
          <w:szCs w:val="24"/>
          <w:lang w:eastAsia="en-GB"/>
        </w:rPr>
        <w:t xml:space="preserve"> </w:t>
      </w:r>
    </w:p>
    <w:p w14:paraId="7D7E5699" w14:textId="1DA97E6F" w:rsidR="00CD6C9B" w:rsidRPr="00950665" w:rsidRDefault="006079F3">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 xml:space="preserve">Nurses.co.uk (2019) </w:t>
      </w:r>
      <w:r w:rsidR="005A5C42" w:rsidRPr="00950665">
        <w:rPr>
          <w:rFonts w:ascii="Times New Roman" w:eastAsia="Times New Roman" w:hAnsi="Times New Roman" w:cs="Times New Roman"/>
          <w:i/>
          <w:iCs/>
          <w:color w:val="FFFFFF" w:themeColor="background1"/>
          <w:sz w:val="24"/>
          <w:szCs w:val="24"/>
          <w:lang w:eastAsia="en-GB"/>
        </w:rPr>
        <w:t xml:space="preserve">how to become a Mental health </w:t>
      </w:r>
      <w:r w:rsidR="00F711D9" w:rsidRPr="00950665">
        <w:rPr>
          <w:rFonts w:ascii="Times New Roman" w:eastAsia="Times New Roman" w:hAnsi="Times New Roman" w:cs="Times New Roman"/>
          <w:i/>
          <w:iCs/>
          <w:color w:val="FFFFFF" w:themeColor="background1"/>
          <w:sz w:val="24"/>
          <w:szCs w:val="24"/>
          <w:lang w:eastAsia="en-GB"/>
        </w:rPr>
        <w:t>Nurse RMN</w:t>
      </w:r>
      <w:r w:rsidR="00F711D9" w:rsidRPr="00950665">
        <w:rPr>
          <w:rFonts w:ascii="Times New Roman" w:eastAsia="Times New Roman" w:hAnsi="Times New Roman" w:cs="Times New Roman"/>
          <w:color w:val="FFFFFF" w:themeColor="background1"/>
          <w:sz w:val="24"/>
          <w:szCs w:val="24"/>
          <w:lang w:eastAsia="en-GB"/>
        </w:rPr>
        <w:t xml:space="preserve"> A</w:t>
      </w:r>
      <w:r w:rsidR="00DB5175" w:rsidRPr="00950665">
        <w:rPr>
          <w:rFonts w:ascii="Times New Roman" w:eastAsia="Times New Roman" w:hAnsi="Times New Roman" w:cs="Times New Roman"/>
          <w:color w:val="FFFFFF" w:themeColor="background1"/>
          <w:sz w:val="24"/>
          <w:szCs w:val="24"/>
          <w:lang w:eastAsia="en-GB"/>
        </w:rPr>
        <w:t>vailable at:</w:t>
      </w:r>
      <w:r w:rsidR="00DB5175" w:rsidRPr="00950665">
        <w:rPr>
          <w:sz w:val="24"/>
          <w:szCs w:val="24"/>
        </w:rPr>
        <w:t xml:space="preserve"> </w:t>
      </w:r>
      <w:r w:rsidR="000356DF" w:rsidRPr="00950665">
        <w:rPr>
          <w:rFonts w:ascii="Times New Roman" w:eastAsia="Times New Roman" w:hAnsi="Times New Roman" w:cs="Times New Roman"/>
          <w:color w:val="FFFFFF" w:themeColor="background1"/>
          <w:sz w:val="24"/>
          <w:szCs w:val="24"/>
          <w:lang w:eastAsia="en-GB"/>
        </w:rPr>
        <w:t>https://www.nurses.co.uk/blog/how-to-become-a-mental-health-nurse-rmn/ (Accessed</w:t>
      </w:r>
      <w:r w:rsidR="0074423A" w:rsidRPr="00950665">
        <w:rPr>
          <w:rFonts w:ascii="Times New Roman" w:eastAsia="Times New Roman" w:hAnsi="Times New Roman" w:cs="Times New Roman"/>
          <w:color w:val="FFFFFF" w:themeColor="background1"/>
          <w:sz w:val="24"/>
          <w:szCs w:val="24"/>
          <w:lang w:eastAsia="en-GB"/>
        </w:rPr>
        <w:t xml:space="preserve"> </w:t>
      </w:r>
      <w:r w:rsidR="005233F4" w:rsidRPr="00950665">
        <w:rPr>
          <w:rFonts w:ascii="Times New Roman" w:eastAsia="Times New Roman" w:hAnsi="Times New Roman" w:cs="Times New Roman"/>
          <w:color w:val="FFFFFF" w:themeColor="background1"/>
          <w:sz w:val="24"/>
          <w:szCs w:val="24"/>
          <w:lang w:eastAsia="en-GB"/>
        </w:rPr>
        <w:t>20 October).</w:t>
      </w:r>
    </w:p>
    <w:p w14:paraId="13892F14" w14:textId="0901CBF3" w:rsidR="00180B44" w:rsidRPr="00950665" w:rsidRDefault="008937E9">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Nursing Answers.net</w:t>
      </w:r>
      <w:r w:rsidR="00961D99" w:rsidRPr="00950665">
        <w:rPr>
          <w:rFonts w:ascii="Times New Roman" w:eastAsia="Times New Roman" w:hAnsi="Times New Roman" w:cs="Times New Roman"/>
          <w:color w:val="FFFFFF" w:themeColor="background1"/>
          <w:sz w:val="24"/>
          <w:szCs w:val="24"/>
          <w:lang w:eastAsia="en-GB"/>
        </w:rPr>
        <w:t xml:space="preserve"> (2020) </w:t>
      </w:r>
      <w:r w:rsidR="00961D99" w:rsidRPr="00950665">
        <w:rPr>
          <w:rFonts w:ascii="Times New Roman" w:eastAsia="Times New Roman" w:hAnsi="Times New Roman" w:cs="Times New Roman"/>
          <w:i/>
          <w:iCs/>
          <w:color w:val="FFFFFF" w:themeColor="background1"/>
          <w:sz w:val="24"/>
          <w:szCs w:val="24"/>
          <w:lang w:eastAsia="en-GB"/>
        </w:rPr>
        <w:t>Explainin</w:t>
      </w:r>
      <w:r w:rsidR="0090450E" w:rsidRPr="00950665">
        <w:rPr>
          <w:rFonts w:ascii="Times New Roman" w:eastAsia="Times New Roman" w:hAnsi="Times New Roman" w:cs="Times New Roman"/>
          <w:i/>
          <w:iCs/>
          <w:color w:val="FFFFFF" w:themeColor="background1"/>
          <w:sz w:val="24"/>
          <w:szCs w:val="24"/>
          <w:lang w:eastAsia="en-GB"/>
        </w:rPr>
        <w:t>g</w:t>
      </w:r>
      <w:r w:rsidR="00961D99" w:rsidRPr="00950665">
        <w:rPr>
          <w:rFonts w:ascii="Times New Roman" w:eastAsia="Times New Roman" w:hAnsi="Times New Roman" w:cs="Times New Roman"/>
          <w:i/>
          <w:iCs/>
          <w:color w:val="FFFFFF" w:themeColor="background1"/>
          <w:sz w:val="24"/>
          <w:szCs w:val="24"/>
          <w:lang w:eastAsia="en-GB"/>
        </w:rPr>
        <w:t xml:space="preserve"> the code cl</w:t>
      </w:r>
      <w:r w:rsidR="00034DA0" w:rsidRPr="00950665">
        <w:rPr>
          <w:rFonts w:ascii="Times New Roman" w:eastAsia="Times New Roman" w:hAnsi="Times New Roman" w:cs="Times New Roman"/>
          <w:i/>
          <w:iCs/>
          <w:color w:val="FFFFFF" w:themeColor="background1"/>
          <w:sz w:val="24"/>
          <w:szCs w:val="24"/>
          <w:lang w:eastAsia="en-GB"/>
        </w:rPr>
        <w:t>ause of the NMC</w:t>
      </w:r>
      <w:r w:rsidR="0090450E" w:rsidRPr="00950665">
        <w:rPr>
          <w:rFonts w:ascii="Times New Roman" w:eastAsia="Times New Roman" w:hAnsi="Times New Roman" w:cs="Times New Roman"/>
          <w:color w:val="FFFFFF" w:themeColor="background1"/>
          <w:sz w:val="24"/>
          <w:szCs w:val="24"/>
          <w:lang w:eastAsia="en-GB"/>
        </w:rPr>
        <w:t xml:space="preserve"> </w:t>
      </w:r>
      <w:r w:rsidR="001B4364" w:rsidRPr="00950665">
        <w:rPr>
          <w:rFonts w:ascii="Times New Roman" w:eastAsia="Times New Roman" w:hAnsi="Times New Roman" w:cs="Times New Roman"/>
          <w:color w:val="FFFFFF" w:themeColor="background1"/>
          <w:sz w:val="24"/>
          <w:szCs w:val="24"/>
          <w:lang w:eastAsia="en-GB"/>
        </w:rPr>
        <w:t xml:space="preserve">Available at: </w:t>
      </w:r>
      <w:r w:rsidR="00515055" w:rsidRPr="00950665">
        <w:rPr>
          <w:rFonts w:ascii="Times New Roman" w:eastAsia="Times New Roman" w:hAnsi="Times New Roman" w:cs="Times New Roman"/>
          <w:color w:val="FFFFFF" w:themeColor="background1"/>
          <w:sz w:val="24"/>
          <w:szCs w:val="24"/>
          <w:lang w:eastAsia="en-GB"/>
        </w:rPr>
        <w:t xml:space="preserve">https://nursinganswers.net/essays/explaining-the-code-clause-of-the-nmc-nursing-essay.php (Accessed </w:t>
      </w:r>
      <w:r w:rsidR="006860A4" w:rsidRPr="00950665">
        <w:rPr>
          <w:rFonts w:ascii="Times New Roman" w:eastAsia="Times New Roman" w:hAnsi="Times New Roman" w:cs="Times New Roman"/>
          <w:color w:val="FFFFFF" w:themeColor="background1"/>
          <w:sz w:val="24"/>
          <w:szCs w:val="24"/>
          <w:lang w:eastAsia="en-GB"/>
        </w:rPr>
        <w:t>2</w:t>
      </w:r>
      <w:r w:rsidR="00236904" w:rsidRPr="00950665">
        <w:rPr>
          <w:rFonts w:ascii="Times New Roman" w:eastAsia="Times New Roman" w:hAnsi="Times New Roman" w:cs="Times New Roman"/>
          <w:color w:val="FFFFFF" w:themeColor="background1"/>
          <w:sz w:val="24"/>
          <w:szCs w:val="24"/>
          <w:lang w:eastAsia="en-GB"/>
        </w:rPr>
        <w:t>2 October).</w:t>
      </w:r>
    </w:p>
    <w:p w14:paraId="5F581497" w14:textId="7FFFABCD" w:rsidR="006B72DB" w:rsidRPr="00950665" w:rsidRDefault="006B72DB">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t>Prospects.</w:t>
      </w:r>
      <w:r w:rsidR="00EE3DD5" w:rsidRPr="00950665">
        <w:rPr>
          <w:rFonts w:ascii="Times New Roman" w:eastAsia="Times New Roman" w:hAnsi="Times New Roman" w:cs="Times New Roman"/>
          <w:color w:val="FFFFFF" w:themeColor="background1"/>
          <w:sz w:val="24"/>
          <w:szCs w:val="24"/>
          <w:lang w:eastAsia="en-GB"/>
        </w:rPr>
        <w:t xml:space="preserve">ac.uk (2020) </w:t>
      </w:r>
      <w:r w:rsidR="00EE3DD5" w:rsidRPr="00950665">
        <w:rPr>
          <w:rFonts w:ascii="Times New Roman" w:eastAsia="Times New Roman" w:hAnsi="Times New Roman" w:cs="Times New Roman"/>
          <w:i/>
          <w:iCs/>
          <w:color w:val="FFFFFF" w:themeColor="background1"/>
          <w:sz w:val="24"/>
          <w:szCs w:val="24"/>
          <w:lang w:eastAsia="en-GB"/>
        </w:rPr>
        <w:t xml:space="preserve">mental health nurse </w:t>
      </w:r>
      <w:r w:rsidR="003A21F3" w:rsidRPr="00950665">
        <w:rPr>
          <w:rFonts w:ascii="Times New Roman" w:eastAsia="Times New Roman" w:hAnsi="Times New Roman" w:cs="Times New Roman"/>
          <w:color w:val="FFFFFF" w:themeColor="background1"/>
          <w:sz w:val="24"/>
          <w:szCs w:val="24"/>
          <w:lang w:eastAsia="en-GB"/>
        </w:rPr>
        <w:t xml:space="preserve">Available at: </w:t>
      </w:r>
      <w:r w:rsidR="00866C4D" w:rsidRPr="00950665">
        <w:rPr>
          <w:rFonts w:ascii="Times New Roman" w:eastAsia="Times New Roman" w:hAnsi="Times New Roman" w:cs="Times New Roman"/>
          <w:color w:val="FFFFFF" w:themeColor="background1"/>
          <w:sz w:val="24"/>
          <w:szCs w:val="24"/>
          <w:lang w:eastAsia="en-GB"/>
        </w:rPr>
        <w:t>https://www.prospects.ac.uk/job-profiles/mental-health-nurse (</w:t>
      </w:r>
      <w:r w:rsidR="0087655B" w:rsidRPr="00950665">
        <w:rPr>
          <w:rFonts w:ascii="Times New Roman" w:eastAsia="Times New Roman" w:hAnsi="Times New Roman" w:cs="Times New Roman"/>
          <w:color w:val="FFFFFF" w:themeColor="background1"/>
          <w:sz w:val="24"/>
          <w:szCs w:val="24"/>
          <w:lang w:eastAsia="en-GB"/>
        </w:rPr>
        <w:t xml:space="preserve">Accessed </w:t>
      </w:r>
      <w:r w:rsidR="00750B8B" w:rsidRPr="00950665">
        <w:rPr>
          <w:rFonts w:ascii="Times New Roman" w:eastAsia="Times New Roman" w:hAnsi="Times New Roman" w:cs="Times New Roman"/>
          <w:color w:val="FFFFFF" w:themeColor="background1"/>
          <w:sz w:val="24"/>
          <w:szCs w:val="24"/>
          <w:lang w:eastAsia="en-GB"/>
        </w:rPr>
        <w:t>24 October).</w:t>
      </w:r>
    </w:p>
    <w:p w14:paraId="4E2F0CE1" w14:textId="2B34839F" w:rsidR="006C1EC4" w:rsidRPr="00950665" w:rsidRDefault="00AF02A8">
      <w:pPr>
        <w:rPr>
          <w:rFonts w:ascii="Times New Roman" w:eastAsia="Times New Roman" w:hAnsi="Times New Roman" w:cs="Times New Roman"/>
          <w:color w:val="FFFFFF" w:themeColor="background1"/>
          <w:sz w:val="24"/>
          <w:szCs w:val="24"/>
          <w:lang w:eastAsia="en-GB"/>
        </w:rPr>
      </w:pPr>
      <w:r w:rsidRPr="00950665">
        <w:rPr>
          <w:rFonts w:ascii="Times New Roman" w:eastAsia="Times New Roman" w:hAnsi="Times New Roman" w:cs="Times New Roman"/>
          <w:color w:val="FFFFFF" w:themeColor="background1"/>
          <w:sz w:val="24"/>
          <w:szCs w:val="24"/>
          <w:lang w:eastAsia="en-GB"/>
        </w:rPr>
        <w:lastRenderedPageBreak/>
        <w:t xml:space="preserve">Social care </w:t>
      </w:r>
      <w:r w:rsidR="00275247" w:rsidRPr="00950665">
        <w:rPr>
          <w:rFonts w:ascii="Times New Roman" w:eastAsia="Times New Roman" w:hAnsi="Times New Roman" w:cs="Times New Roman"/>
          <w:color w:val="FFFFFF" w:themeColor="background1"/>
          <w:sz w:val="24"/>
          <w:szCs w:val="24"/>
          <w:lang w:eastAsia="en-GB"/>
        </w:rPr>
        <w:t>institute for excellenc</w:t>
      </w:r>
      <w:r w:rsidR="00E24E20" w:rsidRPr="00950665">
        <w:rPr>
          <w:rFonts w:ascii="Times New Roman" w:eastAsia="Times New Roman" w:hAnsi="Times New Roman" w:cs="Times New Roman"/>
          <w:color w:val="FFFFFF" w:themeColor="background1"/>
          <w:sz w:val="24"/>
          <w:szCs w:val="24"/>
          <w:lang w:eastAsia="en-GB"/>
        </w:rPr>
        <w:t xml:space="preserve">e (2003) </w:t>
      </w:r>
      <w:r w:rsidR="00E24E20" w:rsidRPr="00950665">
        <w:rPr>
          <w:rFonts w:ascii="Times New Roman" w:eastAsia="Times New Roman" w:hAnsi="Times New Roman" w:cs="Times New Roman"/>
          <w:i/>
          <w:iCs/>
          <w:color w:val="FFFFFF" w:themeColor="background1"/>
          <w:sz w:val="24"/>
          <w:szCs w:val="24"/>
          <w:lang w:eastAsia="en-GB"/>
        </w:rPr>
        <w:t>mental health legislation and human right</w:t>
      </w:r>
      <w:r w:rsidR="008A7E00" w:rsidRPr="00950665">
        <w:rPr>
          <w:rFonts w:ascii="Times New Roman" w:eastAsia="Times New Roman" w:hAnsi="Times New Roman" w:cs="Times New Roman"/>
          <w:color w:val="FFFFFF" w:themeColor="background1"/>
          <w:sz w:val="24"/>
          <w:szCs w:val="24"/>
          <w:lang w:eastAsia="en-GB"/>
        </w:rPr>
        <w:t xml:space="preserve"> [online]</w:t>
      </w:r>
      <w:r w:rsidR="0037566B" w:rsidRPr="00950665">
        <w:rPr>
          <w:rFonts w:ascii="Times New Roman" w:eastAsia="Times New Roman" w:hAnsi="Times New Roman" w:cs="Times New Roman"/>
          <w:color w:val="FFFFFF" w:themeColor="background1"/>
          <w:sz w:val="24"/>
          <w:szCs w:val="24"/>
          <w:lang w:eastAsia="en-GB"/>
        </w:rPr>
        <w:t xml:space="preserve"> Available </w:t>
      </w:r>
      <w:r w:rsidR="00232488" w:rsidRPr="00950665">
        <w:rPr>
          <w:rFonts w:ascii="Times New Roman" w:eastAsia="Times New Roman" w:hAnsi="Times New Roman" w:cs="Times New Roman"/>
          <w:color w:val="FFFFFF" w:themeColor="background1"/>
          <w:sz w:val="24"/>
          <w:szCs w:val="24"/>
          <w:lang w:eastAsia="en-GB"/>
        </w:rPr>
        <w:t>at: www.scie-socialcareonline.org.uk/mental-health-legislation-and-human-rights/r/a11G00000017yU2IAI</w:t>
      </w:r>
      <w:r w:rsidR="00FC20A3" w:rsidRPr="00950665">
        <w:rPr>
          <w:rFonts w:ascii="Times New Roman" w:eastAsia="Times New Roman" w:hAnsi="Times New Roman" w:cs="Times New Roman"/>
          <w:color w:val="FFFFFF" w:themeColor="background1"/>
          <w:sz w:val="24"/>
          <w:szCs w:val="24"/>
          <w:lang w:eastAsia="en-GB"/>
        </w:rPr>
        <w:t xml:space="preserve"> </w:t>
      </w:r>
      <w:r w:rsidR="001F5A97" w:rsidRPr="00950665">
        <w:rPr>
          <w:rFonts w:ascii="Times New Roman" w:eastAsia="Times New Roman" w:hAnsi="Times New Roman" w:cs="Times New Roman"/>
          <w:color w:val="FFFFFF" w:themeColor="background1"/>
          <w:sz w:val="24"/>
          <w:szCs w:val="24"/>
          <w:lang w:eastAsia="en-GB"/>
        </w:rPr>
        <w:t xml:space="preserve">(accessed </w:t>
      </w:r>
      <w:r w:rsidR="00082B51" w:rsidRPr="00950665">
        <w:rPr>
          <w:rFonts w:ascii="Times New Roman" w:eastAsia="Times New Roman" w:hAnsi="Times New Roman" w:cs="Times New Roman"/>
          <w:color w:val="FFFFFF" w:themeColor="background1"/>
          <w:sz w:val="24"/>
          <w:szCs w:val="24"/>
          <w:lang w:eastAsia="en-GB"/>
        </w:rPr>
        <w:t>20 October).</w:t>
      </w:r>
    </w:p>
    <w:p w14:paraId="36FF234F" w14:textId="69ED6726" w:rsidR="00BF76A7" w:rsidRPr="00950665" w:rsidRDefault="00BF76A7">
      <w:pPr>
        <w:rPr>
          <w:rFonts w:ascii="Times New Roman" w:eastAsia="Times New Roman" w:hAnsi="Times New Roman" w:cs="Times New Roman"/>
          <w:color w:val="FFFFFF" w:themeColor="background1"/>
          <w:sz w:val="24"/>
          <w:szCs w:val="24"/>
          <w:lang w:eastAsia="en-GB"/>
        </w:rPr>
      </w:pPr>
    </w:p>
    <w:sectPr w:rsidR="00BF76A7" w:rsidRPr="0095066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C50A5" w14:textId="77777777" w:rsidR="00646F69" w:rsidRDefault="00646F69" w:rsidP="00700B21">
      <w:pPr>
        <w:spacing w:after="0" w:line="240" w:lineRule="auto"/>
      </w:pPr>
      <w:r>
        <w:separator/>
      </w:r>
    </w:p>
  </w:endnote>
  <w:endnote w:type="continuationSeparator" w:id="0">
    <w:p w14:paraId="4FE84196" w14:textId="77777777" w:rsidR="00646F69" w:rsidRDefault="00646F69" w:rsidP="0070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FC213" w14:textId="77777777" w:rsidR="00700B21" w:rsidRDefault="00700B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B066" w14:textId="77777777" w:rsidR="00700B21" w:rsidRDefault="00700B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C739" w14:textId="77777777" w:rsidR="00700B21" w:rsidRDefault="0070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8A0D7" w14:textId="77777777" w:rsidR="00646F69" w:rsidRDefault="00646F69" w:rsidP="00700B21">
      <w:pPr>
        <w:spacing w:after="0" w:line="240" w:lineRule="auto"/>
      </w:pPr>
      <w:r>
        <w:separator/>
      </w:r>
    </w:p>
  </w:footnote>
  <w:footnote w:type="continuationSeparator" w:id="0">
    <w:p w14:paraId="23E6AFC7" w14:textId="77777777" w:rsidR="00646F69" w:rsidRDefault="00646F69" w:rsidP="00700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A2BD2" w14:textId="77777777" w:rsidR="00700B21" w:rsidRDefault="00700B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15E0F" w14:textId="77777777" w:rsidR="00700B21" w:rsidRDefault="00700B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0C1C" w14:textId="77777777" w:rsidR="00700B21" w:rsidRDefault="00700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51B2A"/>
    <w:multiLevelType w:val="multilevel"/>
    <w:tmpl w:val="9E1C0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D153C2"/>
    <w:multiLevelType w:val="multilevel"/>
    <w:tmpl w:val="DCFE7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A7"/>
    <w:rsid w:val="00002BC1"/>
    <w:rsid w:val="0001062C"/>
    <w:rsid w:val="0001504D"/>
    <w:rsid w:val="000277E9"/>
    <w:rsid w:val="00031910"/>
    <w:rsid w:val="0003346A"/>
    <w:rsid w:val="00033DAB"/>
    <w:rsid w:val="00034DA0"/>
    <w:rsid w:val="000356DF"/>
    <w:rsid w:val="00044805"/>
    <w:rsid w:val="00055929"/>
    <w:rsid w:val="00074A5F"/>
    <w:rsid w:val="000771B7"/>
    <w:rsid w:val="000816F8"/>
    <w:rsid w:val="00082B51"/>
    <w:rsid w:val="0008349C"/>
    <w:rsid w:val="00085504"/>
    <w:rsid w:val="000B1B98"/>
    <w:rsid w:val="000B2C2D"/>
    <w:rsid w:val="000B319C"/>
    <w:rsid w:val="000D1B50"/>
    <w:rsid w:val="000D5A3F"/>
    <w:rsid w:val="000E2201"/>
    <w:rsid w:val="000E5960"/>
    <w:rsid w:val="0011227B"/>
    <w:rsid w:val="00125E3F"/>
    <w:rsid w:val="00126BC1"/>
    <w:rsid w:val="001342F9"/>
    <w:rsid w:val="0013482E"/>
    <w:rsid w:val="00135CF8"/>
    <w:rsid w:val="00136477"/>
    <w:rsid w:val="001420FF"/>
    <w:rsid w:val="00146E21"/>
    <w:rsid w:val="001613D9"/>
    <w:rsid w:val="00164A0A"/>
    <w:rsid w:val="00165E8F"/>
    <w:rsid w:val="00167708"/>
    <w:rsid w:val="001719EE"/>
    <w:rsid w:val="00172D0F"/>
    <w:rsid w:val="00177201"/>
    <w:rsid w:val="00180B44"/>
    <w:rsid w:val="001821D1"/>
    <w:rsid w:val="0018540C"/>
    <w:rsid w:val="001920B3"/>
    <w:rsid w:val="001A6E81"/>
    <w:rsid w:val="001B4364"/>
    <w:rsid w:val="001D2474"/>
    <w:rsid w:val="001E1C77"/>
    <w:rsid w:val="001E426A"/>
    <w:rsid w:val="001E4CBB"/>
    <w:rsid w:val="001F5A97"/>
    <w:rsid w:val="0020299B"/>
    <w:rsid w:val="002035D6"/>
    <w:rsid w:val="00210399"/>
    <w:rsid w:val="00210565"/>
    <w:rsid w:val="0021461D"/>
    <w:rsid w:val="00214D94"/>
    <w:rsid w:val="0021587E"/>
    <w:rsid w:val="00231AEA"/>
    <w:rsid w:val="00232488"/>
    <w:rsid w:val="00232EAA"/>
    <w:rsid w:val="00236904"/>
    <w:rsid w:val="0024760C"/>
    <w:rsid w:val="00250399"/>
    <w:rsid w:val="00254AC5"/>
    <w:rsid w:val="00263893"/>
    <w:rsid w:val="00263FA8"/>
    <w:rsid w:val="00267E29"/>
    <w:rsid w:val="00275247"/>
    <w:rsid w:val="00276578"/>
    <w:rsid w:val="002771DF"/>
    <w:rsid w:val="00282CBF"/>
    <w:rsid w:val="00283305"/>
    <w:rsid w:val="00283A1C"/>
    <w:rsid w:val="002974AF"/>
    <w:rsid w:val="002A1443"/>
    <w:rsid w:val="002A2051"/>
    <w:rsid w:val="002A6AA1"/>
    <w:rsid w:val="002A7C07"/>
    <w:rsid w:val="002B15EC"/>
    <w:rsid w:val="002B2FC3"/>
    <w:rsid w:val="002B3878"/>
    <w:rsid w:val="002C5F8F"/>
    <w:rsid w:val="002C77DE"/>
    <w:rsid w:val="002D544B"/>
    <w:rsid w:val="002D6213"/>
    <w:rsid w:val="002D6681"/>
    <w:rsid w:val="002E00EB"/>
    <w:rsid w:val="002F3D02"/>
    <w:rsid w:val="002F7327"/>
    <w:rsid w:val="00300169"/>
    <w:rsid w:val="00300FBB"/>
    <w:rsid w:val="00301375"/>
    <w:rsid w:val="00305098"/>
    <w:rsid w:val="00305124"/>
    <w:rsid w:val="00314AB7"/>
    <w:rsid w:val="00317988"/>
    <w:rsid w:val="00336456"/>
    <w:rsid w:val="0034028E"/>
    <w:rsid w:val="00360E04"/>
    <w:rsid w:val="00363598"/>
    <w:rsid w:val="00374034"/>
    <w:rsid w:val="00375281"/>
    <w:rsid w:val="0037566B"/>
    <w:rsid w:val="00391015"/>
    <w:rsid w:val="003A1EF7"/>
    <w:rsid w:val="003A21F3"/>
    <w:rsid w:val="003B2206"/>
    <w:rsid w:val="003C5534"/>
    <w:rsid w:val="003D04E7"/>
    <w:rsid w:val="003F005B"/>
    <w:rsid w:val="004065BD"/>
    <w:rsid w:val="00412043"/>
    <w:rsid w:val="004169E1"/>
    <w:rsid w:val="00417ECE"/>
    <w:rsid w:val="00421A09"/>
    <w:rsid w:val="00431926"/>
    <w:rsid w:val="0043265D"/>
    <w:rsid w:val="0043445B"/>
    <w:rsid w:val="004466E1"/>
    <w:rsid w:val="00454E45"/>
    <w:rsid w:val="00464242"/>
    <w:rsid w:val="00464A71"/>
    <w:rsid w:val="0048272D"/>
    <w:rsid w:val="00482A04"/>
    <w:rsid w:val="004831C6"/>
    <w:rsid w:val="00485809"/>
    <w:rsid w:val="00486F19"/>
    <w:rsid w:val="00491ADB"/>
    <w:rsid w:val="0049674E"/>
    <w:rsid w:val="004B223C"/>
    <w:rsid w:val="004B2554"/>
    <w:rsid w:val="004B30F8"/>
    <w:rsid w:val="004B5A52"/>
    <w:rsid w:val="004B7ABD"/>
    <w:rsid w:val="004C72F5"/>
    <w:rsid w:val="004D12C4"/>
    <w:rsid w:val="004D57F4"/>
    <w:rsid w:val="004E2822"/>
    <w:rsid w:val="004F13E2"/>
    <w:rsid w:val="004F1573"/>
    <w:rsid w:val="00502891"/>
    <w:rsid w:val="00503A52"/>
    <w:rsid w:val="00512E3B"/>
    <w:rsid w:val="00513EAA"/>
    <w:rsid w:val="00515055"/>
    <w:rsid w:val="005154B0"/>
    <w:rsid w:val="00516E86"/>
    <w:rsid w:val="005233F4"/>
    <w:rsid w:val="00527516"/>
    <w:rsid w:val="005412A6"/>
    <w:rsid w:val="0055069B"/>
    <w:rsid w:val="005567CA"/>
    <w:rsid w:val="0056207F"/>
    <w:rsid w:val="00571489"/>
    <w:rsid w:val="00575EF5"/>
    <w:rsid w:val="005837F3"/>
    <w:rsid w:val="00587B9F"/>
    <w:rsid w:val="005900F7"/>
    <w:rsid w:val="005932FF"/>
    <w:rsid w:val="00595E05"/>
    <w:rsid w:val="005A1732"/>
    <w:rsid w:val="005A4652"/>
    <w:rsid w:val="005A5C42"/>
    <w:rsid w:val="005B3092"/>
    <w:rsid w:val="005C653E"/>
    <w:rsid w:val="005C678A"/>
    <w:rsid w:val="005D0A94"/>
    <w:rsid w:val="005D4C3A"/>
    <w:rsid w:val="005E071A"/>
    <w:rsid w:val="005E538D"/>
    <w:rsid w:val="005E69A1"/>
    <w:rsid w:val="005F1809"/>
    <w:rsid w:val="005F30B1"/>
    <w:rsid w:val="005F5702"/>
    <w:rsid w:val="005F7003"/>
    <w:rsid w:val="00601CAE"/>
    <w:rsid w:val="006079F3"/>
    <w:rsid w:val="006174D2"/>
    <w:rsid w:val="00624C0D"/>
    <w:rsid w:val="00627F59"/>
    <w:rsid w:val="006327A0"/>
    <w:rsid w:val="00646F16"/>
    <w:rsid w:val="00646F69"/>
    <w:rsid w:val="00656C3A"/>
    <w:rsid w:val="00662FAF"/>
    <w:rsid w:val="00667265"/>
    <w:rsid w:val="00672869"/>
    <w:rsid w:val="006860A4"/>
    <w:rsid w:val="00692792"/>
    <w:rsid w:val="006963A1"/>
    <w:rsid w:val="006A212A"/>
    <w:rsid w:val="006B1788"/>
    <w:rsid w:val="006B5491"/>
    <w:rsid w:val="006B599C"/>
    <w:rsid w:val="006B5ED7"/>
    <w:rsid w:val="006B72DB"/>
    <w:rsid w:val="006C0AB8"/>
    <w:rsid w:val="006C0B3F"/>
    <w:rsid w:val="006C1EC4"/>
    <w:rsid w:val="006C25D5"/>
    <w:rsid w:val="006D239D"/>
    <w:rsid w:val="006D751B"/>
    <w:rsid w:val="006E0D89"/>
    <w:rsid w:val="006E5785"/>
    <w:rsid w:val="006F1624"/>
    <w:rsid w:val="006F65AC"/>
    <w:rsid w:val="0070093A"/>
    <w:rsid w:val="00700B21"/>
    <w:rsid w:val="00702622"/>
    <w:rsid w:val="00704B81"/>
    <w:rsid w:val="007201E3"/>
    <w:rsid w:val="007218F2"/>
    <w:rsid w:val="00723217"/>
    <w:rsid w:val="00723274"/>
    <w:rsid w:val="00734C74"/>
    <w:rsid w:val="007351F6"/>
    <w:rsid w:val="00737CAD"/>
    <w:rsid w:val="0074423A"/>
    <w:rsid w:val="00750B8B"/>
    <w:rsid w:val="00752DAE"/>
    <w:rsid w:val="007623AB"/>
    <w:rsid w:val="00764D92"/>
    <w:rsid w:val="00767167"/>
    <w:rsid w:val="00770D8B"/>
    <w:rsid w:val="00771D46"/>
    <w:rsid w:val="00773951"/>
    <w:rsid w:val="0077401D"/>
    <w:rsid w:val="007836F7"/>
    <w:rsid w:val="007914AA"/>
    <w:rsid w:val="007B1771"/>
    <w:rsid w:val="007B18DA"/>
    <w:rsid w:val="007B4707"/>
    <w:rsid w:val="007C0BDF"/>
    <w:rsid w:val="007C0F2F"/>
    <w:rsid w:val="007C28BB"/>
    <w:rsid w:val="007D729E"/>
    <w:rsid w:val="007E0C3B"/>
    <w:rsid w:val="007E1C1F"/>
    <w:rsid w:val="007E4B65"/>
    <w:rsid w:val="00802B09"/>
    <w:rsid w:val="008102EB"/>
    <w:rsid w:val="008151FE"/>
    <w:rsid w:val="00816B42"/>
    <w:rsid w:val="00822697"/>
    <w:rsid w:val="00832470"/>
    <w:rsid w:val="00833D58"/>
    <w:rsid w:val="008542E1"/>
    <w:rsid w:val="00861B68"/>
    <w:rsid w:val="00862555"/>
    <w:rsid w:val="00866C4D"/>
    <w:rsid w:val="008748AB"/>
    <w:rsid w:val="00876446"/>
    <w:rsid w:val="0087655B"/>
    <w:rsid w:val="00883EF0"/>
    <w:rsid w:val="008873BA"/>
    <w:rsid w:val="008937E9"/>
    <w:rsid w:val="008A6983"/>
    <w:rsid w:val="008A7E00"/>
    <w:rsid w:val="008D2C05"/>
    <w:rsid w:val="008D74A8"/>
    <w:rsid w:val="008E70E1"/>
    <w:rsid w:val="008F6D20"/>
    <w:rsid w:val="00900B25"/>
    <w:rsid w:val="0090450E"/>
    <w:rsid w:val="0090537F"/>
    <w:rsid w:val="00905666"/>
    <w:rsid w:val="00906FA4"/>
    <w:rsid w:val="0091109C"/>
    <w:rsid w:val="009116D3"/>
    <w:rsid w:val="00912CE7"/>
    <w:rsid w:val="00913F26"/>
    <w:rsid w:val="00915CCC"/>
    <w:rsid w:val="00917760"/>
    <w:rsid w:val="009374EE"/>
    <w:rsid w:val="00941B4C"/>
    <w:rsid w:val="00943EAD"/>
    <w:rsid w:val="00950665"/>
    <w:rsid w:val="009541B2"/>
    <w:rsid w:val="00961D99"/>
    <w:rsid w:val="00963843"/>
    <w:rsid w:val="00963B1E"/>
    <w:rsid w:val="009761F7"/>
    <w:rsid w:val="00981C0C"/>
    <w:rsid w:val="00984008"/>
    <w:rsid w:val="0098497D"/>
    <w:rsid w:val="009874F2"/>
    <w:rsid w:val="00992154"/>
    <w:rsid w:val="009923B5"/>
    <w:rsid w:val="009924AD"/>
    <w:rsid w:val="00995687"/>
    <w:rsid w:val="009C5877"/>
    <w:rsid w:val="009C76C2"/>
    <w:rsid w:val="009D3E98"/>
    <w:rsid w:val="009D5764"/>
    <w:rsid w:val="009E0455"/>
    <w:rsid w:val="009E4FD9"/>
    <w:rsid w:val="009F1E95"/>
    <w:rsid w:val="009F2FAF"/>
    <w:rsid w:val="00A14657"/>
    <w:rsid w:val="00A14771"/>
    <w:rsid w:val="00A202D7"/>
    <w:rsid w:val="00A246E8"/>
    <w:rsid w:val="00A27209"/>
    <w:rsid w:val="00A40083"/>
    <w:rsid w:val="00A4122C"/>
    <w:rsid w:val="00A456BC"/>
    <w:rsid w:val="00A54E15"/>
    <w:rsid w:val="00A645A3"/>
    <w:rsid w:val="00A646D4"/>
    <w:rsid w:val="00A667EC"/>
    <w:rsid w:val="00A7010D"/>
    <w:rsid w:val="00A711D0"/>
    <w:rsid w:val="00A72E60"/>
    <w:rsid w:val="00A93C11"/>
    <w:rsid w:val="00A972F8"/>
    <w:rsid w:val="00AA0EDA"/>
    <w:rsid w:val="00AA4105"/>
    <w:rsid w:val="00AB74CB"/>
    <w:rsid w:val="00AC2F58"/>
    <w:rsid w:val="00AD03A3"/>
    <w:rsid w:val="00AD476F"/>
    <w:rsid w:val="00AD6DFE"/>
    <w:rsid w:val="00AE2F31"/>
    <w:rsid w:val="00AE5EA9"/>
    <w:rsid w:val="00AF02A8"/>
    <w:rsid w:val="00AF0C92"/>
    <w:rsid w:val="00AF1D0E"/>
    <w:rsid w:val="00AF5BDC"/>
    <w:rsid w:val="00B02E2F"/>
    <w:rsid w:val="00B145C0"/>
    <w:rsid w:val="00B1530C"/>
    <w:rsid w:val="00B230F3"/>
    <w:rsid w:val="00B308B8"/>
    <w:rsid w:val="00B34BD3"/>
    <w:rsid w:val="00B34E21"/>
    <w:rsid w:val="00B35187"/>
    <w:rsid w:val="00B65A6C"/>
    <w:rsid w:val="00B71FE6"/>
    <w:rsid w:val="00B85521"/>
    <w:rsid w:val="00B9294F"/>
    <w:rsid w:val="00B97F46"/>
    <w:rsid w:val="00BA64E1"/>
    <w:rsid w:val="00BB1CA9"/>
    <w:rsid w:val="00BB306A"/>
    <w:rsid w:val="00BB33DC"/>
    <w:rsid w:val="00BB7E61"/>
    <w:rsid w:val="00BD47A1"/>
    <w:rsid w:val="00BD79F6"/>
    <w:rsid w:val="00BE0392"/>
    <w:rsid w:val="00BE4AB1"/>
    <w:rsid w:val="00BE6406"/>
    <w:rsid w:val="00BE6801"/>
    <w:rsid w:val="00BE71ED"/>
    <w:rsid w:val="00BF76A7"/>
    <w:rsid w:val="00C00139"/>
    <w:rsid w:val="00C110AC"/>
    <w:rsid w:val="00C16A4C"/>
    <w:rsid w:val="00C17CC7"/>
    <w:rsid w:val="00C42A0A"/>
    <w:rsid w:val="00C44851"/>
    <w:rsid w:val="00C54693"/>
    <w:rsid w:val="00C6592C"/>
    <w:rsid w:val="00C704A4"/>
    <w:rsid w:val="00C70E40"/>
    <w:rsid w:val="00C72049"/>
    <w:rsid w:val="00C72D54"/>
    <w:rsid w:val="00C736D0"/>
    <w:rsid w:val="00C76D60"/>
    <w:rsid w:val="00C902AE"/>
    <w:rsid w:val="00C90DCA"/>
    <w:rsid w:val="00C9188C"/>
    <w:rsid w:val="00C92881"/>
    <w:rsid w:val="00CA08BD"/>
    <w:rsid w:val="00CA58AC"/>
    <w:rsid w:val="00CA699E"/>
    <w:rsid w:val="00CB3F69"/>
    <w:rsid w:val="00CB74F1"/>
    <w:rsid w:val="00CD1F6E"/>
    <w:rsid w:val="00CD38AE"/>
    <w:rsid w:val="00CD6699"/>
    <w:rsid w:val="00CD6C9B"/>
    <w:rsid w:val="00CE7910"/>
    <w:rsid w:val="00D1267D"/>
    <w:rsid w:val="00D12DCB"/>
    <w:rsid w:val="00D1621C"/>
    <w:rsid w:val="00D22080"/>
    <w:rsid w:val="00D309BC"/>
    <w:rsid w:val="00D36766"/>
    <w:rsid w:val="00D44392"/>
    <w:rsid w:val="00D45599"/>
    <w:rsid w:val="00D60899"/>
    <w:rsid w:val="00D62689"/>
    <w:rsid w:val="00D630FD"/>
    <w:rsid w:val="00D6488A"/>
    <w:rsid w:val="00D71585"/>
    <w:rsid w:val="00D865F0"/>
    <w:rsid w:val="00D92E6F"/>
    <w:rsid w:val="00DA03EF"/>
    <w:rsid w:val="00DA0AE5"/>
    <w:rsid w:val="00DA5422"/>
    <w:rsid w:val="00DB5175"/>
    <w:rsid w:val="00DB6EA6"/>
    <w:rsid w:val="00DD02FB"/>
    <w:rsid w:val="00DE328F"/>
    <w:rsid w:val="00DF4D38"/>
    <w:rsid w:val="00E03F27"/>
    <w:rsid w:val="00E04A6C"/>
    <w:rsid w:val="00E24CEE"/>
    <w:rsid w:val="00E24E20"/>
    <w:rsid w:val="00E32207"/>
    <w:rsid w:val="00E44B89"/>
    <w:rsid w:val="00E5027D"/>
    <w:rsid w:val="00E51220"/>
    <w:rsid w:val="00E546F8"/>
    <w:rsid w:val="00E5551D"/>
    <w:rsid w:val="00E56E9F"/>
    <w:rsid w:val="00E846F6"/>
    <w:rsid w:val="00E927BD"/>
    <w:rsid w:val="00E9700E"/>
    <w:rsid w:val="00EA1F01"/>
    <w:rsid w:val="00EA4257"/>
    <w:rsid w:val="00EA4C9D"/>
    <w:rsid w:val="00EB0775"/>
    <w:rsid w:val="00EB0B3B"/>
    <w:rsid w:val="00EB3C05"/>
    <w:rsid w:val="00EB4161"/>
    <w:rsid w:val="00EB7192"/>
    <w:rsid w:val="00ED6858"/>
    <w:rsid w:val="00EE3DD5"/>
    <w:rsid w:val="00EF2768"/>
    <w:rsid w:val="00EF406B"/>
    <w:rsid w:val="00F011B6"/>
    <w:rsid w:val="00F01290"/>
    <w:rsid w:val="00F11708"/>
    <w:rsid w:val="00F222A5"/>
    <w:rsid w:val="00F23C52"/>
    <w:rsid w:val="00F3137A"/>
    <w:rsid w:val="00F3715D"/>
    <w:rsid w:val="00F47CD6"/>
    <w:rsid w:val="00F50F19"/>
    <w:rsid w:val="00F57BD9"/>
    <w:rsid w:val="00F67791"/>
    <w:rsid w:val="00F711D9"/>
    <w:rsid w:val="00F7188D"/>
    <w:rsid w:val="00F72DEA"/>
    <w:rsid w:val="00F830A3"/>
    <w:rsid w:val="00F85FAB"/>
    <w:rsid w:val="00F86776"/>
    <w:rsid w:val="00F872E0"/>
    <w:rsid w:val="00F90DAA"/>
    <w:rsid w:val="00F9306C"/>
    <w:rsid w:val="00F97E9A"/>
    <w:rsid w:val="00FA06D3"/>
    <w:rsid w:val="00FA5AFC"/>
    <w:rsid w:val="00FC20A3"/>
    <w:rsid w:val="00FC48C3"/>
    <w:rsid w:val="00FC55B1"/>
    <w:rsid w:val="00FE440F"/>
    <w:rsid w:val="00FF448C"/>
    <w:rsid w:val="00FF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9121F"/>
  <w15:chartTrackingRefBased/>
  <w15:docId w15:val="{4BF7C704-82FF-2A49-B96C-F6635A4D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6A7"/>
    <w:pPr>
      <w:spacing w:after="200" w:line="276" w:lineRule="auto"/>
    </w:pPr>
    <w:rPr>
      <w:sz w:val="22"/>
      <w:szCs w:val="22"/>
      <w:lang w:val="en-US"/>
    </w:rPr>
  </w:style>
  <w:style w:type="paragraph" w:styleId="Heading2">
    <w:name w:val="heading 2"/>
    <w:basedOn w:val="Normal"/>
    <w:link w:val="Heading2Char"/>
    <w:uiPriority w:val="9"/>
    <w:qFormat/>
    <w:rsid w:val="00454E45"/>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B21"/>
    <w:rPr>
      <w:sz w:val="22"/>
      <w:szCs w:val="22"/>
      <w:lang w:val="en-US"/>
    </w:rPr>
  </w:style>
  <w:style w:type="paragraph" w:styleId="Footer">
    <w:name w:val="footer"/>
    <w:basedOn w:val="Normal"/>
    <w:link w:val="FooterChar"/>
    <w:uiPriority w:val="99"/>
    <w:unhideWhenUsed/>
    <w:rsid w:val="0070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B21"/>
    <w:rPr>
      <w:sz w:val="22"/>
      <w:szCs w:val="22"/>
      <w:lang w:val="en-US"/>
    </w:rPr>
  </w:style>
  <w:style w:type="character" w:customStyle="1" w:styleId="apple-converted-space">
    <w:name w:val="apple-converted-space"/>
    <w:basedOn w:val="DefaultParagraphFont"/>
    <w:rsid w:val="00963843"/>
  </w:style>
  <w:style w:type="paragraph" w:styleId="NormalWeb">
    <w:name w:val="Normal (Web)"/>
    <w:basedOn w:val="Normal"/>
    <w:uiPriority w:val="99"/>
    <w:unhideWhenUsed/>
    <w:rsid w:val="006B549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A72E60"/>
    <w:rPr>
      <w:color w:val="0563C1" w:themeColor="hyperlink"/>
      <w:u w:val="single"/>
    </w:rPr>
  </w:style>
  <w:style w:type="character" w:styleId="UnresolvedMention">
    <w:name w:val="Unresolved Mention"/>
    <w:basedOn w:val="DefaultParagraphFont"/>
    <w:uiPriority w:val="99"/>
    <w:semiHidden/>
    <w:unhideWhenUsed/>
    <w:rsid w:val="00A72E60"/>
    <w:rPr>
      <w:color w:val="605E5C"/>
      <w:shd w:val="clear" w:color="auto" w:fill="E1DFDD"/>
    </w:rPr>
  </w:style>
  <w:style w:type="character" w:styleId="FollowedHyperlink">
    <w:name w:val="FollowedHyperlink"/>
    <w:basedOn w:val="DefaultParagraphFont"/>
    <w:uiPriority w:val="99"/>
    <w:semiHidden/>
    <w:unhideWhenUsed/>
    <w:rsid w:val="00A72E60"/>
    <w:rPr>
      <w:color w:val="954F72" w:themeColor="followedHyperlink"/>
      <w:u w:val="single"/>
    </w:rPr>
  </w:style>
  <w:style w:type="character" w:customStyle="1" w:styleId="Heading2Char">
    <w:name w:val="Heading 2 Char"/>
    <w:basedOn w:val="DefaultParagraphFont"/>
    <w:link w:val="Heading2"/>
    <w:uiPriority w:val="9"/>
    <w:rsid w:val="00454E45"/>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068">
      <w:bodyDiv w:val="1"/>
      <w:marLeft w:val="0"/>
      <w:marRight w:val="0"/>
      <w:marTop w:val="0"/>
      <w:marBottom w:val="0"/>
      <w:divBdr>
        <w:top w:val="none" w:sz="0" w:space="0" w:color="auto"/>
        <w:left w:val="none" w:sz="0" w:space="0" w:color="auto"/>
        <w:bottom w:val="none" w:sz="0" w:space="0" w:color="auto"/>
        <w:right w:val="none" w:sz="0" w:space="0" w:color="auto"/>
      </w:divBdr>
    </w:div>
    <w:div w:id="13113295">
      <w:bodyDiv w:val="1"/>
      <w:marLeft w:val="0"/>
      <w:marRight w:val="0"/>
      <w:marTop w:val="0"/>
      <w:marBottom w:val="0"/>
      <w:divBdr>
        <w:top w:val="none" w:sz="0" w:space="0" w:color="auto"/>
        <w:left w:val="none" w:sz="0" w:space="0" w:color="auto"/>
        <w:bottom w:val="none" w:sz="0" w:space="0" w:color="auto"/>
        <w:right w:val="none" w:sz="0" w:space="0" w:color="auto"/>
      </w:divBdr>
    </w:div>
    <w:div w:id="59912804">
      <w:bodyDiv w:val="1"/>
      <w:marLeft w:val="0"/>
      <w:marRight w:val="0"/>
      <w:marTop w:val="0"/>
      <w:marBottom w:val="0"/>
      <w:divBdr>
        <w:top w:val="none" w:sz="0" w:space="0" w:color="auto"/>
        <w:left w:val="none" w:sz="0" w:space="0" w:color="auto"/>
        <w:bottom w:val="none" w:sz="0" w:space="0" w:color="auto"/>
        <w:right w:val="none" w:sz="0" w:space="0" w:color="auto"/>
      </w:divBdr>
    </w:div>
    <w:div w:id="129178009">
      <w:bodyDiv w:val="1"/>
      <w:marLeft w:val="0"/>
      <w:marRight w:val="0"/>
      <w:marTop w:val="0"/>
      <w:marBottom w:val="0"/>
      <w:divBdr>
        <w:top w:val="none" w:sz="0" w:space="0" w:color="auto"/>
        <w:left w:val="none" w:sz="0" w:space="0" w:color="auto"/>
        <w:bottom w:val="none" w:sz="0" w:space="0" w:color="auto"/>
        <w:right w:val="none" w:sz="0" w:space="0" w:color="auto"/>
      </w:divBdr>
    </w:div>
    <w:div w:id="129978129">
      <w:bodyDiv w:val="1"/>
      <w:marLeft w:val="0"/>
      <w:marRight w:val="0"/>
      <w:marTop w:val="0"/>
      <w:marBottom w:val="0"/>
      <w:divBdr>
        <w:top w:val="none" w:sz="0" w:space="0" w:color="auto"/>
        <w:left w:val="none" w:sz="0" w:space="0" w:color="auto"/>
        <w:bottom w:val="none" w:sz="0" w:space="0" w:color="auto"/>
        <w:right w:val="none" w:sz="0" w:space="0" w:color="auto"/>
      </w:divBdr>
      <w:divsChild>
        <w:div w:id="109707891">
          <w:marLeft w:val="0"/>
          <w:marRight w:val="0"/>
          <w:marTop w:val="0"/>
          <w:marBottom w:val="0"/>
          <w:divBdr>
            <w:top w:val="none" w:sz="0" w:space="0" w:color="auto"/>
            <w:left w:val="none" w:sz="0" w:space="0" w:color="auto"/>
            <w:bottom w:val="none" w:sz="0" w:space="0" w:color="auto"/>
            <w:right w:val="none" w:sz="0" w:space="0" w:color="auto"/>
          </w:divBdr>
          <w:divsChild>
            <w:div w:id="1573084694">
              <w:marLeft w:val="0"/>
              <w:marRight w:val="0"/>
              <w:marTop w:val="0"/>
              <w:marBottom w:val="0"/>
              <w:divBdr>
                <w:top w:val="none" w:sz="0" w:space="0" w:color="auto"/>
                <w:left w:val="none" w:sz="0" w:space="0" w:color="auto"/>
                <w:bottom w:val="none" w:sz="0" w:space="0" w:color="auto"/>
                <w:right w:val="none" w:sz="0" w:space="0" w:color="auto"/>
              </w:divBdr>
              <w:divsChild>
                <w:div w:id="419258387">
                  <w:marLeft w:val="0"/>
                  <w:marRight w:val="0"/>
                  <w:marTop w:val="0"/>
                  <w:marBottom w:val="0"/>
                  <w:divBdr>
                    <w:top w:val="none" w:sz="0" w:space="0" w:color="auto"/>
                    <w:left w:val="none" w:sz="0" w:space="0" w:color="auto"/>
                    <w:bottom w:val="none" w:sz="0" w:space="0" w:color="auto"/>
                    <w:right w:val="none" w:sz="0" w:space="0" w:color="auto"/>
                  </w:divBdr>
                  <w:divsChild>
                    <w:div w:id="19739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51368">
      <w:bodyDiv w:val="1"/>
      <w:marLeft w:val="0"/>
      <w:marRight w:val="0"/>
      <w:marTop w:val="0"/>
      <w:marBottom w:val="0"/>
      <w:divBdr>
        <w:top w:val="none" w:sz="0" w:space="0" w:color="auto"/>
        <w:left w:val="none" w:sz="0" w:space="0" w:color="auto"/>
        <w:bottom w:val="none" w:sz="0" w:space="0" w:color="auto"/>
        <w:right w:val="none" w:sz="0" w:space="0" w:color="auto"/>
      </w:divBdr>
    </w:div>
    <w:div w:id="184909600">
      <w:bodyDiv w:val="1"/>
      <w:marLeft w:val="0"/>
      <w:marRight w:val="0"/>
      <w:marTop w:val="0"/>
      <w:marBottom w:val="0"/>
      <w:divBdr>
        <w:top w:val="none" w:sz="0" w:space="0" w:color="auto"/>
        <w:left w:val="none" w:sz="0" w:space="0" w:color="auto"/>
        <w:bottom w:val="none" w:sz="0" w:space="0" w:color="auto"/>
        <w:right w:val="none" w:sz="0" w:space="0" w:color="auto"/>
      </w:divBdr>
      <w:divsChild>
        <w:div w:id="187257875">
          <w:marLeft w:val="0"/>
          <w:marRight w:val="0"/>
          <w:marTop w:val="0"/>
          <w:marBottom w:val="0"/>
          <w:divBdr>
            <w:top w:val="none" w:sz="0" w:space="0" w:color="auto"/>
            <w:left w:val="none" w:sz="0" w:space="0" w:color="auto"/>
            <w:bottom w:val="none" w:sz="0" w:space="0" w:color="auto"/>
            <w:right w:val="none" w:sz="0" w:space="0" w:color="auto"/>
          </w:divBdr>
          <w:divsChild>
            <w:div w:id="1884950296">
              <w:marLeft w:val="0"/>
              <w:marRight w:val="0"/>
              <w:marTop w:val="0"/>
              <w:marBottom w:val="0"/>
              <w:divBdr>
                <w:top w:val="none" w:sz="0" w:space="0" w:color="auto"/>
                <w:left w:val="none" w:sz="0" w:space="0" w:color="auto"/>
                <w:bottom w:val="none" w:sz="0" w:space="0" w:color="auto"/>
                <w:right w:val="none" w:sz="0" w:space="0" w:color="auto"/>
              </w:divBdr>
              <w:divsChild>
                <w:div w:id="1831631763">
                  <w:marLeft w:val="0"/>
                  <w:marRight w:val="0"/>
                  <w:marTop w:val="0"/>
                  <w:marBottom w:val="0"/>
                  <w:divBdr>
                    <w:top w:val="none" w:sz="0" w:space="0" w:color="auto"/>
                    <w:left w:val="none" w:sz="0" w:space="0" w:color="auto"/>
                    <w:bottom w:val="none" w:sz="0" w:space="0" w:color="auto"/>
                    <w:right w:val="none" w:sz="0" w:space="0" w:color="auto"/>
                  </w:divBdr>
                  <w:divsChild>
                    <w:div w:id="174811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230825">
      <w:bodyDiv w:val="1"/>
      <w:marLeft w:val="0"/>
      <w:marRight w:val="0"/>
      <w:marTop w:val="0"/>
      <w:marBottom w:val="0"/>
      <w:divBdr>
        <w:top w:val="none" w:sz="0" w:space="0" w:color="auto"/>
        <w:left w:val="none" w:sz="0" w:space="0" w:color="auto"/>
        <w:bottom w:val="none" w:sz="0" w:space="0" w:color="auto"/>
        <w:right w:val="none" w:sz="0" w:space="0" w:color="auto"/>
      </w:divBdr>
      <w:divsChild>
        <w:div w:id="392431450">
          <w:marLeft w:val="0"/>
          <w:marRight w:val="0"/>
          <w:marTop w:val="0"/>
          <w:marBottom w:val="0"/>
          <w:divBdr>
            <w:top w:val="none" w:sz="0" w:space="0" w:color="auto"/>
            <w:left w:val="none" w:sz="0" w:space="0" w:color="auto"/>
            <w:bottom w:val="none" w:sz="0" w:space="0" w:color="auto"/>
            <w:right w:val="none" w:sz="0" w:space="0" w:color="auto"/>
          </w:divBdr>
          <w:divsChild>
            <w:div w:id="991255245">
              <w:marLeft w:val="0"/>
              <w:marRight w:val="0"/>
              <w:marTop w:val="0"/>
              <w:marBottom w:val="0"/>
              <w:divBdr>
                <w:top w:val="none" w:sz="0" w:space="0" w:color="auto"/>
                <w:left w:val="none" w:sz="0" w:space="0" w:color="auto"/>
                <w:bottom w:val="none" w:sz="0" w:space="0" w:color="auto"/>
                <w:right w:val="none" w:sz="0" w:space="0" w:color="auto"/>
              </w:divBdr>
              <w:divsChild>
                <w:div w:id="56958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87613">
      <w:bodyDiv w:val="1"/>
      <w:marLeft w:val="0"/>
      <w:marRight w:val="0"/>
      <w:marTop w:val="0"/>
      <w:marBottom w:val="0"/>
      <w:divBdr>
        <w:top w:val="none" w:sz="0" w:space="0" w:color="auto"/>
        <w:left w:val="none" w:sz="0" w:space="0" w:color="auto"/>
        <w:bottom w:val="none" w:sz="0" w:space="0" w:color="auto"/>
        <w:right w:val="none" w:sz="0" w:space="0" w:color="auto"/>
      </w:divBdr>
    </w:div>
    <w:div w:id="560482513">
      <w:bodyDiv w:val="1"/>
      <w:marLeft w:val="0"/>
      <w:marRight w:val="0"/>
      <w:marTop w:val="0"/>
      <w:marBottom w:val="0"/>
      <w:divBdr>
        <w:top w:val="none" w:sz="0" w:space="0" w:color="auto"/>
        <w:left w:val="none" w:sz="0" w:space="0" w:color="auto"/>
        <w:bottom w:val="none" w:sz="0" w:space="0" w:color="auto"/>
        <w:right w:val="none" w:sz="0" w:space="0" w:color="auto"/>
      </w:divBdr>
    </w:div>
    <w:div w:id="741373277">
      <w:bodyDiv w:val="1"/>
      <w:marLeft w:val="0"/>
      <w:marRight w:val="0"/>
      <w:marTop w:val="0"/>
      <w:marBottom w:val="0"/>
      <w:divBdr>
        <w:top w:val="none" w:sz="0" w:space="0" w:color="auto"/>
        <w:left w:val="none" w:sz="0" w:space="0" w:color="auto"/>
        <w:bottom w:val="none" w:sz="0" w:space="0" w:color="auto"/>
        <w:right w:val="none" w:sz="0" w:space="0" w:color="auto"/>
      </w:divBdr>
    </w:div>
    <w:div w:id="810051374">
      <w:bodyDiv w:val="1"/>
      <w:marLeft w:val="0"/>
      <w:marRight w:val="0"/>
      <w:marTop w:val="0"/>
      <w:marBottom w:val="0"/>
      <w:divBdr>
        <w:top w:val="none" w:sz="0" w:space="0" w:color="auto"/>
        <w:left w:val="none" w:sz="0" w:space="0" w:color="auto"/>
        <w:bottom w:val="none" w:sz="0" w:space="0" w:color="auto"/>
        <w:right w:val="none" w:sz="0" w:space="0" w:color="auto"/>
      </w:divBdr>
    </w:div>
    <w:div w:id="887035867">
      <w:bodyDiv w:val="1"/>
      <w:marLeft w:val="0"/>
      <w:marRight w:val="0"/>
      <w:marTop w:val="0"/>
      <w:marBottom w:val="0"/>
      <w:divBdr>
        <w:top w:val="none" w:sz="0" w:space="0" w:color="auto"/>
        <w:left w:val="none" w:sz="0" w:space="0" w:color="auto"/>
        <w:bottom w:val="none" w:sz="0" w:space="0" w:color="auto"/>
        <w:right w:val="none" w:sz="0" w:space="0" w:color="auto"/>
      </w:divBdr>
    </w:div>
    <w:div w:id="903636494">
      <w:bodyDiv w:val="1"/>
      <w:marLeft w:val="0"/>
      <w:marRight w:val="0"/>
      <w:marTop w:val="0"/>
      <w:marBottom w:val="0"/>
      <w:divBdr>
        <w:top w:val="none" w:sz="0" w:space="0" w:color="auto"/>
        <w:left w:val="none" w:sz="0" w:space="0" w:color="auto"/>
        <w:bottom w:val="none" w:sz="0" w:space="0" w:color="auto"/>
        <w:right w:val="none" w:sz="0" w:space="0" w:color="auto"/>
      </w:divBdr>
      <w:divsChild>
        <w:div w:id="137963070">
          <w:marLeft w:val="0"/>
          <w:marRight w:val="0"/>
          <w:marTop w:val="0"/>
          <w:marBottom w:val="0"/>
          <w:divBdr>
            <w:top w:val="none" w:sz="0" w:space="0" w:color="auto"/>
            <w:left w:val="none" w:sz="0" w:space="0" w:color="auto"/>
            <w:bottom w:val="none" w:sz="0" w:space="0" w:color="auto"/>
            <w:right w:val="none" w:sz="0" w:space="0" w:color="auto"/>
          </w:divBdr>
          <w:divsChild>
            <w:div w:id="1461343034">
              <w:marLeft w:val="0"/>
              <w:marRight w:val="0"/>
              <w:marTop w:val="0"/>
              <w:marBottom w:val="0"/>
              <w:divBdr>
                <w:top w:val="none" w:sz="0" w:space="0" w:color="auto"/>
                <w:left w:val="none" w:sz="0" w:space="0" w:color="auto"/>
                <w:bottom w:val="none" w:sz="0" w:space="0" w:color="auto"/>
                <w:right w:val="none" w:sz="0" w:space="0" w:color="auto"/>
              </w:divBdr>
              <w:divsChild>
                <w:div w:id="1756317339">
                  <w:marLeft w:val="0"/>
                  <w:marRight w:val="0"/>
                  <w:marTop w:val="0"/>
                  <w:marBottom w:val="0"/>
                  <w:divBdr>
                    <w:top w:val="none" w:sz="0" w:space="0" w:color="auto"/>
                    <w:left w:val="none" w:sz="0" w:space="0" w:color="auto"/>
                    <w:bottom w:val="none" w:sz="0" w:space="0" w:color="auto"/>
                    <w:right w:val="none" w:sz="0" w:space="0" w:color="auto"/>
                  </w:divBdr>
                  <w:divsChild>
                    <w:div w:id="77883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56971">
      <w:bodyDiv w:val="1"/>
      <w:marLeft w:val="0"/>
      <w:marRight w:val="0"/>
      <w:marTop w:val="0"/>
      <w:marBottom w:val="0"/>
      <w:divBdr>
        <w:top w:val="none" w:sz="0" w:space="0" w:color="auto"/>
        <w:left w:val="none" w:sz="0" w:space="0" w:color="auto"/>
        <w:bottom w:val="none" w:sz="0" w:space="0" w:color="auto"/>
        <w:right w:val="none" w:sz="0" w:space="0" w:color="auto"/>
      </w:divBdr>
      <w:divsChild>
        <w:div w:id="169951919">
          <w:marLeft w:val="0"/>
          <w:marRight w:val="0"/>
          <w:marTop w:val="0"/>
          <w:marBottom w:val="0"/>
          <w:divBdr>
            <w:top w:val="none" w:sz="0" w:space="0" w:color="auto"/>
            <w:left w:val="none" w:sz="0" w:space="0" w:color="auto"/>
            <w:bottom w:val="none" w:sz="0" w:space="0" w:color="auto"/>
            <w:right w:val="none" w:sz="0" w:space="0" w:color="auto"/>
          </w:divBdr>
          <w:divsChild>
            <w:div w:id="800610914">
              <w:marLeft w:val="0"/>
              <w:marRight w:val="0"/>
              <w:marTop w:val="0"/>
              <w:marBottom w:val="0"/>
              <w:divBdr>
                <w:top w:val="none" w:sz="0" w:space="0" w:color="auto"/>
                <w:left w:val="none" w:sz="0" w:space="0" w:color="auto"/>
                <w:bottom w:val="none" w:sz="0" w:space="0" w:color="auto"/>
                <w:right w:val="none" w:sz="0" w:space="0" w:color="auto"/>
              </w:divBdr>
              <w:divsChild>
                <w:div w:id="36518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90410">
      <w:bodyDiv w:val="1"/>
      <w:marLeft w:val="0"/>
      <w:marRight w:val="0"/>
      <w:marTop w:val="0"/>
      <w:marBottom w:val="0"/>
      <w:divBdr>
        <w:top w:val="none" w:sz="0" w:space="0" w:color="auto"/>
        <w:left w:val="none" w:sz="0" w:space="0" w:color="auto"/>
        <w:bottom w:val="none" w:sz="0" w:space="0" w:color="auto"/>
        <w:right w:val="none" w:sz="0" w:space="0" w:color="auto"/>
      </w:divBdr>
      <w:divsChild>
        <w:div w:id="740174269">
          <w:marLeft w:val="0"/>
          <w:marRight w:val="0"/>
          <w:marTop w:val="0"/>
          <w:marBottom w:val="0"/>
          <w:divBdr>
            <w:top w:val="none" w:sz="0" w:space="0" w:color="auto"/>
            <w:left w:val="none" w:sz="0" w:space="0" w:color="auto"/>
            <w:bottom w:val="none" w:sz="0" w:space="0" w:color="auto"/>
            <w:right w:val="none" w:sz="0" w:space="0" w:color="auto"/>
          </w:divBdr>
          <w:divsChild>
            <w:div w:id="1117405446">
              <w:marLeft w:val="0"/>
              <w:marRight w:val="0"/>
              <w:marTop w:val="0"/>
              <w:marBottom w:val="0"/>
              <w:divBdr>
                <w:top w:val="none" w:sz="0" w:space="0" w:color="auto"/>
                <w:left w:val="none" w:sz="0" w:space="0" w:color="auto"/>
                <w:bottom w:val="none" w:sz="0" w:space="0" w:color="auto"/>
                <w:right w:val="none" w:sz="0" w:space="0" w:color="auto"/>
              </w:divBdr>
              <w:divsChild>
                <w:div w:id="194191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85787">
      <w:bodyDiv w:val="1"/>
      <w:marLeft w:val="0"/>
      <w:marRight w:val="0"/>
      <w:marTop w:val="0"/>
      <w:marBottom w:val="0"/>
      <w:divBdr>
        <w:top w:val="none" w:sz="0" w:space="0" w:color="auto"/>
        <w:left w:val="none" w:sz="0" w:space="0" w:color="auto"/>
        <w:bottom w:val="none" w:sz="0" w:space="0" w:color="auto"/>
        <w:right w:val="none" w:sz="0" w:space="0" w:color="auto"/>
      </w:divBdr>
    </w:div>
    <w:div w:id="1584802757">
      <w:bodyDiv w:val="1"/>
      <w:marLeft w:val="0"/>
      <w:marRight w:val="0"/>
      <w:marTop w:val="0"/>
      <w:marBottom w:val="0"/>
      <w:divBdr>
        <w:top w:val="none" w:sz="0" w:space="0" w:color="auto"/>
        <w:left w:val="none" w:sz="0" w:space="0" w:color="auto"/>
        <w:bottom w:val="none" w:sz="0" w:space="0" w:color="auto"/>
        <w:right w:val="none" w:sz="0" w:space="0" w:color="auto"/>
      </w:divBdr>
    </w:div>
    <w:div w:id="1587491982">
      <w:bodyDiv w:val="1"/>
      <w:marLeft w:val="0"/>
      <w:marRight w:val="0"/>
      <w:marTop w:val="0"/>
      <w:marBottom w:val="0"/>
      <w:divBdr>
        <w:top w:val="none" w:sz="0" w:space="0" w:color="auto"/>
        <w:left w:val="none" w:sz="0" w:space="0" w:color="auto"/>
        <w:bottom w:val="none" w:sz="0" w:space="0" w:color="auto"/>
        <w:right w:val="none" w:sz="0" w:space="0" w:color="auto"/>
      </w:divBdr>
    </w:div>
    <w:div w:id="1616327023">
      <w:bodyDiv w:val="1"/>
      <w:marLeft w:val="0"/>
      <w:marRight w:val="0"/>
      <w:marTop w:val="0"/>
      <w:marBottom w:val="0"/>
      <w:divBdr>
        <w:top w:val="none" w:sz="0" w:space="0" w:color="auto"/>
        <w:left w:val="none" w:sz="0" w:space="0" w:color="auto"/>
        <w:bottom w:val="none" w:sz="0" w:space="0" w:color="auto"/>
        <w:right w:val="none" w:sz="0" w:space="0" w:color="auto"/>
      </w:divBdr>
    </w:div>
    <w:div w:id="1626496167">
      <w:bodyDiv w:val="1"/>
      <w:marLeft w:val="0"/>
      <w:marRight w:val="0"/>
      <w:marTop w:val="0"/>
      <w:marBottom w:val="0"/>
      <w:divBdr>
        <w:top w:val="none" w:sz="0" w:space="0" w:color="auto"/>
        <w:left w:val="none" w:sz="0" w:space="0" w:color="auto"/>
        <w:bottom w:val="none" w:sz="0" w:space="0" w:color="auto"/>
        <w:right w:val="none" w:sz="0" w:space="0" w:color="auto"/>
      </w:divBdr>
    </w:div>
    <w:div w:id="1700008740">
      <w:bodyDiv w:val="1"/>
      <w:marLeft w:val="0"/>
      <w:marRight w:val="0"/>
      <w:marTop w:val="0"/>
      <w:marBottom w:val="0"/>
      <w:divBdr>
        <w:top w:val="none" w:sz="0" w:space="0" w:color="auto"/>
        <w:left w:val="none" w:sz="0" w:space="0" w:color="auto"/>
        <w:bottom w:val="none" w:sz="0" w:space="0" w:color="auto"/>
        <w:right w:val="none" w:sz="0" w:space="0" w:color="auto"/>
      </w:divBdr>
    </w:div>
    <w:div w:id="1819879206">
      <w:bodyDiv w:val="1"/>
      <w:marLeft w:val="0"/>
      <w:marRight w:val="0"/>
      <w:marTop w:val="0"/>
      <w:marBottom w:val="0"/>
      <w:divBdr>
        <w:top w:val="none" w:sz="0" w:space="0" w:color="auto"/>
        <w:left w:val="none" w:sz="0" w:space="0" w:color="auto"/>
        <w:bottom w:val="none" w:sz="0" w:space="0" w:color="auto"/>
        <w:right w:val="none" w:sz="0" w:space="0" w:color="auto"/>
      </w:divBdr>
      <w:divsChild>
        <w:div w:id="240527489">
          <w:marLeft w:val="0"/>
          <w:marRight w:val="0"/>
          <w:marTop w:val="0"/>
          <w:marBottom w:val="0"/>
          <w:divBdr>
            <w:top w:val="none" w:sz="0" w:space="0" w:color="auto"/>
            <w:left w:val="none" w:sz="0" w:space="0" w:color="auto"/>
            <w:bottom w:val="none" w:sz="0" w:space="0" w:color="auto"/>
            <w:right w:val="none" w:sz="0" w:space="0" w:color="auto"/>
          </w:divBdr>
          <w:divsChild>
            <w:div w:id="969558442">
              <w:marLeft w:val="0"/>
              <w:marRight w:val="0"/>
              <w:marTop w:val="0"/>
              <w:marBottom w:val="0"/>
              <w:divBdr>
                <w:top w:val="none" w:sz="0" w:space="0" w:color="auto"/>
                <w:left w:val="none" w:sz="0" w:space="0" w:color="auto"/>
                <w:bottom w:val="none" w:sz="0" w:space="0" w:color="auto"/>
                <w:right w:val="none" w:sz="0" w:space="0" w:color="auto"/>
              </w:divBdr>
              <w:divsChild>
                <w:div w:id="207165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50124">
      <w:bodyDiv w:val="1"/>
      <w:marLeft w:val="0"/>
      <w:marRight w:val="0"/>
      <w:marTop w:val="0"/>
      <w:marBottom w:val="0"/>
      <w:divBdr>
        <w:top w:val="none" w:sz="0" w:space="0" w:color="auto"/>
        <w:left w:val="none" w:sz="0" w:space="0" w:color="auto"/>
        <w:bottom w:val="none" w:sz="0" w:space="0" w:color="auto"/>
        <w:right w:val="none" w:sz="0" w:space="0" w:color="auto"/>
      </w:divBdr>
    </w:div>
    <w:div w:id="2065370823">
      <w:bodyDiv w:val="1"/>
      <w:marLeft w:val="0"/>
      <w:marRight w:val="0"/>
      <w:marTop w:val="0"/>
      <w:marBottom w:val="0"/>
      <w:divBdr>
        <w:top w:val="none" w:sz="0" w:space="0" w:color="auto"/>
        <w:left w:val="none" w:sz="0" w:space="0" w:color="auto"/>
        <w:bottom w:val="none" w:sz="0" w:space="0" w:color="auto"/>
        <w:right w:val="none" w:sz="0" w:space="0" w:color="auto"/>
      </w:divBdr>
    </w:div>
    <w:div w:id="2069061833">
      <w:bodyDiv w:val="1"/>
      <w:marLeft w:val="0"/>
      <w:marRight w:val="0"/>
      <w:marTop w:val="0"/>
      <w:marBottom w:val="0"/>
      <w:divBdr>
        <w:top w:val="none" w:sz="0" w:space="0" w:color="auto"/>
        <w:left w:val="none" w:sz="0" w:space="0" w:color="auto"/>
        <w:bottom w:val="none" w:sz="0" w:space="0" w:color="auto"/>
        <w:right w:val="none" w:sz="0" w:space="0" w:color="auto"/>
      </w:divBdr>
      <w:divsChild>
        <w:div w:id="174157024">
          <w:marLeft w:val="0"/>
          <w:marRight w:val="0"/>
          <w:marTop w:val="0"/>
          <w:marBottom w:val="0"/>
          <w:divBdr>
            <w:top w:val="none" w:sz="0" w:space="0" w:color="auto"/>
            <w:left w:val="none" w:sz="0" w:space="0" w:color="auto"/>
            <w:bottom w:val="none" w:sz="0" w:space="0" w:color="auto"/>
            <w:right w:val="none" w:sz="0" w:space="0" w:color="auto"/>
          </w:divBdr>
          <w:divsChild>
            <w:div w:id="2101945947">
              <w:marLeft w:val="0"/>
              <w:marRight w:val="0"/>
              <w:marTop w:val="0"/>
              <w:marBottom w:val="0"/>
              <w:divBdr>
                <w:top w:val="none" w:sz="0" w:space="0" w:color="auto"/>
                <w:left w:val="none" w:sz="0" w:space="0" w:color="auto"/>
                <w:bottom w:val="none" w:sz="0" w:space="0" w:color="auto"/>
                <w:right w:val="none" w:sz="0" w:space="0" w:color="auto"/>
              </w:divBdr>
              <w:divsChild>
                <w:div w:id="202042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30276">
      <w:bodyDiv w:val="1"/>
      <w:marLeft w:val="0"/>
      <w:marRight w:val="0"/>
      <w:marTop w:val="0"/>
      <w:marBottom w:val="0"/>
      <w:divBdr>
        <w:top w:val="none" w:sz="0" w:space="0" w:color="auto"/>
        <w:left w:val="none" w:sz="0" w:space="0" w:color="auto"/>
        <w:bottom w:val="none" w:sz="0" w:space="0" w:color="auto"/>
        <w:right w:val="none" w:sz="0" w:space="0" w:color="auto"/>
      </w:divBdr>
    </w:div>
    <w:div w:id="209481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1332</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Lisanbimrew@yahoo.co.uk</dc:creator>
  <cp:keywords/>
  <dc:description/>
  <cp:lastModifiedBy>Lisanbimrew@yahoo.co.uk</cp:lastModifiedBy>
  <cp:revision>2</cp:revision>
  <dcterms:created xsi:type="dcterms:W3CDTF">2021-10-29T11:26:00Z</dcterms:created>
  <dcterms:modified xsi:type="dcterms:W3CDTF">2021-10-29T11:26:00Z</dcterms:modified>
</cp:coreProperties>
</file>