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779678801"/>
        <w:docPartObj>
          <w:docPartGallery w:val="Cover Pages"/>
          <w:docPartUnique/>
        </w:docPartObj>
      </w:sdtPr>
      <w:sdtEndPr>
        <w:rPr>
          <w:rFonts w:ascii="Times New Roman" w:eastAsiaTheme="minorHAnsi" w:hAnsi="Times New Roman" w:cs="Times New Roman"/>
          <w:color w:val="auto"/>
          <w:sz w:val="24"/>
        </w:rPr>
      </w:sdtEndPr>
      <w:sdtContent>
        <w:p w14:paraId="174765C4" w14:textId="24B0FDEC" w:rsidR="00385047" w:rsidRDefault="00385047">
          <w:pPr>
            <w:pStyle w:val="NoSpacing"/>
            <w:spacing w:before="1540" w:after="240"/>
            <w:jc w:val="center"/>
            <w:rPr>
              <w:color w:val="4472C4" w:themeColor="accent1"/>
            </w:rPr>
          </w:pPr>
          <w:r>
            <w:rPr>
              <w:noProof/>
              <w:color w:val="4472C4" w:themeColor="accent1"/>
            </w:rPr>
            <w:drawing>
              <wp:inline distT="0" distB="0" distL="0" distR="0" wp14:anchorId="165114B6" wp14:editId="3F944B1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24B7E2F778847E5BEF5F741A8BB9062"/>
            </w:placeholder>
            <w:dataBinding w:prefixMappings="xmlns:ns0='http://purl.org/dc/elements/1.1/' xmlns:ns1='http://schemas.openxmlformats.org/package/2006/metadata/core-properties' " w:xpath="/ns1:coreProperties[1]/ns0:title[1]" w:storeItemID="{6C3C8BC8-F283-45AE-878A-BAB7291924A1}"/>
            <w:text/>
          </w:sdtPr>
          <w:sdtContent>
            <w:p w14:paraId="2917CC13" w14:textId="4708F2E9" w:rsidR="00385047" w:rsidRDefault="006E7486" w:rsidP="006E748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E7486">
                <w:rPr>
                  <w:rFonts w:asciiTheme="majorHAnsi" w:eastAsiaTheme="majorEastAsia" w:hAnsiTheme="majorHAnsi" w:cstheme="majorBidi"/>
                  <w:caps/>
                  <w:color w:val="4472C4" w:themeColor="accent1"/>
                  <w:sz w:val="72"/>
                  <w:szCs w:val="72"/>
                </w:rPr>
                <w:t xml:space="preserve">Business Report -Comparison of </w:t>
              </w:r>
              <w:r w:rsidR="00B168CC">
                <w:rPr>
                  <w:rFonts w:asciiTheme="majorHAnsi" w:eastAsiaTheme="majorEastAsia" w:hAnsiTheme="majorHAnsi" w:cstheme="majorBidi"/>
                  <w:caps/>
                  <w:color w:val="4472C4" w:themeColor="accent1"/>
                  <w:sz w:val="72"/>
                  <w:szCs w:val="72"/>
                </w:rPr>
                <w:t>shangri-la and travel lodge hotels</w:t>
              </w:r>
            </w:p>
          </w:sdtContent>
        </w:sdt>
        <w:p w14:paraId="10FCAD67" w14:textId="4C5E4F29" w:rsidR="00385047" w:rsidRDefault="00385047">
          <w:pPr>
            <w:pStyle w:val="NoSpacing"/>
            <w:jc w:val="center"/>
            <w:rPr>
              <w:color w:val="4472C4" w:themeColor="accent1"/>
              <w:sz w:val="28"/>
              <w:szCs w:val="28"/>
            </w:rPr>
          </w:pPr>
        </w:p>
        <w:p w14:paraId="4894FA3F" w14:textId="6A2B5C3F" w:rsidR="00385047" w:rsidRDefault="00385047">
          <w:pPr>
            <w:pStyle w:val="NoSpacing"/>
            <w:spacing w:before="480"/>
            <w:jc w:val="center"/>
            <w:rPr>
              <w:color w:val="4472C4" w:themeColor="accent1"/>
            </w:rPr>
          </w:pPr>
          <w:r>
            <w:rPr>
              <w:noProof/>
              <w:color w:val="4472C4" w:themeColor="accent1"/>
            </w:rPr>
            <w:drawing>
              <wp:inline distT="0" distB="0" distL="0" distR="0" wp14:anchorId="1A219412" wp14:editId="63D1A7B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221BD7" w14:textId="1C7EC9FC" w:rsidR="00385047" w:rsidRDefault="00B168CC">
          <w:pPr>
            <w:spacing w:line="259" w:lineRule="auto"/>
            <w:ind w:firstLine="0"/>
          </w:pPr>
          <w:r>
            <w:rPr>
              <w:noProof/>
              <w:color w:val="4472C4" w:themeColor="accent1"/>
            </w:rPr>
            <mc:AlternateContent>
              <mc:Choice Requires="wps">
                <w:drawing>
                  <wp:anchor distT="0" distB="0" distL="114300" distR="114300" simplePos="0" relativeHeight="251659264" behindDoc="0" locked="0" layoutInCell="1" allowOverlap="1" wp14:anchorId="37112A9D" wp14:editId="33BD5B46">
                    <wp:simplePos x="0" y="0"/>
                    <wp:positionH relativeFrom="margin">
                      <wp:align>right</wp:align>
                    </wp:positionH>
                    <wp:positionV relativeFrom="page">
                      <wp:posOffset>6962140</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C519C" w14:textId="65ADCF8B" w:rsidR="00385047" w:rsidRDefault="00CE4952">
                                <w:pPr>
                                  <w:pStyle w:val="NoSpacing"/>
                                  <w:jc w:val="center"/>
                                  <w:rPr>
                                    <w:color w:val="4472C4" w:themeColor="accent1"/>
                                    <w:lang w:val="en-GB"/>
                                  </w:rPr>
                                </w:pPr>
                                <w:r>
                                  <w:rPr>
                                    <w:color w:val="4472C4" w:themeColor="accent1"/>
                                    <w:lang w:val="en-GB"/>
                                  </w:rPr>
                                  <w:t>Student Name: Alina-Adriana Badea</w:t>
                                </w:r>
                              </w:p>
                              <w:p w14:paraId="10CD36E3" w14:textId="590A0B62" w:rsidR="00CE4952" w:rsidRDefault="00CE4952">
                                <w:pPr>
                                  <w:pStyle w:val="NoSpacing"/>
                                  <w:jc w:val="center"/>
                                  <w:rPr>
                                    <w:color w:val="4472C4" w:themeColor="accent1"/>
                                    <w:lang w:val="en-GB"/>
                                  </w:rPr>
                                </w:pPr>
                                <w:r>
                                  <w:rPr>
                                    <w:color w:val="4472C4" w:themeColor="accent1"/>
                                    <w:lang w:val="en-GB"/>
                                  </w:rPr>
                                  <w:t>Student ID: 2</w:t>
                                </w:r>
                                <w:r w:rsidR="0027470A">
                                  <w:rPr>
                                    <w:color w:val="4472C4" w:themeColor="accent1"/>
                                    <w:lang w:val="en-GB"/>
                                  </w:rPr>
                                  <w:t>234830</w:t>
                                </w:r>
                              </w:p>
                              <w:p w14:paraId="5D694BA5" w14:textId="71EA7034" w:rsidR="0027470A" w:rsidRDefault="0027470A" w:rsidP="0027470A">
                                <w:pPr>
                                  <w:pStyle w:val="NoSpacing"/>
                                  <w:jc w:val="center"/>
                                  <w:rPr>
                                    <w:color w:val="4472C4" w:themeColor="accent1"/>
                                    <w:lang w:val="en-GB"/>
                                  </w:rPr>
                                </w:pPr>
                                <w:r>
                                  <w:rPr>
                                    <w:color w:val="4472C4" w:themeColor="accent1"/>
                                    <w:lang w:val="en-GB"/>
                                  </w:rPr>
                                  <w:t xml:space="preserve">Module Title: </w:t>
                                </w:r>
                                <w:r w:rsidR="008C6135" w:rsidRPr="008C6135">
                                  <w:rPr>
                                    <w:color w:val="4472C4" w:themeColor="accent1"/>
                                    <w:lang w:val="en-GB"/>
                                  </w:rPr>
                                  <w:t>Financial Management for the Hotel Industry</w:t>
                                </w:r>
                              </w:p>
                              <w:p w14:paraId="1AC1D93A" w14:textId="58FAB4F1" w:rsidR="008C6135" w:rsidRDefault="008C6135" w:rsidP="0027470A">
                                <w:pPr>
                                  <w:pStyle w:val="NoSpacing"/>
                                  <w:jc w:val="center"/>
                                  <w:rPr>
                                    <w:color w:val="4472C4" w:themeColor="accent1"/>
                                    <w:lang w:val="en-GB"/>
                                  </w:rPr>
                                </w:pPr>
                                <w:r>
                                  <w:rPr>
                                    <w:color w:val="4472C4" w:themeColor="accent1"/>
                                    <w:lang w:val="en-GB"/>
                                  </w:rPr>
                                  <w:t xml:space="preserve">Module Code: </w:t>
                                </w:r>
                                <w:r w:rsidRPr="008C6135">
                                  <w:rPr>
                                    <w:color w:val="4472C4" w:themeColor="accent1"/>
                                    <w:lang w:val="en-GB"/>
                                  </w:rPr>
                                  <w:t>BMIH5007</w:t>
                                </w:r>
                              </w:p>
                              <w:p w14:paraId="02B7C112" w14:textId="0C9C1770" w:rsidR="008C6135" w:rsidRPr="00CE4952" w:rsidRDefault="008C6135" w:rsidP="004F6991">
                                <w:pPr>
                                  <w:pStyle w:val="NoSpacing"/>
                                  <w:jc w:val="center"/>
                                  <w:rPr>
                                    <w:color w:val="4472C4" w:themeColor="accent1"/>
                                    <w:lang w:val="en-GB"/>
                                  </w:rPr>
                                </w:pPr>
                                <w:r>
                                  <w:rPr>
                                    <w:color w:val="4472C4" w:themeColor="accent1"/>
                                    <w:lang w:val="en-GB"/>
                                  </w:rPr>
                                  <w:t>Lecturer:</w:t>
                                </w:r>
                                <w:r w:rsidR="004F6991" w:rsidRPr="004F6991">
                                  <w:t xml:space="preserve"> </w:t>
                                </w:r>
                                <w:proofErr w:type="spellStart"/>
                                <w:r w:rsidR="004F6991" w:rsidRPr="004F6991">
                                  <w:rPr>
                                    <w:color w:val="4472C4" w:themeColor="accent1"/>
                                    <w:lang w:val="en-GB"/>
                                  </w:rPr>
                                  <w:t>Dr.</w:t>
                                </w:r>
                                <w:proofErr w:type="spellEnd"/>
                                <w:r w:rsidR="004F6991" w:rsidRPr="004F6991">
                                  <w:rPr>
                                    <w:color w:val="4472C4" w:themeColor="accent1"/>
                                    <w:lang w:val="en-GB"/>
                                  </w:rPr>
                                  <w:t xml:space="preserve"> Ernest </w:t>
                                </w:r>
                                <w:proofErr w:type="spellStart"/>
                                <w:r w:rsidR="004F6991" w:rsidRPr="004F6991">
                                  <w:rPr>
                                    <w:color w:val="4472C4" w:themeColor="accent1"/>
                                    <w:lang w:val="en-GB"/>
                                  </w:rPr>
                                  <w:t>Wavei</w:t>
                                </w:r>
                                <w:proofErr w:type="spellEnd"/>
                                <w:r>
                                  <w:rPr>
                                    <w:color w:val="4472C4" w:themeColor="accent1"/>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112A9D" id="_x0000_t202" coordsize="21600,21600" o:spt="202" path="m,l,21600r21600,l21600,xe">
                    <v:stroke joinstyle="miter"/>
                    <v:path gradientshapeok="t" o:connecttype="rect"/>
                  </v:shapetype>
                  <v:shape id="Text Box 44" o:spid="_x0000_s1026" type="#_x0000_t202" style="position:absolute;margin-left:464.8pt;margin-top:548.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" filled="f" stroked="f" strokeweight=".5pt">
                    <v:textbox style="mso-fit-shape-to-text:t" inset="0,0,0,0">
                      <w:txbxContent>
                        <w:p w14:paraId="3B1C519C" w14:textId="65ADCF8B" w:rsidR="00385047" w:rsidRDefault="00CE4952">
                          <w:pPr>
                            <w:pStyle w:val="NoSpacing"/>
                            <w:jc w:val="center"/>
                            <w:rPr>
                              <w:color w:val="4472C4" w:themeColor="accent1"/>
                              <w:lang w:val="en-GB"/>
                            </w:rPr>
                          </w:pPr>
                          <w:r>
                            <w:rPr>
                              <w:color w:val="4472C4" w:themeColor="accent1"/>
                              <w:lang w:val="en-GB"/>
                            </w:rPr>
                            <w:t>Student Name: Alina-Adriana Badea</w:t>
                          </w:r>
                        </w:p>
                        <w:p w14:paraId="10CD36E3" w14:textId="590A0B62" w:rsidR="00CE4952" w:rsidRDefault="00CE4952">
                          <w:pPr>
                            <w:pStyle w:val="NoSpacing"/>
                            <w:jc w:val="center"/>
                            <w:rPr>
                              <w:color w:val="4472C4" w:themeColor="accent1"/>
                              <w:lang w:val="en-GB"/>
                            </w:rPr>
                          </w:pPr>
                          <w:r>
                            <w:rPr>
                              <w:color w:val="4472C4" w:themeColor="accent1"/>
                              <w:lang w:val="en-GB"/>
                            </w:rPr>
                            <w:t>Student ID: 2</w:t>
                          </w:r>
                          <w:r w:rsidR="0027470A">
                            <w:rPr>
                              <w:color w:val="4472C4" w:themeColor="accent1"/>
                              <w:lang w:val="en-GB"/>
                            </w:rPr>
                            <w:t>234830</w:t>
                          </w:r>
                        </w:p>
                        <w:p w14:paraId="5D694BA5" w14:textId="71EA7034" w:rsidR="0027470A" w:rsidRDefault="0027470A" w:rsidP="0027470A">
                          <w:pPr>
                            <w:pStyle w:val="NoSpacing"/>
                            <w:jc w:val="center"/>
                            <w:rPr>
                              <w:color w:val="4472C4" w:themeColor="accent1"/>
                              <w:lang w:val="en-GB"/>
                            </w:rPr>
                          </w:pPr>
                          <w:r>
                            <w:rPr>
                              <w:color w:val="4472C4" w:themeColor="accent1"/>
                              <w:lang w:val="en-GB"/>
                            </w:rPr>
                            <w:t xml:space="preserve">Module Title: </w:t>
                          </w:r>
                          <w:r w:rsidR="008C6135" w:rsidRPr="008C6135">
                            <w:rPr>
                              <w:color w:val="4472C4" w:themeColor="accent1"/>
                              <w:lang w:val="en-GB"/>
                            </w:rPr>
                            <w:t>Financial Management for the Hotel Industry</w:t>
                          </w:r>
                        </w:p>
                        <w:p w14:paraId="1AC1D93A" w14:textId="58FAB4F1" w:rsidR="008C6135" w:rsidRDefault="008C6135" w:rsidP="0027470A">
                          <w:pPr>
                            <w:pStyle w:val="NoSpacing"/>
                            <w:jc w:val="center"/>
                            <w:rPr>
                              <w:color w:val="4472C4" w:themeColor="accent1"/>
                              <w:lang w:val="en-GB"/>
                            </w:rPr>
                          </w:pPr>
                          <w:r>
                            <w:rPr>
                              <w:color w:val="4472C4" w:themeColor="accent1"/>
                              <w:lang w:val="en-GB"/>
                            </w:rPr>
                            <w:t xml:space="preserve">Module Code: </w:t>
                          </w:r>
                          <w:r w:rsidRPr="008C6135">
                            <w:rPr>
                              <w:color w:val="4472C4" w:themeColor="accent1"/>
                              <w:lang w:val="en-GB"/>
                            </w:rPr>
                            <w:t>BMIH5007</w:t>
                          </w:r>
                        </w:p>
                        <w:p w14:paraId="02B7C112" w14:textId="0C9C1770" w:rsidR="008C6135" w:rsidRPr="00CE4952" w:rsidRDefault="008C6135" w:rsidP="004F6991">
                          <w:pPr>
                            <w:pStyle w:val="NoSpacing"/>
                            <w:jc w:val="center"/>
                            <w:rPr>
                              <w:color w:val="4472C4" w:themeColor="accent1"/>
                              <w:lang w:val="en-GB"/>
                            </w:rPr>
                          </w:pPr>
                          <w:r>
                            <w:rPr>
                              <w:color w:val="4472C4" w:themeColor="accent1"/>
                              <w:lang w:val="en-GB"/>
                            </w:rPr>
                            <w:t>Lecturer:</w:t>
                          </w:r>
                          <w:r w:rsidR="004F6991" w:rsidRPr="004F6991">
                            <w:t xml:space="preserve"> </w:t>
                          </w:r>
                          <w:proofErr w:type="spellStart"/>
                          <w:r w:rsidR="004F6991" w:rsidRPr="004F6991">
                            <w:rPr>
                              <w:color w:val="4472C4" w:themeColor="accent1"/>
                              <w:lang w:val="en-GB"/>
                            </w:rPr>
                            <w:t>Dr.</w:t>
                          </w:r>
                          <w:proofErr w:type="spellEnd"/>
                          <w:r w:rsidR="004F6991" w:rsidRPr="004F6991">
                            <w:rPr>
                              <w:color w:val="4472C4" w:themeColor="accent1"/>
                              <w:lang w:val="en-GB"/>
                            </w:rPr>
                            <w:t xml:space="preserve"> Ernest </w:t>
                          </w:r>
                          <w:proofErr w:type="spellStart"/>
                          <w:r w:rsidR="004F6991" w:rsidRPr="004F6991">
                            <w:rPr>
                              <w:color w:val="4472C4" w:themeColor="accent1"/>
                              <w:lang w:val="en-GB"/>
                            </w:rPr>
                            <w:t>Wavei</w:t>
                          </w:r>
                          <w:proofErr w:type="spellEnd"/>
                          <w:r>
                            <w:rPr>
                              <w:color w:val="4472C4" w:themeColor="accent1"/>
                              <w:lang w:val="en-GB"/>
                            </w:rPr>
                            <w:t xml:space="preserve"> </w:t>
                          </w:r>
                        </w:p>
                      </w:txbxContent>
                    </v:textbox>
                    <w10:wrap anchorx="margin" anchory="page"/>
                  </v:shape>
                </w:pict>
              </mc:Fallback>
            </mc:AlternateContent>
          </w:r>
          <w:r w:rsidR="00385047">
            <w:br w:type="page"/>
          </w:r>
        </w:p>
      </w:sdtContent>
    </w:sdt>
    <w:sdt>
      <w:sdtPr>
        <w:id w:val="-1499347606"/>
        <w:docPartObj>
          <w:docPartGallery w:val="Table of Contents"/>
          <w:docPartUnique/>
        </w:docPartObj>
      </w:sdtPr>
      <w:sdtEndPr>
        <w:rPr>
          <w:rFonts w:ascii="Times New Roman" w:eastAsiaTheme="minorHAnsi" w:hAnsi="Times New Roman" w:cs="Times New Roman"/>
          <w:b/>
          <w:bCs/>
          <w:noProof/>
          <w:color w:val="auto"/>
          <w:sz w:val="24"/>
          <w:szCs w:val="22"/>
        </w:rPr>
      </w:sdtEndPr>
      <w:sdtContent>
        <w:p w14:paraId="7876A7F4" w14:textId="2A492659" w:rsidR="00AF2D6C" w:rsidRDefault="00AF2D6C">
          <w:pPr>
            <w:pStyle w:val="TOCHeading"/>
          </w:pPr>
          <w:r>
            <w:t>Table of Contents</w:t>
          </w:r>
        </w:p>
        <w:p w14:paraId="07208D41" w14:textId="6E44315D" w:rsidR="00AF2D6C" w:rsidRDefault="00AF2D6C">
          <w:pPr>
            <w:pStyle w:val="TOC1"/>
            <w:tabs>
              <w:tab w:val="right" w:leader="dot" w:pos="9016"/>
            </w:tabs>
            <w:rPr>
              <w:rFonts w:asciiTheme="minorHAnsi" w:eastAsiaTheme="minorEastAsia"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66876384" w:history="1">
            <w:r w:rsidRPr="00F7114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_Toc166876384 \h </w:instrText>
            </w:r>
            <w:r>
              <w:rPr>
                <w:noProof/>
                <w:webHidden/>
              </w:rPr>
            </w:r>
            <w:r>
              <w:rPr>
                <w:noProof/>
                <w:webHidden/>
              </w:rPr>
              <w:fldChar w:fldCharType="separate"/>
            </w:r>
            <w:r>
              <w:rPr>
                <w:noProof/>
                <w:webHidden/>
              </w:rPr>
              <w:t>3</w:t>
            </w:r>
            <w:r>
              <w:rPr>
                <w:noProof/>
                <w:webHidden/>
              </w:rPr>
              <w:fldChar w:fldCharType="end"/>
            </w:r>
          </w:hyperlink>
        </w:p>
        <w:p w14:paraId="06D7A5AC" w14:textId="4AD6EC32"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385" w:history="1">
            <w:r w:rsidRPr="00F7114C">
              <w:rPr>
                <w:rStyle w:val="Hyperlink"/>
                <w:rFonts w:ascii="Arial" w:hAnsi="Arial" w:cs="Arial"/>
                <w:noProof/>
              </w:rPr>
              <w:t>Comparison with respect to Total Revenue</w:t>
            </w:r>
            <w:r>
              <w:rPr>
                <w:noProof/>
                <w:webHidden/>
              </w:rPr>
              <w:tab/>
            </w:r>
            <w:r>
              <w:rPr>
                <w:noProof/>
                <w:webHidden/>
              </w:rPr>
              <w:fldChar w:fldCharType="begin"/>
            </w:r>
            <w:r>
              <w:rPr>
                <w:noProof/>
                <w:webHidden/>
              </w:rPr>
              <w:instrText xml:space="preserve"> PAGEREF _Toc166876385 \h </w:instrText>
            </w:r>
            <w:r>
              <w:rPr>
                <w:noProof/>
                <w:webHidden/>
              </w:rPr>
            </w:r>
            <w:r>
              <w:rPr>
                <w:noProof/>
                <w:webHidden/>
              </w:rPr>
              <w:fldChar w:fldCharType="separate"/>
            </w:r>
            <w:r>
              <w:rPr>
                <w:noProof/>
                <w:webHidden/>
              </w:rPr>
              <w:t>3</w:t>
            </w:r>
            <w:r>
              <w:rPr>
                <w:noProof/>
                <w:webHidden/>
              </w:rPr>
              <w:fldChar w:fldCharType="end"/>
            </w:r>
          </w:hyperlink>
        </w:p>
        <w:p w14:paraId="19FB6DA9" w14:textId="1202287C"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86" w:history="1">
            <w:r w:rsidRPr="00F7114C">
              <w:rPr>
                <w:rStyle w:val="Hyperlink"/>
                <w:rFonts w:ascii="Arial" w:hAnsi="Arial" w:cs="Arial"/>
                <w:noProof/>
                <w:lang w:bidi="hi-IN"/>
              </w:rPr>
              <w:t>Shangri-La Hotels</w:t>
            </w:r>
            <w:r>
              <w:rPr>
                <w:noProof/>
                <w:webHidden/>
              </w:rPr>
              <w:tab/>
            </w:r>
            <w:r>
              <w:rPr>
                <w:noProof/>
                <w:webHidden/>
              </w:rPr>
              <w:fldChar w:fldCharType="begin"/>
            </w:r>
            <w:r>
              <w:rPr>
                <w:noProof/>
                <w:webHidden/>
              </w:rPr>
              <w:instrText xml:space="preserve"> PAGEREF _Toc166876386 \h </w:instrText>
            </w:r>
            <w:r>
              <w:rPr>
                <w:noProof/>
                <w:webHidden/>
              </w:rPr>
            </w:r>
            <w:r>
              <w:rPr>
                <w:noProof/>
                <w:webHidden/>
              </w:rPr>
              <w:fldChar w:fldCharType="separate"/>
            </w:r>
            <w:r>
              <w:rPr>
                <w:noProof/>
                <w:webHidden/>
              </w:rPr>
              <w:t>3</w:t>
            </w:r>
            <w:r>
              <w:rPr>
                <w:noProof/>
                <w:webHidden/>
              </w:rPr>
              <w:fldChar w:fldCharType="end"/>
            </w:r>
          </w:hyperlink>
        </w:p>
        <w:p w14:paraId="5DAAAC62" w14:textId="78C3C1FF"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87" w:history="1">
            <w:r w:rsidRPr="00F7114C">
              <w:rPr>
                <w:rStyle w:val="Hyperlink"/>
                <w:rFonts w:ascii="Arial" w:hAnsi="Arial" w:cs="Arial"/>
                <w:noProof/>
                <w:lang w:bidi="hi-IN"/>
              </w:rPr>
              <w:t>Travelodge Hotels</w:t>
            </w:r>
            <w:r>
              <w:rPr>
                <w:noProof/>
                <w:webHidden/>
              </w:rPr>
              <w:tab/>
            </w:r>
            <w:r>
              <w:rPr>
                <w:noProof/>
                <w:webHidden/>
              </w:rPr>
              <w:fldChar w:fldCharType="begin"/>
            </w:r>
            <w:r>
              <w:rPr>
                <w:noProof/>
                <w:webHidden/>
              </w:rPr>
              <w:instrText xml:space="preserve"> PAGEREF _Toc166876387 \h </w:instrText>
            </w:r>
            <w:r>
              <w:rPr>
                <w:noProof/>
                <w:webHidden/>
              </w:rPr>
            </w:r>
            <w:r>
              <w:rPr>
                <w:noProof/>
                <w:webHidden/>
              </w:rPr>
              <w:fldChar w:fldCharType="separate"/>
            </w:r>
            <w:r>
              <w:rPr>
                <w:noProof/>
                <w:webHidden/>
              </w:rPr>
              <w:t>3</w:t>
            </w:r>
            <w:r>
              <w:rPr>
                <w:noProof/>
                <w:webHidden/>
              </w:rPr>
              <w:fldChar w:fldCharType="end"/>
            </w:r>
          </w:hyperlink>
        </w:p>
        <w:p w14:paraId="77A40A15" w14:textId="2F14F3E7"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388" w:history="1">
            <w:r w:rsidRPr="00F7114C">
              <w:rPr>
                <w:rStyle w:val="Hyperlink"/>
                <w:rFonts w:ascii="Arial" w:hAnsi="Arial" w:cs="Arial"/>
                <w:noProof/>
              </w:rPr>
              <w:t>Comparison with respect to market position</w:t>
            </w:r>
            <w:r>
              <w:rPr>
                <w:noProof/>
                <w:webHidden/>
              </w:rPr>
              <w:tab/>
            </w:r>
            <w:r>
              <w:rPr>
                <w:noProof/>
                <w:webHidden/>
              </w:rPr>
              <w:fldChar w:fldCharType="begin"/>
            </w:r>
            <w:r>
              <w:rPr>
                <w:noProof/>
                <w:webHidden/>
              </w:rPr>
              <w:instrText xml:space="preserve"> PAGEREF _Toc166876388 \h </w:instrText>
            </w:r>
            <w:r>
              <w:rPr>
                <w:noProof/>
                <w:webHidden/>
              </w:rPr>
            </w:r>
            <w:r>
              <w:rPr>
                <w:noProof/>
                <w:webHidden/>
              </w:rPr>
              <w:fldChar w:fldCharType="separate"/>
            </w:r>
            <w:r>
              <w:rPr>
                <w:noProof/>
                <w:webHidden/>
              </w:rPr>
              <w:t>4</w:t>
            </w:r>
            <w:r>
              <w:rPr>
                <w:noProof/>
                <w:webHidden/>
              </w:rPr>
              <w:fldChar w:fldCharType="end"/>
            </w:r>
          </w:hyperlink>
        </w:p>
        <w:p w14:paraId="6B23C9B4" w14:textId="4067CE61"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89" w:history="1">
            <w:r w:rsidRPr="00F7114C">
              <w:rPr>
                <w:rStyle w:val="Hyperlink"/>
                <w:rFonts w:ascii="Arial" w:hAnsi="Arial" w:cs="Arial"/>
                <w:noProof/>
                <w:lang w:bidi="hi-IN"/>
              </w:rPr>
              <w:t>Shangri-La Hotels’ Market Position</w:t>
            </w:r>
            <w:r>
              <w:rPr>
                <w:noProof/>
                <w:webHidden/>
              </w:rPr>
              <w:tab/>
            </w:r>
            <w:r>
              <w:rPr>
                <w:noProof/>
                <w:webHidden/>
              </w:rPr>
              <w:fldChar w:fldCharType="begin"/>
            </w:r>
            <w:r>
              <w:rPr>
                <w:noProof/>
                <w:webHidden/>
              </w:rPr>
              <w:instrText xml:space="preserve"> PAGEREF _Toc166876389 \h </w:instrText>
            </w:r>
            <w:r>
              <w:rPr>
                <w:noProof/>
                <w:webHidden/>
              </w:rPr>
            </w:r>
            <w:r>
              <w:rPr>
                <w:noProof/>
                <w:webHidden/>
              </w:rPr>
              <w:fldChar w:fldCharType="separate"/>
            </w:r>
            <w:r>
              <w:rPr>
                <w:noProof/>
                <w:webHidden/>
              </w:rPr>
              <w:t>4</w:t>
            </w:r>
            <w:r>
              <w:rPr>
                <w:noProof/>
                <w:webHidden/>
              </w:rPr>
              <w:fldChar w:fldCharType="end"/>
            </w:r>
          </w:hyperlink>
        </w:p>
        <w:p w14:paraId="56FDE4D1" w14:textId="280A1278"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0" w:history="1">
            <w:r w:rsidRPr="00F7114C">
              <w:rPr>
                <w:rStyle w:val="Hyperlink"/>
                <w:rFonts w:ascii="Arial" w:hAnsi="Arial" w:cs="Arial"/>
                <w:noProof/>
                <w:lang w:bidi="hi-IN"/>
              </w:rPr>
              <w:t>Shangri-La Hotels' Marketshare</w:t>
            </w:r>
            <w:r>
              <w:rPr>
                <w:noProof/>
                <w:webHidden/>
              </w:rPr>
              <w:tab/>
            </w:r>
            <w:r>
              <w:rPr>
                <w:noProof/>
                <w:webHidden/>
              </w:rPr>
              <w:fldChar w:fldCharType="begin"/>
            </w:r>
            <w:r>
              <w:rPr>
                <w:noProof/>
                <w:webHidden/>
              </w:rPr>
              <w:instrText xml:space="preserve"> PAGEREF _Toc166876390 \h </w:instrText>
            </w:r>
            <w:r>
              <w:rPr>
                <w:noProof/>
                <w:webHidden/>
              </w:rPr>
            </w:r>
            <w:r>
              <w:rPr>
                <w:noProof/>
                <w:webHidden/>
              </w:rPr>
              <w:fldChar w:fldCharType="separate"/>
            </w:r>
            <w:r>
              <w:rPr>
                <w:noProof/>
                <w:webHidden/>
              </w:rPr>
              <w:t>5</w:t>
            </w:r>
            <w:r>
              <w:rPr>
                <w:noProof/>
                <w:webHidden/>
              </w:rPr>
              <w:fldChar w:fldCharType="end"/>
            </w:r>
          </w:hyperlink>
        </w:p>
        <w:p w14:paraId="65400B74" w14:textId="546A056A"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1" w:history="1">
            <w:r w:rsidRPr="00F7114C">
              <w:rPr>
                <w:rStyle w:val="Hyperlink"/>
                <w:rFonts w:ascii="Arial" w:hAnsi="Arial" w:cs="Arial"/>
                <w:noProof/>
                <w:lang w:bidi="hi-IN"/>
              </w:rPr>
              <w:t>Shangri-La Hotels' customer demographics</w:t>
            </w:r>
            <w:r>
              <w:rPr>
                <w:noProof/>
                <w:webHidden/>
              </w:rPr>
              <w:tab/>
            </w:r>
            <w:r>
              <w:rPr>
                <w:noProof/>
                <w:webHidden/>
              </w:rPr>
              <w:fldChar w:fldCharType="begin"/>
            </w:r>
            <w:r>
              <w:rPr>
                <w:noProof/>
                <w:webHidden/>
              </w:rPr>
              <w:instrText xml:space="preserve"> PAGEREF _Toc166876391 \h </w:instrText>
            </w:r>
            <w:r>
              <w:rPr>
                <w:noProof/>
                <w:webHidden/>
              </w:rPr>
            </w:r>
            <w:r>
              <w:rPr>
                <w:noProof/>
                <w:webHidden/>
              </w:rPr>
              <w:fldChar w:fldCharType="separate"/>
            </w:r>
            <w:r>
              <w:rPr>
                <w:noProof/>
                <w:webHidden/>
              </w:rPr>
              <w:t>5</w:t>
            </w:r>
            <w:r>
              <w:rPr>
                <w:noProof/>
                <w:webHidden/>
              </w:rPr>
              <w:fldChar w:fldCharType="end"/>
            </w:r>
          </w:hyperlink>
        </w:p>
        <w:p w14:paraId="65043FB3" w14:textId="63F3FCBD"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2" w:history="1">
            <w:r w:rsidRPr="00F7114C">
              <w:rPr>
                <w:rStyle w:val="Hyperlink"/>
                <w:rFonts w:ascii="Arial" w:hAnsi="Arial" w:cs="Arial"/>
                <w:noProof/>
                <w:lang w:bidi="hi-IN"/>
              </w:rPr>
              <w:t>Shangri-La Hotels' brand perception</w:t>
            </w:r>
            <w:r>
              <w:rPr>
                <w:noProof/>
                <w:webHidden/>
              </w:rPr>
              <w:tab/>
            </w:r>
            <w:r>
              <w:rPr>
                <w:noProof/>
                <w:webHidden/>
              </w:rPr>
              <w:fldChar w:fldCharType="begin"/>
            </w:r>
            <w:r>
              <w:rPr>
                <w:noProof/>
                <w:webHidden/>
              </w:rPr>
              <w:instrText xml:space="preserve"> PAGEREF _Toc166876392 \h </w:instrText>
            </w:r>
            <w:r>
              <w:rPr>
                <w:noProof/>
                <w:webHidden/>
              </w:rPr>
            </w:r>
            <w:r>
              <w:rPr>
                <w:noProof/>
                <w:webHidden/>
              </w:rPr>
              <w:fldChar w:fldCharType="separate"/>
            </w:r>
            <w:r>
              <w:rPr>
                <w:noProof/>
                <w:webHidden/>
              </w:rPr>
              <w:t>5</w:t>
            </w:r>
            <w:r>
              <w:rPr>
                <w:noProof/>
                <w:webHidden/>
              </w:rPr>
              <w:fldChar w:fldCharType="end"/>
            </w:r>
          </w:hyperlink>
        </w:p>
        <w:p w14:paraId="6F0C98B5" w14:textId="6DFCCBE1"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3" w:history="1">
            <w:r w:rsidRPr="00F7114C">
              <w:rPr>
                <w:rStyle w:val="Hyperlink"/>
                <w:rFonts w:ascii="Arial" w:hAnsi="Arial" w:cs="Arial"/>
                <w:noProof/>
                <w:lang w:bidi="hi-IN"/>
              </w:rPr>
              <w:t>Travelodge Hotels’ Market Position</w:t>
            </w:r>
            <w:r>
              <w:rPr>
                <w:noProof/>
                <w:webHidden/>
              </w:rPr>
              <w:tab/>
            </w:r>
            <w:r>
              <w:rPr>
                <w:noProof/>
                <w:webHidden/>
              </w:rPr>
              <w:fldChar w:fldCharType="begin"/>
            </w:r>
            <w:r>
              <w:rPr>
                <w:noProof/>
                <w:webHidden/>
              </w:rPr>
              <w:instrText xml:space="preserve"> PAGEREF _Toc166876393 \h </w:instrText>
            </w:r>
            <w:r>
              <w:rPr>
                <w:noProof/>
                <w:webHidden/>
              </w:rPr>
            </w:r>
            <w:r>
              <w:rPr>
                <w:noProof/>
                <w:webHidden/>
              </w:rPr>
              <w:fldChar w:fldCharType="separate"/>
            </w:r>
            <w:r>
              <w:rPr>
                <w:noProof/>
                <w:webHidden/>
              </w:rPr>
              <w:t>5</w:t>
            </w:r>
            <w:r>
              <w:rPr>
                <w:noProof/>
                <w:webHidden/>
              </w:rPr>
              <w:fldChar w:fldCharType="end"/>
            </w:r>
          </w:hyperlink>
        </w:p>
        <w:p w14:paraId="514B3A0F" w14:textId="50681889"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4" w:history="1">
            <w:r w:rsidRPr="00F7114C">
              <w:rPr>
                <w:rStyle w:val="Hyperlink"/>
                <w:rFonts w:ascii="Arial" w:hAnsi="Arial" w:cs="Arial"/>
                <w:noProof/>
                <w:lang w:bidi="hi-IN"/>
              </w:rPr>
              <w:t>Travelodge Hotels' Marketshare</w:t>
            </w:r>
            <w:r>
              <w:rPr>
                <w:noProof/>
                <w:webHidden/>
              </w:rPr>
              <w:tab/>
            </w:r>
            <w:r>
              <w:rPr>
                <w:noProof/>
                <w:webHidden/>
              </w:rPr>
              <w:fldChar w:fldCharType="begin"/>
            </w:r>
            <w:r>
              <w:rPr>
                <w:noProof/>
                <w:webHidden/>
              </w:rPr>
              <w:instrText xml:space="preserve"> PAGEREF _Toc166876394 \h </w:instrText>
            </w:r>
            <w:r>
              <w:rPr>
                <w:noProof/>
                <w:webHidden/>
              </w:rPr>
            </w:r>
            <w:r>
              <w:rPr>
                <w:noProof/>
                <w:webHidden/>
              </w:rPr>
              <w:fldChar w:fldCharType="separate"/>
            </w:r>
            <w:r>
              <w:rPr>
                <w:noProof/>
                <w:webHidden/>
              </w:rPr>
              <w:t>5</w:t>
            </w:r>
            <w:r>
              <w:rPr>
                <w:noProof/>
                <w:webHidden/>
              </w:rPr>
              <w:fldChar w:fldCharType="end"/>
            </w:r>
          </w:hyperlink>
        </w:p>
        <w:p w14:paraId="4DFF3747" w14:textId="77BA0093"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5" w:history="1">
            <w:r w:rsidRPr="00F7114C">
              <w:rPr>
                <w:rStyle w:val="Hyperlink"/>
                <w:rFonts w:ascii="Arial" w:hAnsi="Arial" w:cs="Arial"/>
                <w:noProof/>
                <w:lang w:bidi="hi-IN"/>
              </w:rPr>
              <w:t>Travelodge Hotels' customer demographics</w:t>
            </w:r>
            <w:r>
              <w:rPr>
                <w:noProof/>
                <w:webHidden/>
              </w:rPr>
              <w:tab/>
            </w:r>
            <w:r>
              <w:rPr>
                <w:noProof/>
                <w:webHidden/>
              </w:rPr>
              <w:fldChar w:fldCharType="begin"/>
            </w:r>
            <w:r>
              <w:rPr>
                <w:noProof/>
                <w:webHidden/>
              </w:rPr>
              <w:instrText xml:space="preserve"> PAGEREF _Toc166876395 \h </w:instrText>
            </w:r>
            <w:r>
              <w:rPr>
                <w:noProof/>
                <w:webHidden/>
              </w:rPr>
            </w:r>
            <w:r>
              <w:rPr>
                <w:noProof/>
                <w:webHidden/>
              </w:rPr>
              <w:fldChar w:fldCharType="separate"/>
            </w:r>
            <w:r>
              <w:rPr>
                <w:noProof/>
                <w:webHidden/>
              </w:rPr>
              <w:t>6</w:t>
            </w:r>
            <w:r>
              <w:rPr>
                <w:noProof/>
                <w:webHidden/>
              </w:rPr>
              <w:fldChar w:fldCharType="end"/>
            </w:r>
          </w:hyperlink>
        </w:p>
        <w:p w14:paraId="52F872DD" w14:textId="47DD745B"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6" w:history="1">
            <w:r w:rsidRPr="00F7114C">
              <w:rPr>
                <w:rStyle w:val="Hyperlink"/>
                <w:rFonts w:ascii="Arial" w:hAnsi="Arial" w:cs="Arial"/>
                <w:noProof/>
                <w:lang w:bidi="hi-IN"/>
              </w:rPr>
              <w:t>Travelodge Hotels' brand perception</w:t>
            </w:r>
            <w:r>
              <w:rPr>
                <w:noProof/>
                <w:webHidden/>
              </w:rPr>
              <w:tab/>
            </w:r>
            <w:r>
              <w:rPr>
                <w:noProof/>
                <w:webHidden/>
              </w:rPr>
              <w:fldChar w:fldCharType="begin"/>
            </w:r>
            <w:r>
              <w:rPr>
                <w:noProof/>
                <w:webHidden/>
              </w:rPr>
              <w:instrText xml:space="preserve"> PAGEREF _Toc166876396 \h </w:instrText>
            </w:r>
            <w:r>
              <w:rPr>
                <w:noProof/>
                <w:webHidden/>
              </w:rPr>
            </w:r>
            <w:r>
              <w:rPr>
                <w:noProof/>
                <w:webHidden/>
              </w:rPr>
              <w:fldChar w:fldCharType="separate"/>
            </w:r>
            <w:r>
              <w:rPr>
                <w:noProof/>
                <w:webHidden/>
              </w:rPr>
              <w:t>6</w:t>
            </w:r>
            <w:r>
              <w:rPr>
                <w:noProof/>
                <w:webHidden/>
              </w:rPr>
              <w:fldChar w:fldCharType="end"/>
            </w:r>
          </w:hyperlink>
        </w:p>
        <w:p w14:paraId="205B5A7C" w14:textId="4DC93675"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397" w:history="1">
            <w:r w:rsidRPr="00F7114C">
              <w:rPr>
                <w:rStyle w:val="Hyperlink"/>
                <w:rFonts w:ascii="Arial" w:hAnsi="Arial" w:cs="Arial"/>
                <w:noProof/>
              </w:rPr>
              <w:t>Comparison with respect to growth potential</w:t>
            </w:r>
            <w:r>
              <w:rPr>
                <w:noProof/>
                <w:webHidden/>
              </w:rPr>
              <w:tab/>
            </w:r>
            <w:r>
              <w:rPr>
                <w:noProof/>
                <w:webHidden/>
              </w:rPr>
              <w:fldChar w:fldCharType="begin"/>
            </w:r>
            <w:r>
              <w:rPr>
                <w:noProof/>
                <w:webHidden/>
              </w:rPr>
              <w:instrText xml:space="preserve"> PAGEREF _Toc166876397 \h </w:instrText>
            </w:r>
            <w:r>
              <w:rPr>
                <w:noProof/>
                <w:webHidden/>
              </w:rPr>
            </w:r>
            <w:r>
              <w:rPr>
                <w:noProof/>
                <w:webHidden/>
              </w:rPr>
              <w:fldChar w:fldCharType="separate"/>
            </w:r>
            <w:r>
              <w:rPr>
                <w:noProof/>
                <w:webHidden/>
              </w:rPr>
              <w:t>6</w:t>
            </w:r>
            <w:r>
              <w:rPr>
                <w:noProof/>
                <w:webHidden/>
              </w:rPr>
              <w:fldChar w:fldCharType="end"/>
            </w:r>
          </w:hyperlink>
        </w:p>
        <w:p w14:paraId="6BAB047C" w14:textId="503E17EC"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8" w:history="1">
            <w:r w:rsidRPr="00F7114C">
              <w:rPr>
                <w:rStyle w:val="Hyperlink"/>
                <w:rFonts w:ascii="Arial" w:hAnsi="Arial" w:cs="Arial"/>
                <w:noProof/>
                <w:lang w:bidi="hi-IN"/>
              </w:rPr>
              <w:t>Shangri-La Hotels</w:t>
            </w:r>
            <w:r>
              <w:rPr>
                <w:noProof/>
                <w:webHidden/>
              </w:rPr>
              <w:tab/>
            </w:r>
            <w:r>
              <w:rPr>
                <w:noProof/>
                <w:webHidden/>
              </w:rPr>
              <w:fldChar w:fldCharType="begin"/>
            </w:r>
            <w:r>
              <w:rPr>
                <w:noProof/>
                <w:webHidden/>
              </w:rPr>
              <w:instrText xml:space="preserve"> PAGEREF _Toc166876398 \h </w:instrText>
            </w:r>
            <w:r>
              <w:rPr>
                <w:noProof/>
                <w:webHidden/>
              </w:rPr>
            </w:r>
            <w:r>
              <w:rPr>
                <w:noProof/>
                <w:webHidden/>
              </w:rPr>
              <w:fldChar w:fldCharType="separate"/>
            </w:r>
            <w:r>
              <w:rPr>
                <w:noProof/>
                <w:webHidden/>
              </w:rPr>
              <w:t>6</w:t>
            </w:r>
            <w:r>
              <w:rPr>
                <w:noProof/>
                <w:webHidden/>
              </w:rPr>
              <w:fldChar w:fldCharType="end"/>
            </w:r>
          </w:hyperlink>
        </w:p>
        <w:p w14:paraId="1AD80727" w14:textId="11D39204"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399" w:history="1">
            <w:r w:rsidRPr="00F7114C">
              <w:rPr>
                <w:rStyle w:val="Hyperlink"/>
                <w:rFonts w:ascii="Arial" w:hAnsi="Arial" w:cs="Arial"/>
                <w:noProof/>
                <w:lang w:bidi="hi-IN"/>
              </w:rPr>
              <w:t>Travelodge Hotels</w:t>
            </w:r>
            <w:r>
              <w:rPr>
                <w:noProof/>
                <w:webHidden/>
              </w:rPr>
              <w:tab/>
            </w:r>
            <w:r>
              <w:rPr>
                <w:noProof/>
                <w:webHidden/>
              </w:rPr>
              <w:fldChar w:fldCharType="begin"/>
            </w:r>
            <w:r>
              <w:rPr>
                <w:noProof/>
                <w:webHidden/>
              </w:rPr>
              <w:instrText xml:space="preserve"> PAGEREF _Toc166876399 \h </w:instrText>
            </w:r>
            <w:r>
              <w:rPr>
                <w:noProof/>
                <w:webHidden/>
              </w:rPr>
            </w:r>
            <w:r>
              <w:rPr>
                <w:noProof/>
                <w:webHidden/>
              </w:rPr>
              <w:fldChar w:fldCharType="separate"/>
            </w:r>
            <w:r>
              <w:rPr>
                <w:noProof/>
                <w:webHidden/>
              </w:rPr>
              <w:t>7</w:t>
            </w:r>
            <w:r>
              <w:rPr>
                <w:noProof/>
                <w:webHidden/>
              </w:rPr>
              <w:fldChar w:fldCharType="end"/>
            </w:r>
          </w:hyperlink>
        </w:p>
        <w:p w14:paraId="6C97319E" w14:textId="4275725D"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400" w:history="1">
            <w:r w:rsidRPr="00F7114C">
              <w:rPr>
                <w:rStyle w:val="Hyperlink"/>
                <w:rFonts w:ascii="Arial" w:hAnsi="Arial" w:cs="Arial"/>
                <w:noProof/>
              </w:rPr>
              <w:t>Comparison with respect to Financial Commitment to Corporate Social Responsibility</w:t>
            </w:r>
            <w:r>
              <w:rPr>
                <w:noProof/>
                <w:webHidden/>
              </w:rPr>
              <w:tab/>
            </w:r>
            <w:r>
              <w:rPr>
                <w:noProof/>
                <w:webHidden/>
              </w:rPr>
              <w:fldChar w:fldCharType="begin"/>
            </w:r>
            <w:r>
              <w:rPr>
                <w:noProof/>
                <w:webHidden/>
              </w:rPr>
              <w:instrText xml:space="preserve"> PAGEREF _Toc166876400 \h </w:instrText>
            </w:r>
            <w:r>
              <w:rPr>
                <w:noProof/>
                <w:webHidden/>
              </w:rPr>
            </w:r>
            <w:r>
              <w:rPr>
                <w:noProof/>
                <w:webHidden/>
              </w:rPr>
              <w:fldChar w:fldCharType="separate"/>
            </w:r>
            <w:r>
              <w:rPr>
                <w:noProof/>
                <w:webHidden/>
              </w:rPr>
              <w:t>9</w:t>
            </w:r>
            <w:r>
              <w:rPr>
                <w:noProof/>
                <w:webHidden/>
              </w:rPr>
              <w:fldChar w:fldCharType="end"/>
            </w:r>
          </w:hyperlink>
        </w:p>
        <w:p w14:paraId="7F575B0D" w14:textId="7C853902"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401" w:history="1">
            <w:r w:rsidRPr="00F7114C">
              <w:rPr>
                <w:rStyle w:val="Hyperlink"/>
                <w:rFonts w:ascii="Arial" w:hAnsi="Arial" w:cs="Arial"/>
                <w:noProof/>
                <w:lang w:bidi="hi-IN"/>
              </w:rPr>
              <w:t>Shangri-La Hotels' Financial Commitment to CSR Initiatives</w:t>
            </w:r>
            <w:r>
              <w:rPr>
                <w:noProof/>
                <w:webHidden/>
              </w:rPr>
              <w:tab/>
            </w:r>
            <w:r>
              <w:rPr>
                <w:noProof/>
                <w:webHidden/>
              </w:rPr>
              <w:fldChar w:fldCharType="begin"/>
            </w:r>
            <w:r>
              <w:rPr>
                <w:noProof/>
                <w:webHidden/>
              </w:rPr>
              <w:instrText xml:space="preserve"> PAGEREF _Toc166876401 \h </w:instrText>
            </w:r>
            <w:r>
              <w:rPr>
                <w:noProof/>
                <w:webHidden/>
              </w:rPr>
            </w:r>
            <w:r>
              <w:rPr>
                <w:noProof/>
                <w:webHidden/>
              </w:rPr>
              <w:fldChar w:fldCharType="separate"/>
            </w:r>
            <w:r>
              <w:rPr>
                <w:noProof/>
                <w:webHidden/>
              </w:rPr>
              <w:t>9</w:t>
            </w:r>
            <w:r>
              <w:rPr>
                <w:noProof/>
                <w:webHidden/>
              </w:rPr>
              <w:fldChar w:fldCharType="end"/>
            </w:r>
          </w:hyperlink>
        </w:p>
        <w:p w14:paraId="554D0E36" w14:textId="55546324"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402" w:history="1">
            <w:r w:rsidRPr="00F7114C">
              <w:rPr>
                <w:rStyle w:val="Hyperlink"/>
                <w:rFonts w:ascii="Arial" w:hAnsi="Arial" w:cs="Arial"/>
                <w:noProof/>
                <w:lang w:bidi="hi-IN"/>
              </w:rPr>
              <w:t>Travelodge Hotels' Financial Commitment to CSR Initiatives</w:t>
            </w:r>
            <w:r>
              <w:rPr>
                <w:noProof/>
                <w:webHidden/>
              </w:rPr>
              <w:tab/>
            </w:r>
            <w:r>
              <w:rPr>
                <w:noProof/>
                <w:webHidden/>
              </w:rPr>
              <w:fldChar w:fldCharType="begin"/>
            </w:r>
            <w:r>
              <w:rPr>
                <w:noProof/>
                <w:webHidden/>
              </w:rPr>
              <w:instrText xml:space="preserve"> PAGEREF _Toc166876402 \h </w:instrText>
            </w:r>
            <w:r>
              <w:rPr>
                <w:noProof/>
                <w:webHidden/>
              </w:rPr>
            </w:r>
            <w:r>
              <w:rPr>
                <w:noProof/>
                <w:webHidden/>
              </w:rPr>
              <w:fldChar w:fldCharType="separate"/>
            </w:r>
            <w:r>
              <w:rPr>
                <w:noProof/>
                <w:webHidden/>
              </w:rPr>
              <w:t>9</w:t>
            </w:r>
            <w:r>
              <w:rPr>
                <w:noProof/>
                <w:webHidden/>
              </w:rPr>
              <w:fldChar w:fldCharType="end"/>
            </w:r>
          </w:hyperlink>
        </w:p>
        <w:p w14:paraId="08271DA4" w14:textId="60B9FB01"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403" w:history="1">
            <w:r w:rsidRPr="00F7114C">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_Toc166876403 \h </w:instrText>
            </w:r>
            <w:r>
              <w:rPr>
                <w:noProof/>
                <w:webHidden/>
              </w:rPr>
            </w:r>
            <w:r>
              <w:rPr>
                <w:noProof/>
                <w:webHidden/>
              </w:rPr>
              <w:fldChar w:fldCharType="separate"/>
            </w:r>
            <w:r>
              <w:rPr>
                <w:noProof/>
                <w:webHidden/>
              </w:rPr>
              <w:t>9</w:t>
            </w:r>
            <w:r>
              <w:rPr>
                <w:noProof/>
                <w:webHidden/>
              </w:rPr>
              <w:fldChar w:fldCharType="end"/>
            </w:r>
          </w:hyperlink>
        </w:p>
        <w:p w14:paraId="5FA8BEE5" w14:textId="33B573CC"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404" w:history="1">
            <w:r w:rsidRPr="00F7114C">
              <w:rPr>
                <w:rStyle w:val="Hyperlink"/>
                <w:rFonts w:ascii="Arial" w:hAnsi="Arial" w:cs="Arial"/>
                <w:noProof/>
                <w:lang w:bidi="hi-IN"/>
              </w:rPr>
              <w:t>Recommendation for Shangri-La Hotels</w:t>
            </w:r>
            <w:r>
              <w:rPr>
                <w:noProof/>
                <w:webHidden/>
              </w:rPr>
              <w:tab/>
            </w:r>
            <w:r>
              <w:rPr>
                <w:noProof/>
                <w:webHidden/>
              </w:rPr>
              <w:fldChar w:fldCharType="begin"/>
            </w:r>
            <w:r>
              <w:rPr>
                <w:noProof/>
                <w:webHidden/>
              </w:rPr>
              <w:instrText xml:space="preserve"> PAGEREF _Toc166876404 \h </w:instrText>
            </w:r>
            <w:r>
              <w:rPr>
                <w:noProof/>
                <w:webHidden/>
              </w:rPr>
            </w:r>
            <w:r>
              <w:rPr>
                <w:noProof/>
                <w:webHidden/>
              </w:rPr>
              <w:fldChar w:fldCharType="separate"/>
            </w:r>
            <w:r>
              <w:rPr>
                <w:noProof/>
                <w:webHidden/>
              </w:rPr>
              <w:t>10</w:t>
            </w:r>
            <w:r>
              <w:rPr>
                <w:noProof/>
                <w:webHidden/>
              </w:rPr>
              <w:fldChar w:fldCharType="end"/>
            </w:r>
          </w:hyperlink>
        </w:p>
        <w:p w14:paraId="67B0385F" w14:textId="145AF703" w:rsidR="00AF2D6C" w:rsidRDefault="00AF2D6C">
          <w:pPr>
            <w:pStyle w:val="TOC3"/>
            <w:tabs>
              <w:tab w:val="right" w:leader="dot" w:pos="9016"/>
            </w:tabs>
            <w:ind w:left="960"/>
            <w:rPr>
              <w:rFonts w:asciiTheme="minorHAnsi" w:eastAsiaTheme="minorEastAsia" w:hAnsiTheme="minorHAnsi" w:cstheme="minorBidi"/>
              <w:noProof/>
              <w:kern w:val="2"/>
              <w:sz w:val="22"/>
              <w:lang w:val="en-GB" w:eastAsia="en-GB"/>
              <w14:ligatures w14:val="standardContextual"/>
            </w:rPr>
          </w:pPr>
          <w:hyperlink w:anchor="_Toc166876405" w:history="1">
            <w:r w:rsidRPr="00F7114C">
              <w:rPr>
                <w:rStyle w:val="Hyperlink"/>
                <w:rFonts w:ascii="Arial" w:hAnsi="Arial" w:cs="Arial"/>
                <w:noProof/>
                <w:lang w:bidi="hi-IN"/>
              </w:rPr>
              <w:t>Recommendation for Travelodge Hotels</w:t>
            </w:r>
            <w:r>
              <w:rPr>
                <w:noProof/>
                <w:webHidden/>
              </w:rPr>
              <w:tab/>
            </w:r>
            <w:r>
              <w:rPr>
                <w:noProof/>
                <w:webHidden/>
              </w:rPr>
              <w:fldChar w:fldCharType="begin"/>
            </w:r>
            <w:r>
              <w:rPr>
                <w:noProof/>
                <w:webHidden/>
              </w:rPr>
              <w:instrText xml:space="preserve"> PAGEREF _Toc166876405 \h </w:instrText>
            </w:r>
            <w:r>
              <w:rPr>
                <w:noProof/>
                <w:webHidden/>
              </w:rPr>
            </w:r>
            <w:r>
              <w:rPr>
                <w:noProof/>
                <w:webHidden/>
              </w:rPr>
              <w:fldChar w:fldCharType="separate"/>
            </w:r>
            <w:r>
              <w:rPr>
                <w:noProof/>
                <w:webHidden/>
              </w:rPr>
              <w:t>10</w:t>
            </w:r>
            <w:r>
              <w:rPr>
                <w:noProof/>
                <w:webHidden/>
              </w:rPr>
              <w:fldChar w:fldCharType="end"/>
            </w:r>
          </w:hyperlink>
        </w:p>
        <w:p w14:paraId="6E6F84E7" w14:textId="4BFC6B66"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406" w:history="1">
            <w:r w:rsidRPr="00F7114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_Toc166876406 \h </w:instrText>
            </w:r>
            <w:r>
              <w:rPr>
                <w:noProof/>
                <w:webHidden/>
              </w:rPr>
            </w:r>
            <w:r>
              <w:rPr>
                <w:noProof/>
                <w:webHidden/>
              </w:rPr>
              <w:fldChar w:fldCharType="separate"/>
            </w:r>
            <w:r>
              <w:rPr>
                <w:noProof/>
                <w:webHidden/>
              </w:rPr>
              <w:t>10</w:t>
            </w:r>
            <w:r>
              <w:rPr>
                <w:noProof/>
                <w:webHidden/>
              </w:rPr>
              <w:fldChar w:fldCharType="end"/>
            </w:r>
          </w:hyperlink>
        </w:p>
        <w:p w14:paraId="474A7D71" w14:textId="2BD4103F" w:rsidR="00AF2D6C" w:rsidRDefault="00AF2D6C">
          <w:pPr>
            <w:pStyle w:val="TOC2"/>
            <w:tabs>
              <w:tab w:val="right" w:leader="dot" w:pos="9016"/>
            </w:tabs>
            <w:ind w:left="480"/>
            <w:rPr>
              <w:rFonts w:asciiTheme="minorHAnsi" w:eastAsiaTheme="minorEastAsia" w:hAnsiTheme="minorHAnsi" w:cstheme="minorBidi"/>
              <w:noProof/>
              <w:kern w:val="2"/>
              <w:sz w:val="22"/>
              <w:lang w:val="en-GB" w:eastAsia="en-GB"/>
              <w14:ligatures w14:val="standardContextual"/>
            </w:rPr>
          </w:pPr>
          <w:hyperlink w:anchor="_Toc166876407" w:history="1">
            <w:r w:rsidRPr="00F7114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_Toc166876407 \h </w:instrText>
            </w:r>
            <w:r>
              <w:rPr>
                <w:noProof/>
                <w:webHidden/>
              </w:rPr>
            </w:r>
            <w:r>
              <w:rPr>
                <w:noProof/>
                <w:webHidden/>
              </w:rPr>
              <w:fldChar w:fldCharType="separate"/>
            </w:r>
            <w:r>
              <w:rPr>
                <w:noProof/>
                <w:webHidden/>
              </w:rPr>
              <w:t>12</w:t>
            </w:r>
            <w:r>
              <w:rPr>
                <w:noProof/>
                <w:webHidden/>
              </w:rPr>
              <w:fldChar w:fldCharType="end"/>
            </w:r>
          </w:hyperlink>
        </w:p>
        <w:p w14:paraId="7B163266" w14:textId="018018EE" w:rsidR="00AF2D6C" w:rsidRDefault="00AF2D6C">
          <w:r>
            <w:rPr>
              <w:b/>
              <w:bCs/>
              <w:noProof/>
            </w:rPr>
            <w:fldChar w:fldCharType="end"/>
          </w:r>
        </w:p>
      </w:sdtContent>
    </w:sdt>
    <w:p w14:paraId="534AD88F" w14:textId="77777777" w:rsidR="00385047" w:rsidRDefault="00385047" w:rsidP="00385047">
      <w:pPr>
        <w:pStyle w:val="Heading1"/>
        <w:jc w:val="both"/>
        <w:rPr>
          <w:rFonts w:ascii="Arial" w:hAnsi="Arial" w:cs="Arial"/>
          <w:szCs w:val="24"/>
        </w:rPr>
      </w:pPr>
    </w:p>
    <w:p w14:paraId="5EAEDFAC" w14:textId="77777777" w:rsidR="00385047" w:rsidRDefault="00385047">
      <w:pPr>
        <w:spacing w:line="259" w:lineRule="auto"/>
        <w:ind w:firstLine="0"/>
        <w:rPr>
          <w:rFonts w:ascii="Arial" w:hAnsi="Arial" w:cs="Arial"/>
          <w:szCs w:val="24"/>
        </w:rPr>
      </w:pPr>
      <w:r>
        <w:rPr>
          <w:rFonts w:ascii="Arial" w:hAnsi="Arial" w:cs="Arial"/>
          <w:szCs w:val="24"/>
        </w:rPr>
        <w:br w:type="page"/>
      </w:r>
    </w:p>
    <w:p w14:paraId="47F2908F" w14:textId="7962CF12" w:rsidR="0068474B" w:rsidRPr="00385047" w:rsidRDefault="0068474B" w:rsidP="00385047">
      <w:pPr>
        <w:pStyle w:val="Heading1"/>
        <w:jc w:val="both"/>
        <w:rPr>
          <w:rFonts w:ascii="Arial" w:hAnsi="Arial" w:cs="Arial"/>
          <w:szCs w:val="24"/>
        </w:rPr>
      </w:pPr>
      <w:bookmarkStart w:id="0" w:name="_Toc166876384"/>
      <w:r w:rsidRPr="00385047">
        <w:rPr>
          <w:rFonts w:ascii="Arial" w:hAnsi="Arial" w:cs="Arial"/>
          <w:szCs w:val="24"/>
        </w:rPr>
        <w:lastRenderedPageBreak/>
        <w:t>Introduction</w:t>
      </w:r>
      <w:bookmarkEnd w:id="0"/>
    </w:p>
    <w:p w14:paraId="3FA08AC0" w14:textId="314C13B0" w:rsidR="0068474B" w:rsidRPr="00385047" w:rsidRDefault="0068474B" w:rsidP="00385047">
      <w:pPr>
        <w:spacing w:after="0"/>
        <w:jc w:val="both"/>
        <w:rPr>
          <w:rFonts w:ascii="Arial" w:hAnsi="Arial" w:cs="Arial"/>
          <w:szCs w:val="24"/>
        </w:rPr>
      </w:pPr>
      <w:r w:rsidRPr="00385047">
        <w:rPr>
          <w:rFonts w:ascii="Arial" w:hAnsi="Arial" w:cs="Arial"/>
          <w:szCs w:val="24"/>
        </w:rPr>
        <w:t>Shangri-La Hotels and Travelodge Hotels are two prominent brand names in the hospitality management industry. This report intends to evaluate the financial management of both business chains by considering different areas affecting their financial performance and sustainability. The comparison of financial performances for both organizational changes is based on looking critically at the different financial, managerial, and analytical parameters. This comparison will provide a better opportunity to understand business financing as a concept and also recommend improvements in the financial management domain for both business chains. There are many different aspects of financial management that can be looked at for both businesses, as well as the marketing aspects that can be invoked in order to make them better business-generating organizations.</w:t>
      </w:r>
    </w:p>
    <w:p w14:paraId="0CF7C890" w14:textId="77777777" w:rsidR="0068474B" w:rsidRPr="00385047" w:rsidRDefault="0068474B" w:rsidP="00385047">
      <w:pPr>
        <w:pStyle w:val="Heading2"/>
        <w:jc w:val="both"/>
        <w:rPr>
          <w:rFonts w:ascii="Arial" w:hAnsi="Arial" w:cs="Arial"/>
          <w:szCs w:val="24"/>
        </w:rPr>
      </w:pPr>
      <w:bookmarkStart w:id="1" w:name="_Toc166876385"/>
      <w:r w:rsidRPr="00385047">
        <w:rPr>
          <w:rFonts w:ascii="Arial" w:hAnsi="Arial" w:cs="Arial"/>
          <w:szCs w:val="24"/>
        </w:rPr>
        <w:t>Comparison with respect to Total Revenue</w:t>
      </w:r>
      <w:bookmarkEnd w:id="1"/>
    </w:p>
    <w:p w14:paraId="18D5E381" w14:textId="48D1B2F0" w:rsidR="0068474B" w:rsidRPr="00385047" w:rsidRDefault="0068474B" w:rsidP="00385047">
      <w:pPr>
        <w:spacing w:after="0"/>
        <w:jc w:val="both"/>
        <w:rPr>
          <w:rFonts w:ascii="Arial" w:hAnsi="Arial" w:cs="Arial"/>
          <w:szCs w:val="24"/>
        </w:rPr>
      </w:pPr>
      <w:r w:rsidRPr="00385047">
        <w:rPr>
          <w:rFonts w:ascii="Arial" w:hAnsi="Arial" w:cs="Arial"/>
          <w:szCs w:val="24"/>
        </w:rPr>
        <w:t>The total revenue generated by a business entity provides insight into its existing financial standing and performance</w:t>
      </w:r>
      <w:r w:rsidR="00FC402B">
        <w:rPr>
          <w:rFonts w:ascii="Arial" w:hAnsi="Arial" w:cs="Arial"/>
          <w:szCs w:val="24"/>
        </w:rPr>
        <w:t xml:space="preserve"> (Hayes, 2023)</w:t>
      </w:r>
      <w:r w:rsidRPr="00385047">
        <w:rPr>
          <w:rFonts w:ascii="Arial" w:hAnsi="Arial" w:cs="Arial"/>
          <w:szCs w:val="24"/>
        </w:rPr>
        <w:t>. This particular financial managerial parameter will help to compare both of the considered businesses in order to better understand which of the businesses is performing well. The revenue generated by a particular business entity and the specifications of the different business organizations operating in hospitality management are considered fundamental aspects to compare with other competitor organizations in order to look at the potential of the business generated (</w:t>
      </w:r>
      <w:proofErr w:type="spellStart"/>
      <w:r w:rsidRPr="00385047">
        <w:rPr>
          <w:rFonts w:ascii="Arial" w:eastAsia="SimSun" w:hAnsi="Arial" w:cs="Arial"/>
          <w:szCs w:val="24"/>
          <w:shd w:val="clear" w:color="auto" w:fill="FFFFFF"/>
        </w:rPr>
        <w:t>Benhadda</w:t>
      </w:r>
      <w:proofErr w:type="spellEnd"/>
      <w:r w:rsidRPr="00385047">
        <w:rPr>
          <w:rFonts w:ascii="Arial" w:eastAsia="SimSun" w:hAnsi="Arial" w:cs="Arial"/>
          <w:szCs w:val="24"/>
          <w:shd w:val="clear" w:color="auto" w:fill="FFFFFF"/>
        </w:rPr>
        <w:t>, De Bruyn and Lashley, 2016</w:t>
      </w:r>
      <w:r w:rsidRPr="00385047">
        <w:rPr>
          <w:rFonts w:ascii="Arial" w:hAnsi="Arial" w:cs="Arial"/>
          <w:szCs w:val="24"/>
        </w:rPr>
        <w:t>).</w:t>
      </w:r>
    </w:p>
    <w:p w14:paraId="60857F43" w14:textId="77777777" w:rsidR="0068474B" w:rsidRPr="00385047" w:rsidRDefault="0068474B" w:rsidP="00385047">
      <w:pPr>
        <w:pStyle w:val="Heading3"/>
        <w:jc w:val="both"/>
        <w:rPr>
          <w:rFonts w:ascii="Arial" w:hAnsi="Arial" w:cs="Arial" w:hint="default"/>
          <w:sz w:val="24"/>
          <w:szCs w:val="24"/>
        </w:rPr>
      </w:pPr>
      <w:bookmarkStart w:id="2" w:name="_Toc166876386"/>
      <w:r w:rsidRPr="00385047">
        <w:rPr>
          <w:rFonts w:ascii="Arial" w:hAnsi="Arial" w:cs="Arial" w:hint="default"/>
          <w:sz w:val="24"/>
          <w:szCs w:val="24"/>
        </w:rPr>
        <w:t>Shangri-La Hotels</w:t>
      </w:r>
      <w:bookmarkEnd w:id="2"/>
    </w:p>
    <w:p w14:paraId="7C701E67"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Sources of revenue</w:t>
      </w:r>
    </w:p>
    <w:p w14:paraId="744B594A" w14:textId="1642E305" w:rsidR="0068474B" w:rsidRPr="00385047" w:rsidRDefault="0068474B" w:rsidP="00385047">
      <w:pPr>
        <w:spacing w:after="0"/>
        <w:jc w:val="both"/>
        <w:rPr>
          <w:rFonts w:ascii="Arial" w:hAnsi="Arial" w:cs="Arial"/>
          <w:szCs w:val="24"/>
        </w:rPr>
      </w:pPr>
      <w:r w:rsidRPr="00385047">
        <w:rPr>
          <w:rFonts w:ascii="Arial" w:hAnsi="Arial" w:cs="Arial"/>
          <w:szCs w:val="24"/>
        </w:rPr>
        <w:lastRenderedPageBreak/>
        <w:t>The Shangri-La Hotel business chain focuses on revenue generation by utilizing and generating different activities, including the creation and design of sustainable living spaces to improve the living standards of the people</w:t>
      </w:r>
      <w:r w:rsidR="00CD583E">
        <w:rPr>
          <w:rFonts w:ascii="Arial" w:hAnsi="Arial" w:cs="Arial"/>
          <w:szCs w:val="24"/>
        </w:rPr>
        <w:t xml:space="preserve"> (Shangri-La, </w:t>
      </w:r>
      <w:r w:rsidR="00F748F0">
        <w:rPr>
          <w:rFonts w:ascii="Arial" w:hAnsi="Arial" w:cs="Arial"/>
          <w:szCs w:val="24"/>
        </w:rPr>
        <w:t>2024)</w:t>
      </w:r>
      <w:r w:rsidRPr="00385047">
        <w:rPr>
          <w:rFonts w:ascii="Arial" w:hAnsi="Arial" w:cs="Arial"/>
          <w:szCs w:val="24"/>
        </w:rPr>
        <w:t>. This includes developing, operating, and managing the different hotel chains worldwide.</w:t>
      </w:r>
    </w:p>
    <w:p w14:paraId="09AD601A"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Revenue trends</w:t>
      </w:r>
    </w:p>
    <w:p w14:paraId="5B4C6E6E" w14:textId="77777777" w:rsidR="0068474B" w:rsidRPr="00385047" w:rsidRDefault="0068474B" w:rsidP="00385047">
      <w:pPr>
        <w:spacing w:after="0"/>
        <w:jc w:val="both"/>
        <w:rPr>
          <w:rFonts w:ascii="Arial" w:hAnsi="Arial" w:cs="Arial"/>
          <w:szCs w:val="24"/>
        </w:rPr>
      </w:pPr>
      <w:r w:rsidRPr="00385047">
        <w:rPr>
          <w:rFonts w:ascii="Arial" w:hAnsi="Arial" w:cs="Arial"/>
          <w:szCs w:val="24"/>
        </w:rPr>
        <w:t>Shangri-La Hotels business chain had generated a net revenue of $2.1 billion in the fiscal year 2023, which represents a growth of 46.5% from the year 2022 (Shangri-La, 2024). This clearly indicates that the company has generated a very good amount of the revenue in the fiscal year 2023 and the upcoming fiscal year of 2024 will be a very good opportunity available to uplift its revenue number.</w:t>
      </w:r>
    </w:p>
    <w:p w14:paraId="1E355984"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The factors driving revenue growth or decline</w:t>
      </w:r>
    </w:p>
    <w:p w14:paraId="7FB7D179" w14:textId="77777777" w:rsidR="0068474B" w:rsidRPr="00385047" w:rsidRDefault="0068474B" w:rsidP="00385047">
      <w:pPr>
        <w:spacing w:after="0"/>
        <w:jc w:val="both"/>
        <w:rPr>
          <w:rFonts w:ascii="Arial" w:hAnsi="Arial" w:cs="Arial"/>
          <w:szCs w:val="24"/>
        </w:rPr>
      </w:pPr>
      <w:r w:rsidRPr="00385047">
        <w:rPr>
          <w:rFonts w:ascii="Arial" w:hAnsi="Arial" w:cs="Arial"/>
          <w:szCs w:val="24"/>
        </w:rPr>
        <w:t xml:space="preserve">The different financial factors making the business to generate a good amount of the revenue in the fiscal year of 2023 indicate about recovery of the business entity after Covid. This clearly is a good growth in the business model adopted by the business chain in the best possible way by </w:t>
      </w:r>
      <w:proofErr w:type="spellStart"/>
      <w:r w:rsidRPr="00385047">
        <w:rPr>
          <w:rFonts w:ascii="Arial" w:hAnsi="Arial" w:cs="Arial"/>
          <w:szCs w:val="24"/>
        </w:rPr>
        <w:t>utilising</w:t>
      </w:r>
      <w:proofErr w:type="spellEnd"/>
      <w:r w:rsidRPr="00385047">
        <w:rPr>
          <w:rFonts w:ascii="Arial" w:hAnsi="Arial" w:cs="Arial"/>
          <w:szCs w:val="24"/>
        </w:rPr>
        <w:t xml:space="preserve"> the best financial managerial strategies.</w:t>
      </w:r>
    </w:p>
    <w:p w14:paraId="49EC1BD2" w14:textId="77777777" w:rsidR="0068474B" w:rsidRPr="00385047" w:rsidRDefault="0068474B" w:rsidP="00385047">
      <w:pPr>
        <w:pStyle w:val="Heading3"/>
        <w:jc w:val="both"/>
        <w:rPr>
          <w:rFonts w:ascii="Arial" w:hAnsi="Arial" w:cs="Arial" w:hint="default"/>
          <w:sz w:val="24"/>
          <w:szCs w:val="24"/>
        </w:rPr>
      </w:pPr>
      <w:bookmarkStart w:id="3" w:name="_Toc166876387"/>
      <w:r w:rsidRPr="00385047">
        <w:rPr>
          <w:rFonts w:ascii="Arial" w:hAnsi="Arial" w:cs="Arial" w:hint="default"/>
          <w:sz w:val="24"/>
          <w:szCs w:val="24"/>
        </w:rPr>
        <w:t>Travelodge Hotels</w:t>
      </w:r>
      <w:bookmarkEnd w:id="3"/>
    </w:p>
    <w:p w14:paraId="01F433B7" w14:textId="77777777" w:rsidR="0068474B" w:rsidRPr="00385047" w:rsidRDefault="0068474B" w:rsidP="00385047">
      <w:pPr>
        <w:pStyle w:val="Heading4"/>
        <w:jc w:val="both"/>
        <w:rPr>
          <w:rFonts w:ascii="Arial" w:hAnsi="Arial" w:cs="Arial" w:hint="default"/>
          <w:u w:val="single"/>
        </w:rPr>
      </w:pPr>
      <w:r w:rsidRPr="00385047">
        <w:rPr>
          <w:rFonts w:ascii="Arial" w:hAnsi="Arial" w:cs="Arial" w:hint="default"/>
          <w:u w:val="single"/>
        </w:rPr>
        <w:t>Sources of revenue</w:t>
      </w:r>
    </w:p>
    <w:p w14:paraId="1070A097" w14:textId="5CCCE6B9" w:rsidR="0068474B" w:rsidRPr="00385047" w:rsidRDefault="0068474B" w:rsidP="00385047">
      <w:pPr>
        <w:spacing w:after="0"/>
        <w:jc w:val="both"/>
        <w:rPr>
          <w:rFonts w:ascii="Arial" w:hAnsi="Arial" w:cs="Arial"/>
          <w:szCs w:val="24"/>
        </w:rPr>
      </w:pPr>
      <w:r w:rsidRPr="00385047">
        <w:rPr>
          <w:rFonts w:ascii="Arial" w:hAnsi="Arial" w:cs="Arial"/>
          <w:szCs w:val="24"/>
        </w:rPr>
        <w:t>Travelodge Hotels chain business network spreads across the different parts of the Europe including United Kingdom, Ireland and Spain by owning 600 different hotels</w:t>
      </w:r>
      <w:r w:rsidR="005C3F94">
        <w:rPr>
          <w:rFonts w:ascii="Arial" w:hAnsi="Arial" w:cs="Arial"/>
          <w:szCs w:val="24"/>
        </w:rPr>
        <w:t xml:space="preserve"> (Travelodge, </w:t>
      </w:r>
      <w:r w:rsidR="006A3B43">
        <w:rPr>
          <w:rFonts w:ascii="Arial" w:hAnsi="Arial" w:cs="Arial"/>
          <w:szCs w:val="24"/>
        </w:rPr>
        <w:t>2024)</w:t>
      </w:r>
      <w:r w:rsidRPr="00385047">
        <w:rPr>
          <w:rFonts w:ascii="Arial" w:hAnsi="Arial" w:cs="Arial"/>
          <w:szCs w:val="24"/>
        </w:rPr>
        <w:t>. The business model adopted by this business chain is to provide the budgeted Hotel chain facilities to the businesses as well as high class people by offering them rooms, events facilities, food and beverage services (</w:t>
      </w:r>
      <w:proofErr w:type="spellStart"/>
      <w:r w:rsidRPr="00385047">
        <w:rPr>
          <w:rFonts w:ascii="Arial" w:eastAsia="SimSun" w:hAnsi="Arial" w:cs="Arial"/>
          <w:szCs w:val="24"/>
          <w:shd w:val="clear" w:color="auto" w:fill="FFFFFF"/>
        </w:rPr>
        <w:t>Slivar</w:t>
      </w:r>
      <w:proofErr w:type="spellEnd"/>
      <w:r w:rsidRPr="00385047">
        <w:rPr>
          <w:rFonts w:ascii="Arial" w:eastAsia="SimSun" w:hAnsi="Arial" w:cs="Arial"/>
          <w:szCs w:val="24"/>
          <w:shd w:val="clear" w:color="auto" w:fill="FFFFFF"/>
        </w:rPr>
        <w:t xml:space="preserve"> and Bayer, 2017)</w:t>
      </w:r>
      <w:r w:rsidRPr="00385047">
        <w:rPr>
          <w:rFonts w:ascii="Arial" w:hAnsi="Arial" w:cs="Arial"/>
          <w:szCs w:val="24"/>
        </w:rPr>
        <w:t>.</w:t>
      </w:r>
    </w:p>
    <w:p w14:paraId="4BCD81AC"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lastRenderedPageBreak/>
        <w:t>Revenue trends</w:t>
      </w:r>
    </w:p>
    <w:p w14:paraId="25F47289" w14:textId="62905155" w:rsidR="0068474B" w:rsidRPr="00385047" w:rsidRDefault="0068474B" w:rsidP="00385047">
      <w:pPr>
        <w:spacing w:after="0"/>
        <w:jc w:val="both"/>
        <w:rPr>
          <w:rFonts w:ascii="Arial" w:hAnsi="Arial" w:cs="Arial"/>
          <w:szCs w:val="24"/>
        </w:rPr>
      </w:pPr>
      <w:r w:rsidRPr="00385047">
        <w:rPr>
          <w:rFonts w:ascii="Arial" w:hAnsi="Arial" w:cs="Arial"/>
          <w:szCs w:val="24"/>
        </w:rPr>
        <w:t xml:space="preserve">Travelodge Hotels business chain had generated a net revenue of $1 billion in the fiscal year 2023, which represents a 13.7% increase from the previous year (Hospitality Net, 2024). There are many different areas of the revenue generation which can be </w:t>
      </w:r>
      <w:proofErr w:type="spellStart"/>
      <w:r w:rsidRPr="00385047">
        <w:rPr>
          <w:rFonts w:ascii="Arial" w:hAnsi="Arial" w:cs="Arial"/>
          <w:szCs w:val="24"/>
        </w:rPr>
        <w:t>optimised</w:t>
      </w:r>
      <w:proofErr w:type="spellEnd"/>
      <w:r w:rsidRPr="00385047">
        <w:rPr>
          <w:rFonts w:ascii="Arial" w:hAnsi="Arial" w:cs="Arial"/>
          <w:szCs w:val="24"/>
        </w:rPr>
        <w:t xml:space="preserve"> by the </w:t>
      </w:r>
      <w:proofErr w:type="spellStart"/>
      <w:r w:rsidRPr="00385047">
        <w:rPr>
          <w:rFonts w:ascii="Arial" w:hAnsi="Arial" w:cs="Arial"/>
          <w:szCs w:val="24"/>
        </w:rPr>
        <w:t>organisation</w:t>
      </w:r>
      <w:proofErr w:type="spellEnd"/>
      <w:r w:rsidRPr="00385047">
        <w:rPr>
          <w:rFonts w:ascii="Arial" w:hAnsi="Arial" w:cs="Arial"/>
          <w:szCs w:val="24"/>
        </w:rPr>
        <w:t xml:space="preserve"> in order to increase the revenue value even more than one billion United States dollars in the upcoming year of 2024.</w:t>
      </w:r>
    </w:p>
    <w:p w14:paraId="2DDABD73"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The factors driving revenue growth or decline</w:t>
      </w:r>
    </w:p>
    <w:p w14:paraId="3BA2A9C9" w14:textId="77777777" w:rsidR="0068474B" w:rsidRPr="00385047" w:rsidRDefault="0068474B" w:rsidP="00385047">
      <w:pPr>
        <w:spacing w:after="0"/>
        <w:jc w:val="both"/>
        <w:rPr>
          <w:rFonts w:ascii="Arial" w:hAnsi="Arial" w:cs="Arial"/>
          <w:szCs w:val="24"/>
        </w:rPr>
      </w:pPr>
      <w:r w:rsidRPr="00385047">
        <w:rPr>
          <w:rFonts w:ascii="Arial" w:hAnsi="Arial" w:cs="Arial"/>
          <w:szCs w:val="24"/>
        </w:rPr>
        <w:t>The Travelodge Hotels chain has performed elegantly during the fiscal year 2023. This clearly indicates an increase in its revenue and potential growth in its business. The different factors, substantially including the high-quality and productive financing adopted as the core business function for the organization, are the main reasons for its ultimate success and business growth during the fiscal year 2023.</w:t>
      </w:r>
    </w:p>
    <w:p w14:paraId="6A586905" w14:textId="77777777" w:rsidR="0068474B" w:rsidRPr="00385047" w:rsidRDefault="0068474B" w:rsidP="00385047">
      <w:pPr>
        <w:pStyle w:val="Heading2"/>
        <w:jc w:val="both"/>
        <w:rPr>
          <w:rFonts w:ascii="Arial" w:hAnsi="Arial" w:cs="Arial"/>
          <w:szCs w:val="24"/>
        </w:rPr>
      </w:pPr>
      <w:bookmarkStart w:id="4" w:name="_Toc166876388"/>
      <w:r w:rsidRPr="00385047">
        <w:rPr>
          <w:rFonts w:ascii="Arial" w:hAnsi="Arial" w:cs="Arial"/>
          <w:szCs w:val="24"/>
        </w:rPr>
        <w:t>Comparison with respect to market position</w:t>
      </w:r>
      <w:bookmarkEnd w:id="4"/>
    </w:p>
    <w:p w14:paraId="5CC1DF53" w14:textId="2A53982F" w:rsidR="0068474B" w:rsidRPr="00385047" w:rsidRDefault="0068474B" w:rsidP="00385047">
      <w:pPr>
        <w:spacing w:after="0"/>
        <w:jc w:val="both"/>
        <w:rPr>
          <w:rFonts w:ascii="Arial" w:hAnsi="Arial" w:cs="Arial"/>
          <w:szCs w:val="24"/>
        </w:rPr>
      </w:pPr>
      <w:r w:rsidRPr="00385047">
        <w:rPr>
          <w:rFonts w:ascii="Arial" w:hAnsi="Arial" w:cs="Arial"/>
          <w:szCs w:val="24"/>
        </w:rPr>
        <w:t>Market positioning for the different business organizations can be compared to understand their business and growth strengths</w:t>
      </w:r>
      <w:r w:rsidR="00C46FE3">
        <w:rPr>
          <w:rFonts w:ascii="Arial" w:hAnsi="Arial" w:cs="Arial"/>
          <w:szCs w:val="24"/>
        </w:rPr>
        <w:t xml:space="preserve"> (</w:t>
      </w:r>
      <w:r w:rsidR="00B47CC8">
        <w:rPr>
          <w:rFonts w:ascii="Arial" w:hAnsi="Arial" w:cs="Arial"/>
          <w:szCs w:val="24"/>
        </w:rPr>
        <w:t>Hunt</w:t>
      </w:r>
      <w:r w:rsidR="00C46FE3">
        <w:rPr>
          <w:rFonts w:ascii="Arial" w:hAnsi="Arial" w:cs="Arial"/>
          <w:szCs w:val="24"/>
        </w:rPr>
        <w:t>,</w:t>
      </w:r>
      <w:r w:rsidR="00776F77">
        <w:rPr>
          <w:rFonts w:ascii="Arial" w:hAnsi="Arial" w:cs="Arial"/>
          <w:szCs w:val="24"/>
        </w:rPr>
        <w:t xml:space="preserve"> 20</w:t>
      </w:r>
      <w:r w:rsidR="00B47CC8">
        <w:rPr>
          <w:rFonts w:ascii="Arial" w:hAnsi="Arial" w:cs="Arial"/>
          <w:szCs w:val="24"/>
        </w:rPr>
        <w:t>24</w:t>
      </w:r>
      <w:r w:rsidR="00776F77">
        <w:rPr>
          <w:rFonts w:ascii="Arial" w:hAnsi="Arial" w:cs="Arial"/>
          <w:szCs w:val="24"/>
        </w:rPr>
        <w:t>)</w:t>
      </w:r>
      <w:r w:rsidRPr="00385047">
        <w:rPr>
          <w:rFonts w:ascii="Arial" w:hAnsi="Arial" w:cs="Arial"/>
          <w:szCs w:val="24"/>
        </w:rPr>
        <w:t>. It includes a particular business and organizational strategy adopted by the business entity for the creation and maintenance of a business-specific brand.</w:t>
      </w:r>
    </w:p>
    <w:p w14:paraId="14A14C52" w14:textId="77777777" w:rsidR="0068474B" w:rsidRPr="00385047" w:rsidRDefault="0068474B" w:rsidP="00385047">
      <w:pPr>
        <w:pStyle w:val="Heading3"/>
        <w:jc w:val="both"/>
        <w:rPr>
          <w:rFonts w:ascii="Arial" w:hAnsi="Arial" w:cs="Arial" w:hint="default"/>
          <w:sz w:val="24"/>
          <w:szCs w:val="24"/>
        </w:rPr>
      </w:pPr>
      <w:bookmarkStart w:id="5" w:name="_Toc166876389"/>
      <w:r w:rsidRPr="00385047">
        <w:rPr>
          <w:rFonts w:ascii="Arial" w:hAnsi="Arial" w:cs="Arial" w:hint="default"/>
          <w:sz w:val="24"/>
          <w:szCs w:val="24"/>
        </w:rPr>
        <w:t>Shangri-La Hotels’ Market Position</w:t>
      </w:r>
      <w:bookmarkEnd w:id="5"/>
    </w:p>
    <w:p w14:paraId="0AF99F1D" w14:textId="5AA69F24" w:rsidR="0068474B" w:rsidRPr="00385047" w:rsidRDefault="0068474B" w:rsidP="00385047">
      <w:pPr>
        <w:spacing w:after="0"/>
        <w:jc w:val="both"/>
        <w:rPr>
          <w:rFonts w:ascii="Arial" w:hAnsi="Arial" w:cs="Arial"/>
          <w:szCs w:val="24"/>
        </w:rPr>
      </w:pPr>
      <w:r w:rsidRPr="00385047">
        <w:rPr>
          <w:rFonts w:ascii="Arial" w:hAnsi="Arial" w:cs="Arial"/>
          <w:szCs w:val="24"/>
        </w:rPr>
        <w:t>The Shangri-La Hotels’ market cap value recorded in Feb 2024 as $1,162 million with a last 52 weeks pricing volatility reached at 84.62 percent. This clearly indicates that the business entity has a very strong presence, and it can exercise further vigilance by focusing on expanding its business opportunities within the entire West European region</w:t>
      </w:r>
      <w:r w:rsidR="009758DF">
        <w:rPr>
          <w:rFonts w:ascii="Arial" w:hAnsi="Arial" w:cs="Arial"/>
          <w:szCs w:val="24"/>
        </w:rPr>
        <w:t>.</w:t>
      </w:r>
    </w:p>
    <w:p w14:paraId="2559CD4A" w14:textId="09D8C934" w:rsidR="0068474B" w:rsidRPr="00385047" w:rsidRDefault="0068474B" w:rsidP="00385047">
      <w:pPr>
        <w:pStyle w:val="Heading3"/>
        <w:jc w:val="both"/>
        <w:rPr>
          <w:rFonts w:ascii="Arial" w:hAnsi="Arial" w:cs="Arial" w:hint="default"/>
          <w:sz w:val="24"/>
          <w:szCs w:val="24"/>
        </w:rPr>
      </w:pPr>
      <w:bookmarkStart w:id="6" w:name="_Toc166876390"/>
      <w:r w:rsidRPr="00385047">
        <w:rPr>
          <w:rFonts w:ascii="Arial" w:hAnsi="Arial" w:cs="Arial" w:hint="default"/>
          <w:sz w:val="24"/>
          <w:szCs w:val="24"/>
        </w:rPr>
        <w:lastRenderedPageBreak/>
        <w:t xml:space="preserve">Shangri-La Hotels' </w:t>
      </w:r>
      <w:bookmarkEnd w:id="6"/>
      <w:r w:rsidR="00BB678E" w:rsidRPr="00385047">
        <w:rPr>
          <w:rFonts w:ascii="Arial" w:hAnsi="Arial" w:cs="Arial" w:hint="default"/>
          <w:sz w:val="24"/>
          <w:szCs w:val="24"/>
        </w:rPr>
        <w:t>Market share</w:t>
      </w:r>
    </w:p>
    <w:p w14:paraId="01255ABE" w14:textId="35344018" w:rsidR="0068474B" w:rsidRPr="00385047" w:rsidRDefault="0068474B" w:rsidP="00385047">
      <w:pPr>
        <w:spacing w:after="0"/>
        <w:jc w:val="both"/>
        <w:rPr>
          <w:rFonts w:ascii="Arial" w:hAnsi="Arial" w:cs="Arial"/>
          <w:szCs w:val="24"/>
        </w:rPr>
      </w:pPr>
      <w:r w:rsidRPr="00385047">
        <w:rPr>
          <w:rFonts w:ascii="Arial" w:hAnsi="Arial" w:cs="Arial"/>
          <w:szCs w:val="24"/>
        </w:rPr>
        <w:t>It has 100 different hotel locations in more than 70 different countries.</w:t>
      </w:r>
    </w:p>
    <w:p w14:paraId="1116C9BF" w14:textId="77777777" w:rsidR="0068474B" w:rsidRPr="00385047" w:rsidRDefault="0068474B" w:rsidP="00385047">
      <w:pPr>
        <w:pStyle w:val="Heading3"/>
        <w:jc w:val="both"/>
        <w:rPr>
          <w:rFonts w:ascii="Arial" w:hAnsi="Arial" w:cs="Arial" w:hint="default"/>
          <w:sz w:val="24"/>
          <w:szCs w:val="24"/>
        </w:rPr>
      </w:pPr>
      <w:bookmarkStart w:id="7" w:name="_Toc166876391"/>
      <w:r w:rsidRPr="00385047">
        <w:rPr>
          <w:rFonts w:ascii="Arial" w:hAnsi="Arial" w:cs="Arial" w:hint="default"/>
          <w:sz w:val="24"/>
          <w:szCs w:val="24"/>
        </w:rPr>
        <w:t>Shangri-La Hotels' customer demographics</w:t>
      </w:r>
      <w:bookmarkEnd w:id="7"/>
    </w:p>
    <w:p w14:paraId="324669FF" w14:textId="77777777" w:rsidR="0068474B" w:rsidRPr="00385047" w:rsidRDefault="0068474B" w:rsidP="00385047">
      <w:pPr>
        <w:spacing w:after="0"/>
        <w:jc w:val="both"/>
        <w:rPr>
          <w:rFonts w:ascii="Arial" w:hAnsi="Arial" w:cs="Arial"/>
          <w:szCs w:val="24"/>
        </w:rPr>
      </w:pPr>
      <w:r w:rsidRPr="00385047">
        <w:rPr>
          <w:rFonts w:ascii="Arial" w:hAnsi="Arial" w:cs="Arial"/>
          <w:szCs w:val="24"/>
        </w:rPr>
        <w:t>It has customer demographics belonging to the entire globe. Customers belonging to almost every part of the globe could potentially like to utilize and use the different hospitality management services offered by this particular business chain.</w:t>
      </w:r>
    </w:p>
    <w:p w14:paraId="525D3729" w14:textId="77777777" w:rsidR="0068474B" w:rsidRPr="00385047" w:rsidRDefault="0068474B" w:rsidP="00385047">
      <w:pPr>
        <w:pStyle w:val="Heading3"/>
        <w:jc w:val="both"/>
        <w:rPr>
          <w:rFonts w:ascii="Arial" w:hAnsi="Arial" w:cs="Arial" w:hint="default"/>
          <w:sz w:val="24"/>
          <w:szCs w:val="24"/>
        </w:rPr>
      </w:pPr>
      <w:bookmarkStart w:id="8" w:name="_Toc166876392"/>
      <w:r w:rsidRPr="00385047">
        <w:rPr>
          <w:rFonts w:ascii="Arial" w:hAnsi="Arial" w:cs="Arial" w:hint="default"/>
          <w:sz w:val="24"/>
          <w:szCs w:val="24"/>
        </w:rPr>
        <w:t>Shangri-La Hotels' brand perception</w:t>
      </w:r>
      <w:bookmarkEnd w:id="8"/>
    </w:p>
    <w:p w14:paraId="5D1A0815" w14:textId="77777777" w:rsidR="0068474B" w:rsidRPr="00385047" w:rsidRDefault="0068474B" w:rsidP="00385047">
      <w:pPr>
        <w:spacing w:after="0"/>
        <w:jc w:val="both"/>
        <w:rPr>
          <w:rFonts w:ascii="Arial" w:hAnsi="Arial" w:cs="Arial"/>
          <w:szCs w:val="24"/>
        </w:rPr>
      </w:pPr>
      <w:r w:rsidRPr="00385047">
        <w:rPr>
          <w:rFonts w:ascii="Arial" w:hAnsi="Arial" w:cs="Arial"/>
          <w:szCs w:val="24"/>
        </w:rPr>
        <w:t>It is headquartered in Hong Kong and considered one of the most the most prominent successful hotel chains existing in the Oceania and Asia Pacific regions. The business-specific brand created by this particular business entity is considered strong and very prominent among the different competitors. It is considered one of the reliable business chains existing within the global canvas from the perspective of the innovative business strategy adopted by its owner since 1971 (</w:t>
      </w:r>
      <w:r w:rsidRPr="00385047">
        <w:rPr>
          <w:rFonts w:ascii="Arial" w:eastAsia="SimSun" w:hAnsi="Arial" w:cs="Arial"/>
          <w:szCs w:val="24"/>
          <w:shd w:val="clear" w:color="auto" w:fill="FFFFFF"/>
        </w:rPr>
        <w:t>Dilek and Harman, 2017)</w:t>
      </w:r>
      <w:r w:rsidRPr="00385047">
        <w:rPr>
          <w:rFonts w:ascii="Arial" w:hAnsi="Arial" w:cs="Arial"/>
          <w:szCs w:val="24"/>
        </w:rPr>
        <w:t>.</w:t>
      </w:r>
    </w:p>
    <w:p w14:paraId="4AB4EA3D" w14:textId="77777777" w:rsidR="0068474B" w:rsidRPr="00385047" w:rsidRDefault="0068474B" w:rsidP="00385047">
      <w:pPr>
        <w:pStyle w:val="Heading3"/>
        <w:jc w:val="both"/>
        <w:rPr>
          <w:rFonts w:ascii="Arial" w:hAnsi="Arial" w:cs="Arial" w:hint="default"/>
          <w:sz w:val="24"/>
          <w:szCs w:val="24"/>
        </w:rPr>
      </w:pPr>
      <w:bookmarkStart w:id="9" w:name="_Toc166876393"/>
      <w:r w:rsidRPr="00385047">
        <w:rPr>
          <w:rFonts w:ascii="Arial" w:hAnsi="Arial" w:cs="Arial" w:hint="default"/>
          <w:sz w:val="24"/>
          <w:szCs w:val="24"/>
        </w:rPr>
        <w:t>Travelodge Hotels’ Market Position</w:t>
      </w:r>
      <w:bookmarkEnd w:id="9"/>
    </w:p>
    <w:p w14:paraId="198B137C"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market position is potentially focusing on the European marketplace, with 27 percent of preference among customers in the entire United Kingdom-based hospitality management hotels. It is spread in Ireland and Spain, with its hundreds of different hotel locations targeting these particular market places as well.</w:t>
      </w:r>
    </w:p>
    <w:p w14:paraId="0777300D" w14:textId="358472C8" w:rsidR="0068474B" w:rsidRPr="00385047" w:rsidRDefault="0068474B" w:rsidP="00385047">
      <w:pPr>
        <w:pStyle w:val="Heading3"/>
        <w:jc w:val="both"/>
        <w:rPr>
          <w:rFonts w:ascii="Arial" w:hAnsi="Arial" w:cs="Arial" w:hint="default"/>
          <w:sz w:val="24"/>
          <w:szCs w:val="24"/>
        </w:rPr>
      </w:pPr>
      <w:bookmarkStart w:id="10" w:name="_Toc166876394"/>
      <w:r w:rsidRPr="00385047">
        <w:rPr>
          <w:rFonts w:ascii="Arial" w:hAnsi="Arial" w:cs="Arial" w:hint="default"/>
          <w:sz w:val="24"/>
          <w:szCs w:val="24"/>
        </w:rPr>
        <w:t xml:space="preserve">Travelodge Hotels' </w:t>
      </w:r>
      <w:bookmarkEnd w:id="10"/>
      <w:r w:rsidR="00D5456D" w:rsidRPr="00385047">
        <w:rPr>
          <w:rFonts w:ascii="Arial" w:hAnsi="Arial" w:cs="Arial" w:hint="default"/>
          <w:sz w:val="24"/>
          <w:szCs w:val="24"/>
        </w:rPr>
        <w:t>Market share</w:t>
      </w:r>
    </w:p>
    <w:p w14:paraId="027B1873" w14:textId="77777777" w:rsidR="0068474B" w:rsidRPr="00385047" w:rsidRDefault="0068474B" w:rsidP="00385047">
      <w:pPr>
        <w:spacing w:after="0"/>
        <w:jc w:val="both"/>
        <w:rPr>
          <w:rFonts w:ascii="Arial" w:hAnsi="Arial" w:cs="Arial"/>
          <w:szCs w:val="24"/>
        </w:rPr>
      </w:pPr>
      <w:r w:rsidRPr="00385047">
        <w:rPr>
          <w:rFonts w:ascii="Arial" w:hAnsi="Arial" w:cs="Arial"/>
          <w:szCs w:val="24"/>
        </w:rPr>
        <w:lastRenderedPageBreak/>
        <w:t>It has around 600 hotels in three different European countries, and half of them are based in the United Kingdom only. It means that the company has a strong presence and market share in the United Kingdom's hospitality management industry.</w:t>
      </w:r>
    </w:p>
    <w:p w14:paraId="4765B052" w14:textId="77777777" w:rsidR="0068474B" w:rsidRPr="00385047" w:rsidRDefault="0068474B" w:rsidP="00385047">
      <w:pPr>
        <w:pStyle w:val="Heading3"/>
        <w:jc w:val="both"/>
        <w:rPr>
          <w:rFonts w:ascii="Arial" w:hAnsi="Arial" w:cs="Arial" w:hint="default"/>
          <w:sz w:val="24"/>
          <w:szCs w:val="24"/>
        </w:rPr>
      </w:pPr>
      <w:bookmarkStart w:id="11" w:name="_Toc166876395"/>
      <w:r w:rsidRPr="00385047">
        <w:rPr>
          <w:rFonts w:ascii="Arial" w:hAnsi="Arial" w:cs="Arial" w:hint="default"/>
          <w:sz w:val="24"/>
          <w:szCs w:val="24"/>
        </w:rPr>
        <w:t>Travelodge Hotels' customer demographics</w:t>
      </w:r>
      <w:bookmarkEnd w:id="11"/>
    </w:p>
    <w:p w14:paraId="232A0AA4"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has a customer-specific demography, which is best in the European marketplace. The south of Europe, specifically Spain, attracts international customers significantly. This particular hotel chain is also present in this country, and in this way, it has an international portfolio of customer-specific demographics in its business operational paradigm.</w:t>
      </w:r>
    </w:p>
    <w:p w14:paraId="1EE6FFAF" w14:textId="77777777" w:rsidR="0068474B" w:rsidRPr="00385047" w:rsidRDefault="0068474B" w:rsidP="00385047">
      <w:pPr>
        <w:pStyle w:val="Heading3"/>
        <w:jc w:val="both"/>
        <w:rPr>
          <w:rFonts w:ascii="Arial" w:hAnsi="Arial" w:cs="Arial" w:hint="default"/>
          <w:sz w:val="24"/>
          <w:szCs w:val="24"/>
        </w:rPr>
      </w:pPr>
      <w:bookmarkStart w:id="12" w:name="_Toc166876396"/>
      <w:r w:rsidRPr="00385047">
        <w:rPr>
          <w:rFonts w:ascii="Arial" w:hAnsi="Arial" w:cs="Arial" w:hint="default"/>
          <w:sz w:val="24"/>
          <w:szCs w:val="24"/>
        </w:rPr>
        <w:t>Travelodge Hotels' brand perception</w:t>
      </w:r>
      <w:bookmarkEnd w:id="12"/>
    </w:p>
    <w:p w14:paraId="1EEBA8B4" w14:textId="77777777" w:rsidR="0068474B" w:rsidRPr="00385047" w:rsidRDefault="0068474B" w:rsidP="00385047">
      <w:pPr>
        <w:spacing w:after="0"/>
        <w:jc w:val="both"/>
        <w:rPr>
          <w:rFonts w:ascii="Arial" w:hAnsi="Arial" w:cs="Arial"/>
          <w:szCs w:val="24"/>
        </w:rPr>
      </w:pPr>
      <w:r w:rsidRPr="00385047">
        <w:rPr>
          <w:rFonts w:ascii="Arial" w:hAnsi="Arial" w:cs="Arial"/>
          <w:szCs w:val="24"/>
        </w:rPr>
        <w:t>The brand awareness of Travelodge Hotels within the United Kingdom is over 90%. This is indicated in the different national-level studies conducted focusing on the performance of tourism and hospitality management industrial businesses.</w:t>
      </w:r>
    </w:p>
    <w:p w14:paraId="51B3C9D8" w14:textId="77777777" w:rsidR="0068474B" w:rsidRPr="00385047" w:rsidRDefault="0068474B" w:rsidP="00385047">
      <w:pPr>
        <w:pStyle w:val="Heading2"/>
        <w:jc w:val="both"/>
        <w:rPr>
          <w:rFonts w:ascii="Arial" w:hAnsi="Arial" w:cs="Arial"/>
          <w:szCs w:val="24"/>
        </w:rPr>
      </w:pPr>
      <w:bookmarkStart w:id="13" w:name="_Toc166876397"/>
      <w:r w:rsidRPr="00385047">
        <w:rPr>
          <w:rFonts w:ascii="Arial" w:hAnsi="Arial" w:cs="Arial"/>
          <w:szCs w:val="24"/>
        </w:rPr>
        <w:t>Comparison with respect to growth potential</w:t>
      </w:r>
      <w:bookmarkEnd w:id="13"/>
    </w:p>
    <w:p w14:paraId="7953561B" w14:textId="77777777" w:rsidR="0068474B" w:rsidRPr="00385047" w:rsidRDefault="0068474B" w:rsidP="00385047">
      <w:pPr>
        <w:spacing w:after="0"/>
        <w:jc w:val="both"/>
        <w:rPr>
          <w:rFonts w:ascii="Arial" w:hAnsi="Arial" w:cs="Arial"/>
          <w:szCs w:val="24"/>
        </w:rPr>
      </w:pPr>
      <w:r w:rsidRPr="00385047">
        <w:rPr>
          <w:rFonts w:ascii="Arial" w:hAnsi="Arial" w:cs="Arial"/>
          <w:szCs w:val="24"/>
        </w:rPr>
        <w:t>The growth potential of a particular business entity can be determined by looking at its overall financial credentials and analytical parameters. There is a possibility to compare the growth potential of both business-specific chains considered in this particular study in order to understand which can outclass the other.</w:t>
      </w:r>
    </w:p>
    <w:p w14:paraId="0D1B4691" w14:textId="77777777" w:rsidR="0068474B" w:rsidRPr="00385047" w:rsidRDefault="0068474B" w:rsidP="00385047">
      <w:pPr>
        <w:pStyle w:val="Heading3"/>
        <w:jc w:val="both"/>
        <w:rPr>
          <w:rFonts w:ascii="Arial" w:hAnsi="Arial" w:cs="Arial" w:hint="default"/>
          <w:sz w:val="24"/>
          <w:szCs w:val="24"/>
        </w:rPr>
      </w:pPr>
      <w:bookmarkStart w:id="14" w:name="_Toc166876398"/>
      <w:r w:rsidRPr="00385047">
        <w:rPr>
          <w:rFonts w:ascii="Arial" w:hAnsi="Arial" w:cs="Arial" w:hint="default"/>
          <w:sz w:val="24"/>
          <w:szCs w:val="24"/>
        </w:rPr>
        <w:t>Shangri-La Hotels</w:t>
      </w:r>
      <w:bookmarkEnd w:id="14"/>
    </w:p>
    <w:p w14:paraId="6A6EECC9"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Shangri-La Hotels' Growth Potential</w:t>
      </w:r>
    </w:p>
    <w:p w14:paraId="3C7EB921" w14:textId="240D26A7" w:rsidR="0068474B" w:rsidRPr="00385047" w:rsidRDefault="0068474B" w:rsidP="00385047">
      <w:pPr>
        <w:spacing w:after="0"/>
        <w:jc w:val="both"/>
        <w:rPr>
          <w:rFonts w:ascii="Arial" w:hAnsi="Arial" w:cs="Arial"/>
          <w:szCs w:val="24"/>
        </w:rPr>
      </w:pPr>
      <w:r w:rsidRPr="00385047">
        <w:rPr>
          <w:rFonts w:ascii="Arial" w:hAnsi="Arial" w:cs="Arial"/>
          <w:szCs w:val="24"/>
        </w:rPr>
        <w:t xml:space="preserve">Shangri-La Hotels' growth potential is obvious on the basis of its 100 different hotel locations situated in all the different parts and countries of the globe. The 100 different locations are not very much in comparison with its competitors, but the degree </w:t>
      </w:r>
      <w:r w:rsidRPr="00385047">
        <w:rPr>
          <w:rFonts w:ascii="Arial" w:hAnsi="Arial" w:cs="Arial"/>
          <w:szCs w:val="24"/>
        </w:rPr>
        <w:lastRenderedPageBreak/>
        <w:t>of diversity and best selection of the geolocations provide a better chance for it in terms of its attainment in the future of the different business-related growth potential.</w:t>
      </w:r>
    </w:p>
    <w:p w14:paraId="64910638"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Shangri-La Hotels' Expansion Strategies</w:t>
      </w:r>
    </w:p>
    <w:p w14:paraId="2AA88D61" w14:textId="77777777" w:rsidR="0068474B" w:rsidRPr="00385047" w:rsidRDefault="0068474B" w:rsidP="00385047">
      <w:pPr>
        <w:spacing w:after="0"/>
        <w:jc w:val="both"/>
        <w:rPr>
          <w:rFonts w:ascii="Arial" w:hAnsi="Arial" w:cs="Arial"/>
          <w:szCs w:val="24"/>
        </w:rPr>
      </w:pPr>
      <w:r w:rsidRPr="00385047">
        <w:rPr>
          <w:rFonts w:ascii="Arial" w:hAnsi="Arial" w:cs="Arial"/>
          <w:szCs w:val="24"/>
        </w:rPr>
        <w:t>Shangri-La Hotels can be subsequently expanded and built in almost all the different posh localities around the globe. The company has the potential to understand this particular fact, and it looks to expand its business-related operations beyond the Asia Pacific and Oceania region to other parts of the globe.</w:t>
      </w:r>
    </w:p>
    <w:p w14:paraId="1F447F75"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Shangri-La Hotels' Market Opportunities</w:t>
      </w:r>
    </w:p>
    <w:p w14:paraId="21DA6E58" w14:textId="77777777" w:rsidR="0068474B" w:rsidRPr="00385047" w:rsidRDefault="0068474B" w:rsidP="00385047">
      <w:pPr>
        <w:spacing w:after="0"/>
        <w:jc w:val="both"/>
        <w:rPr>
          <w:rFonts w:ascii="Arial" w:hAnsi="Arial" w:cs="Arial"/>
          <w:szCs w:val="24"/>
        </w:rPr>
      </w:pPr>
      <w:r w:rsidRPr="00385047">
        <w:rPr>
          <w:rFonts w:ascii="Arial" w:hAnsi="Arial" w:cs="Arial"/>
          <w:szCs w:val="24"/>
        </w:rPr>
        <w:t>Shangri-La Hotels has a business and marketing strategy potentially based on considering Asian heritage and hospitality management as its core values. This can be transformed into global hospitality management and heritage in order to transform the business organization into a very vigilant and growing hotel stain in the upcoming competitive times.</w:t>
      </w:r>
    </w:p>
    <w:p w14:paraId="53C7DA58"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Shangri-La Hotels' Potential Barriers to Growth</w:t>
      </w:r>
    </w:p>
    <w:p w14:paraId="35103A89" w14:textId="5782A0CD" w:rsidR="0068474B" w:rsidRPr="00385047" w:rsidRDefault="0068474B" w:rsidP="00385047">
      <w:pPr>
        <w:spacing w:after="0"/>
        <w:jc w:val="both"/>
        <w:rPr>
          <w:rFonts w:ascii="Arial" w:hAnsi="Arial" w:cs="Arial"/>
          <w:szCs w:val="24"/>
        </w:rPr>
      </w:pPr>
      <w:r w:rsidRPr="00385047">
        <w:rPr>
          <w:rFonts w:ascii="Arial" w:hAnsi="Arial" w:cs="Arial"/>
          <w:szCs w:val="24"/>
        </w:rPr>
        <w:t>Shangri-La Hotels has many different business growth challenges. One of the fundamental challenges faced by the business entity is expanding its business-related operations successfully in high-wage economies, including Europe and North America. It is not possible for the company to achieve substantial growth without including these particular high values and wages in its business model and service provision paradigm (</w:t>
      </w:r>
      <w:r w:rsidR="006B6A9D">
        <w:rPr>
          <w:rFonts w:ascii="Arial" w:eastAsia="SimSun" w:hAnsi="Arial" w:cs="Arial"/>
          <w:szCs w:val="24"/>
          <w:shd w:val="clear" w:color="auto" w:fill="FFFFFF"/>
        </w:rPr>
        <w:t>Ginger Hospitality</w:t>
      </w:r>
      <w:r w:rsidRPr="00385047">
        <w:rPr>
          <w:rFonts w:ascii="Arial" w:eastAsia="SimSun" w:hAnsi="Arial" w:cs="Arial"/>
          <w:szCs w:val="24"/>
          <w:shd w:val="clear" w:color="auto" w:fill="FFFFFF"/>
        </w:rPr>
        <w:t>, 202</w:t>
      </w:r>
      <w:r w:rsidR="006B6A9D">
        <w:rPr>
          <w:rFonts w:ascii="Arial" w:eastAsia="SimSun" w:hAnsi="Arial" w:cs="Arial"/>
          <w:szCs w:val="24"/>
          <w:shd w:val="clear" w:color="auto" w:fill="FFFFFF"/>
        </w:rPr>
        <w:t>2</w:t>
      </w:r>
      <w:r w:rsidRPr="00385047">
        <w:rPr>
          <w:rFonts w:ascii="Arial" w:eastAsia="SimSun" w:hAnsi="Arial" w:cs="Arial"/>
          <w:szCs w:val="24"/>
          <w:shd w:val="clear" w:color="auto" w:fill="FFFFFF"/>
        </w:rPr>
        <w:t>)</w:t>
      </w:r>
      <w:r w:rsidRPr="00385047">
        <w:rPr>
          <w:rFonts w:ascii="Arial" w:hAnsi="Arial" w:cs="Arial"/>
          <w:szCs w:val="24"/>
        </w:rPr>
        <w:t>.</w:t>
      </w:r>
    </w:p>
    <w:p w14:paraId="4AA26812" w14:textId="77777777" w:rsidR="0068474B" w:rsidRPr="00385047" w:rsidRDefault="0068474B" w:rsidP="00385047">
      <w:pPr>
        <w:pStyle w:val="Heading3"/>
        <w:jc w:val="both"/>
        <w:rPr>
          <w:rFonts w:ascii="Arial" w:hAnsi="Arial" w:cs="Arial" w:hint="default"/>
          <w:sz w:val="24"/>
          <w:szCs w:val="24"/>
        </w:rPr>
      </w:pPr>
      <w:bookmarkStart w:id="15" w:name="_Toc166876399"/>
      <w:r w:rsidRPr="00385047">
        <w:rPr>
          <w:rFonts w:ascii="Arial" w:hAnsi="Arial" w:cs="Arial" w:hint="default"/>
          <w:sz w:val="24"/>
          <w:szCs w:val="24"/>
        </w:rPr>
        <w:t>Travelodge Hotels</w:t>
      </w:r>
      <w:bookmarkEnd w:id="15"/>
    </w:p>
    <w:p w14:paraId="537F4D42"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Travelodge Hotels' Growth Potential</w:t>
      </w:r>
    </w:p>
    <w:p w14:paraId="55C3CB32" w14:textId="77777777" w:rsidR="0068474B" w:rsidRPr="00385047" w:rsidRDefault="0068474B" w:rsidP="00385047">
      <w:pPr>
        <w:spacing w:after="0"/>
        <w:jc w:val="both"/>
        <w:rPr>
          <w:rFonts w:ascii="Arial" w:hAnsi="Arial" w:cs="Arial"/>
          <w:szCs w:val="24"/>
        </w:rPr>
      </w:pPr>
      <w:r w:rsidRPr="00385047">
        <w:rPr>
          <w:rFonts w:ascii="Arial" w:hAnsi="Arial" w:cs="Arial"/>
          <w:szCs w:val="24"/>
        </w:rPr>
        <w:lastRenderedPageBreak/>
        <w:t>The Travelodge Hotels chain is spreading and expanding in the European market. It can expand its business operations throughout Europe by following the core business development template for the UK. It can further focus on the expansion of its business-related chain around the entire globe, and there is a great degree of growth potential available for the business to expand at the global level.</w:t>
      </w:r>
    </w:p>
    <w:p w14:paraId="53571E6C"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Travelodge Hotels' Expansion Strategies</w:t>
      </w:r>
    </w:p>
    <w:p w14:paraId="5036E63B"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expansion strategies seem to focus on capturing the UK's hospitality management in the first place. It also seems to focus on establishing a strong business-related footprint within the hospitality management industry in southern Europe.</w:t>
      </w:r>
    </w:p>
    <w:p w14:paraId="652B4CD5" w14:textId="77777777" w:rsidR="0068474B" w:rsidRPr="00385047" w:rsidRDefault="0068474B" w:rsidP="00385047">
      <w:pPr>
        <w:pStyle w:val="Heading4"/>
        <w:jc w:val="both"/>
        <w:rPr>
          <w:rFonts w:ascii="Arial" w:hAnsi="Arial" w:cs="Arial" w:hint="default"/>
          <w:u w:val="single"/>
        </w:rPr>
      </w:pPr>
      <w:r w:rsidRPr="00385047">
        <w:rPr>
          <w:rFonts w:ascii="Arial" w:hAnsi="Arial" w:cs="Arial" w:hint="default"/>
          <w:u w:val="single"/>
        </w:rPr>
        <w:t>Travelodge Hotels' Market Opportunities</w:t>
      </w:r>
    </w:p>
    <w:p w14:paraId="492F7AB1" w14:textId="5C20F23B" w:rsidR="0068474B" w:rsidRPr="00385047" w:rsidRDefault="0068474B" w:rsidP="00385047">
      <w:pPr>
        <w:spacing w:after="0"/>
        <w:jc w:val="both"/>
        <w:rPr>
          <w:rFonts w:ascii="Arial" w:hAnsi="Arial" w:cs="Arial"/>
          <w:szCs w:val="24"/>
        </w:rPr>
      </w:pPr>
      <w:r w:rsidRPr="00385047">
        <w:rPr>
          <w:rFonts w:ascii="Arial" w:hAnsi="Arial" w:cs="Arial"/>
          <w:szCs w:val="24"/>
        </w:rPr>
        <w:t>Travelodge Hotels has many different market opportunities available, including the opportunity the opportunity to focus on developing its business in North America, the Middle East, and Asia Pacific. Travelodge Hotels can explore market opportunities after first setting up its business footprint in Europe. The top management and the decision-makers of the company can focus on capturing this particular opportunity available to expand its business operations significantly.</w:t>
      </w:r>
    </w:p>
    <w:p w14:paraId="3D82C70C" w14:textId="77777777" w:rsidR="0068474B" w:rsidRPr="00385047" w:rsidRDefault="0068474B" w:rsidP="00385047">
      <w:pPr>
        <w:pStyle w:val="Heading4"/>
        <w:jc w:val="both"/>
        <w:rPr>
          <w:rFonts w:ascii="Arial" w:hAnsi="Arial" w:cs="Arial" w:hint="default"/>
        </w:rPr>
      </w:pPr>
      <w:r w:rsidRPr="00385047">
        <w:rPr>
          <w:rFonts w:ascii="Arial" w:hAnsi="Arial" w:cs="Arial" w:hint="default"/>
          <w:u w:val="single"/>
        </w:rPr>
        <w:t>Travelodge Hotels' Potential Barriers to Growth</w:t>
      </w:r>
    </w:p>
    <w:p w14:paraId="5D1ADCAB"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has many different business-specific growth challenges to consider in order to substantially increase its potential growth. This particular business change focuses primarily on the provision of the different hospitality management services to European customers. It will become challenging for the business to focus on any other culture and heritage other than western hospitality and heritage.</w:t>
      </w:r>
    </w:p>
    <w:p w14:paraId="6A9066A2" w14:textId="77777777" w:rsidR="0068474B" w:rsidRPr="00385047" w:rsidRDefault="0068474B" w:rsidP="00385047">
      <w:pPr>
        <w:pStyle w:val="Heading2"/>
        <w:jc w:val="both"/>
        <w:rPr>
          <w:rFonts w:ascii="Arial" w:hAnsi="Arial" w:cs="Arial"/>
          <w:szCs w:val="24"/>
        </w:rPr>
      </w:pPr>
      <w:bookmarkStart w:id="16" w:name="_Toc166876400"/>
      <w:r w:rsidRPr="00385047">
        <w:rPr>
          <w:rFonts w:ascii="Arial" w:hAnsi="Arial" w:cs="Arial"/>
          <w:szCs w:val="24"/>
        </w:rPr>
        <w:lastRenderedPageBreak/>
        <w:t>Comparison with respect to Financial Commitment to Corporate Social Responsibility</w:t>
      </w:r>
      <w:bookmarkEnd w:id="16"/>
      <w:r w:rsidRPr="00385047">
        <w:rPr>
          <w:rFonts w:ascii="Arial" w:hAnsi="Arial" w:cs="Arial"/>
          <w:szCs w:val="24"/>
        </w:rPr>
        <w:t> </w:t>
      </w:r>
    </w:p>
    <w:p w14:paraId="40BE3EE0" w14:textId="77D6C2C5" w:rsidR="0068474B" w:rsidRPr="00385047" w:rsidRDefault="0068474B" w:rsidP="00385047">
      <w:pPr>
        <w:spacing w:after="0"/>
        <w:jc w:val="both"/>
        <w:rPr>
          <w:rFonts w:ascii="Arial" w:hAnsi="Arial" w:cs="Arial"/>
          <w:szCs w:val="24"/>
        </w:rPr>
      </w:pPr>
      <w:r w:rsidRPr="00385047">
        <w:rPr>
          <w:rFonts w:ascii="Arial" w:hAnsi="Arial" w:cs="Arial"/>
          <w:szCs w:val="24"/>
        </w:rPr>
        <w:t>The ISO 26000 standard focuses on the setting of responsibility for the different business entities and organizations regarding the implementation of corporate social responsibility</w:t>
      </w:r>
      <w:r w:rsidR="006A6725">
        <w:rPr>
          <w:rFonts w:ascii="Arial" w:hAnsi="Arial" w:cs="Arial"/>
          <w:szCs w:val="24"/>
        </w:rPr>
        <w:t xml:space="preserve"> (ISO, </w:t>
      </w:r>
      <w:r w:rsidR="000B155F">
        <w:rPr>
          <w:rFonts w:ascii="Arial" w:hAnsi="Arial" w:cs="Arial"/>
          <w:szCs w:val="24"/>
        </w:rPr>
        <w:t>2024)</w:t>
      </w:r>
      <w:r w:rsidRPr="00385047">
        <w:rPr>
          <w:rFonts w:ascii="Arial" w:hAnsi="Arial" w:cs="Arial"/>
          <w:szCs w:val="24"/>
        </w:rPr>
        <w:t>. This concept is important from the perspective of giving out and returning the best humanistic and environmentally friendly features to society by businesses.</w:t>
      </w:r>
    </w:p>
    <w:p w14:paraId="5D7EF209" w14:textId="77777777" w:rsidR="0068474B" w:rsidRPr="00385047" w:rsidRDefault="0068474B" w:rsidP="00385047">
      <w:pPr>
        <w:pStyle w:val="Heading3"/>
        <w:jc w:val="both"/>
        <w:rPr>
          <w:rFonts w:ascii="Arial" w:hAnsi="Arial" w:cs="Arial" w:hint="default"/>
          <w:sz w:val="24"/>
          <w:szCs w:val="24"/>
        </w:rPr>
      </w:pPr>
      <w:bookmarkStart w:id="17" w:name="_Toc166876401"/>
      <w:r w:rsidRPr="00385047">
        <w:rPr>
          <w:rFonts w:ascii="Arial" w:hAnsi="Arial" w:cs="Arial" w:hint="default"/>
          <w:sz w:val="24"/>
          <w:szCs w:val="24"/>
        </w:rPr>
        <w:t>Shangri-La Hotels' Financial Commitment to CSR Initiatives</w:t>
      </w:r>
      <w:bookmarkEnd w:id="17"/>
      <w:r w:rsidRPr="00385047">
        <w:rPr>
          <w:rFonts w:ascii="Arial" w:hAnsi="Arial" w:cs="Arial" w:hint="default"/>
          <w:sz w:val="24"/>
          <w:szCs w:val="24"/>
        </w:rPr>
        <w:t> </w:t>
      </w:r>
    </w:p>
    <w:p w14:paraId="6A183B3A" w14:textId="77777777" w:rsidR="0068474B" w:rsidRPr="00385047" w:rsidRDefault="0068474B" w:rsidP="00385047">
      <w:pPr>
        <w:spacing w:after="0"/>
        <w:jc w:val="both"/>
        <w:rPr>
          <w:rFonts w:ascii="Arial" w:hAnsi="Arial" w:cs="Arial"/>
          <w:szCs w:val="24"/>
        </w:rPr>
      </w:pPr>
      <w:r w:rsidRPr="00385047">
        <w:rPr>
          <w:rFonts w:ascii="Arial" w:hAnsi="Arial" w:cs="Arial"/>
          <w:szCs w:val="24"/>
        </w:rPr>
        <w:t>Shangri-La Hotels' financial commitment to CSR can be determined by looking at its Shangri-La Care for People project. This particular project focuses on the restoration and conservation of biodiversity by promoting economic-friendly features and practices within society through education and providing the best healthcare support to the people.</w:t>
      </w:r>
    </w:p>
    <w:p w14:paraId="3EA518DB" w14:textId="77777777" w:rsidR="0068474B" w:rsidRPr="00385047" w:rsidRDefault="0068474B" w:rsidP="00385047">
      <w:pPr>
        <w:spacing w:after="0"/>
        <w:jc w:val="both"/>
        <w:rPr>
          <w:rFonts w:ascii="Arial" w:hAnsi="Arial" w:cs="Arial"/>
          <w:szCs w:val="24"/>
        </w:rPr>
      </w:pPr>
      <w:r w:rsidRPr="00385047">
        <w:rPr>
          <w:rFonts w:ascii="Arial" w:hAnsi="Arial" w:cs="Arial"/>
          <w:szCs w:val="24"/>
        </w:rPr>
        <w:t> </w:t>
      </w:r>
    </w:p>
    <w:p w14:paraId="5EB75BE7" w14:textId="77777777" w:rsidR="0068474B" w:rsidRPr="00385047" w:rsidRDefault="0068474B" w:rsidP="00385047">
      <w:pPr>
        <w:pStyle w:val="Heading3"/>
        <w:jc w:val="both"/>
        <w:rPr>
          <w:rFonts w:ascii="Arial" w:hAnsi="Arial" w:cs="Arial" w:hint="default"/>
          <w:sz w:val="24"/>
          <w:szCs w:val="24"/>
        </w:rPr>
      </w:pPr>
      <w:bookmarkStart w:id="18" w:name="_Toc166876402"/>
      <w:r w:rsidRPr="00385047">
        <w:rPr>
          <w:rFonts w:ascii="Arial" w:hAnsi="Arial" w:cs="Arial" w:hint="default"/>
          <w:sz w:val="24"/>
          <w:szCs w:val="24"/>
        </w:rPr>
        <w:t>Travelodge Hotels' Financial Commitment to CSR Initiatives</w:t>
      </w:r>
      <w:bookmarkEnd w:id="18"/>
    </w:p>
    <w:p w14:paraId="3B4D9EA9"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establishes its commitment to generate the corporate social responsibility initiative by taking some of the substantial steps, such as making and implementing the sustainability plan, on an early basis. The sustainability plan for 2023 floated by Travelodge Hotels focuses on providing very substantial and clear policy-related standards implemented within its business model to make the entire hospitality management services provided by the company in line with planet- and environment-friendly standards.</w:t>
      </w:r>
    </w:p>
    <w:p w14:paraId="2BCC88E5" w14:textId="77777777" w:rsidR="0068474B" w:rsidRPr="00385047" w:rsidRDefault="0068474B" w:rsidP="00385047">
      <w:pPr>
        <w:spacing w:after="0"/>
        <w:jc w:val="both"/>
        <w:rPr>
          <w:rFonts w:ascii="Arial" w:hAnsi="Arial" w:cs="Arial"/>
          <w:szCs w:val="24"/>
        </w:rPr>
      </w:pPr>
      <w:r w:rsidRPr="00385047">
        <w:rPr>
          <w:rFonts w:ascii="Arial" w:hAnsi="Arial" w:cs="Arial"/>
          <w:szCs w:val="24"/>
        </w:rPr>
        <w:t> </w:t>
      </w:r>
    </w:p>
    <w:p w14:paraId="60AC8850" w14:textId="77777777" w:rsidR="0068474B" w:rsidRPr="00385047" w:rsidRDefault="0068474B" w:rsidP="00385047">
      <w:pPr>
        <w:pStyle w:val="Heading2"/>
        <w:jc w:val="both"/>
        <w:rPr>
          <w:rFonts w:ascii="Arial" w:hAnsi="Arial" w:cs="Arial"/>
          <w:szCs w:val="24"/>
        </w:rPr>
      </w:pPr>
      <w:bookmarkStart w:id="19" w:name="_Toc166876403"/>
      <w:r w:rsidRPr="00385047">
        <w:rPr>
          <w:rFonts w:ascii="Arial" w:hAnsi="Arial" w:cs="Arial"/>
          <w:szCs w:val="24"/>
        </w:rPr>
        <w:t>Recommendations</w:t>
      </w:r>
      <w:bookmarkEnd w:id="19"/>
    </w:p>
    <w:p w14:paraId="55F65E12" w14:textId="77777777" w:rsidR="0068474B" w:rsidRPr="00385047" w:rsidRDefault="0068474B" w:rsidP="00385047">
      <w:pPr>
        <w:pStyle w:val="Heading3"/>
        <w:jc w:val="both"/>
        <w:rPr>
          <w:rFonts w:ascii="Arial" w:hAnsi="Arial" w:cs="Arial" w:hint="default"/>
          <w:sz w:val="24"/>
          <w:szCs w:val="24"/>
        </w:rPr>
      </w:pPr>
      <w:bookmarkStart w:id="20" w:name="_Toc166876404"/>
      <w:r w:rsidRPr="00385047">
        <w:rPr>
          <w:rFonts w:ascii="Arial" w:hAnsi="Arial" w:cs="Arial" w:hint="default"/>
          <w:sz w:val="24"/>
          <w:szCs w:val="24"/>
        </w:rPr>
        <w:lastRenderedPageBreak/>
        <w:t>Recommendation for Shangri-La Hotels</w:t>
      </w:r>
      <w:bookmarkEnd w:id="20"/>
    </w:p>
    <w:p w14:paraId="6783BFCA" w14:textId="77777777" w:rsidR="0068474B" w:rsidRPr="00385047" w:rsidRDefault="0068474B" w:rsidP="00385047">
      <w:pPr>
        <w:spacing w:after="0"/>
        <w:jc w:val="both"/>
        <w:rPr>
          <w:rFonts w:ascii="Arial" w:hAnsi="Arial" w:cs="Arial"/>
          <w:szCs w:val="24"/>
        </w:rPr>
      </w:pPr>
      <w:r w:rsidRPr="00385047">
        <w:rPr>
          <w:rFonts w:ascii="Arial" w:hAnsi="Arial" w:cs="Arial"/>
          <w:szCs w:val="24"/>
        </w:rPr>
        <w:t>Shangri-La Hotels Chain should focus on the development of its more diverse and targeted regional heritage and hospitality management paradigms other than its existing core Asian heritage focus. There is a great degree of business-related expansion available for the organization in order to expand its operations within the high-value economies of North America and western Europe.</w:t>
      </w:r>
    </w:p>
    <w:p w14:paraId="44618DC3" w14:textId="77777777" w:rsidR="0068474B" w:rsidRPr="00385047" w:rsidRDefault="0068474B" w:rsidP="00385047">
      <w:pPr>
        <w:spacing w:after="0"/>
        <w:jc w:val="both"/>
        <w:rPr>
          <w:rFonts w:ascii="Arial" w:hAnsi="Arial" w:cs="Arial"/>
          <w:szCs w:val="24"/>
        </w:rPr>
      </w:pPr>
      <w:r w:rsidRPr="00385047">
        <w:rPr>
          <w:rFonts w:ascii="Arial" w:hAnsi="Arial" w:cs="Arial"/>
          <w:szCs w:val="24"/>
        </w:rPr>
        <w:t> </w:t>
      </w:r>
    </w:p>
    <w:p w14:paraId="6D884276" w14:textId="77777777" w:rsidR="0068474B" w:rsidRPr="00385047" w:rsidRDefault="0068474B" w:rsidP="00385047">
      <w:pPr>
        <w:pStyle w:val="Heading3"/>
        <w:jc w:val="both"/>
        <w:rPr>
          <w:rFonts w:ascii="Arial" w:hAnsi="Arial" w:cs="Arial" w:hint="default"/>
          <w:sz w:val="24"/>
          <w:szCs w:val="24"/>
        </w:rPr>
      </w:pPr>
      <w:bookmarkStart w:id="21" w:name="_Toc166876405"/>
      <w:r w:rsidRPr="00385047">
        <w:rPr>
          <w:rFonts w:ascii="Arial" w:hAnsi="Arial" w:cs="Arial" w:hint="default"/>
          <w:sz w:val="24"/>
          <w:szCs w:val="24"/>
        </w:rPr>
        <w:t>Recommendation for Travelodge Hotels</w:t>
      </w:r>
      <w:bookmarkEnd w:id="21"/>
    </w:p>
    <w:p w14:paraId="1F6A93CB" w14:textId="77777777" w:rsidR="0068474B" w:rsidRPr="00385047" w:rsidRDefault="0068474B" w:rsidP="00385047">
      <w:pPr>
        <w:spacing w:after="0"/>
        <w:jc w:val="both"/>
        <w:rPr>
          <w:rFonts w:ascii="Arial" w:hAnsi="Arial" w:cs="Arial"/>
          <w:szCs w:val="24"/>
        </w:rPr>
      </w:pPr>
      <w:r w:rsidRPr="00385047">
        <w:rPr>
          <w:rFonts w:ascii="Arial" w:hAnsi="Arial" w:cs="Arial"/>
          <w:szCs w:val="24"/>
        </w:rPr>
        <w:t>Travelodge Hotels can potentially focus on the development of business within western Europe in the first place and in North American tourist destinations as well. It can simply copy its business from the marketing template used for South Europe and the United Kingdom. Moreover, the company can expand its business-specific footprint within the Middle East and Asia Pacific region by focusing on some of the Asian heritage provision and hospital offers.</w:t>
      </w:r>
    </w:p>
    <w:p w14:paraId="56B48E03" w14:textId="77777777" w:rsidR="0068474B" w:rsidRPr="00385047" w:rsidRDefault="0068474B" w:rsidP="00385047">
      <w:pPr>
        <w:pStyle w:val="Heading2"/>
        <w:jc w:val="both"/>
        <w:rPr>
          <w:rFonts w:ascii="Arial" w:hAnsi="Arial" w:cs="Arial"/>
          <w:szCs w:val="24"/>
        </w:rPr>
      </w:pPr>
      <w:bookmarkStart w:id="22" w:name="_Toc166876406"/>
      <w:r w:rsidRPr="00385047">
        <w:rPr>
          <w:rFonts w:ascii="Arial" w:hAnsi="Arial" w:cs="Arial"/>
          <w:szCs w:val="24"/>
        </w:rPr>
        <w:t>Conclusion</w:t>
      </w:r>
      <w:bookmarkEnd w:id="22"/>
    </w:p>
    <w:p w14:paraId="67B8FCED" w14:textId="77777777" w:rsidR="0068474B" w:rsidRPr="00385047" w:rsidRDefault="0068474B" w:rsidP="00385047">
      <w:pPr>
        <w:spacing w:after="0"/>
        <w:jc w:val="both"/>
        <w:rPr>
          <w:rFonts w:ascii="Arial" w:hAnsi="Arial" w:cs="Arial"/>
          <w:szCs w:val="24"/>
        </w:rPr>
      </w:pPr>
      <w:r w:rsidRPr="00385047">
        <w:rPr>
          <w:rFonts w:ascii="Arial" w:hAnsi="Arial" w:cs="Arial"/>
          <w:szCs w:val="24"/>
        </w:rPr>
        <w:t xml:space="preserve">This study focuses on giving an overview of a critical comparison between Shangri-La hotels and Travelodge hotels. Both of these business changes can be considered exemplary in many different aspects for their competitors. Shangri-La Hotels is more focused on the provision of hospitality management from the perspective of Asian heritage. Its targeted market is Asian at the moment, and it was able to generate around half a billion US dollars in the fiscal year 2023. Travelodge Hotels is best in the United Kingdom and south-eastern Spain. It was able to generate 1 billion US dollars in revenue in the fiscal year 2023. This particular business has a </w:t>
      </w:r>
      <w:r w:rsidRPr="00385047">
        <w:rPr>
          <w:rFonts w:ascii="Arial" w:hAnsi="Arial" w:cs="Arial"/>
          <w:szCs w:val="24"/>
        </w:rPr>
        <w:lastRenderedPageBreak/>
        <w:t>great potential to transform and take its business expansion to the next level by focusing on western and North American tourist destinations.</w:t>
      </w:r>
    </w:p>
    <w:p w14:paraId="3ECC0942" w14:textId="77777777" w:rsidR="0068474B" w:rsidRPr="00385047" w:rsidRDefault="0068474B" w:rsidP="00385047">
      <w:pPr>
        <w:spacing w:after="0"/>
        <w:jc w:val="both"/>
        <w:rPr>
          <w:rFonts w:ascii="Arial" w:hAnsi="Arial" w:cs="Arial"/>
          <w:szCs w:val="24"/>
        </w:rPr>
      </w:pPr>
      <w:r w:rsidRPr="00385047">
        <w:rPr>
          <w:rFonts w:ascii="Arial" w:hAnsi="Arial" w:cs="Arial"/>
          <w:szCs w:val="24"/>
        </w:rPr>
        <w:t>.</w:t>
      </w:r>
      <w:r w:rsidRPr="00385047">
        <w:rPr>
          <w:rFonts w:ascii="Arial" w:hAnsi="Arial" w:cs="Arial"/>
          <w:szCs w:val="24"/>
        </w:rPr>
        <w:br w:type="page"/>
      </w:r>
    </w:p>
    <w:p w14:paraId="348BF7CD" w14:textId="77777777" w:rsidR="0068474B" w:rsidRPr="00385047" w:rsidRDefault="0068474B" w:rsidP="00385047">
      <w:pPr>
        <w:pStyle w:val="Heading2"/>
        <w:spacing w:after="0"/>
        <w:jc w:val="both"/>
        <w:rPr>
          <w:rFonts w:ascii="Arial" w:eastAsia="SimSun" w:hAnsi="Arial" w:cs="Arial"/>
          <w:szCs w:val="24"/>
          <w:shd w:val="clear" w:color="auto" w:fill="FFFFFF"/>
        </w:rPr>
      </w:pPr>
      <w:bookmarkStart w:id="23" w:name="_Toc9737"/>
      <w:bookmarkStart w:id="24" w:name="_Toc166876407"/>
      <w:r w:rsidRPr="00385047">
        <w:rPr>
          <w:rFonts w:ascii="Arial" w:hAnsi="Arial" w:cs="Arial"/>
          <w:szCs w:val="24"/>
        </w:rPr>
        <w:lastRenderedPageBreak/>
        <w:t>References</w:t>
      </w:r>
      <w:bookmarkEnd w:id="23"/>
      <w:bookmarkEnd w:id="24"/>
      <w:r w:rsidRPr="00385047">
        <w:rPr>
          <w:rFonts w:ascii="Arial" w:hAnsi="Arial" w:cs="Arial"/>
          <w:szCs w:val="24"/>
        </w:rPr>
        <w:t xml:space="preserve"> </w:t>
      </w:r>
    </w:p>
    <w:p w14:paraId="78AE509B" w14:textId="7922F760" w:rsidR="0068474B" w:rsidRPr="00385047" w:rsidRDefault="0068474B" w:rsidP="00385047">
      <w:pPr>
        <w:spacing w:after="0"/>
        <w:ind w:left="720" w:hanging="720"/>
        <w:jc w:val="both"/>
        <w:rPr>
          <w:rFonts w:ascii="Arial" w:eastAsia="SimSun" w:hAnsi="Arial" w:cs="Arial"/>
          <w:szCs w:val="24"/>
          <w:shd w:val="clear" w:color="auto" w:fill="FFFFFF"/>
        </w:rPr>
      </w:pPr>
      <w:proofErr w:type="spellStart"/>
      <w:r w:rsidRPr="00385047">
        <w:rPr>
          <w:rFonts w:ascii="Arial" w:eastAsia="SimSun" w:hAnsi="Arial" w:cs="Arial"/>
          <w:szCs w:val="24"/>
          <w:shd w:val="clear" w:color="auto" w:fill="FFFFFF"/>
        </w:rPr>
        <w:t>Benhadda</w:t>
      </w:r>
      <w:proofErr w:type="spellEnd"/>
      <w:r w:rsidRPr="00385047">
        <w:rPr>
          <w:rFonts w:ascii="Arial" w:eastAsia="SimSun" w:hAnsi="Arial" w:cs="Arial"/>
          <w:szCs w:val="24"/>
          <w:shd w:val="clear" w:color="auto" w:fill="FFFFFF"/>
        </w:rPr>
        <w:t>, L., De Bruyn, S. and Lashley, C.</w:t>
      </w:r>
      <w:r w:rsidR="00D85398">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2016</w:t>
      </w:r>
      <w:r w:rsidR="00D85398">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Modern hotel operations management</w:t>
      </w:r>
      <w:r w:rsidRPr="00385047">
        <w:rPr>
          <w:rFonts w:ascii="Arial" w:eastAsia="SimSun" w:hAnsi="Arial" w:cs="Arial"/>
          <w:szCs w:val="24"/>
          <w:shd w:val="clear" w:color="auto" w:fill="FFFFFF"/>
        </w:rPr>
        <w:t xml:space="preserve">. </w:t>
      </w:r>
      <w:proofErr w:type="spellStart"/>
      <w:r w:rsidRPr="00385047">
        <w:rPr>
          <w:rFonts w:ascii="Arial" w:eastAsia="SimSun" w:hAnsi="Arial" w:cs="Arial"/>
          <w:szCs w:val="24"/>
          <w:shd w:val="clear" w:color="auto" w:fill="FFFFFF"/>
        </w:rPr>
        <w:t>Noordhoff</w:t>
      </w:r>
      <w:proofErr w:type="spellEnd"/>
      <w:r w:rsidRPr="00385047">
        <w:rPr>
          <w:rFonts w:ascii="Arial" w:eastAsia="SimSun" w:hAnsi="Arial" w:cs="Arial"/>
          <w:szCs w:val="24"/>
          <w:shd w:val="clear" w:color="auto" w:fill="FFFFFF"/>
        </w:rPr>
        <w:t xml:space="preserve"> </w:t>
      </w:r>
      <w:proofErr w:type="spellStart"/>
      <w:r w:rsidRPr="00385047">
        <w:rPr>
          <w:rFonts w:ascii="Arial" w:eastAsia="SimSun" w:hAnsi="Arial" w:cs="Arial"/>
          <w:szCs w:val="24"/>
          <w:shd w:val="clear" w:color="auto" w:fill="FFFFFF"/>
        </w:rPr>
        <w:t>Uitgevers</w:t>
      </w:r>
      <w:proofErr w:type="spellEnd"/>
      <w:r w:rsidRPr="00385047">
        <w:rPr>
          <w:rFonts w:ascii="Arial" w:eastAsia="SimSun" w:hAnsi="Arial" w:cs="Arial"/>
          <w:szCs w:val="24"/>
          <w:shd w:val="clear" w:color="auto" w:fill="FFFFFF"/>
        </w:rPr>
        <w:t>.</w:t>
      </w:r>
    </w:p>
    <w:p w14:paraId="043A4148" w14:textId="706DD01B" w:rsidR="00B47CC8" w:rsidRDefault="0068474B" w:rsidP="00B47CC8">
      <w:pPr>
        <w:spacing w:after="0"/>
        <w:ind w:left="720" w:hanging="720"/>
        <w:jc w:val="both"/>
        <w:rPr>
          <w:rFonts w:ascii="Arial" w:eastAsia="SimSun" w:hAnsi="Arial" w:cs="Arial"/>
          <w:szCs w:val="24"/>
          <w:shd w:val="clear" w:color="auto" w:fill="FFFFFF"/>
        </w:rPr>
      </w:pPr>
      <w:proofErr w:type="spellStart"/>
      <w:r w:rsidRPr="00385047">
        <w:rPr>
          <w:rFonts w:ascii="Arial" w:eastAsia="SimSun" w:hAnsi="Arial" w:cs="Arial"/>
          <w:szCs w:val="24"/>
          <w:shd w:val="clear" w:color="auto" w:fill="FFFFFF"/>
        </w:rPr>
        <w:t>Chibili</w:t>
      </w:r>
      <w:proofErr w:type="spellEnd"/>
      <w:r w:rsidRPr="00385047">
        <w:rPr>
          <w:rFonts w:ascii="Arial" w:eastAsia="SimSun" w:hAnsi="Arial" w:cs="Arial"/>
          <w:szCs w:val="24"/>
          <w:shd w:val="clear" w:color="auto" w:fill="FFFFFF"/>
        </w:rPr>
        <w:t xml:space="preserve">, M.N. </w:t>
      </w:r>
      <w:r w:rsidR="00EB1AF3">
        <w:rPr>
          <w:rFonts w:ascii="Arial" w:eastAsia="SimSun" w:hAnsi="Arial" w:cs="Arial"/>
          <w:szCs w:val="24"/>
          <w:shd w:val="clear" w:color="auto" w:fill="FFFFFF"/>
        </w:rPr>
        <w:t>(</w:t>
      </w:r>
      <w:r w:rsidRPr="00385047">
        <w:rPr>
          <w:rFonts w:ascii="Arial" w:eastAsia="SimSun" w:hAnsi="Arial" w:cs="Arial"/>
          <w:szCs w:val="24"/>
          <w:shd w:val="clear" w:color="auto" w:fill="FFFFFF"/>
        </w:rPr>
        <w:t>2019</w:t>
      </w:r>
      <w:r w:rsidR="00EB1AF3">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925300">
        <w:rPr>
          <w:rFonts w:ascii="Arial" w:eastAsia="SimSun" w:hAnsi="Arial" w:cs="Arial"/>
          <w:szCs w:val="24"/>
          <w:shd w:val="clear" w:color="auto" w:fill="FFFFFF"/>
        </w:rPr>
        <w:t>‘</w:t>
      </w:r>
      <w:r w:rsidRPr="00385047">
        <w:rPr>
          <w:rFonts w:ascii="Arial" w:eastAsia="SimSun" w:hAnsi="Arial" w:cs="Arial"/>
          <w:szCs w:val="24"/>
          <w:shd w:val="clear" w:color="auto" w:fill="FFFFFF"/>
        </w:rPr>
        <w:t>The Hospitality Industry–Past, Present and Future</w:t>
      </w:r>
      <w:r w:rsidR="00925300">
        <w:rPr>
          <w:rFonts w:ascii="Arial" w:eastAsia="SimSun" w:hAnsi="Arial" w:cs="Arial"/>
          <w:szCs w:val="24"/>
          <w:shd w:val="clear" w:color="auto" w:fill="FFFFFF"/>
        </w:rPr>
        <w:t>’</w:t>
      </w:r>
      <w:r w:rsidR="00B5082C">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385047">
        <w:rPr>
          <w:rFonts w:ascii="Arial" w:eastAsia="SimSun" w:hAnsi="Arial" w:cs="Arial"/>
          <w:i/>
          <w:iCs/>
          <w:szCs w:val="24"/>
          <w:shd w:val="clear" w:color="auto" w:fill="FFFFFF"/>
        </w:rPr>
        <w:t>Modern Hotel Operations Management</w:t>
      </w:r>
      <w:r w:rsidRPr="00385047">
        <w:rPr>
          <w:rFonts w:ascii="Arial" w:eastAsia="SimSun" w:hAnsi="Arial" w:cs="Arial"/>
          <w:szCs w:val="24"/>
          <w:shd w:val="clear" w:color="auto" w:fill="FFFFFF"/>
        </w:rPr>
        <w:t> (pp. 16-47). Routledge.</w:t>
      </w:r>
    </w:p>
    <w:p w14:paraId="788D8406" w14:textId="21E89258" w:rsidR="0068474B" w:rsidRPr="00385047"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 xml:space="preserve">Dasgupta, D.S. and </w:t>
      </w:r>
      <w:proofErr w:type="spellStart"/>
      <w:r w:rsidRPr="00385047">
        <w:rPr>
          <w:rFonts w:ascii="Arial" w:eastAsia="SimSun" w:hAnsi="Arial" w:cs="Arial"/>
          <w:szCs w:val="24"/>
          <w:shd w:val="clear" w:color="auto" w:fill="FFFFFF"/>
        </w:rPr>
        <w:t>Jamader</w:t>
      </w:r>
      <w:proofErr w:type="spellEnd"/>
      <w:r w:rsidRPr="00385047">
        <w:rPr>
          <w:rFonts w:ascii="Arial" w:eastAsia="SimSun" w:hAnsi="Arial" w:cs="Arial"/>
          <w:szCs w:val="24"/>
          <w:shd w:val="clear" w:color="auto" w:fill="FFFFFF"/>
        </w:rPr>
        <w:t>, A.R.</w:t>
      </w:r>
      <w:r w:rsidR="00B64F55">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2024</w:t>
      </w:r>
      <w:r w:rsidR="00B64F55">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B64F55">
        <w:rPr>
          <w:rFonts w:ascii="Arial" w:eastAsia="SimSun" w:hAnsi="Arial" w:cs="Arial"/>
          <w:i/>
          <w:iCs/>
          <w:szCs w:val="24"/>
          <w:shd w:val="clear" w:color="auto" w:fill="FFFFFF"/>
        </w:rPr>
        <w:t>Comprehensive Housekeeping Guidebook</w:t>
      </w:r>
      <w:r w:rsidRPr="00385047">
        <w:rPr>
          <w:rFonts w:ascii="Arial" w:eastAsia="SimSun" w:hAnsi="Arial" w:cs="Arial"/>
          <w:szCs w:val="24"/>
          <w:shd w:val="clear" w:color="auto" w:fill="FFFFFF"/>
        </w:rPr>
        <w:t>. </w:t>
      </w:r>
      <w:r w:rsidRPr="00042893">
        <w:rPr>
          <w:rFonts w:ascii="Arial" w:eastAsia="SimSun" w:hAnsi="Arial" w:cs="Arial"/>
          <w:szCs w:val="24"/>
          <w:shd w:val="clear" w:color="auto" w:fill="FFFFFF"/>
        </w:rPr>
        <w:t>Available</w:t>
      </w:r>
      <w:r w:rsidR="00D739ED">
        <w:rPr>
          <w:rFonts w:ascii="Arial" w:eastAsia="SimSun" w:hAnsi="Arial" w:cs="Arial"/>
          <w:szCs w:val="24"/>
          <w:shd w:val="clear" w:color="auto" w:fill="FFFFFF"/>
        </w:rPr>
        <w:t xml:space="preserve"> </w:t>
      </w:r>
      <w:r w:rsidRPr="00042893">
        <w:rPr>
          <w:rFonts w:ascii="Arial" w:eastAsia="SimSun" w:hAnsi="Arial" w:cs="Arial"/>
          <w:szCs w:val="24"/>
          <w:shd w:val="clear" w:color="auto" w:fill="FFFFFF"/>
        </w:rPr>
        <w:t>at</w:t>
      </w:r>
      <w:r w:rsidR="00042893">
        <w:rPr>
          <w:rFonts w:ascii="Arial" w:eastAsia="SimSun" w:hAnsi="Arial" w:cs="Arial"/>
          <w:szCs w:val="24"/>
          <w:shd w:val="clear" w:color="auto" w:fill="FFFFFF"/>
        </w:rPr>
        <w:t>:</w:t>
      </w:r>
      <w:r w:rsidRPr="00042893">
        <w:rPr>
          <w:rFonts w:ascii="Arial" w:eastAsia="SimSun" w:hAnsi="Arial" w:cs="Arial"/>
          <w:szCs w:val="24"/>
          <w:shd w:val="clear" w:color="auto" w:fill="FFFFFF"/>
        </w:rPr>
        <w:t xml:space="preserve"> </w:t>
      </w:r>
      <w:hyperlink r:id="rId9" w:history="1">
        <w:r w:rsidR="00D739ED" w:rsidRPr="005F525C">
          <w:rPr>
            <w:rStyle w:val="Hyperlink"/>
            <w:rFonts w:ascii="Arial" w:eastAsia="SimSun" w:hAnsi="Arial" w:cs="Arial"/>
            <w:szCs w:val="24"/>
            <w:shd w:val="clear" w:color="auto" w:fill="FFFFFF"/>
          </w:rPr>
          <w:t>https://papers.ssrn.com/sol3/papers.cfm?abstract_id=4731150</w:t>
        </w:r>
      </w:hyperlink>
      <w:r w:rsidR="00D739ED">
        <w:rPr>
          <w:rFonts w:ascii="Arial" w:eastAsia="SimSun" w:hAnsi="Arial" w:cs="Arial"/>
          <w:szCs w:val="24"/>
          <w:shd w:val="clear" w:color="auto" w:fill="FFFFFF"/>
        </w:rPr>
        <w:t xml:space="preserve"> </w:t>
      </w:r>
      <w:r w:rsidR="00042893">
        <w:rPr>
          <w:rFonts w:ascii="Arial" w:eastAsia="SimSun" w:hAnsi="Arial" w:cs="Arial"/>
          <w:szCs w:val="24"/>
          <w:shd w:val="clear" w:color="auto" w:fill="FFFFFF"/>
        </w:rPr>
        <w:t xml:space="preserve"> (accessed: 15</w:t>
      </w:r>
      <w:r w:rsidR="00042893" w:rsidRPr="00042893">
        <w:rPr>
          <w:rFonts w:ascii="Arial" w:eastAsia="SimSun" w:hAnsi="Arial" w:cs="Arial"/>
          <w:szCs w:val="24"/>
          <w:shd w:val="clear" w:color="auto" w:fill="FFFFFF"/>
          <w:vertAlign w:val="superscript"/>
        </w:rPr>
        <w:t>th</w:t>
      </w:r>
      <w:r w:rsidR="00042893">
        <w:rPr>
          <w:rFonts w:ascii="Arial" w:eastAsia="SimSun" w:hAnsi="Arial" w:cs="Arial"/>
          <w:szCs w:val="24"/>
          <w:shd w:val="clear" w:color="auto" w:fill="FFFFFF"/>
        </w:rPr>
        <w:t xml:space="preserve"> May 2024)</w:t>
      </w:r>
    </w:p>
    <w:p w14:paraId="680EC6D3" w14:textId="4731D0B6" w:rsidR="0068474B"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Dilek, S.E. and Harman, S.</w:t>
      </w:r>
      <w:r w:rsidR="00D739ED">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2017</w:t>
      </w:r>
      <w:r w:rsidR="00D739ED">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B87E3D">
        <w:rPr>
          <w:rFonts w:ascii="Arial" w:eastAsia="SimSun" w:hAnsi="Arial" w:cs="Arial"/>
          <w:szCs w:val="24"/>
          <w:shd w:val="clear" w:color="auto" w:fill="FFFFFF"/>
        </w:rPr>
        <w:t>‘</w:t>
      </w:r>
      <w:r w:rsidRPr="00B87E3D">
        <w:rPr>
          <w:rFonts w:ascii="Arial" w:eastAsia="SimSun" w:hAnsi="Arial" w:cs="Arial"/>
          <w:szCs w:val="24"/>
          <w:shd w:val="clear" w:color="auto" w:fill="FFFFFF"/>
        </w:rPr>
        <w:t>Hospitality marketing: A historical perspective</w:t>
      </w:r>
      <w:r w:rsidR="00B87E3D">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Routledge Handbook of Hospitality Marketing</w:t>
      </w:r>
      <w:r w:rsidRPr="00385047">
        <w:rPr>
          <w:rFonts w:ascii="Arial" w:eastAsia="SimSun" w:hAnsi="Arial" w:cs="Arial"/>
          <w:szCs w:val="24"/>
          <w:shd w:val="clear" w:color="auto" w:fill="FFFFFF"/>
        </w:rPr>
        <w:t> (pp. 9-20). Routledge.</w:t>
      </w:r>
    </w:p>
    <w:p w14:paraId="240268B5" w14:textId="44793FB4" w:rsidR="00AA6684" w:rsidRPr="00385047" w:rsidRDefault="00AA6684"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 xml:space="preserve">Dutka, A.F. </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2019</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Cleveland's Millionaires' Row</w:t>
      </w:r>
      <w:r w:rsidRPr="00385047">
        <w:rPr>
          <w:rFonts w:ascii="Arial" w:eastAsia="SimSun" w:hAnsi="Arial" w:cs="Arial"/>
          <w:szCs w:val="24"/>
          <w:shd w:val="clear" w:color="auto" w:fill="FFFFFF"/>
        </w:rPr>
        <w:t>. Arcadia Publishing.</w:t>
      </w:r>
    </w:p>
    <w:p w14:paraId="19EE752E" w14:textId="33A32A59" w:rsidR="0068474B" w:rsidRDefault="0068474B" w:rsidP="00385047">
      <w:pPr>
        <w:spacing w:after="0"/>
        <w:ind w:left="720" w:hanging="720"/>
        <w:jc w:val="both"/>
        <w:rPr>
          <w:rFonts w:ascii="Arial" w:eastAsia="SimSun" w:hAnsi="Arial" w:cs="Arial"/>
          <w:szCs w:val="24"/>
          <w:shd w:val="clear" w:color="auto" w:fill="FFFFFF"/>
        </w:rPr>
      </w:pPr>
      <w:proofErr w:type="spellStart"/>
      <w:r w:rsidRPr="00385047">
        <w:rPr>
          <w:rFonts w:ascii="Arial" w:eastAsia="SimSun" w:hAnsi="Arial" w:cs="Arial"/>
          <w:szCs w:val="24"/>
          <w:shd w:val="clear" w:color="auto" w:fill="FFFFFF"/>
        </w:rPr>
        <w:t>Frödén</w:t>
      </w:r>
      <w:proofErr w:type="spellEnd"/>
      <w:r w:rsidRPr="00385047">
        <w:rPr>
          <w:rFonts w:ascii="Arial" w:eastAsia="SimSun" w:hAnsi="Arial" w:cs="Arial"/>
          <w:szCs w:val="24"/>
          <w:shd w:val="clear" w:color="auto" w:fill="FFFFFF"/>
        </w:rPr>
        <w:t>, M.C.</w:t>
      </w:r>
      <w:r w:rsidR="00863894">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2021</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The Out</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385047">
        <w:rPr>
          <w:rFonts w:ascii="Arial" w:eastAsia="SimSun" w:hAnsi="Arial" w:cs="Arial"/>
          <w:i/>
          <w:iCs/>
          <w:szCs w:val="24"/>
          <w:shd w:val="clear" w:color="auto" w:fill="FFFFFF"/>
        </w:rPr>
        <w:t>A Circular Argument</w:t>
      </w:r>
      <w:r w:rsidRPr="00385047">
        <w:rPr>
          <w:rFonts w:ascii="Arial" w:eastAsia="SimSun" w:hAnsi="Arial" w:cs="Arial"/>
          <w:szCs w:val="24"/>
          <w:shd w:val="clear" w:color="auto" w:fill="FFFFFF"/>
        </w:rPr>
        <w:t> (pp. 59-212). Emerald Publishing Limited.</w:t>
      </w:r>
    </w:p>
    <w:p w14:paraId="77CF92A7" w14:textId="05ED574D" w:rsidR="006B6A9D" w:rsidRPr="00BE6EB2" w:rsidRDefault="006B6A9D" w:rsidP="00385047">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 xml:space="preserve">Ginger Hospitality (2022), </w:t>
      </w:r>
      <w:r w:rsidR="00C51484">
        <w:rPr>
          <w:rFonts w:ascii="Arial" w:eastAsia="SimSun" w:hAnsi="Arial" w:cs="Arial"/>
          <w:szCs w:val="24"/>
          <w:shd w:val="clear" w:color="auto" w:fill="FFFFFF"/>
        </w:rPr>
        <w:t>‘</w:t>
      </w:r>
      <w:r w:rsidR="00C51484" w:rsidRPr="00C51484">
        <w:rPr>
          <w:rFonts w:ascii="Arial" w:eastAsia="SimSun" w:hAnsi="Arial" w:cs="Arial"/>
          <w:szCs w:val="24"/>
          <w:shd w:val="clear" w:color="auto" w:fill="FFFFFF"/>
        </w:rPr>
        <w:t>What impact is inflation having on hospitality wages?</w:t>
      </w:r>
      <w:r w:rsidR="00C51484">
        <w:rPr>
          <w:rFonts w:ascii="Arial" w:eastAsia="SimSun" w:hAnsi="Arial" w:cs="Arial"/>
          <w:szCs w:val="24"/>
          <w:shd w:val="clear" w:color="auto" w:fill="FFFFFF"/>
        </w:rPr>
        <w:t xml:space="preserve">’, </w:t>
      </w:r>
      <w:r w:rsidR="00C51484">
        <w:rPr>
          <w:rFonts w:ascii="Arial" w:eastAsia="SimSun" w:hAnsi="Arial" w:cs="Arial"/>
          <w:i/>
          <w:iCs/>
          <w:szCs w:val="24"/>
          <w:shd w:val="clear" w:color="auto" w:fill="FFFFFF"/>
        </w:rPr>
        <w:t>Ginger Hospitality</w:t>
      </w:r>
      <w:r w:rsidR="00BE6EB2">
        <w:rPr>
          <w:rFonts w:ascii="Arial" w:eastAsia="SimSun" w:hAnsi="Arial" w:cs="Arial"/>
          <w:i/>
          <w:iCs/>
          <w:szCs w:val="24"/>
          <w:shd w:val="clear" w:color="auto" w:fill="FFFFFF"/>
        </w:rPr>
        <w:t xml:space="preserve">, </w:t>
      </w:r>
      <w:r w:rsidR="00BE6EB2">
        <w:rPr>
          <w:rFonts w:ascii="Arial" w:eastAsia="SimSun" w:hAnsi="Arial" w:cs="Arial"/>
          <w:szCs w:val="24"/>
          <w:shd w:val="clear" w:color="auto" w:fill="FFFFFF"/>
        </w:rPr>
        <w:t>28</w:t>
      </w:r>
      <w:r w:rsidR="00BE6EB2" w:rsidRPr="00BE6EB2">
        <w:rPr>
          <w:rFonts w:ascii="Arial" w:eastAsia="SimSun" w:hAnsi="Arial" w:cs="Arial"/>
          <w:szCs w:val="24"/>
          <w:shd w:val="clear" w:color="auto" w:fill="FFFFFF"/>
          <w:vertAlign w:val="superscript"/>
        </w:rPr>
        <w:t>th</w:t>
      </w:r>
      <w:r w:rsidR="00BE6EB2">
        <w:rPr>
          <w:rFonts w:ascii="Arial" w:eastAsia="SimSun" w:hAnsi="Arial" w:cs="Arial"/>
          <w:szCs w:val="24"/>
          <w:shd w:val="clear" w:color="auto" w:fill="FFFFFF"/>
        </w:rPr>
        <w:t xml:space="preserve"> June. Available at: </w:t>
      </w:r>
      <w:hyperlink r:id="rId10" w:history="1">
        <w:r w:rsidR="00BE6EB2" w:rsidRPr="005F525C">
          <w:rPr>
            <w:rStyle w:val="Hyperlink"/>
            <w:rFonts w:ascii="Arial" w:eastAsia="SimSun" w:hAnsi="Arial" w:cs="Arial"/>
            <w:szCs w:val="24"/>
            <w:shd w:val="clear" w:color="auto" w:fill="FFFFFF"/>
          </w:rPr>
          <w:t>https://gingerhospitality.co.uk/what-impact-is-inflation-having-on-hospitality-wages/</w:t>
        </w:r>
      </w:hyperlink>
      <w:r w:rsidR="00BE6EB2">
        <w:rPr>
          <w:rFonts w:ascii="Arial" w:eastAsia="SimSun" w:hAnsi="Arial" w:cs="Arial"/>
          <w:szCs w:val="24"/>
          <w:shd w:val="clear" w:color="auto" w:fill="FFFFFF"/>
        </w:rPr>
        <w:t xml:space="preserve"> (accessed: 15</w:t>
      </w:r>
      <w:r w:rsidR="00BE6EB2" w:rsidRPr="00BE6EB2">
        <w:rPr>
          <w:rFonts w:ascii="Arial" w:eastAsia="SimSun" w:hAnsi="Arial" w:cs="Arial"/>
          <w:szCs w:val="24"/>
          <w:shd w:val="clear" w:color="auto" w:fill="FFFFFF"/>
          <w:vertAlign w:val="superscript"/>
        </w:rPr>
        <w:t>th</w:t>
      </w:r>
      <w:r w:rsidR="00BE6EB2">
        <w:rPr>
          <w:rFonts w:ascii="Arial" w:eastAsia="SimSun" w:hAnsi="Arial" w:cs="Arial"/>
          <w:szCs w:val="24"/>
          <w:shd w:val="clear" w:color="auto" w:fill="FFFFFF"/>
        </w:rPr>
        <w:t xml:space="preserve"> May 2024).</w:t>
      </w:r>
    </w:p>
    <w:p w14:paraId="0F991E60" w14:textId="61C0CD71" w:rsidR="0068474B" w:rsidRDefault="0068474B" w:rsidP="00AA6684">
      <w:pPr>
        <w:spacing w:after="0"/>
        <w:ind w:left="720" w:hanging="720"/>
        <w:jc w:val="both"/>
        <w:rPr>
          <w:rFonts w:ascii="Arial" w:eastAsia="SimSun" w:hAnsi="Arial" w:cs="Arial"/>
          <w:szCs w:val="24"/>
          <w:shd w:val="clear" w:color="auto" w:fill="FFFFFF"/>
        </w:rPr>
      </w:pPr>
      <w:proofErr w:type="spellStart"/>
      <w:r w:rsidRPr="00385047">
        <w:rPr>
          <w:rFonts w:ascii="Arial" w:eastAsia="SimSun" w:hAnsi="Arial" w:cs="Arial"/>
          <w:szCs w:val="24"/>
          <w:shd w:val="clear" w:color="auto" w:fill="FFFFFF"/>
        </w:rPr>
        <w:t>Guix</w:t>
      </w:r>
      <w:proofErr w:type="spellEnd"/>
      <w:r w:rsidRPr="00385047">
        <w:rPr>
          <w:rFonts w:ascii="Arial" w:eastAsia="SimSun" w:hAnsi="Arial" w:cs="Arial"/>
          <w:szCs w:val="24"/>
          <w:shd w:val="clear" w:color="auto" w:fill="FFFFFF"/>
        </w:rPr>
        <w:t>, M. and Font, X.</w:t>
      </w:r>
      <w:r w:rsidR="00863894">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2020</w:t>
      </w:r>
      <w:r w:rsidR="00863894">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311029">
        <w:rPr>
          <w:rFonts w:ascii="Arial" w:eastAsia="SimSun" w:hAnsi="Arial" w:cs="Arial"/>
          <w:szCs w:val="24"/>
          <w:shd w:val="clear" w:color="auto" w:fill="FFFFFF"/>
        </w:rPr>
        <w:t>‘</w:t>
      </w:r>
      <w:r w:rsidRPr="00385047">
        <w:rPr>
          <w:rFonts w:ascii="Arial" w:eastAsia="SimSun" w:hAnsi="Arial" w:cs="Arial"/>
          <w:szCs w:val="24"/>
          <w:shd w:val="clear" w:color="auto" w:fill="FFFFFF"/>
        </w:rPr>
        <w:t>The Materiality Balanced Scorecard: A framework for stakeholder-led integration of sustainable hospitality management and reporting</w:t>
      </w:r>
      <w:r w:rsidR="00311029">
        <w:rPr>
          <w:rFonts w:ascii="Arial" w:eastAsia="SimSun" w:hAnsi="Arial" w:cs="Arial"/>
          <w:szCs w:val="24"/>
          <w:shd w:val="clear" w:color="auto" w:fill="FFFFFF"/>
        </w:rPr>
        <w:t>’</w:t>
      </w:r>
      <w:r w:rsidR="00AB34DE">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International Journal of Hospitality Management</w:t>
      </w:r>
      <w:r w:rsidRPr="00385047">
        <w:rPr>
          <w:rFonts w:ascii="Arial" w:eastAsia="SimSun" w:hAnsi="Arial" w:cs="Arial"/>
          <w:szCs w:val="24"/>
          <w:shd w:val="clear" w:color="auto" w:fill="FFFFFF"/>
        </w:rPr>
        <w:t> </w:t>
      </w:r>
      <w:r w:rsidR="00AB34DE" w:rsidRPr="00AB34DE">
        <w:rPr>
          <w:rFonts w:ascii="Arial" w:eastAsia="SimSun" w:hAnsi="Arial" w:cs="Arial"/>
          <w:szCs w:val="24"/>
          <w:shd w:val="clear" w:color="auto" w:fill="FFFFFF"/>
        </w:rPr>
        <w:t>(</w:t>
      </w:r>
      <w:r w:rsidRPr="00AB34DE">
        <w:rPr>
          <w:rFonts w:ascii="Arial" w:eastAsia="SimSun" w:hAnsi="Arial" w:cs="Arial"/>
          <w:szCs w:val="24"/>
          <w:shd w:val="clear" w:color="auto" w:fill="FFFFFF"/>
        </w:rPr>
        <w:t>91</w:t>
      </w:r>
      <w:r w:rsidR="00AB34DE" w:rsidRPr="00AB34DE">
        <w:rPr>
          <w:rFonts w:ascii="Arial" w:eastAsia="SimSun" w:hAnsi="Arial" w:cs="Arial"/>
          <w:szCs w:val="24"/>
          <w:shd w:val="clear" w:color="auto" w:fill="FFFFFF"/>
        </w:rPr>
        <w:t>)</w:t>
      </w:r>
      <w:r w:rsidRPr="00385047">
        <w:rPr>
          <w:rFonts w:ascii="Arial" w:eastAsia="SimSun" w:hAnsi="Arial" w:cs="Arial"/>
          <w:szCs w:val="24"/>
          <w:shd w:val="clear" w:color="auto" w:fill="FFFFFF"/>
        </w:rPr>
        <w:t>, p.102634.</w:t>
      </w:r>
      <w:r w:rsidR="000B7E44">
        <w:rPr>
          <w:rFonts w:ascii="Arial" w:eastAsia="SimSun" w:hAnsi="Arial" w:cs="Arial"/>
          <w:szCs w:val="24"/>
          <w:shd w:val="clear" w:color="auto" w:fill="FFFFFF"/>
        </w:rPr>
        <w:t xml:space="preserve"> DOI: </w:t>
      </w:r>
      <w:hyperlink r:id="rId11" w:history="1">
        <w:r w:rsidR="000B7E44" w:rsidRPr="005F525C">
          <w:rPr>
            <w:rStyle w:val="Hyperlink"/>
            <w:rFonts w:ascii="Arial" w:eastAsia="SimSun" w:hAnsi="Arial" w:cs="Arial"/>
            <w:szCs w:val="24"/>
            <w:shd w:val="clear" w:color="auto" w:fill="FFFFFF"/>
          </w:rPr>
          <w:t>https://doi.org/10.1016/j.ijhm.2020.102634</w:t>
        </w:r>
      </w:hyperlink>
      <w:r w:rsidR="000B7E44">
        <w:rPr>
          <w:rFonts w:ascii="Arial" w:eastAsia="SimSun" w:hAnsi="Arial" w:cs="Arial"/>
          <w:szCs w:val="24"/>
          <w:shd w:val="clear" w:color="auto" w:fill="FFFFFF"/>
        </w:rPr>
        <w:t xml:space="preserve"> (accessed: 15</w:t>
      </w:r>
      <w:r w:rsidR="000B7E44" w:rsidRPr="000B7E44">
        <w:rPr>
          <w:rFonts w:ascii="Arial" w:eastAsia="SimSun" w:hAnsi="Arial" w:cs="Arial"/>
          <w:szCs w:val="24"/>
          <w:shd w:val="clear" w:color="auto" w:fill="FFFFFF"/>
          <w:vertAlign w:val="superscript"/>
        </w:rPr>
        <w:t>th</w:t>
      </w:r>
      <w:r w:rsidR="000B7E44">
        <w:rPr>
          <w:rFonts w:ascii="Arial" w:eastAsia="SimSun" w:hAnsi="Arial" w:cs="Arial"/>
          <w:szCs w:val="24"/>
          <w:shd w:val="clear" w:color="auto" w:fill="FFFFFF"/>
        </w:rPr>
        <w:t xml:space="preserve"> May 2024)</w:t>
      </w:r>
      <w:r w:rsidR="002F0CDB">
        <w:rPr>
          <w:rFonts w:ascii="Arial" w:eastAsia="SimSun" w:hAnsi="Arial" w:cs="Arial"/>
          <w:szCs w:val="24"/>
          <w:shd w:val="clear" w:color="auto" w:fill="FFFFFF"/>
        </w:rPr>
        <w:t>.</w:t>
      </w:r>
    </w:p>
    <w:p w14:paraId="04D6191E" w14:textId="0A45E0DB" w:rsidR="00FC402B" w:rsidRPr="00F20FE2" w:rsidRDefault="00F40142" w:rsidP="00AA6684">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H</w:t>
      </w:r>
      <w:r w:rsidR="00FC402B">
        <w:rPr>
          <w:rFonts w:ascii="Arial" w:eastAsia="SimSun" w:hAnsi="Arial" w:cs="Arial"/>
          <w:szCs w:val="24"/>
          <w:shd w:val="clear" w:color="auto" w:fill="FFFFFF"/>
        </w:rPr>
        <w:t>ayes</w:t>
      </w:r>
      <w:r>
        <w:rPr>
          <w:rFonts w:ascii="Arial" w:eastAsia="SimSun" w:hAnsi="Arial" w:cs="Arial"/>
          <w:szCs w:val="24"/>
          <w:shd w:val="clear" w:color="auto" w:fill="FFFFFF"/>
        </w:rPr>
        <w:t xml:space="preserve">, A. (2023), </w:t>
      </w:r>
      <w:r w:rsidR="00673BBE">
        <w:rPr>
          <w:rFonts w:ascii="Arial" w:eastAsia="SimSun" w:hAnsi="Arial" w:cs="Arial"/>
          <w:szCs w:val="24"/>
          <w:shd w:val="clear" w:color="auto" w:fill="FFFFFF"/>
        </w:rPr>
        <w:t>‘</w:t>
      </w:r>
      <w:r w:rsidR="00673BBE" w:rsidRPr="00673BBE">
        <w:rPr>
          <w:rFonts w:ascii="Arial" w:eastAsia="SimSun" w:hAnsi="Arial" w:cs="Arial"/>
          <w:szCs w:val="24"/>
          <w:shd w:val="clear" w:color="auto" w:fill="FFFFFF"/>
        </w:rPr>
        <w:t>Revenue Definition, Formula, Calculation, and Examples</w:t>
      </w:r>
      <w:r w:rsidR="00673BBE">
        <w:rPr>
          <w:rFonts w:ascii="Arial" w:eastAsia="SimSun" w:hAnsi="Arial" w:cs="Arial"/>
          <w:szCs w:val="24"/>
          <w:shd w:val="clear" w:color="auto" w:fill="FFFFFF"/>
        </w:rPr>
        <w:t xml:space="preserve">’, </w:t>
      </w:r>
      <w:r w:rsidR="00673BBE">
        <w:rPr>
          <w:rFonts w:ascii="Arial" w:eastAsia="SimSun" w:hAnsi="Arial" w:cs="Arial"/>
          <w:i/>
          <w:iCs/>
          <w:szCs w:val="24"/>
          <w:shd w:val="clear" w:color="auto" w:fill="FFFFFF"/>
        </w:rPr>
        <w:t>Investopedia</w:t>
      </w:r>
      <w:r w:rsidR="00F20FE2">
        <w:rPr>
          <w:rFonts w:ascii="Arial" w:eastAsia="SimSun" w:hAnsi="Arial" w:cs="Arial"/>
          <w:i/>
          <w:iCs/>
          <w:szCs w:val="24"/>
          <w:shd w:val="clear" w:color="auto" w:fill="FFFFFF"/>
        </w:rPr>
        <w:t xml:space="preserve">, </w:t>
      </w:r>
      <w:r w:rsidR="00F20FE2">
        <w:rPr>
          <w:rFonts w:ascii="Arial" w:eastAsia="SimSun" w:hAnsi="Arial" w:cs="Arial"/>
          <w:szCs w:val="24"/>
          <w:shd w:val="clear" w:color="auto" w:fill="FFFFFF"/>
        </w:rPr>
        <w:t>22</w:t>
      </w:r>
      <w:r w:rsidR="00F20FE2" w:rsidRPr="00F20FE2">
        <w:rPr>
          <w:rFonts w:ascii="Arial" w:eastAsia="SimSun" w:hAnsi="Arial" w:cs="Arial"/>
          <w:szCs w:val="24"/>
          <w:shd w:val="clear" w:color="auto" w:fill="FFFFFF"/>
          <w:vertAlign w:val="superscript"/>
        </w:rPr>
        <w:t>nd</w:t>
      </w:r>
      <w:r w:rsidR="00F20FE2">
        <w:rPr>
          <w:rFonts w:ascii="Arial" w:eastAsia="SimSun" w:hAnsi="Arial" w:cs="Arial"/>
          <w:szCs w:val="24"/>
          <w:shd w:val="clear" w:color="auto" w:fill="FFFFFF"/>
        </w:rPr>
        <w:t xml:space="preserve"> December. Available at: </w:t>
      </w:r>
      <w:hyperlink r:id="rId12" w:history="1">
        <w:r w:rsidR="00F20FE2" w:rsidRPr="005F525C">
          <w:rPr>
            <w:rStyle w:val="Hyperlink"/>
            <w:rFonts w:ascii="Arial" w:eastAsia="SimSun" w:hAnsi="Arial" w:cs="Arial"/>
            <w:szCs w:val="24"/>
            <w:shd w:val="clear" w:color="auto" w:fill="FFFFFF"/>
          </w:rPr>
          <w:t>https://www.investopedia.com/terms/r/revenue.asp</w:t>
        </w:r>
      </w:hyperlink>
      <w:r w:rsidR="00F20FE2">
        <w:rPr>
          <w:rFonts w:ascii="Arial" w:eastAsia="SimSun" w:hAnsi="Arial" w:cs="Arial"/>
          <w:szCs w:val="24"/>
          <w:shd w:val="clear" w:color="auto" w:fill="FFFFFF"/>
        </w:rPr>
        <w:t xml:space="preserve"> (accessed: 15</w:t>
      </w:r>
      <w:r w:rsidR="00F20FE2" w:rsidRPr="00F20FE2">
        <w:rPr>
          <w:rFonts w:ascii="Arial" w:eastAsia="SimSun" w:hAnsi="Arial" w:cs="Arial"/>
          <w:szCs w:val="24"/>
          <w:shd w:val="clear" w:color="auto" w:fill="FFFFFF"/>
          <w:vertAlign w:val="superscript"/>
        </w:rPr>
        <w:t>th</w:t>
      </w:r>
      <w:r w:rsidR="00F20FE2">
        <w:rPr>
          <w:rFonts w:ascii="Arial" w:eastAsia="SimSun" w:hAnsi="Arial" w:cs="Arial"/>
          <w:szCs w:val="24"/>
          <w:shd w:val="clear" w:color="auto" w:fill="FFFFFF"/>
        </w:rPr>
        <w:t xml:space="preserve"> May 2024).</w:t>
      </w:r>
    </w:p>
    <w:p w14:paraId="002F13E2" w14:textId="2740FD23" w:rsidR="0068474B" w:rsidRPr="00385047"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 xml:space="preserve">Holliday, S. </w:t>
      </w:r>
      <w:r w:rsidR="00FD64D7">
        <w:rPr>
          <w:rFonts w:ascii="Arial" w:eastAsia="SimSun" w:hAnsi="Arial" w:cs="Arial"/>
          <w:szCs w:val="24"/>
          <w:shd w:val="clear" w:color="auto" w:fill="FFFFFF"/>
        </w:rPr>
        <w:t>(</w:t>
      </w:r>
      <w:r w:rsidRPr="00385047">
        <w:rPr>
          <w:rFonts w:ascii="Arial" w:eastAsia="SimSun" w:hAnsi="Arial" w:cs="Arial"/>
          <w:szCs w:val="24"/>
          <w:shd w:val="clear" w:color="auto" w:fill="FFFFFF"/>
        </w:rPr>
        <w:t>2020</w:t>
      </w:r>
      <w:r w:rsidR="00FD64D7">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Why adaptive reuse hotels in Sydney city are more prevalent since the 1980s</w:t>
      </w:r>
      <w:r w:rsidRPr="00385047">
        <w:rPr>
          <w:rFonts w:ascii="Arial" w:eastAsia="SimSun" w:hAnsi="Arial" w:cs="Arial"/>
          <w:szCs w:val="24"/>
          <w:shd w:val="clear" w:color="auto" w:fill="FFFFFF"/>
        </w:rPr>
        <w:t> (Doctoral dissertation, UNSW Sydney).</w:t>
      </w:r>
      <w:r w:rsidR="007E1C6B">
        <w:rPr>
          <w:rFonts w:ascii="Arial" w:eastAsia="SimSun" w:hAnsi="Arial" w:cs="Arial"/>
          <w:szCs w:val="24"/>
          <w:shd w:val="clear" w:color="auto" w:fill="FFFFFF"/>
        </w:rPr>
        <w:t xml:space="preserve"> DOI: </w:t>
      </w:r>
      <w:hyperlink r:id="rId13" w:history="1">
        <w:r w:rsidR="007E1C6B" w:rsidRPr="005F525C">
          <w:rPr>
            <w:rStyle w:val="Hyperlink"/>
            <w:rFonts w:ascii="Arial" w:eastAsia="SimSun" w:hAnsi="Arial" w:cs="Arial"/>
            <w:szCs w:val="24"/>
            <w:shd w:val="clear" w:color="auto" w:fill="FFFFFF"/>
          </w:rPr>
          <w:t>http://dx.doi.org/https://doi.org/10.26190/unsworks/21895</w:t>
        </w:r>
      </w:hyperlink>
      <w:r w:rsidR="007E1C6B">
        <w:rPr>
          <w:rFonts w:ascii="Arial" w:eastAsia="SimSun" w:hAnsi="Arial" w:cs="Arial"/>
          <w:szCs w:val="24"/>
          <w:shd w:val="clear" w:color="auto" w:fill="FFFFFF"/>
        </w:rPr>
        <w:t xml:space="preserve"> (accessed: 15</w:t>
      </w:r>
      <w:r w:rsidR="007E1C6B" w:rsidRPr="007E1C6B">
        <w:rPr>
          <w:rFonts w:ascii="Arial" w:eastAsia="SimSun" w:hAnsi="Arial" w:cs="Arial"/>
          <w:szCs w:val="24"/>
          <w:shd w:val="clear" w:color="auto" w:fill="FFFFFF"/>
          <w:vertAlign w:val="superscript"/>
        </w:rPr>
        <w:t>th</w:t>
      </w:r>
      <w:r w:rsidR="007E1C6B">
        <w:rPr>
          <w:rFonts w:ascii="Arial" w:eastAsia="SimSun" w:hAnsi="Arial" w:cs="Arial"/>
          <w:szCs w:val="24"/>
          <w:shd w:val="clear" w:color="auto" w:fill="FFFFFF"/>
        </w:rPr>
        <w:t xml:space="preserve"> May 2024)</w:t>
      </w:r>
      <w:r w:rsidR="008C4F23">
        <w:rPr>
          <w:rFonts w:ascii="Arial" w:eastAsia="SimSun" w:hAnsi="Arial" w:cs="Arial"/>
          <w:szCs w:val="24"/>
          <w:shd w:val="clear" w:color="auto" w:fill="FFFFFF"/>
        </w:rPr>
        <w:t>.</w:t>
      </w:r>
    </w:p>
    <w:p w14:paraId="291A71C3" w14:textId="77777777" w:rsidR="0068474B"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 xml:space="preserve">Hospitality Net, (2024) </w:t>
      </w:r>
      <w:r w:rsidRPr="00385047">
        <w:rPr>
          <w:rFonts w:ascii="Arial" w:eastAsia="SimSun" w:hAnsi="Arial" w:cs="Arial"/>
          <w:i/>
          <w:iCs/>
          <w:szCs w:val="24"/>
          <w:shd w:val="clear" w:color="auto" w:fill="FFFFFF"/>
        </w:rPr>
        <w:t xml:space="preserve">Record full year performance with Travelodge well positioned for long-term growth, </w:t>
      </w:r>
      <w:r w:rsidRPr="00385047">
        <w:rPr>
          <w:rFonts w:ascii="Arial" w:eastAsia="SimSun" w:hAnsi="Arial" w:cs="Arial"/>
          <w:szCs w:val="24"/>
          <w:shd w:val="clear" w:color="auto" w:fill="FFFFFF"/>
        </w:rPr>
        <w:t xml:space="preserve">Hospitality Net. Available at: </w:t>
      </w:r>
      <w:hyperlink r:id="rId14" w:history="1">
        <w:r w:rsidRPr="00385047">
          <w:rPr>
            <w:rStyle w:val="Hyperlink"/>
            <w:rFonts w:ascii="Arial" w:eastAsia="SimSun" w:hAnsi="Arial" w:cs="Arial"/>
            <w:szCs w:val="24"/>
            <w:shd w:val="clear" w:color="auto" w:fill="FFFFFF"/>
          </w:rPr>
          <w:t>https://www.hospitalitynet.org/news/4121495.html#:~:text=Travelodge%2C%20the%20UK%E2%80%99s%20first%20budget%20hotel%20brand%20which,time%20and%20profit%20significantly%20ahead%20of%202022%20levels</w:t>
        </w:r>
      </w:hyperlink>
      <w:r w:rsidRPr="00385047">
        <w:rPr>
          <w:rFonts w:ascii="Arial" w:eastAsia="SimSun" w:hAnsi="Arial" w:cs="Arial"/>
          <w:szCs w:val="24"/>
          <w:shd w:val="clear" w:color="auto" w:fill="FFFFFF"/>
        </w:rPr>
        <w:t>. (accessed: 15</w:t>
      </w:r>
      <w:r w:rsidRPr="00385047">
        <w:rPr>
          <w:rFonts w:ascii="Arial" w:eastAsia="SimSun" w:hAnsi="Arial" w:cs="Arial"/>
          <w:szCs w:val="24"/>
          <w:shd w:val="clear" w:color="auto" w:fill="FFFFFF"/>
          <w:vertAlign w:val="superscript"/>
        </w:rPr>
        <w:t>th</w:t>
      </w:r>
      <w:r w:rsidRPr="00385047">
        <w:rPr>
          <w:rFonts w:ascii="Arial" w:eastAsia="SimSun" w:hAnsi="Arial" w:cs="Arial"/>
          <w:szCs w:val="24"/>
          <w:shd w:val="clear" w:color="auto" w:fill="FFFFFF"/>
        </w:rPr>
        <w:t xml:space="preserve"> May 2024).</w:t>
      </w:r>
    </w:p>
    <w:p w14:paraId="3AE92A8F" w14:textId="21950BF9" w:rsidR="00B47CC8" w:rsidRPr="001C718E" w:rsidRDefault="00B47CC8" w:rsidP="00385047">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Hunt, L. (2024)</w:t>
      </w:r>
      <w:r w:rsidR="00773E33">
        <w:rPr>
          <w:rFonts w:ascii="Arial" w:eastAsia="SimSun" w:hAnsi="Arial" w:cs="Arial"/>
          <w:szCs w:val="24"/>
          <w:shd w:val="clear" w:color="auto" w:fill="FFFFFF"/>
        </w:rPr>
        <w:t xml:space="preserve"> ‘</w:t>
      </w:r>
      <w:r w:rsidR="00773E33" w:rsidRPr="00773E33">
        <w:rPr>
          <w:rFonts w:ascii="Arial" w:eastAsia="SimSun" w:hAnsi="Arial" w:cs="Arial"/>
          <w:szCs w:val="24"/>
          <w:shd w:val="clear" w:color="auto" w:fill="FFFFFF"/>
        </w:rPr>
        <w:t>How to Identify Market Positioning and Competition</w:t>
      </w:r>
      <w:r w:rsidR="00773E33">
        <w:rPr>
          <w:rFonts w:ascii="Arial" w:eastAsia="SimSun" w:hAnsi="Arial" w:cs="Arial"/>
          <w:szCs w:val="24"/>
          <w:shd w:val="clear" w:color="auto" w:fill="FFFFFF"/>
        </w:rPr>
        <w:t xml:space="preserve">’, </w:t>
      </w:r>
      <w:r w:rsidR="00773E33">
        <w:rPr>
          <w:rFonts w:ascii="Arial" w:eastAsia="SimSun" w:hAnsi="Arial" w:cs="Arial"/>
          <w:i/>
          <w:iCs/>
          <w:szCs w:val="24"/>
          <w:shd w:val="clear" w:color="auto" w:fill="FFFFFF"/>
        </w:rPr>
        <w:t>Azura</w:t>
      </w:r>
      <w:r w:rsidR="001C718E">
        <w:rPr>
          <w:rFonts w:ascii="Arial" w:eastAsia="SimSun" w:hAnsi="Arial" w:cs="Arial"/>
          <w:i/>
          <w:iCs/>
          <w:szCs w:val="24"/>
          <w:shd w:val="clear" w:color="auto" w:fill="FFFFFF"/>
        </w:rPr>
        <w:t xml:space="preserve"> Magazine. </w:t>
      </w:r>
      <w:r w:rsidR="001C718E">
        <w:rPr>
          <w:rFonts w:ascii="Arial" w:eastAsia="SimSun" w:hAnsi="Arial" w:cs="Arial"/>
          <w:szCs w:val="24"/>
          <w:shd w:val="clear" w:color="auto" w:fill="FFFFFF"/>
        </w:rPr>
        <w:t xml:space="preserve">Available at: </w:t>
      </w:r>
      <w:hyperlink r:id="rId15" w:history="1">
        <w:r w:rsidR="001C718E" w:rsidRPr="005F525C">
          <w:rPr>
            <w:rStyle w:val="Hyperlink"/>
            <w:rFonts w:ascii="Arial" w:eastAsia="SimSun" w:hAnsi="Arial" w:cs="Arial"/>
            <w:szCs w:val="24"/>
            <w:shd w:val="clear" w:color="auto" w:fill="FFFFFF"/>
          </w:rPr>
          <w:t>https://azuramagazine.com/articles/how-to-identify-market-positioning-and-competition#:~:text=Market%20positioning%20is%20a%20strategic%20approach.%20It%20defines,how%20a%20brand%20differentiates%20itself%20in%20the%20market</w:t>
        </w:r>
      </w:hyperlink>
      <w:r w:rsidR="001C718E" w:rsidRPr="001C718E">
        <w:rPr>
          <w:rFonts w:ascii="Arial" w:eastAsia="SimSun" w:hAnsi="Arial" w:cs="Arial"/>
          <w:szCs w:val="24"/>
          <w:shd w:val="clear" w:color="auto" w:fill="FFFFFF"/>
        </w:rPr>
        <w:t>.</w:t>
      </w:r>
      <w:r w:rsidR="001C718E">
        <w:rPr>
          <w:rFonts w:ascii="Arial" w:eastAsia="SimSun" w:hAnsi="Arial" w:cs="Arial"/>
          <w:szCs w:val="24"/>
          <w:shd w:val="clear" w:color="auto" w:fill="FFFFFF"/>
        </w:rPr>
        <w:t xml:space="preserve"> (accessed: 15</w:t>
      </w:r>
      <w:r w:rsidR="001C718E" w:rsidRPr="001C718E">
        <w:rPr>
          <w:rFonts w:ascii="Arial" w:eastAsia="SimSun" w:hAnsi="Arial" w:cs="Arial"/>
          <w:szCs w:val="24"/>
          <w:shd w:val="clear" w:color="auto" w:fill="FFFFFF"/>
          <w:vertAlign w:val="superscript"/>
        </w:rPr>
        <w:t>th</w:t>
      </w:r>
      <w:r w:rsidR="001C718E">
        <w:rPr>
          <w:rFonts w:ascii="Arial" w:eastAsia="SimSun" w:hAnsi="Arial" w:cs="Arial"/>
          <w:szCs w:val="24"/>
          <w:shd w:val="clear" w:color="auto" w:fill="FFFFFF"/>
        </w:rPr>
        <w:t xml:space="preserve"> May 2024).</w:t>
      </w:r>
    </w:p>
    <w:p w14:paraId="4B77BC03" w14:textId="0B8D527C" w:rsidR="00AA6684" w:rsidRDefault="00AA6684" w:rsidP="00D71850">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 xml:space="preserve">ISO, </w:t>
      </w:r>
      <w:r w:rsidR="00D71850">
        <w:rPr>
          <w:rFonts w:ascii="Arial" w:eastAsia="SimSun" w:hAnsi="Arial" w:cs="Arial"/>
          <w:szCs w:val="24"/>
          <w:shd w:val="clear" w:color="auto" w:fill="FFFFFF"/>
        </w:rPr>
        <w:t xml:space="preserve">(2024), </w:t>
      </w:r>
      <w:r w:rsidR="00D71850" w:rsidRPr="00D71850">
        <w:rPr>
          <w:rFonts w:ascii="Arial" w:eastAsia="SimSun" w:hAnsi="Arial" w:cs="Arial"/>
          <w:i/>
          <w:iCs/>
          <w:szCs w:val="24"/>
          <w:shd w:val="clear" w:color="auto" w:fill="FFFFFF"/>
        </w:rPr>
        <w:t>ISO 26000</w:t>
      </w:r>
      <w:r w:rsidR="00D71850" w:rsidRPr="00D71850">
        <w:rPr>
          <w:rFonts w:ascii="Arial" w:eastAsia="SimSun" w:hAnsi="Arial" w:cs="Arial"/>
          <w:i/>
          <w:iCs/>
          <w:szCs w:val="24"/>
          <w:shd w:val="clear" w:color="auto" w:fill="FFFFFF"/>
        </w:rPr>
        <w:t xml:space="preserve"> </w:t>
      </w:r>
      <w:r w:rsidR="00D71850" w:rsidRPr="00D71850">
        <w:rPr>
          <w:rFonts w:ascii="Arial" w:eastAsia="SimSun" w:hAnsi="Arial" w:cs="Arial"/>
          <w:i/>
          <w:iCs/>
          <w:szCs w:val="24"/>
          <w:shd w:val="clear" w:color="auto" w:fill="FFFFFF"/>
        </w:rPr>
        <w:t>Social responsibility</w:t>
      </w:r>
      <w:r w:rsidR="00D71850">
        <w:rPr>
          <w:rFonts w:ascii="Arial" w:eastAsia="SimSun" w:hAnsi="Arial" w:cs="Arial"/>
          <w:i/>
          <w:iCs/>
          <w:szCs w:val="24"/>
          <w:shd w:val="clear" w:color="auto" w:fill="FFFFFF"/>
        </w:rPr>
        <w:t xml:space="preserve">, </w:t>
      </w:r>
      <w:r w:rsidR="00B37F26">
        <w:rPr>
          <w:rFonts w:ascii="Arial" w:eastAsia="SimSun" w:hAnsi="Arial" w:cs="Arial"/>
          <w:szCs w:val="24"/>
          <w:shd w:val="clear" w:color="auto" w:fill="FFFFFF"/>
        </w:rPr>
        <w:t xml:space="preserve">ISO. Available at: </w:t>
      </w:r>
      <w:hyperlink r:id="rId16" w:history="1">
        <w:r w:rsidR="00B37F26" w:rsidRPr="005F525C">
          <w:rPr>
            <w:rStyle w:val="Hyperlink"/>
            <w:rFonts w:ascii="Arial" w:eastAsia="SimSun" w:hAnsi="Arial" w:cs="Arial"/>
            <w:szCs w:val="24"/>
            <w:shd w:val="clear" w:color="auto" w:fill="FFFFFF"/>
          </w:rPr>
          <w:t>https://www.iso.org/iso-26000-social-responsibility.html</w:t>
        </w:r>
      </w:hyperlink>
      <w:r w:rsidR="00B37F26">
        <w:rPr>
          <w:rFonts w:ascii="Arial" w:eastAsia="SimSun" w:hAnsi="Arial" w:cs="Arial"/>
          <w:szCs w:val="24"/>
          <w:shd w:val="clear" w:color="auto" w:fill="FFFFFF"/>
        </w:rPr>
        <w:t xml:space="preserve"> (accessed: 15</w:t>
      </w:r>
      <w:r w:rsidR="00B37F26" w:rsidRPr="00B37F26">
        <w:rPr>
          <w:rFonts w:ascii="Arial" w:eastAsia="SimSun" w:hAnsi="Arial" w:cs="Arial"/>
          <w:szCs w:val="24"/>
          <w:shd w:val="clear" w:color="auto" w:fill="FFFFFF"/>
          <w:vertAlign w:val="superscript"/>
        </w:rPr>
        <w:t>th</w:t>
      </w:r>
      <w:r w:rsidR="00B37F26">
        <w:rPr>
          <w:rFonts w:ascii="Arial" w:eastAsia="SimSun" w:hAnsi="Arial" w:cs="Arial"/>
          <w:szCs w:val="24"/>
          <w:shd w:val="clear" w:color="auto" w:fill="FFFFFF"/>
        </w:rPr>
        <w:t xml:space="preserve"> May 2024)</w:t>
      </w:r>
      <w:r w:rsidR="00A03D33">
        <w:rPr>
          <w:rFonts w:ascii="Arial" w:eastAsia="SimSun" w:hAnsi="Arial" w:cs="Arial"/>
          <w:szCs w:val="24"/>
          <w:shd w:val="clear" w:color="auto" w:fill="FFFFFF"/>
        </w:rPr>
        <w:t>.</w:t>
      </w:r>
    </w:p>
    <w:p w14:paraId="4E06E76A" w14:textId="5045606E" w:rsidR="0068474B" w:rsidRPr="00311851"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Liu, Y.P.</w:t>
      </w:r>
      <w:r w:rsidR="00C44FD7">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2020</w:t>
      </w:r>
      <w:r w:rsidR="00C44FD7">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C44FD7">
        <w:rPr>
          <w:rFonts w:ascii="Arial" w:eastAsia="SimSun" w:hAnsi="Arial" w:cs="Arial"/>
          <w:i/>
          <w:iCs/>
          <w:szCs w:val="24"/>
          <w:shd w:val="clear" w:color="auto" w:fill="FFFFFF"/>
        </w:rPr>
        <w:t>Trust Between Customers and Hotels: Through the Expression of Trust of Customers</w:t>
      </w:r>
      <w:r w:rsidRPr="00385047">
        <w:rPr>
          <w:rFonts w:ascii="Arial" w:eastAsia="SimSun" w:hAnsi="Arial" w:cs="Arial"/>
          <w:szCs w:val="24"/>
          <w:shd w:val="clear" w:color="auto" w:fill="FFFFFF"/>
        </w:rPr>
        <w:t>.</w:t>
      </w:r>
      <w:r w:rsidR="00311851">
        <w:rPr>
          <w:rFonts w:ascii="Arial" w:eastAsia="SimSun" w:hAnsi="Arial" w:cs="Arial"/>
          <w:szCs w:val="24"/>
          <w:shd w:val="clear" w:color="auto" w:fill="FFFFFF"/>
        </w:rPr>
        <w:t xml:space="preserve"> Unpublished PHD thesis. </w:t>
      </w:r>
      <w:r w:rsidR="00BB7971">
        <w:rPr>
          <w:rFonts w:ascii="Arial" w:eastAsia="SimSun" w:hAnsi="Arial" w:cs="Arial"/>
          <w:szCs w:val="24"/>
          <w:shd w:val="clear" w:color="auto" w:fill="FFFFFF"/>
        </w:rPr>
        <w:t>Lund University.</w:t>
      </w:r>
    </w:p>
    <w:p w14:paraId="7D717865" w14:textId="35F2D11C" w:rsidR="0068474B" w:rsidRPr="00385047"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Page, S.J. and Connell, J.</w:t>
      </w:r>
      <w:r w:rsidR="000A67B0">
        <w:rPr>
          <w:rFonts w:ascii="Arial" w:eastAsia="SimSun" w:hAnsi="Arial" w:cs="Arial"/>
          <w:szCs w:val="24"/>
          <w:shd w:val="clear" w:color="auto" w:fill="FFFFFF"/>
        </w:rPr>
        <w:t xml:space="preserve"> (</w:t>
      </w:r>
      <w:r w:rsidRPr="00385047">
        <w:rPr>
          <w:rFonts w:ascii="Arial" w:eastAsia="SimSun" w:hAnsi="Arial" w:cs="Arial"/>
          <w:szCs w:val="24"/>
          <w:shd w:val="clear" w:color="auto" w:fill="FFFFFF"/>
        </w:rPr>
        <w:t>2020</w:t>
      </w:r>
      <w:r w:rsidR="000A67B0">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0A67B0">
        <w:rPr>
          <w:rFonts w:ascii="Arial" w:eastAsia="SimSun" w:hAnsi="Arial" w:cs="Arial"/>
          <w:szCs w:val="24"/>
          <w:shd w:val="clear" w:color="auto" w:fill="FFFFFF"/>
        </w:rPr>
        <w:t>‘</w:t>
      </w:r>
      <w:r w:rsidRPr="00385047">
        <w:rPr>
          <w:rFonts w:ascii="Arial" w:eastAsia="SimSun" w:hAnsi="Arial" w:cs="Arial"/>
          <w:szCs w:val="24"/>
          <w:shd w:val="clear" w:color="auto" w:fill="FFFFFF"/>
        </w:rPr>
        <w:t>Tourism accommodation and hospitality services</w:t>
      </w:r>
      <w:r w:rsidR="000A67B0">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385047">
        <w:rPr>
          <w:rFonts w:ascii="Arial" w:eastAsia="SimSun" w:hAnsi="Arial" w:cs="Arial"/>
          <w:i/>
          <w:iCs/>
          <w:szCs w:val="24"/>
          <w:shd w:val="clear" w:color="auto" w:fill="FFFFFF"/>
        </w:rPr>
        <w:t>Tourism</w:t>
      </w:r>
      <w:r w:rsidRPr="00385047">
        <w:rPr>
          <w:rFonts w:ascii="Arial" w:eastAsia="SimSun" w:hAnsi="Arial" w:cs="Arial"/>
          <w:szCs w:val="24"/>
          <w:shd w:val="clear" w:color="auto" w:fill="FFFFFF"/>
        </w:rPr>
        <w:t> (pp. 216-241). Routledge.</w:t>
      </w:r>
    </w:p>
    <w:p w14:paraId="0524A7B7" w14:textId="26B4B271" w:rsidR="0068474B" w:rsidRPr="00385047"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 xml:space="preserve">Page, S.J., (2019), </w:t>
      </w:r>
      <w:r w:rsidR="009E7E45">
        <w:rPr>
          <w:rFonts w:ascii="Arial" w:eastAsia="SimSun" w:hAnsi="Arial" w:cs="Arial"/>
          <w:szCs w:val="24"/>
          <w:shd w:val="clear" w:color="auto" w:fill="FFFFFF"/>
        </w:rPr>
        <w:t>‘</w:t>
      </w:r>
      <w:r w:rsidRPr="00385047">
        <w:rPr>
          <w:rFonts w:ascii="Arial" w:eastAsia="SimSun" w:hAnsi="Arial" w:cs="Arial"/>
          <w:szCs w:val="24"/>
          <w:shd w:val="clear" w:color="auto" w:fill="FFFFFF"/>
        </w:rPr>
        <w:t>Accommodation and hospitality services</w:t>
      </w:r>
      <w:r w:rsidR="009E7E45">
        <w:rPr>
          <w:rFonts w:ascii="Arial" w:eastAsia="SimSun" w:hAnsi="Arial" w:cs="Arial"/>
          <w:szCs w:val="24"/>
          <w:shd w:val="clear" w:color="auto" w:fill="FFFFFF"/>
        </w:rPr>
        <w:t xml:space="preserve">’. </w:t>
      </w:r>
      <w:r w:rsidRPr="00385047">
        <w:rPr>
          <w:rFonts w:ascii="Arial" w:eastAsia="SimSun" w:hAnsi="Arial" w:cs="Arial"/>
          <w:i/>
          <w:iCs/>
          <w:szCs w:val="24"/>
          <w:shd w:val="clear" w:color="auto" w:fill="FFFFFF"/>
        </w:rPr>
        <w:t>Tourism Management</w:t>
      </w:r>
      <w:r w:rsidRPr="00385047">
        <w:rPr>
          <w:rFonts w:ascii="Arial" w:eastAsia="SimSun" w:hAnsi="Arial" w:cs="Arial"/>
          <w:szCs w:val="24"/>
          <w:shd w:val="clear" w:color="auto" w:fill="FFFFFF"/>
        </w:rPr>
        <w:t> (pp. 205-243), Routledge.</w:t>
      </w:r>
    </w:p>
    <w:p w14:paraId="6A42D60B" w14:textId="7D2E5A03" w:rsidR="0068474B" w:rsidRDefault="0068474B" w:rsidP="00385047">
      <w:pPr>
        <w:spacing w:after="0"/>
        <w:ind w:left="720" w:hanging="720"/>
        <w:jc w:val="both"/>
        <w:rPr>
          <w:rFonts w:ascii="Arial" w:eastAsia="SimSun" w:hAnsi="Arial" w:cs="Arial"/>
          <w:szCs w:val="24"/>
          <w:shd w:val="clear" w:color="auto" w:fill="FFFFFF"/>
        </w:rPr>
      </w:pPr>
      <w:r w:rsidRPr="00385047">
        <w:rPr>
          <w:rFonts w:ascii="Arial" w:eastAsia="SimSun" w:hAnsi="Arial" w:cs="Arial"/>
          <w:szCs w:val="24"/>
          <w:shd w:val="clear" w:color="auto" w:fill="FFFFFF"/>
        </w:rPr>
        <w:t>Shangri-La, (2024)</w:t>
      </w:r>
      <w:r w:rsidR="009E7E45">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Pr="00385047">
        <w:rPr>
          <w:rFonts w:ascii="Arial" w:eastAsia="SimSun" w:hAnsi="Arial" w:cs="Arial"/>
          <w:i/>
          <w:iCs/>
          <w:szCs w:val="24"/>
          <w:shd w:val="clear" w:color="auto" w:fill="FFFFFF"/>
        </w:rPr>
        <w:t xml:space="preserve">2023 Final Results Announcement, </w:t>
      </w:r>
      <w:r w:rsidRPr="00385047">
        <w:rPr>
          <w:rFonts w:ascii="Arial" w:eastAsia="SimSun" w:hAnsi="Arial" w:cs="Arial"/>
          <w:szCs w:val="24"/>
          <w:shd w:val="clear" w:color="auto" w:fill="FFFFFF"/>
        </w:rPr>
        <w:t xml:space="preserve">Shangri-La. Available at: </w:t>
      </w:r>
      <w:hyperlink r:id="rId17" w:history="1">
        <w:r w:rsidRPr="00385047">
          <w:rPr>
            <w:rStyle w:val="Hyperlink"/>
            <w:rFonts w:ascii="Arial" w:eastAsia="SimSun" w:hAnsi="Arial" w:cs="Arial"/>
            <w:szCs w:val="24"/>
            <w:shd w:val="clear" w:color="auto" w:fill="FFFFFF"/>
          </w:rPr>
          <w:t>https://sitecore-cd.shangri-la.com/-/media/Project/Shangri-La-Group/Investor/Files/Public-Disclosures/Latest-Top-Publications/2024-03-22-Final-Results-Announcement_E.pdf</w:t>
        </w:r>
      </w:hyperlink>
      <w:r w:rsidRPr="00385047">
        <w:rPr>
          <w:rFonts w:ascii="Arial" w:eastAsia="SimSun" w:hAnsi="Arial" w:cs="Arial"/>
          <w:szCs w:val="24"/>
          <w:shd w:val="clear" w:color="auto" w:fill="FFFFFF"/>
        </w:rPr>
        <w:t xml:space="preserve"> (accessed 15th May 2024)</w:t>
      </w:r>
    </w:p>
    <w:p w14:paraId="2ADCA63E" w14:textId="5ED5F472" w:rsidR="00F748F0" w:rsidRPr="00923681" w:rsidRDefault="00F748F0" w:rsidP="00385047">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 xml:space="preserve">Shangri-La, (2024), </w:t>
      </w:r>
      <w:r w:rsidR="00923681">
        <w:rPr>
          <w:rFonts w:ascii="Arial" w:eastAsia="SimSun" w:hAnsi="Arial" w:cs="Arial"/>
          <w:i/>
          <w:iCs/>
          <w:szCs w:val="24"/>
          <w:shd w:val="clear" w:color="auto" w:fill="FFFFFF"/>
        </w:rPr>
        <w:t xml:space="preserve">Our Story, </w:t>
      </w:r>
      <w:r w:rsidR="00923681">
        <w:rPr>
          <w:rFonts w:ascii="Arial" w:eastAsia="SimSun" w:hAnsi="Arial" w:cs="Arial"/>
          <w:szCs w:val="24"/>
          <w:shd w:val="clear" w:color="auto" w:fill="FFFFFF"/>
        </w:rPr>
        <w:t xml:space="preserve">Shangri-La. Available at: </w:t>
      </w:r>
      <w:hyperlink r:id="rId18" w:history="1">
        <w:r w:rsidR="00923681" w:rsidRPr="005F525C">
          <w:rPr>
            <w:rStyle w:val="Hyperlink"/>
            <w:rFonts w:ascii="Arial" w:eastAsia="SimSun" w:hAnsi="Arial" w:cs="Arial"/>
            <w:szCs w:val="24"/>
            <w:shd w:val="clear" w:color="auto" w:fill="FFFFFF"/>
          </w:rPr>
          <w:t>https://www.shangri-la.com/group/our-story/</w:t>
        </w:r>
      </w:hyperlink>
      <w:r w:rsidR="00923681">
        <w:rPr>
          <w:rFonts w:ascii="Arial" w:eastAsia="SimSun" w:hAnsi="Arial" w:cs="Arial"/>
          <w:szCs w:val="24"/>
          <w:shd w:val="clear" w:color="auto" w:fill="FFFFFF"/>
        </w:rPr>
        <w:t xml:space="preserve"> (accessed: 15</w:t>
      </w:r>
      <w:r w:rsidR="00923681" w:rsidRPr="00923681">
        <w:rPr>
          <w:rFonts w:ascii="Arial" w:eastAsia="SimSun" w:hAnsi="Arial" w:cs="Arial"/>
          <w:szCs w:val="24"/>
          <w:shd w:val="clear" w:color="auto" w:fill="FFFFFF"/>
          <w:vertAlign w:val="superscript"/>
        </w:rPr>
        <w:t>th</w:t>
      </w:r>
      <w:r w:rsidR="00923681">
        <w:rPr>
          <w:rFonts w:ascii="Arial" w:eastAsia="SimSun" w:hAnsi="Arial" w:cs="Arial"/>
          <w:szCs w:val="24"/>
          <w:shd w:val="clear" w:color="auto" w:fill="FFFFFF"/>
        </w:rPr>
        <w:t xml:space="preserve"> May 2024). </w:t>
      </w:r>
    </w:p>
    <w:p w14:paraId="0A9D000F" w14:textId="2885F59E" w:rsidR="0068474B" w:rsidRDefault="0068474B" w:rsidP="00385047">
      <w:pPr>
        <w:spacing w:after="0"/>
        <w:ind w:left="720" w:hanging="720"/>
        <w:jc w:val="both"/>
        <w:rPr>
          <w:rFonts w:ascii="Arial" w:eastAsia="SimSun" w:hAnsi="Arial" w:cs="Arial"/>
          <w:szCs w:val="24"/>
          <w:shd w:val="clear" w:color="auto" w:fill="FFFFFF"/>
        </w:rPr>
      </w:pPr>
      <w:proofErr w:type="spellStart"/>
      <w:r w:rsidRPr="00385047">
        <w:rPr>
          <w:rFonts w:ascii="Arial" w:eastAsia="SimSun" w:hAnsi="Arial" w:cs="Arial"/>
          <w:szCs w:val="24"/>
          <w:shd w:val="clear" w:color="auto" w:fill="FFFFFF"/>
        </w:rPr>
        <w:t>Slivar</w:t>
      </w:r>
      <w:proofErr w:type="spellEnd"/>
      <w:r w:rsidRPr="00385047">
        <w:rPr>
          <w:rFonts w:ascii="Arial" w:eastAsia="SimSun" w:hAnsi="Arial" w:cs="Arial"/>
          <w:szCs w:val="24"/>
          <w:shd w:val="clear" w:color="auto" w:fill="FFFFFF"/>
        </w:rPr>
        <w:t xml:space="preserve">, I. and Bayer, R. </w:t>
      </w:r>
      <w:r w:rsidR="002A5D36">
        <w:rPr>
          <w:rFonts w:ascii="Arial" w:eastAsia="SimSun" w:hAnsi="Arial" w:cs="Arial"/>
          <w:szCs w:val="24"/>
          <w:shd w:val="clear" w:color="auto" w:fill="FFFFFF"/>
        </w:rPr>
        <w:t>(</w:t>
      </w:r>
      <w:r w:rsidRPr="00385047">
        <w:rPr>
          <w:rFonts w:ascii="Arial" w:eastAsia="SimSun" w:hAnsi="Arial" w:cs="Arial"/>
          <w:szCs w:val="24"/>
          <w:shd w:val="clear" w:color="auto" w:fill="FFFFFF"/>
        </w:rPr>
        <w:t>2017</w:t>
      </w:r>
      <w:r w:rsidR="002A5D36">
        <w:rPr>
          <w:rFonts w:ascii="Arial" w:eastAsia="SimSun" w:hAnsi="Arial" w:cs="Arial"/>
          <w:szCs w:val="24"/>
          <w:shd w:val="clear" w:color="auto" w:fill="FFFFFF"/>
        </w:rPr>
        <w:t>),</w:t>
      </w:r>
      <w:r w:rsidRPr="00385047">
        <w:rPr>
          <w:rFonts w:ascii="Arial" w:eastAsia="SimSun" w:hAnsi="Arial" w:cs="Arial"/>
          <w:szCs w:val="24"/>
          <w:shd w:val="clear" w:color="auto" w:fill="FFFFFF"/>
        </w:rPr>
        <w:t xml:space="preserve"> </w:t>
      </w:r>
      <w:r w:rsidR="00470C63">
        <w:rPr>
          <w:rFonts w:ascii="Arial" w:eastAsia="SimSun" w:hAnsi="Arial" w:cs="Arial"/>
          <w:szCs w:val="24"/>
          <w:shd w:val="clear" w:color="auto" w:fill="FFFFFF"/>
        </w:rPr>
        <w:t>‘</w:t>
      </w:r>
      <w:r w:rsidRPr="00385047">
        <w:rPr>
          <w:rFonts w:ascii="Arial" w:eastAsia="SimSun" w:hAnsi="Arial" w:cs="Arial"/>
          <w:szCs w:val="24"/>
          <w:shd w:val="clear" w:color="auto" w:fill="FFFFFF"/>
        </w:rPr>
        <w:t>Online referrals categorization and performance of the hospitality industry: The case of international hotel brands in Europe</w:t>
      </w:r>
      <w:r w:rsidR="00470C63">
        <w:rPr>
          <w:rFonts w:ascii="Arial" w:eastAsia="SimSun" w:hAnsi="Arial" w:cs="Arial"/>
          <w:szCs w:val="24"/>
          <w:shd w:val="clear" w:color="auto" w:fill="FFFFFF"/>
        </w:rPr>
        <w:t>’,</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Business and Economics Research Journal</w:t>
      </w:r>
      <w:r w:rsidRPr="00385047">
        <w:rPr>
          <w:rFonts w:ascii="Arial" w:eastAsia="SimSun" w:hAnsi="Arial" w:cs="Arial"/>
          <w:szCs w:val="24"/>
          <w:shd w:val="clear" w:color="auto" w:fill="FFFFFF"/>
        </w:rPr>
        <w:t>, </w:t>
      </w:r>
      <w:r w:rsidRPr="00385047">
        <w:rPr>
          <w:rFonts w:ascii="Arial" w:eastAsia="SimSun" w:hAnsi="Arial" w:cs="Arial"/>
          <w:i/>
          <w:iCs/>
          <w:szCs w:val="24"/>
          <w:shd w:val="clear" w:color="auto" w:fill="FFFFFF"/>
        </w:rPr>
        <w:t>8</w:t>
      </w:r>
      <w:r w:rsidRPr="00385047">
        <w:rPr>
          <w:rFonts w:ascii="Arial" w:eastAsia="SimSun" w:hAnsi="Arial" w:cs="Arial"/>
          <w:szCs w:val="24"/>
          <w:shd w:val="clear" w:color="auto" w:fill="FFFFFF"/>
        </w:rPr>
        <w:t>(4), pp.835-847.</w:t>
      </w:r>
      <w:r w:rsidR="00470C63">
        <w:rPr>
          <w:rFonts w:ascii="Arial" w:eastAsia="SimSun" w:hAnsi="Arial" w:cs="Arial"/>
          <w:szCs w:val="24"/>
          <w:shd w:val="clear" w:color="auto" w:fill="FFFFFF"/>
        </w:rPr>
        <w:t xml:space="preserve"> DOI: </w:t>
      </w:r>
      <w:hyperlink r:id="rId19" w:history="1">
        <w:r w:rsidR="00F32EDD" w:rsidRPr="005F525C">
          <w:rPr>
            <w:rStyle w:val="Hyperlink"/>
            <w:rFonts w:ascii="Arial" w:eastAsia="SimSun" w:hAnsi="Arial" w:cs="Arial"/>
            <w:szCs w:val="24"/>
            <w:shd w:val="clear" w:color="auto" w:fill="FFFFFF"/>
          </w:rPr>
          <w:t>http://dx.doi.org/10.20409/berj.2017.86</w:t>
        </w:r>
      </w:hyperlink>
      <w:r w:rsidR="00F32EDD">
        <w:rPr>
          <w:rFonts w:ascii="Arial" w:eastAsia="SimSun" w:hAnsi="Arial" w:cs="Arial"/>
          <w:szCs w:val="24"/>
          <w:shd w:val="clear" w:color="auto" w:fill="FFFFFF"/>
        </w:rPr>
        <w:t xml:space="preserve"> (accessed: 15</w:t>
      </w:r>
      <w:r w:rsidR="00F32EDD" w:rsidRPr="00F32EDD">
        <w:rPr>
          <w:rFonts w:ascii="Arial" w:eastAsia="SimSun" w:hAnsi="Arial" w:cs="Arial"/>
          <w:szCs w:val="24"/>
          <w:shd w:val="clear" w:color="auto" w:fill="FFFFFF"/>
          <w:vertAlign w:val="superscript"/>
        </w:rPr>
        <w:t>th</w:t>
      </w:r>
      <w:r w:rsidR="00F32EDD">
        <w:rPr>
          <w:rFonts w:ascii="Arial" w:eastAsia="SimSun" w:hAnsi="Arial" w:cs="Arial"/>
          <w:szCs w:val="24"/>
          <w:shd w:val="clear" w:color="auto" w:fill="FFFFFF"/>
        </w:rPr>
        <w:t xml:space="preserve"> May 2024).</w:t>
      </w:r>
    </w:p>
    <w:p w14:paraId="75F4977E" w14:textId="6DF9248D" w:rsidR="00203A5C" w:rsidRPr="00A00238" w:rsidRDefault="00203A5C" w:rsidP="00385047">
      <w:pPr>
        <w:spacing w:after="0"/>
        <w:ind w:left="720" w:hanging="720"/>
        <w:jc w:val="both"/>
        <w:rPr>
          <w:rFonts w:ascii="Arial" w:eastAsia="SimSun" w:hAnsi="Arial" w:cs="Arial"/>
          <w:szCs w:val="24"/>
          <w:shd w:val="clear" w:color="auto" w:fill="FFFFFF"/>
        </w:rPr>
      </w:pPr>
      <w:r>
        <w:rPr>
          <w:rFonts w:ascii="Arial" w:eastAsia="SimSun" w:hAnsi="Arial" w:cs="Arial"/>
          <w:szCs w:val="24"/>
          <w:shd w:val="clear" w:color="auto" w:fill="FFFFFF"/>
        </w:rPr>
        <w:t xml:space="preserve">Travelodge Hotels, (2024), </w:t>
      </w:r>
      <w:r w:rsidR="00A00238">
        <w:rPr>
          <w:rFonts w:ascii="Arial" w:eastAsia="SimSun" w:hAnsi="Arial" w:cs="Arial"/>
          <w:i/>
          <w:iCs/>
          <w:szCs w:val="24"/>
          <w:shd w:val="clear" w:color="auto" w:fill="FFFFFF"/>
        </w:rPr>
        <w:t xml:space="preserve">Company Overview, </w:t>
      </w:r>
      <w:r w:rsidR="00A00238">
        <w:rPr>
          <w:rFonts w:ascii="Arial" w:eastAsia="SimSun" w:hAnsi="Arial" w:cs="Arial"/>
          <w:szCs w:val="24"/>
          <w:shd w:val="clear" w:color="auto" w:fill="FFFFFF"/>
        </w:rPr>
        <w:t xml:space="preserve">Travelodge. Available at: </w:t>
      </w:r>
      <w:hyperlink r:id="rId20" w:history="1">
        <w:r w:rsidR="00A00238" w:rsidRPr="005F525C">
          <w:rPr>
            <w:rStyle w:val="Hyperlink"/>
            <w:rFonts w:ascii="Arial" w:eastAsia="SimSun" w:hAnsi="Arial" w:cs="Arial"/>
            <w:szCs w:val="24"/>
            <w:shd w:val="clear" w:color="auto" w:fill="FFFFFF"/>
          </w:rPr>
          <w:t>https://www.travelodge.co.uk/our-business/about-us/company-overview/</w:t>
        </w:r>
      </w:hyperlink>
      <w:r w:rsidR="00A00238">
        <w:rPr>
          <w:rFonts w:ascii="Arial" w:eastAsia="SimSun" w:hAnsi="Arial" w:cs="Arial"/>
          <w:szCs w:val="24"/>
          <w:shd w:val="clear" w:color="auto" w:fill="FFFFFF"/>
        </w:rPr>
        <w:t xml:space="preserve"> (accessed: 15</w:t>
      </w:r>
      <w:r w:rsidR="00A00238" w:rsidRPr="00A00238">
        <w:rPr>
          <w:rFonts w:ascii="Arial" w:eastAsia="SimSun" w:hAnsi="Arial" w:cs="Arial"/>
          <w:szCs w:val="24"/>
          <w:shd w:val="clear" w:color="auto" w:fill="FFFFFF"/>
          <w:vertAlign w:val="superscript"/>
        </w:rPr>
        <w:t>th</w:t>
      </w:r>
      <w:r w:rsidR="00A00238">
        <w:rPr>
          <w:rFonts w:ascii="Arial" w:eastAsia="SimSun" w:hAnsi="Arial" w:cs="Arial"/>
          <w:szCs w:val="24"/>
          <w:shd w:val="clear" w:color="auto" w:fill="FFFFFF"/>
        </w:rPr>
        <w:t xml:space="preserve"> May 2024). </w:t>
      </w:r>
    </w:p>
    <w:p w14:paraId="7244A532" w14:textId="3B33C684" w:rsidR="004A1B20" w:rsidRPr="00385047" w:rsidRDefault="004A1B20" w:rsidP="00385047">
      <w:pPr>
        <w:jc w:val="both"/>
        <w:rPr>
          <w:rFonts w:ascii="Arial" w:hAnsi="Arial" w:cs="Arial"/>
          <w:szCs w:val="24"/>
        </w:rPr>
      </w:pPr>
    </w:p>
    <w:sectPr w:rsidR="004A1B20" w:rsidRPr="00385047" w:rsidSect="0038504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AD04E" w14:textId="77777777" w:rsidR="00385047" w:rsidRDefault="00385047" w:rsidP="00385047">
      <w:pPr>
        <w:spacing w:after="0" w:line="240" w:lineRule="auto"/>
      </w:pPr>
      <w:r>
        <w:separator/>
      </w:r>
    </w:p>
  </w:endnote>
  <w:endnote w:type="continuationSeparator" w:id="0">
    <w:p w14:paraId="50DD45C1" w14:textId="77777777" w:rsidR="00385047" w:rsidRDefault="00385047" w:rsidP="00385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1057306"/>
      <w:docPartObj>
        <w:docPartGallery w:val="Page Numbers (Bottom of Page)"/>
        <w:docPartUnique/>
      </w:docPartObj>
    </w:sdtPr>
    <w:sdtEndPr>
      <w:rPr>
        <w:noProof/>
      </w:rPr>
    </w:sdtEndPr>
    <w:sdtContent>
      <w:p w14:paraId="11F62287" w14:textId="0A4CD667" w:rsidR="00385047" w:rsidRDefault="003850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EB10C" w14:textId="77777777" w:rsidR="00385047" w:rsidRDefault="00385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B02E6" w14:textId="77777777" w:rsidR="00385047" w:rsidRDefault="00385047" w:rsidP="00385047">
      <w:pPr>
        <w:spacing w:after="0" w:line="240" w:lineRule="auto"/>
      </w:pPr>
      <w:r>
        <w:separator/>
      </w:r>
    </w:p>
  </w:footnote>
  <w:footnote w:type="continuationSeparator" w:id="0">
    <w:p w14:paraId="22D68B81" w14:textId="77777777" w:rsidR="00385047" w:rsidRDefault="00385047" w:rsidP="003850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F5"/>
    <w:rsid w:val="00000F12"/>
    <w:rsid w:val="00042893"/>
    <w:rsid w:val="000A67B0"/>
    <w:rsid w:val="000B155F"/>
    <w:rsid w:val="000B7E44"/>
    <w:rsid w:val="001034DD"/>
    <w:rsid w:val="00106AA9"/>
    <w:rsid w:val="0016393B"/>
    <w:rsid w:val="001C077D"/>
    <w:rsid w:val="001C718E"/>
    <w:rsid w:val="00203A5C"/>
    <w:rsid w:val="00246E70"/>
    <w:rsid w:val="002543C3"/>
    <w:rsid w:val="0027470A"/>
    <w:rsid w:val="002977F5"/>
    <w:rsid w:val="002A5D36"/>
    <w:rsid w:val="002F0CDB"/>
    <w:rsid w:val="00311029"/>
    <w:rsid w:val="00311851"/>
    <w:rsid w:val="00341427"/>
    <w:rsid w:val="00385047"/>
    <w:rsid w:val="00406CC5"/>
    <w:rsid w:val="004310A9"/>
    <w:rsid w:val="00437F43"/>
    <w:rsid w:val="00470C63"/>
    <w:rsid w:val="00490A3D"/>
    <w:rsid w:val="004A1B20"/>
    <w:rsid w:val="004F6991"/>
    <w:rsid w:val="0052727D"/>
    <w:rsid w:val="005726BC"/>
    <w:rsid w:val="0059564D"/>
    <w:rsid w:val="005A6A13"/>
    <w:rsid w:val="005C3F94"/>
    <w:rsid w:val="0066708D"/>
    <w:rsid w:val="00673BBE"/>
    <w:rsid w:val="0067484E"/>
    <w:rsid w:val="0068474B"/>
    <w:rsid w:val="006A3B43"/>
    <w:rsid w:val="006A6725"/>
    <w:rsid w:val="006B3A6F"/>
    <w:rsid w:val="006B6A9D"/>
    <w:rsid w:val="006C6025"/>
    <w:rsid w:val="006E7486"/>
    <w:rsid w:val="00773E33"/>
    <w:rsid w:val="00776F77"/>
    <w:rsid w:val="007A212C"/>
    <w:rsid w:val="007E1C6B"/>
    <w:rsid w:val="00863894"/>
    <w:rsid w:val="008C4F23"/>
    <w:rsid w:val="008C6135"/>
    <w:rsid w:val="008F6BB7"/>
    <w:rsid w:val="0090180B"/>
    <w:rsid w:val="009079B7"/>
    <w:rsid w:val="00923681"/>
    <w:rsid w:val="00925300"/>
    <w:rsid w:val="009758DF"/>
    <w:rsid w:val="009E7E45"/>
    <w:rsid w:val="00A00238"/>
    <w:rsid w:val="00A03D33"/>
    <w:rsid w:val="00AA6684"/>
    <w:rsid w:val="00AB34DE"/>
    <w:rsid w:val="00AF2D6C"/>
    <w:rsid w:val="00B168CC"/>
    <w:rsid w:val="00B37F26"/>
    <w:rsid w:val="00B47CC8"/>
    <w:rsid w:val="00B5082C"/>
    <w:rsid w:val="00B6259C"/>
    <w:rsid w:val="00B64F55"/>
    <w:rsid w:val="00B87E3D"/>
    <w:rsid w:val="00BB678E"/>
    <w:rsid w:val="00BB7971"/>
    <w:rsid w:val="00BD4395"/>
    <w:rsid w:val="00BE6EB2"/>
    <w:rsid w:val="00C44FD7"/>
    <w:rsid w:val="00C46FE3"/>
    <w:rsid w:val="00C51484"/>
    <w:rsid w:val="00C920CD"/>
    <w:rsid w:val="00CD583E"/>
    <w:rsid w:val="00CE4952"/>
    <w:rsid w:val="00D4626C"/>
    <w:rsid w:val="00D52C4E"/>
    <w:rsid w:val="00D5456D"/>
    <w:rsid w:val="00D71850"/>
    <w:rsid w:val="00D739ED"/>
    <w:rsid w:val="00D85398"/>
    <w:rsid w:val="00E66FA4"/>
    <w:rsid w:val="00EB1AF3"/>
    <w:rsid w:val="00F10821"/>
    <w:rsid w:val="00F20FE2"/>
    <w:rsid w:val="00F32EDD"/>
    <w:rsid w:val="00F40142"/>
    <w:rsid w:val="00F748F0"/>
    <w:rsid w:val="00FC402B"/>
    <w:rsid w:val="00FD6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BF215"/>
  <w15:chartTrackingRefBased/>
  <w15:docId w15:val="{5084D4CF-07DD-4629-AE8C-50B8C90E2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74B"/>
    <w:pPr>
      <w:spacing w:line="480" w:lineRule="auto"/>
      <w:ind w:firstLine="720"/>
    </w:pPr>
    <w:rPr>
      <w:rFonts w:ascii="Times New Roman" w:hAnsi="Times New Roman" w:cs="Times New Roman"/>
      <w:kern w:val="0"/>
      <w:sz w:val="24"/>
      <w:lang w:val="en-US"/>
      <w14:ligatures w14:val="none"/>
    </w:rPr>
  </w:style>
  <w:style w:type="paragraph" w:styleId="Heading1">
    <w:name w:val="heading 1"/>
    <w:basedOn w:val="Normal"/>
    <w:next w:val="Normal"/>
    <w:link w:val="Heading1Char"/>
    <w:uiPriority w:val="9"/>
    <w:qFormat/>
    <w:rsid w:val="0068474B"/>
    <w:pPr>
      <w:spacing w:before="3840"/>
      <w:jc w:val="center"/>
      <w:outlineLvl w:val="0"/>
    </w:pPr>
  </w:style>
  <w:style w:type="paragraph" w:styleId="Heading2">
    <w:name w:val="heading 2"/>
    <w:basedOn w:val="Normal"/>
    <w:next w:val="Normal"/>
    <w:link w:val="Heading2Char"/>
    <w:uiPriority w:val="9"/>
    <w:unhideWhenUsed/>
    <w:qFormat/>
    <w:rsid w:val="0068474B"/>
    <w:pPr>
      <w:ind w:firstLine="0"/>
      <w:jc w:val="center"/>
      <w:outlineLvl w:val="1"/>
    </w:pPr>
    <w:rPr>
      <w:b/>
    </w:rPr>
  </w:style>
  <w:style w:type="paragraph" w:styleId="Heading3">
    <w:name w:val="heading 3"/>
    <w:next w:val="Normal"/>
    <w:link w:val="Heading3Char"/>
    <w:uiPriority w:val="9"/>
    <w:unhideWhenUsed/>
    <w:qFormat/>
    <w:rsid w:val="0068474B"/>
    <w:pPr>
      <w:spacing w:beforeAutospacing="1" w:after="0" w:afterAutospacing="1" w:line="240" w:lineRule="auto"/>
      <w:outlineLvl w:val="2"/>
    </w:pPr>
    <w:rPr>
      <w:rFonts w:ascii="SimSun" w:eastAsia="SimSun" w:hAnsi="SimSun" w:cs="Mangal" w:hint="eastAsia"/>
      <w:b/>
      <w:bCs/>
      <w:kern w:val="0"/>
      <w:sz w:val="27"/>
      <w:szCs w:val="27"/>
      <w:lang w:val="en-US" w:eastAsia="zh-CN" w:bidi="hi-IN"/>
      <w14:ligatures w14:val="none"/>
    </w:rPr>
  </w:style>
  <w:style w:type="paragraph" w:styleId="Heading4">
    <w:name w:val="heading 4"/>
    <w:next w:val="Normal"/>
    <w:link w:val="Heading4Char"/>
    <w:uiPriority w:val="9"/>
    <w:unhideWhenUsed/>
    <w:qFormat/>
    <w:rsid w:val="0068474B"/>
    <w:pPr>
      <w:spacing w:beforeAutospacing="1" w:after="0" w:afterAutospacing="1" w:line="240" w:lineRule="auto"/>
      <w:outlineLvl w:val="3"/>
    </w:pPr>
    <w:rPr>
      <w:rFonts w:ascii="SimSun" w:eastAsia="SimSun" w:hAnsi="SimSun" w:cs="Mangal" w:hint="eastAsia"/>
      <w:b/>
      <w:bCs/>
      <w:kern w:val="0"/>
      <w:sz w:val="24"/>
      <w:szCs w:val="24"/>
      <w:lang w:val="en-US" w:eastAsia="zh-CN" w:bidi="hi-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74B"/>
    <w:rPr>
      <w:rFonts w:ascii="Times New Roman" w:hAnsi="Times New Roman" w:cs="Times New Roman"/>
      <w:kern w:val="0"/>
      <w:sz w:val="24"/>
      <w:lang w:val="en-US"/>
      <w14:ligatures w14:val="none"/>
    </w:rPr>
  </w:style>
  <w:style w:type="character" w:customStyle="1" w:styleId="Heading2Char">
    <w:name w:val="Heading 2 Char"/>
    <w:basedOn w:val="DefaultParagraphFont"/>
    <w:link w:val="Heading2"/>
    <w:uiPriority w:val="9"/>
    <w:rsid w:val="0068474B"/>
    <w:rPr>
      <w:rFonts w:ascii="Times New Roman" w:hAnsi="Times New Roman" w:cs="Times New Roman"/>
      <w:b/>
      <w:kern w:val="0"/>
      <w:sz w:val="24"/>
      <w:lang w:val="en-US"/>
      <w14:ligatures w14:val="none"/>
    </w:rPr>
  </w:style>
  <w:style w:type="character" w:customStyle="1" w:styleId="Heading3Char">
    <w:name w:val="Heading 3 Char"/>
    <w:basedOn w:val="DefaultParagraphFont"/>
    <w:link w:val="Heading3"/>
    <w:uiPriority w:val="9"/>
    <w:rsid w:val="0068474B"/>
    <w:rPr>
      <w:rFonts w:ascii="SimSun" w:eastAsia="SimSun" w:hAnsi="SimSun" w:cs="Mangal"/>
      <w:b/>
      <w:bCs/>
      <w:kern w:val="0"/>
      <w:sz w:val="27"/>
      <w:szCs w:val="27"/>
      <w:lang w:val="en-US" w:eastAsia="zh-CN" w:bidi="hi-IN"/>
      <w14:ligatures w14:val="none"/>
    </w:rPr>
  </w:style>
  <w:style w:type="character" w:customStyle="1" w:styleId="Heading4Char">
    <w:name w:val="Heading 4 Char"/>
    <w:basedOn w:val="DefaultParagraphFont"/>
    <w:link w:val="Heading4"/>
    <w:uiPriority w:val="9"/>
    <w:rsid w:val="0068474B"/>
    <w:rPr>
      <w:rFonts w:ascii="SimSun" w:eastAsia="SimSun" w:hAnsi="SimSun" w:cs="Mangal"/>
      <w:b/>
      <w:bCs/>
      <w:kern w:val="0"/>
      <w:sz w:val="24"/>
      <w:szCs w:val="24"/>
      <w:lang w:val="en-US" w:eastAsia="zh-CN" w:bidi="hi-IN"/>
      <w14:ligatures w14:val="none"/>
    </w:rPr>
  </w:style>
  <w:style w:type="character" w:styleId="Hyperlink">
    <w:name w:val="Hyperlink"/>
    <w:basedOn w:val="DefaultParagraphFont"/>
    <w:uiPriority w:val="99"/>
    <w:unhideWhenUsed/>
    <w:rsid w:val="0068474B"/>
    <w:rPr>
      <w:color w:val="0563C1" w:themeColor="hyperlink"/>
      <w:u w:val="single"/>
    </w:rPr>
  </w:style>
  <w:style w:type="paragraph" w:styleId="TOC1">
    <w:name w:val="toc 1"/>
    <w:basedOn w:val="Normal"/>
    <w:next w:val="Normal"/>
    <w:uiPriority w:val="39"/>
    <w:unhideWhenUsed/>
    <w:rsid w:val="0068474B"/>
  </w:style>
  <w:style w:type="paragraph" w:styleId="TOC2">
    <w:name w:val="toc 2"/>
    <w:basedOn w:val="Normal"/>
    <w:next w:val="Normal"/>
    <w:uiPriority w:val="39"/>
    <w:unhideWhenUsed/>
    <w:rsid w:val="0068474B"/>
    <w:pPr>
      <w:ind w:leftChars="200" w:left="420"/>
    </w:pPr>
  </w:style>
  <w:style w:type="paragraph" w:styleId="TOC3">
    <w:name w:val="toc 3"/>
    <w:basedOn w:val="Normal"/>
    <w:next w:val="Normal"/>
    <w:uiPriority w:val="39"/>
    <w:unhideWhenUsed/>
    <w:rsid w:val="0068474B"/>
    <w:pPr>
      <w:ind w:leftChars="400" w:left="840"/>
    </w:pPr>
  </w:style>
  <w:style w:type="paragraph" w:styleId="TOC4">
    <w:name w:val="toc 4"/>
    <w:basedOn w:val="Normal"/>
    <w:next w:val="Normal"/>
    <w:uiPriority w:val="39"/>
    <w:semiHidden/>
    <w:unhideWhenUsed/>
    <w:rsid w:val="0068474B"/>
    <w:pPr>
      <w:ind w:leftChars="600" w:left="1260"/>
    </w:pPr>
  </w:style>
  <w:style w:type="paragraph" w:styleId="Header">
    <w:name w:val="header"/>
    <w:basedOn w:val="Normal"/>
    <w:link w:val="HeaderChar"/>
    <w:uiPriority w:val="99"/>
    <w:unhideWhenUsed/>
    <w:rsid w:val="00385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047"/>
    <w:rPr>
      <w:rFonts w:ascii="Times New Roman" w:hAnsi="Times New Roman" w:cs="Times New Roman"/>
      <w:kern w:val="0"/>
      <w:sz w:val="24"/>
      <w:lang w:val="en-US"/>
      <w14:ligatures w14:val="none"/>
    </w:rPr>
  </w:style>
  <w:style w:type="paragraph" w:styleId="Footer">
    <w:name w:val="footer"/>
    <w:basedOn w:val="Normal"/>
    <w:link w:val="FooterChar"/>
    <w:uiPriority w:val="99"/>
    <w:unhideWhenUsed/>
    <w:rsid w:val="00385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047"/>
    <w:rPr>
      <w:rFonts w:ascii="Times New Roman" w:hAnsi="Times New Roman" w:cs="Times New Roman"/>
      <w:kern w:val="0"/>
      <w:sz w:val="24"/>
      <w:lang w:val="en-US"/>
      <w14:ligatures w14:val="none"/>
    </w:rPr>
  </w:style>
  <w:style w:type="paragraph" w:styleId="NoSpacing">
    <w:name w:val="No Spacing"/>
    <w:link w:val="NoSpacingChar"/>
    <w:uiPriority w:val="1"/>
    <w:qFormat/>
    <w:rsid w:val="0038504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5047"/>
    <w:rPr>
      <w:rFonts w:eastAsiaTheme="minorEastAsia"/>
      <w:kern w:val="0"/>
      <w:lang w:val="en-US"/>
      <w14:ligatures w14:val="none"/>
    </w:rPr>
  </w:style>
  <w:style w:type="paragraph" w:styleId="TOCHeading">
    <w:name w:val="TOC Heading"/>
    <w:basedOn w:val="Heading1"/>
    <w:next w:val="Normal"/>
    <w:uiPriority w:val="39"/>
    <w:unhideWhenUsed/>
    <w:qFormat/>
    <w:rsid w:val="00AF2D6C"/>
    <w:pPr>
      <w:keepNext/>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37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x.doi.org/https://doi.org/10.26190/unsworks/21895" TargetMode="External"/><Relationship Id="rId18" Type="http://schemas.openxmlformats.org/officeDocument/2006/relationships/hyperlink" Target="https://www.shangri-la.com/group/our-story/"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investopedia.com/terms/r/revenue.asp" TargetMode="External"/><Relationship Id="rId17" Type="http://schemas.openxmlformats.org/officeDocument/2006/relationships/hyperlink" Target="https://sitecore-cd.shangri-la.com/-/media/Project/Shangri-La-Group/Investor/Files/Public-Disclosures/Latest-Top-Publications/2024-03-22-Final-Results-Announcement_E.pdf" TargetMode="External"/><Relationship Id="rId2" Type="http://schemas.openxmlformats.org/officeDocument/2006/relationships/styles" Target="styles.xml"/><Relationship Id="rId16" Type="http://schemas.openxmlformats.org/officeDocument/2006/relationships/hyperlink" Target="https://www.iso.org/iso-26000-social-responsibility.html" TargetMode="External"/><Relationship Id="rId20" Type="http://schemas.openxmlformats.org/officeDocument/2006/relationships/hyperlink" Target="https://www.travelodge.co.uk/our-business/about-us/company-overview/"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ijhm.2020.10263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zuramagazine.com/articles/how-to-identify-market-positioning-and-competition#:~:text=Market%20positioning%20is%20a%20strategic%20approach.%20It%20defines,how%20a%20brand%20differentiates%20itself%20in%20the%20market" TargetMode="External"/><Relationship Id="rId23" Type="http://schemas.openxmlformats.org/officeDocument/2006/relationships/glossaryDocument" Target="glossary/document.xml"/><Relationship Id="rId10" Type="http://schemas.openxmlformats.org/officeDocument/2006/relationships/hyperlink" Target="https://gingerhospitality.co.uk/what-impact-is-inflation-having-on-hospitality-wages/" TargetMode="External"/><Relationship Id="rId19" Type="http://schemas.openxmlformats.org/officeDocument/2006/relationships/hyperlink" Target="http://dx.doi.org/10.20409/berj.2017.86" TargetMode="External"/><Relationship Id="rId4" Type="http://schemas.openxmlformats.org/officeDocument/2006/relationships/webSettings" Target="webSettings.xml"/><Relationship Id="rId9" Type="http://schemas.openxmlformats.org/officeDocument/2006/relationships/hyperlink" Target="https://papers.ssrn.com/sol3/papers.cfm?abstract_id=4731150" TargetMode="External"/><Relationship Id="rId14" Type="http://schemas.openxmlformats.org/officeDocument/2006/relationships/hyperlink" Target="https://www.hospitalitynet.org/news/4121495.html#:~:text=Travelodge%2C%20the%20UK%E2%80%99s%20first%20budget%20hotel%20brand%20which,time%20and%20profit%20significantly%20ahead%20of%202022%20levels"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24B7E2F778847E5BEF5F741A8BB9062"/>
        <w:category>
          <w:name w:val="General"/>
          <w:gallery w:val="placeholder"/>
        </w:category>
        <w:types>
          <w:type w:val="bbPlcHdr"/>
        </w:types>
        <w:behaviors>
          <w:behavior w:val="content"/>
        </w:behaviors>
        <w:guid w:val="{2943D882-3628-427F-977B-F97850B618DE}"/>
      </w:docPartPr>
      <w:docPartBody>
        <w:p w:rsidR="000715CF" w:rsidRDefault="000715CF" w:rsidP="000715CF">
          <w:pPr>
            <w:pStyle w:val="E24B7E2F778847E5BEF5F741A8BB906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5CF"/>
    <w:rsid w:val="000715CF"/>
    <w:rsid w:val="00437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4B7E2F778847E5BEF5F741A8BB9062">
    <w:name w:val="E24B7E2F778847E5BEF5F741A8BB9062"/>
    <w:rsid w:val="000715CF"/>
  </w:style>
  <w:style w:type="paragraph" w:customStyle="1" w:styleId="7697F5BE58AC4926A8DA6D9BF1A60C67">
    <w:name w:val="7697F5BE58AC4926A8DA6D9BF1A60C67"/>
    <w:rsid w:val="000715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357F5-6FF8-4836-9FEE-5680E5E6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3231</Words>
  <Characters>18421</Characters>
  <Application>Microsoft Office Word</Application>
  <DocSecurity>0</DocSecurity>
  <Lines>153</Lines>
  <Paragraphs>43</Paragraphs>
  <ScaleCrop>false</ScaleCrop>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shangri-la and travel lodge hotels</dc:title>
  <dc:subject/>
  <dc:creator>Alina Badea</dc:creator>
  <cp:keywords/>
  <dc:description/>
  <cp:lastModifiedBy>Alina Badea</cp:lastModifiedBy>
  <cp:revision>93</cp:revision>
  <dcterms:created xsi:type="dcterms:W3CDTF">2024-05-07T08:52:00Z</dcterms:created>
  <dcterms:modified xsi:type="dcterms:W3CDTF">2024-05-17T22:41:00Z</dcterms:modified>
</cp:coreProperties>
</file>