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39A427" w14:textId="77777777" w:rsidR="003B7A80" w:rsidRDefault="003B7A80"/>
    <w:p w14:paraId="015B3899" w14:textId="77777777" w:rsidR="003B7A80" w:rsidRDefault="003B7A80"/>
    <w:p w14:paraId="2397038D" w14:textId="77777777" w:rsidR="003B7A80" w:rsidRPr="003B7A80" w:rsidRDefault="003B7A80" w:rsidP="003B7A80">
      <w:pPr>
        <w:jc w:val="center"/>
        <w:rPr>
          <w:sz w:val="48"/>
          <w:szCs w:val="48"/>
        </w:rPr>
      </w:pPr>
      <w:r w:rsidRPr="003B7A80">
        <w:rPr>
          <w:sz w:val="48"/>
          <w:szCs w:val="48"/>
        </w:rPr>
        <w:t>Samantha Gronow</w:t>
      </w:r>
    </w:p>
    <w:p w14:paraId="736FF404" w14:textId="77777777" w:rsidR="003B7A80" w:rsidRPr="003B7A80" w:rsidRDefault="003B7A80" w:rsidP="003B7A80">
      <w:pPr>
        <w:jc w:val="center"/>
        <w:rPr>
          <w:sz w:val="48"/>
          <w:szCs w:val="48"/>
        </w:rPr>
      </w:pPr>
      <w:r w:rsidRPr="003B7A80">
        <w:rPr>
          <w:sz w:val="48"/>
          <w:szCs w:val="48"/>
        </w:rPr>
        <w:t>1905869</w:t>
      </w:r>
    </w:p>
    <w:p w14:paraId="28F120D9" w14:textId="77777777" w:rsidR="003B7A80" w:rsidRDefault="003B7A80" w:rsidP="003B7A80">
      <w:pPr>
        <w:jc w:val="center"/>
      </w:pPr>
    </w:p>
    <w:p w14:paraId="4585E98B" w14:textId="77777777" w:rsidR="003B7A80" w:rsidRDefault="003B7A80" w:rsidP="003B7A80">
      <w:pPr>
        <w:jc w:val="center"/>
      </w:pPr>
      <w:r>
        <w:t>Presentation available to view at:</w:t>
      </w:r>
    </w:p>
    <w:p w14:paraId="3D5D42A0" w14:textId="77777777" w:rsidR="003B7A80" w:rsidRDefault="003B7A80" w:rsidP="003B7A80">
      <w:pPr>
        <w:jc w:val="center"/>
      </w:pPr>
    </w:p>
    <w:p w14:paraId="3DD1D8C1" w14:textId="77777777" w:rsidR="003B7A80" w:rsidRDefault="003B7A80" w:rsidP="003B7A80">
      <w:pPr>
        <w:jc w:val="center"/>
      </w:pPr>
      <w:hyperlink r:id="rId7" w:history="1">
        <w:r w:rsidRPr="00CB5C9D">
          <w:rPr>
            <w:rStyle w:val="Hyperlink"/>
          </w:rPr>
          <w:t>https://uowtsd-my.sharepoint.com/:p:/g/personal/1905869_student_uwtsd_ac_uk/EWUZoTb_L2ZEnqM6J7PN4scBXPtnc5oc6DZVDIgo49Pxbg?e=o1Sev0</w:t>
        </w:r>
      </w:hyperlink>
    </w:p>
    <w:p w14:paraId="36753BC8" w14:textId="77777777" w:rsidR="003B7A80" w:rsidRDefault="003B7A80" w:rsidP="003B7A80">
      <w:pPr>
        <w:jc w:val="center"/>
      </w:pPr>
    </w:p>
    <w:p w14:paraId="4A832F10" w14:textId="77777777" w:rsidR="003B7A80" w:rsidRDefault="003B7A80" w:rsidP="003B7A80">
      <w:pPr>
        <w:jc w:val="center"/>
      </w:pPr>
    </w:p>
    <w:p w14:paraId="25B156A0" w14:textId="77777777" w:rsidR="003B7A80" w:rsidRDefault="003B7A80" w:rsidP="003B7A80">
      <w:pPr>
        <w:jc w:val="center"/>
      </w:pPr>
    </w:p>
    <w:p w14:paraId="1F54FB7D" w14:textId="77777777" w:rsidR="003B7A80" w:rsidRDefault="003B7A80" w:rsidP="003B7A80">
      <w:pPr>
        <w:jc w:val="center"/>
      </w:pPr>
    </w:p>
    <w:p w14:paraId="1A40A934" w14:textId="77777777" w:rsidR="003B7A80" w:rsidRDefault="003B7A80" w:rsidP="003B7A80">
      <w:pPr>
        <w:jc w:val="center"/>
      </w:pPr>
    </w:p>
    <w:p w14:paraId="3DA7EB9C" w14:textId="77777777" w:rsidR="003B7A80" w:rsidRDefault="003B7A80" w:rsidP="003B7A80">
      <w:pPr>
        <w:jc w:val="center"/>
      </w:pPr>
    </w:p>
    <w:p w14:paraId="6E069098" w14:textId="77777777" w:rsidR="003B7A80" w:rsidRDefault="003B7A80" w:rsidP="003B7A80">
      <w:pPr>
        <w:jc w:val="center"/>
      </w:pPr>
    </w:p>
    <w:p w14:paraId="0CE5F7A8" w14:textId="77777777" w:rsidR="003B7A80" w:rsidRDefault="003B7A80" w:rsidP="003B7A80">
      <w:pPr>
        <w:jc w:val="center"/>
      </w:pPr>
    </w:p>
    <w:p w14:paraId="6D5A92D0" w14:textId="77777777" w:rsidR="003B7A80" w:rsidRDefault="003B7A80" w:rsidP="003B7A80">
      <w:pPr>
        <w:jc w:val="center"/>
      </w:pPr>
    </w:p>
    <w:p w14:paraId="46BF2AE6" w14:textId="77777777" w:rsidR="003B7A80" w:rsidRDefault="003B7A80" w:rsidP="003B7A80">
      <w:pPr>
        <w:jc w:val="center"/>
      </w:pPr>
    </w:p>
    <w:p w14:paraId="2EDDA4C7" w14:textId="77777777" w:rsidR="003B7A80" w:rsidRDefault="003B7A80" w:rsidP="003B7A80">
      <w:pPr>
        <w:jc w:val="center"/>
      </w:pPr>
    </w:p>
    <w:p w14:paraId="08073D5D" w14:textId="77777777" w:rsidR="003B7A80" w:rsidRDefault="003B7A80" w:rsidP="003B7A80">
      <w:pPr>
        <w:jc w:val="center"/>
      </w:pPr>
    </w:p>
    <w:p w14:paraId="18C9CED0" w14:textId="77777777" w:rsidR="003B7A80" w:rsidRDefault="003B7A80" w:rsidP="003B7A80">
      <w:pPr>
        <w:jc w:val="center"/>
      </w:pPr>
    </w:p>
    <w:p w14:paraId="110FB39E" w14:textId="77777777" w:rsidR="003B7A80" w:rsidRDefault="003B7A80" w:rsidP="003B7A80">
      <w:pPr>
        <w:jc w:val="center"/>
      </w:pPr>
    </w:p>
    <w:p w14:paraId="226A74C4" w14:textId="77777777" w:rsidR="003B7A80" w:rsidRDefault="003B7A80" w:rsidP="003B7A80">
      <w:pPr>
        <w:jc w:val="center"/>
      </w:pPr>
    </w:p>
    <w:p w14:paraId="690E37CD" w14:textId="77777777" w:rsidR="003B7A80" w:rsidRDefault="003B7A80" w:rsidP="003B7A80">
      <w:pPr>
        <w:jc w:val="center"/>
      </w:pPr>
    </w:p>
    <w:p w14:paraId="617FA0F1" w14:textId="77777777" w:rsidR="003B7A80" w:rsidRDefault="003B7A80" w:rsidP="003B7A80">
      <w:pPr>
        <w:jc w:val="center"/>
      </w:pPr>
    </w:p>
    <w:p w14:paraId="784E25D9" w14:textId="77777777" w:rsidR="003B7A80" w:rsidRDefault="003B7A80" w:rsidP="003B7A80">
      <w:pPr>
        <w:jc w:val="center"/>
      </w:pPr>
    </w:p>
    <w:p w14:paraId="690EF00A" w14:textId="77777777" w:rsidR="003B7A80" w:rsidRDefault="003B7A80" w:rsidP="003B7A80">
      <w:pPr>
        <w:jc w:val="center"/>
      </w:pPr>
    </w:p>
    <w:p w14:paraId="7D1B935C" w14:textId="77777777" w:rsidR="003B7A80" w:rsidRDefault="003B7A80" w:rsidP="003B7A80">
      <w:pPr>
        <w:jc w:val="center"/>
      </w:pPr>
    </w:p>
    <w:p w14:paraId="25F1278F" w14:textId="77777777" w:rsidR="003B7A80" w:rsidRDefault="003B7A80" w:rsidP="003B7A80">
      <w:pPr>
        <w:jc w:val="center"/>
        <w:rPr>
          <w:b/>
          <w:bCs/>
          <w:u w:val="single"/>
        </w:rPr>
      </w:pPr>
      <w:r w:rsidRPr="003B7A80">
        <w:rPr>
          <w:b/>
          <w:bCs/>
          <w:u w:val="single"/>
        </w:rPr>
        <w:lastRenderedPageBreak/>
        <w:t>Reference List</w:t>
      </w:r>
    </w:p>
    <w:p w14:paraId="2F876B99" w14:textId="77777777" w:rsidR="003B7A80" w:rsidRDefault="003B7A80" w:rsidP="003B7A80">
      <w:pPr>
        <w:rPr>
          <w:b/>
          <w:bCs/>
          <w:u w:val="single"/>
        </w:rPr>
      </w:pPr>
    </w:p>
    <w:p w14:paraId="79378D77" w14:textId="77777777" w:rsidR="003B7A80" w:rsidRPr="003B7A80" w:rsidRDefault="003B7A80" w:rsidP="003B7A80">
      <w:pPr>
        <w:ind w:left="567" w:hanging="567"/>
      </w:pPr>
      <w:r w:rsidRPr="003B7A80">
        <w:t xml:space="preserve">CIPD (2022) Employee Communication. Available at: https://www.cipd.co.uk/knowledge/fundamentals/relations/communication/factsheet (Accessed on: 24th April 2023). </w:t>
      </w:r>
    </w:p>
    <w:p w14:paraId="633B19F8" w14:textId="77777777" w:rsidR="003B7A80" w:rsidRPr="003B7A80" w:rsidRDefault="003B7A80" w:rsidP="003B7A80">
      <w:pPr>
        <w:ind w:left="567" w:hanging="567"/>
      </w:pPr>
      <w:r w:rsidRPr="003B7A80">
        <w:t xml:space="preserve">CIPD (2022b) Management Development. Available at: https://www.cipd.co.uk/knowledge/strategy/development/management-factsheet </w:t>
      </w:r>
      <w:r w:rsidRPr="003B7A80">
        <w:tab/>
        <w:t>(Accessed on: 24th April 2023)</w:t>
      </w:r>
    </w:p>
    <w:p w14:paraId="6D603627" w14:textId="77777777" w:rsidR="003B7A80" w:rsidRPr="003B7A80" w:rsidRDefault="003B7A80" w:rsidP="003B7A80">
      <w:pPr>
        <w:ind w:left="567" w:hanging="567"/>
      </w:pPr>
      <w:r w:rsidRPr="003B7A80">
        <w:t xml:space="preserve">Gupta, D. (2022) 10 Tips </w:t>
      </w:r>
      <w:proofErr w:type="gramStart"/>
      <w:r w:rsidRPr="003B7A80">
        <w:t>To</w:t>
      </w:r>
      <w:proofErr w:type="gramEnd"/>
      <w:r w:rsidRPr="003B7A80">
        <w:t xml:space="preserve"> Improve HR Communication In The Workplace 2023. Available at: https://whatfix.com/blog/hr-communication/#:~:text=10%20Tips%20To%20Improve%20HR%20Communication%20In%20The,8%208.%20Identify%20internal%20champions%20...%20More%20items (Accessed on: 22nd April 2023)</w:t>
      </w:r>
    </w:p>
    <w:p w14:paraId="1F0A6810" w14:textId="77777777" w:rsidR="003B7A80" w:rsidRPr="003B7A80" w:rsidRDefault="003B7A80" w:rsidP="003B7A80">
      <w:pPr>
        <w:ind w:left="567" w:hanging="567"/>
      </w:pPr>
      <w:r w:rsidRPr="003B7A80">
        <w:t xml:space="preserve">Levy, A. (2021) How </w:t>
      </w:r>
      <w:proofErr w:type="gramStart"/>
      <w:r w:rsidRPr="003B7A80">
        <w:t>To</w:t>
      </w:r>
      <w:proofErr w:type="gramEnd"/>
      <w:r w:rsidRPr="003B7A80">
        <w:t xml:space="preserve"> Transform Your Company Culture By Training Your Managers. Available at: https://www.forbes.com/sites/forbescoachescouncil/2021/03/26/how-to-transform-your-company-culture-by-training-your-managers/?sh=523655247c13 (Accessed on 26th April 2023). </w:t>
      </w:r>
    </w:p>
    <w:p w14:paraId="6D46E4E2" w14:textId="77777777" w:rsidR="003B7A80" w:rsidRPr="003B7A80" w:rsidRDefault="003B7A80" w:rsidP="003B7A80">
      <w:pPr>
        <w:ind w:left="567" w:hanging="567"/>
      </w:pPr>
      <w:r w:rsidRPr="003B7A80">
        <w:t xml:space="preserve">Maxwell, J. C. (2001) The 17 indisputable laws of teamwork. Available at: https://archive.org/details/17indisputablela00maxw/mode/2up (Accessed:27th April 2023). </w:t>
      </w:r>
    </w:p>
    <w:p w14:paraId="53C79F59" w14:textId="77777777" w:rsidR="003B7A80" w:rsidRPr="003B7A80" w:rsidRDefault="003B7A80" w:rsidP="003B7A80">
      <w:pPr>
        <w:ind w:left="567" w:hanging="567"/>
      </w:pPr>
      <w:r w:rsidRPr="003B7A80">
        <w:t xml:space="preserve">Newton, C (2023) Twitter shut off its internal Slack, and now ‘everyone is barely working’ Available </w:t>
      </w:r>
      <w:proofErr w:type="gramStart"/>
      <w:r w:rsidRPr="003B7A80">
        <w:t>at:https://www.theverge.com/2023/2/24/23613288/twitter-slack-jira-outages-performance-degradation</w:t>
      </w:r>
      <w:proofErr w:type="gramEnd"/>
      <w:r w:rsidRPr="003B7A80">
        <w:t xml:space="preserve"> (Accessed on: 28th April 2023).  </w:t>
      </w:r>
    </w:p>
    <w:p w14:paraId="2C38ECE1" w14:textId="77777777" w:rsidR="003B7A80" w:rsidRPr="003B7A80" w:rsidRDefault="003B7A80" w:rsidP="003B7A80">
      <w:pPr>
        <w:ind w:left="567" w:hanging="567"/>
      </w:pPr>
      <w:r w:rsidRPr="003B7A80">
        <w:t xml:space="preserve">Nicholson, D. (2022) The Ultimate Guide to Employee Pulse Surveys (2022). Available at: https://www.hive.hr/blog/employee-pulse-surveys-guide/ (Accessed on: 24th April 2023). </w:t>
      </w:r>
    </w:p>
    <w:p w14:paraId="1EE43B86" w14:textId="77777777" w:rsidR="003B7A80" w:rsidRPr="003B7A80" w:rsidRDefault="003B7A80" w:rsidP="003B7A80">
      <w:pPr>
        <w:ind w:left="567" w:hanging="567"/>
      </w:pPr>
      <w:proofErr w:type="spellStart"/>
      <w:r w:rsidRPr="003B7A80">
        <w:t>Ozkeser</w:t>
      </w:r>
      <w:proofErr w:type="spellEnd"/>
      <w:r w:rsidRPr="003B7A80">
        <w:t>, B. (2019) Impact of training on employee motivation in human resources management. Available at: https://doi.org/10.1016/j.procs.2019.09.117. (Accessed on: 25th April 2023).</w:t>
      </w:r>
    </w:p>
    <w:p w14:paraId="34CC379B" w14:textId="77777777" w:rsidR="003B7A80" w:rsidRPr="003B7A80" w:rsidRDefault="003B7A80" w:rsidP="003B7A80">
      <w:pPr>
        <w:ind w:left="567" w:hanging="567"/>
      </w:pPr>
      <w:r w:rsidRPr="003B7A80">
        <w:t xml:space="preserve">Price, L. (2015). </w:t>
      </w:r>
      <w:proofErr w:type="spellStart"/>
      <w:r w:rsidRPr="003B7A80">
        <w:t>DiSC</w:t>
      </w:r>
      <w:proofErr w:type="spellEnd"/>
      <w:r w:rsidRPr="003B7A80">
        <w:t xml:space="preserve"> instrument validation study: Technical report. San Marcos: Texas State University</w:t>
      </w:r>
    </w:p>
    <w:p w14:paraId="197E0A6E" w14:textId="77777777" w:rsidR="003B7A80" w:rsidRPr="003B7A80" w:rsidRDefault="003B7A80" w:rsidP="003B7A80">
      <w:pPr>
        <w:ind w:left="567" w:hanging="567"/>
      </w:pPr>
      <w:r w:rsidRPr="003B7A80">
        <w:t>Rodriguez, S. (2020) Facebook issues new rules on internal employee communication Available at: https://www.cnbc.com/2020/09/17/facebook-issues-new-rules-on-internal-employee-communication-.html (Accessed: 23rd April 2023).</w:t>
      </w:r>
    </w:p>
    <w:sectPr w:rsidR="003B7A80" w:rsidRPr="003B7A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A80"/>
    <w:rsid w:val="003B7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74C22A"/>
  <w15:chartTrackingRefBased/>
  <w15:docId w15:val="{2F2303EA-17CA-476C-A282-3D60A9C27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B7A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7A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p:/g/personal/1905869_student_uwtsd_ac_uk/EWUZoTb_L2ZEnqM6J7PN4scBXPtnc5oc6DZVDIgo49Pxbg?e=o1Sev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5" ma:contentTypeDescription="Create a new document." ma:contentTypeScope="" ma:versionID="33cfa0d86e045c2d1ecf9825f9a6764c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e926bfd55bb73cecce3f7d1dbea0ffd1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_activity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9" nillable="true" ma:displayName="Tags" ma:internalName="MediaServiceAutoTags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d0d5cce-d4dc-4043-8325-c992d2f588cd" xsi:nil="true"/>
  </documentManagement>
</p:properties>
</file>

<file path=customXml/itemProps1.xml><?xml version="1.0" encoding="utf-8"?>
<ds:datastoreItem xmlns:ds="http://schemas.openxmlformats.org/officeDocument/2006/customXml" ds:itemID="{71EC0E6A-17C6-48F5-8A14-18EAAB851F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8EF1EE3-CF93-472C-AAF2-5C4B08A808C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8C4642F-7B10-45B1-B289-10BFBB19D861}">
  <ds:schemaRefs>
    <ds:schemaRef ds:uri="http://schemas.microsoft.com/office/2006/documentManagement/types"/>
    <ds:schemaRef ds:uri="http://purl.org/dc/terms/"/>
    <ds:schemaRef ds:uri="http://purl.org/dc/dcmitype/"/>
    <ds:schemaRef ds:uri="9d0d5cce-d4dc-4043-8325-c992d2f588cd"/>
    <ds:schemaRef ds:uri="39a888ec-cc75-402e-856f-ff68cc5460ab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349</Words>
  <Characters>1995</Characters>
  <Application>Microsoft Office Word</Application>
  <DocSecurity>0</DocSecurity>
  <Lines>16</Lines>
  <Paragraphs>4</Paragraphs>
  <ScaleCrop>false</ScaleCrop>
  <Company/>
  <LinksUpToDate>false</LinksUpToDate>
  <CharactersWithSpaces>2340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sammie gronow</dc:creator>
  <cp:keywords/>
  <dc:description/>
  <cp:lastModifiedBy>sammie gronow</cp:lastModifiedBy>
  <cp:revision>1</cp:revision>
  <dcterms:created xsi:type="dcterms:W3CDTF">2023-04-28T11:00:00Z</dcterms:created>
  <dcterms:modified xsi:type="dcterms:W3CDTF">2023-04-28T11:05:00Z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