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F7255" w14:textId="1F6ABA76" w:rsidR="00DC3D4E" w:rsidRDefault="00DC3D4E" w:rsidP="00DC3D4E">
      <w:pPr>
        <w:pStyle w:val="Title"/>
        <w:rPr>
          <w:u w:val="single"/>
        </w:rPr>
      </w:pPr>
      <w:r w:rsidRPr="00DC3D4E">
        <w:rPr>
          <w:u w:val="single"/>
        </w:rPr>
        <w:t>A Basic Physics Engine: Vectors and Collisions</w:t>
      </w:r>
    </w:p>
    <w:p w14:paraId="5C800F04" w14:textId="2D3123F0" w:rsidR="00DC3D4E" w:rsidRDefault="00DC3D4E" w:rsidP="00DC3D4E"/>
    <w:p w14:paraId="513C88DA" w14:textId="1A5AE4CB" w:rsidR="00DF6753" w:rsidRDefault="00DF6753" w:rsidP="00DC3D4E"/>
    <w:p w14:paraId="2C08122B" w14:textId="77777777" w:rsidR="00DF6753" w:rsidRDefault="00DF6753" w:rsidP="00DC3D4E"/>
    <w:sdt>
      <w:sdtPr>
        <w:rPr>
          <w:rFonts w:asciiTheme="minorHAnsi" w:eastAsiaTheme="minorEastAsia" w:hAnsiTheme="minorHAnsi" w:cstheme="minorBidi"/>
          <w:color w:val="auto"/>
          <w:sz w:val="22"/>
          <w:szCs w:val="22"/>
        </w:rPr>
        <w:id w:val="1582716331"/>
        <w:docPartObj>
          <w:docPartGallery w:val="Table of Contents"/>
          <w:docPartUnique/>
        </w:docPartObj>
      </w:sdtPr>
      <w:sdtEndPr>
        <w:rPr>
          <w:b/>
          <w:bCs/>
          <w:noProof/>
          <w:sz w:val="21"/>
          <w:szCs w:val="21"/>
        </w:rPr>
      </w:sdtEndPr>
      <w:sdtContent>
        <w:p w14:paraId="068D84B9" w14:textId="65D81F07" w:rsidR="00DF6753" w:rsidRDefault="00DF6753">
          <w:pPr>
            <w:pStyle w:val="TOCHeading"/>
          </w:pPr>
          <w:r>
            <w:t>Table of Contents</w:t>
          </w:r>
        </w:p>
        <w:p w14:paraId="44EC0866" w14:textId="65C747B6" w:rsidR="00415F0D" w:rsidRDefault="00DF6753">
          <w:pPr>
            <w:pStyle w:val="TOC1"/>
            <w:tabs>
              <w:tab w:val="right" w:leader="dot" w:pos="9350"/>
            </w:tabs>
            <w:rPr>
              <w:noProof/>
              <w:sz w:val="22"/>
              <w:szCs w:val="22"/>
              <w:lang w:eastAsia="en-GB"/>
            </w:rPr>
          </w:pPr>
          <w:r>
            <w:fldChar w:fldCharType="begin"/>
          </w:r>
          <w:r>
            <w:instrText xml:space="preserve"> TOC \o "1-3" \h \z \u </w:instrText>
          </w:r>
          <w:r>
            <w:fldChar w:fldCharType="separate"/>
          </w:r>
          <w:hyperlink w:anchor="_Toc92731800" w:history="1">
            <w:r w:rsidR="00415F0D" w:rsidRPr="00082492">
              <w:rPr>
                <w:rStyle w:val="Hyperlink"/>
                <w:noProof/>
              </w:rPr>
              <w:t>Introduction</w:t>
            </w:r>
            <w:r w:rsidR="00415F0D">
              <w:rPr>
                <w:noProof/>
                <w:webHidden/>
              </w:rPr>
              <w:tab/>
            </w:r>
            <w:r w:rsidR="00415F0D">
              <w:rPr>
                <w:noProof/>
                <w:webHidden/>
              </w:rPr>
              <w:fldChar w:fldCharType="begin"/>
            </w:r>
            <w:r w:rsidR="00415F0D">
              <w:rPr>
                <w:noProof/>
                <w:webHidden/>
              </w:rPr>
              <w:instrText xml:space="preserve"> PAGEREF _Toc92731800 \h </w:instrText>
            </w:r>
            <w:r w:rsidR="00415F0D">
              <w:rPr>
                <w:noProof/>
                <w:webHidden/>
              </w:rPr>
            </w:r>
            <w:r w:rsidR="00415F0D">
              <w:rPr>
                <w:noProof/>
                <w:webHidden/>
              </w:rPr>
              <w:fldChar w:fldCharType="separate"/>
            </w:r>
            <w:r w:rsidR="00415F0D">
              <w:rPr>
                <w:noProof/>
                <w:webHidden/>
              </w:rPr>
              <w:t>2</w:t>
            </w:r>
            <w:r w:rsidR="00415F0D">
              <w:rPr>
                <w:noProof/>
                <w:webHidden/>
              </w:rPr>
              <w:fldChar w:fldCharType="end"/>
            </w:r>
          </w:hyperlink>
        </w:p>
        <w:p w14:paraId="2E0B16A9" w14:textId="52B6E095" w:rsidR="00415F0D" w:rsidRDefault="00A55FD1">
          <w:pPr>
            <w:pStyle w:val="TOC1"/>
            <w:tabs>
              <w:tab w:val="right" w:leader="dot" w:pos="9350"/>
            </w:tabs>
            <w:rPr>
              <w:noProof/>
              <w:sz w:val="22"/>
              <w:szCs w:val="22"/>
              <w:lang w:eastAsia="en-GB"/>
            </w:rPr>
          </w:pPr>
          <w:hyperlink w:anchor="_Toc92731801" w:history="1">
            <w:r w:rsidR="00415F0D" w:rsidRPr="00082492">
              <w:rPr>
                <w:rStyle w:val="Hyperlink"/>
                <w:noProof/>
              </w:rPr>
              <w:t>Distance Between Two Points</w:t>
            </w:r>
            <w:r w:rsidR="00415F0D">
              <w:rPr>
                <w:noProof/>
                <w:webHidden/>
              </w:rPr>
              <w:tab/>
            </w:r>
            <w:r w:rsidR="00415F0D">
              <w:rPr>
                <w:noProof/>
                <w:webHidden/>
              </w:rPr>
              <w:fldChar w:fldCharType="begin"/>
            </w:r>
            <w:r w:rsidR="00415F0D">
              <w:rPr>
                <w:noProof/>
                <w:webHidden/>
              </w:rPr>
              <w:instrText xml:space="preserve"> PAGEREF _Toc92731801 \h </w:instrText>
            </w:r>
            <w:r w:rsidR="00415F0D">
              <w:rPr>
                <w:noProof/>
                <w:webHidden/>
              </w:rPr>
            </w:r>
            <w:r w:rsidR="00415F0D">
              <w:rPr>
                <w:noProof/>
                <w:webHidden/>
              </w:rPr>
              <w:fldChar w:fldCharType="separate"/>
            </w:r>
            <w:r w:rsidR="00415F0D">
              <w:rPr>
                <w:noProof/>
                <w:webHidden/>
              </w:rPr>
              <w:t>2</w:t>
            </w:r>
            <w:r w:rsidR="00415F0D">
              <w:rPr>
                <w:noProof/>
                <w:webHidden/>
              </w:rPr>
              <w:fldChar w:fldCharType="end"/>
            </w:r>
          </w:hyperlink>
        </w:p>
        <w:p w14:paraId="7A71108E" w14:textId="3D02DEBF" w:rsidR="00415F0D" w:rsidRDefault="00A55FD1">
          <w:pPr>
            <w:pStyle w:val="TOC1"/>
            <w:tabs>
              <w:tab w:val="right" w:leader="dot" w:pos="9350"/>
            </w:tabs>
            <w:rPr>
              <w:noProof/>
              <w:sz w:val="22"/>
              <w:szCs w:val="22"/>
              <w:lang w:eastAsia="en-GB"/>
            </w:rPr>
          </w:pPr>
          <w:hyperlink w:anchor="_Toc92731802" w:history="1">
            <w:r w:rsidR="00415F0D" w:rsidRPr="00082492">
              <w:rPr>
                <w:rStyle w:val="Hyperlink"/>
                <w:noProof/>
              </w:rPr>
              <w:t>Planes</w:t>
            </w:r>
            <w:r w:rsidR="00415F0D">
              <w:rPr>
                <w:noProof/>
                <w:webHidden/>
              </w:rPr>
              <w:tab/>
            </w:r>
            <w:r w:rsidR="00415F0D">
              <w:rPr>
                <w:noProof/>
                <w:webHidden/>
              </w:rPr>
              <w:fldChar w:fldCharType="begin"/>
            </w:r>
            <w:r w:rsidR="00415F0D">
              <w:rPr>
                <w:noProof/>
                <w:webHidden/>
              </w:rPr>
              <w:instrText xml:space="preserve"> PAGEREF _Toc92731802 \h </w:instrText>
            </w:r>
            <w:r w:rsidR="00415F0D">
              <w:rPr>
                <w:noProof/>
                <w:webHidden/>
              </w:rPr>
            </w:r>
            <w:r w:rsidR="00415F0D">
              <w:rPr>
                <w:noProof/>
                <w:webHidden/>
              </w:rPr>
              <w:fldChar w:fldCharType="separate"/>
            </w:r>
            <w:r w:rsidR="00415F0D">
              <w:rPr>
                <w:noProof/>
                <w:webHidden/>
              </w:rPr>
              <w:t>2</w:t>
            </w:r>
            <w:r w:rsidR="00415F0D">
              <w:rPr>
                <w:noProof/>
                <w:webHidden/>
              </w:rPr>
              <w:fldChar w:fldCharType="end"/>
            </w:r>
          </w:hyperlink>
        </w:p>
        <w:p w14:paraId="5E951C82" w14:textId="7190F2EE" w:rsidR="00415F0D" w:rsidRDefault="00A55FD1">
          <w:pPr>
            <w:pStyle w:val="TOC1"/>
            <w:tabs>
              <w:tab w:val="right" w:leader="dot" w:pos="9350"/>
            </w:tabs>
            <w:rPr>
              <w:noProof/>
              <w:sz w:val="22"/>
              <w:szCs w:val="22"/>
              <w:lang w:eastAsia="en-GB"/>
            </w:rPr>
          </w:pPr>
          <w:hyperlink w:anchor="_Toc92731803" w:history="1">
            <w:r w:rsidR="00415F0D" w:rsidRPr="00082492">
              <w:rPr>
                <w:rStyle w:val="Hyperlink"/>
                <w:noProof/>
              </w:rPr>
              <w:t>Sphere to Sphere Collision</w:t>
            </w:r>
            <w:r w:rsidR="00415F0D">
              <w:rPr>
                <w:noProof/>
                <w:webHidden/>
              </w:rPr>
              <w:tab/>
            </w:r>
            <w:r w:rsidR="00415F0D">
              <w:rPr>
                <w:noProof/>
                <w:webHidden/>
              </w:rPr>
              <w:fldChar w:fldCharType="begin"/>
            </w:r>
            <w:r w:rsidR="00415F0D">
              <w:rPr>
                <w:noProof/>
                <w:webHidden/>
              </w:rPr>
              <w:instrText xml:space="preserve"> PAGEREF _Toc92731803 \h </w:instrText>
            </w:r>
            <w:r w:rsidR="00415F0D">
              <w:rPr>
                <w:noProof/>
                <w:webHidden/>
              </w:rPr>
            </w:r>
            <w:r w:rsidR="00415F0D">
              <w:rPr>
                <w:noProof/>
                <w:webHidden/>
              </w:rPr>
              <w:fldChar w:fldCharType="separate"/>
            </w:r>
            <w:r w:rsidR="00415F0D">
              <w:rPr>
                <w:noProof/>
                <w:webHidden/>
              </w:rPr>
              <w:t>3</w:t>
            </w:r>
            <w:r w:rsidR="00415F0D">
              <w:rPr>
                <w:noProof/>
                <w:webHidden/>
              </w:rPr>
              <w:fldChar w:fldCharType="end"/>
            </w:r>
          </w:hyperlink>
        </w:p>
        <w:p w14:paraId="19738A0F" w14:textId="4B3ADE62" w:rsidR="00415F0D" w:rsidRDefault="00A55FD1">
          <w:pPr>
            <w:pStyle w:val="TOC1"/>
            <w:tabs>
              <w:tab w:val="right" w:leader="dot" w:pos="9350"/>
            </w:tabs>
            <w:rPr>
              <w:noProof/>
              <w:sz w:val="22"/>
              <w:szCs w:val="22"/>
              <w:lang w:eastAsia="en-GB"/>
            </w:rPr>
          </w:pPr>
          <w:hyperlink w:anchor="_Toc92731804" w:history="1">
            <w:r w:rsidR="00415F0D" w:rsidRPr="00082492">
              <w:rPr>
                <w:rStyle w:val="Hyperlink"/>
                <w:noProof/>
              </w:rPr>
              <w:t>Bounding Box</w:t>
            </w:r>
            <w:r w:rsidR="00415F0D">
              <w:rPr>
                <w:noProof/>
                <w:webHidden/>
              </w:rPr>
              <w:tab/>
            </w:r>
            <w:r w:rsidR="00415F0D">
              <w:rPr>
                <w:noProof/>
                <w:webHidden/>
              </w:rPr>
              <w:fldChar w:fldCharType="begin"/>
            </w:r>
            <w:r w:rsidR="00415F0D">
              <w:rPr>
                <w:noProof/>
                <w:webHidden/>
              </w:rPr>
              <w:instrText xml:space="preserve"> PAGEREF _Toc92731804 \h </w:instrText>
            </w:r>
            <w:r w:rsidR="00415F0D">
              <w:rPr>
                <w:noProof/>
                <w:webHidden/>
              </w:rPr>
            </w:r>
            <w:r w:rsidR="00415F0D">
              <w:rPr>
                <w:noProof/>
                <w:webHidden/>
              </w:rPr>
              <w:fldChar w:fldCharType="separate"/>
            </w:r>
            <w:r w:rsidR="00415F0D">
              <w:rPr>
                <w:noProof/>
                <w:webHidden/>
              </w:rPr>
              <w:t>3</w:t>
            </w:r>
            <w:r w:rsidR="00415F0D">
              <w:rPr>
                <w:noProof/>
                <w:webHidden/>
              </w:rPr>
              <w:fldChar w:fldCharType="end"/>
            </w:r>
          </w:hyperlink>
        </w:p>
        <w:p w14:paraId="00842B55" w14:textId="1092A599" w:rsidR="00415F0D" w:rsidRDefault="00A55FD1">
          <w:pPr>
            <w:pStyle w:val="TOC1"/>
            <w:tabs>
              <w:tab w:val="right" w:leader="dot" w:pos="9350"/>
            </w:tabs>
            <w:rPr>
              <w:noProof/>
              <w:sz w:val="22"/>
              <w:szCs w:val="22"/>
              <w:lang w:eastAsia="en-GB"/>
            </w:rPr>
          </w:pPr>
          <w:hyperlink w:anchor="_Toc92731805" w:history="1">
            <w:r w:rsidR="00415F0D" w:rsidRPr="00082492">
              <w:rPr>
                <w:rStyle w:val="Hyperlink"/>
                <w:noProof/>
              </w:rPr>
              <w:t>Testing</w:t>
            </w:r>
            <w:r w:rsidR="00415F0D">
              <w:rPr>
                <w:noProof/>
                <w:webHidden/>
              </w:rPr>
              <w:tab/>
            </w:r>
            <w:r w:rsidR="00415F0D">
              <w:rPr>
                <w:noProof/>
                <w:webHidden/>
              </w:rPr>
              <w:fldChar w:fldCharType="begin"/>
            </w:r>
            <w:r w:rsidR="00415F0D">
              <w:rPr>
                <w:noProof/>
                <w:webHidden/>
              </w:rPr>
              <w:instrText xml:space="preserve"> PAGEREF _Toc92731805 \h </w:instrText>
            </w:r>
            <w:r w:rsidR="00415F0D">
              <w:rPr>
                <w:noProof/>
                <w:webHidden/>
              </w:rPr>
            </w:r>
            <w:r w:rsidR="00415F0D">
              <w:rPr>
                <w:noProof/>
                <w:webHidden/>
              </w:rPr>
              <w:fldChar w:fldCharType="separate"/>
            </w:r>
            <w:r w:rsidR="00415F0D">
              <w:rPr>
                <w:noProof/>
                <w:webHidden/>
              </w:rPr>
              <w:t>6</w:t>
            </w:r>
            <w:r w:rsidR="00415F0D">
              <w:rPr>
                <w:noProof/>
                <w:webHidden/>
              </w:rPr>
              <w:fldChar w:fldCharType="end"/>
            </w:r>
          </w:hyperlink>
        </w:p>
        <w:p w14:paraId="697F1319" w14:textId="7B19F768" w:rsidR="00415F0D" w:rsidRDefault="00A55FD1">
          <w:pPr>
            <w:pStyle w:val="TOC1"/>
            <w:tabs>
              <w:tab w:val="right" w:leader="dot" w:pos="9350"/>
            </w:tabs>
            <w:rPr>
              <w:noProof/>
              <w:sz w:val="22"/>
              <w:szCs w:val="22"/>
              <w:lang w:eastAsia="en-GB"/>
            </w:rPr>
          </w:pPr>
          <w:hyperlink w:anchor="_Toc92731806" w:history="1">
            <w:r w:rsidR="00415F0D" w:rsidRPr="00082492">
              <w:rPr>
                <w:rStyle w:val="Hyperlink"/>
                <w:noProof/>
              </w:rPr>
              <w:t>Conclusion</w:t>
            </w:r>
            <w:r w:rsidR="00415F0D">
              <w:rPr>
                <w:noProof/>
                <w:webHidden/>
              </w:rPr>
              <w:tab/>
            </w:r>
            <w:r w:rsidR="00415F0D">
              <w:rPr>
                <w:noProof/>
                <w:webHidden/>
              </w:rPr>
              <w:fldChar w:fldCharType="begin"/>
            </w:r>
            <w:r w:rsidR="00415F0D">
              <w:rPr>
                <w:noProof/>
                <w:webHidden/>
              </w:rPr>
              <w:instrText xml:space="preserve"> PAGEREF _Toc92731806 \h </w:instrText>
            </w:r>
            <w:r w:rsidR="00415F0D">
              <w:rPr>
                <w:noProof/>
                <w:webHidden/>
              </w:rPr>
            </w:r>
            <w:r w:rsidR="00415F0D">
              <w:rPr>
                <w:noProof/>
                <w:webHidden/>
              </w:rPr>
              <w:fldChar w:fldCharType="separate"/>
            </w:r>
            <w:r w:rsidR="00415F0D">
              <w:rPr>
                <w:noProof/>
                <w:webHidden/>
              </w:rPr>
              <w:t>10</w:t>
            </w:r>
            <w:r w:rsidR="00415F0D">
              <w:rPr>
                <w:noProof/>
                <w:webHidden/>
              </w:rPr>
              <w:fldChar w:fldCharType="end"/>
            </w:r>
          </w:hyperlink>
        </w:p>
        <w:p w14:paraId="4B0CA144" w14:textId="0439E313" w:rsidR="00415F0D" w:rsidRDefault="00A55FD1">
          <w:pPr>
            <w:pStyle w:val="TOC1"/>
            <w:tabs>
              <w:tab w:val="right" w:leader="dot" w:pos="9350"/>
            </w:tabs>
            <w:rPr>
              <w:noProof/>
              <w:sz w:val="22"/>
              <w:szCs w:val="22"/>
              <w:lang w:eastAsia="en-GB"/>
            </w:rPr>
          </w:pPr>
          <w:hyperlink w:anchor="_Toc92731807" w:history="1">
            <w:r w:rsidR="00415F0D" w:rsidRPr="00082492">
              <w:rPr>
                <w:rStyle w:val="Hyperlink"/>
                <w:noProof/>
              </w:rPr>
              <w:t>References</w:t>
            </w:r>
            <w:r w:rsidR="00415F0D">
              <w:rPr>
                <w:noProof/>
                <w:webHidden/>
              </w:rPr>
              <w:tab/>
            </w:r>
            <w:r w:rsidR="00415F0D">
              <w:rPr>
                <w:noProof/>
                <w:webHidden/>
              </w:rPr>
              <w:fldChar w:fldCharType="begin"/>
            </w:r>
            <w:r w:rsidR="00415F0D">
              <w:rPr>
                <w:noProof/>
                <w:webHidden/>
              </w:rPr>
              <w:instrText xml:space="preserve"> PAGEREF _Toc92731807 \h </w:instrText>
            </w:r>
            <w:r w:rsidR="00415F0D">
              <w:rPr>
                <w:noProof/>
                <w:webHidden/>
              </w:rPr>
            </w:r>
            <w:r w:rsidR="00415F0D">
              <w:rPr>
                <w:noProof/>
                <w:webHidden/>
              </w:rPr>
              <w:fldChar w:fldCharType="separate"/>
            </w:r>
            <w:r w:rsidR="00415F0D">
              <w:rPr>
                <w:noProof/>
                <w:webHidden/>
              </w:rPr>
              <w:t>10</w:t>
            </w:r>
            <w:r w:rsidR="00415F0D">
              <w:rPr>
                <w:noProof/>
                <w:webHidden/>
              </w:rPr>
              <w:fldChar w:fldCharType="end"/>
            </w:r>
          </w:hyperlink>
        </w:p>
        <w:p w14:paraId="7E296FF7" w14:textId="3E938452" w:rsidR="00DF6753" w:rsidRDefault="00DF6753">
          <w:r>
            <w:rPr>
              <w:b/>
              <w:bCs/>
              <w:noProof/>
            </w:rPr>
            <w:fldChar w:fldCharType="end"/>
          </w:r>
        </w:p>
      </w:sdtContent>
    </w:sdt>
    <w:p w14:paraId="4D439F0B" w14:textId="77777777" w:rsidR="00DC3D4E" w:rsidRPr="00DC3D4E" w:rsidRDefault="00DC3D4E" w:rsidP="00DC3D4E"/>
    <w:p w14:paraId="0D0630FF" w14:textId="77777777" w:rsidR="00DC3D4E" w:rsidRDefault="00DC3D4E">
      <w:pPr>
        <w:rPr>
          <w:rFonts w:asciiTheme="majorHAnsi" w:eastAsiaTheme="majorEastAsia" w:hAnsiTheme="majorHAnsi" w:cstheme="majorBidi"/>
          <w:color w:val="365F91" w:themeColor="accent1" w:themeShade="BF"/>
          <w:sz w:val="32"/>
          <w:szCs w:val="32"/>
        </w:rPr>
      </w:pPr>
      <w:r>
        <w:br w:type="page"/>
      </w:r>
    </w:p>
    <w:p w14:paraId="4A39E0F5" w14:textId="77777777" w:rsidR="003A0277" w:rsidRDefault="003A0277" w:rsidP="00BD5826">
      <w:pPr>
        <w:pStyle w:val="Heading1"/>
      </w:pPr>
      <w:bookmarkStart w:id="0" w:name="_Toc92731800"/>
      <w:r>
        <w:lastRenderedPageBreak/>
        <w:t>Introduction</w:t>
      </w:r>
      <w:bookmarkEnd w:id="0"/>
    </w:p>
    <w:p w14:paraId="29780573" w14:textId="52417AE1" w:rsidR="003A0277" w:rsidRDefault="00E62903">
      <w:r>
        <w:t>In this report</w:t>
      </w:r>
      <w:r w:rsidR="00F40DDF">
        <w:t xml:space="preserve">, I will describe, evaluate and test the different aspects </w:t>
      </w:r>
      <w:r w:rsidR="00AA57B9">
        <w:t xml:space="preserve">of my physics engine algorithm. I will </w:t>
      </w:r>
      <w:r w:rsidR="00FD39DA">
        <w:t xml:space="preserve">explain how the different </w:t>
      </w:r>
      <w:r w:rsidR="00517BE8">
        <w:t>parts</w:t>
      </w:r>
      <w:r w:rsidR="00FD39DA">
        <w:t xml:space="preserve"> of the code work and how they interact with one another</w:t>
      </w:r>
      <w:r w:rsidR="00034F14">
        <w:t xml:space="preserve">. </w:t>
      </w:r>
      <w:r w:rsidR="00D7694B">
        <w:t>One of t</w:t>
      </w:r>
      <w:r w:rsidR="00C24BA6">
        <w:t>h</w:t>
      </w:r>
      <w:r w:rsidR="00601426">
        <w:t xml:space="preserve">e things that I will address </w:t>
      </w:r>
      <w:r w:rsidR="00D7694B">
        <w:t>is</w:t>
      </w:r>
      <w:r w:rsidR="00FE7820">
        <w:t xml:space="preserve"> how the code calculates the distance between two</w:t>
      </w:r>
      <w:r w:rsidR="00733DEA">
        <w:t xml:space="preserve"> points using two 3D vectors</w:t>
      </w:r>
      <w:r w:rsidR="00D7694B">
        <w:t>.</w:t>
      </w:r>
      <w:r w:rsidR="00D06269">
        <w:t xml:space="preserve"> Following the distance between two points, I will explain how the </w:t>
      </w:r>
      <w:r w:rsidR="00195E3A">
        <w:t xml:space="preserve">code utilises the two 3D vectors </w:t>
      </w:r>
      <w:r w:rsidR="00811AF6">
        <w:t xml:space="preserve">already </w:t>
      </w:r>
      <w:r w:rsidR="00195E3A">
        <w:t xml:space="preserve">provided to calculate </w:t>
      </w:r>
      <w:r w:rsidR="00C66C37">
        <w:t>a plane’s normal and a normalised normal</w:t>
      </w:r>
      <w:r w:rsidR="0038161D">
        <w:t xml:space="preserve">, using a </w:t>
      </w:r>
      <w:r w:rsidR="00F04101">
        <w:t xml:space="preserve">third </w:t>
      </w:r>
      <w:r w:rsidR="00DD0107">
        <w:t>point provided by the user</w:t>
      </w:r>
      <w:r w:rsidR="00F04101">
        <w:t xml:space="preserve">. </w:t>
      </w:r>
      <w:r w:rsidR="006F0E42">
        <w:t>Next</w:t>
      </w:r>
      <w:r w:rsidR="00F04101">
        <w:t xml:space="preserve">, I will </w:t>
      </w:r>
      <w:r w:rsidR="00C00F6F">
        <w:t>explain how the physics engine can use the two points provided in the first part of the code</w:t>
      </w:r>
      <w:r w:rsidR="00B95C8C">
        <w:t>, in order to create a sphere around each po</w:t>
      </w:r>
      <w:r w:rsidR="00224568">
        <w:t xml:space="preserve">int using </w:t>
      </w:r>
      <w:r w:rsidR="00443216">
        <w:t>specified volumes</w:t>
      </w:r>
      <w:r w:rsidR="00224568">
        <w:t>,</w:t>
      </w:r>
      <w:r w:rsidR="00443216">
        <w:t xml:space="preserve"> </w:t>
      </w:r>
      <w:r w:rsidR="00497CB0">
        <w:t>then to detect whether the spheres are colliding based on their position and size</w:t>
      </w:r>
      <w:r w:rsidR="00A63D6C">
        <w:t xml:space="preserve">. </w:t>
      </w:r>
      <w:r w:rsidR="006F0E42">
        <w:t>Lastly</w:t>
      </w:r>
      <w:r w:rsidR="00A63D6C">
        <w:t xml:space="preserve">, </w:t>
      </w:r>
      <w:r w:rsidR="00204B4B">
        <w:t xml:space="preserve">I will </w:t>
      </w:r>
      <w:r w:rsidR="00451EAC">
        <w:t xml:space="preserve">explain how the engine can create a bounding box </w:t>
      </w:r>
      <w:r w:rsidR="000E74B9">
        <w:t>using the width, height, depth and a starting point</w:t>
      </w:r>
      <w:r w:rsidR="004248AB">
        <w:t xml:space="preserve">, </w:t>
      </w:r>
      <w:r w:rsidR="007F6C24">
        <w:t xml:space="preserve">while also </w:t>
      </w:r>
      <w:r w:rsidR="009723A2">
        <w:t>calculating whether a second, arbitrary point, lies within the bounding box created, or if it is</w:t>
      </w:r>
      <w:r w:rsidR="00D61938">
        <w:t xml:space="preserve"> anywhere</w:t>
      </w:r>
      <w:r w:rsidR="009723A2">
        <w:t xml:space="preserve"> </w:t>
      </w:r>
      <w:r w:rsidR="00CE2F05">
        <w:t>outside</w:t>
      </w:r>
      <w:r w:rsidR="008676BA">
        <w:t xml:space="preserve"> of it</w:t>
      </w:r>
      <w:r w:rsidR="00233635">
        <w:t>.</w:t>
      </w:r>
    </w:p>
    <w:p w14:paraId="7C75DC93" w14:textId="77777777" w:rsidR="00E62903" w:rsidRDefault="00E62903"/>
    <w:p w14:paraId="509BDE66" w14:textId="0CEEC09B" w:rsidR="003A0277" w:rsidRDefault="004C2459" w:rsidP="00BD5826">
      <w:pPr>
        <w:pStyle w:val="Heading1"/>
      </w:pPr>
      <w:bookmarkStart w:id="1" w:name="_Toc92731801"/>
      <w:r>
        <w:t xml:space="preserve">Distance </w:t>
      </w:r>
      <w:r w:rsidR="00DF6753">
        <w:t>B</w:t>
      </w:r>
      <w:r>
        <w:t xml:space="preserve">etween </w:t>
      </w:r>
      <w:r w:rsidR="00DF6753">
        <w:t>T</w:t>
      </w:r>
      <w:r>
        <w:t xml:space="preserve">wo </w:t>
      </w:r>
      <w:r w:rsidR="00DF6753">
        <w:t>P</w:t>
      </w:r>
      <w:r>
        <w:t>oints</w:t>
      </w:r>
      <w:bookmarkEnd w:id="1"/>
    </w:p>
    <w:p w14:paraId="255B95A8" w14:textId="575ED8B5" w:rsidR="00390121" w:rsidRDefault="0001578A">
      <w:r>
        <w:t>In the first part of the code</w:t>
      </w:r>
      <w:r w:rsidR="00457CA0">
        <w:t xml:space="preserve">, the user </w:t>
      </w:r>
      <w:r w:rsidR="001D36C7">
        <w:t>is</w:t>
      </w:r>
      <w:r w:rsidR="00457CA0">
        <w:t xml:space="preserve"> asked for input of two points on a 3D scale. Those two points </w:t>
      </w:r>
      <w:r w:rsidR="00491ACD">
        <w:t xml:space="preserve">are important as they are not only used to calculate the distance between two points </w:t>
      </w:r>
      <w:r w:rsidR="001F5CE1">
        <w:t>but also the plane normal and sphere-to-sphere collision, in the next two parts of the code.</w:t>
      </w:r>
      <w:r w:rsidR="00FE2F36">
        <w:t xml:space="preserve"> The distance between two points is calculated by</w:t>
      </w:r>
      <w:r w:rsidR="00BE20F5">
        <w:t xml:space="preserve"> </w:t>
      </w:r>
      <w:r w:rsidR="001F5B36">
        <w:t>squaring</w:t>
      </w:r>
      <w:r w:rsidR="00BE20F5">
        <w:t xml:space="preserve"> the </w:t>
      </w:r>
      <w:r w:rsidR="00507A01">
        <w:t>total</w:t>
      </w:r>
      <w:r w:rsidR="00BE20F5">
        <w:t xml:space="preserve"> of </w:t>
      </w:r>
      <w:r w:rsidR="001F5B36">
        <w:t>two</w:t>
      </w:r>
      <w:r w:rsidR="00D47024">
        <w:t xml:space="preserve"> x</w:t>
      </w:r>
      <w:r w:rsidR="00507A01">
        <w:t xml:space="preserve"> </w:t>
      </w:r>
      <w:r w:rsidR="006C59F9">
        <w:t>values after they have been</w:t>
      </w:r>
      <w:r w:rsidR="00504BB0">
        <w:t xml:space="preserve"> </w:t>
      </w:r>
      <w:r w:rsidR="00AE4820">
        <w:t xml:space="preserve">subtracted </w:t>
      </w:r>
      <w:r w:rsidR="006C59F9">
        <w:t>from one another</w:t>
      </w:r>
      <w:r w:rsidR="001F5B36">
        <w:t>,</w:t>
      </w:r>
      <w:r w:rsidR="006C59F9">
        <w:t xml:space="preserve"> </w:t>
      </w:r>
      <w:r w:rsidR="00205639">
        <w:t xml:space="preserve">then the same process </w:t>
      </w:r>
      <w:r w:rsidR="00D30C0A">
        <w:t>is carried out</w:t>
      </w:r>
      <w:r w:rsidR="00205639">
        <w:t xml:space="preserve"> for the y and z </w:t>
      </w:r>
      <w:r w:rsidR="007676E4">
        <w:t>values. Finally, after</w:t>
      </w:r>
      <w:r w:rsidR="00AE4820">
        <w:t xml:space="preserve"> the </w:t>
      </w:r>
      <w:r w:rsidR="007676E4">
        <w:t xml:space="preserve">subtraction and squaring, </w:t>
      </w:r>
      <w:r w:rsidR="00A05012">
        <w:t>the three numbers are added</w:t>
      </w:r>
      <w:r w:rsidR="00AE4820">
        <w:t xml:space="preserve"> and </w:t>
      </w:r>
      <w:r w:rsidR="00A05012">
        <w:t>square rooted, in order to provide the final, distance between two points</w:t>
      </w:r>
      <w:r w:rsidR="002F23AB">
        <w:t>.</w:t>
      </w:r>
      <w:r w:rsidR="00AD4DD9">
        <w:t xml:space="preserve"> This can be expressed by</w:t>
      </w:r>
      <w:r w:rsidR="00F43FEF">
        <w:t xml:space="preserve"> the following</w:t>
      </w:r>
      <w:r w:rsidR="00AD4DD9">
        <w:t xml:space="preserve"> equation, where </w:t>
      </w:r>
      <w:r w:rsidR="00D30C0A">
        <w:t>the</w:t>
      </w:r>
      <w:r w:rsidR="002F23AB">
        <w:t xml:space="preserve"> </w:t>
      </w:r>
      <w:r w:rsidR="00AD4DD9">
        <w:t>‘d’ is the distance between two points:</w:t>
      </w:r>
      <w:r w:rsidR="00704BB4">
        <w:t xml:space="preserve"> </w:t>
      </w:r>
      <w:sdt>
        <w:sdtPr>
          <w:id w:val="-1166558422"/>
          <w:citation/>
        </w:sdtPr>
        <w:sdtEndPr/>
        <w:sdtContent>
          <w:r w:rsidR="00704BB4">
            <w:fldChar w:fldCharType="begin"/>
          </w:r>
          <w:r w:rsidR="00692E5F">
            <w:instrText xml:space="preserve">CITATION Fur21 \l 2057 </w:instrText>
          </w:r>
          <w:r w:rsidR="00704BB4">
            <w:fldChar w:fldCharType="separate"/>
          </w:r>
          <w:r w:rsidR="00692E5F" w:rsidRPr="00692E5F">
            <w:rPr>
              <w:noProof/>
            </w:rPr>
            <w:t>[1]</w:t>
          </w:r>
          <w:r w:rsidR="00704BB4">
            <w:fldChar w:fldCharType="end"/>
          </w:r>
        </w:sdtContent>
      </w:sdt>
    </w:p>
    <w:p w14:paraId="064B9D3F" w14:textId="0E2A01AE" w:rsidR="00390121" w:rsidRDefault="00BF6A55" w:rsidP="00AD2452">
      <m:oMathPara>
        <m:oMath>
          <m:r>
            <w:rPr>
              <w:rFonts w:ascii="Cambria Math" w:hAnsi="Cambria Math"/>
              <w:vertAlign w:val="superscript"/>
            </w:rPr>
            <m:t>d=</m:t>
          </m:r>
          <m:rad>
            <m:radPr>
              <m:degHide m:val="1"/>
              <m:ctrlPr>
                <w:rPr>
                  <w:rFonts w:ascii="Cambria Math" w:hAnsi="Cambria Math"/>
                  <w:i/>
                  <w:vertAlign w:val="superscript"/>
                </w:rPr>
              </m:ctrlPr>
            </m:radPr>
            <m:deg/>
            <m:e>
              <m:sSup>
                <m:sSupPr>
                  <m:ctrlPr>
                    <w:rPr>
                      <w:rFonts w:ascii="Cambria Math" w:hAnsi="Cambria Math"/>
                      <w:i/>
                      <w:vertAlign w:val="superscript"/>
                    </w:rPr>
                  </m:ctrlPr>
                </m:sSupPr>
                <m:e>
                  <m:d>
                    <m:dPr>
                      <m:ctrlPr>
                        <w:rPr>
                          <w:rFonts w:ascii="Cambria Math" w:hAnsi="Cambria Math"/>
                          <w:i/>
                          <w:vertAlign w:val="superscript"/>
                        </w:rPr>
                      </m:ctrlPr>
                    </m:dPr>
                    <m:e>
                      <m:sSub>
                        <m:sSubPr>
                          <m:ctrlPr>
                            <w:rPr>
                              <w:rFonts w:ascii="Cambria Math" w:hAnsi="Cambria Math"/>
                            </w:rPr>
                          </m:ctrlPr>
                        </m:sSubPr>
                        <m:e>
                          <m:r>
                            <w:rPr>
                              <w:rFonts w:ascii="Cambria Math" w:hAnsi="Cambria Math"/>
                            </w:rPr>
                            <m:t>x</m:t>
                          </m:r>
                        </m:e>
                        <m:sub>
                          <m:r>
                            <w:rPr>
                              <w:rFonts w:ascii="Cambria Math" w:hAnsi="Cambria Math"/>
                            </w:rPr>
                            <m:t>2</m:t>
                          </m:r>
                        </m:sub>
                      </m:sSub>
                      <m:r>
                        <w:rPr>
                          <w:rFonts w:ascii="Cambria Math" w:hAnsi="Cambria Math"/>
                          <w:vertAlign w:val="superscript"/>
                        </w:rPr>
                        <m:t>-</m:t>
                      </m:r>
                      <m:sSub>
                        <m:sSubPr>
                          <m:ctrlPr>
                            <w:rPr>
                              <w:rFonts w:ascii="Cambria Math" w:hAnsi="Cambria Math"/>
                            </w:rPr>
                          </m:ctrlPr>
                        </m:sSubPr>
                        <m:e>
                          <m:r>
                            <w:rPr>
                              <w:rFonts w:ascii="Cambria Math" w:hAnsi="Cambria Math"/>
                            </w:rPr>
                            <m:t>x</m:t>
                          </m:r>
                        </m:e>
                        <m:sub>
                          <m:r>
                            <w:rPr>
                              <w:rFonts w:ascii="Cambria Math" w:hAnsi="Cambria Math"/>
                            </w:rPr>
                            <m:t>1</m:t>
                          </m:r>
                        </m:sub>
                      </m:sSub>
                    </m:e>
                  </m:d>
                </m:e>
                <m:sup>
                  <m:r>
                    <w:rPr>
                      <w:rFonts w:ascii="Cambria Math" w:hAnsi="Cambria Math"/>
                      <w:vertAlign w:val="superscript"/>
                    </w:rPr>
                    <m:t>2</m:t>
                  </m:r>
                </m:sup>
              </m:sSup>
              <m:r>
                <w:rPr>
                  <w:rFonts w:ascii="Cambria Math" w:hAnsi="Cambria Math"/>
                  <w:vertAlign w:val="superscript"/>
                </w:rPr>
                <m:t>+</m:t>
              </m:r>
              <m:sSup>
                <m:sSupPr>
                  <m:ctrlPr>
                    <w:rPr>
                      <w:rFonts w:ascii="Cambria Math" w:hAnsi="Cambria Math"/>
                      <w:i/>
                      <w:vertAlign w:val="superscript"/>
                    </w:rPr>
                  </m:ctrlPr>
                </m:sSupPr>
                <m:e>
                  <m:d>
                    <m:dPr>
                      <m:ctrlPr>
                        <w:rPr>
                          <w:rFonts w:ascii="Cambria Math" w:hAnsi="Cambria Math"/>
                          <w:i/>
                          <w:vertAlign w:val="superscript"/>
                        </w:rPr>
                      </m:ctrlPr>
                    </m:dPr>
                    <m:e>
                      <m:sSub>
                        <m:sSubPr>
                          <m:ctrlPr>
                            <w:rPr>
                              <w:rFonts w:ascii="Cambria Math" w:hAnsi="Cambria Math"/>
                            </w:rPr>
                          </m:ctrlPr>
                        </m:sSubPr>
                        <m:e>
                          <m:r>
                            <w:rPr>
                              <w:rFonts w:ascii="Cambria Math" w:hAnsi="Cambria Math"/>
                            </w:rPr>
                            <m:t>y</m:t>
                          </m:r>
                        </m:e>
                        <m:sub>
                          <m:r>
                            <w:rPr>
                              <w:rFonts w:ascii="Cambria Math" w:hAnsi="Cambria Math"/>
                            </w:rPr>
                            <m:t>2</m:t>
                          </m:r>
                        </m:sub>
                      </m:sSub>
                      <m:r>
                        <w:rPr>
                          <w:rFonts w:ascii="Cambria Math" w:hAnsi="Cambria Math"/>
                          <w:vertAlign w:val="superscript"/>
                        </w:rPr>
                        <m:t>-</m:t>
                      </m:r>
                      <m:sSub>
                        <m:sSubPr>
                          <m:ctrlPr>
                            <w:rPr>
                              <w:rFonts w:ascii="Cambria Math" w:hAnsi="Cambria Math"/>
                            </w:rPr>
                          </m:ctrlPr>
                        </m:sSubPr>
                        <m:e>
                          <m:r>
                            <w:rPr>
                              <w:rFonts w:ascii="Cambria Math" w:hAnsi="Cambria Math"/>
                            </w:rPr>
                            <m:t>y</m:t>
                          </m:r>
                        </m:e>
                        <m:sub>
                          <m:r>
                            <w:rPr>
                              <w:rFonts w:ascii="Cambria Math" w:hAnsi="Cambria Math"/>
                            </w:rPr>
                            <m:t>1</m:t>
                          </m:r>
                        </m:sub>
                      </m:sSub>
                    </m:e>
                  </m:d>
                </m:e>
                <m:sup>
                  <m:r>
                    <w:rPr>
                      <w:rFonts w:ascii="Cambria Math" w:hAnsi="Cambria Math"/>
                      <w:vertAlign w:val="superscript"/>
                    </w:rPr>
                    <m:t>2</m:t>
                  </m:r>
                </m:sup>
              </m:sSup>
              <m:r>
                <w:rPr>
                  <w:rFonts w:ascii="Cambria Math" w:hAnsi="Cambria Math"/>
                  <w:vertAlign w:val="superscript"/>
                </w:rPr>
                <m:t>+</m:t>
              </m:r>
              <m:sSup>
                <m:sSupPr>
                  <m:ctrlPr>
                    <w:rPr>
                      <w:rFonts w:ascii="Cambria Math" w:hAnsi="Cambria Math"/>
                      <w:i/>
                      <w:vertAlign w:val="superscript"/>
                    </w:rPr>
                  </m:ctrlPr>
                </m:sSupPr>
                <m:e>
                  <m:d>
                    <m:dPr>
                      <m:ctrlPr>
                        <w:rPr>
                          <w:rFonts w:ascii="Cambria Math" w:hAnsi="Cambria Math"/>
                          <w:i/>
                          <w:vertAlign w:val="superscript"/>
                        </w:rPr>
                      </m:ctrlPr>
                    </m:dPr>
                    <m:e>
                      <m:sSub>
                        <m:sSubPr>
                          <m:ctrlPr>
                            <w:rPr>
                              <w:rFonts w:ascii="Cambria Math" w:hAnsi="Cambria Math"/>
                            </w:rPr>
                          </m:ctrlPr>
                        </m:sSubPr>
                        <m:e>
                          <m:r>
                            <w:rPr>
                              <w:rFonts w:ascii="Cambria Math" w:hAnsi="Cambria Math"/>
                            </w:rPr>
                            <m:t>z</m:t>
                          </m:r>
                        </m:e>
                        <m:sub>
                          <m:r>
                            <w:rPr>
                              <w:rFonts w:ascii="Cambria Math" w:hAnsi="Cambria Math"/>
                            </w:rPr>
                            <m:t>2</m:t>
                          </m:r>
                        </m:sub>
                      </m:sSub>
                      <m:r>
                        <w:rPr>
                          <w:rFonts w:ascii="Cambria Math" w:hAnsi="Cambria Math"/>
                          <w:vertAlign w:val="superscript"/>
                        </w:rPr>
                        <m:t>-</m:t>
                      </m:r>
                      <m:sSub>
                        <m:sSubPr>
                          <m:ctrlPr>
                            <w:rPr>
                              <w:rFonts w:ascii="Cambria Math" w:hAnsi="Cambria Math"/>
                            </w:rPr>
                          </m:ctrlPr>
                        </m:sSubPr>
                        <m:e>
                          <m:r>
                            <w:rPr>
                              <w:rFonts w:ascii="Cambria Math" w:hAnsi="Cambria Math"/>
                            </w:rPr>
                            <m:t>z</m:t>
                          </m:r>
                        </m:e>
                        <m:sub>
                          <m:r>
                            <w:rPr>
                              <w:rFonts w:ascii="Cambria Math" w:hAnsi="Cambria Math"/>
                            </w:rPr>
                            <m:t>1</m:t>
                          </m:r>
                        </m:sub>
                      </m:sSub>
                    </m:e>
                  </m:d>
                </m:e>
                <m:sup>
                  <m:r>
                    <w:rPr>
                      <w:rFonts w:ascii="Cambria Math" w:hAnsi="Cambria Math"/>
                      <w:vertAlign w:val="superscript"/>
                    </w:rPr>
                    <m:t>2</m:t>
                  </m:r>
                </m:sup>
              </m:sSup>
            </m:e>
          </m:rad>
        </m:oMath>
      </m:oMathPara>
    </w:p>
    <w:p w14:paraId="449256AC" w14:textId="1340005F" w:rsidR="004D0E14" w:rsidRDefault="004D0E14" w:rsidP="00AD2452">
      <w:r>
        <w:t>The second part of th</w:t>
      </w:r>
      <w:r w:rsidR="000D3244">
        <w:t xml:space="preserve">is </w:t>
      </w:r>
      <w:r w:rsidR="00061EBD">
        <w:t>code</w:t>
      </w:r>
      <w:r w:rsidR="00E56EAC">
        <w:t xml:space="preserve"> segment</w:t>
      </w:r>
      <w:r w:rsidR="00061EBD">
        <w:t xml:space="preserve"> </w:t>
      </w:r>
      <w:r w:rsidR="00823AA5">
        <w:t>invo</w:t>
      </w:r>
      <w:r w:rsidR="00196E1A">
        <w:t>lves simply squaring the distance, calculated in the first part</w:t>
      </w:r>
      <w:r w:rsidR="00A9377A">
        <w:t xml:space="preserve">. To make this much simpler, the program stores the distance </w:t>
      </w:r>
      <w:r w:rsidR="00DC451F">
        <w:t>calculated previously in a variable, then it squares the value</w:t>
      </w:r>
      <w:r w:rsidR="005966A7">
        <w:t>, instead of writing another equation for the process.</w:t>
      </w:r>
    </w:p>
    <w:p w14:paraId="057CC717" w14:textId="77777777" w:rsidR="000C7424" w:rsidRPr="000C7424" w:rsidRDefault="000C7424"/>
    <w:p w14:paraId="3D13D4E2" w14:textId="72EE61E8" w:rsidR="004C2459" w:rsidRPr="000C7424" w:rsidRDefault="004C2459" w:rsidP="00BD5826">
      <w:pPr>
        <w:pStyle w:val="Heading1"/>
        <w:rPr>
          <w:rFonts w:asciiTheme="minorHAnsi" w:eastAsiaTheme="minorEastAsia" w:hAnsiTheme="minorHAnsi" w:cstheme="minorBidi"/>
        </w:rPr>
      </w:pPr>
      <w:bookmarkStart w:id="2" w:name="_Toc92731802"/>
      <w:r>
        <w:t>Planes</w:t>
      </w:r>
      <w:bookmarkEnd w:id="2"/>
    </w:p>
    <w:p w14:paraId="3CDAB81F" w14:textId="3F5BC28F" w:rsidR="001E395C" w:rsidRDefault="00957F1B">
      <w:r>
        <w:t>To</w:t>
      </w:r>
      <w:r w:rsidR="00470CEE">
        <w:t xml:space="preserve"> make th</w:t>
      </w:r>
      <w:r w:rsidR="00C3492C">
        <w:t>is</w:t>
      </w:r>
      <w:r w:rsidR="00470CEE">
        <w:t xml:space="preserve"> segment simpler to test</w:t>
      </w:r>
      <w:r w:rsidR="00C1125D">
        <w:t xml:space="preserve">, </w:t>
      </w:r>
      <w:r w:rsidR="007E488B">
        <w:t>instead of providing the program with fresh c</w:t>
      </w:r>
      <w:r w:rsidR="001932EA">
        <w:t>oordinates</w:t>
      </w:r>
      <w:r w:rsidR="000040E6">
        <w:t xml:space="preserve">, </w:t>
      </w:r>
      <w:r w:rsidR="00E66DA8">
        <w:t xml:space="preserve">it will utilise the </w:t>
      </w:r>
      <w:r w:rsidR="00956054">
        <w:t xml:space="preserve">two points </w:t>
      </w:r>
      <w:r w:rsidR="00963930">
        <w:t>th</w:t>
      </w:r>
      <w:r w:rsidR="0041667B">
        <w:t xml:space="preserve">at </w:t>
      </w:r>
      <w:r w:rsidR="0043725F">
        <w:t xml:space="preserve">were provided </w:t>
      </w:r>
      <w:r w:rsidR="00CE1D8B">
        <w:t>for calculating the distance between two points</w:t>
      </w:r>
      <w:r w:rsidR="00810E17">
        <w:t xml:space="preserve">. </w:t>
      </w:r>
      <w:r w:rsidR="006A17FC">
        <w:t xml:space="preserve">Although </w:t>
      </w:r>
      <w:r w:rsidR="002B553B">
        <w:t xml:space="preserve">using two existing </w:t>
      </w:r>
      <w:r w:rsidR="00F25A0B">
        <w:t xml:space="preserve">points to calculate a </w:t>
      </w:r>
      <w:r w:rsidR="00A32793">
        <w:t>plane normal</w:t>
      </w:r>
      <w:r w:rsidR="005B3765">
        <w:t xml:space="preserve"> will </w:t>
      </w:r>
      <w:r w:rsidR="001D636C">
        <w:t xml:space="preserve">make </w:t>
      </w:r>
      <w:r w:rsidR="00DE754B">
        <w:t>testing much easier</w:t>
      </w:r>
      <w:r w:rsidR="00D72BA1">
        <w:t xml:space="preserve">, one new set of coordinates is still required, which is why in this code </w:t>
      </w:r>
      <w:r w:rsidR="00F47348">
        <w:t xml:space="preserve">segment, </w:t>
      </w:r>
      <w:r w:rsidR="00D8788E">
        <w:t xml:space="preserve">the user is asked </w:t>
      </w:r>
      <w:r w:rsidR="00416A5C">
        <w:t xml:space="preserve">to provide </w:t>
      </w:r>
      <w:r w:rsidR="008B785D">
        <w:t xml:space="preserve">a point that is set to be </w:t>
      </w:r>
      <w:r w:rsidR="00CE6D3E">
        <w:t xml:space="preserve">lying </w:t>
      </w:r>
      <w:r w:rsidR="00EB2C01">
        <w:t>on the plane,</w:t>
      </w:r>
      <w:r w:rsidR="00EF30AC">
        <w:t xml:space="preserve"> indefinitely. </w:t>
      </w:r>
      <w:r w:rsidR="004423DF">
        <w:t xml:space="preserve">After the program has acquired </w:t>
      </w:r>
      <w:r w:rsidR="00FD5105">
        <w:t xml:space="preserve">said point, </w:t>
      </w:r>
      <w:r w:rsidR="002F1E2A">
        <w:t>the progra</w:t>
      </w:r>
      <w:r w:rsidR="005C2718">
        <w:t>m will calculate two sets of new coordinates which will be used to calculate the cross product</w:t>
      </w:r>
      <w:r w:rsidR="00E73D9A">
        <w:t xml:space="preserve"> of the point on the plane and the two points from the previous code segment.</w:t>
      </w:r>
      <w:r w:rsidR="003F69F5">
        <w:t xml:space="preserve"> </w:t>
      </w:r>
      <w:r w:rsidR="001F20C4">
        <w:t>The cross product is what will provide the engine with a normal</w:t>
      </w:r>
      <w:r w:rsidR="00D12593">
        <w:t xml:space="preserve"> to the plane. Th</w:t>
      </w:r>
      <w:r w:rsidR="00E91764">
        <w:t>e</w:t>
      </w:r>
      <w:r w:rsidR="00D12593">
        <w:t xml:space="preserve"> </w:t>
      </w:r>
      <w:r w:rsidR="00E91764">
        <w:t xml:space="preserve">cross product </w:t>
      </w:r>
      <w:r w:rsidR="002637E6">
        <w:t>“</w:t>
      </w:r>
      <w:r w:rsidR="00267CEA">
        <w:t>n</w:t>
      </w:r>
      <w:r w:rsidR="002637E6">
        <w:t>”</w:t>
      </w:r>
      <w:r w:rsidR="00E91764">
        <w:t xml:space="preserve">, </w:t>
      </w:r>
      <w:r w:rsidR="00D12593">
        <w:t>calculation</w:t>
      </w:r>
      <w:r w:rsidR="00E36FF4">
        <w:t>s</w:t>
      </w:r>
      <w:r w:rsidR="00D12593">
        <w:t xml:space="preserve"> </w:t>
      </w:r>
      <w:r w:rsidR="00704A8C">
        <w:t>are</w:t>
      </w:r>
      <w:r w:rsidR="00D12593">
        <w:t xml:space="preserve"> done as follows</w:t>
      </w:r>
      <w:r w:rsidR="000A7384">
        <w:t>:</w:t>
      </w:r>
      <w:r w:rsidR="00BD5826">
        <w:t xml:space="preserve"> [source]</w:t>
      </w:r>
    </w:p>
    <w:p w14:paraId="1AE3DC1D" w14:textId="399F6BB5" w:rsidR="00CE2345" w:rsidRPr="0028713E" w:rsidRDefault="00A55FD1" w:rsidP="00267CEA">
      <w:pPr>
        <w:ind w:firstLine="720"/>
      </w:pPr>
      <m:oMath>
        <m:sSub>
          <m:sSubPr>
            <m:ctrlPr>
              <w:rPr>
                <w:rFonts w:ascii="Cambria Math" w:hAnsi="Cambria Math"/>
              </w:rPr>
            </m:ctrlPr>
          </m:sSubPr>
          <m:e>
            <m:r>
              <w:rPr>
                <w:rFonts w:ascii="Cambria Math" w:hAnsi="Cambria Math"/>
              </w:rPr>
              <m:t>n</m:t>
            </m:r>
          </m:e>
          <m:sub>
            <m:r>
              <w:rPr>
                <w:rFonts w:ascii="Cambria Math" w:hAnsi="Cambria Math"/>
              </w:rPr>
              <m:t>x</m:t>
            </m:r>
          </m:sub>
        </m:sSub>
        <m:r>
          <w:rPr>
            <w:rFonts w:ascii="Cambria Math" w:hAnsi="Cambria Math"/>
          </w:rPr>
          <m:t xml:space="preserve">= </m:t>
        </m:r>
        <m:sSub>
          <m:sSubPr>
            <m:ctrlPr>
              <w:rPr>
                <w:rFonts w:ascii="Cambria Math" w:hAnsi="Cambria Math"/>
              </w:rPr>
            </m:ctrlPr>
          </m:sSubPr>
          <m:e>
            <m:r>
              <w:rPr>
                <w:rFonts w:ascii="Cambria Math" w:hAnsi="Cambria Math"/>
              </w:rPr>
              <m:t>a</m:t>
            </m:r>
          </m:e>
          <m:sub>
            <m:r>
              <w:rPr>
                <w:rFonts w:ascii="Cambria Math" w:hAnsi="Cambria Math"/>
              </w:rPr>
              <m:t>y</m:t>
            </m:r>
          </m:sub>
        </m:sSub>
        <m:r>
          <w:rPr>
            <w:rFonts w:ascii="Cambria Math" w:hAnsi="Cambria Math"/>
            <w:vertAlign w:val="superscript"/>
          </w:rPr>
          <m:t>*</m:t>
        </m:r>
        <m:sSub>
          <m:sSubPr>
            <m:ctrlPr>
              <w:rPr>
                <w:rFonts w:ascii="Cambria Math" w:hAnsi="Cambria Math"/>
              </w:rPr>
            </m:ctrlPr>
          </m:sSubPr>
          <m:e>
            <m:r>
              <w:rPr>
                <w:rFonts w:ascii="Cambria Math" w:hAnsi="Cambria Math"/>
              </w:rPr>
              <m:t>b</m:t>
            </m:r>
          </m:e>
          <m:sub>
            <m:r>
              <w:rPr>
                <w:rFonts w:ascii="Cambria Math" w:hAnsi="Cambria Math"/>
              </w:rPr>
              <m:t>z</m:t>
            </m:r>
          </m:sub>
        </m:sSub>
        <m:r>
          <w:rPr>
            <w:rFonts w:ascii="Cambria Math" w:hAnsi="Cambria Math"/>
          </w:rPr>
          <m:t xml:space="preserve">- </m:t>
        </m:r>
        <m:sSub>
          <m:sSubPr>
            <m:ctrlPr>
              <w:rPr>
                <w:rFonts w:ascii="Cambria Math" w:hAnsi="Cambria Math"/>
              </w:rPr>
            </m:ctrlPr>
          </m:sSubPr>
          <m:e>
            <m:r>
              <w:rPr>
                <w:rFonts w:ascii="Cambria Math" w:hAnsi="Cambria Math"/>
              </w:rPr>
              <m:t>a</m:t>
            </m:r>
          </m:e>
          <m:sub>
            <m:r>
              <w:rPr>
                <w:rFonts w:ascii="Cambria Math" w:hAnsi="Cambria Math"/>
              </w:rPr>
              <m:t>z</m:t>
            </m:r>
          </m:sub>
        </m:sSub>
        <m:r>
          <w:rPr>
            <w:rFonts w:ascii="Cambria Math" w:hAnsi="Cambria Math"/>
            <w:vertAlign w:val="superscript"/>
          </w:rPr>
          <m:t>*</m:t>
        </m:r>
        <m:sSub>
          <m:sSubPr>
            <m:ctrlPr>
              <w:rPr>
                <w:rFonts w:ascii="Cambria Math" w:hAnsi="Cambria Math"/>
              </w:rPr>
            </m:ctrlPr>
          </m:sSubPr>
          <m:e>
            <m:r>
              <w:rPr>
                <w:rFonts w:ascii="Cambria Math" w:hAnsi="Cambria Math"/>
              </w:rPr>
              <m:t>b</m:t>
            </m:r>
          </m:e>
          <m:sub>
            <m:r>
              <w:rPr>
                <w:rFonts w:ascii="Cambria Math" w:hAnsi="Cambria Math"/>
              </w:rPr>
              <m:t>y</m:t>
            </m:r>
          </m:sub>
        </m:sSub>
      </m:oMath>
      <w:r w:rsidR="00267CEA">
        <w:tab/>
      </w:r>
      <m:oMath>
        <m:sSub>
          <m:sSubPr>
            <m:ctrlPr>
              <w:rPr>
                <w:rFonts w:ascii="Cambria Math" w:hAnsi="Cambria Math"/>
              </w:rPr>
            </m:ctrlPr>
          </m:sSubPr>
          <m:e>
            <m:r>
              <w:rPr>
                <w:rFonts w:ascii="Cambria Math" w:hAnsi="Cambria Math"/>
              </w:rPr>
              <m:t>n</m:t>
            </m:r>
          </m:e>
          <m:sub>
            <m:r>
              <w:rPr>
                <w:rFonts w:ascii="Cambria Math" w:hAnsi="Cambria Math"/>
              </w:rPr>
              <m:t>y</m:t>
            </m:r>
          </m:sub>
        </m:sSub>
        <m:r>
          <w:rPr>
            <w:rFonts w:ascii="Cambria Math" w:hAnsi="Cambria Math"/>
          </w:rPr>
          <m:t xml:space="preserve">= </m:t>
        </m:r>
        <m:sSub>
          <m:sSubPr>
            <m:ctrlPr>
              <w:rPr>
                <w:rFonts w:ascii="Cambria Math" w:hAnsi="Cambria Math"/>
              </w:rPr>
            </m:ctrlPr>
          </m:sSubPr>
          <m:e>
            <m:r>
              <w:rPr>
                <w:rFonts w:ascii="Cambria Math" w:hAnsi="Cambria Math"/>
              </w:rPr>
              <m:t>a</m:t>
            </m:r>
          </m:e>
          <m:sub>
            <m:r>
              <w:rPr>
                <w:rFonts w:ascii="Cambria Math" w:hAnsi="Cambria Math"/>
              </w:rPr>
              <m:t>z</m:t>
            </m:r>
          </m:sub>
        </m:sSub>
        <m:r>
          <w:rPr>
            <w:rFonts w:ascii="Cambria Math" w:hAnsi="Cambria Math"/>
            <w:vertAlign w:val="superscript"/>
          </w:rPr>
          <m:t>*</m:t>
        </m:r>
        <m:sSub>
          <m:sSubPr>
            <m:ctrlPr>
              <w:rPr>
                <w:rFonts w:ascii="Cambria Math" w:hAnsi="Cambria Math"/>
              </w:rPr>
            </m:ctrlPr>
          </m:sSubPr>
          <m:e>
            <m:r>
              <w:rPr>
                <w:rFonts w:ascii="Cambria Math" w:hAnsi="Cambria Math"/>
              </w:rPr>
              <m:t>b</m:t>
            </m:r>
          </m:e>
          <m:sub>
            <m:r>
              <w:rPr>
                <w:rFonts w:ascii="Cambria Math" w:hAnsi="Cambria Math"/>
              </w:rPr>
              <m:t>x</m:t>
            </m:r>
          </m:sub>
        </m:sSub>
        <m:r>
          <w:rPr>
            <w:rFonts w:ascii="Cambria Math" w:hAnsi="Cambria Math"/>
          </w:rPr>
          <m:t xml:space="preserve">- </m:t>
        </m:r>
        <m:sSub>
          <m:sSubPr>
            <m:ctrlPr>
              <w:rPr>
                <w:rFonts w:ascii="Cambria Math" w:hAnsi="Cambria Math"/>
              </w:rPr>
            </m:ctrlPr>
          </m:sSubPr>
          <m:e>
            <m:r>
              <w:rPr>
                <w:rFonts w:ascii="Cambria Math" w:hAnsi="Cambria Math"/>
              </w:rPr>
              <m:t>a</m:t>
            </m:r>
          </m:e>
          <m:sub>
            <m:r>
              <w:rPr>
                <w:rFonts w:ascii="Cambria Math" w:hAnsi="Cambria Math"/>
              </w:rPr>
              <m:t>x</m:t>
            </m:r>
          </m:sub>
        </m:sSub>
        <m:r>
          <w:rPr>
            <w:rFonts w:ascii="Cambria Math" w:hAnsi="Cambria Math"/>
            <w:vertAlign w:val="superscript"/>
          </w:rPr>
          <m:t>*</m:t>
        </m:r>
        <m:sSub>
          <m:sSubPr>
            <m:ctrlPr>
              <w:rPr>
                <w:rFonts w:ascii="Cambria Math" w:hAnsi="Cambria Math"/>
              </w:rPr>
            </m:ctrlPr>
          </m:sSubPr>
          <m:e>
            <m:r>
              <w:rPr>
                <w:rFonts w:ascii="Cambria Math" w:hAnsi="Cambria Math"/>
              </w:rPr>
              <m:t>b</m:t>
            </m:r>
          </m:e>
          <m:sub>
            <m:r>
              <w:rPr>
                <w:rFonts w:ascii="Cambria Math" w:hAnsi="Cambria Math"/>
              </w:rPr>
              <m:t>z</m:t>
            </m:r>
          </m:sub>
        </m:sSub>
      </m:oMath>
      <w:r w:rsidR="000546E0">
        <w:rPr>
          <w:rFonts w:ascii="Cambria Math" w:hAnsi="Cambria Math"/>
        </w:rPr>
        <w:tab/>
      </w:r>
      <m:oMath>
        <m:sSub>
          <m:sSubPr>
            <m:ctrlPr>
              <w:rPr>
                <w:rFonts w:ascii="Cambria Math" w:hAnsi="Cambria Math"/>
              </w:rPr>
            </m:ctrlPr>
          </m:sSubPr>
          <m:e>
            <m:r>
              <w:rPr>
                <w:rFonts w:ascii="Cambria Math" w:hAnsi="Cambria Math"/>
              </w:rPr>
              <m:t>n</m:t>
            </m:r>
          </m:e>
          <m:sub>
            <m:r>
              <w:rPr>
                <w:rFonts w:ascii="Cambria Math" w:hAnsi="Cambria Math"/>
              </w:rPr>
              <m:t>z</m:t>
            </m:r>
          </m:sub>
        </m:sSub>
        <m:r>
          <w:rPr>
            <w:rFonts w:ascii="Cambria Math" w:hAnsi="Cambria Math"/>
          </w:rPr>
          <m:t xml:space="preserve">= </m:t>
        </m:r>
        <m:sSub>
          <m:sSubPr>
            <m:ctrlPr>
              <w:rPr>
                <w:rFonts w:ascii="Cambria Math" w:hAnsi="Cambria Math"/>
              </w:rPr>
            </m:ctrlPr>
          </m:sSubPr>
          <m:e>
            <m:r>
              <w:rPr>
                <w:rFonts w:ascii="Cambria Math" w:hAnsi="Cambria Math"/>
              </w:rPr>
              <m:t>a</m:t>
            </m:r>
          </m:e>
          <m:sub>
            <m:r>
              <w:rPr>
                <w:rFonts w:ascii="Cambria Math" w:hAnsi="Cambria Math"/>
              </w:rPr>
              <m:t>x</m:t>
            </m:r>
          </m:sub>
        </m:sSub>
        <m:r>
          <w:rPr>
            <w:rFonts w:ascii="Cambria Math" w:hAnsi="Cambria Math"/>
            <w:vertAlign w:val="superscript"/>
          </w:rPr>
          <m:t>*</m:t>
        </m:r>
        <m:sSub>
          <m:sSubPr>
            <m:ctrlPr>
              <w:rPr>
                <w:rFonts w:ascii="Cambria Math" w:hAnsi="Cambria Math"/>
              </w:rPr>
            </m:ctrlPr>
          </m:sSubPr>
          <m:e>
            <m:r>
              <w:rPr>
                <w:rFonts w:ascii="Cambria Math" w:hAnsi="Cambria Math"/>
              </w:rPr>
              <m:t>b</m:t>
            </m:r>
          </m:e>
          <m:sub>
            <m:r>
              <w:rPr>
                <w:rFonts w:ascii="Cambria Math" w:hAnsi="Cambria Math"/>
              </w:rPr>
              <m:t>y</m:t>
            </m:r>
          </m:sub>
        </m:sSub>
        <m:r>
          <w:rPr>
            <w:rFonts w:ascii="Cambria Math" w:hAnsi="Cambria Math"/>
          </w:rPr>
          <m:t xml:space="preserve">- </m:t>
        </m:r>
        <m:sSub>
          <m:sSubPr>
            <m:ctrlPr>
              <w:rPr>
                <w:rFonts w:ascii="Cambria Math" w:hAnsi="Cambria Math"/>
              </w:rPr>
            </m:ctrlPr>
          </m:sSubPr>
          <m:e>
            <m:r>
              <w:rPr>
                <w:rFonts w:ascii="Cambria Math" w:hAnsi="Cambria Math"/>
              </w:rPr>
              <m:t>a</m:t>
            </m:r>
          </m:e>
          <m:sub>
            <m:r>
              <w:rPr>
                <w:rFonts w:ascii="Cambria Math" w:hAnsi="Cambria Math"/>
              </w:rPr>
              <m:t>y</m:t>
            </m:r>
          </m:sub>
        </m:sSub>
        <m:r>
          <w:rPr>
            <w:rFonts w:ascii="Cambria Math" w:hAnsi="Cambria Math"/>
            <w:vertAlign w:val="superscript"/>
          </w:rPr>
          <m:t>*</m:t>
        </m:r>
        <m:sSub>
          <m:sSubPr>
            <m:ctrlPr>
              <w:rPr>
                <w:rFonts w:ascii="Cambria Math" w:hAnsi="Cambria Math"/>
              </w:rPr>
            </m:ctrlPr>
          </m:sSubPr>
          <m:e>
            <m:r>
              <w:rPr>
                <w:rFonts w:ascii="Cambria Math" w:hAnsi="Cambria Math"/>
              </w:rPr>
              <m:t>b</m:t>
            </m:r>
          </m:e>
          <m:sub>
            <m:r>
              <w:rPr>
                <w:rFonts w:ascii="Cambria Math" w:hAnsi="Cambria Math"/>
              </w:rPr>
              <m:t>x</m:t>
            </m:r>
          </m:sub>
        </m:sSub>
      </m:oMath>
    </w:p>
    <w:p w14:paraId="3C4618CD" w14:textId="0AA0DF4F" w:rsidR="00AC3305" w:rsidRDefault="00532B51" w:rsidP="00AC3305">
      <w:r>
        <w:t>Once the engine calculates</w:t>
      </w:r>
      <w:r w:rsidR="005F41F3">
        <w:t xml:space="preserve"> the normal by finding the cross product</w:t>
      </w:r>
      <w:r w:rsidR="0098346C">
        <w:t xml:space="preserve">, </w:t>
      </w:r>
      <w:r w:rsidR="0038255A">
        <w:t xml:space="preserve">it will have to normalise the plane normal. For that, it will </w:t>
      </w:r>
      <w:r w:rsidR="004C301A">
        <w:t xml:space="preserve">require </w:t>
      </w:r>
      <w:r w:rsidR="00BE4E64">
        <w:t>the magnitude of the normal</w:t>
      </w:r>
      <w:r w:rsidR="00AC3305">
        <w:t>, which is calculated as follows:</w:t>
      </w:r>
      <w:r w:rsidR="00704BB4">
        <w:t xml:space="preserve"> </w:t>
      </w:r>
      <w:sdt>
        <w:sdtPr>
          <w:id w:val="-841781710"/>
          <w:citation/>
        </w:sdtPr>
        <w:sdtEndPr/>
        <w:sdtContent>
          <w:r w:rsidR="00704BB4">
            <w:fldChar w:fldCharType="begin"/>
          </w:r>
          <w:r w:rsidR="00692E5F">
            <w:instrText xml:space="preserve">CITATION Nyk21 \l 2057 </w:instrText>
          </w:r>
          <w:r w:rsidR="00704BB4">
            <w:fldChar w:fldCharType="separate"/>
          </w:r>
          <w:r w:rsidR="00692E5F" w:rsidRPr="00692E5F">
            <w:rPr>
              <w:noProof/>
            </w:rPr>
            <w:t>[2]</w:t>
          </w:r>
          <w:r w:rsidR="00704BB4">
            <w:fldChar w:fldCharType="end"/>
          </w:r>
        </w:sdtContent>
      </w:sdt>
      <w:r w:rsidR="00AC3305" w:rsidRPr="00AC3305">
        <w:rPr>
          <w:rFonts w:ascii="Cambria Math" w:hAnsi="Cambria Math"/>
          <w:i/>
          <w:vertAlign w:val="superscript"/>
        </w:rPr>
        <w:br/>
      </w:r>
      <m:oMathPara>
        <m:oMath>
          <m:r>
            <w:rPr>
              <w:rFonts w:ascii="Cambria Math" w:hAnsi="Cambria Math"/>
              <w:vertAlign w:val="superscript"/>
            </w:rPr>
            <w:lastRenderedPageBreak/>
            <m:t>magnitude =</m:t>
          </m:r>
          <m:rad>
            <m:radPr>
              <m:degHide m:val="1"/>
              <m:ctrlPr>
                <w:rPr>
                  <w:rFonts w:ascii="Cambria Math" w:hAnsi="Cambria Math"/>
                  <w:i/>
                  <w:vertAlign w:val="superscript"/>
                </w:rPr>
              </m:ctrlPr>
            </m:radPr>
            <m:deg/>
            <m:e>
              <m:sSup>
                <m:sSupPr>
                  <m:ctrlPr>
                    <w:rPr>
                      <w:rFonts w:ascii="Cambria Math" w:hAnsi="Cambria Math"/>
                      <w:i/>
                      <w:vertAlign w:val="superscript"/>
                    </w:rPr>
                  </m:ctrlPr>
                </m:sSupPr>
                <m:e>
                  <m:sSub>
                    <m:sSubPr>
                      <m:ctrlPr>
                        <w:rPr>
                          <w:rFonts w:ascii="Cambria Math" w:hAnsi="Cambria Math"/>
                        </w:rPr>
                      </m:ctrlPr>
                    </m:sSubPr>
                    <m:e>
                      <m:r>
                        <w:rPr>
                          <w:rFonts w:ascii="Cambria Math" w:hAnsi="Cambria Math"/>
                        </w:rPr>
                        <m:t>n</m:t>
                      </m:r>
                    </m:e>
                    <m:sub>
                      <m:r>
                        <w:rPr>
                          <w:rFonts w:ascii="Cambria Math" w:hAnsi="Cambria Math"/>
                        </w:rPr>
                        <m:t>x</m:t>
                      </m:r>
                    </m:sub>
                  </m:sSub>
                </m:e>
                <m:sup>
                  <m:r>
                    <w:rPr>
                      <w:rFonts w:ascii="Cambria Math" w:hAnsi="Cambria Math"/>
                      <w:vertAlign w:val="superscript"/>
                    </w:rPr>
                    <m:t>2</m:t>
                  </m:r>
                </m:sup>
              </m:sSup>
              <m:r>
                <w:rPr>
                  <w:rFonts w:ascii="Cambria Math" w:hAnsi="Cambria Math"/>
                  <w:vertAlign w:val="superscript"/>
                </w:rPr>
                <m:t xml:space="preserve">+ </m:t>
              </m:r>
              <m:sSup>
                <m:sSupPr>
                  <m:ctrlPr>
                    <w:rPr>
                      <w:rFonts w:ascii="Cambria Math" w:hAnsi="Cambria Math"/>
                      <w:i/>
                      <w:vertAlign w:val="superscript"/>
                    </w:rPr>
                  </m:ctrlPr>
                </m:sSupPr>
                <m:e>
                  <m:sSub>
                    <m:sSubPr>
                      <m:ctrlPr>
                        <w:rPr>
                          <w:rFonts w:ascii="Cambria Math" w:hAnsi="Cambria Math"/>
                        </w:rPr>
                      </m:ctrlPr>
                    </m:sSubPr>
                    <m:e>
                      <m:r>
                        <w:rPr>
                          <w:rFonts w:ascii="Cambria Math" w:hAnsi="Cambria Math"/>
                        </w:rPr>
                        <m:t>n</m:t>
                      </m:r>
                    </m:e>
                    <m:sub>
                      <m:r>
                        <w:rPr>
                          <w:rFonts w:ascii="Cambria Math" w:hAnsi="Cambria Math"/>
                        </w:rPr>
                        <m:t>y</m:t>
                      </m:r>
                    </m:sub>
                  </m:sSub>
                </m:e>
                <m:sup>
                  <m:r>
                    <w:rPr>
                      <w:rFonts w:ascii="Cambria Math" w:hAnsi="Cambria Math"/>
                      <w:vertAlign w:val="superscript"/>
                    </w:rPr>
                    <m:t>2</m:t>
                  </m:r>
                </m:sup>
              </m:sSup>
              <m:r>
                <w:rPr>
                  <w:rFonts w:ascii="Cambria Math" w:hAnsi="Cambria Math"/>
                  <w:vertAlign w:val="superscript"/>
                </w:rPr>
                <m:t xml:space="preserve">+ </m:t>
              </m:r>
              <m:sSup>
                <m:sSupPr>
                  <m:ctrlPr>
                    <w:rPr>
                      <w:rFonts w:ascii="Cambria Math" w:hAnsi="Cambria Math"/>
                      <w:i/>
                      <w:vertAlign w:val="superscript"/>
                    </w:rPr>
                  </m:ctrlPr>
                </m:sSupPr>
                <m:e>
                  <m:sSub>
                    <m:sSubPr>
                      <m:ctrlPr>
                        <w:rPr>
                          <w:rFonts w:ascii="Cambria Math" w:hAnsi="Cambria Math"/>
                        </w:rPr>
                      </m:ctrlPr>
                    </m:sSubPr>
                    <m:e>
                      <m:r>
                        <w:rPr>
                          <w:rFonts w:ascii="Cambria Math" w:hAnsi="Cambria Math"/>
                        </w:rPr>
                        <m:t>n</m:t>
                      </m:r>
                    </m:e>
                    <m:sub>
                      <m:r>
                        <w:rPr>
                          <w:rFonts w:ascii="Cambria Math" w:hAnsi="Cambria Math"/>
                        </w:rPr>
                        <m:t>z</m:t>
                      </m:r>
                    </m:sub>
                  </m:sSub>
                </m:e>
                <m:sup>
                  <m:r>
                    <w:rPr>
                      <w:rFonts w:ascii="Cambria Math" w:hAnsi="Cambria Math"/>
                      <w:vertAlign w:val="superscript"/>
                    </w:rPr>
                    <m:t>2</m:t>
                  </m:r>
                </m:sup>
              </m:sSup>
            </m:e>
          </m:rad>
        </m:oMath>
      </m:oMathPara>
    </w:p>
    <w:p w14:paraId="4D897AD9" w14:textId="25209235" w:rsidR="00FA6459" w:rsidRDefault="00C30D6A">
      <w:r>
        <w:t xml:space="preserve">Next, using the magnitude, </w:t>
      </w:r>
      <w:r w:rsidR="00162569">
        <w:t xml:space="preserve">each element of </w:t>
      </w:r>
      <w:r>
        <w:t>the plane normal can be normalised</w:t>
      </w:r>
      <w:r w:rsidR="00162569">
        <w:t xml:space="preserve"> to provide a</w:t>
      </w:r>
      <w:r w:rsidR="00EF56DC">
        <w:t xml:space="preserve"> using the following steps, where the normalised coordinates are represented by </w:t>
      </w:r>
      <w:r w:rsidR="007113C3">
        <w:t>“O”</w:t>
      </w:r>
      <w:r w:rsidR="00EF56DC">
        <w:t>:</w:t>
      </w:r>
    </w:p>
    <w:p w14:paraId="50CEB908" w14:textId="6D95CCB3" w:rsidR="0028713E" w:rsidRDefault="00A55FD1" w:rsidP="00BD5826">
      <w:pPr>
        <w:ind w:firstLine="720"/>
      </w:pPr>
      <m:oMath>
        <m:sSub>
          <m:sSubPr>
            <m:ctrlPr>
              <w:rPr>
                <w:rFonts w:ascii="Cambria Math" w:hAnsi="Cambria Math"/>
              </w:rPr>
            </m:ctrlPr>
          </m:sSubPr>
          <m:e>
            <m:r>
              <w:rPr>
                <w:rFonts w:ascii="Cambria Math" w:hAnsi="Cambria Math"/>
              </w:rPr>
              <m:t>o</m:t>
            </m:r>
          </m:e>
          <m:sub>
            <m:r>
              <w:rPr>
                <w:rFonts w:ascii="Cambria Math" w:hAnsi="Cambria Math"/>
              </w:rPr>
              <m:t>x</m:t>
            </m:r>
          </m:sub>
        </m:sSub>
        <m:r>
          <w:rPr>
            <w:rFonts w:ascii="Cambria Math" w:hAnsi="Cambria Math"/>
          </w:rPr>
          <m:t xml:space="preserve">= </m:t>
        </m:r>
        <m:sSub>
          <m:sSubPr>
            <m:ctrlPr>
              <w:rPr>
                <w:rFonts w:ascii="Cambria Math" w:hAnsi="Cambria Math"/>
              </w:rPr>
            </m:ctrlPr>
          </m:sSubPr>
          <m:e>
            <m:r>
              <w:rPr>
                <w:rFonts w:ascii="Cambria Math" w:hAnsi="Cambria Math"/>
              </w:rPr>
              <m:t>n</m:t>
            </m:r>
          </m:e>
          <m:sub>
            <m:r>
              <w:rPr>
                <w:rFonts w:ascii="Cambria Math" w:hAnsi="Cambria Math"/>
              </w:rPr>
              <m:t>x</m:t>
            </m:r>
          </m:sub>
        </m:sSub>
        <m:r>
          <w:rPr>
            <w:rFonts w:ascii="Cambria Math" w:hAnsi="Cambria Math"/>
          </w:rPr>
          <m:t xml:space="preserve"> / magnitude</m:t>
        </m:r>
      </m:oMath>
      <w:r w:rsidR="006D55B9">
        <w:tab/>
      </w:r>
      <w:r w:rsidR="006D55B9">
        <w:tab/>
      </w:r>
      <m:oMath>
        <m:sSub>
          <m:sSubPr>
            <m:ctrlPr>
              <w:rPr>
                <w:rFonts w:ascii="Cambria Math" w:hAnsi="Cambria Math"/>
              </w:rPr>
            </m:ctrlPr>
          </m:sSubPr>
          <m:e>
            <m:r>
              <w:rPr>
                <w:rFonts w:ascii="Cambria Math" w:hAnsi="Cambria Math"/>
              </w:rPr>
              <m:t>o</m:t>
            </m:r>
          </m:e>
          <m:sub>
            <m:r>
              <w:rPr>
                <w:rFonts w:ascii="Cambria Math" w:hAnsi="Cambria Math"/>
              </w:rPr>
              <m:t>y</m:t>
            </m:r>
          </m:sub>
        </m:sSub>
        <m:r>
          <w:rPr>
            <w:rFonts w:ascii="Cambria Math" w:hAnsi="Cambria Math"/>
          </w:rPr>
          <m:t xml:space="preserve">= </m:t>
        </m:r>
        <m:sSub>
          <m:sSubPr>
            <m:ctrlPr>
              <w:rPr>
                <w:rFonts w:ascii="Cambria Math" w:hAnsi="Cambria Math"/>
              </w:rPr>
            </m:ctrlPr>
          </m:sSubPr>
          <m:e>
            <m:r>
              <w:rPr>
                <w:rFonts w:ascii="Cambria Math" w:hAnsi="Cambria Math"/>
              </w:rPr>
              <m:t>n</m:t>
            </m:r>
          </m:e>
          <m:sub>
            <m:r>
              <w:rPr>
                <w:rFonts w:ascii="Cambria Math" w:hAnsi="Cambria Math"/>
              </w:rPr>
              <m:t>y</m:t>
            </m:r>
          </m:sub>
        </m:sSub>
        <m:r>
          <w:rPr>
            <w:rFonts w:ascii="Cambria Math" w:hAnsi="Cambria Math"/>
          </w:rPr>
          <m:t xml:space="preserve"> / magnitude</m:t>
        </m:r>
      </m:oMath>
      <w:r w:rsidR="006D55B9">
        <w:tab/>
      </w:r>
      <w:r w:rsidR="006D55B9">
        <w:tab/>
      </w:r>
      <m:oMath>
        <m:sSub>
          <m:sSubPr>
            <m:ctrlPr>
              <w:rPr>
                <w:rFonts w:ascii="Cambria Math" w:hAnsi="Cambria Math"/>
              </w:rPr>
            </m:ctrlPr>
          </m:sSubPr>
          <m:e>
            <m:r>
              <w:rPr>
                <w:rFonts w:ascii="Cambria Math" w:hAnsi="Cambria Math"/>
              </w:rPr>
              <m:t>o</m:t>
            </m:r>
          </m:e>
          <m:sub>
            <m:r>
              <w:rPr>
                <w:rFonts w:ascii="Cambria Math" w:hAnsi="Cambria Math"/>
              </w:rPr>
              <m:t>z</m:t>
            </m:r>
          </m:sub>
        </m:sSub>
        <m:r>
          <w:rPr>
            <w:rFonts w:ascii="Cambria Math" w:hAnsi="Cambria Math"/>
          </w:rPr>
          <m:t xml:space="preserve">= </m:t>
        </m:r>
        <m:sSub>
          <m:sSubPr>
            <m:ctrlPr>
              <w:rPr>
                <w:rFonts w:ascii="Cambria Math" w:hAnsi="Cambria Math"/>
              </w:rPr>
            </m:ctrlPr>
          </m:sSubPr>
          <m:e>
            <m:r>
              <w:rPr>
                <w:rFonts w:ascii="Cambria Math" w:hAnsi="Cambria Math"/>
              </w:rPr>
              <m:t>n</m:t>
            </m:r>
          </m:e>
          <m:sub>
            <m:r>
              <w:rPr>
                <w:rFonts w:ascii="Cambria Math" w:hAnsi="Cambria Math"/>
              </w:rPr>
              <m:t>z</m:t>
            </m:r>
          </m:sub>
        </m:sSub>
        <m:r>
          <w:rPr>
            <w:rFonts w:ascii="Cambria Math" w:hAnsi="Cambria Math"/>
          </w:rPr>
          <m:t xml:space="preserve"> / magnitude</m:t>
        </m:r>
      </m:oMath>
    </w:p>
    <w:p w14:paraId="6818D540" w14:textId="5FEE6DC0" w:rsidR="00A73792" w:rsidRPr="00C2748F" w:rsidRDefault="00B956E3">
      <w:r>
        <w:t>Finally, after the engine has constructed a plane, found the plane normal and has normalised said normal, the user will be asked to provide the coordinates for an arbitrary point</w:t>
      </w:r>
      <w:r w:rsidR="005B15C0">
        <w:t xml:space="preserve"> which will be tested on whether it lies on the plane. The engine will return a response, appropriate to whether the arbitrary point is on the plane, or if it is above/below it. The way the program can determine the position of the point with respect to the plane, is by calculating two dot products and </w:t>
      </w:r>
      <w:r w:rsidR="00152818">
        <w:t>subtracting one from the other. The first dot product (represented by “n</w:t>
      </w:r>
      <w:r w:rsidR="00C2748F">
        <w:t>p</w:t>
      </w:r>
      <w:r w:rsidR="00152818">
        <w:t>”) is that of the normalised plane normal, and the point that lies on the plane indefinitely. The second dot product</w:t>
      </w:r>
      <w:r w:rsidR="00C2748F">
        <w:t xml:space="preserve"> (represented by “nx”)</w:t>
      </w:r>
      <w:r w:rsidR="00152818">
        <w:t xml:space="preserve"> is a product of the arbitrary point created by the user for testing, and the normalised plane normal. On</w:t>
      </w:r>
      <w:r w:rsidR="00C2748F">
        <w:t>c</w:t>
      </w:r>
      <w:r w:rsidR="00152818">
        <w:t>e the program</w:t>
      </w:r>
      <w:r w:rsidR="00C2748F">
        <w:t xml:space="preserve"> subtracts </w:t>
      </w:r>
      <w:r w:rsidR="00C2748F" w:rsidRPr="00C2748F">
        <w:rPr>
          <w:i/>
          <w:iCs/>
        </w:rPr>
        <w:t>np</w:t>
      </w:r>
      <w:r w:rsidR="00C2748F">
        <w:t xml:space="preserve"> from </w:t>
      </w:r>
      <w:r w:rsidR="00C2748F" w:rsidRPr="00C2748F">
        <w:rPr>
          <w:i/>
          <w:iCs/>
        </w:rPr>
        <w:t>nx</w:t>
      </w:r>
      <w:r w:rsidR="00C2748F">
        <w:t>, if the answer is 0, the engine can assume that the point lies on the plane, however if the answer is either higher or lower than 0, the engine will know that the point is either above or below the plane.</w:t>
      </w:r>
    </w:p>
    <w:p w14:paraId="28EB7498" w14:textId="77777777" w:rsidR="00C2748F" w:rsidRDefault="00C2748F"/>
    <w:p w14:paraId="2DD644D2" w14:textId="7A5DE9E0" w:rsidR="001E395C" w:rsidRDefault="001E395C" w:rsidP="00BD5826">
      <w:pPr>
        <w:pStyle w:val="Heading1"/>
      </w:pPr>
      <w:bookmarkStart w:id="3" w:name="_Toc92731803"/>
      <w:r>
        <w:t xml:space="preserve">Sphere to Sphere </w:t>
      </w:r>
      <w:r w:rsidR="00DF6753">
        <w:t>C</w:t>
      </w:r>
      <w:r>
        <w:t>ollision</w:t>
      </w:r>
      <w:bookmarkEnd w:id="3"/>
    </w:p>
    <w:p w14:paraId="3952062E" w14:textId="5C176C5E" w:rsidR="005D57A9" w:rsidRDefault="00764B74">
      <w:r>
        <w:t>The physics</w:t>
      </w:r>
      <w:r w:rsidR="007F3182">
        <w:t xml:space="preserve"> engine </w:t>
      </w:r>
      <w:r w:rsidR="00F9782E">
        <w:t>is</w:t>
      </w:r>
      <w:r w:rsidR="00D306DF">
        <w:t xml:space="preserve"> also</w:t>
      </w:r>
      <w:r w:rsidR="00F9782E">
        <w:t xml:space="preserve"> capable</w:t>
      </w:r>
      <w:r w:rsidR="00933CE6">
        <w:t xml:space="preserve"> of calculating sphere-to-sphere coll</w:t>
      </w:r>
      <w:r w:rsidR="00441B66">
        <w:t xml:space="preserve">ision. The way it does that is </w:t>
      </w:r>
      <w:r w:rsidR="00806FCC">
        <w:t xml:space="preserve">by creating a sphere around </w:t>
      </w:r>
      <w:r w:rsidR="00C36455">
        <w:t xml:space="preserve">both points created </w:t>
      </w:r>
      <w:r w:rsidR="007220BD">
        <w:t>in the first part of the code</w:t>
      </w:r>
      <w:r w:rsidR="00B91959">
        <w:t>, then</w:t>
      </w:r>
      <w:r w:rsidR="00441B66">
        <w:t xml:space="preserve"> determining the </w:t>
      </w:r>
      <w:r w:rsidR="0071639D">
        <w:t xml:space="preserve">radius of each sphere based on </w:t>
      </w:r>
      <w:r w:rsidR="007478EA">
        <w:t>the volume</w:t>
      </w:r>
      <w:r w:rsidR="00FD35E8">
        <w:t>s</w:t>
      </w:r>
      <w:r w:rsidR="007478EA">
        <w:t xml:space="preserve"> that the user prov</w:t>
      </w:r>
      <w:r w:rsidR="00FD35E8">
        <w:t xml:space="preserve">ides. </w:t>
      </w:r>
      <w:r w:rsidR="00043214">
        <w:t>After the</w:t>
      </w:r>
      <w:r w:rsidR="00C47E7A">
        <w:t xml:space="preserve"> radius is calculated for</w:t>
      </w:r>
      <w:r w:rsidR="0082553C">
        <w:t xml:space="preserve"> both spheres</w:t>
      </w:r>
      <w:r w:rsidR="006E53BD">
        <w:t xml:space="preserve">, </w:t>
      </w:r>
      <w:r w:rsidR="00E057E7">
        <w:t>the sum of the two</w:t>
      </w:r>
      <w:r w:rsidR="006E53BD">
        <w:t xml:space="preserve"> is </w:t>
      </w:r>
      <w:r w:rsidR="008719AE">
        <w:t>compared to t</w:t>
      </w:r>
      <w:r w:rsidR="00822735">
        <w:t xml:space="preserve">he </w:t>
      </w:r>
      <w:r w:rsidR="005C271C">
        <w:t>distance be</w:t>
      </w:r>
      <w:r w:rsidR="001B3483">
        <w:t>t</w:t>
      </w:r>
      <w:r w:rsidR="004C07AE">
        <w:t>ween two points</w:t>
      </w:r>
      <w:r w:rsidR="002E50AE">
        <w:t xml:space="preserve">. </w:t>
      </w:r>
      <w:r w:rsidR="00430B77">
        <w:t xml:space="preserve">If the </w:t>
      </w:r>
      <w:r w:rsidR="00B74B32">
        <w:t xml:space="preserve">distance is smaller than the </w:t>
      </w:r>
      <w:r w:rsidR="00FD7B33">
        <w:t xml:space="preserve">sum of the </w:t>
      </w:r>
      <w:r w:rsidR="00A72509">
        <w:t>radiuses</w:t>
      </w:r>
      <w:r w:rsidR="00D734C9">
        <w:t>, the program can conclude that</w:t>
      </w:r>
      <w:r w:rsidR="00F111E2">
        <w:t xml:space="preserve"> </w:t>
      </w:r>
      <w:r w:rsidR="00047F8C">
        <w:t>the spheres are ind</w:t>
      </w:r>
      <w:r w:rsidR="00F2425F">
        <w:t>eed</w:t>
      </w:r>
      <w:r w:rsidR="00047F8C">
        <w:t xml:space="preserve"> colliding</w:t>
      </w:r>
      <w:r w:rsidR="00741090">
        <w:t>.</w:t>
      </w:r>
      <w:r w:rsidR="005D57A9">
        <w:t xml:space="preserve"> The equation </w:t>
      </w:r>
      <w:r w:rsidR="004902EF">
        <w:t xml:space="preserve">for </w:t>
      </w:r>
      <w:r w:rsidR="006F0867">
        <w:t xml:space="preserve">finding the </w:t>
      </w:r>
      <w:r w:rsidR="000E347E">
        <w:t xml:space="preserve">radius of a sphere using the volume </w:t>
      </w:r>
      <w:r w:rsidR="0010790D">
        <w:t>is:</w:t>
      </w:r>
      <w:r w:rsidR="000E41DC">
        <w:t xml:space="preserve"> </w:t>
      </w:r>
      <w:sdt>
        <w:sdtPr>
          <w:id w:val="-1184355107"/>
          <w:citation/>
        </w:sdtPr>
        <w:sdtEndPr/>
        <w:sdtContent>
          <w:r w:rsidR="000E41DC">
            <w:fldChar w:fldCharType="begin"/>
          </w:r>
          <w:r w:rsidR="00692E5F">
            <w:instrText xml:space="preserve">CITATION How21 \l 2057 </w:instrText>
          </w:r>
          <w:r w:rsidR="000E41DC">
            <w:fldChar w:fldCharType="separate"/>
          </w:r>
          <w:r w:rsidR="00692E5F" w:rsidRPr="00692E5F">
            <w:rPr>
              <w:noProof/>
            </w:rPr>
            <w:t>[3]</w:t>
          </w:r>
          <w:r w:rsidR="000E41DC">
            <w:fldChar w:fldCharType="end"/>
          </w:r>
        </w:sdtContent>
      </w:sdt>
    </w:p>
    <w:p w14:paraId="0F04980E" w14:textId="7DBBA4F9" w:rsidR="0010790D" w:rsidRDefault="00C601E9">
      <m:oMathPara>
        <m:oMath>
          <m:r>
            <w:rPr>
              <w:rFonts w:ascii="Cambria Math" w:hAnsi="Cambria Math"/>
              <w:vertAlign w:val="superscript"/>
            </w:rPr>
            <m:t xml:space="preserve">radius = </m:t>
          </m:r>
          <m:sSup>
            <m:sSupPr>
              <m:ctrlPr>
                <w:rPr>
                  <w:rFonts w:ascii="Cambria Math" w:hAnsi="Cambria Math"/>
                  <w:i/>
                  <w:vertAlign w:val="superscript"/>
                </w:rPr>
              </m:ctrlPr>
            </m:sSupPr>
            <m:e>
              <m:d>
                <m:dPr>
                  <m:ctrlPr>
                    <w:rPr>
                      <w:rFonts w:ascii="Cambria Math" w:hAnsi="Cambria Math"/>
                    </w:rPr>
                  </m:ctrlPr>
                </m:dPr>
                <m:e>
                  <m:r>
                    <m:rPr>
                      <m:sty m:val="p"/>
                    </m:rPr>
                    <w:rPr>
                      <w:rFonts w:ascii="Cambria Math" w:hAnsi="Cambria Math"/>
                    </w:rPr>
                    <m:t>3*</m:t>
                  </m:r>
                  <m:d>
                    <m:dPr>
                      <m:ctrlPr>
                        <w:rPr>
                          <w:rFonts w:ascii="Cambria Math" w:hAnsi="Cambria Math"/>
                        </w:rPr>
                      </m:ctrlPr>
                    </m:dPr>
                    <m:e>
                      <m:r>
                        <m:rPr>
                          <m:sty m:val="p"/>
                        </m:rPr>
                        <w:rPr>
                          <w:rFonts w:ascii="Cambria Math" w:hAnsi="Cambria Math"/>
                        </w:rPr>
                        <m:t>volume</m:t>
                      </m:r>
                      <m:r>
                        <w:rPr>
                          <w:rFonts w:ascii="Cambria Math" w:hAnsi="Cambria Math"/>
                        </w:rPr>
                        <m:t xml:space="preserve"> / </m:t>
                      </m:r>
                      <m:d>
                        <m:dPr>
                          <m:ctrlPr>
                            <w:rPr>
                              <w:rFonts w:ascii="Cambria Math" w:hAnsi="Cambria Math"/>
                            </w:rPr>
                          </m:ctrlPr>
                        </m:dPr>
                        <m:e>
                          <m:r>
                            <m:rPr>
                              <m:sty m:val="p"/>
                            </m:rPr>
                            <w:rPr>
                              <w:rFonts w:ascii="Cambria Math" w:hAnsi="Cambria Math"/>
                            </w:rPr>
                            <m:t>4*π</m:t>
                          </m:r>
                        </m:e>
                      </m:d>
                    </m:e>
                  </m:d>
                </m:e>
              </m:d>
            </m:e>
            <m:sup>
              <m:f>
                <m:fPr>
                  <m:ctrlPr>
                    <w:rPr>
                      <w:rFonts w:ascii="Cambria Math" w:hAnsi="Cambria Math"/>
                      <w:i/>
                      <w:vertAlign w:val="superscript"/>
                    </w:rPr>
                  </m:ctrlPr>
                </m:fPr>
                <m:num>
                  <m:r>
                    <w:rPr>
                      <w:rFonts w:ascii="Cambria Math" w:hAnsi="Cambria Math"/>
                      <w:vertAlign w:val="superscript"/>
                    </w:rPr>
                    <m:t>1</m:t>
                  </m:r>
                </m:num>
                <m:den>
                  <m:r>
                    <w:rPr>
                      <w:rFonts w:ascii="Cambria Math" w:hAnsi="Cambria Math"/>
                      <w:vertAlign w:val="superscript"/>
                    </w:rPr>
                    <m:t>3</m:t>
                  </m:r>
                </m:den>
              </m:f>
            </m:sup>
          </m:sSup>
        </m:oMath>
      </m:oMathPara>
    </w:p>
    <w:p w14:paraId="47079CA0" w14:textId="77777777" w:rsidR="00A73792" w:rsidRDefault="00A73792"/>
    <w:p w14:paraId="74B634F7" w14:textId="77777777" w:rsidR="001E395C" w:rsidRDefault="002A4E46" w:rsidP="00BD5826">
      <w:pPr>
        <w:pStyle w:val="Heading1"/>
      </w:pPr>
      <w:bookmarkStart w:id="4" w:name="_Toc92731804"/>
      <w:r>
        <w:t>Bounding Box</w:t>
      </w:r>
      <w:bookmarkEnd w:id="4"/>
    </w:p>
    <w:p w14:paraId="0D1ACDA3" w14:textId="5A304EEE" w:rsidR="002A4E46" w:rsidRDefault="00440F0B">
      <w:r>
        <w:t>T</w:t>
      </w:r>
      <w:r w:rsidR="006B4D32">
        <w:t>he fina</w:t>
      </w:r>
      <w:r w:rsidR="00C11494">
        <w:t xml:space="preserve">l </w:t>
      </w:r>
      <w:r w:rsidR="009A4F2A">
        <w:t>segment</w:t>
      </w:r>
      <w:r w:rsidR="00C11494">
        <w:t xml:space="preserve"> of the</w:t>
      </w:r>
      <w:r w:rsidR="00F8254E">
        <w:t xml:space="preserve"> physics</w:t>
      </w:r>
      <w:r w:rsidR="00487532">
        <w:t xml:space="preserve"> engine</w:t>
      </w:r>
      <w:r w:rsidR="00EF6C67">
        <w:t xml:space="preserve"> is executed in two parts. The first part</w:t>
      </w:r>
      <w:r w:rsidR="00C11494">
        <w:t xml:space="preserve"> takes </w:t>
      </w:r>
      <w:r w:rsidR="008835C0">
        <w:t>four values</w:t>
      </w:r>
      <w:r w:rsidR="00973039">
        <w:t xml:space="preserve"> and builds a bounding box to work with</w:t>
      </w:r>
      <w:r w:rsidR="00487532">
        <w:t>,</w:t>
      </w:r>
      <w:r w:rsidR="00F8254E">
        <w:t xml:space="preserve"> using </w:t>
      </w:r>
      <w:r w:rsidR="00487532">
        <w:t>the</w:t>
      </w:r>
      <w:r w:rsidR="00F8254E">
        <w:t xml:space="preserve"> values</w:t>
      </w:r>
      <w:r w:rsidR="00487532">
        <w:t xml:space="preserve"> provided</w:t>
      </w:r>
      <w:r w:rsidR="008835C0">
        <w:t>. The</w:t>
      </w:r>
      <w:r w:rsidR="00AF01D4">
        <w:t xml:space="preserve"> main</w:t>
      </w:r>
      <w:r w:rsidR="008835C0">
        <w:t xml:space="preserve"> values are the </w:t>
      </w:r>
      <w:r w:rsidR="00116997">
        <w:t>length</w:t>
      </w:r>
      <w:r w:rsidR="008835C0">
        <w:t xml:space="preserve">, width and depth of the bounding box that </w:t>
      </w:r>
      <w:r w:rsidR="00824D8F">
        <w:t>will be constructed</w:t>
      </w:r>
      <w:r w:rsidR="00E01A58">
        <w:t xml:space="preserve">. Those three </w:t>
      </w:r>
      <w:r w:rsidR="005C03D8">
        <w:t xml:space="preserve">will determine the size of the </w:t>
      </w:r>
      <w:r w:rsidR="004236F2">
        <w:t>bounding box</w:t>
      </w:r>
      <w:r w:rsidR="00FF418B">
        <w:t xml:space="preserve">. The fourth value that the program will require from the user is the x, y and z coordinates, which will serve </w:t>
      </w:r>
      <w:r w:rsidR="009C40B6">
        <w:t>as a start</w:t>
      </w:r>
      <w:r w:rsidR="001046C7">
        <w:t>ing point for the construction of the bounding b</w:t>
      </w:r>
      <w:r w:rsidR="00BA7CC8">
        <w:t>ox.</w:t>
      </w:r>
    </w:p>
    <w:p w14:paraId="069939CC" w14:textId="219CC44D" w:rsidR="00BE7B60" w:rsidRDefault="00BA7CC8">
      <w:r>
        <w:t xml:space="preserve">When the </w:t>
      </w:r>
      <w:r w:rsidR="00066ED9">
        <w:t>starting poi</w:t>
      </w:r>
      <w:r w:rsidR="006C716F">
        <w:t xml:space="preserve">nt and </w:t>
      </w:r>
      <w:r w:rsidR="007D30B7">
        <w:t xml:space="preserve">the </w:t>
      </w:r>
      <w:r w:rsidR="006C716F">
        <w:t xml:space="preserve">size parameters are </w:t>
      </w:r>
      <w:r w:rsidR="00E00BBE">
        <w:t>determined, the program creates a second point</w:t>
      </w:r>
      <w:r w:rsidR="00DF221A">
        <w:t xml:space="preserve"> below the starting </w:t>
      </w:r>
      <w:r w:rsidR="002733BC">
        <w:t xml:space="preserve">point. The distance between those two points in dependant on the </w:t>
      </w:r>
      <w:r w:rsidR="00116997" w:rsidRPr="00F244D4">
        <w:t>depth</w:t>
      </w:r>
      <w:r w:rsidR="002733BC">
        <w:t>.</w:t>
      </w:r>
      <w:r w:rsidR="000C386B">
        <w:t xml:space="preserve"> Next, the program creates a </w:t>
      </w:r>
      <w:r w:rsidR="00A60210">
        <w:t xml:space="preserve">third </w:t>
      </w:r>
      <w:r w:rsidR="002960ED">
        <w:t xml:space="preserve">point to the right </w:t>
      </w:r>
      <w:r w:rsidR="00101AE4">
        <w:t xml:space="preserve">of the </w:t>
      </w:r>
      <w:r w:rsidR="00A60210">
        <w:t>starting point</w:t>
      </w:r>
      <w:r w:rsidR="00902A3D">
        <w:t>.</w:t>
      </w:r>
      <w:r w:rsidR="00467B63">
        <w:t xml:space="preserve"> The distance between the third </w:t>
      </w:r>
      <w:r w:rsidR="009860C1">
        <w:t xml:space="preserve">point and the starting </w:t>
      </w:r>
      <w:r w:rsidR="00864D28">
        <w:t xml:space="preserve">point is </w:t>
      </w:r>
      <w:r w:rsidR="00C2748F">
        <w:t>dependent</w:t>
      </w:r>
      <w:r w:rsidR="00864D28">
        <w:t xml:space="preserve"> on the </w:t>
      </w:r>
      <w:r w:rsidR="00F244D4" w:rsidRPr="00F244D4">
        <w:t>length</w:t>
      </w:r>
      <w:r w:rsidR="00895DA4">
        <w:t xml:space="preserve">. </w:t>
      </w:r>
      <w:r w:rsidR="007C664D">
        <w:t>Finally</w:t>
      </w:r>
      <w:r w:rsidR="009400B3">
        <w:t xml:space="preserve">, </w:t>
      </w:r>
      <w:r w:rsidR="00D70F0B">
        <w:t>t</w:t>
      </w:r>
      <w:r w:rsidR="009400B3">
        <w:t>he program will</w:t>
      </w:r>
      <w:r w:rsidR="00C6665D">
        <w:t xml:space="preserve"> create a fourth point belo</w:t>
      </w:r>
      <w:r w:rsidR="00D245ED">
        <w:t>w point three</w:t>
      </w:r>
      <w:r w:rsidR="00A27114">
        <w:t>. The</w:t>
      </w:r>
      <w:r w:rsidR="00D70F0B">
        <w:t xml:space="preserve"> </w:t>
      </w:r>
      <w:r w:rsidR="00E321BB">
        <w:t>poin</w:t>
      </w:r>
      <w:r w:rsidR="00897C8C">
        <w:t>t</w:t>
      </w:r>
      <w:r w:rsidR="00E321BB">
        <w:t xml:space="preserve"> </w:t>
      </w:r>
      <w:r w:rsidR="009A1CCA">
        <w:t>th</w:t>
      </w:r>
      <w:r w:rsidR="00897C8C">
        <w:t>ree and</w:t>
      </w:r>
      <w:r w:rsidR="00F244D4">
        <w:t xml:space="preserve"> point</w:t>
      </w:r>
      <w:r w:rsidR="00897C8C">
        <w:t xml:space="preserve"> fou</w:t>
      </w:r>
      <w:r w:rsidR="000606D9">
        <w:t>r vector is direct</w:t>
      </w:r>
      <w:r w:rsidR="007E3215">
        <w:t xml:space="preserve">ly proportional and </w:t>
      </w:r>
      <w:r w:rsidR="00632931">
        <w:t>parallel</w:t>
      </w:r>
      <w:r w:rsidR="007E3215">
        <w:t xml:space="preserve"> </w:t>
      </w:r>
      <w:r w:rsidR="00632931">
        <w:t>to the starting point</w:t>
      </w:r>
      <w:r w:rsidR="00913CB9">
        <w:t xml:space="preserve"> and point </w:t>
      </w:r>
      <w:r w:rsidR="0056490E">
        <w:t>two</w:t>
      </w:r>
      <w:r w:rsidR="00913CB9">
        <w:t xml:space="preserve"> vector</w:t>
      </w:r>
      <w:r w:rsidR="00B61DB5">
        <w:t xml:space="preserve">, </w:t>
      </w:r>
      <w:r w:rsidR="00B61DB5">
        <w:lastRenderedPageBreak/>
        <w:t xml:space="preserve">while also staying perpendicular </w:t>
      </w:r>
      <w:r w:rsidR="00396223">
        <w:t>to the point three and starting point</w:t>
      </w:r>
      <w:r w:rsidR="00C04262">
        <w:t xml:space="preserve"> vector</w:t>
      </w:r>
      <w:r w:rsidR="008741A0">
        <w:t>.</w:t>
      </w:r>
      <w:r w:rsidR="00396223">
        <w:t xml:space="preserve"> </w:t>
      </w:r>
      <w:r w:rsidR="00BC42AB">
        <w:t>Through this</w:t>
      </w:r>
      <w:r w:rsidR="005F413E">
        <w:t xml:space="preserve"> method, the engine creates</w:t>
      </w:r>
      <w:r w:rsidR="002A07A3">
        <w:t xml:space="preserve"> the first of the two </w:t>
      </w:r>
      <w:r w:rsidR="00C579A4">
        <w:t>planes nec</w:t>
      </w:r>
      <w:r w:rsidR="00AA54D2">
        <w:t xml:space="preserve">essary to define </w:t>
      </w:r>
      <w:r w:rsidR="00B70928">
        <w:t>six faces needed to c</w:t>
      </w:r>
      <w:r w:rsidR="007364BE">
        <w:t>onstruct</w:t>
      </w:r>
      <w:r w:rsidR="00B70928">
        <w:t xml:space="preserve"> </w:t>
      </w:r>
      <w:r w:rsidR="00AA54D2">
        <w:t>a bounding box</w:t>
      </w:r>
      <w:r w:rsidR="007364BE">
        <w:t>.</w:t>
      </w:r>
      <w:r w:rsidR="009B05F9">
        <w:t xml:space="preserve"> </w:t>
      </w:r>
    </w:p>
    <w:p w14:paraId="77E600EB" w14:textId="1C7E03E0" w:rsidR="0056490E" w:rsidRDefault="00F10B7C">
      <w:r w:rsidRPr="00F10B7C">
        <w:rPr>
          <w:noProof/>
        </w:rPr>
        <w:drawing>
          <wp:anchor distT="0" distB="0" distL="114300" distR="114300" simplePos="0" relativeHeight="251658240" behindDoc="0" locked="0" layoutInCell="1" allowOverlap="1" wp14:anchorId="689C64A2" wp14:editId="00391916">
            <wp:simplePos x="0" y="0"/>
            <wp:positionH relativeFrom="margin">
              <wp:align>center</wp:align>
            </wp:positionH>
            <wp:positionV relativeFrom="paragraph">
              <wp:posOffset>607060</wp:posOffset>
            </wp:positionV>
            <wp:extent cx="1837690" cy="18161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1838046" cy="1816100"/>
                    </a:xfrm>
                    <a:prstGeom prst="rect">
                      <a:avLst/>
                    </a:prstGeom>
                  </pic:spPr>
                </pic:pic>
              </a:graphicData>
            </a:graphic>
          </wp:anchor>
        </w:drawing>
      </w:r>
      <w:r w:rsidR="0056490E">
        <w:t>For example, if we assume that the starting point (</w:t>
      </w:r>
      <m:oMath>
        <m:sSub>
          <m:sSubPr>
            <m:ctrlPr>
              <w:rPr>
                <w:rFonts w:ascii="Cambria Math" w:hAnsi="Cambria Math"/>
              </w:rPr>
            </m:ctrlPr>
          </m:sSubPr>
          <m:e>
            <m:r>
              <w:rPr>
                <w:rFonts w:ascii="Cambria Math" w:hAnsi="Cambria Math"/>
              </w:rPr>
              <m:t>P</m:t>
            </m:r>
          </m:e>
          <m:sub>
            <m:r>
              <w:rPr>
                <w:rFonts w:ascii="Cambria Math" w:hAnsi="Cambria Math"/>
              </w:rPr>
              <m:t>1</m:t>
            </m:r>
          </m:sub>
        </m:sSub>
      </m:oMath>
      <w:r w:rsidR="0056490E">
        <w:t>) coordinates are (-1, 4, 3</w:t>
      </w:r>
      <w:r>
        <w:t xml:space="preserve">), </w:t>
      </w:r>
      <w:r w:rsidR="0093355E">
        <w:t xml:space="preserve">and the width, length and depth values are set to 4, </w:t>
      </w:r>
      <w:r>
        <w:t>then the engine will create the rest of the first plane like so:</w:t>
      </w:r>
    </w:p>
    <w:p w14:paraId="06242E0B" w14:textId="1C70F2EA" w:rsidR="00F10B7C" w:rsidRDefault="00F10B7C"/>
    <w:p w14:paraId="229DCB3E" w14:textId="77777777" w:rsidR="00C91916" w:rsidRDefault="00C91916"/>
    <w:p w14:paraId="3EE4FE8B" w14:textId="1983E593" w:rsidR="00764943" w:rsidRDefault="00C91916">
      <w:r w:rsidRPr="00F10B7C">
        <w:rPr>
          <w:noProof/>
        </w:rPr>
        <w:drawing>
          <wp:anchor distT="0" distB="0" distL="114300" distR="114300" simplePos="0" relativeHeight="251664384" behindDoc="0" locked="0" layoutInCell="1" allowOverlap="1" wp14:anchorId="3FA7C9F4" wp14:editId="2891863C">
            <wp:simplePos x="0" y="0"/>
            <wp:positionH relativeFrom="margin">
              <wp:align>center</wp:align>
            </wp:positionH>
            <wp:positionV relativeFrom="paragraph">
              <wp:posOffset>526415</wp:posOffset>
            </wp:positionV>
            <wp:extent cx="1790065" cy="1816100"/>
            <wp:effectExtent l="0" t="0" r="635" b="0"/>
            <wp:wrapTopAndBottom/>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0065" cy="1816100"/>
                    </a:xfrm>
                    <a:prstGeom prst="rect">
                      <a:avLst/>
                    </a:prstGeom>
                  </pic:spPr>
                </pic:pic>
              </a:graphicData>
            </a:graphic>
            <wp14:sizeRelH relativeFrom="margin">
              <wp14:pctWidth>0</wp14:pctWidth>
            </wp14:sizeRelH>
          </wp:anchor>
        </w:drawing>
      </w:r>
      <w:r w:rsidR="00764943">
        <w:t>Once the first plane is constructed</w:t>
      </w:r>
      <w:r w:rsidR="004D6C79">
        <w:t xml:space="preserve">, </w:t>
      </w:r>
      <w:r w:rsidR="003A02F4">
        <w:t xml:space="preserve">the program </w:t>
      </w:r>
      <w:r w:rsidR="009336F8">
        <w:t xml:space="preserve">will essentially </w:t>
      </w:r>
      <w:r w:rsidR="00A75B06">
        <w:t xml:space="preserve">copy the first plane, and create a second one </w:t>
      </w:r>
      <w:r w:rsidR="0044041C">
        <w:t>just like it</w:t>
      </w:r>
      <w:r w:rsidR="000520B3">
        <w:t>,</w:t>
      </w:r>
      <w:r w:rsidR="00BE2AB0">
        <w:t xml:space="preserve"> a specif</w:t>
      </w:r>
      <w:r w:rsidR="000520B3">
        <w:t>ic distance away</w:t>
      </w:r>
      <w:r w:rsidR="00BB023E">
        <w:t xml:space="preserve">. This distance is </w:t>
      </w:r>
      <w:r w:rsidR="00882034">
        <w:t>dependent</w:t>
      </w:r>
      <w:r w:rsidR="00BB023E">
        <w:t xml:space="preserve"> on the value provided for the </w:t>
      </w:r>
      <w:r w:rsidR="00BE7B60" w:rsidRPr="00BE7B60">
        <w:t>width</w:t>
      </w:r>
      <w:r w:rsidR="00BB023E">
        <w:t>.</w:t>
      </w:r>
    </w:p>
    <w:p w14:paraId="28F4C984" w14:textId="3742D220" w:rsidR="00BE7446" w:rsidRDefault="00BE7446"/>
    <w:p w14:paraId="62933BE6" w14:textId="4A1787E4" w:rsidR="00BE7446" w:rsidRDefault="00BE7446"/>
    <w:p w14:paraId="1F9A276F" w14:textId="28C9F89F" w:rsidR="00BE7446" w:rsidRDefault="00BE7446"/>
    <w:p w14:paraId="08AF39DA" w14:textId="331B1ED6" w:rsidR="00BE7446" w:rsidRDefault="00BE7446"/>
    <w:p w14:paraId="6ED96126" w14:textId="0B26CC81" w:rsidR="00BE7446" w:rsidRDefault="00BE7446"/>
    <w:p w14:paraId="46829C35" w14:textId="4E8767DC" w:rsidR="00652B54" w:rsidRDefault="00BE7446">
      <w:r w:rsidRPr="00F10B7C">
        <w:rPr>
          <w:noProof/>
        </w:rPr>
        <w:lastRenderedPageBreak/>
        <w:drawing>
          <wp:anchor distT="0" distB="0" distL="114300" distR="114300" simplePos="0" relativeHeight="251662336" behindDoc="0" locked="0" layoutInCell="1" allowOverlap="1" wp14:anchorId="5D60230A" wp14:editId="6B6A7CA0">
            <wp:simplePos x="0" y="0"/>
            <wp:positionH relativeFrom="margin">
              <wp:align>center</wp:align>
            </wp:positionH>
            <wp:positionV relativeFrom="paragraph">
              <wp:posOffset>1059815</wp:posOffset>
            </wp:positionV>
            <wp:extent cx="1790065" cy="1816100"/>
            <wp:effectExtent l="0" t="0" r="63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90065" cy="1816100"/>
                    </a:xfrm>
                    <a:prstGeom prst="rect">
                      <a:avLst/>
                    </a:prstGeom>
                  </pic:spPr>
                </pic:pic>
              </a:graphicData>
            </a:graphic>
            <wp14:sizeRelH relativeFrom="margin">
              <wp14:pctWidth>0</wp14:pctWidth>
            </wp14:sizeRelH>
          </wp:anchor>
        </w:drawing>
      </w:r>
      <w:r w:rsidR="000257D8">
        <w:t xml:space="preserve">When the </w:t>
      </w:r>
      <w:r w:rsidR="004819C0">
        <w:t xml:space="preserve">two planes are created, the engine can now define all </w:t>
      </w:r>
      <w:r w:rsidR="00CE3875">
        <w:t>six faces of a bounding box</w:t>
      </w:r>
      <w:r w:rsidR="00581D96">
        <w:t xml:space="preserve">. </w:t>
      </w:r>
      <w:r w:rsidR="00235AD3">
        <w:t>This is done by refe</w:t>
      </w:r>
      <w:r w:rsidR="001661CD">
        <w:t xml:space="preserve">rencing and mixing two specific points from </w:t>
      </w:r>
      <w:r w:rsidR="006F18DB">
        <w:t>each</w:t>
      </w:r>
      <w:r w:rsidR="00901624">
        <w:t xml:space="preserve"> plane</w:t>
      </w:r>
      <w:r w:rsidR="006E3953">
        <w:t xml:space="preserve">. For example, the points that will define the left face of the bounding box </w:t>
      </w:r>
      <w:r w:rsidR="00E41F0F">
        <w:t>are</w:t>
      </w:r>
      <w:r w:rsidR="00B13719">
        <w:t xml:space="preserve"> both</w:t>
      </w:r>
      <w:r w:rsidR="00E41F0F">
        <w:t xml:space="preserve"> the starting point</w:t>
      </w:r>
      <w:r w:rsidR="00B13719">
        <w:t xml:space="preserve">s in plane one </w:t>
      </w:r>
      <w:r w:rsidR="00905213">
        <w:t>and two, as well as both the second points</w:t>
      </w:r>
      <w:r w:rsidR="00DF42F1">
        <w:t xml:space="preserve"> created in plane one and two</w:t>
      </w:r>
      <w:r w:rsidR="00DA05E1">
        <w:t>.</w:t>
      </w:r>
      <w:r w:rsidR="002D59DA">
        <w:t xml:space="preserve"> This process is repeated four times after the first two planes are created</w:t>
      </w:r>
      <w:r>
        <w:t xml:space="preserve"> using the correct</w:t>
      </w:r>
      <w:r w:rsidR="0093355E">
        <w:t>,</w:t>
      </w:r>
      <w:r>
        <w:t xml:space="preserve"> corresponding points</w:t>
      </w:r>
      <w:r w:rsidR="007C7BEE">
        <w:t xml:space="preserve">, which </w:t>
      </w:r>
      <w:r w:rsidR="00652B54">
        <w:t>will in turn, create a full bounding box.</w:t>
      </w:r>
    </w:p>
    <w:p w14:paraId="3DA8DD80" w14:textId="1A62AD84" w:rsidR="005B6088" w:rsidRDefault="005B6088"/>
    <w:p w14:paraId="2477486C" w14:textId="56283A15" w:rsidR="00BA7CC8" w:rsidRDefault="00640687">
      <w:r>
        <w:t xml:space="preserve">Now that the engine has generated a bounding box, the user is </w:t>
      </w:r>
      <w:r w:rsidR="00CB604E">
        <w:t xml:space="preserve">asked to input the coordinates for an arbitrary </w:t>
      </w:r>
      <w:r w:rsidR="009357E7">
        <w:t xml:space="preserve">point which will then </w:t>
      </w:r>
      <w:r w:rsidR="005F15E3">
        <w:t xml:space="preserve">be used to test collision with the box. If the </w:t>
      </w:r>
      <w:r w:rsidR="00AE64A5">
        <w:t xml:space="preserve">point is created within </w:t>
      </w:r>
      <w:r w:rsidR="006F7036">
        <w:t xml:space="preserve">or on the edge of </w:t>
      </w:r>
      <w:r w:rsidR="00AE64A5">
        <w:t xml:space="preserve">the bounding box, </w:t>
      </w:r>
      <w:r w:rsidR="00B17BC9">
        <w:t xml:space="preserve">the engine will then return a response which states that the point </w:t>
      </w:r>
      <w:r w:rsidR="00F25A24">
        <w:t>lies</w:t>
      </w:r>
      <w:r w:rsidR="00B17BC9">
        <w:t xml:space="preserve"> </w:t>
      </w:r>
      <w:r w:rsidR="00F25A24">
        <w:t>within the bounding box.</w:t>
      </w:r>
      <w:r w:rsidR="00E41F0F">
        <w:t xml:space="preserve"> </w:t>
      </w:r>
      <w:r w:rsidR="00453FF2">
        <w:t>The user is then asked if they would like to test for another point</w:t>
      </w:r>
      <w:r w:rsidR="00372BF0">
        <w:t>, until they state that they are done</w:t>
      </w:r>
      <w:r w:rsidR="00737BED">
        <w:t>, which allows</w:t>
      </w:r>
      <w:r w:rsidR="00453FF2">
        <w:t xml:space="preserve"> </w:t>
      </w:r>
      <w:r w:rsidR="00737BED">
        <w:t xml:space="preserve">for extensive testing with an infinite combination </w:t>
      </w:r>
      <w:r w:rsidR="004B45F5">
        <w:t>of coordinates.</w:t>
      </w:r>
    </w:p>
    <w:p w14:paraId="0C5F4C2F" w14:textId="70F18381" w:rsidR="004819C0" w:rsidRDefault="009E32AD">
      <w:r w:rsidRPr="00F10B7C">
        <w:rPr>
          <w:noProof/>
        </w:rPr>
        <w:drawing>
          <wp:anchor distT="0" distB="0" distL="114300" distR="114300" simplePos="0" relativeHeight="251666432" behindDoc="0" locked="0" layoutInCell="1" allowOverlap="1" wp14:anchorId="610BF180" wp14:editId="1A27A1C5">
            <wp:simplePos x="0" y="0"/>
            <wp:positionH relativeFrom="margin">
              <wp:posOffset>2098040</wp:posOffset>
            </wp:positionH>
            <wp:positionV relativeFrom="paragraph">
              <wp:posOffset>721995</wp:posOffset>
            </wp:positionV>
            <wp:extent cx="1746250" cy="1816100"/>
            <wp:effectExtent l="0" t="0" r="635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1746250" cy="1816100"/>
                    </a:xfrm>
                    <a:prstGeom prst="rect">
                      <a:avLst/>
                    </a:prstGeom>
                  </pic:spPr>
                </pic:pic>
              </a:graphicData>
            </a:graphic>
            <wp14:sizeRelH relativeFrom="margin">
              <wp14:pctWidth>0</wp14:pctWidth>
            </wp14:sizeRelH>
          </wp:anchor>
        </w:drawing>
      </w:r>
      <w:r w:rsidR="009B181B">
        <w:t>For the sake of demonstration, if the user states that the point used for collision</w:t>
      </w:r>
      <w:r>
        <w:t xml:space="preserve"> testing</w:t>
      </w:r>
      <w:r w:rsidR="009B181B">
        <w:t xml:space="preserve"> is at (1, 2, 1), </w:t>
      </w:r>
      <w:r>
        <w:t>then the point will be at the very centre of the bounding box, which means that there is a collision, and the physics engine will detect it.</w:t>
      </w:r>
    </w:p>
    <w:p w14:paraId="60EE6521" w14:textId="7134546E" w:rsidR="008644C6" w:rsidRDefault="008644C6"/>
    <w:p w14:paraId="7F97F5E5" w14:textId="03C14ECD" w:rsidR="00C91916" w:rsidRDefault="00C91916"/>
    <w:p w14:paraId="29F8C4A6" w14:textId="359324A6" w:rsidR="00C91916" w:rsidRDefault="00C91916"/>
    <w:p w14:paraId="68F1B45E" w14:textId="36ECFD2D" w:rsidR="00C91916" w:rsidRPr="006F7919" w:rsidRDefault="006F7919">
      <w:pPr>
        <w:rPr>
          <w:sz w:val="18"/>
          <w:szCs w:val="18"/>
        </w:rPr>
      </w:pPr>
      <w:r w:rsidRPr="006F7919">
        <w:rPr>
          <w:sz w:val="18"/>
          <w:szCs w:val="18"/>
        </w:rPr>
        <w:t>The website used for visualising the bounding box</w:t>
      </w:r>
      <w:r>
        <w:rPr>
          <w:sz w:val="18"/>
          <w:szCs w:val="18"/>
        </w:rPr>
        <w:t xml:space="preserve"> </w:t>
      </w:r>
      <w:r w:rsidR="00692E5F">
        <w:rPr>
          <w:sz w:val="18"/>
          <w:szCs w:val="18"/>
        </w:rPr>
        <w:t xml:space="preserve">can be found at source </w:t>
      </w:r>
      <w:sdt>
        <w:sdtPr>
          <w:rPr>
            <w:sz w:val="18"/>
            <w:szCs w:val="18"/>
          </w:rPr>
          <w:id w:val="1517582172"/>
          <w:citation/>
        </w:sdtPr>
        <w:sdtEndPr/>
        <w:sdtContent>
          <w:r w:rsidR="00692E5F">
            <w:rPr>
              <w:sz w:val="18"/>
              <w:szCs w:val="18"/>
            </w:rPr>
            <w:fldChar w:fldCharType="begin"/>
          </w:r>
          <w:r w:rsidR="00692E5F">
            <w:rPr>
              <w:sz w:val="18"/>
              <w:szCs w:val="18"/>
            </w:rPr>
            <w:instrText xml:space="preserve"> CITATION CPM22 \l 2057 </w:instrText>
          </w:r>
          <w:r w:rsidR="00692E5F">
            <w:rPr>
              <w:sz w:val="18"/>
              <w:szCs w:val="18"/>
            </w:rPr>
            <w:fldChar w:fldCharType="separate"/>
          </w:r>
          <w:r w:rsidR="00692E5F" w:rsidRPr="00692E5F">
            <w:rPr>
              <w:noProof/>
              <w:sz w:val="18"/>
              <w:szCs w:val="18"/>
            </w:rPr>
            <w:t>[4]</w:t>
          </w:r>
          <w:r w:rsidR="00692E5F">
            <w:rPr>
              <w:sz w:val="18"/>
              <w:szCs w:val="18"/>
            </w:rPr>
            <w:fldChar w:fldCharType="end"/>
          </w:r>
        </w:sdtContent>
      </w:sdt>
    </w:p>
    <w:p w14:paraId="584F9AE3" w14:textId="77777777" w:rsidR="004D3E7B" w:rsidRDefault="004D3E7B" w:rsidP="00381D6F">
      <w:pPr>
        <w:pStyle w:val="Heading1"/>
      </w:pPr>
      <w:bookmarkStart w:id="5" w:name="_Toc92731805"/>
      <w:r>
        <w:lastRenderedPageBreak/>
        <w:t>Testing</w:t>
      </w:r>
      <w:bookmarkEnd w:id="5"/>
    </w:p>
    <w:tbl>
      <w:tblPr>
        <w:tblStyle w:val="GridTable4"/>
        <w:tblW w:w="0" w:type="auto"/>
        <w:tblLook w:val="04A0" w:firstRow="1" w:lastRow="0" w:firstColumn="1" w:lastColumn="0" w:noHBand="0" w:noVBand="1"/>
      </w:tblPr>
      <w:tblGrid>
        <w:gridCol w:w="1619"/>
        <w:gridCol w:w="3129"/>
        <w:gridCol w:w="1752"/>
        <w:gridCol w:w="1717"/>
        <w:gridCol w:w="1133"/>
      </w:tblGrid>
      <w:tr w:rsidR="00187EB7" w14:paraId="6BB3A9FE" w14:textId="495F4539" w:rsidTr="00E16B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9" w:type="dxa"/>
          </w:tcPr>
          <w:p w14:paraId="44EE32C2" w14:textId="40915C77" w:rsidR="006E3436" w:rsidRPr="00882034" w:rsidRDefault="006E3436">
            <w:pPr>
              <w:rPr>
                <w:b w:val="0"/>
                <w:bCs w:val="0"/>
                <w:sz w:val="24"/>
                <w:szCs w:val="24"/>
              </w:rPr>
            </w:pPr>
            <w:r w:rsidRPr="00882034">
              <w:rPr>
                <w:sz w:val="24"/>
                <w:szCs w:val="24"/>
              </w:rPr>
              <w:t>Test</w:t>
            </w:r>
          </w:p>
        </w:tc>
        <w:tc>
          <w:tcPr>
            <w:tcW w:w="3129" w:type="dxa"/>
          </w:tcPr>
          <w:p w14:paraId="011E06E2" w14:textId="42DB918F" w:rsidR="006E3436" w:rsidRPr="00882034" w:rsidRDefault="006E3436">
            <w:pPr>
              <w:cnfStyle w:val="100000000000" w:firstRow="1" w:lastRow="0" w:firstColumn="0" w:lastColumn="0" w:oddVBand="0" w:evenVBand="0" w:oddHBand="0" w:evenHBand="0" w:firstRowFirstColumn="0" w:firstRowLastColumn="0" w:lastRowFirstColumn="0" w:lastRowLastColumn="0"/>
              <w:rPr>
                <w:b w:val="0"/>
                <w:bCs w:val="0"/>
                <w:sz w:val="24"/>
                <w:szCs w:val="24"/>
              </w:rPr>
            </w:pPr>
            <w:r w:rsidRPr="00882034">
              <w:rPr>
                <w:sz w:val="24"/>
                <w:szCs w:val="24"/>
              </w:rPr>
              <w:t>Output Screenshot</w:t>
            </w:r>
          </w:p>
        </w:tc>
        <w:tc>
          <w:tcPr>
            <w:tcW w:w="1752" w:type="dxa"/>
          </w:tcPr>
          <w:p w14:paraId="77FACDBC" w14:textId="7F9ABE17" w:rsidR="006E3436" w:rsidRPr="00882034" w:rsidRDefault="006E3436">
            <w:pPr>
              <w:cnfStyle w:val="100000000000" w:firstRow="1" w:lastRow="0" w:firstColumn="0" w:lastColumn="0" w:oddVBand="0" w:evenVBand="0" w:oddHBand="0" w:evenHBand="0" w:firstRowFirstColumn="0" w:firstRowLastColumn="0" w:lastRowFirstColumn="0" w:lastRowLastColumn="0"/>
              <w:rPr>
                <w:b w:val="0"/>
                <w:bCs w:val="0"/>
                <w:sz w:val="24"/>
                <w:szCs w:val="24"/>
              </w:rPr>
            </w:pPr>
            <w:r w:rsidRPr="00882034">
              <w:rPr>
                <w:sz w:val="24"/>
                <w:szCs w:val="24"/>
              </w:rPr>
              <w:t>Expected Result</w:t>
            </w:r>
          </w:p>
        </w:tc>
        <w:tc>
          <w:tcPr>
            <w:tcW w:w="1717" w:type="dxa"/>
          </w:tcPr>
          <w:p w14:paraId="639B00DE" w14:textId="2EF4B725" w:rsidR="006E3436" w:rsidRPr="00882034" w:rsidRDefault="006E3436">
            <w:pPr>
              <w:cnfStyle w:val="100000000000" w:firstRow="1" w:lastRow="0" w:firstColumn="0" w:lastColumn="0" w:oddVBand="0" w:evenVBand="0" w:oddHBand="0" w:evenHBand="0" w:firstRowFirstColumn="0" w:firstRowLastColumn="0" w:lastRowFirstColumn="0" w:lastRowLastColumn="0"/>
              <w:rPr>
                <w:b w:val="0"/>
                <w:bCs w:val="0"/>
                <w:sz w:val="24"/>
                <w:szCs w:val="24"/>
              </w:rPr>
            </w:pPr>
            <w:r w:rsidRPr="00882034">
              <w:rPr>
                <w:sz w:val="24"/>
                <w:szCs w:val="24"/>
              </w:rPr>
              <w:t>Actual Result</w:t>
            </w:r>
          </w:p>
        </w:tc>
        <w:tc>
          <w:tcPr>
            <w:tcW w:w="1133" w:type="dxa"/>
          </w:tcPr>
          <w:p w14:paraId="66EF6C41" w14:textId="04A3332D" w:rsidR="006E3436" w:rsidRPr="00882034" w:rsidRDefault="006E3436">
            <w:pPr>
              <w:cnfStyle w:val="100000000000" w:firstRow="1" w:lastRow="0" w:firstColumn="0" w:lastColumn="0" w:oddVBand="0" w:evenVBand="0" w:oddHBand="0" w:evenHBand="0" w:firstRowFirstColumn="0" w:firstRowLastColumn="0" w:lastRowFirstColumn="0" w:lastRowLastColumn="0"/>
              <w:rPr>
                <w:b w:val="0"/>
                <w:bCs w:val="0"/>
                <w:sz w:val="24"/>
                <w:szCs w:val="24"/>
              </w:rPr>
            </w:pPr>
            <w:r w:rsidRPr="00882034">
              <w:rPr>
                <w:sz w:val="24"/>
                <w:szCs w:val="24"/>
              </w:rPr>
              <w:t>Pass/Fail</w:t>
            </w:r>
          </w:p>
        </w:tc>
      </w:tr>
      <w:tr w:rsidR="00187EB7" w14:paraId="40C25FA8" w14:textId="461D0E31" w:rsidTr="00E16B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9" w:type="dxa"/>
          </w:tcPr>
          <w:p w14:paraId="668D7506" w14:textId="275FC09B" w:rsidR="006E3436" w:rsidRDefault="00555D66">
            <w:r>
              <w:t>Testing Mode</w:t>
            </w:r>
          </w:p>
        </w:tc>
        <w:tc>
          <w:tcPr>
            <w:tcW w:w="3129" w:type="dxa"/>
          </w:tcPr>
          <w:p w14:paraId="26CAE550" w14:textId="77777777" w:rsidR="00187EB7" w:rsidRDefault="00187EB7">
            <w:pPr>
              <w:cnfStyle w:val="000000100000" w:firstRow="0" w:lastRow="0" w:firstColumn="0" w:lastColumn="0" w:oddVBand="0" w:evenVBand="0" w:oddHBand="1" w:evenHBand="0" w:firstRowFirstColumn="0" w:firstRowLastColumn="0" w:lastRowFirstColumn="0" w:lastRowLastColumn="0"/>
            </w:pPr>
          </w:p>
          <w:p w14:paraId="5BCF5BD7" w14:textId="45BE68E8" w:rsidR="006E3436" w:rsidRDefault="00187EB7">
            <w:pPr>
              <w:cnfStyle w:val="000000100000" w:firstRow="0" w:lastRow="0" w:firstColumn="0" w:lastColumn="0" w:oddVBand="0" w:evenVBand="0" w:oddHBand="1" w:evenHBand="0" w:firstRowFirstColumn="0" w:firstRowLastColumn="0" w:lastRowFirstColumn="0" w:lastRowLastColumn="0"/>
            </w:pPr>
            <w:r w:rsidRPr="00187EB7">
              <w:rPr>
                <w:noProof/>
              </w:rPr>
              <w:drawing>
                <wp:inline distT="0" distB="0" distL="0" distR="0" wp14:anchorId="34CB72EF" wp14:editId="18886620">
                  <wp:extent cx="1849755" cy="981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1">
                            <a:extLst>
                              <a:ext uri="{28A0092B-C50C-407E-A947-70E740481C1C}">
                                <a14:useLocalDpi xmlns:a14="http://schemas.microsoft.com/office/drawing/2010/main" val="0"/>
                              </a:ext>
                            </a:extLst>
                          </a:blip>
                          <a:srcRect t="-1" b="1891"/>
                          <a:stretch/>
                        </pic:blipFill>
                        <pic:spPr bwMode="auto">
                          <a:xfrm>
                            <a:off x="0" y="0"/>
                            <a:ext cx="1850158" cy="981289"/>
                          </a:xfrm>
                          <a:prstGeom prst="rect">
                            <a:avLst/>
                          </a:prstGeom>
                          <a:ln>
                            <a:noFill/>
                          </a:ln>
                          <a:extLst>
                            <a:ext uri="{53640926-AAD7-44D8-BBD7-CCE9431645EC}">
                              <a14:shadowObscured xmlns:a14="http://schemas.microsoft.com/office/drawing/2010/main"/>
                            </a:ext>
                          </a:extLst>
                        </pic:spPr>
                      </pic:pic>
                    </a:graphicData>
                  </a:graphic>
                </wp:inline>
              </w:drawing>
            </w:r>
          </w:p>
        </w:tc>
        <w:tc>
          <w:tcPr>
            <w:tcW w:w="1752" w:type="dxa"/>
          </w:tcPr>
          <w:p w14:paraId="3D034031" w14:textId="47ECE64E" w:rsidR="006E3436" w:rsidRDefault="00555D66">
            <w:pPr>
              <w:cnfStyle w:val="000000100000" w:firstRow="0" w:lastRow="0" w:firstColumn="0" w:lastColumn="0" w:oddVBand="0" w:evenVBand="0" w:oddHBand="1" w:evenHBand="0" w:firstRowFirstColumn="0" w:firstRowLastColumn="0" w:lastRowFirstColumn="0" w:lastRowLastColumn="0"/>
            </w:pPr>
            <w:r>
              <w:t>The engine will output that the testing mode is on/off depending on the user’s choice</w:t>
            </w:r>
          </w:p>
        </w:tc>
        <w:tc>
          <w:tcPr>
            <w:tcW w:w="1717" w:type="dxa"/>
          </w:tcPr>
          <w:p w14:paraId="47F1EE59" w14:textId="522A986B" w:rsidR="006E3436" w:rsidRDefault="00AC07AF">
            <w:pPr>
              <w:cnfStyle w:val="000000100000" w:firstRow="0" w:lastRow="0" w:firstColumn="0" w:lastColumn="0" w:oddVBand="0" w:evenVBand="0" w:oddHBand="1" w:evenHBand="0" w:firstRowFirstColumn="0" w:firstRowLastColumn="0" w:lastRowFirstColumn="0" w:lastRowLastColumn="0"/>
            </w:pPr>
            <w:r>
              <w:t>The program will now run, in testing mode, and so it will display additional information</w:t>
            </w:r>
          </w:p>
        </w:tc>
        <w:tc>
          <w:tcPr>
            <w:tcW w:w="1133" w:type="dxa"/>
          </w:tcPr>
          <w:p w14:paraId="63B6483D" w14:textId="6E4C2754" w:rsidR="006E3436" w:rsidRDefault="00292647">
            <w:pPr>
              <w:cnfStyle w:val="000000100000" w:firstRow="0" w:lastRow="0" w:firstColumn="0" w:lastColumn="0" w:oddVBand="0" w:evenVBand="0" w:oddHBand="1" w:evenHBand="0" w:firstRowFirstColumn="0" w:firstRowLastColumn="0" w:lastRowFirstColumn="0" w:lastRowLastColumn="0"/>
            </w:pPr>
            <w:r w:rsidRPr="00292647">
              <w:rPr>
                <w:color w:val="D6E3BC" w:themeColor="accent3" w:themeTint="66"/>
              </w:rPr>
              <w:t>Pass</w:t>
            </w:r>
          </w:p>
        </w:tc>
      </w:tr>
      <w:tr w:rsidR="00187EB7" w14:paraId="6A8508E6" w14:textId="0743436E" w:rsidTr="00E16B3B">
        <w:tc>
          <w:tcPr>
            <w:cnfStyle w:val="001000000000" w:firstRow="0" w:lastRow="0" w:firstColumn="1" w:lastColumn="0" w:oddVBand="0" w:evenVBand="0" w:oddHBand="0" w:evenHBand="0" w:firstRowFirstColumn="0" w:firstRowLastColumn="0" w:lastRowFirstColumn="0" w:lastRowLastColumn="0"/>
            <w:tcW w:w="1619" w:type="dxa"/>
          </w:tcPr>
          <w:p w14:paraId="7BDC9149" w14:textId="2985EC51" w:rsidR="006E3436" w:rsidRDefault="00555D66">
            <w:r>
              <w:t>Testing mode invalid answer</w:t>
            </w:r>
          </w:p>
        </w:tc>
        <w:tc>
          <w:tcPr>
            <w:tcW w:w="3129" w:type="dxa"/>
          </w:tcPr>
          <w:p w14:paraId="57BE94E1" w14:textId="1ED996F0" w:rsidR="006E3436" w:rsidRDefault="00187EB7">
            <w:pPr>
              <w:cnfStyle w:val="000000000000" w:firstRow="0" w:lastRow="0" w:firstColumn="0" w:lastColumn="0" w:oddVBand="0" w:evenVBand="0" w:oddHBand="0" w:evenHBand="0" w:firstRowFirstColumn="0" w:firstRowLastColumn="0" w:lastRowFirstColumn="0" w:lastRowLastColumn="0"/>
            </w:pPr>
            <w:r w:rsidRPr="00187EB7">
              <w:rPr>
                <w:noProof/>
              </w:rPr>
              <w:drawing>
                <wp:inline distT="0" distB="0" distL="0" distR="0" wp14:anchorId="1C8032DB" wp14:editId="30EFE8CF">
                  <wp:extent cx="1714500" cy="102149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50158" cy="1102314"/>
                          </a:xfrm>
                          <a:prstGeom prst="rect">
                            <a:avLst/>
                          </a:prstGeom>
                        </pic:spPr>
                      </pic:pic>
                    </a:graphicData>
                  </a:graphic>
                </wp:inline>
              </w:drawing>
            </w:r>
          </w:p>
        </w:tc>
        <w:tc>
          <w:tcPr>
            <w:tcW w:w="1752" w:type="dxa"/>
          </w:tcPr>
          <w:p w14:paraId="45626337" w14:textId="00B9B015" w:rsidR="006E3436" w:rsidRDefault="00555D66">
            <w:pPr>
              <w:cnfStyle w:val="000000000000" w:firstRow="0" w:lastRow="0" w:firstColumn="0" w:lastColumn="0" w:oddVBand="0" w:evenVBand="0" w:oddHBand="0" w:evenHBand="0" w:firstRowFirstColumn="0" w:firstRowLastColumn="0" w:lastRowFirstColumn="0" w:lastRowLastColumn="0"/>
            </w:pPr>
            <w:r>
              <w:t>If the user doesn’t type in 1 or 2, the engine will deem that as an invalid answer</w:t>
            </w:r>
          </w:p>
        </w:tc>
        <w:tc>
          <w:tcPr>
            <w:tcW w:w="1717" w:type="dxa"/>
          </w:tcPr>
          <w:p w14:paraId="61222284" w14:textId="21988A62" w:rsidR="006E3436" w:rsidRDefault="00AC07AF">
            <w:pPr>
              <w:cnfStyle w:val="000000000000" w:firstRow="0" w:lastRow="0" w:firstColumn="0" w:lastColumn="0" w:oddVBand="0" w:evenVBand="0" w:oddHBand="0" w:evenHBand="0" w:firstRowFirstColumn="0" w:firstRowLastColumn="0" w:lastRowFirstColumn="0" w:lastRowLastColumn="0"/>
            </w:pPr>
            <w:r>
              <w:t>The program shut down</w:t>
            </w:r>
          </w:p>
        </w:tc>
        <w:tc>
          <w:tcPr>
            <w:tcW w:w="1133" w:type="dxa"/>
          </w:tcPr>
          <w:p w14:paraId="3A7E828B" w14:textId="2E7F0BEC" w:rsidR="006E3436" w:rsidRDefault="00292647">
            <w:pPr>
              <w:cnfStyle w:val="000000000000" w:firstRow="0" w:lastRow="0" w:firstColumn="0" w:lastColumn="0" w:oddVBand="0" w:evenVBand="0" w:oddHBand="0" w:evenHBand="0" w:firstRowFirstColumn="0" w:firstRowLastColumn="0" w:lastRowFirstColumn="0" w:lastRowLastColumn="0"/>
            </w:pPr>
            <w:r w:rsidRPr="00292647">
              <w:rPr>
                <w:color w:val="D6E3BC" w:themeColor="accent3" w:themeTint="66"/>
              </w:rPr>
              <w:t>Pass</w:t>
            </w:r>
          </w:p>
        </w:tc>
      </w:tr>
      <w:tr w:rsidR="00E16B3B" w14:paraId="068DC893" w14:textId="77777777" w:rsidTr="00E16B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9" w:type="dxa"/>
          </w:tcPr>
          <w:p w14:paraId="765E3131" w14:textId="3393F40F" w:rsidR="00C91916" w:rsidRDefault="00555D66" w:rsidP="009615E1">
            <w:r>
              <w:t>Storing two vectors for later use</w:t>
            </w:r>
          </w:p>
        </w:tc>
        <w:tc>
          <w:tcPr>
            <w:tcW w:w="3129" w:type="dxa"/>
          </w:tcPr>
          <w:p w14:paraId="16920AC8" w14:textId="3949031B" w:rsidR="00C91916" w:rsidRDefault="00187EB7" w:rsidP="009615E1">
            <w:pPr>
              <w:cnfStyle w:val="000000100000" w:firstRow="0" w:lastRow="0" w:firstColumn="0" w:lastColumn="0" w:oddVBand="0" w:evenVBand="0" w:oddHBand="1" w:evenHBand="0" w:firstRowFirstColumn="0" w:firstRowLastColumn="0" w:lastRowFirstColumn="0" w:lastRowLastColumn="0"/>
            </w:pPr>
            <w:r w:rsidRPr="00187EB7">
              <w:rPr>
                <w:noProof/>
              </w:rPr>
              <w:drawing>
                <wp:inline distT="0" distB="0" distL="0" distR="0" wp14:anchorId="4108F4B5" wp14:editId="06916743">
                  <wp:extent cx="1349384" cy="1102314"/>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49384" cy="1102314"/>
                          </a:xfrm>
                          <a:prstGeom prst="rect">
                            <a:avLst/>
                          </a:prstGeom>
                        </pic:spPr>
                      </pic:pic>
                    </a:graphicData>
                  </a:graphic>
                </wp:inline>
              </w:drawing>
            </w:r>
          </w:p>
        </w:tc>
        <w:tc>
          <w:tcPr>
            <w:tcW w:w="1752" w:type="dxa"/>
          </w:tcPr>
          <w:p w14:paraId="7BB4565F" w14:textId="3C5F05DF" w:rsidR="00C91916" w:rsidRDefault="00555D66" w:rsidP="009615E1">
            <w:pPr>
              <w:cnfStyle w:val="000000100000" w:firstRow="0" w:lastRow="0" w:firstColumn="0" w:lastColumn="0" w:oddVBand="0" w:evenVBand="0" w:oddHBand="1" w:evenHBand="0" w:firstRowFirstColumn="0" w:firstRowLastColumn="0" w:lastRowFirstColumn="0" w:lastRowLastColumn="0"/>
            </w:pPr>
            <w:r>
              <w:t xml:space="preserve">The user </w:t>
            </w:r>
            <w:r w:rsidR="005E0E71">
              <w:t>will be</w:t>
            </w:r>
            <w:r>
              <w:t xml:space="preserve"> asked to type in two sets of coordinates</w:t>
            </w:r>
          </w:p>
        </w:tc>
        <w:tc>
          <w:tcPr>
            <w:tcW w:w="1717" w:type="dxa"/>
          </w:tcPr>
          <w:p w14:paraId="506271CC" w14:textId="7565134F" w:rsidR="00C91916" w:rsidRDefault="00AC07AF" w:rsidP="009615E1">
            <w:pPr>
              <w:cnfStyle w:val="000000100000" w:firstRow="0" w:lastRow="0" w:firstColumn="0" w:lastColumn="0" w:oddVBand="0" w:evenVBand="0" w:oddHBand="1" w:evenHBand="0" w:firstRowFirstColumn="0" w:firstRowLastColumn="0" w:lastRowFirstColumn="0" w:lastRowLastColumn="0"/>
            </w:pPr>
            <w:r>
              <w:t xml:space="preserve">The program took the input and </w:t>
            </w:r>
            <w:r w:rsidR="00E16B3B">
              <w:t>had</w:t>
            </w:r>
            <w:r>
              <w:t xml:space="preserve"> the values stored for later use</w:t>
            </w:r>
          </w:p>
        </w:tc>
        <w:tc>
          <w:tcPr>
            <w:tcW w:w="1133" w:type="dxa"/>
          </w:tcPr>
          <w:p w14:paraId="6BB47F8A" w14:textId="5AF92A0F" w:rsidR="00C91916" w:rsidRDefault="00292647" w:rsidP="009615E1">
            <w:pPr>
              <w:cnfStyle w:val="000000100000" w:firstRow="0" w:lastRow="0" w:firstColumn="0" w:lastColumn="0" w:oddVBand="0" w:evenVBand="0" w:oddHBand="1" w:evenHBand="0" w:firstRowFirstColumn="0" w:firstRowLastColumn="0" w:lastRowFirstColumn="0" w:lastRowLastColumn="0"/>
            </w:pPr>
            <w:r w:rsidRPr="00292647">
              <w:rPr>
                <w:color w:val="D6E3BC" w:themeColor="accent3" w:themeTint="66"/>
              </w:rPr>
              <w:t>Pass</w:t>
            </w:r>
          </w:p>
        </w:tc>
      </w:tr>
      <w:tr w:rsidR="00187EB7" w14:paraId="23C10D76" w14:textId="77777777" w:rsidTr="00E16B3B">
        <w:tc>
          <w:tcPr>
            <w:cnfStyle w:val="001000000000" w:firstRow="0" w:lastRow="0" w:firstColumn="1" w:lastColumn="0" w:oddVBand="0" w:evenVBand="0" w:oddHBand="0" w:evenHBand="0" w:firstRowFirstColumn="0" w:firstRowLastColumn="0" w:lastRowFirstColumn="0" w:lastRowLastColumn="0"/>
            <w:tcW w:w="1619" w:type="dxa"/>
          </w:tcPr>
          <w:p w14:paraId="08545133" w14:textId="66CE0CD8" w:rsidR="00C91916" w:rsidRDefault="00555D66" w:rsidP="009615E1">
            <w:r>
              <w:t>Calculating the distance between two points</w:t>
            </w:r>
          </w:p>
        </w:tc>
        <w:tc>
          <w:tcPr>
            <w:tcW w:w="3129" w:type="dxa"/>
          </w:tcPr>
          <w:p w14:paraId="2B38F431" w14:textId="77777777" w:rsidR="00BA7152" w:rsidRDefault="00BA7152" w:rsidP="009615E1">
            <w:pPr>
              <w:cnfStyle w:val="000000000000" w:firstRow="0" w:lastRow="0" w:firstColumn="0" w:lastColumn="0" w:oddVBand="0" w:evenVBand="0" w:oddHBand="0" w:evenHBand="0" w:firstRowFirstColumn="0" w:firstRowLastColumn="0" w:lastRowFirstColumn="0" w:lastRowLastColumn="0"/>
            </w:pPr>
          </w:p>
          <w:p w14:paraId="25BBC1EF" w14:textId="53277178" w:rsidR="00C91916" w:rsidRDefault="00187EB7" w:rsidP="009615E1">
            <w:pPr>
              <w:cnfStyle w:val="000000000000" w:firstRow="0" w:lastRow="0" w:firstColumn="0" w:lastColumn="0" w:oddVBand="0" w:evenVBand="0" w:oddHBand="0" w:evenHBand="0" w:firstRowFirstColumn="0" w:firstRowLastColumn="0" w:lastRowFirstColumn="0" w:lastRowLastColumn="0"/>
            </w:pPr>
            <w:r w:rsidRPr="00187EB7">
              <w:rPr>
                <w:noProof/>
              </w:rPr>
              <w:drawing>
                <wp:inline distT="0" distB="0" distL="0" distR="0" wp14:anchorId="10B40E9B" wp14:editId="2489BD14">
                  <wp:extent cx="1848489" cy="151130"/>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4">
                            <a:extLst>
                              <a:ext uri="{28A0092B-C50C-407E-A947-70E740481C1C}">
                                <a14:useLocalDpi xmlns:a14="http://schemas.microsoft.com/office/drawing/2010/main" val="0"/>
                              </a:ext>
                            </a:extLst>
                          </a:blip>
                          <a:srcRect t="27439"/>
                          <a:stretch/>
                        </pic:blipFill>
                        <pic:spPr bwMode="auto">
                          <a:xfrm>
                            <a:off x="0" y="0"/>
                            <a:ext cx="1850158" cy="151266"/>
                          </a:xfrm>
                          <a:prstGeom prst="rect">
                            <a:avLst/>
                          </a:prstGeom>
                          <a:ln>
                            <a:noFill/>
                          </a:ln>
                          <a:extLst>
                            <a:ext uri="{53640926-AAD7-44D8-BBD7-CCE9431645EC}">
                              <a14:shadowObscured xmlns:a14="http://schemas.microsoft.com/office/drawing/2010/main"/>
                            </a:ext>
                          </a:extLst>
                        </pic:spPr>
                      </pic:pic>
                    </a:graphicData>
                  </a:graphic>
                </wp:inline>
              </w:drawing>
            </w:r>
          </w:p>
        </w:tc>
        <w:tc>
          <w:tcPr>
            <w:tcW w:w="1752" w:type="dxa"/>
          </w:tcPr>
          <w:p w14:paraId="2F0BAE57" w14:textId="19EA1B1D" w:rsidR="00C91916" w:rsidRDefault="00555D66" w:rsidP="009615E1">
            <w:pPr>
              <w:cnfStyle w:val="000000000000" w:firstRow="0" w:lastRow="0" w:firstColumn="0" w:lastColumn="0" w:oddVBand="0" w:evenVBand="0" w:oddHBand="0" w:evenHBand="0" w:firstRowFirstColumn="0" w:firstRowLastColumn="0" w:lastRowFirstColumn="0" w:lastRowLastColumn="0"/>
            </w:pPr>
            <w:r>
              <w:t xml:space="preserve">The program </w:t>
            </w:r>
            <w:r w:rsidR="005E0E71">
              <w:t xml:space="preserve">will </w:t>
            </w:r>
            <w:r>
              <w:t>calculate and output the distance between two points</w:t>
            </w:r>
          </w:p>
        </w:tc>
        <w:tc>
          <w:tcPr>
            <w:tcW w:w="1717" w:type="dxa"/>
          </w:tcPr>
          <w:p w14:paraId="6E2C0224" w14:textId="23159664" w:rsidR="00C91916" w:rsidRDefault="00E16B3B" w:rsidP="009615E1">
            <w:pPr>
              <w:cnfStyle w:val="000000000000" w:firstRow="0" w:lastRow="0" w:firstColumn="0" w:lastColumn="0" w:oddVBand="0" w:evenVBand="0" w:oddHBand="0" w:evenHBand="0" w:firstRowFirstColumn="0" w:firstRowLastColumn="0" w:lastRowFirstColumn="0" w:lastRowLastColumn="0"/>
            </w:pPr>
            <w:r>
              <w:t>The program displayed the distance between two points</w:t>
            </w:r>
          </w:p>
        </w:tc>
        <w:tc>
          <w:tcPr>
            <w:tcW w:w="1133" w:type="dxa"/>
          </w:tcPr>
          <w:p w14:paraId="295B044F" w14:textId="23CF6CAC" w:rsidR="00C91916" w:rsidRDefault="00292647" w:rsidP="009615E1">
            <w:pPr>
              <w:cnfStyle w:val="000000000000" w:firstRow="0" w:lastRow="0" w:firstColumn="0" w:lastColumn="0" w:oddVBand="0" w:evenVBand="0" w:oddHBand="0" w:evenHBand="0" w:firstRowFirstColumn="0" w:firstRowLastColumn="0" w:lastRowFirstColumn="0" w:lastRowLastColumn="0"/>
            </w:pPr>
            <w:r w:rsidRPr="00292647">
              <w:rPr>
                <w:color w:val="D6E3BC" w:themeColor="accent3" w:themeTint="66"/>
              </w:rPr>
              <w:t>Pass</w:t>
            </w:r>
          </w:p>
        </w:tc>
      </w:tr>
      <w:tr w:rsidR="00E16B3B" w14:paraId="761A8A25" w14:textId="77777777" w:rsidTr="00E16B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9" w:type="dxa"/>
          </w:tcPr>
          <w:p w14:paraId="402E3BA3" w14:textId="71ABC6A1" w:rsidR="00C91916" w:rsidRDefault="00555D66" w:rsidP="009615E1">
            <w:r>
              <w:t>Squaring the distance between two points</w:t>
            </w:r>
          </w:p>
        </w:tc>
        <w:tc>
          <w:tcPr>
            <w:tcW w:w="3129" w:type="dxa"/>
          </w:tcPr>
          <w:p w14:paraId="2B4DB2A2" w14:textId="77777777" w:rsidR="00BA7152" w:rsidRDefault="00BA7152" w:rsidP="009615E1">
            <w:pPr>
              <w:cnfStyle w:val="000000100000" w:firstRow="0" w:lastRow="0" w:firstColumn="0" w:lastColumn="0" w:oddVBand="0" w:evenVBand="0" w:oddHBand="1" w:evenHBand="0" w:firstRowFirstColumn="0" w:firstRowLastColumn="0" w:lastRowFirstColumn="0" w:lastRowLastColumn="0"/>
            </w:pPr>
          </w:p>
          <w:p w14:paraId="48B2B8E7" w14:textId="118EB8A1" w:rsidR="00C91916" w:rsidRDefault="00187EB7" w:rsidP="009615E1">
            <w:pPr>
              <w:cnfStyle w:val="000000100000" w:firstRow="0" w:lastRow="0" w:firstColumn="0" w:lastColumn="0" w:oddVBand="0" w:evenVBand="0" w:oddHBand="1" w:evenHBand="0" w:firstRowFirstColumn="0" w:firstRowLastColumn="0" w:lastRowFirstColumn="0" w:lastRowLastColumn="0"/>
            </w:pPr>
            <w:r w:rsidRPr="00187EB7">
              <w:rPr>
                <w:noProof/>
              </w:rPr>
              <w:drawing>
                <wp:inline distT="0" distB="0" distL="0" distR="0" wp14:anchorId="0271A247" wp14:editId="33B71433">
                  <wp:extent cx="1846580" cy="123825"/>
                  <wp:effectExtent l="0" t="0" r="127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5">
                            <a:extLst>
                              <a:ext uri="{28A0092B-C50C-407E-A947-70E740481C1C}">
                                <a14:useLocalDpi xmlns:a14="http://schemas.microsoft.com/office/drawing/2010/main" val="0"/>
                              </a:ext>
                            </a:extLst>
                          </a:blip>
                          <a:srcRect t="-1" b="40348"/>
                          <a:stretch/>
                        </pic:blipFill>
                        <pic:spPr bwMode="auto">
                          <a:xfrm>
                            <a:off x="0" y="0"/>
                            <a:ext cx="1850158" cy="124065"/>
                          </a:xfrm>
                          <a:prstGeom prst="rect">
                            <a:avLst/>
                          </a:prstGeom>
                          <a:ln>
                            <a:noFill/>
                          </a:ln>
                          <a:extLst>
                            <a:ext uri="{53640926-AAD7-44D8-BBD7-CCE9431645EC}">
                              <a14:shadowObscured xmlns:a14="http://schemas.microsoft.com/office/drawing/2010/main"/>
                            </a:ext>
                          </a:extLst>
                        </pic:spPr>
                      </pic:pic>
                    </a:graphicData>
                  </a:graphic>
                </wp:inline>
              </w:drawing>
            </w:r>
          </w:p>
        </w:tc>
        <w:tc>
          <w:tcPr>
            <w:tcW w:w="1752" w:type="dxa"/>
          </w:tcPr>
          <w:p w14:paraId="0B6C43D9" w14:textId="53D61B6F" w:rsidR="00C91916" w:rsidRDefault="00555D66" w:rsidP="009615E1">
            <w:pPr>
              <w:cnfStyle w:val="000000100000" w:firstRow="0" w:lastRow="0" w:firstColumn="0" w:lastColumn="0" w:oddVBand="0" w:evenVBand="0" w:oddHBand="1" w:evenHBand="0" w:firstRowFirstColumn="0" w:firstRowLastColumn="0" w:lastRowFirstColumn="0" w:lastRowLastColumn="0"/>
            </w:pPr>
            <w:r>
              <w:t xml:space="preserve">The program </w:t>
            </w:r>
            <w:r w:rsidR="005E0E71">
              <w:t xml:space="preserve">will </w:t>
            </w:r>
            <w:r>
              <w:t>output the distance between two points after it is squared</w:t>
            </w:r>
          </w:p>
        </w:tc>
        <w:tc>
          <w:tcPr>
            <w:tcW w:w="1717" w:type="dxa"/>
          </w:tcPr>
          <w:p w14:paraId="53738BB6" w14:textId="15F33A50" w:rsidR="00C91916" w:rsidRDefault="00E16B3B" w:rsidP="009615E1">
            <w:pPr>
              <w:cnfStyle w:val="000000100000" w:firstRow="0" w:lastRow="0" w:firstColumn="0" w:lastColumn="0" w:oddVBand="0" w:evenVBand="0" w:oddHBand="1" w:evenHBand="0" w:firstRowFirstColumn="0" w:firstRowLastColumn="0" w:lastRowFirstColumn="0" w:lastRowLastColumn="0"/>
            </w:pPr>
            <w:r>
              <w:t>The program displayed the distance between two points squared</w:t>
            </w:r>
          </w:p>
        </w:tc>
        <w:tc>
          <w:tcPr>
            <w:tcW w:w="1133" w:type="dxa"/>
          </w:tcPr>
          <w:p w14:paraId="12C3A195" w14:textId="6788D98D" w:rsidR="00C91916" w:rsidRDefault="00292647" w:rsidP="009615E1">
            <w:pPr>
              <w:cnfStyle w:val="000000100000" w:firstRow="0" w:lastRow="0" w:firstColumn="0" w:lastColumn="0" w:oddVBand="0" w:evenVBand="0" w:oddHBand="1" w:evenHBand="0" w:firstRowFirstColumn="0" w:firstRowLastColumn="0" w:lastRowFirstColumn="0" w:lastRowLastColumn="0"/>
            </w:pPr>
            <w:r w:rsidRPr="00292647">
              <w:rPr>
                <w:color w:val="D6E3BC" w:themeColor="accent3" w:themeTint="66"/>
              </w:rPr>
              <w:t>Pass</w:t>
            </w:r>
          </w:p>
        </w:tc>
      </w:tr>
      <w:tr w:rsidR="00187EB7" w14:paraId="2E4130E8" w14:textId="77777777" w:rsidTr="00E16B3B">
        <w:tc>
          <w:tcPr>
            <w:cnfStyle w:val="001000000000" w:firstRow="0" w:lastRow="0" w:firstColumn="1" w:lastColumn="0" w:oddVBand="0" w:evenVBand="0" w:oddHBand="0" w:evenHBand="0" w:firstRowFirstColumn="0" w:firstRowLastColumn="0" w:lastRowFirstColumn="0" w:lastRowLastColumn="0"/>
            <w:tcW w:w="1619" w:type="dxa"/>
          </w:tcPr>
          <w:p w14:paraId="7332B668" w14:textId="1005F5E4" w:rsidR="00C91916" w:rsidRDefault="005E0E71" w:rsidP="009615E1">
            <w:r>
              <w:t>User input for a third set of coordinates for calculating planes</w:t>
            </w:r>
          </w:p>
        </w:tc>
        <w:tc>
          <w:tcPr>
            <w:tcW w:w="3129" w:type="dxa"/>
          </w:tcPr>
          <w:p w14:paraId="446FEA77" w14:textId="77777777" w:rsidR="00BA7152" w:rsidRDefault="00BA7152" w:rsidP="009615E1">
            <w:pPr>
              <w:cnfStyle w:val="000000000000" w:firstRow="0" w:lastRow="0" w:firstColumn="0" w:lastColumn="0" w:oddVBand="0" w:evenVBand="0" w:oddHBand="0" w:evenHBand="0" w:firstRowFirstColumn="0" w:firstRowLastColumn="0" w:lastRowFirstColumn="0" w:lastRowLastColumn="0"/>
            </w:pPr>
          </w:p>
          <w:p w14:paraId="7B8CB57B" w14:textId="5D2736D8" w:rsidR="00C91916" w:rsidRDefault="00187EB7" w:rsidP="009615E1">
            <w:pPr>
              <w:cnfStyle w:val="000000000000" w:firstRow="0" w:lastRow="0" w:firstColumn="0" w:lastColumn="0" w:oddVBand="0" w:evenVBand="0" w:oddHBand="0" w:evenHBand="0" w:firstRowFirstColumn="0" w:firstRowLastColumn="0" w:lastRowFirstColumn="0" w:lastRowLastColumn="0"/>
            </w:pPr>
            <w:r w:rsidRPr="00187EB7">
              <w:rPr>
                <w:noProof/>
              </w:rPr>
              <w:drawing>
                <wp:inline distT="0" distB="0" distL="0" distR="0" wp14:anchorId="743FB427" wp14:editId="02539FD4">
                  <wp:extent cx="1849137" cy="6286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6">
                            <a:extLst>
                              <a:ext uri="{28A0092B-C50C-407E-A947-70E740481C1C}">
                                <a14:useLocalDpi xmlns:a14="http://schemas.microsoft.com/office/drawing/2010/main" val="0"/>
                              </a:ext>
                            </a:extLst>
                          </a:blip>
                          <a:srcRect b="7907"/>
                          <a:stretch/>
                        </pic:blipFill>
                        <pic:spPr bwMode="auto">
                          <a:xfrm>
                            <a:off x="0" y="0"/>
                            <a:ext cx="1850158" cy="628997"/>
                          </a:xfrm>
                          <a:prstGeom prst="rect">
                            <a:avLst/>
                          </a:prstGeom>
                          <a:ln>
                            <a:noFill/>
                          </a:ln>
                          <a:extLst>
                            <a:ext uri="{53640926-AAD7-44D8-BBD7-CCE9431645EC}">
                              <a14:shadowObscured xmlns:a14="http://schemas.microsoft.com/office/drawing/2010/main"/>
                            </a:ext>
                          </a:extLst>
                        </pic:spPr>
                      </pic:pic>
                    </a:graphicData>
                  </a:graphic>
                </wp:inline>
              </w:drawing>
            </w:r>
          </w:p>
        </w:tc>
        <w:tc>
          <w:tcPr>
            <w:tcW w:w="1752" w:type="dxa"/>
          </w:tcPr>
          <w:p w14:paraId="601B19B5" w14:textId="0AF08EE3" w:rsidR="00C91916" w:rsidRDefault="005E0E71" w:rsidP="009615E1">
            <w:pPr>
              <w:cnfStyle w:val="000000000000" w:firstRow="0" w:lastRow="0" w:firstColumn="0" w:lastColumn="0" w:oddVBand="0" w:evenVBand="0" w:oddHBand="0" w:evenHBand="0" w:firstRowFirstColumn="0" w:firstRowLastColumn="0" w:lastRowFirstColumn="0" w:lastRowLastColumn="0"/>
            </w:pPr>
            <w:r>
              <w:t>The program will ask the user for a third set of coordinates to be used for the planes section of the engine</w:t>
            </w:r>
          </w:p>
        </w:tc>
        <w:tc>
          <w:tcPr>
            <w:tcW w:w="1717" w:type="dxa"/>
          </w:tcPr>
          <w:p w14:paraId="0AB60F7F" w14:textId="12988270" w:rsidR="00C91916" w:rsidRDefault="00E16B3B" w:rsidP="009615E1">
            <w:pPr>
              <w:cnfStyle w:val="000000000000" w:firstRow="0" w:lastRow="0" w:firstColumn="0" w:lastColumn="0" w:oddVBand="0" w:evenVBand="0" w:oddHBand="0" w:evenHBand="0" w:firstRowFirstColumn="0" w:firstRowLastColumn="0" w:lastRowFirstColumn="0" w:lastRowLastColumn="0"/>
            </w:pPr>
            <w:r>
              <w:t>The program has taken the coordinates for a third point on the plane</w:t>
            </w:r>
          </w:p>
        </w:tc>
        <w:tc>
          <w:tcPr>
            <w:tcW w:w="1133" w:type="dxa"/>
          </w:tcPr>
          <w:p w14:paraId="057D2D58" w14:textId="080ED29D" w:rsidR="00C91916" w:rsidRDefault="00292647" w:rsidP="009615E1">
            <w:pPr>
              <w:cnfStyle w:val="000000000000" w:firstRow="0" w:lastRow="0" w:firstColumn="0" w:lastColumn="0" w:oddVBand="0" w:evenVBand="0" w:oddHBand="0" w:evenHBand="0" w:firstRowFirstColumn="0" w:firstRowLastColumn="0" w:lastRowFirstColumn="0" w:lastRowLastColumn="0"/>
            </w:pPr>
            <w:r w:rsidRPr="00292647">
              <w:rPr>
                <w:color w:val="D6E3BC" w:themeColor="accent3" w:themeTint="66"/>
              </w:rPr>
              <w:t>Pass</w:t>
            </w:r>
          </w:p>
        </w:tc>
      </w:tr>
      <w:tr w:rsidR="00E16B3B" w14:paraId="660CF797" w14:textId="77777777" w:rsidTr="00E16B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9" w:type="dxa"/>
          </w:tcPr>
          <w:p w14:paraId="15FE0701" w14:textId="1CBEC946" w:rsidR="00C91916" w:rsidRDefault="005E0E71" w:rsidP="009615E1">
            <w:r>
              <w:t>Calculating the cross product (plane normal) of the first two points and the third point</w:t>
            </w:r>
          </w:p>
        </w:tc>
        <w:tc>
          <w:tcPr>
            <w:tcW w:w="3129" w:type="dxa"/>
          </w:tcPr>
          <w:p w14:paraId="0F2143EE" w14:textId="77777777" w:rsidR="00BA7152" w:rsidRDefault="00BA7152" w:rsidP="009615E1">
            <w:pPr>
              <w:cnfStyle w:val="000000100000" w:firstRow="0" w:lastRow="0" w:firstColumn="0" w:lastColumn="0" w:oddVBand="0" w:evenVBand="0" w:oddHBand="1" w:evenHBand="0" w:firstRowFirstColumn="0" w:firstRowLastColumn="0" w:lastRowFirstColumn="0" w:lastRowLastColumn="0"/>
            </w:pPr>
          </w:p>
          <w:p w14:paraId="4D5F7938" w14:textId="748E38AD" w:rsidR="00C91916" w:rsidRDefault="00187EB7" w:rsidP="009615E1">
            <w:pPr>
              <w:cnfStyle w:val="000000100000" w:firstRow="0" w:lastRow="0" w:firstColumn="0" w:lastColumn="0" w:oddVBand="0" w:evenVBand="0" w:oddHBand="1" w:evenHBand="0" w:firstRowFirstColumn="0" w:firstRowLastColumn="0" w:lastRowFirstColumn="0" w:lastRowLastColumn="0"/>
            </w:pPr>
            <w:r w:rsidRPr="00187EB7">
              <w:rPr>
                <w:noProof/>
              </w:rPr>
              <w:drawing>
                <wp:inline distT="0" distB="0" distL="0" distR="0" wp14:anchorId="572242C0" wp14:editId="510CD683">
                  <wp:extent cx="1845842" cy="10223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7">
                            <a:extLst>
                              <a:ext uri="{28A0092B-C50C-407E-A947-70E740481C1C}">
                                <a14:useLocalDpi xmlns:a14="http://schemas.microsoft.com/office/drawing/2010/main" val="0"/>
                              </a:ext>
                            </a:extLst>
                          </a:blip>
                          <a:srcRect t="50613"/>
                          <a:stretch/>
                        </pic:blipFill>
                        <pic:spPr bwMode="auto">
                          <a:xfrm>
                            <a:off x="0" y="0"/>
                            <a:ext cx="1850158" cy="102474"/>
                          </a:xfrm>
                          <a:prstGeom prst="rect">
                            <a:avLst/>
                          </a:prstGeom>
                          <a:ln>
                            <a:noFill/>
                          </a:ln>
                          <a:extLst>
                            <a:ext uri="{53640926-AAD7-44D8-BBD7-CCE9431645EC}">
                              <a14:shadowObscured xmlns:a14="http://schemas.microsoft.com/office/drawing/2010/main"/>
                            </a:ext>
                          </a:extLst>
                        </pic:spPr>
                      </pic:pic>
                    </a:graphicData>
                  </a:graphic>
                </wp:inline>
              </w:drawing>
            </w:r>
          </w:p>
        </w:tc>
        <w:tc>
          <w:tcPr>
            <w:tcW w:w="1752" w:type="dxa"/>
          </w:tcPr>
          <w:p w14:paraId="62BA3A99" w14:textId="240ECF74" w:rsidR="00C91916" w:rsidRDefault="005E0E71" w:rsidP="009615E1">
            <w:pPr>
              <w:cnfStyle w:val="000000100000" w:firstRow="0" w:lastRow="0" w:firstColumn="0" w:lastColumn="0" w:oddVBand="0" w:evenVBand="0" w:oddHBand="1" w:evenHBand="0" w:firstRowFirstColumn="0" w:firstRowLastColumn="0" w:lastRowFirstColumn="0" w:lastRowLastColumn="0"/>
            </w:pPr>
            <w:r>
              <w:t xml:space="preserve">The engine will output the calculated </w:t>
            </w:r>
            <w:r w:rsidR="00E901F1">
              <w:t>plane normal</w:t>
            </w:r>
          </w:p>
        </w:tc>
        <w:tc>
          <w:tcPr>
            <w:tcW w:w="1717" w:type="dxa"/>
          </w:tcPr>
          <w:p w14:paraId="1D66F6F2" w14:textId="736B275C" w:rsidR="00C91916" w:rsidRDefault="00E16B3B" w:rsidP="009615E1">
            <w:pPr>
              <w:cnfStyle w:val="000000100000" w:firstRow="0" w:lastRow="0" w:firstColumn="0" w:lastColumn="0" w:oddVBand="0" w:evenVBand="0" w:oddHBand="1" w:evenHBand="0" w:firstRowFirstColumn="0" w:firstRowLastColumn="0" w:lastRowFirstColumn="0" w:lastRowLastColumn="0"/>
            </w:pPr>
            <w:r>
              <w:t>The program displayed the plane normal</w:t>
            </w:r>
          </w:p>
        </w:tc>
        <w:tc>
          <w:tcPr>
            <w:tcW w:w="1133" w:type="dxa"/>
          </w:tcPr>
          <w:p w14:paraId="121C62F4" w14:textId="3BB28316" w:rsidR="00C91916" w:rsidRDefault="00292647" w:rsidP="009615E1">
            <w:pPr>
              <w:cnfStyle w:val="000000100000" w:firstRow="0" w:lastRow="0" w:firstColumn="0" w:lastColumn="0" w:oddVBand="0" w:evenVBand="0" w:oddHBand="1" w:evenHBand="0" w:firstRowFirstColumn="0" w:firstRowLastColumn="0" w:lastRowFirstColumn="0" w:lastRowLastColumn="0"/>
            </w:pPr>
            <w:r w:rsidRPr="00292647">
              <w:rPr>
                <w:color w:val="D6E3BC" w:themeColor="accent3" w:themeTint="66"/>
              </w:rPr>
              <w:t>Pass</w:t>
            </w:r>
          </w:p>
        </w:tc>
      </w:tr>
      <w:tr w:rsidR="00187EB7" w14:paraId="5CB24DB0" w14:textId="77777777" w:rsidTr="00E16B3B">
        <w:tc>
          <w:tcPr>
            <w:cnfStyle w:val="001000000000" w:firstRow="0" w:lastRow="0" w:firstColumn="1" w:lastColumn="0" w:oddVBand="0" w:evenVBand="0" w:oddHBand="0" w:evenHBand="0" w:firstRowFirstColumn="0" w:firstRowLastColumn="0" w:lastRowFirstColumn="0" w:lastRowLastColumn="0"/>
            <w:tcW w:w="1619" w:type="dxa"/>
          </w:tcPr>
          <w:p w14:paraId="1A834A9A" w14:textId="5816FCCD" w:rsidR="00C91916" w:rsidRDefault="005E0E71" w:rsidP="009615E1">
            <w:r>
              <w:lastRenderedPageBreak/>
              <w:t>Calculating the normalized plane normal</w:t>
            </w:r>
          </w:p>
        </w:tc>
        <w:tc>
          <w:tcPr>
            <w:tcW w:w="3129" w:type="dxa"/>
          </w:tcPr>
          <w:p w14:paraId="72116C21" w14:textId="77777777" w:rsidR="00BA7152" w:rsidRDefault="00BA7152" w:rsidP="009615E1">
            <w:pPr>
              <w:cnfStyle w:val="000000000000" w:firstRow="0" w:lastRow="0" w:firstColumn="0" w:lastColumn="0" w:oddVBand="0" w:evenVBand="0" w:oddHBand="0" w:evenHBand="0" w:firstRowFirstColumn="0" w:firstRowLastColumn="0" w:lastRowFirstColumn="0" w:lastRowLastColumn="0"/>
            </w:pPr>
          </w:p>
          <w:p w14:paraId="39D1BB41" w14:textId="18CC5624" w:rsidR="00C91916" w:rsidRDefault="00187EB7" w:rsidP="009615E1">
            <w:pPr>
              <w:cnfStyle w:val="000000000000" w:firstRow="0" w:lastRow="0" w:firstColumn="0" w:lastColumn="0" w:oddVBand="0" w:evenVBand="0" w:oddHBand="0" w:evenHBand="0" w:firstRowFirstColumn="0" w:firstRowLastColumn="0" w:lastRowFirstColumn="0" w:lastRowLastColumn="0"/>
            </w:pPr>
            <w:r w:rsidRPr="00187EB7">
              <w:rPr>
                <w:noProof/>
              </w:rPr>
              <w:drawing>
                <wp:inline distT="0" distB="0" distL="0" distR="0" wp14:anchorId="6060CAB4" wp14:editId="6E3C4267">
                  <wp:extent cx="1849755" cy="114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8">
                            <a:extLst>
                              <a:ext uri="{28A0092B-C50C-407E-A947-70E740481C1C}">
                                <a14:useLocalDpi xmlns:a14="http://schemas.microsoft.com/office/drawing/2010/main" val="0"/>
                              </a:ext>
                            </a:extLst>
                          </a:blip>
                          <a:srcRect b="44773"/>
                          <a:stretch/>
                        </pic:blipFill>
                        <pic:spPr bwMode="auto">
                          <a:xfrm>
                            <a:off x="0" y="0"/>
                            <a:ext cx="1850158" cy="114325"/>
                          </a:xfrm>
                          <a:prstGeom prst="rect">
                            <a:avLst/>
                          </a:prstGeom>
                          <a:ln>
                            <a:noFill/>
                          </a:ln>
                          <a:extLst>
                            <a:ext uri="{53640926-AAD7-44D8-BBD7-CCE9431645EC}">
                              <a14:shadowObscured xmlns:a14="http://schemas.microsoft.com/office/drawing/2010/main"/>
                            </a:ext>
                          </a:extLst>
                        </pic:spPr>
                      </pic:pic>
                    </a:graphicData>
                  </a:graphic>
                </wp:inline>
              </w:drawing>
            </w:r>
          </w:p>
        </w:tc>
        <w:tc>
          <w:tcPr>
            <w:tcW w:w="1752" w:type="dxa"/>
          </w:tcPr>
          <w:p w14:paraId="3E098721" w14:textId="4FFF3A6D" w:rsidR="00C91916" w:rsidRDefault="005E0E71" w:rsidP="009615E1">
            <w:pPr>
              <w:cnfStyle w:val="000000000000" w:firstRow="0" w:lastRow="0" w:firstColumn="0" w:lastColumn="0" w:oddVBand="0" w:evenVBand="0" w:oddHBand="0" w:evenHBand="0" w:firstRowFirstColumn="0" w:firstRowLastColumn="0" w:lastRowFirstColumn="0" w:lastRowLastColumn="0"/>
            </w:pPr>
            <w:r>
              <w:t>The engine will output the calculated normalized normal</w:t>
            </w:r>
          </w:p>
        </w:tc>
        <w:tc>
          <w:tcPr>
            <w:tcW w:w="1717" w:type="dxa"/>
          </w:tcPr>
          <w:p w14:paraId="0E91C0A7" w14:textId="06DCE1B3" w:rsidR="00C91916" w:rsidRDefault="00E16B3B" w:rsidP="009615E1">
            <w:pPr>
              <w:cnfStyle w:val="000000000000" w:firstRow="0" w:lastRow="0" w:firstColumn="0" w:lastColumn="0" w:oddVBand="0" w:evenVBand="0" w:oddHBand="0" w:evenHBand="0" w:firstRowFirstColumn="0" w:firstRowLastColumn="0" w:lastRowFirstColumn="0" w:lastRowLastColumn="0"/>
            </w:pPr>
            <w:r>
              <w:t>The program displayed the normalized plane normal</w:t>
            </w:r>
          </w:p>
        </w:tc>
        <w:tc>
          <w:tcPr>
            <w:tcW w:w="1133" w:type="dxa"/>
          </w:tcPr>
          <w:p w14:paraId="08987AF9" w14:textId="4A5BC9B8" w:rsidR="00C91916" w:rsidRDefault="00292647" w:rsidP="009615E1">
            <w:pPr>
              <w:cnfStyle w:val="000000000000" w:firstRow="0" w:lastRow="0" w:firstColumn="0" w:lastColumn="0" w:oddVBand="0" w:evenVBand="0" w:oddHBand="0" w:evenHBand="0" w:firstRowFirstColumn="0" w:firstRowLastColumn="0" w:lastRowFirstColumn="0" w:lastRowLastColumn="0"/>
            </w:pPr>
            <w:r w:rsidRPr="00292647">
              <w:rPr>
                <w:color w:val="D6E3BC" w:themeColor="accent3" w:themeTint="66"/>
              </w:rPr>
              <w:t>Pass</w:t>
            </w:r>
          </w:p>
        </w:tc>
      </w:tr>
      <w:tr w:rsidR="00BA7152" w14:paraId="1E4DC044" w14:textId="77777777" w:rsidTr="00E16B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9" w:type="dxa"/>
          </w:tcPr>
          <w:p w14:paraId="4FD7EFAD" w14:textId="5464C18E" w:rsidR="00BA7152" w:rsidRDefault="00BA7152" w:rsidP="009615E1">
            <w:r>
              <w:t>Testing for position with respect to the plane</w:t>
            </w:r>
          </w:p>
        </w:tc>
        <w:tc>
          <w:tcPr>
            <w:tcW w:w="3129" w:type="dxa"/>
          </w:tcPr>
          <w:p w14:paraId="6A808746" w14:textId="77777777" w:rsidR="003E57AD" w:rsidRDefault="003E57AD" w:rsidP="009615E1">
            <w:pPr>
              <w:cnfStyle w:val="000000100000" w:firstRow="0" w:lastRow="0" w:firstColumn="0" w:lastColumn="0" w:oddVBand="0" w:evenVBand="0" w:oddHBand="1" w:evenHBand="0" w:firstRowFirstColumn="0" w:firstRowLastColumn="0" w:lastRowFirstColumn="0" w:lastRowLastColumn="0"/>
            </w:pPr>
          </w:p>
          <w:p w14:paraId="2A129E55" w14:textId="3C783470" w:rsidR="00BA7152" w:rsidRDefault="003E57AD" w:rsidP="009615E1">
            <w:pPr>
              <w:cnfStyle w:val="000000100000" w:firstRow="0" w:lastRow="0" w:firstColumn="0" w:lastColumn="0" w:oddVBand="0" w:evenVBand="0" w:oddHBand="1" w:evenHBand="0" w:firstRowFirstColumn="0" w:firstRowLastColumn="0" w:lastRowFirstColumn="0" w:lastRowLastColumn="0"/>
            </w:pPr>
            <w:r w:rsidRPr="00187EB7">
              <w:rPr>
                <w:noProof/>
              </w:rPr>
              <w:drawing>
                <wp:inline distT="0" distB="0" distL="0" distR="0" wp14:anchorId="7A9403CA" wp14:editId="3CEBC884">
                  <wp:extent cx="1849171" cy="60007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pic:cNvPicPr/>
                        </pic:nvPicPr>
                        <pic:blipFill rotWithShape="1">
                          <a:blip r:embed="rId19">
                            <a:extLst>
                              <a:ext uri="{28A0092B-C50C-407E-A947-70E740481C1C}">
                                <a14:useLocalDpi xmlns:a14="http://schemas.microsoft.com/office/drawing/2010/main" val="0"/>
                              </a:ext>
                            </a:extLst>
                          </a:blip>
                          <a:srcRect b="9222"/>
                          <a:stretch/>
                        </pic:blipFill>
                        <pic:spPr bwMode="auto">
                          <a:xfrm>
                            <a:off x="0" y="0"/>
                            <a:ext cx="1850158" cy="600395"/>
                          </a:xfrm>
                          <a:prstGeom prst="rect">
                            <a:avLst/>
                          </a:prstGeom>
                          <a:ln>
                            <a:noFill/>
                          </a:ln>
                          <a:extLst>
                            <a:ext uri="{53640926-AAD7-44D8-BBD7-CCE9431645EC}">
                              <a14:shadowObscured xmlns:a14="http://schemas.microsoft.com/office/drawing/2010/main"/>
                            </a:ext>
                          </a:extLst>
                        </pic:spPr>
                      </pic:pic>
                    </a:graphicData>
                  </a:graphic>
                </wp:inline>
              </w:drawing>
            </w:r>
          </w:p>
        </w:tc>
        <w:tc>
          <w:tcPr>
            <w:tcW w:w="1752" w:type="dxa"/>
          </w:tcPr>
          <w:p w14:paraId="2750FE98" w14:textId="34BE3E0E" w:rsidR="00BA7152" w:rsidRDefault="00BA7152" w:rsidP="009615E1">
            <w:pPr>
              <w:cnfStyle w:val="000000100000" w:firstRow="0" w:lastRow="0" w:firstColumn="0" w:lastColumn="0" w:oddVBand="0" w:evenVBand="0" w:oddHBand="1" w:evenHBand="0" w:firstRowFirstColumn="0" w:firstRowLastColumn="0" w:lastRowFirstColumn="0" w:lastRowLastColumn="0"/>
            </w:pPr>
            <w:r>
              <w:t xml:space="preserve">The user will be prompted to input a set of coordinates for a point that will be used to test its position </w:t>
            </w:r>
            <w:r w:rsidR="003E57AD">
              <w:t>with respect to the plane</w:t>
            </w:r>
          </w:p>
        </w:tc>
        <w:tc>
          <w:tcPr>
            <w:tcW w:w="1717" w:type="dxa"/>
          </w:tcPr>
          <w:p w14:paraId="6943CD48" w14:textId="3C074995" w:rsidR="00BA7152" w:rsidRDefault="003862BE" w:rsidP="009615E1">
            <w:pPr>
              <w:cnfStyle w:val="000000100000" w:firstRow="0" w:lastRow="0" w:firstColumn="0" w:lastColumn="0" w:oddVBand="0" w:evenVBand="0" w:oddHBand="1" w:evenHBand="0" w:firstRowFirstColumn="0" w:firstRowLastColumn="0" w:lastRowFirstColumn="0" w:lastRowLastColumn="0"/>
            </w:pPr>
            <w:r>
              <w:t>The program took the coordinates of a point which may or may not lie on the plane</w:t>
            </w:r>
          </w:p>
        </w:tc>
        <w:tc>
          <w:tcPr>
            <w:tcW w:w="1133" w:type="dxa"/>
          </w:tcPr>
          <w:p w14:paraId="6927289B" w14:textId="3E5672CF" w:rsidR="00BA7152" w:rsidRDefault="00292647" w:rsidP="009615E1">
            <w:pPr>
              <w:cnfStyle w:val="000000100000" w:firstRow="0" w:lastRow="0" w:firstColumn="0" w:lastColumn="0" w:oddVBand="0" w:evenVBand="0" w:oddHBand="1" w:evenHBand="0" w:firstRowFirstColumn="0" w:firstRowLastColumn="0" w:lastRowFirstColumn="0" w:lastRowLastColumn="0"/>
            </w:pPr>
            <w:r w:rsidRPr="00292647">
              <w:rPr>
                <w:color w:val="D6E3BC" w:themeColor="accent3" w:themeTint="66"/>
              </w:rPr>
              <w:t>Pass</w:t>
            </w:r>
          </w:p>
        </w:tc>
      </w:tr>
      <w:tr w:rsidR="00AC07AF" w14:paraId="55500B98" w14:textId="77777777" w:rsidTr="00E16B3B">
        <w:tc>
          <w:tcPr>
            <w:cnfStyle w:val="001000000000" w:firstRow="0" w:lastRow="0" w:firstColumn="1" w:lastColumn="0" w:oddVBand="0" w:evenVBand="0" w:oddHBand="0" w:evenHBand="0" w:firstRowFirstColumn="0" w:firstRowLastColumn="0" w:lastRowFirstColumn="0" w:lastRowLastColumn="0"/>
            <w:tcW w:w="1619" w:type="dxa"/>
          </w:tcPr>
          <w:p w14:paraId="3F5B51B9" w14:textId="54C63B89" w:rsidR="00C91916" w:rsidRDefault="000E222F" w:rsidP="009615E1">
            <w:r>
              <w:t>Displaying the dot product of the point on the plane and the normalized normal</w:t>
            </w:r>
          </w:p>
        </w:tc>
        <w:tc>
          <w:tcPr>
            <w:tcW w:w="3129" w:type="dxa"/>
          </w:tcPr>
          <w:p w14:paraId="6BF1414D" w14:textId="77777777" w:rsidR="003E57AD" w:rsidRDefault="003E57AD" w:rsidP="009615E1">
            <w:pPr>
              <w:cnfStyle w:val="000000000000" w:firstRow="0" w:lastRow="0" w:firstColumn="0" w:lastColumn="0" w:oddVBand="0" w:evenVBand="0" w:oddHBand="0" w:evenHBand="0" w:firstRowFirstColumn="0" w:firstRowLastColumn="0" w:lastRowFirstColumn="0" w:lastRowLastColumn="0"/>
            </w:pPr>
          </w:p>
          <w:p w14:paraId="2D5AF88E" w14:textId="111BA0B7" w:rsidR="00C91916" w:rsidRDefault="00187EB7" w:rsidP="009615E1">
            <w:pPr>
              <w:cnfStyle w:val="000000000000" w:firstRow="0" w:lastRow="0" w:firstColumn="0" w:lastColumn="0" w:oddVBand="0" w:evenVBand="0" w:oddHBand="0" w:evenHBand="0" w:firstRowFirstColumn="0" w:firstRowLastColumn="0" w:lastRowFirstColumn="0" w:lastRowLastColumn="0"/>
            </w:pPr>
            <w:r w:rsidRPr="00187EB7">
              <w:rPr>
                <w:noProof/>
              </w:rPr>
              <w:drawing>
                <wp:inline distT="0" distB="0" distL="0" distR="0" wp14:anchorId="23B3F4E9" wp14:editId="46A05CF9">
                  <wp:extent cx="1849755" cy="1714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20">
                            <a:extLst>
                              <a:ext uri="{28A0092B-C50C-407E-A947-70E740481C1C}">
                                <a14:useLocalDpi xmlns:a14="http://schemas.microsoft.com/office/drawing/2010/main" val="0"/>
                              </a:ext>
                            </a:extLst>
                          </a:blip>
                          <a:srcRect t="1" b="17159"/>
                          <a:stretch/>
                        </pic:blipFill>
                        <pic:spPr bwMode="auto">
                          <a:xfrm>
                            <a:off x="0" y="0"/>
                            <a:ext cx="1850158" cy="171487"/>
                          </a:xfrm>
                          <a:prstGeom prst="rect">
                            <a:avLst/>
                          </a:prstGeom>
                          <a:ln>
                            <a:noFill/>
                          </a:ln>
                          <a:extLst>
                            <a:ext uri="{53640926-AAD7-44D8-BBD7-CCE9431645EC}">
                              <a14:shadowObscured xmlns:a14="http://schemas.microsoft.com/office/drawing/2010/main"/>
                            </a:ext>
                          </a:extLst>
                        </pic:spPr>
                      </pic:pic>
                    </a:graphicData>
                  </a:graphic>
                </wp:inline>
              </w:drawing>
            </w:r>
          </w:p>
        </w:tc>
        <w:tc>
          <w:tcPr>
            <w:tcW w:w="1752" w:type="dxa"/>
          </w:tcPr>
          <w:p w14:paraId="365C017C" w14:textId="77777777" w:rsidR="008223D2" w:rsidRDefault="000E222F" w:rsidP="008223D2">
            <w:pPr>
              <w:cnfStyle w:val="000000000000" w:firstRow="0" w:lastRow="0" w:firstColumn="0" w:lastColumn="0" w:oddVBand="0" w:evenVBand="0" w:oddHBand="0" w:evenHBand="0" w:firstRowFirstColumn="0" w:firstRowLastColumn="0" w:lastRowFirstColumn="0" w:lastRowLastColumn="0"/>
            </w:pPr>
            <w:r>
              <w:t>The engine will print out the dot product of said values</w:t>
            </w:r>
          </w:p>
          <w:p w14:paraId="02B1C166" w14:textId="77777777" w:rsidR="008223D2" w:rsidRDefault="008223D2" w:rsidP="008223D2">
            <w:pPr>
              <w:cnfStyle w:val="000000000000" w:firstRow="0" w:lastRow="0" w:firstColumn="0" w:lastColumn="0" w:oddVBand="0" w:evenVBand="0" w:oddHBand="0" w:evenHBand="0" w:firstRowFirstColumn="0" w:firstRowLastColumn="0" w:lastRowFirstColumn="0" w:lastRowLastColumn="0"/>
            </w:pPr>
          </w:p>
          <w:p w14:paraId="15FE2AF7" w14:textId="7855273D" w:rsidR="00C91916" w:rsidRDefault="008223D2" w:rsidP="008223D2">
            <w:pPr>
              <w:cnfStyle w:val="000000000000" w:firstRow="0" w:lastRow="0" w:firstColumn="0" w:lastColumn="0" w:oddVBand="0" w:evenVBand="0" w:oddHBand="0" w:evenHBand="0" w:firstRowFirstColumn="0" w:firstRowLastColumn="0" w:lastRowFirstColumn="0" w:lastRowLastColumn="0"/>
            </w:pPr>
            <w:r w:rsidRPr="00FB02BC">
              <w:rPr>
                <w:b/>
                <w:bCs/>
                <w:color w:val="C00000"/>
              </w:rPr>
              <w:t>This will only happen if testing mode is ON</w:t>
            </w:r>
          </w:p>
        </w:tc>
        <w:tc>
          <w:tcPr>
            <w:tcW w:w="1717" w:type="dxa"/>
          </w:tcPr>
          <w:p w14:paraId="52C3153B" w14:textId="584676F8" w:rsidR="00C91916" w:rsidRDefault="003862BE" w:rsidP="009615E1">
            <w:pPr>
              <w:cnfStyle w:val="000000000000" w:firstRow="0" w:lastRow="0" w:firstColumn="0" w:lastColumn="0" w:oddVBand="0" w:evenVBand="0" w:oddHBand="0" w:evenHBand="0" w:firstRowFirstColumn="0" w:firstRowLastColumn="0" w:lastRowFirstColumn="0" w:lastRowLastColumn="0"/>
            </w:pPr>
            <w:r>
              <w:t>The program displayed the dot product of the normalized normal and the point that lies on the plane indefinitely</w:t>
            </w:r>
          </w:p>
        </w:tc>
        <w:tc>
          <w:tcPr>
            <w:tcW w:w="1133" w:type="dxa"/>
          </w:tcPr>
          <w:p w14:paraId="2112478F" w14:textId="157F364F" w:rsidR="00C91916" w:rsidRDefault="00292647" w:rsidP="009615E1">
            <w:pPr>
              <w:cnfStyle w:val="000000000000" w:firstRow="0" w:lastRow="0" w:firstColumn="0" w:lastColumn="0" w:oddVBand="0" w:evenVBand="0" w:oddHBand="0" w:evenHBand="0" w:firstRowFirstColumn="0" w:firstRowLastColumn="0" w:lastRowFirstColumn="0" w:lastRowLastColumn="0"/>
            </w:pPr>
            <w:r w:rsidRPr="00292647">
              <w:rPr>
                <w:color w:val="D6E3BC" w:themeColor="accent3" w:themeTint="66"/>
              </w:rPr>
              <w:t>Pass</w:t>
            </w:r>
          </w:p>
        </w:tc>
      </w:tr>
      <w:tr w:rsidR="00971935" w14:paraId="6E7E8FC9" w14:textId="77777777" w:rsidTr="00E16B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9" w:type="dxa"/>
          </w:tcPr>
          <w:p w14:paraId="64E97C58" w14:textId="3CB53E84" w:rsidR="00971935" w:rsidRDefault="00971935" w:rsidP="00971935">
            <w:r>
              <w:t>Displaying the dot product of the arbitrary point and the normalized normal</w:t>
            </w:r>
          </w:p>
        </w:tc>
        <w:tc>
          <w:tcPr>
            <w:tcW w:w="3129" w:type="dxa"/>
          </w:tcPr>
          <w:p w14:paraId="35F27162" w14:textId="77777777" w:rsidR="00E85643" w:rsidRDefault="00E85643" w:rsidP="00971935">
            <w:pPr>
              <w:cnfStyle w:val="000000100000" w:firstRow="0" w:lastRow="0" w:firstColumn="0" w:lastColumn="0" w:oddVBand="0" w:evenVBand="0" w:oddHBand="1" w:evenHBand="0" w:firstRowFirstColumn="0" w:firstRowLastColumn="0" w:lastRowFirstColumn="0" w:lastRowLastColumn="0"/>
            </w:pPr>
          </w:p>
          <w:p w14:paraId="6C5425EA" w14:textId="7B959E9A" w:rsidR="00971935" w:rsidRPr="00187EB7" w:rsidRDefault="00971935" w:rsidP="00971935">
            <w:pPr>
              <w:cnfStyle w:val="000000100000" w:firstRow="0" w:lastRow="0" w:firstColumn="0" w:lastColumn="0" w:oddVBand="0" w:evenVBand="0" w:oddHBand="1" w:evenHBand="0" w:firstRowFirstColumn="0" w:firstRowLastColumn="0" w:lastRowFirstColumn="0" w:lastRowLastColumn="0"/>
            </w:pPr>
            <w:r w:rsidRPr="00187EB7">
              <w:rPr>
                <w:noProof/>
              </w:rPr>
              <w:drawing>
                <wp:inline distT="0" distB="0" distL="0" distR="0" wp14:anchorId="09B76025" wp14:editId="57B5FC1C">
                  <wp:extent cx="1842902" cy="133350"/>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21">
                            <a:extLst>
                              <a:ext uri="{28A0092B-C50C-407E-A947-70E740481C1C}">
                                <a14:useLocalDpi xmlns:a14="http://schemas.microsoft.com/office/drawing/2010/main" val="0"/>
                              </a:ext>
                            </a:extLst>
                          </a:blip>
                          <a:srcRect t="23010" b="12318"/>
                          <a:stretch/>
                        </pic:blipFill>
                        <pic:spPr bwMode="auto">
                          <a:xfrm>
                            <a:off x="0" y="0"/>
                            <a:ext cx="1850158" cy="133875"/>
                          </a:xfrm>
                          <a:prstGeom prst="rect">
                            <a:avLst/>
                          </a:prstGeom>
                          <a:ln>
                            <a:noFill/>
                          </a:ln>
                          <a:extLst>
                            <a:ext uri="{53640926-AAD7-44D8-BBD7-CCE9431645EC}">
                              <a14:shadowObscured xmlns:a14="http://schemas.microsoft.com/office/drawing/2010/main"/>
                            </a:ext>
                          </a:extLst>
                        </pic:spPr>
                      </pic:pic>
                    </a:graphicData>
                  </a:graphic>
                </wp:inline>
              </w:drawing>
            </w:r>
          </w:p>
        </w:tc>
        <w:tc>
          <w:tcPr>
            <w:tcW w:w="1752" w:type="dxa"/>
          </w:tcPr>
          <w:p w14:paraId="4985A78B" w14:textId="77777777" w:rsidR="00971935" w:rsidRDefault="00971935" w:rsidP="00971935">
            <w:pPr>
              <w:cnfStyle w:val="000000100000" w:firstRow="0" w:lastRow="0" w:firstColumn="0" w:lastColumn="0" w:oddVBand="0" w:evenVBand="0" w:oddHBand="1" w:evenHBand="0" w:firstRowFirstColumn="0" w:firstRowLastColumn="0" w:lastRowFirstColumn="0" w:lastRowLastColumn="0"/>
            </w:pPr>
            <w:r>
              <w:t>The engine will print out the dot product of said values</w:t>
            </w:r>
          </w:p>
          <w:p w14:paraId="2779500C" w14:textId="77777777" w:rsidR="00971935" w:rsidRDefault="00971935" w:rsidP="00971935">
            <w:pPr>
              <w:cnfStyle w:val="000000100000" w:firstRow="0" w:lastRow="0" w:firstColumn="0" w:lastColumn="0" w:oddVBand="0" w:evenVBand="0" w:oddHBand="1" w:evenHBand="0" w:firstRowFirstColumn="0" w:firstRowLastColumn="0" w:lastRowFirstColumn="0" w:lastRowLastColumn="0"/>
            </w:pPr>
          </w:p>
          <w:p w14:paraId="733F7C10" w14:textId="740099F3" w:rsidR="00971935" w:rsidRDefault="00971935" w:rsidP="00971935">
            <w:pPr>
              <w:cnfStyle w:val="000000100000" w:firstRow="0" w:lastRow="0" w:firstColumn="0" w:lastColumn="0" w:oddVBand="0" w:evenVBand="0" w:oddHBand="1" w:evenHBand="0" w:firstRowFirstColumn="0" w:firstRowLastColumn="0" w:lastRowFirstColumn="0" w:lastRowLastColumn="0"/>
            </w:pPr>
            <w:r w:rsidRPr="00FB02BC">
              <w:rPr>
                <w:color w:val="C00000"/>
              </w:rPr>
              <w:t>This will only happen if testing mode is ON</w:t>
            </w:r>
          </w:p>
        </w:tc>
        <w:tc>
          <w:tcPr>
            <w:tcW w:w="1717" w:type="dxa"/>
          </w:tcPr>
          <w:p w14:paraId="65876DF7" w14:textId="1B89B4D3" w:rsidR="00971935" w:rsidRDefault="003862BE" w:rsidP="00971935">
            <w:pPr>
              <w:cnfStyle w:val="000000100000" w:firstRow="0" w:lastRow="0" w:firstColumn="0" w:lastColumn="0" w:oddVBand="0" w:evenVBand="0" w:oddHBand="1" w:evenHBand="0" w:firstRowFirstColumn="0" w:firstRowLastColumn="0" w:lastRowFirstColumn="0" w:lastRowLastColumn="0"/>
            </w:pPr>
            <w:r>
              <w:t xml:space="preserve">The program displayed the dot product of the normalized normal and the point that may </w:t>
            </w:r>
            <w:r w:rsidR="00627DDB">
              <w:t>or may not lie on the plane</w:t>
            </w:r>
          </w:p>
        </w:tc>
        <w:tc>
          <w:tcPr>
            <w:tcW w:w="1133" w:type="dxa"/>
          </w:tcPr>
          <w:p w14:paraId="17929C30" w14:textId="4C5336A3" w:rsidR="00971935" w:rsidRDefault="00292647" w:rsidP="00971935">
            <w:pPr>
              <w:cnfStyle w:val="000000100000" w:firstRow="0" w:lastRow="0" w:firstColumn="0" w:lastColumn="0" w:oddVBand="0" w:evenVBand="0" w:oddHBand="1" w:evenHBand="0" w:firstRowFirstColumn="0" w:firstRowLastColumn="0" w:lastRowFirstColumn="0" w:lastRowLastColumn="0"/>
            </w:pPr>
            <w:r w:rsidRPr="00292647">
              <w:rPr>
                <w:color w:val="D6E3BC" w:themeColor="accent3" w:themeTint="66"/>
              </w:rPr>
              <w:t>Pass</w:t>
            </w:r>
          </w:p>
        </w:tc>
      </w:tr>
      <w:tr w:rsidR="00971935" w14:paraId="402ECAA4" w14:textId="77777777" w:rsidTr="00E16B3B">
        <w:tc>
          <w:tcPr>
            <w:cnfStyle w:val="001000000000" w:firstRow="0" w:lastRow="0" w:firstColumn="1" w:lastColumn="0" w:oddVBand="0" w:evenVBand="0" w:oddHBand="0" w:evenHBand="0" w:firstRowFirstColumn="0" w:firstRowLastColumn="0" w:lastRowFirstColumn="0" w:lastRowLastColumn="0"/>
            <w:tcW w:w="1619" w:type="dxa"/>
          </w:tcPr>
          <w:p w14:paraId="257F2084" w14:textId="6407B8E4" w:rsidR="00971935" w:rsidRDefault="00971935" w:rsidP="00971935">
            <w:r>
              <w:t>Displaying the distance of the arbitrary point from the plane</w:t>
            </w:r>
          </w:p>
        </w:tc>
        <w:tc>
          <w:tcPr>
            <w:tcW w:w="3129" w:type="dxa"/>
          </w:tcPr>
          <w:p w14:paraId="786FB3E0" w14:textId="77777777" w:rsidR="00E85643" w:rsidRDefault="00E85643" w:rsidP="00971935">
            <w:pPr>
              <w:cnfStyle w:val="000000000000" w:firstRow="0" w:lastRow="0" w:firstColumn="0" w:lastColumn="0" w:oddVBand="0" w:evenVBand="0" w:oddHBand="0" w:evenHBand="0" w:firstRowFirstColumn="0" w:firstRowLastColumn="0" w:lastRowFirstColumn="0" w:lastRowLastColumn="0"/>
            </w:pPr>
          </w:p>
          <w:p w14:paraId="190F374E" w14:textId="6C684D70" w:rsidR="00971935" w:rsidRPr="00187EB7" w:rsidRDefault="00971935" w:rsidP="00971935">
            <w:pPr>
              <w:cnfStyle w:val="000000000000" w:firstRow="0" w:lastRow="0" w:firstColumn="0" w:lastColumn="0" w:oddVBand="0" w:evenVBand="0" w:oddHBand="0" w:evenHBand="0" w:firstRowFirstColumn="0" w:firstRowLastColumn="0" w:lastRowFirstColumn="0" w:lastRowLastColumn="0"/>
            </w:pPr>
            <w:r w:rsidRPr="00187EB7">
              <w:rPr>
                <w:noProof/>
              </w:rPr>
              <w:drawing>
                <wp:inline distT="0" distB="0" distL="0" distR="0" wp14:anchorId="7CA027EF" wp14:editId="20E42B92">
                  <wp:extent cx="1842902" cy="133350"/>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rotWithShape="1">
                          <a:blip r:embed="rId22">
                            <a:extLst>
                              <a:ext uri="{28A0092B-C50C-407E-A947-70E740481C1C}">
                                <a14:useLocalDpi xmlns:a14="http://schemas.microsoft.com/office/drawing/2010/main" val="0"/>
                              </a:ext>
                            </a:extLst>
                          </a:blip>
                          <a:srcRect t="23010" b="12318"/>
                          <a:stretch/>
                        </pic:blipFill>
                        <pic:spPr bwMode="auto">
                          <a:xfrm>
                            <a:off x="0" y="0"/>
                            <a:ext cx="1850158" cy="133875"/>
                          </a:xfrm>
                          <a:prstGeom prst="rect">
                            <a:avLst/>
                          </a:prstGeom>
                          <a:ln>
                            <a:noFill/>
                          </a:ln>
                          <a:extLst>
                            <a:ext uri="{53640926-AAD7-44D8-BBD7-CCE9431645EC}">
                              <a14:shadowObscured xmlns:a14="http://schemas.microsoft.com/office/drawing/2010/main"/>
                            </a:ext>
                          </a:extLst>
                        </pic:spPr>
                      </pic:pic>
                    </a:graphicData>
                  </a:graphic>
                </wp:inline>
              </w:drawing>
            </w:r>
          </w:p>
        </w:tc>
        <w:tc>
          <w:tcPr>
            <w:tcW w:w="1752" w:type="dxa"/>
          </w:tcPr>
          <w:p w14:paraId="6965155B" w14:textId="77777777" w:rsidR="00971935" w:rsidRDefault="00971935" w:rsidP="00971935">
            <w:pPr>
              <w:cnfStyle w:val="000000000000" w:firstRow="0" w:lastRow="0" w:firstColumn="0" w:lastColumn="0" w:oddVBand="0" w:evenVBand="0" w:oddHBand="0" w:evenHBand="0" w:firstRowFirstColumn="0" w:firstRowLastColumn="0" w:lastRowFirstColumn="0" w:lastRowLastColumn="0"/>
            </w:pPr>
            <w:r>
              <w:t>The engine will print out the distance of the point with respect to the plane</w:t>
            </w:r>
          </w:p>
          <w:p w14:paraId="65F13067" w14:textId="77777777" w:rsidR="00971935" w:rsidRDefault="00971935" w:rsidP="00971935">
            <w:pPr>
              <w:cnfStyle w:val="000000000000" w:firstRow="0" w:lastRow="0" w:firstColumn="0" w:lastColumn="0" w:oddVBand="0" w:evenVBand="0" w:oddHBand="0" w:evenHBand="0" w:firstRowFirstColumn="0" w:firstRowLastColumn="0" w:lastRowFirstColumn="0" w:lastRowLastColumn="0"/>
            </w:pPr>
          </w:p>
          <w:p w14:paraId="77C96C85" w14:textId="70DAD248" w:rsidR="00971935" w:rsidRDefault="00971935" w:rsidP="00971935">
            <w:pPr>
              <w:cnfStyle w:val="000000000000" w:firstRow="0" w:lastRow="0" w:firstColumn="0" w:lastColumn="0" w:oddVBand="0" w:evenVBand="0" w:oddHBand="0" w:evenHBand="0" w:firstRowFirstColumn="0" w:firstRowLastColumn="0" w:lastRowFirstColumn="0" w:lastRowLastColumn="0"/>
            </w:pPr>
            <w:r w:rsidRPr="008223D2">
              <w:rPr>
                <w:b/>
                <w:bCs/>
                <w:color w:val="C00000"/>
              </w:rPr>
              <w:t>This will only happen if testing mode is ON</w:t>
            </w:r>
          </w:p>
        </w:tc>
        <w:tc>
          <w:tcPr>
            <w:tcW w:w="1717" w:type="dxa"/>
          </w:tcPr>
          <w:p w14:paraId="05552B92" w14:textId="04FF0002" w:rsidR="00971935" w:rsidRDefault="00627DDB" w:rsidP="00971935">
            <w:pPr>
              <w:cnfStyle w:val="000000000000" w:firstRow="0" w:lastRow="0" w:firstColumn="0" w:lastColumn="0" w:oddVBand="0" w:evenVBand="0" w:oddHBand="0" w:evenHBand="0" w:firstRowFirstColumn="0" w:firstRowLastColumn="0" w:lastRowFirstColumn="0" w:lastRowLastColumn="0"/>
            </w:pPr>
            <w:r>
              <w:t>The program displayed the distance of the arbitrary point from the plane</w:t>
            </w:r>
          </w:p>
        </w:tc>
        <w:tc>
          <w:tcPr>
            <w:tcW w:w="1133" w:type="dxa"/>
          </w:tcPr>
          <w:p w14:paraId="2F754041" w14:textId="2F63DF10" w:rsidR="00971935" w:rsidRDefault="00292647" w:rsidP="00971935">
            <w:pPr>
              <w:cnfStyle w:val="000000000000" w:firstRow="0" w:lastRow="0" w:firstColumn="0" w:lastColumn="0" w:oddVBand="0" w:evenVBand="0" w:oddHBand="0" w:evenHBand="0" w:firstRowFirstColumn="0" w:firstRowLastColumn="0" w:lastRowFirstColumn="0" w:lastRowLastColumn="0"/>
            </w:pPr>
            <w:r w:rsidRPr="00292647">
              <w:rPr>
                <w:color w:val="D6E3BC" w:themeColor="accent3" w:themeTint="66"/>
              </w:rPr>
              <w:t>Pass</w:t>
            </w:r>
          </w:p>
        </w:tc>
      </w:tr>
      <w:tr w:rsidR="00971935" w14:paraId="76DD3448" w14:textId="77777777" w:rsidTr="00E16B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9" w:type="dxa"/>
          </w:tcPr>
          <w:p w14:paraId="54118A48" w14:textId="7B0B3EA3" w:rsidR="00971935" w:rsidRDefault="00971935" w:rsidP="00971935">
            <w:r>
              <w:t>Displaying if a point is on, above or below the plane</w:t>
            </w:r>
          </w:p>
        </w:tc>
        <w:tc>
          <w:tcPr>
            <w:tcW w:w="3129" w:type="dxa"/>
          </w:tcPr>
          <w:p w14:paraId="56B76131" w14:textId="77777777" w:rsidR="00E85643" w:rsidRDefault="00E85643" w:rsidP="00971935">
            <w:pPr>
              <w:cnfStyle w:val="000000100000" w:firstRow="0" w:lastRow="0" w:firstColumn="0" w:lastColumn="0" w:oddVBand="0" w:evenVBand="0" w:oddHBand="1" w:evenHBand="0" w:firstRowFirstColumn="0" w:firstRowLastColumn="0" w:lastRowFirstColumn="0" w:lastRowLastColumn="0"/>
            </w:pPr>
          </w:p>
          <w:p w14:paraId="3FF2D26F" w14:textId="61716833" w:rsidR="00971935" w:rsidRPr="00187EB7" w:rsidRDefault="00971935" w:rsidP="00971935">
            <w:pPr>
              <w:cnfStyle w:val="000000100000" w:firstRow="0" w:lastRow="0" w:firstColumn="0" w:lastColumn="0" w:oddVBand="0" w:evenVBand="0" w:oddHBand="1" w:evenHBand="0" w:firstRowFirstColumn="0" w:firstRowLastColumn="0" w:lastRowFirstColumn="0" w:lastRowLastColumn="0"/>
            </w:pPr>
            <w:r w:rsidRPr="00187EB7">
              <w:rPr>
                <w:noProof/>
              </w:rPr>
              <w:drawing>
                <wp:inline distT="0" distB="0" distL="0" distR="0" wp14:anchorId="30AB1F8D" wp14:editId="45802DFF">
                  <wp:extent cx="1843290" cy="114300"/>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23">
                            <a:extLst>
                              <a:ext uri="{28A0092B-C50C-407E-A947-70E740481C1C}">
                                <a14:useLocalDpi xmlns:a14="http://schemas.microsoft.com/office/drawing/2010/main" val="0"/>
                              </a:ext>
                            </a:extLst>
                          </a:blip>
                          <a:srcRect t="18409" b="26169"/>
                          <a:stretch/>
                        </pic:blipFill>
                        <pic:spPr bwMode="auto">
                          <a:xfrm>
                            <a:off x="0" y="0"/>
                            <a:ext cx="1850158" cy="114726"/>
                          </a:xfrm>
                          <a:prstGeom prst="rect">
                            <a:avLst/>
                          </a:prstGeom>
                          <a:ln>
                            <a:noFill/>
                          </a:ln>
                          <a:extLst>
                            <a:ext uri="{53640926-AAD7-44D8-BBD7-CCE9431645EC}">
                              <a14:shadowObscured xmlns:a14="http://schemas.microsoft.com/office/drawing/2010/main"/>
                            </a:ext>
                          </a:extLst>
                        </pic:spPr>
                      </pic:pic>
                    </a:graphicData>
                  </a:graphic>
                </wp:inline>
              </w:drawing>
            </w:r>
          </w:p>
        </w:tc>
        <w:tc>
          <w:tcPr>
            <w:tcW w:w="1752" w:type="dxa"/>
          </w:tcPr>
          <w:p w14:paraId="617FC3D7" w14:textId="2BC2E1B2" w:rsidR="00971935" w:rsidRDefault="00971935" w:rsidP="00971935">
            <w:pPr>
              <w:cnfStyle w:val="000000100000" w:firstRow="0" w:lastRow="0" w:firstColumn="0" w:lastColumn="0" w:oddVBand="0" w:evenVBand="0" w:oddHBand="1" w:evenHBand="0" w:firstRowFirstColumn="0" w:firstRowLastColumn="0" w:lastRowFirstColumn="0" w:lastRowLastColumn="0"/>
            </w:pPr>
            <w:r>
              <w:t>Based on the distance value, the program will tell if a point is below, above or on the plane</w:t>
            </w:r>
          </w:p>
        </w:tc>
        <w:tc>
          <w:tcPr>
            <w:tcW w:w="1717" w:type="dxa"/>
          </w:tcPr>
          <w:p w14:paraId="7D88EEEF" w14:textId="34E63FEA" w:rsidR="00971935" w:rsidRDefault="00627DDB" w:rsidP="00971935">
            <w:pPr>
              <w:cnfStyle w:val="000000100000" w:firstRow="0" w:lastRow="0" w:firstColumn="0" w:lastColumn="0" w:oddVBand="0" w:evenVBand="0" w:oddHBand="1" w:evenHBand="0" w:firstRowFirstColumn="0" w:firstRowLastColumn="0" w:lastRowFirstColumn="0" w:lastRowLastColumn="0"/>
            </w:pPr>
            <w:r>
              <w:t>The program displayed that the point was above the plane because the value was positive</w:t>
            </w:r>
          </w:p>
        </w:tc>
        <w:tc>
          <w:tcPr>
            <w:tcW w:w="1133" w:type="dxa"/>
          </w:tcPr>
          <w:p w14:paraId="0943533E" w14:textId="490088FA" w:rsidR="00971935" w:rsidRDefault="00292647" w:rsidP="00971935">
            <w:pPr>
              <w:cnfStyle w:val="000000100000" w:firstRow="0" w:lastRow="0" w:firstColumn="0" w:lastColumn="0" w:oddVBand="0" w:evenVBand="0" w:oddHBand="1" w:evenHBand="0" w:firstRowFirstColumn="0" w:firstRowLastColumn="0" w:lastRowFirstColumn="0" w:lastRowLastColumn="0"/>
            </w:pPr>
            <w:r w:rsidRPr="00292647">
              <w:rPr>
                <w:color w:val="D6E3BC" w:themeColor="accent3" w:themeTint="66"/>
              </w:rPr>
              <w:t>Pass</w:t>
            </w:r>
          </w:p>
        </w:tc>
      </w:tr>
    </w:tbl>
    <w:p w14:paraId="2599DEF1" w14:textId="77777777" w:rsidR="000E222F" w:rsidRDefault="000E222F" w:rsidP="000E222F"/>
    <w:tbl>
      <w:tblPr>
        <w:tblStyle w:val="GridTable6Colorful"/>
        <w:tblW w:w="0" w:type="auto"/>
        <w:tblLook w:val="04A0" w:firstRow="1" w:lastRow="0" w:firstColumn="1" w:lastColumn="0" w:noHBand="0" w:noVBand="1"/>
      </w:tblPr>
      <w:tblGrid>
        <w:gridCol w:w="1688"/>
        <w:gridCol w:w="3129"/>
        <w:gridCol w:w="1843"/>
        <w:gridCol w:w="1376"/>
        <w:gridCol w:w="1314"/>
      </w:tblGrid>
      <w:tr w:rsidR="009679D2" w14:paraId="1D003588" w14:textId="77777777" w:rsidTr="009679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8" w:type="dxa"/>
          </w:tcPr>
          <w:p w14:paraId="5CFE6A75" w14:textId="70E766C4" w:rsidR="000E222F" w:rsidRDefault="009C17EA" w:rsidP="009615E1">
            <w:r>
              <w:lastRenderedPageBreak/>
              <w:t>Input of two volumes to construct two spheres around the two points provided at the start</w:t>
            </w:r>
          </w:p>
        </w:tc>
        <w:tc>
          <w:tcPr>
            <w:tcW w:w="3129" w:type="dxa"/>
          </w:tcPr>
          <w:p w14:paraId="2A63E4AA" w14:textId="77777777" w:rsidR="00D8219A" w:rsidRDefault="00D8219A" w:rsidP="009615E1">
            <w:pPr>
              <w:cnfStyle w:val="100000000000" w:firstRow="1" w:lastRow="0" w:firstColumn="0" w:lastColumn="0" w:oddVBand="0" w:evenVBand="0" w:oddHBand="0" w:evenHBand="0" w:firstRowFirstColumn="0" w:firstRowLastColumn="0" w:lastRowFirstColumn="0" w:lastRowLastColumn="0"/>
              <w:rPr>
                <w:b w:val="0"/>
                <w:bCs w:val="0"/>
              </w:rPr>
            </w:pPr>
          </w:p>
          <w:p w14:paraId="491D3E6A" w14:textId="77777777" w:rsidR="009679D2" w:rsidRDefault="009679D2" w:rsidP="009615E1">
            <w:pPr>
              <w:cnfStyle w:val="100000000000" w:firstRow="1" w:lastRow="0" w:firstColumn="0" w:lastColumn="0" w:oddVBand="0" w:evenVBand="0" w:oddHBand="0" w:evenHBand="0" w:firstRowFirstColumn="0" w:firstRowLastColumn="0" w:lastRowFirstColumn="0" w:lastRowLastColumn="0"/>
              <w:rPr>
                <w:b w:val="0"/>
                <w:bCs w:val="0"/>
              </w:rPr>
            </w:pPr>
          </w:p>
          <w:p w14:paraId="2695EB5F" w14:textId="77777777" w:rsidR="007A7635" w:rsidRDefault="007A7635" w:rsidP="009615E1">
            <w:pPr>
              <w:cnfStyle w:val="100000000000" w:firstRow="1" w:lastRow="0" w:firstColumn="0" w:lastColumn="0" w:oddVBand="0" w:evenVBand="0" w:oddHBand="0" w:evenHBand="0" w:firstRowFirstColumn="0" w:firstRowLastColumn="0" w:lastRowFirstColumn="0" w:lastRowLastColumn="0"/>
              <w:rPr>
                <w:b w:val="0"/>
                <w:bCs w:val="0"/>
                <w:noProof/>
              </w:rPr>
            </w:pPr>
          </w:p>
          <w:p w14:paraId="2746EB77" w14:textId="1F915C7D" w:rsidR="000E222F" w:rsidRDefault="00187EB7" w:rsidP="009615E1">
            <w:pPr>
              <w:cnfStyle w:val="100000000000" w:firstRow="1" w:lastRow="0" w:firstColumn="0" w:lastColumn="0" w:oddVBand="0" w:evenVBand="0" w:oddHBand="0" w:evenHBand="0" w:firstRowFirstColumn="0" w:firstRowLastColumn="0" w:lastRowFirstColumn="0" w:lastRowLastColumn="0"/>
            </w:pPr>
            <w:r w:rsidRPr="00187EB7">
              <w:rPr>
                <w:noProof/>
              </w:rPr>
              <w:drawing>
                <wp:inline distT="0" distB="0" distL="0" distR="0" wp14:anchorId="20A57DED" wp14:editId="74313A2A">
                  <wp:extent cx="1657354" cy="13822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24">
                            <a:extLst>
                              <a:ext uri="{28A0092B-C50C-407E-A947-70E740481C1C}">
                                <a14:useLocalDpi xmlns:a14="http://schemas.microsoft.com/office/drawing/2010/main" val="0"/>
                              </a:ext>
                            </a:extLst>
                          </a:blip>
                          <a:srcRect t="7434" b="23933"/>
                          <a:stretch/>
                        </pic:blipFill>
                        <pic:spPr bwMode="auto">
                          <a:xfrm>
                            <a:off x="0" y="0"/>
                            <a:ext cx="1661704" cy="138587"/>
                          </a:xfrm>
                          <a:prstGeom prst="rect">
                            <a:avLst/>
                          </a:prstGeom>
                          <a:ln>
                            <a:noFill/>
                          </a:ln>
                          <a:extLst>
                            <a:ext uri="{53640926-AAD7-44D8-BBD7-CCE9431645EC}">
                              <a14:shadowObscured xmlns:a14="http://schemas.microsoft.com/office/drawing/2010/main"/>
                            </a:ext>
                          </a:extLst>
                        </pic:spPr>
                      </pic:pic>
                    </a:graphicData>
                  </a:graphic>
                </wp:inline>
              </w:drawing>
            </w:r>
          </w:p>
        </w:tc>
        <w:tc>
          <w:tcPr>
            <w:tcW w:w="1859" w:type="dxa"/>
          </w:tcPr>
          <w:p w14:paraId="66C3F7BD" w14:textId="095A43C7" w:rsidR="000E222F" w:rsidRPr="00D7223D" w:rsidRDefault="009C17EA" w:rsidP="009615E1">
            <w:pPr>
              <w:cnfStyle w:val="100000000000" w:firstRow="1" w:lastRow="0" w:firstColumn="0" w:lastColumn="0" w:oddVBand="0" w:evenVBand="0" w:oddHBand="0" w:evenHBand="0" w:firstRowFirstColumn="0" w:firstRowLastColumn="0" w:lastRowFirstColumn="0" w:lastRowLastColumn="0"/>
              <w:rPr>
                <w:b w:val="0"/>
                <w:bCs w:val="0"/>
              </w:rPr>
            </w:pPr>
            <w:r w:rsidRPr="00D7223D">
              <w:rPr>
                <w:b w:val="0"/>
                <w:bCs w:val="0"/>
              </w:rPr>
              <w:t>The user will be prompted to input two volumes for the spheres</w:t>
            </w:r>
          </w:p>
        </w:tc>
        <w:tc>
          <w:tcPr>
            <w:tcW w:w="1332" w:type="dxa"/>
          </w:tcPr>
          <w:p w14:paraId="070400C1" w14:textId="186CF841" w:rsidR="000E222F" w:rsidRPr="00D7223D" w:rsidRDefault="00D7223D" w:rsidP="009615E1">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The program has taken two volumes and calculated two radiuses</w:t>
            </w:r>
          </w:p>
        </w:tc>
        <w:tc>
          <w:tcPr>
            <w:tcW w:w="1332" w:type="dxa"/>
          </w:tcPr>
          <w:p w14:paraId="3F9D9F97" w14:textId="3493C16D" w:rsidR="000E222F" w:rsidRDefault="00292647" w:rsidP="009615E1">
            <w:pPr>
              <w:cnfStyle w:val="100000000000" w:firstRow="1" w:lastRow="0" w:firstColumn="0" w:lastColumn="0" w:oddVBand="0" w:evenVBand="0" w:oddHBand="0" w:evenHBand="0" w:firstRowFirstColumn="0" w:firstRowLastColumn="0" w:lastRowFirstColumn="0" w:lastRowLastColumn="0"/>
            </w:pPr>
            <w:r w:rsidRPr="00292647">
              <w:rPr>
                <w:color w:val="D6E3BC" w:themeColor="accent3" w:themeTint="66"/>
              </w:rPr>
              <w:t>Pass</w:t>
            </w:r>
          </w:p>
        </w:tc>
      </w:tr>
      <w:tr w:rsidR="00426939" w14:paraId="309DDDCB" w14:textId="77777777" w:rsidTr="0096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8" w:type="dxa"/>
          </w:tcPr>
          <w:p w14:paraId="2C12556F" w14:textId="407999DA" w:rsidR="000E222F" w:rsidRDefault="009C17EA" w:rsidP="009615E1">
            <w:r>
              <w:t>Calculating and displaying the radius of both spheres</w:t>
            </w:r>
          </w:p>
        </w:tc>
        <w:tc>
          <w:tcPr>
            <w:tcW w:w="3129" w:type="dxa"/>
          </w:tcPr>
          <w:p w14:paraId="6A4BFA50" w14:textId="77777777" w:rsidR="00D8219A" w:rsidRDefault="00D8219A" w:rsidP="009615E1">
            <w:pPr>
              <w:cnfStyle w:val="000000100000" w:firstRow="0" w:lastRow="0" w:firstColumn="0" w:lastColumn="0" w:oddVBand="0" w:evenVBand="0" w:oddHBand="1" w:evenHBand="0" w:firstRowFirstColumn="0" w:firstRowLastColumn="0" w:lastRowFirstColumn="0" w:lastRowLastColumn="0"/>
            </w:pPr>
          </w:p>
          <w:p w14:paraId="4EF36B30" w14:textId="77777777" w:rsidR="009679D2" w:rsidRDefault="009679D2" w:rsidP="009615E1">
            <w:pPr>
              <w:cnfStyle w:val="000000100000" w:firstRow="0" w:lastRow="0" w:firstColumn="0" w:lastColumn="0" w:oddVBand="0" w:evenVBand="0" w:oddHBand="1" w:evenHBand="0" w:firstRowFirstColumn="0" w:firstRowLastColumn="0" w:lastRowFirstColumn="0" w:lastRowLastColumn="0"/>
            </w:pPr>
          </w:p>
          <w:p w14:paraId="5AC8084B" w14:textId="77777777" w:rsidR="007A7635" w:rsidRDefault="007A7635" w:rsidP="009615E1">
            <w:pPr>
              <w:cnfStyle w:val="000000100000" w:firstRow="0" w:lastRow="0" w:firstColumn="0" w:lastColumn="0" w:oddVBand="0" w:evenVBand="0" w:oddHBand="1" w:evenHBand="0" w:firstRowFirstColumn="0" w:firstRowLastColumn="0" w:lastRowFirstColumn="0" w:lastRowLastColumn="0"/>
              <w:rPr>
                <w:noProof/>
              </w:rPr>
            </w:pPr>
          </w:p>
          <w:p w14:paraId="5664518C" w14:textId="6D25B61B" w:rsidR="000E222F" w:rsidRDefault="00187EB7" w:rsidP="009615E1">
            <w:pPr>
              <w:cnfStyle w:val="000000100000" w:firstRow="0" w:lastRow="0" w:firstColumn="0" w:lastColumn="0" w:oddVBand="0" w:evenVBand="0" w:oddHBand="1" w:evenHBand="0" w:firstRowFirstColumn="0" w:firstRowLastColumn="0" w:lastRowFirstColumn="0" w:lastRowLastColumn="0"/>
            </w:pPr>
            <w:r w:rsidRPr="00187EB7">
              <w:rPr>
                <w:noProof/>
              </w:rPr>
              <w:drawing>
                <wp:inline distT="0" distB="0" distL="0" distR="0" wp14:anchorId="05E502DA" wp14:editId="28B970B6">
                  <wp:extent cx="1630727" cy="13763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25">
                            <a:extLst>
                              <a:ext uri="{28A0092B-C50C-407E-A947-70E740481C1C}">
                                <a14:useLocalDpi xmlns:a14="http://schemas.microsoft.com/office/drawing/2010/main" val="0"/>
                              </a:ext>
                            </a:extLst>
                          </a:blip>
                          <a:srcRect t="6358" b="24187"/>
                          <a:stretch/>
                        </pic:blipFill>
                        <pic:spPr bwMode="auto">
                          <a:xfrm>
                            <a:off x="0" y="0"/>
                            <a:ext cx="1642604" cy="138635"/>
                          </a:xfrm>
                          <a:prstGeom prst="rect">
                            <a:avLst/>
                          </a:prstGeom>
                          <a:ln>
                            <a:noFill/>
                          </a:ln>
                          <a:extLst>
                            <a:ext uri="{53640926-AAD7-44D8-BBD7-CCE9431645EC}">
                              <a14:shadowObscured xmlns:a14="http://schemas.microsoft.com/office/drawing/2010/main"/>
                            </a:ext>
                          </a:extLst>
                        </pic:spPr>
                      </pic:pic>
                    </a:graphicData>
                  </a:graphic>
                </wp:inline>
              </w:drawing>
            </w:r>
          </w:p>
        </w:tc>
        <w:tc>
          <w:tcPr>
            <w:tcW w:w="1859" w:type="dxa"/>
          </w:tcPr>
          <w:p w14:paraId="67FDA86C" w14:textId="77777777" w:rsidR="008223D2" w:rsidRDefault="009C17EA" w:rsidP="008223D2">
            <w:pPr>
              <w:cnfStyle w:val="000000100000" w:firstRow="0" w:lastRow="0" w:firstColumn="0" w:lastColumn="0" w:oddVBand="0" w:evenVBand="0" w:oddHBand="1" w:evenHBand="0" w:firstRowFirstColumn="0" w:firstRowLastColumn="0" w:lastRowFirstColumn="0" w:lastRowLastColumn="0"/>
            </w:pPr>
            <w:r>
              <w:t>The program will display the radius of both spheres based on the volume provided</w:t>
            </w:r>
          </w:p>
          <w:p w14:paraId="093337AA" w14:textId="77777777" w:rsidR="008223D2" w:rsidRDefault="008223D2" w:rsidP="008223D2">
            <w:pPr>
              <w:cnfStyle w:val="000000100000" w:firstRow="0" w:lastRow="0" w:firstColumn="0" w:lastColumn="0" w:oddVBand="0" w:evenVBand="0" w:oddHBand="1" w:evenHBand="0" w:firstRowFirstColumn="0" w:firstRowLastColumn="0" w:lastRowFirstColumn="0" w:lastRowLastColumn="0"/>
            </w:pPr>
          </w:p>
          <w:p w14:paraId="619959F9" w14:textId="0CEB34FA" w:rsidR="000E222F" w:rsidRDefault="008223D2" w:rsidP="008223D2">
            <w:pPr>
              <w:cnfStyle w:val="000000100000" w:firstRow="0" w:lastRow="0" w:firstColumn="0" w:lastColumn="0" w:oddVBand="0" w:evenVBand="0" w:oddHBand="1" w:evenHBand="0" w:firstRowFirstColumn="0" w:firstRowLastColumn="0" w:lastRowFirstColumn="0" w:lastRowLastColumn="0"/>
            </w:pPr>
            <w:r w:rsidRPr="00FB02BC">
              <w:rPr>
                <w:b/>
                <w:bCs/>
                <w:color w:val="C00000"/>
              </w:rPr>
              <w:t>This will only happen if testing mode is ON</w:t>
            </w:r>
          </w:p>
        </w:tc>
        <w:tc>
          <w:tcPr>
            <w:tcW w:w="1332" w:type="dxa"/>
          </w:tcPr>
          <w:p w14:paraId="531D97CC" w14:textId="04A8A553" w:rsidR="000E222F" w:rsidRDefault="00D7223D" w:rsidP="009615E1">
            <w:pPr>
              <w:cnfStyle w:val="000000100000" w:firstRow="0" w:lastRow="0" w:firstColumn="0" w:lastColumn="0" w:oddVBand="0" w:evenVBand="0" w:oddHBand="1" w:evenHBand="0" w:firstRowFirstColumn="0" w:firstRowLastColumn="0" w:lastRowFirstColumn="0" w:lastRowLastColumn="0"/>
            </w:pPr>
            <w:r>
              <w:t>The program displayed the two radiuses it calculated</w:t>
            </w:r>
          </w:p>
        </w:tc>
        <w:tc>
          <w:tcPr>
            <w:tcW w:w="1332" w:type="dxa"/>
          </w:tcPr>
          <w:p w14:paraId="31554DFE" w14:textId="23704DF0" w:rsidR="000E222F" w:rsidRDefault="00292647" w:rsidP="009615E1">
            <w:pPr>
              <w:cnfStyle w:val="000000100000" w:firstRow="0" w:lastRow="0" w:firstColumn="0" w:lastColumn="0" w:oddVBand="0" w:evenVBand="0" w:oddHBand="1" w:evenHBand="0" w:firstRowFirstColumn="0" w:firstRowLastColumn="0" w:lastRowFirstColumn="0" w:lastRowLastColumn="0"/>
            </w:pPr>
            <w:r w:rsidRPr="00292647">
              <w:rPr>
                <w:color w:val="D6E3BC" w:themeColor="accent3" w:themeTint="66"/>
              </w:rPr>
              <w:t>Pass</w:t>
            </w:r>
          </w:p>
        </w:tc>
      </w:tr>
      <w:tr w:rsidR="009679D2" w14:paraId="1EAE0368" w14:textId="77777777" w:rsidTr="009679D2">
        <w:tc>
          <w:tcPr>
            <w:cnfStyle w:val="001000000000" w:firstRow="0" w:lastRow="0" w:firstColumn="1" w:lastColumn="0" w:oddVBand="0" w:evenVBand="0" w:oddHBand="0" w:evenHBand="0" w:firstRowFirstColumn="0" w:firstRowLastColumn="0" w:lastRowFirstColumn="0" w:lastRowLastColumn="0"/>
            <w:tcW w:w="1698" w:type="dxa"/>
          </w:tcPr>
          <w:p w14:paraId="5A361597" w14:textId="10136367" w:rsidR="009679D2" w:rsidRDefault="009679D2" w:rsidP="009679D2">
            <w:r>
              <w:t>Collision check</w:t>
            </w:r>
          </w:p>
        </w:tc>
        <w:tc>
          <w:tcPr>
            <w:tcW w:w="3129" w:type="dxa"/>
          </w:tcPr>
          <w:p w14:paraId="67E724E9" w14:textId="5A367E13" w:rsidR="009679D2" w:rsidRDefault="009679D2" w:rsidP="009679D2">
            <w:pPr>
              <w:cnfStyle w:val="000000000000" w:firstRow="0" w:lastRow="0" w:firstColumn="0" w:lastColumn="0" w:oddVBand="0" w:evenVBand="0" w:oddHBand="0" w:evenHBand="0" w:firstRowFirstColumn="0" w:firstRowLastColumn="0" w:lastRowFirstColumn="0" w:lastRowLastColumn="0"/>
            </w:pPr>
            <w:r w:rsidRPr="00187EB7">
              <w:rPr>
                <w:noProof/>
              </w:rPr>
              <w:drawing>
                <wp:inline distT="0" distB="0" distL="0" distR="0" wp14:anchorId="778F8BC5" wp14:editId="737B7D4C">
                  <wp:extent cx="1735356" cy="25678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735356" cy="256783"/>
                          </a:xfrm>
                          <a:prstGeom prst="rect">
                            <a:avLst/>
                          </a:prstGeom>
                        </pic:spPr>
                      </pic:pic>
                    </a:graphicData>
                  </a:graphic>
                </wp:inline>
              </w:drawing>
            </w:r>
          </w:p>
        </w:tc>
        <w:tc>
          <w:tcPr>
            <w:tcW w:w="1859" w:type="dxa"/>
          </w:tcPr>
          <w:p w14:paraId="297FDD6E" w14:textId="10D474B7" w:rsidR="009679D2" w:rsidRDefault="009679D2" w:rsidP="009679D2">
            <w:pPr>
              <w:cnfStyle w:val="000000000000" w:firstRow="0" w:lastRow="0" w:firstColumn="0" w:lastColumn="0" w:oddVBand="0" w:evenVBand="0" w:oddHBand="0" w:evenHBand="0" w:firstRowFirstColumn="0" w:firstRowLastColumn="0" w:lastRowFirstColumn="0" w:lastRowLastColumn="0"/>
            </w:pPr>
            <w:r>
              <w:t>The program will check for collision of the two spheres based on their size and position, then it will output the result</w:t>
            </w:r>
          </w:p>
        </w:tc>
        <w:tc>
          <w:tcPr>
            <w:tcW w:w="1332" w:type="dxa"/>
          </w:tcPr>
          <w:p w14:paraId="295E962F" w14:textId="619F5FF8" w:rsidR="009679D2" w:rsidRDefault="00D7223D" w:rsidP="009679D2">
            <w:pPr>
              <w:cnfStyle w:val="000000000000" w:firstRow="0" w:lastRow="0" w:firstColumn="0" w:lastColumn="0" w:oddVBand="0" w:evenVBand="0" w:oddHBand="0" w:evenHBand="0" w:firstRowFirstColumn="0" w:firstRowLastColumn="0" w:lastRowFirstColumn="0" w:lastRowLastColumn="0"/>
            </w:pPr>
            <w:r>
              <w:t>The program displayed whether the spheres are colliding, based on the sphere sizes and positions</w:t>
            </w:r>
          </w:p>
        </w:tc>
        <w:tc>
          <w:tcPr>
            <w:tcW w:w="1332" w:type="dxa"/>
          </w:tcPr>
          <w:p w14:paraId="2CB45F05" w14:textId="266AB3C6" w:rsidR="009679D2" w:rsidRDefault="00292647" w:rsidP="009679D2">
            <w:pPr>
              <w:cnfStyle w:val="000000000000" w:firstRow="0" w:lastRow="0" w:firstColumn="0" w:lastColumn="0" w:oddVBand="0" w:evenVBand="0" w:oddHBand="0" w:evenHBand="0" w:firstRowFirstColumn="0" w:firstRowLastColumn="0" w:lastRowFirstColumn="0" w:lastRowLastColumn="0"/>
            </w:pPr>
            <w:r w:rsidRPr="00292647">
              <w:rPr>
                <w:color w:val="D6E3BC" w:themeColor="accent3" w:themeTint="66"/>
              </w:rPr>
              <w:t>Pass</w:t>
            </w:r>
          </w:p>
        </w:tc>
      </w:tr>
      <w:tr w:rsidR="009679D2" w14:paraId="4D59CA7D" w14:textId="77777777" w:rsidTr="0096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8" w:type="dxa"/>
          </w:tcPr>
          <w:p w14:paraId="14C5764A" w14:textId="31D0AB2E" w:rsidR="009679D2" w:rsidRDefault="009679D2" w:rsidP="009679D2">
            <w:r>
              <w:t>Bounding box length, width and depth input</w:t>
            </w:r>
          </w:p>
        </w:tc>
        <w:tc>
          <w:tcPr>
            <w:tcW w:w="3129" w:type="dxa"/>
          </w:tcPr>
          <w:p w14:paraId="7657AFA0" w14:textId="5060038A" w:rsidR="009679D2" w:rsidRDefault="009679D2" w:rsidP="009679D2">
            <w:pPr>
              <w:cnfStyle w:val="000000100000" w:firstRow="0" w:lastRow="0" w:firstColumn="0" w:lastColumn="0" w:oddVBand="0" w:evenVBand="0" w:oddHBand="1" w:evenHBand="0" w:firstRowFirstColumn="0" w:firstRowLastColumn="0" w:lastRowFirstColumn="0" w:lastRowLastColumn="0"/>
            </w:pPr>
            <w:r w:rsidRPr="00187EB7">
              <w:rPr>
                <w:noProof/>
              </w:rPr>
              <w:drawing>
                <wp:inline distT="0" distB="0" distL="0" distR="0" wp14:anchorId="0E74A738" wp14:editId="4D462C0F">
                  <wp:extent cx="1850158" cy="528616"/>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7">
                            <a:extLst>
                              <a:ext uri="{28A0092B-C50C-407E-A947-70E740481C1C}">
                                <a14:useLocalDpi xmlns:a14="http://schemas.microsoft.com/office/drawing/2010/main" val="0"/>
                              </a:ext>
                            </a:extLst>
                          </a:blip>
                          <a:stretch>
                            <a:fillRect/>
                          </a:stretch>
                        </pic:blipFill>
                        <pic:spPr>
                          <a:xfrm>
                            <a:off x="0" y="0"/>
                            <a:ext cx="1850158" cy="528616"/>
                          </a:xfrm>
                          <a:prstGeom prst="rect">
                            <a:avLst/>
                          </a:prstGeom>
                        </pic:spPr>
                      </pic:pic>
                    </a:graphicData>
                  </a:graphic>
                </wp:inline>
              </w:drawing>
            </w:r>
          </w:p>
        </w:tc>
        <w:tc>
          <w:tcPr>
            <w:tcW w:w="1859" w:type="dxa"/>
          </w:tcPr>
          <w:p w14:paraId="1CF9768D" w14:textId="7913C04F" w:rsidR="009679D2" w:rsidRDefault="009679D2" w:rsidP="009679D2">
            <w:pPr>
              <w:cnfStyle w:val="000000100000" w:firstRow="0" w:lastRow="0" w:firstColumn="0" w:lastColumn="0" w:oddVBand="0" w:evenVBand="0" w:oddHBand="1" w:evenHBand="0" w:firstRowFirstColumn="0" w:firstRowLastColumn="0" w:lastRowFirstColumn="0" w:lastRowLastColumn="0"/>
            </w:pPr>
            <w:r>
              <w:t>The user will be prompted to provide the length, width and depth of the bounding box</w:t>
            </w:r>
          </w:p>
        </w:tc>
        <w:tc>
          <w:tcPr>
            <w:tcW w:w="1332" w:type="dxa"/>
          </w:tcPr>
          <w:p w14:paraId="2945C894" w14:textId="58D56E08" w:rsidR="009679D2" w:rsidRDefault="00D7223D" w:rsidP="009679D2">
            <w:pPr>
              <w:cnfStyle w:val="000000100000" w:firstRow="0" w:lastRow="0" w:firstColumn="0" w:lastColumn="0" w:oddVBand="0" w:evenVBand="0" w:oddHBand="1" w:evenHBand="0" w:firstRowFirstColumn="0" w:firstRowLastColumn="0" w:lastRowFirstColumn="0" w:lastRowLastColumn="0"/>
            </w:pPr>
            <w:r>
              <w:t>The program took the values of the length, width and depth of the bounding box for later use</w:t>
            </w:r>
          </w:p>
        </w:tc>
        <w:tc>
          <w:tcPr>
            <w:tcW w:w="1332" w:type="dxa"/>
          </w:tcPr>
          <w:p w14:paraId="752CA8EF" w14:textId="667F869F" w:rsidR="009679D2" w:rsidRDefault="00292647" w:rsidP="009679D2">
            <w:pPr>
              <w:cnfStyle w:val="000000100000" w:firstRow="0" w:lastRow="0" w:firstColumn="0" w:lastColumn="0" w:oddVBand="0" w:evenVBand="0" w:oddHBand="1" w:evenHBand="0" w:firstRowFirstColumn="0" w:firstRowLastColumn="0" w:lastRowFirstColumn="0" w:lastRowLastColumn="0"/>
            </w:pPr>
            <w:r w:rsidRPr="00292647">
              <w:rPr>
                <w:color w:val="D6E3BC" w:themeColor="accent3" w:themeTint="66"/>
              </w:rPr>
              <w:t>Pass</w:t>
            </w:r>
          </w:p>
        </w:tc>
      </w:tr>
      <w:tr w:rsidR="009679D2" w14:paraId="25CCECE1" w14:textId="77777777" w:rsidTr="009679D2">
        <w:tc>
          <w:tcPr>
            <w:cnfStyle w:val="001000000000" w:firstRow="0" w:lastRow="0" w:firstColumn="1" w:lastColumn="0" w:oddVBand="0" w:evenVBand="0" w:oddHBand="0" w:evenHBand="0" w:firstRowFirstColumn="0" w:firstRowLastColumn="0" w:lastRowFirstColumn="0" w:lastRowLastColumn="0"/>
            <w:tcW w:w="1698" w:type="dxa"/>
          </w:tcPr>
          <w:p w14:paraId="421B7C24" w14:textId="0BD74136" w:rsidR="009679D2" w:rsidRDefault="009679D2" w:rsidP="009679D2">
            <w:r>
              <w:t>Bounding box construction</w:t>
            </w:r>
          </w:p>
        </w:tc>
        <w:tc>
          <w:tcPr>
            <w:tcW w:w="3129" w:type="dxa"/>
          </w:tcPr>
          <w:p w14:paraId="3376454C" w14:textId="5BED5EBA" w:rsidR="009679D2" w:rsidRPr="00187EB7" w:rsidRDefault="009679D2" w:rsidP="009679D2">
            <w:pPr>
              <w:cnfStyle w:val="000000000000" w:firstRow="0" w:lastRow="0" w:firstColumn="0" w:lastColumn="0" w:oddVBand="0" w:evenVBand="0" w:oddHBand="0" w:evenHBand="0" w:firstRowFirstColumn="0" w:firstRowLastColumn="0" w:lastRowFirstColumn="0" w:lastRowLastColumn="0"/>
            </w:pPr>
            <w:r w:rsidRPr="00187EB7">
              <w:rPr>
                <w:noProof/>
              </w:rPr>
              <w:drawing>
                <wp:inline distT="0" distB="0" distL="0" distR="0" wp14:anchorId="3C57E28F" wp14:editId="03AA81E3">
                  <wp:extent cx="1850158" cy="69489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8">
                            <a:extLst>
                              <a:ext uri="{28A0092B-C50C-407E-A947-70E740481C1C}">
                                <a14:useLocalDpi xmlns:a14="http://schemas.microsoft.com/office/drawing/2010/main" val="0"/>
                              </a:ext>
                            </a:extLst>
                          </a:blip>
                          <a:stretch>
                            <a:fillRect/>
                          </a:stretch>
                        </pic:blipFill>
                        <pic:spPr>
                          <a:xfrm>
                            <a:off x="0" y="0"/>
                            <a:ext cx="1850158" cy="694895"/>
                          </a:xfrm>
                          <a:prstGeom prst="rect">
                            <a:avLst/>
                          </a:prstGeom>
                        </pic:spPr>
                      </pic:pic>
                    </a:graphicData>
                  </a:graphic>
                </wp:inline>
              </w:drawing>
            </w:r>
          </w:p>
        </w:tc>
        <w:tc>
          <w:tcPr>
            <w:tcW w:w="1859" w:type="dxa"/>
          </w:tcPr>
          <w:p w14:paraId="5B4D54BE" w14:textId="6AA7DAB9" w:rsidR="009679D2" w:rsidRPr="00D7223D" w:rsidRDefault="009679D2" w:rsidP="009679D2">
            <w:pPr>
              <w:cnfStyle w:val="000000000000" w:firstRow="0" w:lastRow="0" w:firstColumn="0" w:lastColumn="0" w:oddVBand="0" w:evenVBand="0" w:oddHBand="0" w:evenHBand="0" w:firstRowFirstColumn="0" w:firstRowLastColumn="0" w:lastRowFirstColumn="0" w:lastRowLastColumn="0"/>
            </w:pPr>
            <w:r w:rsidRPr="00D7223D">
              <w:t>The user will be prompted to input coordinates for a point that the engine will use to create a bounding box</w:t>
            </w:r>
          </w:p>
        </w:tc>
        <w:tc>
          <w:tcPr>
            <w:tcW w:w="1332" w:type="dxa"/>
          </w:tcPr>
          <w:p w14:paraId="40B8D896" w14:textId="06BC9386" w:rsidR="009679D2" w:rsidRDefault="00D7223D" w:rsidP="009679D2">
            <w:pPr>
              <w:cnfStyle w:val="000000000000" w:firstRow="0" w:lastRow="0" w:firstColumn="0" w:lastColumn="0" w:oddVBand="0" w:evenVBand="0" w:oddHBand="0" w:evenHBand="0" w:firstRowFirstColumn="0" w:firstRowLastColumn="0" w:lastRowFirstColumn="0" w:lastRowLastColumn="0"/>
            </w:pPr>
            <w:r>
              <w:t xml:space="preserve">The program has taken the coordinates of </w:t>
            </w:r>
            <w:r w:rsidR="00426939">
              <w:t>a</w:t>
            </w:r>
            <w:r>
              <w:t xml:space="preserve"> point t</w:t>
            </w:r>
            <w:r w:rsidR="00426939">
              <w:t>hat it will use to automatically generate a bounding box with six faces. It did so by creating two planes and combining them.</w:t>
            </w:r>
          </w:p>
        </w:tc>
        <w:tc>
          <w:tcPr>
            <w:tcW w:w="1332" w:type="dxa"/>
          </w:tcPr>
          <w:p w14:paraId="0E59CAFC" w14:textId="455C7DD8" w:rsidR="009679D2" w:rsidRDefault="00292647" w:rsidP="009679D2">
            <w:pPr>
              <w:cnfStyle w:val="000000000000" w:firstRow="0" w:lastRow="0" w:firstColumn="0" w:lastColumn="0" w:oddVBand="0" w:evenVBand="0" w:oddHBand="0" w:evenHBand="0" w:firstRowFirstColumn="0" w:firstRowLastColumn="0" w:lastRowFirstColumn="0" w:lastRowLastColumn="0"/>
            </w:pPr>
            <w:r w:rsidRPr="00292647">
              <w:rPr>
                <w:color w:val="D6E3BC" w:themeColor="accent3" w:themeTint="66"/>
              </w:rPr>
              <w:t>Pass</w:t>
            </w:r>
          </w:p>
        </w:tc>
      </w:tr>
      <w:tr w:rsidR="00216DEE" w14:paraId="73EABF93" w14:textId="77777777" w:rsidTr="0096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8" w:type="dxa"/>
          </w:tcPr>
          <w:p w14:paraId="1E0E6109" w14:textId="6FB964FE" w:rsidR="00216DEE" w:rsidRDefault="00216DEE" w:rsidP="00216DEE">
            <w:r>
              <w:lastRenderedPageBreak/>
              <w:t>Bounding box details output</w:t>
            </w:r>
          </w:p>
        </w:tc>
        <w:tc>
          <w:tcPr>
            <w:tcW w:w="3129" w:type="dxa"/>
          </w:tcPr>
          <w:p w14:paraId="295F2EF7" w14:textId="77777777" w:rsidR="00216DEE" w:rsidRDefault="00216DEE" w:rsidP="00216DEE">
            <w:pPr>
              <w:cnfStyle w:val="000000100000" w:firstRow="0" w:lastRow="0" w:firstColumn="0" w:lastColumn="0" w:oddVBand="0" w:evenVBand="0" w:oddHBand="1" w:evenHBand="0" w:firstRowFirstColumn="0" w:firstRowLastColumn="0" w:lastRowFirstColumn="0" w:lastRowLastColumn="0"/>
            </w:pPr>
          </w:p>
          <w:p w14:paraId="28AD64F2" w14:textId="3627A12E" w:rsidR="00216DEE" w:rsidRPr="00187EB7" w:rsidRDefault="00216DEE" w:rsidP="00216DEE">
            <w:pPr>
              <w:cnfStyle w:val="000000100000" w:firstRow="0" w:lastRow="0" w:firstColumn="0" w:lastColumn="0" w:oddVBand="0" w:evenVBand="0" w:oddHBand="1" w:evenHBand="0" w:firstRowFirstColumn="0" w:firstRowLastColumn="0" w:lastRowFirstColumn="0" w:lastRowLastColumn="0"/>
            </w:pPr>
            <w:r w:rsidRPr="00187EB7">
              <w:rPr>
                <w:noProof/>
              </w:rPr>
              <w:drawing>
                <wp:inline distT="0" distB="0" distL="0" distR="0" wp14:anchorId="42AC2272" wp14:editId="5C835A2F">
                  <wp:extent cx="1849755" cy="467270"/>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rotWithShape="1">
                          <a:blip r:embed="rId29">
                            <a:extLst>
                              <a:ext uri="{28A0092B-C50C-407E-A947-70E740481C1C}">
                                <a14:useLocalDpi xmlns:a14="http://schemas.microsoft.com/office/drawing/2010/main" val="0"/>
                              </a:ext>
                            </a:extLst>
                          </a:blip>
                          <a:srcRect t="3917" b="1"/>
                          <a:stretch/>
                        </pic:blipFill>
                        <pic:spPr bwMode="auto">
                          <a:xfrm>
                            <a:off x="0" y="0"/>
                            <a:ext cx="1850158" cy="467372"/>
                          </a:xfrm>
                          <a:prstGeom prst="rect">
                            <a:avLst/>
                          </a:prstGeom>
                          <a:ln>
                            <a:noFill/>
                          </a:ln>
                          <a:extLst>
                            <a:ext uri="{53640926-AAD7-44D8-BBD7-CCE9431645EC}">
                              <a14:shadowObscured xmlns:a14="http://schemas.microsoft.com/office/drawing/2010/main"/>
                            </a:ext>
                          </a:extLst>
                        </pic:spPr>
                      </pic:pic>
                    </a:graphicData>
                  </a:graphic>
                </wp:inline>
              </w:drawing>
            </w:r>
          </w:p>
        </w:tc>
        <w:tc>
          <w:tcPr>
            <w:tcW w:w="1859" w:type="dxa"/>
          </w:tcPr>
          <w:p w14:paraId="33F025EE" w14:textId="77777777" w:rsidR="00216DEE" w:rsidRPr="008223D2" w:rsidRDefault="00216DEE" w:rsidP="00216DEE">
            <w:pPr>
              <w:cnfStyle w:val="000000100000" w:firstRow="0" w:lastRow="0" w:firstColumn="0" w:lastColumn="0" w:oddVBand="0" w:evenVBand="0" w:oddHBand="1" w:evenHBand="0" w:firstRowFirstColumn="0" w:firstRowLastColumn="0" w:lastRowFirstColumn="0" w:lastRowLastColumn="0"/>
            </w:pPr>
            <w:r w:rsidRPr="008223D2">
              <w:t>The engine will output the coordinates for each point that defines the six faces of a bounding box</w:t>
            </w:r>
          </w:p>
          <w:p w14:paraId="1EEBF7C6" w14:textId="77777777" w:rsidR="00216DEE" w:rsidRPr="008223D2" w:rsidRDefault="00216DEE" w:rsidP="00216DEE">
            <w:pPr>
              <w:cnfStyle w:val="000000100000" w:firstRow="0" w:lastRow="0" w:firstColumn="0" w:lastColumn="0" w:oddVBand="0" w:evenVBand="0" w:oddHBand="1" w:evenHBand="0" w:firstRowFirstColumn="0" w:firstRowLastColumn="0" w:lastRowFirstColumn="0" w:lastRowLastColumn="0"/>
            </w:pPr>
          </w:p>
          <w:p w14:paraId="1F06671E" w14:textId="5D8D3860" w:rsidR="00216DEE" w:rsidRPr="008223D2" w:rsidRDefault="00216DEE" w:rsidP="00216DEE">
            <w:pPr>
              <w:cnfStyle w:val="000000100000" w:firstRow="0" w:lastRow="0" w:firstColumn="0" w:lastColumn="0" w:oddVBand="0" w:evenVBand="0" w:oddHBand="1" w:evenHBand="0" w:firstRowFirstColumn="0" w:firstRowLastColumn="0" w:lastRowFirstColumn="0" w:lastRowLastColumn="0"/>
              <w:rPr>
                <w:b/>
                <w:bCs/>
              </w:rPr>
            </w:pPr>
            <w:r w:rsidRPr="00FB02BC">
              <w:rPr>
                <w:b/>
                <w:bCs/>
                <w:color w:val="C00000"/>
              </w:rPr>
              <w:t>This will only happen if testing mode is ON</w:t>
            </w:r>
          </w:p>
        </w:tc>
        <w:tc>
          <w:tcPr>
            <w:tcW w:w="1332" w:type="dxa"/>
          </w:tcPr>
          <w:p w14:paraId="53AE9D26" w14:textId="7B43866D" w:rsidR="00216DEE" w:rsidRDefault="00426939" w:rsidP="00216DEE">
            <w:pPr>
              <w:cnfStyle w:val="000000100000" w:firstRow="0" w:lastRow="0" w:firstColumn="0" w:lastColumn="0" w:oddVBand="0" w:evenVBand="0" w:oddHBand="1" w:evenHBand="0" w:firstRowFirstColumn="0" w:firstRowLastColumn="0" w:lastRowFirstColumn="0" w:lastRowLastColumn="0"/>
            </w:pPr>
            <w:r>
              <w:t>The program displayed the coordinates for the points it has automatically generated for the bounding box.</w:t>
            </w:r>
          </w:p>
        </w:tc>
        <w:tc>
          <w:tcPr>
            <w:tcW w:w="1332" w:type="dxa"/>
          </w:tcPr>
          <w:p w14:paraId="6CCF9DEF" w14:textId="08549985" w:rsidR="00216DEE" w:rsidRDefault="00292647" w:rsidP="00216DEE">
            <w:pPr>
              <w:cnfStyle w:val="000000100000" w:firstRow="0" w:lastRow="0" w:firstColumn="0" w:lastColumn="0" w:oddVBand="0" w:evenVBand="0" w:oddHBand="1" w:evenHBand="0" w:firstRowFirstColumn="0" w:firstRowLastColumn="0" w:lastRowFirstColumn="0" w:lastRowLastColumn="0"/>
            </w:pPr>
            <w:r w:rsidRPr="00292647">
              <w:rPr>
                <w:color w:val="D6E3BC" w:themeColor="accent3" w:themeTint="66"/>
              </w:rPr>
              <w:t>Pass</w:t>
            </w:r>
          </w:p>
        </w:tc>
      </w:tr>
      <w:tr w:rsidR="00D7223D" w14:paraId="2D85BCC4" w14:textId="77777777" w:rsidTr="00D7223D">
        <w:tc>
          <w:tcPr>
            <w:cnfStyle w:val="001000000000" w:firstRow="0" w:lastRow="0" w:firstColumn="1" w:lastColumn="0" w:oddVBand="0" w:evenVBand="0" w:oddHBand="0" w:evenHBand="0" w:firstRowFirstColumn="0" w:firstRowLastColumn="0" w:lastRowFirstColumn="0" w:lastRowLastColumn="0"/>
            <w:tcW w:w="1698" w:type="dxa"/>
          </w:tcPr>
          <w:p w14:paraId="37C8BF49" w14:textId="77777777" w:rsidR="00D7223D" w:rsidRDefault="00D7223D" w:rsidP="009615E1">
            <w:r>
              <w:t>Bounding box collision point</w:t>
            </w:r>
          </w:p>
        </w:tc>
        <w:tc>
          <w:tcPr>
            <w:tcW w:w="3129" w:type="dxa"/>
          </w:tcPr>
          <w:p w14:paraId="2B5F35AD" w14:textId="77777777" w:rsidR="00D7223D" w:rsidRDefault="00D7223D" w:rsidP="009615E1">
            <w:pPr>
              <w:cnfStyle w:val="000000000000" w:firstRow="0" w:lastRow="0" w:firstColumn="0" w:lastColumn="0" w:oddVBand="0" w:evenVBand="0" w:oddHBand="0" w:evenHBand="0" w:firstRowFirstColumn="0" w:firstRowLastColumn="0" w:lastRowFirstColumn="0" w:lastRowLastColumn="0"/>
            </w:pPr>
            <w:r w:rsidRPr="00187EB7">
              <w:rPr>
                <w:noProof/>
              </w:rPr>
              <w:drawing>
                <wp:inline distT="0" distB="0" distL="0" distR="0" wp14:anchorId="73891A21" wp14:editId="6DBC6277">
                  <wp:extent cx="1850158" cy="650173"/>
                  <wp:effectExtent l="0" t="0" r="0" b="0"/>
                  <wp:docPr id="73" name="Picture 7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Tex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1850158" cy="650173"/>
                          </a:xfrm>
                          <a:prstGeom prst="rect">
                            <a:avLst/>
                          </a:prstGeom>
                        </pic:spPr>
                      </pic:pic>
                    </a:graphicData>
                  </a:graphic>
                </wp:inline>
              </w:drawing>
            </w:r>
          </w:p>
        </w:tc>
        <w:tc>
          <w:tcPr>
            <w:tcW w:w="1859" w:type="dxa"/>
          </w:tcPr>
          <w:p w14:paraId="7E9B05BC" w14:textId="77777777" w:rsidR="00D7223D" w:rsidRPr="00A47778" w:rsidRDefault="00D7223D" w:rsidP="009615E1">
            <w:pPr>
              <w:cnfStyle w:val="000000000000" w:firstRow="0" w:lastRow="0" w:firstColumn="0" w:lastColumn="0" w:oddVBand="0" w:evenVBand="0" w:oddHBand="0" w:evenHBand="0" w:firstRowFirstColumn="0" w:firstRowLastColumn="0" w:lastRowFirstColumn="0" w:lastRowLastColumn="0"/>
            </w:pPr>
            <w:r w:rsidRPr="00A47778">
              <w:t>The user will be prompted to input the coordinates of an arbitrary point to test for collision</w:t>
            </w:r>
          </w:p>
        </w:tc>
        <w:tc>
          <w:tcPr>
            <w:tcW w:w="1332" w:type="dxa"/>
          </w:tcPr>
          <w:p w14:paraId="1C37FFF9" w14:textId="7911DA59" w:rsidR="00D7223D" w:rsidRDefault="007C2E7B" w:rsidP="009615E1">
            <w:pPr>
              <w:cnfStyle w:val="000000000000" w:firstRow="0" w:lastRow="0" w:firstColumn="0" w:lastColumn="0" w:oddVBand="0" w:evenVBand="0" w:oddHBand="0" w:evenHBand="0" w:firstRowFirstColumn="0" w:firstRowLastColumn="0" w:lastRowFirstColumn="0" w:lastRowLastColumn="0"/>
            </w:pPr>
            <w:r>
              <w:t>The program took the coordinates of an arbitrary point</w:t>
            </w:r>
          </w:p>
        </w:tc>
        <w:tc>
          <w:tcPr>
            <w:tcW w:w="1332" w:type="dxa"/>
          </w:tcPr>
          <w:p w14:paraId="2B63C4E8" w14:textId="77777777" w:rsidR="00D7223D" w:rsidRDefault="00D7223D" w:rsidP="009615E1">
            <w:pPr>
              <w:cnfStyle w:val="000000000000" w:firstRow="0" w:lastRow="0" w:firstColumn="0" w:lastColumn="0" w:oddVBand="0" w:evenVBand="0" w:oddHBand="0" w:evenHBand="0" w:firstRowFirstColumn="0" w:firstRowLastColumn="0" w:lastRowFirstColumn="0" w:lastRowLastColumn="0"/>
            </w:pPr>
            <w:r w:rsidRPr="00292647">
              <w:rPr>
                <w:color w:val="D6E3BC" w:themeColor="accent3" w:themeTint="66"/>
              </w:rPr>
              <w:t>Pass</w:t>
            </w:r>
          </w:p>
        </w:tc>
      </w:tr>
      <w:tr w:rsidR="00D7223D" w14:paraId="5B2087CF" w14:textId="77777777" w:rsidTr="00D722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8" w:type="dxa"/>
          </w:tcPr>
          <w:p w14:paraId="7EA785CA" w14:textId="77777777" w:rsidR="00D7223D" w:rsidRDefault="00D7223D" w:rsidP="009615E1">
            <w:r>
              <w:t>Collision doesn’t occur</w:t>
            </w:r>
          </w:p>
        </w:tc>
        <w:tc>
          <w:tcPr>
            <w:tcW w:w="3129" w:type="dxa"/>
          </w:tcPr>
          <w:p w14:paraId="7BC4875F" w14:textId="77777777" w:rsidR="00D7223D" w:rsidRDefault="00D7223D" w:rsidP="009615E1">
            <w:pPr>
              <w:cnfStyle w:val="000000100000" w:firstRow="0" w:lastRow="0" w:firstColumn="0" w:lastColumn="0" w:oddVBand="0" w:evenVBand="0" w:oddHBand="1" w:evenHBand="0" w:firstRowFirstColumn="0" w:firstRowLastColumn="0" w:lastRowFirstColumn="0" w:lastRowLastColumn="0"/>
            </w:pPr>
          </w:p>
          <w:p w14:paraId="3D8A446B" w14:textId="77777777" w:rsidR="00D7223D" w:rsidRDefault="00D7223D" w:rsidP="009615E1">
            <w:pPr>
              <w:cnfStyle w:val="000000100000" w:firstRow="0" w:lastRow="0" w:firstColumn="0" w:lastColumn="0" w:oddVBand="0" w:evenVBand="0" w:oddHBand="1" w:evenHBand="0" w:firstRowFirstColumn="0" w:firstRowLastColumn="0" w:lastRowFirstColumn="0" w:lastRowLastColumn="0"/>
            </w:pPr>
            <w:r w:rsidRPr="00187EB7">
              <w:rPr>
                <w:noProof/>
              </w:rPr>
              <w:drawing>
                <wp:inline distT="0" distB="0" distL="0" distR="0" wp14:anchorId="6F1A6072" wp14:editId="61F2E0EF">
                  <wp:extent cx="1849755" cy="85725"/>
                  <wp:effectExtent l="0" t="0" r="0"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rotWithShape="1">
                          <a:blip r:embed="rId31">
                            <a:extLst>
                              <a:ext uri="{28A0092B-C50C-407E-A947-70E740481C1C}">
                                <a14:useLocalDpi xmlns:a14="http://schemas.microsoft.com/office/drawing/2010/main" val="0"/>
                              </a:ext>
                            </a:extLst>
                          </a:blip>
                          <a:srcRect b="58966"/>
                          <a:stretch/>
                        </pic:blipFill>
                        <pic:spPr bwMode="auto">
                          <a:xfrm>
                            <a:off x="0" y="0"/>
                            <a:ext cx="1850158" cy="85744"/>
                          </a:xfrm>
                          <a:prstGeom prst="rect">
                            <a:avLst/>
                          </a:prstGeom>
                          <a:ln>
                            <a:noFill/>
                          </a:ln>
                          <a:extLst>
                            <a:ext uri="{53640926-AAD7-44D8-BBD7-CCE9431645EC}">
                              <a14:shadowObscured xmlns:a14="http://schemas.microsoft.com/office/drawing/2010/main"/>
                            </a:ext>
                          </a:extLst>
                        </pic:spPr>
                      </pic:pic>
                    </a:graphicData>
                  </a:graphic>
                </wp:inline>
              </w:drawing>
            </w:r>
          </w:p>
        </w:tc>
        <w:tc>
          <w:tcPr>
            <w:tcW w:w="1859" w:type="dxa"/>
          </w:tcPr>
          <w:p w14:paraId="7C6F8EEA" w14:textId="77777777" w:rsidR="00D7223D" w:rsidRDefault="00D7223D" w:rsidP="009615E1">
            <w:pPr>
              <w:cnfStyle w:val="000000100000" w:firstRow="0" w:lastRow="0" w:firstColumn="0" w:lastColumn="0" w:oddVBand="0" w:evenVBand="0" w:oddHBand="1" w:evenHBand="0" w:firstRowFirstColumn="0" w:firstRowLastColumn="0" w:lastRowFirstColumn="0" w:lastRowLastColumn="0"/>
            </w:pPr>
            <w:r>
              <w:t>If the arbitrary point is NOT within or on the edge of the bounding box, the program will state that the point isn’t colliding with the box</w:t>
            </w:r>
          </w:p>
        </w:tc>
        <w:tc>
          <w:tcPr>
            <w:tcW w:w="1332" w:type="dxa"/>
          </w:tcPr>
          <w:p w14:paraId="5ECAA33D" w14:textId="49F32B75" w:rsidR="00D7223D" w:rsidRDefault="007C2E7B" w:rsidP="009615E1">
            <w:pPr>
              <w:cnfStyle w:val="000000100000" w:firstRow="0" w:lastRow="0" w:firstColumn="0" w:lastColumn="0" w:oddVBand="0" w:evenVBand="0" w:oddHBand="1" w:evenHBand="0" w:firstRowFirstColumn="0" w:firstRowLastColumn="0" w:lastRowFirstColumn="0" w:lastRowLastColumn="0"/>
            </w:pPr>
            <w:r>
              <w:t>The program displayed that the arbitrary point was created outside the bounding box</w:t>
            </w:r>
          </w:p>
        </w:tc>
        <w:tc>
          <w:tcPr>
            <w:tcW w:w="1332" w:type="dxa"/>
          </w:tcPr>
          <w:p w14:paraId="1EE53B4C" w14:textId="77777777" w:rsidR="00D7223D" w:rsidRDefault="00D7223D" w:rsidP="009615E1">
            <w:pPr>
              <w:cnfStyle w:val="000000100000" w:firstRow="0" w:lastRow="0" w:firstColumn="0" w:lastColumn="0" w:oddVBand="0" w:evenVBand="0" w:oddHBand="1" w:evenHBand="0" w:firstRowFirstColumn="0" w:firstRowLastColumn="0" w:lastRowFirstColumn="0" w:lastRowLastColumn="0"/>
            </w:pPr>
            <w:r w:rsidRPr="00292647">
              <w:rPr>
                <w:color w:val="D6E3BC" w:themeColor="accent3" w:themeTint="66"/>
              </w:rPr>
              <w:t>Pass</w:t>
            </w:r>
          </w:p>
        </w:tc>
      </w:tr>
      <w:tr w:rsidR="00D7223D" w14:paraId="2C648072" w14:textId="77777777" w:rsidTr="00D7223D">
        <w:tc>
          <w:tcPr>
            <w:cnfStyle w:val="001000000000" w:firstRow="0" w:lastRow="0" w:firstColumn="1" w:lastColumn="0" w:oddVBand="0" w:evenVBand="0" w:oddHBand="0" w:evenHBand="0" w:firstRowFirstColumn="0" w:firstRowLastColumn="0" w:lastRowFirstColumn="0" w:lastRowLastColumn="0"/>
            <w:tcW w:w="1698" w:type="dxa"/>
          </w:tcPr>
          <w:p w14:paraId="0A06E8B1" w14:textId="77777777" w:rsidR="00D7223D" w:rsidRDefault="00D7223D" w:rsidP="009615E1">
            <w:r>
              <w:t>Collision occurs</w:t>
            </w:r>
          </w:p>
        </w:tc>
        <w:tc>
          <w:tcPr>
            <w:tcW w:w="3129" w:type="dxa"/>
          </w:tcPr>
          <w:p w14:paraId="461995A2" w14:textId="77777777" w:rsidR="00D7223D" w:rsidRDefault="00D7223D" w:rsidP="009615E1">
            <w:pPr>
              <w:cnfStyle w:val="000000000000" w:firstRow="0" w:lastRow="0" w:firstColumn="0" w:lastColumn="0" w:oddVBand="0" w:evenVBand="0" w:oddHBand="0" w:evenHBand="0" w:firstRowFirstColumn="0" w:firstRowLastColumn="0" w:lastRowFirstColumn="0" w:lastRowLastColumn="0"/>
            </w:pPr>
          </w:p>
          <w:p w14:paraId="5E8E3EB1" w14:textId="77777777" w:rsidR="00D7223D" w:rsidRDefault="00D7223D" w:rsidP="009615E1">
            <w:pPr>
              <w:cnfStyle w:val="000000000000" w:firstRow="0" w:lastRow="0" w:firstColumn="0" w:lastColumn="0" w:oddVBand="0" w:evenVBand="0" w:oddHBand="0" w:evenHBand="0" w:firstRowFirstColumn="0" w:firstRowLastColumn="0" w:lastRowFirstColumn="0" w:lastRowLastColumn="0"/>
            </w:pPr>
            <w:r w:rsidRPr="00187EB7">
              <w:rPr>
                <w:noProof/>
              </w:rPr>
              <w:drawing>
                <wp:inline distT="0" distB="0" distL="0" distR="0" wp14:anchorId="3DAC23D7" wp14:editId="0FE7C1FB">
                  <wp:extent cx="1849335" cy="299720"/>
                  <wp:effectExtent l="0" t="0" r="0" b="5080"/>
                  <wp:docPr id="75" name="Picture 7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Text&#10;&#10;Description automatically generated"/>
                          <pic:cNvPicPr/>
                        </pic:nvPicPr>
                        <pic:blipFill rotWithShape="1">
                          <a:blip r:embed="rId32">
                            <a:extLst>
                              <a:ext uri="{28A0092B-C50C-407E-A947-70E740481C1C}">
                                <a14:useLocalDpi xmlns:a14="http://schemas.microsoft.com/office/drawing/2010/main" val="0"/>
                              </a:ext>
                            </a:extLst>
                          </a:blip>
                          <a:srcRect t="56578"/>
                          <a:stretch/>
                        </pic:blipFill>
                        <pic:spPr bwMode="auto">
                          <a:xfrm>
                            <a:off x="0" y="0"/>
                            <a:ext cx="1850158" cy="299853"/>
                          </a:xfrm>
                          <a:prstGeom prst="rect">
                            <a:avLst/>
                          </a:prstGeom>
                          <a:ln>
                            <a:noFill/>
                          </a:ln>
                          <a:extLst>
                            <a:ext uri="{53640926-AAD7-44D8-BBD7-CCE9431645EC}">
                              <a14:shadowObscured xmlns:a14="http://schemas.microsoft.com/office/drawing/2010/main"/>
                            </a:ext>
                          </a:extLst>
                        </pic:spPr>
                      </pic:pic>
                    </a:graphicData>
                  </a:graphic>
                </wp:inline>
              </w:drawing>
            </w:r>
          </w:p>
        </w:tc>
        <w:tc>
          <w:tcPr>
            <w:tcW w:w="1859" w:type="dxa"/>
          </w:tcPr>
          <w:p w14:paraId="1207FA26" w14:textId="77777777" w:rsidR="00D7223D" w:rsidRDefault="00D7223D" w:rsidP="009615E1">
            <w:pPr>
              <w:cnfStyle w:val="000000000000" w:firstRow="0" w:lastRow="0" w:firstColumn="0" w:lastColumn="0" w:oddVBand="0" w:evenVBand="0" w:oddHBand="0" w:evenHBand="0" w:firstRowFirstColumn="0" w:firstRowLastColumn="0" w:lastRowFirstColumn="0" w:lastRowLastColumn="0"/>
            </w:pPr>
            <w:r>
              <w:t>If the arbitrary point is within or on the edge of the bounding box, the program will state that the point is colliding with the box</w:t>
            </w:r>
          </w:p>
        </w:tc>
        <w:tc>
          <w:tcPr>
            <w:tcW w:w="1332" w:type="dxa"/>
          </w:tcPr>
          <w:p w14:paraId="57144238" w14:textId="00206800" w:rsidR="00D7223D" w:rsidRDefault="007C2E7B" w:rsidP="009615E1">
            <w:pPr>
              <w:cnfStyle w:val="000000000000" w:firstRow="0" w:lastRow="0" w:firstColumn="0" w:lastColumn="0" w:oddVBand="0" w:evenVBand="0" w:oddHBand="0" w:evenHBand="0" w:firstRowFirstColumn="0" w:firstRowLastColumn="0" w:lastRowFirstColumn="0" w:lastRowLastColumn="0"/>
            </w:pPr>
            <w:r>
              <w:t>The program displayed that the arbitrary point was created within the bounding box</w:t>
            </w:r>
          </w:p>
        </w:tc>
        <w:tc>
          <w:tcPr>
            <w:tcW w:w="1332" w:type="dxa"/>
          </w:tcPr>
          <w:p w14:paraId="3F3D43F2" w14:textId="77777777" w:rsidR="00D7223D" w:rsidRDefault="00D7223D" w:rsidP="009615E1">
            <w:pPr>
              <w:cnfStyle w:val="000000000000" w:firstRow="0" w:lastRow="0" w:firstColumn="0" w:lastColumn="0" w:oddVBand="0" w:evenVBand="0" w:oddHBand="0" w:evenHBand="0" w:firstRowFirstColumn="0" w:firstRowLastColumn="0" w:lastRowFirstColumn="0" w:lastRowLastColumn="0"/>
            </w:pPr>
            <w:r w:rsidRPr="00292647">
              <w:rPr>
                <w:color w:val="D6E3BC" w:themeColor="accent3" w:themeTint="66"/>
              </w:rPr>
              <w:t>Pass</w:t>
            </w:r>
          </w:p>
        </w:tc>
      </w:tr>
      <w:tr w:rsidR="00D7223D" w14:paraId="156C3710" w14:textId="77777777" w:rsidTr="00D722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8" w:type="dxa"/>
          </w:tcPr>
          <w:p w14:paraId="26A04D9D" w14:textId="77777777" w:rsidR="00D7223D" w:rsidRDefault="00D7223D" w:rsidP="009615E1">
            <w:r>
              <w:t>Collision test repeat</w:t>
            </w:r>
          </w:p>
        </w:tc>
        <w:tc>
          <w:tcPr>
            <w:tcW w:w="3129" w:type="dxa"/>
          </w:tcPr>
          <w:p w14:paraId="6ECE3C5A" w14:textId="77777777" w:rsidR="00D7223D" w:rsidRDefault="00D7223D" w:rsidP="009615E1">
            <w:pPr>
              <w:cnfStyle w:val="000000100000" w:firstRow="0" w:lastRow="0" w:firstColumn="0" w:lastColumn="0" w:oddVBand="0" w:evenVBand="0" w:oddHBand="1" w:evenHBand="0" w:firstRowFirstColumn="0" w:firstRowLastColumn="0" w:lastRowFirstColumn="0" w:lastRowLastColumn="0"/>
            </w:pPr>
            <w:r w:rsidRPr="00187EB7">
              <w:rPr>
                <w:noProof/>
              </w:rPr>
              <w:drawing>
                <wp:inline distT="0" distB="0" distL="0" distR="0" wp14:anchorId="4909699D" wp14:editId="0925850E">
                  <wp:extent cx="1850158" cy="513691"/>
                  <wp:effectExtent l="0" t="0" r="0" b="1270"/>
                  <wp:docPr id="76" name="Picture 7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Text&#10;&#10;Description automatically generated with low confidence"/>
                          <pic:cNvPicPr/>
                        </pic:nvPicPr>
                        <pic:blipFill>
                          <a:blip r:embed="rId33">
                            <a:extLst>
                              <a:ext uri="{28A0092B-C50C-407E-A947-70E740481C1C}">
                                <a14:useLocalDpi xmlns:a14="http://schemas.microsoft.com/office/drawing/2010/main" val="0"/>
                              </a:ext>
                            </a:extLst>
                          </a:blip>
                          <a:stretch>
                            <a:fillRect/>
                          </a:stretch>
                        </pic:blipFill>
                        <pic:spPr>
                          <a:xfrm>
                            <a:off x="0" y="0"/>
                            <a:ext cx="1850158" cy="513691"/>
                          </a:xfrm>
                          <a:prstGeom prst="rect">
                            <a:avLst/>
                          </a:prstGeom>
                        </pic:spPr>
                      </pic:pic>
                    </a:graphicData>
                  </a:graphic>
                </wp:inline>
              </w:drawing>
            </w:r>
          </w:p>
        </w:tc>
        <w:tc>
          <w:tcPr>
            <w:tcW w:w="1859" w:type="dxa"/>
          </w:tcPr>
          <w:p w14:paraId="78EE2B00" w14:textId="77777777" w:rsidR="00D7223D" w:rsidRDefault="00D7223D" w:rsidP="009615E1">
            <w:pPr>
              <w:cnfStyle w:val="000000100000" w:firstRow="0" w:lastRow="0" w:firstColumn="0" w:lastColumn="0" w:oddVBand="0" w:evenVBand="0" w:oddHBand="1" w:evenHBand="0" w:firstRowFirstColumn="0" w:firstRowLastColumn="0" w:lastRowFirstColumn="0" w:lastRowLastColumn="0"/>
            </w:pPr>
            <w:r>
              <w:t>The program will ask the user if they would like to test for another point. If yes, the user will have to provide a new set of coordinates for a point. If not, the engine will terminate, and the program will shut down</w:t>
            </w:r>
          </w:p>
        </w:tc>
        <w:tc>
          <w:tcPr>
            <w:tcW w:w="1332" w:type="dxa"/>
          </w:tcPr>
          <w:p w14:paraId="63F484D3" w14:textId="59F8B126" w:rsidR="00D7223D" w:rsidRDefault="008727FB" w:rsidP="009615E1">
            <w:pPr>
              <w:cnfStyle w:val="000000100000" w:firstRow="0" w:lastRow="0" w:firstColumn="0" w:lastColumn="0" w:oddVBand="0" w:evenVBand="0" w:oddHBand="1" w:evenHBand="0" w:firstRowFirstColumn="0" w:firstRowLastColumn="0" w:lastRowFirstColumn="0" w:lastRowLastColumn="0"/>
            </w:pPr>
            <w:r>
              <w:t>After the collision test, the program has initiated another test, per the users wish to do so</w:t>
            </w:r>
          </w:p>
        </w:tc>
        <w:tc>
          <w:tcPr>
            <w:tcW w:w="1332" w:type="dxa"/>
          </w:tcPr>
          <w:p w14:paraId="36988D29" w14:textId="77777777" w:rsidR="00D7223D" w:rsidRDefault="00D7223D" w:rsidP="009615E1">
            <w:pPr>
              <w:cnfStyle w:val="000000100000" w:firstRow="0" w:lastRow="0" w:firstColumn="0" w:lastColumn="0" w:oddVBand="0" w:evenVBand="0" w:oddHBand="1" w:evenHBand="0" w:firstRowFirstColumn="0" w:firstRowLastColumn="0" w:lastRowFirstColumn="0" w:lastRowLastColumn="0"/>
            </w:pPr>
            <w:r w:rsidRPr="00292647">
              <w:rPr>
                <w:color w:val="D6E3BC" w:themeColor="accent3" w:themeTint="66"/>
              </w:rPr>
              <w:t>Pass</w:t>
            </w:r>
          </w:p>
        </w:tc>
      </w:tr>
    </w:tbl>
    <w:p w14:paraId="45954EDC" w14:textId="77777777" w:rsidR="008223D2" w:rsidRDefault="008223D2" w:rsidP="000E222F"/>
    <w:p w14:paraId="75418418" w14:textId="1403284F" w:rsidR="002A4E46" w:rsidRDefault="002A4E46" w:rsidP="00BD5826">
      <w:pPr>
        <w:pStyle w:val="Heading1"/>
      </w:pPr>
      <w:bookmarkStart w:id="6" w:name="_Toc92731806"/>
      <w:r>
        <w:lastRenderedPageBreak/>
        <w:t>Conclusion</w:t>
      </w:r>
      <w:bookmarkEnd w:id="6"/>
    </w:p>
    <w:p w14:paraId="50D480A5" w14:textId="5AD8E304" w:rsidR="002F23AB" w:rsidRDefault="0021674F" w:rsidP="00692E5F">
      <w:r>
        <w:t xml:space="preserve">In conclusion, </w:t>
      </w:r>
      <w:r w:rsidR="00273E86">
        <w:t xml:space="preserve">the physics engine can </w:t>
      </w:r>
      <w:r w:rsidR="00287091">
        <w:t xml:space="preserve">perform its tasks in a relatively efficient way. It can </w:t>
      </w:r>
      <w:r w:rsidR="000B462F">
        <w:t xml:space="preserve">find the distance between two </w:t>
      </w:r>
      <w:r w:rsidR="007908B7">
        <w:t>points;</w:t>
      </w:r>
      <w:r w:rsidR="000B462F">
        <w:t xml:space="preserve"> it can create a plane and it can test for sphere-to-sphere collision</w:t>
      </w:r>
      <w:r w:rsidR="00651A07">
        <w:t xml:space="preserve"> using the same </w:t>
      </w:r>
      <w:r w:rsidR="003A6CCC">
        <w:t xml:space="preserve">two points that the user provides at the beginning of the </w:t>
      </w:r>
      <w:r w:rsidR="00D41389">
        <w:t>algorithm.</w:t>
      </w:r>
      <w:r w:rsidR="00DC7D68">
        <w:t xml:space="preserve"> The two sets of coordinates, along with additional information</w:t>
      </w:r>
      <w:r w:rsidR="008D6A30">
        <w:t xml:space="preserve"> provided at each segment of the engine, is what allows </w:t>
      </w:r>
      <w:r w:rsidR="002D4A45">
        <w:t>it</w:t>
      </w:r>
      <w:r w:rsidR="00EA2CC1">
        <w:t xml:space="preserve"> to carry </w:t>
      </w:r>
      <w:r w:rsidR="00425D54">
        <w:t xml:space="preserve">out </w:t>
      </w:r>
      <w:r w:rsidR="007B5769">
        <w:t>its tasks, without the need for unnecessary additional values</w:t>
      </w:r>
      <w:r w:rsidR="002B0E2B">
        <w:t>. The fourth and final part of the engine is entirely independent of any previously</w:t>
      </w:r>
      <w:r w:rsidR="001630D7">
        <w:t xml:space="preserve"> defined variables and values</w:t>
      </w:r>
      <w:r w:rsidR="00B3231D">
        <w:t>. This</w:t>
      </w:r>
      <w:r w:rsidR="0074372D">
        <w:t xml:space="preserve"> is because of the</w:t>
      </w:r>
      <w:r w:rsidR="00DA6E66">
        <w:t xml:space="preserve"> </w:t>
      </w:r>
      <w:r w:rsidR="00B3231D">
        <w:t xml:space="preserve">way the bounding box is constructed and the way the collision with the box is tested, </w:t>
      </w:r>
      <w:r w:rsidR="00881BCB">
        <w:t>the two points defined at th</w:t>
      </w:r>
      <w:r w:rsidR="00785B52">
        <w:t>e b</w:t>
      </w:r>
      <w:r w:rsidR="00881BCB">
        <w:t xml:space="preserve">eginning are essentially useless </w:t>
      </w:r>
      <w:r w:rsidR="006F2591">
        <w:t>for the fi</w:t>
      </w:r>
      <w:r w:rsidR="008118BC">
        <w:t>nal function of the engine.</w:t>
      </w:r>
    </w:p>
    <w:p w14:paraId="4D8A0138" w14:textId="77777777" w:rsidR="00692E5F" w:rsidRDefault="00692E5F" w:rsidP="00692E5F"/>
    <w:bookmarkStart w:id="7" w:name="_Toc92731807" w:displacedByCustomXml="next"/>
    <w:sdt>
      <w:sdtPr>
        <w:rPr>
          <w:rFonts w:asciiTheme="minorHAnsi" w:eastAsiaTheme="minorEastAsia" w:hAnsiTheme="minorHAnsi" w:cstheme="minorBidi"/>
          <w:color w:val="auto"/>
          <w:sz w:val="21"/>
          <w:szCs w:val="21"/>
        </w:rPr>
        <w:id w:val="-1732146801"/>
        <w:docPartObj>
          <w:docPartGallery w:val="Bibliographies"/>
          <w:docPartUnique/>
        </w:docPartObj>
      </w:sdtPr>
      <w:sdtEndPr/>
      <w:sdtContent>
        <w:p w14:paraId="6B31EB6E" w14:textId="041C4A75" w:rsidR="000E41DC" w:rsidRDefault="000E41DC">
          <w:pPr>
            <w:pStyle w:val="Heading1"/>
          </w:pPr>
          <w:r>
            <w:t>References</w:t>
          </w:r>
          <w:bookmarkEnd w:id="7"/>
        </w:p>
        <w:sdt>
          <w:sdtPr>
            <w:id w:val="-573587230"/>
            <w:bibliography/>
          </w:sdtPr>
          <w:sdtEndPr/>
          <w:sdtContent>
            <w:p w14:paraId="13212D69" w14:textId="77777777" w:rsidR="00692E5F" w:rsidRDefault="000E41D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9049"/>
              </w:tblGrid>
              <w:tr w:rsidR="00692E5F" w14:paraId="7F6E05C0" w14:textId="77777777">
                <w:trPr>
                  <w:divId w:val="1888032931"/>
                  <w:tblCellSpacing w:w="15" w:type="dxa"/>
                </w:trPr>
                <w:tc>
                  <w:tcPr>
                    <w:tcW w:w="50" w:type="pct"/>
                    <w:hideMark/>
                  </w:tcPr>
                  <w:p w14:paraId="30D297FE" w14:textId="1C7D6F3D" w:rsidR="00692E5F" w:rsidRDefault="00692E5F">
                    <w:pPr>
                      <w:pStyle w:val="Bibliography"/>
                      <w:rPr>
                        <w:noProof/>
                        <w:sz w:val="24"/>
                        <w:szCs w:val="24"/>
                      </w:rPr>
                    </w:pPr>
                    <w:r>
                      <w:rPr>
                        <w:noProof/>
                      </w:rPr>
                      <w:t xml:space="preserve">[1] </w:t>
                    </w:r>
                  </w:p>
                </w:tc>
                <w:tc>
                  <w:tcPr>
                    <w:tcW w:w="0" w:type="auto"/>
                    <w:hideMark/>
                  </w:tcPr>
                  <w:p w14:paraId="1A1DAC77" w14:textId="77777777" w:rsidR="00692E5F" w:rsidRDefault="00692E5F">
                    <w:pPr>
                      <w:pStyle w:val="Bibliography"/>
                      <w:rPr>
                        <w:noProof/>
                      </w:rPr>
                    </w:pPr>
                    <w:r>
                      <w:rPr>
                        <w:noProof/>
                      </w:rPr>
                      <w:t>E. Furey, “Three Dimensional Distance Calculator,” CalculatorSoup, [Online]. Available: https://www.calculatorsoup.com/calculators/geometry-solids/distance-two-points.php. [Accessed 22 December 2021].</w:t>
                    </w:r>
                  </w:p>
                </w:tc>
              </w:tr>
              <w:tr w:rsidR="00692E5F" w14:paraId="525C1DF9" w14:textId="77777777">
                <w:trPr>
                  <w:divId w:val="1888032931"/>
                  <w:tblCellSpacing w:w="15" w:type="dxa"/>
                </w:trPr>
                <w:tc>
                  <w:tcPr>
                    <w:tcW w:w="50" w:type="pct"/>
                    <w:hideMark/>
                  </w:tcPr>
                  <w:p w14:paraId="3ADFA39E" w14:textId="77777777" w:rsidR="00692E5F" w:rsidRDefault="00692E5F">
                    <w:pPr>
                      <w:pStyle w:val="Bibliography"/>
                      <w:rPr>
                        <w:noProof/>
                      </w:rPr>
                    </w:pPr>
                    <w:r>
                      <w:rPr>
                        <w:noProof/>
                      </w:rPr>
                      <w:t xml:space="preserve">[2] </w:t>
                    </w:r>
                  </w:p>
                </w:tc>
                <w:tc>
                  <w:tcPr>
                    <w:tcW w:w="0" w:type="auto"/>
                    <w:hideMark/>
                  </w:tcPr>
                  <w:p w14:paraId="3094AA75" w14:textId="77777777" w:rsidR="00692E5F" w:rsidRDefault="00692E5F">
                    <w:pPr>
                      <w:pStyle w:val="Bibliography"/>
                      <w:rPr>
                        <w:noProof/>
                      </w:rPr>
                    </w:pPr>
                    <w:r>
                      <w:rPr>
                        <w:noProof/>
                      </w:rPr>
                      <w:t>N. DQ, “Magnitude of a vector definition,” Math Insight, [Online]. Available: https://mathinsight.org/definition/magnitude_vector#:~:text=For%20a%20three-dimensional%20vector,22%2Ba23.. [Accessed 23 December 2021].</w:t>
                    </w:r>
                  </w:p>
                </w:tc>
              </w:tr>
              <w:tr w:rsidR="00692E5F" w14:paraId="6A901015" w14:textId="77777777">
                <w:trPr>
                  <w:divId w:val="1888032931"/>
                  <w:tblCellSpacing w:w="15" w:type="dxa"/>
                </w:trPr>
                <w:tc>
                  <w:tcPr>
                    <w:tcW w:w="50" w:type="pct"/>
                    <w:hideMark/>
                  </w:tcPr>
                  <w:p w14:paraId="32F6C0A2" w14:textId="77777777" w:rsidR="00692E5F" w:rsidRDefault="00692E5F">
                    <w:pPr>
                      <w:pStyle w:val="Bibliography"/>
                      <w:rPr>
                        <w:noProof/>
                      </w:rPr>
                    </w:pPr>
                    <w:r>
                      <w:rPr>
                        <w:noProof/>
                      </w:rPr>
                      <w:t xml:space="preserve">[3] </w:t>
                    </w:r>
                  </w:p>
                </w:tc>
                <w:tc>
                  <w:tcPr>
                    <w:tcW w:w="0" w:type="auto"/>
                    <w:hideMark/>
                  </w:tcPr>
                  <w:p w14:paraId="3F48E543" w14:textId="77777777" w:rsidR="00692E5F" w:rsidRDefault="00692E5F">
                    <w:pPr>
                      <w:pStyle w:val="Bibliography"/>
                      <w:rPr>
                        <w:noProof/>
                      </w:rPr>
                    </w:pPr>
                    <w:r>
                      <w:rPr>
                        <w:noProof/>
                      </w:rPr>
                      <w:t>“How to find the radius of a sphere with the volume?,” CUEMATH, [Online]. Available: https://www.cuemath.com/questions/how-to-find-the-radius-of-a-sphere-with-the-volume/. [Accessed 23 December 2021].</w:t>
                    </w:r>
                  </w:p>
                </w:tc>
              </w:tr>
              <w:tr w:rsidR="00692E5F" w14:paraId="382E47B6" w14:textId="77777777">
                <w:trPr>
                  <w:divId w:val="1888032931"/>
                  <w:tblCellSpacing w:w="15" w:type="dxa"/>
                </w:trPr>
                <w:tc>
                  <w:tcPr>
                    <w:tcW w:w="50" w:type="pct"/>
                    <w:hideMark/>
                  </w:tcPr>
                  <w:p w14:paraId="33C5E02E" w14:textId="77777777" w:rsidR="00692E5F" w:rsidRDefault="00692E5F">
                    <w:pPr>
                      <w:pStyle w:val="Bibliography"/>
                      <w:rPr>
                        <w:noProof/>
                      </w:rPr>
                    </w:pPr>
                    <w:r>
                      <w:rPr>
                        <w:noProof/>
                      </w:rPr>
                      <w:t xml:space="preserve">[4] </w:t>
                    </w:r>
                  </w:p>
                </w:tc>
                <w:tc>
                  <w:tcPr>
                    <w:tcW w:w="0" w:type="auto"/>
                    <w:hideMark/>
                  </w:tcPr>
                  <w:p w14:paraId="4936036D" w14:textId="77777777" w:rsidR="00692E5F" w:rsidRDefault="00692E5F">
                    <w:pPr>
                      <w:pStyle w:val="Bibliography"/>
                      <w:rPr>
                        <w:noProof/>
                      </w:rPr>
                    </w:pPr>
                    <w:r>
                      <w:rPr>
                        <w:noProof/>
                      </w:rPr>
                      <w:t>“CPM 3D Plotter,” CPM, [Online]. Available: https://technology.cpm.org/general/3dgraph/. [Accessed 1 January 2022].</w:t>
                    </w:r>
                  </w:p>
                </w:tc>
              </w:tr>
            </w:tbl>
            <w:p w14:paraId="6281E629" w14:textId="77777777" w:rsidR="00692E5F" w:rsidRDefault="00692E5F">
              <w:pPr>
                <w:divId w:val="1888032931"/>
                <w:rPr>
                  <w:rFonts w:eastAsia="Times New Roman"/>
                  <w:noProof/>
                </w:rPr>
              </w:pPr>
            </w:p>
            <w:p w14:paraId="7521DA69" w14:textId="7AD7DC19" w:rsidR="000E41DC" w:rsidRDefault="000E41DC">
              <w:r>
                <w:rPr>
                  <w:b/>
                  <w:bCs/>
                  <w:noProof/>
                </w:rPr>
                <w:fldChar w:fldCharType="end"/>
              </w:r>
            </w:p>
          </w:sdtContent>
        </w:sdt>
      </w:sdtContent>
    </w:sdt>
    <w:p w14:paraId="77DD1E71" w14:textId="3F841C2E" w:rsidR="002A4E46" w:rsidRDefault="002A4E46"/>
    <w:sectPr w:rsidR="002A4E46">
      <w:footerReference w:type="default" r:id="rId3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20D65" w14:textId="77777777" w:rsidR="00A55FD1" w:rsidRDefault="00A55FD1" w:rsidP="00FB08D8">
      <w:pPr>
        <w:spacing w:after="0" w:line="240" w:lineRule="auto"/>
      </w:pPr>
      <w:r>
        <w:separator/>
      </w:r>
    </w:p>
  </w:endnote>
  <w:endnote w:type="continuationSeparator" w:id="0">
    <w:p w14:paraId="776E2D09" w14:textId="77777777" w:rsidR="00A55FD1" w:rsidRDefault="00A55FD1" w:rsidP="00FB08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686"/>
      <w:gridCol w:w="4674"/>
    </w:tblGrid>
    <w:tr w:rsidR="00FB08D8" w14:paraId="509A0BDC" w14:textId="77777777">
      <w:trPr>
        <w:trHeight w:hRule="exact" w:val="115"/>
        <w:jc w:val="center"/>
      </w:trPr>
      <w:tc>
        <w:tcPr>
          <w:tcW w:w="4686" w:type="dxa"/>
          <w:shd w:val="clear" w:color="auto" w:fill="4F81BD" w:themeFill="accent1"/>
          <w:tcMar>
            <w:top w:w="0" w:type="dxa"/>
            <w:bottom w:w="0" w:type="dxa"/>
          </w:tcMar>
        </w:tcPr>
        <w:p w14:paraId="690F31FE" w14:textId="77777777" w:rsidR="00FB08D8" w:rsidRDefault="00FB08D8">
          <w:pPr>
            <w:pStyle w:val="Header"/>
            <w:rPr>
              <w:caps/>
              <w:sz w:val="18"/>
            </w:rPr>
          </w:pPr>
        </w:p>
      </w:tc>
      <w:tc>
        <w:tcPr>
          <w:tcW w:w="4674" w:type="dxa"/>
          <w:shd w:val="clear" w:color="auto" w:fill="4F81BD" w:themeFill="accent1"/>
          <w:tcMar>
            <w:top w:w="0" w:type="dxa"/>
            <w:bottom w:w="0" w:type="dxa"/>
          </w:tcMar>
        </w:tcPr>
        <w:p w14:paraId="06FDC5CD" w14:textId="77777777" w:rsidR="00FB08D8" w:rsidRDefault="00FB08D8">
          <w:pPr>
            <w:pStyle w:val="Header"/>
            <w:jc w:val="right"/>
            <w:rPr>
              <w:caps/>
              <w:sz w:val="18"/>
            </w:rPr>
          </w:pPr>
        </w:p>
      </w:tc>
    </w:tr>
    <w:tr w:rsidR="00FB08D8" w14:paraId="27685CB3" w14:textId="77777777">
      <w:trPr>
        <w:jc w:val="center"/>
      </w:trPr>
      <w:sdt>
        <w:sdtPr>
          <w:rPr>
            <w:caps/>
            <w:color w:val="808080" w:themeColor="background1" w:themeShade="80"/>
            <w:sz w:val="18"/>
            <w:szCs w:val="18"/>
          </w:rPr>
          <w:alias w:val="Author"/>
          <w:tag w:val=""/>
          <w:id w:val="1534151868"/>
          <w:placeholder>
            <w:docPart w:val="6CAB462FB3664421921A83390E587071"/>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40C5CE37" w14:textId="1F7D96FB" w:rsidR="00FB08D8" w:rsidRDefault="00FB08D8">
              <w:pPr>
                <w:pStyle w:val="Footer"/>
                <w:rPr>
                  <w:caps/>
                  <w:color w:val="808080" w:themeColor="background1" w:themeShade="80"/>
                  <w:sz w:val="18"/>
                  <w:szCs w:val="18"/>
                </w:rPr>
              </w:pPr>
              <w:r>
                <w:rPr>
                  <w:caps/>
                  <w:color w:val="808080" w:themeColor="background1" w:themeShade="80"/>
                  <w:sz w:val="18"/>
                  <w:szCs w:val="18"/>
                </w:rPr>
                <w:t>Mateusz Jadasz (1901291)</w:t>
              </w:r>
            </w:p>
          </w:tc>
        </w:sdtContent>
      </w:sdt>
      <w:tc>
        <w:tcPr>
          <w:tcW w:w="4674" w:type="dxa"/>
          <w:shd w:val="clear" w:color="auto" w:fill="auto"/>
          <w:vAlign w:val="center"/>
        </w:tcPr>
        <w:p w14:paraId="7F84DEE8" w14:textId="77777777" w:rsidR="00FB08D8" w:rsidRDefault="00FB08D8">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0300D8B5" w14:textId="77777777" w:rsidR="00FB08D8" w:rsidRDefault="00FB08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9C4CE" w14:textId="77777777" w:rsidR="00A55FD1" w:rsidRDefault="00A55FD1" w:rsidP="00FB08D8">
      <w:pPr>
        <w:spacing w:after="0" w:line="240" w:lineRule="auto"/>
      </w:pPr>
      <w:r>
        <w:separator/>
      </w:r>
    </w:p>
  </w:footnote>
  <w:footnote w:type="continuationSeparator" w:id="0">
    <w:p w14:paraId="1A675B50" w14:textId="77777777" w:rsidR="00A55FD1" w:rsidRDefault="00A55FD1" w:rsidP="00FB08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277"/>
    <w:rsid w:val="000040E6"/>
    <w:rsid w:val="0001578A"/>
    <w:rsid w:val="000257D8"/>
    <w:rsid w:val="00034F14"/>
    <w:rsid w:val="00043214"/>
    <w:rsid w:val="00047F8C"/>
    <w:rsid w:val="000520B3"/>
    <w:rsid w:val="000546E0"/>
    <w:rsid w:val="000606D9"/>
    <w:rsid w:val="00061EBD"/>
    <w:rsid w:val="00066ED9"/>
    <w:rsid w:val="00077C65"/>
    <w:rsid w:val="000A7384"/>
    <w:rsid w:val="000B462F"/>
    <w:rsid w:val="000C386B"/>
    <w:rsid w:val="000C7424"/>
    <w:rsid w:val="000D3244"/>
    <w:rsid w:val="000E00AC"/>
    <w:rsid w:val="000E0426"/>
    <w:rsid w:val="000E222F"/>
    <w:rsid w:val="000E347E"/>
    <w:rsid w:val="000E41DC"/>
    <w:rsid w:val="000E74B9"/>
    <w:rsid w:val="00101AE4"/>
    <w:rsid w:val="001046C7"/>
    <w:rsid w:val="00106FF9"/>
    <w:rsid w:val="0010790D"/>
    <w:rsid w:val="0011503E"/>
    <w:rsid w:val="00116997"/>
    <w:rsid w:val="00152818"/>
    <w:rsid w:val="00162569"/>
    <w:rsid w:val="001630D7"/>
    <w:rsid w:val="0016602D"/>
    <w:rsid w:val="001661CD"/>
    <w:rsid w:val="00187EB7"/>
    <w:rsid w:val="001932EA"/>
    <w:rsid w:val="00195E3A"/>
    <w:rsid w:val="00196E1A"/>
    <w:rsid w:val="001A6839"/>
    <w:rsid w:val="001B3483"/>
    <w:rsid w:val="001B596D"/>
    <w:rsid w:val="001D36C7"/>
    <w:rsid w:val="001D636C"/>
    <w:rsid w:val="001E395C"/>
    <w:rsid w:val="001F20C4"/>
    <w:rsid w:val="001F5B36"/>
    <w:rsid w:val="001F5CE1"/>
    <w:rsid w:val="00204B4B"/>
    <w:rsid w:val="00205639"/>
    <w:rsid w:val="0021674F"/>
    <w:rsid w:val="00216DEE"/>
    <w:rsid w:val="00216FF5"/>
    <w:rsid w:val="00222065"/>
    <w:rsid w:val="002243EC"/>
    <w:rsid w:val="00224568"/>
    <w:rsid w:val="00233635"/>
    <w:rsid w:val="00235AD3"/>
    <w:rsid w:val="002637E6"/>
    <w:rsid w:val="00267CEA"/>
    <w:rsid w:val="002733BC"/>
    <w:rsid w:val="00273E86"/>
    <w:rsid w:val="00286339"/>
    <w:rsid w:val="00287019"/>
    <w:rsid w:val="00287091"/>
    <w:rsid w:val="0028713E"/>
    <w:rsid w:val="00292647"/>
    <w:rsid w:val="002960ED"/>
    <w:rsid w:val="002A07A3"/>
    <w:rsid w:val="002A4DEB"/>
    <w:rsid w:val="002A4E46"/>
    <w:rsid w:val="002B0E2B"/>
    <w:rsid w:val="002B553B"/>
    <w:rsid w:val="002C1396"/>
    <w:rsid w:val="002D4A45"/>
    <w:rsid w:val="002D59DA"/>
    <w:rsid w:val="002E03AB"/>
    <w:rsid w:val="002E50AE"/>
    <w:rsid w:val="002F1E2A"/>
    <w:rsid w:val="002F23AB"/>
    <w:rsid w:val="003247E8"/>
    <w:rsid w:val="003400E3"/>
    <w:rsid w:val="00342615"/>
    <w:rsid w:val="00345620"/>
    <w:rsid w:val="00346E14"/>
    <w:rsid w:val="00372BF0"/>
    <w:rsid w:val="0038161D"/>
    <w:rsid w:val="00381D6F"/>
    <w:rsid w:val="0038255A"/>
    <w:rsid w:val="003845D2"/>
    <w:rsid w:val="003862BE"/>
    <w:rsid w:val="00390121"/>
    <w:rsid w:val="00396223"/>
    <w:rsid w:val="003A0277"/>
    <w:rsid w:val="003A02F4"/>
    <w:rsid w:val="003A6CCC"/>
    <w:rsid w:val="003A7832"/>
    <w:rsid w:val="003B000F"/>
    <w:rsid w:val="003B12E1"/>
    <w:rsid w:val="003B78E0"/>
    <w:rsid w:val="003E57AD"/>
    <w:rsid w:val="003F188D"/>
    <w:rsid w:val="003F69F5"/>
    <w:rsid w:val="0041139B"/>
    <w:rsid w:val="00415F0D"/>
    <w:rsid w:val="0041667B"/>
    <w:rsid w:val="00416A5C"/>
    <w:rsid w:val="004236F2"/>
    <w:rsid w:val="004248AB"/>
    <w:rsid w:val="00425D54"/>
    <w:rsid w:val="00426939"/>
    <w:rsid w:val="00430B77"/>
    <w:rsid w:val="00430EF7"/>
    <w:rsid w:val="0043725F"/>
    <w:rsid w:val="00437DE3"/>
    <w:rsid w:val="0044041C"/>
    <w:rsid w:val="00440F0B"/>
    <w:rsid w:val="00441B66"/>
    <w:rsid w:val="004423DF"/>
    <w:rsid w:val="00443216"/>
    <w:rsid w:val="00451EAC"/>
    <w:rsid w:val="00453FF2"/>
    <w:rsid w:val="00457CA0"/>
    <w:rsid w:val="00467B63"/>
    <w:rsid w:val="00470CEE"/>
    <w:rsid w:val="004819C0"/>
    <w:rsid w:val="00487532"/>
    <w:rsid w:val="004902EF"/>
    <w:rsid w:val="00491ACD"/>
    <w:rsid w:val="00497CB0"/>
    <w:rsid w:val="004B45F5"/>
    <w:rsid w:val="004C07AE"/>
    <w:rsid w:val="004C2459"/>
    <w:rsid w:val="004C301A"/>
    <w:rsid w:val="004D0E14"/>
    <w:rsid w:val="004D3E7B"/>
    <w:rsid w:val="004D6C79"/>
    <w:rsid w:val="004F03B4"/>
    <w:rsid w:val="004F0D0D"/>
    <w:rsid w:val="00504BB0"/>
    <w:rsid w:val="00507A01"/>
    <w:rsid w:val="00517BE8"/>
    <w:rsid w:val="00532B51"/>
    <w:rsid w:val="00534381"/>
    <w:rsid w:val="00540B93"/>
    <w:rsid w:val="00555D66"/>
    <w:rsid w:val="0056490E"/>
    <w:rsid w:val="005671CC"/>
    <w:rsid w:val="0057397E"/>
    <w:rsid w:val="00581D96"/>
    <w:rsid w:val="005966A7"/>
    <w:rsid w:val="005B15C0"/>
    <w:rsid w:val="005B3765"/>
    <w:rsid w:val="005B6088"/>
    <w:rsid w:val="005C03D8"/>
    <w:rsid w:val="005C2718"/>
    <w:rsid w:val="005C271C"/>
    <w:rsid w:val="005D57A9"/>
    <w:rsid w:val="005E0E71"/>
    <w:rsid w:val="005F15E3"/>
    <w:rsid w:val="005F413E"/>
    <w:rsid w:val="005F41F3"/>
    <w:rsid w:val="005F479E"/>
    <w:rsid w:val="0060017E"/>
    <w:rsid w:val="0060118C"/>
    <w:rsid w:val="00601426"/>
    <w:rsid w:val="00606FD6"/>
    <w:rsid w:val="006116B6"/>
    <w:rsid w:val="00617358"/>
    <w:rsid w:val="00623E71"/>
    <w:rsid w:val="00627DDB"/>
    <w:rsid w:val="00632931"/>
    <w:rsid w:val="00640687"/>
    <w:rsid w:val="00651A07"/>
    <w:rsid w:val="00652B54"/>
    <w:rsid w:val="00652EE1"/>
    <w:rsid w:val="00657BD4"/>
    <w:rsid w:val="00666FCC"/>
    <w:rsid w:val="006917FB"/>
    <w:rsid w:val="00692E5F"/>
    <w:rsid w:val="006A0470"/>
    <w:rsid w:val="006A17FC"/>
    <w:rsid w:val="006B4D32"/>
    <w:rsid w:val="006B727B"/>
    <w:rsid w:val="006C59F9"/>
    <w:rsid w:val="006C716F"/>
    <w:rsid w:val="006D55B9"/>
    <w:rsid w:val="006E3436"/>
    <w:rsid w:val="006E3953"/>
    <w:rsid w:val="006E53BD"/>
    <w:rsid w:val="006F0867"/>
    <w:rsid w:val="006F0E42"/>
    <w:rsid w:val="006F18DB"/>
    <w:rsid w:val="006F2591"/>
    <w:rsid w:val="006F7036"/>
    <w:rsid w:val="006F7919"/>
    <w:rsid w:val="00704A8C"/>
    <w:rsid w:val="00704BB4"/>
    <w:rsid w:val="00710980"/>
    <w:rsid w:val="007113C3"/>
    <w:rsid w:val="00711ABF"/>
    <w:rsid w:val="0071639D"/>
    <w:rsid w:val="007220BD"/>
    <w:rsid w:val="00733DEA"/>
    <w:rsid w:val="007364BE"/>
    <w:rsid w:val="00737BED"/>
    <w:rsid w:val="00737E77"/>
    <w:rsid w:val="00741090"/>
    <w:rsid w:val="00742956"/>
    <w:rsid w:val="0074372D"/>
    <w:rsid w:val="007478EA"/>
    <w:rsid w:val="007517A4"/>
    <w:rsid w:val="00764943"/>
    <w:rsid w:val="00764B74"/>
    <w:rsid w:val="007676E4"/>
    <w:rsid w:val="007769CC"/>
    <w:rsid w:val="00785B52"/>
    <w:rsid w:val="00790411"/>
    <w:rsid w:val="007908B7"/>
    <w:rsid w:val="007A7635"/>
    <w:rsid w:val="007B5058"/>
    <w:rsid w:val="007B5769"/>
    <w:rsid w:val="007B63C6"/>
    <w:rsid w:val="007B6691"/>
    <w:rsid w:val="007C2E7B"/>
    <w:rsid w:val="007C3EFB"/>
    <w:rsid w:val="007C664D"/>
    <w:rsid w:val="007C7BEE"/>
    <w:rsid w:val="007D2717"/>
    <w:rsid w:val="007D30B7"/>
    <w:rsid w:val="007E3215"/>
    <w:rsid w:val="007E488B"/>
    <w:rsid w:val="007F3182"/>
    <w:rsid w:val="007F544D"/>
    <w:rsid w:val="007F6C24"/>
    <w:rsid w:val="00806FCC"/>
    <w:rsid w:val="00810E17"/>
    <w:rsid w:val="008118BC"/>
    <w:rsid w:val="00811AF6"/>
    <w:rsid w:val="008223D2"/>
    <w:rsid w:val="00822735"/>
    <w:rsid w:val="00823AA5"/>
    <w:rsid w:val="00824D8F"/>
    <w:rsid w:val="0082553C"/>
    <w:rsid w:val="00826E7D"/>
    <w:rsid w:val="00832EA9"/>
    <w:rsid w:val="008644C6"/>
    <w:rsid w:val="00864D28"/>
    <w:rsid w:val="008676BA"/>
    <w:rsid w:val="008719AE"/>
    <w:rsid w:val="008727FB"/>
    <w:rsid w:val="008741A0"/>
    <w:rsid w:val="00881BCB"/>
    <w:rsid w:val="00882034"/>
    <w:rsid w:val="008835C0"/>
    <w:rsid w:val="00891856"/>
    <w:rsid w:val="00893BD0"/>
    <w:rsid w:val="00895DA4"/>
    <w:rsid w:val="00897C8C"/>
    <w:rsid w:val="008B785D"/>
    <w:rsid w:val="008C03AD"/>
    <w:rsid w:val="008D6A30"/>
    <w:rsid w:val="008F35C0"/>
    <w:rsid w:val="00901624"/>
    <w:rsid w:val="00902A3D"/>
    <w:rsid w:val="00905213"/>
    <w:rsid w:val="00913CB9"/>
    <w:rsid w:val="0091618C"/>
    <w:rsid w:val="00924B59"/>
    <w:rsid w:val="00925D00"/>
    <w:rsid w:val="0093355E"/>
    <w:rsid w:val="009336F8"/>
    <w:rsid w:val="00933CE6"/>
    <w:rsid w:val="009357E7"/>
    <w:rsid w:val="009400B3"/>
    <w:rsid w:val="00956054"/>
    <w:rsid w:val="00957F1B"/>
    <w:rsid w:val="00963930"/>
    <w:rsid w:val="009679D2"/>
    <w:rsid w:val="00971935"/>
    <w:rsid w:val="009723A2"/>
    <w:rsid w:val="00972E73"/>
    <w:rsid w:val="00973039"/>
    <w:rsid w:val="009774D9"/>
    <w:rsid w:val="0098346C"/>
    <w:rsid w:val="00985509"/>
    <w:rsid w:val="009860C1"/>
    <w:rsid w:val="0099076B"/>
    <w:rsid w:val="00994D4F"/>
    <w:rsid w:val="009952AA"/>
    <w:rsid w:val="009963A0"/>
    <w:rsid w:val="009A1CCA"/>
    <w:rsid w:val="009A4F2A"/>
    <w:rsid w:val="009B05F9"/>
    <w:rsid w:val="009B181B"/>
    <w:rsid w:val="009B359A"/>
    <w:rsid w:val="009C17EA"/>
    <w:rsid w:val="009C1E94"/>
    <w:rsid w:val="009C40B6"/>
    <w:rsid w:val="009E32AD"/>
    <w:rsid w:val="00A05012"/>
    <w:rsid w:val="00A15D4D"/>
    <w:rsid w:val="00A27114"/>
    <w:rsid w:val="00A32793"/>
    <w:rsid w:val="00A47778"/>
    <w:rsid w:val="00A55FD1"/>
    <w:rsid w:val="00A60210"/>
    <w:rsid w:val="00A63D6C"/>
    <w:rsid w:val="00A72509"/>
    <w:rsid w:val="00A730BE"/>
    <w:rsid w:val="00A73792"/>
    <w:rsid w:val="00A75B06"/>
    <w:rsid w:val="00A9377A"/>
    <w:rsid w:val="00AA54D2"/>
    <w:rsid w:val="00AA57B9"/>
    <w:rsid w:val="00AB3ECB"/>
    <w:rsid w:val="00AC07AF"/>
    <w:rsid w:val="00AC1D1B"/>
    <w:rsid w:val="00AC3305"/>
    <w:rsid w:val="00AD2452"/>
    <w:rsid w:val="00AD4DD9"/>
    <w:rsid w:val="00AE4820"/>
    <w:rsid w:val="00AE64A5"/>
    <w:rsid w:val="00AF01D4"/>
    <w:rsid w:val="00B13719"/>
    <w:rsid w:val="00B17BC9"/>
    <w:rsid w:val="00B211A6"/>
    <w:rsid w:val="00B3231D"/>
    <w:rsid w:val="00B42052"/>
    <w:rsid w:val="00B61DB5"/>
    <w:rsid w:val="00B6376D"/>
    <w:rsid w:val="00B70928"/>
    <w:rsid w:val="00B74B32"/>
    <w:rsid w:val="00B91959"/>
    <w:rsid w:val="00B956E3"/>
    <w:rsid w:val="00B95C8C"/>
    <w:rsid w:val="00BA7152"/>
    <w:rsid w:val="00BA7CC8"/>
    <w:rsid w:val="00BB023E"/>
    <w:rsid w:val="00BC42AB"/>
    <w:rsid w:val="00BC698B"/>
    <w:rsid w:val="00BD5826"/>
    <w:rsid w:val="00BD69F9"/>
    <w:rsid w:val="00BE20F5"/>
    <w:rsid w:val="00BE2AB0"/>
    <w:rsid w:val="00BE4E64"/>
    <w:rsid w:val="00BE673F"/>
    <w:rsid w:val="00BE7446"/>
    <w:rsid w:val="00BE7B60"/>
    <w:rsid w:val="00BF6A55"/>
    <w:rsid w:val="00C00F6F"/>
    <w:rsid w:val="00C04262"/>
    <w:rsid w:val="00C051BB"/>
    <w:rsid w:val="00C1125D"/>
    <w:rsid w:val="00C11494"/>
    <w:rsid w:val="00C24BA6"/>
    <w:rsid w:val="00C2748F"/>
    <w:rsid w:val="00C30D6A"/>
    <w:rsid w:val="00C3492C"/>
    <w:rsid w:val="00C36455"/>
    <w:rsid w:val="00C40899"/>
    <w:rsid w:val="00C47E7A"/>
    <w:rsid w:val="00C579A4"/>
    <w:rsid w:val="00C601E9"/>
    <w:rsid w:val="00C6665D"/>
    <w:rsid w:val="00C66C37"/>
    <w:rsid w:val="00C74889"/>
    <w:rsid w:val="00C83FFA"/>
    <w:rsid w:val="00C91916"/>
    <w:rsid w:val="00CB604E"/>
    <w:rsid w:val="00CE1D8B"/>
    <w:rsid w:val="00CE2345"/>
    <w:rsid w:val="00CE2F05"/>
    <w:rsid w:val="00CE3875"/>
    <w:rsid w:val="00CE6D3E"/>
    <w:rsid w:val="00D06269"/>
    <w:rsid w:val="00D10E60"/>
    <w:rsid w:val="00D12593"/>
    <w:rsid w:val="00D16E38"/>
    <w:rsid w:val="00D245ED"/>
    <w:rsid w:val="00D26698"/>
    <w:rsid w:val="00D306DF"/>
    <w:rsid w:val="00D30C0A"/>
    <w:rsid w:val="00D41389"/>
    <w:rsid w:val="00D47024"/>
    <w:rsid w:val="00D562F3"/>
    <w:rsid w:val="00D61938"/>
    <w:rsid w:val="00D70F0B"/>
    <w:rsid w:val="00D7223D"/>
    <w:rsid w:val="00D72BA1"/>
    <w:rsid w:val="00D734C9"/>
    <w:rsid w:val="00D7694B"/>
    <w:rsid w:val="00D8219A"/>
    <w:rsid w:val="00D8788E"/>
    <w:rsid w:val="00DA05E1"/>
    <w:rsid w:val="00DA6E66"/>
    <w:rsid w:val="00DB2598"/>
    <w:rsid w:val="00DC3D4E"/>
    <w:rsid w:val="00DC451F"/>
    <w:rsid w:val="00DC7D68"/>
    <w:rsid w:val="00DD0107"/>
    <w:rsid w:val="00DE6607"/>
    <w:rsid w:val="00DE754B"/>
    <w:rsid w:val="00DF221A"/>
    <w:rsid w:val="00DF42F1"/>
    <w:rsid w:val="00DF6753"/>
    <w:rsid w:val="00E00BBE"/>
    <w:rsid w:val="00E01A58"/>
    <w:rsid w:val="00E057E7"/>
    <w:rsid w:val="00E16B3B"/>
    <w:rsid w:val="00E30789"/>
    <w:rsid w:val="00E321BB"/>
    <w:rsid w:val="00E36FF4"/>
    <w:rsid w:val="00E41F0F"/>
    <w:rsid w:val="00E56EAC"/>
    <w:rsid w:val="00E62903"/>
    <w:rsid w:val="00E63845"/>
    <w:rsid w:val="00E66DA8"/>
    <w:rsid w:val="00E73D9A"/>
    <w:rsid w:val="00E85643"/>
    <w:rsid w:val="00E871C3"/>
    <w:rsid w:val="00E901F1"/>
    <w:rsid w:val="00E91764"/>
    <w:rsid w:val="00E93144"/>
    <w:rsid w:val="00EA2CC1"/>
    <w:rsid w:val="00EB2C01"/>
    <w:rsid w:val="00EC0A17"/>
    <w:rsid w:val="00EC5B7F"/>
    <w:rsid w:val="00EF30AC"/>
    <w:rsid w:val="00EF56DC"/>
    <w:rsid w:val="00EF6C67"/>
    <w:rsid w:val="00F029E5"/>
    <w:rsid w:val="00F04101"/>
    <w:rsid w:val="00F10B7C"/>
    <w:rsid w:val="00F111E2"/>
    <w:rsid w:val="00F13046"/>
    <w:rsid w:val="00F2425F"/>
    <w:rsid w:val="00F244D4"/>
    <w:rsid w:val="00F25A0B"/>
    <w:rsid w:val="00F25A24"/>
    <w:rsid w:val="00F40DDF"/>
    <w:rsid w:val="00F43272"/>
    <w:rsid w:val="00F43FEF"/>
    <w:rsid w:val="00F47348"/>
    <w:rsid w:val="00F5117C"/>
    <w:rsid w:val="00F8254E"/>
    <w:rsid w:val="00F9782E"/>
    <w:rsid w:val="00FA26B7"/>
    <w:rsid w:val="00FA6459"/>
    <w:rsid w:val="00FB02BC"/>
    <w:rsid w:val="00FB08D8"/>
    <w:rsid w:val="00FB1D27"/>
    <w:rsid w:val="00FC4AE2"/>
    <w:rsid w:val="00FD35E8"/>
    <w:rsid w:val="00FD39DA"/>
    <w:rsid w:val="00FD5105"/>
    <w:rsid w:val="00FD7B33"/>
    <w:rsid w:val="00FE2F36"/>
    <w:rsid w:val="00FE7820"/>
    <w:rsid w:val="00FF4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66A2F"/>
  <w15:chartTrackingRefBased/>
  <w15:docId w15:val="{5169563A-559D-9E4D-9970-E299072D9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916"/>
  </w:style>
  <w:style w:type="paragraph" w:styleId="Heading1">
    <w:name w:val="heading 1"/>
    <w:basedOn w:val="Normal"/>
    <w:next w:val="Normal"/>
    <w:link w:val="Heading1Char"/>
    <w:uiPriority w:val="9"/>
    <w:qFormat/>
    <w:rsid w:val="00C91916"/>
    <w:pPr>
      <w:keepNext/>
      <w:keepLines/>
      <w:pBdr>
        <w:bottom w:val="single" w:sz="4" w:space="1" w:color="4F81BD" w:themeColor="accent1"/>
      </w:pBdr>
      <w:spacing w:before="400" w:after="40" w:line="240" w:lineRule="auto"/>
      <w:outlineLvl w:val="0"/>
    </w:pPr>
    <w:rPr>
      <w:rFonts w:asciiTheme="majorHAnsi" w:eastAsiaTheme="majorEastAsia" w:hAnsiTheme="majorHAnsi" w:cstheme="majorBidi"/>
      <w:color w:val="365F91" w:themeColor="accent1" w:themeShade="BF"/>
      <w:sz w:val="36"/>
      <w:szCs w:val="36"/>
    </w:rPr>
  </w:style>
  <w:style w:type="paragraph" w:styleId="Heading2">
    <w:name w:val="heading 2"/>
    <w:basedOn w:val="Normal"/>
    <w:next w:val="Normal"/>
    <w:link w:val="Heading2Char"/>
    <w:uiPriority w:val="9"/>
    <w:unhideWhenUsed/>
    <w:qFormat/>
    <w:rsid w:val="00C91916"/>
    <w:pPr>
      <w:keepNext/>
      <w:keepLines/>
      <w:spacing w:before="160" w:after="0" w:line="240" w:lineRule="auto"/>
      <w:outlineLvl w:val="1"/>
    </w:pPr>
    <w:rPr>
      <w:rFonts w:asciiTheme="majorHAnsi" w:eastAsiaTheme="majorEastAsia" w:hAnsiTheme="majorHAnsi" w:cstheme="majorBidi"/>
      <w:color w:val="365F91" w:themeColor="accent1" w:themeShade="BF"/>
      <w:sz w:val="28"/>
      <w:szCs w:val="28"/>
    </w:rPr>
  </w:style>
  <w:style w:type="paragraph" w:styleId="Heading3">
    <w:name w:val="heading 3"/>
    <w:basedOn w:val="Normal"/>
    <w:next w:val="Normal"/>
    <w:link w:val="Heading3Char"/>
    <w:uiPriority w:val="9"/>
    <w:semiHidden/>
    <w:unhideWhenUsed/>
    <w:qFormat/>
    <w:rsid w:val="00C91916"/>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C91916"/>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C91916"/>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C91916"/>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C91916"/>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C91916"/>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C91916"/>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C03AD"/>
    <w:rPr>
      <w:color w:val="808080"/>
    </w:rPr>
  </w:style>
  <w:style w:type="table" w:styleId="TableGrid">
    <w:name w:val="Table Grid"/>
    <w:basedOn w:val="TableNormal"/>
    <w:uiPriority w:val="39"/>
    <w:rsid w:val="00711A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91916"/>
    <w:rPr>
      <w:rFonts w:asciiTheme="majorHAnsi" w:eastAsiaTheme="majorEastAsia" w:hAnsiTheme="majorHAnsi" w:cstheme="majorBidi"/>
      <w:color w:val="365F91" w:themeColor="accent1" w:themeShade="BF"/>
      <w:sz w:val="36"/>
      <w:szCs w:val="36"/>
    </w:rPr>
  </w:style>
  <w:style w:type="paragraph" w:styleId="Title">
    <w:name w:val="Title"/>
    <w:basedOn w:val="Normal"/>
    <w:next w:val="Normal"/>
    <w:link w:val="TitleChar"/>
    <w:uiPriority w:val="10"/>
    <w:qFormat/>
    <w:rsid w:val="00C91916"/>
    <w:pPr>
      <w:spacing w:after="0" w:line="240" w:lineRule="auto"/>
      <w:contextualSpacing/>
    </w:pPr>
    <w:rPr>
      <w:rFonts w:asciiTheme="majorHAnsi" w:eastAsiaTheme="majorEastAsia" w:hAnsiTheme="majorHAnsi" w:cstheme="majorBidi"/>
      <w:color w:val="365F91" w:themeColor="accent1" w:themeShade="BF"/>
      <w:spacing w:val="-7"/>
      <w:sz w:val="80"/>
      <w:szCs w:val="80"/>
    </w:rPr>
  </w:style>
  <w:style w:type="character" w:customStyle="1" w:styleId="TitleChar">
    <w:name w:val="Title Char"/>
    <w:basedOn w:val="DefaultParagraphFont"/>
    <w:link w:val="Title"/>
    <w:uiPriority w:val="10"/>
    <w:rsid w:val="00C91916"/>
    <w:rPr>
      <w:rFonts w:asciiTheme="majorHAnsi" w:eastAsiaTheme="majorEastAsia" w:hAnsiTheme="majorHAnsi" w:cstheme="majorBidi"/>
      <w:color w:val="365F91" w:themeColor="accent1" w:themeShade="BF"/>
      <w:spacing w:val="-7"/>
      <w:sz w:val="80"/>
      <w:szCs w:val="80"/>
    </w:rPr>
  </w:style>
  <w:style w:type="paragraph" w:styleId="TOCHeading">
    <w:name w:val="TOC Heading"/>
    <w:basedOn w:val="Heading1"/>
    <w:next w:val="Normal"/>
    <w:uiPriority w:val="39"/>
    <w:unhideWhenUsed/>
    <w:qFormat/>
    <w:rsid w:val="00C91916"/>
    <w:pPr>
      <w:outlineLvl w:val="9"/>
    </w:pPr>
  </w:style>
  <w:style w:type="paragraph" w:styleId="TOC1">
    <w:name w:val="toc 1"/>
    <w:basedOn w:val="Normal"/>
    <w:next w:val="Normal"/>
    <w:autoRedefine/>
    <w:uiPriority w:val="39"/>
    <w:unhideWhenUsed/>
    <w:rsid w:val="00DC3D4E"/>
    <w:pPr>
      <w:spacing w:after="100"/>
    </w:pPr>
  </w:style>
  <w:style w:type="character" w:styleId="Hyperlink">
    <w:name w:val="Hyperlink"/>
    <w:basedOn w:val="DefaultParagraphFont"/>
    <w:uiPriority w:val="99"/>
    <w:unhideWhenUsed/>
    <w:rsid w:val="00DC3D4E"/>
    <w:rPr>
      <w:color w:val="0000FF" w:themeColor="hyperlink"/>
      <w:u w:val="single"/>
    </w:rPr>
  </w:style>
  <w:style w:type="paragraph" w:styleId="TOC2">
    <w:name w:val="toc 2"/>
    <w:basedOn w:val="Normal"/>
    <w:next w:val="Normal"/>
    <w:autoRedefine/>
    <w:uiPriority w:val="39"/>
    <w:unhideWhenUsed/>
    <w:rsid w:val="00DF6753"/>
    <w:pPr>
      <w:spacing w:after="100"/>
      <w:ind w:left="220"/>
    </w:pPr>
    <w:rPr>
      <w:rFonts w:cs="Times New Roman"/>
      <w:lang w:val="en-US"/>
    </w:rPr>
  </w:style>
  <w:style w:type="paragraph" w:styleId="TOC3">
    <w:name w:val="toc 3"/>
    <w:basedOn w:val="Normal"/>
    <w:next w:val="Normal"/>
    <w:autoRedefine/>
    <w:uiPriority w:val="39"/>
    <w:unhideWhenUsed/>
    <w:rsid w:val="00DF6753"/>
    <w:pPr>
      <w:spacing w:after="100"/>
      <w:ind w:left="440"/>
    </w:pPr>
    <w:rPr>
      <w:rFonts w:cs="Times New Roman"/>
      <w:lang w:val="en-US"/>
    </w:rPr>
  </w:style>
  <w:style w:type="paragraph" w:styleId="Header">
    <w:name w:val="header"/>
    <w:basedOn w:val="Normal"/>
    <w:link w:val="HeaderChar"/>
    <w:uiPriority w:val="99"/>
    <w:unhideWhenUsed/>
    <w:rsid w:val="00FB08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8D8"/>
  </w:style>
  <w:style w:type="paragraph" w:styleId="Footer">
    <w:name w:val="footer"/>
    <w:basedOn w:val="Normal"/>
    <w:link w:val="FooterChar"/>
    <w:uiPriority w:val="99"/>
    <w:unhideWhenUsed/>
    <w:rsid w:val="00FB08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8D8"/>
  </w:style>
  <w:style w:type="table" w:styleId="GridTable4">
    <w:name w:val="Grid Table 4"/>
    <w:basedOn w:val="TableNormal"/>
    <w:uiPriority w:val="49"/>
    <w:rsid w:val="00C9191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2Char">
    <w:name w:val="Heading 2 Char"/>
    <w:basedOn w:val="DefaultParagraphFont"/>
    <w:link w:val="Heading2"/>
    <w:uiPriority w:val="9"/>
    <w:rsid w:val="00C91916"/>
    <w:rPr>
      <w:rFonts w:asciiTheme="majorHAnsi" w:eastAsiaTheme="majorEastAsia" w:hAnsiTheme="majorHAnsi" w:cstheme="majorBidi"/>
      <w:color w:val="365F91" w:themeColor="accent1" w:themeShade="BF"/>
      <w:sz w:val="28"/>
      <w:szCs w:val="28"/>
    </w:rPr>
  </w:style>
  <w:style w:type="character" w:customStyle="1" w:styleId="Heading3Char">
    <w:name w:val="Heading 3 Char"/>
    <w:basedOn w:val="DefaultParagraphFont"/>
    <w:link w:val="Heading3"/>
    <w:uiPriority w:val="9"/>
    <w:semiHidden/>
    <w:rsid w:val="00C91916"/>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C91916"/>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C91916"/>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C91916"/>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C91916"/>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C91916"/>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C91916"/>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C91916"/>
    <w:pPr>
      <w:spacing w:line="240" w:lineRule="auto"/>
    </w:pPr>
    <w:rPr>
      <w:b/>
      <w:bCs/>
      <w:color w:val="404040" w:themeColor="text1" w:themeTint="BF"/>
      <w:sz w:val="20"/>
      <w:szCs w:val="20"/>
    </w:rPr>
  </w:style>
  <w:style w:type="paragraph" w:styleId="Subtitle">
    <w:name w:val="Subtitle"/>
    <w:basedOn w:val="Normal"/>
    <w:next w:val="Normal"/>
    <w:link w:val="SubtitleChar"/>
    <w:uiPriority w:val="11"/>
    <w:qFormat/>
    <w:rsid w:val="00C91916"/>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C91916"/>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C91916"/>
    <w:rPr>
      <w:b/>
      <w:bCs/>
    </w:rPr>
  </w:style>
  <w:style w:type="character" w:styleId="Emphasis">
    <w:name w:val="Emphasis"/>
    <w:basedOn w:val="DefaultParagraphFont"/>
    <w:uiPriority w:val="20"/>
    <w:qFormat/>
    <w:rsid w:val="00C91916"/>
    <w:rPr>
      <w:i/>
      <w:iCs/>
    </w:rPr>
  </w:style>
  <w:style w:type="paragraph" w:styleId="NoSpacing">
    <w:name w:val="No Spacing"/>
    <w:uiPriority w:val="1"/>
    <w:qFormat/>
    <w:rsid w:val="00C91916"/>
    <w:pPr>
      <w:spacing w:after="0" w:line="240" w:lineRule="auto"/>
    </w:pPr>
  </w:style>
  <w:style w:type="paragraph" w:styleId="Quote">
    <w:name w:val="Quote"/>
    <w:basedOn w:val="Normal"/>
    <w:next w:val="Normal"/>
    <w:link w:val="QuoteChar"/>
    <w:uiPriority w:val="29"/>
    <w:qFormat/>
    <w:rsid w:val="00C91916"/>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C91916"/>
    <w:rPr>
      <w:i/>
      <w:iCs/>
    </w:rPr>
  </w:style>
  <w:style w:type="paragraph" w:styleId="IntenseQuote">
    <w:name w:val="Intense Quote"/>
    <w:basedOn w:val="Normal"/>
    <w:next w:val="Normal"/>
    <w:link w:val="IntenseQuoteChar"/>
    <w:uiPriority w:val="30"/>
    <w:qFormat/>
    <w:rsid w:val="00C91916"/>
    <w:pPr>
      <w:spacing w:before="100" w:beforeAutospacing="1" w:after="240"/>
      <w:ind w:left="864" w:right="864"/>
      <w:jc w:val="center"/>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C91916"/>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C91916"/>
    <w:rPr>
      <w:i/>
      <w:iCs/>
      <w:color w:val="595959" w:themeColor="text1" w:themeTint="A6"/>
    </w:rPr>
  </w:style>
  <w:style w:type="character" w:styleId="IntenseEmphasis">
    <w:name w:val="Intense Emphasis"/>
    <w:basedOn w:val="DefaultParagraphFont"/>
    <w:uiPriority w:val="21"/>
    <w:qFormat/>
    <w:rsid w:val="00C91916"/>
    <w:rPr>
      <w:b/>
      <w:bCs/>
      <w:i/>
      <w:iCs/>
    </w:rPr>
  </w:style>
  <w:style w:type="character" w:styleId="SubtleReference">
    <w:name w:val="Subtle Reference"/>
    <w:basedOn w:val="DefaultParagraphFont"/>
    <w:uiPriority w:val="31"/>
    <w:qFormat/>
    <w:rsid w:val="00C91916"/>
    <w:rPr>
      <w:smallCaps/>
      <w:color w:val="404040" w:themeColor="text1" w:themeTint="BF"/>
    </w:rPr>
  </w:style>
  <w:style w:type="character" w:styleId="IntenseReference">
    <w:name w:val="Intense Reference"/>
    <w:basedOn w:val="DefaultParagraphFont"/>
    <w:uiPriority w:val="32"/>
    <w:qFormat/>
    <w:rsid w:val="00C91916"/>
    <w:rPr>
      <w:b/>
      <w:bCs/>
      <w:smallCaps/>
      <w:u w:val="single"/>
    </w:rPr>
  </w:style>
  <w:style w:type="character" w:styleId="BookTitle">
    <w:name w:val="Book Title"/>
    <w:basedOn w:val="DefaultParagraphFont"/>
    <w:uiPriority w:val="33"/>
    <w:qFormat/>
    <w:rsid w:val="00C91916"/>
    <w:rPr>
      <w:b/>
      <w:bCs/>
      <w:smallCaps/>
    </w:rPr>
  </w:style>
  <w:style w:type="table" w:styleId="GridTable6Colorful">
    <w:name w:val="Grid Table 6 Colorful"/>
    <w:basedOn w:val="TableNormal"/>
    <w:uiPriority w:val="51"/>
    <w:rsid w:val="000E222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ibliography">
    <w:name w:val="Bibliography"/>
    <w:basedOn w:val="Normal"/>
    <w:next w:val="Normal"/>
    <w:uiPriority w:val="37"/>
    <w:unhideWhenUsed/>
    <w:rsid w:val="000E41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107524">
      <w:bodyDiv w:val="1"/>
      <w:marLeft w:val="0"/>
      <w:marRight w:val="0"/>
      <w:marTop w:val="0"/>
      <w:marBottom w:val="0"/>
      <w:divBdr>
        <w:top w:val="none" w:sz="0" w:space="0" w:color="auto"/>
        <w:left w:val="none" w:sz="0" w:space="0" w:color="auto"/>
        <w:bottom w:val="none" w:sz="0" w:space="0" w:color="auto"/>
        <w:right w:val="none" w:sz="0" w:space="0" w:color="auto"/>
      </w:divBdr>
    </w:div>
    <w:div w:id="346444204">
      <w:bodyDiv w:val="1"/>
      <w:marLeft w:val="0"/>
      <w:marRight w:val="0"/>
      <w:marTop w:val="0"/>
      <w:marBottom w:val="0"/>
      <w:divBdr>
        <w:top w:val="none" w:sz="0" w:space="0" w:color="auto"/>
        <w:left w:val="none" w:sz="0" w:space="0" w:color="auto"/>
        <w:bottom w:val="none" w:sz="0" w:space="0" w:color="auto"/>
        <w:right w:val="none" w:sz="0" w:space="0" w:color="auto"/>
      </w:divBdr>
    </w:div>
    <w:div w:id="523901835">
      <w:bodyDiv w:val="1"/>
      <w:marLeft w:val="0"/>
      <w:marRight w:val="0"/>
      <w:marTop w:val="0"/>
      <w:marBottom w:val="0"/>
      <w:divBdr>
        <w:top w:val="none" w:sz="0" w:space="0" w:color="auto"/>
        <w:left w:val="none" w:sz="0" w:space="0" w:color="auto"/>
        <w:bottom w:val="none" w:sz="0" w:space="0" w:color="auto"/>
        <w:right w:val="none" w:sz="0" w:space="0" w:color="auto"/>
      </w:divBdr>
    </w:div>
    <w:div w:id="770007525">
      <w:bodyDiv w:val="1"/>
      <w:marLeft w:val="0"/>
      <w:marRight w:val="0"/>
      <w:marTop w:val="0"/>
      <w:marBottom w:val="0"/>
      <w:divBdr>
        <w:top w:val="none" w:sz="0" w:space="0" w:color="auto"/>
        <w:left w:val="none" w:sz="0" w:space="0" w:color="auto"/>
        <w:bottom w:val="none" w:sz="0" w:space="0" w:color="auto"/>
        <w:right w:val="none" w:sz="0" w:space="0" w:color="auto"/>
      </w:divBdr>
    </w:div>
    <w:div w:id="823934030">
      <w:bodyDiv w:val="1"/>
      <w:marLeft w:val="0"/>
      <w:marRight w:val="0"/>
      <w:marTop w:val="0"/>
      <w:marBottom w:val="0"/>
      <w:divBdr>
        <w:top w:val="none" w:sz="0" w:space="0" w:color="auto"/>
        <w:left w:val="none" w:sz="0" w:space="0" w:color="auto"/>
        <w:bottom w:val="none" w:sz="0" w:space="0" w:color="auto"/>
        <w:right w:val="none" w:sz="0" w:space="0" w:color="auto"/>
      </w:divBdr>
      <w:divsChild>
        <w:div w:id="1953440695">
          <w:marLeft w:val="0"/>
          <w:marRight w:val="0"/>
          <w:marTop w:val="240"/>
          <w:marBottom w:val="240"/>
          <w:divBdr>
            <w:top w:val="none" w:sz="0" w:space="0" w:color="auto"/>
            <w:left w:val="none" w:sz="0" w:space="0" w:color="auto"/>
            <w:bottom w:val="none" w:sz="0" w:space="0" w:color="auto"/>
            <w:right w:val="none" w:sz="0" w:space="0" w:color="auto"/>
          </w:divBdr>
        </w:div>
      </w:divsChild>
    </w:div>
    <w:div w:id="971793292">
      <w:bodyDiv w:val="1"/>
      <w:marLeft w:val="0"/>
      <w:marRight w:val="0"/>
      <w:marTop w:val="0"/>
      <w:marBottom w:val="0"/>
      <w:divBdr>
        <w:top w:val="none" w:sz="0" w:space="0" w:color="auto"/>
        <w:left w:val="none" w:sz="0" w:space="0" w:color="auto"/>
        <w:bottom w:val="none" w:sz="0" w:space="0" w:color="auto"/>
        <w:right w:val="none" w:sz="0" w:space="0" w:color="auto"/>
      </w:divBdr>
    </w:div>
    <w:div w:id="1004166708">
      <w:bodyDiv w:val="1"/>
      <w:marLeft w:val="0"/>
      <w:marRight w:val="0"/>
      <w:marTop w:val="0"/>
      <w:marBottom w:val="0"/>
      <w:divBdr>
        <w:top w:val="none" w:sz="0" w:space="0" w:color="auto"/>
        <w:left w:val="none" w:sz="0" w:space="0" w:color="auto"/>
        <w:bottom w:val="none" w:sz="0" w:space="0" w:color="auto"/>
        <w:right w:val="none" w:sz="0" w:space="0" w:color="auto"/>
      </w:divBdr>
    </w:div>
    <w:div w:id="1197349630">
      <w:bodyDiv w:val="1"/>
      <w:marLeft w:val="0"/>
      <w:marRight w:val="0"/>
      <w:marTop w:val="0"/>
      <w:marBottom w:val="0"/>
      <w:divBdr>
        <w:top w:val="none" w:sz="0" w:space="0" w:color="auto"/>
        <w:left w:val="none" w:sz="0" w:space="0" w:color="auto"/>
        <w:bottom w:val="none" w:sz="0" w:space="0" w:color="auto"/>
        <w:right w:val="none" w:sz="0" w:space="0" w:color="auto"/>
      </w:divBdr>
    </w:div>
    <w:div w:id="1303122313">
      <w:bodyDiv w:val="1"/>
      <w:marLeft w:val="0"/>
      <w:marRight w:val="0"/>
      <w:marTop w:val="0"/>
      <w:marBottom w:val="0"/>
      <w:divBdr>
        <w:top w:val="none" w:sz="0" w:space="0" w:color="auto"/>
        <w:left w:val="none" w:sz="0" w:space="0" w:color="auto"/>
        <w:bottom w:val="none" w:sz="0" w:space="0" w:color="auto"/>
        <w:right w:val="none" w:sz="0" w:space="0" w:color="auto"/>
      </w:divBdr>
    </w:div>
    <w:div w:id="1394624492">
      <w:bodyDiv w:val="1"/>
      <w:marLeft w:val="0"/>
      <w:marRight w:val="0"/>
      <w:marTop w:val="0"/>
      <w:marBottom w:val="0"/>
      <w:divBdr>
        <w:top w:val="none" w:sz="0" w:space="0" w:color="auto"/>
        <w:left w:val="none" w:sz="0" w:space="0" w:color="auto"/>
        <w:bottom w:val="none" w:sz="0" w:space="0" w:color="auto"/>
        <w:right w:val="none" w:sz="0" w:space="0" w:color="auto"/>
      </w:divBdr>
    </w:div>
    <w:div w:id="1431702348">
      <w:bodyDiv w:val="1"/>
      <w:marLeft w:val="0"/>
      <w:marRight w:val="0"/>
      <w:marTop w:val="0"/>
      <w:marBottom w:val="0"/>
      <w:divBdr>
        <w:top w:val="none" w:sz="0" w:space="0" w:color="auto"/>
        <w:left w:val="none" w:sz="0" w:space="0" w:color="auto"/>
        <w:bottom w:val="none" w:sz="0" w:space="0" w:color="auto"/>
        <w:right w:val="none" w:sz="0" w:space="0" w:color="auto"/>
      </w:divBdr>
    </w:div>
    <w:div w:id="1545943750">
      <w:bodyDiv w:val="1"/>
      <w:marLeft w:val="0"/>
      <w:marRight w:val="0"/>
      <w:marTop w:val="0"/>
      <w:marBottom w:val="0"/>
      <w:divBdr>
        <w:top w:val="none" w:sz="0" w:space="0" w:color="auto"/>
        <w:left w:val="none" w:sz="0" w:space="0" w:color="auto"/>
        <w:bottom w:val="none" w:sz="0" w:space="0" w:color="auto"/>
        <w:right w:val="none" w:sz="0" w:space="0" w:color="auto"/>
      </w:divBdr>
    </w:div>
    <w:div w:id="1574047390">
      <w:bodyDiv w:val="1"/>
      <w:marLeft w:val="0"/>
      <w:marRight w:val="0"/>
      <w:marTop w:val="0"/>
      <w:marBottom w:val="0"/>
      <w:divBdr>
        <w:top w:val="none" w:sz="0" w:space="0" w:color="auto"/>
        <w:left w:val="none" w:sz="0" w:space="0" w:color="auto"/>
        <w:bottom w:val="none" w:sz="0" w:space="0" w:color="auto"/>
        <w:right w:val="none" w:sz="0" w:space="0" w:color="auto"/>
      </w:divBdr>
    </w:div>
    <w:div w:id="1618566736">
      <w:bodyDiv w:val="1"/>
      <w:marLeft w:val="0"/>
      <w:marRight w:val="0"/>
      <w:marTop w:val="0"/>
      <w:marBottom w:val="0"/>
      <w:divBdr>
        <w:top w:val="none" w:sz="0" w:space="0" w:color="auto"/>
        <w:left w:val="none" w:sz="0" w:space="0" w:color="auto"/>
        <w:bottom w:val="none" w:sz="0" w:space="0" w:color="auto"/>
        <w:right w:val="none" w:sz="0" w:space="0" w:color="auto"/>
      </w:divBdr>
    </w:div>
    <w:div w:id="1888032931">
      <w:bodyDiv w:val="1"/>
      <w:marLeft w:val="0"/>
      <w:marRight w:val="0"/>
      <w:marTop w:val="0"/>
      <w:marBottom w:val="0"/>
      <w:divBdr>
        <w:top w:val="none" w:sz="0" w:space="0" w:color="auto"/>
        <w:left w:val="none" w:sz="0" w:space="0" w:color="auto"/>
        <w:bottom w:val="none" w:sz="0" w:space="0" w:color="auto"/>
        <w:right w:val="none" w:sz="0" w:space="0" w:color="auto"/>
      </w:divBdr>
    </w:div>
    <w:div w:id="1927424301">
      <w:bodyDiv w:val="1"/>
      <w:marLeft w:val="0"/>
      <w:marRight w:val="0"/>
      <w:marTop w:val="0"/>
      <w:marBottom w:val="0"/>
      <w:divBdr>
        <w:top w:val="none" w:sz="0" w:space="0" w:color="auto"/>
        <w:left w:val="none" w:sz="0" w:space="0" w:color="auto"/>
        <w:bottom w:val="none" w:sz="0" w:space="0" w:color="auto"/>
        <w:right w:val="none" w:sz="0" w:space="0" w:color="auto"/>
      </w:divBdr>
    </w:div>
    <w:div w:id="2004821275">
      <w:bodyDiv w:val="1"/>
      <w:marLeft w:val="0"/>
      <w:marRight w:val="0"/>
      <w:marTop w:val="0"/>
      <w:marBottom w:val="0"/>
      <w:divBdr>
        <w:top w:val="none" w:sz="0" w:space="0" w:color="auto"/>
        <w:left w:val="none" w:sz="0" w:space="0" w:color="auto"/>
        <w:bottom w:val="none" w:sz="0" w:space="0" w:color="auto"/>
        <w:right w:val="none" w:sz="0" w:space="0" w:color="auto"/>
      </w:divBdr>
    </w:div>
    <w:div w:id="2041512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glossaryDocument" Target="glossary/document.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ntTable" Target="fontTable.xml"/><Relationship Id="rId8" Type="http://schemas.openxmlformats.org/officeDocument/2006/relationships/image" Target="media/image2.jpeg"/><Relationship Id="rId3"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CAB462FB3664421921A83390E587071"/>
        <w:category>
          <w:name w:val="General"/>
          <w:gallery w:val="placeholder"/>
        </w:category>
        <w:types>
          <w:type w:val="bbPlcHdr"/>
        </w:types>
        <w:behaviors>
          <w:behavior w:val="content"/>
        </w:behaviors>
        <w:guid w:val="{70274B13-433F-407B-997E-42D102C93FA3}"/>
      </w:docPartPr>
      <w:docPartBody>
        <w:p w:rsidR="00B265C0" w:rsidRDefault="00474A1B" w:rsidP="00474A1B">
          <w:pPr>
            <w:pStyle w:val="6CAB462FB3664421921A83390E587071"/>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A1B"/>
    <w:rsid w:val="0020564F"/>
    <w:rsid w:val="00474A1B"/>
    <w:rsid w:val="00B265C0"/>
    <w:rsid w:val="00C13EAC"/>
    <w:rsid w:val="00CF0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74A1B"/>
    <w:rPr>
      <w:color w:val="808080"/>
    </w:rPr>
  </w:style>
  <w:style w:type="paragraph" w:customStyle="1" w:styleId="6CAB462FB3664421921A83390E587071">
    <w:name w:val="6CAB462FB3664421921A83390E587071"/>
    <w:rsid w:val="00474A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How21</b:Tag>
    <b:SourceType>InternetSite</b:SourceType>
    <b:Guid>{D6E03941-EDCD-4CC0-AE75-C4D524B12C3C}</b:Guid>
    <b:Title>How to find the radius of a sphere with the volume?</b:Title>
    <b:ProductionCompany>CUEMATH</b:ProductionCompany>
    <b:YearAccessed>2021</b:YearAccessed>
    <b:MonthAccessed>December</b:MonthAccessed>
    <b:DayAccessed>23</b:DayAccessed>
    <b:URL>https://www.cuemath.com/questions/how-to-find-the-radius-of-a-sphere-with-the-volume/</b:URL>
    <b:RefOrder>3</b:RefOrder>
  </b:Source>
  <b:Source>
    <b:Tag>Nyk21</b:Tag>
    <b:SourceType>InternetSite</b:SourceType>
    <b:Guid>{6CE1AF42-CFF3-4216-B7F6-AEB998DF5035}</b:Guid>
    <b:Author>
      <b:Author>
        <b:NameList>
          <b:Person>
            <b:Last>DQ</b:Last>
            <b:First>Nykamp</b:First>
          </b:Person>
        </b:NameList>
      </b:Author>
    </b:Author>
    <b:Title>Magnitude of a vector definition</b:Title>
    <b:ProductionCompany>Math Insight</b:ProductionCompany>
    <b:YearAccessed>2021</b:YearAccessed>
    <b:MonthAccessed>December</b:MonthAccessed>
    <b:DayAccessed>23</b:DayAccessed>
    <b:URL>https://mathinsight.org/definition/magnitude_vector#:~:text=For%20a%20three-dimensional%20vector,22%2Ba23.</b:URL>
    <b:RefOrder>2</b:RefOrder>
  </b:Source>
  <b:Source>
    <b:Tag>Fur21</b:Tag>
    <b:SourceType>InternetSite</b:SourceType>
    <b:Guid>{80A625AC-D551-4024-B829-DC12FD8E3422}</b:Guid>
    <b:Author>
      <b:Author>
        <b:NameList>
          <b:Person>
            <b:Last>Furey</b:Last>
            <b:First>Edward</b:First>
          </b:Person>
        </b:NameList>
      </b:Author>
    </b:Author>
    <b:Title>Three Dimensional Distance Calculator</b:Title>
    <b:ProductionCompany>CalculatorSoup</b:ProductionCompany>
    <b:YearAccessed>2021</b:YearAccessed>
    <b:MonthAccessed>December</b:MonthAccessed>
    <b:DayAccessed>22</b:DayAccessed>
    <b:URL>https://www.calculatorsoup.com/calculators/geometry-solids/distance-two-points.php</b:URL>
    <b:RefOrder>1</b:RefOrder>
  </b:Source>
  <b:Source>
    <b:Tag>CPM22</b:Tag>
    <b:SourceType>InternetSite</b:SourceType>
    <b:Guid>{54601074-47B3-4EDB-A330-D2EBFC164C32}</b:Guid>
    <b:Title>CPM 3D Plotter</b:Title>
    <b:ProductionCompany>CPM</b:ProductionCompany>
    <b:YearAccessed>2022</b:YearAccessed>
    <b:MonthAccessed>January</b:MonthAccessed>
    <b:DayAccessed>1</b:DayAccessed>
    <b:URL>https://technology.cpm.org/general/3dgraph/</b:URL>
    <b:RefOrder>4</b:RefOrder>
  </b:Source>
</b:Sources>
</file>

<file path=customXml/itemProps1.xml><?xml version="1.0" encoding="utf-8"?>
<ds:datastoreItem xmlns:ds="http://schemas.openxmlformats.org/officeDocument/2006/customXml" ds:itemID="{7D37CE87-2237-47FF-AB81-1CA9542EF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10</Pages>
  <Words>2445</Words>
  <Characters>13939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Mateusz Jadasz (1901291)</dc:creator>
  <cp:keywords/>
  <dc:description/>
  <cp:lastModifiedBy>Mateusz Jadasz</cp:lastModifiedBy>
  <cp:revision>20</cp:revision>
  <dcterms:created xsi:type="dcterms:W3CDTF">2022-01-09T10:42:00Z</dcterms:created>
  <dcterms:modified xsi:type="dcterms:W3CDTF">2022-01-10T18:33:00Z</dcterms:modified>
</cp:coreProperties>
</file>