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6CD61" w14:textId="435C78A1" w:rsidR="00FD682B" w:rsidRPr="00801211" w:rsidRDefault="00801211" w:rsidP="00FD682B">
      <w:pPr>
        <w:rPr>
          <w:b/>
          <w:bCs/>
          <w:sz w:val="28"/>
          <w:szCs w:val="28"/>
        </w:rPr>
      </w:pPr>
      <w:r w:rsidRPr="00801211">
        <w:rPr>
          <w:b/>
          <w:bCs/>
          <w:sz w:val="28"/>
          <w:szCs w:val="28"/>
        </w:rPr>
        <w:t>Paper 1</w:t>
      </w:r>
    </w:p>
    <w:p w14:paraId="25CAC732" w14:textId="77777777" w:rsidR="00801211" w:rsidRDefault="00801211" w:rsidP="00FD682B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29"/>
        <w:gridCol w:w="6187"/>
      </w:tblGrid>
      <w:tr w:rsidR="00801211" w:rsidRPr="00FD682B" w14:paraId="7E596623" w14:textId="77777777" w:rsidTr="00801211">
        <w:tc>
          <w:tcPr>
            <w:tcW w:w="1569" w:type="pct"/>
          </w:tcPr>
          <w:p w14:paraId="1B5D91E9" w14:textId="56220771" w:rsidR="00801211" w:rsidRPr="00FD682B" w:rsidRDefault="00801211" w:rsidP="00801211">
            <w:pPr>
              <w:rPr>
                <w:b/>
                <w:bCs/>
              </w:rPr>
            </w:pPr>
            <w:r>
              <w:rPr>
                <w:b/>
                <w:bCs/>
              </w:rPr>
              <w:t>Title</w:t>
            </w:r>
          </w:p>
        </w:tc>
        <w:tc>
          <w:tcPr>
            <w:tcW w:w="3431" w:type="pct"/>
          </w:tcPr>
          <w:p w14:paraId="61783D3A" w14:textId="75BC1C5C" w:rsidR="00801211" w:rsidRPr="00FD682B" w:rsidRDefault="00801211" w:rsidP="00801211">
            <w:pPr>
              <w:rPr>
                <w:b/>
                <w:bCs/>
              </w:rPr>
            </w:pPr>
            <w:r w:rsidRPr="00F92CA9">
              <w:t>Shame Resilience Theory: A Grounded</w:t>
            </w:r>
            <w:r>
              <w:t xml:space="preserve"> </w:t>
            </w:r>
            <w:r w:rsidRPr="00F92CA9">
              <w:t>Theory Study on Women and Shame</w:t>
            </w:r>
            <w:r>
              <w:t xml:space="preserve"> (Brown, 2005)</w:t>
            </w:r>
          </w:p>
        </w:tc>
      </w:tr>
      <w:tr w:rsidR="00801211" w14:paraId="5173C40C" w14:textId="77777777" w:rsidTr="00801211">
        <w:tc>
          <w:tcPr>
            <w:tcW w:w="1569" w:type="pct"/>
          </w:tcPr>
          <w:p w14:paraId="0D03FC80" w14:textId="08DE6E93" w:rsidR="00801211" w:rsidRDefault="00801211" w:rsidP="00801211">
            <w:r w:rsidRPr="00FD682B">
              <w:rPr>
                <w:b/>
                <w:bCs/>
              </w:rPr>
              <w:t>The focus</w:t>
            </w:r>
          </w:p>
        </w:tc>
        <w:tc>
          <w:tcPr>
            <w:tcW w:w="3431" w:type="pct"/>
          </w:tcPr>
          <w:p w14:paraId="06299D43" w14:textId="5CB557AD" w:rsidR="00801211" w:rsidRDefault="00801211" w:rsidP="00801211">
            <w:r>
              <w:t>The primary focus was identifying the participants’ main</w:t>
            </w:r>
          </w:p>
          <w:p w14:paraId="3470032B" w14:textId="0582B5D0" w:rsidR="00801211" w:rsidRDefault="00801211" w:rsidP="00801211">
            <w:r>
              <w:t xml:space="preserve">concerns about shame and the emergence of a core variable about how women experienced shame. </w:t>
            </w:r>
          </w:p>
        </w:tc>
      </w:tr>
      <w:tr w:rsidR="00801211" w14:paraId="4C8F10A3" w14:textId="77777777" w:rsidTr="00801211">
        <w:tc>
          <w:tcPr>
            <w:tcW w:w="1569" w:type="pct"/>
          </w:tcPr>
          <w:p w14:paraId="4FDB80D4" w14:textId="37CA4A5B" w:rsidR="00801211" w:rsidRDefault="00801211" w:rsidP="00801211">
            <w:r w:rsidRPr="00FD682B">
              <w:rPr>
                <w:b/>
                <w:bCs/>
              </w:rPr>
              <w:t>Type of problem</w:t>
            </w:r>
          </w:p>
        </w:tc>
        <w:tc>
          <w:tcPr>
            <w:tcW w:w="3431" w:type="pct"/>
          </w:tcPr>
          <w:p w14:paraId="7A13FAD3" w14:textId="77777777" w:rsidR="00801211" w:rsidRPr="00FC6057" w:rsidRDefault="00801211" w:rsidP="00801211">
            <w:r>
              <w:t xml:space="preserve">Understanding </w:t>
            </w:r>
            <w:r w:rsidRPr="00FC6057">
              <w:t>shame and its role in a wide</w:t>
            </w:r>
          </w:p>
          <w:p w14:paraId="32EA290C" w14:textId="41295C8D" w:rsidR="00801211" w:rsidRDefault="00801211" w:rsidP="00801211">
            <w:r w:rsidRPr="00FC6057">
              <w:t>range of mental and public health issues including self-esteem/</w:t>
            </w:r>
            <w:r>
              <w:t xml:space="preserve"> </w:t>
            </w:r>
            <w:r w:rsidRPr="00FC6057">
              <w:t xml:space="preserve">concept issues, depression, addiction, eating </w:t>
            </w:r>
            <w:r w:rsidR="00904EB3" w:rsidRPr="00FC6057">
              <w:t>disorders, bullying</w:t>
            </w:r>
            <w:r w:rsidRPr="00FC6057">
              <w:t>, suicide, family violence, and sexual assault</w:t>
            </w:r>
          </w:p>
        </w:tc>
      </w:tr>
      <w:tr w:rsidR="00801211" w14:paraId="432C5D89" w14:textId="77777777" w:rsidTr="00801211">
        <w:tc>
          <w:tcPr>
            <w:tcW w:w="1569" w:type="pct"/>
          </w:tcPr>
          <w:p w14:paraId="093C0C2E" w14:textId="49F95B3E" w:rsidR="00801211" w:rsidRDefault="00801211" w:rsidP="00801211">
            <w:r w:rsidRPr="00FD682B">
              <w:rPr>
                <w:b/>
                <w:bCs/>
              </w:rPr>
              <w:t>Unit of Analysis</w:t>
            </w:r>
          </w:p>
        </w:tc>
        <w:tc>
          <w:tcPr>
            <w:tcW w:w="3431" w:type="pct"/>
          </w:tcPr>
          <w:p w14:paraId="5FABF289" w14:textId="54E8FFE8" w:rsidR="00801211" w:rsidRDefault="00801211" w:rsidP="00801211">
            <w:r>
              <w:t>Women between 18 and 75 years old</w:t>
            </w:r>
          </w:p>
        </w:tc>
      </w:tr>
      <w:tr w:rsidR="00801211" w14:paraId="57530517" w14:textId="77777777" w:rsidTr="00801211">
        <w:tc>
          <w:tcPr>
            <w:tcW w:w="1569" w:type="pct"/>
          </w:tcPr>
          <w:p w14:paraId="04E1A0D2" w14:textId="7949CB5D" w:rsidR="00801211" w:rsidRDefault="00801211" w:rsidP="00801211">
            <w:r w:rsidRPr="00FD682B">
              <w:rPr>
                <w:b/>
                <w:bCs/>
              </w:rPr>
              <w:t>Data collection method</w:t>
            </w:r>
          </w:p>
        </w:tc>
        <w:tc>
          <w:tcPr>
            <w:tcW w:w="3431" w:type="pct"/>
          </w:tcPr>
          <w:p w14:paraId="5EE356C7" w14:textId="3E601AD7" w:rsidR="00801211" w:rsidRDefault="00801211" w:rsidP="00801211">
            <w:r>
              <w:t>Individual interviews ranging from 45 minutes to 3 hours</w:t>
            </w:r>
          </w:p>
        </w:tc>
      </w:tr>
      <w:tr w:rsidR="00801211" w14:paraId="59170FD7" w14:textId="77777777" w:rsidTr="00801211">
        <w:tc>
          <w:tcPr>
            <w:tcW w:w="1569" w:type="pct"/>
          </w:tcPr>
          <w:p w14:paraId="141AD072" w14:textId="734318BF" w:rsidR="00801211" w:rsidRDefault="00801211" w:rsidP="00801211">
            <w:r w:rsidRPr="00FD682B">
              <w:rPr>
                <w:b/>
                <w:bCs/>
              </w:rPr>
              <w:t>Data Analysis Strategy</w:t>
            </w:r>
          </w:p>
        </w:tc>
        <w:tc>
          <w:tcPr>
            <w:tcW w:w="3431" w:type="pct"/>
          </w:tcPr>
          <w:p w14:paraId="4BD9CA6A" w14:textId="77777777" w:rsidR="00801211" w:rsidRPr="000862C2" w:rsidRDefault="00801211" w:rsidP="00801211">
            <w:r>
              <w:t xml:space="preserve">Grounded Theory, made up of </w:t>
            </w:r>
            <w:r w:rsidRPr="000862C2">
              <w:t>theoretical sensitivity,</w:t>
            </w:r>
          </w:p>
          <w:p w14:paraId="7D37167A" w14:textId="77777777" w:rsidR="00801211" w:rsidRPr="000862C2" w:rsidRDefault="00801211" w:rsidP="00801211">
            <w:r w:rsidRPr="000862C2">
              <w:t xml:space="preserve">theoretical sampling, coding, theoretical </w:t>
            </w:r>
            <w:proofErr w:type="spellStart"/>
            <w:r w:rsidRPr="000862C2">
              <w:t>memoing</w:t>
            </w:r>
            <w:proofErr w:type="spellEnd"/>
            <w:r w:rsidRPr="000862C2">
              <w:t>, and</w:t>
            </w:r>
          </w:p>
          <w:p w14:paraId="63BB652D" w14:textId="45663B95" w:rsidR="00801211" w:rsidRDefault="00801211" w:rsidP="00801211">
            <w:r w:rsidRPr="000862C2">
              <w:t>sorting</w:t>
            </w:r>
          </w:p>
        </w:tc>
      </w:tr>
      <w:tr w:rsidR="00801211" w14:paraId="2F3A1899" w14:textId="77777777" w:rsidTr="00801211">
        <w:tc>
          <w:tcPr>
            <w:tcW w:w="1569" w:type="pct"/>
          </w:tcPr>
          <w:p w14:paraId="66192BEC" w14:textId="656E5EAA" w:rsidR="00801211" w:rsidRDefault="00801211" w:rsidP="00801211">
            <w:r w:rsidRPr="00FD682B">
              <w:rPr>
                <w:b/>
                <w:bCs/>
              </w:rPr>
              <w:t>Written reporting focus</w:t>
            </w:r>
          </w:p>
        </w:tc>
        <w:tc>
          <w:tcPr>
            <w:tcW w:w="3431" w:type="pct"/>
          </w:tcPr>
          <w:p w14:paraId="652780AE" w14:textId="2498612F" w:rsidR="00801211" w:rsidRDefault="00801211" w:rsidP="00801211">
            <w:r>
              <w:t xml:space="preserve">A theory called </w:t>
            </w:r>
            <w:r w:rsidRPr="00402272">
              <w:t>shame</w:t>
            </w:r>
            <w:r>
              <w:t xml:space="preserve"> </w:t>
            </w:r>
            <w:r w:rsidRPr="00402272">
              <w:t>resilience theory (SRT)</w:t>
            </w:r>
            <w:r>
              <w:t xml:space="preserve"> emerges from the research, which describes the main concerns of women experiencing shame and identifies the strategies and processes women find effective in developing shame resilience. </w:t>
            </w:r>
          </w:p>
          <w:p w14:paraId="37807D76" w14:textId="77777777" w:rsidR="00801211" w:rsidRPr="00402272" w:rsidRDefault="00801211" w:rsidP="00801211">
            <w:r>
              <w:t xml:space="preserve">This theory </w:t>
            </w:r>
            <w:r w:rsidRPr="00402272">
              <w:t>presents the empirical foundation for a new</w:t>
            </w:r>
          </w:p>
          <w:p w14:paraId="5759E112" w14:textId="77777777" w:rsidR="00801211" w:rsidRPr="00402272" w:rsidRDefault="00801211" w:rsidP="00801211">
            <w:r w:rsidRPr="00402272">
              <w:t>approach to understanding shame and its impact on</w:t>
            </w:r>
          </w:p>
          <w:p w14:paraId="6EB6F7C4" w14:textId="2E1C5B23" w:rsidR="00801211" w:rsidRDefault="00801211" w:rsidP="00801211">
            <w:r w:rsidRPr="00402272">
              <w:t>women.</w:t>
            </w:r>
          </w:p>
        </w:tc>
      </w:tr>
    </w:tbl>
    <w:p w14:paraId="61321E68" w14:textId="77777777" w:rsidR="00801211" w:rsidRDefault="00801211" w:rsidP="00FD682B"/>
    <w:p w14:paraId="62526553" w14:textId="77777777" w:rsidR="00801211" w:rsidRDefault="00801211" w:rsidP="00FD682B"/>
    <w:p w14:paraId="1949539E" w14:textId="0A3650AF" w:rsidR="00801211" w:rsidRPr="00801211" w:rsidRDefault="00801211" w:rsidP="00FD682B">
      <w:pPr>
        <w:rPr>
          <w:b/>
          <w:bCs/>
          <w:sz w:val="28"/>
          <w:szCs w:val="28"/>
        </w:rPr>
      </w:pPr>
      <w:r w:rsidRPr="00801211">
        <w:rPr>
          <w:b/>
          <w:bCs/>
          <w:sz w:val="28"/>
          <w:szCs w:val="28"/>
        </w:rPr>
        <w:t>Paper 2</w:t>
      </w:r>
    </w:p>
    <w:p w14:paraId="4841E541" w14:textId="77777777" w:rsidR="00801211" w:rsidRDefault="00801211" w:rsidP="00FD682B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29"/>
        <w:gridCol w:w="6187"/>
      </w:tblGrid>
      <w:tr w:rsidR="00801211" w:rsidRPr="00FD682B" w14:paraId="3F57096A" w14:textId="77777777" w:rsidTr="00801211">
        <w:tc>
          <w:tcPr>
            <w:tcW w:w="1569" w:type="pct"/>
          </w:tcPr>
          <w:p w14:paraId="523D5F7B" w14:textId="77777777" w:rsidR="00801211" w:rsidRPr="00FD682B" w:rsidRDefault="00801211" w:rsidP="00801211">
            <w:pPr>
              <w:rPr>
                <w:b/>
                <w:bCs/>
              </w:rPr>
            </w:pPr>
            <w:r>
              <w:rPr>
                <w:b/>
                <w:bCs/>
              </w:rPr>
              <w:t>Title</w:t>
            </w:r>
          </w:p>
        </w:tc>
        <w:tc>
          <w:tcPr>
            <w:tcW w:w="3431" w:type="pct"/>
          </w:tcPr>
          <w:p w14:paraId="6E1F8EDA" w14:textId="77777777" w:rsidR="00801211" w:rsidRPr="003D7A8F" w:rsidRDefault="00801211" w:rsidP="00801211">
            <w:r w:rsidRPr="003D7A8F">
              <w:t>Students’ Experiences of E-Learning Challenges; a</w:t>
            </w:r>
          </w:p>
          <w:p w14:paraId="1784CC0D" w14:textId="37F12337" w:rsidR="00801211" w:rsidRPr="00FD682B" w:rsidRDefault="00801211" w:rsidP="00B83F31">
            <w:pPr>
              <w:rPr>
                <w:b/>
                <w:bCs/>
              </w:rPr>
            </w:pPr>
            <w:r w:rsidRPr="003D7A8F">
              <w:t>Phenomenological Study</w:t>
            </w:r>
            <w:r w:rsidR="00B83F31">
              <w:t xml:space="preserve"> (</w:t>
            </w:r>
            <w:r w:rsidR="00B83F31" w:rsidRPr="00B83F31">
              <w:t xml:space="preserve">Shafiei </w:t>
            </w:r>
            <w:proofErr w:type="spellStart"/>
            <w:r w:rsidR="00B83F31" w:rsidRPr="00B83F31">
              <w:t>Sarvestani</w:t>
            </w:r>
            <w:proofErr w:type="spellEnd"/>
            <w:r w:rsidR="00B83F31" w:rsidRPr="00B83F31">
              <w:t>,</w:t>
            </w:r>
            <w:r w:rsidR="00B83F31">
              <w:t xml:space="preserve"> </w:t>
            </w:r>
            <w:r w:rsidR="00B83F31" w:rsidRPr="00B83F31">
              <w:t>Mohammadi, Afshin,</w:t>
            </w:r>
            <w:r w:rsidR="00B83F31">
              <w:t xml:space="preserve"> </w:t>
            </w:r>
            <w:proofErr w:type="spellStart"/>
            <w:proofErr w:type="gramStart"/>
            <w:r w:rsidR="00B83F31" w:rsidRPr="00B83F31">
              <w:t>Raeisy</w:t>
            </w:r>
            <w:proofErr w:type="spellEnd"/>
            <w:r w:rsidR="00B83F31" w:rsidRPr="00B83F31">
              <w:t xml:space="preserve"> </w:t>
            </w:r>
            <w:r w:rsidR="00B83F31">
              <w:t>,</w:t>
            </w:r>
            <w:proofErr w:type="gramEnd"/>
            <w:r w:rsidR="00B83F31">
              <w:t xml:space="preserve"> </w:t>
            </w:r>
            <w:r w:rsidR="00B83F31" w:rsidRPr="00B83F31">
              <w:t>2019</w:t>
            </w:r>
            <w:r w:rsidR="00B83F31">
              <w:t>)</w:t>
            </w:r>
          </w:p>
        </w:tc>
      </w:tr>
      <w:tr w:rsidR="00801211" w14:paraId="0B13C218" w14:textId="77777777" w:rsidTr="00801211">
        <w:tc>
          <w:tcPr>
            <w:tcW w:w="1569" w:type="pct"/>
          </w:tcPr>
          <w:p w14:paraId="388F555B" w14:textId="77CFB96F" w:rsidR="00801211" w:rsidRDefault="00801211" w:rsidP="00801211">
            <w:r w:rsidRPr="00FD682B">
              <w:rPr>
                <w:b/>
                <w:bCs/>
              </w:rPr>
              <w:t>The focus</w:t>
            </w:r>
          </w:p>
        </w:tc>
        <w:tc>
          <w:tcPr>
            <w:tcW w:w="3431" w:type="pct"/>
          </w:tcPr>
          <w:p w14:paraId="688B3FB0" w14:textId="1ECC9E39" w:rsidR="00801211" w:rsidRPr="003D7A8F" w:rsidRDefault="00801211" w:rsidP="00801211">
            <w:r w:rsidRPr="003D7A8F">
              <w:t>The purpose of this study was to explore</w:t>
            </w:r>
            <w:r>
              <w:t xml:space="preserve"> </w:t>
            </w:r>
            <w:r w:rsidRPr="003D7A8F">
              <w:t>the students’ experience of e-learning challenges at the Virtual</w:t>
            </w:r>
          </w:p>
          <w:p w14:paraId="6DCA690F" w14:textId="41173BDF" w:rsidR="00801211" w:rsidRDefault="00801211" w:rsidP="00801211">
            <w:r w:rsidRPr="003D7A8F">
              <w:t>School of Shiraz University of Medical Sciences (SUMS).</w:t>
            </w:r>
          </w:p>
        </w:tc>
      </w:tr>
      <w:tr w:rsidR="00801211" w14:paraId="20EBCE73" w14:textId="77777777" w:rsidTr="00801211">
        <w:tc>
          <w:tcPr>
            <w:tcW w:w="1569" w:type="pct"/>
          </w:tcPr>
          <w:p w14:paraId="7BE8B025" w14:textId="54ECA9D3" w:rsidR="00801211" w:rsidRDefault="00801211" w:rsidP="00801211">
            <w:r w:rsidRPr="00FD682B">
              <w:rPr>
                <w:b/>
                <w:bCs/>
              </w:rPr>
              <w:t>Type of problem</w:t>
            </w:r>
          </w:p>
        </w:tc>
        <w:tc>
          <w:tcPr>
            <w:tcW w:w="3431" w:type="pct"/>
          </w:tcPr>
          <w:p w14:paraId="773DEB95" w14:textId="7BAF71EA" w:rsidR="00801211" w:rsidRPr="003D7A8F" w:rsidRDefault="00801211" w:rsidP="00801211">
            <w:r>
              <w:t>T</w:t>
            </w:r>
            <w:r w:rsidRPr="003D7A8F">
              <w:t>his study aims to</w:t>
            </w:r>
            <w:r>
              <w:t xml:space="preserve"> </w:t>
            </w:r>
            <w:r w:rsidRPr="003D7A8F">
              <w:t>investigate the challenges of e-learning from</w:t>
            </w:r>
            <w:r>
              <w:t xml:space="preserve"> </w:t>
            </w:r>
            <w:r w:rsidRPr="003D7A8F">
              <w:t>the students’ point of view at the Virtual</w:t>
            </w:r>
            <w:r>
              <w:t xml:space="preserve"> </w:t>
            </w:r>
            <w:r w:rsidRPr="003D7A8F">
              <w:t>School of SUMS. This is due to the fact that</w:t>
            </w:r>
            <w:r>
              <w:t xml:space="preserve"> </w:t>
            </w:r>
            <w:r w:rsidRPr="003D7A8F">
              <w:t>success of virtual education is based on the</w:t>
            </w:r>
            <w:r>
              <w:t xml:space="preserve"> </w:t>
            </w:r>
            <w:r w:rsidRPr="003D7A8F">
              <w:t>recognition of these challenges, since these</w:t>
            </w:r>
            <w:r>
              <w:t xml:space="preserve"> </w:t>
            </w:r>
            <w:r w:rsidRPr="003D7A8F">
              <w:t>challenges are closely related and ignoring</w:t>
            </w:r>
            <w:r>
              <w:t xml:space="preserve"> </w:t>
            </w:r>
            <w:r w:rsidRPr="003D7A8F">
              <w:t>one of them would affect the general path of</w:t>
            </w:r>
          </w:p>
          <w:p w14:paraId="28BA6C36" w14:textId="1D83A792" w:rsidR="00801211" w:rsidRDefault="00801211" w:rsidP="00801211">
            <w:r w:rsidRPr="003D7A8F">
              <w:t>e-learning process.</w:t>
            </w:r>
          </w:p>
        </w:tc>
      </w:tr>
      <w:tr w:rsidR="00801211" w14:paraId="6F260FA8" w14:textId="77777777" w:rsidTr="00801211">
        <w:tc>
          <w:tcPr>
            <w:tcW w:w="1569" w:type="pct"/>
          </w:tcPr>
          <w:p w14:paraId="5449D497" w14:textId="1D64033F" w:rsidR="00801211" w:rsidRDefault="00801211" w:rsidP="00801211">
            <w:r w:rsidRPr="00FD682B">
              <w:rPr>
                <w:b/>
                <w:bCs/>
              </w:rPr>
              <w:t>Unit of Analysis</w:t>
            </w:r>
          </w:p>
        </w:tc>
        <w:tc>
          <w:tcPr>
            <w:tcW w:w="3431" w:type="pct"/>
          </w:tcPr>
          <w:p w14:paraId="6878F3D3" w14:textId="3AA39568" w:rsidR="00801211" w:rsidRPr="003D7A8F" w:rsidRDefault="00801211" w:rsidP="00801211">
            <w:r>
              <w:t>26 p</w:t>
            </w:r>
            <w:r w:rsidRPr="003D7A8F">
              <w:t xml:space="preserve">otential </w:t>
            </w:r>
            <w:r>
              <w:t xml:space="preserve">students </w:t>
            </w:r>
            <w:r w:rsidRPr="003D7A8F">
              <w:t>includ</w:t>
            </w:r>
            <w:r>
              <w:t>ing</w:t>
            </w:r>
            <w:r w:rsidRPr="003D7A8F">
              <w:t xml:space="preserve"> all graduate students (master</w:t>
            </w:r>
            <w:r>
              <w:t xml:space="preserve"> </w:t>
            </w:r>
            <w:r w:rsidRPr="003D7A8F">
              <w:t>degree) of Virtual School of SUMS</w:t>
            </w:r>
            <w:r>
              <w:t xml:space="preserve"> </w:t>
            </w:r>
            <w:r w:rsidRPr="003D7A8F">
              <w:t>who have completed their courses and</w:t>
            </w:r>
            <w:r>
              <w:t xml:space="preserve"> </w:t>
            </w:r>
            <w:r w:rsidRPr="003D7A8F">
              <w:t>are working on their thesis in the second year.</w:t>
            </w:r>
          </w:p>
          <w:p w14:paraId="2F6D8298" w14:textId="07334124" w:rsidR="00801211" w:rsidRDefault="00801211" w:rsidP="00801211">
            <w:r w:rsidRPr="003D7A8F">
              <w:lastRenderedPageBreak/>
              <w:t xml:space="preserve">Using </w:t>
            </w:r>
            <w:r>
              <w:t xml:space="preserve">the </w:t>
            </w:r>
            <w:r w:rsidRPr="003D7A8F">
              <w:t>purposive sampling</w:t>
            </w:r>
            <w:r>
              <w:t xml:space="preserve"> </w:t>
            </w:r>
            <w:r w:rsidRPr="003D7A8F">
              <w:t>approach to theoretically saturate the data, 10</w:t>
            </w:r>
            <w:r>
              <w:t xml:space="preserve"> </w:t>
            </w:r>
            <w:r w:rsidRPr="003D7A8F">
              <w:t>of them were selected as key participants.</w:t>
            </w:r>
          </w:p>
        </w:tc>
      </w:tr>
      <w:tr w:rsidR="00801211" w14:paraId="08954BB2" w14:textId="77777777" w:rsidTr="00801211">
        <w:tc>
          <w:tcPr>
            <w:tcW w:w="1569" w:type="pct"/>
          </w:tcPr>
          <w:p w14:paraId="6F6FCF8E" w14:textId="6831F856" w:rsidR="00801211" w:rsidRDefault="00801211" w:rsidP="00801211">
            <w:r w:rsidRPr="00FD682B">
              <w:rPr>
                <w:b/>
                <w:bCs/>
              </w:rPr>
              <w:lastRenderedPageBreak/>
              <w:t>Data collection method</w:t>
            </w:r>
          </w:p>
        </w:tc>
        <w:tc>
          <w:tcPr>
            <w:tcW w:w="3431" w:type="pct"/>
          </w:tcPr>
          <w:p w14:paraId="2F7A78C4" w14:textId="070519AF" w:rsidR="00801211" w:rsidRDefault="00801211" w:rsidP="00801211">
            <w:r>
              <w:t>Individual interviews ranging from 30 to 60 minutes</w:t>
            </w:r>
          </w:p>
        </w:tc>
      </w:tr>
      <w:tr w:rsidR="00801211" w14:paraId="2AE7FFCA" w14:textId="77777777" w:rsidTr="00801211">
        <w:tc>
          <w:tcPr>
            <w:tcW w:w="1569" w:type="pct"/>
          </w:tcPr>
          <w:p w14:paraId="1992D82F" w14:textId="57466C59" w:rsidR="00801211" w:rsidRDefault="00801211" w:rsidP="00801211">
            <w:r w:rsidRPr="00FD682B">
              <w:rPr>
                <w:b/>
                <w:bCs/>
              </w:rPr>
              <w:t>Data Analysis Strategy</w:t>
            </w:r>
          </w:p>
        </w:tc>
        <w:tc>
          <w:tcPr>
            <w:tcW w:w="3431" w:type="pct"/>
          </w:tcPr>
          <w:p w14:paraId="676A9328" w14:textId="77777777" w:rsidR="00801211" w:rsidRPr="003D7A8F" w:rsidRDefault="00801211" w:rsidP="00801211">
            <w:r>
              <w:t>This was a p</w:t>
            </w:r>
            <w:r w:rsidRPr="003D7A8F">
              <w:t xml:space="preserve">henomenological </w:t>
            </w:r>
            <w:r>
              <w:t>study</w:t>
            </w:r>
            <w:r w:rsidRPr="003D7A8F">
              <w:t xml:space="preserve">. </w:t>
            </w:r>
          </w:p>
          <w:p w14:paraId="317C4024" w14:textId="2FB58AD2" w:rsidR="00801211" w:rsidRDefault="00801211" w:rsidP="00801211">
            <w:r w:rsidRPr="003D7A8F">
              <w:t>The data</w:t>
            </w:r>
            <w:r>
              <w:t xml:space="preserve"> </w:t>
            </w:r>
            <w:r w:rsidRPr="003D7A8F">
              <w:t>collection method consisted of a semi-</w:t>
            </w:r>
            <w:r>
              <w:t>s</w:t>
            </w:r>
            <w:r w:rsidRPr="003D7A8F">
              <w:t>tructured interview. After</w:t>
            </w:r>
            <w:r>
              <w:t xml:space="preserve"> </w:t>
            </w:r>
            <w:r w:rsidRPr="003D7A8F">
              <w:t>coding the data using thematic analysis method, basic, organi</w:t>
            </w:r>
            <w:r>
              <w:t>s</w:t>
            </w:r>
            <w:r w:rsidRPr="003D7A8F">
              <w:t>ing,</w:t>
            </w:r>
            <w:r>
              <w:t xml:space="preserve"> </w:t>
            </w:r>
            <w:r w:rsidRPr="003D7A8F">
              <w:t>and inclusive themes were extracted.</w:t>
            </w:r>
          </w:p>
        </w:tc>
      </w:tr>
      <w:tr w:rsidR="00801211" w14:paraId="206F6635" w14:textId="77777777" w:rsidTr="00801211">
        <w:tc>
          <w:tcPr>
            <w:tcW w:w="1569" w:type="pct"/>
          </w:tcPr>
          <w:p w14:paraId="64DF07FE" w14:textId="42CADA62" w:rsidR="00801211" w:rsidRDefault="00801211" w:rsidP="00801211">
            <w:r w:rsidRPr="00FD682B">
              <w:rPr>
                <w:b/>
                <w:bCs/>
              </w:rPr>
              <w:t>Written reporting focus</w:t>
            </w:r>
          </w:p>
        </w:tc>
        <w:tc>
          <w:tcPr>
            <w:tcW w:w="3431" w:type="pct"/>
          </w:tcPr>
          <w:p w14:paraId="161CB373" w14:textId="77777777" w:rsidR="00801211" w:rsidRDefault="00801211" w:rsidP="00801211">
            <w:r>
              <w:t xml:space="preserve">The study revealed 6 challenges students experienced: </w:t>
            </w:r>
          </w:p>
          <w:p w14:paraId="3ADE955F" w14:textId="0F17F0D0" w:rsidR="00801211" w:rsidRPr="00801211" w:rsidRDefault="00801211" w:rsidP="00B83F3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  <w:r>
              <w:rPr>
                <w:rFonts w:ascii="´B_ò" w:hAnsi="´B_ò" w:cs="´B_ò"/>
                <w:kern w:val="0"/>
              </w:rPr>
              <w:t>The e</w:t>
            </w:r>
            <w:r w:rsidRPr="00801211">
              <w:rPr>
                <w:rFonts w:ascii="´B_ò" w:hAnsi="´B_ò" w:cs="´B_ò"/>
                <w:kern w:val="0"/>
              </w:rPr>
              <w:t>ducational</w:t>
            </w:r>
            <w:r>
              <w:rPr>
                <w:rFonts w:ascii="´B_ò" w:hAnsi="´B_ò" w:cs="´B_ò"/>
                <w:kern w:val="0"/>
              </w:rPr>
              <w:t xml:space="preserve"> </w:t>
            </w:r>
            <w:r w:rsidRPr="00801211">
              <w:rPr>
                <w:rFonts w:ascii="´B_ò" w:hAnsi="´B_ò" w:cs="´B_ò"/>
                <w:kern w:val="0"/>
              </w:rPr>
              <w:t>challenge</w:t>
            </w:r>
          </w:p>
          <w:p w14:paraId="6844D5AA" w14:textId="77777777" w:rsidR="00801211" w:rsidRDefault="00B83F31" w:rsidP="00B83F3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</w:pPr>
            <w:r>
              <w:t>O</w:t>
            </w:r>
            <w:r w:rsidRPr="00B83F31">
              <w:t>rgani</w:t>
            </w:r>
            <w:r>
              <w:t>s</w:t>
            </w:r>
            <w:r w:rsidRPr="00B83F31">
              <w:t>ational challenges</w:t>
            </w:r>
          </w:p>
          <w:p w14:paraId="3182FE19" w14:textId="77777777" w:rsidR="00B83F31" w:rsidRDefault="00B83F31" w:rsidP="00B83F31">
            <w:pPr>
              <w:pStyle w:val="ListParagraph"/>
              <w:numPr>
                <w:ilvl w:val="0"/>
                <w:numId w:val="4"/>
              </w:numPr>
            </w:pPr>
            <w:r w:rsidRPr="00B83F31">
              <w:t>Ethical</w:t>
            </w:r>
            <w:r>
              <w:t xml:space="preserve"> </w:t>
            </w:r>
            <w:r w:rsidRPr="00B83F31">
              <w:t>issues</w:t>
            </w:r>
          </w:p>
          <w:p w14:paraId="0B96E6A8" w14:textId="77777777" w:rsidR="00B83F31" w:rsidRDefault="00B83F31" w:rsidP="00B83F31">
            <w:pPr>
              <w:pStyle w:val="ListParagraph"/>
              <w:numPr>
                <w:ilvl w:val="0"/>
                <w:numId w:val="4"/>
              </w:numPr>
            </w:pPr>
            <w:r>
              <w:t>T</w:t>
            </w:r>
            <w:r w:rsidRPr="00B83F31">
              <w:t>echnological (infrastructure)</w:t>
            </w:r>
            <w:r>
              <w:t xml:space="preserve"> challenges</w:t>
            </w:r>
          </w:p>
          <w:p w14:paraId="6B23519A" w14:textId="77777777" w:rsidR="00B83F31" w:rsidRDefault="00B83F31" w:rsidP="00B83F31">
            <w:pPr>
              <w:pStyle w:val="ListParagraph"/>
              <w:numPr>
                <w:ilvl w:val="0"/>
                <w:numId w:val="4"/>
              </w:numPr>
            </w:pPr>
            <w:r>
              <w:t>E</w:t>
            </w:r>
            <w:r w:rsidRPr="00B83F31">
              <w:t>valuation challenges</w:t>
            </w:r>
          </w:p>
          <w:p w14:paraId="5B427A0E" w14:textId="77ABF377" w:rsidR="00B83F31" w:rsidRDefault="00B83F31" w:rsidP="00B83F31">
            <w:pPr>
              <w:pStyle w:val="ListParagraph"/>
              <w:numPr>
                <w:ilvl w:val="0"/>
                <w:numId w:val="4"/>
              </w:numPr>
            </w:pPr>
            <w:r>
              <w:t>Management challenges</w:t>
            </w:r>
          </w:p>
        </w:tc>
      </w:tr>
    </w:tbl>
    <w:p w14:paraId="44F3A63E" w14:textId="77777777" w:rsidR="003D7A8F" w:rsidRDefault="003D7A8F" w:rsidP="00FD682B"/>
    <w:sectPr w:rsidR="003D7A8F" w:rsidSect="008012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´B_ò">
    <w:altName w:val="Cambria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6750"/>
    <w:multiLevelType w:val="hybridMultilevel"/>
    <w:tmpl w:val="300455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93713"/>
    <w:multiLevelType w:val="hybridMultilevel"/>
    <w:tmpl w:val="11DCA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7E4BCD"/>
    <w:multiLevelType w:val="hybridMultilevel"/>
    <w:tmpl w:val="56EAA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961346"/>
    <w:multiLevelType w:val="hybridMultilevel"/>
    <w:tmpl w:val="4CACE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151653">
    <w:abstractNumId w:val="2"/>
  </w:num>
  <w:num w:numId="2" w16cid:durableId="2077632189">
    <w:abstractNumId w:val="1"/>
  </w:num>
  <w:num w:numId="3" w16cid:durableId="342971573">
    <w:abstractNumId w:val="3"/>
  </w:num>
  <w:num w:numId="4" w16cid:durableId="943149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82B"/>
    <w:rsid w:val="00040941"/>
    <w:rsid w:val="000862C2"/>
    <w:rsid w:val="003D7A8F"/>
    <w:rsid w:val="00402272"/>
    <w:rsid w:val="00511C47"/>
    <w:rsid w:val="00801211"/>
    <w:rsid w:val="008163B6"/>
    <w:rsid w:val="00904EB3"/>
    <w:rsid w:val="00954158"/>
    <w:rsid w:val="009D18DF"/>
    <w:rsid w:val="00B62897"/>
    <w:rsid w:val="00B83F31"/>
    <w:rsid w:val="00D026DF"/>
    <w:rsid w:val="00DE042A"/>
    <w:rsid w:val="00F92CA9"/>
    <w:rsid w:val="00FC6057"/>
    <w:rsid w:val="00FD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2E6AB2"/>
  <w15:chartTrackingRefBased/>
  <w15:docId w15:val="{71FCC3C9-ED05-9A46-879D-97FE41CA0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A8F"/>
  </w:style>
  <w:style w:type="paragraph" w:styleId="Heading1">
    <w:name w:val="heading 1"/>
    <w:basedOn w:val="Normal"/>
    <w:next w:val="Normal"/>
    <w:link w:val="Heading1Char"/>
    <w:uiPriority w:val="9"/>
    <w:qFormat/>
    <w:rsid w:val="00FD6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8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8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8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82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82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82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82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8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8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8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8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8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8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8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8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8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8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68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82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68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68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8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8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68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8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8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8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D68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Kelly (2118111)</dc:creator>
  <cp:keywords/>
  <dc:description/>
  <cp:lastModifiedBy>Angela Kelly (2118111)</cp:lastModifiedBy>
  <cp:revision>5</cp:revision>
  <dcterms:created xsi:type="dcterms:W3CDTF">2025-10-19T15:46:00Z</dcterms:created>
  <dcterms:modified xsi:type="dcterms:W3CDTF">2025-10-26T16:22:00Z</dcterms:modified>
</cp:coreProperties>
</file>