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BEFB5A" w14:textId="0BBDA41C" w:rsidR="00A2390B" w:rsidRDefault="00A2390B">
      <w:r>
        <w:t>*</w:t>
      </w:r>
    </w:p>
    <w:sdt>
      <w:sdtPr>
        <w:id w:val="-662624822"/>
        <w:docPartObj>
          <w:docPartGallery w:val="Cover Pages"/>
          <w:docPartUnique/>
        </w:docPartObj>
      </w:sdtPr>
      <w:sdtEndPr/>
      <w:sdtContent>
        <w:p w14:paraId="75A92754" w14:textId="21F2CD69" w:rsidR="00AE72A1" w:rsidRDefault="00AE72A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7556C191" wp14:editId="1C4CC1D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3E7D2C7A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7B58A82" wp14:editId="1A8F6D8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04A6E6F" w14:textId="6046412B" w:rsidR="00AE72A1" w:rsidRPr="00C82821" w:rsidRDefault="00FB7126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</w:pPr>
                                    <w:r w:rsidRPr="00C82821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>Ameera Akhtar</w:t>
                                    </w:r>
                                    <w:r w:rsidR="00CA5426" w:rsidRPr="00C82821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 xml:space="preserve"> 2427007</w:t>
                                    </w:r>
                                  </w:p>
                                </w:sdtContent>
                              </w:sdt>
                              <w:p w14:paraId="027B6A74" w14:textId="370B2D0E" w:rsidR="00AE72A1" w:rsidRDefault="00AE72A1" w:rsidP="00DA7FD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7B58A8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04A6E6F" w14:textId="6046412B" w:rsidR="00AE72A1" w:rsidRPr="00C82821" w:rsidRDefault="00FB7126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</w:pPr>
                              <w:r w:rsidRPr="00C82821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>Ameera Akhtar</w:t>
                              </w:r>
                              <w:r w:rsidR="00CA5426" w:rsidRPr="00C82821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 xml:space="preserve"> 2427007</w:t>
                              </w:r>
                            </w:p>
                          </w:sdtContent>
                        </w:sdt>
                        <w:p w14:paraId="027B6A74" w14:textId="370B2D0E" w:rsidR="00AE72A1" w:rsidRDefault="00AE72A1" w:rsidP="00DA7FD0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B6A8947" wp14:editId="11210E1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2214F9" w14:textId="7A88F56F" w:rsidR="00AE72A1" w:rsidRDefault="00DA7FD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Module leader: </w:t>
                                </w:r>
                                <w:r w:rsidR="00712B1A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Chloe Harries</w:t>
                                </w:r>
                              </w:p>
                              <w:p w14:paraId="77910252" w14:textId="14409299" w:rsidR="004A44CD" w:rsidRDefault="004A44CD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Lecturer: </w:t>
                                </w:r>
                                <w:r w:rsidR="008E081B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Parese Ahmed</w:t>
                                </w:r>
                              </w:p>
                              <w:p w14:paraId="14A0DF9D" w14:textId="0085B355" w:rsidR="006B598B" w:rsidRDefault="00C036E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Submission</w:t>
                                </w:r>
                                <w:r w:rsidR="006B598B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Date:</w:t>
                                </w: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23.02.2026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B6A8947" id="Text Box 161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F2214F9" w14:textId="7A88F56F" w:rsidR="00AE72A1" w:rsidRDefault="00DA7FD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Module leader: </w:t>
                          </w:r>
                          <w:r w:rsidR="00712B1A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Chloe Harries</w:t>
                          </w:r>
                        </w:p>
                        <w:p w14:paraId="77910252" w14:textId="14409299" w:rsidR="004A44CD" w:rsidRDefault="004A44CD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Lecturer: </w:t>
                          </w:r>
                          <w:r w:rsidR="008E081B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Parese Ahmed</w:t>
                          </w:r>
                        </w:p>
                        <w:p w14:paraId="14A0DF9D" w14:textId="0085B355" w:rsidR="006B598B" w:rsidRDefault="00C036E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Submission</w:t>
                          </w:r>
                          <w:r w:rsidR="006B598B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 Date:</w:t>
                          </w: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 23.02.2026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C270D2E" wp14:editId="413182B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35D53E" w14:textId="01F1F088" w:rsidR="00AE72A1" w:rsidRDefault="00A440A7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B7126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introduction to Physiology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sz w:val="22"/>
                                    <w:szCs w:val="22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04268F7" w14:textId="2E0CD380" w:rsidR="00AE72A1" w:rsidRDefault="00C22E6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C22E6C">
                                      <w:rPr>
                                        <w:rFonts w:ascii="Arial" w:hAnsi="Arial" w:cs="Arial"/>
                                        <w:b/>
                                        <w:sz w:val="22"/>
                                        <w:szCs w:val="22"/>
                                      </w:rPr>
                                      <w:t>BMHP5023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C270D2E" id="Text Box 163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435D53E" w14:textId="01F1F088" w:rsidR="00AE72A1" w:rsidRDefault="00A440A7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B7126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introduction to Physiology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04268F7" w14:textId="2E0CD380" w:rsidR="00AE72A1" w:rsidRDefault="00C22E6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C22E6C">
                                <w:rPr>
                                  <w:rFonts w:ascii="Arial" w:hAnsi="Arial" w:cs="Arial"/>
                                  <w:b/>
                                  <w:sz w:val="22"/>
                                  <w:szCs w:val="22"/>
                                </w:rPr>
                                <w:t>BMHP5023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B779313" w14:textId="77777777" w:rsidR="004B2E9E" w:rsidRDefault="00AE72A1">
          <w:r>
            <w:br w:type="page"/>
          </w:r>
        </w:p>
      </w:sdtContent>
    </w:sdt>
    <w:p w14:paraId="03662C9C" w14:textId="42DBF969" w:rsidR="00DB5E08" w:rsidRPr="00FC227F" w:rsidRDefault="007714D2" w:rsidP="00FC227F">
      <w:pPr>
        <w:pStyle w:val="Heading3"/>
        <w:jc w:val="center"/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Supporting Patients with Type 2 Diabetes</w:t>
      </w:r>
    </w:p>
    <w:p w14:paraId="42C58262" w14:textId="77777777" w:rsidR="007714D2" w:rsidRPr="00FC227F" w:rsidRDefault="007714D2" w:rsidP="007714D2">
      <w:pPr>
        <w:rPr>
          <w:rFonts w:ascii="Arial" w:hAnsi="Arial" w:cs="Arial"/>
          <w:sz w:val="22"/>
          <w:szCs w:val="22"/>
        </w:rPr>
      </w:pPr>
    </w:p>
    <w:p w14:paraId="69D5E9F0" w14:textId="77777777" w:rsidR="008537D7" w:rsidRPr="00FC227F" w:rsidRDefault="008537D7" w:rsidP="007714D2">
      <w:pPr>
        <w:rPr>
          <w:rFonts w:ascii="Arial" w:hAnsi="Arial" w:cs="Arial"/>
          <w:b/>
          <w:bCs/>
          <w:sz w:val="22"/>
          <w:szCs w:val="22"/>
        </w:rPr>
      </w:pPr>
      <w:r w:rsidRPr="00FC227F">
        <w:rPr>
          <w:rFonts w:ascii="Arial" w:hAnsi="Arial" w:cs="Arial"/>
          <w:b/>
          <w:bCs/>
          <w:sz w:val="22"/>
          <w:szCs w:val="22"/>
        </w:rPr>
        <w:t>Introduction</w:t>
      </w:r>
    </w:p>
    <w:p w14:paraId="0E145B94" w14:textId="68E0A6C9" w:rsidR="00894AEC" w:rsidRDefault="008537D7" w:rsidP="007714D2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 Diabetes</w:t>
      </w:r>
      <w:r w:rsidR="00894AEC" w:rsidRPr="00FC227F">
        <w:rPr>
          <w:rFonts w:ascii="Arial" w:hAnsi="Arial" w:cs="Arial"/>
          <w:sz w:val="22"/>
          <w:szCs w:val="22"/>
        </w:rPr>
        <w:t xml:space="preserve"> is a </w:t>
      </w:r>
      <w:r w:rsidR="00291F41" w:rsidRPr="00FC227F">
        <w:rPr>
          <w:rFonts w:ascii="Arial" w:hAnsi="Arial" w:cs="Arial"/>
          <w:sz w:val="22"/>
          <w:szCs w:val="22"/>
        </w:rPr>
        <w:t>long-term</w:t>
      </w:r>
      <w:r w:rsidR="00894AEC" w:rsidRPr="00FC227F">
        <w:rPr>
          <w:rFonts w:ascii="Arial" w:hAnsi="Arial" w:cs="Arial"/>
          <w:sz w:val="22"/>
          <w:szCs w:val="22"/>
        </w:rPr>
        <w:t xml:space="preserve"> condition where they body cannot </w:t>
      </w:r>
      <w:r w:rsidR="000C5BB6" w:rsidRPr="00FC227F">
        <w:rPr>
          <w:rFonts w:ascii="Arial" w:hAnsi="Arial" w:cs="Arial"/>
          <w:sz w:val="22"/>
          <w:szCs w:val="22"/>
        </w:rPr>
        <w:t xml:space="preserve">control blood sugar levels </w:t>
      </w:r>
      <w:r w:rsidRPr="00FC227F">
        <w:rPr>
          <w:rFonts w:ascii="Arial" w:hAnsi="Arial" w:cs="Arial"/>
          <w:sz w:val="22"/>
          <w:szCs w:val="22"/>
        </w:rPr>
        <w:t>properly</w:t>
      </w:r>
      <w:r w:rsidR="000C5BB6" w:rsidRPr="00FC227F">
        <w:rPr>
          <w:rFonts w:ascii="Arial" w:hAnsi="Arial" w:cs="Arial"/>
          <w:sz w:val="22"/>
          <w:szCs w:val="22"/>
        </w:rPr>
        <w:t xml:space="preserve">. Type 2 diabetes is the most common </w:t>
      </w:r>
      <w:r w:rsidR="002223B8" w:rsidRPr="00FC227F">
        <w:rPr>
          <w:rFonts w:ascii="Arial" w:hAnsi="Arial" w:cs="Arial"/>
          <w:sz w:val="22"/>
          <w:szCs w:val="22"/>
        </w:rPr>
        <w:t xml:space="preserve">type in adults in the </w:t>
      </w:r>
      <w:r w:rsidR="00686C76" w:rsidRPr="00FC227F">
        <w:rPr>
          <w:rFonts w:ascii="Arial" w:hAnsi="Arial" w:cs="Arial"/>
          <w:sz w:val="22"/>
          <w:szCs w:val="22"/>
        </w:rPr>
        <w:t>United Kingdom</w:t>
      </w:r>
      <w:r w:rsidR="002223B8" w:rsidRPr="00FC227F">
        <w:rPr>
          <w:rFonts w:ascii="Arial" w:hAnsi="Arial" w:cs="Arial"/>
          <w:sz w:val="22"/>
          <w:szCs w:val="22"/>
        </w:rPr>
        <w:t>.</w:t>
      </w:r>
      <w:r w:rsidR="00096D17" w:rsidRPr="00FC227F">
        <w:rPr>
          <w:rFonts w:ascii="Arial" w:hAnsi="Arial" w:cs="Arial"/>
          <w:sz w:val="22"/>
          <w:szCs w:val="22"/>
        </w:rPr>
        <w:t xml:space="preserve"> In type 2 diabetes</w:t>
      </w:r>
      <w:r w:rsidR="00DA5C99" w:rsidRPr="00FC227F">
        <w:rPr>
          <w:rFonts w:ascii="Arial" w:hAnsi="Arial" w:cs="Arial"/>
          <w:sz w:val="22"/>
          <w:szCs w:val="22"/>
        </w:rPr>
        <w:t xml:space="preserve">, the body either does not produce enough insulin or the insulin that is </w:t>
      </w:r>
      <w:r w:rsidR="002F4EEF" w:rsidRPr="00FC227F">
        <w:rPr>
          <w:rFonts w:ascii="Arial" w:hAnsi="Arial" w:cs="Arial"/>
          <w:sz w:val="22"/>
          <w:szCs w:val="22"/>
        </w:rPr>
        <w:t xml:space="preserve">produced does not work effectively. </w:t>
      </w:r>
      <w:r w:rsidR="00674A65" w:rsidRPr="00FC227F">
        <w:rPr>
          <w:rFonts w:ascii="Arial" w:hAnsi="Arial" w:cs="Arial"/>
          <w:sz w:val="22"/>
          <w:szCs w:val="22"/>
        </w:rPr>
        <w:t>(</w:t>
      </w:r>
      <w:r w:rsidR="00291F41" w:rsidRPr="00FC227F">
        <w:rPr>
          <w:rFonts w:ascii="Arial" w:hAnsi="Arial" w:cs="Arial"/>
          <w:sz w:val="22"/>
          <w:szCs w:val="22"/>
        </w:rPr>
        <w:t>NHS,</w:t>
      </w:r>
      <w:r w:rsidR="00674A65" w:rsidRPr="00FC227F">
        <w:rPr>
          <w:rFonts w:ascii="Arial" w:hAnsi="Arial" w:cs="Arial"/>
          <w:sz w:val="22"/>
          <w:szCs w:val="22"/>
        </w:rPr>
        <w:t xml:space="preserve"> 2023)</w:t>
      </w:r>
      <w:r w:rsidR="00A941E1" w:rsidRPr="00FC227F">
        <w:rPr>
          <w:rFonts w:ascii="Arial" w:hAnsi="Arial" w:cs="Arial"/>
          <w:sz w:val="22"/>
          <w:szCs w:val="22"/>
        </w:rPr>
        <w:t>. Insulin is a hormone that helps sugar, also called glucose</w:t>
      </w:r>
      <w:r w:rsidR="009C60F5" w:rsidRPr="00FC227F">
        <w:rPr>
          <w:rFonts w:ascii="Arial" w:hAnsi="Arial" w:cs="Arial"/>
          <w:sz w:val="22"/>
          <w:szCs w:val="22"/>
        </w:rPr>
        <w:t xml:space="preserve">, move from the blood into cells where it can be used to produce energy. </w:t>
      </w:r>
      <w:r w:rsidR="005E6DD8" w:rsidRPr="00FC227F">
        <w:rPr>
          <w:rFonts w:ascii="Arial" w:hAnsi="Arial" w:cs="Arial"/>
          <w:sz w:val="22"/>
          <w:szCs w:val="22"/>
        </w:rPr>
        <w:t xml:space="preserve">Without insulin, or if insulin does not work properly, </w:t>
      </w:r>
      <w:r w:rsidR="00BE059B" w:rsidRPr="00FC227F">
        <w:rPr>
          <w:rFonts w:ascii="Arial" w:hAnsi="Arial" w:cs="Arial"/>
          <w:sz w:val="22"/>
          <w:szCs w:val="22"/>
        </w:rPr>
        <w:t xml:space="preserve">blood sugar levels rise and the body cannot use glucose efficiently. </w:t>
      </w:r>
    </w:p>
    <w:p w14:paraId="21D4A1FD" w14:textId="0BD52850" w:rsidR="00C666B3" w:rsidRPr="00FC227F" w:rsidRDefault="008532E2" w:rsidP="007714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</w:t>
      </w:r>
      <w:r w:rsidR="00C666B3">
        <w:rPr>
          <w:rFonts w:ascii="Arial" w:hAnsi="Arial" w:cs="Arial"/>
          <w:sz w:val="22"/>
          <w:szCs w:val="22"/>
        </w:rPr>
        <w:t xml:space="preserve"> to NHS, Type 2 </w:t>
      </w:r>
      <w:r>
        <w:rPr>
          <w:rFonts w:ascii="Arial" w:hAnsi="Arial" w:cs="Arial"/>
          <w:sz w:val="22"/>
          <w:szCs w:val="22"/>
        </w:rPr>
        <w:t>diabetes</w:t>
      </w:r>
      <w:r w:rsidR="00C666B3">
        <w:rPr>
          <w:rFonts w:ascii="Arial" w:hAnsi="Arial" w:cs="Arial"/>
          <w:sz w:val="22"/>
          <w:szCs w:val="22"/>
        </w:rPr>
        <w:t xml:space="preserve"> is a common</w:t>
      </w:r>
      <w:r w:rsidR="0075762D">
        <w:rPr>
          <w:rFonts w:ascii="Arial" w:hAnsi="Arial" w:cs="Arial"/>
          <w:sz w:val="22"/>
          <w:szCs w:val="22"/>
        </w:rPr>
        <w:t xml:space="preserve"> condition where the level of </w:t>
      </w:r>
      <w:r>
        <w:rPr>
          <w:rFonts w:ascii="Arial" w:hAnsi="Arial" w:cs="Arial"/>
          <w:sz w:val="22"/>
          <w:szCs w:val="22"/>
        </w:rPr>
        <w:t>sugar</w:t>
      </w:r>
      <w:r w:rsidR="0075762D">
        <w:rPr>
          <w:rFonts w:ascii="Arial" w:hAnsi="Arial" w:cs="Arial"/>
          <w:sz w:val="22"/>
          <w:szCs w:val="22"/>
        </w:rPr>
        <w:t xml:space="preserve"> in the blood becomes too high because the body does not </w:t>
      </w:r>
      <w:r w:rsidR="00DB0972">
        <w:rPr>
          <w:rFonts w:ascii="Arial" w:hAnsi="Arial" w:cs="Arial"/>
          <w:sz w:val="22"/>
          <w:szCs w:val="22"/>
        </w:rPr>
        <w:t xml:space="preserve">use insulin properly or does </w:t>
      </w:r>
      <w:r w:rsidR="00333190">
        <w:rPr>
          <w:rFonts w:ascii="Arial" w:hAnsi="Arial" w:cs="Arial"/>
          <w:sz w:val="22"/>
          <w:szCs w:val="22"/>
        </w:rPr>
        <w:t>not produce</w:t>
      </w:r>
      <w:r w:rsidR="00580DD5">
        <w:rPr>
          <w:rFonts w:ascii="Arial" w:hAnsi="Arial" w:cs="Arial"/>
          <w:sz w:val="22"/>
          <w:szCs w:val="22"/>
        </w:rPr>
        <w:t xml:space="preserve"> enough of it. Insulin helps move glucose</w:t>
      </w:r>
      <w:r w:rsidR="002B50A7">
        <w:rPr>
          <w:rFonts w:ascii="Arial" w:hAnsi="Arial" w:cs="Arial"/>
          <w:sz w:val="22"/>
          <w:szCs w:val="22"/>
        </w:rPr>
        <w:t xml:space="preserve"> from the blood into the </w:t>
      </w:r>
      <w:r w:rsidR="003E694C">
        <w:rPr>
          <w:rFonts w:ascii="Arial" w:hAnsi="Arial" w:cs="Arial"/>
          <w:sz w:val="22"/>
          <w:szCs w:val="22"/>
        </w:rPr>
        <w:t>body</w:t>
      </w:r>
      <w:r w:rsidR="002B50A7">
        <w:rPr>
          <w:rFonts w:ascii="Arial" w:hAnsi="Arial" w:cs="Arial"/>
          <w:sz w:val="22"/>
          <w:szCs w:val="22"/>
        </w:rPr>
        <w:t xml:space="preserve"> cells, where it is used to produce energy. When</w:t>
      </w:r>
      <w:r w:rsidR="009E7545">
        <w:rPr>
          <w:rFonts w:ascii="Arial" w:hAnsi="Arial" w:cs="Arial"/>
          <w:sz w:val="22"/>
          <w:szCs w:val="22"/>
        </w:rPr>
        <w:t xml:space="preserve"> this process does not work effectively, glucose builds up in the blood stream instead of being used by the body. </w:t>
      </w:r>
      <w:proofErr w:type="gramStart"/>
      <w:r w:rsidR="009E7545">
        <w:rPr>
          <w:rFonts w:ascii="Arial" w:hAnsi="Arial" w:cs="Arial"/>
          <w:sz w:val="22"/>
          <w:szCs w:val="22"/>
        </w:rPr>
        <w:t>Some</w:t>
      </w:r>
      <w:proofErr w:type="gramEnd"/>
      <w:r w:rsidR="009E7545">
        <w:rPr>
          <w:rFonts w:ascii="Arial" w:hAnsi="Arial" w:cs="Arial"/>
          <w:sz w:val="22"/>
          <w:szCs w:val="22"/>
        </w:rPr>
        <w:t xml:space="preserve"> people may not </w:t>
      </w:r>
      <w:r w:rsidR="00E72AD7">
        <w:rPr>
          <w:rFonts w:ascii="Arial" w:hAnsi="Arial" w:cs="Arial"/>
          <w:sz w:val="22"/>
          <w:szCs w:val="22"/>
        </w:rPr>
        <w:t xml:space="preserve">notice </w:t>
      </w:r>
      <w:r w:rsidR="002445F4">
        <w:rPr>
          <w:rFonts w:ascii="Arial" w:hAnsi="Arial" w:cs="Arial"/>
          <w:sz w:val="22"/>
          <w:szCs w:val="22"/>
        </w:rPr>
        <w:t>symptoms at first, but common signs</w:t>
      </w:r>
      <w:r w:rsidR="0047150D">
        <w:rPr>
          <w:rFonts w:ascii="Arial" w:hAnsi="Arial" w:cs="Arial"/>
          <w:sz w:val="22"/>
          <w:szCs w:val="22"/>
        </w:rPr>
        <w:t xml:space="preserve"> include, </w:t>
      </w:r>
      <w:r w:rsidR="00C2625B">
        <w:rPr>
          <w:rFonts w:ascii="Arial" w:hAnsi="Arial" w:cs="Arial"/>
          <w:sz w:val="22"/>
          <w:szCs w:val="22"/>
        </w:rPr>
        <w:t xml:space="preserve">feeling very thirsty, needing to pass urine more often, and feeling tired. Managing type 2 diabetes </w:t>
      </w:r>
      <w:r w:rsidR="00ED448B">
        <w:rPr>
          <w:rFonts w:ascii="Arial" w:hAnsi="Arial" w:cs="Arial"/>
          <w:sz w:val="22"/>
          <w:szCs w:val="22"/>
        </w:rPr>
        <w:t xml:space="preserve">usually </w:t>
      </w:r>
      <w:r w:rsidR="00C81826">
        <w:rPr>
          <w:rFonts w:ascii="Arial" w:hAnsi="Arial" w:cs="Arial"/>
          <w:sz w:val="22"/>
          <w:szCs w:val="22"/>
        </w:rPr>
        <w:t>involves</w:t>
      </w:r>
      <w:r w:rsidR="00FA182C">
        <w:rPr>
          <w:rFonts w:ascii="Arial" w:hAnsi="Arial" w:cs="Arial"/>
          <w:sz w:val="22"/>
          <w:szCs w:val="22"/>
        </w:rPr>
        <w:t xml:space="preserve"> healthy eating, regular physical activity</w:t>
      </w:r>
      <w:r w:rsidR="00591763">
        <w:rPr>
          <w:rFonts w:ascii="Arial" w:hAnsi="Arial" w:cs="Arial"/>
          <w:sz w:val="22"/>
          <w:szCs w:val="22"/>
        </w:rPr>
        <w:t xml:space="preserve">, maintain a healthy weight, and sometimes taking </w:t>
      </w:r>
      <w:r w:rsidR="006043DB">
        <w:rPr>
          <w:rFonts w:ascii="Arial" w:hAnsi="Arial" w:cs="Arial"/>
          <w:sz w:val="22"/>
          <w:szCs w:val="22"/>
        </w:rPr>
        <w:t>med</w:t>
      </w:r>
      <w:r w:rsidR="00EF6703">
        <w:rPr>
          <w:rFonts w:ascii="Arial" w:hAnsi="Arial" w:cs="Arial"/>
          <w:sz w:val="22"/>
          <w:szCs w:val="22"/>
        </w:rPr>
        <w:t>ication</w:t>
      </w:r>
      <w:r w:rsidR="00D8741B">
        <w:rPr>
          <w:rFonts w:ascii="Arial" w:hAnsi="Arial" w:cs="Arial"/>
          <w:sz w:val="22"/>
          <w:szCs w:val="22"/>
        </w:rPr>
        <w:t xml:space="preserve"> to control blood </w:t>
      </w:r>
      <w:r w:rsidR="003E694C">
        <w:rPr>
          <w:rFonts w:ascii="Arial" w:hAnsi="Arial" w:cs="Arial"/>
          <w:sz w:val="22"/>
          <w:szCs w:val="22"/>
        </w:rPr>
        <w:t>sugar</w:t>
      </w:r>
      <w:r w:rsidR="00D8741B">
        <w:rPr>
          <w:rFonts w:ascii="Arial" w:hAnsi="Arial" w:cs="Arial"/>
          <w:sz w:val="22"/>
          <w:szCs w:val="22"/>
        </w:rPr>
        <w:t xml:space="preserve"> levels. (NHS, 2023). </w:t>
      </w:r>
    </w:p>
    <w:p w14:paraId="7FCDB995" w14:textId="6EAA52D7" w:rsidR="00BE059B" w:rsidRPr="00FC227F" w:rsidRDefault="00BE059B" w:rsidP="007714D2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There are </w:t>
      </w:r>
      <w:proofErr w:type="gramStart"/>
      <w:r w:rsidRPr="00FC227F">
        <w:rPr>
          <w:rFonts w:ascii="Arial" w:hAnsi="Arial" w:cs="Arial"/>
          <w:sz w:val="22"/>
          <w:szCs w:val="22"/>
        </w:rPr>
        <w:t>several</w:t>
      </w:r>
      <w:proofErr w:type="gramEnd"/>
      <w:r w:rsidRPr="00FC227F">
        <w:rPr>
          <w:rFonts w:ascii="Arial" w:hAnsi="Arial" w:cs="Arial"/>
          <w:sz w:val="22"/>
          <w:szCs w:val="22"/>
        </w:rPr>
        <w:t xml:space="preserve"> risk</w:t>
      </w:r>
      <w:r w:rsidR="00291F41" w:rsidRPr="00FC227F">
        <w:rPr>
          <w:rFonts w:ascii="Arial" w:hAnsi="Arial" w:cs="Arial"/>
          <w:sz w:val="22"/>
          <w:szCs w:val="22"/>
        </w:rPr>
        <w:t xml:space="preserve"> factors for developing </w:t>
      </w:r>
      <w:r w:rsidR="00C1040F" w:rsidRPr="00FC227F">
        <w:rPr>
          <w:rFonts w:ascii="Arial" w:hAnsi="Arial" w:cs="Arial"/>
          <w:sz w:val="22"/>
          <w:szCs w:val="22"/>
        </w:rPr>
        <w:t>Type 2 diabetes. These include being overweight or obese, having an unhealthy diet, not being physically active</w:t>
      </w:r>
      <w:r w:rsidR="00F617A2" w:rsidRPr="00FC227F">
        <w:rPr>
          <w:rFonts w:ascii="Arial" w:hAnsi="Arial" w:cs="Arial"/>
          <w:sz w:val="22"/>
          <w:szCs w:val="22"/>
        </w:rPr>
        <w:t xml:space="preserve">, smoking, being over 40 </w:t>
      </w:r>
      <w:r w:rsidR="00686C76" w:rsidRPr="00FC227F">
        <w:rPr>
          <w:rFonts w:ascii="Arial" w:hAnsi="Arial" w:cs="Arial"/>
          <w:sz w:val="22"/>
          <w:szCs w:val="22"/>
        </w:rPr>
        <w:t>years old</w:t>
      </w:r>
      <w:r w:rsidR="00F617A2" w:rsidRPr="00FC227F">
        <w:rPr>
          <w:rFonts w:ascii="Arial" w:hAnsi="Arial" w:cs="Arial"/>
          <w:sz w:val="22"/>
          <w:szCs w:val="22"/>
        </w:rPr>
        <w:t>, and having a family history of diabetes</w:t>
      </w:r>
      <w:r w:rsidR="00686C76" w:rsidRPr="00FC227F">
        <w:rPr>
          <w:rFonts w:ascii="Arial" w:hAnsi="Arial" w:cs="Arial"/>
          <w:sz w:val="22"/>
          <w:szCs w:val="22"/>
        </w:rPr>
        <w:t>. (Diabetes UK, 2022)</w:t>
      </w:r>
      <w:r w:rsidR="00EA0CAA" w:rsidRPr="00FC227F">
        <w:rPr>
          <w:rFonts w:ascii="Arial" w:hAnsi="Arial" w:cs="Arial"/>
          <w:sz w:val="22"/>
          <w:szCs w:val="22"/>
        </w:rPr>
        <w:t xml:space="preserve">. High blood </w:t>
      </w:r>
      <w:r w:rsidR="000A0385" w:rsidRPr="00FC227F">
        <w:rPr>
          <w:rFonts w:ascii="Arial" w:hAnsi="Arial" w:cs="Arial"/>
          <w:sz w:val="22"/>
          <w:szCs w:val="22"/>
        </w:rPr>
        <w:t>sugar over a long period can lead to serious</w:t>
      </w:r>
      <w:r w:rsidR="002410C4" w:rsidRPr="00FC227F">
        <w:rPr>
          <w:rFonts w:ascii="Arial" w:hAnsi="Arial" w:cs="Arial"/>
          <w:sz w:val="22"/>
          <w:szCs w:val="22"/>
        </w:rPr>
        <w:t xml:space="preserve"> health problems, including heart disease, kidney problems, nerve damage,</w:t>
      </w:r>
      <w:r w:rsidR="00645F25" w:rsidRPr="00FC227F">
        <w:rPr>
          <w:rFonts w:ascii="Arial" w:hAnsi="Arial" w:cs="Arial"/>
          <w:sz w:val="22"/>
          <w:szCs w:val="22"/>
        </w:rPr>
        <w:t xml:space="preserve"> and eye complications. This makes understanding and managing diabetes extremely important. </w:t>
      </w:r>
    </w:p>
    <w:p w14:paraId="2561FFFA" w14:textId="3469576A" w:rsidR="009157A9" w:rsidRPr="00FC227F" w:rsidRDefault="009157A9" w:rsidP="007714D2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I have also had personal experience</w:t>
      </w:r>
      <w:r w:rsidR="000B69EA" w:rsidRPr="00FC227F">
        <w:rPr>
          <w:rFonts w:ascii="Arial" w:hAnsi="Arial" w:cs="Arial"/>
          <w:sz w:val="22"/>
          <w:szCs w:val="22"/>
        </w:rPr>
        <w:t xml:space="preserve"> with diabetes. </w:t>
      </w:r>
      <w:r w:rsidR="00EE21B0" w:rsidRPr="00FC227F">
        <w:rPr>
          <w:rFonts w:ascii="Arial" w:hAnsi="Arial" w:cs="Arial"/>
          <w:sz w:val="22"/>
          <w:szCs w:val="22"/>
        </w:rPr>
        <w:t>During</w:t>
      </w:r>
      <w:r w:rsidR="000B69EA" w:rsidRPr="00FC227F">
        <w:rPr>
          <w:rFonts w:ascii="Arial" w:hAnsi="Arial" w:cs="Arial"/>
          <w:sz w:val="22"/>
          <w:szCs w:val="22"/>
        </w:rPr>
        <w:t xml:space="preserve"> my pregnancy with my second daughter, I developed gestational tablets,</w:t>
      </w:r>
      <w:r w:rsidR="001B679E" w:rsidRPr="00FC227F">
        <w:rPr>
          <w:rFonts w:ascii="Arial" w:hAnsi="Arial" w:cs="Arial"/>
          <w:sz w:val="22"/>
          <w:szCs w:val="22"/>
        </w:rPr>
        <w:t xml:space="preserve"> which required careful management using metformin and insulin to control my blood sugar.</w:t>
      </w:r>
      <w:r w:rsidR="00EE21B0" w:rsidRPr="00FC227F">
        <w:rPr>
          <w:rFonts w:ascii="Arial" w:hAnsi="Arial" w:cs="Arial"/>
          <w:sz w:val="22"/>
          <w:szCs w:val="22"/>
        </w:rPr>
        <w:t xml:space="preserve"> After my daughter was born</w:t>
      </w:r>
      <w:r w:rsidR="00A541A2" w:rsidRPr="00FC227F">
        <w:rPr>
          <w:rFonts w:ascii="Arial" w:hAnsi="Arial" w:cs="Arial"/>
          <w:sz w:val="22"/>
          <w:szCs w:val="22"/>
        </w:rPr>
        <w:t>, I was advised</w:t>
      </w:r>
      <w:r w:rsidR="00711DFA" w:rsidRPr="00FC227F">
        <w:rPr>
          <w:rFonts w:ascii="Arial" w:hAnsi="Arial" w:cs="Arial"/>
          <w:sz w:val="22"/>
          <w:szCs w:val="22"/>
        </w:rPr>
        <w:t xml:space="preserve"> that I would have a follow-up blood test in three months, and during that period</w:t>
      </w:r>
      <w:r w:rsidR="000318E5" w:rsidRPr="00FC227F">
        <w:rPr>
          <w:rFonts w:ascii="Arial" w:hAnsi="Arial" w:cs="Arial"/>
          <w:sz w:val="22"/>
          <w:szCs w:val="22"/>
        </w:rPr>
        <w:t xml:space="preserve"> I needed to focus on improving my weight, managing my diet, and keeping my blood sugar levels stable. This </w:t>
      </w:r>
      <w:r w:rsidR="002239D7" w:rsidRPr="00FC227F">
        <w:rPr>
          <w:rFonts w:ascii="Arial" w:hAnsi="Arial" w:cs="Arial"/>
          <w:sz w:val="22"/>
          <w:szCs w:val="22"/>
        </w:rPr>
        <w:t>period was</w:t>
      </w:r>
      <w:r w:rsidR="004B6814" w:rsidRPr="00FC227F">
        <w:rPr>
          <w:rFonts w:ascii="Arial" w:hAnsi="Arial" w:cs="Arial"/>
          <w:sz w:val="22"/>
          <w:szCs w:val="22"/>
        </w:rPr>
        <w:t xml:space="preserve"> </w:t>
      </w:r>
      <w:proofErr w:type="gramStart"/>
      <w:r w:rsidR="004B6814" w:rsidRPr="00FC227F">
        <w:rPr>
          <w:rFonts w:ascii="Arial" w:hAnsi="Arial" w:cs="Arial"/>
          <w:sz w:val="22"/>
          <w:szCs w:val="22"/>
        </w:rPr>
        <w:t>very stressful</w:t>
      </w:r>
      <w:proofErr w:type="gramEnd"/>
      <w:r w:rsidR="004B6814" w:rsidRPr="00FC227F">
        <w:rPr>
          <w:rFonts w:ascii="Arial" w:hAnsi="Arial" w:cs="Arial"/>
          <w:sz w:val="22"/>
          <w:szCs w:val="22"/>
        </w:rPr>
        <w:t xml:space="preserve"> and challenging but also a humbling experience. When I </w:t>
      </w:r>
      <w:r w:rsidR="008832B2" w:rsidRPr="00FC227F">
        <w:rPr>
          <w:rFonts w:ascii="Arial" w:hAnsi="Arial" w:cs="Arial"/>
          <w:sz w:val="22"/>
          <w:szCs w:val="22"/>
        </w:rPr>
        <w:t xml:space="preserve">returned for my </w:t>
      </w:r>
      <w:r w:rsidR="002239D7" w:rsidRPr="00FC227F">
        <w:rPr>
          <w:rFonts w:ascii="Arial" w:hAnsi="Arial" w:cs="Arial"/>
          <w:sz w:val="22"/>
          <w:szCs w:val="22"/>
        </w:rPr>
        <w:t>three-month</w:t>
      </w:r>
      <w:r w:rsidR="008832B2" w:rsidRPr="00FC227F">
        <w:rPr>
          <w:rFonts w:ascii="Arial" w:hAnsi="Arial" w:cs="Arial"/>
          <w:sz w:val="22"/>
          <w:szCs w:val="22"/>
        </w:rPr>
        <w:t xml:space="preserve"> blood test, I was relived to find that I was no longer diabetic. Healthcare professionals praised my efforts in improving </w:t>
      </w:r>
      <w:r w:rsidR="005C6575" w:rsidRPr="00FC227F">
        <w:rPr>
          <w:rFonts w:ascii="Arial" w:hAnsi="Arial" w:cs="Arial"/>
          <w:sz w:val="22"/>
          <w:szCs w:val="22"/>
        </w:rPr>
        <w:t>my weight and managing my blood sugar, which was very motivating and rewarding</w:t>
      </w:r>
      <w:r w:rsidR="00D66D74">
        <w:rPr>
          <w:rFonts w:ascii="Arial" w:hAnsi="Arial" w:cs="Arial"/>
          <w:sz w:val="22"/>
          <w:szCs w:val="22"/>
        </w:rPr>
        <w:t xml:space="preserve"> </w:t>
      </w:r>
      <w:r w:rsidR="00005E98">
        <w:rPr>
          <w:rFonts w:ascii="Arial" w:hAnsi="Arial" w:cs="Arial"/>
          <w:sz w:val="22"/>
          <w:szCs w:val="22"/>
        </w:rPr>
        <w:t>b</w:t>
      </w:r>
      <w:r w:rsidR="00D66D74">
        <w:rPr>
          <w:rFonts w:ascii="Arial" w:hAnsi="Arial" w:cs="Arial"/>
          <w:sz w:val="22"/>
          <w:szCs w:val="22"/>
        </w:rPr>
        <w:t xml:space="preserve">ut I </w:t>
      </w:r>
      <w:r w:rsidR="00005E98">
        <w:rPr>
          <w:rFonts w:ascii="Arial" w:hAnsi="Arial" w:cs="Arial"/>
          <w:sz w:val="22"/>
          <w:szCs w:val="22"/>
        </w:rPr>
        <w:t xml:space="preserve">also </w:t>
      </w:r>
      <w:r w:rsidR="00D66D74">
        <w:rPr>
          <w:rFonts w:ascii="Arial" w:hAnsi="Arial" w:cs="Arial"/>
          <w:sz w:val="22"/>
          <w:szCs w:val="22"/>
        </w:rPr>
        <w:t>must keep on top</w:t>
      </w:r>
      <w:r w:rsidR="00151AB5">
        <w:rPr>
          <w:rFonts w:ascii="Arial" w:hAnsi="Arial" w:cs="Arial"/>
          <w:sz w:val="22"/>
          <w:szCs w:val="22"/>
        </w:rPr>
        <w:t xml:space="preserve"> and maintained. </w:t>
      </w:r>
    </w:p>
    <w:p w14:paraId="03E50A4A" w14:textId="3DC67B39" w:rsidR="002239D7" w:rsidRPr="00FC227F" w:rsidRDefault="006E4C78" w:rsidP="007714D2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I also observe the effects of diabetes in my family. My mother ha</w:t>
      </w:r>
      <w:r w:rsidR="00DD7C0D">
        <w:rPr>
          <w:rFonts w:ascii="Arial" w:hAnsi="Arial" w:cs="Arial"/>
          <w:sz w:val="22"/>
          <w:szCs w:val="22"/>
        </w:rPr>
        <w:t>d</w:t>
      </w:r>
      <w:r w:rsidRPr="00FC227F">
        <w:rPr>
          <w:rFonts w:ascii="Arial" w:hAnsi="Arial" w:cs="Arial"/>
          <w:sz w:val="22"/>
          <w:szCs w:val="22"/>
        </w:rPr>
        <w:t xml:space="preserve"> type 2 diabetes and ha</w:t>
      </w:r>
      <w:r w:rsidR="00DD7C0D">
        <w:rPr>
          <w:rFonts w:ascii="Arial" w:hAnsi="Arial" w:cs="Arial"/>
          <w:sz w:val="22"/>
          <w:szCs w:val="22"/>
        </w:rPr>
        <w:t>d</w:t>
      </w:r>
      <w:r w:rsidRPr="00FC227F">
        <w:rPr>
          <w:rFonts w:ascii="Arial" w:hAnsi="Arial" w:cs="Arial"/>
          <w:sz w:val="22"/>
          <w:szCs w:val="22"/>
        </w:rPr>
        <w:t xml:space="preserve"> faced additional challenges, including managing </w:t>
      </w:r>
      <w:r w:rsidR="000A1F5E" w:rsidRPr="00FC227F">
        <w:rPr>
          <w:rFonts w:ascii="Arial" w:hAnsi="Arial" w:cs="Arial"/>
          <w:sz w:val="22"/>
          <w:szCs w:val="22"/>
        </w:rPr>
        <w:t>addictions. Observing her experience has shown me how stressful living with diabetes</w:t>
      </w:r>
      <w:r w:rsidR="00D84244" w:rsidRPr="00FC227F">
        <w:rPr>
          <w:rFonts w:ascii="Arial" w:hAnsi="Arial" w:cs="Arial"/>
          <w:sz w:val="22"/>
          <w:szCs w:val="22"/>
        </w:rPr>
        <w:t xml:space="preserve"> can be and how it affects everyday life, including what she can eat, activities</w:t>
      </w:r>
      <w:r w:rsidR="00231571" w:rsidRPr="00FC227F">
        <w:rPr>
          <w:rFonts w:ascii="Arial" w:hAnsi="Arial" w:cs="Arial"/>
          <w:sz w:val="22"/>
          <w:szCs w:val="22"/>
        </w:rPr>
        <w:t xml:space="preserve"> she can do, and managing her health safely. Seeing these real-life challenges has helped me understand the importance</w:t>
      </w:r>
      <w:r w:rsidR="008E2D4B" w:rsidRPr="00FC227F">
        <w:rPr>
          <w:rFonts w:ascii="Arial" w:hAnsi="Arial" w:cs="Arial"/>
          <w:sz w:val="22"/>
          <w:szCs w:val="22"/>
        </w:rPr>
        <w:t xml:space="preserve"> of supporting patients,</w:t>
      </w:r>
      <w:r w:rsidR="000F0A4B" w:rsidRPr="00FC227F">
        <w:rPr>
          <w:rFonts w:ascii="Arial" w:hAnsi="Arial" w:cs="Arial"/>
          <w:sz w:val="22"/>
          <w:szCs w:val="22"/>
        </w:rPr>
        <w:t xml:space="preserve"> providing </w:t>
      </w:r>
      <w:r w:rsidR="008E2D4B" w:rsidRPr="00FC227F">
        <w:rPr>
          <w:rFonts w:ascii="Arial" w:hAnsi="Arial" w:cs="Arial"/>
          <w:sz w:val="22"/>
          <w:szCs w:val="22"/>
        </w:rPr>
        <w:t>education, and offering practical advice to manage their condition effectively.</w:t>
      </w:r>
    </w:p>
    <w:p w14:paraId="24AFD19C" w14:textId="23778C32" w:rsidR="002976A8" w:rsidRPr="00FC227F" w:rsidRDefault="005104DB" w:rsidP="007714D2">
      <w:pPr>
        <w:rPr>
          <w:rFonts w:ascii="Arial" w:hAnsi="Arial" w:cs="Arial"/>
          <w:sz w:val="22"/>
          <w:szCs w:val="22"/>
        </w:rPr>
      </w:pPr>
      <w:proofErr w:type="gramStart"/>
      <w:r w:rsidRPr="00FC227F">
        <w:rPr>
          <w:rFonts w:ascii="Arial" w:hAnsi="Arial" w:cs="Arial"/>
          <w:sz w:val="22"/>
          <w:szCs w:val="22"/>
        </w:rPr>
        <w:t>Many</w:t>
      </w:r>
      <w:proofErr w:type="gramEnd"/>
      <w:r w:rsidRPr="00FC227F">
        <w:rPr>
          <w:rFonts w:ascii="Arial" w:hAnsi="Arial" w:cs="Arial"/>
          <w:sz w:val="22"/>
          <w:szCs w:val="22"/>
        </w:rPr>
        <w:t xml:space="preserve"> patients would benefit from increased knowledge about their condition. By </w:t>
      </w:r>
      <w:r w:rsidR="000F0A4B" w:rsidRPr="00FC227F">
        <w:rPr>
          <w:rFonts w:ascii="Arial" w:hAnsi="Arial" w:cs="Arial"/>
          <w:sz w:val="22"/>
          <w:szCs w:val="22"/>
        </w:rPr>
        <w:t>understanding</w:t>
      </w:r>
      <w:r w:rsidRPr="00FC227F">
        <w:rPr>
          <w:rFonts w:ascii="Arial" w:hAnsi="Arial" w:cs="Arial"/>
          <w:sz w:val="22"/>
          <w:szCs w:val="22"/>
        </w:rPr>
        <w:t xml:space="preserve"> how to manage blood sugar, monitor their health</w:t>
      </w:r>
      <w:r w:rsidR="002976A8" w:rsidRPr="00FC227F">
        <w:rPr>
          <w:rFonts w:ascii="Arial" w:hAnsi="Arial" w:cs="Arial"/>
          <w:sz w:val="22"/>
          <w:szCs w:val="22"/>
        </w:rPr>
        <w:t xml:space="preserve">, and make healthy lifestyle choices, patients can take control of their care. This helps prevent complications and supports long term wellbeing. </w:t>
      </w:r>
    </w:p>
    <w:p w14:paraId="0183EC89" w14:textId="77777777" w:rsidR="000F0A4B" w:rsidRPr="00FC227F" w:rsidRDefault="000F0A4B" w:rsidP="007714D2">
      <w:pPr>
        <w:rPr>
          <w:rFonts w:ascii="Arial" w:hAnsi="Arial" w:cs="Arial"/>
          <w:sz w:val="22"/>
          <w:szCs w:val="22"/>
        </w:rPr>
      </w:pPr>
    </w:p>
    <w:p w14:paraId="104A8B96" w14:textId="36477E71" w:rsidR="000F0A4B" w:rsidRPr="00FC227F" w:rsidRDefault="000F0A4B" w:rsidP="00FC227F">
      <w:pPr>
        <w:pStyle w:val="Heading3"/>
        <w:jc w:val="center"/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How Blood Sugar Levels Are Maintained</w:t>
      </w:r>
    </w:p>
    <w:p w14:paraId="49D2A740" w14:textId="3E7412B4" w:rsidR="000F0A4B" w:rsidRPr="00FC227F" w:rsidRDefault="000F0A4B" w:rsidP="007714D2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Blood sugar levels nee</w:t>
      </w:r>
      <w:r w:rsidR="00EB74A4" w:rsidRPr="00FC227F">
        <w:rPr>
          <w:rFonts w:ascii="Arial" w:hAnsi="Arial" w:cs="Arial"/>
          <w:sz w:val="22"/>
          <w:szCs w:val="22"/>
        </w:rPr>
        <w:t>d to be maintained within a safe and effective range for the body to function properly. The body uses insulin and glucagon</w:t>
      </w:r>
      <w:r w:rsidR="00054182" w:rsidRPr="00FC227F">
        <w:rPr>
          <w:rFonts w:ascii="Arial" w:hAnsi="Arial" w:cs="Arial"/>
          <w:sz w:val="22"/>
          <w:szCs w:val="22"/>
        </w:rPr>
        <w:t>, both hormones produced by the pancreas, to regulate blood sugar levels. After eating</w:t>
      </w:r>
      <w:r w:rsidR="00870D16" w:rsidRPr="00FC227F">
        <w:rPr>
          <w:rFonts w:ascii="Arial" w:hAnsi="Arial" w:cs="Arial"/>
          <w:sz w:val="22"/>
          <w:szCs w:val="22"/>
        </w:rPr>
        <w:t>, blood sugar rises, and insulin helps glucose move from the blood into vells to be used as energy or stored for later use.</w:t>
      </w:r>
      <w:r w:rsidR="001433E6" w:rsidRPr="00FC227F">
        <w:rPr>
          <w:rFonts w:ascii="Arial" w:hAnsi="Arial" w:cs="Arial"/>
          <w:sz w:val="22"/>
          <w:szCs w:val="22"/>
        </w:rPr>
        <w:t xml:space="preserve"> If</w:t>
      </w:r>
      <w:r w:rsidR="0035270A" w:rsidRPr="00FC227F">
        <w:rPr>
          <w:rFonts w:ascii="Arial" w:hAnsi="Arial" w:cs="Arial"/>
          <w:sz w:val="22"/>
          <w:szCs w:val="22"/>
        </w:rPr>
        <w:t xml:space="preserve"> blood sugar falls too low, glucagon is released to help release stored glucose from the liver back into the blood (</w:t>
      </w:r>
      <w:r w:rsidR="00B141D3" w:rsidRPr="00FC227F">
        <w:rPr>
          <w:rFonts w:ascii="Arial" w:hAnsi="Arial" w:cs="Arial"/>
          <w:sz w:val="22"/>
          <w:szCs w:val="22"/>
        </w:rPr>
        <w:t>M</w:t>
      </w:r>
      <w:r w:rsidR="0035270A" w:rsidRPr="00FC227F">
        <w:rPr>
          <w:rFonts w:ascii="Arial" w:hAnsi="Arial" w:cs="Arial"/>
          <w:sz w:val="22"/>
          <w:szCs w:val="22"/>
        </w:rPr>
        <w:t>ayo clinic 2022)</w:t>
      </w:r>
    </w:p>
    <w:p w14:paraId="24F00542" w14:textId="3AA6144E" w:rsidR="00B141D3" w:rsidRPr="00FC227F" w:rsidRDefault="00164499" w:rsidP="007714D2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In type 2 diabetes, insulin does not work properly, which can cause blood sugar to remain high. Persistently high blood sugar, known as hyperglycaemia, can damage </w:t>
      </w:r>
      <w:r w:rsidR="00403A6E" w:rsidRPr="00FC227F">
        <w:rPr>
          <w:rFonts w:ascii="Arial" w:hAnsi="Arial" w:cs="Arial"/>
          <w:sz w:val="22"/>
          <w:szCs w:val="22"/>
        </w:rPr>
        <w:t xml:space="preserve">blood vessels and organs over time. Low blood sugar, or </w:t>
      </w:r>
      <w:r w:rsidR="00E91A3A" w:rsidRPr="00FC227F">
        <w:rPr>
          <w:rFonts w:ascii="Arial" w:hAnsi="Arial" w:cs="Arial"/>
          <w:sz w:val="22"/>
          <w:szCs w:val="22"/>
        </w:rPr>
        <w:t>hypoglycaemia</w:t>
      </w:r>
      <w:r w:rsidR="00805BE8" w:rsidRPr="00FC227F">
        <w:rPr>
          <w:rFonts w:ascii="Arial" w:hAnsi="Arial" w:cs="Arial"/>
          <w:sz w:val="22"/>
          <w:szCs w:val="22"/>
        </w:rPr>
        <w:t xml:space="preserve">, can damage blood vessels and organs over time. Low blood </w:t>
      </w:r>
      <w:r w:rsidR="00E91A3A" w:rsidRPr="00FC227F">
        <w:rPr>
          <w:rFonts w:ascii="Arial" w:hAnsi="Arial" w:cs="Arial"/>
          <w:sz w:val="22"/>
          <w:szCs w:val="22"/>
        </w:rPr>
        <w:t>sugar</w:t>
      </w:r>
      <w:r w:rsidR="00805BE8" w:rsidRPr="00FC227F">
        <w:rPr>
          <w:rFonts w:ascii="Arial" w:hAnsi="Arial" w:cs="Arial"/>
          <w:sz w:val="22"/>
          <w:szCs w:val="22"/>
        </w:rPr>
        <w:t>, or hypoglycaemia, can be dangerous and cause di</w:t>
      </w:r>
      <w:r w:rsidR="00EC0023" w:rsidRPr="00FC227F">
        <w:rPr>
          <w:rFonts w:ascii="Arial" w:hAnsi="Arial" w:cs="Arial"/>
          <w:sz w:val="22"/>
          <w:szCs w:val="22"/>
        </w:rPr>
        <w:t>zziness, fainting, or in extreme cases, seizures. Maintaining blood sugar within a safe range is therefore crucial to overall health.</w:t>
      </w:r>
    </w:p>
    <w:p w14:paraId="6622CF0D" w14:textId="7D55C907" w:rsidR="00E421BA" w:rsidRPr="00FC227F" w:rsidRDefault="00E421BA" w:rsidP="007714D2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Patients can monitor their blood sugar levels using finger-prick tests or continuous glucose monitoring devices. </w:t>
      </w:r>
      <w:r w:rsidR="00E91A3A" w:rsidRPr="00FC227F">
        <w:rPr>
          <w:rFonts w:ascii="Arial" w:hAnsi="Arial" w:cs="Arial"/>
          <w:sz w:val="22"/>
          <w:szCs w:val="22"/>
        </w:rPr>
        <w:t>Monitoring</w:t>
      </w:r>
      <w:r w:rsidRPr="00FC227F">
        <w:rPr>
          <w:rFonts w:ascii="Arial" w:hAnsi="Arial" w:cs="Arial"/>
          <w:sz w:val="22"/>
          <w:szCs w:val="22"/>
        </w:rPr>
        <w:t xml:space="preserve"> allows patients to see how different foods, levels of physical activity, stress and medication affect their blood sugar levels</w:t>
      </w:r>
      <w:r w:rsidR="00B80F68" w:rsidRPr="00FC227F">
        <w:rPr>
          <w:rFonts w:ascii="Arial" w:hAnsi="Arial" w:cs="Arial"/>
          <w:sz w:val="22"/>
          <w:szCs w:val="22"/>
        </w:rPr>
        <w:t xml:space="preserve">. Regular monitoring also allows timely action to avoid dangerous highs and lows, giving patients more control and confidence </w:t>
      </w:r>
      <w:r w:rsidR="00E91A3A" w:rsidRPr="00FC227F">
        <w:rPr>
          <w:rFonts w:ascii="Arial" w:hAnsi="Arial" w:cs="Arial"/>
          <w:sz w:val="22"/>
          <w:szCs w:val="22"/>
        </w:rPr>
        <w:t xml:space="preserve">in managing their condition. </w:t>
      </w:r>
    </w:p>
    <w:p w14:paraId="1079985A" w14:textId="77777777" w:rsidR="005C6575" w:rsidRPr="00FC227F" w:rsidRDefault="005C6575" w:rsidP="007714D2">
      <w:pPr>
        <w:rPr>
          <w:rFonts w:ascii="Arial" w:hAnsi="Arial" w:cs="Arial"/>
          <w:sz w:val="22"/>
          <w:szCs w:val="22"/>
        </w:rPr>
      </w:pPr>
    </w:p>
    <w:p w14:paraId="2CAC05A2" w14:textId="77777777" w:rsidR="00E91A3A" w:rsidRPr="00FC227F" w:rsidRDefault="00E91A3A" w:rsidP="007714D2">
      <w:pPr>
        <w:rPr>
          <w:rFonts w:ascii="Arial" w:hAnsi="Arial" w:cs="Arial"/>
          <w:sz w:val="22"/>
          <w:szCs w:val="22"/>
        </w:rPr>
      </w:pPr>
    </w:p>
    <w:p w14:paraId="46395B16" w14:textId="5D937A8B" w:rsidR="00E91A3A" w:rsidRPr="00FC227F" w:rsidRDefault="00E91A3A" w:rsidP="006C7479">
      <w:pPr>
        <w:pStyle w:val="Heading3"/>
        <w:jc w:val="center"/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How Oxygen and Glucose Produce Energy</w:t>
      </w:r>
    </w:p>
    <w:p w14:paraId="58669DD8" w14:textId="0309B5DF" w:rsidR="00A96FCC" w:rsidRDefault="00B93AB8" w:rsidP="00A96FCC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The bod</w:t>
      </w:r>
      <w:r w:rsidR="004C24C2" w:rsidRPr="00FC227F">
        <w:rPr>
          <w:rFonts w:ascii="Arial" w:hAnsi="Arial" w:cs="Arial"/>
          <w:sz w:val="22"/>
          <w:szCs w:val="22"/>
        </w:rPr>
        <w:t xml:space="preserve">y </w:t>
      </w:r>
      <w:r w:rsidRPr="00FC227F">
        <w:rPr>
          <w:rFonts w:ascii="Arial" w:hAnsi="Arial" w:cs="Arial"/>
          <w:sz w:val="22"/>
          <w:szCs w:val="22"/>
        </w:rPr>
        <w:t>uses glucose and oxygen to produce energy through a process called c</w:t>
      </w:r>
      <w:r w:rsidR="004C24C2" w:rsidRPr="00FC227F">
        <w:rPr>
          <w:rFonts w:ascii="Arial" w:hAnsi="Arial" w:cs="Arial"/>
          <w:sz w:val="22"/>
          <w:szCs w:val="22"/>
        </w:rPr>
        <w:t>ellular metabolism. Glucose from food is absorbed</w:t>
      </w:r>
      <w:r w:rsidR="00C523A1" w:rsidRPr="00FC227F">
        <w:rPr>
          <w:rFonts w:ascii="Arial" w:hAnsi="Arial" w:cs="Arial"/>
          <w:sz w:val="22"/>
          <w:szCs w:val="22"/>
        </w:rPr>
        <w:t xml:space="preserve"> into the blood and transported to cells. Inside the cells, </w:t>
      </w:r>
      <w:r w:rsidR="009E6DDE" w:rsidRPr="00FC227F">
        <w:rPr>
          <w:rFonts w:ascii="Arial" w:hAnsi="Arial" w:cs="Arial"/>
          <w:sz w:val="22"/>
          <w:szCs w:val="22"/>
        </w:rPr>
        <w:t>glucose reacts with oxygen in a process called cellular resp</w:t>
      </w:r>
      <w:r w:rsidR="00310AC6" w:rsidRPr="00FC227F">
        <w:rPr>
          <w:rFonts w:ascii="Arial" w:hAnsi="Arial" w:cs="Arial"/>
          <w:sz w:val="22"/>
          <w:szCs w:val="22"/>
        </w:rPr>
        <w:t>iration to produce adenosine triphosphate (ATP), the molecule that provides energy for all bodily functions</w:t>
      </w:r>
      <w:r w:rsidR="00010DE1" w:rsidRPr="00FC227F">
        <w:rPr>
          <w:rFonts w:ascii="Arial" w:hAnsi="Arial" w:cs="Arial"/>
          <w:sz w:val="22"/>
          <w:szCs w:val="22"/>
        </w:rPr>
        <w:t>.</w:t>
      </w:r>
    </w:p>
    <w:p w14:paraId="702E5B3D" w14:textId="34D7949A" w:rsidR="00007282" w:rsidRDefault="00730AA4" w:rsidP="00A96FC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</w:t>
      </w:r>
      <w:r w:rsidR="00796E93">
        <w:rPr>
          <w:rFonts w:ascii="Arial" w:hAnsi="Arial" w:cs="Arial"/>
          <w:sz w:val="22"/>
          <w:szCs w:val="22"/>
        </w:rPr>
        <w:t>rding to Tap Health, there is a close link bet</w:t>
      </w:r>
      <w:r w:rsidR="000135E8">
        <w:rPr>
          <w:rFonts w:ascii="Arial" w:hAnsi="Arial" w:cs="Arial"/>
          <w:sz w:val="22"/>
          <w:szCs w:val="22"/>
        </w:rPr>
        <w:t xml:space="preserve">ween </w:t>
      </w:r>
      <w:r w:rsidR="00354949">
        <w:rPr>
          <w:rFonts w:ascii="Arial" w:hAnsi="Arial" w:cs="Arial"/>
          <w:sz w:val="22"/>
          <w:szCs w:val="22"/>
        </w:rPr>
        <w:t>blood sugar levels and how the body uses oxygen</w:t>
      </w:r>
      <w:r w:rsidR="00797D0A">
        <w:rPr>
          <w:rFonts w:ascii="Arial" w:hAnsi="Arial" w:cs="Arial"/>
          <w:sz w:val="22"/>
          <w:szCs w:val="22"/>
        </w:rPr>
        <w:t>. When blood sugar stays high for a long time</w:t>
      </w:r>
      <w:r w:rsidR="00015D64">
        <w:rPr>
          <w:rFonts w:ascii="Arial" w:hAnsi="Arial" w:cs="Arial"/>
          <w:sz w:val="22"/>
          <w:szCs w:val="22"/>
        </w:rPr>
        <w:t>, it can damage blood vessels and reduce healthy blood</w:t>
      </w:r>
      <w:r w:rsidR="00EB47B4">
        <w:rPr>
          <w:rFonts w:ascii="Arial" w:hAnsi="Arial" w:cs="Arial"/>
          <w:sz w:val="22"/>
          <w:szCs w:val="22"/>
        </w:rPr>
        <w:t xml:space="preserve"> flow, which means less oxygen reaches organs and tissues. </w:t>
      </w:r>
      <w:r w:rsidR="00CC0DBA">
        <w:rPr>
          <w:rFonts w:ascii="Arial" w:hAnsi="Arial" w:cs="Arial"/>
          <w:sz w:val="22"/>
          <w:szCs w:val="22"/>
        </w:rPr>
        <w:t xml:space="preserve">This can cause tiredness and may lead to further health problems if diabetes is not well </w:t>
      </w:r>
      <w:r w:rsidR="00AB2F2A">
        <w:rPr>
          <w:rFonts w:ascii="Arial" w:hAnsi="Arial" w:cs="Arial"/>
          <w:sz w:val="22"/>
          <w:szCs w:val="22"/>
        </w:rPr>
        <w:t>controlled</w:t>
      </w:r>
      <w:r w:rsidR="00F606A5">
        <w:rPr>
          <w:rFonts w:ascii="Arial" w:hAnsi="Arial" w:cs="Arial"/>
          <w:sz w:val="22"/>
          <w:szCs w:val="22"/>
        </w:rPr>
        <w:t xml:space="preserve">. </w:t>
      </w:r>
      <w:r w:rsidR="00EB4655">
        <w:rPr>
          <w:rFonts w:ascii="Arial" w:hAnsi="Arial" w:cs="Arial"/>
          <w:sz w:val="22"/>
          <w:szCs w:val="22"/>
        </w:rPr>
        <w:t xml:space="preserve">The body also needs enough </w:t>
      </w:r>
      <w:r w:rsidR="00F37BAA">
        <w:rPr>
          <w:rFonts w:ascii="Arial" w:hAnsi="Arial" w:cs="Arial"/>
          <w:sz w:val="22"/>
          <w:szCs w:val="22"/>
        </w:rPr>
        <w:t xml:space="preserve">oxygen to break down glucose and produce energy, so keeping blood sugar </w:t>
      </w:r>
      <w:r w:rsidR="003C7CA6">
        <w:rPr>
          <w:rFonts w:ascii="Arial" w:hAnsi="Arial" w:cs="Arial"/>
          <w:sz w:val="22"/>
          <w:szCs w:val="22"/>
        </w:rPr>
        <w:t>within</w:t>
      </w:r>
      <w:r w:rsidR="00D464C2">
        <w:rPr>
          <w:rFonts w:ascii="Arial" w:hAnsi="Arial" w:cs="Arial"/>
          <w:sz w:val="22"/>
          <w:szCs w:val="22"/>
        </w:rPr>
        <w:t xml:space="preserve"> a healthy range helps the body functio</w:t>
      </w:r>
      <w:r w:rsidR="00374C54">
        <w:rPr>
          <w:rFonts w:ascii="Arial" w:hAnsi="Arial" w:cs="Arial"/>
          <w:sz w:val="22"/>
          <w:szCs w:val="22"/>
        </w:rPr>
        <w:t>n properly</w:t>
      </w:r>
      <w:r w:rsidR="00584849">
        <w:rPr>
          <w:rFonts w:ascii="Arial" w:hAnsi="Arial" w:cs="Arial"/>
          <w:sz w:val="22"/>
          <w:szCs w:val="22"/>
        </w:rPr>
        <w:t xml:space="preserve">. </w:t>
      </w:r>
      <w:r w:rsidR="00AB2F2A">
        <w:rPr>
          <w:rFonts w:ascii="Arial" w:hAnsi="Arial" w:cs="Arial"/>
          <w:sz w:val="22"/>
          <w:szCs w:val="22"/>
        </w:rPr>
        <w:t>Managing</w:t>
      </w:r>
      <w:r w:rsidR="00584849">
        <w:rPr>
          <w:rFonts w:ascii="Arial" w:hAnsi="Arial" w:cs="Arial"/>
          <w:sz w:val="22"/>
          <w:szCs w:val="22"/>
        </w:rPr>
        <w:t xml:space="preserve"> blood sugar through </w:t>
      </w:r>
      <w:r w:rsidR="00AB2F2A">
        <w:rPr>
          <w:rFonts w:ascii="Arial" w:hAnsi="Arial" w:cs="Arial"/>
          <w:sz w:val="22"/>
          <w:szCs w:val="22"/>
        </w:rPr>
        <w:t>balanced</w:t>
      </w:r>
      <w:r w:rsidR="00584849">
        <w:rPr>
          <w:rFonts w:ascii="Arial" w:hAnsi="Arial" w:cs="Arial"/>
          <w:sz w:val="22"/>
          <w:szCs w:val="22"/>
        </w:rPr>
        <w:t xml:space="preserve"> </w:t>
      </w:r>
      <w:r w:rsidR="00BA3B14">
        <w:rPr>
          <w:rFonts w:ascii="Arial" w:hAnsi="Arial" w:cs="Arial"/>
          <w:sz w:val="22"/>
          <w:szCs w:val="22"/>
        </w:rPr>
        <w:t>eating, regular physical activity,</w:t>
      </w:r>
      <w:r w:rsidR="005A15D3">
        <w:rPr>
          <w:rFonts w:ascii="Arial" w:hAnsi="Arial" w:cs="Arial"/>
          <w:sz w:val="22"/>
          <w:szCs w:val="22"/>
        </w:rPr>
        <w:t xml:space="preserve"> taking medication as prescribed, and moni</w:t>
      </w:r>
      <w:r w:rsidR="00DB7A43">
        <w:rPr>
          <w:rFonts w:ascii="Arial" w:hAnsi="Arial" w:cs="Arial"/>
          <w:sz w:val="22"/>
          <w:szCs w:val="22"/>
        </w:rPr>
        <w:t>toring</w:t>
      </w:r>
      <w:r w:rsidR="00F06D4B">
        <w:rPr>
          <w:rFonts w:ascii="Arial" w:hAnsi="Arial" w:cs="Arial"/>
          <w:sz w:val="22"/>
          <w:szCs w:val="22"/>
        </w:rPr>
        <w:t xml:space="preserve"> levels can support better oxygen use and overall he</w:t>
      </w:r>
      <w:r w:rsidR="004505E2">
        <w:rPr>
          <w:rFonts w:ascii="Arial" w:hAnsi="Arial" w:cs="Arial"/>
          <w:sz w:val="22"/>
          <w:szCs w:val="22"/>
        </w:rPr>
        <w:t>alth</w:t>
      </w:r>
      <w:r w:rsidR="00AB2F2A">
        <w:rPr>
          <w:rFonts w:ascii="Arial" w:hAnsi="Arial" w:cs="Arial"/>
          <w:sz w:val="22"/>
          <w:szCs w:val="22"/>
        </w:rPr>
        <w:t xml:space="preserve"> (Tap Health, 2024). </w:t>
      </w:r>
    </w:p>
    <w:p w14:paraId="1EA211DC" w14:textId="77777777" w:rsidR="003E694C" w:rsidRPr="00FC227F" w:rsidRDefault="003E694C" w:rsidP="00A96FCC">
      <w:pPr>
        <w:rPr>
          <w:rFonts w:ascii="Arial" w:hAnsi="Arial" w:cs="Arial"/>
          <w:sz w:val="22"/>
          <w:szCs w:val="22"/>
        </w:rPr>
      </w:pPr>
    </w:p>
    <w:p w14:paraId="69ABE611" w14:textId="69CEC69B" w:rsidR="00010DE1" w:rsidRPr="00FC227F" w:rsidRDefault="003D38BA" w:rsidP="00A96FCC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Cellular respiration happens in three main stages: </w:t>
      </w:r>
    </w:p>
    <w:p w14:paraId="4D199F03" w14:textId="5F846359" w:rsidR="003D38BA" w:rsidRPr="00FC227F" w:rsidRDefault="003D38BA" w:rsidP="003D38B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Glycolysis </w:t>
      </w:r>
      <w:r w:rsidR="00854A81" w:rsidRPr="00FC227F">
        <w:rPr>
          <w:rFonts w:ascii="Arial" w:hAnsi="Arial" w:cs="Arial"/>
          <w:sz w:val="22"/>
          <w:szCs w:val="22"/>
        </w:rPr>
        <w:t>–</w:t>
      </w:r>
      <w:r w:rsidRPr="00FC227F">
        <w:rPr>
          <w:rFonts w:ascii="Arial" w:hAnsi="Arial" w:cs="Arial"/>
          <w:sz w:val="22"/>
          <w:szCs w:val="22"/>
        </w:rPr>
        <w:t xml:space="preserve"> </w:t>
      </w:r>
      <w:r w:rsidR="00854A81" w:rsidRPr="00FC227F">
        <w:rPr>
          <w:rFonts w:ascii="Arial" w:hAnsi="Arial" w:cs="Arial"/>
          <w:sz w:val="22"/>
          <w:szCs w:val="22"/>
        </w:rPr>
        <w:t>glucose is broken down into smaller molecules, producing a small amount of energy.</w:t>
      </w:r>
    </w:p>
    <w:p w14:paraId="715D8208" w14:textId="423EBA95" w:rsidR="00854A81" w:rsidRPr="00FC227F" w:rsidRDefault="00854A81" w:rsidP="003D38B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Kerbs</w:t>
      </w:r>
      <w:r w:rsidR="000D6C0D" w:rsidRPr="00FC227F">
        <w:rPr>
          <w:rFonts w:ascii="Arial" w:hAnsi="Arial" w:cs="Arial"/>
          <w:sz w:val="22"/>
          <w:szCs w:val="22"/>
        </w:rPr>
        <w:t xml:space="preserve"> cycle (citric acid cycle) – these smaller molecules are further broken </w:t>
      </w:r>
      <w:r w:rsidR="00F034D6" w:rsidRPr="00FC227F">
        <w:rPr>
          <w:rFonts w:ascii="Arial" w:hAnsi="Arial" w:cs="Arial"/>
          <w:sz w:val="22"/>
          <w:szCs w:val="22"/>
        </w:rPr>
        <w:t>down, releasing more energy.</w:t>
      </w:r>
    </w:p>
    <w:p w14:paraId="45EEF926" w14:textId="381C70F7" w:rsidR="003E694C" w:rsidRPr="003E694C" w:rsidRDefault="00F034D6" w:rsidP="003E694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Electron transport chain – </w:t>
      </w:r>
      <w:proofErr w:type="gramStart"/>
      <w:r w:rsidRPr="00FC227F">
        <w:rPr>
          <w:rFonts w:ascii="Arial" w:hAnsi="Arial" w:cs="Arial"/>
          <w:sz w:val="22"/>
          <w:szCs w:val="22"/>
        </w:rPr>
        <w:t>most of</w:t>
      </w:r>
      <w:proofErr w:type="gramEnd"/>
      <w:r w:rsidRPr="00FC227F">
        <w:rPr>
          <w:rFonts w:ascii="Arial" w:hAnsi="Arial" w:cs="Arial"/>
          <w:sz w:val="22"/>
          <w:szCs w:val="22"/>
        </w:rPr>
        <w:t xml:space="preserve"> the energy is captured </w:t>
      </w:r>
      <w:r w:rsidR="004D1F5C" w:rsidRPr="00FC227F">
        <w:rPr>
          <w:rFonts w:ascii="Arial" w:hAnsi="Arial" w:cs="Arial"/>
          <w:sz w:val="22"/>
          <w:szCs w:val="22"/>
        </w:rPr>
        <w:t xml:space="preserve">as ATP, which cells use for movement, thinking, and maintaining organs. </w:t>
      </w:r>
    </w:p>
    <w:p w14:paraId="2E84E4B9" w14:textId="77777777" w:rsidR="003E694C" w:rsidRDefault="003E694C" w:rsidP="003E694C">
      <w:pPr>
        <w:rPr>
          <w:rFonts w:ascii="Arial" w:hAnsi="Arial" w:cs="Arial"/>
          <w:sz w:val="22"/>
          <w:szCs w:val="22"/>
        </w:rPr>
      </w:pPr>
    </w:p>
    <w:p w14:paraId="6047359E" w14:textId="2FAA071A" w:rsidR="00F64EBD" w:rsidRPr="003E694C" w:rsidRDefault="00764560" w:rsidP="003E694C">
      <w:pPr>
        <w:rPr>
          <w:rFonts w:ascii="Arial" w:hAnsi="Arial" w:cs="Arial"/>
          <w:sz w:val="22"/>
          <w:szCs w:val="22"/>
        </w:rPr>
      </w:pPr>
      <w:r w:rsidRPr="003E694C">
        <w:rPr>
          <w:rFonts w:ascii="Arial" w:hAnsi="Arial" w:cs="Arial"/>
          <w:sz w:val="22"/>
          <w:szCs w:val="22"/>
        </w:rPr>
        <w:t xml:space="preserve">If insulin does not work correctly or blood sugar levels are too high </w:t>
      </w:r>
      <w:r w:rsidR="00C972AF" w:rsidRPr="003E694C">
        <w:rPr>
          <w:rFonts w:ascii="Arial" w:hAnsi="Arial" w:cs="Arial"/>
          <w:sz w:val="22"/>
          <w:szCs w:val="22"/>
        </w:rPr>
        <w:t>or too low, cells cannot access glucose efficiently. This can</w:t>
      </w:r>
      <w:r w:rsidR="00CF33CD" w:rsidRPr="003E694C">
        <w:rPr>
          <w:rFonts w:ascii="Arial" w:hAnsi="Arial" w:cs="Arial"/>
          <w:sz w:val="22"/>
          <w:szCs w:val="22"/>
        </w:rPr>
        <w:t xml:space="preserve"> result in fatigue, </w:t>
      </w:r>
      <w:r w:rsidR="00AE72E2" w:rsidRPr="003E694C">
        <w:rPr>
          <w:rFonts w:ascii="Arial" w:hAnsi="Arial" w:cs="Arial"/>
          <w:sz w:val="22"/>
          <w:szCs w:val="22"/>
        </w:rPr>
        <w:t>weakness,</w:t>
      </w:r>
      <w:r w:rsidR="00CF33CD" w:rsidRPr="003E694C">
        <w:rPr>
          <w:rFonts w:ascii="Arial" w:hAnsi="Arial" w:cs="Arial"/>
          <w:sz w:val="22"/>
          <w:szCs w:val="22"/>
        </w:rPr>
        <w:t xml:space="preserve"> or low energy, which is often experienced by people</w:t>
      </w:r>
      <w:r w:rsidR="003862DE" w:rsidRPr="003E694C">
        <w:rPr>
          <w:rFonts w:ascii="Arial" w:hAnsi="Arial" w:cs="Arial"/>
          <w:sz w:val="22"/>
          <w:szCs w:val="22"/>
        </w:rPr>
        <w:t xml:space="preserve"> whose diabetes is not </w:t>
      </w:r>
      <w:proofErr w:type="gramStart"/>
      <w:r w:rsidR="003862DE" w:rsidRPr="003E694C">
        <w:rPr>
          <w:rFonts w:ascii="Arial" w:hAnsi="Arial" w:cs="Arial"/>
          <w:sz w:val="22"/>
          <w:szCs w:val="22"/>
        </w:rPr>
        <w:t>well managed</w:t>
      </w:r>
      <w:proofErr w:type="gramEnd"/>
      <w:r w:rsidR="003862DE" w:rsidRPr="003E694C">
        <w:rPr>
          <w:rFonts w:ascii="Arial" w:hAnsi="Arial" w:cs="Arial"/>
          <w:sz w:val="22"/>
          <w:szCs w:val="22"/>
        </w:rPr>
        <w:t xml:space="preserve">. Understanding how the body uses glucose and oxygen highlights the importance </w:t>
      </w:r>
      <w:r w:rsidR="00611431" w:rsidRPr="003E694C">
        <w:rPr>
          <w:rFonts w:ascii="Arial" w:hAnsi="Arial" w:cs="Arial"/>
          <w:sz w:val="22"/>
          <w:szCs w:val="22"/>
        </w:rPr>
        <w:t>of maintaining healthy blood sugar levels.</w:t>
      </w:r>
    </w:p>
    <w:p w14:paraId="209659D9" w14:textId="77777777" w:rsidR="00611431" w:rsidRPr="00FC227F" w:rsidRDefault="00611431" w:rsidP="00764560">
      <w:pPr>
        <w:pStyle w:val="ListParagraph"/>
        <w:rPr>
          <w:rFonts w:ascii="Arial" w:hAnsi="Arial" w:cs="Arial"/>
          <w:sz w:val="22"/>
          <w:szCs w:val="22"/>
        </w:rPr>
      </w:pPr>
    </w:p>
    <w:p w14:paraId="24470C65" w14:textId="77777777" w:rsidR="008013F6" w:rsidRPr="00FC227F" w:rsidRDefault="008013F6" w:rsidP="00764560">
      <w:pPr>
        <w:pStyle w:val="ListParagraph"/>
        <w:rPr>
          <w:rFonts w:ascii="Arial" w:hAnsi="Arial" w:cs="Arial"/>
          <w:sz w:val="22"/>
          <w:szCs w:val="22"/>
        </w:rPr>
      </w:pPr>
    </w:p>
    <w:p w14:paraId="79C94B17" w14:textId="479DB4B0" w:rsidR="008013F6" w:rsidRPr="00FC227F" w:rsidRDefault="008013F6" w:rsidP="008013F6">
      <w:pPr>
        <w:pStyle w:val="Heading4"/>
        <w:jc w:val="center"/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Recording and Tracking Blood Sugar Levels</w:t>
      </w:r>
    </w:p>
    <w:p w14:paraId="7584A8F2" w14:textId="4C86C73A" w:rsidR="008013F6" w:rsidRPr="00FC227F" w:rsidRDefault="00FE1CEB" w:rsidP="008013F6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 xml:space="preserve">Recording and tracking blood sugar levels is a key part of managing Type 2 diabetes safely. </w:t>
      </w:r>
      <w:r w:rsidR="003F2715" w:rsidRPr="00FC227F">
        <w:rPr>
          <w:rFonts w:ascii="Arial" w:hAnsi="Arial" w:cs="Arial"/>
          <w:sz w:val="22"/>
          <w:szCs w:val="22"/>
        </w:rPr>
        <w:t xml:space="preserve">Patients are encouraged </w:t>
      </w:r>
      <w:r w:rsidR="00327432" w:rsidRPr="00FC227F">
        <w:rPr>
          <w:rFonts w:ascii="Arial" w:hAnsi="Arial" w:cs="Arial"/>
          <w:sz w:val="22"/>
          <w:szCs w:val="22"/>
        </w:rPr>
        <w:t xml:space="preserve">to record their blood sugar at different times of the day, particularly before and after </w:t>
      </w:r>
      <w:r w:rsidR="00DD76EF" w:rsidRPr="00FC227F">
        <w:rPr>
          <w:rFonts w:ascii="Arial" w:hAnsi="Arial" w:cs="Arial"/>
          <w:sz w:val="22"/>
          <w:szCs w:val="22"/>
        </w:rPr>
        <w:t xml:space="preserve">meals or exercise. </w:t>
      </w:r>
      <w:r w:rsidR="00ED3CD9" w:rsidRPr="00FC227F">
        <w:rPr>
          <w:rFonts w:ascii="Arial" w:hAnsi="Arial" w:cs="Arial"/>
          <w:sz w:val="22"/>
          <w:szCs w:val="22"/>
        </w:rPr>
        <w:t>Keeping</w:t>
      </w:r>
      <w:r w:rsidR="00DD76EF" w:rsidRPr="00FC227F">
        <w:rPr>
          <w:rFonts w:ascii="Arial" w:hAnsi="Arial" w:cs="Arial"/>
          <w:sz w:val="22"/>
          <w:szCs w:val="22"/>
        </w:rPr>
        <w:t xml:space="preserve"> a record helps both the patient </w:t>
      </w:r>
      <w:r w:rsidR="00A62EF7" w:rsidRPr="00FC227F">
        <w:rPr>
          <w:rFonts w:ascii="Arial" w:hAnsi="Arial" w:cs="Arial"/>
          <w:sz w:val="22"/>
          <w:szCs w:val="22"/>
        </w:rPr>
        <w:t>and healthcare professionals identify patterns and trends in blood sugar levels.</w:t>
      </w:r>
    </w:p>
    <w:p w14:paraId="6DF00410" w14:textId="7CE023E3" w:rsidR="00A62EF7" w:rsidRPr="00FC227F" w:rsidRDefault="00A62EF7" w:rsidP="008013F6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For example, patients can observe how their blood sugar</w:t>
      </w:r>
      <w:r w:rsidR="009F0C7C" w:rsidRPr="00FC227F">
        <w:rPr>
          <w:rFonts w:ascii="Arial" w:hAnsi="Arial" w:cs="Arial"/>
          <w:sz w:val="22"/>
          <w:szCs w:val="22"/>
        </w:rPr>
        <w:t xml:space="preserve"> responds to specific foods, physical activity, stress, or lack of sleep, </w:t>
      </w:r>
      <w:r w:rsidR="008C63A0" w:rsidRPr="00FC227F">
        <w:rPr>
          <w:rFonts w:ascii="Arial" w:hAnsi="Arial" w:cs="Arial"/>
          <w:sz w:val="22"/>
          <w:szCs w:val="22"/>
        </w:rPr>
        <w:t>if</w:t>
      </w:r>
      <w:r w:rsidR="009F0C7C" w:rsidRPr="00FC227F">
        <w:rPr>
          <w:rFonts w:ascii="Arial" w:hAnsi="Arial" w:cs="Arial"/>
          <w:sz w:val="22"/>
          <w:szCs w:val="22"/>
        </w:rPr>
        <w:t xml:space="preserve"> blood sugar is </w:t>
      </w:r>
      <w:r w:rsidR="000C2DE8" w:rsidRPr="00FC227F">
        <w:rPr>
          <w:rFonts w:ascii="Arial" w:hAnsi="Arial" w:cs="Arial"/>
          <w:sz w:val="22"/>
          <w:szCs w:val="22"/>
        </w:rPr>
        <w:t xml:space="preserve">consistently high, adjustment to diet, exercise or medication may be required. If blood sugar </w:t>
      </w:r>
      <w:r w:rsidR="00A40FE8" w:rsidRPr="00FC227F">
        <w:rPr>
          <w:rFonts w:ascii="Arial" w:hAnsi="Arial" w:cs="Arial"/>
          <w:sz w:val="22"/>
          <w:szCs w:val="22"/>
        </w:rPr>
        <w:t xml:space="preserve">is too low, meal timing or medication doses may need to be changed. Regular monitoring </w:t>
      </w:r>
      <w:r w:rsidR="00D76DA2" w:rsidRPr="00FC227F">
        <w:rPr>
          <w:rFonts w:ascii="Arial" w:hAnsi="Arial" w:cs="Arial"/>
          <w:sz w:val="22"/>
          <w:szCs w:val="22"/>
        </w:rPr>
        <w:t>can help prevent complications by identifying potentially danger</w:t>
      </w:r>
      <w:r w:rsidR="00ED3CD9" w:rsidRPr="00FC227F">
        <w:rPr>
          <w:rFonts w:ascii="Arial" w:hAnsi="Arial" w:cs="Arial"/>
          <w:sz w:val="22"/>
          <w:szCs w:val="22"/>
        </w:rPr>
        <w:t xml:space="preserve">ous blood sugar levels early (Diabetes UK, 2022). </w:t>
      </w:r>
    </w:p>
    <w:p w14:paraId="389E78C6" w14:textId="7858A17D" w:rsidR="0085340B" w:rsidRPr="00FC227F" w:rsidRDefault="00C86297" w:rsidP="008013F6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Patients can track their readings using diaries, smartphone apps</w:t>
      </w:r>
      <w:r w:rsidR="00504526" w:rsidRPr="00FC227F">
        <w:rPr>
          <w:rFonts w:ascii="Arial" w:hAnsi="Arial" w:cs="Arial"/>
          <w:sz w:val="22"/>
          <w:szCs w:val="22"/>
        </w:rPr>
        <w:t xml:space="preserve">, or continuous glucose monitors. Sharing this information with a </w:t>
      </w:r>
      <w:r w:rsidR="00FF4E77">
        <w:rPr>
          <w:rFonts w:ascii="Arial" w:hAnsi="Arial" w:cs="Arial"/>
          <w:sz w:val="22"/>
          <w:szCs w:val="22"/>
        </w:rPr>
        <w:t>n</w:t>
      </w:r>
      <w:r w:rsidR="00504526" w:rsidRPr="00FC227F">
        <w:rPr>
          <w:rFonts w:ascii="Arial" w:hAnsi="Arial" w:cs="Arial"/>
          <w:sz w:val="22"/>
          <w:szCs w:val="22"/>
        </w:rPr>
        <w:t>urse or GP</w:t>
      </w:r>
      <w:r w:rsidR="000B0664" w:rsidRPr="00FC227F">
        <w:rPr>
          <w:rFonts w:ascii="Arial" w:hAnsi="Arial" w:cs="Arial"/>
          <w:sz w:val="22"/>
          <w:szCs w:val="22"/>
        </w:rPr>
        <w:t xml:space="preserve"> helps personalise care plans. By tracking blood sugar, patients gain confidence </w:t>
      </w:r>
      <w:r w:rsidR="00F275F0" w:rsidRPr="00FC227F">
        <w:rPr>
          <w:rFonts w:ascii="Arial" w:hAnsi="Arial" w:cs="Arial"/>
          <w:sz w:val="22"/>
          <w:szCs w:val="22"/>
        </w:rPr>
        <w:t>and are empowered to make informed decisions about their own health.</w:t>
      </w:r>
    </w:p>
    <w:p w14:paraId="72908997" w14:textId="77777777" w:rsidR="00F275F0" w:rsidRPr="00FC227F" w:rsidRDefault="00F275F0" w:rsidP="008013F6">
      <w:pPr>
        <w:rPr>
          <w:rFonts w:ascii="Arial" w:hAnsi="Arial" w:cs="Arial"/>
          <w:sz w:val="22"/>
          <w:szCs w:val="22"/>
        </w:rPr>
      </w:pPr>
    </w:p>
    <w:p w14:paraId="1BFDD372" w14:textId="5F707077" w:rsidR="00F275F0" w:rsidRPr="00FC227F" w:rsidRDefault="006C7479" w:rsidP="006C7479">
      <w:pPr>
        <w:pStyle w:val="Heading3"/>
        <w:jc w:val="center"/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Lifestyle Recommendations</w:t>
      </w:r>
    </w:p>
    <w:p w14:paraId="5CF95817" w14:textId="5DD3E90F" w:rsidR="009D1879" w:rsidRDefault="001F1103" w:rsidP="006C747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Diet and </w:t>
      </w:r>
      <w:r w:rsidR="009D1879">
        <w:rPr>
          <w:rFonts w:ascii="Arial" w:hAnsi="Arial" w:cs="Arial"/>
          <w:sz w:val="22"/>
          <w:szCs w:val="22"/>
        </w:rPr>
        <w:t>exercise</w:t>
      </w:r>
      <w:r w:rsidR="00255E10">
        <w:rPr>
          <w:rFonts w:ascii="Arial" w:hAnsi="Arial" w:cs="Arial"/>
          <w:sz w:val="22"/>
          <w:szCs w:val="22"/>
        </w:rPr>
        <w:t xml:space="preserve"> are </w:t>
      </w:r>
      <w:proofErr w:type="gramStart"/>
      <w:r w:rsidR="00255E10">
        <w:rPr>
          <w:rFonts w:ascii="Arial" w:hAnsi="Arial" w:cs="Arial"/>
          <w:sz w:val="22"/>
          <w:szCs w:val="22"/>
        </w:rPr>
        <w:t>very important</w:t>
      </w:r>
      <w:proofErr w:type="gramEnd"/>
      <w:r w:rsidR="00255E10">
        <w:rPr>
          <w:rFonts w:ascii="Arial" w:hAnsi="Arial" w:cs="Arial"/>
          <w:sz w:val="22"/>
          <w:szCs w:val="22"/>
        </w:rPr>
        <w:t xml:space="preserve"> for managing Type 2 diabetes. Eating a balanced diet with vegetables, whole grains,</w:t>
      </w:r>
      <w:r w:rsidR="009D1879">
        <w:rPr>
          <w:rFonts w:ascii="Arial" w:hAnsi="Arial" w:cs="Arial"/>
          <w:sz w:val="22"/>
          <w:szCs w:val="22"/>
        </w:rPr>
        <w:t xml:space="preserve"> lean</w:t>
      </w:r>
      <w:r w:rsidR="00D046A2">
        <w:rPr>
          <w:rFonts w:ascii="Arial" w:hAnsi="Arial" w:cs="Arial"/>
          <w:sz w:val="22"/>
          <w:szCs w:val="22"/>
        </w:rPr>
        <w:t xml:space="preserve"> </w:t>
      </w:r>
      <w:r w:rsidR="00255E10">
        <w:rPr>
          <w:rFonts w:ascii="Arial" w:hAnsi="Arial" w:cs="Arial"/>
          <w:sz w:val="22"/>
          <w:szCs w:val="22"/>
        </w:rPr>
        <w:t xml:space="preserve">protein, and healthy fats helps </w:t>
      </w:r>
      <w:r w:rsidR="00275CDF">
        <w:rPr>
          <w:rFonts w:ascii="Arial" w:hAnsi="Arial" w:cs="Arial"/>
          <w:sz w:val="22"/>
          <w:szCs w:val="22"/>
        </w:rPr>
        <w:t xml:space="preserve">keep blood sugar </w:t>
      </w:r>
      <w:r w:rsidR="003E75C8">
        <w:rPr>
          <w:rFonts w:ascii="Arial" w:hAnsi="Arial" w:cs="Arial"/>
          <w:sz w:val="22"/>
          <w:szCs w:val="22"/>
        </w:rPr>
        <w:t xml:space="preserve">stable. </w:t>
      </w:r>
      <w:r w:rsidR="005E302A">
        <w:rPr>
          <w:rFonts w:ascii="Arial" w:hAnsi="Arial" w:cs="Arial"/>
          <w:sz w:val="22"/>
          <w:szCs w:val="22"/>
        </w:rPr>
        <w:t>Regular physical</w:t>
      </w:r>
      <w:r w:rsidR="008A4329">
        <w:rPr>
          <w:rFonts w:ascii="Arial" w:hAnsi="Arial" w:cs="Arial"/>
          <w:sz w:val="22"/>
          <w:szCs w:val="22"/>
        </w:rPr>
        <w:t xml:space="preserve"> activity helps the body </w:t>
      </w:r>
      <w:r w:rsidR="00C52AA7">
        <w:rPr>
          <w:rFonts w:ascii="Arial" w:hAnsi="Arial" w:cs="Arial"/>
          <w:sz w:val="22"/>
          <w:szCs w:val="22"/>
        </w:rPr>
        <w:t xml:space="preserve">use insulin more effectively </w:t>
      </w:r>
      <w:r w:rsidR="009D1879">
        <w:rPr>
          <w:rFonts w:ascii="Arial" w:hAnsi="Arial" w:cs="Arial"/>
          <w:sz w:val="22"/>
          <w:szCs w:val="22"/>
        </w:rPr>
        <w:t xml:space="preserve">and improves overall health. </w:t>
      </w:r>
    </w:p>
    <w:p w14:paraId="251812E2" w14:textId="49E9C1E8" w:rsidR="00D046A2" w:rsidRDefault="00771B3E" w:rsidP="006C747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published by </w:t>
      </w:r>
      <w:r w:rsidR="008251B4">
        <w:rPr>
          <w:rFonts w:ascii="Arial" w:hAnsi="Arial" w:cs="Arial"/>
          <w:sz w:val="22"/>
          <w:szCs w:val="22"/>
        </w:rPr>
        <w:t xml:space="preserve">PubMed Ventral shows that simple lifestyle </w:t>
      </w:r>
      <w:r w:rsidR="00742A3E">
        <w:rPr>
          <w:rFonts w:ascii="Arial" w:hAnsi="Arial" w:cs="Arial"/>
          <w:sz w:val="22"/>
          <w:szCs w:val="22"/>
        </w:rPr>
        <w:t xml:space="preserve">habits can make a big difference for people living with diabetes. </w:t>
      </w:r>
      <w:r w:rsidR="001F4F13">
        <w:rPr>
          <w:rFonts w:ascii="Arial" w:hAnsi="Arial" w:cs="Arial"/>
          <w:sz w:val="22"/>
          <w:szCs w:val="22"/>
        </w:rPr>
        <w:t xml:space="preserve">Eating balanced meals </w:t>
      </w:r>
      <w:r w:rsidR="009E2EAF">
        <w:rPr>
          <w:rFonts w:ascii="Arial" w:hAnsi="Arial" w:cs="Arial"/>
          <w:sz w:val="22"/>
          <w:szCs w:val="22"/>
        </w:rPr>
        <w:t>with fewer refined</w:t>
      </w:r>
      <w:r w:rsidR="00D80BD6">
        <w:rPr>
          <w:rFonts w:ascii="Arial" w:hAnsi="Arial" w:cs="Arial"/>
          <w:sz w:val="22"/>
          <w:szCs w:val="22"/>
        </w:rPr>
        <w:t xml:space="preserve"> carboh</w:t>
      </w:r>
      <w:r w:rsidR="00317968">
        <w:rPr>
          <w:rFonts w:ascii="Arial" w:hAnsi="Arial" w:cs="Arial"/>
          <w:sz w:val="22"/>
          <w:szCs w:val="22"/>
        </w:rPr>
        <w:t xml:space="preserve">ydrates </w:t>
      </w:r>
      <w:r w:rsidR="006D03A0">
        <w:rPr>
          <w:rFonts w:ascii="Arial" w:hAnsi="Arial" w:cs="Arial"/>
          <w:sz w:val="22"/>
          <w:szCs w:val="22"/>
        </w:rPr>
        <w:t>and including vegetables and protein can help keep blood sugar levels more stable. The timing of meals may also help, as eating more</w:t>
      </w:r>
      <w:r w:rsidR="008132A5">
        <w:rPr>
          <w:rFonts w:ascii="Arial" w:hAnsi="Arial" w:cs="Arial"/>
          <w:sz w:val="22"/>
          <w:szCs w:val="22"/>
        </w:rPr>
        <w:t xml:space="preserve"> car</w:t>
      </w:r>
      <w:r w:rsidR="00E348FB">
        <w:rPr>
          <w:rFonts w:ascii="Arial" w:hAnsi="Arial" w:cs="Arial"/>
          <w:sz w:val="22"/>
          <w:szCs w:val="22"/>
        </w:rPr>
        <w:t>b</w:t>
      </w:r>
      <w:r w:rsidR="002E3E1C">
        <w:rPr>
          <w:rFonts w:ascii="Arial" w:hAnsi="Arial" w:cs="Arial"/>
          <w:sz w:val="22"/>
          <w:szCs w:val="22"/>
        </w:rPr>
        <w:t>oh</w:t>
      </w:r>
      <w:r w:rsidR="0061415E">
        <w:rPr>
          <w:rFonts w:ascii="Arial" w:hAnsi="Arial" w:cs="Arial"/>
          <w:sz w:val="22"/>
          <w:szCs w:val="22"/>
        </w:rPr>
        <w:t xml:space="preserve">ydrates earlier in the day can support better blood sugar control. </w:t>
      </w:r>
      <w:r w:rsidR="001A1648">
        <w:rPr>
          <w:rFonts w:ascii="Arial" w:hAnsi="Arial" w:cs="Arial"/>
          <w:sz w:val="22"/>
          <w:szCs w:val="22"/>
        </w:rPr>
        <w:t xml:space="preserve">The research also </w:t>
      </w:r>
      <w:r w:rsidR="00EF764E">
        <w:rPr>
          <w:rFonts w:ascii="Arial" w:hAnsi="Arial" w:cs="Arial"/>
          <w:sz w:val="22"/>
          <w:szCs w:val="22"/>
        </w:rPr>
        <w:t xml:space="preserve">explains that light or moderate exercise, especially after meals, can reduce </w:t>
      </w:r>
      <w:r w:rsidR="009D21FF">
        <w:rPr>
          <w:rFonts w:ascii="Arial" w:hAnsi="Arial" w:cs="Arial"/>
          <w:sz w:val="22"/>
          <w:szCs w:val="22"/>
        </w:rPr>
        <w:t xml:space="preserve">sudden rises in blood sugar and improve how the body uses insulin. Overall, making small daily changes </w:t>
      </w:r>
      <w:r w:rsidR="00335F32">
        <w:rPr>
          <w:rFonts w:ascii="Arial" w:hAnsi="Arial" w:cs="Arial"/>
          <w:sz w:val="22"/>
          <w:szCs w:val="22"/>
        </w:rPr>
        <w:t xml:space="preserve">to diet and physical activity can support better diabetes </w:t>
      </w:r>
      <w:r w:rsidR="009221C8">
        <w:rPr>
          <w:rFonts w:ascii="Arial" w:hAnsi="Arial" w:cs="Arial"/>
          <w:sz w:val="22"/>
          <w:szCs w:val="22"/>
        </w:rPr>
        <w:t xml:space="preserve">management </w:t>
      </w:r>
      <w:r w:rsidR="00BD5BBB">
        <w:rPr>
          <w:rFonts w:ascii="Arial" w:hAnsi="Arial" w:cs="Arial"/>
          <w:sz w:val="22"/>
          <w:szCs w:val="22"/>
        </w:rPr>
        <w:t xml:space="preserve">and help people feel more in control of their </w:t>
      </w:r>
      <w:r w:rsidR="00931D8E">
        <w:rPr>
          <w:rFonts w:ascii="Arial" w:hAnsi="Arial" w:cs="Arial"/>
          <w:sz w:val="22"/>
          <w:szCs w:val="22"/>
        </w:rPr>
        <w:t>condition</w:t>
      </w:r>
      <w:r w:rsidR="000803E3">
        <w:rPr>
          <w:rFonts w:ascii="Arial" w:hAnsi="Arial" w:cs="Arial"/>
          <w:sz w:val="22"/>
          <w:szCs w:val="22"/>
        </w:rPr>
        <w:t>. (Cha</w:t>
      </w:r>
      <w:r w:rsidR="00774102">
        <w:rPr>
          <w:rFonts w:ascii="Arial" w:hAnsi="Arial" w:cs="Arial"/>
          <w:sz w:val="22"/>
          <w:szCs w:val="22"/>
        </w:rPr>
        <w:t>c</w:t>
      </w:r>
      <w:r w:rsidR="000803E3">
        <w:rPr>
          <w:rFonts w:ascii="Arial" w:hAnsi="Arial" w:cs="Arial"/>
          <w:sz w:val="22"/>
          <w:szCs w:val="22"/>
        </w:rPr>
        <w:t>ko, 2022)</w:t>
      </w:r>
      <w:r w:rsidR="00774102">
        <w:rPr>
          <w:rFonts w:ascii="Arial" w:hAnsi="Arial" w:cs="Arial"/>
          <w:sz w:val="22"/>
          <w:szCs w:val="22"/>
        </w:rPr>
        <w:t xml:space="preserve">. </w:t>
      </w:r>
    </w:p>
    <w:p w14:paraId="1C0B410D" w14:textId="77777777" w:rsidR="009D1879" w:rsidRDefault="009D1879" w:rsidP="006C7479">
      <w:pPr>
        <w:rPr>
          <w:rFonts w:ascii="Arial" w:hAnsi="Arial" w:cs="Arial"/>
          <w:sz w:val="22"/>
          <w:szCs w:val="22"/>
        </w:rPr>
      </w:pPr>
    </w:p>
    <w:p w14:paraId="0CEF7C6A" w14:textId="64B55859" w:rsidR="006C7479" w:rsidRPr="00FC227F" w:rsidRDefault="006C7479" w:rsidP="006C7479">
      <w:p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Lifestyle changes play an important role in controlling blood sugar levels. Evidence</w:t>
      </w:r>
      <w:r w:rsidR="00AE6806" w:rsidRPr="00FC227F">
        <w:rPr>
          <w:rFonts w:ascii="Arial" w:hAnsi="Arial" w:cs="Arial"/>
          <w:sz w:val="22"/>
          <w:szCs w:val="22"/>
        </w:rPr>
        <w:t>-based recommendations include focusing on diet, exercise</w:t>
      </w:r>
      <w:r w:rsidR="006A7EC2" w:rsidRPr="00FC227F">
        <w:rPr>
          <w:rFonts w:ascii="Arial" w:hAnsi="Arial" w:cs="Arial"/>
          <w:sz w:val="22"/>
          <w:szCs w:val="22"/>
        </w:rPr>
        <w:t xml:space="preserve">, and avoiding smoking: </w:t>
      </w:r>
    </w:p>
    <w:p w14:paraId="3E931F64" w14:textId="045A8398" w:rsidR="006A7EC2" w:rsidRPr="00FC227F" w:rsidRDefault="006A7EC2" w:rsidP="006A7E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b/>
          <w:bCs/>
          <w:sz w:val="22"/>
          <w:szCs w:val="22"/>
        </w:rPr>
        <w:t>Diet</w:t>
      </w:r>
      <w:r w:rsidRPr="00FC227F">
        <w:rPr>
          <w:rFonts w:ascii="Arial" w:hAnsi="Arial" w:cs="Arial"/>
          <w:sz w:val="22"/>
          <w:szCs w:val="22"/>
        </w:rPr>
        <w:t>: Patients should eat a balanced diet rich in vegetables</w:t>
      </w:r>
      <w:r w:rsidR="00855341" w:rsidRPr="00FC227F">
        <w:rPr>
          <w:rFonts w:ascii="Arial" w:hAnsi="Arial" w:cs="Arial"/>
          <w:sz w:val="22"/>
          <w:szCs w:val="22"/>
        </w:rPr>
        <w:t>, whole grains lean, lean proteins</w:t>
      </w:r>
      <w:r w:rsidR="00AC541B" w:rsidRPr="00FC227F">
        <w:rPr>
          <w:rFonts w:ascii="Arial" w:hAnsi="Arial" w:cs="Arial"/>
          <w:sz w:val="22"/>
          <w:szCs w:val="22"/>
        </w:rPr>
        <w:t>, and healthy fats. They should reduce sugary foods</w:t>
      </w:r>
      <w:r w:rsidR="0085720F" w:rsidRPr="00FC227F">
        <w:rPr>
          <w:rFonts w:ascii="Arial" w:hAnsi="Arial" w:cs="Arial"/>
          <w:sz w:val="22"/>
          <w:szCs w:val="22"/>
        </w:rPr>
        <w:t xml:space="preserve"> and drinks and avoid large portion. Eating small, regular meals helps maintain stable blood sugar levels. (NICE, 2022).</w:t>
      </w:r>
    </w:p>
    <w:p w14:paraId="37531B4D" w14:textId="36AB20B7" w:rsidR="0085720F" w:rsidRPr="00FC227F" w:rsidRDefault="004B3C84" w:rsidP="006A7E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b/>
          <w:bCs/>
          <w:sz w:val="22"/>
          <w:szCs w:val="22"/>
        </w:rPr>
        <w:t>Exercise</w:t>
      </w:r>
      <w:r w:rsidRPr="00FC227F">
        <w:rPr>
          <w:rFonts w:ascii="Arial" w:hAnsi="Arial" w:cs="Arial"/>
          <w:sz w:val="22"/>
          <w:szCs w:val="22"/>
        </w:rPr>
        <w:t>: Physical activity helps cells use glucose f</w:t>
      </w:r>
      <w:r w:rsidR="00B0702D" w:rsidRPr="00FC227F">
        <w:rPr>
          <w:rFonts w:ascii="Arial" w:hAnsi="Arial" w:cs="Arial"/>
          <w:sz w:val="22"/>
          <w:szCs w:val="22"/>
        </w:rPr>
        <w:t>o</w:t>
      </w:r>
      <w:r w:rsidRPr="00FC227F">
        <w:rPr>
          <w:rFonts w:ascii="Arial" w:hAnsi="Arial" w:cs="Arial"/>
          <w:sz w:val="22"/>
          <w:szCs w:val="22"/>
        </w:rPr>
        <w:t xml:space="preserve">r energy and improves </w:t>
      </w:r>
      <w:r w:rsidR="000D04BD" w:rsidRPr="00FC227F">
        <w:rPr>
          <w:rFonts w:ascii="Arial" w:hAnsi="Arial" w:cs="Arial"/>
          <w:sz w:val="22"/>
          <w:szCs w:val="22"/>
        </w:rPr>
        <w:t xml:space="preserve">insulin sensitivity. Moderate exercise, such as brisk walking, swimming, or cycling </w:t>
      </w:r>
      <w:r w:rsidR="00E90FD8" w:rsidRPr="00FC227F">
        <w:rPr>
          <w:rFonts w:ascii="Arial" w:hAnsi="Arial" w:cs="Arial"/>
          <w:sz w:val="22"/>
          <w:szCs w:val="22"/>
        </w:rPr>
        <w:t xml:space="preserve">for 30 minutes most days, is weight </w:t>
      </w:r>
      <w:r w:rsidR="00406172" w:rsidRPr="00FC227F">
        <w:rPr>
          <w:rFonts w:ascii="Arial" w:hAnsi="Arial" w:cs="Arial"/>
          <w:sz w:val="22"/>
          <w:szCs w:val="22"/>
        </w:rPr>
        <w:t>management,</w:t>
      </w:r>
      <w:r w:rsidR="00E90FD8" w:rsidRPr="00FC227F">
        <w:rPr>
          <w:rFonts w:ascii="Arial" w:hAnsi="Arial" w:cs="Arial"/>
          <w:sz w:val="22"/>
          <w:szCs w:val="22"/>
        </w:rPr>
        <w:t xml:space="preserve"> which can </w:t>
      </w:r>
      <w:r w:rsidR="009107D8" w:rsidRPr="00FC227F">
        <w:rPr>
          <w:rFonts w:ascii="Arial" w:hAnsi="Arial" w:cs="Arial"/>
          <w:sz w:val="22"/>
          <w:szCs w:val="22"/>
        </w:rPr>
        <w:t>improve diabetes outcomes.</w:t>
      </w:r>
    </w:p>
    <w:p w14:paraId="33921908" w14:textId="3965F35F" w:rsidR="009107D8" w:rsidRPr="00FC227F" w:rsidRDefault="009107D8" w:rsidP="006A7E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b/>
          <w:bCs/>
          <w:sz w:val="22"/>
          <w:szCs w:val="22"/>
        </w:rPr>
        <w:t>Stop smoking</w:t>
      </w:r>
      <w:r w:rsidRPr="00FC227F">
        <w:rPr>
          <w:rFonts w:ascii="Arial" w:hAnsi="Arial" w:cs="Arial"/>
          <w:sz w:val="22"/>
          <w:szCs w:val="22"/>
        </w:rPr>
        <w:t xml:space="preserve">: Smoking increases the risk of heart disease </w:t>
      </w:r>
      <w:r w:rsidR="00807384" w:rsidRPr="00FC227F">
        <w:rPr>
          <w:rFonts w:ascii="Arial" w:hAnsi="Arial" w:cs="Arial"/>
          <w:sz w:val="22"/>
          <w:szCs w:val="22"/>
        </w:rPr>
        <w:t>and poor circulation, which are already higher in people with diabetes</w:t>
      </w:r>
      <w:r w:rsidR="00DD02BB" w:rsidRPr="00FC227F">
        <w:rPr>
          <w:rFonts w:ascii="Arial" w:hAnsi="Arial" w:cs="Arial"/>
          <w:sz w:val="22"/>
          <w:szCs w:val="22"/>
        </w:rPr>
        <w:t>. Qu</w:t>
      </w:r>
      <w:r w:rsidR="00A10FD3" w:rsidRPr="00FC227F">
        <w:rPr>
          <w:rFonts w:ascii="Arial" w:hAnsi="Arial" w:cs="Arial"/>
          <w:sz w:val="22"/>
          <w:szCs w:val="22"/>
        </w:rPr>
        <w:t>itting smoking improves overall health and reduces the risk of complications</w:t>
      </w:r>
      <w:r w:rsidR="00406172" w:rsidRPr="00FC227F">
        <w:rPr>
          <w:rFonts w:ascii="Arial" w:hAnsi="Arial" w:cs="Arial"/>
          <w:sz w:val="22"/>
          <w:szCs w:val="22"/>
        </w:rPr>
        <w:t xml:space="preserve"> (Diabetes UK, 2022)</w:t>
      </w:r>
    </w:p>
    <w:p w14:paraId="161D8956" w14:textId="1ED1F8C5" w:rsidR="00406172" w:rsidRPr="00FC227F" w:rsidRDefault="00406172" w:rsidP="006A7E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b/>
          <w:bCs/>
          <w:sz w:val="22"/>
          <w:szCs w:val="22"/>
        </w:rPr>
        <w:t>Weight management</w:t>
      </w:r>
      <w:r w:rsidR="007B0925" w:rsidRPr="00FC227F">
        <w:rPr>
          <w:rFonts w:ascii="Arial" w:hAnsi="Arial" w:cs="Arial"/>
          <w:sz w:val="22"/>
          <w:szCs w:val="22"/>
        </w:rPr>
        <w:t xml:space="preserve">: Losing excess weight can improve insulin sensitivity </w:t>
      </w:r>
      <w:r w:rsidR="008C63A0" w:rsidRPr="00FC227F">
        <w:rPr>
          <w:rFonts w:ascii="Arial" w:hAnsi="Arial" w:cs="Arial"/>
          <w:sz w:val="22"/>
          <w:szCs w:val="22"/>
        </w:rPr>
        <w:t>and</w:t>
      </w:r>
      <w:r w:rsidR="007B0925" w:rsidRPr="00FC227F">
        <w:rPr>
          <w:rFonts w:ascii="Arial" w:hAnsi="Arial" w:cs="Arial"/>
          <w:sz w:val="22"/>
          <w:szCs w:val="22"/>
        </w:rPr>
        <w:t xml:space="preserve"> reduce blood sugar levels. Even a modest</w:t>
      </w:r>
      <w:r w:rsidR="00F550F6" w:rsidRPr="00FC227F">
        <w:rPr>
          <w:rFonts w:ascii="Arial" w:hAnsi="Arial" w:cs="Arial"/>
          <w:sz w:val="22"/>
          <w:szCs w:val="22"/>
        </w:rPr>
        <w:t xml:space="preserve"> weight loss of 5-10% of body weight can make a significant difference.</w:t>
      </w:r>
    </w:p>
    <w:p w14:paraId="6109B127" w14:textId="1AA490A2" w:rsidR="00F550F6" w:rsidRPr="00FC227F" w:rsidRDefault="00617DEA" w:rsidP="006A7E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b/>
          <w:bCs/>
          <w:sz w:val="22"/>
          <w:szCs w:val="22"/>
        </w:rPr>
        <w:t>Stress and sleep</w:t>
      </w:r>
      <w:r w:rsidRPr="00FC227F">
        <w:rPr>
          <w:rFonts w:ascii="Arial" w:hAnsi="Arial" w:cs="Arial"/>
          <w:sz w:val="22"/>
          <w:szCs w:val="22"/>
        </w:rPr>
        <w:t xml:space="preserve">: High stress and poor sleep, affect blood sugar control. Mindfulness, relaxation </w:t>
      </w:r>
      <w:r w:rsidR="00BE618B" w:rsidRPr="00FC227F">
        <w:rPr>
          <w:rFonts w:ascii="Arial" w:hAnsi="Arial" w:cs="Arial"/>
          <w:sz w:val="22"/>
          <w:szCs w:val="22"/>
        </w:rPr>
        <w:t>techniques, and ensuring ad</w:t>
      </w:r>
      <w:r w:rsidR="005A3ADC" w:rsidRPr="00FC227F">
        <w:rPr>
          <w:rFonts w:ascii="Arial" w:hAnsi="Arial" w:cs="Arial"/>
          <w:sz w:val="22"/>
          <w:szCs w:val="22"/>
        </w:rPr>
        <w:t>equate sleep are recommended.</w:t>
      </w:r>
    </w:p>
    <w:p w14:paraId="4D7FB1D1" w14:textId="4564B980" w:rsidR="005A3ADC" w:rsidRPr="00FC227F" w:rsidRDefault="005A3ADC" w:rsidP="006A7EC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b/>
          <w:bCs/>
          <w:sz w:val="22"/>
          <w:szCs w:val="22"/>
        </w:rPr>
        <w:t>Regular monitoring</w:t>
      </w:r>
      <w:r w:rsidRPr="00FC227F">
        <w:rPr>
          <w:rFonts w:ascii="Arial" w:hAnsi="Arial" w:cs="Arial"/>
          <w:sz w:val="22"/>
          <w:szCs w:val="22"/>
        </w:rPr>
        <w:t xml:space="preserve">: Combining lifestyle changes with regular blood sugar </w:t>
      </w:r>
      <w:r w:rsidR="005C570A" w:rsidRPr="00FC227F">
        <w:rPr>
          <w:rFonts w:ascii="Arial" w:hAnsi="Arial" w:cs="Arial"/>
          <w:sz w:val="22"/>
          <w:szCs w:val="22"/>
        </w:rPr>
        <w:t xml:space="preserve">tracking helps patients see the effect of their actions and encourages adherence to care plans. </w:t>
      </w:r>
    </w:p>
    <w:p w14:paraId="0D853F29" w14:textId="77777777" w:rsidR="00E978C9" w:rsidRDefault="00E978C9" w:rsidP="005C570A">
      <w:pPr>
        <w:ind w:left="360"/>
        <w:rPr>
          <w:rFonts w:ascii="Arial" w:hAnsi="Arial" w:cs="Arial"/>
          <w:sz w:val="22"/>
          <w:szCs w:val="22"/>
        </w:rPr>
      </w:pPr>
    </w:p>
    <w:p w14:paraId="17BF16F6" w14:textId="63CA886E" w:rsidR="005C570A" w:rsidRDefault="005C570A" w:rsidP="005C570A">
      <w:pPr>
        <w:ind w:left="360"/>
        <w:rPr>
          <w:rFonts w:ascii="Arial" w:hAnsi="Arial" w:cs="Arial"/>
          <w:sz w:val="22"/>
          <w:szCs w:val="22"/>
        </w:rPr>
      </w:pPr>
      <w:r w:rsidRPr="00FC227F">
        <w:rPr>
          <w:rFonts w:ascii="Arial" w:hAnsi="Arial" w:cs="Arial"/>
          <w:sz w:val="22"/>
          <w:szCs w:val="22"/>
        </w:rPr>
        <w:t>Personal experiences, such as managing ges</w:t>
      </w:r>
      <w:r w:rsidR="009944DE" w:rsidRPr="00FC227F">
        <w:rPr>
          <w:rFonts w:ascii="Arial" w:hAnsi="Arial" w:cs="Arial"/>
          <w:sz w:val="22"/>
          <w:szCs w:val="22"/>
        </w:rPr>
        <w:t xml:space="preserve">tational </w:t>
      </w:r>
      <w:r w:rsidR="00FC227F" w:rsidRPr="00FC227F">
        <w:rPr>
          <w:rFonts w:ascii="Arial" w:hAnsi="Arial" w:cs="Arial"/>
          <w:sz w:val="22"/>
          <w:szCs w:val="22"/>
        </w:rPr>
        <w:t>diabetes</w:t>
      </w:r>
      <w:r w:rsidR="009944DE" w:rsidRPr="00FC227F">
        <w:rPr>
          <w:rFonts w:ascii="Arial" w:hAnsi="Arial" w:cs="Arial"/>
          <w:sz w:val="22"/>
          <w:szCs w:val="22"/>
        </w:rPr>
        <w:t xml:space="preserve"> during pregnancy and seeing my </w:t>
      </w:r>
      <w:r w:rsidR="00FC227F" w:rsidRPr="00FC227F">
        <w:rPr>
          <w:rFonts w:ascii="Arial" w:hAnsi="Arial" w:cs="Arial"/>
          <w:sz w:val="22"/>
          <w:szCs w:val="22"/>
        </w:rPr>
        <w:t>mother’s</w:t>
      </w:r>
      <w:r w:rsidR="009944DE" w:rsidRPr="00FC227F">
        <w:rPr>
          <w:rFonts w:ascii="Arial" w:hAnsi="Arial" w:cs="Arial"/>
          <w:sz w:val="22"/>
          <w:szCs w:val="22"/>
        </w:rPr>
        <w:t xml:space="preserve"> struggles, demonstrate how challenging </w:t>
      </w:r>
      <w:r w:rsidR="005C666C" w:rsidRPr="00FC227F">
        <w:rPr>
          <w:rFonts w:ascii="Arial" w:hAnsi="Arial" w:cs="Arial"/>
          <w:sz w:val="22"/>
          <w:szCs w:val="22"/>
        </w:rPr>
        <w:t>lifestyle management can be</w:t>
      </w:r>
      <w:r w:rsidR="00E63AEF">
        <w:rPr>
          <w:rFonts w:ascii="Arial" w:hAnsi="Arial" w:cs="Arial"/>
          <w:sz w:val="22"/>
          <w:szCs w:val="22"/>
        </w:rPr>
        <w:t xml:space="preserve"> and how serious it can become if not maintained.</w:t>
      </w:r>
      <w:r w:rsidR="005C666C" w:rsidRPr="00FC227F">
        <w:rPr>
          <w:rFonts w:ascii="Arial" w:hAnsi="Arial" w:cs="Arial"/>
          <w:sz w:val="22"/>
          <w:szCs w:val="22"/>
        </w:rPr>
        <w:t xml:space="preserve"> These experiences highlight the need for patient education, support, and practical guidance</w:t>
      </w:r>
      <w:r w:rsidR="00FC227F" w:rsidRPr="00FC227F">
        <w:rPr>
          <w:rFonts w:ascii="Arial" w:hAnsi="Arial" w:cs="Arial"/>
          <w:sz w:val="22"/>
          <w:szCs w:val="22"/>
        </w:rPr>
        <w:t xml:space="preserve"> to maintain healthy blood sugar levels.</w:t>
      </w:r>
    </w:p>
    <w:p w14:paraId="124848B9" w14:textId="77777777" w:rsidR="00FC227F" w:rsidRDefault="00FC227F" w:rsidP="005C570A">
      <w:pPr>
        <w:ind w:left="360"/>
        <w:rPr>
          <w:rFonts w:ascii="Arial" w:hAnsi="Arial" w:cs="Arial"/>
          <w:sz w:val="22"/>
          <w:szCs w:val="22"/>
        </w:rPr>
      </w:pPr>
    </w:p>
    <w:p w14:paraId="02CF6E9A" w14:textId="5D783532" w:rsidR="00FC227F" w:rsidRDefault="00FC227F" w:rsidP="005C570A">
      <w:pPr>
        <w:ind w:left="360"/>
        <w:rPr>
          <w:rFonts w:ascii="Arial" w:hAnsi="Arial" w:cs="Arial"/>
          <w:b/>
          <w:bCs/>
          <w:sz w:val="22"/>
          <w:szCs w:val="22"/>
        </w:rPr>
      </w:pPr>
      <w:r w:rsidRPr="003B3A0A">
        <w:rPr>
          <w:rFonts w:ascii="Arial" w:hAnsi="Arial" w:cs="Arial"/>
          <w:b/>
          <w:bCs/>
          <w:sz w:val="22"/>
          <w:szCs w:val="22"/>
        </w:rPr>
        <w:t>Conclusion</w:t>
      </w:r>
    </w:p>
    <w:p w14:paraId="26EEEB6A" w14:textId="24E316EE" w:rsidR="003B3A0A" w:rsidRDefault="003B3A0A" w:rsidP="005C570A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Type 2 diabetes is a serious condition </w:t>
      </w:r>
      <w:r w:rsidR="00BF1327">
        <w:rPr>
          <w:rFonts w:ascii="Arial" w:hAnsi="Arial" w:cs="Arial"/>
          <w:sz w:val="22"/>
          <w:szCs w:val="22"/>
        </w:rPr>
        <w:t>where the body struggles to control blood sugar.</w:t>
      </w:r>
      <w:r w:rsidR="003F454F">
        <w:rPr>
          <w:rFonts w:ascii="Arial" w:hAnsi="Arial" w:cs="Arial"/>
          <w:sz w:val="22"/>
          <w:szCs w:val="22"/>
        </w:rPr>
        <w:t xml:space="preserve"> </w:t>
      </w:r>
      <w:r w:rsidR="00C33C32">
        <w:rPr>
          <w:rFonts w:ascii="Arial" w:hAnsi="Arial" w:cs="Arial"/>
          <w:sz w:val="22"/>
          <w:szCs w:val="22"/>
        </w:rPr>
        <w:t xml:space="preserve">Maintaining safe and effective blood sugar levels is essential for energy, wellbeing, and overall health. Glucose </w:t>
      </w:r>
      <w:r w:rsidR="00CF17C9">
        <w:rPr>
          <w:rFonts w:ascii="Arial" w:hAnsi="Arial" w:cs="Arial"/>
          <w:sz w:val="22"/>
          <w:szCs w:val="22"/>
        </w:rPr>
        <w:t>and oxygen are used by cells to produce energy, which shows why proper blood sugar management is critical.</w:t>
      </w:r>
    </w:p>
    <w:p w14:paraId="356D8612" w14:textId="7034AAED" w:rsidR="00CF17C9" w:rsidRDefault="00CF17C9" w:rsidP="005C570A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Recording and tracking blood sugar helps patients understand </w:t>
      </w:r>
      <w:r w:rsidR="00583EA2">
        <w:rPr>
          <w:rFonts w:ascii="Arial" w:hAnsi="Arial" w:cs="Arial"/>
          <w:sz w:val="22"/>
          <w:szCs w:val="22"/>
        </w:rPr>
        <w:t xml:space="preserve">patterns, make informed decisions, and work with healthcare professionals to adjust care plans. Lifestyle changes, including </w:t>
      </w:r>
      <w:r w:rsidR="00A73FB3">
        <w:rPr>
          <w:rFonts w:ascii="Arial" w:hAnsi="Arial" w:cs="Arial"/>
          <w:sz w:val="22"/>
          <w:szCs w:val="22"/>
        </w:rPr>
        <w:t>diet, exercise, stopping smoking, managing weight, and getting ade</w:t>
      </w:r>
      <w:r w:rsidR="002537ED">
        <w:rPr>
          <w:rFonts w:ascii="Arial" w:hAnsi="Arial" w:cs="Arial"/>
          <w:sz w:val="22"/>
          <w:szCs w:val="22"/>
        </w:rPr>
        <w:t xml:space="preserve">quate sleep, improve blood sugar control and reduce </w:t>
      </w:r>
      <w:r w:rsidR="004F3611">
        <w:rPr>
          <w:rFonts w:ascii="Arial" w:hAnsi="Arial" w:cs="Arial"/>
          <w:sz w:val="22"/>
          <w:szCs w:val="22"/>
        </w:rPr>
        <w:t>the risk</w:t>
      </w:r>
      <w:r w:rsidR="00134CA0">
        <w:rPr>
          <w:rFonts w:ascii="Arial" w:hAnsi="Arial" w:cs="Arial"/>
          <w:sz w:val="22"/>
          <w:szCs w:val="22"/>
        </w:rPr>
        <w:t xml:space="preserve"> of complications. </w:t>
      </w:r>
    </w:p>
    <w:p w14:paraId="7E711DA2" w14:textId="5BCBCE44" w:rsidR="00134CA0" w:rsidRDefault="00134CA0" w:rsidP="005C570A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Personal experiences, such as managing gestational diabetes </w:t>
      </w:r>
      <w:r w:rsidR="00F742B0">
        <w:rPr>
          <w:rFonts w:ascii="Arial" w:hAnsi="Arial" w:cs="Arial"/>
          <w:sz w:val="22"/>
          <w:szCs w:val="22"/>
        </w:rPr>
        <w:t xml:space="preserve">during pregnancy and observing my </w:t>
      </w:r>
      <w:r w:rsidR="00FF5DC6">
        <w:rPr>
          <w:rFonts w:ascii="Arial" w:hAnsi="Arial" w:cs="Arial"/>
          <w:sz w:val="22"/>
          <w:szCs w:val="22"/>
        </w:rPr>
        <w:t>mother’s</w:t>
      </w:r>
      <w:r w:rsidR="00F742B0">
        <w:rPr>
          <w:rFonts w:ascii="Arial" w:hAnsi="Arial" w:cs="Arial"/>
          <w:sz w:val="22"/>
          <w:szCs w:val="22"/>
        </w:rPr>
        <w:t xml:space="preserve"> challenges, highlight the real-life </w:t>
      </w:r>
      <w:r w:rsidR="00632601">
        <w:rPr>
          <w:rFonts w:ascii="Arial" w:hAnsi="Arial" w:cs="Arial"/>
          <w:sz w:val="22"/>
          <w:szCs w:val="22"/>
        </w:rPr>
        <w:t>difficulties of manging diabetes. These experiences demonstrate how important patient support, education</w:t>
      </w:r>
      <w:r w:rsidR="00715EE7">
        <w:rPr>
          <w:rFonts w:ascii="Arial" w:hAnsi="Arial" w:cs="Arial"/>
          <w:sz w:val="22"/>
          <w:szCs w:val="22"/>
        </w:rPr>
        <w:t xml:space="preserve">, and guidance </w:t>
      </w:r>
      <w:r w:rsidR="00DD7C0D">
        <w:rPr>
          <w:rFonts w:ascii="Arial" w:hAnsi="Arial" w:cs="Arial"/>
          <w:sz w:val="22"/>
          <w:szCs w:val="22"/>
        </w:rPr>
        <w:t>are. Patients</w:t>
      </w:r>
      <w:r w:rsidR="007B1698">
        <w:rPr>
          <w:rFonts w:ascii="Arial" w:hAnsi="Arial" w:cs="Arial"/>
          <w:sz w:val="22"/>
          <w:szCs w:val="22"/>
        </w:rPr>
        <w:t xml:space="preserve"> who understand their condition and follow care plans can manage Type 2 diabetes safely and improve their </w:t>
      </w:r>
      <w:r w:rsidR="00DD7C0D">
        <w:rPr>
          <w:rFonts w:ascii="Arial" w:hAnsi="Arial" w:cs="Arial"/>
          <w:sz w:val="22"/>
          <w:szCs w:val="22"/>
        </w:rPr>
        <w:t>health and quality of life.</w:t>
      </w:r>
      <w:r w:rsidR="0006363B">
        <w:rPr>
          <w:rFonts w:ascii="Arial" w:hAnsi="Arial" w:cs="Arial"/>
          <w:sz w:val="22"/>
          <w:szCs w:val="22"/>
        </w:rPr>
        <w:t xml:space="preserve"> </w:t>
      </w:r>
      <w:r w:rsidR="00D058EE">
        <w:rPr>
          <w:rFonts w:ascii="Arial" w:hAnsi="Arial" w:cs="Arial"/>
          <w:sz w:val="22"/>
          <w:szCs w:val="22"/>
        </w:rPr>
        <w:t xml:space="preserve">These experiences have also strengthened my understanding </w:t>
      </w:r>
      <w:r w:rsidR="005A7FD4">
        <w:rPr>
          <w:rFonts w:ascii="Arial" w:hAnsi="Arial" w:cs="Arial"/>
          <w:sz w:val="22"/>
          <w:szCs w:val="22"/>
        </w:rPr>
        <w:t>of empathy, education</w:t>
      </w:r>
      <w:r w:rsidR="006D2A0B">
        <w:rPr>
          <w:rFonts w:ascii="Arial" w:hAnsi="Arial" w:cs="Arial"/>
          <w:sz w:val="22"/>
          <w:szCs w:val="22"/>
        </w:rPr>
        <w:t>, and patient-centred care when supporting individ</w:t>
      </w:r>
      <w:r w:rsidR="0058687E">
        <w:rPr>
          <w:rFonts w:ascii="Arial" w:hAnsi="Arial" w:cs="Arial"/>
          <w:sz w:val="22"/>
          <w:szCs w:val="22"/>
        </w:rPr>
        <w:t>uals with diabetes.</w:t>
      </w:r>
    </w:p>
    <w:p w14:paraId="3B665976" w14:textId="405BBDB2" w:rsidR="0087445C" w:rsidRDefault="0087445C" w:rsidP="005C570A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Overall, with the right knowledge, support and lifestyle adjustments, people with Type 2 diabetes </w:t>
      </w:r>
      <w:r w:rsidR="00D27957">
        <w:rPr>
          <w:rFonts w:ascii="Arial" w:hAnsi="Arial" w:cs="Arial"/>
          <w:sz w:val="22"/>
          <w:szCs w:val="22"/>
        </w:rPr>
        <w:t xml:space="preserve">can successfully manage their condition and reduce the risk of </w:t>
      </w:r>
      <w:r w:rsidR="00655A3B">
        <w:rPr>
          <w:rFonts w:ascii="Arial" w:hAnsi="Arial" w:cs="Arial"/>
          <w:sz w:val="22"/>
          <w:szCs w:val="22"/>
        </w:rPr>
        <w:t xml:space="preserve">complications. Healthcare professionals play an important role in providing </w:t>
      </w:r>
      <w:r w:rsidR="008D7F51">
        <w:rPr>
          <w:rFonts w:ascii="Arial" w:hAnsi="Arial" w:cs="Arial"/>
          <w:sz w:val="22"/>
          <w:szCs w:val="22"/>
        </w:rPr>
        <w:t xml:space="preserve">guidance, encouragement, and personalised care to help patients </w:t>
      </w:r>
      <w:r w:rsidR="00FF6DB3">
        <w:rPr>
          <w:rFonts w:ascii="Arial" w:hAnsi="Arial" w:cs="Arial"/>
          <w:sz w:val="22"/>
          <w:szCs w:val="22"/>
        </w:rPr>
        <w:t xml:space="preserve">achieve the best possible outcomes </w:t>
      </w:r>
      <w:r w:rsidR="006E48ED">
        <w:rPr>
          <w:rFonts w:ascii="Arial" w:hAnsi="Arial" w:cs="Arial"/>
          <w:sz w:val="22"/>
          <w:szCs w:val="22"/>
        </w:rPr>
        <w:t>and improve their quality of life.</w:t>
      </w:r>
    </w:p>
    <w:p w14:paraId="3B8851FF" w14:textId="77777777" w:rsidR="00DD7C0D" w:rsidRDefault="00DD7C0D" w:rsidP="005C570A">
      <w:pPr>
        <w:ind w:left="360"/>
        <w:rPr>
          <w:rFonts w:ascii="Arial" w:hAnsi="Arial" w:cs="Arial"/>
          <w:sz w:val="22"/>
          <w:szCs w:val="22"/>
        </w:rPr>
      </w:pPr>
    </w:p>
    <w:p w14:paraId="6DBEEB6B" w14:textId="77777777" w:rsidR="00356840" w:rsidRDefault="00356840" w:rsidP="005C570A">
      <w:pPr>
        <w:ind w:left="360"/>
        <w:rPr>
          <w:rFonts w:ascii="Arial" w:hAnsi="Arial" w:cs="Arial"/>
          <w:b/>
          <w:bCs/>
          <w:sz w:val="22"/>
          <w:szCs w:val="22"/>
        </w:rPr>
      </w:pPr>
    </w:p>
    <w:p w14:paraId="62FFF60F" w14:textId="763F196A" w:rsidR="00DD7C0D" w:rsidRPr="00FF5DC6" w:rsidRDefault="00DD7C0D" w:rsidP="005C570A">
      <w:pPr>
        <w:ind w:left="360"/>
        <w:rPr>
          <w:rFonts w:ascii="Arial" w:hAnsi="Arial" w:cs="Arial"/>
          <w:b/>
          <w:bCs/>
          <w:sz w:val="22"/>
          <w:szCs w:val="22"/>
        </w:rPr>
      </w:pPr>
      <w:r w:rsidRPr="00FF5DC6">
        <w:rPr>
          <w:rFonts w:ascii="Arial" w:hAnsi="Arial" w:cs="Arial"/>
          <w:b/>
          <w:bCs/>
          <w:sz w:val="22"/>
          <w:szCs w:val="22"/>
        </w:rPr>
        <w:t xml:space="preserve">References </w:t>
      </w:r>
    </w:p>
    <w:p w14:paraId="507D6F0F" w14:textId="15EDC0B1" w:rsidR="00DD7C0D" w:rsidRPr="00B1236C" w:rsidRDefault="006D5C42" w:rsidP="003A3272">
      <w:pPr>
        <w:rPr>
          <w:rFonts w:ascii="Arial" w:hAnsi="Arial" w:cs="Arial"/>
          <w:color w:val="000000" w:themeColor="text1"/>
          <w:sz w:val="22"/>
          <w:szCs w:val="22"/>
        </w:rPr>
      </w:pPr>
      <w:r w:rsidRPr="00B1236C">
        <w:rPr>
          <w:rFonts w:ascii="Arial" w:hAnsi="Arial" w:cs="Arial"/>
          <w:color w:val="000000" w:themeColor="text1"/>
          <w:sz w:val="22"/>
          <w:szCs w:val="22"/>
        </w:rPr>
        <w:t xml:space="preserve">Diabetes UK (2023) </w:t>
      </w:r>
      <w:r w:rsidR="00BC6599" w:rsidRPr="00B1236C">
        <w:rPr>
          <w:rFonts w:ascii="Arial" w:hAnsi="Arial" w:cs="Arial"/>
          <w:color w:val="000000" w:themeColor="text1"/>
          <w:sz w:val="22"/>
          <w:szCs w:val="22"/>
        </w:rPr>
        <w:t xml:space="preserve">Diabetes: Available at: </w:t>
      </w:r>
      <w:r w:rsidR="00B535F6" w:rsidRPr="00B1236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7" w:history="1">
        <w:r w:rsidR="00320611" w:rsidRPr="00B1236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https://www.diabetes.org.uk/about-diabetes/type-2-diabetes</w:t>
        </w:r>
      </w:hyperlink>
      <w:r w:rsidR="00320611" w:rsidRPr="00B1236C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F71974" w:rsidRPr="00B1236C">
        <w:rPr>
          <w:rFonts w:ascii="Arial" w:hAnsi="Arial" w:cs="Arial"/>
          <w:color w:val="000000" w:themeColor="text1"/>
          <w:sz w:val="22"/>
          <w:szCs w:val="22"/>
        </w:rPr>
        <w:t>Accesse</w:t>
      </w:r>
      <w:r w:rsidR="00EC5134" w:rsidRPr="00B1236C">
        <w:rPr>
          <w:rFonts w:ascii="Arial" w:hAnsi="Arial" w:cs="Arial"/>
          <w:color w:val="000000" w:themeColor="text1"/>
          <w:sz w:val="22"/>
          <w:szCs w:val="22"/>
        </w:rPr>
        <w:t xml:space="preserve">d: </w:t>
      </w:r>
      <w:r w:rsidR="00DE2287" w:rsidRPr="00B1236C">
        <w:rPr>
          <w:rFonts w:ascii="Arial" w:hAnsi="Arial" w:cs="Arial"/>
          <w:color w:val="000000" w:themeColor="text1"/>
          <w:sz w:val="22"/>
          <w:szCs w:val="22"/>
        </w:rPr>
        <w:t>0</w:t>
      </w:r>
      <w:r w:rsidR="006C762F" w:rsidRPr="00B1236C">
        <w:rPr>
          <w:rFonts w:ascii="Arial" w:hAnsi="Arial" w:cs="Arial"/>
          <w:color w:val="000000" w:themeColor="text1"/>
          <w:sz w:val="22"/>
          <w:szCs w:val="22"/>
        </w:rPr>
        <w:t>1.02.2026)</w:t>
      </w:r>
      <w:r w:rsidR="000123CD" w:rsidRPr="00B1236C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3EDB20D" w14:textId="4892C627" w:rsidR="00D44383" w:rsidRPr="00B1236C" w:rsidRDefault="00180154">
      <w:pPr>
        <w:pStyle w:val="p1"/>
        <w:rPr>
          <w:rFonts w:ascii="Arial" w:hAnsi="Arial" w:cs="Arial"/>
          <w:color w:val="000000" w:themeColor="text1"/>
          <w:sz w:val="22"/>
          <w:szCs w:val="22"/>
        </w:rPr>
      </w:pPr>
      <w:r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NHS. (2023). Type 2 diabetes. Available at: </w:t>
      </w:r>
      <w:hyperlink r:id="rId8" w:history="1">
        <w:r w:rsidR="00E52F02" w:rsidRPr="00B1236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https://www.nhs.uk/conditions/type-2-diabetes/</w:t>
        </w:r>
      </w:hyperlink>
      <w:r w:rsidR="00E52F02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(Accessed</w:t>
      </w:r>
      <w:r w:rsidR="001D47DB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7D44BA">
        <w:rPr>
          <w:rStyle w:val="s1"/>
          <w:rFonts w:ascii="Arial" w:hAnsi="Arial" w:cs="Arial"/>
          <w:color w:val="000000" w:themeColor="text1"/>
          <w:sz w:val="22"/>
          <w:szCs w:val="22"/>
        </w:rPr>
        <w:t>01</w:t>
      </w:r>
      <w:r w:rsidR="00962260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.02.2026). </w:t>
      </w:r>
    </w:p>
    <w:p w14:paraId="3D5BD03C" w14:textId="11D9B6B9" w:rsidR="00636379" w:rsidRPr="00B1236C" w:rsidRDefault="001102AE">
      <w:pPr>
        <w:pStyle w:val="p1"/>
        <w:rPr>
          <w:rFonts w:ascii="Arial" w:hAnsi="Arial" w:cs="Arial"/>
          <w:color w:val="000000" w:themeColor="text1"/>
          <w:sz w:val="22"/>
          <w:szCs w:val="22"/>
        </w:rPr>
      </w:pPr>
      <w:r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Mayo Clinic. (2022). Diabetes: Overview</w:t>
      </w:r>
      <w:r w:rsidR="00B549DF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4D1C34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Available</w:t>
      </w:r>
      <w:r w:rsidR="00B549DF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at: </w:t>
      </w:r>
      <w:hyperlink r:id="rId9" w:history="1">
        <w:r w:rsidR="004D1C34" w:rsidRPr="00B1236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https://www.mayoclinic.org/diseases-conditions/diabetes/symptoms-causes/syc-20371444</w:t>
        </w:r>
      </w:hyperlink>
      <w:r w:rsidR="004D1C34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E55CC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(Acc</w:t>
      </w:r>
      <w:r w:rsidR="00E2781E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essed</w:t>
      </w:r>
      <w:r w:rsidR="004B63EF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F55C60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15.02.2026</w:t>
      </w:r>
      <w:r w:rsidR="00962260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).</w:t>
      </w:r>
    </w:p>
    <w:p w14:paraId="6C6FA873" w14:textId="444925DB" w:rsidR="006F7B35" w:rsidRPr="00B1236C" w:rsidRDefault="009A027B">
      <w:pPr>
        <w:pStyle w:val="p1"/>
        <w:rPr>
          <w:rFonts w:ascii="Arial" w:hAnsi="Arial" w:cs="Arial"/>
          <w:color w:val="000000" w:themeColor="text1"/>
          <w:sz w:val="22"/>
          <w:szCs w:val="22"/>
        </w:rPr>
      </w:pPr>
      <w:r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NHS England (2022)</w:t>
      </w:r>
      <w:r w:rsidR="00252319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NHS Diabetes Prevention Programme</w:t>
      </w:r>
      <w:r w:rsidR="00823845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. Available at:</w:t>
      </w:r>
      <w:r w:rsidR="008F06CE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0" w:history="1">
        <w:r w:rsidR="00BA4929" w:rsidRPr="00B1236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https://www.england.nhs.uk/diabetes/diabetes-prvention/</w:t>
        </w:r>
      </w:hyperlink>
      <w:r w:rsidR="00BA4929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630BEA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Accessed</w:t>
      </w:r>
      <w:r w:rsidR="00BA4929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630BEA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1</w:t>
      </w:r>
      <w:r w:rsidR="001155FC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7</w:t>
      </w:r>
      <w:r w:rsidR="00630BEA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.02.2026</w:t>
      </w:r>
      <w:r w:rsidR="00962260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).</w:t>
      </w:r>
    </w:p>
    <w:p w14:paraId="5FCA70B3" w14:textId="085B415E" w:rsidR="00801DF9" w:rsidRPr="00B1236C" w:rsidRDefault="00916DA0">
      <w:pPr>
        <w:pStyle w:val="p1"/>
        <w:rPr>
          <w:rStyle w:val="apple-converted-space"/>
          <w:rFonts w:ascii="Arial" w:hAnsi="Arial" w:cs="Arial"/>
          <w:color w:val="000000" w:themeColor="text1"/>
          <w:sz w:val="22"/>
          <w:szCs w:val="22"/>
        </w:rPr>
      </w:pPr>
      <w:r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National Insti</w:t>
      </w:r>
      <w:r w:rsidR="00BA2AB9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>itute for Health and Care Excellence (2023)</w:t>
      </w:r>
      <w:r w:rsidR="005C3BD8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Type 2 diabetes in adults: management </w:t>
      </w:r>
      <w:r w:rsidR="003054B4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(NG28). Available at: </w:t>
      </w:r>
      <w:hyperlink r:id="rId11" w:history="1">
        <w:r w:rsidR="000F07A1" w:rsidRPr="00B1236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https://www.nice.org.uk/guidance/ng28</w:t>
        </w:r>
      </w:hyperlink>
      <w:r w:rsidR="000F07A1" w:rsidRPr="00B1236C">
        <w:rPr>
          <w:rStyle w:val="s1"/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1DF9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="00A37DB2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(</w:t>
      </w:r>
      <w:r w:rsidR="0004402D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Accessed: </w:t>
      </w:r>
      <w:r w:rsidR="00FA180E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1</w:t>
      </w:r>
      <w:r w:rsidR="001155FC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8</w:t>
      </w:r>
      <w:r w:rsidR="00FA180E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.02.2026</w:t>
      </w:r>
      <w:r w:rsidR="00A37DB2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)</w:t>
      </w:r>
      <w:r w:rsidR="00D35029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.</w:t>
      </w:r>
      <w:r w:rsidR="0079002A" w:rsidRPr="00B1236C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EEAB982" w14:textId="4E1F5FB1" w:rsidR="0079002A" w:rsidRPr="00B1236C" w:rsidRDefault="00AE1F30">
      <w:pPr>
        <w:pStyle w:val="p1"/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</w:pPr>
      <w:r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How </w:t>
      </w:r>
      <w:r w:rsidR="006F4325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O</w:t>
      </w:r>
      <w:r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xygen and </w:t>
      </w:r>
      <w:r w:rsidR="006F4325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Gl</w:t>
      </w:r>
      <w:r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ucose </w:t>
      </w:r>
      <w:r w:rsidR="00242F1C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P</w:t>
      </w:r>
      <w:r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roduce </w:t>
      </w:r>
      <w:r w:rsidR="00242F1C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E</w:t>
      </w:r>
      <w:r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ner</w:t>
      </w:r>
      <w:r w:rsidR="00BB59FA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gy</w:t>
      </w:r>
      <w:r w:rsidR="00337528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. Available at: </w:t>
      </w:r>
      <w:hyperlink r:id="rId12" w:history="1">
        <w:r w:rsidRPr="00B1236C">
          <w:rPr>
            <w:rFonts w:ascii="Arial" w:eastAsiaTheme="minorHAnsi" w:hAnsi="Arial" w:cs="Arial"/>
            <w:color w:val="000000" w:themeColor="text1"/>
            <w:kern w:val="2"/>
            <w:sz w:val="22"/>
            <w:szCs w:val="22"/>
            <w:u w:val="single"/>
            <w:lang w:eastAsia="en-US"/>
            <w14:ligatures w14:val="standardContextual"/>
          </w:rPr>
          <w:t>Cellular Respiration: Steps, Process, and Stages | Osmosis</w:t>
        </w:r>
      </w:hyperlink>
      <w:r w:rsidR="00077BFA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 </w:t>
      </w:r>
      <w:r w:rsidR="004159A8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(Accessed</w:t>
      </w:r>
      <w:r w:rsidR="00274548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: </w:t>
      </w:r>
      <w:r w:rsidR="00D62BE3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20.02.2026)</w:t>
      </w:r>
      <w:r w:rsidR="004D1D76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. </w:t>
      </w:r>
    </w:p>
    <w:p w14:paraId="40929FC9" w14:textId="16D03F9C" w:rsidR="00023EA7" w:rsidRPr="00B1236C" w:rsidRDefault="00A626C0">
      <w:pPr>
        <w:pStyle w:val="p1"/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</w:pPr>
      <w:r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Diabetes </w:t>
      </w:r>
      <w:r w:rsidR="00406CD0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and Oxygen</w:t>
      </w:r>
      <w:r w:rsidR="004D52D9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 </w:t>
      </w:r>
      <w:r w:rsidR="00B1236C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Levels. (2025)</w:t>
      </w:r>
      <w:r w:rsidR="00AE72E2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. </w:t>
      </w:r>
      <w:r w:rsidR="00010DC5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13" w:history="1">
        <w:r w:rsidR="00CC2835" w:rsidRPr="00B1236C">
          <w:rPr>
            <w:rFonts w:ascii="Arial" w:eastAsiaTheme="minorHAnsi" w:hAnsi="Arial" w:cs="Arial"/>
            <w:color w:val="000000" w:themeColor="text1"/>
            <w:kern w:val="2"/>
            <w:sz w:val="22"/>
            <w:szCs w:val="22"/>
            <w:u w:val="single"/>
            <w:lang w:eastAsia="en-US"/>
            <w14:ligatures w14:val="standardContextual"/>
          </w:rPr>
          <w:t>Diabetes &amp; Oxygen Levels: Blood Sugar Connection | Health Guide</w:t>
        </w:r>
      </w:hyperlink>
      <w:r w:rsidR="00010DC5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 </w:t>
      </w:r>
      <w:r w:rsidR="00C330F8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(Accessed:</w:t>
      </w:r>
      <w:r w:rsidR="00A20848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 21</w:t>
      </w:r>
      <w:r w:rsidR="00991F6D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.02.2026). </w:t>
      </w:r>
    </w:p>
    <w:p w14:paraId="7A209C40" w14:textId="7A695A97" w:rsidR="00D6412D" w:rsidRPr="00B1236C" w:rsidRDefault="00564BDB">
      <w:pPr>
        <w:pStyle w:val="p1"/>
        <w:rPr>
          <w:rFonts w:ascii="Arial" w:hAnsi="Arial" w:cs="Arial"/>
          <w:color w:val="000000" w:themeColor="text1"/>
          <w:sz w:val="22"/>
          <w:szCs w:val="22"/>
        </w:rPr>
      </w:pPr>
      <w:r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Lifestyle Recommendations</w:t>
      </w:r>
      <w:r w:rsidR="00F37B9D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. </w:t>
      </w:r>
      <w:r w:rsidR="00201E65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(</w:t>
      </w:r>
      <w:r w:rsidR="00E74BB6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2022) </w:t>
      </w:r>
      <w:r w:rsidR="00483F4A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14" w:history="1">
        <w:r w:rsidRPr="00B1236C">
          <w:rPr>
            <w:rFonts w:ascii="Arial" w:eastAsiaTheme="minorHAnsi" w:hAnsi="Arial" w:cs="Arial"/>
            <w:color w:val="000000" w:themeColor="text1"/>
            <w:kern w:val="2"/>
            <w:sz w:val="22"/>
            <w:szCs w:val="22"/>
            <w:u w:val="single"/>
            <w:lang w:eastAsia="en-US"/>
            <w14:ligatures w14:val="standardContextual"/>
          </w:rPr>
          <w:t>Five Evidence-Based Lifestyle Habits People With Diabetes Can Use - PMC</w:t>
        </w:r>
      </w:hyperlink>
      <w:r w:rsidR="00483F4A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 </w:t>
      </w:r>
      <w:r w:rsidR="00565F3F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>(</w:t>
      </w:r>
      <w:r w:rsidR="00483F4A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Accessed: </w:t>
      </w:r>
      <w:r w:rsidR="00565F3F" w:rsidRPr="00B1236C">
        <w:rPr>
          <w:rFonts w:ascii="Arial" w:eastAsiaTheme="minorHAnsi" w:hAnsi="Arial" w:cs="Arial"/>
          <w:color w:val="000000" w:themeColor="text1"/>
          <w:kern w:val="2"/>
          <w:sz w:val="22"/>
          <w:szCs w:val="22"/>
          <w:lang w:eastAsia="en-US"/>
          <w14:ligatures w14:val="standardContextual"/>
        </w:rPr>
        <w:t xml:space="preserve">21.02.2026). </w:t>
      </w:r>
    </w:p>
    <w:p w14:paraId="1F35F78E" w14:textId="77777777" w:rsidR="00D44383" w:rsidRPr="00F153A5" w:rsidRDefault="00D44383" w:rsidP="00F153A5">
      <w:pPr>
        <w:pStyle w:val="p1"/>
      </w:pPr>
    </w:p>
    <w:p w14:paraId="1BCBF926" w14:textId="77777777" w:rsidR="008F6E84" w:rsidRDefault="008F6E84" w:rsidP="005C570A">
      <w:pPr>
        <w:ind w:left="360"/>
        <w:rPr>
          <w:rFonts w:ascii="Arial" w:hAnsi="Arial" w:cs="Arial"/>
          <w:sz w:val="22"/>
          <w:szCs w:val="22"/>
        </w:rPr>
      </w:pPr>
    </w:p>
    <w:p w14:paraId="603DC59B" w14:textId="77777777" w:rsidR="008F6E84" w:rsidRDefault="008F6E84" w:rsidP="005C570A">
      <w:pPr>
        <w:ind w:left="360"/>
        <w:rPr>
          <w:rFonts w:ascii="Arial" w:hAnsi="Arial" w:cs="Arial"/>
          <w:sz w:val="22"/>
          <w:szCs w:val="22"/>
        </w:rPr>
      </w:pPr>
    </w:p>
    <w:p w14:paraId="480D0752" w14:textId="77777777" w:rsidR="000123CD" w:rsidRDefault="000123CD" w:rsidP="005C570A">
      <w:pPr>
        <w:ind w:left="360"/>
        <w:rPr>
          <w:rFonts w:ascii="Arial" w:hAnsi="Arial" w:cs="Arial"/>
          <w:sz w:val="22"/>
          <w:szCs w:val="22"/>
        </w:rPr>
      </w:pPr>
    </w:p>
    <w:p w14:paraId="737F937C" w14:textId="77777777" w:rsidR="00DD7C0D" w:rsidRPr="003B3A0A" w:rsidRDefault="00DD7C0D" w:rsidP="005C570A">
      <w:pPr>
        <w:ind w:left="360"/>
        <w:rPr>
          <w:rFonts w:ascii="Arial" w:hAnsi="Arial" w:cs="Arial"/>
          <w:sz w:val="22"/>
          <w:szCs w:val="22"/>
        </w:rPr>
      </w:pPr>
    </w:p>
    <w:p w14:paraId="2E2C5AA6" w14:textId="77777777" w:rsidR="00611431" w:rsidRPr="00FC227F" w:rsidRDefault="00611431" w:rsidP="00764560">
      <w:pPr>
        <w:pStyle w:val="ListParagraph"/>
        <w:rPr>
          <w:rFonts w:ascii="Arial" w:hAnsi="Arial" w:cs="Arial"/>
          <w:sz w:val="22"/>
          <w:szCs w:val="22"/>
        </w:rPr>
      </w:pPr>
    </w:p>
    <w:p w14:paraId="333800B0" w14:textId="1666A589" w:rsidR="00611431" w:rsidRPr="00FC227F" w:rsidRDefault="00611431" w:rsidP="00764560">
      <w:pPr>
        <w:pStyle w:val="ListParagraph"/>
        <w:rPr>
          <w:rFonts w:ascii="Arial" w:hAnsi="Arial" w:cs="Arial"/>
          <w:sz w:val="22"/>
          <w:szCs w:val="22"/>
        </w:rPr>
      </w:pPr>
    </w:p>
    <w:sectPr w:rsidR="00611431" w:rsidRPr="00FC227F" w:rsidSect="00AE72A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A376AB"/>
    <w:multiLevelType w:val="hybridMultilevel"/>
    <w:tmpl w:val="2E9455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AF541B"/>
    <w:multiLevelType w:val="hybridMultilevel"/>
    <w:tmpl w:val="4712EF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3881799">
    <w:abstractNumId w:val="1"/>
  </w:num>
  <w:num w:numId="2" w16cid:durableId="12399426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01E"/>
    <w:rsid w:val="00005E98"/>
    <w:rsid w:val="00007282"/>
    <w:rsid w:val="00010DC5"/>
    <w:rsid w:val="00010DE1"/>
    <w:rsid w:val="000123CD"/>
    <w:rsid w:val="000135E8"/>
    <w:rsid w:val="00015D64"/>
    <w:rsid w:val="000164DE"/>
    <w:rsid w:val="00022B82"/>
    <w:rsid w:val="00023EA7"/>
    <w:rsid w:val="0002649E"/>
    <w:rsid w:val="000318E5"/>
    <w:rsid w:val="0004402D"/>
    <w:rsid w:val="00053C21"/>
    <w:rsid w:val="00054182"/>
    <w:rsid w:val="0006363B"/>
    <w:rsid w:val="0007609C"/>
    <w:rsid w:val="00077BFA"/>
    <w:rsid w:val="000803E3"/>
    <w:rsid w:val="00081640"/>
    <w:rsid w:val="00096D17"/>
    <w:rsid w:val="000A0385"/>
    <w:rsid w:val="000A1F5E"/>
    <w:rsid w:val="000B0664"/>
    <w:rsid w:val="000B66D2"/>
    <w:rsid w:val="000B69EA"/>
    <w:rsid w:val="000C2DE8"/>
    <w:rsid w:val="000C5BB6"/>
    <w:rsid w:val="000D04BD"/>
    <w:rsid w:val="000D111B"/>
    <w:rsid w:val="000D6C0D"/>
    <w:rsid w:val="000E6646"/>
    <w:rsid w:val="000F07A1"/>
    <w:rsid w:val="000F0A4B"/>
    <w:rsid w:val="001102AE"/>
    <w:rsid w:val="001155FC"/>
    <w:rsid w:val="00134CA0"/>
    <w:rsid w:val="001433E6"/>
    <w:rsid w:val="0014538B"/>
    <w:rsid w:val="00151AB5"/>
    <w:rsid w:val="00164499"/>
    <w:rsid w:val="00180154"/>
    <w:rsid w:val="001A1648"/>
    <w:rsid w:val="001B679E"/>
    <w:rsid w:val="001D47DB"/>
    <w:rsid w:val="001D7BAD"/>
    <w:rsid w:val="001F1103"/>
    <w:rsid w:val="001F4F13"/>
    <w:rsid w:val="00200145"/>
    <w:rsid w:val="00201E65"/>
    <w:rsid w:val="002223B8"/>
    <w:rsid w:val="002239D7"/>
    <w:rsid w:val="00231571"/>
    <w:rsid w:val="002410C4"/>
    <w:rsid w:val="00242F1C"/>
    <w:rsid w:val="002445F4"/>
    <w:rsid w:val="0025101E"/>
    <w:rsid w:val="00252319"/>
    <w:rsid w:val="002537ED"/>
    <w:rsid w:val="00255E10"/>
    <w:rsid w:val="00274548"/>
    <w:rsid w:val="00275CDF"/>
    <w:rsid w:val="00285BE3"/>
    <w:rsid w:val="00291F41"/>
    <w:rsid w:val="002976A8"/>
    <w:rsid w:val="002B43F0"/>
    <w:rsid w:val="002B50A7"/>
    <w:rsid w:val="002B6E85"/>
    <w:rsid w:val="002E3E1C"/>
    <w:rsid w:val="002F4EEF"/>
    <w:rsid w:val="003054B4"/>
    <w:rsid w:val="00310AC6"/>
    <w:rsid w:val="003163F9"/>
    <w:rsid w:val="00317968"/>
    <w:rsid w:val="00320611"/>
    <w:rsid w:val="00327432"/>
    <w:rsid w:val="00333190"/>
    <w:rsid w:val="00335F32"/>
    <w:rsid w:val="00337528"/>
    <w:rsid w:val="003444F7"/>
    <w:rsid w:val="0035270A"/>
    <w:rsid w:val="00354949"/>
    <w:rsid w:val="00356840"/>
    <w:rsid w:val="00374C54"/>
    <w:rsid w:val="00377E51"/>
    <w:rsid w:val="003862DE"/>
    <w:rsid w:val="003A3272"/>
    <w:rsid w:val="003B296C"/>
    <w:rsid w:val="003B2DC7"/>
    <w:rsid w:val="003B3A0A"/>
    <w:rsid w:val="003C7CA6"/>
    <w:rsid w:val="003D38BA"/>
    <w:rsid w:val="003E694C"/>
    <w:rsid w:val="003E75C8"/>
    <w:rsid w:val="003F2715"/>
    <w:rsid w:val="003F454F"/>
    <w:rsid w:val="00403A6E"/>
    <w:rsid w:val="00403CD2"/>
    <w:rsid w:val="00406172"/>
    <w:rsid w:val="00406CD0"/>
    <w:rsid w:val="004159A8"/>
    <w:rsid w:val="004505E2"/>
    <w:rsid w:val="00460C81"/>
    <w:rsid w:val="0046227A"/>
    <w:rsid w:val="0047150D"/>
    <w:rsid w:val="00471DFB"/>
    <w:rsid w:val="0047759F"/>
    <w:rsid w:val="00483F4A"/>
    <w:rsid w:val="00495653"/>
    <w:rsid w:val="004A44CD"/>
    <w:rsid w:val="004A530B"/>
    <w:rsid w:val="004B2E9E"/>
    <w:rsid w:val="004B3C84"/>
    <w:rsid w:val="004B63EF"/>
    <w:rsid w:val="004B6814"/>
    <w:rsid w:val="004C24C2"/>
    <w:rsid w:val="004D1C34"/>
    <w:rsid w:val="004D1D76"/>
    <w:rsid w:val="004D1F5C"/>
    <w:rsid w:val="004D52D9"/>
    <w:rsid w:val="004D63C0"/>
    <w:rsid w:val="004E0222"/>
    <w:rsid w:val="004E33C0"/>
    <w:rsid w:val="004F3611"/>
    <w:rsid w:val="00504526"/>
    <w:rsid w:val="005104DB"/>
    <w:rsid w:val="005159DF"/>
    <w:rsid w:val="00522FA7"/>
    <w:rsid w:val="00555C26"/>
    <w:rsid w:val="00564BDB"/>
    <w:rsid w:val="00565F3F"/>
    <w:rsid w:val="0057201E"/>
    <w:rsid w:val="005742AB"/>
    <w:rsid w:val="00580DD5"/>
    <w:rsid w:val="00583EA2"/>
    <w:rsid w:val="00584849"/>
    <w:rsid w:val="0058687E"/>
    <w:rsid w:val="00591763"/>
    <w:rsid w:val="005A15D3"/>
    <w:rsid w:val="005A2C93"/>
    <w:rsid w:val="005A3ADC"/>
    <w:rsid w:val="005A7FD4"/>
    <w:rsid w:val="005C3BD8"/>
    <w:rsid w:val="005C570A"/>
    <w:rsid w:val="005C6575"/>
    <w:rsid w:val="005C666C"/>
    <w:rsid w:val="005E302A"/>
    <w:rsid w:val="005E6DD8"/>
    <w:rsid w:val="006043DB"/>
    <w:rsid w:val="00611431"/>
    <w:rsid w:val="0061415E"/>
    <w:rsid w:val="00617DEA"/>
    <w:rsid w:val="00627350"/>
    <w:rsid w:val="00630BEA"/>
    <w:rsid w:val="00632601"/>
    <w:rsid w:val="00636379"/>
    <w:rsid w:val="00645F25"/>
    <w:rsid w:val="0064624A"/>
    <w:rsid w:val="00655A3B"/>
    <w:rsid w:val="00674A65"/>
    <w:rsid w:val="00686C76"/>
    <w:rsid w:val="0068718B"/>
    <w:rsid w:val="00695B3E"/>
    <w:rsid w:val="006A7EC2"/>
    <w:rsid w:val="006B598B"/>
    <w:rsid w:val="006C7479"/>
    <w:rsid w:val="006C762F"/>
    <w:rsid w:val="006D03A0"/>
    <w:rsid w:val="006D2A0B"/>
    <w:rsid w:val="006D5C42"/>
    <w:rsid w:val="006E48ED"/>
    <w:rsid w:val="006E4C78"/>
    <w:rsid w:val="006F4325"/>
    <w:rsid w:val="006F7B35"/>
    <w:rsid w:val="007008E8"/>
    <w:rsid w:val="00711DFA"/>
    <w:rsid w:val="00712B1A"/>
    <w:rsid w:val="00715EE7"/>
    <w:rsid w:val="00723677"/>
    <w:rsid w:val="00730AA4"/>
    <w:rsid w:val="00742A3E"/>
    <w:rsid w:val="00752396"/>
    <w:rsid w:val="0075762D"/>
    <w:rsid w:val="00757B55"/>
    <w:rsid w:val="00763EA9"/>
    <w:rsid w:val="00764560"/>
    <w:rsid w:val="007714D2"/>
    <w:rsid w:val="007715BE"/>
    <w:rsid w:val="00771B3E"/>
    <w:rsid w:val="00774102"/>
    <w:rsid w:val="0079002A"/>
    <w:rsid w:val="0079266D"/>
    <w:rsid w:val="00796E93"/>
    <w:rsid w:val="00797D0A"/>
    <w:rsid w:val="007B0925"/>
    <w:rsid w:val="007B1698"/>
    <w:rsid w:val="007D44BA"/>
    <w:rsid w:val="007D7DF3"/>
    <w:rsid w:val="007E17AD"/>
    <w:rsid w:val="007F75B2"/>
    <w:rsid w:val="008013F6"/>
    <w:rsid w:val="00801DF9"/>
    <w:rsid w:val="00805BE8"/>
    <w:rsid w:val="00807384"/>
    <w:rsid w:val="008132A5"/>
    <w:rsid w:val="008218AC"/>
    <w:rsid w:val="00823845"/>
    <w:rsid w:val="008251B4"/>
    <w:rsid w:val="00846B0B"/>
    <w:rsid w:val="00851342"/>
    <w:rsid w:val="008532E2"/>
    <w:rsid w:val="0085340B"/>
    <w:rsid w:val="008537D7"/>
    <w:rsid w:val="00854A81"/>
    <w:rsid w:val="00855341"/>
    <w:rsid w:val="0085720F"/>
    <w:rsid w:val="00870D16"/>
    <w:rsid w:val="0087445C"/>
    <w:rsid w:val="008832B2"/>
    <w:rsid w:val="00894AEC"/>
    <w:rsid w:val="008A4329"/>
    <w:rsid w:val="008A4FD0"/>
    <w:rsid w:val="008B47F8"/>
    <w:rsid w:val="008C31B3"/>
    <w:rsid w:val="008C63A0"/>
    <w:rsid w:val="008D7F51"/>
    <w:rsid w:val="008E081B"/>
    <w:rsid w:val="008E0944"/>
    <w:rsid w:val="008E2D4B"/>
    <w:rsid w:val="008E3202"/>
    <w:rsid w:val="008F06CE"/>
    <w:rsid w:val="008F6E84"/>
    <w:rsid w:val="009107D8"/>
    <w:rsid w:val="009157A9"/>
    <w:rsid w:val="00916DA0"/>
    <w:rsid w:val="009221C8"/>
    <w:rsid w:val="009248F2"/>
    <w:rsid w:val="0093054C"/>
    <w:rsid w:val="00931D8E"/>
    <w:rsid w:val="00962260"/>
    <w:rsid w:val="0097395B"/>
    <w:rsid w:val="0098104A"/>
    <w:rsid w:val="00991EDA"/>
    <w:rsid w:val="00991F6D"/>
    <w:rsid w:val="009944DE"/>
    <w:rsid w:val="009A027B"/>
    <w:rsid w:val="009C10CA"/>
    <w:rsid w:val="009C60F5"/>
    <w:rsid w:val="009D1879"/>
    <w:rsid w:val="009D21FF"/>
    <w:rsid w:val="009E2EAF"/>
    <w:rsid w:val="009E6DDE"/>
    <w:rsid w:val="009E7545"/>
    <w:rsid w:val="009F0C7C"/>
    <w:rsid w:val="00A10FD3"/>
    <w:rsid w:val="00A20848"/>
    <w:rsid w:val="00A2390B"/>
    <w:rsid w:val="00A24EF8"/>
    <w:rsid w:val="00A37DB2"/>
    <w:rsid w:val="00A40FE8"/>
    <w:rsid w:val="00A541A2"/>
    <w:rsid w:val="00A5573E"/>
    <w:rsid w:val="00A626C0"/>
    <w:rsid w:val="00A62EF7"/>
    <w:rsid w:val="00A73FB3"/>
    <w:rsid w:val="00A941E1"/>
    <w:rsid w:val="00A96FCC"/>
    <w:rsid w:val="00AB2F2A"/>
    <w:rsid w:val="00AC541B"/>
    <w:rsid w:val="00AE1F30"/>
    <w:rsid w:val="00AE6806"/>
    <w:rsid w:val="00AE72A1"/>
    <w:rsid w:val="00AE72E2"/>
    <w:rsid w:val="00AF2F4B"/>
    <w:rsid w:val="00B02F36"/>
    <w:rsid w:val="00B0702D"/>
    <w:rsid w:val="00B1236C"/>
    <w:rsid w:val="00B141D3"/>
    <w:rsid w:val="00B150E3"/>
    <w:rsid w:val="00B535F6"/>
    <w:rsid w:val="00B549DF"/>
    <w:rsid w:val="00B6023A"/>
    <w:rsid w:val="00B7068E"/>
    <w:rsid w:val="00B80F68"/>
    <w:rsid w:val="00B83E79"/>
    <w:rsid w:val="00B85331"/>
    <w:rsid w:val="00B93AB8"/>
    <w:rsid w:val="00BA2AB9"/>
    <w:rsid w:val="00BA3B14"/>
    <w:rsid w:val="00BA4929"/>
    <w:rsid w:val="00BB59FA"/>
    <w:rsid w:val="00BC6599"/>
    <w:rsid w:val="00BD0B5E"/>
    <w:rsid w:val="00BD5BBB"/>
    <w:rsid w:val="00BE059B"/>
    <w:rsid w:val="00BE618B"/>
    <w:rsid w:val="00BF1327"/>
    <w:rsid w:val="00BF6AFE"/>
    <w:rsid w:val="00C036E6"/>
    <w:rsid w:val="00C1040F"/>
    <w:rsid w:val="00C22E6C"/>
    <w:rsid w:val="00C2625B"/>
    <w:rsid w:val="00C330F8"/>
    <w:rsid w:val="00C33C32"/>
    <w:rsid w:val="00C523A1"/>
    <w:rsid w:val="00C52AA7"/>
    <w:rsid w:val="00C666B3"/>
    <w:rsid w:val="00C81826"/>
    <w:rsid w:val="00C82821"/>
    <w:rsid w:val="00C86297"/>
    <w:rsid w:val="00C972AF"/>
    <w:rsid w:val="00CA5426"/>
    <w:rsid w:val="00CC0DBA"/>
    <w:rsid w:val="00CC2835"/>
    <w:rsid w:val="00CD2992"/>
    <w:rsid w:val="00CE568B"/>
    <w:rsid w:val="00CF02BA"/>
    <w:rsid w:val="00CF17C9"/>
    <w:rsid w:val="00CF33CD"/>
    <w:rsid w:val="00D046A2"/>
    <w:rsid w:val="00D058EE"/>
    <w:rsid w:val="00D27957"/>
    <w:rsid w:val="00D35029"/>
    <w:rsid w:val="00D44383"/>
    <w:rsid w:val="00D464C2"/>
    <w:rsid w:val="00D62BE3"/>
    <w:rsid w:val="00D63F0E"/>
    <w:rsid w:val="00D6412D"/>
    <w:rsid w:val="00D66D74"/>
    <w:rsid w:val="00D76DA2"/>
    <w:rsid w:val="00D80BD6"/>
    <w:rsid w:val="00D81AE0"/>
    <w:rsid w:val="00D84244"/>
    <w:rsid w:val="00D8741B"/>
    <w:rsid w:val="00DA153E"/>
    <w:rsid w:val="00DA5C99"/>
    <w:rsid w:val="00DA7FD0"/>
    <w:rsid w:val="00DB0972"/>
    <w:rsid w:val="00DB1D38"/>
    <w:rsid w:val="00DB43FE"/>
    <w:rsid w:val="00DB5E08"/>
    <w:rsid w:val="00DB7A43"/>
    <w:rsid w:val="00DD02BB"/>
    <w:rsid w:val="00DD76EF"/>
    <w:rsid w:val="00DD7C0D"/>
    <w:rsid w:val="00DE2287"/>
    <w:rsid w:val="00E24AFB"/>
    <w:rsid w:val="00E2781E"/>
    <w:rsid w:val="00E348FB"/>
    <w:rsid w:val="00E421BA"/>
    <w:rsid w:val="00E4375E"/>
    <w:rsid w:val="00E4673F"/>
    <w:rsid w:val="00E5105B"/>
    <w:rsid w:val="00E52F02"/>
    <w:rsid w:val="00E5630C"/>
    <w:rsid w:val="00E63AEF"/>
    <w:rsid w:val="00E72AD7"/>
    <w:rsid w:val="00E74BB6"/>
    <w:rsid w:val="00E77A38"/>
    <w:rsid w:val="00E90FD8"/>
    <w:rsid w:val="00E91A3A"/>
    <w:rsid w:val="00E978C9"/>
    <w:rsid w:val="00E97E16"/>
    <w:rsid w:val="00EA0CAA"/>
    <w:rsid w:val="00EB4655"/>
    <w:rsid w:val="00EB47B4"/>
    <w:rsid w:val="00EB74A4"/>
    <w:rsid w:val="00EC0023"/>
    <w:rsid w:val="00EC5134"/>
    <w:rsid w:val="00ED3CD9"/>
    <w:rsid w:val="00ED448B"/>
    <w:rsid w:val="00EE21B0"/>
    <w:rsid w:val="00EE4090"/>
    <w:rsid w:val="00EF0DAF"/>
    <w:rsid w:val="00EF6703"/>
    <w:rsid w:val="00EF764E"/>
    <w:rsid w:val="00F034D6"/>
    <w:rsid w:val="00F06D4B"/>
    <w:rsid w:val="00F1287F"/>
    <w:rsid w:val="00F153A5"/>
    <w:rsid w:val="00F20521"/>
    <w:rsid w:val="00F24A06"/>
    <w:rsid w:val="00F275F0"/>
    <w:rsid w:val="00F37B9D"/>
    <w:rsid w:val="00F37BAA"/>
    <w:rsid w:val="00F550F6"/>
    <w:rsid w:val="00F55C60"/>
    <w:rsid w:val="00F606A5"/>
    <w:rsid w:val="00F617A2"/>
    <w:rsid w:val="00F64EBD"/>
    <w:rsid w:val="00F67D44"/>
    <w:rsid w:val="00F71974"/>
    <w:rsid w:val="00F727A8"/>
    <w:rsid w:val="00F7331A"/>
    <w:rsid w:val="00F742B0"/>
    <w:rsid w:val="00F873F0"/>
    <w:rsid w:val="00F91592"/>
    <w:rsid w:val="00FA180E"/>
    <w:rsid w:val="00FA182C"/>
    <w:rsid w:val="00FB7126"/>
    <w:rsid w:val="00FC227F"/>
    <w:rsid w:val="00FE1CEB"/>
    <w:rsid w:val="00FE55CC"/>
    <w:rsid w:val="00FF3B50"/>
    <w:rsid w:val="00FF4E77"/>
    <w:rsid w:val="00FF5DC6"/>
    <w:rsid w:val="00FF6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39685"/>
  <w15:chartTrackingRefBased/>
  <w15:docId w15:val="{CD4C5A2F-9338-4801-A69B-92D1B14281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10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510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10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510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10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10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10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10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10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10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510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510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510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10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10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10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10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10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10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10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10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10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10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10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10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10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10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10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101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E72A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E72A1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60C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C81"/>
    <w:rPr>
      <w:color w:val="605E5C"/>
      <w:shd w:val="clear" w:color="auto" w:fill="E1DFDD"/>
    </w:rPr>
  </w:style>
  <w:style w:type="paragraph" w:customStyle="1" w:styleId="p1">
    <w:name w:val="p1"/>
    <w:basedOn w:val="Normal"/>
    <w:rsid w:val="00D4438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D44383"/>
  </w:style>
  <w:style w:type="character" w:customStyle="1" w:styleId="apple-converted-space">
    <w:name w:val="apple-converted-space"/>
    <w:basedOn w:val="DefaultParagraphFont"/>
    <w:rsid w:val="00801D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type-2-diabetes/" TargetMode="External"/><Relationship Id="rId13" Type="http://schemas.openxmlformats.org/officeDocument/2006/relationships/hyperlink" Target="https://tap.health/diabetes-oxygen-blood-suga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diabetes.org.uk/about-diabetes/type-2-diabetes" TargetMode="External"/><Relationship Id="rId12" Type="http://schemas.openxmlformats.org/officeDocument/2006/relationships/hyperlink" Target="https://www.osmosis.org/answers/cellular-respiration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nice.org.uk/guidance/ng28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england.nhs.uk/diabetes/diabetes-prven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yoclinic.org/diseases-conditions/diabetes/symptoms-causes/syc-20371444" TargetMode="External"/><Relationship Id="rId14" Type="http://schemas.openxmlformats.org/officeDocument/2006/relationships/hyperlink" Target="https://pmc.ncbi.nlm.nih.gov/articles/PMC736444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1</Pages>
  <Words>2090</Words>
  <Characters>11915</Characters>
  <Application>Microsoft Office Word</Application>
  <DocSecurity>4</DocSecurity>
  <Lines>99</Lines>
  <Paragraphs>27</Paragraphs>
  <ScaleCrop>false</ScaleCrop>
  <Company/>
  <LinksUpToDate>false</LinksUpToDate>
  <CharactersWithSpaces>13978</CharactersWithSpaces>
  <SharedDoc>false</SharedDoc>
  <HLinks>
    <vt:vector size="48" baseType="variant">
      <vt:variant>
        <vt:i4>1966096</vt:i4>
      </vt:variant>
      <vt:variant>
        <vt:i4>21</vt:i4>
      </vt:variant>
      <vt:variant>
        <vt:i4>0</vt:i4>
      </vt:variant>
      <vt:variant>
        <vt:i4>5</vt:i4>
      </vt:variant>
      <vt:variant>
        <vt:lpwstr>https://pmc.ncbi.nlm.nih.gov/articles/PMC7364446/</vt:lpwstr>
      </vt:variant>
      <vt:variant>
        <vt:lpwstr/>
      </vt:variant>
      <vt:variant>
        <vt:i4>6881406</vt:i4>
      </vt:variant>
      <vt:variant>
        <vt:i4>18</vt:i4>
      </vt:variant>
      <vt:variant>
        <vt:i4>0</vt:i4>
      </vt:variant>
      <vt:variant>
        <vt:i4>5</vt:i4>
      </vt:variant>
      <vt:variant>
        <vt:lpwstr>https://tap.health/diabetes-oxygen-blood-sugar/</vt:lpwstr>
      </vt:variant>
      <vt:variant>
        <vt:lpwstr/>
      </vt:variant>
      <vt:variant>
        <vt:i4>1245188</vt:i4>
      </vt:variant>
      <vt:variant>
        <vt:i4>15</vt:i4>
      </vt:variant>
      <vt:variant>
        <vt:i4>0</vt:i4>
      </vt:variant>
      <vt:variant>
        <vt:i4>5</vt:i4>
      </vt:variant>
      <vt:variant>
        <vt:lpwstr>https://www.osmosis.org/answers/cellular-respiration</vt:lpwstr>
      </vt:variant>
      <vt:variant>
        <vt:lpwstr/>
      </vt:variant>
      <vt:variant>
        <vt:i4>5242896</vt:i4>
      </vt:variant>
      <vt:variant>
        <vt:i4>12</vt:i4>
      </vt:variant>
      <vt:variant>
        <vt:i4>0</vt:i4>
      </vt:variant>
      <vt:variant>
        <vt:i4>5</vt:i4>
      </vt:variant>
      <vt:variant>
        <vt:lpwstr>https://www.nice.org.uk/guidance/ng28</vt:lpwstr>
      </vt:variant>
      <vt:variant>
        <vt:lpwstr/>
      </vt:variant>
      <vt:variant>
        <vt:i4>7209000</vt:i4>
      </vt:variant>
      <vt:variant>
        <vt:i4>9</vt:i4>
      </vt:variant>
      <vt:variant>
        <vt:i4>0</vt:i4>
      </vt:variant>
      <vt:variant>
        <vt:i4>5</vt:i4>
      </vt:variant>
      <vt:variant>
        <vt:lpwstr>https://www.england.nhs.uk/diabetes/diabetes-prvention/</vt:lpwstr>
      </vt:variant>
      <vt:variant>
        <vt:lpwstr/>
      </vt:variant>
      <vt:variant>
        <vt:i4>4325463</vt:i4>
      </vt:variant>
      <vt:variant>
        <vt:i4>6</vt:i4>
      </vt:variant>
      <vt:variant>
        <vt:i4>0</vt:i4>
      </vt:variant>
      <vt:variant>
        <vt:i4>5</vt:i4>
      </vt:variant>
      <vt:variant>
        <vt:lpwstr>https://www.mayoclinic.org/diseases-conditions/diabetes/symptoms-causes/syc-20371444</vt:lpwstr>
      </vt:variant>
      <vt:variant>
        <vt:lpwstr/>
      </vt:variant>
      <vt:variant>
        <vt:i4>2949228</vt:i4>
      </vt:variant>
      <vt:variant>
        <vt:i4>3</vt:i4>
      </vt:variant>
      <vt:variant>
        <vt:i4>0</vt:i4>
      </vt:variant>
      <vt:variant>
        <vt:i4>5</vt:i4>
      </vt:variant>
      <vt:variant>
        <vt:lpwstr>https://www.nhs.uk/conditions/type-2-diabetes/</vt:lpwstr>
      </vt:variant>
      <vt:variant>
        <vt:lpwstr/>
      </vt:variant>
      <vt:variant>
        <vt:i4>2621479</vt:i4>
      </vt:variant>
      <vt:variant>
        <vt:i4>0</vt:i4>
      </vt:variant>
      <vt:variant>
        <vt:i4>0</vt:i4>
      </vt:variant>
      <vt:variant>
        <vt:i4>5</vt:i4>
      </vt:variant>
      <vt:variant>
        <vt:lpwstr>https://www.diabetes.org.uk/about-diabetes/type-2-diabetes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Physiology</dc:title>
  <dc:subject>BMHP5023</dc:subject>
  <dc:creator>Ameera Akhtar 2427007</dc:creator>
  <cp:keywords/>
  <dc:description/>
  <cp:lastModifiedBy>Ameera Miirza</cp:lastModifiedBy>
  <cp:revision>289</cp:revision>
  <dcterms:created xsi:type="dcterms:W3CDTF">2026-01-30T04:23:00Z</dcterms:created>
  <dcterms:modified xsi:type="dcterms:W3CDTF">2026-02-23T00:07:00Z</dcterms:modified>
</cp:coreProperties>
</file>