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5914347" w:rsidR="005E6C44" w:rsidRPr="004C3A0B" w:rsidRDefault="000B3AB8" w:rsidP="003F6F7B">
            <w:pPr>
              <w:rPr>
                <w:rFonts w:ascii="Arial" w:hAnsi="Arial" w:cs="Arial"/>
                <w:sz w:val="22"/>
                <w:szCs w:val="22"/>
              </w:rPr>
            </w:pPr>
            <w:r>
              <w:rPr>
                <w:rFonts w:ascii="Arial" w:hAnsi="Arial" w:cs="Arial"/>
                <w:sz w:val="22"/>
                <w:szCs w:val="22"/>
              </w:rPr>
              <w:t>HARSHIL MUKESHBHAI KORAT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CD6B468" w:rsidR="005E6C44" w:rsidRPr="004C3A0B" w:rsidRDefault="000B3AB8" w:rsidP="003F6F7B">
            <w:pPr>
              <w:rPr>
                <w:rFonts w:ascii="Arial" w:hAnsi="Arial" w:cs="Arial"/>
                <w:sz w:val="22"/>
                <w:szCs w:val="22"/>
              </w:rPr>
            </w:pPr>
            <w:r>
              <w:rPr>
                <w:rFonts w:ascii="Arial" w:hAnsi="Arial" w:cs="Arial"/>
                <w:sz w:val="22"/>
                <w:szCs w:val="22"/>
              </w:rPr>
              <w:t>2430624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D99207F" w:rsidR="005E6C44" w:rsidRPr="004C3A0B" w:rsidRDefault="008B5F85" w:rsidP="003F6F7B">
            <w:pPr>
              <w:rPr>
                <w:rFonts w:ascii="Arial" w:hAnsi="Arial" w:cs="Arial"/>
                <w:sz w:val="22"/>
                <w:szCs w:val="22"/>
              </w:rPr>
            </w:pPr>
            <w:r>
              <w:rPr>
                <w:rFonts w:ascii="Arial" w:hAnsi="Arial" w:cs="Arial"/>
                <w:sz w:val="22"/>
                <w:szCs w:val="22"/>
              </w:rPr>
              <w:t>2430624@STUDENT.UWTSD.AC.UK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1AAEFBB" w:rsidR="005E6C44" w:rsidRPr="004C3A0B" w:rsidRDefault="000B3AB8" w:rsidP="003F6F7B">
            <w:pPr>
              <w:rPr>
                <w:rFonts w:ascii="Arial" w:hAnsi="Arial" w:cs="Arial"/>
                <w:sz w:val="22"/>
                <w:szCs w:val="22"/>
              </w:rPr>
            </w:pPr>
            <w:r>
              <w:rPr>
                <w:rFonts w:ascii="Arial" w:hAnsi="Arial" w:cs="Arial"/>
                <w:sz w:val="22"/>
                <w:szCs w:val="22"/>
              </w:rPr>
              <w:t xml:space="preserve">MASTER OF BUSINESS ADMINISTRATION: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6773741" w:rsidR="005E6C44" w:rsidRPr="000B3AB8" w:rsidRDefault="000B3AB8" w:rsidP="003F6F7B">
            <w:pPr>
              <w:rPr>
                <w:sz w:val="24"/>
                <w:szCs w:val="24"/>
                <w:lang w:val="en-IN" w:eastAsia="en-IN"/>
              </w:rPr>
            </w:pPr>
            <w:r w:rsidRPr="000B3AB8">
              <w:rPr>
                <w:sz w:val="24"/>
                <w:szCs w:val="24"/>
                <w:lang w:val="en-IN" w:eastAsia="en-IN"/>
              </w:rPr>
              <w:t xml:space="preserve">Dr Charles A.C. </w:t>
            </w:r>
            <w:proofErr w:type="spellStart"/>
            <w:r w:rsidRPr="000B3AB8">
              <w:rPr>
                <w:sz w:val="24"/>
                <w:szCs w:val="24"/>
                <w:lang w:val="en-IN" w:eastAsia="en-IN"/>
              </w:rPr>
              <w:t>Oham</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F308C"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1492D8" w:rsidR="005E6C44" w:rsidRPr="00DD0929" w:rsidRDefault="00F8150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328897C" w:rsidR="005E6C44" w:rsidRPr="004C3A0B" w:rsidRDefault="00F8150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186CAFE" w:rsidR="004C3D85" w:rsidRPr="004C3A0B" w:rsidRDefault="00A9357E" w:rsidP="003C07E3">
            <w:pPr>
              <w:rPr>
                <w:rFonts w:ascii="Arial" w:hAnsi="Arial" w:cs="Arial"/>
                <w:sz w:val="22"/>
                <w:szCs w:val="22"/>
              </w:rPr>
            </w:pPr>
            <w:r w:rsidRPr="00A9357E">
              <w:rPr>
                <w:rStyle w:val="Strong"/>
                <w:rFonts w:ascii="Arial" w:hAnsi="Arial" w:cs="Arial"/>
                <w:sz w:val="21"/>
                <w:szCs w:val="21"/>
                <w:shd w:val="clear" w:color="auto" w:fill="FFFFFF"/>
              </w:rPr>
              <w:t>An investigation of Experiential marketing on business growth in emerging markets : A case study of Starbucks India</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22C3B2"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7FDD373F" w:rsidR="00F96C3F" w:rsidRPr="00446217" w:rsidDel="00425DA7" w:rsidRDefault="00446217" w:rsidP="00097938">
            <w:pPr>
              <w:spacing w:line="360" w:lineRule="auto"/>
              <w:jc w:val="both"/>
              <w:rPr>
                <w:rFonts w:ascii="Arial" w:hAnsi="Arial" w:cs="Arial"/>
                <w:color w:val="00B050"/>
              </w:rPr>
            </w:pPr>
            <w:r w:rsidRPr="003A19F7">
              <w:rPr>
                <w:rFonts w:ascii="Arial" w:hAnsi="Arial" w:cs="Arial"/>
                <w:lang w:eastAsia="en-IN"/>
              </w:rPr>
              <w:t>This research is aimed at exploring the contribution of experiential marketing towards the expansion of the business in the new market, which is Starbucks India. The paper will look at how the customer experiences created through the store ambience and service quality and brand engagement affect customer loyalty, brand image and market growths.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E405B2F" w14:textId="77777777" w:rsidR="00446217" w:rsidRDefault="00F96C3F" w:rsidP="00097938">
            <w:pPr>
              <w:autoSpaceDE w:val="0"/>
              <w:autoSpaceDN w:val="0"/>
              <w:adjustRightInd w:val="0"/>
              <w:spacing w:line="360" w:lineRule="auto"/>
              <w:rPr>
                <w:rFonts w:ascii="Arial" w:hAnsi="Arial" w:cs="Arial"/>
                <w:b/>
                <w:bCs/>
                <w:sz w:val="22"/>
                <w:szCs w:val="22"/>
              </w:rPr>
            </w:pPr>
            <w:r w:rsidRPr="006C1FDD">
              <w:rPr>
                <w:rFonts w:ascii="Arial" w:hAnsi="Arial" w:cs="Arial"/>
                <w:b/>
                <w:bCs/>
                <w:sz w:val="22"/>
                <w:szCs w:val="22"/>
              </w:rPr>
              <w:t>Research Question</w:t>
            </w:r>
          </w:p>
          <w:p w14:paraId="43E4BFAF" w14:textId="5DD562E9" w:rsidR="00F96C3F" w:rsidRPr="003A19F7" w:rsidRDefault="00446217" w:rsidP="00097938">
            <w:pPr>
              <w:autoSpaceDE w:val="0"/>
              <w:autoSpaceDN w:val="0"/>
              <w:adjustRightInd w:val="0"/>
              <w:spacing w:line="360" w:lineRule="auto"/>
              <w:rPr>
                <w:rFonts w:ascii="Arial" w:hAnsi="Arial" w:cs="Arial"/>
                <w:b/>
                <w:bCs/>
                <w:sz w:val="22"/>
                <w:szCs w:val="22"/>
              </w:rPr>
            </w:pPr>
            <w:r w:rsidRPr="003A19F7">
              <w:rPr>
                <w:rFonts w:ascii="Arial" w:hAnsi="Arial" w:cs="Arial"/>
                <w:lang w:eastAsia="en-IN"/>
              </w:rPr>
              <w:t>How does experiential marketing impact the business growth and customer relation in Starbucks in India?</w:t>
            </w:r>
          </w:p>
          <w:p w14:paraId="76C0468A" w14:textId="7BDA8EA8"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FE069E2" w14:textId="77777777" w:rsidR="00446217" w:rsidRPr="003A19F7" w:rsidRDefault="00446217" w:rsidP="00097938">
            <w:pPr>
              <w:spacing w:before="100" w:beforeAutospacing="1" w:after="100" w:afterAutospacing="1" w:line="360" w:lineRule="auto"/>
              <w:jc w:val="both"/>
              <w:rPr>
                <w:rFonts w:ascii="Arial" w:hAnsi="Arial" w:cs="Arial"/>
                <w:lang w:eastAsia="en-IN"/>
              </w:rPr>
            </w:pPr>
            <w:r w:rsidRPr="003A19F7">
              <w:rPr>
                <w:rFonts w:ascii="Arial" w:hAnsi="Arial" w:cs="Arial"/>
                <w:lang w:eastAsia="en-IN"/>
              </w:rPr>
              <w:t>1. To get to know about such a concept as experiential marketing.</w:t>
            </w:r>
          </w:p>
          <w:p w14:paraId="7F4AB3BA" w14:textId="77777777" w:rsidR="00446217" w:rsidRPr="003A19F7" w:rsidRDefault="00446217" w:rsidP="00097938">
            <w:pPr>
              <w:spacing w:before="100" w:beforeAutospacing="1" w:after="100" w:afterAutospacing="1" w:line="360" w:lineRule="auto"/>
              <w:jc w:val="both"/>
              <w:rPr>
                <w:rFonts w:ascii="Arial" w:hAnsi="Arial" w:cs="Arial"/>
                <w:lang w:eastAsia="en-IN"/>
              </w:rPr>
            </w:pPr>
            <w:r w:rsidRPr="003A19F7">
              <w:rPr>
                <w:rFonts w:ascii="Arial" w:hAnsi="Arial" w:cs="Arial"/>
                <w:lang w:eastAsia="en-IN"/>
              </w:rPr>
              <w:t>2. To investigate the policies of experiential marketing applied at Starbucks in India.</w:t>
            </w:r>
          </w:p>
          <w:p w14:paraId="68975C9B" w14:textId="6FDDE259" w:rsidR="00F96C3F" w:rsidRPr="00446217" w:rsidRDefault="00446217" w:rsidP="00097938">
            <w:pPr>
              <w:spacing w:line="360" w:lineRule="auto"/>
              <w:jc w:val="both"/>
              <w:rPr>
                <w:rFonts w:ascii="Arial" w:hAnsi="Arial" w:cs="Arial"/>
                <w:color w:val="00B050"/>
              </w:rPr>
            </w:pPr>
            <w:r w:rsidRPr="003A19F7">
              <w:rPr>
                <w:rFonts w:ascii="Arial" w:hAnsi="Arial" w:cs="Arial"/>
                <w:lang w:eastAsia="en-IN"/>
              </w:rPr>
              <w:t>3. To research the potential role of experiential marketing in the development of the business and interaction with customers</w:t>
            </w:r>
            <w:r w:rsidRPr="00446217">
              <w:rPr>
                <w:rFonts w:ascii="Arial" w:hAnsi="Arial" w:cs="Arial"/>
                <w:color w:val="00B050"/>
                <w:lang w:eastAsia="en-IN"/>
              </w:rPr>
              <w:t>.</w:t>
            </w:r>
          </w:p>
          <w:p w14:paraId="574A3C8C" w14:textId="34E04C84"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1836C8A9" w:rsidR="00F96C3F" w:rsidRPr="00446217" w:rsidRDefault="00F96C3F" w:rsidP="0044621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55C19BC" w14:textId="77777777" w:rsidR="00446217" w:rsidRPr="003A19F7" w:rsidRDefault="00446217" w:rsidP="00097938">
            <w:pPr>
              <w:spacing w:before="100" w:beforeAutospacing="1" w:after="100" w:afterAutospacing="1" w:line="360" w:lineRule="auto"/>
              <w:rPr>
                <w:rFonts w:ascii="Arial" w:hAnsi="Arial" w:cs="Arial"/>
                <w:lang w:eastAsia="en-IN"/>
              </w:rPr>
            </w:pPr>
            <w:r w:rsidRPr="003A19F7">
              <w:rPr>
                <w:rFonts w:ascii="Arial" w:hAnsi="Arial" w:cs="Arial"/>
                <w:lang w:eastAsia="en-IN"/>
              </w:rPr>
              <w:t>1. To survey the experience marketing literature.</w:t>
            </w:r>
          </w:p>
          <w:p w14:paraId="6954306A" w14:textId="77777777" w:rsidR="00446217" w:rsidRPr="003A19F7" w:rsidRDefault="00446217" w:rsidP="00097938">
            <w:pPr>
              <w:spacing w:before="100" w:beforeAutospacing="1" w:after="100" w:afterAutospacing="1" w:line="360" w:lineRule="auto"/>
              <w:rPr>
                <w:rFonts w:ascii="Arial" w:hAnsi="Arial" w:cs="Arial"/>
                <w:lang w:eastAsia="en-IN"/>
              </w:rPr>
            </w:pPr>
            <w:r w:rsidRPr="003A19F7">
              <w:rPr>
                <w:rFonts w:ascii="Arial" w:hAnsi="Arial" w:cs="Arial"/>
                <w:lang w:eastAsia="en-IN"/>
              </w:rPr>
              <w:t>2. To do a secondary literature research that entails marketing tactics of Starbucks India.</w:t>
            </w:r>
          </w:p>
          <w:p w14:paraId="5DD23ABB" w14:textId="77777777" w:rsidR="00446217" w:rsidRPr="003A19F7" w:rsidRDefault="00446217" w:rsidP="00097938">
            <w:pPr>
              <w:spacing w:before="100" w:beforeAutospacing="1" w:after="100" w:afterAutospacing="1" w:line="360" w:lineRule="auto"/>
              <w:rPr>
                <w:rFonts w:ascii="Arial" w:hAnsi="Arial" w:cs="Arial"/>
                <w:lang w:eastAsia="en-IN"/>
              </w:rPr>
            </w:pPr>
            <w:r w:rsidRPr="003A19F7">
              <w:rPr>
                <w:rFonts w:ascii="Arial" w:hAnsi="Arial" w:cs="Arial"/>
                <w:lang w:eastAsia="en-IN"/>
              </w:rPr>
              <w:t>3. To identify the presence of experiential marketing used in Starbucks in India.</w:t>
            </w:r>
          </w:p>
          <w:p w14:paraId="72272B05" w14:textId="65240B2C" w:rsidR="00F96C3F" w:rsidRPr="003A19F7" w:rsidRDefault="00446217" w:rsidP="00097938">
            <w:pPr>
              <w:spacing w:line="360" w:lineRule="auto"/>
              <w:rPr>
                <w:rFonts w:ascii="Arial" w:hAnsi="Arial" w:cs="Arial"/>
              </w:rPr>
            </w:pPr>
            <w:r w:rsidRPr="003A19F7">
              <w:rPr>
                <w:rFonts w:ascii="Arial" w:hAnsi="Arial" w:cs="Arial"/>
                <w:lang w:eastAsia="en-IN"/>
              </w:rPr>
              <w:t>4. To gauge their efforts in relation to customer loyalty and business development.</w:t>
            </w:r>
          </w:p>
          <w:p w14:paraId="195CBC88" w14:textId="66E26CB3"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B80D661" w:rsidR="00F96C3F" w:rsidRPr="00DB2CB3" w:rsidRDefault="00DB2CB3" w:rsidP="00097938">
            <w:pPr>
              <w:spacing w:line="360" w:lineRule="auto"/>
              <w:jc w:val="both"/>
              <w:rPr>
                <w:rFonts w:ascii="Arial" w:hAnsi="Arial" w:cs="Arial"/>
                <w:color w:val="00B050"/>
              </w:rPr>
            </w:pPr>
            <w:r w:rsidRPr="003A19F7">
              <w:rPr>
                <w:rFonts w:ascii="Arial" w:hAnsi="Arial" w:cs="Arial"/>
                <w:lang w:eastAsia="en-IN"/>
              </w:rPr>
              <w:t>The study will be qualitative data, which will be gathered through secondary sources to study the exemplary practice of marketing in Starbucks India. The sources of data to be used include the academic journals, books, company reports, industry publications and online databases, such as Google scholar. Second, market research reports, the official Starbucks reports, and the websites will be explored in order to understand the marketing strategies and the business performance in the Indian market. The information obtained will be analyzed and read using qualitative thematic analysis in order to come up with major themes associated with the customer experience, brand engagement, and business development. This method will assist to understand the role played by the experiential marketing strategies in increasing the market share and competitive edge of Starbucks in the developing Indian market without collecting primary information</w:t>
            </w:r>
            <w:r w:rsidRPr="00DB2CB3">
              <w:rPr>
                <w:rFonts w:ascii="Arial" w:hAnsi="Arial" w:cs="Arial"/>
                <w:color w:val="00B050"/>
                <w:lang w:eastAsia="en-IN"/>
              </w:rPr>
              <w:t>.</w:t>
            </w:r>
          </w:p>
          <w:p w14:paraId="108EF2F7" w14:textId="7FBA56C6"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B9673C7" w:rsidR="00C11423" w:rsidRPr="004C3A0B" w:rsidRDefault="004F26D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30AC821" w:rsidR="00C11423" w:rsidRPr="004C3A0B" w:rsidRDefault="004F26D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4019A59" w:rsidR="00770C66" w:rsidRDefault="004F26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3890455" w:rsidR="00770C66" w:rsidRPr="004C3A0B" w:rsidRDefault="004F26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0444DFD" w:rsidR="00D107AC" w:rsidRDefault="004F26D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3354A6E" w:rsidR="00770C66" w:rsidRPr="004C3A0B" w:rsidRDefault="004F26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9705D91" w:rsidR="00770C66" w:rsidRPr="004C3A0B" w:rsidRDefault="004F26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35FF4D7" w:rsidR="00770C66" w:rsidRPr="004C3A0B" w:rsidRDefault="004F26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7F7934D" w:rsidR="00770C66" w:rsidRPr="004C3A0B" w:rsidRDefault="004F26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27E35AA" w:rsidR="00770C66" w:rsidRPr="004C3A0B" w:rsidRDefault="004F26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44543FD" w:rsidR="00770C66" w:rsidRPr="004C3A0B" w:rsidRDefault="004F26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46DEDC7" w:rsidR="00770C66" w:rsidRPr="004C3A0B" w:rsidRDefault="004F26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C210347" w:rsidR="00770C66" w:rsidRPr="004C3A0B" w:rsidRDefault="004F26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FDC3EE5" w:rsidR="00770C66" w:rsidRPr="004C3A0B" w:rsidRDefault="004F26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742C156" w:rsidR="00770C66" w:rsidRPr="004C3A0B" w:rsidRDefault="004F26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88EA35A" w:rsidR="00770C66" w:rsidRDefault="004F26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ADAF08E" w:rsidR="00770C66" w:rsidRPr="006C1FDD" w:rsidRDefault="004F26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212CFCA" w:rsidR="00ED0C59" w:rsidRPr="004C3A0B" w:rsidRDefault="004F26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AB2E559" w:rsidR="00ED0C59" w:rsidRPr="004C3A0B" w:rsidRDefault="004F26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5EAAA8F" w:rsidR="00ED0C59" w:rsidRPr="004C3A0B" w:rsidRDefault="004F26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350712F" w:rsidR="00ED0C59" w:rsidRPr="004C3A0B" w:rsidRDefault="004F26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4120BB5" w:rsidR="00ED0C59" w:rsidRPr="004C3A0B" w:rsidRDefault="004F26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01B4E3E" w:rsidR="00ED0C59" w:rsidRPr="004C3A0B" w:rsidRDefault="004F26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5BB0B99" w:rsidR="00ED0C59" w:rsidRPr="004C3A0B" w:rsidRDefault="004F26D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8E549A0" w:rsidR="00ED0C59" w:rsidRPr="004C3A0B" w:rsidRDefault="004F26D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8684E70" w:rsidR="00ED0C59" w:rsidRPr="004C3A0B" w:rsidRDefault="004F26D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AE710E0" w:rsidR="00025F69" w:rsidRPr="00613FD2" w:rsidRDefault="004F26DE" w:rsidP="003257BD">
            <w:pPr>
              <w:rPr>
                <w:rFonts w:ascii="Arial" w:hAnsi="Arial" w:cs="Arial"/>
              </w:rPr>
            </w:pPr>
            <w:r w:rsidRPr="00613FD2">
              <w:rPr>
                <w:rFonts w:ascii="Arial" w:hAnsi="Arial" w:cs="Arial"/>
              </w:rPr>
              <w:t>No participants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613FD2" w:rsidRDefault="00025F69" w:rsidP="003257BD">
            <w:pPr>
              <w:rPr>
                <w:rFonts w:ascii="Arial" w:hAnsi="Arial" w:cs="Arial"/>
              </w:rPr>
            </w:pPr>
          </w:p>
          <w:p w14:paraId="4F017F8B" w14:textId="76FA02F1" w:rsidR="00025F69" w:rsidRPr="00613FD2" w:rsidRDefault="004F26DE" w:rsidP="003257BD">
            <w:pPr>
              <w:rPr>
                <w:rFonts w:ascii="Arial" w:hAnsi="Arial" w:cs="Arial"/>
              </w:rPr>
            </w:pPr>
            <w:r w:rsidRPr="00613FD2">
              <w:rPr>
                <w:rFonts w:ascii="Arial" w:hAnsi="Arial" w:cs="Arial"/>
              </w:rPr>
              <w:t>No participants involved</w:t>
            </w:r>
          </w:p>
          <w:p w14:paraId="0786E6FE" w14:textId="77777777" w:rsidR="00025F69" w:rsidRPr="00613FD2" w:rsidRDefault="00025F69" w:rsidP="003257BD">
            <w:pPr>
              <w:rPr>
                <w:rFonts w:ascii="Arial" w:hAnsi="Arial" w:cs="Arial"/>
              </w:rPr>
            </w:pPr>
          </w:p>
          <w:p w14:paraId="5D585C8A" w14:textId="20F4BBC2" w:rsidR="00025F69" w:rsidRPr="00613FD2" w:rsidRDefault="00025F69" w:rsidP="004F26DE">
            <w:pPr>
              <w:rPr>
                <w:rFonts w:ascii="Arial" w:hAnsi="Arial" w:cs="Arial"/>
                <w:i/>
                <w:color w:val="808080"/>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613FD2" w:rsidRDefault="00025F69" w:rsidP="003257BD">
            <w:pPr>
              <w:rPr>
                <w:rFonts w:ascii="Arial" w:hAnsi="Arial" w:cs="Arial"/>
              </w:rPr>
            </w:pPr>
          </w:p>
          <w:p w14:paraId="30CC7196" w14:textId="0539FA33" w:rsidR="00025F69" w:rsidRPr="00613FD2" w:rsidRDefault="004F26DE" w:rsidP="003257BD">
            <w:pPr>
              <w:rPr>
                <w:rFonts w:ascii="Arial" w:hAnsi="Arial" w:cs="Arial"/>
              </w:rPr>
            </w:pPr>
            <w:r w:rsidRPr="00613FD2">
              <w:rPr>
                <w:rFonts w:ascii="Arial" w:hAnsi="Arial" w:cs="Arial"/>
              </w:rPr>
              <w:t>Participants not required</w:t>
            </w:r>
            <w:r w:rsidR="00A74273" w:rsidRPr="00613FD2">
              <w:rPr>
                <w:rFonts w:ascii="Arial" w:hAnsi="Arial" w:cs="Arial"/>
              </w:rPr>
              <w:t xml:space="preserve"> because research is based on secondary resources.</w:t>
            </w:r>
          </w:p>
          <w:p w14:paraId="2E2E4649" w14:textId="77777777" w:rsidR="00025F69" w:rsidRPr="00613FD2" w:rsidRDefault="00025F69" w:rsidP="003257BD">
            <w:pPr>
              <w:rPr>
                <w:rFonts w:ascii="Arial" w:hAnsi="Arial" w:cs="Arial"/>
              </w:rPr>
            </w:pPr>
          </w:p>
          <w:p w14:paraId="404B1A3D" w14:textId="5F442BC6" w:rsidR="00025F69" w:rsidRPr="00613FD2" w:rsidRDefault="00025F69" w:rsidP="003257BD">
            <w:pPr>
              <w:rPr>
                <w:rFonts w:ascii="Arial" w:hAnsi="Arial" w:cs="Arial"/>
                <w:color w:val="808080"/>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0A75D6E3" w:rsidR="00025F69" w:rsidRPr="004C3A0B" w:rsidRDefault="00B904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E93A5F1"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BA391B8"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AF7F6B8"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8AA6E89"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7E5DE8B3"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259EC056"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D3A911A"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30D0076F" w:rsidR="00025F69" w:rsidRPr="004C3A0B" w:rsidRDefault="00B9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B18F49F" w:rsidR="00025F69" w:rsidRPr="00DB2CB3" w:rsidRDefault="00DB2CB3" w:rsidP="00DB2CB3">
            <w:pPr>
              <w:autoSpaceDE w:val="0"/>
              <w:autoSpaceDN w:val="0"/>
              <w:adjustRightInd w:val="0"/>
              <w:rPr>
                <w:rFonts w:ascii="Arial" w:hAnsi="Arial" w:cs="Arial"/>
              </w:rPr>
            </w:pPr>
            <w:r w:rsidRPr="00DB2CB3">
              <w:rPr>
                <w:rFonts w:ascii="Arial" w:hAnsi="Arial" w:cs="Arial"/>
                <w:color w:val="00B050"/>
                <w:lang w:eastAsia="en-IN"/>
              </w:rPr>
              <w:t>The current research will not involve any human subjects as all the research activities are conducted in accordance with the secondary qualitative research that involves scholarly journal articles, books and industry reports and publicly accessible firm reports of Starbucks India and experiential marketing. Therefore, the consent of the participants, the procedure of confidentiality and participation are inapplicable to the study.</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35D178C" w:rsidR="00382031" w:rsidRPr="004C3A0B" w:rsidRDefault="00B9046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4F2FA1F7" w:rsidR="00382031" w:rsidRPr="004C3A0B" w:rsidRDefault="00B9046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82551BC" w:rsidR="00382031" w:rsidRPr="004C3A0B" w:rsidRDefault="00B904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7DA183D6" w:rsidR="00382031" w:rsidRPr="004C3A0B" w:rsidRDefault="00B9046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87165A" w:rsidRDefault="0094056C" w:rsidP="006F307C">
            <w:pPr>
              <w:autoSpaceDE w:val="0"/>
              <w:autoSpaceDN w:val="0"/>
              <w:adjustRightInd w:val="0"/>
              <w:rPr>
                <w:rFonts w:ascii="Arial" w:hAnsi="Arial" w:cs="Arial"/>
                <w:b/>
                <w:sz w:val="22"/>
                <w:szCs w:val="22"/>
              </w:rPr>
            </w:pPr>
            <w:r w:rsidRPr="0087165A">
              <w:rPr>
                <w:rFonts w:ascii="Arial" w:hAnsi="Arial" w:cs="Arial"/>
                <w:b/>
                <w:sz w:val="22"/>
                <w:szCs w:val="22"/>
              </w:rPr>
              <w:t>Risk to the i</w:t>
            </w:r>
            <w:r w:rsidR="00003E64" w:rsidRPr="0087165A">
              <w:rPr>
                <w:rFonts w:ascii="Arial" w:hAnsi="Arial" w:cs="Arial"/>
                <w:b/>
                <w:sz w:val="22"/>
                <w:szCs w:val="22"/>
              </w:rPr>
              <w:t>nvestigator:</w:t>
            </w:r>
          </w:p>
          <w:p w14:paraId="0435A036" w14:textId="157B29F6" w:rsidR="00003E64" w:rsidRPr="0087165A" w:rsidRDefault="00DB2CB3" w:rsidP="00097938">
            <w:pPr>
              <w:spacing w:line="360" w:lineRule="auto"/>
              <w:jc w:val="both"/>
              <w:rPr>
                <w:rFonts w:ascii="Arial" w:hAnsi="Arial" w:cs="Arial"/>
              </w:rPr>
            </w:pPr>
            <w:r w:rsidRPr="0087165A">
              <w:rPr>
                <w:rFonts w:ascii="Arial" w:hAnsi="Arial" w:cs="Arial"/>
                <w:lang w:eastAsia="en-IN"/>
              </w:rPr>
              <w:t>This is because the researcher would be psychologically fatigued or strained after reading and revising large amounts of secondary literature. There is also the possibility of the unintentional plagiarism or even the misinterpretation of the published data in analysing the same.</w:t>
            </w:r>
          </w:p>
        </w:tc>
        <w:tc>
          <w:tcPr>
            <w:tcW w:w="4932" w:type="dxa"/>
            <w:tcBorders>
              <w:top w:val="single" w:sz="4" w:space="0" w:color="auto"/>
              <w:bottom w:val="single" w:sz="4" w:space="0" w:color="auto"/>
            </w:tcBorders>
          </w:tcPr>
          <w:p w14:paraId="184FE0D5" w14:textId="3DCB02B4" w:rsidR="00003E64" w:rsidRPr="0087165A" w:rsidRDefault="0094056C" w:rsidP="00AD5E63">
            <w:pPr>
              <w:autoSpaceDE w:val="0"/>
              <w:autoSpaceDN w:val="0"/>
              <w:adjustRightInd w:val="0"/>
              <w:rPr>
                <w:rFonts w:ascii="Arial" w:hAnsi="Arial" w:cs="Arial"/>
                <w:b/>
                <w:i/>
                <w:sz w:val="18"/>
                <w:szCs w:val="18"/>
              </w:rPr>
            </w:pPr>
            <w:r w:rsidRPr="0087165A">
              <w:rPr>
                <w:rFonts w:ascii="Arial" w:hAnsi="Arial" w:cs="Arial"/>
                <w:b/>
                <w:i/>
                <w:sz w:val="18"/>
                <w:szCs w:val="18"/>
              </w:rPr>
              <w:t>How you will mitigate the risk to the i</w:t>
            </w:r>
            <w:r w:rsidR="00003E64" w:rsidRPr="0087165A">
              <w:rPr>
                <w:rFonts w:ascii="Arial" w:hAnsi="Arial" w:cs="Arial"/>
                <w:b/>
                <w:i/>
                <w:sz w:val="18"/>
                <w:szCs w:val="18"/>
              </w:rPr>
              <w:t>nvestigator:</w:t>
            </w:r>
          </w:p>
          <w:p w14:paraId="4416A3BD" w14:textId="393B3321" w:rsidR="00003E64" w:rsidRPr="0087165A" w:rsidRDefault="00FF16CA" w:rsidP="00097938">
            <w:pPr>
              <w:autoSpaceDE w:val="0"/>
              <w:autoSpaceDN w:val="0"/>
              <w:adjustRightInd w:val="0"/>
              <w:spacing w:line="360" w:lineRule="auto"/>
              <w:rPr>
                <w:rFonts w:ascii="Arial" w:hAnsi="Arial" w:cs="Arial"/>
              </w:rPr>
            </w:pPr>
            <w:r w:rsidRPr="0087165A">
              <w:rPr>
                <w:rFonts w:ascii="Arial" w:hAnsi="Arial" w:cs="Arial"/>
                <w:lang w:eastAsia="en-IN"/>
              </w:rPr>
              <w:t>The researcher will manage the workload by proper time management, regular relaxation, use of reliable referencing materials and plagiarism detection software. All the references will be thoroughly read and referenced properly, which will eradicate misinterpretation or dishonesty among the scholars.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87165A" w:rsidRDefault="0094056C" w:rsidP="00D107AC">
            <w:pPr>
              <w:rPr>
                <w:rFonts w:ascii="Arial" w:hAnsi="Arial" w:cs="Arial"/>
                <w:sz w:val="22"/>
                <w:szCs w:val="22"/>
              </w:rPr>
            </w:pPr>
            <w:r w:rsidRPr="0087165A">
              <w:rPr>
                <w:rFonts w:ascii="Arial" w:hAnsi="Arial" w:cs="Arial"/>
                <w:b/>
                <w:sz w:val="22"/>
                <w:szCs w:val="22"/>
              </w:rPr>
              <w:t>University/institutional risks</w:t>
            </w:r>
          </w:p>
          <w:p w14:paraId="6020A649" w14:textId="77777777" w:rsidR="0094056C" w:rsidRPr="0087165A" w:rsidRDefault="0094056C" w:rsidP="00D107AC">
            <w:pPr>
              <w:rPr>
                <w:rFonts w:ascii="Arial" w:hAnsi="Arial" w:cs="Arial"/>
                <w:sz w:val="22"/>
                <w:szCs w:val="22"/>
              </w:rPr>
            </w:pPr>
            <w:r w:rsidRPr="0087165A">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87165A" w:rsidRDefault="0094056C" w:rsidP="00D107AC">
            <w:pPr>
              <w:autoSpaceDE w:val="0"/>
              <w:autoSpaceDN w:val="0"/>
              <w:adjustRightInd w:val="0"/>
              <w:rPr>
                <w:rFonts w:ascii="Arial" w:hAnsi="Arial" w:cs="Arial"/>
                <w:b/>
                <w:sz w:val="22"/>
                <w:szCs w:val="22"/>
              </w:rPr>
            </w:pPr>
            <w:r w:rsidRPr="0087165A">
              <w:rPr>
                <w:rFonts w:ascii="Arial" w:hAnsi="Arial" w:cs="Arial"/>
                <w:b/>
                <w:sz w:val="22"/>
                <w:szCs w:val="22"/>
              </w:rPr>
              <w:t>Risk to the University:</w:t>
            </w:r>
          </w:p>
          <w:p w14:paraId="707078B9" w14:textId="0D71C656" w:rsidR="003C3C40" w:rsidRPr="0087165A" w:rsidRDefault="00FF16CA" w:rsidP="00097938">
            <w:pPr>
              <w:spacing w:line="360" w:lineRule="auto"/>
              <w:jc w:val="both"/>
              <w:rPr>
                <w:rFonts w:ascii="Arial" w:hAnsi="Arial" w:cs="Arial"/>
              </w:rPr>
            </w:pPr>
            <w:r w:rsidRPr="0087165A">
              <w:rPr>
                <w:rFonts w:ascii="Arial" w:hAnsi="Arial" w:cs="Arial"/>
                <w:lang w:eastAsia="en-IN"/>
              </w:rPr>
              <w:t>This can be reputational damage or academic cheating where required sources are not cited in the required manner or the way the use of a copyrighted information has been handled is improper.</w:t>
            </w:r>
          </w:p>
          <w:p w14:paraId="74A8C135" w14:textId="77777777" w:rsidR="0094056C" w:rsidRPr="0087165A" w:rsidRDefault="0094056C" w:rsidP="00D107AC">
            <w:pPr>
              <w:rPr>
                <w:rFonts w:ascii="Arial" w:hAnsi="Arial" w:cs="Arial"/>
                <w:sz w:val="22"/>
                <w:szCs w:val="22"/>
              </w:rPr>
            </w:pPr>
          </w:p>
          <w:p w14:paraId="3CC70174" w14:textId="4C204B36" w:rsidR="0094056C" w:rsidRPr="0087165A"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87165A" w:rsidRDefault="0094056C" w:rsidP="00D107AC">
            <w:pPr>
              <w:autoSpaceDE w:val="0"/>
              <w:autoSpaceDN w:val="0"/>
              <w:adjustRightInd w:val="0"/>
              <w:rPr>
                <w:rFonts w:ascii="Arial" w:hAnsi="Arial" w:cs="Arial"/>
                <w:b/>
                <w:i/>
                <w:sz w:val="18"/>
                <w:szCs w:val="18"/>
              </w:rPr>
            </w:pPr>
            <w:r w:rsidRPr="0087165A">
              <w:rPr>
                <w:rFonts w:ascii="Arial" w:hAnsi="Arial" w:cs="Arial"/>
                <w:b/>
                <w:i/>
                <w:sz w:val="18"/>
                <w:szCs w:val="18"/>
              </w:rPr>
              <w:t>How you will mitigate the risk to the University:</w:t>
            </w:r>
          </w:p>
          <w:p w14:paraId="7D14004C" w14:textId="27E95766" w:rsidR="0094056C" w:rsidRPr="0087165A" w:rsidRDefault="00FF16CA" w:rsidP="00097938">
            <w:pPr>
              <w:spacing w:line="360" w:lineRule="auto"/>
              <w:jc w:val="both"/>
              <w:rPr>
                <w:rFonts w:ascii="Arial" w:hAnsi="Arial" w:cs="Arial"/>
              </w:rPr>
            </w:pPr>
            <w:r w:rsidRPr="0087165A">
              <w:rPr>
                <w:rFonts w:ascii="Arial" w:hAnsi="Arial" w:cs="Arial"/>
                <w:lang w:eastAsia="en-IN"/>
              </w:rPr>
              <w:t>It will rely on viable searchable sources, the references will be relied upon and citation (e.g., Harvard style) will be done to make sure that there is an academic quality and prevent any copyright and data protection laws.</w:t>
            </w:r>
          </w:p>
          <w:p w14:paraId="035C5940" w14:textId="6E57601B" w:rsidR="0094056C" w:rsidRPr="0087165A" w:rsidRDefault="0094056C" w:rsidP="00FF16CA">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87165A" w:rsidRDefault="0094056C" w:rsidP="006F307C">
            <w:pPr>
              <w:rPr>
                <w:rFonts w:ascii="Arial" w:hAnsi="Arial" w:cs="Arial"/>
                <w:sz w:val="22"/>
                <w:szCs w:val="22"/>
              </w:rPr>
            </w:pPr>
            <w:r w:rsidRPr="0087165A">
              <w:rPr>
                <w:rFonts w:ascii="Arial" w:hAnsi="Arial" w:cs="Arial"/>
                <w:b/>
                <w:sz w:val="22"/>
                <w:szCs w:val="22"/>
              </w:rPr>
              <w:t>Environmental</w:t>
            </w:r>
            <w:r w:rsidR="00003E64" w:rsidRPr="0087165A">
              <w:rPr>
                <w:rFonts w:ascii="Arial" w:hAnsi="Arial" w:cs="Arial"/>
                <w:b/>
                <w:sz w:val="22"/>
                <w:szCs w:val="22"/>
              </w:rPr>
              <w:t xml:space="preserve"> risks</w:t>
            </w:r>
          </w:p>
          <w:p w14:paraId="3AA753E9" w14:textId="3150C185" w:rsidR="00003E64" w:rsidRPr="0087165A" w:rsidRDefault="00003E64" w:rsidP="0094056C">
            <w:pPr>
              <w:rPr>
                <w:rFonts w:ascii="Arial" w:hAnsi="Arial" w:cs="Arial"/>
                <w:sz w:val="22"/>
                <w:szCs w:val="22"/>
              </w:rPr>
            </w:pPr>
            <w:r w:rsidRPr="0087165A">
              <w:rPr>
                <w:rFonts w:ascii="Arial" w:hAnsi="Arial" w:cs="Arial"/>
                <w:sz w:val="22"/>
                <w:szCs w:val="22"/>
              </w:rPr>
              <w:t xml:space="preserve">For example: </w:t>
            </w:r>
            <w:r w:rsidR="0094056C" w:rsidRPr="0087165A">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87165A" w:rsidRDefault="0094056C" w:rsidP="006F307C">
            <w:pPr>
              <w:autoSpaceDE w:val="0"/>
              <w:autoSpaceDN w:val="0"/>
              <w:adjustRightInd w:val="0"/>
              <w:rPr>
                <w:rFonts w:ascii="Arial" w:hAnsi="Arial" w:cs="Arial"/>
                <w:b/>
                <w:sz w:val="22"/>
                <w:szCs w:val="22"/>
              </w:rPr>
            </w:pPr>
            <w:r w:rsidRPr="0087165A">
              <w:rPr>
                <w:rFonts w:ascii="Arial" w:hAnsi="Arial" w:cs="Arial"/>
                <w:b/>
                <w:sz w:val="22"/>
                <w:szCs w:val="22"/>
              </w:rPr>
              <w:t>Risk to the environment</w:t>
            </w:r>
            <w:r w:rsidR="00003E64" w:rsidRPr="0087165A">
              <w:rPr>
                <w:rFonts w:ascii="Arial" w:hAnsi="Arial" w:cs="Arial"/>
                <w:b/>
                <w:sz w:val="22"/>
                <w:szCs w:val="22"/>
              </w:rPr>
              <w:t>:</w:t>
            </w:r>
          </w:p>
          <w:p w14:paraId="46E6515B" w14:textId="234F62D2" w:rsidR="00003E64" w:rsidRPr="0087165A" w:rsidRDefault="00FF16CA" w:rsidP="00097938">
            <w:pPr>
              <w:spacing w:line="360" w:lineRule="auto"/>
              <w:rPr>
                <w:rFonts w:ascii="Arial" w:hAnsi="Arial" w:cs="Arial"/>
              </w:rPr>
            </w:pPr>
            <w:r w:rsidRPr="0087165A">
              <w:rPr>
                <w:rFonts w:ascii="Arial" w:hAnsi="Arial" w:cs="Arial"/>
                <w:lang w:eastAsia="en-IN"/>
              </w:rPr>
              <w:t>The research would have little environmental impacts through the use of electricity and printing of the research materials.</w:t>
            </w:r>
          </w:p>
          <w:p w14:paraId="03328CC0" w14:textId="7BECAA28" w:rsidR="00003E64" w:rsidRPr="0087165A"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87165A" w:rsidRDefault="0094056C" w:rsidP="006F307C">
            <w:pPr>
              <w:autoSpaceDE w:val="0"/>
              <w:autoSpaceDN w:val="0"/>
              <w:adjustRightInd w:val="0"/>
              <w:rPr>
                <w:rFonts w:ascii="Arial" w:hAnsi="Arial" w:cs="Arial"/>
                <w:b/>
                <w:i/>
                <w:sz w:val="18"/>
                <w:szCs w:val="18"/>
              </w:rPr>
            </w:pPr>
            <w:r w:rsidRPr="0087165A">
              <w:rPr>
                <w:rFonts w:ascii="Arial" w:hAnsi="Arial" w:cs="Arial"/>
                <w:b/>
                <w:i/>
                <w:sz w:val="18"/>
                <w:szCs w:val="18"/>
              </w:rPr>
              <w:t>How you will mitigate the r</w:t>
            </w:r>
            <w:r w:rsidR="00003E64" w:rsidRPr="0087165A">
              <w:rPr>
                <w:rFonts w:ascii="Arial" w:hAnsi="Arial" w:cs="Arial"/>
                <w:b/>
                <w:i/>
                <w:sz w:val="18"/>
                <w:szCs w:val="18"/>
              </w:rPr>
              <w:t xml:space="preserve">isk to </w:t>
            </w:r>
            <w:r w:rsidRPr="0087165A">
              <w:rPr>
                <w:rFonts w:ascii="Arial" w:hAnsi="Arial" w:cs="Arial"/>
                <w:b/>
                <w:i/>
                <w:sz w:val="18"/>
                <w:szCs w:val="18"/>
              </w:rPr>
              <w:t>environment</w:t>
            </w:r>
            <w:r w:rsidR="00003E64" w:rsidRPr="0087165A">
              <w:rPr>
                <w:rFonts w:ascii="Arial" w:hAnsi="Arial" w:cs="Arial"/>
                <w:b/>
                <w:i/>
                <w:sz w:val="18"/>
                <w:szCs w:val="18"/>
              </w:rPr>
              <w:t>:</w:t>
            </w:r>
          </w:p>
          <w:p w14:paraId="41635964" w14:textId="40F65CC3" w:rsidR="00003E64" w:rsidRPr="00097938" w:rsidRDefault="00FF16CA" w:rsidP="00097938">
            <w:pPr>
              <w:spacing w:line="360" w:lineRule="auto"/>
              <w:jc w:val="both"/>
              <w:rPr>
                <w:rFonts w:ascii="Arial" w:hAnsi="Arial" w:cs="Arial"/>
              </w:rPr>
            </w:pPr>
            <w:r w:rsidRPr="0087165A">
              <w:rPr>
                <w:rFonts w:ascii="Arial" w:hAnsi="Arial" w:cs="Arial"/>
                <w:lang w:eastAsia="en-IN"/>
              </w:rPr>
              <w:t>The researcher will cut the use of the printing materials, utilize the optimum of the digital materials and implement the sustainable factors to minimize the use of the energy and paper</w:t>
            </w:r>
          </w:p>
          <w:p w14:paraId="2D9B576E" w14:textId="26839588" w:rsidR="00003E64" w:rsidRPr="0087165A"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2052053"/>
              <w14:checkbox>
                <w14:checked w14:val="1"/>
                <w14:checkedState w14:val="2612" w14:font="MS Gothic"/>
                <w14:uncheckedState w14:val="2610" w14:font="MS Gothic"/>
              </w14:checkbox>
            </w:sdtPr>
            <w:sdtEndPr/>
            <w:sdtContent>
              <w:p w14:paraId="43668EE2" w14:textId="7323D550" w:rsidR="006930C2" w:rsidRPr="00B90468" w:rsidRDefault="00B90468" w:rsidP="00B9046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89836750"/>
              <w14:checkbox>
                <w14:checked w14:val="1"/>
                <w14:checkedState w14:val="2612" w14:font="MS Gothic"/>
                <w14:uncheckedState w14:val="2610" w14:font="MS Gothic"/>
              </w14:checkbox>
            </w:sdtPr>
            <w:sdtEndPr/>
            <w:sdtContent>
              <w:p w14:paraId="681CE3BB" w14:textId="4D5FDECA" w:rsidR="006930C2" w:rsidRPr="00446217" w:rsidRDefault="00446217" w:rsidP="0044621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F8930C8" w:rsidR="004D0161" w:rsidRPr="004C3A0B" w:rsidRDefault="004462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8F2417C" w:rsidR="004D0161" w:rsidRPr="004C3A0B" w:rsidRDefault="004462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49078DD" w:rsidR="004D0161" w:rsidRPr="004C3A0B" w:rsidRDefault="004462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5A87ED5" w:rsidR="004D0161" w:rsidRPr="004C3A0B" w:rsidRDefault="004462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52A100D" w:rsidR="004D0161" w:rsidRPr="004C3A0B" w:rsidRDefault="004462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C3D6494" w:rsidR="004D0161" w:rsidRPr="004C3A0B" w:rsidRDefault="004462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E14F258" w:rsidR="004D0161" w:rsidRPr="004C3A0B" w:rsidRDefault="0044621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3993C9F4" w14:textId="6B0FDF81"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0A26E48" w:rsidR="004D0161" w:rsidRPr="004C3A0B" w:rsidRDefault="004462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67BD1CA" w:rsidR="004D0161" w:rsidRPr="004C3A0B" w:rsidRDefault="004462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A77DC46" w:rsidR="004D0161" w:rsidRPr="004C3A0B" w:rsidRDefault="004462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92EA496" w:rsidR="004D0161" w:rsidRPr="004C3A0B" w:rsidRDefault="004462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3B9F533" w:rsidR="004D0161" w:rsidRPr="004C3A0B" w:rsidRDefault="004462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C829C2E" w:rsidR="004D0161" w:rsidRPr="004C3A0B" w:rsidRDefault="004462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56D355CD"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7F308C"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7F308C"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44621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44621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446217">
            <w:pPr>
              <w:autoSpaceDE w:val="0"/>
              <w:autoSpaceDN w:val="0"/>
              <w:adjustRightInd w:val="0"/>
              <w:jc w:val="both"/>
              <w:rPr>
                <w:rFonts w:ascii="Arial" w:hAnsi="Arial" w:cs="Arial"/>
                <w:bCs/>
                <w:sz w:val="22"/>
                <w:szCs w:val="22"/>
              </w:rPr>
            </w:pPr>
          </w:p>
          <w:p w14:paraId="132A75CA" w14:textId="77777777" w:rsidR="001B41AD" w:rsidRPr="00F11B19" w:rsidRDefault="001B41AD" w:rsidP="0044621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44621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44621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44621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44621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3336610A" w:rsidR="001B41AD" w:rsidRPr="003C7DE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44621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2088B4AC" w:rsidR="001B41A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44621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65C05DA" w:rsidR="001B41A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44621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337E03AC" w:rsidR="001B41A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44621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53AE868" w:rsidR="001B41A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44621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E2758FF" w:rsidR="001B41AD" w:rsidRPr="003C7DE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44621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A8A6C90" w:rsidR="001B41AD" w:rsidRPr="003C7DE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44621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FE88B0F" w:rsidR="001B41AD" w:rsidRPr="003C7DE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44621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C234E6F" w:rsidR="001B41AD" w:rsidRPr="003C7DE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44621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BC00242" w:rsidR="001B41AD" w:rsidRPr="003C7DE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44621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44621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6109E5B7" w:rsidR="001B41AD" w:rsidRDefault="00446217" w:rsidP="004462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44621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446217">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44621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446217">
        <w:trPr>
          <w:trHeight w:val="403"/>
        </w:trPr>
        <w:tc>
          <w:tcPr>
            <w:tcW w:w="551" w:type="dxa"/>
            <w:vAlign w:val="center"/>
          </w:tcPr>
          <w:p w14:paraId="0DA0924A" w14:textId="77777777" w:rsidR="001B41AD" w:rsidRPr="003C7DED" w:rsidRDefault="001B41AD" w:rsidP="00446217">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446217">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446217">
            <w:pPr>
              <w:autoSpaceDE w:val="0"/>
              <w:autoSpaceDN w:val="0"/>
              <w:adjustRightInd w:val="0"/>
              <w:rPr>
                <w:rFonts w:ascii="Arial" w:hAnsi="Arial" w:cs="Arial"/>
                <w:i/>
                <w:color w:val="808080"/>
                <w:sz w:val="18"/>
                <w:szCs w:val="18"/>
              </w:rPr>
            </w:pPr>
          </w:p>
          <w:p w14:paraId="6BEFE5E9" w14:textId="2D0ACB0C" w:rsidR="001B41AD" w:rsidRPr="003C7DED" w:rsidRDefault="001B41AD" w:rsidP="0044621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5F9A4" w14:textId="77777777" w:rsidR="007F308C" w:rsidRDefault="007F308C" w:rsidP="00390251">
      <w:r>
        <w:separator/>
      </w:r>
    </w:p>
    <w:p w14:paraId="7006CE8F" w14:textId="77777777" w:rsidR="007F308C" w:rsidRDefault="007F308C"/>
  </w:endnote>
  <w:endnote w:type="continuationSeparator" w:id="0">
    <w:p w14:paraId="400FF11F" w14:textId="77777777" w:rsidR="007F308C" w:rsidRDefault="007F308C" w:rsidP="00390251">
      <w:r>
        <w:continuationSeparator/>
      </w:r>
    </w:p>
    <w:p w14:paraId="3EA207FB" w14:textId="77777777" w:rsidR="007F308C" w:rsidRDefault="007F30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3B4EC729" w:rsidR="00446217" w:rsidRDefault="00446217"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B0F48">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446217" w:rsidRDefault="00446217"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ACC12" w14:textId="77777777" w:rsidR="007F308C" w:rsidRDefault="007F308C" w:rsidP="00390251">
      <w:r>
        <w:separator/>
      </w:r>
    </w:p>
    <w:p w14:paraId="44338BAE" w14:textId="77777777" w:rsidR="007F308C" w:rsidRDefault="007F308C"/>
  </w:footnote>
  <w:footnote w:type="continuationSeparator" w:id="0">
    <w:p w14:paraId="0FB9F1EA" w14:textId="77777777" w:rsidR="007F308C" w:rsidRDefault="007F308C" w:rsidP="00390251">
      <w:r>
        <w:continuationSeparator/>
      </w:r>
    </w:p>
    <w:p w14:paraId="6B824FD5" w14:textId="77777777" w:rsidR="007F308C" w:rsidRDefault="007F30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446217" w:rsidRPr="00E0132E" w:rsidRDefault="00446217"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235"/>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97938"/>
    <w:rsid w:val="000B0A8F"/>
    <w:rsid w:val="000B0F48"/>
    <w:rsid w:val="000B3AB8"/>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86CBC"/>
    <w:rsid w:val="0029113C"/>
    <w:rsid w:val="00293A45"/>
    <w:rsid w:val="002A152D"/>
    <w:rsid w:val="002A4275"/>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19F7"/>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46217"/>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26DE"/>
    <w:rsid w:val="004F599C"/>
    <w:rsid w:val="00502E47"/>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56B2"/>
    <w:rsid w:val="00606331"/>
    <w:rsid w:val="006073C6"/>
    <w:rsid w:val="00613FD2"/>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08C"/>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165A"/>
    <w:rsid w:val="008732E0"/>
    <w:rsid w:val="008B346A"/>
    <w:rsid w:val="008B5F85"/>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4273"/>
    <w:rsid w:val="00A7745F"/>
    <w:rsid w:val="00A776A8"/>
    <w:rsid w:val="00A82A83"/>
    <w:rsid w:val="00A82C9D"/>
    <w:rsid w:val="00A83D75"/>
    <w:rsid w:val="00A91512"/>
    <w:rsid w:val="00A9357E"/>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468"/>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282"/>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CB3"/>
    <w:rsid w:val="00DB37F4"/>
    <w:rsid w:val="00DB45E4"/>
    <w:rsid w:val="00DC2878"/>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150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16C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B3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041101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718777-26ED-4691-BCB0-FE8DA034E192}">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9</Pages>
  <Words>3597</Words>
  <Characters>20505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Harshil</dc:creator>
  <cp:lastModifiedBy>harshil korat</cp:lastModifiedBy>
  <cp:revision>3</cp:revision>
  <cp:lastPrinted>2016-10-24T12:21:00Z</cp:lastPrinted>
  <dcterms:created xsi:type="dcterms:W3CDTF">2026-03-13T12:03:00Z</dcterms:created>
  <dcterms:modified xsi:type="dcterms:W3CDTF">2026-03-13T13:40:00Z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7b7ea0cb-57a1-4916-922e-784221dafe7e</vt:lpwstr>
  </property>
</Properties>
</file>