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EE2070" w14:textId="77777777" w:rsidR="00B23112" w:rsidRDefault="00B23112" w:rsidP="00741AEB">
      <w:pPr>
        <w:pStyle w:val="Title"/>
      </w:pPr>
      <w:r>
        <w:t>PLACEMENT RESEARCH PROJECT</w:t>
      </w:r>
    </w:p>
    <w:p w14:paraId="245F2B60" w14:textId="77777777" w:rsidR="00B23112" w:rsidRDefault="00B23112" w:rsidP="00B23112"/>
    <w:p w14:paraId="720FCEAC" w14:textId="77777777" w:rsidR="00B23112" w:rsidRDefault="00B23112" w:rsidP="00B23112">
      <w:r>
        <w:t>BA International Hotel Management</w:t>
      </w:r>
    </w:p>
    <w:p w14:paraId="6378A3A7" w14:textId="77777777" w:rsidR="00B23112" w:rsidRDefault="00B23112" w:rsidP="00B23112"/>
    <w:p w14:paraId="262B3195" w14:textId="57159FC8" w:rsidR="00B23112" w:rsidRDefault="00B23112" w:rsidP="00741AEB">
      <w:pPr>
        <w:pStyle w:val="Subtitle"/>
      </w:pPr>
      <w:r>
        <w:t>Student Name:</w:t>
      </w:r>
      <w:r w:rsidR="007D7DB4">
        <w:t xml:space="preserve"> Awa Keita</w:t>
      </w:r>
    </w:p>
    <w:p w14:paraId="6219FAE4" w14:textId="448A6050" w:rsidR="00B23112" w:rsidRDefault="00B23112" w:rsidP="00741AEB">
      <w:pPr>
        <w:pStyle w:val="Subtitle"/>
      </w:pPr>
      <w:r>
        <w:t xml:space="preserve">Student Number: </w:t>
      </w:r>
      <w:r w:rsidR="007D7DB4">
        <w:t>2132061</w:t>
      </w:r>
    </w:p>
    <w:p w14:paraId="19BAEDE6" w14:textId="77777777" w:rsidR="00B23112" w:rsidRDefault="00B23112" w:rsidP="00741AEB">
      <w:pPr>
        <w:pStyle w:val="Subtitle"/>
      </w:pPr>
    </w:p>
    <w:p w14:paraId="334547B4" w14:textId="77777777" w:rsidR="00B23112" w:rsidRDefault="00B23112" w:rsidP="00741AEB">
      <w:pPr>
        <w:pStyle w:val="Subtitle"/>
      </w:pPr>
      <w:r>
        <w:t>Module Name: Hotel Placement Research Project</w:t>
      </w:r>
    </w:p>
    <w:p w14:paraId="03DC923F" w14:textId="77777777" w:rsidR="00B23112" w:rsidRDefault="00B23112" w:rsidP="00741AEB">
      <w:pPr>
        <w:pStyle w:val="Subtitle"/>
      </w:pPr>
      <w:r>
        <w:t>Module Code: BMIH6008</w:t>
      </w:r>
    </w:p>
    <w:p w14:paraId="3FE323CC" w14:textId="77777777" w:rsidR="00B23112" w:rsidRDefault="00B23112" w:rsidP="00741AEB">
      <w:pPr>
        <w:pStyle w:val="Subtitle"/>
      </w:pPr>
    </w:p>
    <w:p w14:paraId="07E129B2" w14:textId="77777777" w:rsidR="00B23112" w:rsidRDefault="00B23112" w:rsidP="00741AEB">
      <w:pPr>
        <w:pStyle w:val="Subtitle"/>
      </w:pPr>
      <w:r>
        <w:t>Programme: BA International Hotel Management</w:t>
      </w:r>
    </w:p>
    <w:p w14:paraId="64094A4F" w14:textId="77777777" w:rsidR="00B23112" w:rsidRDefault="00B23112" w:rsidP="00741AEB">
      <w:pPr>
        <w:pStyle w:val="Subtitle"/>
      </w:pPr>
    </w:p>
    <w:p w14:paraId="53749ED3" w14:textId="77777777" w:rsidR="00B23112" w:rsidRDefault="00B23112" w:rsidP="00741AEB">
      <w:pPr>
        <w:pStyle w:val="Subtitle"/>
      </w:pPr>
      <w:r>
        <w:t>Project Supervisor: Ben Chong</w:t>
      </w:r>
    </w:p>
    <w:p w14:paraId="3BFDF499" w14:textId="77777777" w:rsidR="00B23112" w:rsidRDefault="00B23112" w:rsidP="00741AEB">
      <w:pPr>
        <w:pStyle w:val="Subtitle"/>
      </w:pPr>
      <w:r>
        <w:t>Module Lead: Dr. Ernest Wavei</w:t>
      </w:r>
    </w:p>
    <w:p w14:paraId="189D534C" w14:textId="77777777" w:rsidR="00B23112" w:rsidRDefault="00B23112" w:rsidP="00741AEB">
      <w:pPr>
        <w:pStyle w:val="Subtitle"/>
      </w:pPr>
      <w:r>
        <w:t>Internal Verifier: Lisa Bassler</w:t>
      </w:r>
    </w:p>
    <w:p w14:paraId="6691498C" w14:textId="77777777" w:rsidR="00B23112" w:rsidRDefault="00B23112" w:rsidP="00741AEB">
      <w:pPr>
        <w:pStyle w:val="Subtitle"/>
      </w:pPr>
    </w:p>
    <w:p w14:paraId="6EBF6FE0" w14:textId="573630D2" w:rsidR="00B23112" w:rsidRDefault="00B23112" w:rsidP="00741AEB">
      <w:pPr>
        <w:pStyle w:val="Subtitle"/>
      </w:pPr>
      <w:r>
        <w:t xml:space="preserve">Placement Hotel: Doubletree </w:t>
      </w:r>
      <w:r w:rsidR="006F2CBB">
        <w:t xml:space="preserve">by </w:t>
      </w:r>
      <w:r>
        <w:t>Hilton Brighton Metropole</w:t>
      </w:r>
    </w:p>
    <w:p w14:paraId="4133D36B" w14:textId="77777777" w:rsidR="00B23112" w:rsidRDefault="00B23112" w:rsidP="00741AEB">
      <w:pPr>
        <w:pStyle w:val="Subtitle"/>
      </w:pPr>
    </w:p>
    <w:p w14:paraId="7C42910D" w14:textId="3181ECE6" w:rsidR="00B23112" w:rsidRDefault="00B23112" w:rsidP="00741AEB">
      <w:pPr>
        <w:pStyle w:val="Subtitle"/>
      </w:pPr>
      <w:r>
        <w:t>University of Wales Trinity Saint David</w:t>
      </w:r>
    </w:p>
    <w:p w14:paraId="20C3901E" w14:textId="77777777" w:rsidR="00B23112" w:rsidRDefault="00B23112" w:rsidP="00741AEB">
      <w:pPr>
        <w:pStyle w:val="Subtitle"/>
      </w:pPr>
    </w:p>
    <w:p w14:paraId="10E6E419" w14:textId="097C9410" w:rsidR="005E0864" w:rsidRDefault="00B23112" w:rsidP="00741AEB">
      <w:pPr>
        <w:pStyle w:val="Subtitle"/>
      </w:pPr>
      <w:r>
        <w:t>Submission Date: 3rd March 2025</w:t>
      </w:r>
    </w:p>
    <w:p w14:paraId="65CAF2D1" w14:textId="77777777" w:rsidR="00741AEB" w:rsidRPr="00741AEB" w:rsidRDefault="00741AEB" w:rsidP="00741AEB"/>
    <w:p w14:paraId="08AADDCA" w14:textId="77777777" w:rsidR="00925C8E" w:rsidRDefault="00925C8E"/>
    <w:p w14:paraId="33238CFD" w14:textId="46B292E3" w:rsidR="00925C8E" w:rsidRPr="00741AEB" w:rsidRDefault="00925C8E" w:rsidP="00741AEB">
      <w:pPr>
        <w:spacing w:line="360" w:lineRule="auto"/>
        <w:jc w:val="both"/>
        <w:rPr>
          <w:rFonts w:ascii="Arial" w:hAnsi="Arial" w:cs="Arial"/>
          <w:b/>
          <w:bCs/>
        </w:rPr>
      </w:pPr>
      <w:r w:rsidRPr="00741AEB">
        <w:rPr>
          <w:rFonts w:ascii="Arial" w:hAnsi="Arial" w:cs="Arial"/>
          <w:b/>
          <w:bCs/>
        </w:rPr>
        <w:lastRenderedPageBreak/>
        <w:t>AI</w:t>
      </w:r>
      <w:r w:rsidR="00067A2B" w:rsidRPr="00741AEB">
        <w:rPr>
          <w:rFonts w:ascii="Arial" w:hAnsi="Arial" w:cs="Arial"/>
          <w:b/>
          <w:bCs/>
        </w:rPr>
        <w:t xml:space="preserve"> Aknowledgement </w:t>
      </w:r>
    </w:p>
    <w:p w14:paraId="35C70D5F" w14:textId="744369E6" w:rsidR="00067A2B" w:rsidRDefault="00277503" w:rsidP="00741AEB">
      <w:pPr>
        <w:spacing w:line="360" w:lineRule="auto"/>
        <w:jc w:val="both"/>
        <w:rPr>
          <w:rFonts w:ascii="Arial" w:hAnsi="Arial" w:cs="Arial"/>
        </w:rPr>
      </w:pPr>
      <w:r w:rsidRPr="00741AEB">
        <w:rPr>
          <w:rFonts w:ascii="Arial" w:hAnsi="Arial" w:cs="Arial"/>
        </w:rPr>
        <w:t>I thus declare that throughout the research, composition, or editing of this project I have not made use of any artificial intelligence (AI) tools or anything produced by AI and every fact, analysis, and conclusion expressed in this report comes from my own research, critical review, and hands-on learning at Doubletree Hilton Brighton Metropole. Every outside source used has been precisely quoted and referenced using the Harvard Referencing Style.</w:t>
      </w:r>
    </w:p>
    <w:p w14:paraId="5CA477CE" w14:textId="77777777" w:rsidR="00741AEB" w:rsidRDefault="00741AEB" w:rsidP="00741AEB">
      <w:pPr>
        <w:spacing w:line="360" w:lineRule="auto"/>
        <w:jc w:val="both"/>
        <w:rPr>
          <w:rFonts w:ascii="Arial" w:hAnsi="Arial" w:cs="Arial"/>
        </w:rPr>
      </w:pPr>
    </w:p>
    <w:p w14:paraId="6DAD7378" w14:textId="77777777" w:rsidR="00741AEB" w:rsidRDefault="00741AEB" w:rsidP="00741AEB">
      <w:pPr>
        <w:spacing w:line="360" w:lineRule="auto"/>
        <w:jc w:val="both"/>
        <w:rPr>
          <w:rFonts w:ascii="Arial" w:hAnsi="Arial" w:cs="Arial"/>
        </w:rPr>
      </w:pPr>
    </w:p>
    <w:p w14:paraId="03696474" w14:textId="77777777" w:rsidR="00741AEB" w:rsidRDefault="00741AEB" w:rsidP="00741AEB">
      <w:pPr>
        <w:spacing w:line="360" w:lineRule="auto"/>
        <w:jc w:val="both"/>
        <w:rPr>
          <w:rFonts w:ascii="Arial" w:hAnsi="Arial" w:cs="Arial"/>
        </w:rPr>
      </w:pPr>
    </w:p>
    <w:p w14:paraId="0561BCF6" w14:textId="77777777" w:rsidR="00741AEB" w:rsidRDefault="00741AEB" w:rsidP="00741AEB">
      <w:pPr>
        <w:spacing w:line="360" w:lineRule="auto"/>
        <w:jc w:val="both"/>
        <w:rPr>
          <w:rFonts w:ascii="Arial" w:hAnsi="Arial" w:cs="Arial"/>
        </w:rPr>
      </w:pPr>
    </w:p>
    <w:p w14:paraId="7D8FD6B5" w14:textId="77777777" w:rsidR="00741AEB" w:rsidRDefault="00741AEB" w:rsidP="00741AEB">
      <w:pPr>
        <w:spacing w:line="360" w:lineRule="auto"/>
        <w:jc w:val="both"/>
        <w:rPr>
          <w:rFonts w:ascii="Arial" w:hAnsi="Arial" w:cs="Arial"/>
        </w:rPr>
      </w:pPr>
    </w:p>
    <w:p w14:paraId="5B497469" w14:textId="77777777" w:rsidR="00741AEB" w:rsidRDefault="00741AEB" w:rsidP="00741AEB">
      <w:pPr>
        <w:spacing w:line="360" w:lineRule="auto"/>
        <w:jc w:val="both"/>
        <w:rPr>
          <w:rFonts w:ascii="Arial" w:hAnsi="Arial" w:cs="Arial"/>
        </w:rPr>
      </w:pPr>
    </w:p>
    <w:p w14:paraId="25C66CF0" w14:textId="77777777" w:rsidR="00741AEB" w:rsidRDefault="00741AEB" w:rsidP="00741AEB">
      <w:pPr>
        <w:spacing w:line="360" w:lineRule="auto"/>
        <w:jc w:val="both"/>
        <w:rPr>
          <w:rFonts w:ascii="Arial" w:hAnsi="Arial" w:cs="Arial"/>
        </w:rPr>
      </w:pPr>
    </w:p>
    <w:p w14:paraId="70FE2943" w14:textId="77777777" w:rsidR="00741AEB" w:rsidRDefault="00741AEB" w:rsidP="00741AEB">
      <w:pPr>
        <w:spacing w:line="360" w:lineRule="auto"/>
        <w:jc w:val="both"/>
        <w:rPr>
          <w:rFonts w:ascii="Arial" w:hAnsi="Arial" w:cs="Arial"/>
        </w:rPr>
      </w:pPr>
    </w:p>
    <w:p w14:paraId="4E48B644" w14:textId="77777777" w:rsidR="00741AEB" w:rsidRDefault="00741AEB" w:rsidP="00741AEB">
      <w:pPr>
        <w:spacing w:line="360" w:lineRule="auto"/>
        <w:jc w:val="both"/>
        <w:rPr>
          <w:rFonts w:ascii="Arial" w:hAnsi="Arial" w:cs="Arial"/>
        </w:rPr>
      </w:pPr>
    </w:p>
    <w:p w14:paraId="4E5A03B1" w14:textId="77777777" w:rsidR="00741AEB" w:rsidRDefault="00741AEB" w:rsidP="00741AEB">
      <w:pPr>
        <w:spacing w:line="360" w:lineRule="auto"/>
        <w:jc w:val="both"/>
        <w:rPr>
          <w:rFonts w:ascii="Arial" w:hAnsi="Arial" w:cs="Arial"/>
        </w:rPr>
      </w:pPr>
    </w:p>
    <w:p w14:paraId="0829FEBE" w14:textId="77777777" w:rsidR="00741AEB" w:rsidRDefault="00741AEB" w:rsidP="00741AEB">
      <w:pPr>
        <w:spacing w:line="360" w:lineRule="auto"/>
        <w:jc w:val="both"/>
        <w:rPr>
          <w:rFonts w:ascii="Arial" w:hAnsi="Arial" w:cs="Arial"/>
        </w:rPr>
      </w:pPr>
    </w:p>
    <w:p w14:paraId="02409CFC" w14:textId="77777777" w:rsidR="00741AEB" w:rsidRDefault="00741AEB" w:rsidP="00741AEB">
      <w:pPr>
        <w:spacing w:line="360" w:lineRule="auto"/>
        <w:jc w:val="both"/>
        <w:rPr>
          <w:rFonts w:ascii="Arial" w:hAnsi="Arial" w:cs="Arial"/>
        </w:rPr>
      </w:pPr>
    </w:p>
    <w:p w14:paraId="56216CC9" w14:textId="77777777" w:rsidR="00741AEB" w:rsidRDefault="00741AEB" w:rsidP="00741AEB">
      <w:pPr>
        <w:spacing w:line="360" w:lineRule="auto"/>
        <w:jc w:val="both"/>
        <w:rPr>
          <w:rFonts w:ascii="Arial" w:hAnsi="Arial" w:cs="Arial"/>
        </w:rPr>
      </w:pPr>
    </w:p>
    <w:p w14:paraId="3AD2E841" w14:textId="77777777" w:rsidR="00741AEB" w:rsidRDefault="00741AEB" w:rsidP="00741AEB">
      <w:pPr>
        <w:spacing w:line="360" w:lineRule="auto"/>
        <w:jc w:val="both"/>
        <w:rPr>
          <w:rFonts w:ascii="Arial" w:hAnsi="Arial" w:cs="Arial"/>
        </w:rPr>
      </w:pPr>
    </w:p>
    <w:p w14:paraId="47A62D72" w14:textId="77777777" w:rsidR="00741AEB" w:rsidRDefault="00741AEB" w:rsidP="00741AEB">
      <w:pPr>
        <w:spacing w:line="360" w:lineRule="auto"/>
        <w:jc w:val="both"/>
        <w:rPr>
          <w:rFonts w:ascii="Arial" w:hAnsi="Arial" w:cs="Arial"/>
        </w:rPr>
      </w:pPr>
    </w:p>
    <w:p w14:paraId="68E96561" w14:textId="77777777" w:rsidR="00741AEB" w:rsidRPr="00741AEB" w:rsidRDefault="00741AEB" w:rsidP="00741AEB">
      <w:pPr>
        <w:spacing w:line="360" w:lineRule="auto"/>
        <w:jc w:val="both"/>
        <w:rPr>
          <w:rFonts w:ascii="Arial" w:hAnsi="Arial" w:cs="Arial"/>
        </w:rPr>
      </w:pPr>
    </w:p>
    <w:p w14:paraId="06C639ED" w14:textId="77777777" w:rsidR="00B23112" w:rsidRPr="00741AEB" w:rsidRDefault="00B23112" w:rsidP="00741AEB">
      <w:pPr>
        <w:spacing w:line="360" w:lineRule="auto"/>
        <w:jc w:val="both"/>
        <w:rPr>
          <w:rFonts w:ascii="Arial" w:hAnsi="Arial" w:cs="Arial"/>
        </w:rPr>
      </w:pPr>
    </w:p>
    <w:p w14:paraId="51F092F3" w14:textId="76F00AE1" w:rsidR="00B23112" w:rsidRPr="00741AEB" w:rsidRDefault="00B23112" w:rsidP="00741AEB">
      <w:pPr>
        <w:spacing w:line="360" w:lineRule="auto"/>
        <w:jc w:val="both"/>
        <w:rPr>
          <w:rFonts w:ascii="Arial" w:hAnsi="Arial" w:cs="Arial"/>
        </w:rPr>
      </w:pPr>
      <w:r w:rsidRPr="00741AEB">
        <w:rPr>
          <w:rFonts w:ascii="Arial" w:hAnsi="Arial" w:cs="Arial"/>
          <w:b/>
          <w:bCs/>
        </w:rPr>
        <w:lastRenderedPageBreak/>
        <w:t>Executive Summary</w:t>
      </w:r>
    </w:p>
    <w:p w14:paraId="0FCA56D7" w14:textId="0A33DB49" w:rsidR="00FC35F1" w:rsidRPr="00741AEB" w:rsidRDefault="00545EAF" w:rsidP="00741AEB">
      <w:pPr>
        <w:spacing w:line="360" w:lineRule="auto"/>
        <w:jc w:val="both"/>
        <w:rPr>
          <w:rFonts w:ascii="Arial" w:hAnsi="Arial" w:cs="Arial"/>
        </w:rPr>
      </w:pPr>
      <w:r w:rsidRPr="00741AEB">
        <w:rPr>
          <w:rFonts w:ascii="Arial" w:hAnsi="Arial" w:cs="Arial"/>
        </w:rPr>
        <w:t xml:space="preserve">Using a case study approach anchored on first-hand placement experience, this research project thoroughly examines the operational efficiency, customer service strategies, and employee training programs at Doubletree </w:t>
      </w:r>
      <w:r w:rsidR="002144D0">
        <w:rPr>
          <w:rFonts w:ascii="Arial" w:hAnsi="Arial" w:cs="Arial"/>
        </w:rPr>
        <w:t xml:space="preserve">by </w:t>
      </w:r>
      <w:r w:rsidRPr="00741AEB">
        <w:rPr>
          <w:rFonts w:ascii="Arial" w:hAnsi="Arial" w:cs="Arial"/>
        </w:rPr>
        <w:t>Hilton Brighton Metropole</w:t>
      </w:r>
      <w:r w:rsidR="00FA3C1A" w:rsidRPr="00741AEB">
        <w:rPr>
          <w:rFonts w:ascii="Arial" w:hAnsi="Arial" w:cs="Arial"/>
        </w:rPr>
        <w:t xml:space="preserve"> and w</w:t>
      </w:r>
      <w:r w:rsidRPr="00741AEB">
        <w:rPr>
          <w:rFonts w:ascii="Arial" w:hAnsi="Arial" w:cs="Arial"/>
        </w:rPr>
        <w:t>hile addressing operational issues with service quality, staff performance, and guest contentment, the study looks at how the hotel integrates industry best practices in hospitality management. By means of the integration of theoretical frameworks</w:t>
      </w:r>
      <w:r w:rsidR="00FA3C1A" w:rsidRPr="00741AEB">
        <w:rPr>
          <w:rFonts w:ascii="Arial" w:hAnsi="Arial" w:cs="Arial"/>
        </w:rPr>
        <w:t xml:space="preserve">, </w:t>
      </w:r>
      <w:r w:rsidRPr="00741AEB">
        <w:rPr>
          <w:rFonts w:ascii="Arial" w:hAnsi="Arial" w:cs="Arial"/>
        </w:rPr>
        <w:t>including the Five Performance Objectives, the Double Diamond Design Framework, and the SERVQUAL model</w:t>
      </w:r>
      <w:r w:rsidR="00FA3C1A" w:rsidRPr="00741AEB">
        <w:rPr>
          <w:rFonts w:ascii="Arial" w:hAnsi="Arial" w:cs="Arial"/>
        </w:rPr>
        <w:t xml:space="preserve">, </w:t>
      </w:r>
      <w:r w:rsidRPr="00741AEB">
        <w:rPr>
          <w:rFonts w:ascii="Arial" w:hAnsi="Arial" w:cs="Arial"/>
        </w:rPr>
        <w:t xml:space="preserve">the research shows important elements influencing the operational success and service delivery of the hotel. </w:t>
      </w:r>
    </w:p>
    <w:p w14:paraId="1A32E274" w14:textId="77777777" w:rsidR="00FC35F1" w:rsidRPr="00741AEB" w:rsidRDefault="00FC35F1" w:rsidP="00741AEB">
      <w:pPr>
        <w:spacing w:line="360" w:lineRule="auto"/>
        <w:jc w:val="both"/>
        <w:rPr>
          <w:rFonts w:ascii="Arial" w:hAnsi="Arial" w:cs="Arial"/>
        </w:rPr>
      </w:pPr>
    </w:p>
    <w:p w14:paraId="2FB532C6" w14:textId="6624183B" w:rsidR="00FC35F1" w:rsidRPr="00741AEB" w:rsidRDefault="00545EAF" w:rsidP="00741AEB">
      <w:pPr>
        <w:spacing w:line="360" w:lineRule="auto"/>
        <w:jc w:val="both"/>
        <w:rPr>
          <w:rFonts w:ascii="Arial" w:hAnsi="Arial" w:cs="Arial"/>
        </w:rPr>
      </w:pPr>
      <w:r w:rsidRPr="00741AEB">
        <w:rPr>
          <w:rFonts w:ascii="Arial" w:hAnsi="Arial" w:cs="Arial"/>
        </w:rPr>
        <w:t>Furthermore stressing chances for improvement in workforce training, digital innovation, and customer experience management, SWOT and PEST evaluations provide insights on the internal competences and external business scene of the hotel</w:t>
      </w:r>
      <w:r w:rsidR="00FA3C1A" w:rsidRPr="00741AEB">
        <w:rPr>
          <w:rFonts w:ascii="Arial" w:hAnsi="Arial" w:cs="Arial"/>
        </w:rPr>
        <w:t xml:space="preserve"> as by </w:t>
      </w:r>
      <w:r w:rsidRPr="00741AEB">
        <w:rPr>
          <w:rFonts w:ascii="Arial" w:hAnsi="Arial" w:cs="Arial"/>
        </w:rPr>
        <w:t xml:space="preserve">matching empirical results with accepted business and management theories, the study aims to improve the scholarly debate on optimising service operations inside the luxury hotel sector. </w:t>
      </w:r>
    </w:p>
    <w:p w14:paraId="527D6AC1" w14:textId="77777777" w:rsidR="00FC35F1" w:rsidRPr="00741AEB" w:rsidRDefault="00FC35F1" w:rsidP="00741AEB">
      <w:pPr>
        <w:spacing w:line="360" w:lineRule="auto"/>
        <w:jc w:val="both"/>
        <w:rPr>
          <w:rFonts w:ascii="Arial" w:hAnsi="Arial" w:cs="Arial"/>
        </w:rPr>
      </w:pPr>
    </w:p>
    <w:p w14:paraId="51DDEDF7" w14:textId="03040940" w:rsidR="00FA3C1A" w:rsidRPr="00741AEB" w:rsidRDefault="00545EAF" w:rsidP="00741AEB">
      <w:pPr>
        <w:spacing w:line="360" w:lineRule="auto"/>
        <w:jc w:val="both"/>
        <w:rPr>
          <w:rFonts w:ascii="Arial" w:hAnsi="Arial" w:cs="Arial"/>
        </w:rPr>
      </w:pPr>
      <w:r w:rsidRPr="00741AEB">
        <w:rPr>
          <w:rFonts w:ascii="Arial" w:hAnsi="Arial" w:cs="Arial"/>
        </w:rPr>
        <w:t xml:space="preserve">The findings show that a strong brand recognition and well-organised departmental procedures greatly influence </w:t>
      </w:r>
      <w:r w:rsidR="002144D0">
        <w:rPr>
          <w:rFonts w:ascii="Arial" w:hAnsi="Arial" w:cs="Arial"/>
        </w:rPr>
        <w:t xml:space="preserve">Doubletree by </w:t>
      </w:r>
      <w:r w:rsidRPr="00741AEB">
        <w:rPr>
          <w:rFonts w:ascii="Arial" w:hAnsi="Arial" w:cs="Arial"/>
        </w:rPr>
        <w:t>Hilton Brighton Metropole's operational effectiveness</w:t>
      </w:r>
      <w:r w:rsidR="00FA3C1A" w:rsidRPr="00741AEB">
        <w:rPr>
          <w:rFonts w:ascii="Arial" w:hAnsi="Arial" w:cs="Arial"/>
        </w:rPr>
        <w:t xml:space="preserve"> while </w:t>
      </w:r>
      <w:r w:rsidRPr="00741AEB">
        <w:rPr>
          <w:rFonts w:ascii="Arial" w:hAnsi="Arial" w:cs="Arial"/>
        </w:rPr>
        <w:t>yet, there are some areas that definitely need improvement</w:t>
      </w:r>
      <w:r w:rsidR="00925C8E" w:rsidRPr="00741AEB">
        <w:rPr>
          <w:rFonts w:ascii="Arial" w:hAnsi="Arial" w:cs="Arial"/>
        </w:rPr>
        <w:t xml:space="preserve"> as s</w:t>
      </w:r>
      <w:r w:rsidRPr="00741AEB">
        <w:rPr>
          <w:rFonts w:ascii="Arial" w:hAnsi="Arial" w:cs="Arial"/>
        </w:rPr>
        <w:t>taff development and training have grown to be a major issue marked by variations in client engagement strategies, skill retention, and onboarding practices. Although the hotel had a clearly defined hierarchy and operational framework, the lack of standardised staff training programmes and digital integration in guest services negatively affects general service quality according the research</w:t>
      </w:r>
      <w:r w:rsidR="00925C8E" w:rsidRPr="00741AEB">
        <w:rPr>
          <w:rFonts w:ascii="Arial" w:hAnsi="Arial" w:cs="Arial"/>
        </w:rPr>
        <w:t xml:space="preserve"> so, the o</w:t>
      </w:r>
      <w:r w:rsidRPr="00741AEB">
        <w:rPr>
          <w:rFonts w:ascii="Arial" w:hAnsi="Arial" w:cs="Arial"/>
        </w:rPr>
        <w:t>perating procedures vary between departments</w:t>
      </w:r>
      <w:r w:rsidR="00925C8E" w:rsidRPr="00741AEB">
        <w:rPr>
          <w:rFonts w:ascii="Arial" w:hAnsi="Arial" w:cs="Arial"/>
        </w:rPr>
        <w:t xml:space="preserve"> such as </w:t>
      </w:r>
      <w:r w:rsidRPr="00741AEB">
        <w:rPr>
          <w:rFonts w:ascii="Arial" w:hAnsi="Arial" w:cs="Arial"/>
        </w:rPr>
        <w:t>Food &amp; Beverage, Sales, Reservations, and Events</w:t>
      </w:r>
      <w:r w:rsidR="00925C8E" w:rsidRPr="00741AEB">
        <w:rPr>
          <w:rFonts w:ascii="Arial" w:hAnsi="Arial" w:cs="Arial"/>
        </w:rPr>
        <w:t xml:space="preserve">, </w:t>
      </w:r>
      <w:r w:rsidRPr="00741AEB">
        <w:rPr>
          <w:rFonts w:ascii="Arial" w:hAnsi="Arial" w:cs="Arial"/>
        </w:rPr>
        <w:t xml:space="preserve">which causes service bottlenecks, miscommunication, and lower guest satisfaction. </w:t>
      </w:r>
    </w:p>
    <w:p w14:paraId="5654448E" w14:textId="77777777" w:rsidR="00FA3C1A" w:rsidRPr="00741AEB" w:rsidRDefault="00FA3C1A" w:rsidP="00741AEB">
      <w:pPr>
        <w:spacing w:line="360" w:lineRule="auto"/>
        <w:jc w:val="both"/>
        <w:rPr>
          <w:rFonts w:ascii="Arial" w:hAnsi="Arial" w:cs="Arial"/>
        </w:rPr>
      </w:pPr>
    </w:p>
    <w:p w14:paraId="41258F83" w14:textId="02A700C6" w:rsidR="00FA3C1A" w:rsidRPr="00741AEB" w:rsidRDefault="00545EAF" w:rsidP="00741AEB">
      <w:pPr>
        <w:spacing w:line="360" w:lineRule="auto"/>
        <w:jc w:val="both"/>
        <w:rPr>
          <w:rFonts w:ascii="Arial" w:hAnsi="Arial" w:cs="Arial"/>
        </w:rPr>
      </w:pPr>
      <w:r w:rsidRPr="00741AEB">
        <w:rPr>
          <w:rFonts w:ascii="Arial" w:hAnsi="Arial" w:cs="Arial"/>
        </w:rPr>
        <w:lastRenderedPageBreak/>
        <w:t xml:space="preserve">Furthermore, competitive analysis shows that rival hotels have made more significant investments in technology-enhanced guest experiences, suggesting </w:t>
      </w:r>
      <w:r w:rsidR="002144D0">
        <w:rPr>
          <w:rFonts w:ascii="Arial" w:hAnsi="Arial" w:cs="Arial"/>
        </w:rPr>
        <w:t xml:space="preserve">Doubletree </w:t>
      </w:r>
      <w:r w:rsidRPr="00741AEB">
        <w:rPr>
          <w:rFonts w:ascii="Arial" w:hAnsi="Arial" w:cs="Arial"/>
        </w:rPr>
        <w:t>Hilton Brighton Metropole's need to hasten its efforts at digital transformation</w:t>
      </w:r>
      <w:r w:rsidR="00925C8E" w:rsidRPr="00741AEB">
        <w:rPr>
          <w:rFonts w:ascii="Arial" w:hAnsi="Arial" w:cs="Arial"/>
        </w:rPr>
        <w:t xml:space="preserve"> and by </w:t>
      </w:r>
      <w:r w:rsidRPr="00741AEB">
        <w:rPr>
          <w:rFonts w:ascii="Arial" w:hAnsi="Arial" w:cs="Arial"/>
        </w:rPr>
        <w:t xml:space="preserve">use of industry benchmarks, the study evaluates </w:t>
      </w:r>
      <w:r w:rsidR="002144D0">
        <w:rPr>
          <w:rFonts w:ascii="Arial" w:hAnsi="Arial" w:cs="Arial"/>
        </w:rPr>
        <w:t xml:space="preserve">Doubletree </w:t>
      </w:r>
      <w:r w:rsidRPr="00741AEB">
        <w:rPr>
          <w:rFonts w:ascii="Arial" w:hAnsi="Arial" w:cs="Arial"/>
        </w:rPr>
        <w:t>Hilton Brighton Metropole's service efficiency critically and identifies areas of excellence that may raise its performance. Targeting inefficiencies in front-office administration, housekeeping, and guest relations, the study uses the Double Diamond Design Framework to offer an iterative approach for service invention</w:t>
      </w:r>
      <w:r w:rsidR="00925C8E" w:rsidRPr="00741AEB">
        <w:rPr>
          <w:rFonts w:ascii="Arial" w:hAnsi="Arial" w:cs="Arial"/>
        </w:rPr>
        <w:t xml:space="preserve"> while l</w:t>
      </w:r>
      <w:r w:rsidRPr="00741AEB">
        <w:rPr>
          <w:rFonts w:ascii="Arial" w:hAnsi="Arial" w:cs="Arial"/>
        </w:rPr>
        <w:t xml:space="preserve">ittle operational changes can significantly improve overall service delivery, as the Five Performance Objectives framework (quality, speed, dependability, flexibility, and cost effectiveness) stresses. </w:t>
      </w:r>
    </w:p>
    <w:p w14:paraId="5A42035F" w14:textId="77777777" w:rsidR="00FA3C1A" w:rsidRPr="00741AEB" w:rsidRDefault="00FA3C1A" w:rsidP="00741AEB">
      <w:pPr>
        <w:spacing w:line="360" w:lineRule="auto"/>
        <w:jc w:val="both"/>
        <w:rPr>
          <w:rFonts w:ascii="Arial" w:hAnsi="Arial" w:cs="Arial"/>
        </w:rPr>
      </w:pPr>
    </w:p>
    <w:p w14:paraId="760893F1" w14:textId="3F4B65FB" w:rsidR="00B23112" w:rsidRDefault="00545EAF" w:rsidP="00741AEB">
      <w:pPr>
        <w:spacing w:line="360" w:lineRule="auto"/>
        <w:jc w:val="both"/>
        <w:rPr>
          <w:rFonts w:ascii="Arial" w:hAnsi="Arial" w:cs="Arial"/>
        </w:rPr>
      </w:pPr>
      <w:r w:rsidRPr="00741AEB">
        <w:rPr>
          <w:rFonts w:ascii="Arial" w:hAnsi="Arial" w:cs="Arial"/>
        </w:rPr>
        <w:t>The study looks at operational decision-making in the hotel sector in relation to outside variables including economic volatility, legal restrictions, and shifting consumer expectations</w:t>
      </w:r>
      <w:r w:rsidR="00925C8E" w:rsidRPr="00741AEB">
        <w:rPr>
          <w:rFonts w:ascii="Arial" w:hAnsi="Arial" w:cs="Arial"/>
        </w:rPr>
        <w:t xml:space="preserve"> and these </w:t>
      </w:r>
      <w:r w:rsidRPr="00741AEB">
        <w:rPr>
          <w:rFonts w:ascii="Arial" w:hAnsi="Arial" w:cs="Arial"/>
        </w:rPr>
        <w:t>revelations provide a thorough understanding of the complex link in the hotel sector between operational effectiveness and customer satisfaction. Based on study results, strategic recommendations are offered to maximise operational processes, increase training effectiveness, and apply digital technology for a better guest experience. Important suggestions include the development of a methodical, technologically based staff training program, front-office and reservation system automation for maximum efficiency, and enhancement of inter departmental communication channels</w:t>
      </w:r>
      <w:r w:rsidR="00925C8E" w:rsidRPr="00741AEB">
        <w:rPr>
          <w:rFonts w:ascii="Arial" w:hAnsi="Arial" w:cs="Arial"/>
        </w:rPr>
        <w:t xml:space="preserve"> and by </w:t>
      </w:r>
      <w:r w:rsidRPr="00741AEB">
        <w:rPr>
          <w:rFonts w:ascii="Arial" w:hAnsi="Arial" w:cs="Arial"/>
        </w:rPr>
        <w:t xml:space="preserve">using these concepts, </w:t>
      </w:r>
      <w:r w:rsidR="002144D0">
        <w:rPr>
          <w:rFonts w:ascii="Arial" w:hAnsi="Arial" w:cs="Arial"/>
        </w:rPr>
        <w:t xml:space="preserve">Doubletree </w:t>
      </w:r>
      <w:r w:rsidRPr="00741AEB">
        <w:rPr>
          <w:rFonts w:ascii="Arial" w:hAnsi="Arial" w:cs="Arial"/>
        </w:rPr>
        <w:t>Hilton Brighton Metropole might improve worker output, streamline service consistency, and increase its competitiveness among luxury hotels.</w:t>
      </w:r>
    </w:p>
    <w:p w14:paraId="128846C5" w14:textId="77777777" w:rsidR="00741AEB" w:rsidRDefault="00741AEB" w:rsidP="00741AEB">
      <w:pPr>
        <w:spacing w:line="360" w:lineRule="auto"/>
        <w:jc w:val="both"/>
        <w:rPr>
          <w:rFonts w:ascii="Arial" w:hAnsi="Arial" w:cs="Arial"/>
        </w:rPr>
      </w:pPr>
    </w:p>
    <w:p w14:paraId="24341861" w14:textId="77777777" w:rsidR="00741AEB" w:rsidRDefault="00741AEB" w:rsidP="00741AEB">
      <w:pPr>
        <w:spacing w:line="360" w:lineRule="auto"/>
        <w:jc w:val="both"/>
        <w:rPr>
          <w:rFonts w:ascii="Arial" w:hAnsi="Arial" w:cs="Arial"/>
        </w:rPr>
      </w:pPr>
    </w:p>
    <w:p w14:paraId="4E87891E" w14:textId="77777777" w:rsidR="00741AEB" w:rsidRDefault="00741AEB" w:rsidP="00741AEB">
      <w:pPr>
        <w:spacing w:line="360" w:lineRule="auto"/>
        <w:jc w:val="both"/>
        <w:rPr>
          <w:rFonts w:ascii="Arial" w:hAnsi="Arial" w:cs="Arial"/>
        </w:rPr>
      </w:pPr>
    </w:p>
    <w:p w14:paraId="76A20476" w14:textId="77777777" w:rsidR="00741AEB" w:rsidRDefault="00741AEB" w:rsidP="00741AEB">
      <w:pPr>
        <w:spacing w:line="360" w:lineRule="auto"/>
        <w:jc w:val="both"/>
        <w:rPr>
          <w:rFonts w:ascii="Arial" w:hAnsi="Arial" w:cs="Arial"/>
        </w:rPr>
      </w:pPr>
    </w:p>
    <w:p w14:paraId="41977871" w14:textId="77777777" w:rsidR="00741AEB" w:rsidRDefault="00741AEB" w:rsidP="00741AEB">
      <w:pPr>
        <w:spacing w:line="360" w:lineRule="auto"/>
        <w:jc w:val="both"/>
        <w:rPr>
          <w:rFonts w:ascii="Arial" w:hAnsi="Arial" w:cs="Arial"/>
        </w:rPr>
      </w:pPr>
    </w:p>
    <w:sdt>
      <w:sdtPr>
        <w:rPr>
          <w:rFonts w:asciiTheme="minorHAnsi" w:eastAsiaTheme="minorEastAsia" w:hAnsiTheme="minorHAnsi" w:cstheme="minorBidi"/>
          <w:b w:val="0"/>
          <w:bCs w:val="0"/>
          <w:color w:val="auto"/>
          <w:kern w:val="2"/>
          <w:sz w:val="24"/>
          <w:szCs w:val="24"/>
          <w:lang w:val="en-GB" w:eastAsia="zh-TW"/>
          <w14:ligatures w14:val="standardContextual"/>
        </w:rPr>
        <w:id w:val="1132827289"/>
        <w:docPartObj>
          <w:docPartGallery w:val="Table of Contents"/>
          <w:docPartUnique/>
        </w:docPartObj>
      </w:sdtPr>
      <w:sdtEndPr>
        <w:rPr>
          <w:noProof/>
        </w:rPr>
      </w:sdtEndPr>
      <w:sdtContent>
        <w:p w14:paraId="46588B44" w14:textId="28694AB4" w:rsidR="00741AEB" w:rsidRDefault="00741AEB">
          <w:pPr>
            <w:pStyle w:val="TOCHeading"/>
          </w:pPr>
          <w:r>
            <w:t>Table of Contents</w:t>
          </w:r>
        </w:p>
        <w:p w14:paraId="7949034B" w14:textId="2DF56874" w:rsidR="00C62663" w:rsidRDefault="00741AEB">
          <w:pPr>
            <w:pStyle w:val="TOC1"/>
            <w:tabs>
              <w:tab w:val="right" w:leader="dot" w:pos="9350"/>
            </w:tabs>
            <w:rPr>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1859710" w:history="1">
            <w:r w:rsidR="00C62663" w:rsidRPr="001D0288">
              <w:rPr>
                <w:rStyle w:val="Hyperlink"/>
                <w:rFonts w:ascii="Arial" w:hAnsi="Arial" w:cs="Arial"/>
                <w:noProof/>
              </w:rPr>
              <w:t>Introduction</w:t>
            </w:r>
            <w:r w:rsidR="00C62663">
              <w:rPr>
                <w:noProof/>
                <w:webHidden/>
              </w:rPr>
              <w:tab/>
            </w:r>
            <w:r w:rsidR="00C62663">
              <w:rPr>
                <w:noProof/>
                <w:webHidden/>
              </w:rPr>
              <w:fldChar w:fldCharType="begin"/>
            </w:r>
            <w:r w:rsidR="00C62663">
              <w:rPr>
                <w:noProof/>
                <w:webHidden/>
              </w:rPr>
              <w:instrText xml:space="preserve"> PAGEREF _Toc191859710 \h </w:instrText>
            </w:r>
            <w:r w:rsidR="00C62663">
              <w:rPr>
                <w:noProof/>
                <w:webHidden/>
              </w:rPr>
            </w:r>
            <w:r w:rsidR="00C62663">
              <w:rPr>
                <w:noProof/>
                <w:webHidden/>
              </w:rPr>
              <w:fldChar w:fldCharType="separate"/>
            </w:r>
            <w:r w:rsidR="00C62663">
              <w:rPr>
                <w:noProof/>
                <w:webHidden/>
              </w:rPr>
              <w:t>6</w:t>
            </w:r>
            <w:r w:rsidR="00C62663">
              <w:rPr>
                <w:noProof/>
                <w:webHidden/>
              </w:rPr>
              <w:fldChar w:fldCharType="end"/>
            </w:r>
          </w:hyperlink>
        </w:p>
        <w:p w14:paraId="01105C52" w14:textId="011BCB1B" w:rsidR="00C62663" w:rsidRDefault="00C62663">
          <w:pPr>
            <w:pStyle w:val="TOC1"/>
            <w:tabs>
              <w:tab w:val="right" w:leader="dot" w:pos="9350"/>
            </w:tabs>
            <w:rPr>
              <w:b w:val="0"/>
              <w:bCs w:val="0"/>
              <w:caps w:val="0"/>
              <w:noProof/>
              <w:sz w:val="24"/>
              <w:szCs w:val="24"/>
              <w:lang w:eastAsia="en-GB"/>
            </w:rPr>
          </w:pPr>
          <w:hyperlink w:anchor="_Toc191859711" w:history="1">
            <w:r w:rsidRPr="001D028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_Toc191859711 \h </w:instrText>
            </w:r>
            <w:r>
              <w:rPr>
                <w:noProof/>
                <w:webHidden/>
              </w:rPr>
            </w:r>
            <w:r>
              <w:rPr>
                <w:noProof/>
                <w:webHidden/>
              </w:rPr>
              <w:fldChar w:fldCharType="separate"/>
            </w:r>
            <w:r>
              <w:rPr>
                <w:noProof/>
                <w:webHidden/>
              </w:rPr>
              <w:t>8</w:t>
            </w:r>
            <w:r>
              <w:rPr>
                <w:noProof/>
                <w:webHidden/>
              </w:rPr>
              <w:fldChar w:fldCharType="end"/>
            </w:r>
          </w:hyperlink>
        </w:p>
        <w:p w14:paraId="6BB263DE" w14:textId="3CB85B6C" w:rsidR="00C62663" w:rsidRDefault="00C62663">
          <w:pPr>
            <w:pStyle w:val="TOC2"/>
            <w:tabs>
              <w:tab w:val="right" w:leader="dot" w:pos="9350"/>
            </w:tabs>
            <w:rPr>
              <w:smallCaps w:val="0"/>
              <w:noProof/>
              <w:sz w:val="24"/>
              <w:szCs w:val="24"/>
              <w:lang w:eastAsia="en-GB"/>
            </w:rPr>
          </w:pPr>
          <w:hyperlink w:anchor="_Toc191859712" w:history="1">
            <w:r w:rsidRPr="001D0288">
              <w:rPr>
                <w:rStyle w:val="Hyperlink"/>
                <w:rFonts w:ascii="Arial" w:hAnsi="Arial" w:cs="Arial"/>
                <w:noProof/>
              </w:rPr>
              <w:t>Hospitality Service Excellence and Operational Challenges</w:t>
            </w:r>
            <w:r>
              <w:rPr>
                <w:noProof/>
                <w:webHidden/>
              </w:rPr>
              <w:tab/>
            </w:r>
            <w:r>
              <w:rPr>
                <w:noProof/>
                <w:webHidden/>
              </w:rPr>
              <w:fldChar w:fldCharType="begin"/>
            </w:r>
            <w:r>
              <w:rPr>
                <w:noProof/>
                <w:webHidden/>
              </w:rPr>
              <w:instrText xml:space="preserve"> PAGEREF _Toc191859712 \h </w:instrText>
            </w:r>
            <w:r>
              <w:rPr>
                <w:noProof/>
                <w:webHidden/>
              </w:rPr>
            </w:r>
            <w:r>
              <w:rPr>
                <w:noProof/>
                <w:webHidden/>
              </w:rPr>
              <w:fldChar w:fldCharType="separate"/>
            </w:r>
            <w:r>
              <w:rPr>
                <w:noProof/>
                <w:webHidden/>
              </w:rPr>
              <w:t>8</w:t>
            </w:r>
            <w:r>
              <w:rPr>
                <w:noProof/>
                <w:webHidden/>
              </w:rPr>
              <w:fldChar w:fldCharType="end"/>
            </w:r>
          </w:hyperlink>
        </w:p>
        <w:p w14:paraId="35AE30B0" w14:textId="18E2C9F9" w:rsidR="00C62663" w:rsidRDefault="00C62663">
          <w:pPr>
            <w:pStyle w:val="TOC2"/>
            <w:tabs>
              <w:tab w:val="right" w:leader="dot" w:pos="9350"/>
            </w:tabs>
            <w:rPr>
              <w:smallCaps w:val="0"/>
              <w:noProof/>
              <w:sz w:val="24"/>
              <w:szCs w:val="24"/>
              <w:lang w:eastAsia="en-GB"/>
            </w:rPr>
          </w:pPr>
          <w:hyperlink w:anchor="_Toc191859713" w:history="1">
            <w:r w:rsidRPr="001D0288">
              <w:rPr>
                <w:rStyle w:val="Hyperlink"/>
                <w:rFonts w:ascii="Arial" w:hAnsi="Arial" w:cs="Arial"/>
                <w:noProof/>
              </w:rPr>
              <w:t>Staff Training and Performance Management in Hotels</w:t>
            </w:r>
            <w:r>
              <w:rPr>
                <w:noProof/>
                <w:webHidden/>
              </w:rPr>
              <w:tab/>
            </w:r>
            <w:r>
              <w:rPr>
                <w:noProof/>
                <w:webHidden/>
              </w:rPr>
              <w:fldChar w:fldCharType="begin"/>
            </w:r>
            <w:r>
              <w:rPr>
                <w:noProof/>
                <w:webHidden/>
              </w:rPr>
              <w:instrText xml:space="preserve"> PAGEREF _Toc191859713 \h </w:instrText>
            </w:r>
            <w:r>
              <w:rPr>
                <w:noProof/>
                <w:webHidden/>
              </w:rPr>
            </w:r>
            <w:r>
              <w:rPr>
                <w:noProof/>
                <w:webHidden/>
              </w:rPr>
              <w:fldChar w:fldCharType="separate"/>
            </w:r>
            <w:r>
              <w:rPr>
                <w:noProof/>
                <w:webHidden/>
              </w:rPr>
              <w:t>10</w:t>
            </w:r>
            <w:r>
              <w:rPr>
                <w:noProof/>
                <w:webHidden/>
              </w:rPr>
              <w:fldChar w:fldCharType="end"/>
            </w:r>
          </w:hyperlink>
        </w:p>
        <w:p w14:paraId="768EAAAC" w14:textId="40593452" w:rsidR="00C62663" w:rsidRDefault="00C62663">
          <w:pPr>
            <w:pStyle w:val="TOC2"/>
            <w:tabs>
              <w:tab w:val="right" w:leader="dot" w:pos="9350"/>
            </w:tabs>
            <w:rPr>
              <w:smallCaps w:val="0"/>
              <w:noProof/>
              <w:sz w:val="24"/>
              <w:szCs w:val="24"/>
              <w:lang w:eastAsia="en-GB"/>
            </w:rPr>
          </w:pPr>
          <w:hyperlink w:anchor="_Toc191859714" w:history="1">
            <w:r w:rsidRPr="001D0288">
              <w:rPr>
                <w:rStyle w:val="Hyperlink"/>
                <w:rFonts w:ascii="Arial" w:hAnsi="Arial" w:cs="Arial"/>
                <w:noProof/>
              </w:rPr>
              <w:t>Digital Innovation and Competitive Strategies in Hospitality</w:t>
            </w:r>
            <w:r>
              <w:rPr>
                <w:noProof/>
                <w:webHidden/>
              </w:rPr>
              <w:tab/>
            </w:r>
            <w:r>
              <w:rPr>
                <w:noProof/>
                <w:webHidden/>
              </w:rPr>
              <w:fldChar w:fldCharType="begin"/>
            </w:r>
            <w:r>
              <w:rPr>
                <w:noProof/>
                <w:webHidden/>
              </w:rPr>
              <w:instrText xml:space="preserve"> PAGEREF _Toc191859714 \h </w:instrText>
            </w:r>
            <w:r>
              <w:rPr>
                <w:noProof/>
                <w:webHidden/>
              </w:rPr>
            </w:r>
            <w:r>
              <w:rPr>
                <w:noProof/>
                <w:webHidden/>
              </w:rPr>
              <w:fldChar w:fldCharType="separate"/>
            </w:r>
            <w:r>
              <w:rPr>
                <w:noProof/>
                <w:webHidden/>
              </w:rPr>
              <w:t>11</w:t>
            </w:r>
            <w:r>
              <w:rPr>
                <w:noProof/>
                <w:webHidden/>
              </w:rPr>
              <w:fldChar w:fldCharType="end"/>
            </w:r>
          </w:hyperlink>
        </w:p>
        <w:p w14:paraId="5A368769" w14:textId="5014E624" w:rsidR="00C62663" w:rsidRDefault="00C62663">
          <w:pPr>
            <w:pStyle w:val="TOC1"/>
            <w:tabs>
              <w:tab w:val="right" w:leader="dot" w:pos="9350"/>
            </w:tabs>
            <w:rPr>
              <w:b w:val="0"/>
              <w:bCs w:val="0"/>
              <w:caps w:val="0"/>
              <w:noProof/>
              <w:sz w:val="24"/>
              <w:szCs w:val="24"/>
              <w:lang w:eastAsia="en-GB"/>
            </w:rPr>
          </w:pPr>
          <w:hyperlink w:anchor="_Toc191859715" w:history="1">
            <w:r w:rsidRPr="001D0288">
              <w:rPr>
                <w:rStyle w:val="Hyperlink"/>
                <w:rFonts w:ascii="Arial" w:hAnsi="Arial" w:cs="Arial"/>
                <w:noProof/>
              </w:rPr>
              <w:t>Methods</w:t>
            </w:r>
            <w:r>
              <w:rPr>
                <w:noProof/>
                <w:webHidden/>
              </w:rPr>
              <w:tab/>
            </w:r>
            <w:r>
              <w:rPr>
                <w:noProof/>
                <w:webHidden/>
              </w:rPr>
              <w:fldChar w:fldCharType="begin"/>
            </w:r>
            <w:r>
              <w:rPr>
                <w:noProof/>
                <w:webHidden/>
              </w:rPr>
              <w:instrText xml:space="preserve"> PAGEREF _Toc191859715 \h </w:instrText>
            </w:r>
            <w:r>
              <w:rPr>
                <w:noProof/>
                <w:webHidden/>
              </w:rPr>
            </w:r>
            <w:r>
              <w:rPr>
                <w:noProof/>
                <w:webHidden/>
              </w:rPr>
              <w:fldChar w:fldCharType="separate"/>
            </w:r>
            <w:r>
              <w:rPr>
                <w:noProof/>
                <w:webHidden/>
              </w:rPr>
              <w:t>12</w:t>
            </w:r>
            <w:r>
              <w:rPr>
                <w:noProof/>
                <w:webHidden/>
              </w:rPr>
              <w:fldChar w:fldCharType="end"/>
            </w:r>
          </w:hyperlink>
        </w:p>
        <w:p w14:paraId="78F5BBCE" w14:textId="60D515A2" w:rsidR="00C62663" w:rsidRDefault="00C62663">
          <w:pPr>
            <w:pStyle w:val="TOC2"/>
            <w:tabs>
              <w:tab w:val="right" w:leader="dot" w:pos="9350"/>
            </w:tabs>
            <w:rPr>
              <w:smallCaps w:val="0"/>
              <w:noProof/>
              <w:sz w:val="24"/>
              <w:szCs w:val="24"/>
              <w:lang w:eastAsia="en-GB"/>
            </w:rPr>
          </w:pPr>
          <w:hyperlink w:anchor="_Toc191859716" w:history="1">
            <w:r w:rsidRPr="001D0288">
              <w:rPr>
                <w:rStyle w:val="Hyperlink"/>
                <w:rFonts w:ascii="Arial" w:hAnsi="Arial" w:cs="Arial"/>
                <w:noProof/>
              </w:rPr>
              <w:t>Data Collection Methdos</w:t>
            </w:r>
            <w:r>
              <w:rPr>
                <w:noProof/>
                <w:webHidden/>
              </w:rPr>
              <w:tab/>
            </w:r>
            <w:r>
              <w:rPr>
                <w:noProof/>
                <w:webHidden/>
              </w:rPr>
              <w:fldChar w:fldCharType="begin"/>
            </w:r>
            <w:r>
              <w:rPr>
                <w:noProof/>
                <w:webHidden/>
              </w:rPr>
              <w:instrText xml:space="preserve"> PAGEREF _Toc191859716 \h </w:instrText>
            </w:r>
            <w:r>
              <w:rPr>
                <w:noProof/>
                <w:webHidden/>
              </w:rPr>
            </w:r>
            <w:r>
              <w:rPr>
                <w:noProof/>
                <w:webHidden/>
              </w:rPr>
              <w:fldChar w:fldCharType="separate"/>
            </w:r>
            <w:r>
              <w:rPr>
                <w:noProof/>
                <w:webHidden/>
              </w:rPr>
              <w:t>13</w:t>
            </w:r>
            <w:r>
              <w:rPr>
                <w:noProof/>
                <w:webHidden/>
              </w:rPr>
              <w:fldChar w:fldCharType="end"/>
            </w:r>
          </w:hyperlink>
        </w:p>
        <w:p w14:paraId="0632C6ED" w14:textId="79ECB30D" w:rsidR="00C62663" w:rsidRDefault="00C62663">
          <w:pPr>
            <w:pStyle w:val="TOC2"/>
            <w:tabs>
              <w:tab w:val="right" w:leader="dot" w:pos="9350"/>
            </w:tabs>
            <w:rPr>
              <w:smallCaps w:val="0"/>
              <w:noProof/>
              <w:sz w:val="24"/>
              <w:szCs w:val="24"/>
              <w:lang w:eastAsia="en-GB"/>
            </w:rPr>
          </w:pPr>
          <w:hyperlink w:anchor="_Toc191859717" w:history="1">
            <w:r w:rsidRPr="001D0288">
              <w:rPr>
                <w:rStyle w:val="Hyperlink"/>
                <w:rFonts w:ascii="Arial" w:hAnsi="Arial" w:cs="Arial"/>
                <w:noProof/>
              </w:rPr>
              <w:t>Data Analysis Techniques</w:t>
            </w:r>
            <w:r>
              <w:rPr>
                <w:noProof/>
                <w:webHidden/>
              </w:rPr>
              <w:tab/>
            </w:r>
            <w:r>
              <w:rPr>
                <w:noProof/>
                <w:webHidden/>
              </w:rPr>
              <w:fldChar w:fldCharType="begin"/>
            </w:r>
            <w:r>
              <w:rPr>
                <w:noProof/>
                <w:webHidden/>
              </w:rPr>
              <w:instrText xml:space="preserve"> PAGEREF _Toc191859717 \h </w:instrText>
            </w:r>
            <w:r>
              <w:rPr>
                <w:noProof/>
                <w:webHidden/>
              </w:rPr>
            </w:r>
            <w:r>
              <w:rPr>
                <w:noProof/>
                <w:webHidden/>
              </w:rPr>
              <w:fldChar w:fldCharType="separate"/>
            </w:r>
            <w:r>
              <w:rPr>
                <w:noProof/>
                <w:webHidden/>
              </w:rPr>
              <w:t>13</w:t>
            </w:r>
            <w:r>
              <w:rPr>
                <w:noProof/>
                <w:webHidden/>
              </w:rPr>
              <w:fldChar w:fldCharType="end"/>
            </w:r>
          </w:hyperlink>
        </w:p>
        <w:p w14:paraId="65061397" w14:textId="01A9B5CC" w:rsidR="00C62663" w:rsidRDefault="00C62663">
          <w:pPr>
            <w:pStyle w:val="TOC2"/>
            <w:tabs>
              <w:tab w:val="right" w:leader="dot" w:pos="9350"/>
            </w:tabs>
            <w:rPr>
              <w:smallCaps w:val="0"/>
              <w:noProof/>
              <w:sz w:val="24"/>
              <w:szCs w:val="24"/>
              <w:lang w:eastAsia="en-GB"/>
            </w:rPr>
          </w:pPr>
          <w:hyperlink w:anchor="_Toc191859718" w:history="1">
            <w:r w:rsidRPr="001D0288">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_Toc191859718 \h </w:instrText>
            </w:r>
            <w:r>
              <w:rPr>
                <w:noProof/>
                <w:webHidden/>
              </w:rPr>
            </w:r>
            <w:r>
              <w:rPr>
                <w:noProof/>
                <w:webHidden/>
              </w:rPr>
              <w:fldChar w:fldCharType="separate"/>
            </w:r>
            <w:r>
              <w:rPr>
                <w:noProof/>
                <w:webHidden/>
              </w:rPr>
              <w:t>14</w:t>
            </w:r>
            <w:r>
              <w:rPr>
                <w:noProof/>
                <w:webHidden/>
              </w:rPr>
              <w:fldChar w:fldCharType="end"/>
            </w:r>
          </w:hyperlink>
        </w:p>
        <w:p w14:paraId="352A691D" w14:textId="3D1BD5EC" w:rsidR="00C62663" w:rsidRDefault="00C62663">
          <w:pPr>
            <w:pStyle w:val="TOC1"/>
            <w:tabs>
              <w:tab w:val="right" w:leader="dot" w:pos="9350"/>
            </w:tabs>
            <w:rPr>
              <w:b w:val="0"/>
              <w:bCs w:val="0"/>
              <w:caps w:val="0"/>
              <w:noProof/>
              <w:sz w:val="24"/>
              <w:szCs w:val="24"/>
              <w:lang w:eastAsia="en-GB"/>
            </w:rPr>
          </w:pPr>
          <w:hyperlink w:anchor="_Toc191859719" w:history="1">
            <w:r w:rsidRPr="001D0288">
              <w:rPr>
                <w:rStyle w:val="Hyperlink"/>
                <w:rFonts w:ascii="Arial" w:hAnsi="Arial" w:cs="Arial"/>
                <w:noProof/>
              </w:rPr>
              <w:t>Case Study Hotel Overview and Findings</w:t>
            </w:r>
            <w:r>
              <w:rPr>
                <w:noProof/>
                <w:webHidden/>
              </w:rPr>
              <w:tab/>
            </w:r>
            <w:r>
              <w:rPr>
                <w:noProof/>
                <w:webHidden/>
              </w:rPr>
              <w:fldChar w:fldCharType="begin"/>
            </w:r>
            <w:r>
              <w:rPr>
                <w:noProof/>
                <w:webHidden/>
              </w:rPr>
              <w:instrText xml:space="preserve"> PAGEREF _Toc191859719 \h </w:instrText>
            </w:r>
            <w:r>
              <w:rPr>
                <w:noProof/>
                <w:webHidden/>
              </w:rPr>
            </w:r>
            <w:r>
              <w:rPr>
                <w:noProof/>
                <w:webHidden/>
              </w:rPr>
              <w:fldChar w:fldCharType="separate"/>
            </w:r>
            <w:r>
              <w:rPr>
                <w:noProof/>
                <w:webHidden/>
              </w:rPr>
              <w:t>14</w:t>
            </w:r>
            <w:r>
              <w:rPr>
                <w:noProof/>
                <w:webHidden/>
              </w:rPr>
              <w:fldChar w:fldCharType="end"/>
            </w:r>
          </w:hyperlink>
        </w:p>
        <w:p w14:paraId="370F4E89" w14:textId="3093EB00" w:rsidR="00C62663" w:rsidRDefault="00C62663">
          <w:pPr>
            <w:pStyle w:val="TOC2"/>
            <w:tabs>
              <w:tab w:val="right" w:leader="dot" w:pos="9350"/>
            </w:tabs>
            <w:rPr>
              <w:smallCaps w:val="0"/>
              <w:noProof/>
              <w:sz w:val="24"/>
              <w:szCs w:val="24"/>
              <w:lang w:eastAsia="en-GB"/>
            </w:rPr>
          </w:pPr>
          <w:hyperlink w:anchor="_Toc191859720" w:history="1">
            <w:r w:rsidRPr="001D0288">
              <w:rPr>
                <w:rStyle w:val="Hyperlink"/>
                <w:rFonts w:ascii="Arial" w:hAnsi="Arial" w:cs="Arial"/>
                <w:noProof/>
              </w:rPr>
              <w:t>Hotel Overview</w:t>
            </w:r>
            <w:r>
              <w:rPr>
                <w:noProof/>
                <w:webHidden/>
              </w:rPr>
              <w:tab/>
            </w:r>
            <w:r>
              <w:rPr>
                <w:noProof/>
                <w:webHidden/>
              </w:rPr>
              <w:fldChar w:fldCharType="begin"/>
            </w:r>
            <w:r>
              <w:rPr>
                <w:noProof/>
                <w:webHidden/>
              </w:rPr>
              <w:instrText xml:space="preserve"> PAGEREF _Toc191859720 \h </w:instrText>
            </w:r>
            <w:r>
              <w:rPr>
                <w:noProof/>
                <w:webHidden/>
              </w:rPr>
            </w:r>
            <w:r>
              <w:rPr>
                <w:noProof/>
                <w:webHidden/>
              </w:rPr>
              <w:fldChar w:fldCharType="separate"/>
            </w:r>
            <w:r>
              <w:rPr>
                <w:noProof/>
                <w:webHidden/>
              </w:rPr>
              <w:t>14</w:t>
            </w:r>
            <w:r>
              <w:rPr>
                <w:noProof/>
                <w:webHidden/>
              </w:rPr>
              <w:fldChar w:fldCharType="end"/>
            </w:r>
          </w:hyperlink>
        </w:p>
        <w:p w14:paraId="61449ECE" w14:textId="44A95E3A" w:rsidR="00C62663" w:rsidRDefault="00C62663">
          <w:pPr>
            <w:pStyle w:val="TOC2"/>
            <w:tabs>
              <w:tab w:val="right" w:leader="dot" w:pos="9350"/>
            </w:tabs>
            <w:rPr>
              <w:smallCaps w:val="0"/>
              <w:noProof/>
              <w:sz w:val="24"/>
              <w:szCs w:val="24"/>
              <w:lang w:eastAsia="en-GB"/>
            </w:rPr>
          </w:pPr>
          <w:hyperlink w:anchor="_Toc191859721" w:history="1">
            <w:r w:rsidRPr="001D0288">
              <w:rPr>
                <w:rStyle w:val="Hyperlink"/>
                <w:rFonts w:ascii="Arial" w:hAnsi="Arial" w:cs="Arial"/>
                <w:noProof/>
              </w:rPr>
              <w:t>Key Findings from Placement Experience</w:t>
            </w:r>
            <w:r>
              <w:rPr>
                <w:noProof/>
                <w:webHidden/>
              </w:rPr>
              <w:tab/>
            </w:r>
            <w:r>
              <w:rPr>
                <w:noProof/>
                <w:webHidden/>
              </w:rPr>
              <w:fldChar w:fldCharType="begin"/>
            </w:r>
            <w:r>
              <w:rPr>
                <w:noProof/>
                <w:webHidden/>
              </w:rPr>
              <w:instrText xml:space="preserve"> PAGEREF _Toc191859721 \h </w:instrText>
            </w:r>
            <w:r>
              <w:rPr>
                <w:noProof/>
                <w:webHidden/>
              </w:rPr>
            </w:r>
            <w:r>
              <w:rPr>
                <w:noProof/>
                <w:webHidden/>
              </w:rPr>
              <w:fldChar w:fldCharType="separate"/>
            </w:r>
            <w:r>
              <w:rPr>
                <w:noProof/>
                <w:webHidden/>
              </w:rPr>
              <w:t>16</w:t>
            </w:r>
            <w:r>
              <w:rPr>
                <w:noProof/>
                <w:webHidden/>
              </w:rPr>
              <w:fldChar w:fldCharType="end"/>
            </w:r>
          </w:hyperlink>
        </w:p>
        <w:p w14:paraId="208D3827" w14:textId="002F6F82" w:rsidR="00C62663" w:rsidRDefault="00C62663">
          <w:pPr>
            <w:pStyle w:val="TOC3"/>
            <w:tabs>
              <w:tab w:val="right" w:leader="dot" w:pos="9350"/>
            </w:tabs>
            <w:rPr>
              <w:i w:val="0"/>
              <w:iCs w:val="0"/>
              <w:noProof/>
              <w:sz w:val="24"/>
              <w:szCs w:val="24"/>
              <w:lang w:eastAsia="en-GB"/>
            </w:rPr>
          </w:pPr>
          <w:hyperlink w:anchor="_Toc191859722" w:history="1">
            <w:r w:rsidRPr="001D0288">
              <w:rPr>
                <w:rStyle w:val="Hyperlink"/>
                <w:rFonts w:ascii="Arial" w:hAnsi="Arial" w:cs="Arial"/>
                <w:noProof/>
              </w:rPr>
              <w:t>Front Office Operations</w:t>
            </w:r>
            <w:r>
              <w:rPr>
                <w:noProof/>
                <w:webHidden/>
              </w:rPr>
              <w:tab/>
            </w:r>
            <w:r>
              <w:rPr>
                <w:noProof/>
                <w:webHidden/>
              </w:rPr>
              <w:fldChar w:fldCharType="begin"/>
            </w:r>
            <w:r>
              <w:rPr>
                <w:noProof/>
                <w:webHidden/>
              </w:rPr>
              <w:instrText xml:space="preserve"> PAGEREF _Toc191859722 \h </w:instrText>
            </w:r>
            <w:r>
              <w:rPr>
                <w:noProof/>
                <w:webHidden/>
              </w:rPr>
            </w:r>
            <w:r>
              <w:rPr>
                <w:noProof/>
                <w:webHidden/>
              </w:rPr>
              <w:fldChar w:fldCharType="separate"/>
            </w:r>
            <w:r>
              <w:rPr>
                <w:noProof/>
                <w:webHidden/>
              </w:rPr>
              <w:t>16</w:t>
            </w:r>
            <w:r>
              <w:rPr>
                <w:noProof/>
                <w:webHidden/>
              </w:rPr>
              <w:fldChar w:fldCharType="end"/>
            </w:r>
          </w:hyperlink>
        </w:p>
        <w:p w14:paraId="64AFF88C" w14:textId="616409F9" w:rsidR="00C62663" w:rsidRDefault="00C62663">
          <w:pPr>
            <w:pStyle w:val="TOC3"/>
            <w:tabs>
              <w:tab w:val="right" w:leader="dot" w:pos="9350"/>
            </w:tabs>
            <w:rPr>
              <w:i w:val="0"/>
              <w:iCs w:val="0"/>
              <w:noProof/>
              <w:sz w:val="24"/>
              <w:szCs w:val="24"/>
              <w:lang w:eastAsia="en-GB"/>
            </w:rPr>
          </w:pPr>
          <w:hyperlink w:anchor="_Toc191859723" w:history="1">
            <w:r w:rsidRPr="001D0288">
              <w:rPr>
                <w:rStyle w:val="Hyperlink"/>
                <w:rFonts w:ascii="Arial" w:hAnsi="Arial" w:cs="Arial"/>
                <w:noProof/>
              </w:rPr>
              <w:t>Food and Beverage (F&amp;B) Department</w:t>
            </w:r>
            <w:r>
              <w:rPr>
                <w:noProof/>
                <w:webHidden/>
              </w:rPr>
              <w:tab/>
            </w:r>
            <w:r>
              <w:rPr>
                <w:noProof/>
                <w:webHidden/>
              </w:rPr>
              <w:fldChar w:fldCharType="begin"/>
            </w:r>
            <w:r>
              <w:rPr>
                <w:noProof/>
                <w:webHidden/>
              </w:rPr>
              <w:instrText xml:space="preserve"> PAGEREF _Toc191859723 \h </w:instrText>
            </w:r>
            <w:r>
              <w:rPr>
                <w:noProof/>
                <w:webHidden/>
              </w:rPr>
            </w:r>
            <w:r>
              <w:rPr>
                <w:noProof/>
                <w:webHidden/>
              </w:rPr>
              <w:fldChar w:fldCharType="separate"/>
            </w:r>
            <w:r>
              <w:rPr>
                <w:noProof/>
                <w:webHidden/>
              </w:rPr>
              <w:t>17</w:t>
            </w:r>
            <w:r>
              <w:rPr>
                <w:noProof/>
                <w:webHidden/>
              </w:rPr>
              <w:fldChar w:fldCharType="end"/>
            </w:r>
          </w:hyperlink>
        </w:p>
        <w:p w14:paraId="4DDEFE88" w14:textId="63E68B76" w:rsidR="00C62663" w:rsidRDefault="00C62663">
          <w:pPr>
            <w:pStyle w:val="TOC3"/>
            <w:tabs>
              <w:tab w:val="right" w:leader="dot" w:pos="9350"/>
            </w:tabs>
            <w:rPr>
              <w:i w:val="0"/>
              <w:iCs w:val="0"/>
              <w:noProof/>
              <w:sz w:val="24"/>
              <w:szCs w:val="24"/>
              <w:lang w:eastAsia="en-GB"/>
            </w:rPr>
          </w:pPr>
          <w:hyperlink w:anchor="_Toc191859724" w:history="1">
            <w:r w:rsidRPr="001D0288">
              <w:rPr>
                <w:rStyle w:val="Hyperlink"/>
                <w:rFonts w:ascii="Arial" w:hAnsi="Arial" w:cs="Arial"/>
                <w:noProof/>
              </w:rPr>
              <w:t>Sales and Events Management</w:t>
            </w:r>
            <w:r>
              <w:rPr>
                <w:noProof/>
                <w:webHidden/>
              </w:rPr>
              <w:tab/>
            </w:r>
            <w:r>
              <w:rPr>
                <w:noProof/>
                <w:webHidden/>
              </w:rPr>
              <w:fldChar w:fldCharType="begin"/>
            </w:r>
            <w:r>
              <w:rPr>
                <w:noProof/>
                <w:webHidden/>
              </w:rPr>
              <w:instrText xml:space="preserve"> PAGEREF _Toc191859724 \h </w:instrText>
            </w:r>
            <w:r>
              <w:rPr>
                <w:noProof/>
                <w:webHidden/>
              </w:rPr>
            </w:r>
            <w:r>
              <w:rPr>
                <w:noProof/>
                <w:webHidden/>
              </w:rPr>
              <w:fldChar w:fldCharType="separate"/>
            </w:r>
            <w:r>
              <w:rPr>
                <w:noProof/>
                <w:webHidden/>
              </w:rPr>
              <w:t>18</w:t>
            </w:r>
            <w:r>
              <w:rPr>
                <w:noProof/>
                <w:webHidden/>
              </w:rPr>
              <w:fldChar w:fldCharType="end"/>
            </w:r>
          </w:hyperlink>
        </w:p>
        <w:p w14:paraId="7ED781EB" w14:textId="26B27762" w:rsidR="00C62663" w:rsidRDefault="00C62663">
          <w:pPr>
            <w:pStyle w:val="TOC3"/>
            <w:tabs>
              <w:tab w:val="right" w:leader="dot" w:pos="9350"/>
            </w:tabs>
            <w:rPr>
              <w:i w:val="0"/>
              <w:iCs w:val="0"/>
              <w:noProof/>
              <w:sz w:val="24"/>
              <w:szCs w:val="24"/>
              <w:lang w:eastAsia="en-GB"/>
            </w:rPr>
          </w:pPr>
          <w:hyperlink w:anchor="_Toc191859725" w:history="1">
            <w:r w:rsidRPr="001D0288">
              <w:rPr>
                <w:rStyle w:val="Hyperlink"/>
                <w:rFonts w:ascii="Arial" w:hAnsi="Arial" w:cs="Arial"/>
                <w:noProof/>
              </w:rPr>
              <w:t>Housekeeping and Maintenance</w:t>
            </w:r>
            <w:r>
              <w:rPr>
                <w:noProof/>
                <w:webHidden/>
              </w:rPr>
              <w:tab/>
            </w:r>
            <w:r>
              <w:rPr>
                <w:noProof/>
                <w:webHidden/>
              </w:rPr>
              <w:fldChar w:fldCharType="begin"/>
            </w:r>
            <w:r>
              <w:rPr>
                <w:noProof/>
                <w:webHidden/>
              </w:rPr>
              <w:instrText xml:space="preserve"> PAGEREF _Toc191859725 \h </w:instrText>
            </w:r>
            <w:r>
              <w:rPr>
                <w:noProof/>
                <w:webHidden/>
              </w:rPr>
            </w:r>
            <w:r>
              <w:rPr>
                <w:noProof/>
                <w:webHidden/>
              </w:rPr>
              <w:fldChar w:fldCharType="separate"/>
            </w:r>
            <w:r>
              <w:rPr>
                <w:noProof/>
                <w:webHidden/>
              </w:rPr>
              <w:t>19</w:t>
            </w:r>
            <w:r>
              <w:rPr>
                <w:noProof/>
                <w:webHidden/>
              </w:rPr>
              <w:fldChar w:fldCharType="end"/>
            </w:r>
          </w:hyperlink>
        </w:p>
        <w:p w14:paraId="2C9FFE65" w14:textId="0B0A5F6A" w:rsidR="00C62663" w:rsidRDefault="00C62663">
          <w:pPr>
            <w:pStyle w:val="TOC3"/>
            <w:tabs>
              <w:tab w:val="right" w:leader="dot" w:pos="9350"/>
            </w:tabs>
            <w:rPr>
              <w:i w:val="0"/>
              <w:iCs w:val="0"/>
              <w:noProof/>
              <w:sz w:val="24"/>
              <w:szCs w:val="24"/>
              <w:lang w:eastAsia="en-GB"/>
            </w:rPr>
          </w:pPr>
          <w:hyperlink w:anchor="_Toc191859726" w:history="1">
            <w:r w:rsidRPr="001D0288">
              <w:rPr>
                <w:rStyle w:val="Hyperlink"/>
                <w:rFonts w:ascii="Arial" w:hAnsi="Arial" w:cs="Arial"/>
                <w:noProof/>
              </w:rPr>
              <w:t>Employee Training and Performance</w:t>
            </w:r>
            <w:r>
              <w:rPr>
                <w:noProof/>
                <w:webHidden/>
              </w:rPr>
              <w:tab/>
            </w:r>
            <w:r>
              <w:rPr>
                <w:noProof/>
                <w:webHidden/>
              </w:rPr>
              <w:fldChar w:fldCharType="begin"/>
            </w:r>
            <w:r>
              <w:rPr>
                <w:noProof/>
                <w:webHidden/>
              </w:rPr>
              <w:instrText xml:space="preserve"> PAGEREF _Toc191859726 \h </w:instrText>
            </w:r>
            <w:r>
              <w:rPr>
                <w:noProof/>
                <w:webHidden/>
              </w:rPr>
            </w:r>
            <w:r>
              <w:rPr>
                <w:noProof/>
                <w:webHidden/>
              </w:rPr>
              <w:fldChar w:fldCharType="separate"/>
            </w:r>
            <w:r>
              <w:rPr>
                <w:noProof/>
                <w:webHidden/>
              </w:rPr>
              <w:t>20</w:t>
            </w:r>
            <w:r>
              <w:rPr>
                <w:noProof/>
                <w:webHidden/>
              </w:rPr>
              <w:fldChar w:fldCharType="end"/>
            </w:r>
          </w:hyperlink>
        </w:p>
        <w:p w14:paraId="10EF436F" w14:textId="7FE605D4" w:rsidR="00C62663" w:rsidRDefault="00C62663">
          <w:pPr>
            <w:pStyle w:val="TOC1"/>
            <w:tabs>
              <w:tab w:val="right" w:leader="dot" w:pos="9350"/>
            </w:tabs>
            <w:rPr>
              <w:b w:val="0"/>
              <w:bCs w:val="0"/>
              <w:caps w:val="0"/>
              <w:noProof/>
              <w:sz w:val="24"/>
              <w:szCs w:val="24"/>
              <w:lang w:eastAsia="en-GB"/>
            </w:rPr>
          </w:pPr>
          <w:hyperlink w:anchor="_Toc191859727" w:history="1">
            <w:r w:rsidRPr="001D0288">
              <w:rPr>
                <w:rStyle w:val="Hyperlink"/>
                <w:rFonts w:ascii="Arial" w:hAnsi="Arial" w:cs="Arial"/>
                <w:noProof/>
              </w:rPr>
              <w:t>Discussion</w:t>
            </w:r>
            <w:r>
              <w:rPr>
                <w:noProof/>
                <w:webHidden/>
              </w:rPr>
              <w:tab/>
            </w:r>
            <w:r>
              <w:rPr>
                <w:noProof/>
                <w:webHidden/>
              </w:rPr>
              <w:fldChar w:fldCharType="begin"/>
            </w:r>
            <w:r>
              <w:rPr>
                <w:noProof/>
                <w:webHidden/>
              </w:rPr>
              <w:instrText xml:space="preserve"> PAGEREF _Toc191859727 \h </w:instrText>
            </w:r>
            <w:r>
              <w:rPr>
                <w:noProof/>
                <w:webHidden/>
              </w:rPr>
            </w:r>
            <w:r>
              <w:rPr>
                <w:noProof/>
                <w:webHidden/>
              </w:rPr>
              <w:fldChar w:fldCharType="separate"/>
            </w:r>
            <w:r>
              <w:rPr>
                <w:noProof/>
                <w:webHidden/>
              </w:rPr>
              <w:t>21</w:t>
            </w:r>
            <w:r>
              <w:rPr>
                <w:noProof/>
                <w:webHidden/>
              </w:rPr>
              <w:fldChar w:fldCharType="end"/>
            </w:r>
          </w:hyperlink>
        </w:p>
        <w:p w14:paraId="45FAAB87" w14:textId="1D95FD44" w:rsidR="00C62663" w:rsidRDefault="00C62663">
          <w:pPr>
            <w:pStyle w:val="TOC2"/>
            <w:tabs>
              <w:tab w:val="right" w:leader="dot" w:pos="9350"/>
            </w:tabs>
            <w:rPr>
              <w:smallCaps w:val="0"/>
              <w:noProof/>
              <w:sz w:val="24"/>
              <w:szCs w:val="24"/>
              <w:lang w:eastAsia="en-GB"/>
            </w:rPr>
          </w:pPr>
          <w:hyperlink w:anchor="_Toc191859728" w:history="1">
            <w:r w:rsidRPr="001D0288">
              <w:rPr>
                <w:rStyle w:val="Hyperlink"/>
                <w:rFonts w:ascii="Arial" w:hAnsi="Arial" w:cs="Arial"/>
                <w:noProof/>
              </w:rPr>
              <w:t>Evaluation of Operational Efficiency</w:t>
            </w:r>
            <w:r>
              <w:rPr>
                <w:noProof/>
                <w:webHidden/>
              </w:rPr>
              <w:tab/>
            </w:r>
            <w:r>
              <w:rPr>
                <w:noProof/>
                <w:webHidden/>
              </w:rPr>
              <w:fldChar w:fldCharType="begin"/>
            </w:r>
            <w:r>
              <w:rPr>
                <w:noProof/>
                <w:webHidden/>
              </w:rPr>
              <w:instrText xml:space="preserve"> PAGEREF _Toc191859728 \h </w:instrText>
            </w:r>
            <w:r>
              <w:rPr>
                <w:noProof/>
                <w:webHidden/>
              </w:rPr>
            </w:r>
            <w:r>
              <w:rPr>
                <w:noProof/>
                <w:webHidden/>
              </w:rPr>
              <w:fldChar w:fldCharType="separate"/>
            </w:r>
            <w:r>
              <w:rPr>
                <w:noProof/>
                <w:webHidden/>
              </w:rPr>
              <w:t>21</w:t>
            </w:r>
            <w:r>
              <w:rPr>
                <w:noProof/>
                <w:webHidden/>
              </w:rPr>
              <w:fldChar w:fldCharType="end"/>
            </w:r>
          </w:hyperlink>
        </w:p>
        <w:p w14:paraId="3C932858" w14:textId="5E78070D" w:rsidR="00C62663" w:rsidRDefault="00C62663">
          <w:pPr>
            <w:pStyle w:val="TOC3"/>
            <w:tabs>
              <w:tab w:val="right" w:leader="dot" w:pos="9350"/>
            </w:tabs>
            <w:rPr>
              <w:i w:val="0"/>
              <w:iCs w:val="0"/>
              <w:noProof/>
              <w:sz w:val="24"/>
              <w:szCs w:val="24"/>
              <w:lang w:eastAsia="en-GB"/>
            </w:rPr>
          </w:pPr>
          <w:hyperlink w:anchor="_Toc191859729" w:history="1">
            <w:r w:rsidRPr="001D0288">
              <w:rPr>
                <w:rStyle w:val="Hyperlink"/>
                <w:rFonts w:ascii="Arial" w:hAnsi="Arial" w:cs="Arial"/>
                <w:noProof/>
              </w:rPr>
              <w:t>Application of the Five Performance Objectives</w:t>
            </w:r>
            <w:r>
              <w:rPr>
                <w:noProof/>
                <w:webHidden/>
              </w:rPr>
              <w:tab/>
            </w:r>
            <w:r>
              <w:rPr>
                <w:noProof/>
                <w:webHidden/>
              </w:rPr>
              <w:fldChar w:fldCharType="begin"/>
            </w:r>
            <w:r>
              <w:rPr>
                <w:noProof/>
                <w:webHidden/>
              </w:rPr>
              <w:instrText xml:space="preserve"> PAGEREF _Toc191859729 \h </w:instrText>
            </w:r>
            <w:r>
              <w:rPr>
                <w:noProof/>
                <w:webHidden/>
              </w:rPr>
            </w:r>
            <w:r>
              <w:rPr>
                <w:noProof/>
                <w:webHidden/>
              </w:rPr>
              <w:fldChar w:fldCharType="separate"/>
            </w:r>
            <w:r>
              <w:rPr>
                <w:noProof/>
                <w:webHidden/>
              </w:rPr>
              <w:t>22</w:t>
            </w:r>
            <w:r>
              <w:rPr>
                <w:noProof/>
                <w:webHidden/>
              </w:rPr>
              <w:fldChar w:fldCharType="end"/>
            </w:r>
          </w:hyperlink>
        </w:p>
        <w:p w14:paraId="747F8AB0" w14:textId="4D695F36" w:rsidR="00C62663" w:rsidRDefault="00C62663">
          <w:pPr>
            <w:pStyle w:val="TOC3"/>
            <w:tabs>
              <w:tab w:val="right" w:leader="dot" w:pos="9350"/>
            </w:tabs>
            <w:rPr>
              <w:i w:val="0"/>
              <w:iCs w:val="0"/>
              <w:noProof/>
              <w:sz w:val="24"/>
              <w:szCs w:val="24"/>
              <w:lang w:eastAsia="en-GB"/>
            </w:rPr>
          </w:pPr>
          <w:hyperlink w:anchor="_Toc191859730" w:history="1">
            <w:r w:rsidRPr="001D0288">
              <w:rPr>
                <w:rStyle w:val="Hyperlink"/>
                <w:rFonts w:ascii="Arial" w:hAnsi="Arial" w:cs="Arial"/>
                <w:noProof/>
              </w:rPr>
              <w:t>Key Operational Challenges</w:t>
            </w:r>
            <w:r>
              <w:rPr>
                <w:noProof/>
                <w:webHidden/>
              </w:rPr>
              <w:tab/>
            </w:r>
            <w:r>
              <w:rPr>
                <w:noProof/>
                <w:webHidden/>
              </w:rPr>
              <w:fldChar w:fldCharType="begin"/>
            </w:r>
            <w:r>
              <w:rPr>
                <w:noProof/>
                <w:webHidden/>
              </w:rPr>
              <w:instrText xml:space="preserve"> PAGEREF _Toc191859730 \h </w:instrText>
            </w:r>
            <w:r>
              <w:rPr>
                <w:noProof/>
                <w:webHidden/>
              </w:rPr>
            </w:r>
            <w:r>
              <w:rPr>
                <w:noProof/>
                <w:webHidden/>
              </w:rPr>
              <w:fldChar w:fldCharType="separate"/>
            </w:r>
            <w:r>
              <w:rPr>
                <w:noProof/>
                <w:webHidden/>
              </w:rPr>
              <w:t>23</w:t>
            </w:r>
            <w:r>
              <w:rPr>
                <w:noProof/>
                <w:webHidden/>
              </w:rPr>
              <w:fldChar w:fldCharType="end"/>
            </w:r>
          </w:hyperlink>
        </w:p>
        <w:p w14:paraId="5BF87028" w14:textId="23407C04" w:rsidR="00C62663" w:rsidRDefault="00C62663">
          <w:pPr>
            <w:pStyle w:val="TOC2"/>
            <w:tabs>
              <w:tab w:val="right" w:leader="dot" w:pos="9350"/>
            </w:tabs>
            <w:rPr>
              <w:smallCaps w:val="0"/>
              <w:noProof/>
              <w:sz w:val="24"/>
              <w:szCs w:val="24"/>
              <w:lang w:eastAsia="en-GB"/>
            </w:rPr>
          </w:pPr>
          <w:hyperlink w:anchor="_Toc191859731" w:history="1">
            <w:r w:rsidRPr="001D0288">
              <w:rPr>
                <w:rStyle w:val="Hyperlink"/>
                <w:rFonts w:ascii="Arial" w:hAnsi="Arial" w:cs="Arial"/>
                <w:noProof/>
              </w:rPr>
              <w:t>Staff Training and Development Challenges</w:t>
            </w:r>
            <w:r>
              <w:rPr>
                <w:noProof/>
                <w:webHidden/>
              </w:rPr>
              <w:tab/>
            </w:r>
            <w:r>
              <w:rPr>
                <w:noProof/>
                <w:webHidden/>
              </w:rPr>
              <w:fldChar w:fldCharType="begin"/>
            </w:r>
            <w:r>
              <w:rPr>
                <w:noProof/>
                <w:webHidden/>
              </w:rPr>
              <w:instrText xml:space="preserve"> PAGEREF _Toc191859731 \h </w:instrText>
            </w:r>
            <w:r>
              <w:rPr>
                <w:noProof/>
                <w:webHidden/>
              </w:rPr>
            </w:r>
            <w:r>
              <w:rPr>
                <w:noProof/>
                <w:webHidden/>
              </w:rPr>
              <w:fldChar w:fldCharType="separate"/>
            </w:r>
            <w:r>
              <w:rPr>
                <w:noProof/>
                <w:webHidden/>
              </w:rPr>
              <w:t>24</w:t>
            </w:r>
            <w:r>
              <w:rPr>
                <w:noProof/>
                <w:webHidden/>
              </w:rPr>
              <w:fldChar w:fldCharType="end"/>
            </w:r>
          </w:hyperlink>
        </w:p>
        <w:p w14:paraId="64F38FDC" w14:textId="17AD075D" w:rsidR="00C62663" w:rsidRDefault="00C62663">
          <w:pPr>
            <w:pStyle w:val="TOC3"/>
            <w:tabs>
              <w:tab w:val="right" w:leader="dot" w:pos="9350"/>
            </w:tabs>
            <w:rPr>
              <w:i w:val="0"/>
              <w:iCs w:val="0"/>
              <w:noProof/>
              <w:sz w:val="24"/>
              <w:szCs w:val="24"/>
              <w:lang w:eastAsia="en-GB"/>
            </w:rPr>
          </w:pPr>
          <w:hyperlink w:anchor="_Toc191859732" w:history="1">
            <w:r w:rsidRPr="001D0288">
              <w:rPr>
                <w:rStyle w:val="Hyperlink"/>
                <w:rFonts w:ascii="Arial" w:hAnsi="Arial" w:cs="Arial"/>
                <w:noProof/>
              </w:rPr>
              <w:t>Gaps in Employee Training</w:t>
            </w:r>
            <w:r>
              <w:rPr>
                <w:noProof/>
                <w:webHidden/>
              </w:rPr>
              <w:tab/>
            </w:r>
            <w:r>
              <w:rPr>
                <w:noProof/>
                <w:webHidden/>
              </w:rPr>
              <w:fldChar w:fldCharType="begin"/>
            </w:r>
            <w:r>
              <w:rPr>
                <w:noProof/>
                <w:webHidden/>
              </w:rPr>
              <w:instrText xml:space="preserve"> PAGEREF _Toc191859732 \h </w:instrText>
            </w:r>
            <w:r>
              <w:rPr>
                <w:noProof/>
                <w:webHidden/>
              </w:rPr>
            </w:r>
            <w:r>
              <w:rPr>
                <w:noProof/>
                <w:webHidden/>
              </w:rPr>
              <w:fldChar w:fldCharType="separate"/>
            </w:r>
            <w:r>
              <w:rPr>
                <w:noProof/>
                <w:webHidden/>
              </w:rPr>
              <w:t>24</w:t>
            </w:r>
            <w:r>
              <w:rPr>
                <w:noProof/>
                <w:webHidden/>
              </w:rPr>
              <w:fldChar w:fldCharType="end"/>
            </w:r>
          </w:hyperlink>
        </w:p>
        <w:p w14:paraId="6EE2E940" w14:textId="7A4B300F" w:rsidR="00C62663" w:rsidRDefault="00C62663">
          <w:pPr>
            <w:pStyle w:val="TOC3"/>
            <w:tabs>
              <w:tab w:val="right" w:leader="dot" w:pos="9350"/>
            </w:tabs>
            <w:rPr>
              <w:i w:val="0"/>
              <w:iCs w:val="0"/>
              <w:noProof/>
              <w:sz w:val="24"/>
              <w:szCs w:val="24"/>
              <w:lang w:eastAsia="en-GB"/>
            </w:rPr>
          </w:pPr>
          <w:hyperlink w:anchor="_Toc191859733" w:history="1">
            <w:r w:rsidRPr="001D0288">
              <w:rPr>
                <w:rStyle w:val="Hyperlink"/>
                <w:rFonts w:ascii="Arial" w:hAnsi="Arial" w:cs="Arial"/>
                <w:noProof/>
              </w:rPr>
              <w:t>Strategies for Enhancing Workforce Development</w:t>
            </w:r>
            <w:r>
              <w:rPr>
                <w:noProof/>
                <w:webHidden/>
              </w:rPr>
              <w:tab/>
            </w:r>
            <w:r>
              <w:rPr>
                <w:noProof/>
                <w:webHidden/>
              </w:rPr>
              <w:fldChar w:fldCharType="begin"/>
            </w:r>
            <w:r>
              <w:rPr>
                <w:noProof/>
                <w:webHidden/>
              </w:rPr>
              <w:instrText xml:space="preserve"> PAGEREF _Toc191859733 \h </w:instrText>
            </w:r>
            <w:r>
              <w:rPr>
                <w:noProof/>
                <w:webHidden/>
              </w:rPr>
            </w:r>
            <w:r>
              <w:rPr>
                <w:noProof/>
                <w:webHidden/>
              </w:rPr>
              <w:fldChar w:fldCharType="separate"/>
            </w:r>
            <w:r>
              <w:rPr>
                <w:noProof/>
                <w:webHidden/>
              </w:rPr>
              <w:t>25</w:t>
            </w:r>
            <w:r>
              <w:rPr>
                <w:noProof/>
                <w:webHidden/>
              </w:rPr>
              <w:fldChar w:fldCharType="end"/>
            </w:r>
          </w:hyperlink>
        </w:p>
        <w:p w14:paraId="121B1F88" w14:textId="4ECEFCB3" w:rsidR="00C62663" w:rsidRDefault="00C62663">
          <w:pPr>
            <w:pStyle w:val="TOC2"/>
            <w:tabs>
              <w:tab w:val="right" w:leader="dot" w:pos="9350"/>
            </w:tabs>
            <w:rPr>
              <w:smallCaps w:val="0"/>
              <w:noProof/>
              <w:sz w:val="24"/>
              <w:szCs w:val="24"/>
              <w:lang w:eastAsia="en-GB"/>
            </w:rPr>
          </w:pPr>
          <w:hyperlink w:anchor="_Toc191859734" w:history="1">
            <w:r w:rsidRPr="001D0288">
              <w:rPr>
                <w:rStyle w:val="Hyperlink"/>
                <w:rFonts w:ascii="Arial" w:hAnsi="Arial" w:cs="Arial"/>
                <w:noProof/>
              </w:rPr>
              <w:t>Digital Transformation in Hotel Operations</w:t>
            </w:r>
            <w:r>
              <w:rPr>
                <w:noProof/>
                <w:webHidden/>
              </w:rPr>
              <w:tab/>
            </w:r>
            <w:r>
              <w:rPr>
                <w:noProof/>
                <w:webHidden/>
              </w:rPr>
              <w:fldChar w:fldCharType="begin"/>
            </w:r>
            <w:r>
              <w:rPr>
                <w:noProof/>
                <w:webHidden/>
              </w:rPr>
              <w:instrText xml:space="preserve"> PAGEREF _Toc191859734 \h </w:instrText>
            </w:r>
            <w:r>
              <w:rPr>
                <w:noProof/>
                <w:webHidden/>
              </w:rPr>
            </w:r>
            <w:r>
              <w:rPr>
                <w:noProof/>
                <w:webHidden/>
              </w:rPr>
              <w:fldChar w:fldCharType="separate"/>
            </w:r>
            <w:r>
              <w:rPr>
                <w:noProof/>
                <w:webHidden/>
              </w:rPr>
              <w:t>26</w:t>
            </w:r>
            <w:r>
              <w:rPr>
                <w:noProof/>
                <w:webHidden/>
              </w:rPr>
              <w:fldChar w:fldCharType="end"/>
            </w:r>
          </w:hyperlink>
        </w:p>
        <w:p w14:paraId="359571CF" w14:textId="060D5A5E" w:rsidR="00C62663" w:rsidRDefault="00C62663">
          <w:pPr>
            <w:pStyle w:val="TOC2"/>
            <w:tabs>
              <w:tab w:val="right" w:leader="dot" w:pos="9350"/>
            </w:tabs>
            <w:rPr>
              <w:smallCaps w:val="0"/>
              <w:noProof/>
              <w:sz w:val="24"/>
              <w:szCs w:val="24"/>
              <w:lang w:eastAsia="en-GB"/>
            </w:rPr>
          </w:pPr>
          <w:hyperlink w:anchor="_Toc191859735" w:history="1">
            <w:r w:rsidRPr="001D0288">
              <w:rPr>
                <w:rStyle w:val="Hyperlink"/>
                <w:rFonts w:ascii="Arial" w:hAnsi="Arial" w:cs="Arial"/>
                <w:noProof/>
              </w:rPr>
              <w:t>Competitive Analysis and Industry Benchmarking</w:t>
            </w:r>
            <w:r>
              <w:rPr>
                <w:noProof/>
                <w:webHidden/>
              </w:rPr>
              <w:tab/>
            </w:r>
            <w:r>
              <w:rPr>
                <w:noProof/>
                <w:webHidden/>
              </w:rPr>
              <w:fldChar w:fldCharType="begin"/>
            </w:r>
            <w:r>
              <w:rPr>
                <w:noProof/>
                <w:webHidden/>
              </w:rPr>
              <w:instrText xml:space="preserve"> PAGEREF _Toc191859735 \h </w:instrText>
            </w:r>
            <w:r>
              <w:rPr>
                <w:noProof/>
                <w:webHidden/>
              </w:rPr>
            </w:r>
            <w:r>
              <w:rPr>
                <w:noProof/>
                <w:webHidden/>
              </w:rPr>
              <w:fldChar w:fldCharType="separate"/>
            </w:r>
            <w:r>
              <w:rPr>
                <w:noProof/>
                <w:webHidden/>
              </w:rPr>
              <w:t>27</w:t>
            </w:r>
            <w:r>
              <w:rPr>
                <w:noProof/>
                <w:webHidden/>
              </w:rPr>
              <w:fldChar w:fldCharType="end"/>
            </w:r>
          </w:hyperlink>
        </w:p>
        <w:p w14:paraId="413BDE07" w14:textId="0A56AE64" w:rsidR="00C62663" w:rsidRDefault="00C62663">
          <w:pPr>
            <w:pStyle w:val="TOC1"/>
            <w:tabs>
              <w:tab w:val="right" w:leader="dot" w:pos="9350"/>
            </w:tabs>
            <w:rPr>
              <w:b w:val="0"/>
              <w:bCs w:val="0"/>
              <w:caps w:val="0"/>
              <w:noProof/>
              <w:sz w:val="24"/>
              <w:szCs w:val="24"/>
              <w:lang w:eastAsia="en-GB"/>
            </w:rPr>
          </w:pPr>
          <w:hyperlink w:anchor="_Toc191859736" w:history="1">
            <w:r w:rsidRPr="001D0288">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_Toc191859736 \h </w:instrText>
            </w:r>
            <w:r>
              <w:rPr>
                <w:noProof/>
                <w:webHidden/>
              </w:rPr>
            </w:r>
            <w:r>
              <w:rPr>
                <w:noProof/>
                <w:webHidden/>
              </w:rPr>
              <w:fldChar w:fldCharType="separate"/>
            </w:r>
            <w:r>
              <w:rPr>
                <w:noProof/>
                <w:webHidden/>
              </w:rPr>
              <w:t>29</w:t>
            </w:r>
            <w:r>
              <w:rPr>
                <w:noProof/>
                <w:webHidden/>
              </w:rPr>
              <w:fldChar w:fldCharType="end"/>
            </w:r>
          </w:hyperlink>
        </w:p>
        <w:p w14:paraId="30C1857D" w14:textId="2D3D7106" w:rsidR="00C62663" w:rsidRDefault="00C62663">
          <w:pPr>
            <w:pStyle w:val="TOC2"/>
            <w:tabs>
              <w:tab w:val="right" w:leader="dot" w:pos="9350"/>
            </w:tabs>
            <w:rPr>
              <w:smallCaps w:val="0"/>
              <w:noProof/>
              <w:sz w:val="24"/>
              <w:szCs w:val="24"/>
              <w:lang w:eastAsia="en-GB"/>
            </w:rPr>
          </w:pPr>
          <w:hyperlink w:anchor="_Toc191859737" w:history="1">
            <w:r w:rsidRPr="001D02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_Toc191859737 \h </w:instrText>
            </w:r>
            <w:r>
              <w:rPr>
                <w:noProof/>
                <w:webHidden/>
              </w:rPr>
            </w:r>
            <w:r>
              <w:rPr>
                <w:noProof/>
                <w:webHidden/>
              </w:rPr>
              <w:fldChar w:fldCharType="separate"/>
            </w:r>
            <w:r>
              <w:rPr>
                <w:noProof/>
                <w:webHidden/>
              </w:rPr>
              <w:t>29</w:t>
            </w:r>
            <w:r>
              <w:rPr>
                <w:noProof/>
                <w:webHidden/>
              </w:rPr>
              <w:fldChar w:fldCharType="end"/>
            </w:r>
          </w:hyperlink>
        </w:p>
        <w:p w14:paraId="0B2AE92D" w14:textId="3C0160AD" w:rsidR="00C62663" w:rsidRDefault="00C62663">
          <w:pPr>
            <w:pStyle w:val="TOC2"/>
            <w:tabs>
              <w:tab w:val="right" w:leader="dot" w:pos="9350"/>
            </w:tabs>
            <w:rPr>
              <w:smallCaps w:val="0"/>
              <w:noProof/>
              <w:sz w:val="24"/>
              <w:szCs w:val="24"/>
              <w:lang w:eastAsia="en-GB"/>
            </w:rPr>
          </w:pPr>
          <w:hyperlink w:anchor="_Toc191859738" w:history="1">
            <w:r w:rsidRPr="001D028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_Toc191859738 \h </w:instrText>
            </w:r>
            <w:r>
              <w:rPr>
                <w:noProof/>
                <w:webHidden/>
              </w:rPr>
            </w:r>
            <w:r>
              <w:rPr>
                <w:noProof/>
                <w:webHidden/>
              </w:rPr>
              <w:fldChar w:fldCharType="separate"/>
            </w:r>
            <w:r>
              <w:rPr>
                <w:noProof/>
                <w:webHidden/>
              </w:rPr>
              <w:t>31</w:t>
            </w:r>
            <w:r>
              <w:rPr>
                <w:noProof/>
                <w:webHidden/>
              </w:rPr>
              <w:fldChar w:fldCharType="end"/>
            </w:r>
          </w:hyperlink>
        </w:p>
        <w:p w14:paraId="084011E2" w14:textId="2CAF1165" w:rsidR="00C62663" w:rsidRDefault="00C62663">
          <w:pPr>
            <w:pStyle w:val="TOC3"/>
            <w:tabs>
              <w:tab w:val="right" w:leader="dot" w:pos="9350"/>
            </w:tabs>
            <w:rPr>
              <w:i w:val="0"/>
              <w:iCs w:val="0"/>
              <w:noProof/>
              <w:sz w:val="24"/>
              <w:szCs w:val="24"/>
              <w:lang w:eastAsia="en-GB"/>
            </w:rPr>
          </w:pPr>
          <w:hyperlink w:anchor="_Toc191859739" w:history="1">
            <w:r w:rsidRPr="001D0288">
              <w:rPr>
                <w:rStyle w:val="Hyperlink"/>
                <w:rFonts w:ascii="Arial" w:hAnsi="Arial" w:cs="Arial"/>
                <w:noProof/>
              </w:rPr>
              <w:t>Enhancing Staff Training and Workforce Development</w:t>
            </w:r>
            <w:r>
              <w:rPr>
                <w:noProof/>
                <w:webHidden/>
              </w:rPr>
              <w:tab/>
            </w:r>
            <w:r>
              <w:rPr>
                <w:noProof/>
                <w:webHidden/>
              </w:rPr>
              <w:fldChar w:fldCharType="begin"/>
            </w:r>
            <w:r>
              <w:rPr>
                <w:noProof/>
                <w:webHidden/>
              </w:rPr>
              <w:instrText xml:space="preserve"> PAGEREF _Toc191859739 \h </w:instrText>
            </w:r>
            <w:r>
              <w:rPr>
                <w:noProof/>
                <w:webHidden/>
              </w:rPr>
            </w:r>
            <w:r>
              <w:rPr>
                <w:noProof/>
                <w:webHidden/>
              </w:rPr>
              <w:fldChar w:fldCharType="separate"/>
            </w:r>
            <w:r>
              <w:rPr>
                <w:noProof/>
                <w:webHidden/>
              </w:rPr>
              <w:t>31</w:t>
            </w:r>
            <w:r>
              <w:rPr>
                <w:noProof/>
                <w:webHidden/>
              </w:rPr>
              <w:fldChar w:fldCharType="end"/>
            </w:r>
          </w:hyperlink>
        </w:p>
        <w:p w14:paraId="1CFAB6DD" w14:textId="69DC313F" w:rsidR="00C62663" w:rsidRDefault="00C62663">
          <w:pPr>
            <w:pStyle w:val="TOC3"/>
            <w:tabs>
              <w:tab w:val="right" w:leader="dot" w:pos="9350"/>
            </w:tabs>
            <w:rPr>
              <w:i w:val="0"/>
              <w:iCs w:val="0"/>
              <w:noProof/>
              <w:sz w:val="24"/>
              <w:szCs w:val="24"/>
              <w:lang w:eastAsia="en-GB"/>
            </w:rPr>
          </w:pPr>
          <w:hyperlink w:anchor="_Toc191859740" w:history="1">
            <w:r w:rsidRPr="001D0288">
              <w:rPr>
                <w:rStyle w:val="Hyperlink"/>
                <w:rFonts w:ascii="Arial" w:hAnsi="Arial" w:cs="Arial"/>
                <w:noProof/>
              </w:rPr>
              <w:t>Optimizing Digital Transformation for Service Efficiency</w:t>
            </w:r>
            <w:r>
              <w:rPr>
                <w:noProof/>
                <w:webHidden/>
              </w:rPr>
              <w:tab/>
            </w:r>
            <w:r>
              <w:rPr>
                <w:noProof/>
                <w:webHidden/>
              </w:rPr>
              <w:fldChar w:fldCharType="begin"/>
            </w:r>
            <w:r>
              <w:rPr>
                <w:noProof/>
                <w:webHidden/>
              </w:rPr>
              <w:instrText xml:space="preserve"> PAGEREF _Toc191859740 \h </w:instrText>
            </w:r>
            <w:r>
              <w:rPr>
                <w:noProof/>
                <w:webHidden/>
              </w:rPr>
            </w:r>
            <w:r>
              <w:rPr>
                <w:noProof/>
                <w:webHidden/>
              </w:rPr>
              <w:fldChar w:fldCharType="separate"/>
            </w:r>
            <w:r>
              <w:rPr>
                <w:noProof/>
                <w:webHidden/>
              </w:rPr>
              <w:t>32</w:t>
            </w:r>
            <w:r>
              <w:rPr>
                <w:noProof/>
                <w:webHidden/>
              </w:rPr>
              <w:fldChar w:fldCharType="end"/>
            </w:r>
          </w:hyperlink>
        </w:p>
        <w:p w14:paraId="5945F2C2" w14:textId="3F4A4DD7" w:rsidR="00C62663" w:rsidRDefault="00C62663">
          <w:pPr>
            <w:pStyle w:val="TOC3"/>
            <w:tabs>
              <w:tab w:val="right" w:leader="dot" w:pos="9350"/>
            </w:tabs>
            <w:rPr>
              <w:i w:val="0"/>
              <w:iCs w:val="0"/>
              <w:noProof/>
              <w:sz w:val="24"/>
              <w:szCs w:val="24"/>
              <w:lang w:eastAsia="en-GB"/>
            </w:rPr>
          </w:pPr>
          <w:hyperlink w:anchor="_Toc191859741" w:history="1">
            <w:r w:rsidRPr="001D0288">
              <w:rPr>
                <w:rStyle w:val="Hyperlink"/>
                <w:rFonts w:ascii="Arial" w:hAnsi="Arial" w:cs="Arial"/>
                <w:noProof/>
              </w:rPr>
              <w:t>Improving Operational Workflow and Interdepartmental Coordination</w:t>
            </w:r>
            <w:r>
              <w:rPr>
                <w:noProof/>
                <w:webHidden/>
              </w:rPr>
              <w:tab/>
            </w:r>
            <w:r>
              <w:rPr>
                <w:noProof/>
                <w:webHidden/>
              </w:rPr>
              <w:fldChar w:fldCharType="begin"/>
            </w:r>
            <w:r>
              <w:rPr>
                <w:noProof/>
                <w:webHidden/>
              </w:rPr>
              <w:instrText xml:space="preserve"> PAGEREF _Toc191859741 \h </w:instrText>
            </w:r>
            <w:r>
              <w:rPr>
                <w:noProof/>
                <w:webHidden/>
              </w:rPr>
            </w:r>
            <w:r>
              <w:rPr>
                <w:noProof/>
                <w:webHidden/>
              </w:rPr>
              <w:fldChar w:fldCharType="separate"/>
            </w:r>
            <w:r>
              <w:rPr>
                <w:noProof/>
                <w:webHidden/>
              </w:rPr>
              <w:t>33</w:t>
            </w:r>
            <w:r>
              <w:rPr>
                <w:noProof/>
                <w:webHidden/>
              </w:rPr>
              <w:fldChar w:fldCharType="end"/>
            </w:r>
          </w:hyperlink>
        </w:p>
        <w:p w14:paraId="6B7ED856" w14:textId="1A54EF73" w:rsidR="00C62663" w:rsidRDefault="00C62663">
          <w:pPr>
            <w:pStyle w:val="TOC3"/>
            <w:tabs>
              <w:tab w:val="right" w:leader="dot" w:pos="9350"/>
            </w:tabs>
            <w:rPr>
              <w:i w:val="0"/>
              <w:iCs w:val="0"/>
              <w:noProof/>
              <w:sz w:val="24"/>
              <w:szCs w:val="24"/>
              <w:lang w:eastAsia="en-GB"/>
            </w:rPr>
          </w:pPr>
          <w:hyperlink w:anchor="_Toc191859742" w:history="1">
            <w:r w:rsidRPr="001D0288">
              <w:rPr>
                <w:rStyle w:val="Hyperlink"/>
                <w:rFonts w:ascii="Arial" w:hAnsi="Arial" w:cs="Arial"/>
                <w:noProof/>
              </w:rPr>
              <w:t>Strengthening Competitive Positioning and Market Differentiation</w:t>
            </w:r>
            <w:r>
              <w:rPr>
                <w:noProof/>
                <w:webHidden/>
              </w:rPr>
              <w:tab/>
            </w:r>
            <w:r>
              <w:rPr>
                <w:noProof/>
                <w:webHidden/>
              </w:rPr>
              <w:fldChar w:fldCharType="begin"/>
            </w:r>
            <w:r>
              <w:rPr>
                <w:noProof/>
                <w:webHidden/>
              </w:rPr>
              <w:instrText xml:space="preserve"> PAGEREF _Toc191859742 \h </w:instrText>
            </w:r>
            <w:r>
              <w:rPr>
                <w:noProof/>
                <w:webHidden/>
              </w:rPr>
            </w:r>
            <w:r>
              <w:rPr>
                <w:noProof/>
                <w:webHidden/>
              </w:rPr>
              <w:fldChar w:fldCharType="separate"/>
            </w:r>
            <w:r>
              <w:rPr>
                <w:noProof/>
                <w:webHidden/>
              </w:rPr>
              <w:t>34</w:t>
            </w:r>
            <w:r>
              <w:rPr>
                <w:noProof/>
                <w:webHidden/>
              </w:rPr>
              <w:fldChar w:fldCharType="end"/>
            </w:r>
          </w:hyperlink>
        </w:p>
        <w:p w14:paraId="7C3E4F9A" w14:textId="0CBA94AF" w:rsidR="00C62663" w:rsidRDefault="00C62663">
          <w:pPr>
            <w:pStyle w:val="TOC1"/>
            <w:tabs>
              <w:tab w:val="right" w:leader="dot" w:pos="9350"/>
            </w:tabs>
            <w:rPr>
              <w:b w:val="0"/>
              <w:bCs w:val="0"/>
              <w:caps w:val="0"/>
              <w:noProof/>
              <w:sz w:val="24"/>
              <w:szCs w:val="24"/>
              <w:lang w:eastAsia="en-GB"/>
            </w:rPr>
          </w:pPr>
          <w:hyperlink w:anchor="_Toc191859743" w:history="1">
            <w:r w:rsidRPr="001D02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_Toc191859743 \h </w:instrText>
            </w:r>
            <w:r>
              <w:rPr>
                <w:noProof/>
                <w:webHidden/>
              </w:rPr>
            </w:r>
            <w:r>
              <w:rPr>
                <w:noProof/>
                <w:webHidden/>
              </w:rPr>
              <w:fldChar w:fldCharType="separate"/>
            </w:r>
            <w:r>
              <w:rPr>
                <w:noProof/>
                <w:webHidden/>
              </w:rPr>
              <w:t>36</w:t>
            </w:r>
            <w:r>
              <w:rPr>
                <w:noProof/>
                <w:webHidden/>
              </w:rPr>
              <w:fldChar w:fldCharType="end"/>
            </w:r>
          </w:hyperlink>
        </w:p>
        <w:p w14:paraId="4DE3995A" w14:textId="7D80CA97" w:rsidR="00741AEB" w:rsidRDefault="00741AEB">
          <w:r>
            <w:rPr>
              <w:b/>
              <w:bCs/>
              <w:noProof/>
            </w:rPr>
            <w:fldChar w:fldCharType="end"/>
          </w:r>
        </w:p>
      </w:sdtContent>
    </w:sdt>
    <w:p w14:paraId="3B19494E" w14:textId="77777777" w:rsidR="00741AEB" w:rsidRDefault="00741AEB" w:rsidP="00741AEB">
      <w:pPr>
        <w:spacing w:line="360" w:lineRule="auto"/>
        <w:jc w:val="both"/>
        <w:rPr>
          <w:rFonts w:ascii="Arial" w:hAnsi="Arial" w:cs="Arial"/>
        </w:rPr>
      </w:pPr>
    </w:p>
    <w:p w14:paraId="7B58C5F5" w14:textId="77777777" w:rsidR="00741AEB" w:rsidRPr="00741AEB" w:rsidRDefault="00741AEB" w:rsidP="00741AEB">
      <w:pPr>
        <w:spacing w:line="360" w:lineRule="auto"/>
        <w:jc w:val="both"/>
        <w:rPr>
          <w:rFonts w:ascii="Arial" w:hAnsi="Arial" w:cs="Arial"/>
        </w:rPr>
      </w:pPr>
    </w:p>
    <w:p w14:paraId="622C8E69" w14:textId="77777777" w:rsidR="00925C8E" w:rsidRPr="00741AEB" w:rsidRDefault="00925C8E" w:rsidP="00741AEB">
      <w:pPr>
        <w:spacing w:line="360" w:lineRule="auto"/>
        <w:jc w:val="both"/>
        <w:rPr>
          <w:rFonts w:ascii="Arial" w:hAnsi="Arial" w:cs="Arial"/>
        </w:rPr>
      </w:pPr>
    </w:p>
    <w:p w14:paraId="233E5DC6" w14:textId="11D31A2B" w:rsidR="00925C8E" w:rsidRPr="00741AEB" w:rsidRDefault="00925C8E" w:rsidP="00741AEB">
      <w:pPr>
        <w:pStyle w:val="Heading1"/>
        <w:spacing w:line="360" w:lineRule="auto"/>
        <w:jc w:val="both"/>
        <w:rPr>
          <w:rFonts w:ascii="Arial" w:hAnsi="Arial" w:cs="Arial"/>
          <w:sz w:val="24"/>
          <w:szCs w:val="24"/>
        </w:rPr>
      </w:pPr>
      <w:bookmarkStart w:id="0" w:name="_Toc191859710"/>
      <w:r w:rsidRPr="00741AEB">
        <w:rPr>
          <w:rFonts w:ascii="Arial" w:hAnsi="Arial" w:cs="Arial"/>
          <w:sz w:val="24"/>
          <w:szCs w:val="24"/>
        </w:rPr>
        <w:t>Introduction</w:t>
      </w:r>
      <w:bookmarkEnd w:id="0"/>
    </w:p>
    <w:p w14:paraId="3EE3A598" w14:textId="08A8AACA" w:rsidR="002D789B" w:rsidRPr="00741AEB" w:rsidRDefault="0061371C" w:rsidP="00741AEB">
      <w:pPr>
        <w:spacing w:line="360" w:lineRule="auto"/>
        <w:jc w:val="both"/>
        <w:rPr>
          <w:rFonts w:ascii="Arial" w:hAnsi="Arial" w:cs="Arial"/>
        </w:rPr>
      </w:pPr>
      <w:r w:rsidRPr="00741AEB">
        <w:rPr>
          <w:rFonts w:ascii="Arial" w:hAnsi="Arial" w:cs="Arial"/>
        </w:rPr>
        <w:t>Globally, economic development depends on the hospitality industry, which mostly affects employment and tourism income</w:t>
      </w:r>
      <w:r w:rsidR="002D789B" w:rsidRPr="00741AEB">
        <w:rPr>
          <w:rFonts w:ascii="Arial" w:hAnsi="Arial" w:cs="Arial"/>
        </w:rPr>
        <w:t xml:space="preserve"> so, the lux</w:t>
      </w:r>
      <w:r w:rsidRPr="00741AEB">
        <w:rPr>
          <w:rFonts w:ascii="Arial" w:hAnsi="Arial" w:cs="Arial"/>
        </w:rPr>
        <w:t>ury hotels live in a very competitive environment and must constantly innovate in guest experience management, operational efficiency, and service quality. Renowned company in the field, Hilton Hotels &amp; Resorts maintains a global presence committed to provide first-rate client service. Still, challenges include worker training gaps, digital transformation, and constantly changing consumer expectations compromise the effectiveness of luxury hotel operations</w:t>
      </w:r>
      <w:r w:rsidR="002D789B" w:rsidRPr="00741AEB">
        <w:rPr>
          <w:rFonts w:ascii="Arial" w:hAnsi="Arial" w:cs="Arial"/>
        </w:rPr>
        <w:t xml:space="preserve"> while as well, </w:t>
      </w:r>
      <w:r w:rsidRPr="00741AEB">
        <w:rPr>
          <w:rFonts w:ascii="Arial" w:hAnsi="Arial" w:cs="Arial"/>
        </w:rPr>
        <w:t>Doubletree Hilton Brighton Metropole's operational policies and strategies to enhance service quality, employee performance, and business growth (Jones et al., 2021)</w:t>
      </w:r>
      <w:r w:rsidR="002D789B" w:rsidRPr="00741AEB">
        <w:rPr>
          <w:rFonts w:ascii="Arial" w:hAnsi="Arial" w:cs="Arial"/>
        </w:rPr>
        <w:t>.</w:t>
      </w:r>
    </w:p>
    <w:p w14:paraId="4B1B5626" w14:textId="77777777" w:rsidR="002D789B" w:rsidRPr="00741AEB" w:rsidRDefault="002D789B" w:rsidP="00741AEB">
      <w:pPr>
        <w:spacing w:line="360" w:lineRule="auto"/>
        <w:jc w:val="both"/>
        <w:rPr>
          <w:rFonts w:ascii="Arial" w:hAnsi="Arial" w:cs="Arial"/>
        </w:rPr>
      </w:pPr>
    </w:p>
    <w:p w14:paraId="70AF1515" w14:textId="11FD7B22" w:rsidR="0061371C" w:rsidRPr="00741AEB" w:rsidRDefault="0061371C" w:rsidP="00741AEB">
      <w:pPr>
        <w:spacing w:line="360" w:lineRule="auto"/>
        <w:jc w:val="both"/>
        <w:rPr>
          <w:rFonts w:ascii="Arial" w:hAnsi="Arial" w:cs="Arial"/>
        </w:rPr>
      </w:pPr>
      <w:r w:rsidRPr="00741AEB">
        <w:rPr>
          <w:rFonts w:ascii="Arial" w:hAnsi="Arial" w:cs="Arial"/>
        </w:rPr>
        <w:t>Using placement experience as the foundation for evaluation, this study mostly seeks to evaluate the efficacy of customer service operations, employee training, and interdepartmental cooperation at Doubletree Hilton Brighton Metropole</w:t>
      </w:r>
      <w:r w:rsidR="002D789B" w:rsidRPr="00741AEB">
        <w:rPr>
          <w:rFonts w:ascii="Arial" w:hAnsi="Arial" w:cs="Arial"/>
        </w:rPr>
        <w:t xml:space="preserve"> and apart </w:t>
      </w:r>
      <w:r w:rsidRPr="00741AEB">
        <w:rPr>
          <w:rFonts w:ascii="Arial" w:hAnsi="Arial" w:cs="Arial"/>
        </w:rPr>
        <w:t>from identifying operational inefficiencies influencing guest happiness, the study aims to determine whether the hotel applies industry best practices in front office management, food and beverage services, reservations, and event planning. This study uses the Five Performance Objectives framework (quality, speed, reliability, flexibility, and cost effectiveness) together with the Double Diamond Design Framework to investigate possible chances for service enhancement and innovation</w:t>
      </w:r>
      <w:r w:rsidR="00BD15BB" w:rsidRPr="00741AEB">
        <w:rPr>
          <w:rFonts w:ascii="Arial" w:hAnsi="Arial" w:cs="Arial"/>
        </w:rPr>
        <w:t xml:space="preserve"> and the </w:t>
      </w:r>
      <w:r w:rsidRPr="00741AEB">
        <w:rPr>
          <w:rFonts w:ascii="Arial" w:hAnsi="Arial" w:cs="Arial"/>
        </w:rPr>
        <w:t xml:space="preserve">outcomes improve the conversation on the need of methodical staff training, digital service integration, and process optimisation in luxury hotel management (Walker and Walker, 2020). </w:t>
      </w:r>
    </w:p>
    <w:p w14:paraId="3A2AC607" w14:textId="77777777" w:rsidR="0061371C" w:rsidRPr="00741AEB" w:rsidRDefault="0061371C" w:rsidP="00741AEB">
      <w:pPr>
        <w:spacing w:line="360" w:lineRule="auto"/>
        <w:jc w:val="both"/>
        <w:rPr>
          <w:rFonts w:ascii="Arial" w:hAnsi="Arial" w:cs="Arial"/>
        </w:rPr>
      </w:pPr>
    </w:p>
    <w:p w14:paraId="10C2A5CE" w14:textId="3CAABAC1" w:rsidR="0061371C" w:rsidRPr="00741AEB" w:rsidRDefault="0061371C" w:rsidP="00741AEB">
      <w:pPr>
        <w:spacing w:line="360" w:lineRule="auto"/>
        <w:jc w:val="both"/>
        <w:rPr>
          <w:rFonts w:ascii="Arial" w:hAnsi="Arial" w:cs="Arial"/>
        </w:rPr>
      </w:pPr>
      <w:r w:rsidRPr="00741AEB">
        <w:rPr>
          <w:rFonts w:ascii="Arial" w:hAnsi="Arial" w:cs="Arial"/>
        </w:rPr>
        <w:t>Using main data from placement experience and secondary data from industry reports, academic literature, and competitor research, a case study approach is used to investigate Hilton Brighton Metropole's operational processes</w:t>
      </w:r>
      <w:r w:rsidR="00BD15BB" w:rsidRPr="00741AEB">
        <w:rPr>
          <w:rFonts w:ascii="Arial" w:hAnsi="Arial" w:cs="Arial"/>
        </w:rPr>
        <w:t xml:space="preserve"> so, this report </w:t>
      </w:r>
      <w:r w:rsidRPr="00741AEB">
        <w:rPr>
          <w:rFonts w:ascii="Arial" w:hAnsi="Arial" w:cs="Arial"/>
        </w:rPr>
        <w:t xml:space="preserve">study looks at service operations and challenges in staff performance using qualitative approaches like thematic analysis and observational observations. Furthermore used are SWOT and </w:t>
      </w:r>
      <w:r w:rsidRPr="00741AEB">
        <w:rPr>
          <w:rFonts w:ascii="Arial" w:hAnsi="Arial" w:cs="Arial"/>
        </w:rPr>
        <w:lastRenderedPageBreak/>
        <w:t>PEST analyses to assess the internal strengths and external market conditions of the hotel</w:t>
      </w:r>
      <w:r w:rsidR="00BD15BB" w:rsidRPr="00741AEB">
        <w:rPr>
          <w:rFonts w:ascii="Arial" w:hAnsi="Arial" w:cs="Arial"/>
        </w:rPr>
        <w:t xml:space="preserve"> as these </w:t>
      </w:r>
      <w:r w:rsidRPr="00741AEB">
        <w:rPr>
          <w:rFonts w:ascii="Arial" w:hAnsi="Arial" w:cs="Arial"/>
        </w:rPr>
        <w:t>analytical tools provide a methodical framework for evaluating</w:t>
      </w:r>
      <w:r w:rsidR="00376931">
        <w:rPr>
          <w:rFonts w:ascii="Arial" w:hAnsi="Arial" w:cs="Arial"/>
        </w:rPr>
        <w:t xml:space="preserve"> Doubletree</w:t>
      </w:r>
      <w:r w:rsidRPr="00741AEB">
        <w:rPr>
          <w:rFonts w:ascii="Arial" w:hAnsi="Arial" w:cs="Arial"/>
        </w:rPr>
        <w:t xml:space="preserve"> Hilton Brighton Metropole's strengths, shortcomings, prospects, and hazards, therefore offering a critical awareness of its commercial orientation. </w:t>
      </w:r>
      <w:r w:rsidR="00BD15BB" w:rsidRPr="00741AEB">
        <w:rPr>
          <w:rFonts w:ascii="Arial" w:hAnsi="Arial" w:cs="Arial"/>
        </w:rPr>
        <w:t>(</w:t>
      </w:r>
      <w:r w:rsidRPr="00741AEB">
        <w:rPr>
          <w:rFonts w:ascii="Arial" w:hAnsi="Arial" w:cs="Arial"/>
        </w:rPr>
        <w:t>Brotherton</w:t>
      </w:r>
      <w:r w:rsidR="00BD15BB" w:rsidRPr="00741AEB">
        <w:rPr>
          <w:rFonts w:ascii="Arial" w:hAnsi="Arial" w:cs="Arial"/>
        </w:rPr>
        <w:t>, 2019)</w:t>
      </w:r>
    </w:p>
    <w:p w14:paraId="69BBE00B" w14:textId="77777777" w:rsidR="0061371C" w:rsidRPr="00741AEB" w:rsidRDefault="0061371C" w:rsidP="00741AEB">
      <w:pPr>
        <w:spacing w:line="360" w:lineRule="auto"/>
        <w:jc w:val="both"/>
        <w:rPr>
          <w:rFonts w:ascii="Arial" w:hAnsi="Arial" w:cs="Arial"/>
        </w:rPr>
      </w:pPr>
    </w:p>
    <w:p w14:paraId="4C0A2204" w14:textId="702DC72B" w:rsidR="0061371C" w:rsidRPr="00741AEB" w:rsidRDefault="0061371C" w:rsidP="00741AEB">
      <w:pPr>
        <w:spacing w:line="360" w:lineRule="auto"/>
        <w:jc w:val="both"/>
        <w:rPr>
          <w:rFonts w:ascii="Arial" w:hAnsi="Arial" w:cs="Arial"/>
        </w:rPr>
      </w:pPr>
      <w:r w:rsidRPr="00741AEB">
        <w:rPr>
          <w:rFonts w:ascii="Arial" w:hAnsi="Arial" w:cs="Arial"/>
        </w:rPr>
        <w:t>The relevance of the study is found in its ability to link actual hotel operations with theoretical hospitality management concepts</w:t>
      </w:r>
      <w:r w:rsidR="00BD15BB" w:rsidRPr="00741AEB">
        <w:rPr>
          <w:rFonts w:ascii="Arial" w:hAnsi="Arial" w:cs="Arial"/>
        </w:rPr>
        <w:t xml:space="preserve"> and using </w:t>
      </w:r>
      <w:r w:rsidRPr="00741AEB">
        <w:rPr>
          <w:rFonts w:ascii="Arial" w:hAnsi="Arial" w:cs="Arial"/>
        </w:rPr>
        <w:t>first-hand knowledge from a controlled placement program, this study highlights the pragmatic results of service management techniques and personnel training programs. The study looks at how the hotel's potential to maintain operational efficiency is affected by changing guest expectations, legislative laws, and technology developments as well as by other elements</w:t>
      </w:r>
      <w:r w:rsidR="00BD15BB" w:rsidRPr="00741AEB">
        <w:rPr>
          <w:rFonts w:ascii="Arial" w:hAnsi="Arial" w:cs="Arial"/>
        </w:rPr>
        <w:t xml:space="preserve"> so, this report</w:t>
      </w:r>
      <w:r w:rsidRPr="00741AEB">
        <w:rPr>
          <w:rFonts w:ascii="Arial" w:hAnsi="Arial" w:cs="Arial"/>
        </w:rPr>
        <w:t xml:space="preserve"> provides useful guidance to help luxury hotels improve their personnel management, competitive policies, and service performance (Lashley, 2018). </w:t>
      </w:r>
    </w:p>
    <w:p w14:paraId="7995AD77" w14:textId="77777777" w:rsidR="0061371C" w:rsidRPr="00741AEB" w:rsidRDefault="0061371C" w:rsidP="00741AEB">
      <w:pPr>
        <w:spacing w:line="360" w:lineRule="auto"/>
        <w:jc w:val="both"/>
        <w:rPr>
          <w:rFonts w:ascii="Arial" w:hAnsi="Arial" w:cs="Arial"/>
        </w:rPr>
      </w:pPr>
    </w:p>
    <w:p w14:paraId="69126A00" w14:textId="6AFA3289" w:rsidR="0061371C" w:rsidRPr="00741AEB" w:rsidRDefault="0061371C" w:rsidP="00741AEB">
      <w:pPr>
        <w:spacing w:line="360" w:lineRule="auto"/>
        <w:jc w:val="both"/>
        <w:rPr>
          <w:rFonts w:ascii="Arial" w:hAnsi="Arial" w:cs="Arial"/>
        </w:rPr>
      </w:pPr>
      <w:r w:rsidRPr="00741AEB">
        <w:rPr>
          <w:rFonts w:ascii="Arial" w:hAnsi="Arial" w:cs="Arial"/>
        </w:rPr>
        <w:t>Understanding how staff development and training affect service performance at Hilton Brighton Metropole is absolutely vital for this study</w:t>
      </w:r>
      <w:r w:rsidR="00BD15BB" w:rsidRPr="00741AEB">
        <w:rPr>
          <w:rFonts w:ascii="Arial" w:hAnsi="Arial" w:cs="Arial"/>
        </w:rPr>
        <w:t xml:space="preserve"> while m</w:t>
      </w:r>
      <w:r w:rsidRPr="00741AEB">
        <w:rPr>
          <w:rFonts w:ascii="Arial" w:hAnsi="Arial" w:cs="Arial"/>
        </w:rPr>
        <w:t>aintaining high service standards, staff involvement, and customer satisfaction depends on effective training initiatives. The present training approaches are assessed in the study together with their effects on staff motivation, output, and visitor satisfaction</w:t>
      </w:r>
      <w:r w:rsidR="00BD15BB" w:rsidRPr="00741AEB">
        <w:rPr>
          <w:rFonts w:ascii="Arial" w:hAnsi="Arial" w:cs="Arial"/>
        </w:rPr>
        <w:t xml:space="preserve"> and it </w:t>
      </w:r>
      <w:r w:rsidRPr="00741AEB">
        <w:rPr>
          <w:rFonts w:ascii="Arial" w:hAnsi="Arial" w:cs="Arial"/>
        </w:rPr>
        <w:t xml:space="preserve">also looks at how organisational culture and leadership shape a customer-centric work environment so that staff members have the necessary skills to meet the demands of a luxury hotel setting (Baum, 2022). </w:t>
      </w:r>
    </w:p>
    <w:p w14:paraId="081AD25F" w14:textId="77777777" w:rsidR="0061371C" w:rsidRPr="00741AEB" w:rsidRDefault="0061371C" w:rsidP="00741AEB">
      <w:pPr>
        <w:spacing w:line="360" w:lineRule="auto"/>
        <w:jc w:val="both"/>
        <w:rPr>
          <w:rFonts w:ascii="Arial" w:hAnsi="Arial" w:cs="Arial"/>
        </w:rPr>
      </w:pPr>
    </w:p>
    <w:p w14:paraId="7BE1B62B" w14:textId="1B44BC63" w:rsidR="0061371C" w:rsidRPr="00741AEB" w:rsidRDefault="0061371C" w:rsidP="00741AEB">
      <w:pPr>
        <w:spacing w:line="360" w:lineRule="auto"/>
        <w:jc w:val="both"/>
        <w:rPr>
          <w:rFonts w:ascii="Arial" w:hAnsi="Arial" w:cs="Arial"/>
        </w:rPr>
      </w:pPr>
      <w:r w:rsidRPr="00741AEB">
        <w:rPr>
          <w:rFonts w:ascii="Arial" w:hAnsi="Arial" w:cs="Arial"/>
        </w:rPr>
        <w:t>The study looks into how digitisation and automation affect operational effectiveness, visitor contacts, and bookings</w:t>
      </w:r>
      <w:r w:rsidR="00BD15BB" w:rsidRPr="00741AEB">
        <w:rPr>
          <w:rFonts w:ascii="Arial" w:hAnsi="Arial" w:cs="Arial"/>
        </w:rPr>
        <w:t xml:space="preserve"> so to get </w:t>
      </w:r>
      <w:r w:rsidRPr="00741AEB">
        <w:rPr>
          <w:rFonts w:ascii="Arial" w:hAnsi="Arial" w:cs="Arial"/>
        </w:rPr>
        <w:t>better the guest experience, luxury hotels are increasingly funding contactless check-in technologies, artificial intelligence-enhanced customer service, and data-informed service personalisation. Digital solutions must be carefully implemented to maintain a balance between technological efficiency and tailored human interaction</w:t>
      </w:r>
      <w:r w:rsidR="00B800BD" w:rsidRPr="00741AEB">
        <w:rPr>
          <w:rFonts w:ascii="Arial" w:hAnsi="Arial" w:cs="Arial"/>
        </w:rPr>
        <w:t xml:space="preserve">, </w:t>
      </w:r>
      <w:r w:rsidRPr="00741AEB">
        <w:rPr>
          <w:rFonts w:ascii="Arial" w:hAnsi="Arial" w:cs="Arial"/>
        </w:rPr>
        <w:t>a basic requirement in luxury hotels</w:t>
      </w:r>
      <w:r w:rsidR="00B800BD" w:rsidRPr="00741AEB">
        <w:rPr>
          <w:rFonts w:ascii="Arial" w:hAnsi="Arial" w:cs="Arial"/>
        </w:rPr>
        <w:t xml:space="preserve"> so, t</w:t>
      </w:r>
      <w:r w:rsidRPr="00741AEB">
        <w:rPr>
          <w:rFonts w:ascii="Arial" w:hAnsi="Arial" w:cs="Arial"/>
        </w:rPr>
        <w:t>his r</w:t>
      </w:r>
      <w:r w:rsidR="00B800BD" w:rsidRPr="00741AEB">
        <w:rPr>
          <w:rFonts w:ascii="Arial" w:hAnsi="Arial" w:cs="Arial"/>
        </w:rPr>
        <w:t>eport</w:t>
      </w:r>
      <w:r w:rsidRPr="00741AEB">
        <w:rPr>
          <w:rFonts w:ascii="Arial" w:hAnsi="Arial" w:cs="Arial"/>
        </w:rPr>
        <w:t xml:space="preserve"> assesses </w:t>
      </w:r>
      <w:r w:rsidR="0019188D">
        <w:rPr>
          <w:rFonts w:ascii="Arial" w:hAnsi="Arial" w:cs="Arial"/>
        </w:rPr>
        <w:t xml:space="preserve">the </w:t>
      </w:r>
      <w:r w:rsidR="0019188D">
        <w:rPr>
          <w:rFonts w:ascii="Arial" w:hAnsi="Arial" w:cs="Arial"/>
        </w:rPr>
        <w:lastRenderedPageBreak/>
        <w:t>Doubletree</w:t>
      </w:r>
      <w:r w:rsidR="00CC2ED3">
        <w:rPr>
          <w:rFonts w:ascii="Arial" w:hAnsi="Arial" w:cs="Arial"/>
        </w:rPr>
        <w:t xml:space="preserve"> by</w:t>
      </w:r>
      <w:r w:rsidR="0019188D">
        <w:rPr>
          <w:rFonts w:ascii="Arial" w:hAnsi="Arial" w:cs="Arial"/>
        </w:rPr>
        <w:t xml:space="preserve"> </w:t>
      </w:r>
      <w:r w:rsidRPr="00741AEB">
        <w:rPr>
          <w:rFonts w:ascii="Arial" w:hAnsi="Arial" w:cs="Arial"/>
        </w:rPr>
        <w:t xml:space="preserve">Hilton Brighton Metropole's current </w:t>
      </w:r>
      <w:r w:rsidR="0019188D" w:rsidRPr="00741AEB">
        <w:rPr>
          <w:rFonts w:ascii="Arial" w:hAnsi="Arial" w:cs="Arial"/>
        </w:rPr>
        <w:t>digita</w:t>
      </w:r>
      <w:r w:rsidR="0019188D">
        <w:rPr>
          <w:rFonts w:ascii="Arial" w:hAnsi="Arial" w:cs="Arial"/>
        </w:rPr>
        <w:t>li</w:t>
      </w:r>
      <w:r w:rsidR="0019188D" w:rsidRPr="00741AEB">
        <w:rPr>
          <w:rFonts w:ascii="Arial" w:hAnsi="Arial" w:cs="Arial"/>
        </w:rPr>
        <w:t>sation</w:t>
      </w:r>
      <w:r w:rsidRPr="00741AEB">
        <w:rPr>
          <w:rFonts w:ascii="Arial" w:hAnsi="Arial" w:cs="Arial"/>
        </w:rPr>
        <w:t xml:space="preserve"> situation and investigates possible technology improvements to maximise guest contact and operational flow (Bowie et al., 2016). </w:t>
      </w:r>
    </w:p>
    <w:p w14:paraId="051CC8E4" w14:textId="77777777" w:rsidR="0061371C" w:rsidRPr="00741AEB" w:rsidRDefault="0061371C" w:rsidP="00741AEB">
      <w:pPr>
        <w:spacing w:line="360" w:lineRule="auto"/>
        <w:jc w:val="both"/>
        <w:rPr>
          <w:rFonts w:ascii="Arial" w:hAnsi="Arial" w:cs="Arial"/>
        </w:rPr>
      </w:pPr>
    </w:p>
    <w:p w14:paraId="1C49163E" w14:textId="7C976636" w:rsidR="005E27B5" w:rsidRPr="00741AEB" w:rsidRDefault="00B800BD" w:rsidP="00741AEB">
      <w:pPr>
        <w:spacing w:line="360" w:lineRule="auto"/>
        <w:jc w:val="both"/>
        <w:rPr>
          <w:rFonts w:ascii="Arial" w:hAnsi="Arial" w:cs="Arial"/>
        </w:rPr>
      </w:pPr>
      <w:r w:rsidRPr="00741AEB">
        <w:rPr>
          <w:rFonts w:ascii="Arial" w:hAnsi="Arial" w:cs="Arial"/>
        </w:rPr>
        <w:t xml:space="preserve">Also, </w:t>
      </w:r>
      <w:r w:rsidR="00C73FD8" w:rsidRPr="00741AEB">
        <w:rPr>
          <w:rFonts w:ascii="Arial" w:hAnsi="Arial" w:cs="Arial"/>
        </w:rPr>
        <w:t>t</w:t>
      </w:r>
      <w:r w:rsidR="0061371C" w:rsidRPr="00741AEB">
        <w:rPr>
          <w:rFonts w:ascii="Arial" w:hAnsi="Arial" w:cs="Arial"/>
        </w:rPr>
        <w:t xml:space="preserve">his </w:t>
      </w:r>
      <w:r w:rsidRPr="00741AEB">
        <w:rPr>
          <w:rFonts w:ascii="Arial" w:hAnsi="Arial" w:cs="Arial"/>
        </w:rPr>
        <w:t>report</w:t>
      </w:r>
      <w:r w:rsidR="0061371C" w:rsidRPr="00741AEB">
        <w:rPr>
          <w:rFonts w:ascii="Arial" w:hAnsi="Arial" w:cs="Arial"/>
        </w:rPr>
        <w:t xml:space="preserve"> aims to evaluate </w:t>
      </w:r>
      <w:r w:rsidR="001247F6">
        <w:rPr>
          <w:rFonts w:ascii="Arial" w:hAnsi="Arial" w:cs="Arial"/>
        </w:rPr>
        <w:t xml:space="preserve">the Doubletree by </w:t>
      </w:r>
      <w:r w:rsidR="0061371C" w:rsidRPr="00741AEB">
        <w:rPr>
          <w:rFonts w:ascii="Arial" w:hAnsi="Arial" w:cs="Arial"/>
        </w:rPr>
        <w:t>Hilton Brighton Metropole's operational projects holistically, identifying areas for improvement in service quality by means of challenges and opportunities</w:t>
      </w:r>
      <w:r w:rsidR="00C73FD8" w:rsidRPr="00741AEB">
        <w:rPr>
          <w:rFonts w:ascii="Arial" w:hAnsi="Arial" w:cs="Arial"/>
        </w:rPr>
        <w:t xml:space="preserve"> and b</w:t>
      </w:r>
      <w:r w:rsidR="0061371C" w:rsidRPr="00741AEB">
        <w:rPr>
          <w:rFonts w:ascii="Arial" w:hAnsi="Arial" w:cs="Arial"/>
        </w:rPr>
        <w:t xml:space="preserve">y combining theoretical frameworks, industry best practices, and placement experience, this study helps to clarify how luxury hotels could enhance customer service quality, staff training efficiency, and general business success. Not only will the suggestions of this study help </w:t>
      </w:r>
      <w:r w:rsidR="001247F6">
        <w:rPr>
          <w:rFonts w:ascii="Arial" w:hAnsi="Arial" w:cs="Arial"/>
        </w:rPr>
        <w:t xml:space="preserve">the Doubletree by </w:t>
      </w:r>
      <w:r w:rsidR="0061371C" w:rsidRPr="00741AEB">
        <w:rPr>
          <w:rFonts w:ascii="Arial" w:hAnsi="Arial" w:cs="Arial"/>
        </w:rPr>
        <w:t>Hilton Brighton Metropole but also other hotel managers trying to improve operational management and service quality (Gerritsen and van Olderen, 2017).</w:t>
      </w:r>
    </w:p>
    <w:p w14:paraId="5B37CE51" w14:textId="77777777" w:rsidR="00090E41" w:rsidRPr="00741AEB" w:rsidRDefault="00090E41" w:rsidP="00741AEB">
      <w:pPr>
        <w:spacing w:line="360" w:lineRule="auto"/>
        <w:jc w:val="both"/>
        <w:rPr>
          <w:rFonts w:ascii="Arial" w:hAnsi="Arial" w:cs="Arial"/>
        </w:rPr>
      </w:pPr>
    </w:p>
    <w:p w14:paraId="2BF33123" w14:textId="7784D6B2" w:rsidR="00090E41" w:rsidRPr="00741AEB" w:rsidRDefault="00A74960" w:rsidP="00741AEB">
      <w:pPr>
        <w:pStyle w:val="Heading1"/>
        <w:spacing w:line="360" w:lineRule="auto"/>
        <w:jc w:val="both"/>
        <w:rPr>
          <w:rFonts w:ascii="Arial" w:hAnsi="Arial" w:cs="Arial"/>
          <w:sz w:val="24"/>
          <w:szCs w:val="24"/>
        </w:rPr>
      </w:pPr>
      <w:bookmarkStart w:id="1" w:name="_Toc191859711"/>
      <w:r w:rsidRPr="00741AEB">
        <w:rPr>
          <w:rFonts w:ascii="Arial" w:hAnsi="Arial" w:cs="Arial"/>
          <w:sz w:val="24"/>
          <w:szCs w:val="24"/>
        </w:rPr>
        <w:t>Literature Review</w:t>
      </w:r>
      <w:bookmarkEnd w:id="1"/>
      <w:r w:rsidRPr="00741AEB">
        <w:rPr>
          <w:rFonts w:ascii="Arial" w:hAnsi="Arial" w:cs="Arial"/>
          <w:sz w:val="24"/>
          <w:szCs w:val="24"/>
        </w:rPr>
        <w:t xml:space="preserve"> </w:t>
      </w:r>
    </w:p>
    <w:p w14:paraId="6E55A4CF" w14:textId="134F7362" w:rsidR="00A74960" w:rsidRPr="00741AEB" w:rsidRDefault="000A49D7" w:rsidP="00741AEB">
      <w:pPr>
        <w:pStyle w:val="Heading2"/>
        <w:spacing w:line="360" w:lineRule="auto"/>
        <w:jc w:val="both"/>
        <w:rPr>
          <w:rFonts w:ascii="Arial" w:hAnsi="Arial" w:cs="Arial"/>
          <w:sz w:val="24"/>
          <w:szCs w:val="24"/>
        </w:rPr>
      </w:pPr>
      <w:bookmarkStart w:id="2" w:name="_Toc191859712"/>
      <w:r w:rsidRPr="00741AEB">
        <w:rPr>
          <w:rFonts w:ascii="Arial" w:hAnsi="Arial" w:cs="Arial"/>
          <w:sz w:val="24"/>
          <w:szCs w:val="24"/>
        </w:rPr>
        <w:t>Hospitality Service Excellence and Operational Challenges</w:t>
      </w:r>
      <w:bookmarkEnd w:id="2"/>
    </w:p>
    <w:p w14:paraId="2382D423" w14:textId="1D0D9D68" w:rsidR="007F4D01" w:rsidRPr="00741AEB" w:rsidRDefault="007F4D01" w:rsidP="00741AEB">
      <w:pPr>
        <w:spacing w:line="360" w:lineRule="auto"/>
        <w:jc w:val="both"/>
        <w:rPr>
          <w:rFonts w:ascii="Arial" w:hAnsi="Arial" w:cs="Arial"/>
        </w:rPr>
      </w:pPr>
      <w:r w:rsidRPr="00741AEB">
        <w:rPr>
          <w:rFonts w:ascii="Arial" w:hAnsi="Arial" w:cs="Arial"/>
        </w:rPr>
        <w:t xml:space="preserve">A vibrant, customer-centric sector, the hotel business depends on success mostly on service excellence and operating in a very competitive environment, luxury hotels must offer an exceptional guest experience. In the hotel industry, service quality goes beyond only meeting customer expectations to beyond them with customised interactions, efficient operations, and higher degrees of professionalism and delivering outstanding service consistently affects financial success, brand reputation, and customer loyalty. To keep a competitive advantage in the market, hotels have to so regularly improve their operational efficiency, staff training programs, and service delivery methods (Solnet et al., 2019). </w:t>
      </w:r>
    </w:p>
    <w:p w14:paraId="42875C05" w14:textId="77777777" w:rsidR="007F4D01" w:rsidRPr="00741AEB" w:rsidRDefault="007F4D01" w:rsidP="00741AEB">
      <w:pPr>
        <w:spacing w:line="360" w:lineRule="auto"/>
        <w:jc w:val="both"/>
        <w:rPr>
          <w:rFonts w:ascii="Arial" w:hAnsi="Arial" w:cs="Arial"/>
        </w:rPr>
      </w:pPr>
    </w:p>
    <w:p w14:paraId="24F4895E" w14:textId="03814C5C" w:rsidR="007F4D01" w:rsidRPr="00741AEB" w:rsidRDefault="007F4D01" w:rsidP="00741AEB">
      <w:pPr>
        <w:spacing w:line="360" w:lineRule="auto"/>
        <w:jc w:val="both"/>
        <w:rPr>
          <w:rFonts w:ascii="Arial" w:hAnsi="Arial" w:cs="Arial"/>
        </w:rPr>
      </w:pPr>
      <w:r w:rsidRPr="00741AEB">
        <w:rPr>
          <w:rFonts w:ascii="Arial" w:hAnsi="Arial" w:cs="Arial"/>
        </w:rPr>
        <w:t xml:space="preserve">Using the SERVQUAL model, which looks at service delivery across five dimensions such as tangibles, dependability, responsiveness, assurance, and empathy, helps one to evaluate the concept of service quality in luxury hotels as these aspects highlight the need </w:t>
      </w:r>
      <w:r w:rsidRPr="00741AEB">
        <w:rPr>
          <w:rFonts w:ascii="Arial" w:hAnsi="Arial" w:cs="Arial"/>
        </w:rPr>
        <w:lastRenderedPageBreak/>
        <w:t xml:space="preserve">of both the physical and experience aspects of service, therefore stressing the need of qualified staff, effective communication, and coherent running processes. Studies show that first-rate service yields positive guest reviews, increased customer loyalty, and higher revenue per available room (RevPAR) and maintaining constantly high service standards presents significant challenges, particularly in the fast-paced, high-stress hotel sector where demand fluctuations, staff shortages, and operational restrictions influence service consistency (Liat et al., 2017). </w:t>
      </w:r>
    </w:p>
    <w:p w14:paraId="32B4D7F8" w14:textId="77777777" w:rsidR="007F4D01" w:rsidRPr="00741AEB" w:rsidRDefault="007F4D01" w:rsidP="00741AEB">
      <w:pPr>
        <w:spacing w:line="360" w:lineRule="auto"/>
        <w:jc w:val="both"/>
        <w:rPr>
          <w:rFonts w:ascii="Arial" w:hAnsi="Arial" w:cs="Arial"/>
        </w:rPr>
      </w:pPr>
    </w:p>
    <w:p w14:paraId="21BCB3C5" w14:textId="295A908B" w:rsidR="007F4D01" w:rsidRPr="00741AEB" w:rsidRDefault="007F4D01" w:rsidP="00741AEB">
      <w:pPr>
        <w:spacing w:line="360" w:lineRule="auto"/>
        <w:jc w:val="both"/>
        <w:rPr>
          <w:rFonts w:ascii="Arial" w:hAnsi="Arial" w:cs="Arial"/>
        </w:rPr>
      </w:pPr>
      <w:r w:rsidRPr="00741AEB">
        <w:rPr>
          <w:rFonts w:ascii="Arial" w:hAnsi="Arial" w:cs="Arial"/>
        </w:rPr>
        <w:t xml:space="preserve">Maintaining good service despite personnel constraints and high turnover rates is a significant operational challenge luxury hotels face such as rigid work schedules, seasonality, and reliance on a diverse staff define the hotel sector and all help to cause employee burnout, disengagement, and retention problems. Studies show that high turnover rates in luxury hotels negatively affect operational stability and service consistency, therefore influencing visitor satisfaction levels and hotels have to use effective human resource management techniques, planned training courses, and career development activities to solve these challenges and raise staff motivation and job satisfaction (Baum, 2020). </w:t>
      </w:r>
    </w:p>
    <w:p w14:paraId="1C04AB50" w14:textId="77777777" w:rsidR="007F4D01" w:rsidRPr="00741AEB" w:rsidRDefault="007F4D01" w:rsidP="00741AEB">
      <w:pPr>
        <w:spacing w:line="360" w:lineRule="auto"/>
        <w:jc w:val="both"/>
        <w:rPr>
          <w:rFonts w:ascii="Arial" w:hAnsi="Arial" w:cs="Arial"/>
        </w:rPr>
      </w:pPr>
    </w:p>
    <w:p w14:paraId="4F90D65D" w14:textId="19AF7D0F" w:rsidR="007F4D01" w:rsidRPr="00741AEB" w:rsidRDefault="007F4D01" w:rsidP="00741AEB">
      <w:pPr>
        <w:spacing w:line="360" w:lineRule="auto"/>
        <w:jc w:val="both"/>
        <w:rPr>
          <w:rFonts w:ascii="Arial" w:hAnsi="Arial" w:cs="Arial"/>
        </w:rPr>
      </w:pPr>
      <w:r w:rsidRPr="00741AEB">
        <w:rPr>
          <w:rFonts w:ascii="Arial" w:hAnsi="Arial" w:cs="Arial"/>
        </w:rPr>
        <w:t xml:space="preserve">Apart from personnel issues, luxury hotels have to deal with outside operational aspects such economic volatility, changing guest preferences, and expanding technology improvements and the economic downturns, changing travel demand, and technology revolutions that have revolutionised hotel operations have had a significant impact on the global hotel industry. The shift to digitalisation, automation, and contactless services has created both possibilities and problems that hotels must balance with tailored guest experiences based on technical efficiency while particularly in a time when technology is changing consumer expectations, inability to adapt to these market developments could lead to reduced competitiveness and public unhappiness (Law et al., 2018). </w:t>
      </w:r>
    </w:p>
    <w:p w14:paraId="7D43C41D" w14:textId="77777777" w:rsidR="007F4D01" w:rsidRPr="00741AEB" w:rsidRDefault="007F4D01" w:rsidP="00741AEB">
      <w:pPr>
        <w:spacing w:line="360" w:lineRule="auto"/>
        <w:jc w:val="both"/>
        <w:rPr>
          <w:rFonts w:ascii="Arial" w:hAnsi="Arial" w:cs="Arial"/>
        </w:rPr>
      </w:pPr>
    </w:p>
    <w:p w14:paraId="2624CE99" w14:textId="2B5CDB45" w:rsidR="000A49D7" w:rsidRPr="00741AEB" w:rsidRDefault="007F4D01" w:rsidP="00741AEB">
      <w:pPr>
        <w:spacing w:line="360" w:lineRule="auto"/>
        <w:jc w:val="both"/>
        <w:rPr>
          <w:rFonts w:ascii="Arial" w:hAnsi="Arial" w:cs="Arial"/>
        </w:rPr>
      </w:pPr>
      <w:r w:rsidRPr="00741AEB">
        <w:rPr>
          <w:rFonts w:ascii="Arial" w:hAnsi="Arial" w:cs="Arial"/>
        </w:rPr>
        <w:lastRenderedPageBreak/>
        <w:t>Luxury hotels responding to these problems are using creative service models and operational strategies to increase efficiency while giving client experience first priority while lean service management, predictive analytics for guest preferences, and AI-driven customer care are among the strategies becoming more and more important for the company. To ensure ongoing operational success, efficient luxury hotels also provide employee empowerment, multidisciplinary team collaboration top priority as well as sustainable business strategies and while these strategies offer workable solutions, ongoing development and competitive differentiation depend on constant investment in personnel training, technical infrastructure, and customer experience management (Chathoth et al., 2016).</w:t>
      </w:r>
    </w:p>
    <w:p w14:paraId="528D60A8" w14:textId="77777777" w:rsidR="007F4850" w:rsidRPr="00741AEB" w:rsidRDefault="007F4850" w:rsidP="00741AEB">
      <w:pPr>
        <w:spacing w:line="360" w:lineRule="auto"/>
        <w:jc w:val="both"/>
        <w:rPr>
          <w:rFonts w:ascii="Arial" w:hAnsi="Arial" w:cs="Arial"/>
        </w:rPr>
      </w:pPr>
    </w:p>
    <w:p w14:paraId="71B3D44A" w14:textId="7ED9C0FF" w:rsidR="007F4850" w:rsidRPr="00741AEB" w:rsidRDefault="00A96E17" w:rsidP="00741AEB">
      <w:pPr>
        <w:pStyle w:val="Heading2"/>
        <w:spacing w:line="360" w:lineRule="auto"/>
        <w:jc w:val="both"/>
        <w:rPr>
          <w:rFonts w:ascii="Arial" w:hAnsi="Arial" w:cs="Arial"/>
          <w:sz w:val="24"/>
          <w:szCs w:val="24"/>
        </w:rPr>
      </w:pPr>
      <w:bookmarkStart w:id="3" w:name="_Toc191859713"/>
      <w:r w:rsidRPr="00741AEB">
        <w:rPr>
          <w:rFonts w:ascii="Arial" w:hAnsi="Arial" w:cs="Arial"/>
          <w:sz w:val="24"/>
          <w:szCs w:val="24"/>
        </w:rPr>
        <w:t>Staff Training and Performance Management in Hotels</w:t>
      </w:r>
      <w:bookmarkEnd w:id="3"/>
    </w:p>
    <w:p w14:paraId="0E11C27C" w14:textId="77777777" w:rsidR="00E01FF9" w:rsidRPr="00741AEB" w:rsidRDefault="00E01FF9" w:rsidP="00741AEB">
      <w:pPr>
        <w:spacing w:line="360" w:lineRule="auto"/>
        <w:jc w:val="both"/>
        <w:rPr>
          <w:rFonts w:ascii="Arial" w:hAnsi="Arial" w:cs="Arial"/>
        </w:rPr>
      </w:pPr>
      <w:r w:rsidRPr="00741AEB">
        <w:rPr>
          <w:rFonts w:ascii="Arial" w:hAnsi="Arial" w:cs="Arial"/>
        </w:rPr>
        <w:t xml:space="preserve">Operational success in the hotel industry depends mostly on effective staff training, particularly in luxury hotels where service quality is a trademark and in order to ensure that staff members pick the necessary abilities to meet visitor expectations, training courses have to be comprehensive, well-coordinated, and in line with organisational aims. Studies show that as they are more suited in handling different guest needs and service challenges, sufficiently qualified staff greatly improve customer happiness, operational efficiency, and brand loyalty. </w:t>
      </w:r>
    </w:p>
    <w:p w14:paraId="7F902967" w14:textId="77777777" w:rsidR="00E01FF9" w:rsidRPr="00741AEB" w:rsidRDefault="00E01FF9" w:rsidP="00741AEB">
      <w:pPr>
        <w:spacing w:line="360" w:lineRule="auto"/>
        <w:jc w:val="both"/>
        <w:rPr>
          <w:rFonts w:ascii="Arial" w:hAnsi="Arial" w:cs="Arial"/>
        </w:rPr>
      </w:pPr>
    </w:p>
    <w:p w14:paraId="266AF3CC" w14:textId="7CA0DD0E" w:rsidR="00E01FF9" w:rsidRPr="00741AEB" w:rsidRDefault="00E01FF9" w:rsidP="00741AEB">
      <w:pPr>
        <w:spacing w:line="360" w:lineRule="auto"/>
        <w:jc w:val="both"/>
        <w:rPr>
          <w:rFonts w:ascii="Arial" w:hAnsi="Arial" w:cs="Arial"/>
        </w:rPr>
      </w:pPr>
      <w:r w:rsidRPr="00741AEB">
        <w:rPr>
          <w:rFonts w:ascii="Arial" w:hAnsi="Arial" w:cs="Arial"/>
        </w:rPr>
        <w:t>The Five Performance Objectives Model (quality, speed, reliability, flexibility, and cost efficiency) highlights the need of homogeneity in service supply and adaptation to consumer needs by means of a methodical framework for evaluating the effectiveness of staff training</w:t>
      </w:r>
      <w:r w:rsidR="00BB0467" w:rsidRPr="00741AEB">
        <w:rPr>
          <w:rFonts w:ascii="Arial" w:hAnsi="Arial" w:cs="Arial"/>
        </w:rPr>
        <w:t xml:space="preserve"> as hotels </w:t>
      </w:r>
      <w:r w:rsidRPr="00741AEB">
        <w:rPr>
          <w:rFonts w:ascii="Arial" w:hAnsi="Arial" w:cs="Arial"/>
        </w:rPr>
        <w:t xml:space="preserve">that give continuous professional development and cross-functional training top priority create a more flexible and service-oriented personnel, therefore reducing the likelihood of service flaws and enhancing the client experience generally (Dopson and Hayes, 2020). </w:t>
      </w:r>
    </w:p>
    <w:p w14:paraId="55088AAD" w14:textId="77777777" w:rsidR="00E01FF9" w:rsidRPr="00741AEB" w:rsidRDefault="00E01FF9" w:rsidP="00741AEB">
      <w:pPr>
        <w:spacing w:line="360" w:lineRule="auto"/>
        <w:jc w:val="both"/>
        <w:rPr>
          <w:rFonts w:ascii="Arial" w:hAnsi="Arial" w:cs="Arial"/>
        </w:rPr>
      </w:pPr>
    </w:p>
    <w:p w14:paraId="47351DE1" w14:textId="41B5C68A" w:rsidR="00BB0467" w:rsidRPr="00741AEB" w:rsidRDefault="00E01FF9" w:rsidP="00741AEB">
      <w:pPr>
        <w:spacing w:line="360" w:lineRule="auto"/>
        <w:jc w:val="both"/>
        <w:rPr>
          <w:rFonts w:ascii="Arial" w:hAnsi="Arial" w:cs="Arial"/>
        </w:rPr>
      </w:pPr>
      <w:r w:rsidRPr="00741AEB">
        <w:rPr>
          <w:rFonts w:ascii="Arial" w:hAnsi="Arial" w:cs="Arial"/>
        </w:rPr>
        <w:lastRenderedPageBreak/>
        <w:t>Although employee training is clearly important, many hotels deal with high turnover rates, inconsistent onboarding practices, and limited career growth opportunities, therefore compromising the quality of services</w:t>
      </w:r>
      <w:r w:rsidR="00BB0467" w:rsidRPr="00741AEB">
        <w:rPr>
          <w:rFonts w:ascii="Arial" w:hAnsi="Arial" w:cs="Arial"/>
        </w:rPr>
        <w:t xml:space="preserve"> while lack </w:t>
      </w:r>
      <w:r w:rsidRPr="00741AEB">
        <w:rPr>
          <w:rFonts w:ascii="Arial" w:hAnsi="Arial" w:cs="Arial"/>
        </w:rPr>
        <w:t>of training usually results in lower work satisfaction, less employee engagement, and greater operational inefficiencies since poorly educated staff members are more likely to cause visitor discontent by means of service mistakes. Research on performance management in the hotel sector found that hotels with planned training courses have lower turnover rates and improved service quality than those with less staff development investment</w:t>
      </w:r>
      <w:r w:rsidR="00BB0467" w:rsidRPr="00741AEB">
        <w:rPr>
          <w:rFonts w:ascii="Arial" w:hAnsi="Arial" w:cs="Arial"/>
        </w:rPr>
        <w:t xml:space="preserve"> and m</w:t>
      </w:r>
      <w:r w:rsidRPr="00741AEB">
        <w:rPr>
          <w:rFonts w:ascii="Arial" w:hAnsi="Arial" w:cs="Arial"/>
        </w:rPr>
        <w:t>entoring programs, real-time coaching, and performance-based incentives have to be part of effective training campaigns to produce a motivated and competent staff ready to deliver exceptional service. Lucas (2019)</w:t>
      </w:r>
    </w:p>
    <w:p w14:paraId="5BC5ECF7" w14:textId="77777777" w:rsidR="00E01FF9" w:rsidRPr="00741AEB" w:rsidRDefault="00E01FF9" w:rsidP="00741AEB">
      <w:pPr>
        <w:spacing w:line="360" w:lineRule="auto"/>
        <w:jc w:val="both"/>
        <w:rPr>
          <w:rFonts w:ascii="Arial" w:hAnsi="Arial" w:cs="Arial"/>
        </w:rPr>
      </w:pPr>
    </w:p>
    <w:p w14:paraId="32414AC1" w14:textId="41AD78ED" w:rsidR="00A96E17" w:rsidRPr="00741AEB" w:rsidRDefault="00E01FF9" w:rsidP="00741AEB">
      <w:pPr>
        <w:spacing w:line="360" w:lineRule="auto"/>
        <w:jc w:val="both"/>
        <w:rPr>
          <w:rFonts w:ascii="Arial" w:hAnsi="Arial" w:cs="Arial"/>
        </w:rPr>
      </w:pPr>
      <w:r w:rsidRPr="00741AEB">
        <w:rPr>
          <w:rFonts w:ascii="Arial" w:hAnsi="Arial" w:cs="Arial"/>
        </w:rPr>
        <w:t>Maintaining service excellence in luxury hotels depends critically on ongoing performance management and employee engagement strategies in addition to formal training programs</w:t>
      </w:r>
      <w:r w:rsidR="00BB0467" w:rsidRPr="00741AEB">
        <w:rPr>
          <w:rFonts w:ascii="Arial" w:hAnsi="Arial" w:cs="Arial"/>
        </w:rPr>
        <w:t xml:space="preserve"> and the </w:t>
      </w:r>
      <w:r w:rsidRPr="00741AEB">
        <w:rPr>
          <w:rFonts w:ascii="Arial" w:hAnsi="Arial" w:cs="Arial"/>
        </w:rPr>
        <w:t xml:space="preserve"> 360-degree feedback, key performance indicators (KPIs), and guest satisfaction ratings among other performance management tools help hotel managers assess staff effectiveness and identify areas for improvement. Studies show that hotels with strong performance evaluation systems show more staff dedication and improved service consistency since staff members are driven to reach performance standards and support organisational goals</w:t>
      </w:r>
      <w:r w:rsidR="00BB0467" w:rsidRPr="00741AEB">
        <w:rPr>
          <w:rFonts w:ascii="Arial" w:hAnsi="Arial" w:cs="Arial"/>
        </w:rPr>
        <w:t xml:space="preserve"> but also</w:t>
      </w:r>
      <w:r w:rsidRPr="00741AEB">
        <w:rPr>
          <w:rFonts w:ascii="Arial" w:hAnsi="Arial" w:cs="Arial"/>
        </w:rPr>
        <w:t xml:space="preserve">, creating a positive workplace that values employee contributions and provides chances for promotion helps to retain staff members better and produce better service quality, therefore increasing the staff and the guest experience finally (Boella and Goss-Turner, 2022). </w:t>
      </w:r>
    </w:p>
    <w:p w14:paraId="788E0FFE" w14:textId="77777777" w:rsidR="00AF740D" w:rsidRPr="00741AEB" w:rsidRDefault="00AF740D" w:rsidP="00741AEB">
      <w:pPr>
        <w:spacing w:line="360" w:lineRule="auto"/>
        <w:jc w:val="both"/>
        <w:rPr>
          <w:rFonts w:ascii="Arial" w:hAnsi="Arial" w:cs="Arial"/>
        </w:rPr>
      </w:pPr>
    </w:p>
    <w:p w14:paraId="48166E9C" w14:textId="78ECAF7A" w:rsidR="00AF740D" w:rsidRPr="00741AEB" w:rsidRDefault="009F637E" w:rsidP="00741AEB">
      <w:pPr>
        <w:pStyle w:val="Heading2"/>
        <w:spacing w:line="360" w:lineRule="auto"/>
        <w:jc w:val="both"/>
        <w:rPr>
          <w:rFonts w:ascii="Arial" w:hAnsi="Arial" w:cs="Arial"/>
          <w:sz w:val="24"/>
          <w:szCs w:val="24"/>
        </w:rPr>
      </w:pPr>
      <w:bookmarkStart w:id="4" w:name="_Toc191859714"/>
      <w:r w:rsidRPr="00741AEB">
        <w:rPr>
          <w:rFonts w:ascii="Arial" w:hAnsi="Arial" w:cs="Arial"/>
          <w:sz w:val="24"/>
          <w:szCs w:val="24"/>
        </w:rPr>
        <w:t>Digital Innovation and Competitive Strategies in Hospitality</w:t>
      </w:r>
      <w:bookmarkEnd w:id="4"/>
    </w:p>
    <w:p w14:paraId="7F5883BF" w14:textId="4867B7FE" w:rsidR="00041D96" w:rsidRPr="00741AEB" w:rsidRDefault="00041D96" w:rsidP="00741AEB">
      <w:pPr>
        <w:spacing w:line="360" w:lineRule="auto"/>
        <w:jc w:val="both"/>
        <w:rPr>
          <w:rFonts w:ascii="Arial" w:hAnsi="Arial" w:cs="Arial"/>
        </w:rPr>
      </w:pPr>
      <w:r w:rsidRPr="00741AEB">
        <w:rPr>
          <w:rFonts w:ascii="Arial" w:hAnsi="Arial" w:cs="Arial"/>
        </w:rPr>
        <w:t>The hotel industry has been transformed by digital innovation, which lets hotels maximise operational effectiveness, improve guest experiences, and maintain a competitive advantage</w:t>
      </w:r>
      <w:r w:rsidR="00065623" w:rsidRPr="00741AEB">
        <w:rPr>
          <w:rFonts w:ascii="Arial" w:hAnsi="Arial" w:cs="Arial"/>
        </w:rPr>
        <w:t xml:space="preserve"> as l</w:t>
      </w:r>
      <w:r w:rsidRPr="00741AEB">
        <w:rPr>
          <w:rFonts w:ascii="Arial" w:hAnsi="Arial" w:cs="Arial"/>
        </w:rPr>
        <w:t xml:space="preserve">uxury hotels have been able to improve front-office operations, streamline booking systems, and personalise guest experiences by including artificial intelligence </w:t>
      </w:r>
      <w:r w:rsidRPr="00741AEB">
        <w:rPr>
          <w:rFonts w:ascii="Arial" w:hAnsi="Arial" w:cs="Arial"/>
        </w:rPr>
        <w:lastRenderedPageBreak/>
        <w:t>(AI), automation, and analytics. Improving service efficiency and handling evolving consumer expectations depend on contactless technologies such digital key cards, smartphone check-ins, artificial intelligence-driven chatbots</w:t>
      </w:r>
      <w:r w:rsidR="00065623" w:rsidRPr="00741AEB">
        <w:rPr>
          <w:rFonts w:ascii="Arial" w:hAnsi="Arial" w:cs="Arial"/>
        </w:rPr>
        <w:t xml:space="preserve"> and s</w:t>
      </w:r>
      <w:r w:rsidRPr="00741AEB">
        <w:rPr>
          <w:rFonts w:ascii="Arial" w:hAnsi="Arial" w:cs="Arial"/>
        </w:rPr>
        <w:t>tudies show that hotels using smart technology and automated systems have higher guest satisfaction since digital solutions improve ease, efficiency, and accuracy in service delivery.  (</w:t>
      </w:r>
      <w:r w:rsidR="00065623" w:rsidRPr="00741AEB">
        <w:rPr>
          <w:rFonts w:ascii="Arial" w:hAnsi="Arial" w:cs="Arial"/>
        </w:rPr>
        <w:t xml:space="preserve">Neuhofer </w:t>
      </w:r>
      <w:r w:rsidR="00065623" w:rsidRPr="00741AEB">
        <w:rPr>
          <w:rFonts w:ascii="Arial" w:hAnsi="Arial" w:cs="Arial"/>
          <w:i/>
          <w:iCs/>
        </w:rPr>
        <w:t xml:space="preserve">et al., </w:t>
      </w:r>
      <w:r w:rsidR="00065623" w:rsidRPr="00741AEB">
        <w:rPr>
          <w:rFonts w:ascii="Arial" w:hAnsi="Arial" w:cs="Arial"/>
        </w:rPr>
        <w:t>2020)</w:t>
      </w:r>
    </w:p>
    <w:p w14:paraId="38B334CC" w14:textId="77777777" w:rsidR="00041D96" w:rsidRPr="00741AEB" w:rsidRDefault="00041D96" w:rsidP="00741AEB">
      <w:pPr>
        <w:spacing w:line="360" w:lineRule="auto"/>
        <w:jc w:val="both"/>
        <w:rPr>
          <w:rFonts w:ascii="Arial" w:hAnsi="Arial" w:cs="Arial"/>
        </w:rPr>
      </w:pPr>
    </w:p>
    <w:p w14:paraId="58D4E542" w14:textId="5C45E0B1" w:rsidR="009F637E" w:rsidRPr="00741AEB" w:rsidRDefault="00041D96" w:rsidP="00741AEB">
      <w:pPr>
        <w:spacing w:line="360" w:lineRule="auto"/>
        <w:jc w:val="both"/>
        <w:rPr>
          <w:rFonts w:ascii="Arial" w:hAnsi="Arial" w:cs="Arial"/>
        </w:rPr>
      </w:pPr>
      <w:r w:rsidRPr="00741AEB">
        <w:rPr>
          <w:rFonts w:ascii="Arial" w:hAnsi="Arial" w:cs="Arial"/>
        </w:rPr>
        <w:t>Still, in luxury hospitality</w:t>
      </w:r>
      <w:r w:rsidR="00065623" w:rsidRPr="00741AEB">
        <w:rPr>
          <w:rFonts w:ascii="Arial" w:hAnsi="Arial" w:cs="Arial"/>
        </w:rPr>
        <w:t xml:space="preserve">, </w:t>
      </w:r>
      <w:r w:rsidRPr="00741AEB">
        <w:rPr>
          <w:rFonts w:ascii="Arial" w:hAnsi="Arial" w:cs="Arial"/>
        </w:rPr>
        <w:t>where tailored guest interaction is a major differentiator</w:t>
      </w:r>
      <w:r w:rsidR="00065623" w:rsidRPr="00741AEB">
        <w:rPr>
          <w:rFonts w:ascii="Arial" w:hAnsi="Arial" w:cs="Arial"/>
        </w:rPr>
        <w:t xml:space="preserve">, </w:t>
      </w:r>
      <w:r w:rsidRPr="00741AEB">
        <w:rPr>
          <w:rFonts w:ascii="Arial" w:hAnsi="Arial" w:cs="Arial"/>
        </w:rPr>
        <w:t>maintaining a balance between technology and human touch is crucial</w:t>
      </w:r>
      <w:r w:rsidR="00065623" w:rsidRPr="00741AEB">
        <w:rPr>
          <w:rFonts w:ascii="Arial" w:hAnsi="Arial" w:cs="Arial"/>
        </w:rPr>
        <w:t xml:space="preserve"> and a</w:t>
      </w:r>
      <w:r w:rsidRPr="00741AEB">
        <w:rPr>
          <w:rFonts w:ascii="Arial" w:hAnsi="Arial" w:cs="Arial"/>
        </w:rPr>
        <w:t>part from digital transformation, hotel competitive strategies rely on a hotel's ability to change with the times and differentiate itself from competitors. Often used to examine market positioning, SWOT and PEST analyses help to find internal strengths and outside influences on organisational performance</w:t>
      </w:r>
      <w:r w:rsidR="00065623" w:rsidRPr="00741AEB">
        <w:rPr>
          <w:rFonts w:ascii="Arial" w:hAnsi="Arial" w:cs="Arial"/>
        </w:rPr>
        <w:t xml:space="preserve"> and hotels </w:t>
      </w:r>
      <w:r w:rsidRPr="00741AEB">
        <w:rPr>
          <w:rFonts w:ascii="Arial" w:hAnsi="Arial" w:cs="Arial"/>
        </w:rPr>
        <w:t>that apply experiential marketing, customised loyalty programs, and environmental practices will be more suited to draw in wealthy guests. Moreover, using data analytics for guest preferences helps hotels to adapt their offerings, maximise income control, and maintain a strong market share in an atmosphere going progressively competitive (Buhalis and Leung, 2018).</w:t>
      </w:r>
    </w:p>
    <w:p w14:paraId="60E6B63C" w14:textId="77777777" w:rsidR="004931F5" w:rsidRPr="00741AEB" w:rsidRDefault="004931F5" w:rsidP="00741AEB">
      <w:pPr>
        <w:spacing w:line="360" w:lineRule="auto"/>
        <w:jc w:val="both"/>
        <w:rPr>
          <w:rFonts w:ascii="Arial" w:hAnsi="Arial" w:cs="Arial"/>
        </w:rPr>
      </w:pPr>
    </w:p>
    <w:p w14:paraId="66867D19" w14:textId="2CD8FB08" w:rsidR="004931F5" w:rsidRPr="00741AEB" w:rsidRDefault="00BC7CE6" w:rsidP="00741AEB">
      <w:pPr>
        <w:pStyle w:val="Heading1"/>
        <w:spacing w:line="360" w:lineRule="auto"/>
        <w:jc w:val="both"/>
        <w:rPr>
          <w:rFonts w:ascii="Arial" w:hAnsi="Arial" w:cs="Arial"/>
          <w:sz w:val="24"/>
          <w:szCs w:val="24"/>
        </w:rPr>
      </w:pPr>
      <w:bookmarkStart w:id="5" w:name="_Toc191859715"/>
      <w:r w:rsidRPr="00741AEB">
        <w:rPr>
          <w:rFonts w:ascii="Arial" w:hAnsi="Arial" w:cs="Arial"/>
          <w:sz w:val="24"/>
          <w:szCs w:val="24"/>
        </w:rPr>
        <w:t>Methods</w:t>
      </w:r>
      <w:bookmarkEnd w:id="5"/>
    </w:p>
    <w:p w14:paraId="31B7E00F" w14:textId="66E72F83" w:rsidR="00BC7CE6" w:rsidRPr="00741AEB" w:rsidRDefault="002B0339" w:rsidP="00741AEB">
      <w:pPr>
        <w:spacing w:line="360" w:lineRule="auto"/>
        <w:jc w:val="both"/>
        <w:rPr>
          <w:rFonts w:ascii="Arial" w:hAnsi="Arial" w:cs="Arial"/>
        </w:rPr>
      </w:pPr>
      <w:r w:rsidRPr="00741AEB">
        <w:rPr>
          <w:rFonts w:ascii="Arial" w:hAnsi="Arial" w:cs="Arial"/>
        </w:rPr>
        <w:t xml:space="preserve">This study of Doubletree </w:t>
      </w:r>
      <w:r w:rsidR="009A728A">
        <w:rPr>
          <w:rFonts w:ascii="Arial" w:hAnsi="Arial" w:cs="Arial"/>
        </w:rPr>
        <w:t xml:space="preserve">by </w:t>
      </w:r>
      <w:r w:rsidRPr="00741AEB">
        <w:rPr>
          <w:rFonts w:ascii="Arial" w:hAnsi="Arial" w:cs="Arial"/>
        </w:rPr>
        <w:t xml:space="preserve">Hilton Brighton Metropole's operational strategies, customer service policies, and staff training programs applied a qualitative case study technique and the </w:t>
      </w:r>
      <w:proofErr w:type="gramStart"/>
      <w:r w:rsidRPr="00741AEB">
        <w:rPr>
          <w:rFonts w:ascii="Arial" w:hAnsi="Arial" w:cs="Arial"/>
        </w:rPr>
        <w:t>he</w:t>
      </w:r>
      <w:proofErr w:type="gramEnd"/>
      <w:r w:rsidRPr="00741AEB">
        <w:rPr>
          <w:rFonts w:ascii="Arial" w:hAnsi="Arial" w:cs="Arial"/>
        </w:rPr>
        <w:t xml:space="preserve"> case study approach helps to thoroughly investigate real-world hospitality operations, therefore providing important new perspectives on the issues and possibilities found in a luxury hotel setting. Using direct data from placement experiences and secondary data from academic literature, industry reports, and competitor evaluations, this study offers a complete evaluation of the operational efficiency of the hotel while the qualitative component of the research helps to enable a context-specific understanding of the hotel industry therefore enabling a comprehensive assessment of service excellence, staff performance, and competitive positioning (Yin, 2018).</w:t>
      </w:r>
    </w:p>
    <w:p w14:paraId="7FAFD9EA" w14:textId="77777777" w:rsidR="002B0339" w:rsidRPr="00741AEB" w:rsidRDefault="002B0339" w:rsidP="00741AEB">
      <w:pPr>
        <w:spacing w:line="360" w:lineRule="auto"/>
        <w:jc w:val="both"/>
        <w:rPr>
          <w:rFonts w:ascii="Arial" w:hAnsi="Arial" w:cs="Arial"/>
        </w:rPr>
      </w:pPr>
    </w:p>
    <w:p w14:paraId="1A1AEE93" w14:textId="6563EF99" w:rsidR="002B0339" w:rsidRPr="00741AEB" w:rsidRDefault="00DB341F" w:rsidP="00741AEB">
      <w:pPr>
        <w:pStyle w:val="Heading2"/>
        <w:spacing w:line="360" w:lineRule="auto"/>
        <w:jc w:val="both"/>
        <w:rPr>
          <w:rFonts w:ascii="Arial" w:hAnsi="Arial" w:cs="Arial"/>
          <w:sz w:val="24"/>
          <w:szCs w:val="24"/>
        </w:rPr>
      </w:pPr>
      <w:bookmarkStart w:id="6" w:name="_Toc191859716"/>
      <w:r w:rsidRPr="00741AEB">
        <w:rPr>
          <w:rFonts w:ascii="Arial" w:hAnsi="Arial" w:cs="Arial"/>
          <w:sz w:val="24"/>
          <w:szCs w:val="24"/>
        </w:rPr>
        <w:t>Data Collection Methdos</w:t>
      </w:r>
      <w:bookmarkEnd w:id="6"/>
    </w:p>
    <w:p w14:paraId="75862A38" w14:textId="359ACE93" w:rsidR="002262D2" w:rsidRPr="00741AEB" w:rsidRDefault="002262D2" w:rsidP="00741AEB">
      <w:pPr>
        <w:spacing w:line="360" w:lineRule="auto"/>
        <w:jc w:val="both"/>
        <w:rPr>
          <w:rFonts w:ascii="Arial" w:hAnsi="Arial" w:cs="Arial"/>
        </w:rPr>
      </w:pPr>
      <w:r w:rsidRPr="00741AEB">
        <w:rPr>
          <w:rFonts w:ascii="Arial" w:hAnsi="Arial" w:cs="Arial"/>
        </w:rPr>
        <w:t xml:space="preserve">Mostly, the study relies on observational data collected during the </w:t>
      </w:r>
      <w:r w:rsidR="009A728A">
        <w:rPr>
          <w:rFonts w:ascii="Arial" w:hAnsi="Arial" w:cs="Arial"/>
        </w:rPr>
        <w:t xml:space="preserve">Doubletree by </w:t>
      </w:r>
      <w:r w:rsidRPr="00741AEB">
        <w:rPr>
          <w:rFonts w:ascii="Arial" w:hAnsi="Arial" w:cs="Arial"/>
        </w:rPr>
        <w:t xml:space="preserve">Hilton Brighton Metropole deployment and a useful qualitative tool allowing researchers to examine service operations, staff behaviour, and guest interactions in </w:t>
      </w:r>
      <w:proofErr w:type="gramStart"/>
      <w:r w:rsidRPr="00741AEB">
        <w:rPr>
          <w:rFonts w:ascii="Arial" w:hAnsi="Arial" w:cs="Arial"/>
        </w:rPr>
        <w:t>a natural surroundings</w:t>
      </w:r>
      <w:proofErr w:type="gramEnd"/>
      <w:r w:rsidRPr="00741AEB">
        <w:rPr>
          <w:rFonts w:ascii="Arial" w:hAnsi="Arial" w:cs="Arial"/>
        </w:rPr>
        <w:t xml:space="preserve"> is participant observation. To guarantee a thorough review of operational processes, observations were painstakingly recorded across several hotel departments, including Food &amp; Beverage, Sales, Reservations, and Events Management</w:t>
      </w:r>
      <w:r w:rsidR="00110924" w:rsidRPr="00741AEB">
        <w:rPr>
          <w:rFonts w:ascii="Arial" w:hAnsi="Arial" w:cs="Arial"/>
        </w:rPr>
        <w:t xml:space="preserve"> while also</w:t>
      </w:r>
      <w:r w:rsidRPr="00741AEB">
        <w:rPr>
          <w:rFonts w:ascii="Arial" w:hAnsi="Arial" w:cs="Arial"/>
        </w:rPr>
        <w:t>, field notes were kept during the placement period to chronicle observations about managerial decisions, customer service problems, and staff training effectiveness. Document analysis</w:t>
      </w:r>
      <w:r w:rsidR="00110924" w:rsidRPr="00741AEB">
        <w:rPr>
          <w:rFonts w:ascii="Arial" w:hAnsi="Arial" w:cs="Arial"/>
        </w:rPr>
        <w:t xml:space="preserve">, </w:t>
      </w:r>
      <w:r w:rsidRPr="00741AEB">
        <w:rPr>
          <w:rFonts w:ascii="Arial" w:hAnsi="Arial" w:cs="Arial"/>
        </w:rPr>
        <w:t>which includes industry publications, hotel regulations, and training manuals</w:t>
      </w:r>
      <w:r w:rsidR="00110924" w:rsidRPr="00741AEB">
        <w:rPr>
          <w:rFonts w:ascii="Arial" w:hAnsi="Arial" w:cs="Arial"/>
        </w:rPr>
        <w:t xml:space="preserve"> </w:t>
      </w:r>
      <w:r w:rsidRPr="00741AEB">
        <w:rPr>
          <w:rFonts w:ascii="Arial" w:hAnsi="Arial" w:cs="Arial"/>
        </w:rPr>
        <w:t xml:space="preserve">helps to contextualise results within more general hotel management systems (Saunders et al., 2019). </w:t>
      </w:r>
    </w:p>
    <w:p w14:paraId="471B25FD" w14:textId="77777777" w:rsidR="002262D2" w:rsidRPr="00741AEB" w:rsidRDefault="002262D2" w:rsidP="00741AEB">
      <w:pPr>
        <w:spacing w:line="360" w:lineRule="auto"/>
        <w:jc w:val="both"/>
        <w:rPr>
          <w:rFonts w:ascii="Arial" w:hAnsi="Arial" w:cs="Arial"/>
        </w:rPr>
      </w:pPr>
    </w:p>
    <w:p w14:paraId="7D787168" w14:textId="13EB9BFB" w:rsidR="00DB341F" w:rsidRPr="00741AEB" w:rsidRDefault="002262D2" w:rsidP="00741AEB">
      <w:pPr>
        <w:spacing w:line="360" w:lineRule="auto"/>
        <w:jc w:val="both"/>
        <w:rPr>
          <w:rFonts w:ascii="Arial" w:hAnsi="Arial" w:cs="Arial"/>
        </w:rPr>
      </w:pPr>
      <w:r w:rsidRPr="00741AEB">
        <w:rPr>
          <w:rFonts w:ascii="Arial" w:hAnsi="Arial" w:cs="Arial"/>
        </w:rPr>
        <w:t>To support the research of Hilton Brighton Metropole's operational problems and competitive posture, secondary data was gathered from peer-reviewed journals, books, and industry publication</w:t>
      </w:r>
      <w:r w:rsidR="00110924" w:rsidRPr="00741AEB">
        <w:rPr>
          <w:rFonts w:ascii="Arial" w:hAnsi="Arial" w:cs="Arial"/>
        </w:rPr>
        <w:t>s as p</w:t>
      </w:r>
      <w:r w:rsidRPr="00741AEB">
        <w:rPr>
          <w:rFonts w:ascii="Arial" w:hAnsi="Arial" w:cs="Arial"/>
        </w:rPr>
        <w:t>rincipal sources base the study in acknowledged academic concepts by include research on service quality models, staff training systems, and digital change within the hotel industry. Furthermore used to evaluate the hotel's internal competencies and external business environment were SWOT and PEST studies, therefore providing a methodical approach for determining market competitiveness</w:t>
      </w:r>
      <w:r w:rsidR="00110924" w:rsidRPr="00741AEB">
        <w:rPr>
          <w:rFonts w:ascii="Arial" w:hAnsi="Arial" w:cs="Arial"/>
        </w:rPr>
        <w:t xml:space="preserve"> and by </w:t>
      </w:r>
      <w:r w:rsidRPr="00741AEB">
        <w:rPr>
          <w:rFonts w:ascii="Arial" w:hAnsi="Arial" w:cs="Arial"/>
        </w:rPr>
        <w:t>means of the merging of observational insights and academic research, this multi-method approach increases the validity and dependability of the research (Bryman, 2021).</w:t>
      </w:r>
    </w:p>
    <w:p w14:paraId="515C9379" w14:textId="77777777" w:rsidR="00C73FD8" w:rsidRPr="00741AEB" w:rsidRDefault="00C73FD8" w:rsidP="00741AEB">
      <w:pPr>
        <w:spacing w:line="360" w:lineRule="auto"/>
        <w:jc w:val="both"/>
        <w:rPr>
          <w:rFonts w:ascii="Arial" w:hAnsi="Arial" w:cs="Arial"/>
        </w:rPr>
      </w:pPr>
    </w:p>
    <w:p w14:paraId="2D65B754" w14:textId="6454CB09" w:rsidR="00110924" w:rsidRPr="00741AEB" w:rsidRDefault="00AD0B76" w:rsidP="00741AEB">
      <w:pPr>
        <w:pStyle w:val="Heading2"/>
        <w:spacing w:line="360" w:lineRule="auto"/>
        <w:jc w:val="both"/>
        <w:rPr>
          <w:rFonts w:ascii="Arial" w:hAnsi="Arial" w:cs="Arial"/>
          <w:sz w:val="24"/>
          <w:szCs w:val="24"/>
        </w:rPr>
      </w:pPr>
      <w:bookmarkStart w:id="7" w:name="_Toc191859717"/>
      <w:r w:rsidRPr="00741AEB">
        <w:rPr>
          <w:rFonts w:ascii="Arial" w:hAnsi="Arial" w:cs="Arial"/>
          <w:sz w:val="24"/>
          <w:szCs w:val="24"/>
        </w:rPr>
        <w:t>Data Analysis Techniques</w:t>
      </w:r>
      <w:bookmarkEnd w:id="7"/>
    </w:p>
    <w:p w14:paraId="65A1AFC4" w14:textId="3352D420" w:rsidR="00AD0B76" w:rsidRPr="00741AEB" w:rsidRDefault="00D60F0C" w:rsidP="00741AEB">
      <w:pPr>
        <w:spacing w:line="360" w:lineRule="auto"/>
        <w:jc w:val="both"/>
        <w:rPr>
          <w:rFonts w:ascii="Arial" w:hAnsi="Arial" w:cs="Arial"/>
        </w:rPr>
      </w:pPr>
      <w:r w:rsidRPr="00741AEB">
        <w:rPr>
          <w:rFonts w:ascii="Arial" w:hAnsi="Arial" w:cs="Arial"/>
        </w:rPr>
        <w:t xml:space="preserve">From the observational data, major trends and patterns were found using a thematic analysis approach and this method allows a methodical study of recurring challenges by grouping qualitative data into categories including service efficiency, training effectiveness, and digital innovation. The operational strategy of </w:t>
      </w:r>
      <w:r w:rsidR="009A728A">
        <w:rPr>
          <w:rFonts w:ascii="Arial" w:hAnsi="Arial" w:cs="Arial"/>
        </w:rPr>
        <w:t xml:space="preserve">the Doubletree by </w:t>
      </w:r>
      <w:r w:rsidRPr="00741AEB">
        <w:rPr>
          <w:rFonts w:ascii="Arial" w:hAnsi="Arial" w:cs="Arial"/>
        </w:rPr>
        <w:t xml:space="preserve">Hilton </w:t>
      </w:r>
      <w:r w:rsidRPr="00741AEB">
        <w:rPr>
          <w:rFonts w:ascii="Arial" w:hAnsi="Arial" w:cs="Arial"/>
        </w:rPr>
        <w:lastRenderedPageBreak/>
        <w:t>Brighton Metropole was evaluated in respect to industry best practices and competition criteria by means of a comparison study and by looking at visitor comments, administrative techniques, and staff performance measures, the study points up areas that want development. Using the Five Performance Objectives Model and the Double Diamond Design Framework, the results are examined theoretically to evaluate operational flexibility, company innovation, and service quality (Clarke and Braun, 2017).</w:t>
      </w:r>
    </w:p>
    <w:p w14:paraId="78F89A58" w14:textId="77777777" w:rsidR="00C73FD8" w:rsidRPr="00741AEB" w:rsidRDefault="00C73FD8" w:rsidP="00741AEB">
      <w:pPr>
        <w:spacing w:line="360" w:lineRule="auto"/>
        <w:jc w:val="both"/>
        <w:rPr>
          <w:rFonts w:ascii="Arial" w:hAnsi="Arial" w:cs="Arial"/>
        </w:rPr>
      </w:pPr>
    </w:p>
    <w:p w14:paraId="218FC14B" w14:textId="2264C669" w:rsidR="00D60F0C" w:rsidRPr="00741AEB" w:rsidRDefault="00E85B3B" w:rsidP="00741AEB">
      <w:pPr>
        <w:pStyle w:val="Heading2"/>
        <w:spacing w:line="360" w:lineRule="auto"/>
        <w:jc w:val="both"/>
        <w:rPr>
          <w:rFonts w:ascii="Arial" w:hAnsi="Arial" w:cs="Arial"/>
          <w:sz w:val="24"/>
          <w:szCs w:val="24"/>
        </w:rPr>
      </w:pPr>
      <w:bookmarkStart w:id="8" w:name="_Toc191859718"/>
      <w:r w:rsidRPr="00741AEB">
        <w:rPr>
          <w:rFonts w:ascii="Arial" w:hAnsi="Arial" w:cs="Arial"/>
          <w:sz w:val="24"/>
          <w:szCs w:val="24"/>
        </w:rPr>
        <w:t>Limitations</w:t>
      </w:r>
      <w:bookmarkEnd w:id="8"/>
      <w:r w:rsidRPr="00741AEB">
        <w:rPr>
          <w:rFonts w:ascii="Arial" w:hAnsi="Arial" w:cs="Arial"/>
          <w:sz w:val="24"/>
          <w:szCs w:val="24"/>
        </w:rPr>
        <w:t xml:space="preserve"> </w:t>
      </w:r>
    </w:p>
    <w:p w14:paraId="51B2F23B" w14:textId="78DAF2EC" w:rsidR="00E85B3B" w:rsidRPr="00741AEB" w:rsidRDefault="00172350" w:rsidP="00741AEB">
      <w:pPr>
        <w:spacing w:line="360" w:lineRule="auto"/>
        <w:jc w:val="both"/>
        <w:rPr>
          <w:rFonts w:ascii="Arial" w:hAnsi="Arial" w:cs="Arial"/>
        </w:rPr>
      </w:pPr>
      <w:r w:rsidRPr="00741AEB">
        <w:rPr>
          <w:rFonts w:ascii="Arial" w:hAnsi="Arial" w:cs="Arial"/>
        </w:rPr>
        <w:t>Although it has particular restrictions, the qualitative case study method provides great insights as the study is limited to one hotel site, hence the results might not be applicable in other hotel situations. Furthermore, observational data is subjective by nature since individual judgements influence the research because the study combines several data sources to solve this, so providing a fair and objective evaluation while also, challenging the evaluation of the hotel's total commercial performance is limited access to management and financial data. Notwithstanding these constraints, the study offers important pragmatic analysis of the operational challenges and service management strategies of a well-known luxury hotel (Denscombe, 2020).</w:t>
      </w:r>
    </w:p>
    <w:p w14:paraId="4CD6D75C" w14:textId="77777777" w:rsidR="007F5193" w:rsidRPr="00741AEB" w:rsidRDefault="007F5193" w:rsidP="00741AEB">
      <w:pPr>
        <w:spacing w:line="360" w:lineRule="auto"/>
        <w:jc w:val="both"/>
        <w:rPr>
          <w:rFonts w:ascii="Arial" w:hAnsi="Arial" w:cs="Arial"/>
        </w:rPr>
      </w:pPr>
    </w:p>
    <w:p w14:paraId="41828BF8" w14:textId="73ABDF33" w:rsidR="007F5193" w:rsidRPr="00741AEB" w:rsidRDefault="009C6BCE" w:rsidP="00741AEB">
      <w:pPr>
        <w:pStyle w:val="Heading1"/>
        <w:spacing w:line="360" w:lineRule="auto"/>
        <w:jc w:val="both"/>
        <w:rPr>
          <w:rFonts w:ascii="Arial" w:hAnsi="Arial" w:cs="Arial"/>
          <w:sz w:val="24"/>
          <w:szCs w:val="24"/>
        </w:rPr>
      </w:pPr>
      <w:bookmarkStart w:id="9" w:name="_Toc191859719"/>
      <w:r w:rsidRPr="00741AEB">
        <w:rPr>
          <w:rFonts w:ascii="Arial" w:hAnsi="Arial" w:cs="Arial"/>
          <w:sz w:val="24"/>
          <w:szCs w:val="24"/>
        </w:rPr>
        <w:t>Case Study Hotel Overview and Findings</w:t>
      </w:r>
      <w:bookmarkEnd w:id="9"/>
    </w:p>
    <w:p w14:paraId="14D28DEF" w14:textId="48F42EE0" w:rsidR="009C6BCE" w:rsidRPr="00741AEB" w:rsidRDefault="00DF55FE" w:rsidP="00741AEB">
      <w:pPr>
        <w:pStyle w:val="Heading2"/>
        <w:spacing w:line="360" w:lineRule="auto"/>
        <w:jc w:val="both"/>
        <w:rPr>
          <w:rFonts w:ascii="Arial" w:hAnsi="Arial" w:cs="Arial"/>
          <w:sz w:val="24"/>
          <w:szCs w:val="24"/>
        </w:rPr>
      </w:pPr>
      <w:bookmarkStart w:id="10" w:name="_Toc191859720"/>
      <w:r w:rsidRPr="00741AEB">
        <w:rPr>
          <w:rFonts w:ascii="Arial" w:hAnsi="Arial" w:cs="Arial"/>
          <w:sz w:val="24"/>
          <w:szCs w:val="24"/>
        </w:rPr>
        <w:t>Hotel Overview</w:t>
      </w:r>
      <w:bookmarkEnd w:id="10"/>
      <w:r w:rsidRPr="00741AEB">
        <w:rPr>
          <w:rFonts w:ascii="Arial" w:hAnsi="Arial" w:cs="Arial"/>
          <w:sz w:val="24"/>
          <w:szCs w:val="24"/>
        </w:rPr>
        <w:t xml:space="preserve"> </w:t>
      </w:r>
    </w:p>
    <w:p w14:paraId="3D9EF6DF" w14:textId="7B6D9F60" w:rsidR="00DF55FE" w:rsidRPr="00741AEB" w:rsidRDefault="00EF5DF7" w:rsidP="00741AEB">
      <w:pPr>
        <w:spacing w:line="360" w:lineRule="auto"/>
        <w:jc w:val="both"/>
        <w:rPr>
          <w:rFonts w:ascii="Arial" w:hAnsi="Arial" w:cs="Arial"/>
        </w:rPr>
      </w:pPr>
      <w:r w:rsidRPr="00741AEB">
        <w:rPr>
          <w:rFonts w:ascii="Arial" w:hAnsi="Arial" w:cs="Arial"/>
        </w:rPr>
        <w:t>Renowned for its commitment to elegance, service quality, and corporate client interactions, Hilton Hotels &amp; Resorts is a well-known and well-established brand in the global hotel industry Operating in more than 100 countries, the brand, which is part of the Hilton Worldwide portfolio, remains strong in both business and leisure travel industries. Situated on the oceanfront in Brighton, UK, a city known for its vibrant tourist, convention industry, and cultural value, the historic Doubletree</w:t>
      </w:r>
      <w:r w:rsidR="009A728A">
        <w:rPr>
          <w:rFonts w:ascii="Arial" w:hAnsi="Arial" w:cs="Arial"/>
        </w:rPr>
        <w:t xml:space="preserve"> by</w:t>
      </w:r>
      <w:r w:rsidRPr="00741AEB">
        <w:rPr>
          <w:rFonts w:ascii="Arial" w:hAnsi="Arial" w:cs="Arial"/>
        </w:rPr>
        <w:t xml:space="preserve"> Hilton Brighton Metropole Strategic close proximity of the hotel to Brighton Pier and the Brighton Centre makes it ideal choice for corporate meetings, business conferences, and wealthy leisure visitors</w:t>
      </w:r>
      <w:r w:rsidR="00CC480A" w:rsidRPr="00741AEB">
        <w:rPr>
          <w:rFonts w:ascii="Arial" w:hAnsi="Arial" w:cs="Arial"/>
        </w:rPr>
        <w:t xml:space="preserve"> and together </w:t>
      </w:r>
      <w:r w:rsidRPr="00741AEB">
        <w:rPr>
          <w:rFonts w:ascii="Arial" w:hAnsi="Arial" w:cs="Arial"/>
        </w:rPr>
        <w:lastRenderedPageBreak/>
        <w:t>with Hilton's modern hospitality standards, the architectural legacy of the hotel offers a unique proposition in the competitive Brighton hotel scene (O'Neill and Mattila, 2016).</w:t>
      </w:r>
    </w:p>
    <w:p w14:paraId="337D1C9E" w14:textId="77777777" w:rsidR="00CC480A" w:rsidRPr="00741AEB" w:rsidRDefault="00CC480A" w:rsidP="00741AEB">
      <w:pPr>
        <w:spacing w:line="360" w:lineRule="auto"/>
        <w:jc w:val="both"/>
        <w:rPr>
          <w:rFonts w:ascii="Arial" w:hAnsi="Arial" w:cs="Arial"/>
        </w:rPr>
      </w:pPr>
    </w:p>
    <w:p w14:paraId="0DEDCF25" w14:textId="400EBF9E" w:rsidR="00CC480A" w:rsidRPr="00741AEB" w:rsidRDefault="00DE099F" w:rsidP="00741AEB">
      <w:pPr>
        <w:spacing w:line="360" w:lineRule="auto"/>
        <w:jc w:val="both"/>
        <w:rPr>
          <w:rFonts w:ascii="Arial" w:hAnsi="Arial" w:cs="Arial"/>
        </w:rPr>
      </w:pPr>
      <w:r w:rsidRPr="00741AEB">
        <w:rPr>
          <w:rFonts w:ascii="Arial" w:hAnsi="Arial" w:cs="Arial"/>
        </w:rPr>
        <w:t xml:space="preserve">Establishing itself as a major player in Brighton's upscale hotel market, the Doubletree </w:t>
      </w:r>
      <w:r w:rsidR="009A728A">
        <w:rPr>
          <w:rFonts w:ascii="Arial" w:hAnsi="Arial" w:cs="Arial"/>
        </w:rPr>
        <w:t xml:space="preserve">by </w:t>
      </w:r>
      <w:r w:rsidRPr="00741AEB">
        <w:rPr>
          <w:rFonts w:ascii="Arial" w:hAnsi="Arial" w:cs="Arial"/>
        </w:rPr>
        <w:t xml:space="preserve">Hilton Brighton Metropole offers a wide range of amenities for both business and leisure visitors so, the hotel boasts more than three hundred guest rooms, a range of culinary options, an on-site gym, a spa, and large conference and event space. Comprising a namesake restaurant, a lounge bar and in-room dining services, the food and beverage (F&amp;B) options satisfy both </w:t>
      </w:r>
      <w:proofErr w:type="gramStart"/>
      <w:r w:rsidRPr="00741AEB">
        <w:rPr>
          <w:rFonts w:ascii="Arial" w:hAnsi="Arial" w:cs="Arial"/>
        </w:rPr>
        <w:t>laid-back and sophisticated eating tastes</w:t>
      </w:r>
      <w:r w:rsidR="00BC53E5">
        <w:rPr>
          <w:rFonts w:ascii="Arial" w:hAnsi="Arial" w:cs="Arial"/>
        </w:rPr>
        <w:t>,</w:t>
      </w:r>
      <w:proofErr w:type="gramEnd"/>
      <w:r w:rsidR="00BC53E5">
        <w:rPr>
          <w:rFonts w:ascii="Arial" w:hAnsi="Arial" w:cs="Arial"/>
        </w:rPr>
        <w:t xml:space="preserve"> </w:t>
      </w:r>
      <w:r w:rsidRPr="00741AEB">
        <w:rPr>
          <w:rFonts w:ascii="Arial" w:hAnsi="Arial" w:cs="Arial"/>
        </w:rPr>
        <w:t>while establishing itself as an important venue for business travel in the region, the hotel has conference and banquet facilities fit for big corporate events, weddings, and exhibitions. By giving exclusive benefits and customised experiences for frequent guests, the Hilton Honours loyalty program helps to retain guests (Law et al., 2018).</w:t>
      </w:r>
    </w:p>
    <w:p w14:paraId="5F962E9F" w14:textId="77777777" w:rsidR="00DE099F" w:rsidRPr="00741AEB" w:rsidRDefault="00DE099F" w:rsidP="00741AEB">
      <w:pPr>
        <w:spacing w:line="360" w:lineRule="auto"/>
        <w:jc w:val="both"/>
        <w:rPr>
          <w:rFonts w:ascii="Arial" w:hAnsi="Arial" w:cs="Arial"/>
        </w:rPr>
      </w:pPr>
    </w:p>
    <w:p w14:paraId="3F996DD4" w14:textId="4A749E80" w:rsidR="009F79FF" w:rsidRPr="00741AEB" w:rsidRDefault="009F79FF" w:rsidP="00741AEB">
      <w:pPr>
        <w:spacing w:line="360" w:lineRule="auto"/>
        <w:jc w:val="both"/>
        <w:rPr>
          <w:rFonts w:ascii="Arial" w:hAnsi="Arial" w:cs="Arial"/>
        </w:rPr>
      </w:pPr>
      <w:r w:rsidRPr="00741AEB">
        <w:rPr>
          <w:rFonts w:ascii="Arial" w:hAnsi="Arial" w:cs="Arial"/>
        </w:rPr>
        <w:t xml:space="preserve">Using a departmentalised operational structure, the hotel guarantees front office, housekeeping, food and beverage, events management, and sales departments' efficiency in service delivery while seasoned leaders in each area oversee daily operations, personnel development, and customer service policies. The front office staff greatly influences first impressions and ultimate guest satisfaction by handling bookings, answering questions, and offering concierge services and complying with Hilton's worldwide service standards, the cleaning section guarantees cleanliness and room readyness. While the sales and events sector focusses on obtaining corporate clients and planning famous events, the Food and Beverage staff supervises restaurant operations, room service, and event catering but also, maintaining operational efficiency depends on effective interdepartmental coordination; but, challenges such personnel shortages, training disparities, and service delays can compromise general performance (Baum and Mooney, 2020). </w:t>
      </w:r>
    </w:p>
    <w:p w14:paraId="237B8A93" w14:textId="77777777" w:rsidR="009F79FF" w:rsidRPr="00741AEB" w:rsidRDefault="009F79FF" w:rsidP="00741AEB">
      <w:pPr>
        <w:spacing w:line="360" w:lineRule="auto"/>
        <w:jc w:val="both"/>
        <w:rPr>
          <w:rFonts w:ascii="Arial" w:hAnsi="Arial" w:cs="Arial"/>
        </w:rPr>
      </w:pPr>
    </w:p>
    <w:p w14:paraId="2789422E" w14:textId="28B95B52" w:rsidR="00DE099F" w:rsidRPr="00741AEB" w:rsidRDefault="009F79FF" w:rsidP="00741AEB">
      <w:pPr>
        <w:spacing w:line="360" w:lineRule="auto"/>
        <w:jc w:val="both"/>
        <w:rPr>
          <w:rFonts w:ascii="Arial" w:hAnsi="Arial" w:cs="Arial"/>
        </w:rPr>
      </w:pPr>
      <w:r w:rsidRPr="00741AEB">
        <w:rPr>
          <w:rFonts w:ascii="Arial" w:hAnsi="Arial" w:cs="Arial"/>
        </w:rPr>
        <w:lastRenderedPageBreak/>
        <w:t>Maintaining the hotel's competitive position in the Brighton hospitality market depends on its ability to balance operational efficiency with high quality of service and although its brand reputation, strategic location, and varied service offers establish a strong basis for success, constant investment in personnel training, digital transformation, and service innovation is essential to fulfil the changing expectations of modern travellers (Bowie et al., 2016).</w:t>
      </w:r>
    </w:p>
    <w:p w14:paraId="0A8FAAC0" w14:textId="77777777" w:rsidR="00B55CDD" w:rsidRPr="00741AEB" w:rsidRDefault="00B55CDD" w:rsidP="00741AEB">
      <w:pPr>
        <w:spacing w:line="360" w:lineRule="auto"/>
        <w:jc w:val="both"/>
        <w:rPr>
          <w:rFonts w:ascii="Arial" w:hAnsi="Arial" w:cs="Arial"/>
        </w:rPr>
      </w:pPr>
    </w:p>
    <w:p w14:paraId="546D7A98" w14:textId="7DE849BA" w:rsidR="00B55CDD" w:rsidRPr="00741AEB" w:rsidRDefault="0041397F" w:rsidP="00741AEB">
      <w:pPr>
        <w:pStyle w:val="Heading2"/>
        <w:spacing w:line="360" w:lineRule="auto"/>
        <w:jc w:val="both"/>
        <w:rPr>
          <w:rFonts w:ascii="Arial" w:hAnsi="Arial" w:cs="Arial"/>
          <w:sz w:val="24"/>
          <w:szCs w:val="24"/>
        </w:rPr>
      </w:pPr>
      <w:bookmarkStart w:id="11" w:name="_Toc191859721"/>
      <w:r w:rsidRPr="00741AEB">
        <w:rPr>
          <w:rFonts w:ascii="Arial" w:hAnsi="Arial" w:cs="Arial"/>
          <w:sz w:val="24"/>
          <w:szCs w:val="24"/>
        </w:rPr>
        <w:t>Key Findings from Placement Experience</w:t>
      </w:r>
      <w:bookmarkEnd w:id="11"/>
    </w:p>
    <w:p w14:paraId="596F7C98" w14:textId="6B563966" w:rsidR="0041397F" w:rsidRPr="00741AEB" w:rsidRDefault="00306BD1" w:rsidP="00741AEB">
      <w:pPr>
        <w:pStyle w:val="Heading3"/>
        <w:spacing w:line="360" w:lineRule="auto"/>
        <w:jc w:val="both"/>
        <w:rPr>
          <w:rFonts w:ascii="Arial" w:hAnsi="Arial" w:cs="Arial"/>
          <w:sz w:val="24"/>
          <w:szCs w:val="24"/>
        </w:rPr>
      </w:pPr>
      <w:bookmarkStart w:id="12" w:name="_Toc191859722"/>
      <w:r w:rsidRPr="00741AEB">
        <w:rPr>
          <w:rFonts w:ascii="Arial" w:hAnsi="Arial" w:cs="Arial"/>
          <w:sz w:val="24"/>
          <w:szCs w:val="24"/>
        </w:rPr>
        <w:t>Front Office Operations</w:t>
      </w:r>
      <w:bookmarkEnd w:id="12"/>
    </w:p>
    <w:p w14:paraId="0A4344EE" w14:textId="461F4E70" w:rsidR="004E48F4" w:rsidRPr="00741AEB" w:rsidRDefault="004E48F4" w:rsidP="00741AEB">
      <w:pPr>
        <w:spacing w:line="360" w:lineRule="auto"/>
        <w:jc w:val="both"/>
        <w:rPr>
          <w:rFonts w:ascii="Arial" w:hAnsi="Arial" w:cs="Arial"/>
        </w:rPr>
      </w:pPr>
      <w:r w:rsidRPr="00741AEB">
        <w:rPr>
          <w:rFonts w:ascii="Arial" w:hAnsi="Arial" w:cs="Arial"/>
        </w:rPr>
        <w:t>Essential departments of luxury hotels, the front desk is in charge of managing guest check-ins, bookings, concierge services, and first impressions and being the main point of contact for visitors, front office employees' professionalism and efficiency directly affect general guest satisfaction. Doubletree</w:t>
      </w:r>
      <w:r w:rsidR="00BC53E5">
        <w:rPr>
          <w:rFonts w:ascii="Arial" w:hAnsi="Arial" w:cs="Arial"/>
        </w:rPr>
        <w:t xml:space="preserve"> by</w:t>
      </w:r>
      <w:r w:rsidRPr="00741AEB">
        <w:rPr>
          <w:rFonts w:ascii="Arial" w:hAnsi="Arial" w:cs="Arial"/>
        </w:rPr>
        <w:t xml:space="preserve"> Hilton Brighton Metropole's front office staff handles room assignments, payment processing, complaint handling, loyalty program administration, thereby enabling a seamless arrival and departure experience</w:t>
      </w:r>
      <w:r w:rsidR="00A26669" w:rsidRPr="00741AEB">
        <w:rPr>
          <w:rFonts w:ascii="Arial" w:hAnsi="Arial" w:cs="Arial"/>
        </w:rPr>
        <w:t xml:space="preserve"> while e</w:t>
      </w:r>
      <w:r w:rsidRPr="00741AEB">
        <w:rPr>
          <w:rFonts w:ascii="Arial" w:hAnsi="Arial" w:cs="Arial"/>
        </w:rPr>
        <w:t xml:space="preserve">xtended check-in times, peak-hour traffic, and interdepartmental miscommunication could all compromise service efficiency. Studies show that front desk operations at luxury hotels have to balance speed with personalisation since guests want both efficient encounters with personalised services (Baker et al., 2018). </w:t>
      </w:r>
    </w:p>
    <w:p w14:paraId="1E94CA5A" w14:textId="77777777" w:rsidR="004E48F4" w:rsidRPr="00741AEB" w:rsidRDefault="004E48F4" w:rsidP="00741AEB">
      <w:pPr>
        <w:spacing w:line="360" w:lineRule="auto"/>
        <w:jc w:val="both"/>
        <w:rPr>
          <w:rFonts w:ascii="Arial" w:hAnsi="Arial" w:cs="Arial"/>
        </w:rPr>
      </w:pPr>
    </w:p>
    <w:p w14:paraId="7DB4509D" w14:textId="60F8265D" w:rsidR="004E48F4" w:rsidRPr="00741AEB" w:rsidRDefault="004E48F4" w:rsidP="00741AEB">
      <w:pPr>
        <w:spacing w:line="360" w:lineRule="auto"/>
        <w:jc w:val="both"/>
        <w:rPr>
          <w:rFonts w:ascii="Arial" w:hAnsi="Arial" w:cs="Arial"/>
        </w:rPr>
      </w:pPr>
      <w:r w:rsidRPr="00741AEB">
        <w:rPr>
          <w:rFonts w:ascii="Arial" w:hAnsi="Arial" w:cs="Arial"/>
        </w:rPr>
        <w:t>Using digital technologies has transformed front desk operations and improved guest interaction as well as efficiency</w:t>
      </w:r>
      <w:r w:rsidR="00A26669" w:rsidRPr="00741AEB">
        <w:rPr>
          <w:rFonts w:ascii="Arial" w:hAnsi="Arial" w:cs="Arial"/>
        </w:rPr>
        <w:t xml:space="preserve"> as by </w:t>
      </w:r>
      <w:r w:rsidRPr="00741AEB">
        <w:rPr>
          <w:rFonts w:ascii="Arial" w:hAnsi="Arial" w:cs="Arial"/>
        </w:rPr>
        <w:t>using mobile check-ins, digital key cards, and computerised reservation systems, Hilton has reduced wait times and raised operational effectiveness. Still, technology should improve rather than replace human connection since guests of premium hotels still value tailored help and service anchored in hospitality</w:t>
      </w:r>
      <w:r w:rsidR="00A26669" w:rsidRPr="00741AEB">
        <w:rPr>
          <w:rFonts w:ascii="Arial" w:hAnsi="Arial" w:cs="Arial"/>
        </w:rPr>
        <w:t xml:space="preserve"> and studies </w:t>
      </w:r>
      <w:r w:rsidRPr="00741AEB">
        <w:rPr>
          <w:rFonts w:ascii="Arial" w:hAnsi="Arial" w:cs="Arial"/>
        </w:rPr>
        <w:t xml:space="preserve">show that while automation can improve operational efficiency, too reliance on technology could lead to less tailored visitor experiences and less service adaptation (Murphy et al., 2019). </w:t>
      </w:r>
    </w:p>
    <w:p w14:paraId="6535CED6" w14:textId="77777777" w:rsidR="004E48F4" w:rsidRPr="00741AEB" w:rsidRDefault="004E48F4" w:rsidP="00741AEB">
      <w:pPr>
        <w:spacing w:line="360" w:lineRule="auto"/>
        <w:jc w:val="both"/>
        <w:rPr>
          <w:rFonts w:ascii="Arial" w:hAnsi="Arial" w:cs="Arial"/>
        </w:rPr>
      </w:pPr>
    </w:p>
    <w:p w14:paraId="17F8F568" w14:textId="7AEFD04D" w:rsidR="00306BD1" w:rsidRPr="00741AEB" w:rsidRDefault="004E48F4" w:rsidP="00741AEB">
      <w:pPr>
        <w:spacing w:line="360" w:lineRule="auto"/>
        <w:jc w:val="both"/>
        <w:rPr>
          <w:rFonts w:ascii="Arial" w:hAnsi="Arial" w:cs="Arial"/>
        </w:rPr>
      </w:pPr>
      <w:r w:rsidRPr="00741AEB">
        <w:rPr>
          <w:rFonts w:ascii="Arial" w:hAnsi="Arial" w:cs="Arial"/>
        </w:rPr>
        <w:lastRenderedPageBreak/>
        <w:t>Ongoing staff training, interdepartmental communication, and technology integration</w:t>
      </w:r>
      <w:r w:rsidR="00A26669" w:rsidRPr="00741AEB">
        <w:rPr>
          <w:rFonts w:ascii="Arial" w:hAnsi="Arial" w:cs="Arial"/>
        </w:rPr>
        <w:t xml:space="preserve">, </w:t>
      </w:r>
      <w:r w:rsidRPr="00741AEB">
        <w:rPr>
          <w:rFonts w:ascii="Arial" w:hAnsi="Arial" w:cs="Arial"/>
        </w:rPr>
        <w:t>all of which improve front office operations</w:t>
      </w:r>
      <w:r w:rsidR="00A26669" w:rsidRPr="00741AEB">
        <w:rPr>
          <w:rFonts w:ascii="Arial" w:hAnsi="Arial" w:cs="Arial"/>
        </w:rPr>
        <w:t xml:space="preserve"> </w:t>
      </w:r>
      <w:r w:rsidRPr="00741AEB">
        <w:rPr>
          <w:rFonts w:ascii="Arial" w:hAnsi="Arial" w:cs="Arial"/>
        </w:rPr>
        <w:t>must match visitor expectations</w:t>
      </w:r>
      <w:r w:rsidR="00A26669" w:rsidRPr="00741AEB">
        <w:rPr>
          <w:rFonts w:ascii="Arial" w:hAnsi="Arial" w:cs="Arial"/>
        </w:rPr>
        <w:t xml:space="preserve"> while p</w:t>
      </w:r>
      <w:r w:rsidRPr="00741AEB">
        <w:rPr>
          <w:rFonts w:ascii="Arial" w:hAnsi="Arial" w:cs="Arial"/>
        </w:rPr>
        <w:t>redictive analytics and real-time service feedback among other effective performance management tools help to pinpoint operational bottlenecks and improve general service delivery. Hotels that stress front office efficiency and a personal touch will have higher guest satisfaction and stronger brand loyalty (Kasavana and Cahill, 2021; Law et al., 2020).</w:t>
      </w:r>
    </w:p>
    <w:p w14:paraId="1DD6AD84" w14:textId="77777777" w:rsidR="003C7BF3" w:rsidRPr="00741AEB" w:rsidRDefault="003C7BF3" w:rsidP="00741AEB">
      <w:pPr>
        <w:spacing w:line="360" w:lineRule="auto"/>
        <w:jc w:val="both"/>
        <w:rPr>
          <w:rFonts w:ascii="Arial" w:hAnsi="Arial" w:cs="Arial"/>
        </w:rPr>
      </w:pPr>
    </w:p>
    <w:p w14:paraId="7FA67978" w14:textId="07D35240" w:rsidR="003C7BF3" w:rsidRPr="00741AEB" w:rsidRDefault="00D93338" w:rsidP="00741AEB">
      <w:pPr>
        <w:pStyle w:val="Heading3"/>
        <w:spacing w:line="360" w:lineRule="auto"/>
        <w:jc w:val="both"/>
        <w:rPr>
          <w:rFonts w:ascii="Arial" w:hAnsi="Arial" w:cs="Arial"/>
          <w:sz w:val="24"/>
          <w:szCs w:val="24"/>
        </w:rPr>
      </w:pPr>
      <w:bookmarkStart w:id="13" w:name="_Toc191859723"/>
      <w:r w:rsidRPr="00741AEB">
        <w:rPr>
          <w:rFonts w:ascii="Arial" w:hAnsi="Arial" w:cs="Arial"/>
          <w:sz w:val="24"/>
          <w:szCs w:val="24"/>
        </w:rPr>
        <w:t>Food and Beverage (F&amp;B) Department</w:t>
      </w:r>
      <w:bookmarkEnd w:id="13"/>
    </w:p>
    <w:p w14:paraId="495F7AEA" w14:textId="182EC574" w:rsidR="006E409B" w:rsidRPr="00741AEB" w:rsidRDefault="006E409B" w:rsidP="00741AEB">
      <w:pPr>
        <w:spacing w:line="360" w:lineRule="auto"/>
        <w:jc w:val="both"/>
        <w:rPr>
          <w:rFonts w:ascii="Arial" w:hAnsi="Arial" w:cs="Arial"/>
        </w:rPr>
      </w:pPr>
      <w:r w:rsidRPr="00741AEB">
        <w:rPr>
          <w:rFonts w:ascii="Arial" w:hAnsi="Arial" w:cs="Arial"/>
        </w:rPr>
        <w:t>A luxury hotel's guest experience depends on its Food and Beverage (F&amp;B) department, which significantly influences customer satisfaction and revenue development while serving a mixed clientele including leisure visitors and business guests, Doubletree</w:t>
      </w:r>
      <w:r w:rsidR="00AC4213">
        <w:rPr>
          <w:rFonts w:ascii="Arial" w:hAnsi="Arial" w:cs="Arial"/>
        </w:rPr>
        <w:t xml:space="preserve"> by</w:t>
      </w:r>
      <w:r w:rsidRPr="00741AEB">
        <w:rPr>
          <w:rFonts w:ascii="Arial" w:hAnsi="Arial" w:cs="Arial"/>
        </w:rPr>
        <w:t xml:space="preserve"> Hilton Brighton Metropole's F&amp;B division consists in restaurants, bars, in-room dining, and banqueting services. The success of a food and beverage business depends on personnel professionalism, menu quality, service efficiency, and general dining environment while still, challenges include high service standards, slow kitchens, and inconsistent meal presentation could compromise the client experience. Studies show that luxury hotels have to use strict quality control procedures and simplified service lines if they are to maintain their brand reputation in food and beverage operations (Jones and Lockwood, 2020). </w:t>
      </w:r>
    </w:p>
    <w:p w14:paraId="37460369" w14:textId="77777777" w:rsidR="006E409B" w:rsidRPr="00741AEB" w:rsidRDefault="006E409B" w:rsidP="00741AEB">
      <w:pPr>
        <w:spacing w:line="360" w:lineRule="auto"/>
        <w:jc w:val="both"/>
        <w:rPr>
          <w:rFonts w:ascii="Arial" w:hAnsi="Arial" w:cs="Arial"/>
        </w:rPr>
      </w:pPr>
    </w:p>
    <w:p w14:paraId="112004C2" w14:textId="7B57B508" w:rsidR="006E409B" w:rsidRPr="00741AEB" w:rsidRDefault="006E409B" w:rsidP="00741AEB">
      <w:pPr>
        <w:spacing w:line="360" w:lineRule="auto"/>
        <w:jc w:val="both"/>
        <w:rPr>
          <w:rFonts w:ascii="Arial" w:hAnsi="Arial" w:cs="Arial"/>
        </w:rPr>
      </w:pPr>
      <w:r w:rsidRPr="00741AEB">
        <w:rPr>
          <w:rFonts w:ascii="Arial" w:hAnsi="Arial" w:cs="Arial"/>
        </w:rPr>
        <w:t xml:space="preserve">Maintaining efficiency during peak-hour demand with labour constraints is a significant challenge in the F&amp;B division and especially during significant corporate events, inefficiencies in food service, delays in order processing, and communication difficulties between kitchen staff and waitstaff were observed during the placement at Hilton Brighton Metropole. Reducing wait times and improving service delivery depend on effective teamwork between front-of-house </w:t>
      </w:r>
      <w:r w:rsidR="000C2FEE" w:rsidRPr="00741AEB">
        <w:rPr>
          <w:rFonts w:ascii="Arial" w:hAnsi="Arial" w:cs="Arial"/>
        </w:rPr>
        <w:t xml:space="preserve">such as </w:t>
      </w:r>
      <w:r w:rsidRPr="00741AEB">
        <w:rPr>
          <w:rFonts w:ascii="Arial" w:hAnsi="Arial" w:cs="Arial"/>
        </w:rPr>
        <w:t>servers, bartenders and back-of- house chefs, kitchen staff</w:t>
      </w:r>
      <w:r w:rsidR="000C2FEE" w:rsidRPr="00741AEB">
        <w:rPr>
          <w:rFonts w:ascii="Arial" w:hAnsi="Arial" w:cs="Arial"/>
        </w:rPr>
        <w:t xml:space="preserve"> while s</w:t>
      </w:r>
      <w:r w:rsidRPr="00741AEB">
        <w:rPr>
          <w:rFonts w:ascii="Arial" w:hAnsi="Arial" w:cs="Arial"/>
        </w:rPr>
        <w:t xml:space="preserve">tudies show that operational efficiency in hotel restaurants can be </w:t>
      </w:r>
      <w:r w:rsidRPr="00741AEB">
        <w:rPr>
          <w:rFonts w:ascii="Arial" w:hAnsi="Arial" w:cs="Arial"/>
        </w:rPr>
        <w:lastRenderedPageBreak/>
        <w:t xml:space="preserve">significantly raised by using digital ordering systems, automated cooking methods, and real-time inventory control </w:t>
      </w:r>
      <w:proofErr w:type="gramStart"/>
      <w:r w:rsidRPr="00741AEB">
        <w:rPr>
          <w:rFonts w:ascii="Arial" w:hAnsi="Arial" w:cs="Arial"/>
        </w:rPr>
        <w:t>( Davis</w:t>
      </w:r>
      <w:proofErr w:type="gramEnd"/>
      <w:r w:rsidRPr="00741AEB">
        <w:rPr>
          <w:rFonts w:ascii="Arial" w:hAnsi="Arial" w:cs="Arial"/>
        </w:rPr>
        <w:t xml:space="preserve"> et al., 2018). </w:t>
      </w:r>
    </w:p>
    <w:p w14:paraId="3CAD8315" w14:textId="77777777" w:rsidR="006E409B" w:rsidRPr="00741AEB" w:rsidRDefault="006E409B" w:rsidP="00741AEB">
      <w:pPr>
        <w:spacing w:line="360" w:lineRule="auto"/>
        <w:jc w:val="both"/>
        <w:rPr>
          <w:rFonts w:ascii="Arial" w:hAnsi="Arial" w:cs="Arial"/>
        </w:rPr>
      </w:pPr>
    </w:p>
    <w:p w14:paraId="1796368A" w14:textId="1F71BDB9" w:rsidR="00D93338" w:rsidRPr="00741AEB" w:rsidRDefault="006E409B" w:rsidP="00741AEB">
      <w:pPr>
        <w:spacing w:line="360" w:lineRule="auto"/>
        <w:jc w:val="both"/>
        <w:rPr>
          <w:rFonts w:ascii="Arial" w:hAnsi="Arial" w:cs="Arial"/>
        </w:rPr>
      </w:pPr>
      <w:r w:rsidRPr="00741AEB">
        <w:rPr>
          <w:rFonts w:ascii="Arial" w:hAnsi="Arial" w:cs="Arial"/>
        </w:rPr>
        <w:t>Improving food and beverage service quality calls for careful staff training, methodical workflow control, and visitor input integration into the system</w:t>
      </w:r>
      <w:r w:rsidR="000C2FEE" w:rsidRPr="00741AEB">
        <w:rPr>
          <w:rFonts w:ascii="Arial" w:hAnsi="Arial" w:cs="Arial"/>
        </w:rPr>
        <w:t xml:space="preserve"> so, </w:t>
      </w:r>
      <w:r w:rsidRPr="00741AEB">
        <w:rPr>
          <w:rFonts w:ascii="Arial" w:hAnsi="Arial" w:cs="Arial"/>
        </w:rPr>
        <w:t xml:space="preserve">Hilton's food and beverage strategy can be improved using the Five Performance Objectives Model </w:t>
      </w:r>
      <w:r w:rsidR="000C2FEE" w:rsidRPr="00741AEB">
        <w:rPr>
          <w:rFonts w:ascii="Arial" w:hAnsi="Arial" w:cs="Arial"/>
        </w:rPr>
        <w:t xml:space="preserve">, </w:t>
      </w:r>
      <w:r w:rsidRPr="00741AEB">
        <w:rPr>
          <w:rFonts w:ascii="Arial" w:hAnsi="Arial" w:cs="Arial"/>
        </w:rPr>
        <w:t>quality, speed, reliability, flexibility, and cost effectiveness, therefore guaranteeing that dining services satisfy visitor expectations. Luxury hotels that give culinary innovation, customised dining experiences, and technology-enhanced service enhancements top priority a competitive edge in the hotel industry (Wood, 2018).</w:t>
      </w:r>
    </w:p>
    <w:p w14:paraId="3F0A6138" w14:textId="77777777" w:rsidR="00C73FD8" w:rsidRPr="00741AEB" w:rsidRDefault="00C73FD8" w:rsidP="00741AEB">
      <w:pPr>
        <w:spacing w:line="360" w:lineRule="auto"/>
        <w:jc w:val="both"/>
        <w:rPr>
          <w:rFonts w:ascii="Arial" w:hAnsi="Arial" w:cs="Arial"/>
        </w:rPr>
      </w:pPr>
    </w:p>
    <w:p w14:paraId="76562C88" w14:textId="2F790233" w:rsidR="00A2048B" w:rsidRPr="00741AEB" w:rsidRDefault="00C109C3" w:rsidP="00741AEB">
      <w:pPr>
        <w:pStyle w:val="Heading3"/>
        <w:spacing w:line="360" w:lineRule="auto"/>
        <w:jc w:val="both"/>
        <w:rPr>
          <w:rFonts w:ascii="Arial" w:hAnsi="Arial" w:cs="Arial"/>
          <w:sz w:val="24"/>
          <w:szCs w:val="24"/>
        </w:rPr>
      </w:pPr>
      <w:bookmarkStart w:id="14" w:name="_Toc191859724"/>
      <w:r w:rsidRPr="00741AEB">
        <w:rPr>
          <w:rFonts w:ascii="Arial" w:hAnsi="Arial" w:cs="Arial"/>
          <w:sz w:val="24"/>
          <w:szCs w:val="24"/>
        </w:rPr>
        <w:t>Sales and Events Management</w:t>
      </w:r>
      <w:bookmarkEnd w:id="14"/>
    </w:p>
    <w:p w14:paraId="455AF3EA" w14:textId="23B5A774" w:rsidR="004457CD" w:rsidRPr="00741AEB" w:rsidRDefault="00B24B65" w:rsidP="00741AEB">
      <w:pPr>
        <w:spacing w:line="360" w:lineRule="auto"/>
        <w:jc w:val="both"/>
        <w:rPr>
          <w:rFonts w:ascii="Arial" w:hAnsi="Arial" w:cs="Arial"/>
        </w:rPr>
      </w:pPr>
      <w:r w:rsidRPr="00741AEB">
        <w:rPr>
          <w:rFonts w:ascii="Arial" w:hAnsi="Arial" w:cs="Arial"/>
        </w:rPr>
        <w:t>Tasked with collecting corporate bookings, planning major events, and managing client relationships, the Sales and Events Management department is a vital revenue-generating sector of luxury hotels</w:t>
      </w:r>
      <w:r w:rsidR="004457CD" w:rsidRPr="00741AEB">
        <w:rPr>
          <w:rFonts w:ascii="Arial" w:hAnsi="Arial" w:cs="Arial"/>
        </w:rPr>
        <w:t xml:space="preserve"> and the </w:t>
      </w:r>
      <w:r w:rsidRPr="00741AEB">
        <w:rPr>
          <w:rFonts w:ascii="Arial" w:hAnsi="Arial" w:cs="Arial"/>
        </w:rPr>
        <w:t xml:space="preserve">strategic location of Doubletree </w:t>
      </w:r>
      <w:r w:rsidR="00D825AC">
        <w:rPr>
          <w:rFonts w:ascii="Arial" w:hAnsi="Arial" w:cs="Arial"/>
        </w:rPr>
        <w:t xml:space="preserve">by </w:t>
      </w:r>
      <w:r w:rsidRPr="00741AEB">
        <w:rPr>
          <w:rFonts w:ascii="Arial" w:hAnsi="Arial" w:cs="Arial"/>
        </w:rPr>
        <w:t>Hilton Brighton Metropole and extensive conference facilities</w:t>
      </w:r>
      <w:r w:rsidR="004457CD" w:rsidRPr="00741AEB">
        <w:rPr>
          <w:rFonts w:ascii="Arial" w:hAnsi="Arial" w:cs="Arial"/>
        </w:rPr>
        <w:t xml:space="preserve">, </w:t>
      </w:r>
      <w:r w:rsidRPr="00741AEB">
        <w:rPr>
          <w:rFonts w:ascii="Arial" w:hAnsi="Arial" w:cs="Arial"/>
        </w:rPr>
        <w:t>which draw business travellers, wedding planners, and event planners</w:t>
      </w:r>
      <w:r w:rsidR="004457CD" w:rsidRPr="00741AEB">
        <w:rPr>
          <w:rFonts w:ascii="Arial" w:hAnsi="Arial" w:cs="Arial"/>
        </w:rPr>
        <w:t xml:space="preserve">, </w:t>
      </w:r>
      <w:r w:rsidRPr="00741AEB">
        <w:rPr>
          <w:rFonts w:ascii="Arial" w:hAnsi="Arial" w:cs="Arial"/>
        </w:rPr>
        <w:t>make the department indispensable. The performance of the department depends on effective sales methods, perfect event planning, and strong client-hotel staff contact</w:t>
      </w:r>
      <w:r w:rsidR="004457CD" w:rsidRPr="00741AEB">
        <w:rPr>
          <w:rFonts w:ascii="Arial" w:hAnsi="Arial" w:cs="Arial"/>
        </w:rPr>
        <w:t xml:space="preserve"> while also</w:t>
      </w:r>
      <w:r w:rsidRPr="00741AEB">
        <w:rPr>
          <w:rFonts w:ascii="Arial" w:hAnsi="Arial" w:cs="Arial"/>
        </w:rPr>
        <w:t xml:space="preserve">, challenges include last-minute changes, logistical complexity, and interdepartmental collaboration could influence how events are carried out. Studies show that hotels with proactive sales staff and well-defined event planning processes are more likely to attract returning guests and maintain their competitive edge in the market (Davidson and Rogers, 2018). </w:t>
      </w:r>
    </w:p>
    <w:p w14:paraId="017148DE" w14:textId="77777777" w:rsidR="004457CD" w:rsidRPr="00741AEB" w:rsidRDefault="004457CD" w:rsidP="00741AEB">
      <w:pPr>
        <w:spacing w:line="360" w:lineRule="auto"/>
        <w:jc w:val="both"/>
        <w:rPr>
          <w:rFonts w:ascii="Arial" w:hAnsi="Arial" w:cs="Arial"/>
        </w:rPr>
      </w:pPr>
    </w:p>
    <w:p w14:paraId="0F770F09" w14:textId="0569F7CD" w:rsidR="004457CD" w:rsidRPr="00741AEB" w:rsidRDefault="00B24B65" w:rsidP="00741AEB">
      <w:pPr>
        <w:spacing w:line="360" w:lineRule="auto"/>
        <w:jc w:val="both"/>
        <w:rPr>
          <w:rFonts w:ascii="Arial" w:hAnsi="Arial" w:cs="Arial"/>
        </w:rPr>
      </w:pPr>
      <w:r w:rsidRPr="00741AEB">
        <w:rPr>
          <w:rFonts w:ascii="Arial" w:hAnsi="Arial" w:cs="Arial"/>
        </w:rPr>
        <w:t>Especially in the organisation of major corporate events, the interaction across the sales, events, and operations teams presented a major challenge during the placement experience</w:t>
      </w:r>
      <w:r w:rsidR="004457CD" w:rsidRPr="00741AEB">
        <w:rPr>
          <w:rFonts w:ascii="Arial" w:hAnsi="Arial" w:cs="Arial"/>
        </w:rPr>
        <w:t xml:space="preserve"> and time </w:t>
      </w:r>
      <w:r w:rsidRPr="00741AEB">
        <w:rPr>
          <w:rFonts w:ascii="Arial" w:hAnsi="Arial" w:cs="Arial"/>
        </w:rPr>
        <w:t xml:space="preserve">restrictions, unclear personnel responsibilities, and poor communication in event planning usually led to setup delays and unusual service delivery. The effective running of an event depends on thorough preparation, instantaneous </w:t>
      </w:r>
      <w:r w:rsidRPr="00741AEB">
        <w:rPr>
          <w:rFonts w:ascii="Arial" w:hAnsi="Arial" w:cs="Arial"/>
        </w:rPr>
        <w:lastRenderedPageBreak/>
        <w:t>coordination, and backup plans to handle unanticipated interruptions</w:t>
      </w:r>
      <w:r w:rsidR="004457CD" w:rsidRPr="00741AEB">
        <w:rPr>
          <w:rFonts w:ascii="Arial" w:hAnsi="Arial" w:cs="Arial"/>
        </w:rPr>
        <w:t xml:space="preserve"> while some r</w:t>
      </w:r>
      <w:r w:rsidRPr="00741AEB">
        <w:rPr>
          <w:rFonts w:ascii="Arial" w:hAnsi="Arial" w:cs="Arial"/>
        </w:rPr>
        <w:t xml:space="preserve">esearch show that predictive analytics, customer relationship management (CRM) systems, and event management software help hotel event management  operations to be more efficient and optimised. </w:t>
      </w:r>
      <w:r w:rsidR="00330153" w:rsidRPr="00741AEB">
        <w:rPr>
          <w:rFonts w:ascii="Arial" w:hAnsi="Arial" w:cs="Arial"/>
        </w:rPr>
        <w:t>(Bladen et al., 2017)</w:t>
      </w:r>
    </w:p>
    <w:p w14:paraId="3EEA6775" w14:textId="77777777" w:rsidR="004457CD" w:rsidRPr="00741AEB" w:rsidRDefault="004457CD" w:rsidP="00741AEB">
      <w:pPr>
        <w:spacing w:line="360" w:lineRule="auto"/>
        <w:jc w:val="both"/>
        <w:rPr>
          <w:rFonts w:ascii="Arial" w:hAnsi="Arial" w:cs="Arial"/>
        </w:rPr>
      </w:pPr>
    </w:p>
    <w:p w14:paraId="42A1AB87" w14:textId="631ED431" w:rsidR="00A2048B" w:rsidRPr="00741AEB" w:rsidRDefault="00D825AC" w:rsidP="00741AEB">
      <w:pPr>
        <w:spacing w:line="360" w:lineRule="auto"/>
        <w:jc w:val="both"/>
        <w:rPr>
          <w:rFonts w:ascii="Arial" w:hAnsi="Arial" w:cs="Arial"/>
        </w:rPr>
      </w:pPr>
      <w:r>
        <w:rPr>
          <w:rFonts w:ascii="Arial" w:hAnsi="Arial" w:cs="Arial"/>
        </w:rPr>
        <w:t xml:space="preserve">Doubletree by </w:t>
      </w:r>
      <w:r w:rsidR="00B24B65" w:rsidRPr="00741AEB">
        <w:rPr>
          <w:rFonts w:ascii="Arial" w:hAnsi="Arial" w:cs="Arial"/>
        </w:rPr>
        <w:t>Hilton Brighton Metropole should give staff training first priority in order to improve sales performance and event execution</w:t>
      </w:r>
      <w:r w:rsidR="00330153" w:rsidRPr="00741AEB">
        <w:rPr>
          <w:rFonts w:ascii="Arial" w:hAnsi="Arial" w:cs="Arial"/>
        </w:rPr>
        <w:t xml:space="preserve"> and</w:t>
      </w:r>
      <w:r w:rsidR="00B24B65" w:rsidRPr="00741AEB">
        <w:rPr>
          <w:rFonts w:ascii="Arial" w:hAnsi="Arial" w:cs="Arial"/>
        </w:rPr>
        <w:t xml:space="preserve"> it should also apply creative digital tools and build strategic relationships with business clientele</w:t>
      </w:r>
      <w:r w:rsidR="00330153" w:rsidRPr="00741AEB">
        <w:rPr>
          <w:rFonts w:ascii="Arial" w:hAnsi="Arial" w:cs="Arial"/>
        </w:rPr>
        <w:t xml:space="preserve"> while the a</w:t>
      </w:r>
      <w:r w:rsidR="00B24B65" w:rsidRPr="00741AEB">
        <w:rPr>
          <w:rFonts w:ascii="Arial" w:hAnsi="Arial" w:cs="Arial"/>
        </w:rPr>
        <w:t>utomated booking systems, data-driven marketing campaigns, guest choice analytics help to maximise sales conversion rates and raise customer satisfaction. Luxury hotels stressing personalised service, flexible event packages, and perfect execution stand a more strong position in the competitive MICE (Meetings, Incentives, Conferences, and Exhibits) business (Getz and Page, 2019).</w:t>
      </w:r>
    </w:p>
    <w:p w14:paraId="7695D41E" w14:textId="77777777" w:rsidR="003127B6" w:rsidRPr="00741AEB" w:rsidRDefault="003127B6" w:rsidP="00741AEB">
      <w:pPr>
        <w:spacing w:line="360" w:lineRule="auto"/>
        <w:jc w:val="both"/>
        <w:rPr>
          <w:rFonts w:ascii="Arial" w:hAnsi="Arial" w:cs="Arial"/>
        </w:rPr>
      </w:pPr>
    </w:p>
    <w:p w14:paraId="6D5C3A67" w14:textId="1BC9FC7B" w:rsidR="003127B6" w:rsidRPr="00741AEB" w:rsidRDefault="003F56E8" w:rsidP="00741AEB">
      <w:pPr>
        <w:pStyle w:val="Heading3"/>
        <w:spacing w:line="360" w:lineRule="auto"/>
        <w:jc w:val="both"/>
        <w:rPr>
          <w:rFonts w:ascii="Arial" w:hAnsi="Arial" w:cs="Arial"/>
          <w:sz w:val="24"/>
          <w:szCs w:val="24"/>
        </w:rPr>
      </w:pPr>
      <w:bookmarkStart w:id="15" w:name="_Toc191859725"/>
      <w:r w:rsidRPr="00741AEB">
        <w:rPr>
          <w:rFonts w:ascii="Arial" w:hAnsi="Arial" w:cs="Arial"/>
          <w:sz w:val="24"/>
          <w:szCs w:val="24"/>
        </w:rPr>
        <w:t>Housekeeping and Maintenance</w:t>
      </w:r>
      <w:bookmarkEnd w:id="15"/>
    </w:p>
    <w:p w14:paraId="00DE2617" w14:textId="51EF16A6" w:rsidR="00DE501A" w:rsidRPr="00741AEB" w:rsidRDefault="006147F6" w:rsidP="00741AEB">
      <w:pPr>
        <w:spacing w:line="360" w:lineRule="auto"/>
        <w:jc w:val="both"/>
        <w:rPr>
          <w:rFonts w:ascii="Arial" w:hAnsi="Arial" w:cs="Arial"/>
        </w:rPr>
      </w:pPr>
      <w:r w:rsidRPr="00741AEB">
        <w:rPr>
          <w:rFonts w:ascii="Arial" w:hAnsi="Arial" w:cs="Arial"/>
        </w:rPr>
        <w:t>The guest experience in luxury hotels depends on the housekeeping and maintenance crew, who guarantees facility upkeep, cleanliness, and room readyness</w:t>
      </w:r>
      <w:r w:rsidR="00DE501A" w:rsidRPr="00741AEB">
        <w:rPr>
          <w:rFonts w:ascii="Arial" w:hAnsi="Arial" w:cs="Arial"/>
        </w:rPr>
        <w:t xml:space="preserve"> while m</w:t>
      </w:r>
      <w:r w:rsidRPr="00741AEB">
        <w:rPr>
          <w:rFonts w:ascii="Arial" w:hAnsi="Arial" w:cs="Arial"/>
        </w:rPr>
        <w:t>aintaining the brand standards, sanitary needs, and visual appeal of Doubletree Hilton Brighton Metropole depends on this department. One of the most operationally important divisions since the effectiveness of housekeeping directly affects guest satisfaction, internet reviews, and return visits</w:t>
      </w:r>
      <w:r w:rsidR="00DE501A" w:rsidRPr="00741AEB">
        <w:rPr>
          <w:rFonts w:ascii="Arial" w:hAnsi="Arial" w:cs="Arial"/>
        </w:rPr>
        <w:t xml:space="preserve"> while s</w:t>
      </w:r>
      <w:r w:rsidRPr="00741AEB">
        <w:rPr>
          <w:rFonts w:ascii="Arial" w:hAnsi="Arial" w:cs="Arial"/>
        </w:rPr>
        <w:t xml:space="preserve">till, challenges include high personnel turnover, delayed room changeover, and inconsistent quality inspections usually affect service performance. Studies show that luxury hotels have to implement methodical housekeeping policies if they are to guarantee operational effectiveness and consistent services (Jones and Lockwood, 2019). </w:t>
      </w:r>
    </w:p>
    <w:p w14:paraId="5DCE9D66" w14:textId="77777777" w:rsidR="00DE501A" w:rsidRPr="00741AEB" w:rsidRDefault="00DE501A" w:rsidP="00741AEB">
      <w:pPr>
        <w:spacing w:line="360" w:lineRule="auto"/>
        <w:jc w:val="both"/>
        <w:rPr>
          <w:rFonts w:ascii="Arial" w:hAnsi="Arial" w:cs="Arial"/>
        </w:rPr>
      </w:pPr>
    </w:p>
    <w:p w14:paraId="6AAB790B" w14:textId="110659AB" w:rsidR="00DE501A" w:rsidRPr="00741AEB" w:rsidRDefault="006147F6" w:rsidP="00741AEB">
      <w:pPr>
        <w:spacing w:line="360" w:lineRule="auto"/>
        <w:jc w:val="both"/>
        <w:rPr>
          <w:rFonts w:ascii="Arial" w:hAnsi="Arial" w:cs="Arial"/>
        </w:rPr>
      </w:pPr>
      <w:r w:rsidRPr="00741AEB">
        <w:rPr>
          <w:rFonts w:ascii="Arial" w:hAnsi="Arial" w:cs="Arial"/>
        </w:rPr>
        <w:t>One major challenge faced during the placement experience was the requirement to follow room readiness deadlines, particularly during periods of maximum occupancy</w:t>
      </w:r>
      <w:r w:rsidR="00DE501A" w:rsidRPr="00741AEB">
        <w:rPr>
          <w:rFonts w:ascii="Arial" w:hAnsi="Arial" w:cs="Arial"/>
        </w:rPr>
        <w:t xml:space="preserve"> and under </w:t>
      </w:r>
      <w:r w:rsidRPr="00741AEB">
        <w:rPr>
          <w:rFonts w:ascii="Arial" w:hAnsi="Arial" w:cs="Arial"/>
        </w:rPr>
        <w:t xml:space="preserve">strict time constraints, housekeeping staff regularly had to clean and prepare rooms, </w:t>
      </w:r>
      <w:r w:rsidRPr="00741AEB">
        <w:rPr>
          <w:rFonts w:ascii="Arial" w:hAnsi="Arial" w:cs="Arial"/>
        </w:rPr>
        <w:lastRenderedPageBreak/>
        <w:t>which led to events of poor quality checks and front desk misunderstanding. Furthermore, occasionally housekeeping activities were hampered by supply chains interruptions related to linen, toiletries, and cleaning supplies</w:t>
      </w:r>
      <w:r w:rsidR="00DE501A" w:rsidRPr="00741AEB">
        <w:rPr>
          <w:rFonts w:ascii="Arial" w:hAnsi="Arial" w:cs="Arial"/>
        </w:rPr>
        <w:t xml:space="preserve"> while using </w:t>
      </w:r>
      <w:r w:rsidRPr="00741AEB">
        <w:rPr>
          <w:rFonts w:ascii="Arial" w:hAnsi="Arial" w:cs="Arial"/>
        </w:rPr>
        <w:t xml:space="preserve">performance monitoring tools, real-time inventory tracking, and computerised housekeeping scheduling will help hotel housekeeping departments increase efficiency and uniformity of services (Slack et al., 2020). </w:t>
      </w:r>
    </w:p>
    <w:p w14:paraId="39EDFD20" w14:textId="77777777" w:rsidR="00DE501A" w:rsidRPr="00741AEB" w:rsidRDefault="00DE501A" w:rsidP="00741AEB">
      <w:pPr>
        <w:spacing w:line="360" w:lineRule="auto"/>
        <w:jc w:val="both"/>
        <w:rPr>
          <w:rFonts w:ascii="Arial" w:hAnsi="Arial" w:cs="Arial"/>
        </w:rPr>
      </w:pPr>
    </w:p>
    <w:p w14:paraId="0DCB5620" w14:textId="1FF634BF" w:rsidR="003F56E8" w:rsidRPr="00741AEB" w:rsidRDefault="006147F6" w:rsidP="00741AEB">
      <w:pPr>
        <w:spacing w:line="360" w:lineRule="auto"/>
        <w:jc w:val="both"/>
        <w:rPr>
          <w:rFonts w:ascii="Arial" w:hAnsi="Arial" w:cs="Arial"/>
        </w:rPr>
      </w:pPr>
      <w:r w:rsidRPr="00741AEB">
        <w:rPr>
          <w:rFonts w:ascii="Arial" w:hAnsi="Arial" w:cs="Arial"/>
        </w:rPr>
        <w:t>Give sustainability initiatives, digital workflow integration, and training programs top priority to improve housekeeping and maintenance operations</w:t>
      </w:r>
      <w:r w:rsidR="00DE501A" w:rsidRPr="00741AEB">
        <w:rPr>
          <w:rFonts w:ascii="Arial" w:hAnsi="Arial" w:cs="Arial"/>
        </w:rPr>
        <w:t xml:space="preserve"> and the a</w:t>
      </w:r>
      <w:r w:rsidRPr="00741AEB">
        <w:rPr>
          <w:rFonts w:ascii="Arial" w:hAnsi="Arial" w:cs="Arial"/>
        </w:rPr>
        <w:t>doption of predictive maintenance technology, energy-efficient maintenance systems, and environmentally friendly cleaning solutions can help to save costs and support ecological responsibility. Moreover, more effective operational procedures are facilitated by interdepartmental cooperation among engineering, front office, and housekeeping staff</w:t>
      </w:r>
      <w:r w:rsidR="00551930" w:rsidRPr="00741AEB">
        <w:rPr>
          <w:rFonts w:ascii="Arial" w:hAnsi="Arial" w:cs="Arial"/>
        </w:rPr>
        <w:t xml:space="preserve"> and in </w:t>
      </w:r>
      <w:r w:rsidRPr="00741AEB">
        <w:rPr>
          <w:rFonts w:ascii="Arial" w:hAnsi="Arial" w:cs="Arial"/>
        </w:rPr>
        <w:t>luxury hospitality, hotels that use smart maintenance technology, carry employee engagement projects, and make use of customer feedback for improvements increase service quality and get a competitive advantage (Walker and Walker, 2021).</w:t>
      </w:r>
    </w:p>
    <w:p w14:paraId="2466EFBE" w14:textId="77777777" w:rsidR="00DC45EC" w:rsidRPr="00741AEB" w:rsidRDefault="00DC45EC" w:rsidP="00741AEB">
      <w:pPr>
        <w:spacing w:line="360" w:lineRule="auto"/>
        <w:jc w:val="both"/>
        <w:rPr>
          <w:rFonts w:ascii="Arial" w:hAnsi="Arial" w:cs="Arial"/>
        </w:rPr>
      </w:pPr>
    </w:p>
    <w:p w14:paraId="7A0141BF" w14:textId="65A5584F" w:rsidR="00DC45EC" w:rsidRPr="00741AEB" w:rsidRDefault="00F922FE" w:rsidP="00741AEB">
      <w:pPr>
        <w:pStyle w:val="Heading3"/>
        <w:spacing w:line="360" w:lineRule="auto"/>
        <w:jc w:val="both"/>
        <w:rPr>
          <w:rFonts w:ascii="Arial" w:hAnsi="Arial" w:cs="Arial"/>
          <w:sz w:val="24"/>
          <w:szCs w:val="24"/>
        </w:rPr>
      </w:pPr>
      <w:bookmarkStart w:id="16" w:name="_Toc191859726"/>
      <w:r w:rsidRPr="00741AEB">
        <w:rPr>
          <w:rFonts w:ascii="Arial" w:hAnsi="Arial" w:cs="Arial"/>
          <w:sz w:val="24"/>
          <w:szCs w:val="24"/>
        </w:rPr>
        <w:t>Employee Training and Performance</w:t>
      </w:r>
      <w:bookmarkEnd w:id="16"/>
    </w:p>
    <w:p w14:paraId="77853869" w14:textId="78B99B6D" w:rsidR="00F12C01" w:rsidRPr="00741AEB" w:rsidRDefault="00F12C01" w:rsidP="00741AEB">
      <w:pPr>
        <w:spacing w:line="360" w:lineRule="auto"/>
        <w:jc w:val="both"/>
        <w:rPr>
          <w:rFonts w:ascii="Arial" w:hAnsi="Arial" w:cs="Arial"/>
        </w:rPr>
      </w:pPr>
      <w:r w:rsidRPr="00741AEB">
        <w:rPr>
          <w:rFonts w:ascii="Arial" w:hAnsi="Arial" w:cs="Arial"/>
        </w:rPr>
        <w:t xml:space="preserve">Maintaining operational efficiency and service quality in the luxury hotel sector depends on employee performance management and training and employee training programs at Doubletree </w:t>
      </w:r>
      <w:r w:rsidR="00CB607C">
        <w:rPr>
          <w:rFonts w:ascii="Arial" w:hAnsi="Arial" w:cs="Arial"/>
        </w:rPr>
        <w:t xml:space="preserve">by </w:t>
      </w:r>
      <w:r w:rsidRPr="00741AEB">
        <w:rPr>
          <w:rFonts w:ascii="Arial" w:hAnsi="Arial" w:cs="Arial"/>
        </w:rPr>
        <w:t xml:space="preserve">Hilton Brighton Metropole stress customer service, operational procedures, and brand standards to guarantee consistency in client experiences. Still, problems include high staff turnover, poor skill set, and inconsistent onboarding practices compromise operational stability and service quality while studies show that hotels running consistent, methodical training courses have higher employee engagement, job happiness, and service consistency, all of which improves client pleasure and commercial performance (Baum, 2020). </w:t>
      </w:r>
    </w:p>
    <w:p w14:paraId="3399DE1D" w14:textId="77777777" w:rsidR="00F12C01" w:rsidRPr="00741AEB" w:rsidRDefault="00F12C01" w:rsidP="00741AEB">
      <w:pPr>
        <w:spacing w:line="360" w:lineRule="auto"/>
        <w:jc w:val="both"/>
        <w:rPr>
          <w:rFonts w:ascii="Arial" w:hAnsi="Arial" w:cs="Arial"/>
        </w:rPr>
      </w:pPr>
    </w:p>
    <w:p w14:paraId="35257B87" w14:textId="0D3FB30D" w:rsidR="00F12C01" w:rsidRPr="00741AEB" w:rsidRDefault="00F12C01" w:rsidP="00741AEB">
      <w:pPr>
        <w:spacing w:line="360" w:lineRule="auto"/>
        <w:jc w:val="both"/>
        <w:rPr>
          <w:rFonts w:ascii="Arial" w:hAnsi="Arial" w:cs="Arial"/>
        </w:rPr>
      </w:pPr>
      <w:r w:rsidRPr="00741AEB">
        <w:rPr>
          <w:rFonts w:ascii="Arial" w:hAnsi="Arial" w:cs="Arial"/>
        </w:rPr>
        <w:lastRenderedPageBreak/>
        <w:t xml:space="preserve">One main challenge found during placement was the differences in staff training across different hotel departments, which produced operational coordination and service performance variances while offer lacking sufficient cross-functional training, frontline staff, especially in food and beverage, cleaning, and front office roles has often responded late or confusedly at high occupancy. Studies show that in luxury hotels, implementing interactive training courses, mentoring programs, and performance monitoring systems can improve staff expertise and adaptability while cross-training staff members across different departments also enhances operational flexibility, allowing hotels to best distribute workers during moments of high demand (Nickson, 2021). </w:t>
      </w:r>
    </w:p>
    <w:p w14:paraId="0AEEA0B3" w14:textId="77777777" w:rsidR="00F12C01" w:rsidRPr="00741AEB" w:rsidRDefault="00F12C01" w:rsidP="00741AEB">
      <w:pPr>
        <w:spacing w:line="360" w:lineRule="auto"/>
        <w:jc w:val="both"/>
        <w:rPr>
          <w:rFonts w:ascii="Arial" w:hAnsi="Arial" w:cs="Arial"/>
        </w:rPr>
      </w:pPr>
    </w:p>
    <w:p w14:paraId="2AD79032" w14:textId="2A77BDC3" w:rsidR="00F922FE" w:rsidRPr="00741AEB" w:rsidRDefault="00F12C01" w:rsidP="00741AEB">
      <w:pPr>
        <w:spacing w:line="360" w:lineRule="auto"/>
        <w:jc w:val="both"/>
        <w:rPr>
          <w:rFonts w:ascii="Arial" w:hAnsi="Arial" w:cs="Arial"/>
        </w:rPr>
      </w:pPr>
      <w:r w:rsidRPr="00741AEB">
        <w:rPr>
          <w:rFonts w:ascii="Arial" w:hAnsi="Arial" w:cs="Arial"/>
        </w:rPr>
        <w:t xml:space="preserve">Hilton Brighton Metropole should include data-driven performance management tools, continuing education initiatives, and leadership development programs to improve staff training and performance </w:t>
      </w:r>
      <w:r w:rsidR="00D47E50" w:rsidRPr="00741AEB">
        <w:rPr>
          <w:rFonts w:ascii="Arial" w:hAnsi="Arial" w:cs="Arial"/>
        </w:rPr>
        <w:t>as</w:t>
      </w:r>
      <w:r w:rsidRPr="00741AEB">
        <w:rPr>
          <w:rFonts w:ascii="Arial" w:hAnsi="Arial" w:cs="Arial"/>
        </w:rPr>
        <w:t xml:space="preserve"> studies show that hotels who give staff development top priority via career growth prospects and skill-based rewards have lower turnover rates and improved employee loyalty. Real-time feedback systems, staff reward programs, and gamified learning environments help to increase operational effectiveness and drive as luxury hotels can achieve better service consistency, more client enjoyment, and long-lasting firm sustainability by stressing personnel development, engagement, and methodical training (Testa and Sipe, 2020).</w:t>
      </w:r>
    </w:p>
    <w:p w14:paraId="2119CE1C" w14:textId="77777777" w:rsidR="00A2048B" w:rsidRPr="00741AEB" w:rsidRDefault="00A2048B" w:rsidP="00741AEB">
      <w:pPr>
        <w:spacing w:line="360" w:lineRule="auto"/>
        <w:jc w:val="both"/>
        <w:rPr>
          <w:rFonts w:ascii="Arial" w:hAnsi="Arial" w:cs="Arial"/>
        </w:rPr>
      </w:pPr>
    </w:p>
    <w:p w14:paraId="59DA7560" w14:textId="01EA65DB" w:rsidR="00EF4632" w:rsidRPr="00741AEB" w:rsidRDefault="00E806B3" w:rsidP="00741AEB">
      <w:pPr>
        <w:pStyle w:val="Heading1"/>
        <w:spacing w:line="360" w:lineRule="auto"/>
        <w:jc w:val="both"/>
        <w:rPr>
          <w:rFonts w:ascii="Arial" w:hAnsi="Arial" w:cs="Arial"/>
          <w:sz w:val="24"/>
          <w:szCs w:val="24"/>
        </w:rPr>
      </w:pPr>
      <w:bookmarkStart w:id="17" w:name="_Toc191859727"/>
      <w:r w:rsidRPr="00741AEB">
        <w:rPr>
          <w:rFonts w:ascii="Arial" w:hAnsi="Arial" w:cs="Arial"/>
          <w:sz w:val="24"/>
          <w:szCs w:val="24"/>
        </w:rPr>
        <w:t>Discussion</w:t>
      </w:r>
      <w:bookmarkEnd w:id="17"/>
    </w:p>
    <w:p w14:paraId="3B3E195E" w14:textId="4FBA3133" w:rsidR="00E806B3" w:rsidRPr="00741AEB" w:rsidRDefault="00714B36" w:rsidP="00741AEB">
      <w:pPr>
        <w:pStyle w:val="Heading2"/>
        <w:spacing w:line="360" w:lineRule="auto"/>
        <w:jc w:val="both"/>
        <w:rPr>
          <w:rFonts w:ascii="Arial" w:hAnsi="Arial" w:cs="Arial"/>
          <w:sz w:val="24"/>
          <w:szCs w:val="24"/>
        </w:rPr>
      </w:pPr>
      <w:bookmarkStart w:id="18" w:name="_Toc191859728"/>
      <w:r w:rsidRPr="00741AEB">
        <w:rPr>
          <w:rFonts w:ascii="Arial" w:hAnsi="Arial" w:cs="Arial"/>
          <w:sz w:val="24"/>
          <w:szCs w:val="24"/>
        </w:rPr>
        <w:t>Evaluation of Operational Efficiency</w:t>
      </w:r>
      <w:bookmarkEnd w:id="18"/>
    </w:p>
    <w:p w14:paraId="1B505ECE" w14:textId="6F34E0A3" w:rsidR="00714B36" w:rsidRPr="00741AEB" w:rsidRDefault="00AA7E52" w:rsidP="00741AEB">
      <w:pPr>
        <w:spacing w:line="360" w:lineRule="auto"/>
        <w:jc w:val="both"/>
        <w:rPr>
          <w:rFonts w:ascii="Arial" w:hAnsi="Arial" w:cs="Arial"/>
        </w:rPr>
      </w:pPr>
      <w:r w:rsidRPr="00741AEB">
        <w:rPr>
          <w:rFonts w:ascii="Arial" w:hAnsi="Arial" w:cs="Arial"/>
        </w:rPr>
        <w:t>A key component influencing visitor satisfaction, profitability, and service consistency in luxury hotels is operational efficiency so, using the Five Performance Objectives Model, which looks at quality, speed, reliability, flexibility, and cost efficiency in service delivery efficiency is assessed at Doubletree</w:t>
      </w:r>
      <w:r w:rsidR="00CB607C">
        <w:rPr>
          <w:rFonts w:ascii="Arial" w:hAnsi="Arial" w:cs="Arial"/>
        </w:rPr>
        <w:t xml:space="preserve"> by</w:t>
      </w:r>
      <w:r w:rsidRPr="00741AEB">
        <w:rPr>
          <w:rFonts w:ascii="Arial" w:hAnsi="Arial" w:cs="Arial"/>
        </w:rPr>
        <w:t xml:space="preserve"> Hilton Brighton Metropole</w:t>
      </w:r>
      <w:r w:rsidR="00310E37" w:rsidRPr="00741AEB">
        <w:rPr>
          <w:rFonts w:ascii="Arial" w:hAnsi="Arial" w:cs="Arial"/>
        </w:rPr>
        <w:t xml:space="preserve">, can be concluded that the </w:t>
      </w:r>
      <w:r w:rsidRPr="00741AEB">
        <w:rPr>
          <w:rFonts w:ascii="Arial" w:hAnsi="Arial" w:cs="Arial"/>
        </w:rPr>
        <w:t>hotel has a good brand recognition and visitor involvemen</w:t>
      </w:r>
      <w:r w:rsidR="00310E37" w:rsidRPr="00741AEB">
        <w:rPr>
          <w:rFonts w:ascii="Arial" w:hAnsi="Arial" w:cs="Arial"/>
        </w:rPr>
        <w:t>,</w:t>
      </w:r>
      <w:r w:rsidRPr="00741AEB">
        <w:rPr>
          <w:rFonts w:ascii="Arial" w:hAnsi="Arial" w:cs="Arial"/>
        </w:rPr>
        <w:t xml:space="preserve"> yet, problems such check-in delays, uneven housekeeping, and F&amp;B service bottlenecks point up areas needing improvement. Studies show that operational inefficiencies in hotels usually result from </w:t>
      </w:r>
      <w:r w:rsidRPr="00741AEB">
        <w:rPr>
          <w:rFonts w:ascii="Arial" w:hAnsi="Arial" w:cs="Arial"/>
        </w:rPr>
        <w:lastRenderedPageBreak/>
        <w:t>manpower constraints, poor technological integration, and disconnected interdepartmental interaction (Slack et al., 2020).</w:t>
      </w:r>
    </w:p>
    <w:p w14:paraId="124C3470" w14:textId="77777777" w:rsidR="00310E37" w:rsidRPr="00741AEB" w:rsidRDefault="00310E37" w:rsidP="00741AEB">
      <w:pPr>
        <w:spacing w:line="360" w:lineRule="auto"/>
        <w:jc w:val="both"/>
        <w:rPr>
          <w:rFonts w:ascii="Arial" w:hAnsi="Arial" w:cs="Arial"/>
        </w:rPr>
      </w:pPr>
    </w:p>
    <w:p w14:paraId="429D8F18" w14:textId="3928621B" w:rsidR="00310E37" w:rsidRPr="00741AEB" w:rsidRDefault="00603D05" w:rsidP="00741AEB">
      <w:pPr>
        <w:pStyle w:val="Heading3"/>
        <w:spacing w:line="360" w:lineRule="auto"/>
        <w:jc w:val="both"/>
        <w:rPr>
          <w:rFonts w:ascii="Arial" w:hAnsi="Arial" w:cs="Arial"/>
          <w:sz w:val="24"/>
          <w:szCs w:val="24"/>
        </w:rPr>
      </w:pPr>
      <w:bookmarkStart w:id="19" w:name="_Toc191859729"/>
      <w:r w:rsidRPr="00741AEB">
        <w:rPr>
          <w:rFonts w:ascii="Arial" w:hAnsi="Arial" w:cs="Arial"/>
          <w:sz w:val="24"/>
          <w:szCs w:val="24"/>
        </w:rPr>
        <w:t>Application of the Five Performance Objectives</w:t>
      </w:r>
      <w:bookmarkEnd w:id="19"/>
    </w:p>
    <w:p w14:paraId="3D4F98EA" w14:textId="70763AF5" w:rsidR="00343B67" w:rsidRPr="00741AEB" w:rsidRDefault="00343B67" w:rsidP="00741AEB">
      <w:pPr>
        <w:spacing w:line="360" w:lineRule="auto"/>
        <w:jc w:val="both"/>
        <w:rPr>
          <w:rFonts w:ascii="Arial" w:hAnsi="Arial" w:cs="Arial"/>
        </w:rPr>
      </w:pPr>
      <w:r w:rsidRPr="00741AEB">
        <w:rPr>
          <w:rFonts w:ascii="Arial" w:hAnsi="Arial" w:cs="Arial"/>
        </w:rPr>
        <w:t>A pillar of Hilton's worldwide brand, quality is defined by strict guidelines for client experience, cleanliness, and service consistency</w:t>
      </w:r>
      <w:r w:rsidR="007C41E1" w:rsidRPr="00741AEB">
        <w:rPr>
          <w:rFonts w:ascii="Arial" w:hAnsi="Arial" w:cs="Arial"/>
        </w:rPr>
        <w:t xml:space="preserve"> as p</w:t>
      </w:r>
      <w:r w:rsidRPr="00741AEB">
        <w:rPr>
          <w:rFonts w:ascii="Arial" w:hAnsi="Arial" w:cs="Arial"/>
        </w:rPr>
        <w:t xml:space="preserve">articularly at peak occupancy times, there were observed differences in room preparedness and food service quality during placement. Studies show that maintaining exceptional hotel service quality calls for consistent training, quality control policies, and performance monitoring systems to lower customer complaints and assure operational excellence (Johnston and Clark, 2018). </w:t>
      </w:r>
    </w:p>
    <w:p w14:paraId="669D5549" w14:textId="77777777" w:rsidR="00343B67" w:rsidRPr="00741AEB" w:rsidRDefault="00343B67" w:rsidP="00741AEB">
      <w:pPr>
        <w:spacing w:line="360" w:lineRule="auto"/>
        <w:jc w:val="both"/>
        <w:rPr>
          <w:rFonts w:ascii="Arial" w:hAnsi="Arial" w:cs="Arial"/>
        </w:rPr>
      </w:pPr>
    </w:p>
    <w:p w14:paraId="6096701C" w14:textId="56852A39" w:rsidR="00343B67" w:rsidRPr="00741AEB" w:rsidRDefault="00343B67" w:rsidP="00741AEB">
      <w:pPr>
        <w:spacing w:line="360" w:lineRule="auto"/>
        <w:jc w:val="both"/>
        <w:rPr>
          <w:rFonts w:ascii="Arial" w:hAnsi="Arial" w:cs="Arial"/>
        </w:rPr>
      </w:pPr>
      <w:r w:rsidRPr="00741AEB">
        <w:rPr>
          <w:rFonts w:ascii="Arial" w:hAnsi="Arial" w:cs="Arial"/>
        </w:rPr>
        <w:t>In front office operations, housekeeping, food and beverage services, expeditiousness in service delivery is vital</w:t>
      </w:r>
      <w:r w:rsidR="007C41E1" w:rsidRPr="00741AEB">
        <w:rPr>
          <w:rFonts w:ascii="Arial" w:hAnsi="Arial" w:cs="Arial"/>
        </w:rPr>
        <w:t xml:space="preserve"> so, at </w:t>
      </w:r>
      <w:r w:rsidR="00CB607C">
        <w:rPr>
          <w:rFonts w:ascii="Arial" w:hAnsi="Arial" w:cs="Arial"/>
        </w:rPr>
        <w:t xml:space="preserve">the Doubletree by Hilton </w:t>
      </w:r>
      <w:r w:rsidRPr="00741AEB">
        <w:rPr>
          <w:rFonts w:ascii="Arial" w:hAnsi="Arial" w:cs="Arial"/>
        </w:rPr>
        <w:t>Brighton Metropole, there were noted ongoing problems with guest check-ins, room turns, and restaurant service. Studies show that while maintaining service customisation, automated check-in kiosks, AI-optimised housekeeping schedules and real-time order monitoring systems can greatly increase efficiency</w:t>
      </w:r>
      <w:r w:rsidR="007C41E1" w:rsidRPr="00741AEB">
        <w:rPr>
          <w:rFonts w:ascii="Arial" w:hAnsi="Arial" w:cs="Arial"/>
        </w:rPr>
        <w:t xml:space="preserve"> while still</w:t>
      </w:r>
      <w:r w:rsidRPr="00741AEB">
        <w:rPr>
          <w:rFonts w:ascii="Arial" w:hAnsi="Arial" w:cs="Arial"/>
        </w:rPr>
        <w:t xml:space="preserve">, meeting the needs of luxury visitors depends on balancing technology with human interaction (Kasavana and Cahill, 2021). </w:t>
      </w:r>
    </w:p>
    <w:p w14:paraId="71FF2C4A" w14:textId="77777777" w:rsidR="00343B67" w:rsidRPr="00741AEB" w:rsidRDefault="00343B67" w:rsidP="00741AEB">
      <w:pPr>
        <w:spacing w:line="360" w:lineRule="auto"/>
        <w:jc w:val="both"/>
        <w:rPr>
          <w:rFonts w:ascii="Arial" w:hAnsi="Arial" w:cs="Arial"/>
        </w:rPr>
      </w:pPr>
    </w:p>
    <w:p w14:paraId="5C7E9730" w14:textId="0F9AB1F7" w:rsidR="00343B67" w:rsidRPr="00741AEB" w:rsidRDefault="00343B67" w:rsidP="00741AEB">
      <w:pPr>
        <w:spacing w:line="360" w:lineRule="auto"/>
        <w:jc w:val="both"/>
        <w:rPr>
          <w:rFonts w:ascii="Arial" w:hAnsi="Arial" w:cs="Arial"/>
        </w:rPr>
      </w:pPr>
      <w:r w:rsidRPr="00741AEB">
        <w:rPr>
          <w:rFonts w:ascii="Arial" w:hAnsi="Arial" w:cs="Arial"/>
        </w:rPr>
        <w:t>Reliability in hotel operations guarantees that services are given as promised, without disruptions</w:t>
      </w:r>
      <w:r w:rsidR="007C41E1" w:rsidRPr="00741AEB">
        <w:rPr>
          <w:rFonts w:ascii="Arial" w:hAnsi="Arial" w:cs="Arial"/>
        </w:rPr>
        <w:t xml:space="preserve"> and r</w:t>
      </w:r>
      <w:r w:rsidRPr="00741AEB">
        <w:rPr>
          <w:rFonts w:ascii="Arial" w:hAnsi="Arial" w:cs="Arial"/>
        </w:rPr>
        <w:t>eliability issues at</w:t>
      </w:r>
      <w:r w:rsidR="00CB607C">
        <w:rPr>
          <w:rFonts w:ascii="Arial" w:hAnsi="Arial" w:cs="Arial"/>
        </w:rPr>
        <w:t xml:space="preserve"> the Doubletree by Hilton</w:t>
      </w:r>
      <w:r w:rsidRPr="00741AEB">
        <w:rPr>
          <w:rFonts w:ascii="Arial" w:hAnsi="Arial" w:cs="Arial"/>
        </w:rPr>
        <w:t xml:space="preserve"> Brighton Metropole surfaced from staff shortages, sudden event changes, and inventory control errors. In order to prevent operational breakdowns, explicit Standard Operating Procedures (SOPs), anticipatory staffing models, and interdepartmental coordination define effective dependability in hotel (Davis et al., 2018). </w:t>
      </w:r>
    </w:p>
    <w:p w14:paraId="2D283231" w14:textId="77777777" w:rsidR="00343B67" w:rsidRPr="00741AEB" w:rsidRDefault="00343B67" w:rsidP="00741AEB">
      <w:pPr>
        <w:spacing w:line="360" w:lineRule="auto"/>
        <w:jc w:val="both"/>
        <w:rPr>
          <w:rFonts w:ascii="Arial" w:hAnsi="Arial" w:cs="Arial"/>
        </w:rPr>
      </w:pPr>
    </w:p>
    <w:p w14:paraId="74512917" w14:textId="1BA50DD9" w:rsidR="00343B67" w:rsidRPr="00741AEB" w:rsidRDefault="00343B67" w:rsidP="00741AEB">
      <w:pPr>
        <w:spacing w:line="360" w:lineRule="auto"/>
        <w:jc w:val="both"/>
        <w:rPr>
          <w:rFonts w:ascii="Arial" w:hAnsi="Arial" w:cs="Arial"/>
        </w:rPr>
      </w:pPr>
      <w:r w:rsidRPr="00741AEB">
        <w:rPr>
          <w:rFonts w:ascii="Arial" w:hAnsi="Arial" w:cs="Arial"/>
        </w:rPr>
        <w:t>Managing visitor queries, service changes, and operational updates calls for flexibility</w:t>
      </w:r>
      <w:r w:rsidR="007C41E1" w:rsidRPr="00741AEB">
        <w:rPr>
          <w:rFonts w:ascii="Arial" w:hAnsi="Arial" w:cs="Arial"/>
        </w:rPr>
        <w:t xml:space="preserve"> and the </w:t>
      </w:r>
      <w:r w:rsidRPr="00741AEB">
        <w:rPr>
          <w:rFonts w:ascii="Arial" w:hAnsi="Arial" w:cs="Arial"/>
        </w:rPr>
        <w:t>hotel was flexible in managing corporate events and VIP bookings</w:t>
      </w:r>
      <w:r w:rsidR="00942EA7" w:rsidRPr="00741AEB">
        <w:rPr>
          <w:rFonts w:ascii="Arial" w:hAnsi="Arial" w:cs="Arial"/>
        </w:rPr>
        <w:t xml:space="preserve">, </w:t>
      </w:r>
      <w:r w:rsidRPr="00741AEB">
        <w:rPr>
          <w:rFonts w:ascii="Arial" w:hAnsi="Arial" w:cs="Arial"/>
        </w:rPr>
        <w:t xml:space="preserve">yet, rigid personnel </w:t>
      </w:r>
      <w:r w:rsidRPr="00741AEB">
        <w:rPr>
          <w:rFonts w:ascii="Arial" w:hAnsi="Arial" w:cs="Arial"/>
        </w:rPr>
        <w:lastRenderedPageBreak/>
        <w:t xml:space="preserve">policies and poor workflow systems reduced its ability to meet unanticipated demand. Studies show that luxury hotels may increase operational flexibility by means of cross-training staff, agile shift scheduling, and demand forecasting driven by artificial intelligence (Baum, 2020). </w:t>
      </w:r>
    </w:p>
    <w:p w14:paraId="3470CF5F" w14:textId="77777777" w:rsidR="00343B67" w:rsidRPr="00741AEB" w:rsidRDefault="00343B67" w:rsidP="00741AEB">
      <w:pPr>
        <w:spacing w:line="360" w:lineRule="auto"/>
        <w:jc w:val="both"/>
        <w:rPr>
          <w:rFonts w:ascii="Arial" w:hAnsi="Arial" w:cs="Arial"/>
        </w:rPr>
      </w:pPr>
    </w:p>
    <w:p w14:paraId="76A66FD6" w14:textId="236D8AD5" w:rsidR="00E806B3" w:rsidRPr="00741AEB" w:rsidRDefault="00343B67" w:rsidP="00741AEB">
      <w:pPr>
        <w:spacing w:line="360" w:lineRule="auto"/>
        <w:jc w:val="both"/>
        <w:rPr>
          <w:rFonts w:ascii="Arial" w:hAnsi="Arial" w:cs="Arial"/>
        </w:rPr>
      </w:pPr>
      <w:r w:rsidRPr="00741AEB">
        <w:rPr>
          <w:rFonts w:ascii="Arial" w:hAnsi="Arial" w:cs="Arial"/>
        </w:rPr>
        <w:t>Cost efficiency is the maximisation of income per available room (RevPAR), minimising of waste, and optimalisation of resource allocation</w:t>
      </w:r>
      <w:r w:rsidR="00942EA7" w:rsidRPr="00741AEB">
        <w:rPr>
          <w:rFonts w:ascii="Arial" w:hAnsi="Arial" w:cs="Arial"/>
        </w:rPr>
        <w:t xml:space="preserve"> while rising </w:t>
      </w:r>
      <w:r w:rsidRPr="00741AEB">
        <w:rPr>
          <w:rFonts w:ascii="Arial" w:hAnsi="Arial" w:cs="Arial"/>
        </w:rPr>
        <w:t>workforce turnover, too much energy used, and supply chain disruptions caused Brighton Metropole financial inefficiencies. Lean management techniques, smart inventory control, and sustainable resource use help to improve cost effectiveness without sacrificing service quality (Jones and Robinson, 2019).</w:t>
      </w:r>
    </w:p>
    <w:p w14:paraId="05E15C37" w14:textId="77777777" w:rsidR="00E806B3" w:rsidRPr="00741AEB" w:rsidRDefault="00E806B3" w:rsidP="00741AEB">
      <w:pPr>
        <w:spacing w:line="360" w:lineRule="auto"/>
        <w:jc w:val="both"/>
        <w:rPr>
          <w:rFonts w:ascii="Arial" w:hAnsi="Arial" w:cs="Arial"/>
        </w:rPr>
      </w:pPr>
    </w:p>
    <w:p w14:paraId="40A058E2" w14:textId="47DA1FF5" w:rsidR="00942EA7" w:rsidRPr="00741AEB" w:rsidRDefault="00157D57" w:rsidP="00741AEB">
      <w:pPr>
        <w:pStyle w:val="Heading3"/>
        <w:spacing w:line="360" w:lineRule="auto"/>
        <w:jc w:val="both"/>
        <w:rPr>
          <w:rFonts w:ascii="Arial" w:hAnsi="Arial" w:cs="Arial"/>
          <w:sz w:val="24"/>
          <w:szCs w:val="24"/>
        </w:rPr>
      </w:pPr>
      <w:bookmarkStart w:id="20" w:name="_Toc191859730"/>
      <w:r w:rsidRPr="00741AEB">
        <w:rPr>
          <w:rFonts w:ascii="Arial" w:hAnsi="Arial" w:cs="Arial"/>
          <w:sz w:val="24"/>
          <w:szCs w:val="24"/>
        </w:rPr>
        <w:t>Key Operational Challenges</w:t>
      </w:r>
      <w:bookmarkEnd w:id="20"/>
    </w:p>
    <w:p w14:paraId="5CE27BA4" w14:textId="18ECA8FA" w:rsidR="00774269" w:rsidRPr="00741AEB" w:rsidRDefault="00774269" w:rsidP="00741AEB">
      <w:pPr>
        <w:spacing w:line="360" w:lineRule="auto"/>
        <w:jc w:val="both"/>
        <w:rPr>
          <w:rFonts w:ascii="Arial" w:hAnsi="Arial" w:cs="Arial"/>
        </w:rPr>
      </w:pPr>
      <w:r w:rsidRPr="00741AEB">
        <w:rPr>
          <w:rFonts w:ascii="Arial" w:hAnsi="Arial" w:cs="Arial"/>
        </w:rPr>
        <w:t xml:space="preserve">Though Hilton has a strong operational structure, a few inefficiencies compromise guest experience and profitability so, staffing shortages, particularly in the cleaning and food and beverage departments, were a major issue seen during placement and caused variations in service quality and delays in room readiness. Research shows that minimising turnover and improving productivity depend critically on strategies for employee retention, competitive pay, and planned career advancement (Nickson, 2021). </w:t>
      </w:r>
    </w:p>
    <w:p w14:paraId="7050C657" w14:textId="77777777" w:rsidR="00774269" w:rsidRPr="00741AEB" w:rsidRDefault="00774269" w:rsidP="00741AEB">
      <w:pPr>
        <w:spacing w:line="360" w:lineRule="auto"/>
        <w:jc w:val="both"/>
        <w:rPr>
          <w:rFonts w:ascii="Arial" w:hAnsi="Arial" w:cs="Arial"/>
        </w:rPr>
      </w:pPr>
    </w:p>
    <w:p w14:paraId="69D98C7A" w14:textId="6A70CD87" w:rsidR="00157D57" w:rsidRPr="00741AEB" w:rsidRDefault="00774269" w:rsidP="00741AEB">
      <w:pPr>
        <w:spacing w:line="360" w:lineRule="auto"/>
        <w:jc w:val="both"/>
        <w:rPr>
          <w:rFonts w:ascii="Arial" w:hAnsi="Arial" w:cs="Arial"/>
        </w:rPr>
      </w:pPr>
      <w:r w:rsidRPr="00741AEB">
        <w:rPr>
          <w:rFonts w:ascii="Arial" w:hAnsi="Arial" w:cs="Arial"/>
        </w:rPr>
        <w:t>Interdepartmental communication is a major issue affecting front office coordination, housekeeping, food and beverage operations and research showing hotels using digital task management systems and real-time communication tools enhance service coordination and lower delays sho</w:t>
      </w:r>
      <w:r w:rsidR="00A91A9E" w:rsidRPr="00741AEB">
        <w:rPr>
          <w:rFonts w:ascii="Arial" w:hAnsi="Arial" w:cs="Arial"/>
        </w:rPr>
        <w:t>w sh, b</w:t>
      </w:r>
      <w:r w:rsidRPr="00741AEB">
        <w:rPr>
          <w:rFonts w:ascii="Arial" w:hAnsi="Arial" w:cs="Arial"/>
        </w:rPr>
        <w:t>y means of increased staff training, technological integration, and interdepartmental cooperation, operational efficiency at Hilton Brighton Metropole may be raised, therefore ensuring a flawless and exceptional guest experience.</w:t>
      </w:r>
    </w:p>
    <w:p w14:paraId="305A434E" w14:textId="77777777" w:rsidR="00E806B3" w:rsidRPr="00741AEB" w:rsidRDefault="00E806B3" w:rsidP="00741AEB">
      <w:pPr>
        <w:spacing w:line="360" w:lineRule="auto"/>
        <w:jc w:val="both"/>
        <w:rPr>
          <w:rFonts w:ascii="Arial" w:hAnsi="Arial" w:cs="Arial"/>
        </w:rPr>
      </w:pPr>
    </w:p>
    <w:p w14:paraId="428DBFE3" w14:textId="27BC3890" w:rsidR="0000649C" w:rsidRPr="00741AEB" w:rsidRDefault="00B27B5F" w:rsidP="00741AEB">
      <w:pPr>
        <w:pStyle w:val="Heading2"/>
        <w:spacing w:line="360" w:lineRule="auto"/>
        <w:jc w:val="both"/>
        <w:rPr>
          <w:rFonts w:ascii="Arial" w:hAnsi="Arial" w:cs="Arial"/>
          <w:sz w:val="24"/>
          <w:szCs w:val="24"/>
        </w:rPr>
      </w:pPr>
      <w:bookmarkStart w:id="21" w:name="_Toc191859731"/>
      <w:r w:rsidRPr="00741AEB">
        <w:rPr>
          <w:rFonts w:ascii="Arial" w:hAnsi="Arial" w:cs="Arial"/>
          <w:sz w:val="24"/>
          <w:szCs w:val="24"/>
        </w:rPr>
        <w:lastRenderedPageBreak/>
        <w:t>Staff Training and Development Challenges</w:t>
      </w:r>
      <w:bookmarkEnd w:id="21"/>
    </w:p>
    <w:p w14:paraId="7DC4747D" w14:textId="37F9859C" w:rsidR="00B27B5F" w:rsidRPr="00741AEB" w:rsidRDefault="00D91CEB" w:rsidP="00741AEB">
      <w:pPr>
        <w:spacing w:line="360" w:lineRule="auto"/>
        <w:jc w:val="both"/>
        <w:rPr>
          <w:rFonts w:ascii="Arial" w:hAnsi="Arial" w:cs="Arial"/>
        </w:rPr>
      </w:pPr>
      <w:r w:rsidRPr="00741AEB">
        <w:rPr>
          <w:rFonts w:ascii="Arial" w:hAnsi="Arial" w:cs="Arial"/>
        </w:rPr>
        <w:t xml:space="preserve">Achieving service quality, worker engagement, and operational efficiency in luxury hotel depends on staff training and development and comprehensive training courses help staff members understand brand standards, improve guest interactions, and develop problem-solving skills, thereby directly affecting customer satisfaction. Staff training at Doubletree </w:t>
      </w:r>
      <w:r w:rsidR="00CB607C">
        <w:rPr>
          <w:rFonts w:ascii="Arial" w:hAnsi="Arial" w:cs="Arial"/>
        </w:rPr>
        <w:t xml:space="preserve">by </w:t>
      </w:r>
      <w:r w:rsidRPr="00741AEB">
        <w:rPr>
          <w:rFonts w:ascii="Arial" w:hAnsi="Arial" w:cs="Arial"/>
        </w:rPr>
        <w:t>Hilton Brighton Metropole follows Hilton's worldwide standards where yet, there are serious issues with training execution, onboarding systems, and career growth possibilities and some studies show that hotels with disconnected training programs usually have higher turnover rates, less consistent services, and lower staff morale, therefore compromising general operational effectiveness (Hayes and Ninemeier, 2021).</w:t>
      </w:r>
    </w:p>
    <w:p w14:paraId="62A0A7F5" w14:textId="77777777" w:rsidR="00D91CEB" w:rsidRPr="00741AEB" w:rsidRDefault="00D91CEB" w:rsidP="00741AEB">
      <w:pPr>
        <w:spacing w:line="360" w:lineRule="auto"/>
        <w:jc w:val="both"/>
        <w:rPr>
          <w:rFonts w:ascii="Arial" w:hAnsi="Arial" w:cs="Arial"/>
        </w:rPr>
      </w:pPr>
    </w:p>
    <w:p w14:paraId="0057ECF7" w14:textId="29727C87" w:rsidR="00D91CEB" w:rsidRPr="00741AEB" w:rsidRDefault="008A44A2" w:rsidP="00741AEB">
      <w:pPr>
        <w:pStyle w:val="Heading3"/>
        <w:spacing w:line="360" w:lineRule="auto"/>
        <w:jc w:val="both"/>
        <w:rPr>
          <w:rFonts w:ascii="Arial" w:hAnsi="Arial" w:cs="Arial"/>
          <w:sz w:val="24"/>
          <w:szCs w:val="24"/>
        </w:rPr>
      </w:pPr>
      <w:bookmarkStart w:id="22" w:name="_Toc191859732"/>
      <w:r w:rsidRPr="00741AEB">
        <w:rPr>
          <w:rFonts w:ascii="Arial" w:hAnsi="Arial" w:cs="Arial"/>
          <w:sz w:val="24"/>
          <w:szCs w:val="24"/>
        </w:rPr>
        <w:t>Gaps in Employee Training</w:t>
      </w:r>
      <w:bookmarkEnd w:id="22"/>
    </w:p>
    <w:p w14:paraId="08623186" w14:textId="77777777" w:rsidR="005C4C9E" w:rsidRPr="00741AEB" w:rsidRDefault="005C4C9E" w:rsidP="00741AEB">
      <w:pPr>
        <w:spacing w:line="360" w:lineRule="auto"/>
        <w:jc w:val="both"/>
        <w:rPr>
          <w:rFonts w:ascii="Arial" w:hAnsi="Arial" w:cs="Arial"/>
        </w:rPr>
      </w:pPr>
      <w:r w:rsidRPr="00741AEB">
        <w:rPr>
          <w:rFonts w:ascii="Arial" w:hAnsi="Arial" w:cs="Arial"/>
        </w:rPr>
        <w:t xml:space="preserve">One main challenge noted during placement was the lack of consistent onboarding practices across different departments, which led to variations in employee preparation and service quality and while some staff members had scheduled induction courses, others were expected to learn through on-the-job training, which would result in variations in knowledge and service effectiveness. Studies show that well-run, role-specific onboarding initiatives boost employee confidence and productivity, hence reducing the risk of early turnover (Baum et al., 2020). </w:t>
      </w:r>
    </w:p>
    <w:p w14:paraId="73E008FF" w14:textId="77777777" w:rsidR="005C4C9E" w:rsidRPr="00741AEB" w:rsidRDefault="005C4C9E" w:rsidP="00741AEB">
      <w:pPr>
        <w:spacing w:line="360" w:lineRule="auto"/>
        <w:jc w:val="both"/>
        <w:rPr>
          <w:rFonts w:ascii="Arial" w:hAnsi="Arial" w:cs="Arial"/>
        </w:rPr>
      </w:pPr>
    </w:p>
    <w:p w14:paraId="2A24BA82" w14:textId="403EE9DA" w:rsidR="005C4C9E" w:rsidRPr="00741AEB" w:rsidRDefault="005C4C9E" w:rsidP="00741AEB">
      <w:pPr>
        <w:spacing w:line="360" w:lineRule="auto"/>
        <w:jc w:val="both"/>
        <w:rPr>
          <w:rFonts w:ascii="Arial" w:hAnsi="Arial" w:cs="Arial"/>
        </w:rPr>
      </w:pPr>
      <w:r w:rsidRPr="00741AEB">
        <w:rPr>
          <w:rFonts w:ascii="Arial" w:hAnsi="Arial" w:cs="Arial"/>
        </w:rPr>
        <w:t xml:space="preserve">Lack of cross-training programs limited worker flexibility and prevented staff members from helping others across divisions during busy operations so, this is why cross-functional training, according to studies, increases staff agility and operational adaptation, so helping hotels to maximise service delivery at moments of maximum demand (Solnet and Kralj, 2019). </w:t>
      </w:r>
    </w:p>
    <w:p w14:paraId="39CE544B" w14:textId="77777777" w:rsidR="005C4C9E" w:rsidRPr="00741AEB" w:rsidRDefault="005C4C9E" w:rsidP="00741AEB">
      <w:pPr>
        <w:spacing w:line="360" w:lineRule="auto"/>
        <w:jc w:val="both"/>
        <w:rPr>
          <w:rFonts w:ascii="Arial" w:hAnsi="Arial" w:cs="Arial"/>
        </w:rPr>
      </w:pPr>
    </w:p>
    <w:p w14:paraId="2E28B0D9" w14:textId="5CC5490F" w:rsidR="00A91A9E" w:rsidRPr="00741AEB" w:rsidRDefault="005C4C9E" w:rsidP="00741AEB">
      <w:pPr>
        <w:spacing w:line="360" w:lineRule="auto"/>
        <w:jc w:val="both"/>
        <w:rPr>
          <w:rFonts w:ascii="Arial" w:hAnsi="Arial" w:cs="Arial"/>
        </w:rPr>
      </w:pPr>
      <w:r w:rsidRPr="00741AEB">
        <w:rPr>
          <w:rFonts w:ascii="Arial" w:hAnsi="Arial" w:cs="Arial"/>
        </w:rPr>
        <w:t xml:space="preserve">Particularly in guest engagement, conflict resolution, and cultural understanding, a major shortfall was the undervaluation of soft skill development and while food and beverage </w:t>
      </w:r>
      <w:r w:rsidRPr="00741AEB">
        <w:rPr>
          <w:rFonts w:ascii="Arial" w:hAnsi="Arial" w:cs="Arial"/>
        </w:rPr>
        <w:lastRenderedPageBreak/>
        <w:t>operations and front office gave technical training top priority, the growth of interpersonal skills was sometimes overlooked, which degraded the quality of client contacts. Studies show that in order to raise general client happiness, premium hotels should include customer-oriented training programs including emotional intelligence and service customisation including emotional intelligence and emotional intelligence and service customisation while also, language barriers among foreign employees often prevented access to visitors, suggesting the need of language training initiatives to improve inclusiveness and service accessibility (Testa et al., 2019).</w:t>
      </w:r>
    </w:p>
    <w:p w14:paraId="7B24C9DA" w14:textId="77777777" w:rsidR="005C4C9E" w:rsidRPr="00741AEB" w:rsidRDefault="005C4C9E" w:rsidP="00741AEB">
      <w:pPr>
        <w:spacing w:line="360" w:lineRule="auto"/>
        <w:jc w:val="both"/>
        <w:rPr>
          <w:rFonts w:ascii="Arial" w:hAnsi="Arial" w:cs="Arial"/>
        </w:rPr>
      </w:pPr>
    </w:p>
    <w:p w14:paraId="4DCA8A8D" w14:textId="7568F803" w:rsidR="00894D30" w:rsidRPr="00741AEB" w:rsidRDefault="000A6DCB" w:rsidP="00741AEB">
      <w:pPr>
        <w:pStyle w:val="Heading3"/>
        <w:spacing w:line="360" w:lineRule="auto"/>
        <w:jc w:val="both"/>
        <w:rPr>
          <w:rFonts w:ascii="Arial" w:hAnsi="Arial" w:cs="Arial"/>
          <w:sz w:val="24"/>
          <w:szCs w:val="24"/>
        </w:rPr>
      </w:pPr>
      <w:bookmarkStart w:id="23" w:name="_Toc191859733"/>
      <w:r w:rsidRPr="00741AEB">
        <w:rPr>
          <w:rFonts w:ascii="Arial" w:hAnsi="Arial" w:cs="Arial"/>
          <w:sz w:val="24"/>
          <w:szCs w:val="24"/>
        </w:rPr>
        <w:t>Strategies for Enhancing Workforce Development</w:t>
      </w:r>
      <w:bookmarkEnd w:id="23"/>
    </w:p>
    <w:p w14:paraId="2357C1F6" w14:textId="12B839B1" w:rsidR="00686A7B" w:rsidRPr="00741AEB" w:rsidRDefault="00CB607C" w:rsidP="00741AEB">
      <w:pPr>
        <w:spacing w:line="360" w:lineRule="auto"/>
        <w:jc w:val="both"/>
        <w:rPr>
          <w:rFonts w:ascii="Arial" w:hAnsi="Arial" w:cs="Arial"/>
        </w:rPr>
      </w:pPr>
      <w:r>
        <w:rPr>
          <w:rFonts w:ascii="Arial" w:hAnsi="Arial" w:cs="Arial"/>
        </w:rPr>
        <w:t xml:space="preserve">Doubletree by </w:t>
      </w:r>
      <w:r w:rsidR="00686A7B" w:rsidRPr="00741AEB">
        <w:rPr>
          <w:rFonts w:ascii="Arial" w:hAnsi="Arial" w:cs="Arial"/>
        </w:rPr>
        <w:t xml:space="preserve">Hilton Brighton Metropole should use interactive and technologically advanced teaching strategies like e-learning platforms, simulation-based training, and artificial intelligence-driven performance monitoring to correct training shortages and some studies show that since staff members may access learning materials flexible and at their own pace, hotels using digital training solutions improve knowledge retention and engagement (Kim et al., 2021). Moreover, initiatives of leadership development and mentoring can boost employee excitement and career advancement, so lowering turnover and improving workforce stability (Wang and Tsai, 2020). </w:t>
      </w:r>
    </w:p>
    <w:p w14:paraId="61117C35" w14:textId="77777777" w:rsidR="00686A7B" w:rsidRPr="00741AEB" w:rsidRDefault="00686A7B" w:rsidP="00741AEB">
      <w:pPr>
        <w:spacing w:line="360" w:lineRule="auto"/>
        <w:jc w:val="both"/>
        <w:rPr>
          <w:rFonts w:ascii="Arial" w:hAnsi="Arial" w:cs="Arial"/>
        </w:rPr>
      </w:pPr>
    </w:p>
    <w:p w14:paraId="243671EE" w14:textId="465891E5" w:rsidR="000A6DCB" w:rsidRPr="00741AEB" w:rsidRDefault="00686A7B" w:rsidP="00741AEB">
      <w:pPr>
        <w:spacing w:line="360" w:lineRule="auto"/>
        <w:jc w:val="both"/>
        <w:rPr>
          <w:rFonts w:ascii="Arial" w:hAnsi="Arial" w:cs="Arial"/>
        </w:rPr>
      </w:pPr>
      <w:r w:rsidRPr="00741AEB">
        <w:rPr>
          <w:rFonts w:ascii="Arial" w:hAnsi="Arial" w:cs="Arial"/>
        </w:rPr>
        <w:t>Real-time performance feedback systems, including KPI-driven assessments and 360-degree evaluations which also help managers find areas of skill gaps and adjust training plans</w:t>
      </w:r>
      <w:r w:rsidR="00982164" w:rsidRPr="00741AEB">
        <w:rPr>
          <w:rFonts w:ascii="Arial" w:hAnsi="Arial" w:cs="Arial"/>
        </w:rPr>
        <w:t xml:space="preserve"> while also, </w:t>
      </w:r>
      <w:r w:rsidRPr="00741AEB">
        <w:rPr>
          <w:rFonts w:ascii="Arial" w:hAnsi="Arial" w:cs="Arial"/>
        </w:rPr>
        <w:t>cultures of lifelong learning and incentive-based reward-based training help to increase employee happiness and support long-term retention (Chathoth and Olsen, 2021). By means of a more ordered and inclusive training program at Hilton Brighton Metropole, all employees can get uniform, high-quality learning opportunities, therefore ensuring that operational effectiveness, guest satisfaction, and service quality are improved.</w:t>
      </w:r>
    </w:p>
    <w:p w14:paraId="10A41315" w14:textId="77777777" w:rsidR="005C4C9E" w:rsidRPr="00741AEB" w:rsidRDefault="005C4C9E" w:rsidP="00741AEB">
      <w:pPr>
        <w:spacing w:line="360" w:lineRule="auto"/>
        <w:jc w:val="both"/>
        <w:rPr>
          <w:rFonts w:ascii="Arial" w:hAnsi="Arial" w:cs="Arial"/>
        </w:rPr>
      </w:pPr>
    </w:p>
    <w:p w14:paraId="2436F05E" w14:textId="27DA3323" w:rsidR="00F320B6" w:rsidRPr="00741AEB" w:rsidRDefault="002B575B" w:rsidP="00741AEB">
      <w:pPr>
        <w:pStyle w:val="Heading2"/>
        <w:spacing w:line="360" w:lineRule="auto"/>
        <w:jc w:val="both"/>
        <w:rPr>
          <w:rFonts w:ascii="Arial" w:hAnsi="Arial" w:cs="Arial"/>
          <w:sz w:val="24"/>
          <w:szCs w:val="24"/>
        </w:rPr>
      </w:pPr>
      <w:bookmarkStart w:id="24" w:name="_Toc191859734"/>
      <w:r w:rsidRPr="00741AEB">
        <w:rPr>
          <w:rFonts w:ascii="Arial" w:hAnsi="Arial" w:cs="Arial"/>
          <w:sz w:val="24"/>
          <w:szCs w:val="24"/>
        </w:rPr>
        <w:lastRenderedPageBreak/>
        <w:t>Digital Transformation in Hotel Operations</w:t>
      </w:r>
      <w:bookmarkEnd w:id="24"/>
    </w:p>
    <w:p w14:paraId="7C1AFFC4" w14:textId="2BF79D6D" w:rsidR="0057543D" w:rsidRPr="00741AEB" w:rsidRDefault="0057543D" w:rsidP="00741AEB">
      <w:pPr>
        <w:spacing w:line="360" w:lineRule="auto"/>
        <w:jc w:val="both"/>
        <w:rPr>
          <w:rFonts w:ascii="Arial" w:hAnsi="Arial" w:cs="Arial"/>
        </w:rPr>
      </w:pPr>
      <w:r w:rsidRPr="00741AEB">
        <w:rPr>
          <w:rFonts w:ascii="Arial" w:hAnsi="Arial" w:cs="Arial"/>
        </w:rPr>
        <w:t xml:space="preserve">The incorporation of digital technologies in hospitality has changed hotel operations, therefore enhancing visitor experience, operational efficiency, and service customising and luxury hotels including Doubletree </w:t>
      </w:r>
      <w:r w:rsidR="00CB607C">
        <w:rPr>
          <w:rFonts w:ascii="Arial" w:hAnsi="Arial" w:cs="Arial"/>
        </w:rPr>
        <w:t xml:space="preserve">by </w:t>
      </w:r>
      <w:r w:rsidRPr="00741AEB">
        <w:rPr>
          <w:rFonts w:ascii="Arial" w:hAnsi="Arial" w:cs="Arial"/>
        </w:rPr>
        <w:t xml:space="preserve">Hilton Brighton Metropole are gradually adding predictive analytics, mobile apps, and AI-driven automation to improve client involvement and service efficiency. Beyond simple convenience, digital transformation in the hotel is a strategic tool for improving guest involvement, revenue management, and personnel allocation. Studies show that hotels applying intelligent technology solutions and data-driven decision-making get higher guest satisfaction and improved brand loyalty (Buhalis and Sinarta, 2019). </w:t>
      </w:r>
    </w:p>
    <w:p w14:paraId="6083CA65" w14:textId="77777777" w:rsidR="0057543D" w:rsidRPr="00741AEB" w:rsidRDefault="0057543D" w:rsidP="00741AEB">
      <w:pPr>
        <w:spacing w:line="360" w:lineRule="auto"/>
        <w:jc w:val="both"/>
        <w:rPr>
          <w:rFonts w:ascii="Arial" w:hAnsi="Arial" w:cs="Arial"/>
        </w:rPr>
      </w:pPr>
    </w:p>
    <w:p w14:paraId="0E823D2D" w14:textId="16DD1E69" w:rsidR="0057543D" w:rsidRPr="00741AEB" w:rsidRDefault="0057543D" w:rsidP="00741AEB">
      <w:pPr>
        <w:spacing w:line="360" w:lineRule="auto"/>
        <w:jc w:val="both"/>
        <w:rPr>
          <w:rFonts w:ascii="Arial" w:hAnsi="Arial" w:cs="Arial"/>
        </w:rPr>
      </w:pPr>
      <w:r w:rsidRPr="00741AEB">
        <w:rPr>
          <w:rFonts w:ascii="Arial" w:hAnsi="Arial" w:cs="Arial"/>
        </w:rPr>
        <w:t>A major change in hotel administration is the application of artificial intelligence-driven concierge services and chatbots to handle guest questions, room service requests, and customised suggestions</w:t>
      </w:r>
      <w:r w:rsidR="00E37123" w:rsidRPr="00741AEB">
        <w:rPr>
          <w:rFonts w:ascii="Arial" w:hAnsi="Arial" w:cs="Arial"/>
        </w:rPr>
        <w:t xml:space="preserve"> and while r</w:t>
      </w:r>
      <w:r w:rsidRPr="00741AEB">
        <w:rPr>
          <w:rFonts w:ascii="Arial" w:hAnsi="Arial" w:cs="Arial"/>
        </w:rPr>
        <w:t>egular process automation helps staff members to focus on delivering excellent, human-centered encounters. Studies show that even if automation increases productivity, too much reliance on artificial intelligence could reduce the personal touch expected in luxury hotels (Tussyadiah, 2020)</w:t>
      </w:r>
      <w:r w:rsidR="00E37123" w:rsidRPr="00741AEB">
        <w:rPr>
          <w:rFonts w:ascii="Arial" w:hAnsi="Arial" w:cs="Arial"/>
        </w:rPr>
        <w:t xml:space="preserve"> so, hotels </w:t>
      </w:r>
      <w:r w:rsidRPr="00741AEB">
        <w:rPr>
          <w:rFonts w:ascii="Arial" w:hAnsi="Arial" w:cs="Arial"/>
        </w:rPr>
        <w:t xml:space="preserve"> have to include AI-assisted services with customised guest experiences if they are to maintain balance and guarantee a flawless and emotionally relevant stay (Ivanov et al., 2019).</w:t>
      </w:r>
    </w:p>
    <w:p w14:paraId="60DD72E0" w14:textId="77777777" w:rsidR="0057543D" w:rsidRPr="00741AEB" w:rsidRDefault="0057543D" w:rsidP="00741AEB">
      <w:pPr>
        <w:spacing w:line="360" w:lineRule="auto"/>
        <w:jc w:val="both"/>
        <w:rPr>
          <w:rFonts w:ascii="Arial" w:hAnsi="Arial" w:cs="Arial"/>
        </w:rPr>
      </w:pPr>
    </w:p>
    <w:p w14:paraId="1FC64B0B" w14:textId="417EDB64" w:rsidR="0057543D" w:rsidRPr="00741AEB" w:rsidRDefault="0057543D" w:rsidP="00741AEB">
      <w:pPr>
        <w:spacing w:line="360" w:lineRule="auto"/>
        <w:jc w:val="both"/>
        <w:rPr>
          <w:rFonts w:ascii="Arial" w:hAnsi="Arial" w:cs="Arial"/>
        </w:rPr>
      </w:pPr>
      <w:r w:rsidRPr="00741AEB">
        <w:rPr>
          <w:rFonts w:ascii="Arial" w:hAnsi="Arial" w:cs="Arial"/>
        </w:rPr>
        <w:t xml:space="preserve"> Adoption of Internet of Things (IoT) technologies for intelligent room management, energy optimisation, and real-time guest preference monitoring is very vital for digital transformation</w:t>
      </w:r>
      <w:r w:rsidR="0041265E" w:rsidRPr="00741AEB">
        <w:rPr>
          <w:rFonts w:ascii="Arial" w:hAnsi="Arial" w:cs="Arial"/>
        </w:rPr>
        <w:t xml:space="preserve"> and </w:t>
      </w:r>
      <w:r w:rsidRPr="00741AEB">
        <w:rPr>
          <w:rFonts w:ascii="Arial" w:hAnsi="Arial" w:cs="Arial"/>
        </w:rPr>
        <w:t xml:space="preserve">Hilton's application of digital key technology with mobile room controls shows how hotels may guarantee operational sustainability and efficiency while yet improving convenience. Studies show that hotels using IoT-enabled equipment decrease running costs and improve energy efficiency, therefore making them both environmentally and economically sustainable (Gretzel and Koo, 2021.). </w:t>
      </w:r>
    </w:p>
    <w:p w14:paraId="5E72C1EE" w14:textId="77777777" w:rsidR="0057543D" w:rsidRPr="00741AEB" w:rsidRDefault="0057543D" w:rsidP="00741AEB">
      <w:pPr>
        <w:spacing w:line="360" w:lineRule="auto"/>
        <w:jc w:val="both"/>
        <w:rPr>
          <w:rFonts w:ascii="Arial" w:hAnsi="Arial" w:cs="Arial"/>
        </w:rPr>
      </w:pPr>
    </w:p>
    <w:p w14:paraId="743182E1" w14:textId="785C28CA" w:rsidR="0057543D" w:rsidRPr="00741AEB" w:rsidRDefault="0057543D" w:rsidP="00741AEB">
      <w:pPr>
        <w:spacing w:line="360" w:lineRule="auto"/>
        <w:jc w:val="both"/>
        <w:rPr>
          <w:rFonts w:ascii="Arial" w:hAnsi="Arial" w:cs="Arial"/>
        </w:rPr>
      </w:pPr>
      <w:r w:rsidRPr="00741AEB">
        <w:rPr>
          <w:rFonts w:ascii="Arial" w:hAnsi="Arial" w:cs="Arial"/>
        </w:rPr>
        <w:lastRenderedPageBreak/>
        <w:t>Furthermore, machine learning and predictive analytics have revolutionised tailored marketing plans and revenue management by helping hotels to predict guest preferences, optimise pricing, and improve occupancy rates</w:t>
      </w:r>
      <w:r w:rsidR="0041265E" w:rsidRPr="00741AEB">
        <w:rPr>
          <w:rFonts w:ascii="Arial" w:hAnsi="Arial" w:cs="Arial"/>
        </w:rPr>
        <w:t xml:space="preserve"> while </w:t>
      </w:r>
      <w:r w:rsidRPr="00741AEB">
        <w:rPr>
          <w:rFonts w:ascii="Arial" w:hAnsi="Arial" w:cs="Arial"/>
        </w:rPr>
        <w:t xml:space="preserve">hotels using dynamic pricing systems and real-time data analytics have better RevPAR (Revenue Per Available Room) than those using more traditional forecasting models (Morosan and Bowen, 2020). Still, cybersecurity concerns and data privacy problems remain major challenges for hotels that must make investments in thorough security measures to protect guest information (Sharma et al., 2021). </w:t>
      </w:r>
    </w:p>
    <w:p w14:paraId="2E46B215" w14:textId="77777777" w:rsidR="0057543D" w:rsidRPr="00741AEB" w:rsidRDefault="0057543D" w:rsidP="00741AEB">
      <w:pPr>
        <w:spacing w:line="360" w:lineRule="auto"/>
        <w:jc w:val="both"/>
        <w:rPr>
          <w:rFonts w:ascii="Arial" w:hAnsi="Arial" w:cs="Arial"/>
        </w:rPr>
      </w:pPr>
    </w:p>
    <w:p w14:paraId="0AA91107" w14:textId="63949804" w:rsidR="002B575B" w:rsidRPr="00741AEB" w:rsidRDefault="0057543D" w:rsidP="00741AEB">
      <w:pPr>
        <w:spacing w:line="360" w:lineRule="auto"/>
        <w:jc w:val="both"/>
        <w:rPr>
          <w:rFonts w:ascii="Arial" w:hAnsi="Arial" w:cs="Arial"/>
        </w:rPr>
      </w:pPr>
      <w:r w:rsidRPr="00741AEB">
        <w:rPr>
          <w:rFonts w:ascii="Arial" w:hAnsi="Arial" w:cs="Arial"/>
        </w:rPr>
        <w:t>Hotel operations' digital transformation is an ongoing process requiring strategic technology investment, staff training, and guest-oriented innovations as well as strategic investment in technology</w:t>
      </w:r>
      <w:r w:rsidR="00CA4693" w:rsidRPr="00741AEB">
        <w:rPr>
          <w:rFonts w:ascii="Arial" w:hAnsi="Arial" w:cs="Arial"/>
        </w:rPr>
        <w:t xml:space="preserve"> while b</w:t>
      </w:r>
      <w:r w:rsidRPr="00741AEB">
        <w:rPr>
          <w:rFonts w:ascii="Arial" w:hAnsi="Arial" w:cs="Arial"/>
        </w:rPr>
        <w:t>y carefully balancing automation with personalised attention, luxury hotels may keep their competitive advantage, improve efficiency, and raise general client enjoyment (Neuhofer et al., 2020).</w:t>
      </w:r>
    </w:p>
    <w:p w14:paraId="11147A7C" w14:textId="77777777" w:rsidR="00A644C2" w:rsidRPr="00741AEB" w:rsidRDefault="00A644C2" w:rsidP="00741AEB">
      <w:pPr>
        <w:spacing w:line="360" w:lineRule="auto"/>
        <w:jc w:val="both"/>
        <w:rPr>
          <w:rFonts w:ascii="Arial" w:hAnsi="Arial" w:cs="Arial"/>
        </w:rPr>
      </w:pPr>
    </w:p>
    <w:p w14:paraId="26DDFDA8" w14:textId="376856D8" w:rsidR="00A644C2" w:rsidRPr="00741AEB" w:rsidRDefault="006C75C9" w:rsidP="00741AEB">
      <w:pPr>
        <w:pStyle w:val="Heading2"/>
        <w:spacing w:line="360" w:lineRule="auto"/>
        <w:jc w:val="both"/>
        <w:rPr>
          <w:rFonts w:ascii="Arial" w:hAnsi="Arial" w:cs="Arial"/>
          <w:sz w:val="24"/>
          <w:szCs w:val="24"/>
        </w:rPr>
      </w:pPr>
      <w:bookmarkStart w:id="25" w:name="_Toc191859735"/>
      <w:r w:rsidRPr="00741AEB">
        <w:rPr>
          <w:rFonts w:ascii="Arial" w:hAnsi="Arial" w:cs="Arial"/>
          <w:sz w:val="24"/>
          <w:szCs w:val="24"/>
        </w:rPr>
        <w:t>Competitive Analysis and Industry Benchmarking</w:t>
      </w:r>
      <w:bookmarkEnd w:id="25"/>
    </w:p>
    <w:p w14:paraId="59097E7B" w14:textId="489EB20F" w:rsidR="008C36FD" w:rsidRPr="00741AEB" w:rsidRDefault="008C36FD" w:rsidP="00741AEB">
      <w:pPr>
        <w:spacing w:line="360" w:lineRule="auto"/>
        <w:jc w:val="both"/>
        <w:rPr>
          <w:rFonts w:ascii="Arial" w:hAnsi="Arial" w:cs="Arial"/>
        </w:rPr>
      </w:pPr>
      <w:r w:rsidRPr="00741AEB">
        <w:rPr>
          <w:rFonts w:ascii="Arial" w:hAnsi="Arial" w:cs="Arial"/>
        </w:rPr>
        <w:t>In the luxury hospitality sector, competitive analysis and industry benchmarking are essential for evaluating market positioning, service differentiation, and operational efficiency</w:t>
      </w:r>
      <w:r w:rsidR="00F024F6" w:rsidRPr="00741AEB">
        <w:rPr>
          <w:rFonts w:ascii="Arial" w:hAnsi="Arial" w:cs="Arial"/>
        </w:rPr>
        <w:t xml:space="preserve"> and a</w:t>
      </w:r>
      <w:r w:rsidRPr="00741AEB">
        <w:rPr>
          <w:rFonts w:ascii="Arial" w:hAnsi="Arial" w:cs="Arial"/>
        </w:rPr>
        <w:t xml:space="preserve">t Doubletree </w:t>
      </w:r>
      <w:r w:rsidR="00CB607C">
        <w:rPr>
          <w:rFonts w:ascii="Arial" w:hAnsi="Arial" w:cs="Arial"/>
        </w:rPr>
        <w:t xml:space="preserve">by </w:t>
      </w:r>
      <w:r w:rsidRPr="00741AEB">
        <w:rPr>
          <w:rFonts w:ascii="Arial" w:hAnsi="Arial" w:cs="Arial"/>
        </w:rPr>
        <w:t>Hilton Brighton Metropole, competition arises from both major international chains and boutique hotels catering to corporate clients, leisure visitors, and event planners. To maintain a competitive advantage, the hotel must continually assess service quality, pricing strategies, and technology advancements</w:t>
      </w:r>
      <w:r w:rsidR="00F024F6" w:rsidRPr="00741AEB">
        <w:rPr>
          <w:rFonts w:ascii="Arial" w:hAnsi="Arial" w:cs="Arial"/>
        </w:rPr>
        <w:t xml:space="preserve"> so, a true fact is </w:t>
      </w:r>
      <w:r w:rsidRPr="00741AEB">
        <w:rPr>
          <w:rFonts w:ascii="Arial" w:hAnsi="Arial" w:cs="Arial"/>
        </w:rPr>
        <w:t xml:space="preserve">that benchmarking against industry leaders enables hotels to adopt best practices and improve operational strategies, hence ensuring continued growth and guest satisfaction (Enz, 2019). </w:t>
      </w:r>
    </w:p>
    <w:p w14:paraId="0AA74E51" w14:textId="77777777" w:rsidR="008C36FD" w:rsidRPr="00741AEB" w:rsidRDefault="008C36FD" w:rsidP="00741AEB">
      <w:pPr>
        <w:spacing w:line="360" w:lineRule="auto"/>
        <w:jc w:val="both"/>
        <w:rPr>
          <w:rFonts w:ascii="Arial" w:hAnsi="Arial" w:cs="Arial"/>
        </w:rPr>
      </w:pPr>
    </w:p>
    <w:p w14:paraId="51B66E92" w14:textId="16F87750" w:rsidR="008C36FD" w:rsidRPr="00741AEB" w:rsidRDefault="008C36FD" w:rsidP="00741AEB">
      <w:pPr>
        <w:spacing w:line="360" w:lineRule="auto"/>
        <w:jc w:val="both"/>
        <w:rPr>
          <w:rFonts w:ascii="Arial" w:hAnsi="Arial" w:cs="Arial"/>
        </w:rPr>
      </w:pPr>
      <w:r w:rsidRPr="00741AEB">
        <w:rPr>
          <w:rFonts w:ascii="Arial" w:hAnsi="Arial" w:cs="Arial"/>
        </w:rPr>
        <w:t xml:space="preserve">A SWOT analysis of </w:t>
      </w:r>
      <w:r w:rsidR="00CB607C">
        <w:rPr>
          <w:rFonts w:ascii="Arial" w:hAnsi="Arial" w:cs="Arial"/>
        </w:rPr>
        <w:t xml:space="preserve">Doubletree by </w:t>
      </w:r>
      <w:r w:rsidRPr="00741AEB">
        <w:rPr>
          <w:rFonts w:ascii="Arial" w:hAnsi="Arial" w:cs="Arial"/>
        </w:rPr>
        <w:t>Hilton Brighton Metropole delineates strengths and possibilities for improvement</w:t>
      </w:r>
      <w:r w:rsidR="00F024F6" w:rsidRPr="00741AEB">
        <w:rPr>
          <w:rFonts w:ascii="Arial" w:hAnsi="Arial" w:cs="Arial"/>
        </w:rPr>
        <w:t xml:space="preserve"> and the </w:t>
      </w:r>
      <w:r w:rsidRPr="00741AEB">
        <w:rPr>
          <w:rFonts w:ascii="Arial" w:hAnsi="Arial" w:cs="Arial"/>
        </w:rPr>
        <w:t xml:space="preserve">hotel’s exceptional beachfront location, strong brand reputation, and extensive event facilities position it as a formidable competitor in </w:t>
      </w:r>
      <w:r w:rsidRPr="00741AEB">
        <w:rPr>
          <w:rFonts w:ascii="Arial" w:hAnsi="Arial" w:cs="Arial"/>
        </w:rPr>
        <w:lastRenderedPageBreak/>
        <w:t>Brighton’s upscale hospitality market. However, challenges such as inconsistent service quality, staff shortages, and slow digital transition hinder operational performance</w:t>
      </w:r>
      <w:r w:rsidR="00F024F6" w:rsidRPr="00741AEB">
        <w:rPr>
          <w:rFonts w:ascii="Arial" w:hAnsi="Arial" w:cs="Arial"/>
        </w:rPr>
        <w:t xml:space="preserve"> while o</w:t>
      </w:r>
      <w:r w:rsidRPr="00741AEB">
        <w:rPr>
          <w:rFonts w:ascii="Arial" w:hAnsi="Arial" w:cs="Arial"/>
        </w:rPr>
        <w:t xml:space="preserve">pportunities include the augmentation of digital guest services, the strengthening of environmental initiatives, and the improvement of corporate partnerships, while hazards pertain to increasing competition from technology-driven boutique hotels and fluctuating tourism demand. Studies demonstrate that hotels that regularly conduct SWOT analyses and adjust their strategic plans accordingly get enhanced long-term market positioning relative to their competitors (O’Neill and Carlbäck, 2020). </w:t>
      </w:r>
    </w:p>
    <w:p w14:paraId="08367547" w14:textId="77777777" w:rsidR="008C36FD" w:rsidRPr="00741AEB" w:rsidRDefault="008C36FD" w:rsidP="00741AEB">
      <w:pPr>
        <w:spacing w:line="360" w:lineRule="auto"/>
        <w:jc w:val="both"/>
        <w:rPr>
          <w:rFonts w:ascii="Arial" w:hAnsi="Arial" w:cs="Arial"/>
        </w:rPr>
      </w:pPr>
    </w:p>
    <w:p w14:paraId="37689098" w14:textId="615954D1" w:rsidR="008C36FD" w:rsidRPr="00741AEB" w:rsidRDefault="008C36FD" w:rsidP="00741AEB">
      <w:pPr>
        <w:spacing w:line="360" w:lineRule="auto"/>
        <w:jc w:val="both"/>
        <w:rPr>
          <w:rFonts w:ascii="Arial" w:hAnsi="Arial" w:cs="Arial"/>
        </w:rPr>
      </w:pPr>
      <w:r w:rsidRPr="00741AEB">
        <w:rPr>
          <w:rFonts w:ascii="Arial" w:hAnsi="Arial" w:cs="Arial"/>
        </w:rPr>
        <w:t xml:space="preserve">The PEST analysis provides insights into external issues affecting </w:t>
      </w:r>
      <w:r w:rsidR="00CB607C">
        <w:rPr>
          <w:rFonts w:ascii="Arial" w:hAnsi="Arial" w:cs="Arial"/>
        </w:rPr>
        <w:t xml:space="preserve">Doubletree by </w:t>
      </w:r>
      <w:r w:rsidRPr="00741AEB">
        <w:rPr>
          <w:rFonts w:ascii="Arial" w:hAnsi="Arial" w:cs="Arial"/>
        </w:rPr>
        <w:t>Hilton Brighton Metropole</w:t>
      </w:r>
      <w:r w:rsidR="00F024F6" w:rsidRPr="00741AEB">
        <w:rPr>
          <w:rFonts w:ascii="Arial" w:hAnsi="Arial" w:cs="Arial"/>
        </w:rPr>
        <w:t xml:space="preserve"> so, p</w:t>
      </w:r>
      <w:r w:rsidRPr="00741AEB">
        <w:rPr>
          <w:rFonts w:ascii="Arial" w:hAnsi="Arial" w:cs="Arial"/>
        </w:rPr>
        <w:t>olitical matters, like post-Brexit labour regulations, influence workforce availability, while economic uncertainty and inflation determine hotel pricing strategies. Social trends, like as increased demand for sustainable and experiential stays, present Hilton with opportunities to enhance its eco-friendly initiatives and customise visitor offerings</w:t>
      </w:r>
      <w:r w:rsidR="00F024F6" w:rsidRPr="00741AEB">
        <w:rPr>
          <w:rFonts w:ascii="Arial" w:hAnsi="Arial" w:cs="Arial"/>
        </w:rPr>
        <w:t xml:space="preserve"> while the t</w:t>
      </w:r>
      <w:r w:rsidRPr="00741AEB">
        <w:rPr>
          <w:rFonts w:ascii="Arial" w:hAnsi="Arial" w:cs="Arial"/>
        </w:rPr>
        <w:t xml:space="preserve">echnological developments, particularly in AI-driven automation and intelligent hospitality solutions, offer both challenges and opportunities for improving service efficiency. Research indicates that hotels incorporating PEST research into their strategic planning display resistance to market fluctuations (Hassanien et al., 2021). </w:t>
      </w:r>
    </w:p>
    <w:p w14:paraId="64A01A7F" w14:textId="77777777" w:rsidR="008C36FD" w:rsidRPr="00741AEB" w:rsidRDefault="008C36FD" w:rsidP="00741AEB">
      <w:pPr>
        <w:spacing w:line="360" w:lineRule="auto"/>
        <w:jc w:val="both"/>
        <w:rPr>
          <w:rFonts w:ascii="Arial" w:hAnsi="Arial" w:cs="Arial"/>
        </w:rPr>
      </w:pPr>
    </w:p>
    <w:p w14:paraId="5F2095D5" w14:textId="59B9FF4F" w:rsidR="006C75C9" w:rsidRPr="00741AEB" w:rsidRDefault="008C36FD" w:rsidP="00741AEB">
      <w:pPr>
        <w:spacing w:line="360" w:lineRule="auto"/>
        <w:jc w:val="both"/>
        <w:rPr>
          <w:rFonts w:ascii="Arial" w:hAnsi="Arial" w:cs="Arial"/>
        </w:rPr>
      </w:pPr>
      <w:r w:rsidRPr="00741AEB">
        <w:rPr>
          <w:rFonts w:ascii="Arial" w:hAnsi="Arial" w:cs="Arial"/>
        </w:rPr>
        <w:t xml:space="preserve">An examination of </w:t>
      </w:r>
      <w:r w:rsidR="00CB607C">
        <w:rPr>
          <w:rFonts w:ascii="Arial" w:hAnsi="Arial" w:cs="Arial"/>
        </w:rPr>
        <w:t xml:space="preserve">Doubletree by </w:t>
      </w:r>
      <w:r w:rsidRPr="00741AEB">
        <w:rPr>
          <w:rFonts w:ascii="Arial" w:hAnsi="Arial" w:cs="Arial"/>
        </w:rPr>
        <w:t>Hilton Brighton Metropole compared to competing facilities in Brighton, including The Grand Brighton and Hotel du Vin, reveals substantial chances for improvement</w:t>
      </w:r>
      <w:r w:rsidR="00F024F6" w:rsidRPr="00741AEB">
        <w:rPr>
          <w:rFonts w:ascii="Arial" w:hAnsi="Arial" w:cs="Arial"/>
        </w:rPr>
        <w:t xml:space="preserve"> and the c</w:t>
      </w:r>
      <w:r w:rsidRPr="00741AEB">
        <w:rPr>
          <w:rFonts w:ascii="Arial" w:hAnsi="Arial" w:cs="Arial"/>
        </w:rPr>
        <w:t>ompetitor benchmarking reveals that rival hotels are substantially investing in digital personalisation, sustainability efforts, and AI-driven customer engagement. Research demonstrates that hotels that comply with industry trends in sustainability, digital transformation, and guest-centric innovation achieve improved guest retention and revenue growth (Brotherton, 2020)</w:t>
      </w:r>
      <w:r w:rsidR="00F024F6" w:rsidRPr="00741AEB">
        <w:rPr>
          <w:rFonts w:ascii="Arial" w:hAnsi="Arial" w:cs="Arial"/>
        </w:rPr>
        <w:t xml:space="preserve"> so, </w:t>
      </w:r>
      <w:r w:rsidRPr="00741AEB">
        <w:rPr>
          <w:rFonts w:ascii="Arial" w:hAnsi="Arial" w:cs="Arial"/>
        </w:rPr>
        <w:t>Hilton Brighton Metropole must leverage its brand reputation, strategic position, and operational strengths while embracing digital and service advances to sustain its competitiveness in the evolving premium hotel business (Pizam and Holcomb, 2021).</w:t>
      </w:r>
    </w:p>
    <w:p w14:paraId="44B52511" w14:textId="77777777" w:rsidR="00210EB5" w:rsidRPr="00741AEB" w:rsidRDefault="00210EB5" w:rsidP="00741AEB">
      <w:pPr>
        <w:spacing w:line="360" w:lineRule="auto"/>
        <w:jc w:val="both"/>
        <w:rPr>
          <w:rFonts w:ascii="Arial" w:hAnsi="Arial" w:cs="Arial"/>
        </w:rPr>
      </w:pPr>
    </w:p>
    <w:p w14:paraId="038AF829" w14:textId="5810BE5A" w:rsidR="00210EB5" w:rsidRPr="00741AEB" w:rsidRDefault="00520D6F" w:rsidP="00741AEB">
      <w:pPr>
        <w:pStyle w:val="Heading1"/>
        <w:spacing w:line="360" w:lineRule="auto"/>
        <w:jc w:val="both"/>
        <w:rPr>
          <w:rFonts w:ascii="Arial" w:hAnsi="Arial" w:cs="Arial"/>
          <w:sz w:val="24"/>
          <w:szCs w:val="24"/>
        </w:rPr>
      </w:pPr>
      <w:bookmarkStart w:id="26" w:name="_Toc191859736"/>
      <w:r w:rsidRPr="00741AEB">
        <w:rPr>
          <w:rFonts w:ascii="Arial" w:hAnsi="Arial" w:cs="Arial"/>
          <w:sz w:val="24"/>
          <w:szCs w:val="24"/>
        </w:rPr>
        <w:t>Conclusion &amp; Recommendations</w:t>
      </w:r>
      <w:bookmarkEnd w:id="26"/>
      <w:r w:rsidRPr="00741AEB">
        <w:rPr>
          <w:rFonts w:ascii="Arial" w:hAnsi="Arial" w:cs="Arial"/>
          <w:sz w:val="24"/>
          <w:szCs w:val="24"/>
        </w:rPr>
        <w:t xml:space="preserve"> </w:t>
      </w:r>
    </w:p>
    <w:p w14:paraId="1EF05EB1" w14:textId="1BFDE0AF" w:rsidR="00520D6F" w:rsidRPr="00741AEB" w:rsidRDefault="00520D6F" w:rsidP="00741AEB">
      <w:pPr>
        <w:pStyle w:val="Heading2"/>
        <w:spacing w:line="360" w:lineRule="auto"/>
        <w:jc w:val="both"/>
        <w:rPr>
          <w:rFonts w:ascii="Arial" w:hAnsi="Arial" w:cs="Arial"/>
          <w:sz w:val="24"/>
          <w:szCs w:val="24"/>
        </w:rPr>
      </w:pPr>
      <w:bookmarkStart w:id="27" w:name="_Toc191859737"/>
      <w:r w:rsidRPr="00741AEB">
        <w:rPr>
          <w:rFonts w:ascii="Arial" w:hAnsi="Arial" w:cs="Arial"/>
          <w:sz w:val="24"/>
          <w:szCs w:val="24"/>
        </w:rPr>
        <w:t>Conclusion</w:t>
      </w:r>
      <w:bookmarkEnd w:id="27"/>
    </w:p>
    <w:p w14:paraId="24A7ED27" w14:textId="7C210C05" w:rsidR="00BF48A6" w:rsidRPr="00741AEB" w:rsidRDefault="00520D6F" w:rsidP="00741AEB">
      <w:pPr>
        <w:spacing w:line="360" w:lineRule="auto"/>
        <w:jc w:val="both"/>
        <w:rPr>
          <w:rFonts w:ascii="Arial" w:hAnsi="Arial" w:cs="Arial"/>
        </w:rPr>
      </w:pPr>
      <w:r w:rsidRPr="00741AEB">
        <w:rPr>
          <w:rFonts w:ascii="Arial" w:hAnsi="Arial" w:cs="Arial"/>
        </w:rPr>
        <w:t xml:space="preserve">Emphasising Doubletree </w:t>
      </w:r>
      <w:r w:rsidR="00CB607C">
        <w:rPr>
          <w:rFonts w:ascii="Arial" w:hAnsi="Arial" w:cs="Arial"/>
        </w:rPr>
        <w:t xml:space="preserve">by </w:t>
      </w:r>
      <w:r w:rsidRPr="00741AEB">
        <w:rPr>
          <w:rFonts w:ascii="Arial" w:hAnsi="Arial" w:cs="Arial"/>
        </w:rPr>
        <w:t>Hilton Brighton Metropole's strengths and challenges, this paper provides a thorough analysis of its operational efficiency, people development, and digital transformation policies</w:t>
      </w:r>
      <w:r w:rsidR="003F5B11" w:rsidRPr="00741AEB">
        <w:rPr>
          <w:rFonts w:ascii="Arial" w:hAnsi="Arial" w:cs="Arial"/>
        </w:rPr>
        <w:t xml:space="preserve"> and in </w:t>
      </w:r>
      <w:r w:rsidRPr="00741AEB">
        <w:rPr>
          <w:rFonts w:ascii="Arial" w:hAnsi="Arial" w:cs="Arial"/>
        </w:rPr>
        <w:t xml:space="preserve">a cutthroat hotel industry, </w:t>
      </w:r>
      <w:r w:rsidR="00CB607C">
        <w:rPr>
          <w:rFonts w:ascii="Arial" w:hAnsi="Arial" w:cs="Arial"/>
        </w:rPr>
        <w:t xml:space="preserve">Doubletree </w:t>
      </w:r>
      <w:r w:rsidRPr="00741AEB">
        <w:rPr>
          <w:rFonts w:ascii="Arial" w:hAnsi="Arial" w:cs="Arial"/>
        </w:rPr>
        <w:t xml:space="preserve">Hilton Brighton Metropole uses its strong brand image, strategic location, and varied service offerings to set itself out as a major player in Brighton's travel and business sectors. Its potential to maintain constant service quality is hampered by operational inefficiencies in service delivery, inadequacies in personnel training, and slow acceptance of digital developments. </w:t>
      </w:r>
    </w:p>
    <w:p w14:paraId="4BC840E4" w14:textId="77777777" w:rsidR="00BF48A6" w:rsidRPr="00741AEB" w:rsidRDefault="00BF48A6" w:rsidP="00741AEB">
      <w:pPr>
        <w:spacing w:line="360" w:lineRule="auto"/>
        <w:jc w:val="both"/>
        <w:rPr>
          <w:rFonts w:ascii="Arial" w:hAnsi="Arial" w:cs="Arial"/>
        </w:rPr>
      </w:pPr>
    </w:p>
    <w:p w14:paraId="0CA94D2B" w14:textId="3D139CF0" w:rsidR="00BF48A6" w:rsidRPr="00741AEB" w:rsidRDefault="00520D6F" w:rsidP="00741AEB">
      <w:pPr>
        <w:spacing w:line="360" w:lineRule="auto"/>
        <w:jc w:val="both"/>
        <w:rPr>
          <w:rFonts w:ascii="Arial" w:hAnsi="Arial" w:cs="Arial"/>
        </w:rPr>
      </w:pPr>
      <w:r w:rsidRPr="00741AEB">
        <w:rPr>
          <w:rFonts w:ascii="Arial" w:hAnsi="Arial" w:cs="Arial"/>
        </w:rPr>
        <w:t>The study has identified key areas where the hotel may improve performance by means of strategic competitive positioning, technology-based efficiency techniques, and coordinated training programs</w:t>
      </w:r>
      <w:r w:rsidR="003F5B11" w:rsidRPr="00741AEB">
        <w:rPr>
          <w:rFonts w:ascii="Arial" w:hAnsi="Arial" w:cs="Arial"/>
        </w:rPr>
        <w:t xml:space="preserve"> and one </w:t>
      </w:r>
      <w:r w:rsidRPr="00741AEB">
        <w:rPr>
          <w:rFonts w:ascii="Arial" w:hAnsi="Arial" w:cs="Arial"/>
        </w:rPr>
        <w:t>important result of this research is the need of better workforce training and development. The hotel relies on a diverse staff from several departments; nonetheless, workforce problems have developed from differences in onboarding practices, inadequate cross-functional training, and limited career growth opportunities</w:t>
      </w:r>
      <w:r w:rsidR="003F5B11" w:rsidRPr="00741AEB">
        <w:rPr>
          <w:rFonts w:ascii="Arial" w:hAnsi="Arial" w:cs="Arial"/>
        </w:rPr>
        <w:t xml:space="preserve"> while still </w:t>
      </w:r>
      <w:r w:rsidRPr="00741AEB">
        <w:rPr>
          <w:rFonts w:ascii="Arial" w:hAnsi="Arial" w:cs="Arial"/>
        </w:rPr>
        <w:t xml:space="preserve">a major issue, high personnel turnover affects operational dependability, guest satisfaction, and service consistency. Maintaining gifted employees and improving general service quality will depend on the introduction of standardised training frameworks, mentoring projects, and performance-based incentives addressing these challenges. </w:t>
      </w:r>
    </w:p>
    <w:p w14:paraId="2AED4F62" w14:textId="77777777" w:rsidR="00BF48A6" w:rsidRPr="00741AEB" w:rsidRDefault="00BF48A6" w:rsidP="00741AEB">
      <w:pPr>
        <w:spacing w:line="360" w:lineRule="auto"/>
        <w:jc w:val="both"/>
        <w:rPr>
          <w:rFonts w:ascii="Arial" w:hAnsi="Arial" w:cs="Arial"/>
        </w:rPr>
      </w:pPr>
    </w:p>
    <w:p w14:paraId="625435A5" w14:textId="1760A2EC" w:rsidR="00BF48A6" w:rsidRPr="00741AEB" w:rsidRDefault="00520D6F" w:rsidP="00741AEB">
      <w:pPr>
        <w:spacing w:line="360" w:lineRule="auto"/>
        <w:jc w:val="both"/>
        <w:rPr>
          <w:rFonts w:ascii="Arial" w:hAnsi="Arial" w:cs="Arial"/>
        </w:rPr>
      </w:pPr>
      <w:r w:rsidRPr="00741AEB">
        <w:rPr>
          <w:rFonts w:ascii="Arial" w:hAnsi="Arial" w:cs="Arial"/>
        </w:rPr>
        <w:t>Furthermore, measures in customer service enhancement and language instruction could help the hotel to serve an international clientele more successfully</w:t>
      </w:r>
      <w:r w:rsidR="003F5B11" w:rsidRPr="00741AEB">
        <w:rPr>
          <w:rFonts w:ascii="Arial" w:hAnsi="Arial" w:cs="Arial"/>
        </w:rPr>
        <w:t xml:space="preserve"> and the report </w:t>
      </w:r>
      <w:r w:rsidRPr="00741AEB">
        <w:rPr>
          <w:rFonts w:ascii="Arial" w:hAnsi="Arial" w:cs="Arial"/>
        </w:rPr>
        <w:t xml:space="preserve">underlines how important digital transformation is in improving guest experiences and simplifying running processes. </w:t>
      </w:r>
      <w:r w:rsidR="00CB607C">
        <w:rPr>
          <w:rFonts w:ascii="Arial" w:hAnsi="Arial" w:cs="Arial"/>
        </w:rPr>
        <w:t xml:space="preserve">Doubletree by </w:t>
      </w:r>
      <w:r w:rsidRPr="00741AEB">
        <w:rPr>
          <w:rFonts w:ascii="Arial" w:hAnsi="Arial" w:cs="Arial"/>
        </w:rPr>
        <w:t xml:space="preserve">Hilton Brighton Metropole has embraced smart technology and automation fairly limitedly compared to industry leaders, even if it </w:t>
      </w:r>
      <w:r w:rsidRPr="00741AEB">
        <w:rPr>
          <w:rFonts w:ascii="Arial" w:hAnsi="Arial" w:cs="Arial"/>
        </w:rPr>
        <w:lastRenderedPageBreak/>
        <w:t>has instituted smartphone check-ins, digital key access, and AI-driven concierge services</w:t>
      </w:r>
      <w:r w:rsidR="003F5B11" w:rsidRPr="00741AEB">
        <w:rPr>
          <w:rFonts w:ascii="Arial" w:hAnsi="Arial" w:cs="Arial"/>
        </w:rPr>
        <w:t xml:space="preserve"> so, a</w:t>
      </w:r>
      <w:r w:rsidRPr="00741AEB">
        <w:rPr>
          <w:rFonts w:ascii="Arial" w:hAnsi="Arial" w:cs="Arial"/>
        </w:rPr>
        <w:t xml:space="preserve">utomated housekeeping systems, real-time inventory monitoring, and better predictive analytics can significantly raise visitor satisfaction, cut running costs, and improve service efficiency by themselves. </w:t>
      </w:r>
    </w:p>
    <w:p w14:paraId="7831F3AF" w14:textId="77777777" w:rsidR="00BF48A6" w:rsidRPr="00741AEB" w:rsidRDefault="00BF48A6" w:rsidP="00741AEB">
      <w:pPr>
        <w:spacing w:line="360" w:lineRule="auto"/>
        <w:jc w:val="both"/>
        <w:rPr>
          <w:rFonts w:ascii="Arial" w:hAnsi="Arial" w:cs="Arial"/>
        </w:rPr>
      </w:pPr>
    </w:p>
    <w:p w14:paraId="56B02D5A" w14:textId="6A8295A5" w:rsidR="00BF48A6" w:rsidRPr="00741AEB" w:rsidRDefault="00520D6F" w:rsidP="00741AEB">
      <w:pPr>
        <w:spacing w:line="360" w:lineRule="auto"/>
        <w:jc w:val="both"/>
        <w:rPr>
          <w:rFonts w:ascii="Arial" w:hAnsi="Arial" w:cs="Arial"/>
        </w:rPr>
      </w:pPr>
      <w:r w:rsidRPr="00741AEB">
        <w:rPr>
          <w:rFonts w:ascii="Arial" w:hAnsi="Arial" w:cs="Arial"/>
        </w:rPr>
        <w:t>One must use a balanced approach since too much reliance on automation could reduce the tailored experience expected by guests of luxury hotels</w:t>
      </w:r>
      <w:r w:rsidR="003F5B11" w:rsidRPr="00741AEB">
        <w:rPr>
          <w:rFonts w:ascii="Arial" w:hAnsi="Arial" w:cs="Arial"/>
        </w:rPr>
        <w:t xml:space="preserve"> while digital </w:t>
      </w:r>
      <w:r w:rsidRPr="00741AEB">
        <w:rPr>
          <w:rFonts w:ascii="Arial" w:hAnsi="Arial" w:cs="Arial"/>
        </w:rPr>
        <w:t>breakthroughs should so improve rather than replace close human relationships. One of the main conclusions is the hotel's competitive position in the Brighton hospitality scene</w:t>
      </w:r>
      <w:r w:rsidR="003F5B11" w:rsidRPr="00741AEB">
        <w:rPr>
          <w:rFonts w:ascii="Arial" w:hAnsi="Arial" w:cs="Arial"/>
        </w:rPr>
        <w:t xml:space="preserve"> and the </w:t>
      </w:r>
      <w:r w:rsidRPr="00741AEB">
        <w:rPr>
          <w:rFonts w:ascii="Arial" w:hAnsi="Arial" w:cs="Arial"/>
        </w:rPr>
        <w:t xml:space="preserve">market consists of both luxury boutiques and worldwide hotel brands, which calls for constant innovation from </w:t>
      </w:r>
      <w:r w:rsidR="00CB607C">
        <w:rPr>
          <w:rFonts w:ascii="Arial" w:hAnsi="Arial" w:cs="Arial"/>
        </w:rPr>
        <w:t xml:space="preserve">Doubletree by </w:t>
      </w:r>
      <w:r w:rsidRPr="00741AEB">
        <w:rPr>
          <w:rFonts w:ascii="Arial" w:hAnsi="Arial" w:cs="Arial"/>
        </w:rPr>
        <w:t xml:space="preserve">Hilton Brighton Metropole to set itself. While its large event facilities and corporate booking tools give a competitive edge, rival hotels have extensively committed in environmental efforts, immersive hospitality, and AI-enhanced client personalisation. </w:t>
      </w:r>
    </w:p>
    <w:p w14:paraId="107612C8" w14:textId="77777777" w:rsidR="00BF48A6" w:rsidRPr="00741AEB" w:rsidRDefault="00BF48A6" w:rsidP="00741AEB">
      <w:pPr>
        <w:spacing w:line="360" w:lineRule="auto"/>
        <w:jc w:val="both"/>
        <w:rPr>
          <w:rFonts w:ascii="Arial" w:hAnsi="Arial" w:cs="Arial"/>
        </w:rPr>
      </w:pPr>
    </w:p>
    <w:p w14:paraId="50E63F46" w14:textId="2A21E7DC" w:rsidR="003F5B11" w:rsidRPr="00741AEB" w:rsidRDefault="00520D6F" w:rsidP="00741AEB">
      <w:pPr>
        <w:spacing w:line="360" w:lineRule="auto"/>
        <w:jc w:val="both"/>
        <w:rPr>
          <w:rFonts w:ascii="Arial" w:hAnsi="Arial" w:cs="Arial"/>
        </w:rPr>
      </w:pPr>
      <w:r w:rsidRPr="00741AEB">
        <w:rPr>
          <w:rFonts w:ascii="Arial" w:hAnsi="Arial" w:cs="Arial"/>
        </w:rPr>
        <w:t>Maintaining the hotel's market position will depend mostly on improving corporate connections, environmental projects, and tailored service offers</w:t>
      </w:r>
      <w:r w:rsidR="003F5B11" w:rsidRPr="00741AEB">
        <w:rPr>
          <w:rFonts w:ascii="Arial" w:hAnsi="Arial" w:cs="Arial"/>
        </w:rPr>
        <w:t xml:space="preserve"> and also</w:t>
      </w:r>
      <w:r w:rsidRPr="00741AEB">
        <w:rPr>
          <w:rFonts w:ascii="Arial" w:hAnsi="Arial" w:cs="Arial"/>
        </w:rPr>
        <w:t>, adopting a more adaptable approach for guest experience innovation helps the hotel to stay competitive in the face of evolving sector trends. This study emphasises how closely labour management, operational effectiveness, and digital transformation interact to decide how successful the hotel is</w:t>
      </w:r>
      <w:r w:rsidR="003F5B11" w:rsidRPr="00741AEB">
        <w:rPr>
          <w:rFonts w:ascii="Arial" w:hAnsi="Arial" w:cs="Arial"/>
        </w:rPr>
        <w:t xml:space="preserve"> so, the </w:t>
      </w:r>
      <w:r w:rsidR="00CB607C">
        <w:rPr>
          <w:rFonts w:ascii="Arial" w:hAnsi="Arial" w:cs="Arial"/>
        </w:rPr>
        <w:t xml:space="preserve">Doubletree by </w:t>
      </w:r>
      <w:r w:rsidRPr="00741AEB">
        <w:rPr>
          <w:rFonts w:ascii="Arial" w:hAnsi="Arial" w:cs="Arial"/>
        </w:rPr>
        <w:t xml:space="preserve">Hilton Brighton Metropole has room to improve its technology advancements, staff development programs, and service offerings; nevertheless, achieving long-term sustainability and competitiveness calls for a proactive, planned approach. </w:t>
      </w:r>
    </w:p>
    <w:p w14:paraId="6E63FC9A" w14:textId="77777777" w:rsidR="003F5B11" w:rsidRPr="00741AEB" w:rsidRDefault="003F5B11" w:rsidP="00741AEB">
      <w:pPr>
        <w:spacing w:line="360" w:lineRule="auto"/>
        <w:jc w:val="both"/>
        <w:rPr>
          <w:rFonts w:ascii="Arial" w:hAnsi="Arial" w:cs="Arial"/>
        </w:rPr>
      </w:pPr>
    </w:p>
    <w:p w14:paraId="4C292E73" w14:textId="720CD019" w:rsidR="00520D6F" w:rsidRPr="00741AEB" w:rsidRDefault="00CB607C" w:rsidP="00741AEB">
      <w:pPr>
        <w:spacing w:line="360" w:lineRule="auto"/>
        <w:jc w:val="both"/>
        <w:rPr>
          <w:rFonts w:ascii="Arial" w:hAnsi="Arial" w:cs="Arial"/>
        </w:rPr>
      </w:pPr>
      <w:r>
        <w:rPr>
          <w:rFonts w:ascii="Arial" w:hAnsi="Arial" w:cs="Arial"/>
        </w:rPr>
        <w:t xml:space="preserve">Doubletree by </w:t>
      </w:r>
      <w:r w:rsidR="00520D6F" w:rsidRPr="00741AEB">
        <w:rPr>
          <w:rFonts w:ascii="Arial" w:hAnsi="Arial" w:cs="Arial"/>
        </w:rPr>
        <w:t>Hilton Brighton Metropole can increase its reputation as a top luxury hotel in Brighton's hospitality industry by addressing workforce challenges, using digital solutions, and streamlining its competitive tactics, thereby regularly meeting and exceeding guest expectations.</w:t>
      </w:r>
    </w:p>
    <w:p w14:paraId="294DE3D5" w14:textId="77777777" w:rsidR="003F5B11" w:rsidRPr="00741AEB" w:rsidRDefault="003F5B11" w:rsidP="00741AEB">
      <w:pPr>
        <w:spacing w:line="360" w:lineRule="auto"/>
        <w:jc w:val="both"/>
        <w:rPr>
          <w:rFonts w:ascii="Arial" w:hAnsi="Arial" w:cs="Arial"/>
        </w:rPr>
      </w:pPr>
    </w:p>
    <w:p w14:paraId="6B214457" w14:textId="3E7AC05E" w:rsidR="003F5B11" w:rsidRPr="00741AEB" w:rsidRDefault="003F5B11" w:rsidP="00741AEB">
      <w:pPr>
        <w:pStyle w:val="Heading2"/>
        <w:spacing w:line="360" w:lineRule="auto"/>
        <w:jc w:val="both"/>
        <w:rPr>
          <w:rFonts w:ascii="Arial" w:hAnsi="Arial" w:cs="Arial"/>
          <w:sz w:val="24"/>
          <w:szCs w:val="24"/>
        </w:rPr>
      </w:pPr>
      <w:bookmarkStart w:id="28" w:name="_Toc191859738"/>
      <w:r w:rsidRPr="00741AEB">
        <w:rPr>
          <w:rFonts w:ascii="Arial" w:hAnsi="Arial" w:cs="Arial"/>
          <w:sz w:val="24"/>
          <w:szCs w:val="24"/>
        </w:rPr>
        <w:t>Recommendations</w:t>
      </w:r>
      <w:bookmarkEnd w:id="28"/>
      <w:r w:rsidRPr="00741AEB">
        <w:rPr>
          <w:rFonts w:ascii="Arial" w:hAnsi="Arial" w:cs="Arial"/>
          <w:sz w:val="24"/>
          <w:szCs w:val="24"/>
        </w:rPr>
        <w:t xml:space="preserve"> </w:t>
      </w:r>
    </w:p>
    <w:p w14:paraId="5F4BE8F6" w14:textId="037F5741" w:rsidR="003F5B11" w:rsidRPr="00741AEB" w:rsidRDefault="00CD12B4" w:rsidP="00741AEB">
      <w:pPr>
        <w:pStyle w:val="Heading3"/>
        <w:spacing w:line="360" w:lineRule="auto"/>
        <w:jc w:val="both"/>
        <w:rPr>
          <w:rFonts w:ascii="Arial" w:hAnsi="Arial" w:cs="Arial"/>
          <w:sz w:val="24"/>
          <w:szCs w:val="24"/>
        </w:rPr>
      </w:pPr>
      <w:bookmarkStart w:id="29" w:name="_Toc191859739"/>
      <w:r w:rsidRPr="00741AEB">
        <w:rPr>
          <w:rFonts w:ascii="Arial" w:hAnsi="Arial" w:cs="Arial"/>
          <w:sz w:val="24"/>
          <w:szCs w:val="24"/>
        </w:rPr>
        <w:t>Enhancing Staff Training and Workforce Development</w:t>
      </w:r>
      <w:bookmarkEnd w:id="29"/>
    </w:p>
    <w:p w14:paraId="13112BCD" w14:textId="23ECD7B1" w:rsidR="00E35CEF" w:rsidRPr="00741AEB" w:rsidRDefault="00E35CEF" w:rsidP="00741AEB">
      <w:pPr>
        <w:spacing w:line="360" w:lineRule="auto"/>
        <w:jc w:val="both"/>
        <w:rPr>
          <w:rFonts w:ascii="Arial" w:hAnsi="Arial" w:cs="Arial"/>
        </w:rPr>
      </w:pPr>
      <w:r w:rsidRPr="00741AEB">
        <w:rPr>
          <w:rFonts w:ascii="Arial" w:hAnsi="Arial" w:cs="Arial"/>
        </w:rPr>
        <w:t>Maintaining service excellence, customer satisfaction, and operational efficiency in the luxury hotel sector depends on a very skilled and trained staff while the personnel problems at Doubletree</w:t>
      </w:r>
      <w:r w:rsidR="00CB607C">
        <w:rPr>
          <w:rFonts w:ascii="Arial" w:hAnsi="Arial" w:cs="Arial"/>
        </w:rPr>
        <w:t xml:space="preserve"> by</w:t>
      </w:r>
      <w:r w:rsidRPr="00741AEB">
        <w:rPr>
          <w:rFonts w:ascii="Arial" w:hAnsi="Arial" w:cs="Arial"/>
        </w:rPr>
        <w:t xml:space="preserve"> Hilton Brighton Metropole have negatively impacted operational performance including high staff turnover, inconsistent onboarding practices, and poor guest service abilities. Formal training programs, leadership development projects, and cross-functional learning opportunities have to be started to help to address these challenges as hotels making long-term staff development investments have higher retention rates, higher productivity, and better customer service standards (Lucas, 2022). </w:t>
      </w:r>
    </w:p>
    <w:p w14:paraId="2A122FE9" w14:textId="77777777" w:rsidR="00E35CEF" w:rsidRPr="00741AEB" w:rsidRDefault="00E35CEF" w:rsidP="00741AEB">
      <w:pPr>
        <w:spacing w:line="360" w:lineRule="auto"/>
        <w:jc w:val="both"/>
        <w:rPr>
          <w:rFonts w:ascii="Arial" w:hAnsi="Arial" w:cs="Arial"/>
        </w:rPr>
      </w:pPr>
    </w:p>
    <w:p w14:paraId="33F83C13" w14:textId="58D55483" w:rsidR="00E35CEF" w:rsidRPr="00741AEB" w:rsidRDefault="00E35CEF" w:rsidP="00741AEB">
      <w:pPr>
        <w:spacing w:line="360" w:lineRule="auto"/>
        <w:jc w:val="both"/>
        <w:rPr>
          <w:rFonts w:ascii="Arial" w:hAnsi="Arial" w:cs="Arial"/>
        </w:rPr>
      </w:pPr>
      <w:r w:rsidRPr="00741AEB">
        <w:rPr>
          <w:rFonts w:ascii="Arial" w:hAnsi="Arial" w:cs="Arial"/>
        </w:rPr>
        <w:t xml:space="preserve">Two of the most effective strategies for improving worker training include using consistent onboarding programs and continuous professional development initiatives while today, differences in departmental training programs produce variations in worker readiness and service quality. By means of mandatory training courses covering brand standards, guest interaction guidelines, and crisis management, staff members will be guaranteed a consistent base but also, the integration of blended learning approaches such as experiential training, digital learning platforms, and simulation-based education, can improve information retention and involvement (Baum and Nguyen, 2021). </w:t>
      </w:r>
    </w:p>
    <w:p w14:paraId="1AD80C8F" w14:textId="77777777" w:rsidR="00E35CEF" w:rsidRPr="00741AEB" w:rsidRDefault="00E35CEF" w:rsidP="00741AEB">
      <w:pPr>
        <w:spacing w:line="360" w:lineRule="auto"/>
        <w:jc w:val="both"/>
        <w:rPr>
          <w:rFonts w:ascii="Arial" w:hAnsi="Arial" w:cs="Arial"/>
        </w:rPr>
      </w:pPr>
    </w:p>
    <w:p w14:paraId="02271280" w14:textId="2F6E5F03" w:rsidR="00E35CEF" w:rsidRPr="00741AEB" w:rsidRDefault="00E35CEF" w:rsidP="00741AEB">
      <w:pPr>
        <w:spacing w:line="360" w:lineRule="auto"/>
        <w:jc w:val="both"/>
        <w:rPr>
          <w:rFonts w:ascii="Arial" w:hAnsi="Arial" w:cs="Arial"/>
        </w:rPr>
      </w:pPr>
      <w:r w:rsidRPr="00741AEB">
        <w:rPr>
          <w:rFonts w:ascii="Arial" w:hAnsi="Arial" w:cs="Arial"/>
        </w:rPr>
        <w:t xml:space="preserve">Cross-functional training and leadership development are two areas that really need improvement since they will help staff members to develop thorough operational abilities and get expertise in several departments as by increasing worker adaptability, cross-training lets staff members answer to peak demand, fill shifts across different departments, and improve interdepartmental communication. Research shows that hotels implementing thorough cross-training programs show improved operational resilience and less personnel shortages since employees develop versatility and proficiency in many tasks (Duncan et al., 2020). </w:t>
      </w:r>
    </w:p>
    <w:p w14:paraId="25472879" w14:textId="77777777" w:rsidR="00E35CEF" w:rsidRPr="00741AEB" w:rsidRDefault="00E35CEF" w:rsidP="00741AEB">
      <w:pPr>
        <w:spacing w:line="360" w:lineRule="auto"/>
        <w:jc w:val="both"/>
        <w:rPr>
          <w:rFonts w:ascii="Arial" w:hAnsi="Arial" w:cs="Arial"/>
        </w:rPr>
      </w:pPr>
    </w:p>
    <w:p w14:paraId="72367FE5" w14:textId="17A2863C" w:rsidR="00CD12B4" w:rsidRPr="00741AEB" w:rsidRDefault="00E35CEF" w:rsidP="00741AEB">
      <w:pPr>
        <w:spacing w:line="360" w:lineRule="auto"/>
        <w:jc w:val="both"/>
        <w:rPr>
          <w:rFonts w:ascii="Arial" w:hAnsi="Arial" w:cs="Arial"/>
        </w:rPr>
      </w:pPr>
      <w:r w:rsidRPr="00741AEB">
        <w:rPr>
          <w:rFonts w:ascii="Arial" w:hAnsi="Arial" w:cs="Arial"/>
        </w:rPr>
        <w:t>Therefore, it is essential to implement career advancement possibilities and performance-based incentives to improve workforce development and job satisfaction and so lower personnel shortages and in order to advance professional growth, the Hilton Brighton Metropole might set up incentive-based training courses, leadership seminars, and mentoring programs. Research show that workers who have different chances for professional development are more likely to remain with their company, therefore lowering turnover and improving service consistency (Goh and King, 2021) so, Hilton Brighton Metropole may encourage a motivated and competent personnel by means of planned training, leadership development initiatives, and performance recognition, therefore enhancing service delivery and guest satisfaction.</w:t>
      </w:r>
    </w:p>
    <w:p w14:paraId="2EDEFC94" w14:textId="77777777" w:rsidR="00E35CEF" w:rsidRPr="00741AEB" w:rsidRDefault="00E35CEF" w:rsidP="00741AEB">
      <w:pPr>
        <w:spacing w:line="360" w:lineRule="auto"/>
        <w:jc w:val="both"/>
        <w:rPr>
          <w:rFonts w:ascii="Arial" w:hAnsi="Arial" w:cs="Arial"/>
        </w:rPr>
      </w:pPr>
    </w:p>
    <w:p w14:paraId="193E678C" w14:textId="1B49B065" w:rsidR="00E35CEF" w:rsidRPr="00741AEB" w:rsidRDefault="00BB23E5" w:rsidP="00741AEB">
      <w:pPr>
        <w:pStyle w:val="Heading3"/>
        <w:spacing w:line="360" w:lineRule="auto"/>
        <w:jc w:val="both"/>
        <w:rPr>
          <w:rFonts w:ascii="Arial" w:hAnsi="Arial" w:cs="Arial"/>
          <w:sz w:val="24"/>
          <w:szCs w:val="24"/>
        </w:rPr>
      </w:pPr>
      <w:bookmarkStart w:id="30" w:name="_Toc191859740"/>
      <w:r w:rsidRPr="00741AEB">
        <w:rPr>
          <w:rFonts w:ascii="Arial" w:hAnsi="Arial" w:cs="Arial"/>
          <w:sz w:val="24"/>
          <w:szCs w:val="24"/>
        </w:rPr>
        <w:t>Optimizing Digital Transformation for Service Efficiency</w:t>
      </w:r>
      <w:bookmarkEnd w:id="30"/>
    </w:p>
    <w:p w14:paraId="76011C47" w14:textId="198B2776" w:rsidR="00EB13C3" w:rsidRPr="00741AEB" w:rsidRDefault="00EB13C3" w:rsidP="00741AEB">
      <w:pPr>
        <w:spacing w:line="360" w:lineRule="auto"/>
        <w:jc w:val="both"/>
        <w:rPr>
          <w:rFonts w:ascii="Arial" w:hAnsi="Arial" w:cs="Arial"/>
        </w:rPr>
      </w:pPr>
      <w:r w:rsidRPr="00741AEB">
        <w:rPr>
          <w:rFonts w:ascii="Arial" w:hAnsi="Arial" w:cs="Arial"/>
        </w:rPr>
        <w:t xml:space="preserve">By enhancing operational efficiency, guest experience customising, and service delivery optimisation, digital transformation is revolutionising the hotel industry while advanced automation, artificial intelligence-enhanced customer service, and intelligent hotel technology combined at Doubletree </w:t>
      </w:r>
      <w:r w:rsidR="00CB607C">
        <w:rPr>
          <w:rFonts w:ascii="Arial" w:hAnsi="Arial" w:cs="Arial"/>
        </w:rPr>
        <w:t xml:space="preserve">by </w:t>
      </w:r>
      <w:r w:rsidRPr="00741AEB">
        <w:rPr>
          <w:rFonts w:ascii="Arial" w:hAnsi="Arial" w:cs="Arial"/>
        </w:rPr>
        <w:t>Hilton Brighton Metropole might greatly improve service efficiency while maintaining the high-touch experience expected in luxury hospitality. Digital solutions including digital key access, automated housekeeping management, and mobile check-ins can help to lower waiting times, reduce human error, and improve workflow coordination</w:t>
      </w:r>
      <w:r w:rsidR="00EB4B89" w:rsidRPr="00741AEB">
        <w:rPr>
          <w:rFonts w:ascii="Arial" w:hAnsi="Arial" w:cs="Arial"/>
        </w:rPr>
        <w:t xml:space="preserve"> as </w:t>
      </w:r>
      <w:r w:rsidRPr="00741AEB">
        <w:rPr>
          <w:rFonts w:ascii="Arial" w:hAnsi="Arial" w:cs="Arial"/>
        </w:rPr>
        <w:t xml:space="preserve">hotels undergoing digital transformation have improved operational efficiency, lower expenses, and happier guests (Noone and Coulter, 2020). </w:t>
      </w:r>
    </w:p>
    <w:p w14:paraId="50E262AE" w14:textId="77777777" w:rsidR="00EB13C3" w:rsidRPr="00741AEB" w:rsidRDefault="00EB13C3" w:rsidP="00741AEB">
      <w:pPr>
        <w:spacing w:line="360" w:lineRule="auto"/>
        <w:jc w:val="both"/>
        <w:rPr>
          <w:rFonts w:ascii="Arial" w:hAnsi="Arial" w:cs="Arial"/>
        </w:rPr>
      </w:pPr>
    </w:p>
    <w:p w14:paraId="511F52D1" w14:textId="4BB68296" w:rsidR="00EB13C3" w:rsidRPr="00741AEB" w:rsidRDefault="00EB13C3" w:rsidP="00741AEB">
      <w:pPr>
        <w:spacing w:line="360" w:lineRule="auto"/>
        <w:jc w:val="both"/>
        <w:rPr>
          <w:rFonts w:ascii="Arial" w:hAnsi="Arial" w:cs="Arial"/>
        </w:rPr>
      </w:pPr>
      <w:r w:rsidRPr="00741AEB">
        <w:rPr>
          <w:rFonts w:ascii="Arial" w:hAnsi="Arial" w:cs="Arial"/>
        </w:rPr>
        <w:t>A main challenge in applying digital transformation is attaining perfect synergy among several departments</w:t>
      </w:r>
      <w:r w:rsidR="00EB4B89" w:rsidRPr="00741AEB">
        <w:rPr>
          <w:rFonts w:ascii="Arial" w:hAnsi="Arial" w:cs="Arial"/>
        </w:rPr>
        <w:t xml:space="preserve"> as b</w:t>
      </w:r>
      <w:r w:rsidRPr="00741AEB">
        <w:rPr>
          <w:rFonts w:ascii="Arial" w:hAnsi="Arial" w:cs="Arial"/>
        </w:rPr>
        <w:t xml:space="preserve">y means of a centralised property management system (PMS), which combines front office, housekeeping, reservations, food and beverage services, communication gaps can be resolved and real-time service monitoring enhanced. Studies show that hotels using cloud-based Property Management Systems improve </w:t>
      </w:r>
      <w:r w:rsidRPr="00741AEB">
        <w:rPr>
          <w:rFonts w:ascii="Arial" w:hAnsi="Arial" w:cs="Arial"/>
        </w:rPr>
        <w:lastRenderedPageBreak/>
        <w:t>interdepartmental cooperation and let staff members more successfully handle client needs (Leung, 2019)</w:t>
      </w:r>
      <w:r w:rsidR="00EB4B89" w:rsidRPr="00741AEB">
        <w:rPr>
          <w:rFonts w:ascii="Arial" w:hAnsi="Arial" w:cs="Arial"/>
        </w:rPr>
        <w:t xml:space="preserve"> so, predictive </w:t>
      </w:r>
      <w:r w:rsidRPr="00741AEB">
        <w:rPr>
          <w:rFonts w:ascii="Arial" w:hAnsi="Arial" w:cs="Arial"/>
        </w:rPr>
        <w:t xml:space="preserve">analytics and artificial intelligence-driven recommendations help to customise guest encounters, loyalty programs, and dynamic pricing strategies, so improving income management and customer engagement (Bilgihan et al., 2021). </w:t>
      </w:r>
    </w:p>
    <w:p w14:paraId="07EFCF6C" w14:textId="77777777" w:rsidR="00EB13C3" w:rsidRPr="00741AEB" w:rsidRDefault="00EB13C3" w:rsidP="00741AEB">
      <w:pPr>
        <w:spacing w:line="360" w:lineRule="auto"/>
        <w:jc w:val="both"/>
        <w:rPr>
          <w:rFonts w:ascii="Arial" w:hAnsi="Arial" w:cs="Arial"/>
        </w:rPr>
      </w:pPr>
    </w:p>
    <w:p w14:paraId="0B8B48BB" w14:textId="1840C835" w:rsidR="006C75C9" w:rsidRPr="00741AEB" w:rsidRDefault="00CB607C" w:rsidP="00741AEB">
      <w:pPr>
        <w:spacing w:line="360" w:lineRule="auto"/>
        <w:jc w:val="both"/>
        <w:rPr>
          <w:rFonts w:ascii="Arial" w:hAnsi="Arial" w:cs="Arial"/>
        </w:rPr>
      </w:pPr>
      <w:r>
        <w:rPr>
          <w:rFonts w:ascii="Arial" w:hAnsi="Arial" w:cs="Arial"/>
        </w:rPr>
        <w:t xml:space="preserve">Doubletree </w:t>
      </w:r>
      <w:r w:rsidR="00EB13C3" w:rsidRPr="00741AEB">
        <w:rPr>
          <w:rFonts w:ascii="Arial" w:hAnsi="Arial" w:cs="Arial"/>
        </w:rPr>
        <w:t>Hilton Brighton Metropole has to keep competitive by using a mixed approach combining automation with human service interaction</w:t>
      </w:r>
      <w:r w:rsidR="00EB4B89" w:rsidRPr="00741AEB">
        <w:rPr>
          <w:rFonts w:ascii="Arial" w:hAnsi="Arial" w:cs="Arial"/>
        </w:rPr>
        <w:t xml:space="preserve"> and while </w:t>
      </w:r>
      <w:r w:rsidR="00EB13C3" w:rsidRPr="00741AEB">
        <w:rPr>
          <w:rFonts w:ascii="Arial" w:hAnsi="Arial" w:cs="Arial"/>
        </w:rPr>
        <w:t>technology could raise production, maintaining a human-centered hospitality experience is absolutely vital. The hotel can achieve improved service efficiency, increased income, and consistent customer loyalty by carefully including smart technologies, automation, and artificial intelligence-driven decision-making.</w:t>
      </w:r>
    </w:p>
    <w:p w14:paraId="22BBA3DB" w14:textId="77777777" w:rsidR="006C75C9" w:rsidRPr="00741AEB" w:rsidRDefault="006C75C9" w:rsidP="00741AEB">
      <w:pPr>
        <w:spacing w:line="360" w:lineRule="auto"/>
        <w:jc w:val="both"/>
        <w:rPr>
          <w:rFonts w:ascii="Arial" w:hAnsi="Arial" w:cs="Arial"/>
        </w:rPr>
      </w:pPr>
    </w:p>
    <w:p w14:paraId="6A99A101" w14:textId="5E73E7EE" w:rsidR="002778BC" w:rsidRPr="00741AEB" w:rsidRDefault="005E029E" w:rsidP="00741AEB">
      <w:pPr>
        <w:pStyle w:val="Heading3"/>
        <w:spacing w:line="360" w:lineRule="auto"/>
        <w:jc w:val="both"/>
        <w:rPr>
          <w:rFonts w:ascii="Arial" w:hAnsi="Arial" w:cs="Arial"/>
          <w:sz w:val="24"/>
          <w:szCs w:val="24"/>
        </w:rPr>
      </w:pPr>
      <w:bookmarkStart w:id="31" w:name="_Toc191859741"/>
      <w:r w:rsidRPr="00741AEB">
        <w:rPr>
          <w:rFonts w:ascii="Arial" w:hAnsi="Arial" w:cs="Arial"/>
          <w:sz w:val="24"/>
          <w:szCs w:val="24"/>
        </w:rPr>
        <w:t>Improving Operational Workflow and Interdepartmental Coordination</w:t>
      </w:r>
      <w:bookmarkEnd w:id="31"/>
    </w:p>
    <w:p w14:paraId="00D507A5" w14:textId="407AD029" w:rsidR="004A15AA" w:rsidRPr="00741AEB" w:rsidRDefault="004A15AA" w:rsidP="00741AEB">
      <w:pPr>
        <w:spacing w:line="360" w:lineRule="auto"/>
        <w:jc w:val="both"/>
        <w:rPr>
          <w:rFonts w:ascii="Arial" w:hAnsi="Arial" w:cs="Arial"/>
        </w:rPr>
      </w:pPr>
      <w:r w:rsidRPr="00741AEB">
        <w:rPr>
          <w:rFonts w:ascii="Arial" w:hAnsi="Arial" w:cs="Arial"/>
        </w:rPr>
        <w:t>To guarantee service consistency, reduce inefficiencies, and raise guest satisfaction in luxury hotels, effective operational processes and seamless interdepartmental cooperation are very vital so, operations at Doubletree</w:t>
      </w:r>
      <w:r w:rsidR="00CB607C">
        <w:rPr>
          <w:rFonts w:ascii="Arial" w:hAnsi="Arial" w:cs="Arial"/>
        </w:rPr>
        <w:t xml:space="preserve"> by</w:t>
      </w:r>
      <w:r w:rsidRPr="00741AEB">
        <w:rPr>
          <w:rFonts w:ascii="Arial" w:hAnsi="Arial" w:cs="Arial"/>
        </w:rPr>
        <w:t xml:space="preserve"> Hilton Brighton Metropole that compromise general service delivery include housekeeping delays, front office-food and beverage department misunderstanding, and inconsistent event planning. Task automation, real-time communication technology, and data-driven performance tracking can significantly improve cross-departmental cooperation and service response times, therefore helping to correct these inefficiencies as research show that hotels using digital workflow management systems resolve problems faster and improve service quality (Mody et al., 2020). </w:t>
      </w:r>
    </w:p>
    <w:p w14:paraId="2E61DAC0" w14:textId="77777777" w:rsidR="004A15AA" w:rsidRPr="00741AEB" w:rsidRDefault="004A15AA" w:rsidP="00741AEB">
      <w:pPr>
        <w:spacing w:line="360" w:lineRule="auto"/>
        <w:jc w:val="both"/>
        <w:rPr>
          <w:rFonts w:ascii="Arial" w:hAnsi="Arial" w:cs="Arial"/>
        </w:rPr>
      </w:pPr>
    </w:p>
    <w:p w14:paraId="34358B25" w14:textId="64846902" w:rsidR="004A15AA" w:rsidRPr="00741AEB" w:rsidRDefault="004A15AA" w:rsidP="00741AEB">
      <w:pPr>
        <w:spacing w:line="360" w:lineRule="auto"/>
        <w:jc w:val="both"/>
        <w:rPr>
          <w:rFonts w:ascii="Arial" w:hAnsi="Arial" w:cs="Arial"/>
        </w:rPr>
      </w:pPr>
      <w:r w:rsidRPr="00741AEB">
        <w:rPr>
          <w:rFonts w:ascii="Arial" w:hAnsi="Arial" w:cs="Arial"/>
        </w:rPr>
        <w:t xml:space="preserve">Using centralised hotel management systems that offer real-time task assignment, service request tracking, and performance evaluation is a fundamental approach for improving operational flow while by prioritising room turnover schedules based on guest check-in and check-out times, using AI-driven job management software helps maximise </w:t>
      </w:r>
      <w:r w:rsidRPr="00741AEB">
        <w:rPr>
          <w:rFonts w:ascii="Arial" w:hAnsi="Arial" w:cs="Arial"/>
        </w:rPr>
        <w:lastRenderedPageBreak/>
        <w:t xml:space="preserve">housekeeping productivity. Studies show that by means of timely service delivery, automation in workflow management reduces congestion and improves the general visitor experience (Sigala, 2021) while also, well-coordinated interdepartmental training programs can improve staff flexibility so that members may assist several service industries during periods of great demand. </w:t>
      </w:r>
    </w:p>
    <w:p w14:paraId="64230A35" w14:textId="77777777" w:rsidR="004A15AA" w:rsidRPr="00741AEB" w:rsidRDefault="004A15AA" w:rsidP="00741AEB">
      <w:pPr>
        <w:spacing w:line="360" w:lineRule="auto"/>
        <w:jc w:val="both"/>
        <w:rPr>
          <w:rFonts w:ascii="Arial" w:hAnsi="Arial" w:cs="Arial"/>
        </w:rPr>
      </w:pPr>
    </w:p>
    <w:p w14:paraId="464B4712" w14:textId="20D8758D" w:rsidR="005E029E" w:rsidRPr="00741AEB" w:rsidRDefault="004A15AA" w:rsidP="00741AEB">
      <w:pPr>
        <w:spacing w:line="360" w:lineRule="auto"/>
        <w:jc w:val="both"/>
        <w:rPr>
          <w:rFonts w:ascii="Arial" w:hAnsi="Arial" w:cs="Arial"/>
        </w:rPr>
      </w:pPr>
      <w:r w:rsidRPr="00741AEB">
        <w:rPr>
          <w:rFonts w:ascii="Arial" w:hAnsi="Arial" w:cs="Arial"/>
        </w:rPr>
        <w:t>Integrated digital communication systems that link front desk, housekeeping, food and beverage, and event attendees help to improve interdepartmental cooperation as hotels using cloud-based collaboration tools enhance teamwork and service consistency, hence raising operational resilience and guest happiness (Gursoy et al., 2021). Improving workflow efficiency, automating job management, and supporting outstanding communication will help Hilton Brighton Metropole to keep a competitive advantage and raise service quality.</w:t>
      </w:r>
    </w:p>
    <w:p w14:paraId="1CDCBD00" w14:textId="77777777" w:rsidR="00EB4B89" w:rsidRPr="00741AEB" w:rsidRDefault="00EB4B89" w:rsidP="00741AEB">
      <w:pPr>
        <w:spacing w:line="360" w:lineRule="auto"/>
        <w:jc w:val="both"/>
        <w:rPr>
          <w:rFonts w:ascii="Arial" w:hAnsi="Arial" w:cs="Arial"/>
        </w:rPr>
      </w:pPr>
    </w:p>
    <w:p w14:paraId="19032814" w14:textId="3FBA2D84" w:rsidR="00E1728D" w:rsidRPr="00741AEB" w:rsidRDefault="009D132A" w:rsidP="00741AEB">
      <w:pPr>
        <w:pStyle w:val="Heading3"/>
        <w:spacing w:line="360" w:lineRule="auto"/>
        <w:jc w:val="both"/>
        <w:rPr>
          <w:rFonts w:ascii="Arial" w:hAnsi="Arial" w:cs="Arial"/>
          <w:sz w:val="24"/>
          <w:szCs w:val="24"/>
        </w:rPr>
      </w:pPr>
      <w:bookmarkStart w:id="32" w:name="_Toc191859742"/>
      <w:r w:rsidRPr="00741AEB">
        <w:rPr>
          <w:rFonts w:ascii="Arial" w:hAnsi="Arial" w:cs="Arial"/>
          <w:sz w:val="24"/>
          <w:szCs w:val="24"/>
        </w:rPr>
        <w:t>Strengthening Competitive Positioning and Market Differentiation</w:t>
      </w:r>
      <w:bookmarkEnd w:id="32"/>
    </w:p>
    <w:p w14:paraId="10FCD767" w14:textId="505018B8" w:rsidR="000F202C" w:rsidRPr="00741AEB" w:rsidRDefault="000F202C" w:rsidP="00741AEB">
      <w:pPr>
        <w:spacing w:line="360" w:lineRule="auto"/>
        <w:jc w:val="both"/>
        <w:rPr>
          <w:rFonts w:ascii="Arial" w:hAnsi="Arial" w:cs="Arial"/>
        </w:rPr>
      </w:pPr>
      <w:r w:rsidRPr="00741AEB">
        <w:rPr>
          <w:rFonts w:ascii="Arial" w:hAnsi="Arial" w:cs="Arial"/>
        </w:rPr>
        <w:t xml:space="preserve">Luxury hotels have to constantly improve their value proposition, brand positioning, and service offerings in a hotel industry that is getting more and more competitive to draw in rich customers so, Doubletree </w:t>
      </w:r>
      <w:proofErr w:type="gramStart"/>
      <w:r w:rsidR="00CB607C">
        <w:rPr>
          <w:rFonts w:ascii="Arial" w:hAnsi="Arial" w:cs="Arial"/>
        </w:rPr>
        <w:t xml:space="preserve">by  </w:t>
      </w:r>
      <w:r w:rsidRPr="00741AEB">
        <w:rPr>
          <w:rFonts w:ascii="Arial" w:hAnsi="Arial" w:cs="Arial"/>
        </w:rPr>
        <w:t>Hilton</w:t>
      </w:r>
      <w:proofErr w:type="gramEnd"/>
      <w:r w:rsidRPr="00741AEB">
        <w:rPr>
          <w:rFonts w:ascii="Arial" w:hAnsi="Arial" w:cs="Arial"/>
        </w:rPr>
        <w:t xml:space="preserve"> Brighton Metropole deals with international hotel chains and boutique luxury businesses, hence it must deliberately approach market uniqueness and competitive advantage. Differentiating elements like customised guest experiences, environmental initiatives, and data-based marketing strategies help Hilton stand more highly in the Brighton hotel scene while studies show that hotels stressing brand storytelling, unique guest experiences, and targeted digital marketing retain better guests and increase revenue (Morrison, 2021). </w:t>
      </w:r>
    </w:p>
    <w:p w14:paraId="0B968D29" w14:textId="77777777" w:rsidR="000F202C" w:rsidRPr="00741AEB" w:rsidRDefault="000F202C" w:rsidP="00741AEB">
      <w:pPr>
        <w:spacing w:line="360" w:lineRule="auto"/>
        <w:jc w:val="both"/>
        <w:rPr>
          <w:rFonts w:ascii="Arial" w:hAnsi="Arial" w:cs="Arial"/>
        </w:rPr>
      </w:pPr>
    </w:p>
    <w:p w14:paraId="5C746F83" w14:textId="0481B837" w:rsidR="000F202C" w:rsidRPr="00741AEB" w:rsidRDefault="000F202C" w:rsidP="00741AEB">
      <w:pPr>
        <w:spacing w:line="360" w:lineRule="auto"/>
        <w:jc w:val="both"/>
        <w:rPr>
          <w:rFonts w:ascii="Arial" w:hAnsi="Arial" w:cs="Arial"/>
        </w:rPr>
      </w:pPr>
      <w:r w:rsidRPr="00741AEB">
        <w:rPr>
          <w:rFonts w:ascii="Arial" w:hAnsi="Arial" w:cs="Arial"/>
        </w:rPr>
        <w:t xml:space="preserve">Corporate social responsibility (CSR) and sustainability form a vital domain for enhancing market positioning and environmentally conscious visitors are increasingly choosing hotels with green certifications, run waste-reducing programmes, and make use of energy-efficient technology. Adopting ecological practices, including the eradication of </w:t>
      </w:r>
      <w:r w:rsidRPr="00741AEB">
        <w:rPr>
          <w:rFonts w:ascii="Arial" w:hAnsi="Arial" w:cs="Arial"/>
        </w:rPr>
        <w:lastRenderedPageBreak/>
        <w:t>single-use plastics, provision of locally produced meals, and installation of intelligent energy solutions, can help</w:t>
      </w:r>
      <w:r w:rsidR="00CB607C">
        <w:rPr>
          <w:rFonts w:ascii="Arial" w:hAnsi="Arial" w:cs="Arial"/>
        </w:rPr>
        <w:t xml:space="preserve"> Doubletree by</w:t>
      </w:r>
      <w:r w:rsidRPr="00741AEB">
        <w:rPr>
          <w:rFonts w:ascii="Arial" w:hAnsi="Arial" w:cs="Arial"/>
        </w:rPr>
        <w:t xml:space="preserve"> Hilton Brighton Metropole to be more of a responsible luxury brand</w:t>
      </w:r>
      <w:r w:rsidR="00CE1071" w:rsidRPr="00741AEB">
        <w:rPr>
          <w:rFonts w:ascii="Arial" w:hAnsi="Arial" w:cs="Arial"/>
        </w:rPr>
        <w:t xml:space="preserve"> but research </w:t>
      </w:r>
      <w:r w:rsidRPr="00741AEB">
        <w:rPr>
          <w:rFonts w:ascii="Arial" w:hAnsi="Arial" w:cs="Arial"/>
        </w:rPr>
        <w:t xml:space="preserve">show that hotels that make investments in sustainability initiatives improve their brand image, save running costs, and attract to environmentally concerned guests (Jones et al., 2020). </w:t>
      </w:r>
    </w:p>
    <w:p w14:paraId="26BDE14F" w14:textId="77777777" w:rsidR="000F202C" w:rsidRPr="00741AEB" w:rsidRDefault="000F202C" w:rsidP="00741AEB">
      <w:pPr>
        <w:spacing w:line="360" w:lineRule="auto"/>
        <w:jc w:val="both"/>
        <w:rPr>
          <w:rFonts w:ascii="Arial" w:hAnsi="Arial" w:cs="Arial"/>
        </w:rPr>
      </w:pPr>
    </w:p>
    <w:p w14:paraId="5F8855F0" w14:textId="5FAEC66B" w:rsidR="009D132A" w:rsidRPr="00741AEB" w:rsidRDefault="000F202C" w:rsidP="00741AEB">
      <w:pPr>
        <w:spacing w:line="360" w:lineRule="auto"/>
        <w:jc w:val="both"/>
        <w:rPr>
          <w:rFonts w:ascii="Arial" w:hAnsi="Arial" w:cs="Arial"/>
        </w:rPr>
      </w:pPr>
      <w:r w:rsidRPr="00741AEB">
        <w:rPr>
          <w:rFonts w:ascii="Arial" w:hAnsi="Arial" w:cs="Arial"/>
        </w:rPr>
        <w:t>Using advanced guest customisation driven by artificial intelligence offers still another way for market distinction</w:t>
      </w:r>
      <w:r w:rsidR="00CE1071" w:rsidRPr="00741AEB">
        <w:rPr>
          <w:rFonts w:ascii="Arial" w:hAnsi="Arial" w:cs="Arial"/>
        </w:rPr>
        <w:t xml:space="preserve"> so, </w:t>
      </w:r>
      <w:r w:rsidRPr="00741AEB">
        <w:rPr>
          <w:rFonts w:ascii="Arial" w:hAnsi="Arial" w:cs="Arial"/>
        </w:rPr>
        <w:t>Hilton can create bespoke, valuable experiences by using predictive analytics to predict guest preferences, personalising incentive programmes, and offering exclusive VIP services. Studies show that hotels including artificial intelligence into customer engagement strategies have higher client happiness and loyalty (Berezina et al., 2019)</w:t>
      </w:r>
      <w:r w:rsidR="00CE1071" w:rsidRPr="00741AEB">
        <w:rPr>
          <w:rFonts w:ascii="Arial" w:hAnsi="Arial" w:cs="Arial"/>
        </w:rPr>
        <w:t xml:space="preserve"> so, </w:t>
      </w:r>
      <w:r w:rsidR="00CB607C">
        <w:rPr>
          <w:rFonts w:ascii="Arial" w:hAnsi="Arial" w:cs="Arial"/>
        </w:rPr>
        <w:t xml:space="preserve">Doubletree by </w:t>
      </w:r>
      <w:r w:rsidRPr="00741AEB">
        <w:rPr>
          <w:rFonts w:ascii="Arial" w:hAnsi="Arial" w:cs="Arial"/>
        </w:rPr>
        <w:t>Hilton Brighton Metropole should improve its competitive advantage in the luxury hotel sector by stressing sustainability, personalism, and strategic branding.</w:t>
      </w:r>
    </w:p>
    <w:p w14:paraId="2A43C5CD" w14:textId="77777777" w:rsidR="006C75C9" w:rsidRDefault="006C75C9" w:rsidP="00741AEB">
      <w:pPr>
        <w:spacing w:line="360" w:lineRule="auto"/>
        <w:jc w:val="both"/>
        <w:rPr>
          <w:rFonts w:ascii="Arial" w:hAnsi="Arial" w:cs="Arial"/>
        </w:rPr>
      </w:pPr>
    </w:p>
    <w:p w14:paraId="388F00BA" w14:textId="77777777" w:rsidR="00741AEB" w:rsidRDefault="00741AEB" w:rsidP="00741AEB">
      <w:pPr>
        <w:spacing w:line="360" w:lineRule="auto"/>
        <w:jc w:val="both"/>
        <w:rPr>
          <w:rFonts w:ascii="Arial" w:hAnsi="Arial" w:cs="Arial"/>
        </w:rPr>
      </w:pPr>
    </w:p>
    <w:p w14:paraId="00E3D477" w14:textId="77777777" w:rsidR="00741AEB" w:rsidRDefault="00741AEB" w:rsidP="00741AEB">
      <w:pPr>
        <w:spacing w:line="360" w:lineRule="auto"/>
        <w:jc w:val="both"/>
        <w:rPr>
          <w:rFonts w:ascii="Arial" w:hAnsi="Arial" w:cs="Arial"/>
        </w:rPr>
      </w:pPr>
    </w:p>
    <w:p w14:paraId="1033A92A" w14:textId="77777777" w:rsidR="00741AEB" w:rsidRDefault="00741AEB" w:rsidP="00741AEB">
      <w:pPr>
        <w:spacing w:line="360" w:lineRule="auto"/>
        <w:jc w:val="both"/>
        <w:rPr>
          <w:rFonts w:ascii="Arial" w:hAnsi="Arial" w:cs="Arial"/>
        </w:rPr>
      </w:pPr>
    </w:p>
    <w:p w14:paraId="349C860A" w14:textId="77777777" w:rsidR="00741AEB" w:rsidRDefault="00741AEB" w:rsidP="00741AEB">
      <w:pPr>
        <w:spacing w:line="360" w:lineRule="auto"/>
        <w:jc w:val="both"/>
        <w:rPr>
          <w:rFonts w:ascii="Arial" w:hAnsi="Arial" w:cs="Arial"/>
        </w:rPr>
      </w:pPr>
    </w:p>
    <w:p w14:paraId="6955B381" w14:textId="77777777" w:rsidR="00741AEB" w:rsidRDefault="00741AEB" w:rsidP="00741AEB">
      <w:pPr>
        <w:spacing w:line="360" w:lineRule="auto"/>
        <w:jc w:val="both"/>
        <w:rPr>
          <w:rFonts w:ascii="Arial" w:hAnsi="Arial" w:cs="Arial"/>
        </w:rPr>
      </w:pPr>
    </w:p>
    <w:p w14:paraId="476CDA67" w14:textId="77777777" w:rsidR="00741AEB" w:rsidRDefault="00741AEB" w:rsidP="00741AEB">
      <w:pPr>
        <w:spacing w:line="360" w:lineRule="auto"/>
        <w:jc w:val="both"/>
        <w:rPr>
          <w:rFonts w:ascii="Arial" w:hAnsi="Arial" w:cs="Arial"/>
        </w:rPr>
      </w:pPr>
    </w:p>
    <w:p w14:paraId="3D1B35FB" w14:textId="77777777" w:rsidR="00741AEB" w:rsidRDefault="00741AEB" w:rsidP="00741AEB">
      <w:pPr>
        <w:spacing w:line="360" w:lineRule="auto"/>
        <w:jc w:val="both"/>
        <w:rPr>
          <w:rFonts w:ascii="Arial" w:hAnsi="Arial" w:cs="Arial"/>
        </w:rPr>
      </w:pPr>
    </w:p>
    <w:p w14:paraId="11FE38B9" w14:textId="77777777" w:rsidR="00741AEB" w:rsidRDefault="00741AEB" w:rsidP="00741AEB">
      <w:pPr>
        <w:spacing w:line="360" w:lineRule="auto"/>
        <w:jc w:val="both"/>
        <w:rPr>
          <w:rFonts w:ascii="Arial" w:hAnsi="Arial" w:cs="Arial"/>
        </w:rPr>
      </w:pPr>
    </w:p>
    <w:p w14:paraId="106E83A5" w14:textId="77777777" w:rsidR="00741AEB" w:rsidRPr="00741AEB" w:rsidRDefault="00741AEB" w:rsidP="00741AEB">
      <w:pPr>
        <w:spacing w:line="360" w:lineRule="auto"/>
        <w:jc w:val="both"/>
        <w:rPr>
          <w:rFonts w:ascii="Arial" w:hAnsi="Arial" w:cs="Arial"/>
        </w:rPr>
      </w:pPr>
    </w:p>
    <w:p w14:paraId="46637C86" w14:textId="77777777" w:rsidR="00982164" w:rsidRPr="00741AEB" w:rsidRDefault="00982164" w:rsidP="00741AEB">
      <w:pPr>
        <w:spacing w:line="360" w:lineRule="auto"/>
        <w:jc w:val="both"/>
        <w:rPr>
          <w:rFonts w:ascii="Arial" w:hAnsi="Arial" w:cs="Arial"/>
        </w:rPr>
      </w:pPr>
    </w:p>
    <w:p w14:paraId="1ED421FE" w14:textId="7D234BB9" w:rsidR="00C73FD8" w:rsidRPr="00741AEB" w:rsidRDefault="00C73FD8" w:rsidP="00741AEB">
      <w:pPr>
        <w:pStyle w:val="Heading1"/>
        <w:spacing w:line="360" w:lineRule="auto"/>
        <w:jc w:val="both"/>
        <w:rPr>
          <w:rFonts w:ascii="Arial" w:hAnsi="Arial" w:cs="Arial"/>
          <w:sz w:val="24"/>
          <w:szCs w:val="24"/>
        </w:rPr>
      </w:pPr>
      <w:bookmarkStart w:id="33" w:name="_Toc191859743"/>
      <w:r w:rsidRPr="00741AEB">
        <w:rPr>
          <w:rFonts w:ascii="Arial" w:hAnsi="Arial" w:cs="Arial"/>
          <w:sz w:val="24"/>
          <w:szCs w:val="24"/>
        </w:rPr>
        <w:lastRenderedPageBreak/>
        <w:t>References</w:t>
      </w:r>
      <w:bookmarkEnd w:id="33"/>
    </w:p>
    <w:p w14:paraId="073D4D8D"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Baker, S., Bradley, P. and Huyton, J. (2018) </w:t>
      </w:r>
      <w:r w:rsidRPr="00C62663">
        <w:rPr>
          <w:rFonts w:ascii="Arial" w:hAnsi="Arial" w:cs="Arial"/>
          <w:i/>
          <w:iCs/>
        </w:rPr>
        <w:t>Principles of Hotel Front Office Operations</w:t>
      </w:r>
      <w:r w:rsidRPr="00C62663">
        <w:rPr>
          <w:rFonts w:ascii="Arial" w:hAnsi="Arial" w:cs="Arial"/>
        </w:rPr>
        <w:t>. 5th edn. London: Cengage Learning, pp. 67-82.</w:t>
      </w:r>
    </w:p>
    <w:p w14:paraId="55D4D57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(2020) </w:t>
      </w:r>
      <w:r w:rsidRPr="00C62663">
        <w:rPr>
          <w:rFonts w:ascii="Arial" w:hAnsi="Arial" w:cs="Arial"/>
          <w:i/>
          <w:iCs/>
        </w:rPr>
        <w:t>Human Resource Issues in International Tourism: A Study of Hotel Work</w:t>
      </w:r>
      <w:r w:rsidRPr="00C62663">
        <w:rPr>
          <w:rFonts w:ascii="Arial" w:hAnsi="Arial" w:cs="Arial"/>
        </w:rPr>
        <w:t>. 2nd edn. Bristol: Channel View Publications, pp. 128-143.</w:t>
      </w:r>
    </w:p>
    <w:p w14:paraId="610F1BC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(2022) </w:t>
      </w:r>
      <w:r w:rsidRPr="00C62663">
        <w:rPr>
          <w:rFonts w:ascii="Arial" w:hAnsi="Arial" w:cs="Arial"/>
          <w:i/>
          <w:iCs/>
        </w:rPr>
        <w:t>Human Resource Management for the Hospitality and Tourism Industries</w:t>
      </w:r>
      <w:r w:rsidRPr="00C62663">
        <w:rPr>
          <w:rFonts w:ascii="Arial" w:hAnsi="Arial" w:cs="Arial"/>
        </w:rPr>
        <w:t>. 3rd edn. London: Routledge. Pp. 44-56</w:t>
      </w:r>
    </w:p>
    <w:p w14:paraId="1BA8763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and Mooney, S. (2020) </w:t>
      </w:r>
      <w:r w:rsidRPr="00C62663">
        <w:rPr>
          <w:rFonts w:ascii="Arial" w:hAnsi="Arial" w:cs="Arial"/>
          <w:i/>
          <w:iCs/>
        </w:rPr>
        <w:t>Human Resource Management in the Hospitality Industry: A Critical Review.</w:t>
      </w:r>
      <w:r w:rsidRPr="00C62663">
        <w:rPr>
          <w:rFonts w:ascii="Arial" w:hAnsi="Arial" w:cs="Arial"/>
        </w:rPr>
        <w:t xml:space="preserve"> Oxford: Goodfellow Publishers, pp. 115-132.</w:t>
      </w:r>
    </w:p>
    <w:p w14:paraId="28CC9B5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and Nguyen, T. (2021) </w:t>
      </w:r>
      <w:r w:rsidRPr="00C62663">
        <w:rPr>
          <w:rFonts w:ascii="Arial" w:hAnsi="Arial" w:cs="Arial"/>
          <w:i/>
          <w:iCs/>
        </w:rPr>
        <w:t xml:space="preserve">Hospitality, Work and Society: Organisational Perspectives. </w:t>
      </w:r>
      <w:r w:rsidRPr="00C62663">
        <w:rPr>
          <w:rFonts w:ascii="Arial" w:hAnsi="Arial" w:cs="Arial"/>
        </w:rPr>
        <w:t>London: Routledge, pp. 87-103.</w:t>
      </w:r>
    </w:p>
    <w:p w14:paraId="4C700D4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Baum, T., Mooney, S., Robinson, R.N. and Solnet, D. (2020) </w:t>
      </w:r>
      <w:r w:rsidRPr="00C62663">
        <w:rPr>
          <w:rFonts w:ascii="Arial" w:hAnsi="Arial" w:cs="Arial"/>
          <w:i/>
          <w:iCs/>
        </w:rPr>
        <w:t xml:space="preserve">Human Resource Issues in International Tourism: A Study of Hotel Work. </w:t>
      </w:r>
      <w:r w:rsidRPr="00C62663">
        <w:rPr>
          <w:rFonts w:ascii="Arial" w:hAnsi="Arial" w:cs="Arial"/>
        </w:rPr>
        <w:t>2nd edn. Bristol: Channel View Publications, pp. 145-160.</w:t>
      </w:r>
    </w:p>
    <w:p w14:paraId="01BA513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Berezina, K., Cobanoglu, C. and Miller, B. (2019) ‘</w:t>
      </w:r>
      <w:r w:rsidRPr="00C62663">
        <w:rPr>
          <w:rFonts w:ascii="Arial" w:hAnsi="Arial" w:cs="Arial"/>
          <w:i/>
          <w:iCs/>
        </w:rPr>
        <w:t xml:space="preserve">Personalized service through AI: Enhancing guest engagement and loyalty in luxury hotels’, </w:t>
      </w:r>
      <w:r w:rsidRPr="00C62663">
        <w:rPr>
          <w:rFonts w:ascii="Arial" w:hAnsi="Arial" w:cs="Arial"/>
        </w:rPr>
        <w:t>Journal of Hospitality &amp; Tourism Technology, 10(2), pp. 156-172.</w:t>
      </w:r>
    </w:p>
    <w:p w14:paraId="63CB289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Bilgihan, A., Kandampully, J. and Zhang, T. (2021) ‘</w:t>
      </w:r>
      <w:r w:rsidRPr="00C62663">
        <w:rPr>
          <w:rFonts w:ascii="Arial" w:hAnsi="Arial" w:cs="Arial"/>
          <w:i/>
          <w:iCs/>
        </w:rPr>
        <w:t>Smart hospitality: The impact of AI and big data on guest experiences’,</w:t>
      </w:r>
      <w:r w:rsidRPr="00C62663">
        <w:rPr>
          <w:rFonts w:ascii="Arial" w:hAnsi="Arial" w:cs="Arial"/>
        </w:rPr>
        <w:t xml:space="preserve"> Journal of Hospitality &amp; Tourism Technology, 12(2), pp. 145-162.</w:t>
      </w:r>
    </w:p>
    <w:p w14:paraId="03E1E34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Bladen, C., Kennell, J., Abson, E. and Wilde, N. (2017) Events </w:t>
      </w:r>
      <w:r w:rsidRPr="00C62663">
        <w:rPr>
          <w:rFonts w:ascii="Arial" w:hAnsi="Arial" w:cs="Arial"/>
          <w:i/>
          <w:iCs/>
        </w:rPr>
        <w:t xml:space="preserve">Management: An Introduction. </w:t>
      </w:r>
      <w:r w:rsidRPr="00C62663">
        <w:rPr>
          <w:rFonts w:ascii="Arial" w:hAnsi="Arial" w:cs="Arial"/>
        </w:rPr>
        <w:t>3rd edn. Abingdon: Routledge, pp. 183-200.</w:t>
      </w:r>
    </w:p>
    <w:p w14:paraId="0BD82BC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Boella, M. and Goss-Turner, S. (2022) </w:t>
      </w:r>
      <w:r w:rsidRPr="00C62663">
        <w:rPr>
          <w:rFonts w:ascii="Arial" w:hAnsi="Arial" w:cs="Arial"/>
          <w:i/>
          <w:iCs/>
        </w:rPr>
        <w:t>Human Resource Management in the Hospitality Industry: A Guide to Best Practice</w:t>
      </w:r>
      <w:r w:rsidRPr="00C62663">
        <w:rPr>
          <w:rFonts w:ascii="Arial" w:hAnsi="Arial" w:cs="Arial"/>
        </w:rPr>
        <w:t>. 12th edn. London: Routledge, pp. 134-152.</w:t>
      </w:r>
    </w:p>
    <w:p w14:paraId="7F13373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Bowie, D., Buttle, F., Brookes, M. and Mariussen, A. (2016) </w:t>
      </w:r>
      <w:r w:rsidRPr="00C62663">
        <w:rPr>
          <w:rFonts w:ascii="Arial" w:hAnsi="Arial" w:cs="Arial"/>
          <w:i/>
          <w:iCs/>
        </w:rPr>
        <w:t xml:space="preserve">Hospitality Marketing: Principles and Practice. </w:t>
      </w:r>
      <w:r w:rsidRPr="00C62663">
        <w:rPr>
          <w:rFonts w:ascii="Arial" w:hAnsi="Arial" w:cs="Arial"/>
        </w:rPr>
        <w:t>2nd edn. London: Routledge, pp. 212-229.</w:t>
      </w:r>
    </w:p>
    <w:p w14:paraId="3FDAA32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 xml:space="preserve">Brotherton, B. (2019) </w:t>
      </w:r>
      <w:r w:rsidRPr="00C62663">
        <w:rPr>
          <w:rFonts w:ascii="Arial" w:hAnsi="Arial" w:cs="Arial"/>
          <w:i/>
          <w:iCs/>
        </w:rPr>
        <w:t xml:space="preserve">Hospitality Business Development. </w:t>
      </w:r>
      <w:r w:rsidRPr="00C62663">
        <w:rPr>
          <w:rFonts w:ascii="Arial" w:hAnsi="Arial" w:cs="Arial"/>
        </w:rPr>
        <w:t>London: Routledge. Pp. 89-103</w:t>
      </w:r>
    </w:p>
    <w:p w14:paraId="41B1B8A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Brotherton, B. (2020) </w:t>
      </w:r>
      <w:r w:rsidRPr="00C62663">
        <w:rPr>
          <w:rFonts w:ascii="Arial" w:hAnsi="Arial" w:cs="Arial"/>
          <w:i/>
          <w:iCs/>
        </w:rPr>
        <w:t>Hospitality Business Development</w:t>
      </w:r>
      <w:r w:rsidRPr="00C62663">
        <w:rPr>
          <w:rFonts w:ascii="Arial" w:hAnsi="Arial" w:cs="Arial"/>
        </w:rPr>
        <w:t>. London: Routledge, pp. 152-170.</w:t>
      </w:r>
    </w:p>
    <w:p w14:paraId="5A06B6D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Bryman, A. (2021) </w:t>
      </w:r>
      <w:r w:rsidRPr="00C62663">
        <w:rPr>
          <w:rFonts w:ascii="Arial" w:hAnsi="Arial" w:cs="Arial"/>
          <w:i/>
          <w:iCs/>
        </w:rPr>
        <w:t xml:space="preserve">Social Research Methods. 6th edn. </w:t>
      </w:r>
      <w:r w:rsidRPr="00C62663">
        <w:rPr>
          <w:rFonts w:ascii="Arial" w:hAnsi="Arial" w:cs="Arial"/>
        </w:rPr>
        <w:t>Oxford: Oxford University Press, pp. 78-94.</w:t>
      </w:r>
    </w:p>
    <w:p w14:paraId="4EA02DF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Buhalis, D. and Leung, D. (2018) ‘</w:t>
      </w:r>
      <w:r w:rsidRPr="00C62663">
        <w:rPr>
          <w:rFonts w:ascii="Arial" w:hAnsi="Arial" w:cs="Arial"/>
          <w:i/>
          <w:iCs/>
        </w:rPr>
        <w:t>Smart hospitality—Interconnectivity and interoperability towards an ecosystem’,</w:t>
      </w:r>
      <w:r w:rsidRPr="00C62663">
        <w:rPr>
          <w:rFonts w:ascii="Arial" w:hAnsi="Arial" w:cs="Arial"/>
        </w:rPr>
        <w:t xml:space="preserve"> International Journal of Hospitality Management, 71, pp. 41-50.</w:t>
      </w:r>
    </w:p>
    <w:p w14:paraId="721045D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Buhalis, D. and Sinarta, Y. (2019) ‘</w:t>
      </w:r>
      <w:r w:rsidRPr="00C62663">
        <w:rPr>
          <w:rFonts w:ascii="Arial" w:hAnsi="Arial" w:cs="Arial"/>
          <w:i/>
          <w:iCs/>
        </w:rPr>
        <w:t>Real-time co-creation and nowness service: Lessons from tourism and hospitality</w:t>
      </w:r>
      <w:r w:rsidRPr="00C62663">
        <w:rPr>
          <w:rFonts w:ascii="Arial" w:hAnsi="Arial" w:cs="Arial"/>
        </w:rPr>
        <w:t>’, Journal of Travel &amp; Tourism Marketing, 36(5), pp. 563-582.</w:t>
      </w:r>
    </w:p>
    <w:p w14:paraId="7554B65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Chathoth, P.K. and Olsen, M.D. (2021) </w:t>
      </w:r>
      <w:r w:rsidRPr="00C62663">
        <w:rPr>
          <w:rFonts w:ascii="Arial" w:hAnsi="Arial" w:cs="Arial"/>
          <w:i/>
          <w:iCs/>
        </w:rPr>
        <w:t xml:space="preserve">Strategic Human Resource Management in Hospitality and Tourism. </w:t>
      </w:r>
      <w:r w:rsidRPr="00C62663">
        <w:rPr>
          <w:rFonts w:ascii="Arial" w:hAnsi="Arial" w:cs="Arial"/>
        </w:rPr>
        <w:t>2nd edn. Oxford: Butterworth-Heinemann, pp. 220-236.</w:t>
      </w:r>
    </w:p>
    <w:p w14:paraId="4DE3913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Chathoth, P.K., Ungson, G.R., Harrington, R.J. and Chan, E.S. (2016) ‘</w:t>
      </w:r>
      <w:r w:rsidRPr="00C62663">
        <w:rPr>
          <w:rFonts w:ascii="Arial" w:hAnsi="Arial" w:cs="Arial"/>
          <w:i/>
          <w:iCs/>
        </w:rPr>
        <w:t xml:space="preserve">Co-evolution in service ecosystems: A study of hospitality firms’, </w:t>
      </w:r>
      <w:r w:rsidRPr="00C62663">
        <w:rPr>
          <w:rFonts w:ascii="Arial" w:hAnsi="Arial" w:cs="Arial"/>
        </w:rPr>
        <w:t>Tourism Management, 56, pp. 160-172.</w:t>
      </w:r>
    </w:p>
    <w:p w14:paraId="2E4645E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Clarke, V. and Braun, V. (2017) ‘</w:t>
      </w:r>
      <w:r w:rsidRPr="00C62663">
        <w:rPr>
          <w:rFonts w:ascii="Arial" w:hAnsi="Arial" w:cs="Arial"/>
          <w:i/>
          <w:iCs/>
        </w:rPr>
        <w:t xml:space="preserve">Thematic analysis: A practical guide’, </w:t>
      </w:r>
      <w:r w:rsidRPr="00C62663">
        <w:rPr>
          <w:rFonts w:ascii="Arial" w:hAnsi="Arial" w:cs="Arial"/>
        </w:rPr>
        <w:t>Qualitative Research in Psychology, 14(2), pp. 23-45.</w:t>
      </w:r>
    </w:p>
    <w:p w14:paraId="58F4190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Davidson, R. and Rogers, T. (2018) </w:t>
      </w:r>
      <w:r w:rsidRPr="00C62663">
        <w:rPr>
          <w:rFonts w:ascii="Arial" w:hAnsi="Arial" w:cs="Arial"/>
          <w:i/>
          <w:iCs/>
        </w:rPr>
        <w:t>Marketing Destinations and Venues for Conferences, Conventions and Business Events</w:t>
      </w:r>
      <w:r w:rsidRPr="00C62663">
        <w:rPr>
          <w:rFonts w:ascii="Arial" w:hAnsi="Arial" w:cs="Arial"/>
        </w:rPr>
        <w:t>. 2nd edn. London: Routledge, pp. 97-114.</w:t>
      </w:r>
    </w:p>
    <w:p w14:paraId="27716CF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Davis, B., Lockwood, A., Pantelidis, I. and Alcott, P. (2018) </w:t>
      </w:r>
      <w:r w:rsidRPr="00C62663">
        <w:rPr>
          <w:rFonts w:ascii="Arial" w:hAnsi="Arial" w:cs="Arial"/>
          <w:i/>
          <w:iCs/>
        </w:rPr>
        <w:t>Food and Beverage Management</w:t>
      </w:r>
      <w:r w:rsidRPr="00C62663">
        <w:rPr>
          <w:rFonts w:ascii="Arial" w:hAnsi="Arial" w:cs="Arial"/>
        </w:rPr>
        <w:t>. 3rd edn. London: Routledge, pp. 227-243.</w:t>
      </w:r>
    </w:p>
    <w:p w14:paraId="383A591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Denscombe, M. (2020) </w:t>
      </w:r>
      <w:r w:rsidRPr="00C62663">
        <w:rPr>
          <w:rFonts w:ascii="Arial" w:hAnsi="Arial" w:cs="Arial"/>
          <w:i/>
          <w:iCs/>
        </w:rPr>
        <w:t xml:space="preserve">The Good Research Guide: For Small-Scale Social Research Projects. </w:t>
      </w:r>
      <w:r w:rsidRPr="00C62663">
        <w:rPr>
          <w:rFonts w:ascii="Arial" w:hAnsi="Arial" w:cs="Arial"/>
        </w:rPr>
        <w:t>7th edn. London: Open University Press, pp. 132-150.</w:t>
      </w:r>
    </w:p>
    <w:p w14:paraId="3177A7E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 xml:space="preserve">Dopson, L. and Hayes, D.K. (2020) </w:t>
      </w:r>
      <w:r w:rsidRPr="00C62663">
        <w:rPr>
          <w:rFonts w:ascii="Arial" w:hAnsi="Arial" w:cs="Arial"/>
          <w:i/>
          <w:iCs/>
        </w:rPr>
        <w:t xml:space="preserve">Managerial Accounting for the Hospitality Industry. </w:t>
      </w:r>
      <w:r w:rsidRPr="00C62663">
        <w:rPr>
          <w:rFonts w:ascii="Arial" w:hAnsi="Arial" w:cs="Arial"/>
        </w:rPr>
        <w:t>3rd edn. New Jersey: John Wiley &amp; Sons, pp. 203-218.</w:t>
      </w:r>
    </w:p>
    <w:p w14:paraId="56715B1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Duncan, T., Scott, D. and Baum, T. (2020) ‘</w:t>
      </w:r>
      <w:r w:rsidRPr="00C62663">
        <w:rPr>
          <w:rFonts w:ascii="Arial" w:hAnsi="Arial" w:cs="Arial"/>
          <w:i/>
          <w:iCs/>
        </w:rPr>
        <w:t>Enhancing workforce adaptability through cross-functional training in the hotel industry</w:t>
      </w:r>
      <w:r w:rsidRPr="00C62663">
        <w:rPr>
          <w:rFonts w:ascii="Arial" w:hAnsi="Arial" w:cs="Arial"/>
        </w:rPr>
        <w:t>’, International Journal of Hospitality Management, 89, pp. 1-12.</w:t>
      </w:r>
    </w:p>
    <w:p w14:paraId="55C0DCE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Enz, C.A. (2019) </w:t>
      </w:r>
      <w:r w:rsidRPr="00C62663">
        <w:rPr>
          <w:rFonts w:ascii="Arial" w:hAnsi="Arial" w:cs="Arial"/>
          <w:i/>
          <w:iCs/>
        </w:rPr>
        <w:t>Hospitality Strategic Management: Concepts and Cases.</w:t>
      </w:r>
      <w:r w:rsidRPr="00C62663">
        <w:rPr>
          <w:rFonts w:ascii="Arial" w:hAnsi="Arial" w:cs="Arial"/>
        </w:rPr>
        <w:t xml:space="preserve"> 3rd edn. Hoboken: Wiley, pp. 85-103.</w:t>
      </w:r>
    </w:p>
    <w:p w14:paraId="62E71EF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Gerritsen, R. and van Olderen, R. (2017) </w:t>
      </w:r>
      <w:r w:rsidRPr="00C62663">
        <w:rPr>
          <w:rFonts w:ascii="Arial" w:hAnsi="Arial" w:cs="Arial"/>
          <w:i/>
          <w:iCs/>
        </w:rPr>
        <w:t>Events as a Strategic Marketing Too</w:t>
      </w:r>
      <w:r w:rsidRPr="00C62663">
        <w:rPr>
          <w:rFonts w:ascii="Arial" w:hAnsi="Arial" w:cs="Arial"/>
        </w:rPr>
        <w:t>l. 2nd edn. Oxford: CABI Publishing. Pp. 67-82</w:t>
      </w:r>
    </w:p>
    <w:p w14:paraId="579C11D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Getz, D. and Page, S. (2019) </w:t>
      </w:r>
      <w:r w:rsidRPr="00C62663">
        <w:rPr>
          <w:rFonts w:ascii="Arial" w:hAnsi="Arial" w:cs="Arial"/>
          <w:i/>
          <w:iCs/>
        </w:rPr>
        <w:t>Event Studies: Theory, Research and Policy for Planned Events.</w:t>
      </w:r>
      <w:r w:rsidRPr="00C62663">
        <w:rPr>
          <w:rFonts w:ascii="Arial" w:hAnsi="Arial" w:cs="Arial"/>
        </w:rPr>
        <w:t xml:space="preserve"> 4th edn. London: Routledge, pp. 145-162.</w:t>
      </w:r>
    </w:p>
    <w:p w14:paraId="1966629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Goh, E. and King, B. (2021) </w:t>
      </w:r>
      <w:r w:rsidRPr="00C62663">
        <w:rPr>
          <w:rFonts w:ascii="Arial" w:hAnsi="Arial" w:cs="Arial"/>
          <w:i/>
          <w:iCs/>
        </w:rPr>
        <w:t xml:space="preserve">Talent Management in Hospitality and Tourism. </w:t>
      </w:r>
      <w:r w:rsidRPr="00C62663">
        <w:rPr>
          <w:rFonts w:ascii="Arial" w:hAnsi="Arial" w:cs="Arial"/>
        </w:rPr>
        <w:t>London: Palgrave Macmillan, pp. 142-159.</w:t>
      </w:r>
    </w:p>
    <w:p w14:paraId="07E0244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Goh, E. and Lee, C. (2018) ‘</w:t>
      </w:r>
      <w:r w:rsidRPr="00C62663">
        <w:rPr>
          <w:rFonts w:ascii="Arial" w:hAnsi="Arial" w:cs="Arial"/>
          <w:i/>
          <w:iCs/>
        </w:rPr>
        <w:t>Developing future hospitality leaders: The role of emotional intelligence in service training’</w:t>
      </w:r>
      <w:r w:rsidRPr="00C62663">
        <w:rPr>
          <w:rFonts w:ascii="Arial" w:hAnsi="Arial" w:cs="Arial"/>
        </w:rPr>
        <w:t>, Journal of Hospitality &amp; Tourism Education, 30(1), pp. 15-23.</w:t>
      </w:r>
    </w:p>
    <w:p w14:paraId="3CDB815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Gretzel, U. and Koo, C. (2021) ‘</w:t>
      </w:r>
      <w:r w:rsidRPr="00C62663">
        <w:rPr>
          <w:rFonts w:ascii="Arial" w:hAnsi="Arial" w:cs="Arial"/>
          <w:i/>
          <w:iCs/>
        </w:rPr>
        <w:t>Smart tourism: Foundations and developments’</w:t>
      </w:r>
      <w:r w:rsidRPr="00C62663">
        <w:rPr>
          <w:rFonts w:ascii="Arial" w:hAnsi="Arial" w:cs="Arial"/>
        </w:rPr>
        <w:t>, Journal of Hospitality and Tourism Technology, 12(1), pp. 1-17.</w:t>
      </w:r>
    </w:p>
    <w:p w14:paraId="4BFDDB7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Gursoy, D., Chi, C.G. and Lu, L. (2021) ‘</w:t>
      </w:r>
      <w:r w:rsidRPr="00C62663">
        <w:rPr>
          <w:rFonts w:ascii="Arial" w:hAnsi="Arial" w:cs="Arial"/>
          <w:i/>
          <w:iCs/>
        </w:rPr>
        <w:t>Enhancing interdepartmental collaboration in hotels through technology-driven communication</w:t>
      </w:r>
      <w:r w:rsidRPr="00C62663">
        <w:rPr>
          <w:rFonts w:ascii="Arial" w:hAnsi="Arial" w:cs="Arial"/>
        </w:rPr>
        <w:t>’, Journal of Hospitality &amp; Tourism Research, 45(3), pp. 543-562.</w:t>
      </w:r>
    </w:p>
    <w:p w14:paraId="64DA586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Hassanien, A., Dale, C. and Clarke, A. (2021) </w:t>
      </w:r>
      <w:r w:rsidRPr="00C62663">
        <w:rPr>
          <w:rFonts w:ascii="Arial" w:hAnsi="Arial" w:cs="Arial"/>
          <w:i/>
          <w:iCs/>
        </w:rPr>
        <w:t xml:space="preserve">Hospitality Business Development: Strategies and Innovation in Hotels and Restaurants. </w:t>
      </w:r>
      <w:r w:rsidRPr="00C62663">
        <w:rPr>
          <w:rFonts w:ascii="Arial" w:hAnsi="Arial" w:cs="Arial"/>
        </w:rPr>
        <w:t>London: Routledge, pp. 202-219.</w:t>
      </w:r>
    </w:p>
    <w:p w14:paraId="277E22E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Hayes, D.K. and Ninemeier, J.D. (2021) </w:t>
      </w:r>
      <w:r w:rsidRPr="00C62663">
        <w:rPr>
          <w:rFonts w:ascii="Arial" w:hAnsi="Arial" w:cs="Arial"/>
          <w:i/>
          <w:iCs/>
        </w:rPr>
        <w:t>Hotel Operations Management.</w:t>
      </w:r>
      <w:r w:rsidRPr="00C62663">
        <w:rPr>
          <w:rFonts w:ascii="Arial" w:hAnsi="Arial" w:cs="Arial"/>
        </w:rPr>
        <w:t xml:space="preserve"> 4th edn. Harlow: Pearson, pp. 183-199.</w:t>
      </w:r>
    </w:p>
    <w:p w14:paraId="2D0E270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Ivanov, S., Webster, C. and Berezina, K. (2019) ‘</w:t>
      </w:r>
      <w:r w:rsidRPr="00C62663">
        <w:rPr>
          <w:rFonts w:ascii="Arial" w:hAnsi="Arial" w:cs="Arial"/>
          <w:i/>
          <w:iCs/>
        </w:rPr>
        <w:t>Adoption of robots and service automation by tourism and hospitality companies</w:t>
      </w:r>
      <w:r w:rsidRPr="00C62663">
        <w:rPr>
          <w:rFonts w:ascii="Arial" w:hAnsi="Arial" w:cs="Arial"/>
        </w:rPr>
        <w:t>’, International Journal of Contemporary Hospitality Management, 31(4), pp. 1579-1600.</w:t>
      </w:r>
    </w:p>
    <w:p w14:paraId="12FBFDF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Johnston, R. and Clark, G. (2018) </w:t>
      </w:r>
      <w:r w:rsidRPr="00C62663">
        <w:rPr>
          <w:rFonts w:ascii="Arial" w:hAnsi="Arial" w:cs="Arial"/>
          <w:i/>
          <w:iCs/>
        </w:rPr>
        <w:t>Service Operations Management: Improving Service Delivery.</w:t>
      </w:r>
      <w:r w:rsidRPr="00C62663">
        <w:rPr>
          <w:rFonts w:ascii="Arial" w:hAnsi="Arial" w:cs="Arial"/>
        </w:rPr>
        <w:t xml:space="preserve"> 5th edn. Harlow: Pearson, pp. 154-172.</w:t>
      </w:r>
    </w:p>
    <w:p w14:paraId="684B2FC4"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Jones, P. and Lockwood, A. (2019) </w:t>
      </w:r>
      <w:r w:rsidRPr="00C62663">
        <w:rPr>
          <w:rFonts w:ascii="Arial" w:hAnsi="Arial" w:cs="Arial"/>
          <w:i/>
          <w:iCs/>
        </w:rPr>
        <w:t>The Management of Hotel Operations</w:t>
      </w:r>
      <w:r w:rsidRPr="00C62663">
        <w:rPr>
          <w:rFonts w:ascii="Arial" w:hAnsi="Arial" w:cs="Arial"/>
        </w:rPr>
        <w:t>. 3rd edn. London: Cengage Learning, pp. 180-196.</w:t>
      </w:r>
    </w:p>
    <w:p w14:paraId="383EFE0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Jones, P. and Robinson, P. (2019) </w:t>
      </w:r>
      <w:r w:rsidRPr="00C62663">
        <w:rPr>
          <w:rFonts w:ascii="Arial" w:hAnsi="Arial" w:cs="Arial"/>
          <w:i/>
          <w:iCs/>
        </w:rPr>
        <w:t xml:space="preserve">Operations Management in the Hospitality Industry. </w:t>
      </w:r>
      <w:r w:rsidRPr="00C62663">
        <w:rPr>
          <w:rFonts w:ascii="Arial" w:hAnsi="Arial" w:cs="Arial"/>
        </w:rPr>
        <w:t>Oxford: Goodfellow Publishers, pp. 78-95.</w:t>
      </w:r>
    </w:p>
    <w:p w14:paraId="63A30922" w14:textId="0BA41E33" w:rsidR="00741AEB" w:rsidRPr="00C62663" w:rsidRDefault="00741AEB" w:rsidP="00C62663">
      <w:pPr>
        <w:spacing w:line="360" w:lineRule="auto"/>
        <w:ind w:left="360"/>
        <w:jc w:val="both"/>
        <w:rPr>
          <w:rFonts w:ascii="Arial" w:hAnsi="Arial" w:cs="Arial"/>
        </w:rPr>
      </w:pPr>
      <w:r w:rsidRPr="00C62663">
        <w:rPr>
          <w:rFonts w:ascii="Arial" w:hAnsi="Arial" w:cs="Arial"/>
        </w:rPr>
        <w:t>Jones, P., Hillier, D. and Comfort, D. (2020) ‘</w:t>
      </w:r>
      <w:r w:rsidRPr="00C62663">
        <w:rPr>
          <w:rFonts w:ascii="Arial" w:hAnsi="Arial" w:cs="Arial"/>
          <w:i/>
          <w:iCs/>
        </w:rPr>
        <w:t xml:space="preserve">Sustainability in the luxury hospitality industry: Best practices and future trends’, </w:t>
      </w:r>
      <w:r w:rsidRPr="00C62663">
        <w:rPr>
          <w:rFonts w:ascii="Arial" w:hAnsi="Arial" w:cs="Arial"/>
        </w:rPr>
        <w:t>International Journal of Contemporary Hospitality Management, 32(7), pp. 185-192.</w:t>
      </w:r>
    </w:p>
    <w:p w14:paraId="6E7BF2C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Kasavana, M. and Cahill, J. (2021) </w:t>
      </w:r>
      <w:r w:rsidRPr="00C62663">
        <w:rPr>
          <w:rFonts w:ascii="Arial" w:hAnsi="Arial" w:cs="Arial"/>
          <w:i/>
          <w:iCs/>
        </w:rPr>
        <w:t xml:space="preserve">Managing Front Office Operations. </w:t>
      </w:r>
      <w:r w:rsidRPr="00C62663">
        <w:rPr>
          <w:rFonts w:ascii="Arial" w:hAnsi="Arial" w:cs="Arial"/>
        </w:rPr>
        <w:t>10th edn. New Jersey: Pearson, pp. 167-183.</w:t>
      </w:r>
    </w:p>
    <w:p w14:paraId="5051F0E2"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Kim, H., Park, J. and Park, Y. (2021) ‘</w:t>
      </w:r>
      <w:r w:rsidRPr="00C62663">
        <w:rPr>
          <w:rFonts w:ascii="Arial" w:hAnsi="Arial" w:cs="Arial"/>
          <w:i/>
          <w:iCs/>
        </w:rPr>
        <w:t>The impact of digital training tools on employee engagement in the hospitality industry</w:t>
      </w:r>
      <w:r w:rsidRPr="00C62663">
        <w:rPr>
          <w:rFonts w:ascii="Arial" w:hAnsi="Arial" w:cs="Arial"/>
        </w:rPr>
        <w:t>’, International Journal of Contemporary Hospitality Management, 33(3), pp. 456-472.</w:t>
      </w:r>
    </w:p>
    <w:p w14:paraId="7292EE9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Lashley, C. (2018) </w:t>
      </w:r>
      <w:r w:rsidRPr="00C62663">
        <w:rPr>
          <w:rFonts w:ascii="Arial" w:hAnsi="Arial" w:cs="Arial"/>
          <w:i/>
          <w:iCs/>
        </w:rPr>
        <w:t xml:space="preserve">Hospitality Management: A Brief Introduction. </w:t>
      </w:r>
      <w:r w:rsidRPr="00C62663">
        <w:rPr>
          <w:rFonts w:ascii="Arial" w:hAnsi="Arial" w:cs="Arial"/>
        </w:rPr>
        <w:t>London: Routledge. Pp. 128-134</w:t>
      </w:r>
    </w:p>
    <w:p w14:paraId="09D8AEB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Law, R., Buhalis, D. and Cobanoglu, C. (2018) </w:t>
      </w:r>
      <w:r w:rsidRPr="00C62663">
        <w:rPr>
          <w:rFonts w:ascii="Arial" w:hAnsi="Arial" w:cs="Arial"/>
          <w:i/>
          <w:iCs/>
        </w:rPr>
        <w:t xml:space="preserve">Progress in Information Technology and Tourism Management: 30 Years On and 10 Years After the Internet. </w:t>
      </w:r>
      <w:r w:rsidRPr="00C62663">
        <w:rPr>
          <w:rFonts w:ascii="Arial" w:hAnsi="Arial" w:cs="Arial"/>
        </w:rPr>
        <w:t>Amsterdam: Elsevier, pp. 92-107.</w:t>
      </w:r>
    </w:p>
    <w:p w14:paraId="58B3667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Law, R., Buhalis, D. and Cobanoglu, C. (2018) Progress in Information Technology and Tourism Management: 30 Years on and 10 Years After the Internet. Amsterdam: Elsevier, pp. 89-105.</w:t>
      </w:r>
    </w:p>
    <w:p w14:paraId="756DCD3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Law, R., Buhalis, D. and Cobanoglu, C. (2020) ‘</w:t>
      </w:r>
      <w:r w:rsidRPr="00C62663">
        <w:rPr>
          <w:rFonts w:ascii="Arial" w:hAnsi="Arial" w:cs="Arial"/>
          <w:i/>
          <w:iCs/>
        </w:rPr>
        <w:t>Smart hotel technology adoption and customer experiences: A systematic review</w:t>
      </w:r>
      <w:r w:rsidRPr="00C62663">
        <w:rPr>
          <w:rFonts w:ascii="Arial" w:hAnsi="Arial" w:cs="Arial"/>
        </w:rPr>
        <w:t>’, International Journal of Hospitality Management, 91, pp. 1-12.</w:t>
      </w:r>
    </w:p>
    <w:p w14:paraId="1066EB3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Leung, R. (2019) </w:t>
      </w:r>
      <w:r w:rsidRPr="00C62663">
        <w:rPr>
          <w:rFonts w:ascii="Arial" w:hAnsi="Arial" w:cs="Arial"/>
          <w:i/>
          <w:iCs/>
        </w:rPr>
        <w:t xml:space="preserve">Hospitality Technology and Digital Transformation: Trends, Applications, and Challenges. </w:t>
      </w:r>
      <w:r w:rsidRPr="00C62663">
        <w:rPr>
          <w:rFonts w:ascii="Arial" w:hAnsi="Arial" w:cs="Arial"/>
        </w:rPr>
        <w:t>London: Routledge, pp. 167-180.</w:t>
      </w:r>
    </w:p>
    <w:p w14:paraId="57593E11"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Liat, C.B., Mansori, S. and Huei, C.T. (2017) ‘</w:t>
      </w:r>
      <w:r w:rsidRPr="00C62663">
        <w:rPr>
          <w:rFonts w:ascii="Arial" w:hAnsi="Arial" w:cs="Arial"/>
          <w:i/>
          <w:iCs/>
        </w:rPr>
        <w:t>The associations between service quality, corporate image, customer satisfaction, and loyalty: Evidence from the Malaysian hotel industry’</w:t>
      </w:r>
      <w:r w:rsidRPr="00C62663">
        <w:rPr>
          <w:rFonts w:ascii="Arial" w:hAnsi="Arial" w:cs="Arial"/>
        </w:rPr>
        <w:t>, Journal of Hospitality Marketing &amp; Management, 26(8), pp. 835-854.</w:t>
      </w:r>
    </w:p>
    <w:p w14:paraId="15AF03C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Lucas, R. (2019) Work and Employment in the Hospitality Industry. 2nd edn. Abingdon: Routledge, pp. 178-196.</w:t>
      </w:r>
    </w:p>
    <w:p w14:paraId="76305E2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Lucas, R. (2022) </w:t>
      </w:r>
      <w:r w:rsidRPr="00C62663">
        <w:rPr>
          <w:rFonts w:ascii="Arial" w:hAnsi="Arial" w:cs="Arial"/>
          <w:i/>
          <w:iCs/>
        </w:rPr>
        <w:t>Employment Relations in the Hospitality and Tourism Industries.</w:t>
      </w:r>
      <w:r w:rsidRPr="00C62663">
        <w:rPr>
          <w:rFonts w:ascii="Arial" w:hAnsi="Arial" w:cs="Arial"/>
        </w:rPr>
        <w:t xml:space="preserve"> 3rd edn. London: Routledge, pp. 195-210.</w:t>
      </w:r>
    </w:p>
    <w:p w14:paraId="3897EF5B"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Mody, M., Suess, C. and Lehto, X. (2020) ‘</w:t>
      </w:r>
      <w:r w:rsidRPr="00C62663">
        <w:rPr>
          <w:rFonts w:ascii="Arial" w:hAnsi="Arial" w:cs="Arial"/>
          <w:i/>
          <w:iCs/>
        </w:rPr>
        <w:t>Technology-mediated service encounters in hospitality: The role of digital transformation in operational efficiency</w:t>
      </w:r>
      <w:r w:rsidRPr="00C62663">
        <w:rPr>
          <w:rFonts w:ascii="Arial" w:hAnsi="Arial" w:cs="Arial"/>
        </w:rPr>
        <w:t>’, International Journal of Hospitality Management, 87, pp. 1-14.</w:t>
      </w:r>
    </w:p>
    <w:p w14:paraId="37C647F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Morosan, C. and Bowen, J.T. (2020) ‘</w:t>
      </w:r>
      <w:r w:rsidRPr="00C62663">
        <w:rPr>
          <w:rFonts w:ascii="Arial" w:hAnsi="Arial" w:cs="Arial"/>
          <w:i/>
          <w:iCs/>
        </w:rPr>
        <w:t xml:space="preserve">Analytical capabilities in hotel revenue management: A systematic literature review’, </w:t>
      </w:r>
      <w:r w:rsidRPr="00C62663">
        <w:rPr>
          <w:rFonts w:ascii="Arial" w:hAnsi="Arial" w:cs="Arial"/>
        </w:rPr>
        <w:t>Tourism Economics, 26(3), pp. 381-404.</w:t>
      </w:r>
    </w:p>
    <w:p w14:paraId="4CC349E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Morrison, A.M. (2021) </w:t>
      </w:r>
      <w:r w:rsidRPr="00C62663">
        <w:rPr>
          <w:rFonts w:ascii="Arial" w:hAnsi="Arial" w:cs="Arial"/>
          <w:i/>
          <w:iCs/>
        </w:rPr>
        <w:t>Marketing and Managing Tourism Destinations</w:t>
      </w:r>
      <w:r w:rsidRPr="00C62663">
        <w:rPr>
          <w:rFonts w:ascii="Arial" w:hAnsi="Arial" w:cs="Arial"/>
        </w:rPr>
        <w:t>. 3rd edn. London: Routledge, pp. 132-149.</w:t>
      </w:r>
    </w:p>
    <w:p w14:paraId="7AF83E0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Murphy, H.C., Chen, R. and Baker, D. (2019) ‘</w:t>
      </w:r>
      <w:r w:rsidRPr="00C62663">
        <w:rPr>
          <w:rFonts w:ascii="Arial" w:hAnsi="Arial" w:cs="Arial"/>
          <w:i/>
          <w:iCs/>
        </w:rPr>
        <w:t>Hospitality front desk operations: Enhancing service quality through technology’</w:t>
      </w:r>
      <w:r w:rsidRPr="00C62663">
        <w:rPr>
          <w:rFonts w:ascii="Arial" w:hAnsi="Arial" w:cs="Arial"/>
        </w:rPr>
        <w:t>, Tourism Management Perspectives, 29, pp. 105-118.</w:t>
      </w:r>
    </w:p>
    <w:p w14:paraId="2071459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Neuhofer, B., Buhalis, D. and Ladkin, A. (2020) </w:t>
      </w:r>
      <w:r w:rsidRPr="00C62663">
        <w:rPr>
          <w:rFonts w:ascii="Arial" w:hAnsi="Arial" w:cs="Arial"/>
          <w:i/>
          <w:iCs/>
        </w:rPr>
        <w:t>Experience Design and Tourism: Theories, Practices and Case Studies.</w:t>
      </w:r>
      <w:r w:rsidRPr="00C62663">
        <w:rPr>
          <w:rFonts w:ascii="Arial" w:hAnsi="Arial" w:cs="Arial"/>
        </w:rPr>
        <w:t xml:space="preserve"> Bristol: Channel View Publications, pp. 95-112.</w:t>
      </w:r>
    </w:p>
    <w:p w14:paraId="5C9D20D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Nickson, D. (2021) </w:t>
      </w:r>
      <w:r w:rsidRPr="00C62663">
        <w:rPr>
          <w:rFonts w:ascii="Arial" w:hAnsi="Arial" w:cs="Arial"/>
          <w:i/>
          <w:iCs/>
        </w:rPr>
        <w:t>Human Resource Management for the Hospitality and Tourism Industries.</w:t>
      </w:r>
      <w:r w:rsidRPr="00C62663">
        <w:rPr>
          <w:rFonts w:ascii="Arial" w:hAnsi="Arial" w:cs="Arial"/>
        </w:rPr>
        <w:t xml:space="preserve"> 3rd edn. London: Routledge, pp. 225-242.</w:t>
      </w:r>
    </w:p>
    <w:p w14:paraId="545F1B6C"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Noone, B.M. and Coulter, R. (2020) ‘</w:t>
      </w:r>
      <w:r w:rsidRPr="00C62663">
        <w:rPr>
          <w:rFonts w:ascii="Arial" w:hAnsi="Arial" w:cs="Arial"/>
          <w:i/>
          <w:iCs/>
        </w:rPr>
        <w:t xml:space="preserve">Optimizing digital solutions for luxury hospitality: Balancing automation and personalization’, </w:t>
      </w:r>
      <w:r w:rsidRPr="00C62663">
        <w:rPr>
          <w:rFonts w:ascii="Arial" w:hAnsi="Arial" w:cs="Arial"/>
        </w:rPr>
        <w:t>International Journal of Hospitality Management, 88, pp. 1-11.</w:t>
      </w:r>
    </w:p>
    <w:p w14:paraId="5FABED80"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O’Neill, J.W. and Carlbäck, M. (2020) ‘</w:t>
      </w:r>
      <w:r w:rsidRPr="00C62663">
        <w:rPr>
          <w:rFonts w:ascii="Arial" w:hAnsi="Arial" w:cs="Arial"/>
          <w:i/>
          <w:iCs/>
        </w:rPr>
        <w:t xml:space="preserve">Strategic decision-making in luxury hotels: The role of SWOT analysis’, </w:t>
      </w:r>
      <w:r w:rsidRPr="00C62663">
        <w:rPr>
          <w:rFonts w:ascii="Arial" w:hAnsi="Arial" w:cs="Arial"/>
        </w:rPr>
        <w:t>Journal of Hospitality &amp; Tourism Management, 45, pp. 156-172.</w:t>
      </w:r>
    </w:p>
    <w:p w14:paraId="61C33D9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O’Neill, J.W. and Mattila, A.S. (2016) ‘</w:t>
      </w:r>
      <w:r w:rsidRPr="00C62663">
        <w:rPr>
          <w:rFonts w:ascii="Arial" w:hAnsi="Arial" w:cs="Arial"/>
          <w:i/>
          <w:iCs/>
        </w:rPr>
        <w:t>Strategic brand positioning in the hospitality industry: A case study of Hilton Hotels &amp; Resorts’</w:t>
      </w:r>
      <w:r w:rsidRPr="00C62663">
        <w:rPr>
          <w:rFonts w:ascii="Arial" w:hAnsi="Arial" w:cs="Arial"/>
        </w:rPr>
        <w:t>, Journal of Hospitality &amp; Tourism Research, 40(5), pp. 607-625.</w:t>
      </w:r>
    </w:p>
    <w:p w14:paraId="1A1E878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Pizam, A. and Holcomb, J. (2021) </w:t>
      </w:r>
      <w:r w:rsidRPr="00C62663">
        <w:rPr>
          <w:rFonts w:ascii="Arial" w:hAnsi="Arial" w:cs="Arial"/>
          <w:i/>
          <w:iCs/>
        </w:rPr>
        <w:t>International Dictionary of Hospitality Management</w:t>
      </w:r>
      <w:r w:rsidRPr="00C62663">
        <w:rPr>
          <w:rFonts w:ascii="Arial" w:hAnsi="Arial" w:cs="Arial"/>
        </w:rPr>
        <w:t>. 2nd edn. Oxford: Routledge, pp. 189-205.</w:t>
      </w:r>
    </w:p>
    <w:p w14:paraId="2041E5F7"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Saunders, M., Lewis, P. and Thornhill, A. (2019) </w:t>
      </w:r>
      <w:r w:rsidRPr="00C62663">
        <w:rPr>
          <w:rFonts w:ascii="Arial" w:hAnsi="Arial" w:cs="Arial"/>
          <w:i/>
          <w:iCs/>
        </w:rPr>
        <w:t xml:space="preserve">Research Methods for Business Students. </w:t>
      </w:r>
      <w:r w:rsidRPr="00C62663">
        <w:rPr>
          <w:rFonts w:ascii="Arial" w:hAnsi="Arial" w:cs="Arial"/>
        </w:rPr>
        <w:t>8th edn. Harlow: Pearson, pp. 203-219.</w:t>
      </w:r>
    </w:p>
    <w:p w14:paraId="1B1FF6BF"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Sharma, T., Singh, R. and Jain, P. (2021) ‘</w:t>
      </w:r>
      <w:r w:rsidRPr="00C62663">
        <w:rPr>
          <w:rFonts w:ascii="Arial" w:hAnsi="Arial" w:cs="Arial"/>
          <w:i/>
          <w:iCs/>
        </w:rPr>
        <w:t xml:space="preserve">Cybersecurity in the hospitality industry: Challenges and solutions’, </w:t>
      </w:r>
      <w:r w:rsidRPr="00C62663">
        <w:rPr>
          <w:rFonts w:ascii="Arial" w:hAnsi="Arial" w:cs="Arial"/>
        </w:rPr>
        <w:t>Information Systems Frontiers, 23(4), pp. 921-938.</w:t>
      </w:r>
    </w:p>
    <w:p w14:paraId="3449B1D6"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Sigala, M. (2021) </w:t>
      </w:r>
      <w:r w:rsidRPr="00C62663">
        <w:rPr>
          <w:rFonts w:ascii="Arial" w:hAnsi="Arial" w:cs="Arial"/>
          <w:i/>
          <w:iCs/>
        </w:rPr>
        <w:t xml:space="preserve">Advances in Digital Transformation and Smart Tourism in Hospitality. </w:t>
      </w:r>
      <w:r w:rsidRPr="00C62663">
        <w:rPr>
          <w:rFonts w:ascii="Arial" w:hAnsi="Arial" w:cs="Arial"/>
        </w:rPr>
        <w:t>London: Springer, pp. 112-130.</w:t>
      </w:r>
    </w:p>
    <w:p w14:paraId="0A383E4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Slack, N., Brandon-Jones, A. and Johnston, R. (2020) </w:t>
      </w:r>
      <w:r w:rsidRPr="00C62663">
        <w:rPr>
          <w:rFonts w:ascii="Arial" w:hAnsi="Arial" w:cs="Arial"/>
          <w:i/>
          <w:iCs/>
        </w:rPr>
        <w:t>Operations Management.</w:t>
      </w:r>
      <w:r w:rsidRPr="00C62663">
        <w:rPr>
          <w:rFonts w:ascii="Arial" w:hAnsi="Arial" w:cs="Arial"/>
        </w:rPr>
        <w:t xml:space="preserve"> 9th edn. Harlow: Pearson, pp. 275-290.</w:t>
      </w:r>
    </w:p>
    <w:p w14:paraId="2AB9F3F9"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Solnet, D. and Kralj, A. (2019) </w:t>
      </w:r>
      <w:r w:rsidRPr="00C62663">
        <w:rPr>
          <w:rFonts w:ascii="Arial" w:hAnsi="Arial" w:cs="Arial"/>
          <w:i/>
          <w:iCs/>
        </w:rPr>
        <w:t>Workforce Management in the Hospitality Industry: Organizational Best Practices</w:t>
      </w:r>
      <w:r w:rsidRPr="00C62663">
        <w:rPr>
          <w:rFonts w:ascii="Arial" w:hAnsi="Arial" w:cs="Arial"/>
        </w:rPr>
        <w:t>. London: Routledge, pp. 121-138.</w:t>
      </w:r>
    </w:p>
    <w:p w14:paraId="3AD16A8E"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Solnet, D., Baum, T. and Robinson, R. (2019) </w:t>
      </w:r>
      <w:r w:rsidRPr="00C62663">
        <w:rPr>
          <w:rFonts w:ascii="Arial" w:hAnsi="Arial" w:cs="Arial"/>
          <w:i/>
          <w:iCs/>
        </w:rPr>
        <w:t xml:space="preserve">Human Resource Management in the International Hotel Industry: A Critical Review. </w:t>
      </w:r>
      <w:r w:rsidRPr="00C62663">
        <w:rPr>
          <w:rFonts w:ascii="Arial" w:hAnsi="Arial" w:cs="Arial"/>
        </w:rPr>
        <w:t>London: Palgrave Macmillan, pp. 209-225.</w:t>
      </w:r>
    </w:p>
    <w:p w14:paraId="0EF18DED"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Testa, M.R. and Sipe, L.J. (2020) </w:t>
      </w:r>
      <w:r w:rsidRPr="00C62663">
        <w:rPr>
          <w:rFonts w:ascii="Arial" w:hAnsi="Arial" w:cs="Arial"/>
          <w:i/>
          <w:iCs/>
        </w:rPr>
        <w:t>Hospitality Leadership: Managing Human Resources in the Hospitality Industry</w:t>
      </w:r>
      <w:r w:rsidRPr="00C62663">
        <w:rPr>
          <w:rFonts w:ascii="Arial" w:hAnsi="Arial" w:cs="Arial"/>
        </w:rPr>
        <w:t>. 2nd edn. New York: Pearson, pp. 75-89.</w:t>
      </w:r>
    </w:p>
    <w:p w14:paraId="63DE6362"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lastRenderedPageBreak/>
        <w:t xml:space="preserve">Testa, M.R., Sipe, L. and Paraskevas, A. (2019) </w:t>
      </w:r>
      <w:r w:rsidRPr="00C62663">
        <w:rPr>
          <w:rFonts w:ascii="Arial" w:hAnsi="Arial" w:cs="Arial"/>
          <w:i/>
          <w:iCs/>
        </w:rPr>
        <w:t>Hospitality Leadership and Employee Performance: A Global Perspective</w:t>
      </w:r>
      <w:r w:rsidRPr="00C62663">
        <w:rPr>
          <w:rFonts w:ascii="Arial" w:hAnsi="Arial" w:cs="Arial"/>
        </w:rPr>
        <w:t>. 2nd edn. New York: Springer, pp. 75-92.</w:t>
      </w:r>
    </w:p>
    <w:p w14:paraId="65979FD5"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Tussyadiah, I. (2020) ‘</w:t>
      </w:r>
      <w:r w:rsidRPr="00C62663">
        <w:rPr>
          <w:rFonts w:ascii="Arial" w:hAnsi="Arial" w:cs="Arial"/>
          <w:i/>
          <w:iCs/>
        </w:rPr>
        <w:t>A review of research into automation in tourism: Expanding the horizons</w:t>
      </w:r>
      <w:r w:rsidRPr="00C62663">
        <w:rPr>
          <w:rFonts w:ascii="Arial" w:hAnsi="Arial" w:cs="Arial"/>
        </w:rPr>
        <w:t>’, Annals of Tourism Research, 81, pp. 1-14.</w:t>
      </w:r>
    </w:p>
    <w:p w14:paraId="04DBAA8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Walker, J.R. and Walker, J.T. (2020) </w:t>
      </w:r>
      <w:r w:rsidRPr="00C62663">
        <w:rPr>
          <w:rFonts w:ascii="Arial" w:hAnsi="Arial" w:cs="Arial"/>
          <w:i/>
          <w:iCs/>
        </w:rPr>
        <w:t xml:space="preserve">Introduction to Hospitality Management. </w:t>
      </w:r>
      <w:r w:rsidRPr="00C62663">
        <w:rPr>
          <w:rFonts w:ascii="Arial" w:hAnsi="Arial" w:cs="Arial"/>
        </w:rPr>
        <w:t>6th edn. Harlow: Pearson. Pp. 61-88</w:t>
      </w:r>
    </w:p>
    <w:p w14:paraId="7A2A22C8"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Walker, J.R. and Walker, J.T. (2021) </w:t>
      </w:r>
      <w:r w:rsidRPr="00C62663">
        <w:rPr>
          <w:rFonts w:ascii="Arial" w:hAnsi="Arial" w:cs="Arial"/>
          <w:i/>
          <w:iCs/>
        </w:rPr>
        <w:t xml:space="preserve">Exploring the Hospitality Industry. </w:t>
      </w:r>
      <w:r w:rsidRPr="00C62663">
        <w:rPr>
          <w:rFonts w:ascii="Arial" w:hAnsi="Arial" w:cs="Arial"/>
        </w:rPr>
        <w:t>5th edn. Harlow: Pearson, pp. 189-203.</w:t>
      </w:r>
    </w:p>
    <w:p w14:paraId="3D9221A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Wang, C. and Tsai, H. (2020) ‘</w:t>
      </w:r>
      <w:r w:rsidRPr="00C62663">
        <w:rPr>
          <w:rFonts w:ascii="Arial" w:hAnsi="Arial" w:cs="Arial"/>
          <w:i/>
          <w:iCs/>
        </w:rPr>
        <w:t>Leadership development in luxury hospitality: A review of mentorship effectiveness’,</w:t>
      </w:r>
      <w:r w:rsidRPr="00C62663">
        <w:rPr>
          <w:rFonts w:ascii="Arial" w:hAnsi="Arial" w:cs="Arial"/>
        </w:rPr>
        <w:t xml:space="preserve"> Tourism Management Perspectives, 34, pp. 1-11.</w:t>
      </w:r>
    </w:p>
    <w:p w14:paraId="2A213B4A"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Wood, R.C. (2018) </w:t>
      </w:r>
      <w:r w:rsidRPr="00C62663">
        <w:rPr>
          <w:rFonts w:ascii="Arial" w:hAnsi="Arial" w:cs="Arial"/>
          <w:i/>
          <w:iCs/>
        </w:rPr>
        <w:t xml:space="preserve">Strategic Questions in Food and Beverage Management. </w:t>
      </w:r>
      <w:r w:rsidRPr="00C62663">
        <w:rPr>
          <w:rFonts w:ascii="Arial" w:hAnsi="Arial" w:cs="Arial"/>
        </w:rPr>
        <w:t>2nd edn. Oxford: Butterworth-Heinemann, pp. 98-115.</w:t>
      </w:r>
    </w:p>
    <w:p w14:paraId="57EC4DE3" w14:textId="77777777" w:rsidR="00741AEB" w:rsidRPr="00C62663" w:rsidRDefault="00741AEB" w:rsidP="00C62663">
      <w:pPr>
        <w:spacing w:line="360" w:lineRule="auto"/>
        <w:ind w:left="360"/>
        <w:jc w:val="both"/>
        <w:rPr>
          <w:rFonts w:ascii="Arial" w:hAnsi="Arial" w:cs="Arial"/>
        </w:rPr>
      </w:pPr>
      <w:r w:rsidRPr="00C62663">
        <w:rPr>
          <w:rFonts w:ascii="Arial" w:hAnsi="Arial" w:cs="Arial"/>
        </w:rPr>
        <w:t xml:space="preserve">Yin, R.K. (2018) Case Study </w:t>
      </w:r>
      <w:r w:rsidRPr="00C62663">
        <w:rPr>
          <w:rFonts w:ascii="Arial" w:hAnsi="Arial" w:cs="Arial"/>
          <w:i/>
          <w:iCs/>
        </w:rPr>
        <w:t>Research and Applications: Design and Methods</w:t>
      </w:r>
      <w:r w:rsidRPr="00C62663">
        <w:rPr>
          <w:rFonts w:ascii="Arial" w:hAnsi="Arial" w:cs="Arial"/>
        </w:rPr>
        <w:t>. 6th edn. Los Angeles: SAGE Publications, pp. 48-66.</w:t>
      </w:r>
    </w:p>
    <w:sectPr w:rsidR="00741AEB" w:rsidRPr="00C626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B04E9"/>
    <w:multiLevelType w:val="hybridMultilevel"/>
    <w:tmpl w:val="26501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21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864"/>
    <w:rsid w:val="0000649C"/>
    <w:rsid w:val="00041D96"/>
    <w:rsid w:val="00065623"/>
    <w:rsid w:val="00067A2B"/>
    <w:rsid w:val="00090E41"/>
    <w:rsid w:val="000A49D7"/>
    <w:rsid w:val="000A6DCB"/>
    <w:rsid w:val="000C2FEE"/>
    <w:rsid w:val="000F202C"/>
    <w:rsid w:val="000F7F3E"/>
    <w:rsid w:val="00107FE8"/>
    <w:rsid w:val="00110924"/>
    <w:rsid w:val="001247F6"/>
    <w:rsid w:val="00157D57"/>
    <w:rsid w:val="00172350"/>
    <w:rsid w:val="0019188D"/>
    <w:rsid w:val="001B118B"/>
    <w:rsid w:val="001C23F6"/>
    <w:rsid w:val="001E1FCB"/>
    <w:rsid w:val="00210EB5"/>
    <w:rsid w:val="002144D0"/>
    <w:rsid w:val="002262D2"/>
    <w:rsid w:val="00277503"/>
    <w:rsid w:val="002778BC"/>
    <w:rsid w:val="002B0339"/>
    <w:rsid w:val="002B575B"/>
    <w:rsid w:val="002C5773"/>
    <w:rsid w:val="002D789B"/>
    <w:rsid w:val="00306BD1"/>
    <w:rsid w:val="00310E37"/>
    <w:rsid w:val="003127B6"/>
    <w:rsid w:val="00330153"/>
    <w:rsid w:val="00343B67"/>
    <w:rsid w:val="003728C9"/>
    <w:rsid w:val="00376931"/>
    <w:rsid w:val="003C7BF3"/>
    <w:rsid w:val="003F56E8"/>
    <w:rsid w:val="003F5B11"/>
    <w:rsid w:val="0041265E"/>
    <w:rsid w:val="0041397F"/>
    <w:rsid w:val="004457CD"/>
    <w:rsid w:val="004931F5"/>
    <w:rsid w:val="00497917"/>
    <w:rsid w:val="004A15AA"/>
    <w:rsid w:val="004E48F4"/>
    <w:rsid w:val="00506070"/>
    <w:rsid w:val="00520D6F"/>
    <w:rsid w:val="00545EAF"/>
    <w:rsid w:val="00551930"/>
    <w:rsid w:val="0057543D"/>
    <w:rsid w:val="005C4C9E"/>
    <w:rsid w:val="005D1516"/>
    <w:rsid w:val="005E029E"/>
    <w:rsid w:val="005E0864"/>
    <w:rsid w:val="005E27B5"/>
    <w:rsid w:val="00603D05"/>
    <w:rsid w:val="0061371C"/>
    <w:rsid w:val="006147F6"/>
    <w:rsid w:val="0067751F"/>
    <w:rsid w:val="00686A7B"/>
    <w:rsid w:val="006C5D32"/>
    <w:rsid w:val="006C6295"/>
    <w:rsid w:val="006C75C9"/>
    <w:rsid w:val="006E409B"/>
    <w:rsid w:val="006F2CBB"/>
    <w:rsid w:val="00702855"/>
    <w:rsid w:val="00714B36"/>
    <w:rsid w:val="00741AEB"/>
    <w:rsid w:val="00774269"/>
    <w:rsid w:val="007C41E1"/>
    <w:rsid w:val="007D7DB4"/>
    <w:rsid w:val="007E73A1"/>
    <w:rsid w:val="007F4850"/>
    <w:rsid w:val="007F4D01"/>
    <w:rsid w:val="007F5193"/>
    <w:rsid w:val="0082302C"/>
    <w:rsid w:val="0084543B"/>
    <w:rsid w:val="00894440"/>
    <w:rsid w:val="00894D30"/>
    <w:rsid w:val="00895D5C"/>
    <w:rsid w:val="008A08C5"/>
    <w:rsid w:val="008A44A2"/>
    <w:rsid w:val="008C36FD"/>
    <w:rsid w:val="00925C8E"/>
    <w:rsid w:val="00931598"/>
    <w:rsid w:val="00942EA7"/>
    <w:rsid w:val="00947366"/>
    <w:rsid w:val="00955551"/>
    <w:rsid w:val="0096181C"/>
    <w:rsid w:val="009626E1"/>
    <w:rsid w:val="00982164"/>
    <w:rsid w:val="009A728A"/>
    <w:rsid w:val="009B0B93"/>
    <w:rsid w:val="009C6BCE"/>
    <w:rsid w:val="009D132A"/>
    <w:rsid w:val="009F54DC"/>
    <w:rsid w:val="009F637E"/>
    <w:rsid w:val="009F79FF"/>
    <w:rsid w:val="00A12EC7"/>
    <w:rsid w:val="00A2048B"/>
    <w:rsid w:val="00A26669"/>
    <w:rsid w:val="00A644C2"/>
    <w:rsid w:val="00A74960"/>
    <w:rsid w:val="00A75F35"/>
    <w:rsid w:val="00A91A9E"/>
    <w:rsid w:val="00A96E17"/>
    <w:rsid w:val="00AA3369"/>
    <w:rsid w:val="00AA7E52"/>
    <w:rsid w:val="00AC3F3B"/>
    <w:rsid w:val="00AC4213"/>
    <w:rsid w:val="00AD0B76"/>
    <w:rsid w:val="00AF740D"/>
    <w:rsid w:val="00B23112"/>
    <w:rsid w:val="00B24B65"/>
    <w:rsid w:val="00B27B5F"/>
    <w:rsid w:val="00B55CDD"/>
    <w:rsid w:val="00B800BD"/>
    <w:rsid w:val="00BB0467"/>
    <w:rsid w:val="00BB23E5"/>
    <w:rsid w:val="00BC53E5"/>
    <w:rsid w:val="00BC7CE6"/>
    <w:rsid w:val="00BD15BB"/>
    <w:rsid w:val="00BF48A6"/>
    <w:rsid w:val="00C109C3"/>
    <w:rsid w:val="00C62663"/>
    <w:rsid w:val="00C73FD8"/>
    <w:rsid w:val="00CA4693"/>
    <w:rsid w:val="00CB607C"/>
    <w:rsid w:val="00CC2ED3"/>
    <w:rsid w:val="00CC480A"/>
    <w:rsid w:val="00CD12B4"/>
    <w:rsid w:val="00CE1071"/>
    <w:rsid w:val="00D0674D"/>
    <w:rsid w:val="00D47E50"/>
    <w:rsid w:val="00D60F0C"/>
    <w:rsid w:val="00D825AC"/>
    <w:rsid w:val="00D91CEB"/>
    <w:rsid w:val="00D93338"/>
    <w:rsid w:val="00DB341F"/>
    <w:rsid w:val="00DC45EC"/>
    <w:rsid w:val="00DE013E"/>
    <w:rsid w:val="00DE099F"/>
    <w:rsid w:val="00DE501A"/>
    <w:rsid w:val="00DF55FE"/>
    <w:rsid w:val="00E01FF9"/>
    <w:rsid w:val="00E07245"/>
    <w:rsid w:val="00E1728D"/>
    <w:rsid w:val="00E35CEF"/>
    <w:rsid w:val="00E37123"/>
    <w:rsid w:val="00E806B3"/>
    <w:rsid w:val="00E85B3B"/>
    <w:rsid w:val="00EB13C3"/>
    <w:rsid w:val="00EB4B89"/>
    <w:rsid w:val="00ED2695"/>
    <w:rsid w:val="00EF4632"/>
    <w:rsid w:val="00EF5DF7"/>
    <w:rsid w:val="00F024F6"/>
    <w:rsid w:val="00F12C01"/>
    <w:rsid w:val="00F20D55"/>
    <w:rsid w:val="00F320B6"/>
    <w:rsid w:val="00F922FE"/>
    <w:rsid w:val="00FA3C1A"/>
    <w:rsid w:val="00FC35F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A09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8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08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08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8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8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8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8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8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8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8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08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08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8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8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864"/>
    <w:rPr>
      <w:rFonts w:eastAsiaTheme="majorEastAsia" w:cstheme="majorBidi"/>
      <w:color w:val="272727" w:themeColor="text1" w:themeTint="D8"/>
    </w:rPr>
  </w:style>
  <w:style w:type="paragraph" w:styleId="Title">
    <w:name w:val="Title"/>
    <w:basedOn w:val="Normal"/>
    <w:next w:val="Normal"/>
    <w:link w:val="TitleChar"/>
    <w:uiPriority w:val="10"/>
    <w:qFormat/>
    <w:rsid w:val="005E08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864"/>
    <w:pPr>
      <w:spacing w:before="160"/>
      <w:jc w:val="center"/>
    </w:pPr>
    <w:rPr>
      <w:i/>
      <w:iCs/>
      <w:color w:val="404040" w:themeColor="text1" w:themeTint="BF"/>
    </w:rPr>
  </w:style>
  <w:style w:type="character" w:customStyle="1" w:styleId="QuoteChar">
    <w:name w:val="Quote Char"/>
    <w:basedOn w:val="DefaultParagraphFont"/>
    <w:link w:val="Quote"/>
    <w:uiPriority w:val="29"/>
    <w:rsid w:val="005E0864"/>
    <w:rPr>
      <w:i/>
      <w:iCs/>
      <w:color w:val="404040" w:themeColor="text1" w:themeTint="BF"/>
    </w:rPr>
  </w:style>
  <w:style w:type="paragraph" w:styleId="ListParagraph">
    <w:name w:val="List Paragraph"/>
    <w:basedOn w:val="Normal"/>
    <w:uiPriority w:val="34"/>
    <w:qFormat/>
    <w:rsid w:val="005E0864"/>
    <w:pPr>
      <w:ind w:left="720"/>
      <w:contextualSpacing/>
    </w:pPr>
  </w:style>
  <w:style w:type="character" w:styleId="IntenseEmphasis">
    <w:name w:val="Intense Emphasis"/>
    <w:basedOn w:val="DefaultParagraphFont"/>
    <w:uiPriority w:val="21"/>
    <w:qFormat/>
    <w:rsid w:val="005E0864"/>
    <w:rPr>
      <w:i/>
      <w:iCs/>
      <w:color w:val="0F4761" w:themeColor="accent1" w:themeShade="BF"/>
    </w:rPr>
  </w:style>
  <w:style w:type="paragraph" w:styleId="IntenseQuote">
    <w:name w:val="Intense Quote"/>
    <w:basedOn w:val="Normal"/>
    <w:next w:val="Normal"/>
    <w:link w:val="IntenseQuoteChar"/>
    <w:uiPriority w:val="30"/>
    <w:qFormat/>
    <w:rsid w:val="005E08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864"/>
    <w:rPr>
      <w:i/>
      <w:iCs/>
      <w:color w:val="0F4761" w:themeColor="accent1" w:themeShade="BF"/>
    </w:rPr>
  </w:style>
  <w:style w:type="character" w:styleId="IntenseReference">
    <w:name w:val="Intense Reference"/>
    <w:basedOn w:val="DefaultParagraphFont"/>
    <w:uiPriority w:val="32"/>
    <w:qFormat/>
    <w:rsid w:val="005E0864"/>
    <w:rPr>
      <w:b/>
      <w:bCs/>
      <w:smallCaps/>
      <w:color w:val="0F4761" w:themeColor="accent1" w:themeShade="BF"/>
      <w:spacing w:val="5"/>
    </w:rPr>
  </w:style>
  <w:style w:type="paragraph" w:styleId="TOCHeading">
    <w:name w:val="TOC Heading"/>
    <w:basedOn w:val="Heading1"/>
    <w:next w:val="Normal"/>
    <w:uiPriority w:val="39"/>
    <w:unhideWhenUsed/>
    <w:qFormat/>
    <w:rsid w:val="00741AE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741AEB"/>
    <w:pPr>
      <w:spacing w:before="120" w:after="120"/>
    </w:pPr>
    <w:rPr>
      <w:b/>
      <w:bCs/>
      <w:caps/>
      <w:sz w:val="20"/>
      <w:szCs w:val="20"/>
    </w:rPr>
  </w:style>
  <w:style w:type="paragraph" w:styleId="TOC2">
    <w:name w:val="toc 2"/>
    <w:basedOn w:val="Normal"/>
    <w:next w:val="Normal"/>
    <w:autoRedefine/>
    <w:uiPriority w:val="39"/>
    <w:unhideWhenUsed/>
    <w:rsid w:val="00741AEB"/>
    <w:pPr>
      <w:spacing w:after="0"/>
      <w:ind w:left="240"/>
    </w:pPr>
    <w:rPr>
      <w:smallCaps/>
      <w:sz w:val="20"/>
      <w:szCs w:val="20"/>
    </w:rPr>
  </w:style>
  <w:style w:type="paragraph" w:styleId="TOC3">
    <w:name w:val="toc 3"/>
    <w:basedOn w:val="Normal"/>
    <w:next w:val="Normal"/>
    <w:autoRedefine/>
    <w:uiPriority w:val="39"/>
    <w:unhideWhenUsed/>
    <w:rsid w:val="00741AEB"/>
    <w:pPr>
      <w:spacing w:after="0"/>
      <w:ind w:left="480"/>
    </w:pPr>
    <w:rPr>
      <w:i/>
      <w:iCs/>
      <w:sz w:val="20"/>
      <w:szCs w:val="20"/>
    </w:rPr>
  </w:style>
  <w:style w:type="character" w:styleId="Hyperlink">
    <w:name w:val="Hyperlink"/>
    <w:basedOn w:val="DefaultParagraphFont"/>
    <w:uiPriority w:val="99"/>
    <w:unhideWhenUsed/>
    <w:rsid w:val="00741AEB"/>
    <w:rPr>
      <w:color w:val="467886" w:themeColor="hyperlink"/>
      <w:u w:val="single"/>
    </w:rPr>
  </w:style>
  <w:style w:type="paragraph" w:styleId="TOC4">
    <w:name w:val="toc 4"/>
    <w:basedOn w:val="Normal"/>
    <w:next w:val="Normal"/>
    <w:autoRedefine/>
    <w:uiPriority w:val="39"/>
    <w:semiHidden/>
    <w:unhideWhenUsed/>
    <w:rsid w:val="00741AEB"/>
    <w:pPr>
      <w:spacing w:after="0"/>
      <w:ind w:left="720"/>
    </w:pPr>
    <w:rPr>
      <w:sz w:val="18"/>
      <w:szCs w:val="18"/>
    </w:rPr>
  </w:style>
  <w:style w:type="paragraph" w:styleId="TOC5">
    <w:name w:val="toc 5"/>
    <w:basedOn w:val="Normal"/>
    <w:next w:val="Normal"/>
    <w:autoRedefine/>
    <w:uiPriority w:val="39"/>
    <w:semiHidden/>
    <w:unhideWhenUsed/>
    <w:rsid w:val="00741AEB"/>
    <w:pPr>
      <w:spacing w:after="0"/>
      <w:ind w:left="960"/>
    </w:pPr>
    <w:rPr>
      <w:sz w:val="18"/>
      <w:szCs w:val="18"/>
    </w:rPr>
  </w:style>
  <w:style w:type="paragraph" w:styleId="TOC6">
    <w:name w:val="toc 6"/>
    <w:basedOn w:val="Normal"/>
    <w:next w:val="Normal"/>
    <w:autoRedefine/>
    <w:uiPriority w:val="39"/>
    <w:semiHidden/>
    <w:unhideWhenUsed/>
    <w:rsid w:val="00741AEB"/>
    <w:pPr>
      <w:spacing w:after="0"/>
      <w:ind w:left="1200"/>
    </w:pPr>
    <w:rPr>
      <w:sz w:val="18"/>
      <w:szCs w:val="18"/>
    </w:rPr>
  </w:style>
  <w:style w:type="paragraph" w:styleId="TOC7">
    <w:name w:val="toc 7"/>
    <w:basedOn w:val="Normal"/>
    <w:next w:val="Normal"/>
    <w:autoRedefine/>
    <w:uiPriority w:val="39"/>
    <w:semiHidden/>
    <w:unhideWhenUsed/>
    <w:rsid w:val="00741AEB"/>
    <w:pPr>
      <w:spacing w:after="0"/>
      <w:ind w:left="1440"/>
    </w:pPr>
    <w:rPr>
      <w:sz w:val="18"/>
      <w:szCs w:val="18"/>
    </w:rPr>
  </w:style>
  <w:style w:type="paragraph" w:styleId="TOC8">
    <w:name w:val="toc 8"/>
    <w:basedOn w:val="Normal"/>
    <w:next w:val="Normal"/>
    <w:autoRedefine/>
    <w:uiPriority w:val="39"/>
    <w:semiHidden/>
    <w:unhideWhenUsed/>
    <w:rsid w:val="00741AEB"/>
    <w:pPr>
      <w:spacing w:after="0"/>
      <w:ind w:left="1680"/>
    </w:pPr>
    <w:rPr>
      <w:sz w:val="18"/>
      <w:szCs w:val="18"/>
    </w:rPr>
  </w:style>
  <w:style w:type="paragraph" w:styleId="TOC9">
    <w:name w:val="toc 9"/>
    <w:basedOn w:val="Normal"/>
    <w:next w:val="Normal"/>
    <w:autoRedefine/>
    <w:uiPriority w:val="39"/>
    <w:semiHidden/>
    <w:unhideWhenUsed/>
    <w:rsid w:val="00741AEB"/>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018">
      <w:bodyDiv w:val="1"/>
      <w:marLeft w:val="0"/>
      <w:marRight w:val="0"/>
      <w:marTop w:val="0"/>
      <w:marBottom w:val="0"/>
      <w:divBdr>
        <w:top w:val="none" w:sz="0" w:space="0" w:color="auto"/>
        <w:left w:val="none" w:sz="0" w:space="0" w:color="auto"/>
        <w:bottom w:val="none" w:sz="0" w:space="0" w:color="auto"/>
        <w:right w:val="none" w:sz="0" w:space="0" w:color="auto"/>
      </w:divBdr>
    </w:div>
    <w:div w:id="92943684">
      <w:bodyDiv w:val="1"/>
      <w:marLeft w:val="0"/>
      <w:marRight w:val="0"/>
      <w:marTop w:val="0"/>
      <w:marBottom w:val="0"/>
      <w:divBdr>
        <w:top w:val="none" w:sz="0" w:space="0" w:color="auto"/>
        <w:left w:val="none" w:sz="0" w:space="0" w:color="auto"/>
        <w:bottom w:val="none" w:sz="0" w:space="0" w:color="auto"/>
        <w:right w:val="none" w:sz="0" w:space="0" w:color="auto"/>
      </w:divBdr>
    </w:div>
    <w:div w:id="143746316">
      <w:bodyDiv w:val="1"/>
      <w:marLeft w:val="0"/>
      <w:marRight w:val="0"/>
      <w:marTop w:val="0"/>
      <w:marBottom w:val="0"/>
      <w:divBdr>
        <w:top w:val="none" w:sz="0" w:space="0" w:color="auto"/>
        <w:left w:val="none" w:sz="0" w:space="0" w:color="auto"/>
        <w:bottom w:val="none" w:sz="0" w:space="0" w:color="auto"/>
        <w:right w:val="none" w:sz="0" w:space="0" w:color="auto"/>
      </w:divBdr>
    </w:div>
    <w:div w:id="174921229">
      <w:bodyDiv w:val="1"/>
      <w:marLeft w:val="0"/>
      <w:marRight w:val="0"/>
      <w:marTop w:val="0"/>
      <w:marBottom w:val="0"/>
      <w:divBdr>
        <w:top w:val="none" w:sz="0" w:space="0" w:color="auto"/>
        <w:left w:val="none" w:sz="0" w:space="0" w:color="auto"/>
        <w:bottom w:val="none" w:sz="0" w:space="0" w:color="auto"/>
        <w:right w:val="none" w:sz="0" w:space="0" w:color="auto"/>
      </w:divBdr>
    </w:div>
    <w:div w:id="187377255">
      <w:bodyDiv w:val="1"/>
      <w:marLeft w:val="0"/>
      <w:marRight w:val="0"/>
      <w:marTop w:val="0"/>
      <w:marBottom w:val="0"/>
      <w:divBdr>
        <w:top w:val="none" w:sz="0" w:space="0" w:color="auto"/>
        <w:left w:val="none" w:sz="0" w:space="0" w:color="auto"/>
        <w:bottom w:val="none" w:sz="0" w:space="0" w:color="auto"/>
        <w:right w:val="none" w:sz="0" w:space="0" w:color="auto"/>
      </w:divBdr>
    </w:div>
    <w:div w:id="209071449">
      <w:bodyDiv w:val="1"/>
      <w:marLeft w:val="0"/>
      <w:marRight w:val="0"/>
      <w:marTop w:val="0"/>
      <w:marBottom w:val="0"/>
      <w:divBdr>
        <w:top w:val="none" w:sz="0" w:space="0" w:color="auto"/>
        <w:left w:val="none" w:sz="0" w:space="0" w:color="auto"/>
        <w:bottom w:val="none" w:sz="0" w:space="0" w:color="auto"/>
        <w:right w:val="none" w:sz="0" w:space="0" w:color="auto"/>
      </w:divBdr>
    </w:div>
    <w:div w:id="244923927">
      <w:bodyDiv w:val="1"/>
      <w:marLeft w:val="0"/>
      <w:marRight w:val="0"/>
      <w:marTop w:val="0"/>
      <w:marBottom w:val="0"/>
      <w:divBdr>
        <w:top w:val="none" w:sz="0" w:space="0" w:color="auto"/>
        <w:left w:val="none" w:sz="0" w:space="0" w:color="auto"/>
        <w:bottom w:val="none" w:sz="0" w:space="0" w:color="auto"/>
        <w:right w:val="none" w:sz="0" w:space="0" w:color="auto"/>
      </w:divBdr>
    </w:div>
    <w:div w:id="268584040">
      <w:bodyDiv w:val="1"/>
      <w:marLeft w:val="0"/>
      <w:marRight w:val="0"/>
      <w:marTop w:val="0"/>
      <w:marBottom w:val="0"/>
      <w:divBdr>
        <w:top w:val="none" w:sz="0" w:space="0" w:color="auto"/>
        <w:left w:val="none" w:sz="0" w:space="0" w:color="auto"/>
        <w:bottom w:val="none" w:sz="0" w:space="0" w:color="auto"/>
        <w:right w:val="none" w:sz="0" w:space="0" w:color="auto"/>
      </w:divBdr>
    </w:div>
    <w:div w:id="270168857">
      <w:bodyDiv w:val="1"/>
      <w:marLeft w:val="0"/>
      <w:marRight w:val="0"/>
      <w:marTop w:val="0"/>
      <w:marBottom w:val="0"/>
      <w:divBdr>
        <w:top w:val="none" w:sz="0" w:space="0" w:color="auto"/>
        <w:left w:val="none" w:sz="0" w:space="0" w:color="auto"/>
        <w:bottom w:val="none" w:sz="0" w:space="0" w:color="auto"/>
        <w:right w:val="none" w:sz="0" w:space="0" w:color="auto"/>
      </w:divBdr>
    </w:div>
    <w:div w:id="319237886">
      <w:bodyDiv w:val="1"/>
      <w:marLeft w:val="0"/>
      <w:marRight w:val="0"/>
      <w:marTop w:val="0"/>
      <w:marBottom w:val="0"/>
      <w:divBdr>
        <w:top w:val="none" w:sz="0" w:space="0" w:color="auto"/>
        <w:left w:val="none" w:sz="0" w:space="0" w:color="auto"/>
        <w:bottom w:val="none" w:sz="0" w:space="0" w:color="auto"/>
        <w:right w:val="none" w:sz="0" w:space="0" w:color="auto"/>
      </w:divBdr>
    </w:div>
    <w:div w:id="323438463">
      <w:bodyDiv w:val="1"/>
      <w:marLeft w:val="0"/>
      <w:marRight w:val="0"/>
      <w:marTop w:val="0"/>
      <w:marBottom w:val="0"/>
      <w:divBdr>
        <w:top w:val="none" w:sz="0" w:space="0" w:color="auto"/>
        <w:left w:val="none" w:sz="0" w:space="0" w:color="auto"/>
        <w:bottom w:val="none" w:sz="0" w:space="0" w:color="auto"/>
        <w:right w:val="none" w:sz="0" w:space="0" w:color="auto"/>
      </w:divBdr>
    </w:div>
    <w:div w:id="375392854">
      <w:bodyDiv w:val="1"/>
      <w:marLeft w:val="0"/>
      <w:marRight w:val="0"/>
      <w:marTop w:val="0"/>
      <w:marBottom w:val="0"/>
      <w:divBdr>
        <w:top w:val="none" w:sz="0" w:space="0" w:color="auto"/>
        <w:left w:val="none" w:sz="0" w:space="0" w:color="auto"/>
        <w:bottom w:val="none" w:sz="0" w:space="0" w:color="auto"/>
        <w:right w:val="none" w:sz="0" w:space="0" w:color="auto"/>
      </w:divBdr>
    </w:div>
    <w:div w:id="383218500">
      <w:bodyDiv w:val="1"/>
      <w:marLeft w:val="0"/>
      <w:marRight w:val="0"/>
      <w:marTop w:val="0"/>
      <w:marBottom w:val="0"/>
      <w:divBdr>
        <w:top w:val="none" w:sz="0" w:space="0" w:color="auto"/>
        <w:left w:val="none" w:sz="0" w:space="0" w:color="auto"/>
        <w:bottom w:val="none" w:sz="0" w:space="0" w:color="auto"/>
        <w:right w:val="none" w:sz="0" w:space="0" w:color="auto"/>
      </w:divBdr>
    </w:div>
    <w:div w:id="419723090">
      <w:bodyDiv w:val="1"/>
      <w:marLeft w:val="0"/>
      <w:marRight w:val="0"/>
      <w:marTop w:val="0"/>
      <w:marBottom w:val="0"/>
      <w:divBdr>
        <w:top w:val="none" w:sz="0" w:space="0" w:color="auto"/>
        <w:left w:val="none" w:sz="0" w:space="0" w:color="auto"/>
        <w:bottom w:val="none" w:sz="0" w:space="0" w:color="auto"/>
        <w:right w:val="none" w:sz="0" w:space="0" w:color="auto"/>
      </w:divBdr>
    </w:div>
    <w:div w:id="473329896">
      <w:bodyDiv w:val="1"/>
      <w:marLeft w:val="0"/>
      <w:marRight w:val="0"/>
      <w:marTop w:val="0"/>
      <w:marBottom w:val="0"/>
      <w:divBdr>
        <w:top w:val="none" w:sz="0" w:space="0" w:color="auto"/>
        <w:left w:val="none" w:sz="0" w:space="0" w:color="auto"/>
        <w:bottom w:val="none" w:sz="0" w:space="0" w:color="auto"/>
        <w:right w:val="none" w:sz="0" w:space="0" w:color="auto"/>
      </w:divBdr>
    </w:div>
    <w:div w:id="578753683">
      <w:bodyDiv w:val="1"/>
      <w:marLeft w:val="0"/>
      <w:marRight w:val="0"/>
      <w:marTop w:val="0"/>
      <w:marBottom w:val="0"/>
      <w:divBdr>
        <w:top w:val="none" w:sz="0" w:space="0" w:color="auto"/>
        <w:left w:val="none" w:sz="0" w:space="0" w:color="auto"/>
        <w:bottom w:val="none" w:sz="0" w:space="0" w:color="auto"/>
        <w:right w:val="none" w:sz="0" w:space="0" w:color="auto"/>
      </w:divBdr>
    </w:div>
    <w:div w:id="629745194">
      <w:bodyDiv w:val="1"/>
      <w:marLeft w:val="0"/>
      <w:marRight w:val="0"/>
      <w:marTop w:val="0"/>
      <w:marBottom w:val="0"/>
      <w:divBdr>
        <w:top w:val="none" w:sz="0" w:space="0" w:color="auto"/>
        <w:left w:val="none" w:sz="0" w:space="0" w:color="auto"/>
        <w:bottom w:val="none" w:sz="0" w:space="0" w:color="auto"/>
        <w:right w:val="none" w:sz="0" w:space="0" w:color="auto"/>
      </w:divBdr>
    </w:div>
    <w:div w:id="657854038">
      <w:bodyDiv w:val="1"/>
      <w:marLeft w:val="0"/>
      <w:marRight w:val="0"/>
      <w:marTop w:val="0"/>
      <w:marBottom w:val="0"/>
      <w:divBdr>
        <w:top w:val="none" w:sz="0" w:space="0" w:color="auto"/>
        <w:left w:val="none" w:sz="0" w:space="0" w:color="auto"/>
        <w:bottom w:val="none" w:sz="0" w:space="0" w:color="auto"/>
        <w:right w:val="none" w:sz="0" w:space="0" w:color="auto"/>
      </w:divBdr>
    </w:div>
    <w:div w:id="685055701">
      <w:bodyDiv w:val="1"/>
      <w:marLeft w:val="0"/>
      <w:marRight w:val="0"/>
      <w:marTop w:val="0"/>
      <w:marBottom w:val="0"/>
      <w:divBdr>
        <w:top w:val="none" w:sz="0" w:space="0" w:color="auto"/>
        <w:left w:val="none" w:sz="0" w:space="0" w:color="auto"/>
        <w:bottom w:val="none" w:sz="0" w:space="0" w:color="auto"/>
        <w:right w:val="none" w:sz="0" w:space="0" w:color="auto"/>
      </w:divBdr>
    </w:div>
    <w:div w:id="740179640">
      <w:bodyDiv w:val="1"/>
      <w:marLeft w:val="0"/>
      <w:marRight w:val="0"/>
      <w:marTop w:val="0"/>
      <w:marBottom w:val="0"/>
      <w:divBdr>
        <w:top w:val="none" w:sz="0" w:space="0" w:color="auto"/>
        <w:left w:val="none" w:sz="0" w:space="0" w:color="auto"/>
        <w:bottom w:val="none" w:sz="0" w:space="0" w:color="auto"/>
        <w:right w:val="none" w:sz="0" w:space="0" w:color="auto"/>
      </w:divBdr>
    </w:div>
    <w:div w:id="1077871028">
      <w:bodyDiv w:val="1"/>
      <w:marLeft w:val="0"/>
      <w:marRight w:val="0"/>
      <w:marTop w:val="0"/>
      <w:marBottom w:val="0"/>
      <w:divBdr>
        <w:top w:val="none" w:sz="0" w:space="0" w:color="auto"/>
        <w:left w:val="none" w:sz="0" w:space="0" w:color="auto"/>
        <w:bottom w:val="none" w:sz="0" w:space="0" w:color="auto"/>
        <w:right w:val="none" w:sz="0" w:space="0" w:color="auto"/>
      </w:divBdr>
    </w:div>
    <w:div w:id="1118717165">
      <w:bodyDiv w:val="1"/>
      <w:marLeft w:val="0"/>
      <w:marRight w:val="0"/>
      <w:marTop w:val="0"/>
      <w:marBottom w:val="0"/>
      <w:divBdr>
        <w:top w:val="none" w:sz="0" w:space="0" w:color="auto"/>
        <w:left w:val="none" w:sz="0" w:space="0" w:color="auto"/>
        <w:bottom w:val="none" w:sz="0" w:space="0" w:color="auto"/>
        <w:right w:val="none" w:sz="0" w:space="0" w:color="auto"/>
      </w:divBdr>
    </w:div>
    <w:div w:id="1221558226">
      <w:bodyDiv w:val="1"/>
      <w:marLeft w:val="0"/>
      <w:marRight w:val="0"/>
      <w:marTop w:val="0"/>
      <w:marBottom w:val="0"/>
      <w:divBdr>
        <w:top w:val="none" w:sz="0" w:space="0" w:color="auto"/>
        <w:left w:val="none" w:sz="0" w:space="0" w:color="auto"/>
        <w:bottom w:val="none" w:sz="0" w:space="0" w:color="auto"/>
        <w:right w:val="none" w:sz="0" w:space="0" w:color="auto"/>
      </w:divBdr>
    </w:div>
    <w:div w:id="1224874078">
      <w:bodyDiv w:val="1"/>
      <w:marLeft w:val="0"/>
      <w:marRight w:val="0"/>
      <w:marTop w:val="0"/>
      <w:marBottom w:val="0"/>
      <w:divBdr>
        <w:top w:val="none" w:sz="0" w:space="0" w:color="auto"/>
        <w:left w:val="none" w:sz="0" w:space="0" w:color="auto"/>
        <w:bottom w:val="none" w:sz="0" w:space="0" w:color="auto"/>
        <w:right w:val="none" w:sz="0" w:space="0" w:color="auto"/>
      </w:divBdr>
    </w:div>
    <w:div w:id="1250774283">
      <w:bodyDiv w:val="1"/>
      <w:marLeft w:val="0"/>
      <w:marRight w:val="0"/>
      <w:marTop w:val="0"/>
      <w:marBottom w:val="0"/>
      <w:divBdr>
        <w:top w:val="none" w:sz="0" w:space="0" w:color="auto"/>
        <w:left w:val="none" w:sz="0" w:space="0" w:color="auto"/>
        <w:bottom w:val="none" w:sz="0" w:space="0" w:color="auto"/>
        <w:right w:val="none" w:sz="0" w:space="0" w:color="auto"/>
      </w:divBdr>
    </w:div>
    <w:div w:id="1255287449">
      <w:bodyDiv w:val="1"/>
      <w:marLeft w:val="0"/>
      <w:marRight w:val="0"/>
      <w:marTop w:val="0"/>
      <w:marBottom w:val="0"/>
      <w:divBdr>
        <w:top w:val="none" w:sz="0" w:space="0" w:color="auto"/>
        <w:left w:val="none" w:sz="0" w:space="0" w:color="auto"/>
        <w:bottom w:val="none" w:sz="0" w:space="0" w:color="auto"/>
        <w:right w:val="none" w:sz="0" w:space="0" w:color="auto"/>
      </w:divBdr>
    </w:div>
    <w:div w:id="1302347849">
      <w:bodyDiv w:val="1"/>
      <w:marLeft w:val="0"/>
      <w:marRight w:val="0"/>
      <w:marTop w:val="0"/>
      <w:marBottom w:val="0"/>
      <w:divBdr>
        <w:top w:val="none" w:sz="0" w:space="0" w:color="auto"/>
        <w:left w:val="none" w:sz="0" w:space="0" w:color="auto"/>
        <w:bottom w:val="none" w:sz="0" w:space="0" w:color="auto"/>
        <w:right w:val="none" w:sz="0" w:space="0" w:color="auto"/>
      </w:divBdr>
    </w:div>
    <w:div w:id="1330215728">
      <w:bodyDiv w:val="1"/>
      <w:marLeft w:val="0"/>
      <w:marRight w:val="0"/>
      <w:marTop w:val="0"/>
      <w:marBottom w:val="0"/>
      <w:divBdr>
        <w:top w:val="none" w:sz="0" w:space="0" w:color="auto"/>
        <w:left w:val="none" w:sz="0" w:space="0" w:color="auto"/>
        <w:bottom w:val="none" w:sz="0" w:space="0" w:color="auto"/>
        <w:right w:val="none" w:sz="0" w:space="0" w:color="auto"/>
      </w:divBdr>
    </w:div>
    <w:div w:id="1364556370">
      <w:bodyDiv w:val="1"/>
      <w:marLeft w:val="0"/>
      <w:marRight w:val="0"/>
      <w:marTop w:val="0"/>
      <w:marBottom w:val="0"/>
      <w:divBdr>
        <w:top w:val="none" w:sz="0" w:space="0" w:color="auto"/>
        <w:left w:val="none" w:sz="0" w:space="0" w:color="auto"/>
        <w:bottom w:val="none" w:sz="0" w:space="0" w:color="auto"/>
        <w:right w:val="none" w:sz="0" w:space="0" w:color="auto"/>
      </w:divBdr>
    </w:div>
    <w:div w:id="1381175320">
      <w:bodyDiv w:val="1"/>
      <w:marLeft w:val="0"/>
      <w:marRight w:val="0"/>
      <w:marTop w:val="0"/>
      <w:marBottom w:val="0"/>
      <w:divBdr>
        <w:top w:val="none" w:sz="0" w:space="0" w:color="auto"/>
        <w:left w:val="none" w:sz="0" w:space="0" w:color="auto"/>
        <w:bottom w:val="none" w:sz="0" w:space="0" w:color="auto"/>
        <w:right w:val="none" w:sz="0" w:space="0" w:color="auto"/>
      </w:divBdr>
    </w:div>
    <w:div w:id="1383946052">
      <w:bodyDiv w:val="1"/>
      <w:marLeft w:val="0"/>
      <w:marRight w:val="0"/>
      <w:marTop w:val="0"/>
      <w:marBottom w:val="0"/>
      <w:divBdr>
        <w:top w:val="none" w:sz="0" w:space="0" w:color="auto"/>
        <w:left w:val="none" w:sz="0" w:space="0" w:color="auto"/>
        <w:bottom w:val="none" w:sz="0" w:space="0" w:color="auto"/>
        <w:right w:val="none" w:sz="0" w:space="0" w:color="auto"/>
      </w:divBdr>
    </w:div>
    <w:div w:id="1404571680">
      <w:bodyDiv w:val="1"/>
      <w:marLeft w:val="0"/>
      <w:marRight w:val="0"/>
      <w:marTop w:val="0"/>
      <w:marBottom w:val="0"/>
      <w:divBdr>
        <w:top w:val="none" w:sz="0" w:space="0" w:color="auto"/>
        <w:left w:val="none" w:sz="0" w:space="0" w:color="auto"/>
        <w:bottom w:val="none" w:sz="0" w:space="0" w:color="auto"/>
        <w:right w:val="none" w:sz="0" w:space="0" w:color="auto"/>
      </w:divBdr>
    </w:div>
    <w:div w:id="1523321625">
      <w:bodyDiv w:val="1"/>
      <w:marLeft w:val="0"/>
      <w:marRight w:val="0"/>
      <w:marTop w:val="0"/>
      <w:marBottom w:val="0"/>
      <w:divBdr>
        <w:top w:val="none" w:sz="0" w:space="0" w:color="auto"/>
        <w:left w:val="none" w:sz="0" w:space="0" w:color="auto"/>
        <w:bottom w:val="none" w:sz="0" w:space="0" w:color="auto"/>
        <w:right w:val="none" w:sz="0" w:space="0" w:color="auto"/>
      </w:divBdr>
    </w:div>
    <w:div w:id="1531380627">
      <w:bodyDiv w:val="1"/>
      <w:marLeft w:val="0"/>
      <w:marRight w:val="0"/>
      <w:marTop w:val="0"/>
      <w:marBottom w:val="0"/>
      <w:divBdr>
        <w:top w:val="none" w:sz="0" w:space="0" w:color="auto"/>
        <w:left w:val="none" w:sz="0" w:space="0" w:color="auto"/>
        <w:bottom w:val="none" w:sz="0" w:space="0" w:color="auto"/>
        <w:right w:val="none" w:sz="0" w:space="0" w:color="auto"/>
      </w:divBdr>
    </w:div>
    <w:div w:id="1726367924">
      <w:bodyDiv w:val="1"/>
      <w:marLeft w:val="0"/>
      <w:marRight w:val="0"/>
      <w:marTop w:val="0"/>
      <w:marBottom w:val="0"/>
      <w:divBdr>
        <w:top w:val="none" w:sz="0" w:space="0" w:color="auto"/>
        <w:left w:val="none" w:sz="0" w:space="0" w:color="auto"/>
        <w:bottom w:val="none" w:sz="0" w:space="0" w:color="auto"/>
        <w:right w:val="none" w:sz="0" w:space="0" w:color="auto"/>
      </w:divBdr>
    </w:div>
    <w:div w:id="1833331569">
      <w:bodyDiv w:val="1"/>
      <w:marLeft w:val="0"/>
      <w:marRight w:val="0"/>
      <w:marTop w:val="0"/>
      <w:marBottom w:val="0"/>
      <w:divBdr>
        <w:top w:val="none" w:sz="0" w:space="0" w:color="auto"/>
        <w:left w:val="none" w:sz="0" w:space="0" w:color="auto"/>
        <w:bottom w:val="none" w:sz="0" w:space="0" w:color="auto"/>
        <w:right w:val="none" w:sz="0" w:space="0" w:color="auto"/>
      </w:divBdr>
    </w:div>
    <w:div w:id="1879395229">
      <w:bodyDiv w:val="1"/>
      <w:marLeft w:val="0"/>
      <w:marRight w:val="0"/>
      <w:marTop w:val="0"/>
      <w:marBottom w:val="0"/>
      <w:divBdr>
        <w:top w:val="none" w:sz="0" w:space="0" w:color="auto"/>
        <w:left w:val="none" w:sz="0" w:space="0" w:color="auto"/>
        <w:bottom w:val="none" w:sz="0" w:space="0" w:color="auto"/>
        <w:right w:val="none" w:sz="0" w:space="0" w:color="auto"/>
      </w:divBdr>
    </w:div>
    <w:div w:id="1898324309">
      <w:bodyDiv w:val="1"/>
      <w:marLeft w:val="0"/>
      <w:marRight w:val="0"/>
      <w:marTop w:val="0"/>
      <w:marBottom w:val="0"/>
      <w:divBdr>
        <w:top w:val="none" w:sz="0" w:space="0" w:color="auto"/>
        <w:left w:val="none" w:sz="0" w:space="0" w:color="auto"/>
        <w:bottom w:val="none" w:sz="0" w:space="0" w:color="auto"/>
        <w:right w:val="none" w:sz="0" w:space="0" w:color="auto"/>
      </w:divBdr>
    </w:div>
    <w:div w:id="1954094474">
      <w:bodyDiv w:val="1"/>
      <w:marLeft w:val="0"/>
      <w:marRight w:val="0"/>
      <w:marTop w:val="0"/>
      <w:marBottom w:val="0"/>
      <w:divBdr>
        <w:top w:val="none" w:sz="0" w:space="0" w:color="auto"/>
        <w:left w:val="none" w:sz="0" w:space="0" w:color="auto"/>
        <w:bottom w:val="none" w:sz="0" w:space="0" w:color="auto"/>
        <w:right w:val="none" w:sz="0" w:space="0" w:color="auto"/>
      </w:divBdr>
    </w:div>
    <w:div w:id="1974091466">
      <w:bodyDiv w:val="1"/>
      <w:marLeft w:val="0"/>
      <w:marRight w:val="0"/>
      <w:marTop w:val="0"/>
      <w:marBottom w:val="0"/>
      <w:divBdr>
        <w:top w:val="none" w:sz="0" w:space="0" w:color="auto"/>
        <w:left w:val="none" w:sz="0" w:space="0" w:color="auto"/>
        <w:bottom w:val="none" w:sz="0" w:space="0" w:color="auto"/>
        <w:right w:val="none" w:sz="0" w:space="0" w:color="auto"/>
      </w:divBdr>
    </w:div>
    <w:div w:id="2114015402">
      <w:bodyDiv w:val="1"/>
      <w:marLeft w:val="0"/>
      <w:marRight w:val="0"/>
      <w:marTop w:val="0"/>
      <w:marBottom w:val="0"/>
      <w:divBdr>
        <w:top w:val="none" w:sz="0" w:space="0" w:color="auto"/>
        <w:left w:val="none" w:sz="0" w:space="0" w:color="auto"/>
        <w:bottom w:val="none" w:sz="0" w:space="0" w:color="auto"/>
        <w:right w:val="none" w:sz="0" w:space="0" w:color="auto"/>
      </w:divBdr>
    </w:div>
    <w:div w:id="213085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32BA5-ED65-7B43-81EF-7C27970348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11833</Words>
  <Characters>67451</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2025-03-03T00:32:00Z</dcterms:created>
  <dcterms:modified xsi:type="dcterms:W3CDTF">2025-03-03T11:41:00Z</dcterms:modified>
</cp:coreProperties>
</file>