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D7E69" w:rsidRPr="006D7435" w:rsidRDefault="008D7E69" w:rsidP="00746E34">
      <w:pPr>
        <w:tabs>
          <w:tab w:val="left" w:pos="2608"/>
        </w:tabs>
        <w:rPr>
          <w:rFonts w:ascii="Arial" w:hAnsi="Arial"/>
          <w:sz w:val="22"/>
          <w:szCs w:val="22"/>
        </w:rPr>
      </w:pPr>
    </w:p>
    <w:p w:rsidR="008D7E69" w:rsidRPr="00746E34" w:rsidRDefault="00F23AFE" w:rsidP="006D7435">
      <w:pPr>
        <w:spacing w:line="360" w:lineRule="auto"/>
        <w:jc w:val="center"/>
        <w:rPr>
          <w:rFonts w:ascii="Arial" w:hAnsi="Arial"/>
          <w:b/>
          <w:bCs/>
          <w:sz w:val="36"/>
          <w:szCs w:val="36"/>
        </w:rPr>
      </w:pPr>
      <w:r w:rsidRPr="00746E34">
        <w:rPr>
          <w:rFonts w:ascii="Arial" w:hAnsi="Arial"/>
          <w:b/>
          <w:bCs/>
          <w:sz w:val="36"/>
          <w:szCs w:val="36"/>
        </w:rPr>
        <w:t>Foreign Languages and Cultural Awareness</w:t>
      </w:r>
    </w:p>
    <w:p w:rsidR="00150ED3" w:rsidRPr="00746E34" w:rsidRDefault="00150ED3" w:rsidP="00150ED3">
      <w:pPr>
        <w:spacing w:line="360" w:lineRule="auto"/>
        <w:jc w:val="center"/>
        <w:rPr>
          <w:rFonts w:ascii="Arial" w:hAnsi="Arial"/>
          <w:b/>
          <w:bCs/>
          <w:sz w:val="36"/>
          <w:szCs w:val="36"/>
        </w:rPr>
      </w:pPr>
      <w:r w:rsidRPr="00746E34">
        <w:rPr>
          <w:rFonts w:ascii="Arial" w:hAnsi="Arial"/>
          <w:b/>
          <w:bCs/>
          <w:sz w:val="36"/>
          <w:szCs w:val="36"/>
        </w:rPr>
        <w:t>M5X01923</w:t>
      </w:r>
    </w:p>
    <w:p w:rsidR="00746E34" w:rsidRPr="00150ED3" w:rsidRDefault="00746E34" w:rsidP="00150ED3">
      <w:pPr>
        <w:spacing w:line="360" w:lineRule="auto"/>
        <w:jc w:val="center"/>
        <w:rPr>
          <w:rFonts w:ascii="Arial" w:hAnsi="Arial"/>
          <w:b/>
          <w:bCs/>
          <w:sz w:val="32"/>
          <w:szCs w:val="32"/>
        </w:rPr>
      </w:pPr>
    </w:p>
    <w:p w:rsidR="00150ED3" w:rsidRDefault="00746E34" w:rsidP="006D7435">
      <w:pPr>
        <w:spacing w:line="360" w:lineRule="auto"/>
        <w:jc w:val="center"/>
        <w:rPr>
          <w:rFonts w:ascii="Arial" w:hAnsi="Arial"/>
          <w:b/>
          <w:bCs/>
          <w:sz w:val="36"/>
          <w:szCs w:val="36"/>
        </w:rPr>
      </w:pPr>
      <w:r>
        <w:rPr>
          <w:rFonts w:ascii="Arial" w:hAnsi="Arial"/>
          <w:b/>
          <w:bCs/>
          <w:noProof/>
          <w:sz w:val="36"/>
          <w:szCs w:val="36"/>
        </w:rPr>
        <w:drawing>
          <wp:inline distT="0" distB="0" distL="0" distR="0">
            <wp:extent cx="5086350" cy="2543175"/>
            <wp:effectExtent l="0" t="0" r="0" b="9525"/>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c-ufp5.gif"/>
                    <pic:cNvPicPr/>
                  </pic:nvPicPr>
                  <pic:blipFill>
                    <a:blip r:embed="rId8">
                      <a:extLst>
                        <a:ext uri="{28A0092B-C50C-407E-A947-70E740481C1C}">
                          <a14:useLocalDpi xmlns:a14="http://schemas.microsoft.com/office/drawing/2010/main" val="0"/>
                        </a:ext>
                      </a:extLst>
                    </a:blip>
                    <a:stretch>
                      <a:fillRect/>
                    </a:stretch>
                  </pic:blipFill>
                  <pic:spPr>
                    <a:xfrm>
                      <a:off x="0" y="0"/>
                      <a:ext cx="5086350" cy="2543175"/>
                    </a:xfrm>
                    <a:prstGeom prst="rect">
                      <a:avLst/>
                    </a:prstGeom>
                  </pic:spPr>
                </pic:pic>
              </a:graphicData>
            </a:graphic>
          </wp:inline>
        </w:drawing>
      </w:r>
    </w:p>
    <w:p w:rsidR="00746E34" w:rsidRPr="00150ED3" w:rsidRDefault="00746E34" w:rsidP="006D7435">
      <w:pPr>
        <w:spacing w:line="360" w:lineRule="auto"/>
        <w:jc w:val="center"/>
        <w:rPr>
          <w:rFonts w:ascii="Arial" w:hAnsi="Arial"/>
          <w:b/>
          <w:bCs/>
          <w:sz w:val="36"/>
          <w:szCs w:val="36"/>
        </w:rPr>
      </w:pPr>
    </w:p>
    <w:p w:rsidR="008D7E69" w:rsidRPr="00746E34" w:rsidRDefault="00F23AFE" w:rsidP="006D7435">
      <w:pPr>
        <w:spacing w:line="360" w:lineRule="auto"/>
        <w:jc w:val="center"/>
        <w:rPr>
          <w:rFonts w:ascii="Arial" w:hAnsi="Arial"/>
          <w:b/>
          <w:sz w:val="28"/>
          <w:szCs w:val="28"/>
        </w:rPr>
      </w:pPr>
      <w:r w:rsidRPr="00746E34">
        <w:rPr>
          <w:rFonts w:ascii="Arial" w:hAnsi="Arial"/>
          <w:b/>
          <w:sz w:val="28"/>
          <w:szCs w:val="28"/>
        </w:rPr>
        <w:t>Aide Memoire for Hotel Staff to Help Manage Guest Service Experiences for the International Visitor</w:t>
      </w:r>
    </w:p>
    <w:p w:rsidR="00746E34" w:rsidRPr="00196402" w:rsidRDefault="00746E34" w:rsidP="006D7435">
      <w:pPr>
        <w:spacing w:line="360" w:lineRule="auto"/>
        <w:jc w:val="center"/>
        <w:rPr>
          <w:rFonts w:ascii="Arial" w:hAnsi="Arial"/>
          <w:b/>
          <w:szCs w:val="24"/>
        </w:rPr>
      </w:pPr>
    </w:p>
    <w:p w:rsidR="008D7E69" w:rsidRPr="00746E34" w:rsidRDefault="00196402" w:rsidP="006D7435">
      <w:pPr>
        <w:spacing w:line="360" w:lineRule="auto"/>
        <w:jc w:val="center"/>
        <w:rPr>
          <w:rFonts w:ascii="Arial" w:hAnsi="Arial"/>
          <w:b/>
          <w:bCs/>
          <w:sz w:val="32"/>
          <w:szCs w:val="32"/>
        </w:rPr>
      </w:pPr>
      <w:r w:rsidRPr="00746E34">
        <w:rPr>
          <w:rFonts w:ascii="Arial" w:hAnsi="Arial"/>
          <w:b/>
          <w:bCs/>
          <w:sz w:val="32"/>
          <w:szCs w:val="32"/>
        </w:rPr>
        <w:t>Student: Plamen Peev</w:t>
      </w:r>
    </w:p>
    <w:p w:rsidR="006D7435" w:rsidRPr="00746E34" w:rsidRDefault="00196402" w:rsidP="006D7435">
      <w:pPr>
        <w:spacing w:line="360" w:lineRule="auto"/>
        <w:jc w:val="center"/>
        <w:rPr>
          <w:rFonts w:ascii="Arial" w:hAnsi="Arial"/>
          <w:b/>
          <w:bCs/>
          <w:sz w:val="32"/>
          <w:szCs w:val="32"/>
        </w:rPr>
      </w:pPr>
      <w:r w:rsidRPr="00746E34">
        <w:rPr>
          <w:rFonts w:ascii="Arial" w:hAnsi="Arial"/>
          <w:b/>
          <w:bCs/>
          <w:sz w:val="32"/>
          <w:szCs w:val="32"/>
        </w:rPr>
        <w:t>Number: 1815104</w:t>
      </w:r>
    </w:p>
    <w:p w:rsidR="006D7435" w:rsidRPr="00746E34" w:rsidRDefault="00196402" w:rsidP="006D7435">
      <w:pPr>
        <w:spacing w:line="360" w:lineRule="auto"/>
        <w:jc w:val="center"/>
        <w:rPr>
          <w:b/>
          <w:bCs/>
          <w:sz w:val="32"/>
          <w:szCs w:val="32"/>
        </w:rPr>
      </w:pPr>
      <w:r w:rsidRPr="00746E34">
        <w:rPr>
          <w:b/>
          <w:bCs/>
          <w:sz w:val="32"/>
          <w:szCs w:val="32"/>
        </w:rPr>
        <w:t>Lecture: Jinping Li</w:t>
      </w:r>
    </w:p>
    <w:p w:rsidR="00746E34" w:rsidRPr="00196402" w:rsidRDefault="00746E34" w:rsidP="006D7435">
      <w:pPr>
        <w:spacing w:line="360" w:lineRule="auto"/>
        <w:jc w:val="center"/>
        <w:rPr>
          <w:rFonts w:ascii="Arial" w:hAnsi="Arial"/>
          <w:b/>
          <w:bCs/>
          <w:sz w:val="28"/>
          <w:szCs w:val="28"/>
        </w:rPr>
      </w:pPr>
    </w:p>
    <w:p w:rsidR="000F3DD1" w:rsidRDefault="000F3DD1" w:rsidP="006D7435">
      <w:pPr>
        <w:spacing w:line="360" w:lineRule="auto"/>
        <w:jc w:val="center"/>
        <w:rPr>
          <w:rFonts w:ascii="Arial" w:hAnsi="Arial"/>
          <w:b/>
          <w:sz w:val="22"/>
          <w:szCs w:val="22"/>
        </w:rPr>
      </w:pPr>
    </w:p>
    <w:p w:rsidR="000F3DD1" w:rsidRDefault="000F3DD1">
      <w:pPr>
        <w:spacing w:after="0" w:line="240" w:lineRule="auto"/>
        <w:rPr>
          <w:rFonts w:ascii="Arial" w:hAnsi="Arial"/>
          <w:b/>
          <w:sz w:val="22"/>
          <w:szCs w:val="22"/>
        </w:rPr>
      </w:pPr>
    </w:p>
    <w:sdt>
      <w:sdtPr>
        <w:rPr>
          <w:rFonts w:ascii="Times New Roman" w:hAnsi="Times New Roman" w:cs="Arial"/>
          <w:b w:val="0"/>
          <w:color w:val="252525"/>
          <w:sz w:val="24"/>
          <w:szCs w:val="21"/>
          <w:lang w:eastAsia="en-US"/>
        </w:rPr>
        <w:id w:val="48318204"/>
        <w:docPartObj>
          <w:docPartGallery w:val="Table of Contents"/>
          <w:docPartUnique/>
        </w:docPartObj>
      </w:sdtPr>
      <w:sdtEndPr/>
      <w:sdtContent>
        <w:p w:rsidR="000F3DD1" w:rsidRDefault="000F3DD1" w:rsidP="000F3DD1">
          <w:pPr>
            <w:pStyle w:val="TOCHeading"/>
          </w:pPr>
          <w:r>
            <w:t>Contents</w:t>
          </w:r>
        </w:p>
        <w:p w:rsidR="000F3DD1" w:rsidRPr="000F3DD1" w:rsidRDefault="000F3DD1" w:rsidP="000F3DD1">
          <w:pPr>
            <w:pStyle w:val="TOC1"/>
            <w:rPr>
              <w:rFonts w:asciiTheme="minorHAnsi" w:eastAsiaTheme="minorEastAsia" w:hAnsiTheme="minorHAnsi" w:cstheme="minorBidi"/>
              <w:b/>
              <w:bCs/>
              <w:color w:val="auto"/>
              <w:sz w:val="22"/>
              <w:szCs w:val="22"/>
              <w:lang w:val="en-IN" w:eastAsia="en-IN"/>
            </w:rPr>
          </w:pPr>
          <w:r>
            <w:fldChar w:fldCharType="begin"/>
          </w:r>
          <w:r>
            <w:instrText xml:space="preserve"> TOC \o "1-3" \h \z \u </w:instrText>
          </w:r>
          <w:r>
            <w:fldChar w:fldCharType="separate"/>
          </w:r>
        </w:p>
        <w:p w:rsidR="000F3DD1" w:rsidRPr="000F3DD1" w:rsidRDefault="00FD4A87" w:rsidP="000F3DD1">
          <w:pPr>
            <w:pStyle w:val="TOC2"/>
            <w:rPr>
              <w:rFonts w:asciiTheme="minorHAnsi" w:eastAsiaTheme="minorEastAsia" w:hAnsiTheme="minorHAnsi" w:cstheme="minorBidi"/>
              <w:b/>
              <w:bCs/>
              <w:color w:val="auto"/>
              <w:sz w:val="22"/>
              <w:szCs w:val="22"/>
              <w:lang w:val="en-IN" w:eastAsia="en-IN"/>
            </w:rPr>
          </w:pPr>
          <w:hyperlink r:id="rId9" w:anchor="_Toc29462462" w:history="1">
            <w:r w:rsidR="000F3DD1" w:rsidRPr="000F3DD1">
              <w:rPr>
                <w:rStyle w:val="Hyperlink"/>
                <w:b/>
                <w:bCs/>
              </w:rPr>
              <w:t>Introduction:</w:t>
            </w:r>
            <w:r w:rsidR="000F3DD1" w:rsidRPr="000F3DD1">
              <w:rPr>
                <w:rStyle w:val="Hyperlink"/>
                <w:rFonts w:cs="Arial"/>
                <w:b/>
                <w:bCs/>
                <w:webHidden/>
              </w:rPr>
              <w:tab/>
            </w:r>
            <w:r w:rsidR="000F3DD1" w:rsidRPr="000F3DD1">
              <w:rPr>
                <w:rStyle w:val="Hyperlink"/>
                <w:rFonts w:cs="Arial"/>
                <w:b/>
                <w:bCs/>
                <w:webHidden/>
              </w:rPr>
              <w:fldChar w:fldCharType="begin"/>
            </w:r>
            <w:r w:rsidR="000F3DD1" w:rsidRPr="000F3DD1">
              <w:rPr>
                <w:rStyle w:val="Hyperlink"/>
                <w:rFonts w:cs="Arial"/>
                <w:b/>
                <w:bCs/>
                <w:webHidden/>
              </w:rPr>
              <w:instrText xml:space="preserve"> PAGEREF _Toc29462462 \h </w:instrText>
            </w:r>
            <w:r w:rsidR="000F3DD1" w:rsidRPr="000F3DD1">
              <w:rPr>
                <w:rStyle w:val="Hyperlink"/>
                <w:rFonts w:cs="Arial"/>
                <w:b/>
                <w:bCs/>
                <w:webHidden/>
              </w:rPr>
            </w:r>
            <w:r w:rsidR="000F3DD1" w:rsidRPr="000F3DD1">
              <w:rPr>
                <w:rStyle w:val="Hyperlink"/>
                <w:rFonts w:cs="Arial"/>
                <w:b/>
                <w:bCs/>
                <w:webHidden/>
              </w:rPr>
              <w:fldChar w:fldCharType="separate"/>
            </w:r>
            <w:r w:rsidR="000F3DD1" w:rsidRPr="000F3DD1">
              <w:rPr>
                <w:rStyle w:val="Hyperlink"/>
                <w:rFonts w:cs="Arial"/>
                <w:b/>
                <w:bCs/>
                <w:webHidden/>
              </w:rPr>
              <w:t>2</w:t>
            </w:r>
            <w:r w:rsidR="000F3DD1" w:rsidRPr="000F3DD1">
              <w:rPr>
                <w:rStyle w:val="Hyperlink"/>
                <w:rFonts w:cs="Arial"/>
                <w:b/>
                <w:bCs/>
                <w:webHidden/>
              </w:rPr>
              <w:fldChar w:fldCharType="end"/>
            </w:r>
          </w:hyperlink>
        </w:p>
        <w:p w:rsidR="000F3DD1" w:rsidRPr="000F3DD1" w:rsidRDefault="00FD4A87" w:rsidP="000F3DD1">
          <w:pPr>
            <w:pStyle w:val="TOC2"/>
            <w:rPr>
              <w:rFonts w:asciiTheme="minorHAnsi" w:eastAsiaTheme="minorEastAsia" w:hAnsiTheme="minorHAnsi" w:cstheme="minorBidi"/>
              <w:b/>
              <w:bCs/>
              <w:color w:val="auto"/>
              <w:sz w:val="22"/>
              <w:szCs w:val="22"/>
              <w:lang w:val="en-IN" w:eastAsia="en-IN"/>
            </w:rPr>
          </w:pPr>
          <w:hyperlink r:id="rId10" w:anchor="_Toc29462463" w:history="1">
            <w:r w:rsidR="000F3DD1" w:rsidRPr="000F3DD1">
              <w:rPr>
                <w:rStyle w:val="Hyperlink"/>
                <w:b/>
                <w:bCs/>
              </w:rPr>
              <w:t>Need for Understanding Cultural Impact:</w:t>
            </w:r>
            <w:r w:rsidR="000F3DD1" w:rsidRPr="000F3DD1">
              <w:rPr>
                <w:rStyle w:val="Hyperlink"/>
                <w:rFonts w:cs="Arial"/>
                <w:b/>
                <w:bCs/>
                <w:webHidden/>
              </w:rPr>
              <w:tab/>
            </w:r>
            <w:r w:rsidR="000F3DD1" w:rsidRPr="000F3DD1">
              <w:rPr>
                <w:rStyle w:val="Hyperlink"/>
                <w:rFonts w:cs="Arial"/>
                <w:b/>
                <w:bCs/>
                <w:webHidden/>
              </w:rPr>
              <w:fldChar w:fldCharType="begin"/>
            </w:r>
            <w:r w:rsidR="000F3DD1" w:rsidRPr="000F3DD1">
              <w:rPr>
                <w:rStyle w:val="Hyperlink"/>
                <w:rFonts w:cs="Arial"/>
                <w:b/>
                <w:bCs/>
                <w:webHidden/>
              </w:rPr>
              <w:instrText xml:space="preserve"> PAGEREF _Toc29462463 \h </w:instrText>
            </w:r>
            <w:r w:rsidR="000F3DD1" w:rsidRPr="000F3DD1">
              <w:rPr>
                <w:rStyle w:val="Hyperlink"/>
                <w:rFonts w:cs="Arial"/>
                <w:b/>
                <w:bCs/>
                <w:webHidden/>
              </w:rPr>
            </w:r>
            <w:r w:rsidR="000F3DD1" w:rsidRPr="000F3DD1">
              <w:rPr>
                <w:rStyle w:val="Hyperlink"/>
                <w:rFonts w:cs="Arial"/>
                <w:b/>
                <w:bCs/>
                <w:webHidden/>
              </w:rPr>
              <w:fldChar w:fldCharType="separate"/>
            </w:r>
            <w:r w:rsidR="000F3DD1" w:rsidRPr="000F3DD1">
              <w:rPr>
                <w:rStyle w:val="Hyperlink"/>
                <w:rFonts w:cs="Arial"/>
                <w:b/>
                <w:bCs/>
                <w:webHidden/>
              </w:rPr>
              <w:t>2</w:t>
            </w:r>
            <w:r w:rsidR="000F3DD1" w:rsidRPr="000F3DD1">
              <w:rPr>
                <w:rStyle w:val="Hyperlink"/>
                <w:rFonts w:cs="Arial"/>
                <w:b/>
                <w:bCs/>
                <w:webHidden/>
              </w:rPr>
              <w:fldChar w:fldCharType="end"/>
            </w:r>
          </w:hyperlink>
        </w:p>
        <w:p w:rsidR="000F3DD1" w:rsidRPr="000F3DD1" w:rsidRDefault="00FD4A87" w:rsidP="000F3DD1">
          <w:pPr>
            <w:pStyle w:val="TOC2"/>
            <w:rPr>
              <w:rFonts w:asciiTheme="minorHAnsi" w:eastAsiaTheme="minorEastAsia" w:hAnsiTheme="minorHAnsi" w:cstheme="minorBidi"/>
              <w:b/>
              <w:bCs/>
              <w:color w:val="auto"/>
              <w:sz w:val="22"/>
              <w:szCs w:val="22"/>
              <w:lang w:val="en-IN" w:eastAsia="en-IN"/>
            </w:rPr>
          </w:pPr>
          <w:hyperlink r:id="rId11" w:anchor="_Toc29462464" w:history="1">
            <w:r w:rsidR="000F3DD1" w:rsidRPr="000F3DD1">
              <w:rPr>
                <w:rStyle w:val="Hyperlink"/>
                <w:b/>
                <w:bCs/>
              </w:rPr>
              <w:t>International countries with identified key cultural differences, customs and behaviour:</w:t>
            </w:r>
            <w:r w:rsidR="000F3DD1" w:rsidRPr="000F3DD1">
              <w:rPr>
                <w:rStyle w:val="Hyperlink"/>
                <w:rFonts w:cs="Arial"/>
                <w:b/>
                <w:bCs/>
                <w:webHidden/>
              </w:rPr>
              <w:tab/>
            </w:r>
            <w:r w:rsidR="000F3DD1" w:rsidRPr="000F3DD1">
              <w:rPr>
                <w:rStyle w:val="Hyperlink"/>
                <w:rFonts w:cs="Arial"/>
                <w:b/>
                <w:bCs/>
                <w:webHidden/>
              </w:rPr>
              <w:fldChar w:fldCharType="begin"/>
            </w:r>
            <w:r w:rsidR="000F3DD1" w:rsidRPr="000F3DD1">
              <w:rPr>
                <w:rStyle w:val="Hyperlink"/>
                <w:rFonts w:cs="Arial"/>
                <w:b/>
                <w:bCs/>
                <w:webHidden/>
              </w:rPr>
              <w:instrText xml:space="preserve"> PAGEREF _Toc29462464 \h </w:instrText>
            </w:r>
            <w:r w:rsidR="000F3DD1" w:rsidRPr="000F3DD1">
              <w:rPr>
                <w:rStyle w:val="Hyperlink"/>
                <w:rFonts w:cs="Arial"/>
                <w:b/>
                <w:bCs/>
                <w:webHidden/>
              </w:rPr>
            </w:r>
            <w:r w:rsidR="000F3DD1" w:rsidRPr="000F3DD1">
              <w:rPr>
                <w:rStyle w:val="Hyperlink"/>
                <w:rFonts w:cs="Arial"/>
                <w:b/>
                <w:bCs/>
                <w:webHidden/>
              </w:rPr>
              <w:fldChar w:fldCharType="separate"/>
            </w:r>
            <w:r w:rsidR="000F3DD1" w:rsidRPr="000F3DD1">
              <w:rPr>
                <w:rStyle w:val="Hyperlink"/>
                <w:rFonts w:cs="Arial"/>
                <w:b/>
                <w:bCs/>
                <w:webHidden/>
              </w:rPr>
              <w:t>2</w:t>
            </w:r>
            <w:r w:rsidR="000F3DD1" w:rsidRPr="000F3DD1">
              <w:rPr>
                <w:rStyle w:val="Hyperlink"/>
                <w:rFonts w:cs="Arial"/>
                <w:b/>
                <w:bCs/>
                <w:webHidden/>
              </w:rPr>
              <w:fldChar w:fldCharType="end"/>
            </w:r>
          </w:hyperlink>
        </w:p>
        <w:p w:rsidR="000F3DD1" w:rsidRPr="000F3DD1" w:rsidRDefault="00FD4A87" w:rsidP="000F3DD1">
          <w:pPr>
            <w:pStyle w:val="TOC3"/>
            <w:rPr>
              <w:rFonts w:asciiTheme="minorHAnsi" w:eastAsiaTheme="minorEastAsia" w:hAnsiTheme="minorHAnsi" w:cstheme="minorBidi"/>
              <w:b/>
              <w:bCs/>
              <w:color w:val="auto"/>
              <w:sz w:val="22"/>
              <w:szCs w:val="22"/>
              <w:lang w:val="en-IN" w:eastAsia="en-IN"/>
            </w:rPr>
          </w:pPr>
          <w:hyperlink r:id="rId12" w:anchor="_Toc29462465" w:history="1">
            <w:r w:rsidR="000F3DD1" w:rsidRPr="000F3DD1">
              <w:rPr>
                <w:rStyle w:val="Hyperlink"/>
                <w:b/>
                <w:bCs/>
              </w:rPr>
              <w:t>Chinese:</w:t>
            </w:r>
            <w:r w:rsidR="000F3DD1" w:rsidRPr="000F3DD1">
              <w:rPr>
                <w:rStyle w:val="Hyperlink"/>
                <w:rFonts w:cs="Arial"/>
                <w:b/>
                <w:bCs/>
                <w:webHidden/>
              </w:rPr>
              <w:tab/>
              <w:t>2</w:t>
            </w:r>
          </w:hyperlink>
        </w:p>
        <w:p w:rsidR="000F3DD1" w:rsidRPr="000F3DD1" w:rsidRDefault="00FD4A87" w:rsidP="000F3DD1">
          <w:pPr>
            <w:pStyle w:val="TOC3"/>
            <w:rPr>
              <w:rFonts w:asciiTheme="minorHAnsi" w:eastAsiaTheme="minorEastAsia" w:hAnsiTheme="minorHAnsi" w:cstheme="minorBidi"/>
              <w:b/>
              <w:bCs/>
              <w:color w:val="auto"/>
              <w:sz w:val="22"/>
              <w:szCs w:val="22"/>
              <w:lang w:val="en-IN" w:eastAsia="en-IN"/>
            </w:rPr>
          </w:pPr>
          <w:hyperlink r:id="rId13" w:anchor="_Toc29462466" w:history="1">
            <w:r w:rsidR="000F3DD1" w:rsidRPr="000F3DD1">
              <w:rPr>
                <w:rStyle w:val="Hyperlink"/>
                <w:b/>
                <w:bCs/>
              </w:rPr>
              <w:t>Indian:</w:t>
            </w:r>
            <w:r w:rsidR="000F3DD1" w:rsidRPr="000F3DD1">
              <w:rPr>
                <w:rStyle w:val="Hyperlink"/>
                <w:rFonts w:cs="Arial"/>
                <w:b/>
                <w:bCs/>
                <w:webHidden/>
              </w:rPr>
              <w:tab/>
              <w:t>3</w:t>
            </w:r>
          </w:hyperlink>
        </w:p>
        <w:p w:rsidR="000F3DD1" w:rsidRPr="000F3DD1" w:rsidRDefault="00FD4A87" w:rsidP="000F3DD1">
          <w:pPr>
            <w:pStyle w:val="TOC3"/>
            <w:rPr>
              <w:rFonts w:asciiTheme="minorHAnsi" w:eastAsiaTheme="minorEastAsia" w:hAnsiTheme="minorHAnsi" w:cstheme="minorBidi"/>
              <w:b/>
              <w:bCs/>
              <w:color w:val="auto"/>
              <w:sz w:val="22"/>
              <w:szCs w:val="22"/>
              <w:lang w:val="en-IN" w:eastAsia="en-IN"/>
            </w:rPr>
          </w:pPr>
          <w:hyperlink r:id="rId14" w:anchor="_Toc29462467" w:history="1">
            <w:r w:rsidR="000F3DD1" w:rsidRPr="000F3DD1">
              <w:rPr>
                <w:rStyle w:val="Hyperlink"/>
                <w:b/>
                <w:bCs/>
              </w:rPr>
              <w:t>Japanese:</w:t>
            </w:r>
            <w:r w:rsidR="000F3DD1" w:rsidRPr="000F3DD1">
              <w:rPr>
                <w:rStyle w:val="Hyperlink"/>
                <w:rFonts w:cs="Arial"/>
                <w:b/>
                <w:bCs/>
                <w:webHidden/>
              </w:rPr>
              <w:tab/>
            </w:r>
            <w:r w:rsidR="00EB311E">
              <w:rPr>
                <w:rStyle w:val="Hyperlink"/>
                <w:rFonts w:cs="Arial"/>
                <w:b/>
                <w:bCs/>
                <w:webHidden/>
              </w:rPr>
              <w:t>4</w:t>
            </w:r>
          </w:hyperlink>
        </w:p>
        <w:p w:rsidR="000F3DD1" w:rsidRPr="000F3DD1" w:rsidRDefault="00FD4A87" w:rsidP="000F3DD1">
          <w:pPr>
            <w:pStyle w:val="TOC3"/>
            <w:rPr>
              <w:rFonts w:asciiTheme="minorHAnsi" w:eastAsiaTheme="minorEastAsia" w:hAnsiTheme="minorHAnsi" w:cstheme="minorBidi"/>
              <w:b/>
              <w:bCs/>
              <w:color w:val="auto"/>
              <w:sz w:val="22"/>
              <w:szCs w:val="22"/>
              <w:lang w:val="en-IN" w:eastAsia="en-IN"/>
            </w:rPr>
          </w:pPr>
          <w:hyperlink r:id="rId15" w:anchor="_Toc29462468" w:history="1">
            <w:r w:rsidR="000F3DD1" w:rsidRPr="000F3DD1">
              <w:rPr>
                <w:rStyle w:val="Hyperlink"/>
                <w:b/>
                <w:bCs/>
              </w:rPr>
              <w:t>Middle East Asian Arabs:</w:t>
            </w:r>
            <w:r w:rsidR="000F3DD1" w:rsidRPr="000F3DD1">
              <w:rPr>
                <w:rStyle w:val="Hyperlink"/>
                <w:rFonts w:cs="Arial"/>
                <w:b/>
                <w:bCs/>
                <w:webHidden/>
              </w:rPr>
              <w:tab/>
            </w:r>
            <w:r w:rsidR="00EB311E">
              <w:rPr>
                <w:rStyle w:val="Hyperlink"/>
                <w:rFonts w:cs="Arial"/>
                <w:b/>
                <w:bCs/>
                <w:webHidden/>
              </w:rPr>
              <w:t>5</w:t>
            </w:r>
          </w:hyperlink>
        </w:p>
        <w:p w:rsidR="000F3DD1" w:rsidRPr="000F3DD1" w:rsidRDefault="00FD4A87" w:rsidP="000F3DD1">
          <w:pPr>
            <w:pStyle w:val="TOC3"/>
            <w:rPr>
              <w:rFonts w:asciiTheme="minorHAnsi" w:eastAsiaTheme="minorEastAsia" w:hAnsiTheme="minorHAnsi" w:cstheme="minorBidi"/>
              <w:b/>
              <w:bCs/>
              <w:color w:val="auto"/>
              <w:sz w:val="22"/>
              <w:szCs w:val="22"/>
              <w:lang w:val="en-IN" w:eastAsia="en-IN"/>
            </w:rPr>
          </w:pPr>
          <w:hyperlink r:id="rId16" w:anchor="_Toc29462469" w:history="1">
            <w:r w:rsidR="000F3DD1" w:rsidRPr="000F3DD1">
              <w:rPr>
                <w:rStyle w:val="Hyperlink"/>
                <w:b/>
                <w:bCs/>
              </w:rPr>
              <w:t>South Africans:</w:t>
            </w:r>
            <w:r w:rsidR="000F3DD1" w:rsidRPr="000F3DD1">
              <w:rPr>
                <w:rStyle w:val="Hyperlink"/>
                <w:rFonts w:cs="Arial"/>
                <w:b/>
                <w:bCs/>
                <w:webHidden/>
              </w:rPr>
              <w:tab/>
            </w:r>
            <w:r w:rsidR="00EB311E">
              <w:rPr>
                <w:rStyle w:val="Hyperlink"/>
                <w:rFonts w:cs="Arial"/>
                <w:b/>
                <w:bCs/>
                <w:webHidden/>
              </w:rPr>
              <w:t>6</w:t>
            </w:r>
          </w:hyperlink>
        </w:p>
        <w:p w:rsidR="000F3DD1" w:rsidRPr="000F3DD1" w:rsidRDefault="00FD4A87" w:rsidP="000F3DD1">
          <w:pPr>
            <w:pStyle w:val="TOC3"/>
            <w:rPr>
              <w:rFonts w:asciiTheme="minorHAnsi" w:eastAsiaTheme="minorEastAsia" w:hAnsiTheme="minorHAnsi" w:cstheme="minorBidi"/>
              <w:b/>
              <w:bCs/>
              <w:color w:val="auto"/>
              <w:sz w:val="22"/>
              <w:szCs w:val="22"/>
              <w:lang w:val="en-IN" w:eastAsia="en-IN"/>
            </w:rPr>
          </w:pPr>
          <w:hyperlink r:id="rId17" w:anchor="_Toc29462470" w:history="1">
            <w:r w:rsidR="000F3DD1" w:rsidRPr="000F3DD1">
              <w:rPr>
                <w:rStyle w:val="Hyperlink"/>
                <w:b/>
                <w:bCs/>
              </w:rPr>
              <w:t>Australians:</w:t>
            </w:r>
            <w:r w:rsidR="000F3DD1" w:rsidRPr="000F3DD1">
              <w:rPr>
                <w:rStyle w:val="Hyperlink"/>
                <w:rFonts w:cs="Arial"/>
                <w:b/>
                <w:bCs/>
                <w:webHidden/>
              </w:rPr>
              <w:tab/>
            </w:r>
            <w:r w:rsidR="00EB311E">
              <w:rPr>
                <w:rStyle w:val="Hyperlink"/>
                <w:rFonts w:cs="Arial"/>
                <w:b/>
                <w:bCs/>
                <w:webHidden/>
              </w:rPr>
              <w:t>6</w:t>
            </w:r>
          </w:hyperlink>
        </w:p>
        <w:p w:rsidR="000F3DD1" w:rsidRPr="000F3DD1" w:rsidRDefault="00FD4A87" w:rsidP="000F3DD1">
          <w:pPr>
            <w:pStyle w:val="TOC3"/>
            <w:rPr>
              <w:rFonts w:asciiTheme="minorHAnsi" w:eastAsiaTheme="minorEastAsia" w:hAnsiTheme="minorHAnsi" w:cstheme="minorBidi"/>
              <w:b/>
              <w:bCs/>
              <w:color w:val="auto"/>
              <w:sz w:val="22"/>
              <w:szCs w:val="22"/>
              <w:lang w:val="en-IN" w:eastAsia="en-IN"/>
            </w:rPr>
          </w:pPr>
          <w:hyperlink r:id="rId18" w:anchor="_Toc29462471" w:history="1">
            <w:r w:rsidR="000F3DD1" w:rsidRPr="000F3DD1">
              <w:rPr>
                <w:rStyle w:val="Hyperlink"/>
                <w:b/>
                <w:bCs/>
              </w:rPr>
              <w:t>French:</w:t>
            </w:r>
            <w:r w:rsidR="000F3DD1" w:rsidRPr="000F3DD1">
              <w:rPr>
                <w:rStyle w:val="Hyperlink"/>
                <w:rFonts w:cs="Arial"/>
                <w:b/>
                <w:bCs/>
                <w:webHidden/>
              </w:rPr>
              <w:tab/>
            </w:r>
            <w:r w:rsidR="00EB311E">
              <w:rPr>
                <w:rStyle w:val="Hyperlink"/>
                <w:rFonts w:cs="Arial"/>
                <w:b/>
                <w:bCs/>
                <w:webHidden/>
              </w:rPr>
              <w:t>7</w:t>
            </w:r>
          </w:hyperlink>
        </w:p>
        <w:p w:rsidR="000F3DD1" w:rsidRPr="000F3DD1" w:rsidRDefault="00FD4A87" w:rsidP="000F3DD1">
          <w:pPr>
            <w:pStyle w:val="TOC3"/>
            <w:rPr>
              <w:rFonts w:asciiTheme="minorHAnsi" w:eastAsiaTheme="minorEastAsia" w:hAnsiTheme="minorHAnsi" w:cstheme="minorBidi"/>
              <w:b/>
              <w:bCs/>
              <w:color w:val="auto"/>
              <w:sz w:val="22"/>
              <w:szCs w:val="22"/>
              <w:lang w:val="en-IN" w:eastAsia="en-IN"/>
            </w:rPr>
          </w:pPr>
          <w:hyperlink r:id="rId19" w:anchor="_Toc29462472" w:history="1">
            <w:r w:rsidR="000F3DD1" w:rsidRPr="000F3DD1">
              <w:rPr>
                <w:rStyle w:val="Hyperlink"/>
                <w:b/>
                <w:bCs/>
              </w:rPr>
              <w:t>German:</w:t>
            </w:r>
            <w:r w:rsidR="000F3DD1" w:rsidRPr="000F3DD1">
              <w:rPr>
                <w:rStyle w:val="Hyperlink"/>
                <w:rFonts w:cs="Arial"/>
                <w:b/>
                <w:bCs/>
                <w:webHidden/>
              </w:rPr>
              <w:tab/>
            </w:r>
            <w:r w:rsidR="00EB311E">
              <w:rPr>
                <w:rStyle w:val="Hyperlink"/>
                <w:rFonts w:cs="Arial"/>
                <w:b/>
                <w:bCs/>
                <w:webHidden/>
              </w:rPr>
              <w:t>8</w:t>
            </w:r>
          </w:hyperlink>
        </w:p>
        <w:p w:rsidR="000F3DD1" w:rsidRPr="000F3DD1" w:rsidRDefault="00FD4A87" w:rsidP="000F3DD1">
          <w:pPr>
            <w:pStyle w:val="TOC3"/>
            <w:rPr>
              <w:rFonts w:asciiTheme="minorHAnsi" w:eastAsiaTheme="minorEastAsia" w:hAnsiTheme="minorHAnsi" w:cstheme="minorBidi"/>
              <w:b/>
              <w:bCs/>
              <w:color w:val="auto"/>
              <w:sz w:val="22"/>
              <w:szCs w:val="22"/>
              <w:lang w:val="en-IN" w:eastAsia="en-IN"/>
            </w:rPr>
          </w:pPr>
          <w:hyperlink r:id="rId20" w:anchor="_Toc29462473" w:history="1">
            <w:r w:rsidR="000F3DD1" w:rsidRPr="000F3DD1">
              <w:rPr>
                <w:rStyle w:val="Hyperlink"/>
                <w:b/>
                <w:bCs/>
              </w:rPr>
              <w:t>North Americans:</w:t>
            </w:r>
            <w:r w:rsidR="000F3DD1" w:rsidRPr="000F3DD1">
              <w:rPr>
                <w:rStyle w:val="Hyperlink"/>
                <w:rFonts w:cs="Arial"/>
                <w:b/>
                <w:bCs/>
                <w:webHidden/>
              </w:rPr>
              <w:tab/>
            </w:r>
            <w:r w:rsidR="00293A35">
              <w:rPr>
                <w:rStyle w:val="Hyperlink"/>
                <w:rFonts w:cs="Arial"/>
                <w:b/>
                <w:bCs/>
                <w:webHidden/>
              </w:rPr>
              <w:t>9</w:t>
            </w:r>
          </w:hyperlink>
        </w:p>
        <w:p w:rsidR="000F3DD1" w:rsidRPr="000F3DD1" w:rsidRDefault="00FD4A87" w:rsidP="000F3DD1">
          <w:pPr>
            <w:pStyle w:val="TOC2"/>
            <w:rPr>
              <w:rFonts w:asciiTheme="minorHAnsi" w:eastAsiaTheme="minorEastAsia" w:hAnsiTheme="minorHAnsi" w:cstheme="minorBidi"/>
              <w:b/>
              <w:bCs/>
              <w:color w:val="auto"/>
              <w:sz w:val="22"/>
              <w:szCs w:val="22"/>
              <w:lang w:val="en-IN" w:eastAsia="en-IN"/>
            </w:rPr>
          </w:pPr>
          <w:hyperlink r:id="rId21" w:anchor="_Toc29462474" w:history="1">
            <w:r w:rsidR="000F3DD1" w:rsidRPr="000F3DD1">
              <w:rPr>
                <w:rStyle w:val="Hyperlink"/>
                <w:b/>
                <w:bCs/>
              </w:rPr>
              <w:t>Do’s and Don’ts:</w:t>
            </w:r>
            <w:r w:rsidR="000F3DD1" w:rsidRPr="000F3DD1">
              <w:rPr>
                <w:rStyle w:val="Hyperlink"/>
                <w:rFonts w:cs="Arial"/>
                <w:b/>
                <w:bCs/>
                <w:webHidden/>
              </w:rPr>
              <w:tab/>
            </w:r>
            <w:r w:rsidR="00293A35">
              <w:rPr>
                <w:rStyle w:val="Hyperlink"/>
                <w:rFonts w:cs="Arial"/>
                <w:b/>
                <w:bCs/>
                <w:webHidden/>
              </w:rPr>
              <w:t>10</w:t>
            </w:r>
          </w:hyperlink>
        </w:p>
        <w:p w:rsidR="000F3DD1" w:rsidRPr="000F3DD1" w:rsidRDefault="00FD4A87" w:rsidP="000F3DD1">
          <w:pPr>
            <w:pStyle w:val="TOC2"/>
            <w:rPr>
              <w:rFonts w:asciiTheme="minorHAnsi" w:eastAsiaTheme="minorEastAsia" w:hAnsiTheme="minorHAnsi" w:cstheme="minorBidi"/>
              <w:b/>
              <w:bCs/>
              <w:color w:val="auto"/>
              <w:sz w:val="22"/>
              <w:szCs w:val="22"/>
              <w:lang w:val="en-IN" w:eastAsia="en-IN"/>
            </w:rPr>
          </w:pPr>
          <w:hyperlink r:id="rId22" w:anchor="_Toc29462475" w:history="1">
            <w:r w:rsidR="000F3DD1" w:rsidRPr="000F3DD1">
              <w:rPr>
                <w:rStyle w:val="Hyperlink"/>
                <w:b/>
                <w:bCs/>
              </w:rPr>
              <w:t>Tips on How to Treat International Guests:</w:t>
            </w:r>
            <w:r w:rsidR="000F3DD1" w:rsidRPr="000F3DD1">
              <w:rPr>
                <w:rStyle w:val="Hyperlink"/>
                <w:rFonts w:cs="Arial"/>
                <w:b/>
                <w:bCs/>
                <w:webHidden/>
              </w:rPr>
              <w:tab/>
            </w:r>
            <w:r w:rsidR="00293A35">
              <w:rPr>
                <w:rStyle w:val="Hyperlink"/>
                <w:rFonts w:cs="Arial"/>
                <w:b/>
                <w:bCs/>
                <w:webHidden/>
              </w:rPr>
              <w:t>11</w:t>
            </w:r>
          </w:hyperlink>
        </w:p>
        <w:p w:rsidR="000F3DD1" w:rsidRPr="000F3DD1" w:rsidRDefault="00FD4A87" w:rsidP="000F3DD1">
          <w:pPr>
            <w:pStyle w:val="TOC2"/>
            <w:rPr>
              <w:rFonts w:asciiTheme="minorHAnsi" w:eastAsiaTheme="minorEastAsia" w:hAnsiTheme="minorHAnsi" w:cstheme="minorBidi"/>
              <w:b/>
              <w:bCs/>
              <w:color w:val="auto"/>
              <w:sz w:val="22"/>
              <w:szCs w:val="22"/>
              <w:lang w:val="en-IN" w:eastAsia="en-IN"/>
            </w:rPr>
          </w:pPr>
          <w:hyperlink r:id="rId23" w:anchor="_Toc29462476" w:history="1">
            <w:r w:rsidR="000F3DD1" w:rsidRPr="000F3DD1">
              <w:rPr>
                <w:rStyle w:val="Hyperlink"/>
                <w:b/>
                <w:bCs/>
              </w:rPr>
              <w:t>Conclusion:</w:t>
            </w:r>
            <w:r w:rsidR="000F3DD1" w:rsidRPr="000F3DD1">
              <w:rPr>
                <w:rStyle w:val="Hyperlink"/>
                <w:rFonts w:cs="Arial"/>
                <w:b/>
                <w:bCs/>
                <w:webHidden/>
              </w:rPr>
              <w:tab/>
            </w:r>
            <w:r w:rsidR="00293A35">
              <w:rPr>
                <w:rStyle w:val="Hyperlink"/>
                <w:rFonts w:cs="Arial"/>
                <w:b/>
                <w:bCs/>
                <w:webHidden/>
              </w:rPr>
              <w:t>12</w:t>
            </w:r>
          </w:hyperlink>
        </w:p>
        <w:p w:rsidR="000F3DD1" w:rsidRPr="000F3DD1" w:rsidRDefault="003E7163" w:rsidP="000F3DD1">
          <w:pPr>
            <w:pStyle w:val="TOC1"/>
            <w:rPr>
              <w:rFonts w:asciiTheme="minorHAnsi" w:eastAsiaTheme="minorEastAsia" w:hAnsiTheme="minorHAnsi" w:cstheme="minorBidi"/>
              <w:b/>
              <w:bCs/>
              <w:color w:val="auto"/>
              <w:sz w:val="22"/>
              <w:szCs w:val="22"/>
              <w:lang w:val="en-IN" w:eastAsia="en-IN"/>
            </w:rPr>
          </w:pPr>
          <w:r>
            <w:t xml:space="preserve">    </w:t>
          </w:r>
          <w:hyperlink r:id="rId24" w:anchor="_Toc29462477" w:history="1">
            <w:r w:rsidR="000F3DD1" w:rsidRPr="000F3DD1">
              <w:rPr>
                <w:rStyle w:val="Hyperlink"/>
                <w:b/>
                <w:bCs/>
              </w:rPr>
              <w:t>Reference</w:t>
            </w:r>
            <w:r w:rsidR="000F3DD1" w:rsidRPr="000F3DD1">
              <w:rPr>
                <w:rStyle w:val="Hyperlink"/>
                <w:rFonts w:cs="Arial"/>
                <w:b/>
                <w:bCs/>
                <w:webHidden/>
              </w:rPr>
              <w:tab/>
            </w:r>
            <w:r w:rsidR="00CA2F3A">
              <w:rPr>
                <w:rStyle w:val="Hyperlink"/>
                <w:rFonts w:cs="Arial"/>
                <w:b/>
                <w:bCs/>
                <w:webHidden/>
              </w:rPr>
              <w:t>13,14</w:t>
            </w:r>
          </w:hyperlink>
        </w:p>
        <w:p w:rsidR="000F3DD1" w:rsidRDefault="000F3DD1" w:rsidP="000F3DD1">
          <w:r>
            <w:fldChar w:fldCharType="end"/>
          </w:r>
        </w:p>
      </w:sdtContent>
    </w:sdt>
    <w:p w:rsidR="000F3DD1" w:rsidRPr="006D7435" w:rsidRDefault="008D7E69" w:rsidP="000F3DD1">
      <w:pPr>
        <w:spacing w:line="360" w:lineRule="auto"/>
        <w:jc w:val="center"/>
        <w:rPr>
          <w:rFonts w:ascii="Arial" w:hAnsi="Arial"/>
          <w:b/>
          <w:sz w:val="22"/>
          <w:szCs w:val="22"/>
        </w:rPr>
      </w:pPr>
      <w:bookmarkStart w:id="0" w:name="_GoBack"/>
      <w:bookmarkEnd w:id="0"/>
      <w:r w:rsidRPr="006D7435">
        <w:rPr>
          <w:rFonts w:ascii="Arial" w:hAnsi="Arial"/>
          <w:b/>
          <w:sz w:val="22"/>
          <w:szCs w:val="22"/>
        </w:rPr>
        <w:br w:type="page"/>
      </w:r>
    </w:p>
    <w:p w:rsidR="00B40C2D" w:rsidRPr="00693870" w:rsidRDefault="003C6450" w:rsidP="00FC7C12">
      <w:pPr>
        <w:spacing w:line="360" w:lineRule="auto"/>
        <w:jc w:val="both"/>
        <w:rPr>
          <w:rFonts w:ascii="Arial" w:hAnsi="Arial"/>
          <w:bCs/>
          <w:sz w:val="28"/>
          <w:szCs w:val="28"/>
        </w:rPr>
      </w:pPr>
      <w:r w:rsidRPr="00693870">
        <w:rPr>
          <w:rFonts w:ascii="Arial" w:hAnsi="Arial"/>
          <w:b/>
          <w:bCs/>
          <w:sz w:val="28"/>
          <w:szCs w:val="28"/>
        </w:rPr>
        <w:lastRenderedPageBreak/>
        <w:t>Introduction</w:t>
      </w:r>
      <w:r w:rsidR="00B40C2D" w:rsidRPr="00693870">
        <w:rPr>
          <w:rFonts w:ascii="Arial" w:hAnsi="Arial"/>
          <w:bCs/>
          <w:sz w:val="28"/>
          <w:szCs w:val="28"/>
        </w:rPr>
        <w:t>:</w:t>
      </w:r>
      <w:r w:rsidR="004413F2" w:rsidRPr="00693870">
        <w:rPr>
          <w:rFonts w:ascii="Arial" w:hAnsi="Arial"/>
          <w:bCs/>
          <w:sz w:val="28"/>
          <w:szCs w:val="28"/>
        </w:rPr>
        <w:t xml:space="preserve"> </w:t>
      </w:r>
    </w:p>
    <w:p w:rsidR="0080744F" w:rsidRPr="00FC7C12" w:rsidRDefault="006D1AFD" w:rsidP="00FC7C12">
      <w:pPr>
        <w:spacing w:line="360" w:lineRule="auto"/>
        <w:jc w:val="both"/>
        <w:rPr>
          <w:rFonts w:ascii="Arial" w:hAnsi="Arial"/>
          <w:bCs/>
          <w:szCs w:val="24"/>
        </w:rPr>
      </w:pPr>
      <w:r w:rsidRPr="00FC7C12">
        <w:rPr>
          <w:rFonts w:ascii="Arial" w:hAnsi="Arial"/>
          <w:bCs/>
          <w:szCs w:val="24"/>
        </w:rPr>
        <w:tab/>
      </w:r>
      <w:r w:rsidR="00C461E1" w:rsidRPr="00FC7C12">
        <w:rPr>
          <w:rFonts w:ascii="Arial" w:hAnsi="Arial"/>
          <w:bCs/>
          <w:szCs w:val="24"/>
        </w:rPr>
        <w:t xml:space="preserve">Hotel industry is an integral aspect of tourism in every country across the globe. </w:t>
      </w:r>
      <w:r w:rsidR="00CF2480" w:rsidRPr="00FC7C12">
        <w:rPr>
          <w:rFonts w:ascii="Arial" w:hAnsi="Arial"/>
          <w:bCs/>
          <w:szCs w:val="24"/>
        </w:rPr>
        <w:t>T</w:t>
      </w:r>
      <w:r w:rsidR="00C461E1" w:rsidRPr="00FC7C12">
        <w:rPr>
          <w:rFonts w:ascii="Arial" w:hAnsi="Arial"/>
          <w:bCs/>
          <w:szCs w:val="24"/>
        </w:rPr>
        <w:t xml:space="preserve">he increase in international travel both for business and leisure has increased the need for hotel staff to be aware of the cultural differences of the guests they are interacting with and ensuring that they are well positioned to engage international guests in a respectful manner. Enhancing customer experience will go a long way in ensuring that the </w:t>
      </w:r>
      <w:proofErr w:type="gramStart"/>
      <w:r w:rsidR="00C461E1" w:rsidRPr="00FC7C12">
        <w:rPr>
          <w:rFonts w:ascii="Arial" w:hAnsi="Arial"/>
          <w:bCs/>
          <w:szCs w:val="24"/>
        </w:rPr>
        <w:t>particular hotel</w:t>
      </w:r>
      <w:proofErr w:type="gramEnd"/>
      <w:r w:rsidR="00C461E1" w:rsidRPr="00FC7C12">
        <w:rPr>
          <w:rFonts w:ascii="Arial" w:hAnsi="Arial"/>
          <w:bCs/>
          <w:szCs w:val="24"/>
        </w:rPr>
        <w:t xml:space="preserve"> will prove to be the preferred place of stay by international guests. One good customer experience </w:t>
      </w:r>
      <w:r w:rsidR="00CF2480" w:rsidRPr="00FC7C12">
        <w:rPr>
          <w:rFonts w:ascii="Arial" w:hAnsi="Arial"/>
          <w:bCs/>
          <w:szCs w:val="24"/>
        </w:rPr>
        <w:t xml:space="preserve">will travel miles and draw more guests to the hotel. Hotel staff should be trained to handle all situations and should possess the necessary skills to interact with international guests with ease. This document has been prepared with </w:t>
      </w:r>
      <w:r w:rsidR="005B7E94" w:rsidRPr="00FC7C12">
        <w:rPr>
          <w:rFonts w:ascii="Arial" w:hAnsi="Arial"/>
          <w:bCs/>
          <w:szCs w:val="24"/>
        </w:rPr>
        <w:t>the intention of helping hotel staff to manage guest service experiences for international visitors.</w:t>
      </w:r>
    </w:p>
    <w:p w:rsidR="00442BE8" w:rsidRPr="00693870" w:rsidRDefault="00442BE8" w:rsidP="00FC7C12">
      <w:pPr>
        <w:spacing w:line="360" w:lineRule="auto"/>
        <w:jc w:val="both"/>
        <w:rPr>
          <w:rFonts w:ascii="Arial" w:hAnsi="Arial"/>
          <w:bCs/>
          <w:sz w:val="28"/>
          <w:szCs w:val="28"/>
        </w:rPr>
      </w:pPr>
      <w:r w:rsidRPr="00693870">
        <w:rPr>
          <w:rFonts w:ascii="Arial" w:hAnsi="Arial"/>
          <w:b/>
          <w:bCs/>
          <w:sz w:val="28"/>
          <w:szCs w:val="28"/>
        </w:rPr>
        <w:t>Need for Understanding Cultural Impact</w:t>
      </w:r>
      <w:r w:rsidRPr="00693870">
        <w:rPr>
          <w:rFonts w:ascii="Arial" w:hAnsi="Arial"/>
          <w:bCs/>
          <w:sz w:val="28"/>
          <w:szCs w:val="28"/>
        </w:rPr>
        <w:t>:</w:t>
      </w:r>
    </w:p>
    <w:p w:rsidR="00450C16" w:rsidRPr="00FC7C12" w:rsidRDefault="00442BE8" w:rsidP="00FC7C12">
      <w:pPr>
        <w:spacing w:line="360" w:lineRule="auto"/>
        <w:jc w:val="both"/>
        <w:rPr>
          <w:rFonts w:ascii="Arial" w:hAnsi="Arial"/>
          <w:bCs/>
          <w:szCs w:val="24"/>
        </w:rPr>
      </w:pPr>
      <w:r w:rsidRPr="00FC7C12">
        <w:rPr>
          <w:rFonts w:ascii="Arial" w:hAnsi="Arial"/>
          <w:bCs/>
          <w:szCs w:val="24"/>
        </w:rPr>
        <w:tab/>
      </w:r>
      <w:r w:rsidR="00540602" w:rsidRPr="00FC7C12">
        <w:rPr>
          <w:rFonts w:ascii="Arial" w:hAnsi="Arial"/>
          <w:bCs/>
          <w:szCs w:val="24"/>
        </w:rPr>
        <w:t xml:space="preserve">Diversity in customers brings along “different perceptions and expectations of what constitutes good service” </w:t>
      </w:r>
      <w:r w:rsidR="00C07ACF" w:rsidRPr="00FC7C12">
        <w:rPr>
          <w:rFonts w:ascii="Arial" w:hAnsi="Arial"/>
          <w:bCs/>
          <w:szCs w:val="24"/>
        </w:rPr>
        <w:t>and so it’s necessary that hotel staff understand cultural differences</w:t>
      </w:r>
      <w:r w:rsidR="00415933" w:rsidRPr="00FC7C12">
        <w:rPr>
          <w:rFonts w:ascii="Arial" w:hAnsi="Arial"/>
          <w:bCs/>
          <w:szCs w:val="24"/>
        </w:rPr>
        <w:t xml:space="preserve"> (Seo, 2012)</w:t>
      </w:r>
      <w:r w:rsidR="00C07ACF" w:rsidRPr="00FC7C12">
        <w:rPr>
          <w:rFonts w:ascii="Arial" w:hAnsi="Arial"/>
          <w:bCs/>
          <w:szCs w:val="24"/>
        </w:rPr>
        <w:t xml:space="preserve">. </w:t>
      </w:r>
    </w:p>
    <w:p w:rsidR="00F32B4C" w:rsidRDefault="005B7E94" w:rsidP="00FC7C12">
      <w:pPr>
        <w:spacing w:line="360" w:lineRule="auto"/>
        <w:jc w:val="both"/>
        <w:rPr>
          <w:rFonts w:ascii="Arial" w:hAnsi="Arial"/>
          <w:szCs w:val="24"/>
        </w:rPr>
      </w:pPr>
      <w:r w:rsidRPr="00FC7C12">
        <w:rPr>
          <w:rFonts w:ascii="Arial" w:hAnsi="Arial"/>
          <w:b/>
          <w:szCs w:val="24"/>
        </w:rPr>
        <w:t xml:space="preserve">International countries with identified key cultural differences, customs and </w:t>
      </w:r>
      <w:r w:rsidR="0093488C" w:rsidRPr="00FC7C12">
        <w:rPr>
          <w:rFonts w:ascii="Arial" w:hAnsi="Arial"/>
          <w:b/>
          <w:szCs w:val="24"/>
        </w:rPr>
        <w:t>behavior</w:t>
      </w:r>
      <w:r w:rsidRPr="00FC7C12">
        <w:rPr>
          <w:rFonts w:ascii="Arial" w:hAnsi="Arial"/>
          <w:szCs w:val="24"/>
        </w:rPr>
        <w:t>:</w:t>
      </w:r>
    </w:p>
    <w:p w:rsidR="00F32B4C" w:rsidRDefault="005B7E94" w:rsidP="00FC7C12">
      <w:pPr>
        <w:spacing w:line="360" w:lineRule="auto"/>
        <w:jc w:val="both"/>
        <w:rPr>
          <w:rFonts w:ascii="Arial" w:hAnsi="Arial"/>
          <w:sz w:val="28"/>
          <w:szCs w:val="28"/>
        </w:rPr>
      </w:pPr>
      <w:r w:rsidRPr="0044546B">
        <w:rPr>
          <w:rFonts w:ascii="Arial" w:hAnsi="Arial"/>
          <w:b/>
          <w:sz w:val="28"/>
          <w:szCs w:val="28"/>
        </w:rPr>
        <w:t>Asians</w:t>
      </w:r>
      <w:r w:rsidRPr="0044546B">
        <w:rPr>
          <w:rFonts w:ascii="Arial" w:hAnsi="Arial"/>
          <w:sz w:val="28"/>
          <w:szCs w:val="28"/>
        </w:rPr>
        <w:t>:</w:t>
      </w:r>
      <w:r w:rsidR="00232AEB" w:rsidRPr="0044546B">
        <w:rPr>
          <w:rFonts w:ascii="Arial" w:hAnsi="Arial"/>
          <w:sz w:val="28"/>
          <w:szCs w:val="28"/>
        </w:rPr>
        <w:t xml:space="preserve"> </w:t>
      </w:r>
    </w:p>
    <w:p w:rsidR="00F32B4C" w:rsidRPr="00F32B4C" w:rsidRDefault="00232AEB" w:rsidP="00FC7C12">
      <w:pPr>
        <w:spacing w:line="360" w:lineRule="auto"/>
        <w:jc w:val="both"/>
        <w:rPr>
          <w:rFonts w:ascii="Arial" w:hAnsi="Arial"/>
          <w:szCs w:val="24"/>
        </w:rPr>
      </w:pPr>
      <w:r w:rsidRPr="0044546B">
        <w:rPr>
          <w:rFonts w:ascii="Arial" w:hAnsi="Arial"/>
          <w:b/>
          <w:sz w:val="28"/>
          <w:szCs w:val="28"/>
          <w:u w:val="single"/>
        </w:rPr>
        <w:t>Chinese</w:t>
      </w:r>
      <w:r w:rsidRPr="0044546B">
        <w:rPr>
          <w:rFonts w:ascii="Arial" w:hAnsi="Arial"/>
          <w:sz w:val="28"/>
          <w:szCs w:val="28"/>
          <w:u w:val="single"/>
        </w:rPr>
        <w:t>:</w:t>
      </w:r>
      <w:r w:rsidRPr="00FC7C12">
        <w:rPr>
          <w:rFonts w:ascii="Arial" w:hAnsi="Arial"/>
          <w:szCs w:val="24"/>
        </w:rPr>
        <w:t xml:space="preserve"> </w:t>
      </w:r>
    </w:p>
    <w:p w:rsidR="00F32B4C" w:rsidRDefault="00F32B4C" w:rsidP="00F32B4C">
      <w:pPr>
        <w:spacing w:line="360" w:lineRule="auto"/>
        <w:jc w:val="center"/>
        <w:rPr>
          <w:rFonts w:ascii="Arial" w:hAnsi="Arial"/>
          <w:szCs w:val="24"/>
        </w:rPr>
      </w:pPr>
      <w:r>
        <w:rPr>
          <w:rFonts w:ascii="Arial" w:hAnsi="Arial"/>
          <w:noProof/>
          <w:szCs w:val="24"/>
        </w:rPr>
        <w:drawing>
          <wp:inline distT="0" distB="0" distL="0" distR="0">
            <wp:extent cx="5124450" cy="2438400"/>
            <wp:effectExtent l="0" t="0" r="0" b="0"/>
            <wp:docPr id="5" name="Picture 5" descr="A picture containing sky, outdoor, road,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HINA PIC.jpg"/>
                    <pic:cNvPicPr/>
                  </pic:nvPicPr>
                  <pic:blipFill>
                    <a:blip r:embed="rId25">
                      <a:extLst>
                        <a:ext uri="{28A0092B-C50C-407E-A947-70E740481C1C}">
                          <a14:useLocalDpi xmlns:a14="http://schemas.microsoft.com/office/drawing/2010/main" val="0"/>
                        </a:ext>
                      </a:extLst>
                    </a:blip>
                    <a:stretch>
                      <a:fillRect/>
                    </a:stretch>
                  </pic:blipFill>
                  <pic:spPr>
                    <a:xfrm>
                      <a:off x="0" y="0"/>
                      <a:ext cx="5126615" cy="2439430"/>
                    </a:xfrm>
                    <a:prstGeom prst="rect">
                      <a:avLst/>
                    </a:prstGeom>
                  </pic:spPr>
                </pic:pic>
              </a:graphicData>
            </a:graphic>
          </wp:inline>
        </w:drawing>
      </w:r>
    </w:p>
    <w:p w:rsidR="005B7E94" w:rsidRDefault="00232AEB" w:rsidP="00FC7C12">
      <w:pPr>
        <w:spacing w:line="360" w:lineRule="auto"/>
        <w:jc w:val="both"/>
        <w:rPr>
          <w:rFonts w:ascii="Arial" w:hAnsi="Arial"/>
          <w:szCs w:val="24"/>
        </w:rPr>
      </w:pPr>
      <w:r w:rsidRPr="00FC7C12">
        <w:rPr>
          <w:rFonts w:ascii="Arial" w:hAnsi="Arial"/>
          <w:szCs w:val="24"/>
        </w:rPr>
        <w:lastRenderedPageBreak/>
        <w:t xml:space="preserve">Many of them are first time travelers as travel for leisure was restricted till the last decade in the twentieth century. Most of them initially travelled in big </w:t>
      </w:r>
      <w:r w:rsidR="0093488C" w:rsidRPr="00FC7C12">
        <w:rPr>
          <w:rFonts w:ascii="Arial" w:hAnsi="Arial"/>
          <w:szCs w:val="24"/>
        </w:rPr>
        <w:t>tourists’</w:t>
      </w:r>
      <w:r w:rsidRPr="00FC7C12">
        <w:rPr>
          <w:rFonts w:ascii="Arial" w:hAnsi="Arial"/>
          <w:szCs w:val="24"/>
        </w:rPr>
        <w:t xml:space="preserve"> groups and still do. They </w:t>
      </w:r>
      <w:r w:rsidR="00C94EE3" w:rsidRPr="00FC7C12">
        <w:rPr>
          <w:rFonts w:ascii="Arial" w:hAnsi="Arial"/>
          <w:szCs w:val="24"/>
        </w:rPr>
        <w:t>tend to</w:t>
      </w:r>
      <w:r w:rsidRPr="00FC7C12">
        <w:rPr>
          <w:rFonts w:ascii="Arial" w:hAnsi="Arial"/>
          <w:szCs w:val="24"/>
        </w:rPr>
        <w:t xml:space="preserve"> shop a lot </w:t>
      </w:r>
      <w:r w:rsidR="007E7242" w:rsidRPr="00FC7C12">
        <w:rPr>
          <w:rFonts w:ascii="Arial" w:hAnsi="Arial"/>
          <w:szCs w:val="24"/>
        </w:rPr>
        <w:t xml:space="preserve">as access to products are either “unavailable or heavily taxed” according to Andrew Little (2019). Chinese are said to be </w:t>
      </w:r>
      <w:r w:rsidRPr="00FC7C12">
        <w:rPr>
          <w:rFonts w:ascii="Arial" w:hAnsi="Arial"/>
          <w:szCs w:val="24"/>
        </w:rPr>
        <w:t>loud</w:t>
      </w:r>
      <w:r w:rsidR="007E7242" w:rsidRPr="00FC7C12">
        <w:rPr>
          <w:rFonts w:ascii="Arial" w:hAnsi="Arial"/>
          <w:szCs w:val="24"/>
        </w:rPr>
        <w:t xml:space="preserve"> as most other Asians</w:t>
      </w:r>
      <w:r w:rsidRPr="00FC7C12">
        <w:rPr>
          <w:rFonts w:ascii="Arial" w:hAnsi="Arial"/>
          <w:szCs w:val="24"/>
        </w:rPr>
        <w:t xml:space="preserve">. </w:t>
      </w:r>
      <w:r w:rsidR="007E7242" w:rsidRPr="00FC7C12">
        <w:rPr>
          <w:rFonts w:ascii="Arial" w:hAnsi="Arial"/>
          <w:szCs w:val="24"/>
        </w:rPr>
        <w:t>Western</w:t>
      </w:r>
      <w:r w:rsidRPr="00FC7C12">
        <w:rPr>
          <w:rFonts w:ascii="Arial" w:hAnsi="Arial"/>
          <w:szCs w:val="24"/>
        </w:rPr>
        <w:t xml:space="preserve"> customs and etiquette </w:t>
      </w:r>
      <w:r w:rsidR="007E7242" w:rsidRPr="00FC7C12">
        <w:rPr>
          <w:rFonts w:ascii="Arial" w:hAnsi="Arial"/>
          <w:szCs w:val="24"/>
        </w:rPr>
        <w:t>are</w:t>
      </w:r>
      <w:r w:rsidRPr="00FC7C12">
        <w:rPr>
          <w:rFonts w:ascii="Arial" w:hAnsi="Arial"/>
          <w:szCs w:val="24"/>
        </w:rPr>
        <w:t xml:space="preserve"> new to these Chinese travelers. But the </w:t>
      </w:r>
      <w:r w:rsidR="0093488C" w:rsidRPr="00FC7C12">
        <w:rPr>
          <w:rFonts w:ascii="Arial" w:hAnsi="Arial"/>
          <w:szCs w:val="24"/>
        </w:rPr>
        <w:t>millennials</w:t>
      </w:r>
      <w:r w:rsidRPr="00FC7C12">
        <w:rPr>
          <w:rFonts w:ascii="Arial" w:hAnsi="Arial"/>
          <w:szCs w:val="24"/>
        </w:rPr>
        <w:t xml:space="preserve"> who are travelling have started to travel by themselves </w:t>
      </w:r>
      <w:r w:rsidR="007E7242" w:rsidRPr="00FC7C12">
        <w:rPr>
          <w:rFonts w:ascii="Arial" w:hAnsi="Arial"/>
          <w:szCs w:val="24"/>
        </w:rPr>
        <w:t>rather than in groups and are learning western culture.</w:t>
      </w:r>
    </w:p>
    <w:p w:rsidR="00F32B4C" w:rsidRPr="00FC7C12" w:rsidRDefault="00F32B4C" w:rsidP="00FC7C12">
      <w:pPr>
        <w:spacing w:line="360" w:lineRule="auto"/>
        <w:jc w:val="both"/>
        <w:rPr>
          <w:rFonts w:ascii="Arial" w:hAnsi="Arial"/>
          <w:szCs w:val="24"/>
        </w:rPr>
      </w:pPr>
    </w:p>
    <w:p w:rsidR="00F32B4C" w:rsidRDefault="007E7242" w:rsidP="00FC7C12">
      <w:pPr>
        <w:spacing w:line="360" w:lineRule="auto"/>
        <w:jc w:val="both"/>
        <w:rPr>
          <w:rFonts w:ascii="Arial" w:hAnsi="Arial"/>
          <w:sz w:val="28"/>
          <w:szCs w:val="28"/>
          <w:u w:val="single"/>
        </w:rPr>
      </w:pPr>
      <w:r w:rsidRPr="003D2321">
        <w:rPr>
          <w:rFonts w:ascii="Arial" w:hAnsi="Arial"/>
          <w:b/>
          <w:sz w:val="28"/>
          <w:szCs w:val="28"/>
          <w:u w:val="single"/>
        </w:rPr>
        <w:t>Indian</w:t>
      </w:r>
      <w:r w:rsidRPr="003D2321">
        <w:rPr>
          <w:rFonts w:ascii="Arial" w:hAnsi="Arial"/>
          <w:sz w:val="28"/>
          <w:szCs w:val="28"/>
          <w:u w:val="single"/>
        </w:rPr>
        <w:t>:</w:t>
      </w:r>
    </w:p>
    <w:p w:rsidR="00F32B4C" w:rsidRDefault="00F32B4C" w:rsidP="00FC7C12">
      <w:pPr>
        <w:spacing w:line="360" w:lineRule="auto"/>
        <w:jc w:val="both"/>
        <w:rPr>
          <w:rFonts w:ascii="Arial" w:hAnsi="Arial"/>
          <w:sz w:val="28"/>
          <w:szCs w:val="28"/>
          <w:u w:val="single"/>
        </w:rPr>
      </w:pPr>
    </w:p>
    <w:p w:rsidR="00F32B4C" w:rsidRDefault="00F32B4C" w:rsidP="00FC7C12">
      <w:pPr>
        <w:spacing w:line="360" w:lineRule="auto"/>
        <w:jc w:val="both"/>
        <w:rPr>
          <w:rFonts w:ascii="Arial" w:hAnsi="Arial"/>
          <w:sz w:val="28"/>
          <w:szCs w:val="28"/>
          <w:u w:val="single"/>
        </w:rPr>
      </w:pPr>
      <w:r>
        <w:rPr>
          <w:rFonts w:ascii="Arial" w:hAnsi="Arial"/>
          <w:noProof/>
          <w:sz w:val="28"/>
          <w:szCs w:val="28"/>
          <w:u w:val="single"/>
        </w:rPr>
        <w:drawing>
          <wp:inline distT="0" distB="0" distL="0" distR="0">
            <wp:extent cx="5731510" cy="3009265"/>
            <wp:effectExtent l="0" t="0" r="2540" b="635"/>
            <wp:docPr id="6" name="Picture 6" descr="A picture containing grass, sky, outdoor,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ndia.jpg"/>
                    <pic:cNvPicPr/>
                  </pic:nvPicPr>
                  <pic:blipFill>
                    <a:blip r:embed="rId26">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inline>
        </w:drawing>
      </w:r>
    </w:p>
    <w:p w:rsidR="00F32B4C" w:rsidRDefault="00F32B4C" w:rsidP="00FC7C12">
      <w:pPr>
        <w:spacing w:line="360" w:lineRule="auto"/>
        <w:jc w:val="both"/>
        <w:rPr>
          <w:rFonts w:ascii="Arial" w:hAnsi="Arial"/>
          <w:szCs w:val="24"/>
        </w:rPr>
      </w:pPr>
    </w:p>
    <w:p w:rsidR="00F32B4C" w:rsidRDefault="00F32B4C" w:rsidP="00FC7C12">
      <w:pPr>
        <w:spacing w:line="360" w:lineRule="auto"/>
        <w:jc w:val="both"/>
        <w:rPr>
          <w:rFonts w:ascii="Arial" w:hAnsi="Arial"/>
          <w:szCs w:val="24"/>
        </w:rPr>
      </w:pPr>
    </w:p>
    <w:p w:rsidR="00F32B4C" w:rsidRDefault="007E7242" w:rsidP="00FC7C12">
      <w:pPr>
        <w:spacing w:line="360" w:lineRule="auto"/>
        <w:jc w:val="both"/>
        <w:rPr>
          <w:rFonts w:ascii="Arial" w:hAnsi="Arial"/>
          <w:szCs w:val="24"/>
        </w:rPr>
      </w:pPr>
      <w:r w:rsidRPr="00FC7C12">
        <w:rPr>
          <w:rFonts w:ascii="Arial" w:hAnsi="Arial"/>
          <w:szCs w:val="24"/>
        </w:rPr>
        <w:t>Indian travelers are known for excessive drinking when liquor is free and for holding loud conversations in public. The Indian traveler is “considered a menace when they visit international destinations” according to Manek S Kohli (</w:t>
      </w:r>
      <w:r w:rsidR="009C339B" w:rsidRPr="00FC7C12">
        <w:rPr>
          <w:rFonts w:ascii="Arial" w:hAnsi="Arial"/>
          <w:szCs w:val="24"/>
        </w:rPr>
        <w:t>2019). The need to take selfies, pictures and videos of everything around them is top-most in the minds of most Indian travelers. As a race they are curious and may ask inquisitive questions and are unaware of western customs and etiquette.</w:t>
      </w:r>
    </w:p>
    <w:p w:rsidR="00F32B4C" w:rsidRDefault="009D0BB8" w:rsidP="00FC7C12">
      <w:pPr>
        <w:spacing w:line="360" w:lineRule="auto"/>
        <w:jc w:val="both"/>
        <w:rPr>
          <w:rFonts w:ascii="Arial" w:hAnsi="Arial"/>
          <w:sz w:val="28"/>
          <w:szCs w:val="28"/>
          <w:u w:val="single"/>
        </w:rPr>
      </w:pPr>
      <w:r w:rsidRPr="0044546B">
        <w:rPr>
          <w:rFonts w:ascii="Arial" w:hAnsi="Arial"/>
          <w:b/>
          <w:sz w:val="28"/>
          <w:szCs w:val="28"/>
          <w:u w:val="single"/>
        </w:rPr>
        <w:lastRenderedPageBreak/>
        <w:t>Japanese</w:t>
      </w:r>
      <w:r w:rsidRPr="0044546B">
        <w:rPr>
          <w:rFonts w:ascii="Arial" w:hAnsi="Arial"/>
          <w:sz w:val="28"/>
          <w:szCs w:val="28"/>
          <w:u w:val="single"/>
        </w:rPr>
        <w:t>:</w:t>
      </w:r>
    </w:p>
    <w:p w:rsidR="00EE7E19" w:rsidRDefault="00EE7E19" w:rsidP="00FC7C12">
      <w:pPr>
        <w:spacing w:line="360" w:lineRule="auto"/>
        <w:jc w:val="both"/>
        <w:rPr>
          <w:rFonts w:ascii="Arial" w:hAnsi="Arial"/>
          <w:sz w:val="28"/>
          <w:szCs w:val="28"/>
          <w:u w:val="single"/>
        </w:rPr>
      </w:pPr>
    </w:p>
    <w:p w:rsidR="00F32B4C" w:rsidRPr="00F32B4C" w:rsidRDefault="00EE7E19" w:rsidP="00FC7C12">
      <w:pPr>
        <w:spacing w:line="360" w:lineRule="auto"/>
        <w:jc w:val="both"/>
        <w:rPr>
          <w:rFonts w:ascii="Arial" w:hAnsi="Arial"/>
          <w:szCs w:val="24"/>
        </w:rPr>
      </w:pPr>
      <w:r>
        <w:rPr>
          <w:rFonts w:ascii="Arial" w:hAnsi="Arial"/>
          <w:noProof/>
          <w:szCs w:val="24"/>
        </w:rPr>
        <w:drawing>
          <wp:inline distT="0" distB="0" distL="0" distR="0">
            <wp:extent cx="5731510" cy="3134360"/>
            <wp:effectExtent l="0" t="0" r="2540" b="8890"/>
            <wp:docPr id="7" name="Picture 7" descr="A large body of water with a mountain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Japane.jpg"/>
                    <pic:cNvPicPr/>
                  </pic:nvPicPr>
                  <pic:blipFill>
                    <a:blip r:embed="rId27">
                      <a:extLst>
                        <a:ext uri="{28A0092B-C50C-407E-A947-70E740481C1C}">
                          <a14:useLocalDpi xmlns:a14="http://schemas.microsoft.com/office/drawing/2010/main" val="0"/>
                        </a:ext>
                      </a:extLst>
                    </a:blip>
                    <a:stretch>
                      <a:fillRect/>
                    </a:stretch>
                  </pic:blipFill>
                  <pic:spPr>
                    <a:xfrm>
                      <a:off x="0" y="0"/>
                      <a:ext cx="5731510" cy="3134360"/>
                    </a:xfrm>
                    <a:prstGeom prst="rect">
                      <a:avLst/>
                    </a:prstGeom>
                  </pic:spPr>
                </pic:pic>
              </a:graphicData>
            </a:graphic>
          </wp:inline>
        </w:drawing>
      </w:r>
    </w:p>
    <w:p w:rsidR="00EE7E19" w:rsidRDefault="00EE7E19" w:rsidP="00FC7C12">
      <w:pPr>
        <w:spacing w:line="360" w:lineRule="auto"/>
        <w:jc w:val="both"/>
        <w:rPr>
          <w:rFonts w:ascii="Arial" w:hAnsi="Arial"/>
          <w:szCs w:val="24"/>
        </w:rPr>
      </w:pPr>
    </w:p>
    <w:p w:rsidR="00EE7E19" w:rsidRDefault="00EE7E19" w:rsidP="00FC7C12">
      <w:pPr>
        <w:spacing w:line="360" w:lineRule="auto"/>
        <w:jc w:val="both"/>
        <w:rPr>
          <w:rFonts w:ascii="Arial" w:hAnsi="Arial"/>
          <w:szCs w:val="24"/>
        </w:rPr>
      </w:pPr>
    </w:p>
    <w:p w:rsidR="009D0BB8" w:rsidRDefault="009D0BB8" w:rsidP="00FC7C12">
      <w:pPr>
        <w:spacing w:line="360" w:lineRule="auto"/>
        <w:jc w:val="both"/>
        <w:rPr>
          <w:rFonts w:ascii="Arial" w:hAnsi="Arial"/>
          <w:color w:val="333333"/>
          <w:szCs w:val="24"/>
          <w:shd w:val="clear" w:color="auto" w:fill="FFFFFF"/>
        </w:rPr>
      </w:pPr>
      <w:r w:rsidRPr="00FC7C12">
        <w:rPr>
          <w:rFonts w:ascii="Arial" w:hAnsi="Arial"/>
          <w:szCs w:val="24"/>
        </w:rPr>
        <w:t xml:space="preserve">They are </w:t>
      </w:r>
      <w:r w:rsidR="0086590F" w:rsidRPr="00FC7C12">
        <w:rPr>
          <w:rFonts w:ascii="Arial" w:hAnsi="Arial"/>
          <w:szCs w:val="24"/>
        </w:rPr>
        <w:t>“among the world’s most well-dressed, tidy, punctual and polite of travelers” who</w:t>
      </w:r>
      <w:r w:rsidRPr="00FC7C12">
        <w:rPr>
          <w:rFonts w:ascii="Arial" w:hAnsi="Arial"/>
          <w:szCs w:val="24"/>
        </w:rPr>
        <w:t xml:space="preserve"> love to take photographs of monuments and tourist locations and generally do things in an orderly fashion (Demetriou</w:t>
      </w:r>
      <w:r w:rsidRPr="00FC7C12">
        <w:rPr>
          <w:rFonts w:ascii="Arial" w:hAnsi="Arial"/>
          <w:color w:val="333333"/>
          <w:szCs w:val="24"/>
          <w:shd w:val="clear" w:color="auto" w:fill="FFFFFF"/>
        </w:rPr>
        <w:t xml:space="preserve">, 2017). </w:t>
      </w:r>
      <w:r w:rsidR="0086590F" w:rsidRPr="00FC7C12">
        <w:rPr>
          <w:rFonts w:ascii="Arial" w:hAnsi="Arial"/>
          <w:color w:val="333333"/>
          <w:szCs w:val="24"/>
          <w:shd w:val="clear" w:color="auto" w:fill="FFFFFF"/>
        </w:rPr>
        <w:t xml:space="preserve">They do not litter any place and have the habit of bowing instinctively. Initially package tours were most common but now independent travelers are also seen. Japanese travelers are said to have a romantic tinge and are known to visit destinations that they have read about or seen in movies. They have a wish list of famous places they need to visit and tick it off on their list. They research the holiday location in advance and are known to shop extensively as they wish to carry souvenirs home to their friends and family. They are appreciated round the world as </w:t>
      </w:r>
      <w:r w:rsidR="00FC7C12" w:rsidRPr="00FC7C12">
        <w:rPr>
          <w:rFonts w:ascii="Arial" w:hAnsi="Arial"/>
          <w:color w:val="333333"/>
          <w:szCs w:val="24"/>
          <w:shd w:val="clear" w:color="auto" w:fill="FFFFFF"/>
        </w:rPr>
        <w:t>they”</w:t>
      </w:r>
      <w:r w:rsidR="0086590F" w:rsidRPr="00FC7C12">
        <w:rPr>
          <w:rFonts w:ascii="Arial" w:hAnsi="Arial"/>
          <w:color w:val="333333"/>
          <w:szCs w:val="24"/>
          <w:shd w:val="clear" w:color="auto" w:fill="FFFFFF"/>
        </w:rPr>
        <w:t xml:space="preserve"> queue politely, tip with precision, dress smartly and never turn up late, raise their voices or try to sneakily take a photograph in a gallery when they know they’re not allowed” (</w:t>
      </w:r>
      <w:r w:rsidR="0086590F" w:rsidRPr="00FC7C12">
        <w:rPr>
          <w:rFonts w:ascii="Arial" w:hAnsi="Arial"/>
          <w:szCs w:val="24"/>
        </w:rPr>
        <w:t>Demetriou</w:t>
      </w:r>
      <w:r w:rsidR="0086590F" w:rsidRPr="00FC7C12">
        <w:rPr>
          <w:rFonts w:ascii="Arial" w:hAnsi="Arial"/>
          <w:color w:val="333333"/>
          <w:szCs w:val="24"/>
          <w:shd w:val="clear" w:color="auto" w:fill="FFFFFF"/>
        </w:rPr>
        <w:t>, 2017).</w:t>
      </w:r>
    </w:p>
    <w:p w:rsidR="00EE7E19" w:rsidRPr="00FC7C12" w:rsidRDefault="00EE7E19" w:rsidP="00FC7C12">
      <w:pPr>
        <w:spacing w:line="360" w:lineRule="auto"/>
        <w:jc w:val="both"/>
        <w:rPr>
          <w:rFonts w:ascii="Arial" w:hAnsi="Arial"/>
          <w:color w:val="333333"/>
          <w:szCs w:val="24"/>
          <w:shd w:val="clear" w:color="auto" w:fill="FFFFFF"/>
        </w:rPr>
      </w:pPr>
    </w:p>
    <w:p w:rsidR="00EE7E19" w:rsidRDefault="005D22E2" w:rsidP="00FC7C12">
      <w:pPr>
        <w:spacing w:line="360" w:lineRule="auto"/>
        <w:jc w:val="both"/>
        <w:rPr>
          <w:rFonts w:ascii="Arial" w:hAnsi="Arial"/>
          <w:szCs w:val="24"/>
        </w:rPr>
      </w:pPr>
      <w:r w:rsidRPr="0044546B">
        <w:rPr>
          <w:rFonts w:ascii="Arial" w:hAnsi="Arial"/>
          <w:b/>
          <w:sz w:val="28"/>
          <w:szCs w:val="28"/>
          <w:u w:val="single"/>
        </w:rPr>
        <w:lastRenderedPageBreak/>
        <w:t>Middle East Asian Arabs</w:t>
      </w:r>
      <w:r w:rsidRPr="0044546B">
        <w:rPr>
          <w:rFonts w:ascii="Arial" w:hAnsi="Arial"/>
          <w:sz w:val="28"/>
          <w:szCs w:val="28"/>
          <w:u w:val="single"/>
        </w:rPr>
        <w:t>:</w:t>
      </w:r>
      <w:r w:rsidRPr="00FC7C12">
        <w:rPr>
          <w:rFonts w:ascii="Arial" w:hAnsi="Arial"/>
          <w:szCs w:val="24"/>
        </w:rPr>
        <w:t xml:space="preserve"> </w:t>
      </w:r>
    </w:p>
    <w:p w:rsidR="00EE7E19" w:rsidRDefault="00EE7E19" w:rsidP="00FC7C12">
      <w:pPr>
        <w:spacing w:line="360" w:lineRule="auto"/>
        <w:jc w:val="both"/>
        <w:rPr>
          <w:rFonts w:ascii="Arial" w:hAnsi="Arial"/>
          <w:szCs w:val="24"/>
        </w:rPr>
      </w:pPr>
    </w:p>
    <w:p w:rsidR="00EE7E19" w:rsidRDefault="00EE7E19" w:rsidP="00FC7C12">
      <w:pPr>
        <w:spacing w:line="360" w:lineRule="auto"/>
        <w:jc w:val="both"/>
        <w:rPr>
          <w:rFonts w:ascii="Arial" w:hAnsi="Arial"/>
          <w:szCs w:val="24"/>
        </w:rPr>
      </w:pPr>
      <w:r>
        <w:rPr>
          <w:rFonts w:ascii="Arial" w:hAnsi="Arial"/>
          <w:noProof/>
          <w:szCs w:val="24"/>
        </w:rPr>
        <w:drawing>
          <wp:inline distT="0" distB="0" distL="0" distR="0">
            <wp:extent cx="5731510" cy="3227070"/>
            <wp:effectExtent l="0" t="0" r="2540" b="0"/>
            <wp:docPr id="9" name="Picture 9" descr="A picture containing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med2.jpg"/>
                    <pic:cNvPicPr/>
                  </pic:nvPicPr>
                  <pic:blipFill>
                    <a:blip r:embed="rId28">
                      <a:extLst>
                        <a:ext uri="{28A0092B-C50C-407E-A947-70E740481C1C}">
                          <a14:useLocalDpi xmlns:a14="http://schemas.microsoft.com/office/drawing/2010/main" val="0"/>
                        </a:ext>
                      </a:extLst>
                    </a:blip>
                    <a:stretch>
                      <a:fillRect/>
                    </a:stretch>
                  </pic:blipFill>
                  <pic:spPr>
                    <a:xfrm>
                      <a:off x="0" y="0"/>
                      <a:ext cx="5731510" cy="3227070"/>
                    </a:xfrm>
                    <a:prstGeom prst="rect">
                      <a:avLst/>
                    </a:prstGeom>
                  </pic:spPr>
                </pic:pic>
              </a:graphicData>
            </a:graphic>
          </wp:inline>
        </w:drawing>
      </w:r>
    </w:p>
    <w:p w:rsidR="00EE7E19" w:rsidRDefault="00EE7E19" w:rsidP="00EE7E19">
      <w:pPr>
        <w:spacing w:line="360" w:lineRule="auto"/>
        <w:jc w:val="center"/>
        <w:rPr>
          <w:rFonts w:ascii="Arial" w:hAnsi="Arial"/>
          <w:szCs w:val="24"/>
        </w:rPr>
      </w:pPr>
    </w:p>
    <w:p w:rsidR="00EE7E19" w:rsidRDefault="00EE7E19" w:rsidP="00FC7C12">
      <w:pPr>
        <w:spacing w:line="360" w:lineRule="auto"/>
        <w:jc w:val="both"/>
        <w:rPr>
          <w:rFonts w:ascii="Arial" w:hAnsi="Arial"/>
          <w:szCs w:val="24"/>
        </w:rPr>
      </w:pPr>
    </w:p>
    <w:p w:rsidR="005D22E2" w:rsidRPr="00FC7C12" w:rsidRDefault="005D22E2" w:rsidP="00FC7C12">
      <w:pPr>
        <w:spacing w:line="360" w:lineRule="auto"/>
        <w:jc w:val="both"/>
        <w:rPr>
          <w:rFonts w:ascii="Arial" w:hAnsi="Arial"/>
          <w:szCs w:val="24"/>
        </w:rPr>
      </w:pPr>
      <w:r w:rsidRPr="00FC7C12">
        <w:rPr>
          <w:rFonts w:ascii="Arial" w:hAnsi="Arial"/>
          <w:szCs w:val="24"/>
        </w:rPr>
        <w:t>They tend to travel with their families during their holidays</w:t>
      </w:r>
      <w:r w:rsidR="00E26C6E" w:rsidRPr="00FC7C12">
        <w:rPr>
          <w:rFonts w:ascii="Arial" w:hAnsi="Arial"/>
          <w:szCs w:val="24"/>
        </w:rPr>
        <w:t xml:space="preserve"> as “women are seldom allowed to travel alone” (</w:t>
      </w:r>
      <w:r w:rsidR="002F525F" w:rsidRPr="00FC7C12">
        <w:rPr>
          <w:rFonts w:ascii="Arial" w:hAnsi="Arial"/>
          <w:color w:val="333333"/>
          <w:szCs w:val="24"/>
          <w:shd w:val="clear" w:color="auto" w:fill="FFFFFF"/>
        </w:rPr>
        <w:t xml:space="preserve">Farahani &amp; Mohamed, 2013). They prefer continental food and prefer fast check in at hotels. They prefer hotel staff to be able to communicate with them in a little Arabic, to be </w:t>
      </w:r>
      <w:r w:rsidR="00056477" w:rsidRPr="00FC7C12">
        <w:rPr>
          <w:rFonts w:ascii="Arial" w:hAnsi="Arial"/>
          <w:color w:val="333333"/>
          <w:szCs w:val="24"/>
          <w:shd w:val="clear" w:color="auto" w:fill="FFFFFF"/>
        </w:rPr>
        <w:t xml:space="preserve">friendly, </w:t>
      </w:r>
      <w:r w:rsidR="002F525F" w:rsidRPr="00FC7C12">
        <w:rPr>
          <w:rFonts w:ascii="Arial" w:hAnsi="Arial"/>
          <w:color w:val="333333"/>
          <w:szCs w:val="24"/>
          <w:shd w:val="clear" w:color="auto" w:fill="FFFFFF"/>
        </w:rPr>
        <w:t>courteous</w:t>
      </w:r>
      <w:r w:rsidR="00056477" w:rsidRPr="00FC7C12">
        <w:rPr>
          <w:rFonts w:ascii="Arial" w:hAnsi="Arial"/>
          <w:color w:val="333333"/>
          <w:szCs w:val="24"/>
          <w:shd w:val="clear" w:color="auto" w:fill="FFFFFF"/>
        </w:rPr>
        <w:t>, efficient</w:t>
      </w:r>
      <w:r w:rsidR="002F525F" w:rsidRPr="00FC7C12">
        <w:rPr>
          <w:rFonts w:ascii="Arial" w:hAnsi="Arial"/>
          <w:color w:val="333333"/>
          <w:szCs w:val="24"/>
          <w:shd w:val="clear" w:color="auto" w:fill="FFFFFF"/>
        </w:rPr>
        <w:t xml:space="preserve"> and </w:t>
      </w:r>
      <w:r w:rsidR="00056477" w:rsidRPr="00FC7C12">
        <w:rPr>
          <w:rFonts w:ascii="Arial" w:hAnsi="Arial"/>
          <w:color w:val="333333"/>
          <w:szCs w:val="24"/>
          <w:shd w:val="clear" w:color="auto" w:fill="FFFFFF"/>
        </w:rPr>
        <w:t>provide personalized service. They prefer non-smoking zones, spacious rooms, clean and hygienic hotels and Arabic TV channels in their rooms. They at times request for room information, menu and newspaper to be available in Arabic. But with the increase in academic levels amongst the Arabs they have started to use English more frequently and have started to converse and communicate in English these days. Shopping and sightseeing are top priority when they travel abroad.</w:t>
      </w:r>
    </w:p>
    <w:p w:rsidR="00EE7E19" w:rsidRDefault="00EE7E19" w:rsidP="00FC7C12">
      <w:pPr>
        <w:spacing w:line="360" w:lineRule="auto"/>
        <w:jc w:val="both"/>
        <w:rPr>
          <w:rFonts w:ascii="Arial" w:hAnsi="Arial"/>
          <w:b/>
          <w:sz w:val="28"/>
          <w:szCs w:val="28"/>
        </w:rPr>
      </w:pPr>
    </w:p>
    <w:p w:rsidR="001668C2" w:rsidRDefault="001668C2" w:rsidP="00FC7C12">
      <w:pPr>
        <w:spacing w:line="360" w:lineRule="auto"/>
        <w:jc w:val="both"/>
        <w:rPr>
          <w:rFonts w:ascii="Arial" w:hAnsi="Arial"/>
          <w:b/>
          <w:sz w:val="28"/>
          <w:szCs w:val="28"/>
        </w:rPr>
      </w:pPr>
    </w:p>
    <w:p w:rsidR="009C339B" w:rsidRPr="0044546B" w:rsidRDefault="005B7E94" w:rsidP="00FC7C12">
      <w:pPr>
        <w:spacing w:line="360" w:lineRule="auto"/>
        <w:jc w:val="both"/>
        <w:rPr>
          <w:rFonts w:ascii="Arial" w:hAnsi="Arial"/>
          <w:sz w:val="28"/>
          <w:szCs w:val="28"/>
        </w:rPr>
      </w:pPr>
      <w:r w:rsidRPr="0044546B">
        <w:rPr>
          <w:rFonts w:ascii="Arial" w:hAnsi="Arial"/>
          <w:b/>
          <w:sz w:val="28"/>
          <w:szCs w:val="28"/>
        </w:rPr>
        <w:lastRenderedPageBreak/>
        <w:t>Africans</w:t>
      </w:r>
      <w:r w:rsidRPr="0044546B">
        <w:rPr>
          <w:rFonts w:ascii="Arial" w:hAnsi="Arial"/>
          <w:sz w:val="28"/>
          <w:szCs w:val="28"/>
        </w:rPr>
        <w:t>:</w:t>
      </w:r>
      <w:r w:rsidR="009C339B" w:rsidRPr="0044546B">
        <w:rPr>
          <w:rFonts w:ascii="Arial" w:hAnsi="Arial"/>
          <w:sz w:val="28"/>
          <w:szCs w:val="28"/>
        </w:rPr>
        <w:t xml:space="preserve"> </w:t>
      </w:r>
    </w:p>
    <w:p w:rsidR="001668C2" w:rsidRDefault="009C339B" w:rsidP="00FC7C12">
      <w:pPr>
        <w:spacing w:line="360" w:lineRule="auto"/>
        <w:jc w:val="both"/>
        <w:rPr>
          <w:rFonts w:ascii="Arial" w:hAnsi="Arial"/>
          <w:sz w:val="28"/>
          <w:szCs w:val="28"/>
          <w:u w:val="single"/>
        </w:rPr>
      </w:pPr>
      <w:r w:rsidRPr="0044546B">
        <w:rPr>
          <w:rFonts w:ascii="Arial" w:hAnsi="Arial"/>
          <w:b/>
          <w:sz w:val="28"/>
          <w:szCs w:val="28"/>
          <w:u w:val="single"/>
        </w:rPr>
        <w:t>South Africans</w:t>
      </w:r>
      <w:r w:rsidRPr="0044546B">
        <w:rPr>
          <w:rFonts w:ascii="Arial" w:hAnsi="Arial"/>
          <w:sz w:val="28"/>
          <w:szCs w:val="28"/>
          <w:u w:val="single"/>
        </w:rPr>
        <w:t>:</w:t>
      </w:r>
    </w:p>
    <w:p w:rsidR="001668C2" w:rsidRDefault="001668C2" w:rsidP="00FC7C12">
      <w:pPr>
        <w:spacing w:line="360" w:lineRule="auto"/>
        <w:jc w:val="both"/>
        <w:rPr>
          <w:rFonts w:ascii="Arial" w:hAnsi="Arial"/>
          <w:sz w:val="28"/>
          <w:szCs w:val="28"/>
          <w:u w:val="single"/>
        </w:rPr>
      </w:pPr>
    </w:p>
    <w:p w:rsidR="001668C2" w:rsidRDefault="001668C2" w:rsidP="00FC7C12">
      <w:pPr>
        <w:spacing w:line="360" w:lineRule="auto"/>
        <w:jc w:val="both"/>
        <w:rPr>
          <w:rFonts w:ascii="Arial" w:hAnsi="Arial"/>
          <w:sz w:val="28"/>
          <w:szCs w:val="28"/>
          <w:u w:val="single"/>
        </w:rPr>
      </w:pPr>
      <w:r>
        <w:rPr>
          <w:rFonts w:ascii="Arial" w:hAnsi="Arial"/>
          <w:noProof/>
          <w:sz w:val="28"/>
          <w:szCs w:val="28"/>
          <w:u w:val="single"/>
        </w:rPr>
        <w:drawing>
          <wp:inline distT="0" distB="0" distL="0" distR="0">
            <wp:extent cx="5731510" cy="3792855"/>
            <wp:effectExtent l="0" t="0" r="2540" b="0"/>
            <wp:docPr id="11" name="Picture 11" descr="A group of people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frica2.jpeg"/>
                    <pic:cNvPicPr/>
                  </pic:nvPicPr>
                  <pic:blipFill>
                    <a:blip r:embed="rId29">
                      <a:extLst>
                        <a:ext uri="{28A0092B-C50C-407E-A947-70E740481C1C}">
                          <a14:useLocalDpi xmlns:a14="http://schemas.microsoft.com/office/drawing/2010/main" val="0"/>
                        </a:ext>
                      </a:extLst>
                    </a:blip>
                    <a:stretch>
                      <a:fillRect/>
                    </a:stretch>
                  </pic:blipFill>
                  <pic:spPr>
                    <a:xfrm>
                      <a:off x="0" y="0"/>
                      <a:ext cx="5731510" cy="3792855"/>
                    </a:xfrm>
                    <a:prstGeom prst="rect">
                      <a:avLst/>
                    </a:prstGeom>
                  </pic:spPr>
                </pic:pic>
              </a:graphicData>
            </a:graphic>
          </wp:inline>
        </w:drawing>
      </w:r>
    </w:p>
    <w:p w:rsidR="001668C2" w:rsidRDefault="001668C2" w:rsidP="00FC7C12">
      <w:pPr>
        <w:spacing w:line="360" w:lineRule="auto"/>
        <w:jc w:val="both"/>
        <w:rPr>
          <w:rFonts w:ascii="Arial" w:hAnsi="Arial"/>
          <w:sz w:val="28"/>
          <w:szCs w:val="28"/>
          <w:u w:val="single"/>
        </w:rPr>
      </w:pPr>
    </w:p>
    <w:p w:rsidR="005B7E94" w:rsidRDefault="00955CEE" w:rsidP="00FC7C12">
      <w:pPr>
        <w:spacing w:line="360" w:lineRule="auto"/>
        <w:jc w:val="both"/>
        <w:rPr>
          <w:rFonts w:ascii="Arial" w:hAnsi="Arial"/>
          <w:szCs w:val="24"/>
        </w:rPr>
      </w:pPr>
      <w:r w:rsidRPr="00FC7C12">
        <w:rPr>
          <w:rFonts w:ascii="Arial" w:hAnsi="Arial"/>
          <w:szCs w:val="24"/>
        </w:rPr>
        <w:t xml:space="preserve"> They are friendly, polite and caring people. They do not appreciate conversation relating to race and skin </w:t>
      </w:r>
      <w:r w:rsidR="0044546B" w:rsidRPr="00FC7C12">
        <w:rPr>
          <w:rFonts w:ascii="Arial" w:hAnsi="Arial"/>
          <w:szCs w:val="24"/>
        </w:rPr>
        <w:t>color</w:t>
      </w:r>
      <w:r w:rsidRPr="00FC7C12">
        <w:rPr>
          <w:rFonts w:ascii="Arial" w:hAnsi="Arial"/>
          <w:szCs w:val="24"/>
        </w:rPr>
        <w:t xml:space="preserve"> as they have undergone a lot in the past. Do not refer to them by their skin </w:t>
      </w:r>
      <w:r w:rsidR="0044546B" w:rsidRPr="00FC7C12">
        <w:rPr>
          <w:rFonts w:ascii="Arial" w:hAnsi="Arial"/>
          <w:szCs w:val="24"/>
        </w:rPr>
        <w:t>color</w:t>
      </w:r>
      <w:r w:rsidRPr="00FC7C12">
        <w:rPr>
          <w:rFonts w:ascii="Arial" w:hAnsi="Arial"/>
          <w:szCs w:val="24"/>
        </w:rPr>
        <w:t>. They are familiar with tipping and are receptive to most other western customs.</w:t>
      </w:r>
      <w:r w:rsidR="004D0F03" w:rsidRPr="00FC7C12">
        <w:rPr>
          <w:rFonts w:ascii="Arial" w:hAnsi="Arial"/>
          <w:szCs w:val="24"/>
        </w:rPr>
        <w:t xml:space="preserve"> They are “LGBT friendly” as “same-sex partners </w:t>
      </w:r>
      <w:proofErr w:type="gramStart"/>
      <w:r w:rsidR="004D0F03" w:rsidRPr="00FC7C12">
        <w:rPr>
          <w:rFonts w:ascii="Arial" w:hAnsi="Arial"/>
          <w:szCs w:val="24"/>
        </w:rPr>
        <w:t>is</w:t>
      </w:r>
      <w:proofErr w:type="gramEnd"/>
      <w:r w:rsidR="004D0F03" w:rsidRPr="00FC7C12">
        <w:rPr>
          <w:rFonts w:ascii="Arial" w:hAnsi="Arial"/>
          <w:szCs w:val="24"/>
        </w:rPr>
        <w:t xml:space="preserve"> legal in South Africa” says Dave Owen (2019). </w:t>
      </w:r>
    </w:p>
    <w:p w:rsidR="001668C2" w:rsidRPr="00FC7C12" w:rsidRDefault="001668C2" w:rsidP="00FC7C12">
      <w:pPr>
        <w:spacing w:line="360" w:lineRule="auto"/>
        <w:jc w:val="both"/>
        <w:rPr>
          <w:rFonts w:ascii="Arial" w:hAnsi="Arial"/>
          <w:szCs w:val="24"/>
        </w:rPr>
      </w:pPr>
    </w:p>
    <w:p w:rsidR="005B7E94" w:rsidRDefault="005B7E94" w:rsidP="00FC7C12">
      <w:pPr>
        <w:spacing w:line="360" w:lineRule="auto"/>
        <w:jc w:val="both"/>
        <w:rPr>
          <w:rFonts w:ascii="Arial" w:hAnsi="Arial"/>
          <w:color w:val="333333"/>
          <w:szCs w:val="24"/>
          <w:shd w:val="clear" w:color="auto" w:fill="FFFFFF"/>
        </w:rPr>
      </w:pPr>
      <w:r w:rsidRPr="0044546B">
        <w:rPr>
          <w:rFonts w:ascii="Arial" w:hAnsi="Arial"/>
          <w:b/>
          <w:sz w:val="28"/>
          <w:szCs w:val="28"/>
          <w:u w:val="single"/>
        </w:rPr>
        <w:t>Australians</w:t>
      </w:r>
      <w:r w:rsidRPr="0044546B">
        <w:rPr>
          <w:rFonts w:ascii="Arial" w:hAnsi="Arial"/>
          <w:sz w:val="28"/>
          <w:szCs w:val="28"/>
          <w:u w:val="single"/>
        </w:rPr>
        <w:t>:</w:t>
      </w:r>
      <w:r w:rsidR="004D0F03" w:rsidRPr="00FC7C12">
        <w:rPr>
          <w:rFonts w:ascii="Arial" w:hAnsi="Arial"/>
          <w:szCs w:val="24"/>
        </w:rPr>
        <w:t xml:space="preserve"> They are usually relaxed</w:t>
      </w:r>
      <w:r w:rsidR="00A470CF" w:rsidRPr="00FC7C12">
        <w:rPr>
          <w:rFonts w:ascii="Arial" w:hAnsi="Arial"/>
          <w:szCs w:val="24"/>
        </w:rPr>
        <w:t>, friendly</w:t>
      </w:r>
      <w:r w:rsidR="004D0F03" w:rsidRPr="00FC7C12">
        <w:rPr>
          <w:rFonts w:ascii="Arial" w:hAnsi="Arial"/>
          <w:szCs w:val="24"/>
        </w:rPr>
        <w:t xml:space="preserve"> and laid back and speak </w:t>
      </w:r>
      <w:r w:rsidR="00A05661" w:rsidRPr="00FC7C12">
        <w:rPr>
          <w:rFonts w:ascii="Arial" w:hAnsi="Arial"/>
          <w:szCs w:val="24"/>
        </w:rPr>
        <w:t>a variety of English that differs from other varieties in “vocabulary, accent, pronunciation, grammar and spelling” (</w:t>
      </w:r>
      <w:r w:rsidR="00A05661" w:rsidRPr="00FC7C12">
        <w:rPr>
          <w:rFonts w:ascii="Arial" w:hAnsi="Arial"/>
          <w:color w:val="333333"/>
          <w:szCs w:val="24"/>
          <w:shd w:val="clear" w:color="auto" w:fill="FFFFFF"/>
        </w:rPr>
        <w:t xml:space="preserve">kwintessential.co.uk). They are usually not formal and when on business they do not appreciate talk on personal matters. Addressing someone by their first </w:t>
      </w:r>
      <w:r w:rsidR="00A05661" w:rsidRPr="00FC7C12">
        <w:rPr>
          <w:rFonts w:ascii="Arial" w:hAnsi="Arial"/>
          <w:color w:val="333333"/>
          <w:szCs w:val="24"/>
          <w:shd w:val="clear" w:color="auto" w:fill="FFFFFF"/>
        </w:rPr>
        <w:lastRenderedPageBreak/>
        <w:t>name is accepted. They prefer their personal space as they come from a less densely populated nation. Tipping is optional and “won’t be frowned upon if you don’t” (</w:t>
      </w:r>
      <w:r w:rsidR="00A470CF" w:rsidRPr="00FC7C12">
        <w:rPr>
          <w:rFonts w:ascii="Arial" w:hAnsi="Arial"/>
          <w:color w:val="333333"/>
          <w:szCs w:val="24"/>
          <w:shd w:val="clear" w:color="auto" w:fill="FFFFFF"/>
        </w:rPr>
        <w:t>insiderguides.com.au).</w:t>
      </w:r>
      <w:r w:rsidR="00A05661" w:rsidRPr="00FC7C12">
        <w:rPr>
          <w:rFonts w:ascii="Arial" w:hAnsi="Arial"/>
          <w:color w:val="333333"/>
          <w:szCs w:val="24"/>
          <w:shd w:val="clear" w:color="auto" w:fill="FFFFFF"/>
        </w:rPr>
        <w:t xml:space="preserve">  </w:t>
      </w:r>
    </w:p>
    <w:p w:rsidR="001668C2" w:rsidRPr="00FC7C12" w:rsidRDefault="001668C2" w:rsidP="001668C2">
      <w:pPr>
        <w:spacing w:line="360" w:lineRule="auto"/>
        <w:jc w:val="center"/>
        <w:rPr>
          <w:rFonts w:ascii="Arial" w:hAnsi="Arial"/>
          <w:szCs w:val="24"/>
        </w:rPr>
      </w:pPr>
      <w:r>
        <w:rPr>
          <w:rFonts w:ascii="Arial" w:hAnsi="Arial"/>
          <w:noProof/>
          <w:szCs w:val="24"/>
        </w:rPr>
        <w:drawing>
          <wp:inline distT="0" distB="0" distL="0" distR="0">
            <wp:extent cx="4476750" cy="27241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ustarlia.jpg"/>
                    <pic:cNvPicPr/>
                  </pic:nvPicPr>
                  <pic:blipFill>
                    <a:blip r:embed="rId30">
                      <a:extLst>
                        <a:ext uri="{28A0092B-C50C-407E-A947-70E740481C1C}">
                          <a14:useLocalDpi xmlns:a14="http://schemas.microsoft.com/office/drawing/2010/main" val="0"/>
                        </a:ext>
                      </a:extLst>
                    </a:blip>
                    <a:stretch>
                      <a:fillRect/>
                    </a:stretch>
                  </pic:blipFill>
                  <pic:spPr>
                    <a:xfrm>
                      <a:off x="0" y="0"/>
                      <a:ext cx="4476750" cy="2724150"/>
                    </a:xfrm>
                    <a:prstGeom prst="rect">
                      <a:avLst/>
                    </a:prstGeom>
                  </pic:spPr>
                </pic:pic>
              </a:graphicData>
            </a:graphic>
          </wp:inline>
        </w:drawing>
      </w:r>
    </w:p>
    <w:p w:rsidR="005B7E94" w:rsidRDefault="005B7E94" w:rsidP="00FC7C12">
      <w:pPr>
        <w:spacing w:line="360" w:lineRule="auto"/>
        <w:jc w:val="both"/>
        <w:rPr>
          <w:rFonts w:ascii="Arial" w:hAnsi="Arial"/>
          <w:sz w:val="28"/>
          <w:szCs w:val="28"/>
        </w:rPr>
      </w:pPr>
      <w:r w:rsidRPr="001668C2">
        <w:rPr>
          <w:rFonts w:ascii="Arial" w:hAnsi="Arial"/>
          <w:b/>
          <w:sz w:val="28"/>
          <w:szCs w:val="28"/>
          <w:u w:val="single"/>
        </w:rPr>
        <w:t>European Countries</w:t>
      </w:r>
      <w:r w:rsidRPr="0044546B">
        <w:rPr>
          <w:rFonts w:ascii="Arial" w:hAnsi="Arial"/>
          <w:sz w:val="28"/>
          <w:szCs w:val="28"/>
        </w:rPr>
        <w:t>:</w:t>
      </w:r>
    </w:p>
    <w:p w:rsidR="001668C2" w:rsidRDefault="001668C2" w:rsidP="00FC7C12">
      <w:pPr>
        <w:spacing w:line="360" w:lineRule="auto"/>
        <w:jc w:val="both"/>
        <w:rPr>
          <w:rFonts w:ascii="Arial" w:hAnsi="Arial"/>
          <w:sz w:val="28"/>
          <w:szCs w:val="28"/>
        </w:rPr>
      </w:pPr>
      <w:r w:rsidRPr="0044546B">
        <w:rPr>
          <w:rFonts w:ascii="Arial" w:hAnsi="Arial"/>
          <w:b/>
          <w:sz w:val="28"/>
          <w:szCs w:val="28"/>
          <w:u w:val="single"/>
        </w:rPr>
        <w:t>French</w:t>
      </w:r>
      <w:r w:rsidRPr="0044546B">
        <w:rPr>
          <w:rFonts w:ascii="Arial" w:hAnsi="Arial"/>
          <w:sz w:val="28"/>
          <w:szCs w:val="28"/>
          <w:u w:val="single"/>
        </w:rPr>
        <w:t>:</w:t>
      </w:r>
    </w:p>
    <w:p w:rsidR="001668C2" w:rsidRDefault="001668C2" w:rsidP="00FC7C12">
      <w:pPr>
        <w:spacing w:line="360" w:lineRule="auto"/>
        <w:jc w:val="both"/>
        <w:rPr>
          <w:rFonts w:ascii="Arial" w:hAnsi="Arial"/>
          <w:sz w:val="28"/>
          <w:szCs w:val="28"/>
        </w:rPr>
      </w:pPr>
      <w:r>
        <w:rPr>
          <w:rFonts w:ascii="Arial" w:hAnsi="Arial"/>
          <w:noProof/>
          <w:sz w:val="28"/>
          <w:szCs w:val="28"/>
        </w:rPr>
        <w:drawing>
          <wp:inline distT="0" distB="0" distL="0" distR="0" wp14:anchorId="64390F9D">
            <wp:extent cx="5730875" cy="3877310"/>
            <wp:effectExtent l="0" t="0" r="3175"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0875" cy="3877310"/>
                    </a:xfrm>
                    <a:prstGeom prst="rect">
                      <a:avLst/>
                    </a:prstGeom>
                    <a:noFill/>
                  </pic:spPr>
                </pic:pic>
              </a:graphicData>
            </a:graphic>
          </wp:inline>
        </w:drawing>
      </w:r>
    </w:p>
    <w:p w:rsidR="00932B50" w:rsidRDefault="00ED4766" w:rsidP="00FC7C12">
      <w:pPr>
        <w:spacing w:line="360" w:lineRule="auto"/>
        <w:jc w:val="both"/>
        <w:rPr>
          <w:rFonts w:ascii="Arial" w:hAnsi="Arial"/>
          <w:color w:val="333333"/>
          <w:szCs w:val="24"/>
          <w:shd w:val="clear" w:color="auto" w:fill="FFFFFF"/>
        </w:rPr>
      </w:pPr>
      <w:r w:rsidRPr="00FC7C12">
        <w:rPr>
          <w:rFonts w:ascii="Arial" w:hAnsi="Arial"/>
          <w:szCs w:val="24"/>
        </w:rPr>
        <w:lastRenderedPageBreak/>
        <w:t xml:space="preserve">French travelers love traveling to the United States of America during their “five weeks of paid vacation” and like to travel on their own so they prefer to “fly and drive” </w:t>
      </w:r>
      <w:r w:rsidR="00CE6395" w:rsidRPr="00FC7C12">
        <w:rPr>
          <w:rFonts w:ascii="Arial" w:hAnsi="Arial"/>
          <w:szCs w:val="24"/>
        </w:rPr>
        <w:t>(</w:t>
      </w:r>
      <w:r w:rsidR="00CE6395" w:rsidRPr="00FC7C12">
        <w:rPr>
          <w:rFonts w:ascii="Arial" w:hAnsi="Arial"/>
          <w:color w:val="333333"/>
          <w:szCs w:val="24"/>
          <w:shd w:val="clear" w:color="auto" w:fill="FFFFFF"/>
        </w:rPr>
        <w:t>France - Travel and Tourism)</w:t>
      </w:r>
      <w:r w:rsidRPr="00FC7C12">
        <w:rPr>
          <w:rFonts w:ascii="Arial" w:hAnsi="Arial"/>
          <w:color w:val="333333"/>
          <w:szCs w:val="24"/>
          <w:shd w:val="clear" w:color="auto" w:fill="FFFFFF"/>
        </w:rPr>
        <w:t xml:space="preserve">.They like to visit cities that have museums and art related details and are also drawn to the cowboy image that is popularized through movies and programs related to the wild, wild west. They tend to “behave discreetly” in public but “public displays of affection are not uncommon” (internationalliving.com). The French are well </w:t>
      </w:r>
      <w:r w:rsidR="0044546B" w:rsidRPr="00FC7C12">
        <w:rPr>
          <w:rFonts w:ascii="Arial" w:hAnsi="Arial"/>
          <w:color w:val="333333"/>
          <w:szCs w:val="24"/>
          <w:shd w:val="clear" w:color="auto" w:fill="FFFFFF"/>
        </w:rPr>
        <w:t>groomed,</w:t>
      </w:r>
      <w:r w:rsidRPr="00FC7C12">
        <w:rPr>
          <w:rFonts w:ascii="Arial" w:hAnsi="Arial"/>
          <w:color w:val="333333"/>
          <w:szCs w:val="24"/>
          <w:shd w:val="clear" w:color="auto" w:fill="FFFFFF"/>
        </w:rPr>
        <w:t xml:space="preserve"> and they expect the people they interact with to be the same.</w:t>
      </w:r>
      <w:r w:rsidR="00A23BAC" w:rsidRPr="00FC7C12">
        <w:rPr>
          <w:rFonts w:ascii="Arial" w:hAnsi="Arial"/>
          <w:color w:val="333333"/>
          <w:szCs w:val="24"/>
          <w:shd w:val="clear" w:color="auto" w:fill="FFFFFF"/>
        </w:rPr>
        <w:t xml:space="preserve"> They are very direct in their interactions and tend to be polite and courteous.</w:t>
      </w:r>
    </w:p>
    <w:p w:rsidR="00F8429A" w:rsidRPr="001668C2" w:rsidRDefault="00F8429A" w:rsidP="00FC7C12">
      <w:pPr>
        <w:spacing w:line="360" w:lineRule="auto"/>
        <w:jc w:val="both"/>
        <w:rPr>
          <w:rFonts w:ascii="Arial" w:hAnsi="Arial"/>
          <w:sz w:val="28"/>
          <w:szCs w:val="28"/>
        </w:rPr>
      </w:pPr>
    </w:p>
    <w:p w:rsidR="00F8429A" w:rsidRDefault="00932B50" w:rsidP="00FC7C12">
      <w:pPr>
        <w:spacing w:line="360" w:lineRule="auto"/>
        <w:jc w:val="both"/>
        <w:rPr>
          <w:rFonts w:ascii="Arial" w:hAnsi="Arial"/>
          <w:sz w:val="28"/>
          <w:szCs w:val="28"/>
          <w:u w:val="single"/>
        </w:rPr>
      </w:pPr>
      <w:r w:rsidRPr="0044546B">
        <w:rPr>
          <w:rFonts w:ascii="Arial" w:hAnsi="Arial"/>
          <w:b/>
          <w:sz w:val="28"/>
          <w:szCs w:val="28"/>
          <w:u w:val="single"/>
        </w:rPr>
        <w:t>German</w:t>
      </w:r>
      <w:r w:rsidR="00056477" w:rsidRPr="0044546B">
        <w:rPr>
          <w:rFonts w:ascii="Arial" w:hAnsi="Arial"/>
          <w:sz w:val="28"/>
          <w:szCs w:val="28"/>
          <w:u w:val="single"/>
        </w:rPr>
        <w:t>:</w:t>
      </w:r>
    </w:p>
    <w:p w:rsidR="00F8429A" w:rsidRDefault="00F8429A" w:rsidP="00FC7C12">
      <w:pPr>
        <w:spacing w:line="360" w:lineRule="auto"/>
        <w:jc w:val="both"/>
        <w:rPr>
          <w:rFonts w:ascii="Arial" w:hAnsi="Arial"/>
          <w:sz w:val="28"/>
          <w:szCs w:val="28"/>
          <w:u w:val="single"/>
        </w:rPr>
      </w:pPr>
      <w:r>
        <w:rPr>
          <w:rFonts w:ascii="Arial" w:hAnsi="Arial"/>
          <w:noProof/>
          <w:sz w:val="28"/>
          <w:szCs w:val="28"/>
          <w:u w:val="single"/>
        </w:rPr>
        <w:drawing>
          <wp:inline distT="0" distB="0" distL="0" distR="0" wp14:anchorId="3FFF03C7">
            <wp:extent cx="5730875" cy="4725035"/>
            <wp:effectExtent l="0" t="0" r="317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0875" cy="4725035"/>
                    </a:xfrm>
                    <a:prstGeom prst="rect">
                      <a:avLst/>
                    </a:prstGeom>
                    <a:noFill/>
                  </pic:spPr>
                </pic:pic>
              </a:graphicData>
            </a:graphic>
          </wp:inline>
        </w:drawing>
      </w:r>
    </w:p>
    <w:p w:rsidR="00932B50" w:rsidRPr="00F8429A" w:rsidRDefault="00A23BAC" w:rsidP="00FC7C12">
      <w:pPr>
        <w:spacing w:line="360" w:lineRule="auto"/>
        <w:jc w:val="both"/>
        <w:rPr>
          <w:rFonts w:ascii="Arial" w:hAnsi="Arial"/>
          <w:sz w:val="28"/>
          <w:szCs w:val="28"/>
          <w:u w:val="single"/>
        </w:rPr>
      </w:pPr>
      <w:r w:rsidRPr="00FC7C12">
        <w:rPr>
          <w:rFonts w:ascii="Arial" w:hAnsi="Arial"/>
          <w:szCs w:val="24"/>
        </w:rPr>
        <w:t xml:space="preserve"> The Germans are referred to as the “world’s travel champions” (</w:t>
      </w:r>
      <w:r w:rsidRPr="00FC7C12">
        <w:rPr>
          <w:rFonts w:ascii="Arial" w:hAnsi="Arial"/>
          <w:color w:val="333333"/>
          <w:szCs w:val="24"/>
          <w:shd w:val="clear" w:color="auto" w:fill="FFFFFF"/>
        </w:rPr>
        <w:t xml:space="preserve">The truth about German holidaymakers, 2017). These people love to </w:t>
      </w:r>
      <w:r w:rsidR="0044546B" w:rsidRPr="00FC7C12">
        <w:rPr>
          <w:rFonts w:ascii="Arial" w:hAnsi="Arial"/>
          <w:color w:val="333333"/>
          <w:szCs w:val="24"/>
          <w:shd w:val="clear" w:color="auto" w:fill="FFFFFF"/>
        </w:rPr>
        <w:t>travel,</w:t>
      </w:r>
      <w:r w:rsidRPr="00FC7C12">
        <w:rPr>
          <w:rFonts w:ascii="Arial" w:hAnsi="Arial"/>
          <w:color w:val="333333"/>
          <w:szCs w:val="24"/>
          <w:shd w:val="clear" w:color="auto" w:fill="FFFFFF"/>
        </w:rPr>
        <w:t xml:space="preserve"> </w:t>
      </w:r>
      <w:r w:rsidR="0044546B" w:rsidRPr="00FC7C12">
        <w:rPr>
          <w:rFonts w:ascii="Arial" w:hAnsi="Arial"/>
          <w:color w:val="333333"/>
          <w:szCs w:val="24"/>
          <w:shd w:val="clear" w:color="auto" w:fill="FFFFFF"/>
        </w:rPr>
        <w:t>and their</w:t>
      </w:r>
      <w:r w:rsidRPr="00FC7C12">
        <w:rPr>
          <w:rFonts w:ascii="Arial" w:hAnsi="Arial"/>
          <w:color w:val="333333"/>
          <w:szCs w:val="24"/>
          <w:shd w:val="clear" w:color="auto" w:fill="FFFFFF"/>
        </w:rPr>
        <w:t xml:space="preserve"> perennial </w:t>
      </w:r>
      <w:r w:rsidR="0044546B" w:rsidRPr="00FC7C12">
        <w:rPr>
          <w:rFonts w:ascii="Arial" w:hAnsi="Arial"/>
          <w:color w:val="333333"/>
          <w:szCs w:val="24"/>
          <w:shd w:val="clear" w:color="auto" w:fill="FFFFFF"/>
        </w:rPr>
        <w:t>favorite</w:t>
      </w:r>
      <w:r w:rsidRPr="00FC7C12">
        <w:rPr>
          <w:rFonts w:ascii="Arial" w:hAnsi="Arial"/>
          <w:color w:val="333333"/>
          <w:szCs w:val="24"/>
          <w:shd w:val="clear" w:color="auto" w:fill="FFFFFF"/>
        </w:rPr>
        <w:t xml:space="preserve"> spots are Spain, Italy, Turkey and Croatia as they can reach these places by </w:t>
      </w:r>
      <w:r w:rsidRPr="00FC7C12">
        <w:rPr>
          <w:rFonts w:ascii="Arial" w:hAnsi="Arial"/>
          <w:color w:val="333333"/>
          <w:szCs w:val="24"/>
          <w:shd w:val="clear" w:color="auto" w:fill="FFFFFF"/>
        </w:rPr>
        <w:lastRenderedPageBreak/>
        <w:t xml:space="preserve">car and they are “fond of cultural breaks” to Venice, London and Vienna. They love outdoor adventure and visit places that have forests, lakes and mountains. “Germans like to get their money’s worth” </w:t>
      </w:r>
      <w:r w:rsidR="009D0BB8" w:rsidRPr="00FC7C12">
        <w:rPr>
          <w:rFonts w:ascii="Arial" w:hAnsi="Arial"/>
          <w:color w:val="333333"/>
          <w:szCs w:val="24"/>
          <w:shd w:val="clear" w:color="auto" w:fill="FFFFFF"/>
        </w:rPr>
        <w:t xml:space="preserve">and so they would go to all extent to enjoy their vacation the way they planned it. The Germans are known to speak good English, walk a lot and have a clear holiday plan. They are “model guests”, rarely complain though they are said to lack a sense of </w:t>
      </w:r>
      <w:r w:rsidR="0044546B" w:rsidRPr="00FC7C12">
        <w:rPr>
          <w:rFonts w:ascii="Arial" w:hAnsi="Arial"/>
          <w:color w:val="333333"/>
          <w:szCs w:val="24"/>
          <w:shd w:val="clear" w:color="auto" w:fill="FFFFFF"/>
        </w:rPr>
        <w:t>humor</w:t>
      </w:r>
      <w:r w:rsidR="009D0BB8" w:rsidRPr="00FC7C12">
        <w:rPr>
          <w:rFonts w:ascii="Arial" w:hAnsi="Arial"/>
          <w:color w:val="333333"/>
          <w:szCs w:val="24"/>
          <w:shd w:val="clear" w:color="auto" w:fill="FFFFFF"/>
        </w:rPr>
        <w:t xml:space="preserve">. They stick to details and so whatever has been mentioned in their itinerary needs to be present as mentioned. </w:t>
      </w:r>
    </w:p>
    <w:p w:rsidR="001668C2" w:rsidRDefault="005B7E94" w:rsidP="00FC7C12">
      <w:pPr>
        <w:spacing w:line="360" w:lineRule="auto"/>
        <w:jc w:val="both"/>
        <w:rPr>
          <w:rFonts w:ascii="Arial" w:hAnsi="Arial"/>
          <w:szCs w:val="24"/>
        </w:rPr>
      </w:pPr>
      <w:r w:rsidRPr="0044546B">
        <w:rPr>
          <w:rFonts w:ascii="Arial" w:hAnsi="Arial"/>
          <w:b/>
          <w:sz w:val="28"/>
          <w:szCs w:val="28"/>
          <w:u w:val="single"/>
        </w:rPr>
        <w:t>North Americans</w:t>
      </w:r>
      <w:r w:rsidRPr="00FC7C12">
        <w:rPr>
          <w:rFonts w:ascii="Arial" w:hAnsi="Arial"/>
          <w:szCs w:val="24"/>
        </w:rPr>
        <w:t>:</w:t>
      </w:r>
      <w:r w:rsidR="00134A94" w:rsidRPr="00FC7C12">
        <w:rPr>
          <w:rFonts w:ascii="Arial" w:hAnsi="Arial"/>
          <w:szCs w:val="24"/>
        </w:rPr>
        <w:t xml:space="preserve"> </w:t>
      </w:r>
    </w:p>
    <w:p w:rsidR="0001187B" w:rsidRDefault="0001187B" w:rsidP="00FC7C12">
      <w:pPr>
        <w:spacing w:line="360" w:lineRule="auto"/>
        <w:jc w:val="both"/>
        <w:rPr>
          <w:rFonts w:ascii="Arial" w:hAnsi="Arial"/>
          <w:szCs w:val="24"/>
        </w:rPr>
      </w:pPr>
    </w:p>
    <w:p w:rsidR="00F8429A" w:rsidRDefault="00F8429A" w:rsidP="00FC7C12">
      <w:pPr>
        <w:spacing w:line="360" w:lineRule="auto"/>
        <w:jc w:val="both"/>
        <w:rPr>
          <w:rFonts w:ascii="Arial" w:hAnsi="Arial"/>
          <w:szCs w:val="24"/>
        </w:rPr>
      </w:pPr>
      <w:r>
        <w:rPr>
          <w:rFonts w:ascii="Arial" w:hAnsi="Arial"/>
          <w:noProof/>
          <w:szCs w:val="24"/>
        </w:rPr>
        <w:drawing>
          <wp:inline distT="0" distB="0" distL="0" distR="0" wp14:anchorId="26C689BE" wp14:editId="299F1278">
            <wp:extent cx="5731255" cy="3457575"/>
            <wp:effectExtent l="0" t="0" r="3175" b="0"/>
            <wp:docPr id="15" name="Picture 15" descr="A person standing in front of a suns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America.jpg"/>
                    <pic:cNvPicPr/>
                  </pic:nvPicPr>
                  <pic:blipFill>
                    <a:blip r:embed="rId33">
                      <a:extLst>
                        <a:ext uri="{28A0092B-C50C-407E-A947-70E740481C1C}">
                          <a14:useLocalDpi xmlns:a14="http://schemas.microsoft.com/office/drawing/2010/main" val="0"/>
                        </a:ext>
                      </a:extLst>
                    </a:blip>
                    <a:stretch>
                      <a:fillRect/>
                    </a:stretch>
                  </pic:blipFill>
                  <pic:spPr>
                    <a:xfrm>
                      <a:off x="0" y="0"/>
                      <a:ext cx="5734550" cy="3459563"/>
                    </a:xfrm>
                    <a:prstGeom prst="rect">
                      <a:avLst/>
                    </a:prstGeom>
                  </pic:spPr>
                </pic:pic>
              </a:graphicData>
            </a:graphic>
          </wp:inline>
        </w:drawing>
      </w:r>
    </w:p>
    <w:p w:rsidR="008A3E42" w:rsidRDefault="00134A94" w:rsidP="00F8429A">
      <w:pPr>
        <w:spacing w:line="360" w:lineRule="auto"/>
        <w:jc w:val="both"/>
        <w:rPr>
          <w:rFonts w:ascii="Arial" w:hAnsi="Arial"/>
          <w:szCs w:val="24"/>
        </w:rPr>
      </w:pPr>
      <w:r w:rsidRPr="00FC7C12">
        <w:rPr>
          <w:rFonts w:ascii="Arial" w:hAnsi="Arial"/>
          <w:szCs w:val="24"/>
        </w:rPr>
        <w:t xml:space="preserve">Majority of the Americans prefer to travel within their country and California, Texas, Florida and New York are favorite holiday spots says Sally Peck (2017). The international travelers prefer to visit Mexico as it has beaches, Canada and London. Western Europe, the Caribbean countries and East Asia are also </w:t>
      </w:r>
      <w:proofErr w:type="gramStart"/>
      <w:r w:rsidRPr="00FC7C12">
        <w:rPr>
          <w:rFonts w:ascii="Arial" w:hAnsi="Arial"/>
          <w:szCs w:val="24"/>
        </w:rPr>
        <w:t>places</w:t>
      </w:r>
      <w:proofErr w:type="gramEnd"/>
      <w:r w:rsidRPr="00FC7C12">
        <w:rPr>
          <w:rFonts w:ascii="Arial" w:hAnsi="Arial"/>
          <w:szCs w:val="24"/>
        </w:rPr>
        <w:t xml:space="preserve"> they tend to visit. They like to visit all famous sites when on a vacation and are very loud in their manners. “safety, space and hygiene” are top priority for them. They dress according to the occasion and the country they are in and will surely complain if necessary. Water is usually drunk out of a bottle when they travel. </w:t>
      </w:r>
      <w:r w:rsidR="00200675" w:rsidRPr="00FC7C12">
        <w:rPr>
          <w:rFonts w:ascii="Arial" w:hAnsi="Arial"/>
          <w:szCs w:val="24"/>
        </w:rPr>
        <w:t>They usually do not mix business and pleasure and so they enjoy to the fullest when they are on a holiday.</w:t>
      </w:r>
    </w:p>
    <w:p w:rsidR="0044546B" w:rsidRPr="00F8429A" w:rsidRDefault="00200675" w:rsidP="00F8429A">
      <w:pPr>
        <w:spacing w:line="360" w:lineRule="auto"/>
        <w:jc w:val="both"/>
        <w:rPr>
          <w:rFonts w:ascii="Arial" w:hAnsi="Arial"/>
          <w:szCs w:val="24"/>
        </w:rPr>
      </w:pPr>
      <w:r w:rsidRPr="00FC7C12">
        <w:rPr>
          <w:rFonts w:ascii="Arial" w:hAnsi="Arial"/>
          <w:szCs w:val="24"/>
        </w:rPr>
        <w:lastRenderedPageBreak/>
        <w:t xml:space="preserve"> </w:t>
      </w:r>
      <w:r w:rsidR="005B7E94" w:rsidRPr="0044546B">
        <w:rPr>
          <w:rFonts w:ascii="Arial" w:hAnsi="Arial"/>
          <w:b/>
          <w:sz w:val="28"/>
          <w:szCs w:val="28"/>
        </w:rPr>
        <w:t>Do’s and Don’ts:</w:t>
      </w:r>
    </w:p>
    <w:tbl>
      <w:tblPr>
        <w:tblStyle w:val="TableGrid"/>
        <w:tblW w:w="9366" w:type="dxa"/>
        <w:tblLook w:val="04A0" w:firstRow="1" w:lastRow="0" w:firstColumn="1" w:lastColumn="0" w:noHBand="0" w:noVBand="1"/>
      </w:tblPr>
      <w:tblGrid>
        <w:gridCol w:w="4683"/>
        <w:gridCol w:w="4683"/>
      </w:tblGrid>
      <w:tr w:rsidR="005B7E94" w:rsidRPr="006D7435" w:rsidTr="005B7E94">
        <w:trPr>
          <w:trHeight w:val="402"/>
        </w:trPr>
        <w:tc>
          <w:tcPr>
            <w:tcW w:w="4683" w:type="dxa"/>
            <w:vAlign w:val="center"/>
          </w:tcPr>
          <w:p w:rsidR="005B7E94" w:rsidRPr="006D7435" w:rsidRDefault="005B7E94" w:rsidP="006D7435">
            <w:pPr>
              <w:spacing w:line="360" w:lineRule="auto"/>
              <w:jc w:val="center"/>
              <w:rPr>
                <w:rFonts w:ascii="Arial" w:hAnsi="Arial"/>
                <w:b/>
                <w:sz w:val="22"/>
                <w:szCs w:val="22"/>
              </w:rPr>
            </w:pPr>
            <w:bookmarkStart w:id="1" w:name="_Hlk29432788"/>
            <w:r w:rsidRPr="006D7435">
              <w:rPr>
                <w:rFonts w:ascii="Arial" w:hAnsi="Arial"/>
                <w:b/>
                <w:sz w:val="22"/>
                <w:szCs w:val="22"/>
              </w:rPr>
              <w:t>DO’S</w:t>
            </w:r>
          </w:p>
        </w:tc>
        <w:tc>
          <w:tcPr>
            <w:tcW w:w="4683" w:type="dxa"/>
            <w:vAlign w:val="center"/>
          </w:tcPr>
          <w:p w:rsidR="005B7E94" w:rsidRPr="006D7435" w:rsidRDefault="005B7E94" w:rsidP="006D7435">
            <w:pPr>
              <w:spacing w:line="360" w:lineRule="auto"/>
              <w:jc w:val="center"/>
              <w:rPr>
                <w:rFonts w:ascii="Arial" w:hAnsi="Arial"/>
                <w:b/>
                <w:sz w:val="22"/>
                <w:szCs w:val="22"/>
              </w:rPr>
            </w:pPr>
            <w:r w:rsidRPr="006D7435">
              <w:rPr>
                <w:rFonts w:ascii="Arial" w:hAnsi="Arial"/>
                <w:b/>
                <w:sz w:val="22"/>
                <w:szCs w:val="22"/>
              </w:rPr>
              <w:t>DON’T’S</w:t>
            </w:r>
          </w:p>
        </w:tc>
      </w:tr>
      <w:tr w:rsidR="005B7E94" w:rsidRPr="006D7435" w:rsidTr="005B7E94">
        <w:trPr>
          <w:trHeight w:val="1314"/>
        </w:trPr>
        <w:tc>
          <w:tcPr>
            <w:tcW w:w="4683" w:type="dxa"/>
            <w:vAlign w:val="center"/>
          </w:tcPr>
          <w:p w:rsidR="005B7E94" w:rsidRPr="006D7435" w:rsidRDefault="00135E35" w:rsidP="001A3E82">
            <w:pPr>
              <w:pStyle w:val="ListParagraph"/>
              <w:numPr>
                <w:ilvl w:val="0"/>
                <w:numId w:val="2"/>
              </w:numPr>
              <w:spacing w:line="360" w:lineRule="auto"/>
              <w:rPr>
                <w:rFonts w:ascii="Arial" w:hAnsi="Arial"/>
                <w:sz w:val="22"/>
                <w:szCs w:val="22"/>
              </w:rPr>
            </w:pPr>
            <w:r w:rsidRPr="006D7435">
              <w:rPr>
                <w:rFonts w:ascii="Arial" w:hAnsi="Arial"/>
                <w:sz w:val="22"/>
                <w:szCs w:val="22"/>
              </w:rPr>
              <w:t>Do ensure that the person with the right set of skills is assigned to carry out a guest request. Maintain a database of special skills of the hotel staff along with their location and work shift details.</w:t>
            </w:r>
          </w:p>
        </w:tc>
        <w:tc>
          <w:tcPr>
            <w:tcW w:w="4683" w:type="dxa"/>
            <w:vAlign w:val="center"/>
          </w:tcPr>
          <w:p w:rsidR="005B7E94" w:rsidRPr="006D7435" w:rsidRDefault="00135E35" w:rsidP="001A3E82">
            <w:pPr>
              <w:pStyle w:val="ListParagraph"/>
              <w:numPr>
                <w:ilvl w:val="0"/>
                <w:numId w:val="3"/>
              </w:numPr>
              <w:spacing w:line="360" w:lineRule="auto"/>
              <w:rPr>
                <w:rFonts w:ascii="Arial" w:hAnsi="Arial"/>
                <w:sz w:val="22"/>
                <w:szCs w:val="22"/>
              </w:rPr>
            </w:pPr>
            <w:r w:rsidRPr="006D7435">
              <w:rPr>
                <w:rFonts w:ascii="Arial" w:hAnsi="Arial"/>
                <w:sz w:val="22"/>
                <w:szCs w:val="22"/>
              </w:rPr>
              <w:t>Don’t leave any request or complaint raised by a hotel guest unresolved or unattended. Any issue left unresolved for any reason needs to be automatically escalated to the next level to guarantee resolution.</w:t>
            </w:r>
          </w:p>
        </w:tc>
      </w:tr>
      <w:tr w:rsidR="005B7E94" w:rsidRPr="006D7435" w:rsidTr="005B7E94">
        <w:trPr>
          <w:trHeight w:val="1314"/>
        </w:trPr>
        <w:tc>
          <w:tcPr>
            <w:tcW w:w="4683" w:type="dxa"/>
            <w:vAlign w:val="center"/>
          </w:tcPr>
          <w:p w:rsidR="005B7E94" w:rsidRPr="006D7435" w:rsidRDefault="00135E35" w:rsidP="001A3E82">
            <w:pPr>
              <w:pStyle w:val="ListParagraph"/>
              <w:numPr>
                <w:ilvl w:val="0"/>
                <w:numId w:val="2"/>
              </w:numPr>
              <w:spacing w:line="360" w:lineRule="auto"/>
              <w:rPr>
                <w:rFonts w:ascii="Arial" w:hAnsi="Arial"/>
                <w:sz w:val="22"/>
                <w:szCs w:val="22"/>
              </w:rPr>
            </w:pPr>
            <w:r w:rsidRPr="006D7435">
              <w:rPr>
                <w:rFonts w:ascii="Arial" w:hAnsi="Arial"/>
                <w:sz w:val="22"/>
                <w:szCs w:val="22"/>
              </w:rPr>
              <w:t>Do ensure that specific preferences and information regarding international guests need to be listed in the guest profile and should be easily accessible to avoid any goof ups.</w:t>
            </w:r>
          </w:p>
        </w:tc>
        <w:tc>
          <w:tcPr>
            <w:tcW w:w="4683" w:type="dxa"/>
            <w:vAlign w:val="center"/>
          </w:tcPr>
          <w:p w:rsidR="005B7E94" w:rsidRPr="006D7435" w:rsidRDefault="00531272" w:rsidP="001A3E82">
            <w:pPr>
              <w:pStyle w:val="ListParagraph"/>
              <w:numPr>
                <w:ilvl w:val="0"/>
                <w:numId w:val="4"/>
              </w:numPr>
              <w:spacing w:line="360" w:lineRule="auto"/>
              <w:rPr>
                <w:rFonts w:ascii="Arial" w:hAnsi="Arial"/>
                <w:sz w:val="22"/>
                <w:szCs w:val="22"/>
              </w:rPr>
            </w:pPr>
            <w:r w:rsidRPr="006D7435">
              <w:rPr>
                <w:rFonts w:ascii="Arial" w:hAnsi="Arial"/>
                <w:sz w:val="22"/>
                <w:szCs w:val="22"/>
              </w:rPr>
              <w:t xml:space="preserve">Don’t keep guest profiles as </w:t>
            </w:r>
            <w:r w:rsidR="000739B2" w:rsidRPr="006D7435">
              <w:rPr>
                <w:rFonts w:ascii="Arial" w:hAnsi="Arial"/>
                <w:sz w:val="22"/>
                <w:szCs w:val="22"/>
              </w:rPr>
              <w:t>top-secret</w:t>
            </w:r>
            <w:r w:rsidRPr="006D7435">
              <w:rPr>
                <w:rFonts w:ascii="Arial" w:hAnsi="Arial"/>
                <w:sz w:val="22"/>
                <w:szCs w:val="22"/>
              </w:rPr>
              <w:t xml:space="preserve"> information as hotel staffs attending the guests need to know about their preferences, likes and dislikes so that there is no confusion while carrying out requests.</w:t>
            </w:r>
          </w:p>
        </w:tc>
      </w:tr>
      <w:tr w:rsidR="005B7E94" w:rsidRPr="006D7435" w:rsidTr="005B7E94">
        <w:trPr>
          <w:trHeight w:val="1314"/>
        </w:trPr>
        <w:tc>
          <w:tcPr>
            <w:tcW w:w="4683" w:type="dxa"/>
            <w:vAlign w:val="center"/>
          </w:tcPr>
          <w:p w:rsidR="005B7E94" w:rsidRPr="006D7435" w:rsidRDefault="00531272" w:rsidP="001A3E82">
            <w:pPr>
              <w:pStyle w:val="ListParagraph"/>
              <w:numPr>
                <w:ilvl w:val="0"/>
                <w:numId w:val="2"/>
              </w:numPr>
              <w:spacing w:line="360" w:lineRule="auto"/>
              <w:rPr>
                <w:rFonts w:ascii="Arial" w:hAnsi="Arial"/>
                <w:sz w:val="22"/>
                <w:szCs w:val="22"/>
              </w:rPr>
            </w:pPr>
            <w:r w:rsidRPr="006D7435">
              <w:rPr>
                <w:rFonts w:ascii="Arial" w:hAnsi="Arial"/>
                <w:sz w:val="22"/>
                <w:szCs w:val="22"/>
              </w:rPr>
              <w:t>Do remain well stocked with necessary amenities and be prompted when you are running low on any major amenity</w:t>
            </w:r>
            <w:r w:rsidR="004B0430" w:rsidRPr="006D7435">
              <w:rPr>
                <w:rFonts w:ascii="Arial" w:hAnsi="Arial"/>
                <w:sz w:val="22"/>
                <w:szCs w:val="22"/>
              </w:rPr>
              <w:t xml:space="preserve"> so that guests are properly catered to.</w:t>
            </w:r>
          </w:p>
        </w:tc>
        <w:tc>
          <w:tcPr>
            <w:tcW w:w="4683" w:type="dxa"/>
            <w:vAlign w:val="center"/>
          </w:tcPr>
          <w:p w:rsidR="005B7E94" w:rsidRPr="006D7435" w:rsidRDefault="004B0430" w:rsidP="001A3E82">
            <w:pPr>
              <w:pStyle w:val="ListParagraph"/>
              <w:numPr>
                <w:ilvl w:val="0"/>
                <w:numId w:val="3"/>
              </w:numPr>
              <w:spacing w:line="360" w:lineRule="auto"/>
              <w:rPr>
                <w:rFonts w:ascii="Arial" w:hAnsi="Arial"/>
                <w:sz w:val="22"/>
                <w:szCs w:val="22"/>
              </w:rPr>
            </w:pPr>
            <w:r w:rsidRPr="006D7435">
              <w:rPr>
                <w:rFonts w:ascii="Arial" w:hAnsi="Arial"/>
                <w:sz w:val="22"/>
                <w:szCs w:val="22"/>
              </w:rPr>
              <w:t>Don’t run out of amenities that hotel guests might ask for. Guests look forward to a great experience and any delays or lack of amenities will surely leave the guest dissatisfied.</w:t>
            </w:r>
          </w:p>
        </w:tc>
      </w:tr>
      <w:tr w:rsidR="005B7E94" w:rsidRPr="006D7435" w:rsidTr="005B7E94">
        <w:trPr>
          <w:trHeight w:val="1314"/>
        </w:trPr>
        <w:tc>
          <w:tcPr>
            <w:tcW w:w="4683" w:type="dxa"/>
            <w:vAlign w:val="center"/>
          </w:tcPr>
          <w:p w:rsidR="005B7E94" w:rsidRPr="006D7435" w:rsidRDefault="004B0430" w:rsidP="001A3E82">
            <w:pPr>
              <w:pStyle w:val="ListParagraph"/>
              <w:numPr>
                <w:ilvl w:val="0"/>
                <w:numId w:val="2"/>
              </w:numPr>
              <w:spacing w:line="360" w:lineRule="auto"/>
              <w:rPr>
                <w:rFonts w:ascii="Arial" w:hAnsi="Arial"/>
                <w:sz w:val="22"/>
                <w:szCs w:val="22"/>
              </w:rPr>
            </w:pPr>
            <w:r w:rsidRPr="006D7435">
              <w:rPr>
                <w:rFonts w:ascii="Arial" w:hAnsi="Arial"/>
                <w:sz w:val="22"/>
                <w:szCs w:val="22"/>
              </w:rPr>
              <w:t xml:space="preserve">Do blend latest technology into the existing system so that the new generation of travelers and guests </w:t>
            </w:r>
            <w:r w:rsidR="005114A4" w:rsidRPr="006D7435">
              <w:rPr>
                <w:rFonts w:ascii="Arial" w:hAnsi="Arial"/>
                <w:sz w:val="22"/>
                <w:szCs w:val="22"/>
              </w:rPr>
              <w:t>feel they are in control. Certain technological advances that are getting rave reviews and increasing revenues are:</w:t>
            </w:r>
          </w:p>
          <w:p w:rsidR="005114A4" w:rsidRPr="006D7435" w:rsidRDefault="005114A4" w:rsidP="001A3E82">
            <w:pPr>
              <w:pStyle w:val="ListParagraph"/>
              <w:numPr>
                <w:ilvl w:val="1"/>
                <w:numId w:val="2"/>
              </w:numPr>
              <w:spacing w:line="360" w:lineRule="auto"/>
              <w:rPr>
                <w:rFonts w:ascii="Arial" w:hAnsi="Arial"/>
                <w:sz w:val="22"/>
                <w:szCs w:val="22"/>
              </w:rPr>
            </w:pPr>
            <w:r w:rsidRPr="006D7435">
              <w:rPr>
                <w:rFonts w:ascii="Arial" w:hAnsi="Arial"/>
                <w:sz w:val="22"/>
                <w:szCs w:val="22"/>
              </w:rPr>
              <w:t>Self-service technology for example: self-check-in, self-check-out and e-bills.</w:t>
            </w:r>
          </w:p>
          <w:p w:rsidR="005114A4" w:rsidRPr="006D7435" w:rsidRDefault="005114A4" w:rsidP="001A3E82">
            <w:pPr>
              <w:pStyle w:val="ListParagraph"/>
              <w:numPr>
                <w:ilvl w:val="1"/>
                <w:numId w:val="2"/>
              </w:numPr>
              <w:spacing w:line="360" w:lineRule="auto"/>
              <w:rPr>
                <w:rFonts w:ascii="Arial" w:hAnsi="Arial"/>
                <w:sz w:val="22"/>
                <w:szCs w:val="22"/>
              </w:rPr>
            </w:pPr>
            <w:r w:rsidRPr="006D7435">
              <w:rPr>
                <w:rFonts w:ascii="Arial" w:hAnsi="Arial"/>
                <w:sz w:val="22"/>
                <w:szCs w:val="22"/>
              </w:rPr>
              <w:t>Digital room keys</w:t>
            </w:r>
          </w:p>
          <w:p w:rsidR="005114A4" w:rsidRPr="006D7435" w:rsidRDefault="005114A4" w:rsidP="001A3E82">
            <w:pPr>
              <w:pStyle w:val="ListParagraph"/>
              <w:numPr>
                <w:ilvl w:val="1"/>
                <w:numId w:val="2"/>
              </w:numPr>
              <w:spacing w:line="360" w:lineRule="auto"/>
              <w:rPr>
                <w:rFonts w:ascii="Arial" w:hAnsi="Arial"/>
                <w:sz w:val="22"/>
                <w:szCs w:val="22"/>
              </w:rPr>
            </w:pPr>
            <w:r w:rsidRPr="006D7435">
              <w:rPr>
                <w:rFonts w:ascii="Arial" w:hAnsi="Arial"/>
                <w:sz w:val="22"/>
                <w:szCs w:val="22"/>
              </w:rPr>
              <w:t xml:space="preserve">Free </w:t>
            </w:r>
            <w:r w:rsidR="000739B2" w:rsidRPr="006D7435">
              <w:rPr>
                <w:rFonts w:ascii="Arial" w:hAnsi="Arial"/>
                <w:sz w:val="22"/>
                <w:szCs w:val="22"/>
              </w:rPr>
              <w:t>Wi-Fi</w:t>
            </w:r>
          </w:p>
          <w:p w:rsidR="005114A4" w:rsidRPr="006D7435" w:rsidRDefault="005114A4" w:rsidP="001A3E82">
            <w:pPr>
              <w:pStyle w:val="ListParagraph"/>
              <w:numPr>
                <w:ilvl w:val="1"/>
                <w:numId w:val="2"/>
              </w:numPr>
              <w:spacing w:line="360" w:lineRule="auto"/>
              <w:rPr>
                <w:rFonts w:ascii="Arial" w:hAnsi="Arial"/>
                <w:sz w:val="22"/>
                <w:szCs w:val="22"/>
              </w:rPr>
            </w:pPr>
            <w:r w:rsidRPr="006D7435">
              <w:rPr>
                <w:rFonts w:ascii="Arial" w:hAnsi="Arial"/>
                <w:sz w:val="22"/>
                <w:szCs w:val="22"/>
              </w:rPr>
              <w:t>Instant chat over mobile option</w:t>
            </w:r>
          </w:p>
        </w:tc>
        <w:tc>
          <w:tcPr>
            <w:tcW w:w="4683" w:type="dxa"/>
            <w:vAlign w:val="center"/>
          </w:tcPr>
          <w:p w:rsidR="005B7E94" w:rsidRPr="006D7435" w:rsidRDefault="0045736F" w:rsidP="001A3E82">
            <w:pPr>
              <w:pStyle w:val="ListParagraph"/>
              <w:numPr>
                <w:ilvl w:val="0"/>
                <w:numId w:val="3"/>
              </w:numPr>
              <w:spacing w:line="360" w:lineRule="auto"/>
              <w:rPr>
                <w:rFonts w:ascii="Arial" w:hAnsi="Arial"/>
                <w:sz w:val="22"/>
                <w:szCs w:val="22"/>
              </w:rPr>
            </w:pPr>
            <w:r w:rsidRPr="006D7435">
              <w:rPr>
                <w:rFonts w:ascii="Arial" w:hAnsi="Arial"/>
                <w:sz w:val="22"/>
                <w:szCs w:val="22"/>
              </w:rPr>
              <w:t>Don’t remain stuck to old traditional hotel management styles that are against automation and technology innovation. Using technology appropriately will save time and win customers too as today’s generation of customers do not prefer standing in long queues. They prefer to control their choices through mobile apps.</w:t>
            </w:r>
          </w:p>
        </w:tc>
      </w:tr>
      <w:tr w:rsidR="005B7E94" w:rsidRPr="006D7435" w:rsidTr="005B7E94">
        <w:trPr>
          <w:trHeight w:val="1314"/>
        </w:trPr>
        <w:tc>
          <w:tcPr>
            <w:tcW w:w="4683" w:type="dxa"/>
            <w:vAlign w:val="center"/>
          </w:tcPr>
          <w:p w:rsidR="005B7E94" w:rsidRPr="006D7435" w:rsidRDefault="005114A4" w:rsidP="001A3E82">
            <w:pPr>
              <w:pStyle w:val="ListParagraph"/>
              <w:numPr>
                <w:ilvl w:val="0"/>
                <w:numId w:val="2"/>
              </w:numPr>
              <w:spacing w:line="360" w:lineRule="auto"/>
              <w:rPr>
                <w:rFonts w:ascii="Arial" w:hAnsi="Arial"/>
                <w:sz w:val="22"/>
                <w:szCs w:val="22"/>
              </w:rPr>
            </w:pPr>
            <w:r w:rsidRPr="006D7435">
              <w:rPr>
                <w:rFonts w:ascii="Arial" w:hAnsi="Arial"/>
                <w:sz w:val="22"/>
                <w:szCs w:val="22"/>
              </w:rPr>
              <w:lastRenderedPageBreak/>
              <w:t xml:space="preserve">Do provide personalized services to guests based on their preferences </w:t>
            </w:r>
            <w:r w:rsidR="0045736F" w:rsidRPr="006D7435">
              <w:rPr>
                <w:rFonts w:ascii="Arial" w:hAnsi="Arial"/>
                <w:sz w:val="22"/>
                <w:szCs w:val="22"/>
              </w:rPr>
              <w:t>as mentioned by them initially or as noticed by their consumption of products during their stay.</w:t>
            </w:r>
          </w:p>
        </w:tc>
        <w:tc>
          <w:tcPr>
            <w:tcW w:w="4683" w:type="dxa"/>
            <w:vAlign w:val="center"/>
          </w:tcPr>
          <w:p w:rsidR="005B7E94" w:rsidRPr="006D7435" w:rsidRDefault="00FB6673" w:rsidP="001A3E82">
            <w:pPr>
              <w:pStyle w:val="ListParagraph"/>
              <w:numPr>
                <w:ilvl w:val="0"/>
                <w:numId w:val="3"/>
              </w:numPr>
              <w:spacing w:line="360" w:lineRule="auto"/>
              <w:rPr>
                <w:rFonts w:ascii="Arial" w:hAnsi="Arial"/>
                <w:sz w:val="22"/>
                <w:szCs w:val="22"/>
              </w:rPr>
            </w:pPr>
            <w:r w:rsidRPr="006D7435">
              <w:rPr>
                <w:rFonts w:ascii="Arial" w:hAnsi="Arial"/>
                <w:sz w:val="22"/>
                <w:szCs w:val="22"/>
              </w:rPr>
              <w:t>Don’t cater to stereotypes and generalizations when catering to international guests. Each guest is different and unique and prefers to be treated well.</w:t>
            </w:r>
          </w:p>
        </w:tc>
      </w:tr>
      <w:tr w:rsidR="005B7E94" w:rsidRPr="006D7435" w:rsidTr="005B7E94">
        <w:trPr>
          <w:trHeight w:val="1314"/>
        </w:trPr>
        <w:tc>
          <w:tcPr>
            <w:tcW w:w="4683" w:type="dxa"/>
            <w:vAlign w:val="center"/>
          </w:tcPr>
          <w:p w:rsidR="005B7E94" w:rsidRPr="006D7435" w:rsidRDefault="0045736F" w:rsidP="001A3E82">
            <w:pPr>
              <w:pStyle w:val="ListParagraph"/>
              <w:numPr>
                <w:ilvl w:val="0"/>
                <w:numId w:val="2"/>
              </w:numPr>
              <w:spacing w:line="360" w:lineRule="auto"/>
              <w:rPr>
                <w:rFonts w:ascii="Arial" w:hAnsi="Arial"/>
                <w:sz w:val="22"/>
                <w:szCs w:val="22"/>
              </w:rPr>
            </w:pPr>
            <w:bookmarkStart w:id="2" w:name="_Hlk29432826"/>
            <w:r w:rsidRPr="006D7435">
              <w:rPr>
                <w:rFonts w:ascii="Arial" w:hAnsi="Arial"/>
                <w:sz w:val="22"/>
                <w:szCs w:val="22"/>
              </w:rPr>
              <w:t>Do provide rewards and offers to repeat guests as this will make them come back for more and they will surely recommend your hotel to their business mates, friends and family.</w:t>
            </w:r>
          </w:p>
        </w:tc>
        <w:tc>
          <w:tcPr>
            <w:tcW w:w="4683" w:type="dxa"/>
            <w:vAlign w:val="center"/>
          </w:tcPr>
          <w:p w:rsidR="005B7E94" w:rsidRPr="006D7435" w:rsidRDefault="00FB6673" w:rsidP="001A3E82">
            <w:pPr>
              <w:pStyle w:val="ListParagraph"/>
              <w:numPr>
                <w:ilvl w:val="0"/>
                <w:numId w:val="3"/>
              </w:numPr>
              <w:spacing w:line="360" w:lineRule="auto"/>
              <w:rPr>
                <w:rFonts w:ascii="Arial" w:hAnsi="Arial"/>
                <w:sz w:val="22"/>
                <w:szCs w:val="22"/>
              </w:rPr>
            </w:pPr>
            <w:r w:rsidRPr="006D7435">
              <w:rPr>
                <w:rFonts w:ascii="Arial" w:hAnsi="Arial"/>
                <w:sz w:val="22"/>
                <w:szCs w:val="22"/>
              </w:rPr>
              <w:t>Don’t provide repeat guests with a chance to wonder why they chose to come back to your hotel. Ensure that each following trip is better than the previous one</w:t>
            </w:r>
            <w:r w:rsidR="006D7435">
              <w:rPr>
                <w:rFonts w:ascii="Arial" w:hAnsi="Arial"/>
                <w:sz w:val="22"/>
                <w:szCs w:val="22"/>
              </w:rPr>
              <w:t>.</w:t>
            </w:r>
          </w:p>
        </w:tc>
      </w:tr>
      <w:bookmarkEnd w:id="1"/>
      <w:bookmarkEnd w:id="2"/>
    </w:tbl>
    <w:p w:rsidR="001252A9" w:rsidRDefault="001252A9" w:rsidP="006D7435">
      <w:pPr>
        <w:spacing w:line="360" w:lineRule="auto"/>
        <w:rPr>
          <w:rFonts w:ascii="Arial" w:hAnsi="Arial"/>
          <w:b/>
          <w:sz w:val="22"/>
          <w:szCs w:val="22"/>
        </w:rPr>
      </w:pPr>
    </w:p>
    <w:p w:rsidR="00293A35" w:rsidRDefault="00293A35" w:rsidP="006D7435">
      <w:pPr>
        <w:spacing w:line="360" w:lineRule="auto"/>
        <w:rPr>
          <w:rFonts w:ascii="Arial" w:hAnsi="Arial"/>
          <w:b/>
          <w:sz w:val="22"/>
          <w:szCs w:val="22"/>
        </w:rPr>
      </w:pPr>
    </w:p>
    <w:p w:rsidR="00293A35" w:rsidRDefault="00293A35" w:rsidP="006D7435">
      <w:pPr>
        <w:spacing w:line="360" w:lineRule="auto"/>
        <w:rPr>
          <w:rFonts w:ascii="Arial" w:hAnsi="Arial"/>
          <w:b/>
          <w:sz w:val="22"/>
          <w:szCs w:val="22"/>
        </w:rPr>
      </w:pPr>
    </w:p>
    <w:p w:rsidR="00293A35" w:rsidRDefault="00293A35" w:rsidP="006D7435">
      <w:pPr>
        <w:spacing w:line="360" w:lineRule="auto"/>
        <w:rPr>
          <w:rFonts w:ascii="Arial" w:hAnsi="Arial"/>
          <w:b/>
          <w:sz w:val="22"/>
          <w:szCs w:val="22"/>
        </w:rPr>
      </w:pPr>
    </w:p>
    <w:p w:rsidR="0013770E" w:rsidRPr="0044546B" w:rsidRDefault="0013770E" w:rsidP="00FC7C12">
      <w:pPr>
        <w:spacing w:line="360" w:lineRule="auto"/>
        <w:jc w:val="both"/>
        <w:rPr>
          <w:rFonts w:ascii="Arial" w:hAnsi="Arial"/>
          <w:b/>
          <w:sz w:val="28"/>
          <w:szCs w:val="28"/>
        </w:rPr>
      </w:pPr>
      <w:r w:rsidRPr="0044546B">
        <w:rPr>
          <w:rFonts w:ascii="Arial" w:hAnsi="Arial"/>
          <w:b/>
          <w:sz w:val="28"/>
          <w:szCs w:val="28"/>
        </w:rPr>
        <w:t>Tips on How to Treat International Guests:</w:t>
      </w:r>
    </w:p>
    <w:p w:rsidR="0013770E" w:rsidRPr="00FC7C12" w:rsidRDefault="009F0517" w:rsidP="00FC7C12">
      <w:pPr>
        <w:pStyle w:val="ListParagraph"/>
        <w:numPr>
          <w:ilvl w:val="0"/>
          <w:numId w:val="5"/>
        </w:numPr>
        <w:spacing w:line="360" w:lineRule="auto"/>
        <w:jc w:val="both"/>
        <w:rPr>
          <w:rFonts w:ascii="Arial" w:hAnsi="Arial"/>
          <w:szCs w:val="24"/>
        </w:rPr>
      </w:pPr>
      <w:r w:rsidRPr="00FC7C12">
        <w:rPr>
          <w:rFonts w:ascii="Arial" w:hAnsi="Arial"/>
          <w:szCs w:val="24"/>
        </w:rPr>
        <w:t>Start engaging with guests even before they arrive through positive email campaigns that carry interesting details so that guests can look forward to their stay at your hotel</w:t>
      </w:r>
    </w:p>
    <w:p w:rsidR="009F0517" w:rsidRPr="00FC7C12" w:rsidRDefault="009F0517" w:rsidP="00FC7C12">
      <w:pPr>
        <w:pStyle w:val="ListParagraph"/>
        <w:numPr>
          <w:ilvl w:val="0"/>
          <w:numId w:val="5"/>
        </w:numPr>
        <w:spacing w:line="360" w:lineRule="auto"/>
        <w:jc w:val="both"/>
        <w:rPr>
          <w:rFonts w:ascii="Arial" w:hAnsi="Arial"/>
          <w:szCs w:val="24"/>
        </w:rPr>
      </w:pPr>
      <w:r w:rsidRPr="00FC7C12">
        <w:rPr>
          <w:rFonts w:ascii="Arial" w:hAnsi="Arial"/>
          <w:szCs w:val="24"/>
        </w:rPr>
        <w:t>Greet guests with their name and a smile during your interactions as all guests relax when they see a smile.</w:t>
      </w:r>
    </w:p>
    <w:p w:rsidR="009F0517" w:rsidRPr="00FC7C12" w:rsidRDefault="009F0517" w:rsidP="00FC7C12">
      <w:pPr>
        <w:pStyle w:val="ListParagraph"/>
        <w:numPr>
          <w:ilvl w:val="0"/>
          <w:numId w:val="5"/>
        </w:numPr>
        <w:spacing w:line="360" w:lineRule="auto"/>
        <w:jc w:val="both"/>
        <w:rPr>
          <w:rFonts w:ascii="Arial" w:hAnsi="Arial"/>
          <w:szCs w:val="24"/>
        </w:rPr>
      </w:pPr>
      <w:r w:rsidRPr="00FC7C12">
        <w:rPr>
          <w:rFonts w:ascii="Arial" w:hAnsi="Arial"/>
          <w:szCs w:val="24"/>
        </w:rPr>
        <w:t>Be knowledgeable about your locality as most guests will need information regarding local delicacies and other insider information that will be helpful.</w:t>
      </w:r>
    </w:p>
    <w:p w:rsidR="009F0517" w:rsidRPr="00FC7C12" w:rsidRDefault="009F0517" w:rsidP="00FC7C12">
      <w:pPr>
        <w:pStyle w:val="ListParagraph"/>
        <w:numPr>
          <w:ilvl w:val="0"/>
          <w:numId w:val="5"/>
        </w:numPr>
        <w:spacing w:line="360" w:lineRule="auto"/>
        <w:jc w:val="both"/>
        <w:rPr>
          <w:rFonts w:ascii="Arial" w:hAnsi="Arial"/>
          <w:szCs w:val="24"/>
        </w:rPr>
      </w:pPr>
      <w:r w:rsidRPr="00FC7C12">
        <w:rPr>
          <w:rFonts w:ascii="Arial" w:hAnsi="Arial"/>
          <w:szCs w:val="24"/>
        </w:rPr>
        <w:t>Leave fresh flowers in a vase and a chocolate on the pillow as this will surely draw the attention of the guest.</w:t>
      </w:r>
    </w:p>
    <w:p w:rsidR="009F0517" w:rsidRPr="00FC7C12" w:rsidRDefault="00C851B4" w:rsidP="00FC7C12">
      <w:pPr>
        <w:pStyle w:val="ListParagraph"/>
        <w:numPr>
          <w:ilvl w:val="0"/>
          <w:numId w:val="5"/>
        </w:numPr>
        <w:spacing w:line="360" w:lineRule="auto"/>
        <w:jc w:val="both"/>
        <w:rPr>
          <w:rFonts w:ascii="Arial" w:hAnsi="Arial"/>
          <w:szCs w:val="24"/>
        </w:rPr>
      </w:pPr>
      <w:r w:rsidRPr="00FC7C12">
        <w:rPr>
          <w:rFonts w:ascii="Arial" w:hAnsi="Arial"/>
          <w:szCs w:val="24"/>
        </w:rPr>
        <w:t>Luxurious modern facilities being made available for guests in their rooms will be much appreciated.</w:t>
      </w:r>
    </w:p>
    <w:p w:rsidR="00C851B4" w:rsidRPr="00FC7C12" w:rsidRDefault="00C851B4" w:rsidP="00FC7C12">
      <w:pPr>
        <w:pStyle w:val="ListParagraph"/>
        <w:numPr>
          <w:ilvl w:val="0"/>
          <w:numId w:val="5"/>
        </w:numPr>
        <w:spacing w:line="360" w:lineRule="auto"/>
        <w:jc w:val="both"/>
        <w:rPr>
          <w:rFonts w:ascii="Arial" w:hAnsi="Arial"/>
          <w:szCs w:val="24"/>
        </w:rPr>
      </w:pPr>
      <w:r w:rsidRPr="00FC7C12">
        <w:rPr>
          <w:rFonts w:ascii="Arial" w:hAnsi="Arial"/>
          <w:szCs w:val="24"/>
        </w:rPr>
        <w:t>Being available 24</w:t>
      </w:r>
      <w:r w:rsidR="00AF19B8">
        <w:rPr>
          <w:rFonts w:ascii="Arial" w:hAnsi="Arial"/>
          <w:szCs w:val="24"/>
        </w:rPr>
        <w:t>/</w:t>
      </w:r>
      <w:r w:rsidRPr="00FC7C12">
        <w:rPr>
          <w:rFonts w:ascii="Arial" w:hAnsi="Arial"/>
          <w:szCs w:val="24"/>
        </w:rPr>
        <w:t>7 is mandatory as emergencies may arise at any time and foreign guests will feel frustrated if they have no one they can reach out to.</w:t>
      </w:r>
    </w:p>
    <w:p w:rsidR="00C851B4" w:rsidRPr="0044546B" w:rsidRDefault="00C851B4" w:rsidP="0044546B">
      <w:pPr>
        <w:pStyle w:val="ListParagraph"/>
        <w:numPr>
          <w:ilvl w:val="0"/>
          <w:numId w:val="5"/>
        </w:numPr>
        <w:spacing w:line="360" w:lineRule="auto"/>
        <w:jc w:val="both"/>
        <w:rPr>
          <w:rFonts w:ascii="Arial" w:hAnsi="Arial"/>
          <w:szCs w:val="24"/>
        </w:rPr>
      </w:pPr>
      <w:r w:rsidRPr="0044546B">
        <w:rPr>
          <w:rFonts w:ascii="Arial" w:hAnsi="Arial"/>
          <w:szCs w:val="24"/>
        </w:rPr>
        <w:lastRenderedPageBreak/>
        <w:t>Listen to guest complaints and needs and ensure that you resolve them at the earliest in an efficient manner.</w:t>
      </w:r>
    </w:p>
    <w:p w:rsidR="00C851B4" w:rsidRPr="0044546B" w:rsidRDefault="00C851B4" w:rsidP="0044546B">
      <w:pPr>
        <w:pStyle w:val="ListParagraph"/>
        <w:numPr>
          <w:ilvl w:val="0"/>
          <w:numId w:val="5"/>
        </w:numPr>
        <w:spacing w:line="360" w:lineRule="auto"/>
        <w:jc w:val="both"/>
        <w:rPr>
          <w:rFonts w:ascii="Arial" w:hAnsi="Arial"/>
          <w:szCs w:val="24"/>
        </w:rPr>
      </w:pPr>
      <w:r w:rsidRPr="0044546B">
        <w:rPr>
          <w:rFonts w:ascii="Arial" w:hAnsi="Arial"/>
          <w:szCs w:val="24"/>
        </w:rPr>
        <w:t>Take valuable feedback from guests as it will help in bettering your services and standards.</w:t>
      </w:r>
    </w:p>
    <w:p w:rsidR="00200675" w:rsidRPr="0044546B" w:rsidRDefault="00200675" w:rsidP="0044546B">
      <w:pPr>
        <w:pStyle w:val="ListParagraph"/>
        <w:numPr>
          <w:ilvl w:val="0"/>
          <w:numId w:val="5"/>
        </w:numPr>
        <w:spacing w:line="360" w:lineRule="auto"/>
        <w:jc w:val="both"/>
        <w:rPr>
          <w:rFonts w:ascii="Arial" w:hAnsi="Arial"/>
          <w:szCs w:val="24"/>
        </w:rPr>
      </w:pPr>
      <w:r w:rsidRPr="0044546B">
        <w:rPr>
          <w:rFonts w:ascii="Arial" w:hAnsi="Arial"/>
          <w:szCs w:val="24"/>
        </w:rPr>
        <w:t>Upgrading your hotel and making it technology savvy will gain appreciation from modern travelers.</w:t>
      </w:r>
    </w:p>
    <w:p w:rsidR="00200675" w:rsidRPr="0044546B" w:rsidRDefault="000739B2" w:rsidP="0044546B">
      <w:pPr>
        <w:pStyle w:val="ListParagraph"/>
        <w:numPr>
          <w:ilvl w:val="0"/>
          <w:numId w:val="5"/>
        </w:numPr>
        <w:spacing w:line="360" w:lineRule="auto"/>
        <w:jc w:val="both"/>
        <w:rPr>
          <w:rFonts w:ascii="Arial" w:hAnsi="Arial"/>
          <w:szCs w:val="24"/>
        </w:rPr>
      </w:pPr>
      <w:r w:rsidRPr="0044546B">
        <w:rPr>
          <w:rFonts w:ascii="Arial" w:hAnsi="Arial"/>
          <w:szCs w:val="24"/>
        </w:rPr>
        <w:t>Ensures</w:t>
      </w:r>
      <w:r w:rsidR="00200675" w:rsidRPr="0044546B">
        <w:rPr>
          <w:rFonts w:ascii="Arial" w:hAnsi="Arial"/>
          <w:szCs w:val="24"/>
        </w:rPr>
        <w:t xml:space="preserve"> that your guests are comfortable and go the extra mile to cater to their needs as they are far away from their homes and need to feel secure and happy.</w:t>
      </w:r>
    </w:p>
    <w:p w:rsidR="00E47332" w:rsidRDefault="00E47332" w:rsidP="00E47332">
      <w:pPr>
        <w:spacing w:line="360" w:lineRule="auto"/>
        <w:rPr>
          <w:rFonts w:ascii="Arial" w:hAnsi="Arial"/>
          <w:sz w:val="22"/>
          <w:szCs w:val="22"/>
        </w:rPr>
      </w:pPr>
    </w:p>
    <w:p w:rsidR="00E47332" w:rsidRDefault="00E47332" w:rsidP="00E47332">
      <w:pPr>
        <w:spacing w:line="360" w:lineRule="auto"/>
        <w:rPr>
          <w:rFonts w:ascii="Arial" w:hAnsi="Arial"/>
          <w:sz w:val="28"/>
          <w:szCs w:val="28"/>
        </w:rPr>
      </w:pPr>
    </w:p>
    <w:p w:rsidR="00293A35" w:rsidRPr="0044546B" w:rsidRDefault="00293A35" w:rsidP="00E47332">
      <w:pPr>
        <w:spacing w:line="360" w:lineRule="auto"/>
        <w:rPr>
          <w:rFonts w:ascii="Arial" w:hAnsi="Arial"/>
          <w:sz w:val="28"/>
          <w:szCs w:val="28"/>
        </w:rPr>
      </w:pPr>
    </w:p>
    <w:p w:rsidR="005B7E94" w:rsidRPr="0044546B" w:rsidRDefault="005B7E94" w:rsidP="006D7435">
      <w:pPr>
        <w:spacing w:line="360" w:lineRule="auto"/>
        <w:rPr>
          <w:rFonts w:ascii="Arial" w:hAnsi="Arial"/>
          <w:sz w:val="28"/>
          <w:szCs w:val="28"/>
        </w:rPr>
      </w:pPr>
      <w:r w:rsidRPr="0044546B">
        <w:rPr>
          <w:rFonts w:ascii="Arial" w:hAnsi="Arial"/>
          <w:b/>
          <w:sz w:val="28"/>
          <w:szCs w:val="28"/>
        </w:rPr>
        <w:t>Conclusion</w:t>
      </w:r>
      <w:r w:rsidRPr="0044546B">
        <w:rPr>
          <w:rFonts w:ascii="Arial" w:hAnsi="Arial"/>
          <w:sz w:val="28"/>
          <w:szCs w:val="28"/>
        </w:rPr>
        <w:t>:</w:t>
      </w:r>
    </w:p>
    <w:p w:rsidR="0013770E" w:rsidRPr="0044546B" w:rsidRDefault="0013770E" w:rsidP="0044546B">
      <w:pPr>
        <w:spacing w:line="360" w:lineRule="auto"/>
        <w:jc w:val="both"/>
        <w:rPr>
          <w:rFonts w:ascii="Arial" w:hAnsi="Arial"/>
          <w:szCs w:val="24"/>
        </w:rPr>
      </w:pPr>
      <w:r>
        <w:rPr>
          <w:rFonts w:ascii="Arial" w:hAnsi="Arial"/>
          <w:sz w:val="22"/>
          <w:szCs w:val="22"/>
        </w:rPr>
        <w:tab/>
      </w:r>
      <w:r w:rsidRPr="0044546B">
        <w:rPr>
          <w:rFonts w:ascii="Arial" w:hAnsi="Arial"/>
          <w:szCs w:val="24"/>
        </w:rPr>
        <w:t xml:space="preserve">The five service quality dimensions that are used to measure the service in a hotel are: reliability, the presence of tangibles like physical facilities, equipment, and appearance of personnel, responsiveness, assurance and empathy say Mok and Armstrong (1998). </w:t>
      </w:r>
      <w:r w:rsidR="004A790F" w:rsidRPr="0044546B">
        <w:rPr>
          <w:rFonts w:ascii="Arial" w:hAnsi="Arial"/>
          <w:szCs w:val="24"/>
        </w:rPr>
        <w:t>Baniya and Thapa (2017) have mentioned how tourist satisfaction is directly linked with their loyalty to the hotel they stayed in. Satisfied travelers tend to revisit the hotel or recommend it to family and friends who intend to visit that location. Culture plays a major role in service marketing. Mattila (1999) concludes in her study that though personalized service is available in most hotels customer’s preference is usually based on individual cultural orientation and thus catering to these cultural needs is essential. Hotels that are geared to meet, greet and cater to international t</w:t>
      </w:r>
      <w:r w:rsidR="009F0517" w:rsidRPr="0044546B">
        <w:rPr>
          <w:rFonts w:ascii="Arial" w:hAnsi="Arial"/>
          <w:szCs w:val="24"/>
        </w:rPr>
        <w:t xml:space="preserve">ourists need to carry out cross-cultural </w:t>
      </w:r>
      <w:r w:rsidR="004A790F" w:rsidRPr="0044546B">
        <w:rPr>
          <w:rFonts w:ascii="Arial" w:hAnsi="Arial"/>
          <w:szCs w:val="24"/>
        </w:rPr>
        <w:t>resea</w:t>
      </w:r>
      <w:r w:rsidR="009F0517" w:rsidRPr="0044546B">
        <w:rPr>
          <w:rFonts w:ascii="Arial" w:hAnsi="Arial"/>
          <w:szCs w:val="24"/>
        </w:rPr>
        <w:t>rch and be ready to meet the needs of their guests.</w:t>
      </w:r>
    </w:p>
    <w:p w:rsidR="00693870" w:rsidRDefault="00693870" w:rsidP="006D7435">
      <w:pPr>
        <w:spacing w:line="360" w:lineRule="auto"/>
        <w:rPr>
          <w:rFonts w:ascii="Arial" w:hAnsi="Arial"/>
          <w:sz w:val="22"/>
          <w:szCs w:val="22"/>
        </w:rPr>
      </w:pPr>
    </w:p>
    <w:p w:rsidR="00295441" w:rsidRDefault="00295441" w:rsidP="006D7435">
      <w:pPr>
        <w:spacing w:line="360" w:lineRule="auto"/>
        <w:rPr>
          <w:rFonts w:ascii="Arial" w:hAnsi="Arial"/>
          <w:sz w:val="22"/>
          <w:szCs w:val="22"/>
        </w:rPr>
      </w:pPr>
    </w:p>
    <w:p w:rsidR="00295441" w:rsidRDefault="00295441" w:rsidP="006D7435">
      <w:pPr>
        <w:spacing w:line="360" w:lineRule="auto"/>
        <w:rPr>
          <w:rFonts w:ascii="Arial" w:hAnsi="Arial"/>
          <w:sz w:val="22"/>
          <w:szCs w:val="22"/>
        </w:rPr>
      </w:pPr>
    </w:p>
    <w:p w:rsidR="000D7CA8" w:rsidRPr="0044546B" w:rsidRDefault="00DD6939" w:rsidP="006D7435">
      <w:pPr>
        <w:spacing w:line="360" w:lineRule="auto"/>
        <w:rPr>
          <w:rFonts w:ascii="Arial" w:hAnsi="Arial"/>
          <w:b/>
          <w:sz w:val="28"/>
          <w:szCs w:val="28"/>
        </w:rPr>
      </w:pPr>
      <w:r w:rsidRPr="0044546B">
        <w:rPr>
          <w:rFonts w:ascii="Arial" w:hAnsi="Arial"/>
          <w:b/>
          <w:sz w:val="28"/>
          <w:szCs w:val="28"/>
        </w:rPr>
        <w:lastRenderedPageBreak/>
        <w:t>Reference</w:t>
      </w:r>
    </w:p>
    <w:p w:rsidR="00CE6395" w:rsidRPr="0044546B" w:rsidRDefault="00CE6395" w:rsidP="0044546B">
      <w:pPr>
        <w:spacing w:line="360" w:lineRule="auto"/>
        <w:ind w:left="720" w:hanging="720"/>
        <w:jc w:val="both"/>
        <w:rPr>
          <w:rFonts w:ascii="Arial" w:hAnsi="Arial"/>
          <w:color w:val="333333"/>
          <w:szCs w:val="24"/>
          <w:shd w:val="clear" w:color="auto" w:fill="FFFFFF"/>
        </w:rPr>
      </w:pPr>
      <w:r w:rsidRPr="0044546B">
        <w:rPr>
          <w:rFonts w:ascii="Arial" w:hAnsi="Arial"/>
          <w:color w:val="333333"/>
          <w:szCs w:val="24"/>
          <w:shd w:val="clear" w:color="auto" w:fill="FFFFFF"/>
        </w:rPr>
        <w:t>Anon, 2019. France - Travel and Tourism (TRA)France – Travel and Tourism. </w:t>
      </w:r>
      <w:r w:rsidRPr="0044546B">
        <w:rPr>
          <w:rFonts w:ascii="Arial" w:hAnsi="Arial"/>
          <w:i/>
          <w:iCs/>
          <w:color w:val="333333"/>
          <w:szCs w:val="24"/>
        </w:rPr>
        <w:t>France - Travel and Tourism (TRA)</w:t>
      </w:r>
      <w:r w:rsidRPr="0044546B">
        <w:rPr>
          <w:rFonts w:ascii="Arial" w:hAnsi="Arial"/>
          <w:color w:val="333333"/>
          <w:szCs w:val="24"/>
          <w:shd w:val="clear" w:color="auto" w:fill="FFFFFF"/>
        </w:rPr>
        <w:t>. Available at: https://www.export.gov/article?id=France-Travel-and-Tourism [Accessed January 5, 2020].</w:t>
      </w:r>
    </w:p>
    <w:p w:rsidR="00A05661" w:rsidRPr="0044546B" w:rsidRDefault="00A05661" w:rsidP="0044546B">
      <w:pPr>
        <w:spacing w:line="360" w:lineRule="auto"/>
        <w:ind w:left="720" w:hanging="720"/>
        <w:jc w:val="both"/>
        <w:rPr>
          <w:rFonts w:ascii="Arial" w:hAnsi="Arial"/>
          <w:color w:val="333333"/>
          <w:szCs w:val="24"/>
          <w:shd w:val="clear" w:color="auto" w:fill="FFFFFF"/>
        </w:rPr>
      </w:pPr>
      <w:r w:rsidRPr="0044546B">
        <w:rPr>
          <w:rFonts w:ascii="Arial" w:hAnsi="Arial"/>
          <w:color w:val="333333"/>
          <w:szCs w:val="24"/>
          <w:shd w:val="clear" w:color="auto" w:fill="FFFFFF"/>
        </w:rPr>
        <w:t>Anon, Guide to Australia: Australian Etiquette, Customs &amp; Culture. </w:t>
      </w:r>
      <w:r w:rsidRPr="0044546B">
        <w:rPr>
          <w:rFonts w:ascii="Arial" w:hAnsi="Arial"/>
          <w:i/>
          <w:iCs/>
          <w:color w:val="333333"/>
          <w:szCs w:val="24"/>
        </w:rPr>
        <w:t>Kwintessential</w:t>
      </w:r>
      <w:r w:rsidRPr="0044546B">
        <w:rPr>
          <w:rFonts w:ascii="Arial" w:hAnsi="Arial"/>
          <w:color w:val="333333"/>
          <w:szCs w:val="24"/>
          <w:shd w:val="clear" w:color="auto" w:fill="FFFFFF"/>
        </w:rPr>
        <w:t>. Available at: https://www.kwintessential.co.uk/resources/guide-to-australia-etiquette-customs-culture-business [Accessed January 5, 2020].</w:t>
      </w:r>
    </w:p>
    <w:p w:rsidR="0013770E" w:rsidRPr="0044546B" w:rsidRDefault="0013770E" w:rsidP="0044546B">
      <w:pPr>
        <w:spacing w:line="360" w:lineRule="auto"/>
        <w:ind w:left="720" w:hanging="720"/>
        <w:jc w:val="both"/>
        <w:rPr>
          <w:rFonts w:ascii="Arial" w:hAnsi="Arial"/>
          <w:color w:val="333333"/>
          <w:szCs w:val="24"/>
          <w:shd w:val="clear" w:color="auto" w:fill="FFFFFF"/>
        </w:rPr>
      </w:pPr>
      <w:r w:rsidRPr="0044546B">
        <w:rPr>
          <w:rFonts w:ascii="Arial" w:hAnsi="Arial"/>
          <w:color w:val="333333"/>
          <w:szCs w:val="24"/>
          <w:shd w:val="clear" w:color="auto" w:fill="FFFFFF"/>
        </w:rPr>
        <w:t>Baniya, R. &amp; Thapa, P., 2017. Hotel Attributes Influencing International Tourists’ Satisfaction and Loyalty. </w:t>
      </w:r>
      <w:r w:rsidRPr="0044546B">
        <w:rPr>
          <w:rFonts w:ascii="Arial" w:hAnsi="Arial"/>
          <w:i/>
          <w:iCs/>
          <w:color w:val="333333"/>
          <w:szCs w:val="24"/>
        </w:rPr>
        <w:t>Journal of Tourism and Hospitality Education</w:t>
      </w:r>
      <w:r w:rsidRPr="0044546B">
        <w:rPr>
          <w:rFonts w:ascii="Arial" w:hAnsi="Arial"/>
          <w:color w:val="333333"/>
          <w:szCs w:val="24"/>
          <w:shd w:val="clear" w:color="auto" w:fill="FFFFFF"/>
        </w:rPr>
        <w:t>, 7, pp.44–61.</w:t>
      </w:r>
    </w:p>
    <w:p w:rsidR="009D0BB8" w:rsidRPr="0044546B" w:rsidRDefault="009D0BB8" w:rsidP="0044546B">
      <w:pPr>
        <w:spacing w:line="360" w:lineRule="auto"/>
        <w:ind w:left="720" w:hanging="720"/>
        <w:jc w:val="both"/>
        <w:rPr>
          <w:rFonts w:ascii="Arial" w:hAnsi="Arial"/>
          <w:color w:val="333333"/>
          <w:szCs w:val="24"/>
          <w:shd w:val="clear" w:color="auto" w:fill="FFFFFF"/>
        </w:rPr>
      </w:pPr>
      <w:r w:rsidRPr="0044546B">
        <w:rPr>
          <w:rFonts w:ascii="Arial" w:hAnsi="Arial"/>
          <w:color w:val="333333"/>
          <w:szCs w:val="24"/>
          <w:shd w:val="clear" w:color="auto" w:fill="FFFFFF"/>
        </w:rPr>
        <w:t>Demetriou, D., 2017. What the Japanese are really like on holiday. </w:t>
      </w:r>
      <w:r w:rsidRPr="0044546B">
        <w:rPr>
          <w:rFonts w:ascii="Arial" w:hAnsi="Arial"/>
          <w:i/>
          <w:iCs/>
          <w:color w:val="333333"/>
          <w:szCs w:val="24"/>
        </w:rPr>
        <w:t>The Telegraph</w:t>
      </w:r>
      <w:r w:rsidRPr="0044546B">
        <w:rPr>
          <w:rFonts w:ascii="Arial" w:hAnsi="Arial"/>
          <w:color w:val="333333"/>
          <w:szCs w:val="24"/>
          <w:shd w:val="clear" w:color="auto" w:fill="FFFFFF"/>
        </w:rPr>
        <w:t>. Available at: https://www.telegraph.co.uk/travel/comment/japanese-tourists-stereotypes-and-the-truth/ [Accessed January 5, 2020].</w:t>
      </w:r>
    </w:p>
    <w:p w:rsidR="00A23BAC" w:rsidRPr="0044546B" w:rsidRDefault="00A23BAC" w:rsidP="0044546B">
      <w:pPr>
        <w:spacing w:line="360" w:lineRule="auto"/>
        <w:ind w:left="720" w:hanging="720"/>
        <w:jc w:val="both"/>
        <w:rPr>
          <w:rFonts w:ascii="Arial" w:hAnsi="Arial"/>
          <w:color w:val="333333"/>
          <w:szCs w:val="24"/>
          <w:shd w:val="clear" w:color="auto" w:fill="FFFFFF"/>
        </w:rPr>
      </w:pPr>
      <w:r w:rsidRPr="0044546B">
        <w:rPr>
          <w:rFonts w:ascii="Arial" w:hAnsi="Arial"/>
          <w:color w:val="333333"/>
          <w:szCs w:val="24"/>
          <w:shd w:val="clear" w:color="auto" w:fill="FFFFFF"/>
        </w:rPr>
        <w:t>Diggs, B., Traditions and Culture in France. </w:t>
      </w:r>
      <w:r w:rsidRPr="0044546B">
        <w:rPr>
          <w:rFonts w:ascii="Arial" w:hAnsi="Arial"/>
          <w:i/>
          <w:iCs/>
          <w:color w:val="333333"/>
          <w:szCs w:val="24"/>
        </w:rPr>
        <w:t>International Living</w:t>
      </w:r>
      <w:r w:rsidRPr="0044546B">
        <w:rPr>
          <w:rFonts w:ascii="Arial" w:hAnsi="Arial"/>
          <w:color w:val="333333"/>
          <w:szCs w:val="24"/>
          <w:shd w:val="clear" w:color="auto" w:fill="FFFFFF"/>
        </w:rPr>
        <w:t>. Available at: https://internationalliving.com/countries/france/traditions-and-culture-in-france/ [Accessed January 5, 2020].</w:t>
      </w:r>
    </w:p>
    <w:p w:rsidR="002F525F" w:rsidRPr="0044546B" w:rsidRDefault="002F525F" w:rsidP="0044546B">
      <w:pPr>
        <w:spacing w:line="360" w:lineRule="auto"/>
        <w:ind w:left="720" w:hanging="720"/>
        <w:jc w:val="both"/>
        <w:rPr>
          <w:rFonts w:ascii="Arial" w:hAnsi="Arial"/>
          <w:color w:val="333333"/>
          <w:szCs w:val="24"/>
          <w:shd w:val="clear" w:color="auto" w:fill="FFFFFF"/>
        </w:rPr>
      </w:pPr>
      <w:r w:rsidRPr="0044546B">
        <w:rPr>
          <w:rFonts w:ascii="Arial" w:hAnsi="Arial"/>
          <w:color w:val="333333"/>
          <w:szCs w:val="24"/>
          <w:shd w:val="clear" w:color="auto" w:fill="FFFFFF"/>
        </w:rPr>
        <w:t xml:space="preserve">Farahani, B.M. &amp; Mohamed, B., 2013. Relationship between nationality and </w:t>
      </w:r>
      <w:r w:rsidR="00E47332" w:rsidRPr="0044546B">
        <w:rPr>
          <w:rFonts w:ascii="Arial" w:hAnsi="Arial"/>
          <w:color w:val="333333"/>
          <w:szCs w:val="24"/>
          <w:shd w:val="clear" w:color="auto" w:fill="FFFFFF"/>
        </w:rPr>
        <w:t>tourist’s</w:t>
      </w:r>
      <w:r w:rsidRPr="0044546B">
        <w:rPr>
          <w:rFonts w:ascii="Arial" w:hAnsi="Arial"/>
          <w:color w:val="333333"/>
          <w:szCs w:val="24"/>
          <w:shd w:val="clear" w:color="auto" w:fill="FFFFFF"/>
        </w:rPr>
        <w:t xml:space="preserve"> </w:t>
      </w:r>
      <w:r w:rsidR="00E47332" w:rsidRPr="0044546B">
        <w:rPr>
          <w:rFonts w:ascii="Arial" w:hAnsi="Arial"/>
          <w:color w:val="333333"/>
          <w:szCs w:val="24"/>
          <w:shd w:val="clear" w:color="auto" w:fill="FFFFFF"/>
        </w:rPr>
        <w:t>behavior</w:t>
      </w:r>
      <w:r w:rsidRPr="0044546B">
        <w:rPr>
          <w:rFonts w:ascii="Arial" w:hAnsi="Arial"/>
          <w:color w:val="333333"/>
          <w:szCs w:val="24"/>
          <w:shd w:val="clear" w:color="auto" w:fill="FFFFFF"/>
        </w:rPr>
        <w:t>: case of Middle East tourists in Malaysia from tour guides perspective. </w:t>
      </w:r>
      <w:r w:rsidRPr="0044546B">
        <w:rPr>
          <w:rFonts w:ascii="Arial" w:hAnsi="Arial"/>
          <w:i/>
          <w:iCs/>
          <w:color w:val="333333"/>
          <w:szCs w:val="24"/>
        </w:rPr>
        <w:t>International Journal of Tourism Anthropology</w:t>
      </w:r>
      <w:r w:rsidRPr="0044546B">
        <w:rPr>
          <w:rFonts w:ascii="Arial" w:hAnsi="Arial"/>
          <w:color w:val="333333"/>
          <w:szCs w:val="24"/>
          <w:shd w:val="clear" w:color="auto" w:fill="FFFFFF"/>
        </w:rPr>
        <w:t>, 3(1), pp.43–57.</w:t>
      </w:r>
    </w:p>
    <w:p w:rsidR="00A05661" w:rsidRPr="0044546B" w:rsidRDefault="00A05661" w:rsidP="0044546B">
      <w:pPr>
        <w:spacing w:line="360" w:lineRule="auto"/>
        <w:ind w:left="720" w:hanging="720"/>
        <w:jc w:val="both"/>
        <w:rPr>
          <w:rFonts w:ascii="Arial" w:hAnsi="Arial"/>
          <w:color w:val="333333"/>
          <w:szCs w:val="24"/>
          <w:shd w:val="clear" w:color="auto" w:fill="FFFFFF"/>
        </w:rPr>
      </w:pPr>
      <w:r w:rsidRPr="0044546B">
        <w:rPr>
          <w:rFonts w:ascii="Arial" w:hAnsi="Arial"/>
          <w:color w:val="333333"/>
          <w:szCs w:val="24"/>
          <w:shd w:val="clear" w:color="auto" w:fill="FFFFFF"/>
        </w:rPr>
        <w:t>Guides, I., 2019. A Guide to Australian Etiquette - Insider Guides. </w:t>
      </w:r>
      <w:r w:rsidRPr="0044546B">
        <w:rPr>
          <w:rFonts w:ascii="Arial" w:hAnsi="Arial"/>
          <w:i/>
          <w:iCs/>
          <w:color w:val="333333"/>
          <w:szCs w:val="24"/>
        </w:rPr>
        <w:t>Insider Guides | Study in Australia</w:t>
      </w:r>
      <w:r w:rsidRPr="0044546B">
        <w:rPr>
          <w:rFonts w:ascii="Arial" w:hAnsi="Arial"/>
          <w:color w:val="333333"/>
          <w:szCs w:val="24"/>
          <w:shd w:val="clear" w:color="auto" w:fill="FFFFFF"/>
        </w:rPr>
        <w:t>. Available at: https://insiderguides.com.au/australian-etiquette/ [Accessed January 5, 2020].</w:t>
      </w:r>
    </w:p>
    <w:p w:rsidR="009C339B" w:rsidRPr="0044546B" w:rsidRDefault="009C339B" w:rsidP="0044546B">
      <w:pPr>
        <w:spacing w:line="360" w:lineRule="auto"/>
        <w:ind w:left="720" w:hanging="720"/>
        <w:jc w:val="both"/>
        <w:rPr>
          <w:rFonts w:ascii="Arial" w:hAnsi="Arial"/>
          <w:color w:val="333333"/>
          <w:szCs w:val="24"/>
          <w:shd w:val="clear" w:color="auto" w:fill="FFFFFF"/>
        </w:rPr>
      </w:pPr>
      <w:r w:rsidRPr="0044546B">
        <w:rPr>
          <w:rFonts w:ascii="Arial" w:hAnsi="Arial"/>
          <w:color w:val="333333"/>
          <w:szCs w:val="24"/>
          <w:shd w:val="clear" w:color="auto" w:fill="FFFFFF"/>
        </w:rPr>
        <w:t>Kohli, M.S., 2019. Indian tourist? Run! </w:t>
      </w:r>
      <w:r w:rsidRPr="0044546B">
        <w:rPr>
          <w:rFonts w:ascii="Arial" w:hAnsi="Arial"/>
          <w:i/>
          <w:iCs/>
          <w:color w:val="333333"/>
          <w:szCs w:val="24"/>
        </w:rPr>
        <w:t>The Asian Age</w:t>
      </w:r>
      <w:r w:rsidRPr="0044546B">
        <w:rPr>
          <w:rFonts w:ascii="Arial" w:hAnsi="Arial"/>
          <w:color w:val="333333"/>
          <w:szCs w:val="24"/>
          <w:shd w:val="clear" w:color="auto" w:fill="FFFFFF"/>
        </w:rPr>
        <w:t>. Available at: https://www.asianage.com/life/more-features/240719/indian-tourist-run.html [Accessed January 5, 2020].</w:t>
      </w:r>
    </w:p>
    <w:p w:rsidR="007E7242" w:rsidRPr="0044546B" w:rsidRDefault="007E7242" w:rsidP="0044546B">
      <w:pPr>
        <w:spacing w:line="360" w:lineRule="auto"/>
        <w:ind w:left="720" w:hanging="720"/>
        <w:jc w:val="both"/>
        <w:rPr>
          <w:rFonts w:ascii="Arial" w:hAnsi="Arial"/>
          <w:color w:val="333333"/>
          <w:szCs w:val="24"/>
          <w:shd w:val="clear" w:color="auto" w:fill="FFFFFF"/>
        </w:rPr>
      </w:pPr>
      <w:r w:rsidRPr="0044546B">
        <w:rPr>
          <w:rFonts w:ascii="Arial" w:hAnsi="Arial"/>
          <w:color w:val="333333"/>
          <w:szCs w:val="24"/>
          <w:shd w:val="clear" w:color="auto" w:fill="FFFFFF"/>
        </w:rPr>
        <w:t>Little, A., 2019. Why Are Chinese Tourists So "Unruly?". </w:t>
      </w:r>
      <w:r w:rsidRPr="0044546B">
        <w:rPr>
          <w:rFonts w:ascii="Arial" w:hAnsi="Arial"/>
          <w:i/>
          <w:iCs/>
          <w:color w:val="333333"/>
          <w:szCs w:val="24"/>
        </w:rPr>
        <w:t>RADII</w:t>
      </w:r>
      <w:r w:rsidRPr="0044546B">
        <w:rPr>
          <w:rFonts w:ascii="Arial" w:hAnsi="Arial"/>
          <w:color w:val="333333"/>
          <w:szCs w:val="24"/>
          <w:shd w:val="clear" w:color="auto" w:fill="FFFFFF"/>
        </w:rPr>
        <w:t>. Available at: https://radiichina.com/chinese-tourists-abroad/ [Accessed January 5, 2020].</w:t>
      </w:r>
    </w:p>
    <w:p w:rsidR="004A790F" w:rsidRPr="0044546B" w:rsidRDefault="004A790F" w:rsidP="0044546B">
      <w:pPr>
        <w:spacing w:line="360" w:lineRule="auto"/>
        <w:ind w:left="720" w:hanging="720"/>
        <w:jc w:val="both"/>
        <w:rPr>
          <w:rFonts w:ascii="Arial" w:hAnsi="Arial"/>
          <w:color w:val="333333"/>
          <w:szCs w:val="24"/>
          <w:shd w:val="clear" w:color="auto" w:fill="FFFFFF"/>
        </w:rPr>
      </w:pPr>
      <w:r w:rsidRPr="0044546B">
        <w:rPr>
          <w:rFonts w:ascii="Arial" w:hAnsi="Arial"/>
          <w:color w:val="333333"/>
          <w:szCs w:val="24"/>
          <w:shd w:val="clear" w:color="auto" w:fill="FFFFFF"/>
        </w:rPr>
        <w:lastRenderedPageBreak/>
        <w:t>Mattila, A.S., 1999. The Role of Culture in the Service Evaluation Process. </w:t>
      </w:r>
      <w:r w:rsidRPr="0044546B">
        <w:rPr>
          <w:rFonts w:ascii="Arial" w:hAnsi="Arial"/>
          <w:i/>
          <w:iCs/>
          <w:color w:val="333333"/>
          <w:szCs w:val="24"/>
        </w:rPr>
        <w:t>Journal of Service Research</w:t>
      </w:r>
      <w:r w:rsidRPr="0044546B">
        <w:rPr>
          <w:rFonts w:ascii="Arial" w:hAnsi="Arial"/>
          <w:color w:val="333333"/>
          <w:szCs w:val="24"/>
          <w:shd w:val="clear" w:color="auto" w:fill="FFFFFF"/>
        </w:rPr>
        <w:t>, 1(3), pp.250–261.</w:t>
      </w:r>
    </w:p>
    <w:p w:rsidR="0013770E" w:rsidRPr="0044546B" w:rsidRDefault="0013770E" w:rsidP="0044546B">
      <w:pPr>
        <w:spacing w:line="360" w:lineRule="auto"/>
        <w:ind w:left="720" w:hanging="720"/>
        <w:jc w:val="both"/>
        <w:rPr>
          <w:rFonts w:ascii="Arial" w:hAnsi="Arial"/>
          <w:color w:val="333333"/>
          <w:szCs w:val="24"/>
          <w:shd w:val="clear" w:color="auto" w:fill="FFFFFF"/>
        </w:rPr>
      </w:pPr>
      <w:r w:rsidRPr="0044546B">
        <w:rPr>
          <w:rFonts w:ascii="Arial" w:hAnsi="Arial"/>
          <w:color w:val="333333"/>
          <w:szCs w:val="24"/>
          <w:shd w:val="clear" w:color="auto" w:fill="FFFFFF"/>
        </w:rPr>
        <w:t>Mok, C. &amp; Armstrong, R.W., 1998. Expectations for hotel service quality: Do they differ from culture to culture? </w:t>
      </w:r>
      <w:r w:rsidRPr="0044546B">
        <w:rPr>
          <w:rFonts w:ascii="Arial" w:hAnsi="Arial"/>
          <w:i/>
          <w:iCs/>
          <w:color w:val="333333"/>
          <w:szCs w:val="24"/>
        </w:rPr>
        <w:t>Journal of Vacation Marketing</w:t>
      </w:r>
      <w:r w:rsidRPr="0044546B">
        <w:rPr>
          <w:rFonts w:ascii="Arial" w:hAnsi="Arial"/>
          <w:color w:val="333333"/>
          <w:szCs w:val="24"/>
          <w:shd w:val="clear" w:color="auto" w:fill="FFFFFF"/>
        </w:rPr>
        <w:t>, 4(4), pp.381–391.</w:t>
      </w:r>
    </w:p>
    <w:p w:rsidR="00955CEE" w:rsidRPr="0044546B" w:rsidRDefault="00955CEE" w:rsidP="0044546B">
      <w:pPr>
        <w:spacing w:line="360" w:lineRule="auto"/>
        <w:ind w:left="720" w:hanging="720"/>
        <w:jc w:val="both"/>
        <w:rPr>
          <w:rFonts w:ascii="Arial" w:hAnsi="Arial"/>
          <w:color w:val="333333"/>
          <w:szCs w:val="24"/>
          <w:shd w:val="clear" w:color="auto" w:fill="FFFFFF"/>
        </w:rPr>
      </w:pPr>
      <w:r w:rsidRPr="0044546B">
        <w:rPr>
          <w:rFonts w:ascii="Arial" w:hAnsi="Arial"/>
          <w:color w:val="333333"/>
          <w:szCs w:val="24"/>
          <w:shd w:val="clear" w:color="auto" w:fill="FFFFFF"/>
        </w:rPr>
        <w:t>Owen, D., 2019. Local Customs and Culture in South Africa. </w:t>
      </w:r>
      <w:r w:rsidRPr="0044546B">
        <w:rPr>
          <w:rFonts w:ascii="Arial" w:hAnsi="Arial"/>
          <w:i/>
          <w:iCs/>
          <w:color w:val="333333"/>
          <w:szCs w:val="24"/>
        </w:rPr>
        <w:t>Gap Year</w:t>
      </w:r>
      <w:r w:rsidRPr="0044546B">
        <w:rPr>
          <w:rFonts w:ascii="Arial" w:hAnsi="Arial"/>
          <w:color w:val="333333"/>
          <w:szCs w:val="24"/>
          <w:shd w:val="clear" w:color="auto" w:fill="FFFFFF"/>
        </w:rPr>
        <w:t>. Available at: https://www.gapyear.com/articles/travel-tips/customs-culture-south-africa [Accessed January 5, 2020].</w:t>
      </w:r>
    </w:p>
    <w:p w:rsidR="0086590F" w:rsidRPr="0044546B" w:rsidRDefault="0086590F" w:rsidP="0044546B">
      <w:pPr>
        <w:spacing w:line="360" w:lineRule="auto"/>
        <w:ind w:left="720" w:hanging="720"/>
        <w:jc w:val="both"/>
        <w:rPr>
          <w:rFonts w:ascii="Arial" w:hAnsi="Arial"/>
          <w:color w:val="333333"/>
          <w:szCs w:val="24"/>
          <w:shd w:val="clear" w:color="auto" w:fill="FFFFFF"/>
        </w:rPr>
      </w:pPr>
      <w:r w:rsidRPr="0044546B">
        <w:rPr>
          <w:rFonts w:ascii="Arial" w:hAnsi="Arial"/>
          <w:color w:val="333333"/>
          <w:szCs w:val="24"/>
          <w:shd w:val="clear" w:color="auto" w:fill="FFFFFF"/>
        </w:rPr>
        <w:t>Peck, S., 2017. The truth about how Americans travel. </w:t>
      </w:r>
      <w:r w:rsidRPr="0044546B">
        <w:rPr>
          <w:rFonts w:ascii="Arial" w:hAnsi="Arial"/>
          <w:i/>
          <w:iCs/>
          <w:color w:val="333333"/>
          <w:szCs w:val="24"/>
        </w:rPr>
        <w:t>The Telegraph</w:t>
      </w:r>
      <w:r w:rsidRPr="0044546B">
        <w:rPr>
          <w:rFonts w:ascii="Arial" w:hAnsi="Arial"/>
          <w:color w:val="333333"/>
          <w:szCs w:val="24"/>
          <w:shd w:val="clear" w:color="auto" w:fill="FFFFFF"/>
        </w:rPr>
        <w:t>. Available at: https://www.telegraph.co.uk/travel/destinations/north-america/united-states/articles/what-american-tourists-are-really-like/ [Accessed January 5, 2020].</w:t>
      </w:r>
    </w:p>
    <w:p w:rsidR="00442BE8" w:rsidRPr="0044546B" w:rsidRDefault="00442BE8" w:rsidP="0044546B">
      <w:pPr>
        <w:spacing w:line="360" w:lineRule="auto"/>
        <w:ind w:left="720" w:hanging="720"/>
        <w:jc w:val="both"/>
        <w:rPr>
          <w:rFonts w:ascii="Arial" w:hAnsi="Arial"/>
          <w:color w:val="333333"/>
          <w:szCs w:val="24"/>
          <w:shd w:val="clear" w:color="auto" w:fill="FFFFFF"/>
        </w:rPr>
      </w:pPr>
      <w:r w:rsidRPr="0044546B">
        <w:rPr>
          <w:rFonts w:ascii="Arial" w:hAnsi="Arial"/>
          <w:color w:val="333333"/>
          <w:szCs w:val="24"/>
          <w:shd w:val="clear" w:color="auto" w:fill="FFFFFF"/>
        </w:rPr>
        <w:t>Seo, Y., 2012. </w:t>
      </w:r>
      <w:r w:rsidRPr="0044546B">
        <w:rPr>
          <w:rFonts w:ascii="Arial" w:hAnsi="Arial"/>
          <w:i/>
          <w:iCs/>
          <w:color w:val="333333"/>
          <w:szCs w:val="24"/>
        </w:rPr>
        <w:t>Cultural Impact on Customer Satisfaction and Service Quality Evaluation in Hotels</w:t>
      </w:r>
      <w:r w:rsidRPr="0044546B">
        <w:rPr>
          <w:rFonts w:ascii="Arial" w:hAnsi="Arial"/>
          <w:color w:val="333333"/>
          <w:szCs w:val="24"/>
          <w:shd w:val="clear" w:color="auto" w:fill="FFFFFF"/>
        </w:rPr>
        <w:t>. dissertation. Nevada, Las Vegas: UNLV Theses, Dissertations, Professional Papers, and Capstones. Available at: https://digitalscholarship.unlv.edu/cgi/viewcontent.cgi?article=2371&amp;context=thesesdissertations [Accessed January 5, 2020].</w:t>
      </w:r>
    </w:p>
    <w:p w:rsidR="00A23BAC" w:rsidRPr="0044546B" w:rsidRDefault="00A23BAC" w:rsidP="0044546B">
      <w:pPr>
        <w:spacing w:line="360" w:lineRule="auto"/>
        <w:ind w:left="720" w:hanging="720"/>
        <w:jc w:val="both"/>
        <w:rPr>
          <w:rFonts w:ascii="Arial" w:hAnsi="Arial"/>
          <w:color w:val="auto"/>
          <w:szCs w:val="24"/>
          <w:shd w:val="clear" w:color="auto" w:fill="FFFFFF"/>
        </w:rPr>
      </w:pPr>
      <w:r w:rsidRPr="0044546B">
        <w:rPr>
          <w:rFonts w:ascii="Arial" w:hAnsi="Arial"/>
          <w:color w:val="333333"/>
          <w:szCs w:val="24"/>
          <w:shd w:val="clear" w:color="auto" w:fill="FFFFFF"/>
        </w:rPr>
        <w:t>Travel, T., 2017. 'Humourless and nude': The truth about German holidaymakers. </w:t>
      </w:r>
      <w:r w:rsidRPr="0044546B">
        <w:rPr>
          <w:rFonts w:ascii="Arial" w:hAnsi="Arial"/>
          <w:i/>
          <w:iCs/>
          <w:color w:val="333333"/>
          <w:szCs w:val="24"/>
        </w:rPr>
        <w:t>The Telegraph</w:t>
      </w:r>
      <w:r w:rsidRPr="0044546B">
        <w:rPr>
          <w:rFonts w:ascii="Arial" w:hAnsi="Arial"/>
          <w:color w:val="333333"/>
          <w:szCs w:val="24"/>
          <w:shd w:val="clear" w:color="auto" w:fill="FFFFFF"/>
        </w:rPr>
        <w:t>. Available at: https://www.telegraph.co.uk/travel/destinations/europe/germany/articles/german-tourists-the-stereotypes-and-the-truth/ [Accessed January 5, 2020].</w:t>
      </w:r>
    </w:p>
    <w:sectPr w:rsidR="00A23BAC" w:rsidRPr="0044546B" w:rsidSect="000739B2">
      <w:footerReference w:type="default" r:id="rId34"/>
      <w:headerReference w:type="first" r:id="rId35"/>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D4A87" w:rsidRDefault="00FD4A87" w:rsidP="00934461">
      <w:pPr>
        <w:spacing w:after="0" w:line="240" w:lineRule="auto"/>
      </w:pPr>
      <w:r>
        <w:separator/>
      </w:r>
    </w:p>
  </w:endnote>
  <w:endnote w:type="continuationSeparator" w:id="0">
    <w:p w:rsidR="00FD4A87" w:rsidRDefault="00FD4A87" w:rsidP="009344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KLKDOA+CGTimes">
    <w:altName w:val="Times New Roman"/>
    <w:panose1 w:val="00000000000000000000"/>
    <w:charset w:val="00"/>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2077172"/>
      <w:docPartObj>
        <w:docPartGallery w:val="Page Numbers (Bottom of Page)"/>
        <w:docPartUnique/>
      </w:docPartObj>
    </w:sdtPr>
    <w:sdtEndPr>
      <w:rPr>
        <w:noProof/>
      </w:rPr>
    </w:sdtEndPr>
    <w:sdtContent>
      <w:p w:rsidR="00FC7C12" w:rsidRDefault="00FC7C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FC7C12" w:rsidRDefault="00FC7C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D4A87" w:rsidRDefault="00FD4A87" w:rsidP="00934461">
      <w:pPr>
        <w:spacing w:after="0" w:line="240" w:lineRule="auto"/>
      </w:pPr>
      <w:r>
        <w:separator/>
      </w:r>
    </w:p>
  </w:footnote>
  <w:footnote w:type="continuationSeparator" w:id="0">
    <w:p w:rsidR="00FD4A87" w:rsidRDefault="00FD4A87" w:rsidP="009344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95E9A" w:rsidRPr="006D7435" w:rsidRDefault="00395E9A" w:rsidP="008259ED">
    <w:pPr>
      <w:rPr>
        <w:rFonts w:ascii="Arial" w:hAnsi="Arial"/>
        <w:sz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47914"/>
    <w:multiLevelType w:val="hybridMultilevel"/>
    <w:tmpl w:val="BCEC3EAC"/>
    <w:lvl w:ilvl="0" w:tplc="8D30F59E">
      <w:start w:val="1"/>
      <w:numFmt w:val="bullet"/>
      <w:lvlText w:val="χ"/>
      <w:lvlJc w:val="left"/>
      <w:pPr>
        <w:ind w:left="360" w:hanging="360"/>
      </w:pPr>
      <w:rPr>
        <w:rFonts w:ascii="Times New Roman" w:hAnsi="Times New Roman" w:cs="Times New Roman" w:hint="default"/>
        <w:b/>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0F5F7247"/>
    <w:multiLevelType w:val="hybridMultilevel"/>
    <w:tmpl w:val="BD1A150E"/>
    <w:lvl w:ilvl="0" w:tplc="4009000D">
      <w:start w:val="1"/>
      <w:numFmt w:val="bullet"/>
      <w:lvlText w:val=""/>
      <w:lvlJc w:val="left"/>
      <w:pPr>
        <w:ind w:left="360" w:hanging="360"/>
      </w:pPr>
      <w:rPr>
        <w:rFonts w:ascii="Wingdings" w:hAnsi="Wingdings" w:hint="default"/>
      </w:rPr>
    </w:lvl>
    <w:lvl w:ilvl="1" w:tplc="4009000B">
      <w:start w:val="1"/>
      <w:numFmt w:val="bullet"/>
      <w:lvlText w:val=""/>
      <w:lvlJc w:val="left"/>
      <w:pPr>
        <w:ind w:left="1080" w:hanging="360"/>
      </w:pPr>
      <w:rPr>
        <w:rFonts w:ascii="Wingdings" w:hAnsi="Wingdings"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2C0C7D8B"/>
    <w:multiLevelType w:val="hybridMultilevel"/>
    <w:tmpl w:val="39D05A10"/>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5C9C2735"/>
    <w:multiLevelType w:val="multilevel"/>
    <w:tmpl w:val="04090025"/>
    <w:lvl w:ilvl="0">
      <w:start w:val="1"/>
      <w:numFmt w:val="decimal"/>
      <w:lvlText w:val="%1"/>
      <w:lvlJc w:val="left"/>
      <w:pPr>
        <w:ind w:left="432" w:hanging="432"/>
      </w:pPr>
      <w:rPr>
        <w:rFonts w:cs="Times New Roman"/>
      </w:rPr>
    </w:lvl>
    <w:lvl w:ilvl="1">
      <w:start w:val="1"/>
      <w:numFmt w:val="decimal"/>
      <w:lvlText w:val="%1.%2"/>
      <w:lvlJc w:val="left"/>
      <w:pPr>
        <w:ind w:left="576" w:hanging="576"/>
      </w:pPr>
      <w:rPr>
        <w:rFonts w:cs="Times New Roman"/>
      </w:rPr>
    </w:lvl>
    <w:lvl w:ilvl="2">
      <w:start w:val="1"/>
      <w:numFmt w:val="decimal"/>
      <w:lvlText w:val="%1.%2.%3"/>
      <w:lvlJc w:val="left"/>
      <w:pPr>
        <w:ind w:left="720" w:hanging="720"/>
      </w:pPr>
      <w:rPr>
        <w:rFonts w:cs="Times New Roman"/>
      </w:rPr>
    </w:lvl>
    <w:lvl w:ilvl="3">
      <w:start w:val="1"/>
      <w:numFmt w:val="decimal"/>
      <w:pStyle w:val="Heading4"/>
      <w:lvlText w:val="%1.%2.%3.%4"/>
      <w:lvlJc w:val="left"/>
      <w:pPr>
        <w:ind w:left="864" w:hanging="864"/>
      </w:pPr>
      <w:rPr>
        <w:rFonts w:cs="Times New Roman"/>
      </w:rPr>
    </w:lvl>
    <w:lvl w:ilvl="4">
      <w:start w:val="1"/>
      <w:numFmt w:val="decimal"/>
      <w:pStyle w:val="Heading5"/>
      <w:lvlText w:val="%1.%2.%3.%4.%5"/>
      <w:lvlJc w:val="left"/>
      <w:pPr>
        <w:ind w:left="1008" w:hanging="1008"/>
      </w:pPr>
      <w:rPr>
        <w:rFonts w:cs="Times New Roman"/>
      </w:rPr>
    </w:lvl>
    <w:lvl w:ilvl="5">
      <w:start w:val="1"/>
      <w:numFmt w:val="decimal"/>
      <w:pStyle w:val="Heading6"/>
      <w:lvlText w:val="%1.%2.%3.%4.%5.%6"/>
      <w:lvlJc w:val="left"/>
      <w:pPr>
        <w:ind w:left="1152" w:hanging="1152"/>
      </w:pPr>
      <w:rPr>
        <w:rFonts w:cs="Times New Roman"/>
      </w:rPr>
    </w:lvl>
    <w:lvl w:ilvl="6">
      <w:start w:val="1"/>
      <w:numFmt w:val="decimal"/>
      <w:pStyle w:val="Heading7"/>
      <w:lvlText w:val="%1.%2.%3.%4.%5.%6.%7"/>
      <w:lvlJc w:val="left"/>
      <w:pPr>
        <w:ind w:left="1296" w:hanging="1296"/>
      </w:pPr>
      <w:rPr>
        <w:rFonts w:cs="Times New Roman"/>
      </w:rPr>
    </w:lvl>
    <w:lvl w:ilvl="7">
      <w:start w:val="1"/>
      <w:numFmt w:val="decimal"/>
      <w:pStyle w:val="Heading8"/>
      <w:lvlText w:val="%1.%2.%3.%4.%5.%6.%7.%8"/>
      <w:lvlJc w:val="left"/>
      <w:pPr>
        <w:ind w:left="1440" w:hanging="1440"/>
      </w:pPr>
      <w:rPr>
        <w:rFonts w:cs="Times New Roman"/>
      </w:rPr>
    </w:lvl>
    <w:lvl w:ilvl="8">
      <w:start w:val="1"/>
      <w:numFmt w:val="decimal"/>
      <w:pStyle w:val="Heading9"/>
      <w:lvlText w:val="%1.%2.%3.%4.%5.%6.%7.%8.%9"/>
      <w:lvlJc w:val="left"/>
      <w:pPr>
        <w:ind w:left="1584" w:hanging="1584"/>
      </w:pPr>
      <w:rPr>
        <w:rFonts w:cs="Times New Roman"/>
      </w:rPr>
    </w:lvl>
  </w:abstractNum>
  <w:abstractNum w:abstractNumId="4" w15:restartNumberingAfterBreak="0">
    <w:nsid w:val="742B5CB4"/>
    <w:multiLevelType w:val="hybridMultilevel"/>
    <w:tmpl w:val="75D03E88"/>
    <w:lvl w:ilvl="0" w:tplc="4A6C6D94">
      <w:start w:val="1"/>
      <w:numFmt w:val="bullet"/>
      <w:lvlText w:val="χ"/>
      <w:lvlJc w:val="left"/>
      <w:pPr>
        <w:ind w:left="360" w:hanging="360"/>
      </w:pPr>
      <w:rPr>
        <w:rFonts w:ascii="Times New Roman" w:hAnsi="Times New Roman" w:cs="Times New Roman" w:hint="default"/>
        <w:b/>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abstractNumId w:val="3"/>
  </w:num>
  <w:num w:numId="2">
    <w:abstractNumId w:val="1"/>
  </w:num>
  <w:num w:numId="3">
    <w:abstractNumId w:val="0"/>
  </w:num>
  <w:num w:numId="4">
    <w:abstractNumId w:val="4"/>
  </w:num>
  <w:num w:numId="5">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embedSystemFonts/>
  <w:activeWritingStyle w:appName="MSWord" w:lang="en-US" w:vendorID="64" w:dllVersion="0"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oNotHyphenateCaps/>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461"/>
    <w:rsid w:val="000001DF"/>
    <w:rsid w:val="00000520"/>
    <w:rsid w:val="00000986"/>
    <w:rsid w:val="00000B2F"/>
    <w:rsid w:val="0000117A"/>
    <w:rsid w:val="00002AFD"/>
    <w:rsid w:val="00002DF4"/>
    <w:rsid w:val="0000338B"/>
    <w:rsid w:val="00003414"/>
    <w:rsid w:val="00003C41"/>
    <w:rsid w:val="00006C76"/>
    <w:rsid w:val="00006CC7"/>
    <w:rsid w:val="000102A8"/>
    <w:rsid w:val="00010B85"/>
    <w:rsid w:val="0001105D"/>
    <w:rsid w:val="000112A8"/>
    <w:rsid w:val="0001187B"/>
    <w:rsid w:val="00011D6A"/>
    <w:rsid w:val="00012E90"/>
    <w:rsid w:val="00013403"/>
    <w:rsid w:val="0001357D"/>
    <w:rsid w:val="00013F2F"/>
    <w:rsid w:val="00014797"/>
    <w:rsid w:val="00014DB4"/>
    <w:rsid w:val="00015319"/>
    <w:rsid w:val="00015477"/>
    <w:rsid w:val="0001684C"/>
    <w:rsid w:val="00016D73"/>
    <w:rsid w:val="00017788"/>
    <w:rsid w:val="00017D09"/>
    <w:rsid w:val="000201F2"/>
    <w:rsid w:val="00020C20"/>
    <w:rsid w:val="000210CD"/>
    <w:rsid w:val="00022063"/>
    <w:rsid w:val="000222F3"/>
    <w:rsid w:val="00022451"/>
    <w:rsid w:val="000227DF"/>
    <w:rsid w:val="00022E94"/>
    <w:rsid w:val="00022F74"/>
    <w:rsid w:val="00023640"/>
    <w:rsid w:val="00023C56"/>
    <w:rsid w:val="0002447E"/>
    <w:rsid w:val="00024613"/>
    <w:rsid w:val="000247D6"/>
    <w:rsid w:val="00024C25"/>
    <w:rsid w:val="00025A9F"/>
    <w:rsid w:val="00025E8F"/>
    <w:rsid w:val="00026543"/>
    <w:rsid w:val="000268F6"/>
    <w:rsid w:val="000277AF"/>
    <w:rsid w:val="00027A09"/>
    <w:rsid w:val="00030C71"/>
    <w:rsid w:val="0003101F"/>
    <w:rsid w:val="000314A1"/>
    <w:rsid w:val="000317CA"/>
    <w:rsid w:val="00031A2F"/>
    <w:rsid w:val="00031F47"/>
    <w:rsid w:val="000324DC"/>
    <w:rsid w:val="0003272D"/>
    <w:rsid w:val="00032C09"/>
    <w:rsid w:val="00034666"/>
    <w:rsid w:val="00035A67"/>
    <w:rsid w:val="000360E9"/>
    <w:rsid w:val="00036144"/>
    <w:rsid w:val="000366C4"/>
    <w:rsid w:val="000371FE"/>
    <w:rsid w:val="000407CF"/>
    <w:rsid w:val="00041466"/>
    <w:rsid w:val="000420A5"/>
    <w:rsid w:val="00042498"/>
    <w:rsid w:val="0004290D"/>
    <w:rsid w:val="0004363A"/>
    <w:rsid w:val="00044024"/>
    <w:rsid w:val="000456A0"/>
    <w:rsid w:val="00046A93"/>
    <w:rsid w:val="00047456"/>
    <w:rsid w:val="00047913"/>
    <w:rsid w:val="00050687"/>
    <w:rsid w:val="00051684"/>
    <w:rsid w:val="000516C2"/>
    <w:rsid w:val="00051896"/>
    <w:rsid w:val="00051FF5"/>
    <w:rsid w:val="00052141"/>
    <w:rsid w:val="000521D4"/>
    <w:rsid w:val="00052FD9"/>
    <w:rsid w:val="000546CA"/>
    <w:rsid w:val="000546F6"/>
    <w:rsid w:val="00054CB1"/>
    <w:rsid w:val="00056477"/>
    <w:rsid w:val="000568F0"/>
    <w:rsid w:val="00056FE0"/>
    <w:rsid w:val="0005742E"/>
    <w:rsid w:val="000579AF"/>
    <w:rsid w:val="000607DD"/>
    <w:rsid w:val="00062936"/>
    <w:rsid w:val="00062D65"/>
    <w:rsid w:val="00063999"/>
    <w:rsid w:val="000645A7"/>
    <w:rsid w:val="00064640"/>
    <w:rsid w:val="000654FD"/>
    <w:rsid w:val="00065DAB"/>
    <w:rsid w:val="000664E4"/>
    <w:rsid w:val="000666B1"/>
    <w:rsid w:val="00067913"/>
    <w:rsid w:val="00067BFF"/>
    <w:rsid w:val="00070256"/>
    <w:rsid w:val="00071DA2"/>
    <w:rsid w:val="00071E77"/>
    <w:rsid w:val="00072D24"/>
    <w:rsid w:val="00073048"/>
    <w:rsid w:val="000730D3"/>
    <w:rsid w:val="000739B2"/>
    <w:rsid w:val="00073A05"/>
    <w:rsid w:val="00073ABD"/>
    <w:rsid w:val="00074755"/>
    <w:rsid w:val="0007554C"/>
    <w:rsid w:val="000756A0"/>
    <w:rsid w:val="00076462"/>
    <w:rsid w:val="000764D5"/>
    <w:rsid w:val="00076AB2"/>
    <w:rsid w:val="00080BFC"/>
    <w:rsid w:val="00080F32"/>
    <w:rsid w:val="00081C38"/>
    <w:rsid w:val="00082208"/>
    <w:rsid w:val="00083DDB"/>
    <w:rsid w:val="00083FF6"/>
    <w:rsid w:val="00084736"/>
    <w:rsid w:val="00085DCA"/>
    <w:rsid w:val="00085EFE"/>
    <w:rsid w:val="00086ED6"/>
    <w:rsid w:val="000871C0"/>
    <w:rsid w:val="00087F10"/>
    <w:rsid w:val="00090D83"/>
    <w:rsid w:val="00091E8E"/>
    <w:rsid w:val="00092ADC"/>
    <w:rsid w:val="00093CA4"/>
    <w:rsid w:val="00094398"/>
    <w:rsid w:val="0009457D"/>
    <w:rsid w:val="00094AE1"/>
    <w:rsid w:val="000956AD"/>
    <w:rsid w:val="0009701D"/>
    <w:rsid w:val="000970F3"/>
    <w:rsid w:val="00097868"/>
    <w:rsid w:val="00097DF7"/>
    <w:rsid w:val="000A0345"/>
    <w:rsid w:val="000A0E36"/>
    <w:rsid w:val="000A127E"/>
    <w:rsid w:val="000A167F"/>
    <w:rsid w:val="000A1D47"/>
    <w:rsid w:val="000A217F"/>
    <w:rsid w:val="000A3172"/>
    <w:rsid w:val="000A33D3"/>
    <w:rsid w:val="000A34C8"/>
    <w:rsid w:val="000A3D05"/>
    <w:rsid w:val="000A4219"/>
    <w:rsid w:val="000A4445"/>
    <w:rsid w:val="000A4940"/>
    <w:rsid w:val="000A5D1E"/>
    <w:rsid w:val="000A60B2"/>
    <w:rsid w:val="000A68F8"/>
    <w:rsid w:val="000A6C07"/>
    <w:rsid w:val="000A6C73"/>
    <w:rsid w:val="000A7597"/>
    <w:rsid w:val="000A78F3"/>
    <w:rsid w:val="000B08BE"/>
    <w:rsid w:val="000B3004"/>
    <w:rsid w:val="000B307A"/>
    <w:rsid w:val="000B3320"/>
    <w:rsid w:val="000B39AE"/>
    <w:rsid w:val="000B56AD"/>
    <w:rsid w:val="000B5C60"/>
    <w:rsid w:val="000B5EC7"/>
    <w:rsid w:val="000B63BE"/>
    <w:rsid w:val="000B64E6"/>
    <w:rsid w:val="000B6D48"/>
    <w:rsid w:val="000C0275"/>
    <w:rsid w:val="000C0BD3"/>
    <w:rsid w:val="000C0E72"/>
    <w:rsid w:val="000C26EF"/>
    <w:rsid w:val="000C2741"/>
    <w:rsid w:val="000C32D6"/>
    <w:rsid w:val="000C35DF"/>
    <w:rsid w:val="000C3850"/>
    <w:rsid w:val="000C3D95"/>
    <w:rsid w:val="000C487C"/>
    <w:rsid w:val="000C4D6F"/>
    <w:rsid w:val="000C5B99"/>
    <w:rsid w:val="000C5F93"/>
    <w:rsid w:val="000C68AB"/>
    <w:rsid w:val="000C6ABB"/>
    <w:rsid w:val="000C7112"/>
    <w:rsid w:val="000C7FA8"/>
    <w:rsid w:val="000D02AC"/>
    <w:rsid w:val="000D02C6"/>
    <w:rsid w:val="000D0472"/>
    <w:rsid w:val="000D063A"/>
    <w:rsid w:val="000D0C2E"/>
    <w:rsid w:val="000D0EE2"/>
    <w:rsid w:val="000D13BC"/>
    <w:rsid w:val="000D2754"/>
    <w:rsid w:val="000D2A6C"/>
    <w:rsid w:val="000D3AF0"/>
    <w:rsid w:val="000D3F6C"/>
    <w:rsid w:val="000D40AF"/>
    <w:rsid w:val="000D4691"/>
    <w:rsid w:val="000D4DC5"/>
    <w:rsid w:val="000D6091"/>
    <w:rsid w:val="000D7906"/>
    <w:rsid w:val="000D7BDB"/>
    <w:rsid w:val="000D7CA8"/>
    <w:rsid w:val="000D7F12"/>
    <w:rsid w:val="000E02BF"/>
    <w:rsid w:val="000E03D8"/>
    <w:rsid w:val="000E0F2D"/>
    <w:rsid w:val="000E10B6"/>
    <w:rsid w:val="000E153C"/>
    <w:rsid w:val="000E201A"/>
    <w:rsid w:val="000E2B5C"/>
    <w:rsid w:val="000E35E4"/>
    <w:rsid w:val="000E3860"/>
    <w:rsid w:val="000E4486"/>
    <w:rsid w:val="000E4E66"/>
    <w:rsid w:val="000E4F71"/>
    <w:rsid w:val="000E4FBC"/>
    <w:rsid w:val="000E51D3"/>
    <w:rsid w:val="000E5CA9"/>
    <w:rsid w:val="000E5DAC"/>
    <w:rsid w:val="000E6331"/>
    <w:rsid w:val="000E6610"/>
    <w:rsid w:val="000E66A4"/>
    <w:rsid w:val="000E6BE3"/>
    <w:rsid w:val="000E7F0B"/>
    <w:rsid w:val="000F025E"/>
    <w:rsid w:val="000F16D2"/>
    <w:rsid w:val="000F1879"/>
    <w:rsid w:val="000F1F47"/>
    <w:rsid w:val="000F2757"/>
    <w:rsid w:val="000F3DD1"/>
    <w:rsid w:val="000F3EDB"/>
    <w:rsid w:val="000F52F4"/>
    <w:rsid w:val="000F5678"/>
    <w:rsid w:val="000F69FC"/>
    <w:rsid w:val="000F6AA0"/>
    <w:rsid w:val="000F7497"/>
    <w:rsid w:val="000F75DF"/>
    <w:rsid w:val="001001A7"/>
    <w:rsid w:val="00101CB8"/>
    <w:rsid w:val="00102101"/>
    <w:rsid w:val="0010298B"/>
    <w:rsid w:val="00102CC1"/>
    <w:rsid w:val="00103323"/>
    <w:rsid w:val="001040C0"/>
    <w:rsid w:val="001040E4"/>
    <w:rsid w:val="0010457B"/>
    <w:rsid w:val="00104794"/>
    <w:rsid w:val="00104854"/>
    <w:rsid w:val="001052F2"/>
    <w:rsid w:val="00106452"/>
    <w:rsid w:val="00106CBD"/>
    <w:rsid w:val="00107235"/>
    <w:rsid w:val="00110135"/>
    <w:rsid w:val="0011061A"/>
    <w:rsid w:val="00112225"/>
    <w:rsid w:val="00112392"/>
    <w:rsid w:val="001126AC"/>
    <w:rsid w:val="00113158"/>
    <w:rsid w:val="001138AF"/>
    <w:rsid w:val="00113958"/>
    <w:rsid w:val="0011425D"/>
    <w:rsid w:val="0011468F"/>
    <w:rsid w:val="0011550A"/>
    <w:rsid w:val="001157BE"/>
    <w:rsid w:val="001159F7"/>
    <w:rsid w:val="001169AC"/>
    <w:rsid w:val="00116F1B"/>
    <w:rsid w:val="001173FC"/>
    <w:rsid w:val="0011741E"/>
    <w:rsid w:val="0011778E"/>
    <w:rsid w:val="00117915"/>
    <w:rsid w:val="00117B8B"/>
    <w:rsid w:val="00117C53"/>
    <w:rsid w:val="00120563"/>
    <w:rsid w:val="00120649"/>
    <w:rsid w:val="00120D03"/>
    <w:rsid w:val="00121F23"/>
    <w:rsid w:val="001246D8"/>
    <w:rsid w:val="001251C1"/>
    <w:rsid w:val="001252A9"/>
    <w:rsid w:val="0012672B"/>
    <w:rsid w:val="0012702C"/>
    <w:rsid w:val="00127952"/>
    <w:rsid w:val="001306FD"/>
    <w:rsid w:val="00131D66"/>
    <w:rsid w:val="0013362A"/>
    <w:rsid w:val="001337EF"/>
    <w:rsid w:val="00134A94"/>
    <w:rsid w:val="00134CC3"/>
    <w:rsid w:val="001350E9"/>
    <w:rsid w:val="00135E35"/>
    <w:rsid w:val="00136C17"/>
    <w:rsid w:val="0013770E"/>
    <w:rsid w:val="00137A18"/>
    <w:rsid w:val="001403AD"/>
    <w:rsid w:val="001410CC"/>
    <w:rsid w:val="0014123C"/>
    <w:rsid w:val="001415C7"/>
    <w:rsid w:val="001416D1"/>
    <w:rsid w:val="00141D5B"/>
    <w:rsid w:val="0014347B"/>
    <w:rsid w:val="001435DE"/>
    <w:rsid w:val="00144268"/>
    <w:rsid w:val="00144389"/>
    <w:rsid w:val="0014439C"/>
    <w:rsid w:val="0014488C"/>
    <w:rsid w:val="001466C5"/>
    <w:rsid w:val="00147311"/>
    <w:rsid w:val="00147916"/>
    <w:rsid w:val="00147BDF"/>
    <w:rsid w:val="00150B89"/>
    <w:rsid w:val="00150C85"/>
    <w:rsid w:val="00150ED3"/>
    <w:rsid w:val="0015238D"/>
    <w:rsid w:val="0015239E"/>
    <w:rsid w:val="00152D67"/>
    <w:rsid w:val="0015451A"/>
    <w:rsid w:val="00154F5A"/>
    <w:rsid w:val="001554DA"/>
    <w:rsid w:val="0015595F"/>
    <w:rsid w:val="00155C2A"/>
    <w:rsid w:val="00156DA0"/>
    <w:rsid w:val="00156DEF"/>
    <w:rsid w:val="0015732B"/>
    <w:rsid w:val="0015746D"/>
    <w:rsid w:val="0015793C"/>
    <w:rsid w:val="001609D1"/>
    <w:rsid w:val="00160C11"/>
    <w:rsid w:val="00160CF0"/>
    <w:rsid w:val="00161A41"/>
    <w:rsid w:val="00162718"/>
    <w:rsid w:val="00163A9B"/>
    <w:rsid w:val="00163B4A"/>
    <w:rsid w:val="00164AEB"/>
    <w:rsid w:val="00165025"/>
    <w:rsid w:val="00165396"/>
    <w:rsid w:val="001668C2"/>
    <w:rsid w:val="00167FE4"/>
    <w:rsid w:val="00170182"/>
    <w:rsid w:val="0017031E"/>
    <w:rsid w:val="00170869"/>
    <w:rsid w:val="00170DCD"/>
    <w:rsid w:val="00170EAB"/>
    <w:rsid w:val="00171274"/>
    <w:rsid w:val="00171A02"/>
    <w:rsid w:val="00171EC7"/>
    <w:rsid w:val="001728B0"/>
    <w:rsid w:val="00172DAA"/>
    <w:rsid w:val="001745D9"/>
    <w:rsid w:val="001752C5"/>
    <w:rsid w:val="00177C6E"/>
    <w:rsid w:val="00180094"/>
    <w:rsid w:val="00180143"/>
    <w:rsid w:val="001805E1"/>
    <w:rsid w:val="00181EC7"/>
    <w:rsid w:val="0018512F"/>
    <w:rsid w:val="0018556A"/>
    <w:rsid w:val="00185969"/>
    <w:rsid w:val="00185ABA"/>
    <w:rsid w:val="00186388"/>
    <w:rsid w:val="001872F7"/>
    <w:rsid w:val="0018750E"/>
    <w:rsid w:val="0018779E"/>
    <w:rsid w:val="001878EC"/>
    <w:rsid w:val="001905A4"/>
    <w:rsid w:val="00190B8A"/>
    <w:rsid w:val="00192DEF"/>
    <w:rsid w:val="00193A05"/>
    <w:rsid w:val="00193B6B"/>
    <w:rsid w:val="00194002"/>
    <w:rsid w:val="001945C9"/>
    <w:rsid w:val="00194F23"/>
    <w:rsid w:val="0019550C"/>
    <w:rsid w:val="00195B93"/>
    <w:rsid w:val="00195F56"/>
    <w:rsid w:val="00196402"/>
    <w:rsid w:val="00196760"/>
    <w:rsid w:val="00196A71"/>
    <w:rsid w:val="00196D55"/>
    <w:rsid w:val="001972D3"/>
    <w:rsid w:val="0019797E"/>
    <w:rsid w:val="001A02FF"/>
    <w:rsid w:val="001A16A8"/>
    <w:rsid w:val="001A1710"/>
    <w:rsid w:val="001A17D5"/>
    <w:rsid w:val="001A1808"/>
    <w:rsid w:val="001A1AE5"/>
    <w:rsid w:val="001A1D88"/>
    <w:rsid w:val="001A25FB"/>
    <w:rsid w:val="001A3421"/>
    <w:rsid w:val="001A373A"/>
    <w:rsid w:val="001A39A6"/>
    <w:rsid w:val="001A3E49"/>
    <w:rsid w:val="001A3E82"/>
    <w:rsid w:val="001A4082"/>
    <w:rsid w:val="001A430F"/>
    <w:rsid w:val="001A4859"/>
    <w:rsid w:val="001A5709"/>
    <w:rsid w:val="001A60CD"/>
    <w:rsid w:val="001A62D9"/>
    <w:rsid w:val="001A63B0"/>
    <w:rsid w:val="001A7223"/>
    <w:rsid w:val="001A7A98"/>
    <w:rsid w:val="001B0358"/>
    <w:rsid w:val="001B1302"/>
    <w:rsid w:val="001B14C9"/>
    <w:rsid w:val="001B20D7"/>
    <w:rsid w:val="001B23E1"/>
    <w:rsid w:val="001B2468"/>
    <w:rsid w:val="001B2783"/>
    <w:rsid w:val="001B27AC"/>
    <w:rsid w:val="001B3D48"/>
    <w:rsid w:val="001B4C1F"/>
    <w:rsid w:val="001B5C53"/>
    <w:rsid w:val="001B65D3"/>
    <w:rsid w:val="001B6628"/>
    <w:rsid w:val="001B69CA"/>
    <w:rsid w:val="001B74A9"/>
    <w:rsid w:val="001C009D"/>
    <w:rsid w:val="001C025B"/>
    <w:rsid w:val="001C0425"/>
    <w:rsid w:val="001C0AF6"/>
    <w:rsid w:val="001C1922"/>
    <w:rsid w:val="001C2762"/>
    <w:rsid w:val="001C292F"/>
    <w:rsid w:val="001C29AB"/>
    <w:rsid w:val="001C2A38"/>
    <w:rsid w:val="001C2B64"/>
    <w:rsid w:val="001C3298"/>
    <w:rsid w:val="001C4595"/>
    <w:rsid w:val="001C4CE2"/>
    <w:rsid w:val="001C572E"/>
    <w:rsid w:val="001C57A6"/>
    <w:rsid w:val="001C68FA"/>
    <w:rsid w:val="001C760D"/>
    <w:rsid w:val="001D10BC"/>
    <w:rsid w:val="001D1D21"/>
    <w:rsid w:val="001D20AB"/>
    <w:rsid w:val="001D281E"/>
    <w:rsid w:val="001D30A4"/>
    <w:rsid w:val="001D3120"/>
    <w:rsid w:val="001D31EC"/>
    <w:rsid w:val="001D3322"/>
    <w:rsid w:val="001D4659"/>
    <w:rsid w:val="001D4C18"/>
    <w:rsid w:val="001D51A8"/>
    <w:rsid w:val="001D63AD"/>
    <w:rsid w:val="001D6DC6"/>
    <w:rsid w:val="001D779A"/>
    <w:rsid w:val="001D7D0A"/>
    <w:rsid w:val="001E03ED"/>
    <w:rsid w:val="001E0B7F"/>
    <w:rsid w:val="001E1046"/>
    <w:rsid w:val="001E2E77"/>
    <w:rsid w:val="001E305E"/>
    <w:rsid w:val="001E5473"/>
    <w:rsid w:val="001E6027"/>
    <w:rsid w:val="001E69AA"/>
    <w:rsid w:val="001E7674"/>
    <w:rsid w:val="001E794F"/>
    <w:rsid w:val="001E7AC4"/>
    <w:rsid w:val="001E7F8C"/>
    <w:rsid w:val="001F0BCE"/>
    <w:rsid w:val="001F0E85"/>
    <w:rsid w:val="001F2110"/>
    <w:rsid w:val="001F2503"/>
    <w:rsid w:val="001F4543"/>
    <w:rsid w:val="001F5556"/>
    <w:rsid w:val="001F57BD"/>
    <w:rsid w:val="001F67D7"/>
    <w:rsid w:val="001F6871"/>
    <w:rsid w:val="001F69AE"/>
    <w:rsid w:val="001F6C31"/>
    <w:rsid w:val="001F78CE"/>
    <w:rsid w:val="001F7B80"/>
    <w:rsid w:val="001F7D24"/>
    <w:rsid w:val="001F7DF6"/>
    <w:rsid w:val="002000E6"/>
    <w:rsid w:val="00200675"/>
    <w:rsid w:val="00200955"/>
    <w:rsid w:val="00200D07"/>
    <w:rsid w:val="0020107E"/>
    <w:rsid w:val="00202548"/>
    <w:rsid w:val="00202D6B"/>
    <w:rsid w:val="00203336"/>
    <w:rsid w:val="00203882"/>
    <w:rsid w:val="00203936"/>
    <w:rsid w:val="0020398A"/>
    <w:rsid w:val="00203EB0"/>
    <w:rsid w:val="002045F8"/>
    <w:rsid w:val="0020509C"/>
    <w:rsid w:val="002069B2"/>
    <w:rsid w:val="00206C41"/>
    <w:rsid w:val="00207D2C"/>
    <w:rsid w:val="00211CFF"/>
    <w:rsid w:val="00212A93"/>
    <w:rsid w:val="00212C76"/>
    <w:rsid w:val="002137F3"/>
    <w:rsid w:val="00213F0C"/>
    <w:rsid w:val="00214333"/>
    <w:rsid w:val="0021437C"/>
    <w:rsid w:val="00214E5E"/>
    <w:rsid w:val="0021530C"/>
    <w:rsid w:val="002164CF"/>
    <w:rsid w:val="002165D2"/>
    <w:rsid w:val="00216777"/>
    <w:rsid w:val="002168CE"/>
    <w:rsid w:val="00216A91"/>
    <w:rsid w:val="002211CE"/>
    <w:rsid w:val="00221D46"/>
    <w:rsid w:val="002224A7"/>
    <w:rsid w:val="0022337D"/>
    <w:rsid w:val="00223712"/>
    <w:rsid w:val="002244D6"/>
    <w:rsid w:val="002247FD"/>
    <w:rsid w:val="00225730"/>
    <w:rsid w:val="002301DD"/>
    <w:rsid w:val="00230605"/>
    <w:rsid w:val="00230D07"/>
    <w:rsid w:val="00230D97"/>
    <w:rsid w:val="0023149A"/>
    <w:rsid w:val="00231B1B"/>
    <w:rsid w:val="00231FE3"/>
    <w:rsid w:val="002320FE"/>
    <w:rsid w:val="002328D9"/>
    <w:rsid w:val="00232AEB"/>
    <w:rsid w:val="00233941"/>
    <w:rsid w:val="00233C2B"/>
    <w:rsid w:val="002343BE"/>
    <w:rsid w:val="0023484C"/>
    <w:rsid w:val="00234B7C"/>
    <w:rsid w:val="00235B68"/>
    <w:rsid w:val="00235D7A"/>
    <w:rsid w:val="0023665B"/>
    <w:rsid w:val="0023692B"/>
    <w:rsid w:val="0023764F"/>
    <w:rsid w:val="002378CD"/>
    <w:rsid w:val="00237FC6"/>
    <w:rsid w:val="00240FA9"/>
    <w:rsid w:val="00241BCF"/>
    <w:rsid w:val="0024243D"/>
    <w:rsid w:val="00242D9E"/>
    <w:rsid w:val="00243076"/>
    <w:rsid w:val="002434BE"/>
    <w:rsid w:val="002437C0"/>
    <w:rsid w:val="00244108"/>
    <w:rsid w:val="00244BCD"/>
    <w:rsid w:val="00245635"/>
    <w:rsid w:val="002458E5"/>
    <w:rsid w:val="00245A8E"/>
    <w:rsid w:val="00245B84"/>
    <w:rsid w:val="00245F52"/>
    <w:rsid w:val="00246646"/>
    <w:rsid w:val="00247A6A"/>
    <w:rsid w:val="00251067"/>
    <w:rsid w:val="00251AB7"/>
    <w:rsid w:val="00251D6E"/>
    <w:rsid w:val="00252872"/>
    <w:rsid w:val="00253349"/>
    <w:rsid w:val="00254713"/>
    <w:rsid w:val="00255403"/>
    <w:rsid w:val="0025585F"/>
    <w:rsid w:val="00255CA6"/>
    <w:rsid w:val="002567D9"/>
    <w:rsid w:val="00256956"/>
    <w:rsid w:val="00256C5F"/>
    <w:rsid w:val="002603F9"/>
    <w:rsid w:val="002604A4"/>
    <w:rsid w:val="00260604"/>
    <w:rsid w:val="00260B74"/>
    <w:rsid w:val="00260DE9"/>
    <w:rsid w:val="0026172A"/>
    <w:rsid w:val="00261E77"/>
    <w:rsid w:val="0026446E"/>
    <w:rsid w:val="002644AE"/>
    <w:rsid w:val="00264571"/>
    <w:rsid w:val="002672C3"/>
    <w:rsid w:val="002674A4"/>
    <w:rsid w:val="0026778D"/>
    <w:rsid w:val="002703A1"/>
    <w:rsid w:val="00270FCC"/>
    <w:rsid w:val="002714F5"/>
    <w:rsid w:val="00271654"/>
    <w:rsid w:val="00271A30"/>
    <w:rsid w:val="0027216D"/>
    <w:rsid w:val="0027407B"/>
    <w:rsid w:val="00274D74"/>
    <w:rsid w:val="0027706A"/>
    <w:rsid w:val="00282D22"/>
    <w:rsid w:val="00283134"/>
    <w:rsid w:val="0028593F"/>
    <w:rsid w:val="00285F1F"/>
    <w:rsid w:val="00285F3A"/>
    <w:rsid w:val="002867CE"/>
    <w:rsid w:val="00286C7F"/>
    <w:rsid w:val="002875F8"/>
    <w:rsid w:val="002875F9"/>
    <w:rsid w:val="0028788D"/>
    <w:rsid w:val="00290309"/>
    <w:rsid w:val="002906BB"/>
    <w:rsid w:val="00290756"/>
    <w:rsid w:val="00291D49"/>
    <w:rsid w:val="00292455"/>
    <w:rsid w:val="002930F9"/>
    <w:rsid w:val="002931BD"/>
    <w:rsid w:val="002937C6"/>
    <w:rsid w:val="00293A35"/>
    <w:rsid w:val="00293EA9"/>
    <w:rsid w:val="002943B0"/>
    <w:rsid w:val="00294E20"/>
    <w:rsid w:val="0029533F"/>
    <w:rsid w:val="00295441"/>
    <w:rsid w:val="002955B6"/>
    <w:rsid w:val="0029620D"/>
    <w:rsid w:val="00296401"/>
    <w:rsid w:val="002969CF"/>
    <w:rsid w:val="00296E96"/>
    <w:rsid w:val="0029711A"/>
    <w:rsid w:val="0029738A"/>
    <w:rsid w:val="00297420"/>
    <w:rsid w:val="00297A92"/>
    <w:rsid w:val="002A0007"/>
    <w:rsid w:val="002A09B6"/>
    <w:rsid w:val="002A0A76"/>
    <w:rsid w:val="002A0F64"/>
    <w:rsid w:val="002A1B8C"/>
    <w:rsid w:val="002A25A4"/>
    <w:rsid w:val="002A35B8"/>
    <w:rsid w:val="002A37DA"/>
    <w:rsid w:val="002A3CC1"/>
    <w:rsid w:val="002A4E09"/>
    <w:rsid w:val="002A4E6A"/>
    <w:rsid w:val="002A52CB"/>
    <w:rsid w:val="002A581B"/>
    <w:rsid w:val="002B2109"/>
    <w:rsid w:val="002B2497"/>
    <w:rsid w:val="002B28CC"/>
    <w:rsid w:val="002B3447"/>
    <w:rsid w:val="002B48D7"/>
    <w:rsid w:val="002B5239"/>
    <w:rsid w:val="002B6D53"/>
    <w:rsid w:val="002B7DB4"/>
    <w:rsid w:val="002B7EED"/>
    <w:rsid w:val="002C0014"/>
    <w:rsid w:val="002C22D2"/>
    <w:rsid w:val="002C2BB5"/>
    <w:rsid w:val="002C32A4"/>
    <w:rsid w:val="002C35F5"/>
    <w:rsid w:val="002C3C54"/>
    <w:rsid w:val="002C4498"/>
    <w:rsid w:val="002C5BC7"/>
    <w:rsid w:val="002C6675"/>
    <w:rsid w:val="002C73B2"/>
    <w:rsid w:val="002C7E70"/>
    <w:rsid w:val="002D0DE1"/>
    <w:rsid w:val="002D0F3C"/>
    <w:rsid w:val="002D1363"/>
    <w:rsid w:val="002D1DAC"/>
    <w:rsid w:val="002D240C"/>
    <w:rsid w:val="002D248C"/>
    <w:rsid w:val="002D278E"/>
    <w:rsid w:val="002D2C10"/>
    <w:rsid w:val="002D3592"/>
    <w:rsid w:val="002D4E34"/>
    <w:rsid w:val="002D58B7"/>
    <w:rsid w:val="002D5937"/>
    <w:rsid w:val="002D5E58"/>
    <w:rsid w:val="002D6285"/>
    <w:rsid w:val="002D6323"/>
    <w:rsid w:val="002D6685"/>
    <w:rsid w:val="002D7371"/>
    <w:rsid w:val="002D7F16"/>
    <w:rsid w:val="002E02AC"/>
    <w:rsid w:val="002E16EE"/>
    <w:rsid w:val="002E1A3E"/>
    <w:rsid w:val="002E1E1C"/>
    <w:rsid w:val="002E2154"/>
    <w:rsid w:val="002E2424"/>
    <w:rsid w:val="002E3D2B"/>
    <w:rsid w:val="002E4610"/>
    <w:rsid w:val="002E58F7"/>
    <w:rsid w:val="002E5E65"/>
    <w:rsid w:val="002E7836"/>
    <w:rsid w:val="002E7940"/>
    <w:rsid w:val="002F00AC"/>
    <w:rsid w:val="002F0D68"/>
    <w:rsid w:val="002F13D9"/>
    <w:rsid w:val="002F1704"/>
    <w:rsid w:val="002F211F"/>
    <w:rsid w:val="002F23EE"/>
    <w:rsid w:val="002F245D"/>
    <w:rsid w:val="002F2CF6"/>
    <w:rsid w:val="002F340E"/>
    <w:rsid w:val="002F34CB"/>
    <w:rsid w:val="002F3521"/>
    <w:rsid w:val="002F434D"/>
    <w:rsid w:val="002F4A97"/>
    <w:rsid w:val="002F51F5"/>
    <w:rsid w:val="002F525F"/>
    <w:rsid w:val="002F5EA0"/>
    <w:rsid w:val="002F5EA1"/>
    <w:rsid w:val="002F6347"/>
    <w:rsid w:val="002F6A4A"/>
    <w:rsid w:val="002F7913"/>
    <w:rsid w:val="002F7BC5"/>
    <w:rsid w:val="00300271"/>
    <w:rsid w:val="00300280"/>
    <w:rsid w:val="00301121"/>
    <w:rsid w:val="003011FD"/>
    <w:rsid w:val="00301559"/>
    <w:rsid w:val="00301ED0"/>
    <w:rsid w:val="00302381"/>
    <w:rsid w:val="00304B96"/>
    <w:rsid w:val="003054C3"/>
    <w:rsid w:val="00306FE1"/>
    <w:rsid w:val="00307446"/>
    <w:rsid w:val="00310C71"/>
    <w:rsid w:val="00310C8D"/>
    <w:rsid w:val="003113D5"/>
    <w:rsid w:val="00311984"/>
    <w:rsid w:val="003121AD"/>
    <w:rsid w:val="00312E72"/>
    <w:rsid w:val="00312E7F"/>
    <w:rsid w:val="00312EF9"/>
    <w:rsid w:val="003136BD"/>
    <w:rsid w:val="00313944"/>
    <w:rsid w:val="00313F91"/>
    <w:rsid w:val="0031475B"/>
    <w:rsid w:val="0031499B"/>
    <w:rsid w:val="003158A5"/>
    <w:rsid w:val="003163BE"/>
    <w:rsid w:val="00316471"/>
    <w:rsid w:val="003165A3"/>
    <w:rsid w:val="003204E5"/>
    <w:rsid w:val="00320AE6"/>
    <w:rsid w:val="00320EE9"/>
    <w:rsid w:val="003211DD"/>
    <w:rsid w:val="00321B4B"/>
    <w:rsid w:val="003224D7"/>
    <w:rsid w:val="00322CFB"/>
    <w:rsid w:val="00322D86"/>
    <w:rsid w:val="0032305B"/>
    <w:rsid w:val="00323A0F"/>
    <w:rsid w:val="00323B96"/>
    <w:rsid w:val="00323DF2"/>
    <w:rsid w:val="00324530"/>
    <w:rsid w:val="00325104"/>
    <w:rsid w:val="0032571C"/>
    <w:rsid w:val="00326223"/>
    <w:rsid w:val="0032667A"/>
    <w:rsid w:val="00326FDC"/>
    <w:rsid w:val="003271E4"/>
    <w:rsid w:val="0032747E"/>
    <w:rsid w:val="003277BB"/>
    <w:rsid w:val="00330555"/>
    <w:rsid w:val="00330ED5"/>
    <w:rsid w:val="00331794"/>
    <w:rsid w:val="00331BD1"/>
    <w:rsid w:val="003343F4"/>
    <w:rsid w:val="00334600"/>
    <w:rsid w:val="003353B8"/>
    <w:rsid w:val="0033613E"/>
    <w:rsid w:val="0033633A"/>
    <w:rsid w:val="00336559"/>
    <w:rsid w:val="00337320"/>
    <w:rsid w:val="003376EE"/>
    <w:rsid w:val="0034312A"/>
    <w:rsid w:val="00344520"/>
    <w:rsid w:val="003446E2"/>
    <w:rsid w:val="00344C86"/>
    <w:rsid w:val="003458D0"/>
    <w:rsid w:val="003465AE"/>
    <w:rsid w:val="00347E14"/>
    <w:rsid w:val="00350966"/>
    <w:rsid w:val="00350AF7"/>
    <w:rsid w:val="0035153B"/>
    <w:rsid w:val="003515C8"/>
    <w:rsid w:val="00353202"/>
    <w:rsid w:val="00353C72"/>
    <w:rsid w:val="003541D8"/>
    <w:rsid w:val="003544A7"/>
    <w:rsid w:val="00354DC2"/>
    <w:rsid w:val="003555CC"/>
    <w:rsid w:val="0035603E"/>
    <w:rsid w:val="003563EC"/>
    <w:rsid w:val="003565D1"/>
    <w:rsid w:val="003573E1"/>
    <w:rsid w:val="00360899"/>
    <w:rsid w:val="00360D67"/>
    <w:rsid w:val="00361025"/>
    <w:rsid w:val="00361384"/>
    <w:rsid w:val="0036154A"/>
    <w:rsid w:val="00362813"/>
    <w:rsid w:val="00363171"/>
    <w:rsid w:val="003646B1"/>
    <w:rsid w:val="003656C2"/>
    <w:rsid w:val="00365BEC"/>
    <w:rsid w:val="00366066"/>
    <w:rsid w:val="00366474"/>
    <w:rsid w:val="00367D13"/>
    <w:rsid w:val="00367E8F"/>
    <w:rsid w:val="003710D3"/>
    <w:rsid w:val="00371369"/>
    <w:rsid w:val="0037145C"/>
    <w:rsid w:val="00371BF0"/>
    <w:rsid w:val="00372736"/>
    <w:rsid w:val="00372B89"/>
    <w:rsid w:val="00373212"/>
    <w:rsid w:val="00373A10"/>
    <w:rsid w:val="0037456E"/>
    <w:rsid w:val="00375894"/>
    <w:rsid w:val="00376D73"/>
    <w:rsid w:val="003778FD"/>
    <w:rsid w:val="00380133"/>
    <w:rsid w:val="00381A1E"/>
    <w:rsid w:val="003829B4"/>
    <w:rsid w:val="003832BA"/>
    <w:rsid w:val="00383411"/>
    <w:rsid w:val="00383769"/>
    <w:rsid w:val="00383FDA"/>
    <w:rsid w:val="00384067"/>
    <w:rsid w:val="00384552"/>
    <w:rsid w:val="003864E1"/>
    <w:rsid w:val="00386E1D"/>
    <w:rsid w:val="003873C0"/>
    <w:rsid w:val="00392742"/>
    <w:rsid w:val="00392999"/>
    <w:rsid w:val="00392A0E"/>
    <w:rsid w:val="00392ABF"/>
    <w:rsid w:val="00392C45"/>
    <w:rsid w:val="00392F88"/>
    <w:rsid w:val="00393014"/>
    <w:rsid w:val="003938B6"/>
    <w:rsid w:val="00394563"/>
    <w:rsid w:val="003957E8"/>
    <w:rsid w:val="00395B21"/>
    <w:rsid w:val="00395E9A"/>
    <w:rsid w:val="003965E7"/>
    <w:rsid w:val="003968A4"/>
    <w:rsid w:val="00397789"/>
    <w:rsid w:val="003A0285"/>
    <w:rsid w:val="003A0408"/>
    <w:rsid w:val="003A09A6"/>
    <w:rsid w:val="003A0ED0"/>
    <w:rsid w:val="003A11D6"/>
    <w:rsid w:val="003A1C25"/>
    <w:rsid w:val="003A2154"/>
    <w:rsid w:val="003A2562"/>
    <w:rsid w:val="003A2BB5"/>
    <w:rsid w:val="003A2C64"/>
    <w:rsid w:val="003A36C5"/>
    <w:rsid w:val="003A401C"/>
    <w:rsid w:val="003A409C"/>
    <w:rsid w:val="003A50B0"/>
    <w:rsid w:val="003A76E9"/>
    <w:rsid w:val="003A77B8"/>
    <w:rsid w:val="003A7BBB"/>
    <w:rsid w:val="003A7FBC"/>
    <w:rsid w:val="003B08DB"/>
    <w:rsid w:val="003B112C"/>
    <w:rsid w:val="003B127A"/>
    <w:rsid w:val="003B160B"/>
    <w:rsid w:val="003B29FF"/>
    <w:rsid w:val="003B349E"/>
    <w:rsid w:val="003B3F1C"/>
    <w:rsid w:val="003B63D1"/>
    <w:rsid w:val="003B6CCD"/>
    <w:rsid w:val="003B7081"/>
    <w:rsid w:val="003B79CC"/>
    <w:rsid w:val="003C0592"/>
    <w:rsid w:val="003C1420"/>
    <w:rsid w:val="003C1744"/>
    <w:rsid w:val="003C1940"/>
    <w:rsid w:val="003C1AB2"/>
    <w:rsid w:val="003C1C0F"/>
    <w:rsid w:val="003C22CE"/>
    <w:rsid w:val="003C4DA1"/>
    <w:rsid w:val="003C56A8"/>
    <w:rsid w:val="003C5E12"/>
    <w:rsid w:val="003C6283"/>
    <w:rsid w:val="003C6450"/>
    <w:rsid w:val="003C6AD2"/>
    <w:rsid w:val="003C6EB2"/>
    <w:rsid w:val="003C7B60"/>
    <w:rsid w:val="003C7FCF"/>
    <w:rsid w:val="003D06E6"/>
    <w:rsid w:val="003D0915"/>
    <w:rsid w:val="003D1081"/>
    <w:rsid w:val="003D2094"/>
    <w:rsid w:val="003D2321"/>
    <w:rsid w:val="003D263B"/>
    <w:rsid w:val="003D48BB"/>
    <w:rsid w:val="003D4967"/>
    <w:rsid w:val="003D4B4D"/>
    <w:rsid w:val="003D4BAA"/>
    <w:rsid w:val="003D54F3"/>
    <w:rsid w:val="003D5535"/>
    <w:rsid w:val="003D5BFF"/>
    <w:rsid w:val="003D6662"/>
    <w:rsid w:val="003D67A2"/>
    <w:rsid w:val="003D6F4A"/>
    <w:rsid w:val="003E153E"/>
    <w:rsid w:val="003E1DBA"/>
    <w:rsid w:val="003E1FB4"/>
    <w:rsid w:val="003E21F8"/>
    <w:rsid w:val="003E28B2"/>
    <w:rsid w:val="003E35AE"/>
    <w:rsid w:val="003E4110"/>
    <w:rsid w:val="003E4820"/>
    <w:rsid w:val="003E49C2"/>
    <w:rsid w:val="003E4FC0"/>
    <w:rsid w:val="003E552C"/>
    <w:rsid w:val="003E5BEF"/>
    <w:rsid w:val="003E62BC"/>
    <w:rsid w:val="003E6502"/>
    <w:rsid w:val="003E6B4C"/>
    <w:rsid w:val="003E6EF9"/>
    <w:rsid w:val="003E70CE"/>
    <w:rsid w:val="003E7163"/>
    <w:rsid w:val="003F06C1"/>
    <w:rsid w:val="003F0E8C"/>
    <w:rsid w:val="003F15F5"/>
    <w:rsid w:val="003F19C7"/>
    <w:rsid w:val="003F1D86"/>
    <w:rsid w:val="003F2375"/>
    <w:rsid w:val="003F28FE"/>
    <w:rsid w:val="003F4144"/>
    <w:rsid w:val="003F609C"/>
    <w:rsid w:val="003F693A"/>
    <w:rsid w:val="003F69C3"/>
    <w:rsid w:val="003F6BB8"/>
    <w:rsid w:val="003F721D"/>
    <w:rsid w:val="003F7A3F"/>
    <w:rsid w:val="003F7A49"/>
    <w:rsid w:val="004003D6"/>
    <w:rsid w:val="00400692"/>
    <w:rsid w:val="00400D96"/>
    <w:rsid w:val="0040123D"/>
    <w:rsid w:val="00401D3A"/>
    <w:rsid w:val="004036F8"/>
    <w:rsid w:val="004038BA"/>
    <w:rsid w:val="00403DEC"/>
    <w:rsid w:val="0040525B"/>
    <w:rsid w:val="004052C4"/>
    <w:rsid w:val="00405732"/>
    <w:rsid w:val="00405764"/>
    <w:rsid w:val="00405AA9"/>
    <w:rsid w:val="0040633C"/>
    <w:rsid w:val="004068FF"/>
    <w:rsid w:val="00406934"/>
    <w:rsid w:val="004079EC"/>
    <w:rsid w:val="00411DD4"/>
    <w:rsid w:val="004121E5"/>
    <w:rsid w:val="00412FFE"/>
    <w:rsid w:val="00414B43"/>
    <w:rsid w:val="00415933"/>
    <w:rsid w:val="00416018"/>
    <w:rsid w:val="00416634"/>
    <w:rsid w:val="00416A2A"/>
    <w:rsid w:val="00417931"/>
    <w:rsid w:val="00417E6A"/>
    <w:rsid w:val="00417EF9"/>
    <w:rsid w:val="00420001"/>
    <w:rsid w:val="004201AA"/>
    <w:rsid w:val="00420314"/>
    <w:rsid w:val="004209D6"/>
    <w:rsid w:val="00421324"/>
    <w:rsid w:val="004214A5"/>
    <w:rsid w:val="00421534"/>
    <w:rsid w:val="00421DAD"/>
    <w:rsid w:val="00422B17"/>
    <w:rsid w:val="0042351C"/>
    <w:rsid w:val="00424BAC"/>
    <w:rsid w:val="00425079"/>
    <w:rsid w:val="004256CE"/>
    <w:rsid w:val="004263F5"/>
    <w:rsid w:val="00427B44"/>
    <w:rsid w:val="00427C52"/>
    <w:rsid w:val="004301E4"/>
    <w:rsid w:val="00430E03"/>
    <w:rsid w:val="004315F8"/>
    <w:rsid w:val="004336DB"/>
    <w:rsid w:val="00434320"/>
    <w:rsid w:val="004345FA"/>
    <w:rsid w:val="004359FE"/>
    <w:rsid w:val="00435A5E"/>
    <w:rsid w:val="00435B32"/>
    <w:rsid w:val="00435BDA"/>
    <w:rsid w:val="00435DE5"/>
    <w:rsid w:val="00435E7B"/>
    <w:rsid w:val="00437659"/>
    <w:rsid w:val="004377A7"/>
    <w:rsid w:val="004379DE"/>
    <w:rsid w:val="00440C23"/>
    <w:rsid w:val="00440FB2"/>
    <w:rsid w:val="004413F2"/>
    <w:rsid w:val="00442BE8"/>
    <w:rsid w:val="0044335B"/>
    <w:rsid w:val="00443547"/>
    <w:rsid w:val="00444776"/>
    <w:rsid w:val="00444F93"/>
    <w:rsid w:val="0044546B"/>
    <w:rsid w:val="004458A6"/>
    <w:rsid w:val="004459F2"/>
    <w:rsid w:val="00445EF2"/>
    <w:rsid w:val="004466BC"/>
    <w:rsid w:val="00446E3E"/>
    <w:rsid w:val="00447699"/>
    <w:rsid w:val="004477C6"/>
    <w:rsid w:val="0044789E"/>
    <w:rsid w:val="00450437"/>
    <w:rsid w:val="004507C6"/>
    <w:rsid w:val="00450C16"/>
    <w:rsid w:val="0045144B"/>
    <w:rsid w:val="0045152C"/>
    <w:rsid w:val="00451708"/>
    <w:rsid w:val="00453D61"/>
    <w:rsid w:val="00455444"/>
    <w:rsid w:val="00456E17"/>
    <w:rsid w:val="0045736F"/>
    <w:rsid w:val="004573B6"/>
    <w:rsid w:val="00457B6B"/>
    <w:rsid w:val="00461ED6"/>
    <w:rsid w:val="0046298E"/>
    <w:rsid w:val="004629F5"/>
    <w:rsid w:val="0046373C"/>
    <w:rsid w:val="00464458"/>
    <w:rsid w:val="00464A0D"/>
    <w:rsid w:val="00464D7C"/>
    <w:rsid w:val="0046500A"/>
    <w:rsid w:val="00465726"/>
    <w:rsid w:val="0046591B"/>
    <w:rsid w:val="00465B1B"/>
    <w:rsid w:val="0046708A"/>
    <w:rsid w:val="0046722B"/>
    <w:rsid w:val="004672A3"/>
    <w:rsid w:val="0046748D"/>
    <w:rsid w:val="004708A0"/>
    <w:rsid w:val="0047099C"/>
    <w:rsid w:val="00470BA4"/>
    <w:rsid w:val="004715CF"/>
    <w:rsid w:val="0047187D"/>
    <w:rsid w:val="00472366"/>
    <w:rsid w:val="004729FD"/>
    <w:rsid w:val="00472A3E"/>
    <w:rsid w:val="00473062"/>
    <w:rsid w:val="00473AE6"/>
    <w:rsid w:val="00473D51"/>
    <w:rsid w:val="004751AB"/>
    <w:rsid w:val="00475323"/>
    <w:rsid w:val="004753EA"/>
    <w:rsid w:val="00475869"/>
    <w:rsid w:val="00476EB3"/>
    <w:rsid w:val="00480CF8"/>
    <w:rsid w:val="00480E4D"/>
    <w:rsid w:val="00481386"/>
    <w:rsid w:val="00481B49"/>
    <w:rsid w:val="00482774"/>
    <w:rsid w:val="0048397B"/>
    <w:rsid w:val="00483D0A"/>
    <w:rsid w:val="00483D45"/>
    <w:rsid w:val="00484028"/>
    <w:rsid w:val="004840C6"/>
    <w:rsid w:val="00484BF1"/>
    <w:rsid w:val="00484CA9"/>
    <w:rsid w:val="00485769"/>
    <w:rsid w:val="004859F2"/>
    <w:rsid w:val="00486A68"/>
    <w:rsid w:val="00487E0B"/>
    <w:rsid w:val="004901AC"/>
    <w:rsid w:val="00490984"/>
    <w:rsid w:val="00491664"/>
    <w:rsid w:val="00491BD9"/>
    <w:rsid w:val="00492D0F"/>
    <w:rsid w:val="00493031"/>
    <w:rsid w:val="00493089"/>
    <w:rsid w:val="004943F3"/>
    <w:rsid w:val="00494D6B"/>
    <w:rsid w:val="00495370"/>
    <w:rsid w:val="00495BEA"/>
    <w:rsid w:val="00496103"/>
    <w:rsid w:val="0049631E"/>
    <w:rsid w:val="00496FA2"/>
    <w:rsid w:val="0049786E"/>
    <w:rsid w:val="004A0355"/>
    <w:rsid w:val="004A06F4"/>
    <w:rsid w:val="004A0A84"/>
    <w:rsid w:val="004A1534"/>
    <w:rsid w:val="004A2C93"/>
    <w:rsid w:val="004A32CB"/>
    <w:rsid w:val="004A351E"/>
    <w:rsid w:val="004A35A7"/>
    <w:rsid w:val="004A35E3"/>
    <w:rsid w:val="004A526A"/>
    <w:rsid w:val="004A5F90"/>
    <w:rsid w:val="004A6601"/>
    <w:rsid w:val="004A69DB"/>
    <w:rsid w:val="004A790F"/>
    <w:rsid w:val="004A7BA6"/>
    <w:rsid w:val="004A7F84"/>
    <w:rsid w:val="004A7FD6"/>
    <w:rsid w:val="004B0430"/>
    <w:rsid w:val="004B161A"/>
    <w:rsid w:val="004B2A71"/>
    <w:rsid w:val="004B2CC5"/>
    <w:rsid w:val="004B36E2"/>
    <w:rsid w:val="004B3E77"/>
    <w:rsid w:val="004B4AB4"/>
    <w:rsid w:val="004B5739"/>
    <w:rsid w:val="004B58A1"/>
    <w:rsid w:val="004B59C3"/>
    <w:rsid w:val="004B66E8"/>
    <w:rsid w:val="004B6B3E"/>
    <w:rsid w:val="004B75D0"/>
    <w:rsid w:val="004C00B6"/>
    <w:rsid w:val="004C10E6"/>
    <w:rsid w:val="004C1A69"/>
    <w:rsid w:val="004C1A85"/>
    <w:rsid w:val="004C1E30"/>
    <w:rsid w:val="004C2068"/>
    <w:rsid w:val="004C33D0"/>
    <w:rsid w:val="004C369E"/>
    <w:rsid w:val="004C5459"/>
    <w:rsid w:val="004C5C3F"/>
    <w:rsid w:val="004C6578"/>
    <w:rsid w:val="004C6E39"/>
    <w:rsid w:val="004D0F03"/>
    <w:rsid w:val="004D10B1"/>
    <w:rsid w:val="004D148E"/>
    <w:rsid w:val="004D1A0D"/>
    <w:rsid w:val="004D284B"/>
    <w:rsid w:val="004D29DA"/>
    <w:rsid w:val="004D2A53"/>
    <w:rsid w:val="004D2B5E"/>
    <w:rsid w:val="004D36A5"/>
    <w:rsid w:val="004D3AEE"/>
    <w:rsid w:val="004D446F"/>
    <w:rsid w:val="004D4810"/>
    <w:rsid w:val="004D4E26"/>
    <w:rsid w:val="004D618E"/>
    <w:rsid w:val="004D6758"/>
    <w:rsid w:val="004D6871"/>
    <w:rsid w:val="004D6D73"/>
    <w:rsid w:val="004D6DF9"/>
    <w:rsid w:val="004D6ED7"/>
    <w:rsid w:val="004D7DC1"/>
    <w:rsid w:val="004E0721"/>
    <w:rsid w:val="004E0798"/>
    <w:rsid w:val="004E1D21"/>
    <w:rsid w:val="004E24F4"/>
    <w:rsid w:val="004E28E8"/>
    <w:rsid w:val="004E2D20"/>
    <w:rsid w:val="004E368D"/>
    <w:rsid w:val="004E3696"/>
    <w:rsid w:val="004E3D6B"/>
    <w:rsid w:val="004E557A"/>
    <w:rsid w:val="004E6021"/>
    <w:rsid w:val="004E6149"/>
    <w:rsid w:val="004E73B9"/>
    <w:rsid w:val="004E75B2"/>
    <w:rsid w:val="004E79AF"/>
    <w:rsid w:val="004E7B9F"/>
    <w:rsid w:val="004F05E8"/>
    <w:rsid w:val="004F0F1B"/>
    <w:rsid w:val="004F1165"/>
    <w:rsid w:val="004F133C"/>
    <w:rsid w:val="004F28A8"/>
    <w:rsid w:val="004F2D3C"/>
    <w:rsid w:val="004F3884"/>
    <w:rsid w:val="004F4749"/>
    <w:rsid w:val="004F54FA"/>
    <w:rsid w:val="004F57BA"/>
    <w:rsid w:val="004F61C7"/>
    <w:rsid w:val="004F6D6C"/>
    <w:rsid w:val="004F7DB5"/>
    <w:rsid w:val="0050028A"/>
    <w:rsid w:val="00500930"/>
    <w:rsid w:val="00500EEE"/>
    <w:rsid w:val="00500F98"/>
    <w:rsid w:val="00502207"/>
    <w:rsid w:val="00503333"/>
    <w:rsid w:val="005035EF"/>
    <w:rsid w:val="005038BF"/>
    <w:rsid w:val="005047D2"/>
    <w:rsid w:val="00504A69"/>
    <w:rsid w:val="00504B4D"/>
    <w:rsid w:val="005057B9"/>
    <w:rsid w:val="00505D58"/>
    <w:rsid w:val="00505FF8"/>
    <w:rsid w:val="005062EE"/>
    <w:rsid w:val="00506B7D"/>
    <w:rsid w:val="00506EB9"/>
    <w:rsid w:val="005077F3"/>
    <w:rsid w:val="00507F2A"/>
    <w:rsid w:val="00511024"/>
    <w:rsid w:val="0051147C"/>
    <w:rsid w:val="005114A4"/>
    <w:rsid w:val="005127BD"/>
    <w:rsid w:val="005138B0"/>
    <w:rsid w:val="00513E9B"/>
    <w:rsid w:val="005146C5"/>
    <w:rsid w:val="00514C73"/>
    <w:rsid w:val="00514DD3"/>
    <w:rsid w:val="0051534D"/>
    <w:rsid w:val="00515503"/>
    <w:rsid w:val="00515C0E"/>
    <w:rsid w:val="00516D00"/>
    <w:rsid w:val="00516E47"/>
    <w:rsid w:val="00517345"/>
    <w:rsid w:val="00517797"/>
    <w:rsid w:val="00517AAE"/>
    <w:rsid w:val="00517AB2"/>
    <w:rsid w:val="00517AF5"/>
    <w:rsid w:val="00517FBD"/>
    <w:rsid w:val="005200B5"/>
    <w:rsid w:val="0052044D"/>
    <w:rsid w:val="00520EE1"/>
    <w:rsid w:val="00520FEA"/>
    <w:rsid w:val="00521420"/>
    <w:rsid w:val="005214A6"/>
    <w:rsid w:val="005217A3"/>
    <w:rsid w:val="005224C6"/>
    <w:rsid w:val="005234B2"/>
    <w:rsid w:val="00524075"/>
    <w:rsid w:val="0052466E"/>
    <w:rsid w:val="0052494C"/>
    <w:rsid w:val="00526813"/>
    <w:rsid w:val="005272D1"/>
    <w:rsid w:val="005279AC"/>
    <w:rsid w:val="00527EF9"/>
    <w:rsid w:val="005300BB"/>
    <w:rsid w:val="005305C9"/>
    <w:rsid w:val="00530909"/>
    <w:rsid w:val="00531272"/>
    <w:rsid w:val="00531FBC"/>
    <w:rsid w:val="00532054"/>
    <w:rsid w:val="00532560"/>
    <w:rsid w:val="005327DF"/>
    <w:rsid w:val="00532E4E"/>
    <w:rsid w:val="005331AD"/>
    <w:rsid w:val="005332FB"/>
    <w:rsid w:val="00533D74"/>
    <w:rsid w:val="005346A2"/>
    <w:rsid w:val="00534AC9"/>
    <w:rsid w:val="00534BBB"/>
    <w:rsid w:val="00535798"/>
    <w:rsid w:val="00535CC1"/>
    <w:rsid w:val="00535D59"/>
    <w:rsid w:val="00535E77"/>
    <w:rsid w:val="005362CD"/>
    <w:rsid w:val="005365FA"/>
    <w:rsid w:val="00536933"/>
    <w:rsid w:val="00536969"/>
    <w:rsid w:val="00537F49"/>
    <w:rsid w:val="00540602"/>
    <w:rsid w:val="00540E2C"/>
    <w:rsid w:val="00540E76"/>
    <w:rsid w:val="00542A77"/>
    <w:rsid w:val="005435B3"/>
    <w:rsid w:val="0054362C"/>
    <w:rsid w:val="0054374C"/>
    <w:rsid w:val="0054416E"/>
    <w:rsid w:val="00544440"/>
    <w:rsid w:val="0054448F"/>
    <w:rsid w:val="0054566F"/>
    <w:rsid w:val="00545F4B"/>
    <w:rsid w:val="0054614C"/>
    <w:rsid w:val="00546490"/>
    <w:rsid w:val="0054750B"/>
    <w:rsid w:val="00547777"/>
    <w:rsid w:val="00550925"/>
    <w:rsid w:val="005518BA"/>
    <w:rsid w:val="00552280"/>
    <w:rsid w:val="00552366"/>
    <w:rsid w:val="0055279C"/>
    <w:rsid w:val="0055353C"/>
    <w:rsid w:val="00553A0F"/>
    <w:rsid w:val="00553A85"/>
    <w:rsid w:val="00553C4C"/>
    <w:rsid w:val="00553DDE"/>
    <w:rsid w:val="005547B0"/>
    <w:rsid w:val="0055485D"/>
    <w:rsid w:val="00554F22"/>
    <w:rsid w:val="00555054"/>
    <w:rsid w:val="00556D96"/>
    <w:rsid w:val="00557348"/>
    <w:rsid w:val="00557F15"/>
    <w:rsid w:val="00560390"/>
    <w:rsid w:val="00561306"/>
    <w:rsid w:val="00563881"/>
    <w:rsid w:val="00564465"/>
    <w:rsid w:val="0056466D"/>
    <w:rsid w:val="00564AB4"/>
    <w:rsid w:val="00564F63"/>
    <w:rsid w:val="0056645C"/>
    <w:rsid w:val="005678D4"/>
    <w:rsid w:val="00567B51"/>
    <w:rsid w:val="00567BE8"/>
    <w:rsid w:val="005702C0"/>
    <w:rsid w:val="0057141C"/>
    <w:rsid w:val="00571CFA"/>
    <w:rsid w:val="00571D0B"/>
    <w:rsid w:val="00572CF7"/>
    <w:rsid w:val="00573B9C"/>
    <w:rsid w:val="00574BE6"/>
    <w:rsid w:val="00575301"/>
    <w:rsid w:val="00575E21"/>
    <w:rsid w:val="00577050"/>
    <w:rsid w:val="005778D7"/>
    <w:rsid w:val="00577C61"/>
    <w:rsid w:val="005805D8"/>
    <w:rsid w:val="00581026"/>
    <w:rsid w:val="00581191"/>
    <w:rsid w:val="00581B53"/>
    <w:rsid w:val="005843C8"/>
    <w:rsid w:val="005849DF"/>
    <w:rsid w:val="00585770"/>
    <w:rsid w:val="00586399"/>
    <w:rsid w:val="005866F9"/>
    <w:rsid w:val="005868FE"/>
    <w:rsid w:val="00586926"/>
    <w:rsid w:val="005872DC"/>
    <w:rsid w:val="005874C7"/>
    <w:rsid w:val="0058774D"/>
    <w:rsid w:val="00587FD2"/>
    <w:rsid w:val="005932FB"/>
    <w:rsid w:val="005940AA"/>
    <w:rsid w:val="005942C9"/>
    <w:rsid w:val="00594F84"/>
    <w:rsid w:val="00595DA0"/>
    <w:rsid w:val="00596C51"/>
    <w:rsid w:val="00596EE3"/>
    <w:rsid w:val="00596F17"/>
    <w:rsid w:val="00597136"/>
    <w:rsid w:val="00597585"/>
    <w:rsid w:val="005A063F"/>
    <w:rsid w:val="005A3123"/>
    <w:rsid w:val="005A3A1A"/>
    <w:rsid w:val="005A3ABC"/>
    <w:rsid w:val="005A3C45"/>
    <w:rsid w:val="005A4E57"/>
    <w:rsid w:val="005A6C91"/>
    <w:rsid w:val="005A7105"/>
    <w:rsid w:val="005A755E"/>
    <w:rsid w:val="005A7BFA"/>
    <w:rsid w:val="005A7DB5"/>
    <w:rsid w:val="005B021C"/>
    <w:rsid w:val="005B13BD"/>
    <w:rsid w:val="005B1AA2"/>
    <w:rsid w:val="005B22D9"/>
    <w:rsid w:val="005B236E"/>
    <w:rsid w:val="005B393F"/>
    <w:rsid w:val="005B3E16"/>
    <w:rsid w:val="005B4179"/>
    <w:rsid w:val="005B41A3"/>
    <w:rsid w:val="005B4891"/>
    <w:rsid w:val="005B4A8C"/>
    <w:rsid w:val="005B5266"/>
    <w:rsid w:val="005B69E7"/>
    <w:rsid w:val="005B7A09"/>
    <w:rsid w:val="005B7E94"/>
    <w:rsid w:val="005C0467"/>
    <w:rsid w:val="005C06D5"/>
    <w:rsid w:val="005C0796"/>
    <w:rsid w:val="005C0BD9"/>
    <w:rsid w:val="005C13E2"/>
    <w:rsid w:val="005C148A"/>
    <w:rsid w:val="005C1EC8"/>
    <w:rsid w:val="005C20A8"/>
    <w:rsid w:val="005C2D35"/>
    <w:rsid w:val="005C5394"/>
    <w:rsid w:val="005C549E"/>
    <w:rsid w:val="005C568B"/>
    <w:rsid w:val="005C5AB8"/>
    <w:rsid w:val="005C5B83"/>
    <w:rsid w:val="005C718A"/>
    <w:rsid w:val="005C7413"/>
    <w:rsid w:val="005D06CC"/>
    <w:rsid w:val="005D0B1B"/>
    <w:rsid w:val="005D15EA"/>
    <w:rsid w:val="005D1B07"/>
    <w:rsid w:val="005D1EB2"/>
    <w:rsid w:val="005D22E2"/>
    <w:rsid w:val="005D26A2"/>
    <w:rsid w:val="005D2D64"/>
    <w:rsid w:val="005D3F55"/>
    <w:rsid w:val="005D53ED"/>
    <w:rsid w:val="005D57B9"/>
    <w:rsid w:val="005D5962"/>
    <w:rsid w:val="005D5EED"/>
    <w:rsid w:val="005D672D"/>
    <w:rsid w:val="005D676D"/>
    <w:rsid w:val="005D6DB8"/>
    <w:rsid w:val="005D6EBF"/>
    <w:rsid w:val="005D6F4B"/>
    <w:rsid w:val="005D7507"/>
    <w:rsid w:val="005D7820"/>
    <w:rsid w:val="005D7CFE"/>
    <w:rsid w:val="005E0621"/>
    <w:rsid w:val="005E0AE6"/>
    <w:rsid w:val="005E1407"/>
    <w:rsid w:val="005E19E7"/>
    <w:rsid w:val="005E2211"/>
    <w:rsid w:val="005E391B"/>
    <w:rsid w:val="005E40CC"/>
    <w:rsid w:val="005E41B6"/>
    <w:rsid w:val="005E4629"/>
    <w:rsid w:val="005E5565"/>
    <w:rsid w:val="005E60FB"/>
    <w:rsid w:val="005E6552"/>
    <w:rsid w:val="005E6CD8"/>
    <w:rsid w:val="005E7650"/>
    <w:rsid w:val="005E7D44"/>
    <w:rsid w:val="005F0B0D"/>
    <w:rsid w:val="005F1D2F"/>
    <w:rsid w:val="005F26A7"/>
    <w:rsid w:val="005F288F"/>
    <w:rsid w:val="005F36AC"/>
    <w:rsid w:val="005F3E24"/>
    <w:rsid w:val="005F47CC"/>
    <w:rsid w:val="005F490F"/>
    <w:rsid w:val="005F61AD"/>
    <w:rsid w:val="005F6B8B"/>
    <w:rsid w:val="005F6EE9"/>
    <w:rsid w:val="005F6F2E"/>
    <w:rsid w:val="00600409"/>
    <w:rsid w:val="00600C07"/>
    <w:rsid w:val="00600DAE"/>
    <w:rsid w:val="00600E80"/>
    <w:rsid w:val="00600E89"/>
    <w:rsid w:val="00601636"/>
    <w:rsid w:val="00601E6A"/>
    <w:rsid w:val="00602B16"/>
    <w:rsid w:val="00602F2F"/>
    <w:rsid w:val="00602FC7"/>
    <w:rsid w:val="00603501"/>
    <w:rsid w:val="00603583"/>
    <w:rsid w:val="00603AF7"/>
    <w:rsid w:val="0060423A"/>
    <w:rsid w:val="00604C5B"/>
    <w:rsid w:val="00605703"/>
    <w:rsid w:val="00605D90"/>
    <w:rsid w:val="00606016"/>
    <w:rsid w:val="006061AD"/>
    <w:rsid w:val="006072C1"/>
    <w:rsid w:val="006073C8"/>
    <w:rsid w:val="00607FDB"/>
    <w:rsid w:val="00611281"/>
    <w:rsid w:val="00611B6E"/>
    <w:rsid w:val="006124D4"/>
    <w:rsid w:val="006125C1"/>
    <w:rsid w:val="0061460C"/>
    <w:rsid w:val="00615E01"/>
    <w:rsid w:val="006164C4"/>
    <w:rsid w:val="00616BA3"/>
    <w:rsid w:val="00616FA9"/>
    <w:rsid w:val="00617576"/>
    <w:rsid w:val="00621AE5"/>
    <w:rsid w:val="006246F8"/>
    <w:rsid w:val="00625CAD"/>
    <w:rsid w:val="00627F2E"/>
    <w:rsid w:val="006301CF"/>
    <w:rsid w:val="00631249"/>
    <w:rsid w:val="00633797"/>
    <w:rsid w:val="00633E4B"/>
    <w:rsid w:val="006342D7"/>
    <w:rsid w:val="00634398"/>
    <w:rsid w:val="00634EA5"/>
    <w:rsid w:val="00635145"/>
    <w:rsid w:val="00635711"/>
    <w:rsid w:val="00635DE3"/>
    <w:rsid w:val="006366EF"/>
    <w:rsid w:val="00637759"/>
    <w:rsid w:val="006403FD"/>
    <w:rsid w:val="006408C0"/>
    <w:rsid w:val="00641987"/>
    <w:rsid w:val="00641A97"/>
    <w:rsid w:val="00641CFF"/>
    <w:rsid w:val="00641FAE"/>
    <w:rsid w:val="006438C2"/>
    <w:rsid w:val="0064566A"/>
    <w:rsid w:val="00645AAE"/>
    <w:rsid w:val="006462D8"/>
    <w:rsid w:val="00646618"/>
    <w:rsid w:val="0064771E"/>
    <w:rsid w:val="0065083B"/>
    <w:rsid w:val="006524CB"/>
    <w:rsid w:val="00653FED"/>
    <w:rsid w:val="00654B58"/>
    <w:rsid w:val="00655260"/>
    <w:rsid w:val="00655F07"/>
    <w:rsid w:val="006563D6"/>
    <w:rsid w:val="006603EB"/>
    <w:rsid w:val="006608E6"/>
    <w:rsid w:val="00660952"/>
    <w:rsid w:val="00661632"/>
    <w:rsid w:val="00661834"/>
    <w:rsid w:val="006620C8"/>
    <w:rsid w:val="00662305"/>
    <w:rsid w:val="00662524"/>
    <w:rsid w:val="00663F33"/>
    <w:rsid w:val="00664172"/>
    <w:rsid w:val="00664463"/>
    <w:rsid w:val="006647BF"/>
    <w:rsid w:val="0066572A"/>
    <w:rsid w:val="00665E1E"/>
    <w:rsid w:val="006660D0"/>
    <w:rsid w:val="00667129"/>
    <w:rsid w:val="0066732C"/>
    <w:rsid w:val="00667A88"/>
    <w:rsid w:val="0067040D"/>
    <w:rsid w:val="0067105A"/>
    <w:rsid w:val="00671382"/>
    <w:rsid w:val="006718F4"/>
    <w:rsid w:val="00671C96"/>
    <w:rsid w:val="006729AA"/>
    <w:rsid w:val="00672DF3"/>
    <w:rsid w:val="0067353A"/>
    <w:rsid w:val="00675936"/>
    <w:rsid w:val="00675FD1"/>
    <w:rsid w:val="00677008"/>
    <w:rsid w:val="00677341"/>
    <w:rsid w:val="00677BB1"/>
    <w:rsid w:val="00680726"/>
    <w:rsid w:val="00681046"/>
    <w:rsid w:val="00681082"/>
    <w:rsid w:val="00681867"/>
    <w:rsid w:val="00682023"/>
    <w:rsid w:val="00682DFA"/>
    <w:rsid w:val="006833FA"/>
    <w:rsid w:val="00683761"/>
    <w:rsid w:val="00683D09"/>
    <w:rsid w:val="0068435F"/>
    <w:rsid w:val="00684E17"/>
    <w:rsid w:val="00685B56"/>
    <w:rsid w:val="006872A2"/>
    <w:rsid w:val="0068756D"/>
    <w:rsid w:val="00687C15"/>
    <w:rsid w:val="00691067"/>
    <w:rsid w:val="00691110"/>
    <w:rsid w:val="00691225"/>
    <w:rsid w:val="00691BD0"/>
    <w:rsid w:val="00692122"/>
    <w:rsid w:val="006930EE"/>
    <w:rsid w:val="006934BE"/>
    <w:rsid w:val="00693870"/>
    <w:rsid w:val="00693EF2"/>
    <w:rsid w:val="0069440A"/>
    <w:rsid w:val="00694E85"/>
    <w:rsid w:val="00694F1E"/>
    <w:rsid w:val="006952C6"/>
    <w:rsid w:val="006954D8"/>
    <w:rsid w:val="00695C4D"/>
    <w:rsid w:val="00696767"/>
    <w:rsid w:val="00696B59"/>
    <w:rsid w:val="00697B67"/>
    <w:rsid w:val="006A03D1"/>
    <w:rsid w:val="006A0588"/>
    <w:rsid w:val="006A1222"/>
    <w:rsid w:val="006A12E0"/>
    <w:rsid w:val="006A133E"/>
    <w:rsid w:val="006A18F2"/>
    <w:rsid w:val="006A1BF1"/>
    <w:rsid w:val="006A1D9F"/>
    <w:rsid w:val="006A210A"/>
    <w:rsid w:val="006A26C3"/>
    <w:rsid w:val="006A2C07"/>
    <w:rsid w:val="006A353A"/>
    <w:rsid w:val="006A3ABA"/>
    <w:rsid w:val="006A3F1B"/>
    <w:rsid w:val="006A5468"/>
    <w:rsid w:val="006A583D"/>
    <w:rsid w:val="006A58F3"/>
    <w:rsid w:val="006A5FDD"/>
    <w:rsid w:val="006A6CCF"/>
    <w:rsid w:val="006A7077"/>
    <w:rsid w:val="006A73A2"/>
    <w:rsid w:val="006A7FA7"/>
    <w:rsid w:val="006B2F22"/>
    <w:rsid w:val="006B2F7A"/>
    <w:rsid w:val="006B3F11"/>
    <w:rsid w:val="006B439A"/>
    <w:rsid w:val="006B5149"/>
    <w:rsid w:val="006B6DC2"/>
    <w:rsid w:val="006B73F9"/>
    <w:rsid w:val="006B7512"/>
    <w:rsid w:val="006B7A1C"/>
    <w:rsid w:val="006C04DC"/>
    <w:rsid w:val="006C1006"/>
    <w:rsid w:val="006C1B53"/>
    <w:rsid w:val="006C2109"/>
    <w:rsid w:val="006C211C"/>
    <w:rsid w:val="006C2C48"/>
    <w:rsid w:val="006C3803"/>
    <w:rsid w:val="006C3C4A"/>
    <w:rsid w:val="006C532E"/>
    <w:rsid w:val="006C5BC0"/>
    <w:rsid w:val="006C6637"/>
    <w:rsid w:val="006C6D70"/>
    <w:rsid w:val="006D06E5"/>
    <w:rsid w:val="006D1013"/>
    <w:rsid w:val="006D1244"/>
    <w:rsid w:val="006D173C"/>
    <w:rsid w:val="006D1AFD"/>
    <w:rsid w:val="006D2575"/>
    <w:rsid w:val="006D269A"/>
    <w:rsid w:val="006D2C1A"/>
    <w:rsid w:val="006D3193"/>
    <w:rsid w:val="006D3618"/>
    <w:rsid w:val="006D3AD0"/>
    <w:rsid w:val="006D4102"/>
    <w:rsid w:val="006D4B23"/>
    <w:rsid w:val="006D53E7"/>
    <w:rsid w:val="006D5C72"/>
    <w:rsid w:val="006D5CDA"/>
    <w:rsid w:val="006D60AC"/>
    <w:rsid w:val="006D7233"/>
    <w:rsid w:val="006D7435"/>
    <w:rsid w:val="006D7583"/>
    <w:rsid w:val="006D7EAC"/>
    <w:rsid w:val="006E008F"/>
    <w:rsid w:val="006E1031"/>
    <w:rsid w:val="006E1801"/>
    <w:rsid w:val="006E19D6"/>
    <w:rsid w:val="006E200C"/>
    <w:rsid w:val="006E39BE"/>
    <w:rsid w:val="006E4262"/>
    <w:rsid w:val="006E5AA9"/>
    <w:rsid w:val="006E6402"/>
    <w:rsid w:val="006E6643"/>
    <w:rsid w:val="006E75E8"/>
    <w:rsid w:val="006F280A"/>
    <w:rsid w:val="006F4A23"/>
    <w:rsid w:val="006F4D3E"/>
    <w:rsid w:val="006F622F"/>
    <w:rsid w:val="006F6388"/>
    <w:rsid w:val="006F6E4C"/>
    <w:rsid w:val="006F6E5A"/>
    <w:rsid w:val="006F74A0"/>
    <w:rsid w:val="007019A3"/>
    <w:rsid w:val="00702734"/>
    <w:rsid w:val="007028D3"/>
    <w:rsid w:val="00702D50"/>
    <w:rsid w:val="00704627"/>
    <w:rsid w:val="007058D9"/>
    <w:rsid w:val="00705B7A"/>
    <w:rsid w:val="007105EC"/>
    <w:rsid w:val="00710F7E"/>
    <w:rsid w:val="007112BB"/>
    <w:rsid w:val="007113D9"/>
    <w:rsid w:val="00711442"/>
    <w:rsid w:val="0071146C"/>
    <w:rsid w:val="007119CF"/>
    <w:rsid w:val="00711AF4"/>
    <w:rsid w:val="00712062"/>
    <w:rsid w:val="0071207D"/>
    <w:rsid w:val="0071277B"/>
    <w:rsid w:val="00712B54"/>
    <w:rsid w:val="007143F9"/>
    <w:rsid w:val="00714B4D"/>
    <w:rsid w:val="007155E8"/>
    <w:rsid w:val="0071575C"/>
    <w:rsid w:val="007161C2"/>
    <w:rsid w:val="00716BE2"/>
    <w:rsid w:val="00716D02"/>
    <w:rsid w:val="00720732"/>
    <w:rsid w:val="00721070"/>
    <w:rsid w:val="00722224"/>
    <w:rsid w:val="0072433E"/>
    <w:rsid w:val="0072480F"/>
    <w:rsid w:val="007249D9"/>
    <w:rsid w:val="007249E0"/>
    <w:rsid w:val="00725569"/>
    <w:rsid w:val="0072601C"/>
    <w:rsid w:val="0072615D"/>
    <w:rsid w:val="0072775F"/>
    <w:rsid w:val="00727E59"/>
    <w:rsid w:val="00730032"/>
    <w:rsid w:val="00730A6F"/>
    <w:rsid w:val="00731029"/>
    <w:rsid w:val="007310EA"/>
    <w:rsid w:val="00731258"/>
    <w:rsid w:val="00731642"/>
    <w:rsid w:val="0073381C"/>
    <w:rsid w:val="00733942"/>
    <w:rsid w:val="0073451E"/>
    <w:rsid w:val="00734E5C"/>
    <w:rsid w:val="00734F38"/>
    <w:rsid w:val="0073519D"/>
    <w:rsid w:val="007352CC"/>
    <w:rsid w:val="00737DAE"/>
    <w:rsid w:val="00737F63"/>
    <w:rsid w:val="007407A7"/>
    <w:rsid w:val="00740C08"/>
    <w:rsid w:val="00740C48"/>
    <w:rsid w:val="00740C70"/>
    <w:rsid w:val="00741C42"/>
    <w:rsid w:val="00742590"/>
    <w:rsid w:val="00742747"/>
    <w:rsid w:val="007430D3"/>
    <w:rsid w:val="0074310B"/>
    <w:rsid w:val="00743193"/>
    <w:rsid w:val="00744AF2"/>
    <w:rsid w:val="0074639D"/>
    <w:rsid w:val="00746DE0"/>
    <w:rsid w:val="00746E34"/>
    <w:rsid w:val="0075031F"/>
    <w:rsid w:val="00750E45"/>
    <w:rsid w:val="00750F19"/>
    <w:rsid w:val="00752121"/>
    <w:rsid w:val="00752544"/>
    <w:rsid w:val="00752B53"/>
    <w:rsid w:val="0075327A"/>
    <w:rsid w:val="007535D4"/>
    <w:rsid w:val="00753A6D"/>
    <w:rsid w:val="00753F60"/>
    <w:rsid w:val="007550A8"/>
    <w:rsid w:val="00756033"/>
    <w:rsid w:val="00756EFB"/>
    <w:rsid w:val="00757602"/>
    <w:rsid w:val="00761CBB"/>
    <w:rsid w:val="00761EB2"/>
    <w:rsid w:val="007638F2"/>
    <w:rsid w:val="00763E17"/>
    <w:rsid w:val="0076418D"/>
    <w:rsid w:val="00765A57"/>
    <w:rsid w:val="00765AEF"/>
    <w:rsid w:val="007667FB"/>
    <w:rsid w:val="00766EA6"/>
    <w:rsid w:val="00767813"/>
    <w:rsid w:val="00770496"/>
    <w:rsid w:val="00770551"/>
    <w:rsid w:val="007708BE"/>
    <w:rsid w:val="00770C48"/>
    <w:rsid w:val="00770ED3"/>
    <w:rsid w:val="0077115A"/>
    <w:rsid w:val="007713C1"/>
    <w:rsid w:val="0077211D"/>
    <w:rsid w:val="0077258B"/>
    <w:rsid w:val="007726AE"/>
    <w:rsid w:val="0077277F"/>
    <w:rsid w:val="00772B7A"/>
    <w:rsid w:val="00773D0E"/>
    <w:rsid w:val="00773FC5"/>
    <w:rsid w:val="0077479A"/>
    <w:rsid w:val="00774EF8"/>
    <w:rsid w:val="00776448"/>
    <w:rsid w:val="00776973"/>
    <w:rsid w:val="007769C0"/>
    <w:rsid w:val="0077758C"/>
    <w:rsid w:val="00777C38"/>
    <w:rsid w:val="00777CC3"/>
    <w:rsid w:val="00777EA4"/>
    <w:rsid w:val="007800B4"/>
    <w:rsid w:val="0078031E"/>
    <w:rsid w:val="00780FF3"/>
    <w:rsid w:val="00781E27"/>
    <w:rsid w:val="00782069"/>
    <w:rsid w:val="0078243B"/>
    <w:rsid w:val="00782813"/>
    <w:rsid w:val="00782921"/>
    <w:rsid w:val="00782C1B"/>
    <w:rsid w:val="00783A0A"/>
    <w:rsid w:val="007841A5"/>
    <w:rsid w:val="00784B7F"/>
    <w:rsid w:val="00784DE9"/>
    <w:rsid w:val="0078576E"/>
    <w:rsid w:val="00785A81"/>
    <w:rsid w:val="00785C40"/>
    <w:rsid w:val="00785F5B"/>
    <w:rsid w:val="0078768F"/>
    <w:rsid w:val="0079084C"/>
    <w:rsid w:val="00791349"/>
    <w:rsid w:val="00792F6B"/>
    <w:rsid w:val="0079384D"/>
    <w:rsid w:val="007941BA"/>
    <w:rsid w:val="007941BD"/>
    <w:rsid w:val="00795A60"/>
    <w:rsid w:val="00795DD1"/>
    <w:rsid w:val="007965B5"/>
    <w:rsid w:val="007966DB"/>
    <w:rsid w:val="00797C6D"/>
    <w:rsid w:val="00797F38"/>
    <w:rsid w:val="007A15C2"/>
    <w:rsid w:val="007A1B46"/>
    <w:rsid w:val="007A2285"/>
    <w:rsid w:val="007A2730"/>
    <w:rsid w:val="007A27B5"/>
    <w:rsid w:val="007A2853"/>
    <w:rsid w:val="007A2B36"/>
    <w:rsid w:val="007A2FA3"/>
    <w:rsid w:val="007A340E"/>
    <w:rsid w:val="007A42ED"/>
    <w:rsid w:val="007A5180"/>
    <w:rsid w:val="007A524F"/>
    <w:rsid w:val="007B03EB"/>
    <w:rsid w:val="007B0FAA"/>
    <w:rsid w:val="007B10F4"/>
    <w:rsid w:val="007B1C22"/>
    <w:rsid w:val="007B24DB"/>
    <w:rsid w:val="007B3B74"/>
    <w:rsid w:val="007B41A8"/>
    <w:rsid w:val="007B480D"/>
    <w:rsid w:val="007B4F4A"/>
    <w:rsid w:val="007B564B"/>
    <w:rsid w:val="007B5AD3"/>
    <w:rsid w:val="007B5BBD"/>
    <w:rsid w:val="007B6044"/>
    <w:rsid w:val="007B63E1"/>
    <w:rsid w:val="007B66F7"/>
    <w:rsid w:val="007B75A7"/>
    <w:rsid w:val="007B78DB"/>
    <w:rsid w:val="007C0CF1"/>
    <w:rsid w:val="007C14E1"/>
    <w:rsid w:val="007C18B9"/>
    <w:rsid w:val="007C36BB"/>
    <w:rsid w:val="007C37E9"/>
    <w:rsid w:val="007C3DA7"/>
    <w:rsid w:val="007C427C"/>
    <w:rsid w:val="007C4539"/>
    <w:rsid w:val="007C51D8"/>
    <w:rsid w:val="007D0466"/>
    <w:rsid w:val="007D049D"/>
    <w:rsid w:val="007D2E40"/>
    <w:rsid w:val="007D2E62"/>
    <w:rsid w:val="007D2FD7"/>
    <w:rsid w:val="007D32C0"/>
    <w:rsid w:val="007D45DF"/>
    <w:rsid w:val="007D5034"/>
    <w:rsid w:val="007D50FC"/>
    <w:rsid w:val="007D56CB"/>
    <w:rsid w:val="007D57E4"/>
    <w:rsid w:val="007D663F"/>
    <w:rsid w:val="007D7ADF"/>
    <w:rsid w:val="007D7FE5"/>
    <w:rsid w:val="007E0209"/>
    <w:rsid w:val="007E0A8A"/>
    <w:rsid w:val="007E22D8"/>
    <w:rsid w:val="007E25DC"/>
    <w:rsid w:val="007E2C02"/>
    <w:rsid w:val="007E2E23"/>
    <w:rsid w:val="007E2E8D"/>
    <w:rsid w:val="007E2ED8"/>
    <w:rsid w:val="007E36C3"/>
    <w:rsid w:val="007E37E1"/>
    <w:rsid w:val="007E430D"/>
    <w:rsid w:val="007E4A62"/>
    <w:rsid w:val="007E4F0D"/>
    <w:rsid w:val="007E5AA2"/>
    <w:rsid w:val="007E5E34"/>
    <w:rsid w:val="007E636F"/>
    <w:rsid w:val="007E7242"/>
    <w:rsid w:val="007E7842"/>
    <w:rsid w:val="007E7874"/>
    <w:rsid w:val="007E7E0B"/>
    <w:rsid w:val="007F0BCE"/>
    <w:rsid w:val="007F1170"/>
    <w:rsid w:val="007F153C"/>
    <w:rsid w:val="007F1F7C"/>
    <w:rsid w:val="007F244E"/>
    <w:rsid w:val="007F251B"/>
    <w:rsid w:val="007F2686"/>
    <w:rsid w:val="007F2713"/>
    <w:rsid w:val="007F2C42"/>
    <w:rsid w:val="007F2FB3"/>
    <w:rsid w:val="007F3D3D"/>
    <w:rsid w:val="007F58B7"/>
    <w:rsid w:val="007F6F39"/>
    <w:rsid w:val="007F7143"/>
    <w:rsid w:val="007F7190"/>
    <w:rsid w:val="007F7297"/>
    <w:rsid w:val="007F7307"/>
    <w:rsid w:val="007F7472"/>
    <w:rsid w:val="0080017B"/>
    <w:rsid w:val="00800297"/>
    <w:rsid w:val="00802E23"/>
    <w:rsid w:val="008050C0"/>
    <w:rsid w:val="00805235"/>
    <w:rsid w:val="0080668F"/>
    <w:rsid w:val="00807258"/>
    <w:rsid w:val="0080744F"/>
    <w:rsid w:val="0080750D"/>
    <w:rsid w:val="008075A3"/>
    <w:rsid w:val="00810AF5"/>
    <w:rsid w:val="00811962"/>
    <w:rsid w:val="00813687"/>
    <w:rsid w:val="00813F2C"/>
    <w:rsid w:val="008140A6"/>
    <w:rsid w:val="008141B4"/>
    <w:rsid w:val="00814A9B"/>
    <w:rsid w:val="00814E72"/>
    <w:rsid w:val="008151F3"/>
    <w:rsid w:val="0081558E"/>
    <w:rsid w:val="008159F3"/>
    <w:rsid w:val="0081643C"/>
    <w:rsid w:val="00816C4C"/>
    <w:rsid w:val="00820200"/>
    <w:rsid w:val="00820B34"/>
    <w:rsid w:val="00820D6C"/>
    <w:rsid w:val="008229BB"/>
    <w:rsid w:val="00822BCB"/>
    <w:rsid w:val="0082363F"/>
    <w:rsid w:val="00824FD5"/>
    <w:rsid w:val="00825016"/>
    <w:rsid w:val="008254D1"/>
    <w:rsid w:val="008259ED"/>
    <w:rsid w:val="008260D2"/>
    <w:rsid w:val="00826322"/>
    <w:rsid w:val="008263CD"/>
    <w:rsid w:val="00826F1E"/>
    <w:rsid w:val="0082730E"/>
    <w:rsid w:val="00827313"/>
    <w:rsid w:val="008278FE"/>
    <w:rsid w:val="00827DC3"/>
    <w:rsid w:val="00830F3E"/>
    <w:rsid w:val="00832EF7"/>
    <w:rsid w:val="00833EA2"/>
    <w:rsid w:val="00834FB1"/>
    <w:rsid w:val="00835243"/>
    <w:rsid w:val="0083570C"/>
    <w:rsid w:val="00835A11"/>
    <w:rsid w:val="008360B4"/>
    <w:rsid w:val="0083649A"/>
    <w:rsid w:val="00840EB8"/>
    <w:rsid w:val="008416E1"/>
    <w:rsid w:val="00844972"/>
    <w:rsid w:val="00845008"/>
    <w:rsid w:val="0084527C"/>
    <w:rsid w:val="008452F3"/>
    <w:rsid w:val="008457CC"/>
    <w:rsid w:val="008468D8"/>
    <w:rsid w:val="00846D32"/>
    <w:rsid w:val="00847952"/>
    <w:rsid w:val="00850642"/>
    <w:rsid w:val="008506CD"/>
    <w:rsid w:val="008511D6"/>
    <w:rsid w:val="00851414"/>
    <w:rsid w:val="00851E2B"/>
    <w:rsid w:val="00851FBB"/>
    <w:rsid w:val="008522C0"/>
    <w:rsid w:val="00852813"/>
    <w:rsid w:val="00852F34"/>
    <w:rsid w:val="00853A1E"/>
    <w:rsid w:val="00853EA2"/>
    <w:rsid w:val="00854428"/>
    <w:rsid w:val="00854997"/>
    <w:rsid w:val="008549EF"/>
    <w:rsid w:val="00855E12"/>
    <w:rsid w:val="00856B50"/>
    <w:rsid w:val="00856E42"/>
    <w:rsid w:val="0086040B"/>
    <w:rsid w:val="00860F77"/>
    <w:rsid w:val="00861B58"/>
    <w:rsid w:val="00863891"/>
    <w:rsid w:val="00863FFD"/>
    <w:rsid w:val="00864057"/>
    <w:rsid w:val="008648DD"/>
    <w:rsid w:val="0086590F"/>
    <w:rsid w:val="00865C0B"/>
    <w:rsid w:val="0086772A"/>
    <w:rsid w:val="008702F1"/>
    <w:rsid w:val="00870887"/>
    <w:rsid w:val="00870F89"/>
    <w:rsid w:val="008712BC"/>
    <w:rsid w:val="008719D1"/>
    <w:rsid w:val="00873FCC"/>
    <w:rsid w:val="00874C66"/>
    <w:rsid w:val="00876A72"/>
    <w:rsid w:val="00877321"/>
    <w:rsid w:val="008800FC"/>
    <w:rsid w:val="008801CC"/>
    <w:rsid w:val="008820B2"/>
    <w:rsid w:val="00882AE1"/>
    <w:rsid w:val="00882B7E"/>
    <w:rsid w:val="00883765"/>
    <w:rsid w:val="00886E6A"/>
    <w:rsid w:val="008911EC"/>
    <w:rsid w:val="00891350"/>
    <w:rsid w:val="008919F0"/>
    <w:rsid w:val="00894C58"/>
    <w:rsid w:val="00895210"/>
    <w:rsid w:val="00895751"/>
    <w:rsid w:val="00895B6D"/>
    <w:rsid w:val="00895C5A"/>
    <w:rsid w:val="0089651E"/>
    <w:rsid w:val="00897A20"/>
    <w:rsid w:val="008A10A4"/>
    <w:rsid w:val="008A16ED"/>
    <w:rsid w:val="008A289B"/>
    <w:rsid w:val="008A3902"/>
    <w:rsid w:val="008A3E42"/>
    <w:rsid w:val="008A4F04"/>
    <w:rsid w:val="008A5EC5"/>
    <w:rsid w:val="008A5F26"/>
    <w:rsid w:val="008A5FBC"/>
    <w:rsid w:val="008A6259"/>
    <w:rsid w:val="008A720B"/>
    <w:rsid w:val="008A7358"/>
    <w:rsid w:val="008A74FF"/>
    <w:rsid w:val="008A7F68"/>
    <w:rsid w:val="008B0555"/>
    <w:rsid w:val="008B2251"/>
    <w:rsid w:val="008B2492"/>
    <w:rsid w:val="008B25F9"/>
    <w:rsid w:val="008B282F"/>
    <w:rsid w:val="008B3AF4"/>
    <w:rsid w:val="008B3CB0"/>
    <w:rsid w:val="008B3F5B"/>
    <w:rsid w:val="008B4171"/>
    <w:rsid w:val="008B5124"/>
    <w:rsid w:val="008B691C"/>
    <w:rsid w:val="008C1A6C"/>
    <w:rsid w:val="008C2980"/>
    <w:rsid w:val="008C3026"/>
    <w:rsid w:val="008C3400"/>
    <w:rsid w:val="008C4ACE"/>
    <w:rsid w:val="008C4DDD"/>
    <w:rsid w:val="008C4EE8"/>
    <w:rsid w:val="008C5E64"/>
    <w:rsid w:val="008C652E"/>
    <w:rsid w:val="008C6721"/>
    <w:rsid w:val="008C6BA6"/>
    <w:rsid w:val="008C7791"/>
    <w:rsid w:val="008D13E7"/>
    <w:rsid w:val="008D21BE"/>
    <w:rsid w:val="008D2951"/>
    <w:rsid w:val="008D32BC"/>
    <w:rsid w:val="008D47F8"/>
    <w:rsid w:val="008D4827"/>
    <w:rsid w:val="008D4988"/>
    <w:rsid w:val="008D543D"/>
    <w:rsid w:val="008D574F"/>
    <w:rsid w:val="008D5C77"/>
    <w:rsid w:val="008D5EF3"/>
    <w:rsid w:val="008D6ACB"/>
    <w:rsid w:val="008D6F76"/>
    <w:rsid w:val="008D7287"/>
    <w:rsid w:val="008D7782"/>
    <w:rsid w:val="008D7996"/>
    <w:rsid w:val="008D7E69"/>
    <w:rsid w:val="008E09A4"/>
    <w:rsid w:val="008E0ADA"/>
    <w:rsid w:val="008E0C8D"/>
    <w:rsid w:val="008E1913"/>
    <w:rsid w:val="008E3AB8"/>
    <w:rsid w:val="008E49BE"/>
    <w:rsid w:val="008E4D65"/>
    <w:rsid w:val="008E529F"/>
    <w:rsid w:val="008E5AE8"/>
    <w:rsid w:val="008E67D8"/>
    <w:rsid w:val="008E71B8"/>
    <w:rsid w:val="008E7C1F"/>
    <w:rsid w:val="008F0343"/>
    <w:rsid w:val="008F035B"/>
    <w:rsid w:val="008F09C2"/>
    <w:rsid w:val="008F0C38"/>
    <w:rsid w:val="008F143F"/>
    <w:rsid w:val="008F17A7"/>
    <w:rsid w:val="008F1BA4"/>
    <w:rsid w:val="008F325D"/>
    <w:rsid w:val="008F4549"/>
    <w:rsid w:val="008F6038"/>
    <w:rsid w:val="008F6395"/>
    <w:rsid w:val="008F6433"/>
    <w:rsid w:val="008F6548"/>
    <w:rsid w:val="008F6D0D"/>
    <w:rsid w:val="00900106"/>
    <w:rsid w:val="00900C38"/>
    <w:rsid w:val="00901313"/>
    <w:rsid w:val="00903E3D"/>
    <w:rsid w:val="009047CA"/>
    <w:rsid w:val="00906278"/>
    <w:rsid w:val="009069C8"/>
    <w:rsid w:val="00907205"/>
    <w:rsid w:val="00907376"/>
    <w:rsid w:val="00907441"/>
    <w:rsid w:val="00907882"/>
    <w:rsid w:val="00907CE4"/>
    <w:rsid w:val="00910C97"/>
    <w:rsid w:val="00910F5C"/>
    <w:rsid w:val="009123A9"/>
    <w:rsid w:val="0091247B"/>
    <w:rsid w:val="0091299E"/>
    <w:rsid w:val="00913589"/>
    <w:rsid w:val="00913663"/>
    <w:rsid w:val="0091383A"/>
    <w:rsid w:val="00913934"/>
    <w:rsid w:val="00913D9F"/>
    <w:rsid w:val="00914941"/>
    <w:rsid w:val="00914CAC"/>
    <w:rsid w:val="00915838"/>
    <w:rsid w:val="00915BE7"/>
    <w:rsid w:val="00916384"/>
    <w:rsid w:val="00917235"/>
    <w:rsid w:val="0092049A"/>
    <w:rsid w:val="00920E4F"/>
    <w:rsid w:val="00921385"/>
    <w:rsid w:val="009227A0"/>
    <w:rsid w:val="009227C9"/>
    <w:rsid w:val="009228AD"/>
    <w:rsid w:val="009228D3"/>
    <w:rsid w:val="00922AD6"/>
    <w:rsid w:val="00923933"/>
    <w:rsid w:val="00923B13"/>
    <w:rsid w:val="00924DA1"/>
    <w:rsid w:val="009256E3"/>
    <w:rsid w:val="0092575D"/>
    <w:rsid w:val="009258D1"/>
    <w:rsid w:val="00926A89"/>
    <w:rsid w:val="00927308"/>
    <w:rsid w:val="00930381"/>
    <w:rsid w:val="00930914"/>
    <w:rsid w:val="009321D3"/>
    <w:rsid w:val="009322D9"/>
    <w:rsid w:val="00932B50"/>
    <w:rsid w:val="00933248"/>
    <w:rsid w:val="0093388D"/>
    <w:rsid w:val="00934461"/>
    <w:rsid w:val="00934768"/>
    <w:rsid w:val="0093488C"/>
    <w:rsid w:val="00934A02"/>
    <w:rsid w:val="009357C0"/>
    <w:rsid w:val="009368D4"/>
    <w:rsid w:val="00936FE0"/>
    <w:rsid w:val="00940077"/>
    <w:rsid w:val="009405D2"/>
    <w:rsid w:val="00940C2D"/>
    <w:rsid w:val="00940DC8"/>
    <w:rsid w:val="00941479"/>
    <w:rsid w:val="00941811"/>
    <w:rsid w:val="00942839"/>
    <w:rsid w:val="0094373B"/>
    <w:rsid w:val="0094409E"/>
    <w:rsid w:val="00944B76"/>
    <w:rsid w:val="00945288"/>
    <w:rsid w:val="00945933"/>
    <w:rsid w:val="00945BD6"/>
    <w:rsid w:val="00945F8D"/>
    <w:rsid w:val="00950A3A"/>
    <w:rsid w:val="00950E3A"/>
    <w:rsid w:val="009519D4"/>
    <w:rsid w:val="00951DE7"/>
    <w:rsid w:val="009520D2"/>
    <w:rsid w:val="00953C8B"/>
    <w:rsid w:val="0095444A"/>
    <w:rsid w:val="00954592"/>
    <w:rsid w:val="009545AF"/>
    <w:rsid w:val="00954893"/>
    <w:rsid w:val="009550D0"/>
    <w:rsid w:val="0095574A"/>
    <w:rsid w:val="00955CEE"/>
    <w:rsid w:val="00955E17"/>
    <w:rsid w:val="009566F5"/>
    <w:rsid w:val="00956B4F"/>
    <w:rsid w:val="00956CD2"/>
    <w:rsid w:val="009570B3"/>
    <w:rsid w:val="0095781A"/>
    <w:rsid w:val="00957B0B"/>
    <w:rsid w:val="009607BB"/>
    <w:rsid w:val="0096221F"/>
    <w:rsid w:val="00962305"/>
    <w:rsid w:val="00962C48"/>
    <w:rsid w:val="00962D34"/>
    <w:rsid w:val="00962FD7"/>
    <w:rsid w:val="009636B3"/>
    <w:rsid w:val="009639CF"/>
    <w:rsid w:val="00964F6C"/>
    <w:rsid w:val="009658C4"/>
    <w:rsid w:val="00966598"/>
    <w:rsid w:val="00966877"/>
    <w:rsid w:val="00966E9A"/>
    <w:rsid w:val="00967D3B"/>
    <w:rsid w:val="00967FA7"/>
    <w:rsid w:val="00970D37"/>
    <w:rsid w:val="0097312C"/>
    <w:rsid w:val="009737E6"/>
    <w:rsid w:val="00973A2B"/>
    <w:rsid w:val="00974FFD"/>
    <w:rsid w:val="009751A1"/>
    <w:rsid w:val="00975596"/>
    <w:rsid w:val="00975DCC"/>
    <w:rsid w:val="009769E6"/>
    <w:rsid w:val="00976A8C"/>
    <w:rsid w:val="00976AA8"/>
    <w:rsid w:val="009776C8"/>
    <w:rsid w:val="00977AB4"/>
    <w:rsid w:val="00977F13"/>
    <w:rsid w:val="00981246"/>
    <w:rsid w:val="009815DF"/>
    <w:rsid w:val="00981819"/>
    <w:rsid w:val="00981A7B"/>
    <w:rsid w:val="009820B8"/>
    <w:rsid w:val="00982138"/>
    <w:rsid w:val="00982480"/>
    <w:rsid w:val="00983894"/>
    <w:rsid w:val="00983CBA"/>
    <w:rsid w:val="009840D8"/>
    <w:rsid w:val="00984B75"/>
    <w:rsid w:val="0098555B"/>
    <w:rsid w:val="00985732"/>
    <w:rsid w:val="009857CA"/>
    <w:rsid w:val="009858DF"/>
    <w:rsid w:val="009866D3"/>
    <w:rsid w:val="0098708A"/>
    <w:rsid w:val="00991641"/>
    <w:rsid w:val="00992540"/>
    <w:rsid w:val="009936B8"/>
    <w:rsid w:val="00993C1D"/>
    <w:rsid w:val="00994FFD"/>
    <w:rsid w:val="00995434"/>
    <w:rsid w:val="009960E0"/>
    <w:rsid w:val="00996503"/>
    <w:rsid w:val="009969FD"/>
    <w:rsid w:val="00996EE7"/>
    <w:rsid w:val="00996FA5"/>
    <w:rsid w:val="009973BC"/>
    <w:rsid w:val="009A09D9"/>
    <w:rsid w:val="009A1225"/>
    <w:rsid w:val="009A2291"/>
    <w:rsid w:val="009A3E24"/>
    <w:rsid w:val="009A44E5"/>
    <w:rsid w:val="009A4E9A"/>
    <w:rsid w:val="009A57DE"/>
    <w:rsid w:val="009A6349"/>
    <w:rsid w:val="009A6DC9"/>
    <w:rsid w:val="009A719E"/>
    <w:rsid w:val="009A7895"/>
    <w:rsid w:val="009B041E"/>
    <w:rsid w:val="009B0B84"/>
    <w:rsid w:val="009B197D"/>
    <w:rsid w:val="009B1D67"/>
    <w:rsid w:val="009B2FEF"/>
    <w:rsid w:val="009B3184"/>
    <w:rsid w:val="009B37CD"/>
    <w:rsid w:val="009B3A92"/>
    <w:rsid w:val="009B42B8"/>
    <w:rsid w:val="009B587C"/>
    <w:rsid w:val="009B61C7"/>
    <w:rsid w:val="009B637D"/>
    <w:rsid w:val="009B6698"/>
    <w:rsid w:val="009B6A2D"/>
    <w:rsid w:val="009B6D33"/>
    <w:rsid w:val="009B723A"/>
    <w:rsid w:val="009C0327"/>
    <w:rsid w:val="009C0BEA"/>
    <w:rsid w:val="009C0D43"/>
    <w:rsid w:val="009C303F"/>
    <w:rsid w:val="009C30E5"/>
    <w:rsid w:val="009C319F"/>
    <w:rsid w:val="009C339B"/>
    <w:rsid w:val="009C3EC4"/>
    <w:rsid w:val="009C4E89"/>
    <w:rsid w:val="009C4EFB"/>
    <w:rsid w:val="009C556B"/>
    <w:rsid w:val="009C5A20"/>
    <w:rsid w:val="009C5A9D"/>
    <w:rsid w:val="009C5D96"/>
    <w:rsid w:val="009C6BEF"/>
    <w:rsid w:val="009C7582"/>
    <w:rsid w:val="009C7916"/>
    <w:rsid w:val="009D09A2"/>
    <w:rsid w:val="009D09D6"/>
    <w:rsid w:val="009D0BB8"/>
    <w:rsid w:val="009D1E9E"/>
    <w:rsid w:val="009D223A"/>
    <w:rsid w:val="009D26AF"/>
    <w:rsid w:val="009D5453"/>
    <w:rsid w:val="009D60E0"/>
    <w:rsid w:val="009E0956"/>
    <w:rsid w:val="009E0BBF"/>
    <w:rsid w:val="009E0C4F"/>
    <w:rsid w:val="009E11AE"/>
    <w:rsid w:val="009E1F39"/>
    <w:rsid w:val="009E2718"/>
    <w:rsid w:val="009E27AA"/>
    <w:rsid w:val="009E27F9"/>
    <w:rsid w:val="009E3540"/>
    <w:rsid w:val="009E3B77"/>
    <w:rsid w:val="009E3BD7"/>
    <w:rsid w:val="009E4B40"/>
    <w:rsid w:val="009E6E49"/>
    <w:rsid w:val="009E78A3"/>
    <w:rsid w:val="009E792F"/>
    <w:rsid w:val="009F00C8"/>
    <w:rsid w:val="009F0267"/>
    <w:rsid w:val="009F0517"/>
    <w:rsid w:val="009F0C85"/>
    <w:rsid w:val="009F0CD7"/>
    <w:rsid w:val="009F232F"/>
    <w:rsid w:val="009F23A9"/>
    <w:rsid w:val="009F2C45"/>
    <w:rsid w:val="009F31E7"/>
    <w:rsid w:val="009F3250"/>
    <w:rsid w:val="009F365E"/>
    <w:rsid w:val="009F381F"/>
    <w:rsid w:val="009F386E"/>
    <w:rsid w:val="009F472F"/>
    <w:rsid w:val="009F5AA4"/>
    <w:rsid w:val="009F5C47"/>
    <w:rsid w:val="009F6BED"/>
    <w:rsid w:val="00A0078F"/>
    <w:rsid w:val="00A01D82"/>
    <w:rsid w:val="00A02ADA"/>
    <w:rsid w:val="00A03C47"/>
    <w:rsid w:val="00A04317"/>
    <w:rsid w:val="00A04712"/>
    <w:rsid w:val="00A04BD0"/>
    <w:rsid w:val="00A04E4B"/>
    <w:rsid w:val="00A051FC"/>
    <w:rsid w:val="00A05661"/>
    <w:rsid w:val="00A062E4"/>
    <w:rsid w:val="00A07990"/>
    <w:rsid w:val="00A07A39"/>
    <w:rsid w:val="00A100D1"/>
    <w:rsid w:val="00A10410"/>
    <w:rsid w:val="00A10FE4"/>
    <w:rsid w:val="00A12C9C"/>
    <w:rsid w:val="00A12F36"/>
    <w:rsid w:val="00A13685"/>
    <w:rsid w:val="00A13C47"/>
    <w:rsid w:val="00A13DC6"/>
    <w:rsid w:val="00A146CE"/>
    <w:rsid w:val="00A149B5"/>
    <w:rsid w:val="00A14F76"/>
    <w:rsid w:val="00A15C29"/>
    <w:rsid w:val="00A16BE0"/>
    <w:rsid w:val="00A16BF1"/>
    <w:rsid w:val="00A16E95"/>
    <w:rsid w:val="00A1725C"/>
    <w:rsid w:val="00A17261"/>
    <w:rsid w:val="00A178E8"/>
    <w:rsid w:val="00A20C2D"/>
    <w:rsid w:val="00A21FF3"/>
    <w:rsid w:val="00A22876"/>
    <w:rsid w:val="00A22C44"/>
    <w:rsid w:val="00A22D1C"/>
    <w:rsid w:val="00A22D24"/>
    <w:rsid w:val="00A23160"/>
    <w:rsid w:val="00A23BAC"/>
    <w:rsid w:val="00A23E02"/>
    <w:rsid w:val="00A24804"/>
    <w:rsid w:val="00A24B0B"/>
    <w:rsid w:val="00A26717"/>
    <w:rsid w:val="00A30DFF"/>
    <w:rsid w:val="00A3120E"/>
    <w:rsid w:val="00A31BC2"/>
    <w:rsid w:val="00A31DAA"/>
    <w:rsid w:val="00A32008"/>
    <w:rsid w:val="00A3205B"/>
    <w:rsid w:val="00A3236A"/>
    <w:rsid w:val="00A324D2"/>
    <w:rsid w:val="00A328D5"/>
    <w:rsid w:val="00A350F4"/>
    <w:rsid w:val="00A3560C"/>
    <w:rsid w:val="00A35C24"/>
    <w:rsid w:val="00A36DA5"/>
    <w:rsid w:val="00A37301"/>
    <w:rsid w:val="00A37358"/>
    <w:rsid w:val="00A37D59"/>
    <w:rsid w:val="00A4003E"/>
    <w:rsid w:val="00A40378"/>
    <w:rsid w:val="00A4058A"/>
    <w:rsid w:val="00A41977"/>
    <w:rsid w:val="00A42678"/>
    <w:rsid w:val="00A42C55"/>
    <w:rsid w:val="00A42DDB"/>
    <w:rsid w:val="00A4384B"/>
    <w:rsid w:val="00A43B86"/>
    <w:rsid w:val="00A44410"/>
    <w:rsid w:val="00A44B3F"/>
    <w:rsid w:val="00A462D8"/>
    <w:rsid w:val="00A46F15"/>
    <w:rsid w:val="00A470CF"/>
    <w:rsid w:val="00A506D7"/>
    <w:rsid w:val="00A50A0D"/>
    <w:rsid w:val="00A50A93"/>
    <w:rsid w:val="00A50DFA"/>
    <w:rsid w:val="00A50E66"/>
    <w:rsid w:val="00A534F7"/>
    <w:rsid w:val="00A53A53"/>
    <w:rsid w:val="00A5668E"/>
    <w:rsid w:val="00A56CEA"/>
    <w:rsid w:val="00A603FB"/>
    <w:rsid w:val="00A613B2"/>
    <w:rsid w:val="00A625F9"/>
    <w:rsid w:val="00A62BAA"/>
    <w:rsid w:val="00A62D53"/>
    <w:rsid w:val="00A643EE"/>
    <w:rsid w:val="00A64B2A"/>
    <w:rsid w:val="00A64C09"/>
    <w:rsid w:val="00A64C74"/>
    <w:rsid w:val="00A65BB0"/>
    <w:rsid w:val="00A66286"/>
    <w:rsid w:val="00A66A00"/>
    <w:rsid w:val="00A66FBC"/>
    <w:rsid w:val="00A67954"/>
    <w:rsid w:val="00A70026"/>
    <w:rsid w:val="00A702C2"/>
    <w:rsid w:val="00A70A81"/>
    <w:rsid w:val="00A70B06"/>
    <w:rsid w:val="00A71208"/>
    <w:rsid w:val="00A71EEB"/>
    <w:rsid w:val="00A72C23"/>
    <w:rsid w:val="00A72DF7"/>
    <w:rsid w:val="00A72E0B"/>
    <w:rsid w:val="00A731AA"/>
    <w:rsid w:val="00A73D4E"/>
    <w:rsid w:val="00A73EE2"/>
    <w:rsid w:val="00A74294"/>
    <w:rsid w:val="00A74862"/>
    <w:rsid w:val="00A74EFC"/>
    <w:rsid w:val="00A75217"/>
    <w:rsid w:val="00A75618"/>
    <w:rsid w:val="00A75E15"/>
    <w:rsid w:val="00A75F23"/>
    <w:rsid w:val="00A7688F"/>
    <w:rsid w:val="00A76BFB"/>
    <w:rsid w:val="00A77059"/>
    <w:rsid w:val="00A77C0B"/>
    <w:rsid w:val="00A809A4"/>
    <w:rsid w:val="00A80DD1"/>
    <w:rsid w:val="00A81086"/>
    <w:rsid w:val="00A826B0"/>
    <w:rsid w:val="00A826F2"/>
    <w:rsid w:val="00A8306C"/>
    <w:rsid w:val="00A841B7"/>
    <w:rsid w:val="00A84BD4"/>
    <w:rsid w:val="00A8549E"/>
    <w:rsid w:val="00A85B7F"/>
    <w:rsid w:val="00A85E14"/>
    <w:rsid w:val="00A862FA"/>
    <w:rsid w:val="00A865D6"/>
    <w:rsid w:val="00A86D60"/>
    <w:rsid w:val="00A86D6F"/>
    <w:rsid w:val="00A872AD"/>
    <w:rsid w:val="00A8742A"/>
    <w:rsid w:val="00A912DD"/>
    <w:rsid w:val="00A91E1B"/>
    <w:rsid w:val="00A93120"/>
    <w:rsid w:val="00A944DF"/>
    <w:rsid w:val="00A9541C"/>
    <w:rsid w:val="00A971F1"/>
    <w:rsid w:val="00A97DA9"/>
    <w:rsid w:val="00AA010B"/>
    <w:rsid w:val="00AA09CB"/>
    <w:rsid w:val="00AA0FBF"/>
    <w:rsid w:val="00AA191C"/>
    <w:rsid w:val="00AA37A2"/>
    <w:rsid w:val="00AA3D42"/>
    <w:rsid w:val="00AA4DA8"/>
    <w:rsid w:val="00AA50EF"/>
    <w:rsid w:val="00AA5530"/>
    <w:rsid w:val="00AA63DD"/>
    <w:rsid w:val="00AA6AD1"/>
    <w:rsid w:val="00AA6EDE"/>
    <w:rsid w:val="00AA73A2"/>
    <w:rsid w:val="00AA7BD7"/>
    <w:rsid w:val="00AA7D52"/>
    <w:rsid w:val="00AB0402"/>
    <w:rsid w:val="00AB08B5"/>
    <w:rsid w:val="00AB0DBB"/>
    <w:rsid w:val="00AB13C0"/>
    <w:rsid w:val="00AB2122"/>
    <w:rsid w:val="00AB232D"/>
    <w:rsid w:val="00AB3CF3"/>
    <w:rsid w:val="00AB434E"/>
    <w:rsid w:val="00AB4693"/>
    <w:rsid w:val="00AB46DD"/>
    <w:rsid w:val="00AB48E2"/>
    <w:rsid w:val="00AB4A37"/>
    <w:rsid w:val="00AB665A"/>
    <w:rsid w:val="00AB681E"/>
    <w:rsid w:val="00AB70A7"/>
    <w:rsid w:val="00AB71CD"/>
    <w:rsid w:val="00AB738A"/>
    <w:rsid w:val="00AB7966"/>
    <w:rsid w:val="00AC0115"/>
    <w:rsid w:val="00AC0477"/>
    <w:rsid w:val="00AC0B43"/>
    <w:rsid w:val="00AC0E25"/>
    <w:rsid w:val="00AC1883"/>
    <w:rsid w:val="00AC31A0"/>
    <w:rsid w:val="00AC4716"/>
    <w:rsid w:val="00AC4A5B"/>
    <w:rsid w:val="00AC5335"/>
    <w:rsid w:val="00AC5631"/>
    <w:rsid w:val="00AC70E6"/>
    <w:rsid w:val="00AC73D5"/>
    <w:rsid w:val="00AC7CA4"/>
    <w:rsid w:val="00AC7EED"/>
    <w:rsid w:val="00AD2670"/>
    <w:rsid w:val="00AD2B0B"/>
    <w:rsid w:val="00AD2C87"/>
    <w:rsid w:val="00AD2DA5"/>
    <w:rsid w:val="00AD6B5B"/>
    <w:rsid w:val="00AD7AEB"/>
    <w:rsid w:val="00AD7C0E"/>
    <w:rsid w:val="00AD7FCC"/>
    <w:rsid w:val="00AE091E"/>
    <w:rsid w:val="00AE1E3F"/>
    <w:rsid w:val="00AE2640"/>
    <w:rsid w:val="00AE2733"/>
    <w:rsid w:val="00AE322D"/>
    <w:rsid w:val="00AE36A0"/>
    <w:rsid w:val="00AE3E08"/>
    <w:rsid w:val="00AE4B4F"/>
    <w:rsid w:val="00AE4CEC"/>
    <w:rsid w:val="00AE4D5A"/>
    <w:rsid w:val="00AE5221"/>
    <w:rsid w:val="00AE5823"/>
    <w:rsid w:val="00AE5FFE"/>
    <w:rsid w:val="00AE6287"/>
    <w:rsid w:val="00AE7240"/>
    <w:rsid w:val="00AE76CF"/>
    <w:rsid w:val="00AF1910"/>
    <w:rsid w:val="00AF19B8"/>
    <w:rsid w:val="00AF1F21"/>
    <w:rsid w:val="00AF1FEE"/>
    <w:rsid w:val="00AF3239"/>
    <w:rsid w:val="00AF32E9"/>
    <w:rsid w:val="00AF352B"/>
    <w:rsid w:val="00AF406B"/>
    <w:rsid w:val="00AF414A"/>
    <w:rsid w:val="00AF42C0"/>
    <w:rsid w:val="00AF4831"/>
    <w:rsid w:val="00AF489D"/>
    <w:rsid w:val="00AF4AFB"/>
    <w:rsid w:val="00AF5C83"/>
    <w:rsid w:val="00AF64B6"/>
    <w:rsid w:val="00AF6EB2"/>
    <w:rsid w:val="00AF72F7"/>
    <w:rsid w:val="00B002E5"/>
    <w:rsid w:val="00B010EE"/>
    <w:rsid w:val="00B013CC"/>
    <w:rsid w:val="00B014FF"/>
    <w:rsid w:val="00B01BEA"/>
    <w:rsid w:val="00B03E41"/>
    <w:rsid w:val="00B0407A"/>
    <w:rsid w:val="00B04705"/>
    <w:rsid w:val="00B04E5C"/>
    <w:rsid w:val="00B0559B"/>
    <w:rsid w:val="00B056A5"/>
    <w:rsid w:val="00B0594E"/>
    <w:rsid w:val="00B05D6E"/>
    <w:rsid w:val="00B05E80"/>
    <w:rsid w:val="00B066F1"/>
    <w:rsid w:val="00B0759B"/>
    <w:rsid w:val="00B075C5"/>
    <w:rsid w:val="00B07807"/>
    <w:rsid w:val="00B07B1B"/>
    <w:rsid w:val="00B07B6D"/>
    <w:rsid w:val="00B10D4C"/>
    <w:rsid w:val="00B11619"/>
    <w:rsid w:val="00B11E93"/>
    <w:rsid w:val="00B12091"/>
    <w:rsid w:val="00B13031"/>
    <w:rsid w:val="00B14037"/>
    <w:rsid w:val="00B140D5"/>
    <w:rsid w:val="00B14D0F"/>
    <w:rsid w:val="00B1559D"/>
    <w:rsid w:val="00B158E0"/>
    <w:rsid w:val="00B163F3"/>
    <w:rsid w:val="00B16524"/>
    <w:rsid w:val="00B1791C"/>
    <w:rsid w:val="00B17D99"/>
    <w:rsid w:val="00B20340"/>
    <w:rsid w:val="00B204EA"/>
    <w:rsid w:val="00B2113E"/>
    <w:rsid w:val="00B21D48"/>
    <w:rsid w:val="00B2256E"/>
    <w:rsid w:val="00B22A30"/>
    <w:rsid w:val="00B2320C"/>
    <w:rsid w:val="00B24793"/>
    <w:rsid w:val="00B2550B"/>
    <w:rsid w:val="00B25670"/>
    <w:rsid w:val="00B256C1"/>
    <w:rsid w:val="00B259EE"/>
    <w:rsid w:val="00B25DC1"/>
    <w:rsid w:val="00B25FAD"/>
    <w:rsid w:val="00B26C3B"/>
    <w:rsid w:val="00B26FC0"/>
    <w:rsid w:val="00B27B04"/>
    <w:rsid w:val="00B30498"/>
    <w:rsid w:val="00B305A5"/>
    <w:rsid w:val="00B309CE"/>
    <w:rsid w:val="00B320C5"/>
    <w:rsid w:val="00B32B8C"/>
    <w:rsid w:val="00B33E76"/>
    <w:rsid w:val="00B34323"/>
    <w:rsid w:val="00B3464B"/>
    <w:rsid w:val="00B34AD7"/>
    <w:rsid w:val="00B36F7B"/>
    <w:rsid w:val="00B371C2"/>
    <w:rsid w:val="00B37590"/>
    <w:rsid w:val="00B40243"/>
    <w:rsid w:val="00B40C2D"/>
    <w:rsid w:val="00B40C2E"/>
    <w:rsid w:val="00B40CA4"/>
    <w:rsid w:val="00B40E57"/>
    <w:rsid w:val="00B40EAC"/>
    <w:rsid w:val="00B42CC3"/>
    <w:rsid w:val="00B43220"/>
    <w:rsid w:val="00B4376E"/>
    <w:rsid w:val="00B43B26"/>
    <w:rsid w:val="00B45E3E"/>
    <w:rsid w:val="00B46CA5"/>
    <w:rsid w:val="00B46EB4"/>
    <w:rsid w:val="00B47389"/>
    <w:rsid w:val="00B501AB"/>
    <w:rsid w:val="00B5090B"/>
    <w:rsid w:val="00B511E0"/>
    <w:rsid w:val="00B51C62"/>
    <w:rsid w:val="00B532DC"/>
    <w:rsid w:val="00B53FB1"/>
    <w:rsid w:val="00B544DF"/>
    <w:rsid w:val="00B55DD0"/>
    <w:rsid w:val="00B57D7E"/>
    <w:rsid w:val="00B6013D"/>
    <w:rsid w:val="00B61BF4"/>
    <w:rsid w:val="00B61F48"/>
    <w:rsid w:val="00B623CD"/>
    <w:rsid w:val="00B654D9"/>
    <w:rsid w:val="00B65D8C"/>
    <w:rsid w:val="00B65F01"/>
    <w:rsid w:val="00B66606"/>
    <w:rsid w:val="00B703C0"/>
    <w:rsid w:val="00B70795"/>
    <w:rsid w:val="00B70D53"/>
    <w:rsid w:val="00B70F1E"/>
    <w:rsid w:val="00B71928"/>
    <w:rsid w:val="00B720D0"/>
    <w:rsid w:val="00B7242A"/>
    <w:rsid w:val="00B73CA2"/>
    <w:rsid w:val="00B74B97"/>
    <w:rsid w:val="00B74DBD"/>
    <w:rsid w:val="00B74E14"/>
    <w:rsid w:val="00B751FC"/>
    <w:rsid w:val="00B75535"/>
    <w:rsid w:val="00B76095"/>
    <w:rsid w:val="00B76B42"/>
    <w:rsid w:val="00B77350"/>
    <w:rsid w:val="00B8153E"/>
    <w:rsid w:val="00B817F6"/>
    <w:rsid w:val="00B82770"/>
    <w:rsid w:val="00B831BB"/>
    <w:rsid w:val="00B83DAE"/>
    <w:rsid w:val="00B84465"/>
    <w:rsid w:val="00B8548B"/>
    <w:rsid w:val="00B85775"/>
    <w:rsid w:val="00B85D2C"/>
    <w:rsid w:val="00B85DB8"/>
    <w:rsid w:val="00B8649B"/>
    <w:rsid w:val="00B86D43"/>
    <w:rsid w:val="00B87DFB"/>
    <w:rsid w:val="00B90313"/>
    <w:rsid w:val="00B90B3A"/>
    <w:rsid w:val="00B91063"/>
    <w:rsid w:val="00B913C0"/>
    <w:rsid w:val="00B9160E"/>
    <w:rsid w:val="00B919C0"/>
    <w:rsid w:val="00B920EF"/>
    <w:rsid w:val="00B921D7"/>
    <w:rsid w:val="00B928FD"/>
    <w:rsid w:val="00B93503"/>
    <w:rsid w:val="00B94AC7"/>
    <w:rsid w:val="00B94B3B"/>
    <w:rsid w:val="00B94F04"/>
    <w:rsid w:val="00B959FB"/>
    <w:rsid w:val="00B95AA9"/>
    <w:rsid w:val="00B97E50"/>
    <w:rsid w:val="00B97F73"/>
    <w:rsid w:val="00BA056E"/>
    <w:rsid w:val="00BA0701"/>
    <w:rsid w:val="00BA075E"/>
    <w:rsid w:val="00BA1333"/>
    <w:rsid w:val="00BA16F5"/>
    <w:rsid w:val="00BA2634"/>
    <w:rsid w:val="00BA3167"/>
    <w:rsid w:val="00BA36B4"/>
    <w:rsid w:val="00BA3A98"/>
    <w:rsid w:val="00BA446C"/>
    <w:rsid w:val="00BA537F"/>
    <w:rsid w:val="00BA5739"/>
    <w:rsid w:val="00BB066D"/>
    <w:rsid w:val="00BB1665"/>
    <w:rsid w:val="00BB19C5"/>
    <w:rsid w:val="00BB2068"/>
    <w:rsid w:val="00BB23B3"/>
    <w:rsid w:val="00BB2438"/>
    <w:rsid w:val="00BB288E"/>
    <w:rsid w:val="00BB2AE7"/>
    <w:rsid w:val="00BB2E4B"/>
    <w:rsid w:val="00BB358A"/>
    <w:rsid w:val="00BB35F0"/>
    <w:rsid w:val="00BB37C3"/>
    <w:rsid w:val="00BB4017"/>
    <w:rsid w:val="00BB4F8A"/>
    <w:rsid w:val="00BB57FD"/>
    <w:rsid w:val="00BB5B2B"/>
    <w:rsid w:val="00BB6422"/>
    <w:rsid w:val="00BB6BE3"/>
    <w:rsid w:val="00BB6ED1"/>
    <w:rsid w:val="00BC06C0"/>
    <w:rsid w:val="00BC1528"/>
    <w:rsid w:val="00BC2301"/>
    <w:rsid w:val="00BC2984"/>
    <w:rsid w:val="00BC3BB6"/>
    <w:rsid w:val="00BC4EF1"/>
    <w:rsid w:val="00BC58C7"/>
    <w:rsid w:val="00BC6556"/>
    <w:rsid w:val="00BC6C8D"/>
    <w:rsid w:val="00BC733B"/>
    <w:rsid w:val="00BC7E1E"/>
    <w:rsid w:val="00BD059D"/>
    <w:rsid w:val="00BD0C97"/>
    <w:rsid w:val="00BD0EF2"/>
    <w:rsid w:val="00BD1571"/>
    <w:rsid w:val="00BD1939"/>
    <w:rsid w:val="00BD194C"/>
    <w:rsid w:val="00BD20FF"/>
    <w:rsid w:val="00BD3972"/>
    <w:rsid w:val="00BD3A09"/>
    <w:rsid w:val="00BD4383"/>
    <w:rsid w:val="00BD45A4"/>
    <w:rsid w:val="00BD4E7D"/>
    <w:rsid w:val="00BD53E0"/>
    <w:rsid w:val="00BD72DA"/>
    <w:rsid w:val="00BD7994"/>
    <w:rsid w:val="00BD7D5C"/>
    <w:rsid w:val="00BD7E52"/>
    <w:rsid w:val="00BE06B7"/>
    <w:rsid w:val="00BE110B"/>
    <w:rsid w:val="00BE1DAD"/>
    <w:rsid w:val="00BE2287"/>
    <w:rsid w:val="00BE2582"/>
    <w:rsid w:val="00BE28A6"/>
    <w:rsid w:val="00BE3165"/>
    <w:rsid w:val="00BE3B5D"/>
    <w:rsid w:val="00BE4D27"/>
    <w:rsid w:val="00BE5526"/>
    <w:rsid w:val="00BE5EEF"/>
    <w:rsid w:val="00BE6016"/>
    <w:rsid w:val="00BE60C4"/>
    <w:rsid w:val="00BE635F"/>
    <w:rsid w:val="00BE7B77"/>
    <w:rsid w:val="00BE7CA0"/>
    <w:rsid w:val="00BF0322"/>
    <w:rsid w:val="00BF0E4E"/>
    <w:rsid w:val="00BF198C"/>
    <w:rsid w:val="00BF1C6F"/>
    <w:rsid w:val="00BF1F3E"/>
    <w:rsid w:val="00BF47CC"/>
    <w:rsid w:val="00BF4845"/>
    <w:rsid w:val="00BF5449"/>
    <w:rsid w:val="00BF60B1"/>
    <w:rsid w:val="00BF70F6"/>
    <w:rsid w:val="00BF7989"/>
    <w:rsid w:val="00BF7D1A"/>
    <w:rsid w:val="00C0159F"/>
    <w:rsid w:val="00C020F5"/>
    <w:rsid w:val="00C02F90"/>
    <w:rsid w:val="00C034FF"/>
    <w:rsid w:val="00C03A09"/>
    <w:rsid w:val="00C04186"/>
    <w:rsid w:val="00C04315"/>
    <w:rsid w:val="00C047BF"/>
    <w:rsid w:val="00C055AF"/>
    <w:rsid w:val="00C07ACF"/>
    <w:rsid w:val="00C07DD3"/>
    <w:rsid w:val="00C07E77"/>
    <w:rsid w:val="00C102B3"/>
    <w:rsid w:val="00C1085C"/>
    <w:rsid w:val="00C110C4"/>
    <w:rsid w:val="00C11B58"/>
    <w:rsid w:val="00C11C67"/>
    <w:rsid w:val="00C12E38"/>
    <w:rsid w:val="00C144EA"/>
    <w:rsid w:val="00C15055"/>
    <w:rsid w:val="00C159F7"/>
    <w:rsid w:val="00C15CA0"/>
    <w:rsid w:val="00C17BA1"/>
    <w:rsid w:val="00C2024A"/>
    <w:rsid w:val="00C20750"/>
    <w:rsid w:val="00C20C68"/>
    <w:rsid w:val="00C22741"/>
    <w:rsid w:val="00C2338B"/>
    <w:rsid w:val="00C23929"/>
    <w:rsid w:val="00C24AC3"/>
    <w:rsid w:val="00C26A09"/>
    <w:rsid w:val="00C26B87"/>
    <w:rsid w:val="00C27DC2"/>
    <w:rsid w:val="00C303BB"/>
    <w:rsid w:val="00C30456"/>
    <w:rsid w:val="00C30E09"/>
    <w:rsid w:val="00C30FFC"/>
    <w:rsid w:val="00C310CE"/>
    <w:rsid w:val="00C32138"/>
    <w:rsid w:val="00C32E7C"/>
    <w:rsid w:val="00C341C8"/>
    <w:rsid w:val="00C34876"/>
    <w:rsid w:val="00C353D9"/>
    <w:rsid w:val="00C357BB"/>
    <w:rsid w:val="00C36AB4"/>
    <w:rsid w:val="00C36F89"/>
    <w:rsid w:val="00C37032"/>
    <w:rsid w:val="00C373AE"/>
    <w:rsid w:val="00C3770F"/>
    <w:rsid w:val="00C413DA"/>
    <w:rsid w:val="00C4161D"/>
    <w:rsid w:val="00C41639"/>
    <w:rsid w:val="00C42200"/>
    <w:rsid w:val="00C42D3B"/>
    <w:rsid w:val="00C431E9"/>
    <w:rsid w:val="00C43208"/>
    <w:rsid w:val="00C4381F"/>
    <w:rsid w:val="00C46023"/>
    <w:rsid w:val="00C461E1"/>
    <w:rsid w:val="00C4783F"/>
    <w:rsid w:val="00C47954"/>
    <w:rsid w:val="00C479CC"/>
    <w:rsid w:val="00C47A71"/>
    <w:rsid w:val="00C50661"/>
    <w:rsid w:val="00C5074E"/>
    <w:rsid w:val="00C50917"/>
    <w:rsid w:val="00C5279C"/>
    <w:rsid w:val="00C52FD9"/>
    <w:rsid w:val="00C538A1"/>
    <w:rsid w:val="00C56120"/>
    <w:rsid w:val="00C56135"/>
    <w:rsid w:val="00C576CA"/>
    <w:rsid w:val="00C57C9B"/>
    <w:rsid w:val="00C60EA0"/>
    <w:rsid w:val="00C61C26"/>
    <w:rsid w:val="00C624C9"/>
    <w:rsid w:val="00C62D51"/>
    <w:rsid w:val="00C63A38"/>
    <w:rsid w:val="00C63DFD"/>
    <w:rsid w:val="00C64D36"/>
    <w:rsid w:val="00C64D74"/>
    <w:rsid w:val="00C651ED"/>
    <w:rsid w:val="00C65812"/>
    <w:rsid w:val="00C6581F"/>
    <w:rsid w:val="00C66825"/>
    <w:rsid w:val="00C66B3D"/>
    <w:rsid w:val="00C66E53"/>
    <w:rsid w:val="00C673D8"/>
    <w:rsid w:val="00C70B03"/>
    <w:rsid w:val="00C7164E"/>
    <w:rsid w:val="00C71922"/>
    <w:rsid w:val="00C719DA"/>
    <w:rsid w:val="00C728E7"/>
    <w:rsid w:val="00C72B55"/>
    <w:rsid w:val="00C73212"/>
    <w:rsid w:val="00C73E73"/>
    <w:rsid w:val="00C73FD4"/>
    <w:rsid w:val="00C74CFE"/>
    <w:rsid w:val="00C7500D"/>
    <w:rsid w:val="00C7586B"/>
    <w:rsid w:val="00C76841"/>
    <w:rsid w:val="00C76F05"/>
    <w:rsid w:val="00C772D5"/>
    <w:rsid w:val="00C80397"/>
    <w:rsid w:val="00C81A7F"/>
    <w:rsid w:val="00C82E51"/>
    <w:rsid w:val="00C838D6"/>
    <w:rsid w:val="00C83980"/>
    <w:rsid w:val="00C83D22"/>
    <w:rsid w:val="00C8447F"/>
    <w:rsid w:val="00C8462D"/>
    <w:rsid w:val="00C84C52"/>
    <w:rsid w:val="00C851B4"/>
    <w:rsid w:val="00C85400"/>
    <w:rsid w:val="00C859EB"/>
    <w:rsid w:val="00C85C15"/>
    <w:rsid w:val="00C86195"/>
    <w:rsid w:val="00C869CD"/>
    <w:rsid w:val="00C87803"/>
    <w:rsid w:val="00C87980"/>
    <w:rsid w:val="00C87ACC"/>
    <w:rsid w:val="00C87EDB"/>
    <w:rsid w:val="00C9090D"/>
    <w:rsid w:val="00C90D15"/>
    <w:rsid w:val="00C9238B"/>
    <w:rsid w:val="00C93FF6"/>
    <w:rsid w:val="00C943A1"/>
    <w:rsid w:val="00C94EE3"/>
    <w:rsid w:val="00C9507E"/>
    <w:rsid w:val="00C95D25"/>
    <w:rsid w:val="00C960A7"/>
    <w:rsid w:val="00C97515"/>
    <w:rsid w:val="00CA03C0"/>
    <w:rsid w:val="00CA0502"/>
    <w:rsid w:val="00CA0658"/>
    <w:rsid w:val="00CA07B3"/>
    <w:rsid w:val="00CA144D"/>
    <w:rsid w:val="00CA1B72"/>
    <w:rsid w:val="00CA1EDF"/>
    <w:rsid w:val="00CA1F7E"/>
    <w:rsid w:val="00CA2200"/>
    <w:rsid w:val="00CA2746"/>
    <w:rsid w:val="00CA2F3A"/>
    <w:rsid w:val="00CA3A72"/>
    <w:rsid w:val="00CA3BB9"/>
    <w:rsid w:val="00CA432D"/>
    <w:rsid w:val="00CA47C6"/>
    <w:rsid w:val="00CA4FFC"/>
    <w:rsid w:val="00CA54A9"/>
    <w:rsid w:val="00CA5510"/>
    <w:rsid w:val="00CA593C"/>
    <w:rsid w:val="00CA594A"/>
    <w:rsid w:val="00CA5F8B"/>
    <w:rsid w:val="00CA71E1"/>
    <w:rsid w:val="00CA797B"/>
    <w:rsid w:val="00CB0033"/>
    <w:rsid w:val="00CB1695"/>
    <w:rsid w:val="00CB1C50"/>
    <w:rsid w:val="00CB2221"/>
    <w:rsid w:val="00CB2D5C"/>
    <w:rsid w:val="00CB3012"/>
    <w:rsid w:val="00CB33A9"/>
    <w:rsid w:val="00CB3B2B"/>
    <w:rsid w:val="00CB4A25"/>
    <w:rsid w:val="00CB4C39"/>
    <w:rsid w:val="00CB4CB7"/>
    <w:rsid w:val="00CB58C0"/>
    <w:rsid w:val="00CB61D0"/>
    <w:rsid w:val="00CB6696"/>
    <w:rsid w:val="00CB6F72"/>
    <w:rsid w:val="00CB78B9"/>
    <w:rsid w:val="00CB797D"/>
    <w:rsid w:val="00CC02AD"/>
    <w:rsid w:val="00CC03B8"/>
    <w:rsid w:val="00CC06A9"/>
    <w:rsid w:val="00CC0785"/>
    <w:rsid w:val="00CC11B7"/>
    <w:rsid w:val="00CC19AE"/>
    <w:rsid w:val="00CC2959"/>
    <w:rsid w:val="00CC29D7"/>
    <w:rsid w:val="00CC2DB1"/>
    <w:rsid w:val="00CC2DCD"/>
    <w:rsid w:val="00CC415E"/>
    <w:rsid w:val="00CC4593"/>
    <w:rsid w:val="00CC4BD2"/>
    <w:rsid w:val="00CC562C"/>
    <w:rsid w:val="00CC5688"/>
    <w:rsid w:val="00CC6507"/>
    <w:rsid w:val="00CC6926"/>
    <w:rsid w:val="00CC7FBE"/>
    <w:rsid w:val="00CD036C"/>
    <w:rsid w:val="00CD0773"/>
    <w:rsid w:val="00CD0935"/>
    <w:rsid w:val="00CD179F"/>
    <w:rsid w:val="00CD1F4D"/>
    <w:rsid w:val="00CD20CB"/>
    <w:rsid w:val="00CD2C5B"/>
    <w:rsid w:val="00CD35BF"/>
    <w:rsid w:val="00CD43F5"/>
    <w:rsid w:val="00CD498D"/>
    <w:rsid w:val="00CD4F4D"/>
    <w:rsid w:val="00CD6037"/>
    <w:rsid w:val="00CD6541"/>
    <w:rsid w:val="00CD670A"/>
    <w:rsid w:val="00CD7ADB"/>
    <w:rsid w:val="00CD7B93"/>
    <w:rsid w:val="00CE040D"/>
    <w:rsid w:val="00CE1D92"/>
    <w:rsid w:val="00CE1EEF"/>
    <w:rsid w:val="00CE2D86"/>
    <w:rsid w:val="00CE3A47"/>
    <w:rsid w:val="00CE3C91"/>
    <w:rsid w:val="00CE3E6A"/>
    <w:rsid w:val="00CE6395"/>
    <w:rsid w:val="00CE6400"/>
    <w:rsid w:val="00CE68DF"/>
    <w:rsid w:val="00CF05E1"/>
    <w:rsid w:val="00CF0A83"/>
    <w:rsid w:val="00CF12CB"/>
    <w:rsid w:val="00CF12FD"/>
    <w:rsid w:val="00CF137A"/>
    <w:rsid w:val="00CF13AC"/>
    <w:rsid w:val="00CF1BEB"/>
    <w:rsid w:val="00CF2480"/>
    <w:rsid w:val="00CF2537"/>
    <w:rsid w:val="00CF3806"/>
    <w:rsid w:val="00CF3896"/>
    <w:rsid w:val="00CF3E25"/>
    <w:rsid w:val="00CF3E36"/>
    <w:rsid w:val="00CF4D07"/>
    <w:rsid w:val="00CF53C6"/>
    <w:rsid w:val="00CF5749"/>
    <w:rsid w:val="00CF6217"/>
    <w:rsid w:val="00CF6D97"/>
    <w:rsid w:val="00CF7F1F"/>
    <w:rsid w:val="00D013F0"/>
    <w:rsid w:val="00D01EB3"/>
    <w:rsid w:val="00D0219B"/>
    <w:rsid w:val="00D03617"/>
    <w:rsid w:val="00D04EAF"/>
    <w:rsid w:val="00D0525E"/>
    <w:rsid w:val="00D05C89"/>
    <w:rsid w:val="00D076D2"/>
    <w:rsid w:val="00D0799F"/>
    <w:rsid w:val="00D1034B"/>
    <w:rsid w:val="00D10690"/>
    <w:rsid w:val="00D10B9B"/>
    <w:rsid w:val="00D11284"/>
    <w:rsid w:val="00D11539"/>
    <w:rsid w:val="00D11A8B"/>
    <w:rsid w:val="00D12F21"/>
    <w:rsid w:val="00D130AB"/>
    <w:rsid w:val="00D1383D"/>
    <w:rsid w:val="00D13BC4"/>
    <w:rsid w:val="00D13D34"/>
    <w:rsid w:val="00D13EE9"/>
    <w:rsid w:val="00D141BC"/>
    <w:rsid w:val="00D1485A"/>
    <w:rsid w:val="00D14CFE"/>
    <w:rsid w:val="00D14D3E"/>
    <w:rsid w:val="00D1566D"/>
    <w:rsid w:val="00D165AA"/>
    <w:rsid w:val="00D17CD5"/>
    <w:rsid w:val="00D17F00"/>
    <w:rsid w:val="00D17F5F"/>
    <w:rsid w:val="00D20049"/>
    <w:rsid w:val="00D201EE"/>
    <w:rsid w:val="00D20750"/>
    <w:rsid w:val="00D214D7"/>
    <w:rsid w:val="00D2159C"/>
    <w:rsid w:val="00D215D6"/>
    <w:rsid w:val="00D22780"/>
    <w:rsid w:val="00D23AAF"/>
    <w:rsid w:val="00D24690"/>
    <w:rsid w:val="00D255C8"/>
    <w:rsid w:val="00D255E9"/>
    <w:rsid w:val="00D27241"/>
    <w:rsid w:val="00D309BB"/>
    <w:rsid w:val="00D30D33"/>
    <w:rsid w:val="00D30F44"/>
    <w:rsid w:val="00D30FAE"/>
    <w:rsid w:val="00D31B19"/>
    <w:rsid w:val="00D32E68"/>
    <w:rsid w:val="00D333D0"/>
    <w:rsid w:val="00D33E89"/>
    <w:rsid w:val="00D3447D"/>
    <w:rsid w:val="00D350A6"/>
    <w:rsid w:val="00D36798"/>
    <w:rsid w:val="00D37675"/>
    <w:rsid w:val="00D3771C"/>
    <w:rsid w:val="00D37C4B"/>
    <w:rsid w:val="00D40DCB"/>
    <w:rsid w:val="00D410AB"/>
    <w:rsid w:val="00D410B4"/>
    <w:rsid w:val="00D414E8"/>
    <w:rsid w:val="00D41EDD"/>
    <w:rsid w:val="00D42745"/>
    <w:rsid w:val="00D43024"/>
    <w:rsid w:val="00D4302B"/>
    <w:rsid w:val="00D4345F"/>
    <w:rsid w:val="00D43737"/>
    <w:rsid w:val="00D4403B"/>
    <w:rsid w:val="00D44773"/>
    <w:rsid w:val="00D452E2"/>
    <w:rsid w:val="00D45332"/>
    <w:rsid w:val="00D45F66"/>
    <w:rsid w:val="00D46660"/>
    <w:rsid w:val="00D46C2A"/>
    <w:rsid w:val="00D50921"/>
    <w:rsid w:val="00D51967"/>
    <w:rsid w:val="00D539B1"/>
    <w:rsid w:val="00D544F9"/>
    <w:rsid w:val="00D54B1E"/>
    <w:rsid w:val="00D54BC1"/>
    <w:rsid w:val="00D54F6B"/>
    <w:rsid w:val="00D56C11"/>
    <w:rsid w:val="00D5735F"/>
    <w:rsid w:val="00D574E3"/>
    <w:rsid w:val="00D603B2"/>
    <w:rsid w:val="00D607BB"/>
    <w:rsid w:val="00D60861"/>
    <w:rsid w:val="00D60B9F"/>
    <w:rsid w:val="00D611EE"/>
    <w:rsid w:val="00D617EC"/>
    <w:rsid w:val="00D61D7B"/>
    <w:rsid w:val="00D6263F"/>
    <w:rsid w:val="00D62989"/>
    <w:rsid w:val="00D6309F"/>
    <w:rsid w:val="00D63A79"/>
    <w:rsid w:val="00D6490B"/>
    <w:rsid w:val="00D64BB0"/>
    <w:rsid w:val="00D64EE9"/>
    <w:rsid w:val="00D652D9"/>
    <w:rsid w:val="00D654D2"/>
    <w:rsid w:val="00D6551A"/>
    <w:rsid w:val="00D6621F"/>
    <w:rsid w:val="00D6666E"/>
    <w:rsid w:val="00D66DF6"/>
    <w:rsid w:val="00D676A8"/>
    <w:rsid w:val="00D700C8"/>
    <w:rsid w:val="00D70F25"/>
    <w:rsid w:val="00D730F8"/>
    <w:rsid w:val="00D7401C"/>
    <w:rsid w:val="00D7435E"/>
    <w:rsid w:val="00D74653"/>
    <w:rsid w:val="00D746F9"/>
    <w:rsid w:val="00D7550B"/>
    <w:rsid w:val="00D7577D"/>
    <w:rsid w:val="00D75C09"/>
    <w:rsid w:val="00D764C2"/>
    <w:rsid w:val="00D805AD"/>
    <w:rsid w:val="00D81E0D"/>
    <w:rsid w:val="00D82DCA"/>
    <w:rsid w:val="00D841B1"/>
    <w:rsid w:val="00D843E2"/>
    <w:rsid w:val="00D85284"/>
    <w:rsid w:val="00D85900"/>
    <w:rsid w:val="00D870E4"/>
    <w:rsid w:val="00D8732B"/>
    <w:rsid w:val="00D878E5"/>
    <w:rsid w:val="00D902EC"/>
    <w:rsid w:val="00D908FE"/>
    <w:rsid w:val="00D92AF9"/>
    <w:rsid w:val="00D93905"/>
    <w:rsid w:val="00D93E86"/>
    <w:rsid w:val="00D948A3"/>
    <w:rsid w:val="00D94FFB"/>
    <w:rsid w:val="00D96CA0"/>
    <w:rsid w:val="00D976CA"/>
    <w:rsid w:val="00D97EF9"/>
    <w:rsid w:val="00DA0013"/>
    <w:rsid w:val="00DA05DD"/>
    <w:rsid w:val="00DA08EE"/>
    <w:rsid w:val="00DA092A"/>
    <w:rsid w:val="00DA0971"/>
    <w:rsid w:val="00DA2B55"/>
    <w:rsid w:val="00DA3056"/>
    <w:rsid w:val="00DA356C"/>
    <w:rsid w:val="00DA4360"/>
    <w:rsid w:val="00DA4999"/>
    <w:rsid w:val="00DA5084"/>
    <w:rsid w:val="00DA5954"/>
    <w:rsid w:val="00DA5B00"/>
    <w:rsid w:val="00DA7F82"/>
    <w:rsid w:val="00DB0A24"/>
    <w:rsid w:val="00DB10F0"/>
    <w:rsid w:val="00DB130A"/>
    <w:rsid w:val="00DB2520"/>
    <w:rsid w:val="00DB2AC0"/>
    <w:rsid w:val="00DB2F0F"/>
    <w:rsid w:val="00DB2F81"/>
    <w:rsid w:val="00DB2FFF"/>
    <w:rsid w:val="00DB32F7"/>
    <w:rsid w:val="00DB345F"/>
    <w:rsid w:val="00DB388D"/>
    <w:rsid w:val="00DB5661"/>
    <w:rsid w:val="00DB7BDF"/>
    <w:rsid w:val="00DC0461"/>
    <w:rsid w:val="00DC0D5C"/>
    <w:rsid w:val="00DC1F27"/>
    <w:rsid w:val="00DC2418"/>
    <w:rsid w:val="00DC2549"/>
    <w:rsid w:val="00DC2D0E"/>
    <w:rsid w:val="00DC3812"/>
    <w:rsid w:val="00DC4666"/>
    <w:rsid w:val="00DC62B0"/>
    <w:rsid w:val="00DC6C0C"/>
    <w:rsid w:val="00DC6D63"/>
    <w:rsid w:val="00DC72A5"/>
    <w:rsid w:val="00DC79BB"/>
    <w:rsid w:val="00DC7F1F"/>
    <w:rsid w:val="00DD035F"/>
    <w:rsid w:val="00DD0B75"/>
    <w:rsid w:val="00DD0BFB"/>
    <w:rsid w:val="00DD2A63"/>
    <w:rsid w:val="00DD2C70"/>
    <w:rsid w:val="00DD319A"/>
    <w:rsid w:val="00DD3C23"/>
    <w:rsid w:val="00DD5368"/>
    <w:rsid w:val="00DD53EF"/>
    <w:rsid w:val="00DD5A2A"/>
    <w:rsid w:val="00DD640E"/>
    <w:rsid w:val="00DD6671"/>
    <w:rsid w:val="00DD686B"/>
    <w:rsid w:val="00DD6939"/>
    <w:rsid w:val="00DE07AE"/>
    <w:rsid w:val="00DE1D2E"/>
    <w:rsid w:val="00DE3715"/>
    <w:rsid w:val="00DE3751"/>
    <w:rsid w:val="00DE38E8"/>
    <w:rsid w:val="00DE3C8B"/>
    <w:rsid w:val="00DE4804"/>
    <w:rsid w:val="00DE4E41"/>
    <w:rsid w:val="00DE5584"/>
    <w:rsid w:val="00DE57EF"/>
    <w:rsid w:val="00DE5A0B"/>
    <w:rsid w:val="00DE5D98"/>
    <w:rsid w:val="00DE63C4"/>
    <w:rsid w:val="00DE6795"/>
    <w:rsid w:val="00DE6BD9"/>
    <w:rsid w:val="00DE6F15"/>
    <w:rsid w:val="00DE7DDC"/>
    <w:rsid w:val="00DF063C"/>
    <w:rsid w:val="00DF0E01"/>
    <w:rsid w:val="00DF17D5"/>
    <w:rsid w:val="00DF1EDA"/>
    <w:rsid w:val="00DF3157"/>
    <w:rsid w:val="00DF4A83"/>
    <w:rsid w:val="00DF4EB8"/>
    <w:rsid w:val="00DF569E"/>
    <w:rsid w:val="00DF5894"/>
    <w:rsid w:val="00DF58BD"/>
    <w:rsid w:val="00DF6247"/>
    <w:rsid w:val="00E0093B"/>
    <w:rsid w:val="00E01569"/>
    <w:rsid w:val="00E0315B"/>
    <w:rsid w:val="00E0325A"/>
    <w:rsid w:val="00E03C18"/>
    <w:rsid w:val="00E04526"/>
    <w:rsid w:val="00E0524B"/>
    <w:rsid w:val="00E05980"/>
    <w:rsid w:val="00E0634F"/>
    <w:rsid w:val="00E07177"/>
    <w:rsid w:val="00E07E39"/>
    <w:rsid w:val="00E10276"/>
    <w:rsid w:val="00E14131"/>
    <w:rsid w:val="00E144BC"/>
    <w:rsid w:val="00E14961"/>
    <w:rsid w:val="00E1562C"/>
    <w:rsid w:val="00E159AE"/>
    <w:rsid w:val="00E15BA6"/>
    <w:rsid w:val="00E16342"/>
    <w:rsid w:val="00E163AC"/>
    <w:rsid w:val="00E164C4"/>
    <w:rsid w:val="00E165CD"/>
    <w:rsid w:val="00E1692B"/>
    <w:rsid w:val="00E205C0"/>
    <w:rsid w:val="00E20C8B"/>
    <w:rsid w:val="00E229AF"/>
    <w:rsid w:val="00E23C5D"/>
    <w:rsid w:val="00E24180"/>
    <w:rsid w:val="00E24657"/>
    <w:rsid w:val="00E24C0C"/>
    <w:rsid w:val="00E25204"/>
    <w:rsid w:val="00E25353"/>
    <w:rsid w:val="00E25464"/>
    <w:rsid w:val="00E2610F"/>
    <w:rsid w:val="00E2621B"/>
    <w:rsid w:val="00E26A34"/>
    <w:rsid w:val="00E26C23"/>
    <w:rsid w:val="00E26C6E"/>
    <w:rsid w:val="00E27C69"/>
    <w:rsid w:val="00E30FC8"/>
    <w:rsid w:val="00E31434"/>
    <w:rsid w:val="00E31A2C"/>
    <w:rsid w:val="00E31F17"/>
    <w:rsid w:val="00E31FD3"/>
    <w:rsid w:val="00E3249A"/>
    <w:rsid w:val="00E338F9"/>
    <w:rsid w:val="00E33D2A"/>
    <w:rsid w:val="00E33D64"/>
    <w:rsid w:val="00E34A2C"/>
    <w:rsid w:val="00E3560B"/>
    <w:rsid w:val="00E35CFD"/>
    <w:rsid w:val="00E35EF4"/>
    <w:rsid w:val="00E35F1D"/>
    <w:rsid w:val="00E36363"/>
    <w:rsid w:val="00E36E16"/>
    <w:rsid w:val="00E41383"/>
    <w:rsid w:val="00E4170F"/>
    <w:rsid w:val="00E423EC"/>
    <w:rsid w:val="00E430C7"/>
    <w:rsid w:val="00E439B1"/>
    <w:rsid w:val="00E442F2"/>
    <w:rsid w:val="00E456DB"/>
    <w:rsid w:val="00E464BF"/>
    <w:rsid w:val="00E46EC4"/>
    <w:rsid w:val="00E47332"/>
    <w:rsid w:val="00E47343"/>
    <w:rsid w:val="00E47964"/>
    <w:rsid w:val="00E50646"/>
    <w:rsid w:val="00E507EC"/>
    <w:rsid w:val="00E50C9D"/>
    <w:rsid w:val="00E5263F"/>
    <w:rsid w:val="00E52AEA"/>
    <w:rsid w:val="00E53786"/>
    <w:rsid w:val="00E5492C"/>
    <w:rsid w:val="00E55C9E"/>
    <w:rsid w:val="00E55E3E"/>
    <w:rsid w:val="00E56BF6"/>
    <w:rsid w:val="00E577FC"/>
    <w:rsid w:val="00E60CD0"/>
    <w:rsid w:val="00E60ED7"/>
    <w:rsid w:val="00E61479"/>
    <w:rsid w:val="00E63716"/>
    <w:rsid w:val="00E63965"/>
    <w:rsid w:val="00E63C78"/>
    <w:rsid w:val="00E64D05"/>
    <w:rsid w:val="00E65327"/>
    <w:rsid w:val="00E65EF8"/>
    <w:rsid w:val="00E6787D"/>
    <w:rsid w:val="00E704F7"/>
    <w:rsid w:val="00E705B5"/>
    <w:rsid w:val="00E70D9A"/>
    <w:rsid w:val="00E71D53"/>
    <w:rsid w:val="00E72402"/>
    <w:rsid w:val="00E72654"/>
    <w:rsid w:val="00E73717"/>
    <w:rsid w:val="00E74E40"/>
    <w:rsid w:val="00E76184"/>
    <w:rsid w:val="00E76464"/>
    <w:rsid w:val="00E8046E"/>
    <w:rsid w:val="00E80BCF"/>
    <w:rsid w:val="00E822D4"/>
    <w:rsid w:val="00E824AA"/>
    <w:rsid w:val="00E8369D"/>
    <w:rsid w:val="00E83813"/>
    <w:rsid w:val="00E83EBB"/>
    <w:rsid w:val="00E83F5E"/>
    <w:rsid w:val="00E8430D"/>
    <w:rsid w:val="00E84915"/>
    <w:rsid w:val="00E84F8F"/>
    <w:rsid w:val="00E858E6"/>
    <w:rsid w:val="00E85BBA"/>
    <w:rsid w:val="00E85D03"/>
    <w:rsid w:val="00E873D0"/>
    <w:rsid w:val="00E879C3"/>
    <w:rsid w:val="00E87C98"/>
    <w:rsid w:val="00E87F73"/>
    <w:rsid w:val="00E90681"/>
    <w:rsid w:val="00E907C0"/>
    <w:rsid w:val="00E915F8"/>
    <w:rsid w:val="00E91F5B"/>
    <w:rsid w:val="00E92079"/>
    <w:rsid w:val="00E920B3"/>
    <w:rsid w:val="00E92674"/>
    <w:rsid w:val="00E946A6"/>
    <w:rsid w:val="00E94A42"/>
    <w:rsid w:val="00E95545"/>
    <w:rsid w:val="00E95872"/>
    <w:rsid w:val="00E96416"/>
    <w:rsid w:val="00E965FC"/>
    <w:rsid w:val="00E97BB4"/>
    <w:rsid w:val="00EA10A3"/>
    <w:rsid w:val="00EA1C49"/>
    <w:rsid w:val="00EA24C6"/>
    <w:rsid w:val="00EA3744"/>
    <w:rsid w:val="00EA49BF"/>
    <w:rsid w:val="00EA4E85"/>
    <w:rsid w:val="00EA55C8"/>
    <w:rsid w:val="00EA59B5"/>
    <w:rsid w:val="00EA5CB7"/>
    <w:rsid w:val="00EA5E5D"/>
    <w:rsid w:val="00EA6462"/>
    <w:rsid w:val="00EB050E"/>
    <w:rsid w:val="00EB0842"/>
    <w:rsid w:val="00EB0D17"/>
    <w:rsid w:val="00EB0D45"/>
    <w:rsid w:val="00EB0DF9"/>
    <w:rsid w:val="00EB165E"/>
    <w:rsid w:val="00EB17EF"/>
    <w:rsid w:val="00EB1BFA"/>
    <w:rsid w:val="00EB2AA9"/>
    <w:rsid w:val="00EB311E"/>
    <w:rsid w:val="00EB3142"/>
    <w:rsid w:val="00EB4026"/>
    <w:rsid w:val="00EB402B"/>
    <w:rsid w:val="00EB4128"/>
    <w:rsid w:val="00EB54EE"/>
    <w:rsid w:val="00EB6101"/>
    <w:rsid w:val="00EB6D2F"/>
    <w:rsid w:val="00EC0212"/>
    <w:rsid w:val="00EC04CE"/>
    <w:rsid w:val="00EC0642"/>
    <w:rsid w:val="00EC0802"/>
    <w:rsid w:val="00EC0A3D"/>
    <w:rsid w:val="00EC1548"/>
    <w:rsid w:val="00EC16EC"/>
    <w:rsid w:val="00EC214D"/>
    <w:rsid w:val="00EC2895"/>
    <w:rsid w:val="00EC38C0"/>
    <w:rsid w:val="00EC3945"/>
    <w:rsid w:val="00EC3ABE"/>
    <w:rsid w:val="00EC3FC0"/>
    <w:rsid w:val="00EC4236"/>
    <w:rsid w:val="00EC54B8"/>
    <w:rsid w:val="00EC5D95"/>
    <w:rsid w:val="00EC6656"/>
    <w:rsid w:val="00EC7447"/>
    <w:rsid w:val="00ED0661"/>
    <w:rsid w:val="00ED09B2"/>
    <w:rsid w:val="00ED0F2C"/>
    <w:rsid w:val="00ED1822"/>
    <w:rsid w:val="00ED184F"/>
    <w:rsid w:val="00ED19CD"/>
    <w:rsid w:val="00ED41CC"/>
    <w:rsid w:val="00ED44CF"/>
    <w:rsid w:val="00ED463A"/>
    <w:rsid w:val="00ED4766"/>
    <w:rsid w:val="00ED51D4"/>
    <w:rsid w:val="00ED5FD1"/>
    <w:rsid w:val="00ED628F"/>
    <w:rsid w:val="00ED6E5F"/>
    <w:rsid w:val="00ED6E8D"/>
    <w:rsid w:val="00ED74A1"/>
    <w:rsid w:val="00EE12B4"/>
    <w:rsid w:val="00EE130C"/>
    <w:rsid w:val="00EE1ABF"/>
    <w:rsid w:val="00EE2FF1"/>
    <w:rsid w:val="00EE3A5C"/>
    <w:rsid w:val="00EE3D78"/>
    <w:rsid w:val="00EE3E48"/>
    <w:rsid w:val="00EE4148"/>
    <w:rsid w:val="00EE4BAC"/>
    <w:rsid w:val="00EE50E5"/>
    <w:rsid w:val="00EE50FB"/>
    <w:rsid w:val="00EE55FA"/>
    <w:rsid w:val="00EE5C1F"/>
    <w:rsid w:val="00EE640D"/>
    <w:rsid w:val="00EE6574"/>
    <w:rsid w:val="00EE6899"/>
    <w:rsid w:val="00EE69FC"/>
    <w:rsid w:val="00EE7E19"/>
    <w:rsid w:val="00EF19B4"/>
    <w:rsid w:val="00EF1B52"/>
    <w:rsid w:val="00EF46A6"/>
    <w:rsid w:val="00EF46F9"/>
    <w:rsid w:val="00EF540C"/>
    <w:rsid w:val="00EF5709"/>
    <w:rsid w:val="00EF5B67"/>
    <w:rsid w:val="00EF6BC5"/>
    <w:rsid w:val="00EF7BAB"/>
    <w:rsid w:val="00F0049E"/>
    <w:rsid w:val="00F00529"/>
    <w:rsid w:val="00F00787"/>
    <w:rsid w:val="00F02A9B"/>
    <w:rsid w:val="00F03AA4"/>
    <w:rsid w:val="00F04D17"/>
    <w:rsid w:val="00F0564A"/>
    <w:rsid w:val="00F057B6"/>
    <w:rsid w:val="00F05853"/>
    <w:rsid w:val="00F07827"/>
    <w:rsid w:val="00F07AC0"/>
    <w:rsid w:val="00F100BD"/>
    <w:rsid w:val="00F1014E"/>
    <w:rsid w:val="00F108BD"/>
    <w:rsid w:val="00F1148F"/>
    <w:rsid w:val="00F121AC"/>
    <w:rsid w:val="00F125F0"/>
    <w:rsid w:val="00F13C22"/>
    <w:rsid w:val="00F1428C"/>
    <w:rsid w:val="00F1507A"/>
    <w:rsid w:val="00F15D0E"/>
    <w:rsid w:val="00F160A4"/>
    <w:rsid w:val="00F164F0"/>
    <w:rsid w:val="00F17C59"/>
    <w:rsid w:val="00F20109"/>
    <w:rsid w:val="00F208D4"/>
    <w:rsid w:val="00F2119A"/>
    <w:rsid w:val="00F213A8"/>
    <w:rsid w:val="00F23AFE"/>
    <w:rsid w:val="00F23C50"/>
    <w:rsid w:val="00F243A9"/>
    <w:rsid w:val="00F2531C"/>
    <w:rsid w:val="00F25F70"/>
    <w:rsid w:val="00F2660F"/>
    <w:rsid w:val="00F26639"/>
    <w:rsid w:val="00F27A55"/>
    <w:rsid w:val="00F3096A"/>
    <w:rsid w:val="00F32B4C"/>
    <w:rsid w:val="00F3384F"/>
    <w:rsid w:val="00F340D4"/>
    <w:rsid w:val="00F341B0"/>
    <w:rsid w:val="00F36F42"/>
    <w:rsid w:val="00F3732D"/>
    <w:rsid w:val="00F3750F"/>
    <w:rsid w:val="00F40F5B"/>
    <w:rsid w:val="00F41ADF"/>
    <w:rsid w:val="00F425C0"/>
    <w:rsid w:val="00F4459D"/>
    <w:rsid w:val="00F44E7A"/>
    <w:rsid w:val="00F46225"/>
    <w:rsid w:val="00F466FB"/>
    <w:rsid w:val="00F51728"/>
    <w:rsid w:val="00F52015"/>
    <w:rsid w:val="00F520A6"/>
    <w:rsid w:val="00F52204"/>
    <w:rsid w:val="00F52582"/>
    <w:rsid w:val="00F5289B"/>
    <w:rsid w:val="00F528CF"/>
    <w:rsid w:val="00F529D4"/>
    <w:rsid w:val="00F52C74"/>
    <w:rsid w:val="00F52F33"/>
    <w:rsid w:val="00F54A64"/>
    <w:rsid w:val="00F54C71"/>
    <w:rsid w:val="00F5606C"/>
    <w:rsid w:val="00F56937"/>
    <w:rsid w:val="00F57827"/>
    <w:rsid w:val="00F6032F"/>
    <w:rsid w:val="00F61523"/>
    <w:rsid w:val="00F6200F"/>
    <w:rsid w:val="00F644D9"/>
    <w:rsid w:val="00F6467E"/>
    <w:rsid w:val="00F64A84"/>
    <w:rsid w:val="00F64ABE"/>
    <w:rsid w:val="00F64DF2"/>
    <w:rsid w:val="00F6524A"/>
    <w:rsid w:val="00F65A3C"/>
    <w:rsid w:val="00F66282"/>
    <w:rsid w:val="00F669AB"/>
    <w:rsid w:val="00F66C44"/>
    <w:rsid w:val="00F6709A"/>
    <w:rsid w:val="00F67474"/>
    <w:rsid w:val="00F67727"/>
    <w:rsid w:val="00F677E4"/>
    <w:rsid w:val="00F70B13"/>
    <w:rsid w:val="00F70E58"/>
    <w:rsid w:val="00F70E75"/>
    <w:rsid w:val="00F71759"/>
    <w:rsid w:val="00F720F9"/>
    <w:rsid w:val="00F7231F"/>
    <w:rsid w:val="00F73E7F"/>
    <w:rsid w:val="00F744F5"/>
    <w:rsid w:val="00F74EC1"/>
    <w:rsid w:val="00F75297"/>
    <w:rsid w:val="00F753AB"/>
    <w:rsid w:val="00F756FC"/>
    <w:rsid w:val="00F766B7"/>
    <w:rsid w:val="00F76D12"/>
    <w:rsid w:val="00F7703C"/>
    <w:rsid w:val="00F77EB8"/>
    <w:rsid w:val="00F8062D"/>
    <w:rsid w:val="00F80673"/>
    <w:rsid w:val="00F80729"/>
    <w:rsid w:val="00F81F87"/>
    <w:rsid w:val="00F82C8B"/>
    <w:rsid w:val="00F83ED5"/>
    <w:rsid w:val="00F84271"/>
    <w:rsid w:val="00F8429A"/>
    <w:rsid w:val="00F8467F"/>
    <w:rsid w:val="00F84707"/>
    <w:rsid w:val="00F8567B"/>
    <w:rsid w:val="00F863F5"/>
    <w:rsid w:val="00F86ADC"/>
    <w:rsid w:val="00F87EF4"/>
    <w:rsid w:val="00F91510"/>
    <w:rsid w:val="00F92692"/>
    <w:rsid w:val="00F942F3"/>
    <w:rsid w:val="00F9606B"/>
    <w:rsid w:val="00F96A7F"/>
    <w:rsid w:val="00F97DE6"/>
    <w:rsid w:val="00FA0422"/>
    <w:rsid w:val="00FA07B6"/>
    <w:rsid w:val="00FA1E11"/>
    <w:rsid w:val="00FA22F8"/>
    <w:rsid w:val="00FA2361"/>
    <w:rsid w:val="00FA298B"/>
    <w:rsid w:val="00FA2CC6"/>
    <w:rsid w:val="00FA326F"/>
    <w:rsid w:val="00FA32A3"/>
    <w:rsid w:val="00FA39FC"/>
    <w:rsid w:val="00FA3E93"/>
    <w:rsid w:val="00FA466A"/>
    <w:rsid w:val="00FA5123"/>
    <w:rsid w:val="00FA56C0"/>
    <w:rsid w:val="00FA5D00"/>
    <w:rsid w:val="00FA60AF"/>
    <w:rsid w:val="00FA6D73"/>
    <w:rsid w:val="00FA772C"/>
    <w:rsid w:val="00FA7CA9"/>
    <w:rsid w:val="00FA7E41"/>
    <w:rsid w:val="00FB0AE3"/>
    <w:rsid w:val="00FB0C31"/>
    <w:rsid w:val="00FB0EAB"/>
    <w:rsid w:val="00FB1F0B"/>
    <w:rsid w:val="00FB1FDF"/>
    <w:rsid w:val="00FB2104"/>
    <w:rsid w:val="00FB2676"/>
    <w:rsid w:val="00FB2CAD"/>
    <w:rsid w:val="00FB2D1B"/>
    <w:rsid w:val="00FB404B"/>
    <w:rsid w:val="00FB58BE"/>
    <w:rsid w:val="00FB6169"/>
    <w:rsid w:val="00FB63B8"/>
    <w:rsid w:val="00FB6520"/>
    <w:rsid w:val="00FB6673"/>
    <w:rsid w:val="00FB7408"/>
    <w:rsid w:val="00FB76A4"/>
    <w:rsid w:val="00FB79AF"/>
    <w:rsid w:val="00FC090D"/>
    <w:rsid w:val="00FC0BB8"/>
    <w:rsid w:val="00FC0DD7"/>
    <w:rsid w:val="00FC13C6"/>
    <w:rsid w:val="00FC2BE7"/>
    <w:rsid w:val="00FC34AC"/>
    <w:rsid w:val="00FC398B"/>
    <w:rsid w:val="00FC3EB0"/>
    <w:rsid w:val="00FC4A1D"/>
    <w:rsid w:val="00FC4AE4"/>
    <w:rsid w:val="00FC5044"/>
    <w:rsid w:val="00FC5AFB"/>
    <w:rsid w:val="00FC5EAD"/>
    <w:rsid w:val="00FC63F8"/>
    <w:rsid w:val="00FC64AA"/>
    <w:rsid w:val="00FC65B6"/>
    <w:rsid w:val="00FC7C12"/>
    <w:rsid w:val="00FD0556"/>
    <w:rsid w:val="00FD2EEC"/>
    <w:rsid w:val="00FD2FCE"/>
    <w:rsid w:val="00FD3921"/>
    <w:rsid w:val="00FD416E"/>
    <w:rsid w:val="00FD4A87"/>
    <w:rsid w:val="00FD51D4"/>
    <w:rsid w:val="00FE09AC"/>
    <w:rsid w:val="00FE1537"/>
    <w:rsid w:val="00FE2169"/>
    <w:rsid w:val="00FE2724"/>
    <w:rsid w:val="00FE28D9"/>
    <w:rsid w:val="00FE3AD7"/>
    <w:rsid w:val="00FE468F"/>
    <w:rsid w:val="00FE4C62"/>
    <w:rsid w:val="00FE5427"/>
    <w:rsid w:val="00FE5664"/>
    <w:rsid w:val="00FE5C9B"/>
    <w:rsid w:val="00FE7ADD"/>
    <w:rsid w:val="00FF021D"/>
    <w:rsid w:val="00FF022E"/>
    <w:rsid w:val="00FF064C"/>
    <w:rsid w:val="00FF0EE2"/>
    <w:rsid w:val="00FF1005"/>
    <w:rsid w:val="00FF1167"/>
    <w:rsid w:val="00FF19BD"/>
    <w:rsid w:val="00FF20DF"/>
    <w:rsid w:val="00FF2725"/>
    <w:rsid w:val="00FF34D1"/>
    <w:rsid w:val="00FF3535"/>
    <w:rsid w:val="00FF36AA"/>
    <w:rsid w:val="00FF3831"/>
    <w:rsid w:val="00FF3ECA"/>
    <w:rsid w:val="00FF424C"/>
    <w:rsid w:val="00FF54C9"/>
    <w:rsid w:val="00FF6425"/>
    <w:rsid w:val="00FF64FB"/>
    <w:rsid w:val="00FF6B47"/>
    <w:rsid w:val="00FF6D18"/>
    <w:rsid w:val="00FF76E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oNotEmbedSmartTags/>
  <w:decimalSymbol w:val="."/>
  <w:listSeparator w:val=","/>
  <w14:docId w14:val="174EEF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Arial"/>
        <w:lang w:val="en-IN" w:eastAsia="en-IN" w:bidi="ar-SA"/>
      </w:rPr>
    </w:rPrDefault>
    <w:pPrDefault/>
  </w:docDefaults>
  <w:latentStyles w:defLockedState="0" w:defUIPriority="0" w:defSemiHidden="0" w:defUnhideWhenUsed="0" w:defQFormat="0" w:count="377">
    <w:lsdException w:name="Normal" w:locked="1" w:qFormat="1"/>
    <w:lsdException w:name="heading 1" w:locked="1" w:qFormat="1"/>
    <w:lsdException w:name="heading 2" w:locked="1" w:semiHidden="1" w:unhideWhenUsed="1" w:qFormat="1"/>
    <w:lsdException w:name="heading 3" w:locked="1" w:semiHidden="1" w:unhideWhenUsed="1" w:qFormat="1"/>
    <w:lsdException w:name="heading 4" w:locked="1" w:semiHidden="1" w:unhideWhenUsed="1" w:qFormat="1"/>
    <w:lsdException w:name="heading 5" w:locked="1" w:semiHidden="1" w:unhideWhenUsed="1" w:qFormat="1"/>
    <w:lsdException w:name="heading 6" w:locked="1" w:semiHidden="1" w:unhideWhenUsed="1" w:qFormat="1"/>
    <w:lsdException w:name="heading 7" w:locked="1" w:semiHidden="1" w:unhideWhenUsed="1" w:qFormat="1"/>
    <w:lsdException w:name="heading 8" w:locked="1" w:semiHidden="1" w:unhideWhenUsed="1" w:qFormat="1"/>
    <w:lsdException w:name="heading 9" w:locked="1" w:semiHidden="1" w:unhideWhenUsed="1" w:qFormat="1"/>
    <w:lsdException w:name="index 1" w:locked="1" w:semiHidden="1" w:unhideWhenUsed="1"/>
    <w:lsdException w:name="index 2" w:locked="1" w:semiHidden="1" w:unhideWhenUsed="1"/>
    <w:lsdException w:name="index 3" w:locked="1" w:semiHidden="1" w:unhideWhenUsed="1"/>
    <w:lsdException w:name="index 4" w:locked="1" w:semiHidden="1" w:unhideWhenUsed="1"/>
    <w:lsdException w:name="index 5" w:locked="1" w:semiHidden="1" w:unhideWhenUsed="1"/>
    <w:lsdException w:name="index 6" w:locked="1" w:semiHidden="1" w:unhideWhenUsed="1"/>
    <w:lsdException w:name="index 7" w:locked="1" w:semiHidden="1" w:unhideWhenUsed="1"/>
    <w:lsdException w:name="index 8" w:locked="1" w:semiHidden="1" w:unhideWhenUsed="1"/>
    <w:lsdException w:name="index 9" w:locked="1" w:semiHidden="1" w:unhideWhenUsed="1"/>
    <w:lsdException w:name="toc 1" w:locked="1" w:semiHidden="1" w:unhideWhenUsed="1"/>
    <w:lsdException w:name="toc 2" w:locked="1" w:semiHidden="1" w:unhideWhenUsed="1"/>
    <w:lsdException w:name="toc 3" w:locked="1" w:semiHidden="1" w:unhideWhenUsed="1"/>
    <w:lsdException w:name="toc 4" w:locked="1" w:semiHidden="1" w:unhideWhenUsed="1"/>
    <w:lsdException w:name="toc 5" w:locked="1" w:semiHidden="1" w:unhideWhenUsed="1"/>
    <w:lsdException w:name="toc 6" w:locked="1" w:semiHidden="1" w:unhideWhenUsed="1"/>
    <w:lsdException w:name="toc 7" w:locked="1" w:semiHidden="1" w:unhideWhenUsed="1"/>
    <w:lsdException w:name="toc 8" w:locked="1" w:semiHidden="1" w:unhideWhenUsed="1"/>
    <w:lsdException w:name="toc 9" w:locked="1" w:semiHidden="1" w:unhideWhenUsed="1"/>
    <w:lsdException w:name="Normal Indent" w:locked="1" w:semiHidden="1" w:unhideWhenUsed="1"/>
    <w:lsdException w:name="footnote text" w:locked="1" w:semiHidden="1" w:unhideWhenUsed="1"/>
    <w:lsdException w:name="annotation text" w:locked="1" w:semiHidden="1" w:unhideWhenUsed="1"/>
    <w:lsdException w:name="header" w:locked="1" w:semiHidden="1" w:unhideWhenUsed="1"/>
    <w:lsdException w:name="footer" w:locked="1" w:semiHidden="1" w:uiPriority="99" w:unhideWhenUsed="1"/>
    <w:lsdException w:name="index heading" w:locked="1" w:semiHidden="1" w:unhideWhenUsed="1"/>
    <w:lsdException w:name="caption" w:locked="1" w:semiHidden="1" w:unhideWhenUsed="1" w:qFormat="1"/>
    <w:lsdException w:name="table of figures" w:locked="1" w:semiHidden="1" w:unhideWhenUsed="1"/>
    <w:lsdException w:name="envelope address" w:locked="1" w:semiHidden="1" w:unhideWhenUsed="1"/>
    <w:lsdException w:name="envelope return" w:locked="1" w:semiHidden="1" w:unhideWhenUsed="1"/>
    <w:lsdException w:name="footnote reference" w:locked="1" w:semiHidden="1" w:unhideWhenUsed="1"/>
    <w:lsdException w:name="annotation reference" w:locked="1" w:semiHidden="1" w:unhideWhenUsed="1"/>
    <w:lsdException w:name="line number" w:locked="1" w:semiHidden="1" w:unhideWhenUsed="1"/>
    <w:lsdException w:name="page number" w:locked="1" w:semiHidden="1" w:unhideWhenUsed="1"/>
    <w:lsdException w:name="endnote reference" w:locked="1" w:semiHidden="1" w:unhideWhenUsed="1"/>
    <w:lsdException w:name="endnote text" w:locked="1" w:semiHidden="1" w:unhideWhenUsed="1"/>
    <w:lsdException w:name="table of authorities" w:locked="1"/>
    <w:lsdException w:name="macro" w:locked="1" w:semiHidden="1" w:unhideWhenUsed="1"/>
    <w:lsdException w:name="toa heading" w:locked="1" w:semiHidden="1" w:unhideWhenUsed="1"/>
    <w:lsdException w:name="List" w:locked="1"/>
    <w:lsdException w:name="List Bullet" w:locked="1"/>
    <w:lsdException w:name="List Number" w:locked="1" w:semiHidden="1" w:unhideWhenUsed="1"/>
    <w:lsdException w:name="List 2" w:locked="1" w:semiHidden="1" w:unhideWhenUsed="1"/>
    <w:lsdException w:name="List 3" w:locked="1" w:semiHidden="1" w:unhideWhenUsed="1"/>
    <w:lsdException w:name="List 4" w:locked="1" w:semiHidden="1" w:unhideWhenUsed="1"/>
    <w:lsdException w:name="List 5" w:locked="1" w:semiHidden="1" w:unhideWhenUsed="1"/>
    <w:lsdException w:name="List Bullet 2" w:locked="1" w:semiHidden="1" w:unhideWhenUsed="1"/>
    <w:lsdException w:name="List Bullet 3" w:locked="1" w:semiHidden="1" w:unhideWhenUsed="1"/>
    <w:lsdException w:name="List Bullet 4" w:locked="1" w:semiHidden="1" w:unhideWhenUsed="1"/>
    <w:lsdException w:name="List Bullet 5" w:locked="1" w:semiHidden="1" w:unhideWhenUsed="1"/>
    <w:lsdException w:name="List Number 2" w:locked="1" w:semiHidden="1" w:unhideWhenUsed="1"/>
    <w:lsdException w:name="List Number 3" w:locked="1" w:semiHidden="1" w:unhideWhenUsed="1"/>
    <w:lsdException w:name="List Number 4" w:locked="1" w:semiHidden="1" w:unhideWhenUsed="1"/>
    <w:lsdException w:name="List Number 5" w:locked="1" w:semiHidden="1" w:unhideWhenUsed="1"/>
    <w:lsdException w:name="Title" w:locked="1" w:qFormat="1"/>
    <w:lsdException w:name="Closing" w:locked="1" w:semiHidden="1" w:unhideWhenUsed="1"/>
    <w:lsdException w:name="Signature" w:locked="1" w:semiHidden="1" w:unhideWhenUsed="1"/>
    <w:lsdException w:name="Default Paragraph Font" w:locked="1" w:semiHidden="1" w:unhideWhenUsed="1"/>
    <w:lsdException w:name="Body Text" w:locked="1" w:semiHidden="1" w:unhideWhenUsed="1"/>
    <w:lsdException w:name="Body Text Indent" w:locked="1" w:semiHidden="1" w:unhideWhenUsed="1"/>
    <w:lsdException w:name="List Continue" w:locked="1" w:semiHidden="1" w:unhideWhenUsed="1"/>
    <w:lsdException w:name="List Continue 2" w:locked="1"/>
    <w:lsdException w:name="List Continue 3" w:locked="1"/>
    <w:lsdException w:name="List Continue 4" w:locked="1"/>
    <w:lsdException w:name="List Continue 5" w:locked="1"/>
    <w:lsdException w:name="Message Header" w:locked="1" w:semiHidden="1" w:unhideWhenUsed="1"/>
    <w:lsdException w:name="Subtitle" w:locked="1" w:qFormat="1"/>
    <w:lsdException w:name="Salutation" w:locked="1" w:semiHidden="1" w:unhideWhenUsed="1"/>
    <w:lsdException w:name="Date" w:locked="1" w:semiHidden="1" w:unhideWhenUsed="1"/>
    <w:lsdException w:name="Body Text First Indent" w:locked="1" w:semiHidden="1" w:unhideWhenUsed="1"/>
    <w:lsdException w:name="Body Text First Indent 2" w:locked="1" w:semiHidden="1" w:unhideWhenUsed="1"/>
    <w:lsdException w:name="Note Heading" w:locked="1" w:semiHidden="1" w:unhideWhenUsed="1"/>
    <w:lsdException w:name="Body Text 2" w:locked="1" w:semiHidden="1" w:unhideWhenUsed="1"/>
    <w:lsdException w:name="Body Text 3" w:locked="1" w:semiHidden="1" w:unhideWhenUsed="1"/>
    <w:lsdException w:name="Body Text Indent 2" w:locked="1" w:semiHidden="1" w:unhideWhenUsed="1"/>
    <w:lsdException w:name="Body Text Indent 3" w:locked="1" w:semiHidden="1" w:unhideWhenUsed="1"/>
    <w:lsdException w:name="Block Text" w:locked="1" w:semiHidden="1" w:unhideWhenUsed="1"/>
    <w:lsdException w:name="Hyperlink" w:locked="1" w:semiHidden="1" w:unhideWhenUsed="1"/>
    <w:lsdException w:name="FollowedHyperlink" w:locked="1" w:semiHidden="1" w:unhideWhenUsed="1"/>
    <w:lsdException w:name="Strong" w:locked="1" w:qFormat="1"/>
    <w:lsdException w:name="Emphasis" w:locked="1" w:qFormat="1"/>
    <w:lsdException w:name="Document Map" w:locked="1" w:semiHidden="1" w:unhideWhenUsed="1"/>
    <w:lsdException w:name="Plain Text" w:locked="1" w:semiHidden="1" w:unhideWhenUsed="1"/>
    <w:lsdException w:name="E-mail Signature" w:locked="1" w:semiHidden="1" w:unhideWhenUsed="1"/>
    <w:lsdException w:name="HTML Top of Form" w:locked="1" w:semiHidden="1" w:unhideWhenUsed="1"/>
    <w:lsdException w:name="HTML Bottom of Form" w:locked="1" w:semiHidden="1" w:unhideWhenUsed="1"/>
    <w:lsdException w:name="Normal (Web)" w:locked="1" w:semiHidden="1" w:uiPriority="99" w:unhideWhenUsed="1"/>
    <w:lsdException w:name="HTML Acronym" w:locked="1" w:semiHidden="1" w:unhideWhenUsed="1"/>
    <w:lsdException w:name="HTML Address" w:locked="1" w:semiHidden="1" w:unhideWhenUsed="1"/>
    <w:lsdException w:name="HTML Cite" w:locked="1" w:semiHidden="1" w:unhideWhenUsed="1"/>
    <w:lsdException w:name="HTML Code" w:locked="1" w:semiHidden="1" w:unhideWhenUsed="1"/>
    <w:lsdException w:name="HTML Definition" w:locked="1" w:semiHidden="1" w:unhideWhenUsed="1"/>
    <w:lsdException w:name="HTML Keyboard" w:locked="1" w:semiHidden="1" w:unhideWhenUsed="1"/>
    <w:lsdException w:name="HTML Preformatted" w:locked="1" w:semiHidden="1" w:unhideWhenUsed="1"/>
    <w:lsdException w:name="HTML Sample" w:locked="1" w:semiHidden="1" w:unhideWhenUsed="1"/>
    <w:lsdException w:name="HTML Typewriter" w:locked="1" w:semiHidden="1" w:unhideWhenUsed="1"/>
    <w:lsdException w:name="HTML Variable" w:locked="1" w:semiHidden="1" w:unhideWhenUsed="1"/>
    <w:lsdException w:name="Normal Table" w:locked="1" w:semiHidden="1" w:unhideWhenUsed="1"/>
    <w:lsdException w:name="annotation subject" w:locked="1" w:semiHidden="1" w:unhideWhenUsed="1"/>
    <w:lsdException w:name="No List" w:locked="1" w:semiHidden="1" w:unhideWhenUsed="1"/>
    <w:lsdException w:name="Outline List 1" w:locked="1" w:semiHidden="1" w:unhideWhenUsed="1"/>
    <w:lsdException w:name="Outline List 2" w:locked="1" w:semiHidden="1" w:unhideWhenUsed="1"/>
    <w:lsdException w:name="Outline List 3" w:locked="1" w:semiHidden="1" w:unhideWhenUsed="1"/>
    <w:lsdException w:name="Table Simple 1" w:locked="1" w:semiHidden="1" w:unhideWhenUsed="1"/>
    <w:lsdException w:name="Table Simple 2" w:locked="1" w:semiHidden="1" w:unhideWhenUsed="1"/>
    <w:lsdException w:name="Table Simple 3" w:locked="1" w:semiHidden="1" w:unhideWhenUsed="1"/>
    <w:lsdException w:name="Table Classic 1" w:locked="1" w:semiHidden="1" w:unhideWhenUsed="1"/>
    <w:lsdException w:name="Table Classic 2" w:locked="1" w:semiHidden="1" w:unhideWhenUsed="1"/>
    <w:lsdException w:name="Table Classic 3" w:locked="1" w:semiHidden="1" w:unhideWhenUsed="1"/>
    <w:lsdException w:name="Table Classic 4" w:locked="1" w:semiHidden="1" w:unhideWhenUsed="1"/>
    <w:lsdException w:name="Table Colorful 1" w:locked="1" w:semiHidden="1" w:unhideWhenUsed="1"/>
    <w:lsdException w:name="Table Colorful 2" w:locked="1" w:semiHidden="1" w:unhideWhenUsed="1"/>
    <w:lsdException w:name="Table Colorful 3" w:locked="1" w:semiHidden="1" w:unhideWhenUsed="1"/>
    <w:lsdException w:name="Table Columns 1" w:locked="1" w:semiHidden="1" w:unhideWhenUsed="1"/>
    <w:lsdException w:name="Table Columns 2" w:locked="1" w:semiHidden="1" w:unhideWhenUsed="1"/>
    <w:lsdException w:name="Table Columns 3" w:locked="1" w:semiHidden="1" w:unhideWhenUsed="1"/>
    <w:lsdException w:name="Table Columns 4" w:locked="1" w:semiHidden="1" w:unhideWhenUsed="1"/>
    <w:lsdException w:name="Table Columns 5" w:locked="1" w:semiHidden="1" w:unhideWhenUsed="1"/>
    <w:lsdException w:name="Table Grid 1" w:locked="1" w:semiHidden="1" w:unhideWhenUsed="1"/>
    <w:lsdException w:name="Table Grid 2" w:locked="1" w:semiHidden="1" w:unhideWhenUsed="1"/>
    <w:lsdException w:name="Table Grid 3" w:locked="1" w:semiHidden="1" w:unhideWhenUsed="1"/>
    <w:lsdException w:name="Table Grid 4" w:locked="1" w:semiHidden="1" w:unhideWhenUsed="1"/>
    <w:lsdException w:name="Table Grid 5" w:locked="1" w:semiHidden="1" w:unhideWhenUsed="1"/>
    <w:lsdException w:name="Table Grid 6" w:locked="1" w:semiHidden="1" w:unhideWhenUsed="1"/>
    <w:lsdException w:name="Table Grid 7" w:locked="1" w:semiHidden="1" w:unhideWhenUsed="1"/>
    <w:lsdException w:name="Table Grid 8" w:locked="1" w:semiHidden="1" w:unhideWhenUsed="1"/>
    <w:lsdException w:name="Table List 1" w:locked="1" w:semiHidden="1" w:unhideWhenUsed="1"/>
    <w:lsdException w:name="Table List 2" w:locked="1" w:semiHidden="1" w:unhideWhenUsed="1"/>
    <w:lsdException w:name="Table List 3" w:locked="1" w:semiHidden="1" w:unhideWhenUsed="1"/>
    <w:lsdException w:name="Table List 4" w:locked="1" w:semiHidden="1" w:unhideWhenUsed="1"/>
    <w:lsdException w:name="Table List 5" w:locked="1" w:semiHidden="1" w:unhideWhenUsed="1"/>
    <w:lsdException w:name="Table List 6" w:locked="1" w:semiHidden="1" w:unhideWhenUsed="1"/>
    <w:lsdException w:name="Table List 7" w:locked="1" w:semiHidden="1" w:unhideWhenUsed="1"/>
    <w:lsdException w:name="Table List 8" w:locked="1" w:semiHidden="1" w:unhideWhenUsed="1"/>
    <w:lsdException w:name="Table 3D effects 1" w:locked="1" w:semiHidden="1" w:unhideWhenUsed="1"/>
    <w:lsdException w:name="Table 3D effects 2" w:locked="1" w:semiHidden="1" w:unhideWhenUsed="1"/>
    <w:lsdException w:name="Table 3D effects 3" w:locked="1" w:semiHidden="1" w:unhideWhenUsed="1"/>
    <w:lsdException w:name="Table Contemporary" w:locked="1" w:semiHidden="1" w:unhideWhenUsed="1"/>
    <w:lsdException w:name="Table Elegant" w:locked="1" w:semiHidden="1" w:unhideWhenUsed="1"/>
    <w:lsdException w:name="Table Professional" w:locked="1" w:semiHidden="1" w:unhideWhenUsed="1"/>
    <w:lsdException w:name="Table Subtle 1" w:locked="1" w:semiHidden="1" w:unhideWhenUsed="1"/>
    <w:lsdException w:name="Table Subtle 2" w:locked="1" w:semiHidden="1" w:unhideWhenUsed="1"/>
    <w:lsdException w:name="Table Web 1" w:locked="1" w:semiHidden="1" w:unhideWhenUsed="1"/>
    <w:lsdException w:name="Table Web 2" w:locked="1" w:semiHidden="1" w:unhideWhenUsed="1"/>
    <w:lsdException w:name="Table Web 3" w:locked="1" w:semiHidden="1" w:unhideWhenUsed="1"/>
    <w:lsdException w:name="Balloon Text" w:locked="1" w:semiHidden="1" w:unhideWhenUsed="1"/>
    <w:lsdException w:name="Table Grid" w:locked="1"/>
    <w:lsdException w:name="Table Theme" w:locked="1"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C373AE"/>
    <w:pPr>
      <w:spacing w:after="200" w:line="480" w:lineRule="auto"/>
    </w:pPr>
    <w:rPr>
      <w:rFonts w:ascii="Times New Roman" w:eastAsia="Times New Roman" w:hAnsi="Times New Roman"/>
      <w:color w:val="252525"/>
      <w:sz w:val="24"/>
      <w:szCs w:val="21"/>
      <w:lang w:val="en-US" w:eastAsia="en-US"/>
    </w:rPr>
  </w:style>
  <w:style w:type="paragraph" w:styleId="Heading1">
    <w:name w:val="heading 1"/>
    <w:basedOn w:val="Normal"/>
    <w:next w:val="Normal"/>
    <w:link w:val="Heading1Char"/>
    <w:autoRedefine/>
    <w:qFormat/>
    <w:rsid w:val="00C74CFE"/>
    <w:pPr>
      <w:keepNext/>
      <w:keepLines/>
      <w:spacing w:after="0"/>
      <w:jc w:val="center"/>
      <w:outlineLvl w:val="0"/>
    </w:pPr>
    <w:rPr>
      <w:rFonts w:ascii="Calibri" w:hAnsi="Calibri" w:cs="Times New Roman"/>
      <w:b/>
      <w:color w:val="auto"/>
      <w:sz w:val="28"/>
      <w:szCs w:val="28"/>
    </w:rPr>
  </w:style>
  <w:style w:type="paragraph" w:styleId="Heading2">
    <w:name w:val="heading 2"/>
    <w:basedOn w:val="Normal"/>
    <w:next w:val="Normal"/>
    <w:link w:val="Heading2Char"/>
    <w:qFormat/>
    <w:rsid w:val="003277BB"/>
    <w:pPr>
      <w:keepNext/>
      <w:keepLines/>
      <w:spacing w:before="200" w:after="0"/>
      <w:outlineLvl w:val="1"/>
    </w:pPr>
    <w:rPr>
      <w:rFonts w:eastAsia="Calibri" w:cs="Times New Roman"/>
      <w:bCs/>
      <w:color w:val="auto"/>
      <w:sz w:val="26"/>
      <w:szCs w:val="26"/>
    </w:rPr>
  </w:style>
  <w:style w:type="paragraph" w:styleId="Heading3">
    <w:name w:val="heading 3"/>
    <w:basedOn w:val="Normal"/>
    <w:next w:val="Normal"/>
    <w:link w:val="Heading3Char"/>
    <w:qFormat/>
    <w:rsid w:val="00A46F15"/>
    <w:pPr>
      <w:keepNext/>
      <w:keepLines/>
      <w:spacing w:before="200" w:after="0"/>
      <w:outlineLvl w:val="2"/>
    </w:pPr>
    <w:rPr>
      <w:rFonts w:eastAsia="Calibri" w:cs="Times New Roman"/>
      <w:bCs/>
      <w:i/>
      <w:color w:val="auto"/>
      <w:szCs w:val="20"/>
    </w:rPr>
  </w:style>
  <w:style w:type="paragraph" w:styleId="Heading4">
    <w:name w:val="heading 4"/>
    <w:basedOn w:val="Normal"/>
    <w:next w:val="Normal"/>
    <w:link w:val="Heading4Char"/>
    <w:qFormat/>
    <w:rsid w:val="00D611EE"/>
    <w:pPr>
      <w:keepNext/>
      <w:keepLines/>
      <w:numPr>
        <w:ilvl w:val="3"/>
        <w:numId w:val="1"/>
      </w:numPr>
      <w:spacing w:before="200" w:after="0"/>
      <w:outlineLvl w:val="3"/>
    </w:pPr>
    <w:rPr>
      <w:rFonts w:ascii="Cambria" w:eastAsia="Calibri" w:hAnsi="Cambria" w:cs="Times New Roman"/>
      <w:b/>
      <w:bCs/>
      <w:i/>
      <w:iCs/>
      <w:color w:val="4F81BD"/>
      <w:szCs w:val="20"/>
    </w:rPr>
  </w:style>
  <w:style w:type="paragraph" w:styleId="Heading5">
    <w:name w:val="heading 5"/>
    <w:basedOn w:val="Normal"/>
    <w:next w:val="Normal"/>
    <w:link w:val="Heading5Char"/>
    <w:qFormat/>
    <w:rsid w:val="00D611EE"/>
    <w:pPr>
      <w:keepNext/>
      <w:keepLines/>
      <w:numPr>
        <w:ilvl w:val="4"/>
        <w:numId w:val="1"/>
      </w:numPr>
      <w:spacing w:before="200" w:after="0"/>
      <w:outlineLvl w:val="4"/>
    </w:pPr>
    <w:rPr>
      <w:rFonts w:ascii="Cambria" w:eastAsia="Calibri" w:hAnsi="Cambria" w:cs="Times New Roman"/>
      <w:color w:val="243F60"/>
      <w:szCs w:val="20"/>
    </w:rPr>
  </w:style>
  <w:style w:type="paragraph" w:styleId="Heading6">
    <w:name w:val="heading 6"/>
    <w:basedOn w:val="Normal"/>
    <w:next w:val="Normal"/>
    <w:link w:val="Heading6Char"/>
    <w:qFormat/>
    <w:rsid w:val="00D611EE"/>
    <w:pPr>
      <w:keepNext/>
      <w:keepLines/>
      <w:numPr>
        <w:ilvl w:val="5"/>
        <w:numId w:val="1"/>
      </w:numPr>
      <w:spacing w:before="200" w:after="0"/>
      <w:outlineLvl w:val="5"/>
    </w:pPr>
    <w:rPr>
      <w:rFonts w:ascii="Cambria" w:eastAsia="Calibri" w:hAnsi="Cambria" w:cs="Times New Roman"/>
      <w:i/>
      <w:iCs/>
      <w:color w:val="243F60"/>
      <w:szCs w:val="20"/>
    </w:rPr>
  </w:style>
  <w:style w:type="paragraph" w:styleId="Heading7">
    <w:name w:val="heading 7"/>
    <w:basedOn w:val="Normal"/>
    <w:next w:val="Normal"/>
    <w:link w:val="Heading7Char"/>
    <w:qFormat/>
    <w:rsid w:val="00D611EE"/>
    <w:pPr>
      <w:keepNext/>
      <w:keepLines/>
      <w:numPr>
        <w:ilvl w:val="6"/>
        <w:numId w:val="1"/>
      </w:numPr>
      <w:spacing w:before="200" w:after="0"/>
      <w:outlineLvl w:val="6"/>
    </w:pPr>
    <w:rPr>
      <w:rFonts w:ascii="Cambria" w:eastAsia="Calibri" w:hAnsi="Cambria" w:cs="Times New Roman"/>
      <w:i/>
      <w:iCs/>
      <w:color w:val="404040"/>
      <w:szCs w:val="20"/>
    </w:rPr>
  </w:style>
  <w:style w:type="paragraph" w:styleId="Heading8">
    <w:name w:val="heading 8"/>
    <w:basedOn w:val="Normal"/>
    <w:next w:val="Normal"/>
    <w:link w:val="Heading8Char"/>
    <w:qFormat/>
    <w:rsid w:val="00D611EE"/>
    <w:pPr>
      <w:keepNext/>
      <w:keepLines/>
      <w:numPr>
        <w:ilvl w:val="7"/>
        <w:numId w:val="1"/>
      </w:numPr>
      <w:spacing w:before="200" w:after="0"/>
      <w:outlineLvl w:val="7"/>
    </w:pPr>
    <w:rPr>
      <w:rFonts w:ascii="Cambria" w:eastAsia="Calibri" w:hAnsi="Cambria" w:cs="Times New Roman"/>
      <w:color w:val="404040"/>
      <w:sz w:val="20"/>
      <w:szCs w:val="20"/>
    </w:rPr>
  </w:style>
  <w:style w:type="paragraph" w:styleId="Heading9">
    <w:name w:val="heading 9"/>
    <w:basedOn w:val="Normal"/>
    <w:next w:val="Normal"/>
    <w:link w:val="Heading9Char"/>
    <w:qFormat/>
    <w:rsid w:val="00D611EE"/>
    <w:pPr>
      <w:keepNext/>
      <w:keepLines/>
      <w:numPr>
        <w:ilvl w:val="8"/>
        <w:numId w:val="1"/>
      </w:numPr>
      <w:spacing w:before="200" w:after="0"/>
      <w:outlineLvl w:val="8"/>
    </w:pPr>
    <w:rPr>
      <w:rFonts w:ascii="Cambria" w:eastAsia="Calibri" w:hAnsi="Cambria" w:cs="Times New Roman"/>
      <w:i/>
      <w:iCs/>
      <w:color w:val="40404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locked/>
    <w:rsid w:val="00C74CFE"/>
    <w:rPr>
      <w:rFonts w:eastAsia="Times New Roman" w:cs="Times New Roman"/>
      <w:b/>
      <w:sz w:val="28"/>
      <w:szCs w:val="28"/>
      <w:lang w:val="en-US" w:eastAsia="en-US" w:bidi="ar-SA"/>
    </w:rPr>
  </w:style>
  <w:style w:type="character" w:customStyle="1" w:styleId="Heading2Char">
    <w:name w:val="Heading 2 Char"/>
    <w:link w:val="Heading2"/>
    <w:locked/>
    <w:rsid w:val="003277BB"/>
    <w:rPr>
      <w:rFonts w:ascii="Times New Roman" w:hAnsi="Times New Roman" w:cs="Times New Roman"/>
      <w:bCs/>
      <w:color w:val="auto"/>
      <w:sz w:val="26"/>
      <w:szCs w:val="26"/>
      <w:lang w:val="en-US"/>
    </w:rPr>
  </w:style>
  <w:style w:type="character" w:customStyle="1" w:styleId="Heading3Char">
    <w:name w:val="Heading 3 Char"/>
    <w:link w:val="Heading3"/>
    <w:locked/>
    <w:rsid w:val="00A46F15"/>
    <w:rPr>
      <w:rFonts w:ascii="Times New Roman" w:hAnsi="Times New Roman" w:cs="Times New Roman"/>
      <w:bCs/>
      <w:i/>
      <w:color w:val="auto"/>
      <w:sz w:val="24"/>
      <w:lang w:val="en-US"/>
    </w:rPr>
  </w:style>
  <w:style w:type="character" w:customStyle="1" w:styleId="Heading4Char">
    <w:name w:val="Heading 4 Char"/>
    <w:link w:val="Heading4"/>
    <w:locked/>
    <w:rsid w:val="00D611EE"/>
    <w:rPr>
      <w:rFonts w:ascii="Cambria" w:hAnsi="Cambria" w:cs="Times New Roman"/>
      <w:b/>
      <w:bCs/>
      <w:i/>
      <w:iCs/>
      <w:color w:val="4F81BD"/>
      <w:sz w:val="24"/>
      <w:lang w:val="en-US" w:eastAsia="en-US"/>
    </w:rPr>
  </w:style>
  <w:style w:type="character" w:customStyle="1" w:styleId="Heading5Char">
    <w:name w:val="Heading 5 Char"/>
    <w:link w:val="Heading5"/>
    <w:locked/>
    <w:rsid w:val="00D611EE"/>
    <w:rPr>
      <w:rFonts w:ascii="Cambria" w:hAnsi="Cambria" w:cs="Times New Roman"/>
      <w:color w:val="243F60"/>
      <w:sz w:val="24"/>
      <w:lang w:val="en-US" w:eastAsia="en-US"/>
    </w:rPr>
  </w:style>
  <w:style w:type="character" w:customStyle="1" w:styleId="Heading6Char">
    <w:name w:val="Heading 6 Char"/>
    <w:link w:val="Heading6"/>
    <w:locked/>
    <w:rsid w:val="00D611EE"/>
    <w:rPr>
      <w:rFonts w:ascii="Cambria" w:hAnsi="Cambria" w:cs="Times New Roman"/>
      <w:i/>
      <w:iCs/>
      <w:color w:val="243F60"/>
      <w:sz w:val="24"/>
      <w:lang w:val="en-US" w:eastAsia="en-US"/>
    </w:rPr>
  </w:style>
  <w:style w:type="character" w:customStyle="1" w:styleId="Heading7Char">
    <w:name w:val="Heading 7 Char"/>
    <w:link w:val="Heading7"/>
    <w:locked/>
    <w:rsid w:val="00D611EE"/>
    <w:rPr>
      <w:rFonts w:ascii="Cambria" w:hAnsi="Cambria" w:cs="Times New Roman"/>
      <w:i/>
      <w:iCs/>
      <w:color w:val="404040"/>
      <w:sz w:val="24"/>
      <w:lang w:val="en-US" w:eastAsia="en-US"/>
    </w:rPr>
  </w:style>
  <w:style w:type="character" w:customStyle="1" w:styleId="Heading8Char">
    <w:name w:val="Heading 8 Char"/>
    <w:link w:val="Heading8"/>
    <w:locked/>
    <w:rsid w:val="00D611EE"/>
    <w:rPr>
      <w:rFonts w:ascii="Cambria" w:hAnsi="Cambria" w:cs="Times New Roman"/>
      <w:color w:val="404040"/>
      <w:lang w:val="en-US" w:eastAsia="en-US"/>
    </w:rPr>
  </w:style>
  <w:style w:type="character" w:customStyle="1" w:styleId="Heading9Char">
    <w:name w:val="Heading 9 Char"/>
    <w:link w:val="Heading9"/>
    <w:locked/>
    <w:rsid w:val="00D611EE"/>
    <w:rPr>
      <w:rFonts w:ascii="Cambria" w:hAnsi="Cambria" w:cs="Times New Roman"/>
      <w:i/>
      <w:iCs/>
      <w:color w:val="404040"/>
      <w:lang w:val="en-US" w:eastAsia="en-US"/>
    </w:rPr>
  </w:style>
  <w:style w:type="paragraph" w:styleId="Header">
    <w:name w:val="header"/>
    <w:basedOn w:val="Normal"/>
    <w:link w:val="HeaderChar"/>
    <w:rsid w:val="00934461"/>
    <w:pPr>
      <w:tabs>
        <w:tab w:val="center" w:pos="4513"/>
        <w:tab w:val="right" w:pos="9026"/>
      </w:tabs>
      <w:spacing w:after="0" w:line="240" w:lineRule="auto"/>
    </w:pPr>
    <w:rPr>
      <w:rFonts w:ascii="Calibri" w:eastAsia="Calibri" w:hAnsi="Calibri" w:cs="Times New Roman"/>
      <w:color w:val="auto"/>
      <w:sz w:val="20"/>
      <w:szCs w:val="20"/>
    </w:rPr>
  </w:style>
  <w:style w:type="character" w:customStyle="1" w:styleId="HeaderChar">
    <w:name w:val="Header Char"/>
    <w:link w:val="Header"/>
    <w:locked/>
    <w:rsid w:val="00934461"/>
    <w:rPr>
      <w:rFonts w:cs="Times New Roman"/>
      <w:lang w:val="en-US"/>
    </w:rPr>
  </w:style>
  <w:style w:type="paragraph" w:styleId="Footer">
    <w:name w:val="footer"/>
    <w:basedOn w:val="Normal"/>
    <w:link w:val="FooterChar"/>
    <w:uiPriority w:val="99"/>
    <w:rsid w:val="00934461"/>
    <w:pPr>
      <w:tabs>
        <w:tab w:val="center" w:pos="4513"/>
        <w:tab w:val="right" w:pos="9026"/>
      </w:tabs>
      <w:spacing w:after="0" w:line="240" w:lineRule="auto"/>
    </w:pPr>
    <w:rPr>
      <w:rFonts w:ascii="Calibri" w:eastAsia="Calibri" w:hAnsi="Calibri" w:cs="Times New Roman"/>
      <w:color w:val="auto"/>
      <w:sz w:val="20"/>
      <w:szCs w:val="20"/>
    </w:rPr>
  </w:style>
  <w:style w:type="character" w:customStyle="1" w:styleId="FooterChar">
    <w:name w:val="Footer Char"/>
    <w:link w:val="Footer"/>
    <w:uiPriority w:val="99"/>
    <w:locked/>
    <w:rsid w:val="00934461"/>
    <w:rPr>
      <w:rFonts w:cs="Times New Roman"/>
      <w:lang w:val="en-US"/>
    </w:rPr>
  </w:style>
  <w:style w:type="paragraph" w:styleId="Title">
    <w:name w:val="Title"/>
    <w:basedOn w:val="Normal"/>
    <w:next w:val="Normal"/>
    <w:link w:val="TitleChar"/>
    <w:qFormat/>
    <w:rsid w:val="00934461"/>
    <w:pPr>
      <w:pBdr>
        <w:bottom w:val="single" w:sz="8" w:space="4" w:color="4F81BD"/>
      </w:pBdr>
      <w:spacing w:after="300" w:line="240" w:lineRule="auto"/>
    </w:pPr>
    <w:rPr>
      <w:rFonts w:ascii="Cambria" w:eastAsia="Calibri" w:hAnsi="Cambria" w:cs="Times New Roman"/>
      <w:color w:val="17365D"/>
      <w:spacing w:val="5"/>
      <w:kern w:val="28"/>
      <w:sz w:val="52"/>
      <w:szCs w:val="52"/>
    </w:rPr>
  </w:style>
  <w:style w:type="character" w:customStyle="1" w:styleId="TitleChar">
    <w:name w:val="Title Char"/>
    <w:link w:val="Title"/>
    <w:locked/>
    <w:rsid w:val="00934461"/>
    <w:rPr>
      <w:rFonts w:ascii="Cambria" w:hAnsi="Cambria" w:cs="Times New Roman"/>
      <w:color w:val="17365D"/>
      <w:spacing w:val="5"/>
      <w:kern w:val="28"/>
      <w:sz w:val="52"/>
      <w:szCs w:val="52"/>
      <w:lang w:val="en-US"/>
    </w:rPr>
  </w:style>
  <w:style w:type="paragraph" w:styleId="NoSpacing">
    <w:name w:val="No Spacing"/>
    <w:link w:val="NoSpacingChar"/>
    <w:qFormat/>
    <w:rsid w:val="00934461"/>
    <w:rPr>
      <w:rFonts w:cs="Times New Roman"/>
      <w:sz w:val="22"/>
      <w:szCs w:val="22"/>
      <w:lang w:val="en-US" w:eastAsia="ja-JP"/>
    </w:rPr>
  </w:style>
  <w:style w:type="character" w:customStyle="1" w:styleId="NoSpacingChar">
    <w:name w:val="No Spacing Char"/>
    <w:link w:val="NoSpacing"/>
    <w:locked/>
    <w:rsid w:val="00934461"/>
    <w:rPr>
      <w:rFonts w:cs="Times New Roman"/>
      <w:sz w:val="22"/>
      <w:szCs w:val="22"/>
      <w:lang w:val="en-US" w:eastAsia="ja-JP" w:bidi="ar-SA"/>
    </w:rPr>
  </w:style>
  <w:style w:type="paragraph" w:styleId="BalloonText">
    <w:name w:val="Balloon Text"/>
    <w:basedOn w:val="Normal"/>
    <w:link w:val="BalloonTextChar"/>
    <w:semiHidden/>
    <w:rsid w:val="00934461"/>
    <w:pPr>
      <w:spacing w:after="0" w:line="240" w:lineRule="auto"/>
    </w:pPr>
    <w:rPr>
      <w:rFonts w:ascii="Tahoma" w:eastAsia="Calibri" w:hAnsi="Tahoma" w:cs="Times New Roman"/>
      <w:color w:val="auto"/>
      <w:sz w:val="16"/>
      <w:szCs w:val="16"/>
    </w:rPr>
  </w:style>
  <w:style w:type="character" w:customStyle="1" w:styleId="BalloonTextChar">
    <w:name w:val="Balloon Text Char"/>
    <w:link w:val="BalloonText"/>
    <w:semiHidden/>
    <w:locked/>
    <w:rsid w:val="00934461"/>
    <w:rPr>
      <w:rFonts w:ascii="Tahoma" w:hAnsi="Tahoma" w:cs="Tahoma"/>
      <w:sz w:val="16"/>
      <w:szCs w:val="16"/>
      <w:lang w:val="en-US"/>
    </w:rPr>
  </w:style>
  <w:style w:type="paragraph" w:styleId="TOCHeading">
    <w:name w:val="TOC Heading"/>
    <w:basedOn w:val="Heading1"/>
    <w:next w:val="Normal"/>
    <w:qFormat/>
    <w:rsid w:val="00DB345F"/>
    <w:pPr>
      <w:outlineLvl w:val="9"/>
    </w:pPr>
    <w:rPr>
      <w:rFonts w:ascii="Cambria" w:hAnsi="Cambria"/>
      <w:color w:val="365F91"/>
      <w:lang w:eastAsia="ja-JP"/>
    </w:rPr>
  </w:style>
  <w:style w:type="paragraph" w:styleId="TOC1">
    <w:name w:val="toc 1"/>
    <w:basedOn w:val="Normal"/>
    <w:next w:val="Normal"/>
    <w:autoRedefine/>
    <w:semiHidden/>
    <w:rsid w:val="000F3DD1"/>
    <w:pPr>
      <w:tabs>
        <w:tab w:val="left" w:pos="440"/>
        <w:tab w:val="right" w:leader="dot" w:pos="9016"/>
      </w:tabs>
      <w:spacing w:after="100" w:line="360" w:lineRule="auto"/>
    </w:pPr>
    <w:rPr>
      <w:rFonts w:ascii="Arial" w:hAnsi="Arial"/>
      <w:noProof/>
    </w:rPr>
  </w:style>
  <w:style w:type="character" w:styleId="Hyperlink">
    <w:name w:val="Hyperlink"/>
    <w:rsid w:val="00DB345F"/>
    <w:rPr>
      <w:rFonts w:cs="Times New Roman"/>
      <w:color w:val="0000FF"/>
      <w:u w:val="single"/>
    </w:rPr>
  </w:style>
  <w:style w:type="table" w:styleId="TableGrid">
    <w:name w:val="Table Grid"/>
    <w:basedOn w:val="TableNormal"/>
    <w:rsid w:val="00C34876"/>
    <w:rPr>
      <w:rFonts w:eastAsia="Times New Roman"/>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507EC"/>
    <w:pPr>
      <w:ind w:left="720"/>
    </w:pPr>
  </w:style>
  <w:style w:type="paragraph" w:styleId="TOC2">
    <w:name w:val="toc 2"/>
    <w:basedOn w:val="Normal"/>
    <w:next w:val="Normal"/>
    <w:autoRedefine/>
    <w:semiHidden/>
    <w:rsid w:val="000F3DD1"/>
    <w:pPr>
      <w:tabs>
        <w:tab w:val="right" w:leader="dot" w:pos="9016"/>
      </w:tabs>
      <w:spacing w:after="100"/>
      <w:ind w:left="240"/>
    </w:pPr>
    <w:rPr>
      <w:rFonts w:ascii="Arial" w:hAnsi="Arial"/>
      <w:noProof/>
    </w:rPr>
  </w:style>
  <w:style w:type="paragraph" w:customStyle="1" w:styleId="Default">
    <w:name w:val="Default"/>
    <w:rsid w:val="005E1407"/>
    <w:pPr>
      <w:autoSpaceDE w:val="0"/>
      <w:autoSpaceDN w:val="0"/>
      <w:adjustRightInd w:val="0"/>
    </w:pPr>
    <w:rPr>
      <w:rFonts w:ascii="KLKDOA+CGTimes" w:eastAsia="Times New Roman" w:hAnsi="KLKDOA+CGTimes" w:cs="KLKDOA+CGTimes"/>
      <w:color w:val="000000"/>
      <w:sz w:val="24"/>
      <w:szCs w:val="24"/>
      <w:lang w:val="en-US" w:eastAsia="en-US"/>
    </w:rPr>
  </w:style>
  <w:style w:type="table" w:customStyle="1" w:styleId="LightList1">
    <w:name w:val="Light List1"/>
    <w:rsid w:val="00615E01"/>
    <w:rPr>
      <w:rFonts w:eastAsia="Times New Roman"/>
      <w:lang w:val="en-US" w:eastAsia="en-US"/>
    </w:rPr>
    <w:tblPr>
      <w:tblStyleRowBandSize w:val="1"/>
      <w:tblStyleColBandSize w:val="1"/>
      <w:tblBorders>
        <w:top w:val="single" w:sz="8" w:space="0" w:color="000000"/>
        <w:left w:val="single" w:sz="8" w:space="0" w:color="000000"/>
        <w:bottom w:val="single" w:sz="8" w:space="0" w:color="000000"/>
        <w:right w:val="single" w:sz="8" w:space="0" w:color="000000"/>
      </w:tblBorders>
      <w:tblCellMar>
        <w:top w:w="0" w:type="dxa"/>
        <w:left w:w="108" w:type="dxa"/>
        <w:bottom w:w="0" w:type="dxa"/>
        <w:right w:w="108" w:type="dxa"/>
      </w:tblCellMar>
    </w:tblPr>
  </w:style>
  <w:style w:type="table" w:customStyle="1" w:styleId="MediumShading21">
    <w:name w:val="Medium Shading 21"/>
    <w:rsid w:val="00F52F33"/>
    <w:rPr>
      <w:rFonts w:eastAsia="Times New Roman"/>
      <w:lang w:val="en-US" w:eastAsia="en-US"/>
    </w:rPr>
    <w:tblPr>
      <w:tblStyleRowBandSize w:val="1"/>
      <w:tblStyleColBandSize w:val="1"/>
      <w:tblBorders>
        <w:top w:val="single" w:sz="18" w:space="0" w:color="auto"/>
        <w:bottom w:val="single" w:sz="18" w:space="0" w:color="auto"/>
      </w:tblBorders>
      <w:tblCellMar>
        <w:top w:w="0" w:type="dxa"/>
        <w:left w:w="108" w:type="dxa"/>
        <w:bottom w:w="0" w:type="dxa"/>
        <w:right w:w="108" w:type="dxa"/>
      </w:tblCellMar>
    </w:tblPr>
  </w:style>
  <w:style w:type="table" w:customStyle="1" w:styleId="MediumList21">
    <w:name w:val="Medium List 21"/>
    <w:rsid w:val="00581B53"/>
    <w:rPr>
      <w:rFonts w:ascii="Cambria" w:hAnsi="Cambria" w:cs="Times New Roman"/>
      <w:color w:val="000000"/>
      <w:lang w:val="en-US" w:eastAsia="en-US"/>
    </w:rPr>
    <w:tblPr>
      <w:tblStyleRowBandSize w:val="1"/>
      <w:tblStyleColBandSize w:val="1"/>
      <w:tblBorders>
        <w:top w:val="single" w:sz="8" w:space="0" w:color="000000"/>
        <w:left w:val="single" w:sz="8" w:space="0" w:color="000000"/>
        <w:bottom w:val="single" w:sz="8" w:space="0" w:color="000000"/>
        <w:right w:val="single" w:sz="8" w:space="0" w:color="000000"/>
      </w:tblBorders>
      <w:tblCellMar>
        <w:top w:w="0" w:type="dxa"/>
        <w:left w:w="108" w:type="dxa"/>
        <w:bottom w:w="0" w:type="dxa"/>
        <w:right w:w="108" w:type="dxa"/>
      </w:tblCellMar>
    </w:tblPr>
  </w:style>
  <w:style w:type="table" w:customStyle="1" w:styleId="MediumGrid21">
    <w:name w:val="Medium Grid 21"/>
    <w:rsid w:val="00196A71"/>
    <w:rPr>
      <w:rFonts w:ascii="Cambria" w:hAnsi="Cambria" w:cs="Times New Roman"/>
      <w:color w:val="000000"/>
      <w:lang w:val="en-US" w:eastAsia="en-US"/>
    </w:rPr>
    <w:tblPr>
      <w:tblStyleRowBandSize w:val="1"/>
      <w:tblStyleColBandSize w:val="1"/>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0" w:type="dxa"/>
        <w:left w:w="108" w:type="dxa"/>
        <w:bottom w:w="0" w:type="dxa"/>
        <w:right w:w="108" w:type="dxa"/>
      </w:tblCellMar>
    </w:tblPr>
    <w:tcPr>
      <w:shd w:val="clear" w:color="auto" w:fill="C0C0C0"/>
    </w:tcPr>
  </w:style>
  <w:style w:type="table" w:customStyle="1" w:styleId="LightGrid1">
    <w:name w:val="Light Grid1"/>
    <w:rsid w:val="00196A71"/>
    <w:rPr>
      <w:rFonts w:eastAsia="Times New Roman"/>
      <w:lang w:val="en-US" w:eastAsia="en-US"/>
    </w:rPr>
    <w:tblPr>
      <w:tblStyleRowBandSize w:val="1"/>
      <w:tblStyleColBandSize w:val="1"/>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0" w:type="dxa"/>
        <w:left w:w="108" w:type="dxa"/>
        <w:bottom w:w="0" w:type="dxa"/>
        <w:right w:w="108" w:type="dxa"/>
      </w:tblCellMar>
    </w:tblPr>
  </w:style>
  <w:style w:type="paragraph" w:styleId="TOC3">
    <w:name w:val="toc 3"/>
    <w:basedOn w:val="Normal"/>
    <w:next w:val="Normal"/>
    <w:autoRedefine/>
    <w:semiHidden/>
    <w:rsid w:val="000F3DD1"/>
    <w:pPr>
      <w:tabs>
        <w:tab w:val="right" w:leader="dot" w:pos="9016"/>
      </w:tabs>
      <w:spacing w:after="100"/>
      <w:ind w:left="480"/>
    </w:pPr>
    <w:rPr>
      <w:rFonts w:ascii="Arial" w:hAnsi="Arial"/>
      <w:noProof/>
    </w:rPr>
  </w:style>
  <w:style w:type="paragraph" w:styleId="NormalWeb">
    <w:name w:val="Normal (Web)"/>
    <w:basedOn w:val="Normal"/>
    <w:uiPriority w:val="99"/>
    <w:locked/>
    <w:rsid w:val="00CC562C"/>
    <w:pPr>
      <w:spacing w:before="100" w:beforeAutospacing="1" w:after="100" w:afterAutospacing="1" w:line="240" w:lineRule="auto"/>
    </w:pPr>
    <w:rPr>
      <w:rFonts w:eastAsia="Calibri" w:cs="Times New Roman"/>
      <w:color w:val="auto"/>
      <w:szCs w:val="24"/>
    </w:rPr>
  </w:style>
  <w:style w:type="character" w:customStyle="1" w:styleId="apple-style-span">
    <w:name w:val="apple-style-span"/>
    <w:rsid w:val="00517797"/>
    <w:rPr>
      <w:rFonts w:cs="Times New Roman"/>
    </w:rPr>
  </w:style>
  <w:style w:type="character" w:customStyle="1" w:styleId="apple-converted-space">
    <w:name w:val="apple-converted-space"/>
    <w:rsid w:val="0079384D"/>
    <w:rPr>
      <w:rFonts w:cs="Times New Roman"/>
    </w:rPr>
  </w:style>
  <w:style w:type="character" w:customStyle="1" w:styleId="ref-journal">
    <w:name w:val="ref-journal"/>
    <w:basedOn w:val="DefaultParagraphFont"/>
    <w:rsid w:val="005B41A3"/>
  </w:style>
  <w:style w:type="table" w:styleId="TableClassic2">
    <w:name w:val="Table Classic 2"/>
    <w:basedOn w:val="TableNormal"/>
    <w:locked/>
    <w:rsid w:val="001E6027"/>
    <w:pPr>
      <w:spacing w:after="200" w:line="480" w:lineRule="auto"/>
    </w:p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paragraph" w:styleId="EndnoteText">
    <w:name w:val="endnote text"/>
    <w:basedOn w:val="Normal"/>
    <w:link w:val="EndnoteTextChar"/>
    <w:semiHidden/>
    <w:unhideWhenUsed/>
    <w:locked/>
    <w:rsid w:val="00FC7C12"/>
    <w:pPr>
      <w:spacing w:after="0" w:line="240" w:lineRule="auto"/>
    </w:pPr>
    <w:rPr>
      <w:sz w:val="20"/>
      <w:szCs w:val="20"/>
    </w:rPr>
  </w:style>
  <w:style w:type="character" w:customStyle="1" w:styleId="EndnoteTextChar">
    <w:name w:val="Endnote Text Char"/>
    <w:basedOn w:val="DefaultParagraphFont"/>
    <w:link w:val="EndnoteText"/>
    <w:semiHidden/>
    <w:rsid w:val="00FC7C12"/>
    <w:rPr>
      <w:rFonts w:ascii="Times New Roman" w:eastAsia="Times New Roman" w:hAnsi="Times New Roman"/>
      <w:color w:val="252525"/>
      <w:lang w:val="en-US" w:eastAsia="en-US"/>
    </w:rPr>
  </w:style>
  <w:style w:type="character" w:styleId="EndnoteReference">
    <w:name w:val="endnote reference"/>
    <w:basedOn w:val="DefaultParagraphFont"/>
    <w:semiHidden/>
    <w:unhideWhenUsed/>
    <w:locked/>
    <w:rsid w:val="00FC7C1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
      <w:marLeft w:val="0"/>
      <w:marRight w:val="0"/>
      <w:marTop w:val="0"/>
      <w:marBottom w:val="0"/>
      <w:divBdr>
        <w:top w:val="none" w:sz="0" w:space="0" w:color="auto"/>
        <w:left w:val="none" w:sz="0" w:space="0" w:color="auto"/>
        <w:bottom w:val="none" w:sz="0" w:space="0" w:color="auto"/>
        <w:right w:val="none" w:sz="0" w:space="0" w:color="auto"/>
      </w:divBdr>
    </w:div>
    <w:div w:id="2">
      <w:marLeft w:val="0"/>
      <w:marRight w:val="0"/>
      <w:marTop w:val="0"/>
      <w:marBottom w:val="0"/>
      <w:divBdr>
        <w:top w:val="none" w:sz="0" w:space="0" w:color="auto"/>
        <w:left w:val="none" w:sz="0" w:space="0" w:color="auto"/>
        <w:bottom w:val="none" w:sz="0" w:space="0" w:color="auto"/>
        <w:right w:val="none" w:sz="0" w:space="0" w:color="auto"/>
      </w:divBdr>
    </w:div>
    <w:div w:id="3">
      <w:marLeft w:val="0"/>
      <w:marRight w:val="0"/>
      <w:marTop w:val="0"/>
      <w:marBottom w:val="0"/>
      <w:divBdr>
        <w:top w:val="none" w:sz="0" w:space="0" w:color="auto"/>
        <w:left w:val="none" w:sz="0" w:space="0" w:color="auto"/>
        <w:bottom w:val="none" w:sz="0" w:space="0" w:color="auto"/>
        <w:right w:val="none" w:sz="0" w:space="0" w:color="auto"/>
      </w:divBdr>
    </w:div>
    <w:div w:id="4">
      <w:marLeft w:val="0"/>
      <w:marRight w:val="0"/>
      <w:marTop w:val="0"/>
      <w:marBottom w:val="0"/>
      <w:divBdr>
        <w:top w:val="none" w:sz="0" w:space="0" w:color="auto"/>
        <w:left w:val="none" w:sz="0" w:space="0" w:color="auto"/>
        <w:bottom w:val="none" w:sz="0" w:space="0" w:color="auto"/>
        <w:right w:val="none" w:sz="0" w:space="0" w:color="auto"/>
      </w:divBdr>
    </w:div>
    <w:div w:id="5">
      <w:marLeft w:val="0"/>
      <w:marRight w:val="0"/>
      <w:marTop w:val="0"/>
      <w:marBottom w:val="0"/>
      <w:divBdr>
        <w:top w:val="none" w:sz="0" w:space="0" w:color="auto"/>
        <w:left w:val="none" w:sz="0" w:space="0" w:color="auto"/>
        <w:bottom w:val="none" w:sz="0" w:space="0" w:color="auto"/>
        <w:right w:val="none" w:sz="0" w:space="0" w:color="auto"/>
      </w:divBdr>
    </w:div>
    <w:div w:id="6">
      <w:marLeft w:val="0"/>
      <w:marRight w:val="0"/>
      <w:marTop w:val="0"/>
      <w:marBottom w:val="0"/>
      <w:divBdr>
        <w:top w:val="none" w:sz="0" w:space="0" w:color="auto"/>
        <w:left w:val="none" w:sz="0" w:space="0" w:color="auto"/>
        <w:bottom w:val="none" w:sz="0" w:space="0" w:color="auto"/>
        <w:right w:val="none" w:sz="0" w:space="0" w:color="auto"/>
      </w:divBdr>
    </w:div>
    <w:div w:id="7">
      <w:marLeft w:val="0"/>
      <w:marRight w:val="0"/>
      <w:marTop w:val="0"/>
      <w:marBottom w:val="0"/>
      <w:divBdr>
        <w:top w:val="none" w:sz="0" w:space="0" w:color="auto"/>
        <w:left w:val="none" w:sz="0" w:space="0" w:color="auto"/>
        <w:bottom w:val="none" w:sz="0" w:space="0" w:color="auto"/>
        <w:right w:val="none" w:sz="0" w:space="0" w:color="auto"/>
      </w:divBdr>
    </w:div>
    <w:div w:id="8">
      <w:marLeft w:val="0"/>
      <w:marRight w:val="0"/>
      <w:marTop w:val="0"/>
      <w:marBottom w:val="0"/>
      <w:divBdr>
        <w:top w:val="none" w:sz="0" w:space="0" w:color="auto"/>
        <w:left w:val="none" w:sz="0" w:space="0" w:color="auto"/>
        <w:bottom w:val="none" w:sz="0" w:space="0" w:color="auto"/>
        <w:right w:val="none" w:sz="0" w:space="0" w:color="auto"/>
      </w:divBdr>
    </w:div>
    <w:div w:id="9">
      <w:marLeft w:val="0"/>
      <w:marRight w:val="0"/>
      <w:marTop w:val="0"/>
      <w:marBottom w:val="0"/>
      <w:divBdr>
        <w:top w:val="none" w:sz="0" w:space="0" w:color="auto"/>
        <w:left w:val="none" w:sz="0" w:space="0" w:color="auto"/>
        <w:bottom w:val="none" w:sz="0" w:space="0" w:color="auto"/>
        <w:right w:val="none" w:sz="0" w:space="0" w:color="auto"/>
      </w:divBdr>
    </w:div>
    <w:div w:id="10">
      <w:marLeft w:val="0"/>
      <w:marRight w:val="0"/>
      <w:marTop w:val="0"/>
      <w:marBottom w:val="0"/>
      <w:divBdr>
        <w:top w:val="none" w:sz="0" w:space="0" w:color="auto"/>
        <w:left w:val="none" w:sz="0" w:space="0" w:color="auto"/>
        <w:bottom w:val="none" w:sz="0" w:space="0" w:color="auto"/>
        <w:right w:val="none" w:sz="0" w:space="0" w:color="auto"/>
      </w:divBdr>
    </w:div>
    <w:div w:id="11">
      <w:marLeft w:val="0"/>
      <w:marRight w:val="0"/>
      <w:marTop w:val="0"/>
      <w:marBottom w:val="0"/>
      <w:divBdr>
        <w:top w:val="none" w:sz="0" w:space="0" w:color="auto"/>
        <w:left w:val="none" w:sz="0" w:space="0" w:color="auto"/>
        <w:bottom w:val="none" w:sz="0" w:space="0" w:color="auto"/>
        <w:right w:val="none" w:sz="0" w:space="0" w:color="auto"/>
      </w:divBdr>
      <w:divsChild>
        <w:div w:id="12">
          <w:marLeft w:val="0"/>
          <w:marRight w:val="0"/>
          <w:marTop w:val="0"/>
          <w:marBottom w:val="200"/>
          <w:divBdr>
            <w:top w:val="none" w:sz="0" w:space="0" w:color="auto"/>
            <w:left w:val="none" w:sz="0" w:space="0" w:color="auto"/>
            <w:bottom w:val="none" w:sz="0" w:space="0" w:color="auto"/>
            <w:right w:val="none" w:sz="0" w:space="0" w:color="auto"/>
          </w:divBdr>
        </w:div>
      </w:divsChild>
    </w:div>
    <w:div w:id="285353593">
      <w:bodyDiv w:val="1"/>
      <w:marLeft w:val="0"/>
      <w:marRight w:val="0"/>
      <w:marTop w:val="0"/>
      <w:marBottom w:val="0"/>
      <w:divBdr>
        <w:top w:val="none" w:sz="0" w:space="0" w:color="auto"/>
        <w:left w:val="none" w:sz="0" w:space="0" w:color="auto"/>
        <w:bottom w:val="none" w:sz="0" w:space="0" w:color="auto"/>
        <w:right w:val="none" w:sz="0" w:space="0" w:color="auto"/>
      </w:divBdr>
    </w:div>
    <w:div w:id="460660106">
      <w:bodyDiv w:val="1"/>
      <w:marLeft w:val="0"/>
      <w:marRight w:val="0"/>
      <w:marTop w:val="0"/>
      <w:marBottom w:val="0"/>
      <w:divBdr>
        <w:top w:val="none" w:sz="0" w:space="0" w:color="auto"/>
        <w:left w:val="none" w:sz="0" w:space="0" w:color="auto"/>
        <w:bottom w:val="none" w:sz="0" w:space="0" w:color="auto"/>
        <w:right w:val="none" w:sz="0" w:space="0" w:color="auto"/>
      </w:divBdr>
      <w:divsChild>
        <w:div w:id="961228710">
          <w:marLeft w:val="0"/>
          <w:marRight w:val="0"/>
          <w:marTop w:val="0"/>
          <w:marBottom w:val="0"/>
          <w:divBdr>
            <w:top w:val="none" w:sz="0" w:space="0" w:color="auto"/>
            <w:left w:val="none" w:sz="0" w:space="0" w:color="auto"/>
            <w:bottom w:val="none" w:sz="0" w:space="0" w:color="auto"/>
            <w:right w:val="none" w:sz="0" w:space="0" w:color="auto"/>
          </w:divBdr>
        </w:div>
      </w:divsChild>
    </w:div>
    <w:div w:id="582765355">
      <w:bodyDiv w:val="1"/>
      <w:marLeft w:val="0"/>
      <w:marRight w:val="0"/>
      <w:marTop w:val="0"/>
      <w:marBottom w:val="0"/>
      <w:divBdr>
        <w:top w:val="none" w:sz="0" w:space="0" w:color="auto"/>
        <w:left w:val="none" w:sz="0" w:space="0" w:color="auto"/>
        <w:bottom w:val="none" w:sz="0" w:space="0" w:color="auto"/>
        <w:right w:val="none" w:sz="0" w:space="0" w:color="auto"/>
      </w:divBdr>
      <w:divsChild>
        <w:div w:id="613170651">
          <w:marLeft w:val="0"/>
          <w:marRight w:val="0"/>
          <w:marTop w:val="0"/>
          <w:marBottom w:val="0"/>
          <w:divBdr>
            <w:top w:val="none" w:sz="0" w:space="0" w:color="auto"/>
            <w:left w:val="none" w:sz="0" w:space="0" w:color="auto"/>
            <w:bottom w:val="none" w:sz="0" w:space="0" w:color="auto"/>
            <w:right w:val="none" w:sz="0" w:space="0" w:color="auto"/>
          </w:divBdr>
        </w:div>
      </w:divsChild>
    </w:div>
    <w:div w:id="854731658">
      <w:bodyDiv w:val="1"/>
      <w:marLeft w:val="0"/>
      <w:marRight w:val="0"/>
      <w:marTop w:val="0"/>
      <w:marBottom w:val="0"/>
      <w:divBdr>
        <w:top w:val="none" w:sz="0" w:space="0" w:color="auto"/>
        <w:left w:val="none" w:sz="0" w:space="0" w:color="auto"/>
        <w:bottom w:val="none" w:sz="0" w:space="0" w:color="auto"/>
        <w:right w:val="none" w:sz="0" w:space="0" w:color="auto"/>
      </w:divBdr>
    </w:div>
    <w:div w:id="932203222">
      <w:bodyDiv w:val="1"/>
      <w:marLeft w:val="0"/>
      <w:marRight w:val="0"/>
      <w:marTop w:val="0"/>
      <w:marBottom w:val="0"/>
      <w:divBdr>
        <w:top w:val="none" w:sz="0" w:space="0" w:color="auto"/>
        <w:left w:val="none" w:sz="0" w:space="0" w:color="auto"/>
        <w:bottom w:val="none" w:sz="0" w:space="0" w:color="auto"/>
        <w:right w:val="none" w:sz="0" w:space="0" w:color="auto"/>
      </w:divBdr>
      <w:divsChild>
        <w:div w:id="867908286">
          <w:marLeft w:val="0"/>
          <w:marRight w:val="0"/>
          <w:marTop w:val="0"/>
          <w:marBottom w:val="0"/>
          <w:divBdr>
            <w:top w:val="none" w:sz="0" w:space="0" w:color="auto"/>
            <w:left w:val="none" w:sz="0" w:space="0" w:color="auto"/>
            <w:bottom w:val="none" w:sz="0" w:space="0" w:color="auto"/>
            <w:right w:val="none" w:sz="0" w:space="0" w:color="auto"/>
          </w:divBdr>
        </w:div>
      </w:divsChild>
    </w:div>
    <w:div w:id="1192304401">
      <w:bodyDiv w:val="1"/>
      <w:marLeft w:val="0"/>
      <w:marRight w:val="0"/>
      <w:marTop w:val="0"/>
      <w:marBottom w:val="0"/>
      <w:divBdr>
        <w:top w:val="none" w:sz="0" w:space="0" w:color="auto"/>
        <w:left w:val="none" w:sz="0" w:space="0" w:color="auto"/>
        <w:bottom w:val="none" w:sz="0" w:space="0" w:color="auto"/>
        <w:right w:val="none" w:sz="0" w:space="0" w:color="auto"/>
      </w:divBdr>
      <w:divsChild>
        <w:div w:id="1886017978">
          <w:marLeft w:val="0"/>
          <w:marRight w:val="0"/>
          <w:marTop w:val="0"/>
          <w:marBottom w:val="0"/>
          <w:divBdr>
            <w:top w:val="none" w:sz="0" w:space="0" w:color="auto"/>
            <w:left w:val="none" w:sz="0" w:space="0" w:color="auto"/>
            <w:bottom w:val="none" w:sz="0" w:space="0" w:color="auto"/>
            <w:right w:val="none" w:sz="0" w:space="0" w:color="auto"/>
          </w:divBdr>
        </w:div>
      </w:divsChild>
    </w:div>
    <w:div w:id="1285190524">
      <w:bodyDiv w:val="1"/>
      <w:marLeft w:val="0"/>
      <w:marRight w:val="0"/>
      <w:marTop w:val="0"/>
      <w:marBottom w:val="0"/>
      <w:divBdr>
        <w:top w:val="none" w:sz="0" w:space="0" w:color="auto"/>
        <w:left w:val="none" w:sz="0" w:space="0" w:color="auto"/>
        <w:bottom w:val="none" w:sz="0" w:space="0" w:color="auto"/>
        <w:right w:val="none" w:sz="0" w:space="0" w:color="auto"/>
      </w:divBdr>
      <w:divsChild>
        <w:div w:id="911157706">
          <w:marLeft w:val="0"/>
          <w:marRight w:val="0"/>
          <w:marTop w:val="0"/>
          <w:marBottom w:val="0"/>
          <w:divBdr>
            <w:top w:val="none" w:sz="0" w:space="0" w:color="auto"/>
            <w:left w:val="none" w:sz="0" w:space="0" w:color="auto"/>
            <w:bottom w:val="none" w:sz="0" w:space="0" w:color="auto"/>
            <w:right w:val="none" w:sz="0" w:space="0" w:color="auto"/>
          </w:divBdr>
        </w:div>
      </w:divsChild>
    </w:div>
    <w:div w:id="1690133004">
      <w:bodyDiv w:val="1"/>
      <w:marLeft w:val="0"/>
      <w:marRight w:val="0"/>
      <w:marTop w:val="0"/>
      <w:marBottom w:val="0"/>
      <w:divBdr>
        <w:top w:val="none" w:sz="0" w:space="0" w:color="auto"/>
        <w:left w:val="none" w:sz="0" w:space="0" w:color="auto"/>
        <w:bottom w:val="none" w:sz="0" w:space="0" w:color="auto"/>
        <w:right w:val="none" w:sz="0" w:space="0" w:color="auto"/>
      </w:divBdr>
      <w:divsChild>
        <w:div w:id="1315454416">
          <w:marLeft w:val="0"/>
          <w:marRight w:val="0"/>
          <w:marTop w:val="0"/>
          <w:marBottom w:val="0"/>
          <w:divBdr>
            <w:top w:val="none" w:sz="0" w:space="0" w:color="auto"/>
            <w:left w:val="none" w:sz="0" w:space="0" w:color="auto"/>
            <w:bottom w:val="none" w:sz="0" w:space="0" w:color="auto"/>
            <w:right w:val="none" w:sz="0" w:space="0" w:color="auto"/>
          </w:divBdr>
        </w:div>
      </w:divsChild>
    </w:div>
    <w:div w:id="1718237073">
      <w:bodyDiv w:val="1"/>
      <w:marLeft w:val="0"/>
      <w:marRight w:val="0"/>
      <w:marTop w:val="0"/>
      <w:marBottom w:val="0"/>
      <w:divBdr>
        <w:top w:val="none" w:sz="0" w:space="0" w:color="auto"/>
        <w:left w:val="none" w:sz="0" w:space="0" w:color="auto"/>
        <w:bottom w:val="none" w:sz="0" w:space="0" w:color="auto"/>
        <w:right w:val="none" w:sz="0" w:space="0" w:color="auto"/>
      </w:divBdr>
      <w:divsChild>
        <w:div w:id="114179769">
          <w:marLeft w:val="0"/>
          <w:marRight w:val="0"/>
          <w:marTop w:val="0"/>
          <w:marBottom w:val="0"/>
          <w:divBdr>
            <w:top w:val="none" w:sz="0" w:space="0" w:color="auto"/>
            <w:left w:val="none" w:sz="0" w:space="0" w:color="auto"/>
            <w:bottom w:val="none" w:sz="0" w:space="0" w:color="auto"/>
            <w:right w:val="none" w:sz="0" w:space="0" w:color="auto"/>
          </w:divBdr>
        </w:div>
      </w:divsChild>
    </w:div>
    <w:div w:id="1759256726">
      <w:bodyDiv w:val="1"/>
      <w:marLeft w:val="0"/>
      <w:marRight w:val="0"/>
      <w:marTop w:val="0"/>
      <w:marBottom w:val="0"/>
      <w:divBdr>
        <w:top w:val="none" w:sz="0" w:space="0" w:color="auto"/>
        <w:left w:val="none" w:sz="0" w:space="0" w:color="auto"/>
        <w:bottom w:val="none" w:sz="0" w:space="0" w:color="auto"/>
        <w:right w:val="none" w:sz="0" w:space="0" w:color="auto"/>
      </w:divBdr>
    </w:div>
    <w:div w:id="2048720913">
      <w:bodyDiv w:val="1"/>
      <w:marLeft w:val="0"/>
      <w:marRight w:val="0"/>
      <w:marTop w:val="0"/>
      <w:marBottom w:val="0"/>
      <w:divBdr>
        <w:top w:val="none" w:sz="0" w:space="0" w:color="auto"/>
        <w:left w:val="none" w:sz="0" w:space="0" w:color="auto"/>
        <w:bottom w:val="none" w:sz="0" w:space="0" w:color="auto"/>
        <w:right w:val="none" w:sz="0" w:space="0" w:color="auto"/>
      </w:divBdr>
    </w:div>
    <w:div w:id="2111200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file:///C:\Users\plamen\Desktop\1578557510410.docx" TargetMode="External"/><Relationship Id="rId18" Type="http://schemas.openxmlformats.org/officeDocument/2006/relationships/hyperlink" Target="file:///C:\Users\plamen\Desktop\1578557510410.docx" TargetMode="External"/><Relationship Id="rId26" Type="http://schemas.openxmlformats.org/officeDocument/2006/relationships/image" Target="media/image3.jpg"/><Relationship Id="rId3" Type="http://schemas.openxmlformats.org/officeDocument/2006/relationships/styles" Target="styles.xml"/><Relationship Id="rId21" Type="http://schemas.openxmlformats.org/officeDocument/2006/relationships/hyperlink" Target="file:///C:\Users\plamen\Desktop\1578557510410.docx"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file:///C:\Users\plamen\Desktop\1578557510410.docx" TargetMode="External"/><Relationship Id="rId17" Type="http://schemas.openxmlformats.org/officeDocument/2006/relationships/hyperlink" Target="file:///C:\Users\plamen\Desktop\1578557510410.docx" TargetMode="External"/><Relationship Id="rId25" Type="http://schemas.openxmlformats.org/officeDocument/2006/relationships/image" Target="media/image2.jpg"/><Relationship Id="rId33"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hyperlink" Target="file:///C:\Users\plamen\Desktop\1578557510410.docx" TargetMode="External"/><Relationship Id="rId20" Type="http://schemas.openxmlformats.org/officeDocument/2006/relationships/hyperlink" Target="file:///C:\Users\plamen\Desktop\1578557510410.docx" TargetMode="External"/><Relationship Id="rId29"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plamen\Desktop\1578557510410.docx" TargetMode="External"/><Relationship Id="rId24" Type="http://schemas.openxmlformats.org/officeDocument/2006/relationships/hyperlink" Target="file:///C:\Users\plamen\Desktop\1578557510410.docx" TargetMode="External"/><Relationship Id="rId32" Type="http://schemas.openxmlformats.org/officeDocument/2006/relationships/image" Target="media/image9.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file:///C:\Users\plamen\Desktop\1578557510410.docx" TargetMode="External"/><Relationship Id="rId23" Type="http://schemas.openxmlformats.org/officeDocument/2006/relationships/hyperlink" Target="file:///C:\Users\plamen\Desktop\1578557510410.docx" TargetMode="External"/><Relationship Id="rId28" Type="http://schemas.openxmlformats.org/officeDocument/2006/relationships/image" Target="media/image5.jpg"/><Relationship Id="rId36" Type="http://schemas.openxmlformats.org/officeDocument/2006/relationships/fontTable" Target="fontTable.xml"/><Relationship Id="rId10" Type="http://schemas.openxmlformats.org/officeDocument/2006/relationships/hyperlink" Target="file:///C:\Users\plamen\Desktop\1578557510410.docx" TargetMode="External"/><Relationship Id="rId19" Type="http://schemas.openxmlformats.org/officeDocument/2006/relationships/hyperlink" Target="file:///C:\Users\plamen\Desktop\1578557510410.docx" TargetMode="External"/><Relationship Id="rId31"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hyperlink" Target="file:///C:\Users\plamen\Desktop\1578557510410.docx" TargetMode="External"/><Relationship Id="rId14" Type="http://schemas.openxmlformats.org/officeDocument/2006/relationships/hyperlink" Target="file:///C:\Users\plamen\Desktop\1578557510410.docx" TargetMode="External"/><Relationship Id="rId22" Type="http://schemas.openxmlformats.org/officeDocument/2006/relationships/hyperlink" Target="file:///C:\Users\plamen\Desktop\1578557510410.docx" TargetMode="External"/><Relationship Id="rId27" Type="http://schemas.openxmlformats.org/officeDocument/2006/relationships/image" Target="media/image4.jpg"/><Relationship Id="rId30" Type="http://schemas.openxmlformats.org/officeDocument/2006/relationships/image" Target="media/image7.jpg"/><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C00FB9-3B69-49E8-BCFB-C0BF8AB214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2593</Words>
  <Characters>14785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Course number</vt:lpstr>
    </vt:vector>
  </TitlesOfParts>
  <LinksUpToDate>false</LinksUpToDate>
  <CharactersWithSpaces>17344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Course number</dc:title>
  <dc:creator/>
  <cp:lastModifiedBy/>
  <cp:revision>1</cp:revision>
  <dcterms:created xsi:type="dcterms:W3CDTF">2020-01-09T02:57:00Z</dcterms:created>
  <dcterms:modified xsi:type="dcterms:W3CDTF">2020-01-13T16:34:00Z</dcterms:modified>
</cp:coreProperties>
</file>