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14BFA" w14:textId="32DA1997" w:rsidR="00C95EBF" w:rsidRDefault="00C95EBF">
      <w:pPr>
        <w:rPr>
          <w:rFonts w:ascii="Arial" w:hAnsi="Arial" w:cs="Arial"/>
          <w:sz w:val="22"/>
          <w:szCs w:val="22"/>
        </w:rPr>
      </w:pPr>
    </w:p>
    <w:sdt>
      <w:sdtPr>
        <w:rPr>
          <w:rFonts w:ascii="Arial" w:hAnsi="Arial" w:cs="Arial"/>
          <w:sz w:val="40"/>
          <w:szCs w:val="40"/>
        </w:rPr>
        <w:id w:val="1153407689"/>
        <w:docPartObj>
          <w:docPartGallery w:val="Cover Pages"/>
          <w:docPartUnique/>
        </w:docPartObj>
      </w:sdtPr>
      <w:sdtContent>
        <w:p w14:paraId="7C85A728" w14:textId="77777777" w:rsidR="003814E5" w:rsidRDefault="003814E5" w:rsidP="003814E5">
          <w:pPr>
            <w:rPr>
              <w:rFonts w:ascii="Arial" w:hAnsi="Arial" w:cs="Arial"/>
              <w:sz w:val="40"/>
              <w:szCs w:val="40"/>
            </w:rPr>
          </w:pPr>
          <w:r w:rsidRPr="006864FE">
            <w:rPr>
              <w:rFonts w:ascii="Arial" w:hAnsi="Arial" w:cs="Arial"/>
              <w:noProof/>
              <w:sz w:val="40"/>
              <w:szCs w:val="40"/>
              <w:lang w:eastAsia="zh-CN"/>
            </w:rPr>
            <mc:AlternateContent>
              <mc:Choice Requires="wps">
                <w:drawing>
                  <wp:anchor distT="0" distB="0" distL="114300" distR="114300" simplePos="0" relativeHeight="251659264" behindDoc="0" locked="0" layoutInCell="1" allowOverlap="1" wp14:anchorId="2E6A913C" wp14:editId="49526D42">
                    <wp:simplePos x="0" y="0"/>
                    <wp:positionH relativeFrom="page">
                      <wp:align>center</wp:align>
                    </wp:positionH>
                    <wp:positionV relativeFrom="page">
                      <wp:align>center</wp:align>
                    </wp:positionV>
                    <wp:extent cx="1712890" cy="3840480"/>
                    <wp:effectExtent l="0" t="0" r="1270" b="0"/>
                    <wp:wrapNone/>
                    <wp:docPr id="138" name="Text Box 3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2355"/>
                                </w:tblGrid>
                                <w:tr w:rsidR="007E54A1" w14:paraId="720F3476" w14:textId="77777777">
                                  <w:trPr>
                                    <w:jc w:val="center"/>
                                  </w:trPr>
                                  <w:tc>
                                    <w:tcPr>
                                      <w:tcW w:w="2568" w:type="pct"/>
                                      <w:vAlign w:val="center"/>
                                    </w:tcPr>
                                    <w:p w14:paraId="74149144" w14:textId="77777777" w:rsidR="003814E5" w:rsidRDefault="003814E5" w:rsidP="00DB1D44">
                                      <w:pPr>
                                        <w:jc w:val="center"/>
                                      </w:pPr>
                                      <w:r w:rsidRPr="00DB1D44">
                                        <w:rPr>
                                          <w:caps/>
                                          <w:noProof/>
                                          <w:color w:val="ED7D31" w:themeColor="accent2"/>
                                          <w:sz w:val="26"/>
                                          <w:szCs w:val="26"/>
                                        </w:rPr>
                                        <w:drawing>
                                          <wp:inline distT="0" distB="0" distL="0" distR="0" wp14:anchorId="12895912" wp14:editId="40BA3DC1">
                                            <wp:extent cx="3113421" cy="1389920"/>
                                            <wp:effectExtent l="0" t="0" r="0" b="0"/>
                                            <wp:docPr id="119973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36390" name=""/>
                                                    <pic:cNvPicPr/>
                                                  </pic:nvPicPr>
                                                  <pic:blipFill>
                                                    <a:blip r:embed="rId8"/>
                                                    <a:stretch>
                                                      <a:fillRect/>
                                                    </a:stretch>
                                                  </pic:blipFill>
                                                  <pic:spPr>
                                                    <a:xfrm>
                                                      <a:off x="0" y="0"/>
                                                      <a:ext cx="3195318" cy="1426481"/>
                                                    </a:xfrm>
                                                    <a:prstGeom prst="rect">
                                                      <a:avLst/>
                                                    </a:prstGeom>
                                                  </pic:spPr>
                                                </pic:pic>
                                              </a:graphicData>
                                            </a:graphic>
                                          </wp:inline>
                                        </w:drawing>
                                      </w:r>
                                      <w:r>
                                        <w:rPr>
                                          <w:noProof/>
                                        </w:rPr>
                                        <w:drawing>
                                          <wp:inline distT="0" distB="0" distL="0" distR="0" wp14:anchorId="1577AD11" wp14:editId="7A974D2B">
                                            <wp:extent cx="3575433" cy="2500009"/>
                                            <wp:effectExtent l="0" t="0" r="6350" b="1905"/>
                                            <wp:docPr id="1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29"/>
                                                    <pic:cNvPicPr/>
                                                  </pic:nvPicPr>
                                                  <pic:blipFill>
                                                    <a:blip r:embed="rId9">
                                                      <a:extLst>
                                                        <a:ext uri="{28A0092B-C50C-407E-A947-70E740481C1C}">
                                                          <a14:useLocalDpi xmlns:a14="http://schemas.microsoft.com/office/drawing/2010/main" val="0"/>
                                                        </a:ext>
                                                      </a:extLst>
                                                    </a:blip>
                                                    <a:stretch>
                                                      <a:fillRect/>
                                                    </a:stretch>
                                                  </pic:blipFill>
                                                  <pic:spPr>
                                                    <a:xfrm>
                                                      <a:off x="0" y="0"/>
                                                      <a:ext cx="3599077" cy="2516541"/>
                                                    </a:xfrm>
                                                    <a:prstGeom prst="rect">
                                                      <a:avLst/>
                                                    </a:prstGeom>
                                                  </pic:spPr>
                                                </pic:pic>
                                              </a:graphicData>
                                            </a:graphic>
                                          </wp:inline>
                                        </w:drawing>
                                      </w:r>
                                    </w:p>
                                    <w:p w14:paraId="63A47969" w14:textId="77777777" w:rsidR="003814E5" w:rsidRDefault="003814E5" w:rsidP="003814E5">
                                      <w:pPr>
                                        <w:pStyle w:val="NoSpacing"/>
                                        <w:spacing w:line="312" w:lineRule="auto"/>
                                        <w:jc w:val="center"/>
                                      </w:pPr>
                                    </w:p>
                                  </w:tc>
                                  <w:tc>
                                    <w:tcPr>
                                      <w:tcW w:w="2432" w:type="pct"/>
                                      <w:vAlign w:val="center"/>
                                    </w:tcPr>
                                    <w:p w14:paraId="332408D6" w14:textId="77777777" w:rsidR="00B201CF" w:rsidRDefault="00B201CF" w:rsidP="00B201CF">
                                      <w:pPr>
                                        <w:jc w:val="center"/>
                                        <w:rPr>
                                          <w:rFonts w:ascii="Arial" w:eastAsia="Arial" w:hAnsi="Arial" w:cs="Arial"/>
                                          <w:color w:val="000000"/>
                                          <w:sz w:val="28"/>
                                          <w:szCs w:val="72"/>
                                          <w:lang w:eastAsia="en-GB" w:bidi="en-GB"/>
                                        </w:rPr>
                                      </w:pPr>
                                      <w:r w:rsidRPr="00B201CF">
                                        <w:rPr>
                                          <w:rFonts w:ascii="Arial" w:eastAsia="Arial" w:hAnsi="Arial" w:cs="Arial"/>
                                          <w:color w:val="000000"/>
                                          <w:sz w:val="28"/>
                                          <w:szCs w:val="72"/>
                                          <w:lang w:eastAsia="en-GB" w:bidi="en-GB"/>
                                        </w:rPr>
                                        <w:t>Programme: BA (Hons) Leadership and Management Skills for the Workplace</w:t>
                                      </w:r>
                                    </w:p>
                                    <w:p w14:paraId="5C5E1CC3" w14:textId="77777777" w:rsidR="00B201CF" w:rsidRDefault="00B201CF" w:rsidP="00B201CF">
                                      <w:pPr>
                                        <w:jc w:val="center"/>
                                        <w:rPr>
                                          <w:rFonts w:ascii="Arial" w:eastAsia="Arial" w:hAnsi="Arial" w:cs="Arial"/>
                                          <w:color w:val="000000"/>
                                          <w:sz w:val="28"/>
                                          <w:szCs w:val="72"/>
                                          <w:lang w:eastAsia="en-GB" w:bidi="en-GB"/>
                                        </w:rPr>
                                      </w:pPr>
                                    </w:p>
                                    <w:p w14:paraId="6A8685A8" w14:textId="031E0EA2" w:rsidR="00B201CF" w:rsidRPr="00B201CF" w:rsidRDefault="00B201CF" w:rsidP="00B201CF">
                                      <w:pPr>
                                        <w:jc w:val="center"/>
                                        <w:rPr>
                                          <w:rFonts w:ascii="Arial" w:eastAsia="Arial" w:hAnsi="Arial" w:cs="Arial"/>
                                          <w:color w:val="000000"/>
                                          <w:sz w:val="28"/>
                                          <w:szCs w:val="72"/>
                                          <w:lang w:eastAsia="en-GB" w:bidi="en-GB"/>
                                        </w:rPr>
                                      </w:pPr>
                                      <w:r w:rsidRPr="00B201CF">
                                        <w:rPr>
                                          <w:rFonts w:ascii="Arial" w:eastAsia="Arial" w:hAnsi="Arial" w:cs="Arial"/>
                                          <w:color w:val="000000"/>
                                          <w:sz w:val="28"/>
                                          <w:szCs w:val="72"/>
                                          <w:lang w:eastAsia="en-GB" w:bidi="en-GB"/>
                                        </w:rPr>
                                        <w:t>Module: Emergent Leadership Skills in the Workplace</w:t>
                                      </w:r>
                                    </w:p>
                                    <w:p w14:paraId="1BEF6638" w14:textId="2501CF56" w:rsidR="003814E5" w:rsidRDefault="00B201CF" w:rsidP="00B201CF">
                                      <w:pPr>
                                        <w:jc w:val="center"/>
                                        <w:rPr>
                                          <w:color w:val="000000" w:themeColor="text1"/>
                                          <w:sz w:val="28"/>
                                          <w:szCs w:val="28"/>
                                        </w:rPr>
                                      </w:pPr>
                                      <w:r w:rsidRPr="00B201CF">
                                        <w:rPr>
                                          <w:rFonts w:ascii="Arial" w:eastAsia="Arial" w:hAnsi="Arial" w:cs="Arial"/>
                                          <w:color w:val="000000"/>
                                          <w:sz w:val="28"/>
                                          <w:szCs w:val="72"/>
                                          <w:lang w:eastAsia="en-GB" w:bidi="en-GB"/>
                                        </w:rPr>
                                        <w:t>Module code: BMSW6101</w:t>
                                      </w:r>
                                    </w:p>
                                    <w:p w14:paraId="14F66985" w14:textId="77777777" w:rsidR="00B201CF" w:rsidRDefault="00B201CF" w:rsidP="00B201CF">
                                      <w:pPr>
                                        <w:jc w:val="center"/>
                                        <w:rPr>
                                          <w:color w:val="000000" w:themeColor="text1"/>
                                          <w:sz w:val="28"/>
                                          <w:szCs w:val="28"/>
                                        </w:rPr>
                                      </w:pPr>
                                    </w:p>
                                    <w:p w14:paraId="032F329B" w14:textId="77777777" w:rsidR="007E54A1" w:rsidRDefault="007E54A1" w:rsidP="00B201CF">
                                      <w:pPr>
                                        <w:rPr>
                                          <w:color w:val="000000" w:themeColor="text1"/>
                                          <w:sz w:val="28"/>
                                          <w:szCs w:val="28"/>
                                        </w:rPr>
                                      </w:pPr>
                                      <w:r w:rsidRPr="007E54A1">
                                        <w:rPr>
                                          <w:color w:val="000000" w:themeColor="text1"/>
                                          <w:sz w:val="28"/>
                                          <w:szCs w:val="28"/>
                                        </w:rPr>
                                        <w:t xml:space="preserve">Task 1 (75%)- Individual Report on: “What emergent leadership skills, do you consider, may be effective for the leaders of your chosen organisation in analysing and assessing strategies for making decisions amid uncertainty caused by COVID-19 pandemic and ongoing economic uncertainty?” </w:t>
                                      </w:r>
                                    </w:p>
                                    <w:p w14:paraId="6F984BA2" w14:textId="77777777" w:rsidR="007E54A1" w:rsidRDefault="007E54A1" w:rsidP="00B201CF">
                                      <w:pPr>
                                        <w:rPr>
                                          <w:color w:val="000000" w:themeColor="text1"/>
                                          <w:sz w:val="28"/>
                                          <w:szCs w:val="28"/>
                                        </w:rPr>
                                      </w:pPr>
                                    </w:p>
                                    <w:p w14:paraId="0828D45A" w14:textId="44B50547" w:rsidR="00B201CF" w:rsidRDefault="007E54A1" w:rsidP="00B201CF">
                                      <w:pPr>
                                        <w:rPr>
                                          <w:color w:val="000000" w:themeColor="text1"/>
                                          <w:sz w:val="28"/>
                                          <w:szCs w:val="28"/>
                                        </w:rPr>
                                      </w:pPr>
                                      <w:r w:rsidRPr="007E54A1">
                                        <w:rPr>
                                          <w:color w:val="000000" w:themeColor="text1"/>
                                          <w:sz w:val="28"/>
                                          <w:szCs w:val="28"/>
                                        </w:rPr>
                                        <w:t>Task 2 (25%)- Individual Reflective Essay</w:t>
                                      </w:r>
                                    </w:p>
                                    <w:p w14:paraId="4A312A2A" w14:textId="77777777" w:rsidR="003814E5" w:rsidRPr="00FE3F82" w:rsidRDefault="003814E5" w:rsidP="00694B45">
                                      <w:pPr>
                                        <w:rPr>
                                          <w:color w:val="000000" w:themeColor="text1"/>
                                          <w:sz w:val="28"/>
                                          <w:szCs w:val="28"/>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B2B7375" w14:textId="5B15715F" w:rsidR="003814E5" w:rsidRDefault="003814E5">
                                          <w:pPr>
                                            <w:pStyle w:val="NoSpacing"/>
                                            <w:rPr>
                                              <w:color w:val="ED7D31" w:themeColor="accent2"/>
                                              <w:sz w:val="26"/>
                                              <w:szCs w:val="26"/>
                                            </w:rPr>
                                          </w:pPr>
                                          <w:r>
                                            <w:rPr>
                                              <w:color w:val="ED7D31" w:themeColor="accent2"/>
                                              <w:sz w:val="26"/>
                                              <w:szCs w:val="26"/>
                                            </w:rPr>
                                            <w:t xml:space="preserve">Vladimir </w:t>
                                          </w:r>
                                          <w:proofErr w:type="spellStart"/>
                                          <w:r>
                                            <w:rPr>
                                              <w:color w:val="ED7D31" w:themeColor="accent2"/>
                                              <w:sz w:val="26"/>
                                              <w:szCs w:val="26"/>
                                            </w:rPr>
                                            <w:t>Krasimirov</w:t>
                                          </w:r>
                                          <w:proofErr w:type="spellEnd"/>
                                          <w:r>
                                            <w:rPr>
                                              <w:color w:val="ED7D31" w:themeColor="accent2"/>
                                              <w:sz w:val="26"/>
                                              <w:szCs w:val="26"/>
                                            </w:rPr>
                                            <w:t xml:space="preserve"> </w:t>
                                          </w:r>
                                          <w:proofErr w:type="spellStart"/>
                                          <w:r>
                                            <w:rPr>
                                              <w:color w:val="ED7D31" w:themeColor="accent2"/>
                                              <w:sz w:val="26"/>
                                              <w:szCs w:val="26"/>
                                            </w:rPr>
                                            <w:t>Totev</w:t>
                                          </w:r>
                                          <w:proofErr w:type="spellEnd"/>
                                          <w:r>
                                            <w:rPr>
                                              <w:color w:val="ED7D31" w:themeColor="accent2"/>
                                              <w:sz w:val="26"/>
                                              <w:szCs w:val="26"/>
                                            </w:rPr>
                                            <w:t xml:space="preserve"> (2024467)</w:t>
                                          </w:r>
                                        </w:p>
                                      </w:sdtContent>
                                    </w:sdt>
                                    <w:p w14:paraId="2CF9466B" w14:textId="77777777" w:rsidR="003814E5" w:rsidRDefault="003814E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4C5C788B" w14:textId="77777777" w:rsidR="003814E5" w:rsidRDefault="003814E5" w:rsidP="003814E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E6A913C" id="_x0000_t202" coordsize="21600,21600" o:spt="202" path="m,l,21600r21600,l21600,xe">
                    <v:stroke joinstyle="miter"/>
                    <v:path gradientshapeok="t" o:connecttype="rect"/>
                  </v:shapetype>
                  <v:shape id="Text Box 3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0"/>
                            <w:gridCol w:w="2355"/>
                          </w:tblGrid>
                          <w:tr w:rsidR="007E54A1" w14:paraId="720F3476" w14:textId="77777777">
                            <w:trPr>
                              <w:jc w:val="center"/>
                            </w:trPr>
                            <w:tc>
                              <w:tcPr>
                                <w:tcW w:w="2568" w:type="pct"/>
                                <w:vAlign w:val="center"/>
                              </w:tcPr>
                              <w:p w14:paraId="74149144" w14:textId="77777777" w:rsidR="003814E5" w:rsidRDefault="003814E5" w:rsidP="00DB1D44">
                                <w:pPr>
                                  <w:jc w:val="center"/>
                                </w:pPr>
                                <w:r w:rsidRPr="00DB1D44">
                                  <w:rPr>
                                    <w:caps/>
                                    <w:noProof/>
                                    <w:color w:val="ED7D31" w:themeColor="accent2"/>
                                    <w:sz w:val="26"/>
                                    <w:szCs w:val="26"/>
                                  </w:rPr>
                                  <w:drawing>
                                    <wp:inline distT="0" distB="0" distL="0" distR="0" wp14:anchorId="12895912" wp14:editId="40BA3DC1">
                                      <wp:extent cx="3113421" cy="1389920"/>
                                      <wp:effectExtent l="0" t="0" r="0" b="0"/>
                                      <wp:docPr id="119973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36390" name=""/>
                                              <pic:cNvPicPr/>
                                            </pic:nvPicPr>
                                            <pic:blipFill>
                                              <a:blip r:embed="rId8"/>
                                              <a:stretch>
                                                <a:fillRect/>
                                              </a:stretch>
                                            </pic:blipFill>
                                            <pic:spPr>
                                              <a:xfrm>
                                                <a:off x="0" y="0"/>
                                                <a:ext cx="3195318" cy="1426481"/>
                                              </a:xfrm>
                                              <a:prstGeom prst="rect">
                                                <a:avLst/>
                                              </a:prstGeom>
                                            </pic:spPr>
                                          </pic:pic>
                                        </a:graphicData>
                                      </a:graphic>
                                    </wp:inline>
                                  </w:drawing>
                                </w:r>
                                <w:r>
                                  <w:rPr>
                                    <w:noProof/>
                                  </w:rPr>
                                  <w:drawing>
                                    <wp:inline distT="0" distB="0" distL="0" distR="0" wp14:anchorId="1577AD11" wp14:editId="7A974D2B">
                                      <wp:extent cx="3575433" cy="2500009"/>
                                      <wp:effectExtent l="0" t="0" r="6350" b="1905"/>
                                      <wp:docPr id="13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29"/>
                                              <pic:cNvPicPr/>
                                            </pic:nvPicPr>
                                            <pic:blipFill>
                                              <a:blip r:embed="rId9">
                                                <a:extLst>
                                                  <a:ext uri="{28A0092B-C50C-407E-A947-70E740481C1C}">
                                                    <a14:useLocalDpi xmlns:a14="http://schemas.microsoft.com/office/drawing/2010/main" val="0"/>
                                                  </a:ext>
                                                </a:extLst>
                                              </a:blip>
                                              <a:stretch>
                                                <a:fillRect/>
                                              </a:stretch>
                                            </pic:blipFill>
                                            <pic:spPr>
                                              <a:xfrm>
                                                <a:off x="0" y="0"/>
                                                <a:ext cx="3599077" cy="2516541"/>
                                              </a:xfrm>
                                              <a:prstGeom prst="rect">
                                                <a:avLst/>
                                              </a:prstGeom>
                                            </pic:spPr>
                                          </pic:pic>
                                        </a:graphicData>
                                      </a:graphic>
                                    </wp:inline>
                                  </w:drawing>
                                </w:r>
                              </w:p>
                              <w:p w14:paraId="63A47969" w14:textId="77777777" w:rsidR="003814E5" w:rsidRDefault="003814E5" w:rsidP="003814E5">
                                <w:pPr>
                                  <w:pStyle w:val="NoSpacing"/>
                                  <w:spacing w:line="312" w:lineRule="auto"/>
                                  <w:jc w:val="center"/>
                                </w:pPr>
                              </w:p>
                            </w:tc>
                            <w:tc>
                              <w:tcPr>
                                <w:tcW w:w="2432" w:type="pct"/>
                                <w:vAlign w:val="center"/>
                              </w:tcPr>
                              <w:p w14:paraId="332408D6" w14:textId="77777777" w:rsidR="00B201CF" w:rsidRDefault="00B201CF" w:rsidP="00B201CF">
                                <w:pPr>
                                  <w:jc w:val="center"/>
                                  <w:rPr>
                                    <w:rFonts w:ascii="Arial" w:eastAsia="Arial" w:hAnsi="Arial" w:cs="Arial"/>
                                    <w:color w:val="000000"/>
                                    <w:sz w:val="28"/>
                                    <w:szCs w:val="72"/>
                                    <w:lang w:eastAsia="en-GB" w:bidi="en-GB"/>
                                  </w:rPr>
                                </w:pPr>
                                <w:r w:rsidRPr="00B201CF">
                                  <w:rPr>
                                    <w:rFonts w:ascii="Arial" w:eastAsia="Arial" w:hAnsi="Arial" w:cs="Arial"/>
                                    <w:color w:val="000000"/>
                                    <w:sz w:val="28"/>
                                    <w:szCs w:val="72"/>
                                    <w:lang w:eastAsia="en-GB" w:bidi="en-GB"/>
                                  </w:rPr>
                                  <w:t>Programme: BA (Hons) Leadership and Management Skills for the Workplace</w:t>
                                </w:r>
                              </w:p>
                              <w:p w14:paraId="5C5E1CC3" w14:textId="77777777" w:rsidR="00B201CF" w:rsidRDefault="00B201CF" w:rsidP="00B201CF">
                                <w:pPr>
                                  <w:jc w:val="center"/>
                                  <w:rPr>
                                    <w:rFonts w:ascii="Arial" w:eastAsia="Arial" w:hAnsi="Arial" w:cs="Arial"/>
                                    <w:color w:val="000000"/>
                                    <w:sz w:val="28"/>
                                    <w:szCs w:val="72"/>
                                    <w:lang w:eastAsia="en-GB" w:bidi="en-GB"/>
                                  </w:rPr>
                                </w:pPr>
                              </w:p>
                              <w:p w14:paraId="6A8685A8" w14:textId="031E0EA2" w:rsidR="00B201CF" w:rsidRPr="00B201CF" w:rsidRDefault="00B201CF" w:rsidP="00B201CF">
                                <w:pPr>
                                  <w:jc w:val="center"/>
                                  <w:rPr>
                                    <w:rFonts w:ascii="Arial" w:eastAsia="Arial" w:hAnsi="Arial" w:cs="Arial"/>
                                    <w:color w:val="000000"/>
                                    <w:sz w:val="28"/>
                                    <w:szCs w:val="72"/>
                                    <w:lang w:eastAsia="en-GB" w:bidi="en-GB"/>
                                  </w:rPr>
                                </w:pPr>
                                <w:r w:rsidRPr="00B201CF">
                                  <w:rPr>
                                    <w:rFonts w:ascii="Arial" w:eastAsia="Arial" w:hAnsi="Arial" w:cs="Arial"/>
                                    <w:color w:val="000000"/>
                                    <w:sz w:val="28"/>
                                    <w:szCs w:val="72"/>
                                    <w:lang w:eastAsia="en-GB" w:bidi="en-GB"/>
                                  </w:rPr>
                                  <w:t>Module: Emergent Leadership Skills in the Workplace</w:t>
                                </w:r>
                              </w:p>
                              <w:p w14:paraId="1BEF6638" w14:textId="2501CF56" w:rsidR="003814E5" w:rsidRDefault="00B201CF" w:rsidP="00B201CF">
                                <w:pPr>
                                  <w:jc w:val="center"/>
                                  <w:rPr>
                                    <w:color w:val="000000" w:themeColor="text1"/>
                                    <w:sz w:val="28"/>
                                    <w:szCs w:val="28"/>
                                  </w:rPr>
                                </w:pPr>
                                <w:r w:rsidRPr="00B201CF">
                                  <w:rPr>
                                    <w:rFonts w:ascii="Arial" w:eastAsia="Arial" w:hAnsi="Arial" w:cs="Arial"/>
                                    <w:color w:val="000000"/>
                                    <w:sz w:val="28"/>
                                    <w:szCs w:val="72"/>
                                    <w:lang w:eastAsia="en-GB" w:bidi="en-GB"/>
                                  </w:rPr>
                                  <w:t>Module code: BMSW6101</w:t>
                                </w:r>
                              </w:p>
                              <w:p w14:paraId="14F66985" w14:textId="77777777" w:rsidR="00B201CF" w:rsidRDefault="00B201CF" w:rsidP="00B201CF">
                                <w:pPr>
                                  <w:jc w:val="center"/>
                                  <w:rPr>
                                    <w:color w:val="000000" w:themeColor="text1"/>
                                    <w:sz w:val="28"/>
                                    <w:szCs w:val="28"/>
                                  </w:rPr>
                                </w:pPr>
                              </w:p>
                              <w:p w14:paraId="032F329B" w14:textId="77777777" w:rsidR="007E54A1" w:rsidRDefault="007E54A1" w:rsidP="00B201CF">
                                <w:pPr>
                                  <w:rPr>
                                    <w:color w:val="000000" w:themeColor="text1"/>
                                    <w:sz w:val="28"/>
                                    <w:szCs w:val="28"/>
                                  </w:rPr>
                                </w:pPr>
                                <w:r w:rsidRPr="007E54A1">
                                  <w:rPr>
                                    <w:color w:val="000000" w:themeColor="text1"/>
                                    <w:sz w:val="28"/>
                                    <w:szCs w:val="28"/>
                                  </w:rPr>
                                  <w:t xml:space="preserve">Task 1 (75%)- Individual Report on: “What emergent leadership skills, do you consider, may be effective for the leaders of your chosen organisation in analysing and assessing strategies for making decisions amid uncertainty caused by COVID-19 pandemic and ongoing economic uncertainty?” </w:t>
                                </w:r>
                              </w:p>
                              <w:p w14:paraId="6F984BA2" w14:textId="77777777" w:rsidR="007E54A1" w:rsidRDefault="007E54A1" w:rsidP="00B201CF">
                                <w:pPr>
                                  <w:rPr>
                                    <w:color w:val="000000" w:themeColor="text1"/>
                                    <w:sz w:val="28"/>
                                    <w:szCs w:val="28"/>
                                  </w:rPr>
                                </w:pPr>
                              </w:p>
                              <w:p w14:paraId="0828D45A" w14:textId="44B50547" w:rsidR="00B201CF" w:rsidRDefault="007E54A1" w:rsidP="00B201CF">
                                <w:pPr>
                                  <w:rPr>
                                    <w:color w:val="000000" w:themeColor="text1"/>
                                    <w:sz w:val="28"/>
                                    <w:szCs w:val="28"/>
                                  </w:rPr>
                                </w:pPr>
                                <w:r w:rsidRPr="007E54A1">
                                  <w:rPr>
                                    <w:color w:val="000000" w:themeColor="text1"/>
                                    <w:sz w:val="28"/>
                                    <w:szCs w:val="28"/>
                                  </w:rPr>
                                  <w:t>Task 2 (25%)- Individual Reflective Essay</w:t>
                                </w:r>
                              </w:p>
                              <w:p w14:paraId="4A312A2A" w14:textId="77777777" w:rsidR="003814E5" w:rsidRPr="00FE3F82" w:rsidRDefault="003814E5" w:rsidP="00694B45">
                                <w:pPr>
                                  <w:rPr>
                                    <w:color w:val="000000" w:themeColor="text1"/>
                                    <w:sz w:val="28"/>
                                    <w:szCs w:val="28"/>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B2B7375" w14:textId="5B15715F" w:rsidR="003814E5" w:rsidRDefault="003814E5">
                                    <w:pPr>
                                      <w:pStyle w:val="NoSpacing"/>
                                      <w:rPr>
                                        <w:color w:val="ED7D31" w:themeColor="accent2"/>
                                        <w:sz w:val="26"/>
                                        <w:szCs w:val="26"/>
                                      </w:rPr>
                                    </w:pPr>
                                    <w:r>
                                      <w:rPr>
                                        <w:color w:val="ED7D31" w:themeColor="accent2"/>
                                        <w:sz w:val="26"/>
                                        <w:szCs w:val="26"/>
                                      </w:rPr>
                                      <w:t xml:space="preserve">Vladimir </w:t>
                                    </w:r>
                                    <w:proofErr w:type="spellStart"/>
                                    <w:r>
                                      <w:rPr>
                                        <w:color w:val="ED7D31" w:themeColor="accent2"/>
                                        <w:sz w:val="26"/>
                                        <w:szCs w:val="26"/>
                                      </w:rPr>
                                      <w:t>Krasimirov</w:t>
                                    </w:r>
                                    <w:proofErr w:type="spellEnd"/>
                                    <w:r>
                                      <w:rPr>
                                        <w:color w:val="ED7D31" w:themeColor="accent2"/>
                                        <w:sz w:val="26"/>
                                        <w:szCs w:val="26"/>
                                      </w:rPr>
                                      <w:t xml:space="preserve"> </w:t>
                                    </w:r>
                                    <w:proofErr w:type="spellStart"/>
                                    <w:r>
                                      <w:rPr>
                                        <w:color w:val="ED7D31" w:themeColor="accent2"/>
                                        <w:sz w:val="26"/>
                                        <w:szCs w:val="26"/>
                                      </w:rPr>
                                      <w:t>Totev</w:t>
                                    </w:r>
                                    <w:proofErr w:type="spellEnd"/>
                                    <w:r>
                                      <w:rPr>
                                        <w:color w:val="ED7D31" w:themeColor="accent2"/>
                                        <w:sz w:val="26"/>
                                        <w:szCs w:val="26"/>
                                      </w:rPr>
                                      <w:t xml:space="preserve"> (2024467)</w:t>
                                    </w:r>
                                  </w:p>
                                </w:sdtContent>
                              </w:sdt>
                              <w:p w14:paraId="2CF9466B" w14:textId="77777777" w:rsidR="003814E5" w:rsidRDefault="003814E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4C5C788B" w14:textId="77777777" w:rsidR="003814E5" w:rsidRDefault="003814E5" w:rsidP="003814E5"/>
                      </w:txbxContent>
                    </v:textbox>
                    <w10:wrap anchorx="page" anchory="page"/>
                  </v:shape>
                </w:pict>
              </mc:Fallback>
            </mc:AlternateContent>
          </w:r>
          <w:r>
            <w:rPr>
              <w:rFonts w:ascii="Arial" w:hAnsi="Arial" w:cs="Arial"/>
              <w:sz w:val="40"/>
              <w:szCs w:val="40"/>
            </w:rPr>
            <w:br w:type="page"/>
          </w:r>
        </w:p>
      </w:sdtContent>
    </w:sdt>
    <w:p w14:paraId="60E59193" w14:textId="0BDDADD4" w:rsidR="001F19D1" w:rsidRPr="005646D4" w:rsidRDefault="005646D4" w:rsidP="003814E5">
      <w:pPr>
        <w:spacing w:line="360" w:lineRule="auto"/>
        <w:jc w:val="center"/>
        <w:rPr>
          <w:rFonts w:ascii="Arial" w:hAnsi="Arial" w:cs="Arial"/>
          <w:sz w:val="22"/>
          <w:szCs w:val="22"/>
        </w:rPr>
      </w:pPr>
      <w:r w:rsidRPr="005646D4">
        <w:rPr>
          <w:rFonts w:ascii="Arial" w:hAnsi="Arial" w:cs="Arial"/>
          <w:color w:val="FF0000"/>
          <w:sz w:val="40"/>
          <w:szCs w:val="40"/>
        </w:rPr>
        <w:lastRenderedPageBreak/>
        <w:t>Table Of Contents</w:t>
      </w:r>
    </w:p>
    <w:p w14:paraId="2300A572" w14:textId="0DBCE9DE" w:rsidR="005646D4" w:rsidRDefault="005646D4" w:rsidP="00C95362">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1. Introduction </w:t>
      </w:r>
    </w:p>
    <w:p w14:paraId="311CE77B" w14:textId="77777777" w:rsidR="005646D4" w:rsidRDefault="005646D4" w:rsidP="00C95362">
      <w:pPr>
        <w:spacing w:line="360" w:lineRule="auto"/>
        <w:rPr>
          <w:rFonts w:ascii="Arial" w:hAnsi="Arial" w:cs="Arial"/>
          <w:color w:val="000000" w:themeColor="text1"/>
          <w:sz w:val="28"/>
          <w:szCs w:val="28"/>
        </w:rPr>
      </w:pPr>
    </w:p>
    <w:p w14:paraId="5793028F" w14:textId="70BF72F2" w:rsidR="005646D4" w:rsidRDefault="005646D4" w:rsidP="00C95362">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2. </w:t>
      </w:r>
      <w:r w:rsidRPr="005646D4">
        <w:rPr>
          <w:rFonts w:ascii="Arial" w:hAnsi="Arial" w:cs="Arial"/>
          <w:color w:val="000000" w:themeColor="text1"/>
          <w:sz w:val="28"/>
          <w:szCs w:val="28"/>
        </w:rPr>
        <w:t>Critical Evaluation and practical application of different leadership theories/styles Bournemouth Yogurt</w:t>
      </w:r>
    </w:p>
    <w:p w14:paraId="3339B84F" w14:textId="2A5A4824" w:rsidR="005646D4" w:rsidRDefault="005646D4" w:rsidP="00C95362">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p>
    <w:p w14:paraId="43E45001" w14:textId="16D4F97A" w:rsidR="005646D4" w:rsidRPr="005646D4" w:rsidRDefault="005646D4" w:rsidP="005646D4">
      <w:pPr>
        <w:pStyle w:val="ListParagraph"/>
        <w:numPr>
          <w:ilvl w:val="0"/>
          <w:numId w:val="19"/>
        </w:numPr>
        <w:spacing w:line="360" w:lineRule="auto"/>
        <w:rPr>
          <w:rFonts w:ascii="Arial" w:hAnsi="Arial" w:cs="Arial"/>
          <w:color w:val="000000" w:themeColor="text1"/>
          <w:sz w:val="28"/>
          <w:szCs w:val="28"/>
        </w:rPr>
      </w:pPr>
      <w:r w:rsidRPr="005646D4">
        <w:rPr>
          <w:rFonts w:ascii="Arial" w:hAnsi="Arial" w:cs="Arial"/>
          <w:color w:val="000000" w:themeColor="text1"/>
          <w:sz w:val="28"/>
          <w:szCs w:val="28"/>
        </w:rPr>
        <w:t>Background of Bournemouth Yogurt</w:t>
      </w:r>
    </w:p>
    <w:p w14:paraId="0EB8C8B1" w14:textId="77777777" w:rsidR="005646D4" w:rsidRDefault="005646D4" w:rsidP="00C95362">
      <w:pPr>
        <w:spacing w:line="360" w:lineRule="auto"/>
        <w:rPr>
          <w:rFonts w:ascii="Arial" w:hAnsi="Arial" w:cs="Arial"/>
          <w:color w:val="000000" w:themeColor="text1"/>
          <w:sz w:val="28"/>
          <w:szCs w:val="28"/>
        </w:rPr>
      </w:pPr>
    </w:p>
    <w:p w14:paraId="7DCE3EC3" w14:textId="7FD5D61D" w:rsidR="005646D4" w:rsidRDefault="005646D4" w:rsidP="005646D4">
      <w:pPr>
        <w:pStyle w:val="ListParagraph"/>
        <w:numPr>
          <w:ilvl w:val="0"/>
          <w:numId w:val="19"/>
        </w:numPr>
        <w:spacing w:line="360" w:lineRule="auto"/>
        <w:rPr>
          <w:rFonts w:ascii="Arial" w:hAnsi="Arial" w:cs="Arial"/>
          <w:color w:val="000000" w:themeColor="text1"/>
          <w:sz w:val="28"/>
          <w:szCs w:val="28"/>
        </w:rPr>
      </w:pPr>
      <w:r w:rsidRPr="005646D4">
        <w:rPr>
          <w:rFonts w:ascii="Arial" w:hAnsi="Arial" w:cs="Arial"/>
          <w:color w:val="000000" w:themeColor="text1"/>
          <w:sz w:val="28"/>
          <w:szCs w:val="28"/>
        </w:rPr>
        <w:t>Critical Evaluation of Leadership Styles &amp; Theories for Bournemouth Yogurt</w:t>
      </w:r>
      <w:r w:rsidRPr="005646D4">
        <w:rPr>
          <w:rFonts w:ascii="Arial" w:hAnsi="Arial" w:cs="Arial"/>
          <w:color w:val="000000" w:themeColor="text1"/>
          <w:sz w:val="28"/>
          <w:szCs w:val="28"/>
        </w:rPr>
        <w:t xml:space="preserve">: </w:t>
      </w:r>
    </w:p>
    <w:p w14:paraId="2A7E68C2" w14:textId="77777777" w:rsidR="005646D4" w:rsidRPr="005646D4" w:rsidRDefault="005646D4" w:rsidP="005646D4">
      <w:pPr>
        <w:pStyle w:val="ListParagraph"/>
        <w:spacing w:line="360" w:lineRule="auto"/>
        <w:rPr>
          <w:rFonts w:ascii="Arial" w:hAnsi="Arial" w:cs="Arial"/>
          <w:color w:val="000000" w:themeColor="text1"/>
          <w:sz w:val="28"/>
          <w:szCs w:val="28"/>
        </w:rPr>
      </w:pPr>
    </w:p>
    <w:p w14:paraId="045864EF" w14:textId="41977588" w:rsidR="005646D4" w:rsidRDefault="005646D4" w:rsidP="005646D4">
      <w:pPr>
        <w:pStyle w:val="ListParagraph"/>
        <w:numPr>
          <w:ilvl w:val="0"/>
          <w:numId w:val="20"/>
        </w:numPr>
        <w:spacing w:line="360" w:lineRule="auto"/>
        <w:rPr>
          <w:rFonts w:ascii="Arial" w:hAnsi="Arial" w:cs="Arial"/>
          <w:color w:val="000000" w:themeColor="text1"/>
          <w:sz w:val="28"/>
          <w:szCs w:val="28"/>
        </w:rPr>
      </w:pPr>
      <w:r w:rsidRPr="005646D4">
        <w:rPr>
          <w:rFonts w:ascii="Arial" w:hAnsi="Arial" w:cs="Arial"/>
          <w:color w:val="000000" w:themeColor="text1"/>
          <w:sz w:val="28"/>
          <w:szCs w:val="28"/>
        </w:rPr>
        <w:t>The Great Man Theory</w:t>
      </w:r>
    </w:p>
    <w:p w14:paraId="0EB2CA6C" w14:textId="77777777" w:rsidR="005646D4" w:rsidRPr="005646D4" w:rsidRDefault="005646D4" w:rsidP="005646D4">
      <w:pPr>
        <w:spacing w:line="360" w:lineRule="auto"/>
        <w:ind w:left="1500"/>
        <w:rPr>
          <w:rFonts w:ascii="Arial" w:hAnsi="Arial" w:cs="Arial"/>
          <w:color w:val="000000" w:themeColor="text1"/>
          <w:sz w:val="28"/>
          <w:szCs w:val="28"/>
        </w:rPr>
      </w:pPr>
    </w:p>
    <w:p w14:paraId="468F97CF" w14:textId="7B68D09A" w:rsidR="005646D4" w:rsidRDefault="005646D4" w:rsidP="005646D4">
      <w:pPr>
        <w:pStyle w:val="ListParagraph"/>
        <w:numPr>
          <w:ilvl w:val="0"/>
          <w:numId w:val="20"/>
        </w:numPr>
        <w:spacing w:line="360" w:lineRule="auto"/>
        <w:rPr>
          <w:rFonts w:ascii="Arial" w:hAnsi="Arial" w:cs="Arial"/>
          <w:color w:val="000000" w:themeColor="text1"/>
          <w:sz w:val="28"/>
          <w:szCs w:val="28"/>
        </w:rPr>
      </w:pPr>
      <w:r w:rsidRPr="005646D4">
        <w:rPr>
          <w:rFonts w:ascii="Arial" w:hAnsi="Arial" w:cs="Arial"/>
          <w:color w:val="000000" w:themeColor="text1"/>
          <w:sz w:val="28"/>
          <w:szCs w:val="28"/>
        </w:rPr>
        <w:t>Path Goal Theory of Leadershi</w:t>
      </w:r>
      <w:r>
        <w:rPr>
          <w:rFonts w:ascii="Arial" w:hAnsi="Arial" w:cs="Arial"/>
          <w:color w:val="000000" w:themeColor="text1"/>
          <w:sz w:val="28"/>
          <w:szCs w:val="28"/>
        </w:rPr>
        <w:t>p</w:t>
      </w:r>
    </w:p>
    <w:p w14:paraId="0065B944" w14:textId="77777777" w:rsidR="005646D4" w:rsidRPr="005646D4" w:rsidRDefault="005646D4" w:rsidP="005646D4">
      <w:pPr>
        <w:pStyle w:val="ListParagraph"/>
        <w:spacing w:line="360" w:lineRule="auto"/>
        <w:rPr>
          <w:rFonts w:ascii="Arial" w:hAnsi="Arial" w:cs="Arial"/>
          <w:color w:val="000000" w:themeColor="text1"/>
          <w:sz w:val="28"/>
          <w:szCs w:val="28"/>
        </w:rPr>
      </w:pPr>
    </w:p>
    <w:p w14:paraId="4A06C2A3" w14:textId="367D20F8" w:rsidR="005646D4" w:rsidRDefault="005646D4" w:rsidP="005646D4">
      <w:pPr>
        <w:pStyle w:val="ListParagraph"/>
        <w:numPr>
          <w:ilvl w:val="0"/>
          <w:numId w:val="20"/>
        </w:numPr>
        <w:spacing w:line="360" w:lineRule="auto"/>
        <w:rPr>
          <w:rFonts w:ascii="Arial" w:hAnsi="Arial" w:cs="Arial"/>
          <w:color w:val="000000" w:themeColor="text1"/>
          <w:sz w:val="28"/>
          <w:szCs w:val="28"/>
        </w:rPr>
      </w:pPr>
      <w:r>
        <w:rPr>
          <w:rFonts w:ascii="Arial" w:hAnsi="Arial" w:cs="Arial"/>
          <w:color w:val="000000" w:themeColor="text1"/>
          <w:sz w:val="28"/>
          <w:szCs w:val="28"/>
        </w:rPr>
        <w:t>Adaptive Leadership Theory</w:t>
      </w:r>
    </w:p>
    <w:p w14:paraId="6B07F1FC" w14:textId="77777777" w:rsidR="005646D4" w:rsidRPr="005646D4" w:rsidRDefault="005646D4" w:rsidP="005646D4">
      <w:pPr>
        <w:pStyle w:val="ListParagraph"/>
        <w:spacing w:line="360" w:lineRule="auto"/>
        <w:rPr>
          <w:rFonts w:ascii="Arial" w:hAnsi="Arial" w:cs="Arial"/>
          <w:color w:val="000000" w:themeColor="text1"/>
          <w:sz w:val="28"/>
          <w:szCs w:val="28"/>
        </w:rPr>
      </w:pPr>
    </w:p>
    <w:p w14:paraId="6FE2CE0E" w14:textId="50EBDD52" w:rsidR="005646D4" w:rsidRPr="005646D4" w:rsidRDefault="005646D4" w:rsidP="005646D4">
      <w:pPr>
        <w:pStyle w:val="ListParagraph"/>
        <w:numPr>
          <w:ilvl w:val="0"/>
          <w:numId w:val="20"/>
        </w:numPr>
        <w:spacing w:line="360" w:lineRule="auto"/>
        <w:rPr>
          <w:rFonts w:ascii="Arial" w:hAnsi="Arial" w:cs="Arial"/>
          <w:color w:val="000000" w:themeColor="text1"/>
          <w:sz w:val="28"/>
          <w:szCs w:val="28"/>
        </w:rPr>
      </w:pPr>
      <w:r w:rsidRPr="005646D4">
        <w:rPr>
          <w:rFonts w:ascii="Arial" w:hAnsi="Arial" w:cs="Arial"/>
          <w:color w:val="000000" w:themeColor="text1"/>
          <w:sz w:val="28"/>
          <w:szCs w:val="28"/>
        </w:rPr>
        <w:t>Transactional Leadership Theory (Transactional Style of Leadership)</w:t>
      </w:r>
    </w:p>
    <w:p w14:paraId="3B3626B6" w14:textId="77777777" w:rsidR="005646D4" w:rsidRDefault="005646D4" w:rsidP="005646D4">
      <w:pPr>
        <w:spacing w:line="360" w:lineRule="auto"/>
        <w:rPr>
          <w:rFonts w:ascii="Arial" w:hAnsi="Arial" w:cs="Arial"/>
          <w:color w:val="000000" w:themeColor="text1"/>
          <w:sz w:val="28"/>
          <w:szCs w:val="28"/>
        </w:rPr>
      </w:pPr>
    </w:p>
    <w:p w14:paraId="54F04493" w14:textId="4095504B" w:rsidR="005646D4" w:rsidRPr="005646D4" w:rsidRDefault="005646D4" w:rsidP="003814E5">
      <w:pPr>
        <w:spacing w:line="360" w:lineRule="auto"/>
        <w:rPr>
          <w:rFonts w:ascii="Arial" w:hAnsi="Arial" w:cs="Arial"/>
          <w:color w:val="000000" w:themeColor="text1"/>
          <w:sz w:val="28"/>
          <w:szCs w:val="28"/>
        </w:rPr>
      </w:pPr>
      <w:r w:rsidRPr="005646D4">
        <w:rPr>
          <w:rFonts w:ascii="Arial" w:hAnsi="Arial" w:cs="Arial"/>
          <w:color w:val="000000" w:themeColor="text1"/>
          <w:sz w:val="28"/>
          <w:szCs w:val="28"/>
        </w:rPr>
        <w:t xml:space="preserve">3. </w:t>
      </w:r>
      <w:r w:rsidRPr="005646D4">
        <w:rPr>
          <w:rFonts w:ascii="Arial" w:hAnsi="Arial" w:cs="Arial"/>
          <w:color w:val="000000" w:themeColor="text1"/>
          <w:sz w:val="28"/>
          <w:szCs w:val="28"/>
        </w:rPr>
        <w:t>Leadership Styles/Theory’s for Bournemouth Yogurt</w:t>
      </w:r>
    </w:p>
    <w:p w14:paraId="5D7A6608" w14:textId="77777777" w:rsidR="005646D4" w:rsidRDefault="005646D4" w:rsidP="003814E5">
      <w:pPr>
        <w:spacing w:line="360" w:lineRule="auto"/>
        <w:rPr>
          <w:rFonts w:ascii="Arial" w:hAnsi="Arial" w:cs="Arial"/>
          <w:color w:val="000000" w:themeColor="text1"/>
          <w:sz w:val="28"/>
          <w:szCs w:val="28"/>
        </w:rPr>
      </w:pPr>
      <w:r>
        <w:rPr>
          <w:rFonts w:ascii="Arial" w:hAnsi="Arial" w:cs="Arial"/>
          <w:color w:val="000000" w:themeColor="text1"/>
          <w:sz w:val="28"/>
          <w:szCs w:val="28"/>
        </w:rPr>
        <w:t>4. Conclusions &amp; Recommendations</w:t>
      </w:r>
    </w:p>
    <w:p w14:paraId="72D991FB" w14:textId="382D4762" w:rsidR="00B16FC7" w:rsidRDefault="00B16FC7" w:rsidP="003814E5">
      <w:pPr>
        <w:spacing w:line="360" w:lineRule="auto"/>
        <w:rPr>
          <w:rFonts w:ascii="Arial" w:hAnsi="Arial" w:cs="Arial"/>
          <w:color w:val="000000" w:themeColor="text1"/>
          <w:sz w:val="28"/>
          <w:szCs w:val="28"/>
        </w:rPr>
      </w:pPr>
      <w:r>
        <w:rPr>
          <w:rFonts w:ascii="Arial" w:hAnsi="Arial" w:cs="Arial"/>
          <w:color w:val="000000" w:themeColor="text1"/>
          <w:sz w:val="28"/>
          <w:szCs w:val="28"/>
        </w:rPr>
        <w:t>5.</w:t>
      </w:r>
      <w:r w:rsidRPr="00B16FC7">
        <w:t xml:space="preserve"> </w:t>
      </w:r>
      <w:r w:rsidRPr="00B16FC7">
        <w:rPr>
          <w:rFonts w:ascii="Arial" w:hAnsi="Arial" w:cs="Arial"/>
          <w:color w:val="000000" w:themeColor="text1"/>
          <w:sz w:val="28"/>
          <w:szCs w:val="28"/>
        </w:rPr>
        <w:t>TASK 2</w:t>
      </w:r>
      <w:r>
        <w:rPr>
          <w:rFonts w:ascii="Arial" w:hAnsi="Arial" w:cs="Arial"/>
          <w:color w:val="000000" w:themeColor="text1"/>
          <w:sz w:val="28"/>
          <w:szCs w:val="28"/>
        </w:rPr>
        <w:t xml:space="preserve"> - </w:t>
      </w:r>
      <w:r w:rsidRPr="00B16FC7">
        <w:rPr>
          <w:rFonts w:ascii="Arial" w:hAnsi="Arial" w:cs="Arial"/>
          <w:color w:val="000000" w:themeColor="text1"/>
          <w:sz w:val="28"/>
          <w:szCs w:val="28"/>
        </w:rPr>
        <w:t>Reflective Essay</w:t>
      </w:r>
    </w:p>
    <w:p w14:paraId="175C20D9" w14:textId="096CDE42" w:rsidR="005646D4" w:rsidRDefault="00B16FC7" w:rsidP="003814E5">
      <w:pPr>
        <w:spacing w:line="360" w:lineRule="auto"/>
        <w:rPr>
          <w:rFonts w:ascii="Arial" w:hAnsi="Arial" w:cs="Arial"/>
          <w:color w:val="000000" w:themeColor="text1"/>
          <w:sz w:val="28"/>
          <w:szCs w:val="28"/>
        </w:rPr>
      </w:pPr>
      <w:r>
        <w:rPr>
          <w:rFonts w:ascii="Arial" w:hAnsi="Arial" w:cs="Arial"/>
          <w:color w:val="000000" w:themeColor="text1"/>
          <w:sz w:val="28"/>
          <w:szCs w:val="28"/>
        </w:rPr>
        <w:t>6</w:t>
      </w:r>
      <w:r w:rsidR="005646D4">
        <w:rPr>
          <w:rFonts w:ascii="Arial" w:hAnsi="Arial" w:cs="Arial"/>
          <w:color w:val="000000" w:themeColor="text1"/>
          <w:sz w:val="28"/>
          <w:szCs w:val="28"/>
        </w:rPr>
        <w:t xml:space="preserve">. References </w:t>
      </w:r>
    </w:p>
    <w:p w14:paraId="27596377" w14:textId="379B801A" w:rsidR="005646D4" w:rsidRDefault="00B16FC7" w:rsidP="003814E5">
      <w:pPr>
        <w:spacing w:line="360" w:lineRule="auto"/>
        <w:rPr>
          <w:rFonts w:ascii="Arial" w:hAnsi="Arial" w:cs="Arial"/>
          <w:color w:val="000000" w:themeColor="text1"/>
          <w:sz w:val="28"/>
          <w:szCs w:val="28"/>
        </w:rPr>
      </w:pPr>
      <w:r>
        <w:rPr>
          <w:rFonts w:ascii="Arial" w:hAnsi="Arial" w:cs="Arial"/>
          <w:color w:val="000000" w:themeColor="text1"/>
          <w:sz w:val="28"/>
          <w:szCs w:val="28"/>
        </w:rPr>
        <w:t>7</w:t>
      </w:r>
      <w:r w:rsidR="005646D4">
        <w:rPr>
          <w:rFonts w:ascii="Arial" w:hAnsi="Arial" w:cs="Arial"/>
          <w:color w:val="000000" w:themeColor="text1"/>
          <w:sz w:val="28"/>
          <w:szCs w:val="28"/>
        </w:rPr>
        <w:t>. Appendix Questionnaire</w:t>
      </w:r>
    </w:p>
    <w:p w14:paraId="23B17186" w14:textId="77777777" w:rsidR="005646D4" w:rsidRDefault="005646D4" w:rsidP="005646D4">
      <w:pPr>
        <w:spacing w:line="360" w:lineRule="auto"/>
        <w:rPr>
          <w:rFonts w:ascii="Arial" w:hAnsi="Arial" w:cs="Arial"/>
          <w:color w:val="000000" w:themeColor="text1"/>
          <w:sz w:val="28"/>
          <w:szCs w:val="28"/>
        </w:rPr>
      </w:pPr>
    </w:p>
    <w:p w14:paraId="2B8698E4" w14:textId="77777777" w:rsidR="005646D4" w:rsidRDefault="005646D4" w:rsidP="005646D4">
      <w:pPr>
        <w:spacing w:line="360" w:lineRule="auto"/>
        <w:rPr>
          <w:rFonts w:ascii="Arial" w:hAnsi="Arial" w:cs="Arial"/>
          <w:color w:val="000000" w:themeColor="text1"/>
          <w:sz w:val="28"/>
          <w:szCs w:val="28"/>
        </w:rPr>
      </w:pPr>
    </w:p>
    <w:p w14:paraId="1954B769" w14:textId="77777777" w:rsidR="005646D4" w:rsidRDefault="005646D4" w:rsidP="005646D4">
      <w:pPr>
        <w:spacing w:line="360" w:lineRule="auto"/>
        <w:rPr>
          <w:rFonts w:ascii="Arial" w:hAnsi="Arial" w:cs="Arial"/>
          <w:color w:val="000000" w:themeColor="text1"/>
          <w:sz w:val="28"/>
          <w:szCs w:val="28"/>
        </w:rPr>
      </w:pPr>
    </w:p>
    <w:p w14:paraId="4FB8D9CD" w14:textId="77777777" w:rsidR="005646D4" w:rsidRDefault="005646D4" w:rsidP="005646D4">
      <w:pPr>
        <w:spacing w:line="360" w:lineRule="auto"/>
        <w:jc w:val="center"/>
        <w:rPr>
          <w:rFonts w:ascii="Arial" w:hAnsi="Arial" w:cs="Arial"/>
          <w:color w:val="FF0000"/>
          <w:sz w:val="40"/>
          <w:szCs w:val="40"/>
        </w:rPr>
      </w:pPr>
    </w:p>
    <w:p w14:paraId="0127FE58" w14:textId="6816DA12" w:rsidR="006C1A73" w:rsidRPr="005646D4" w:rsidRDefault="00DA4A32" w:rsidP="005646D4">
      <w:pPr>
        <w:spacing w:line="360" w:lineRule="auto"/>
        <w:jc w:val="center"/>
        <w:rPr>
          <w:rFonts w:ascii="Arial" w:hAnsi="Arial" w:cs="Arial"/>
          <w:color w:val="000000" w:themeColor="text1"/>
          <w:sz w:val="28"/>
          <w:szCs w:val="28"/>
        </w:rPr>
      </w:pPr>
      <w:r w:rsidRPr="00DA4A32">
        <w:rPr>
          <w:rFonts w:ascii="Arial" w:hAnsi="Arial" w:cs="Arial"/>
          <w:color w:val="FF0000"/>
          <w:sz w:val="40"/>
          <w:szCs w:val="40"/>
        </w:rPr>
        <w:t>Introduction</w:t>
      </w:r>
    </w:p>
    <w:p w14:paraId="39A2C8ED" w14:textId="77777777" w:rsidR="006C1A73" w:rsidRDefault="006C1A73" w:rsidP="00C95362">
      <w:pPr>
        <w:spacing w:line="360" w:lineRule="auto"/>
        <w:rPr>
          <w:rFonts w:ascii="Arial" w:hAnsi="Arial" w:cs="Arial"/>
          <w:sz w:val="22"/>
          <w:szCs w:val="22"/>
        </w:rPr>
      </w:pPr>
    </w:p>
    <w:p w14:paraId="516C09D2" w14:textId="77777777" w:rsidR="006C1A73" w:rsidRDefault="006C1A73" w:rsidP="00C95362">
      <w:pPr>
        <w:spacing w:line="360" w:lineRule="auto"/>
        <w:rPr>
          <w:rFonts w:ascii="Arial" w:hAnsi="Arial" w:cs="Arial"/>
          <w:sz w:val="22"/>
          <w:szCs w:val="22"/>
        </w:rPr>
      </w:pPr>
    </w:p>
    <w:p w14:paraId="79A6B26D" w14:textId="77777777" w:rsidR="006C1A73" w:rsidRDefault="006C1A73" w:rsidP="00C95362">
      <w:pPr>
        <w:spacing w:line="360" w:lineRule="auto"/>
        <w:rPr>
          <w:rFonts w:ascii="Arial" w:hAnsi="Arial" w:cs="Arial"/>
          <w:sz w:val="22"/>
          <w:szCs w:val="22"/>
        </w:rPr>
      </w:pPr>
    </w:p>
    <w:p w14:paraId="342D1CAB" w14:textId="22D296CD" w:rsidR="006C1A73" w:rsidRDefault="00C95362" w:rsidP="00C95362">
      <w:pPr>
        <w:spacing w:line="360" w:lineRule="auto"/>
        <w:rPr>
          <w:rFonts w:ascii="Arial" w:hAnsi="Arial" w:cs="Arial"/>
          <w:sz w:val="22"/>
          <w:szCs w:val="22"/>
        </w:rPr>
      </w:pPr>
      <w:r w:rsidRPr="00C95362">
        <w:rPr>
          <w:rFonts w:ascii="Arial" w:hAnsi="Arial" w:cs="Arial"/>
          <w:sz w:val="22"/>
          <w:szCs w:val="22"/>
        </w:rPr>
        <w:t>This report's main goal is to assess critically the leadership theories, practices, and competencies used by Bournemouth Yogurt, a business renowned for its distinctive yogurt products and dedication to excellence. Through a thorough examination of the organization's leadership procedures, we seek to pinpoint the advantages and disadvantages of the adopted methods, make recommendations for future advancements, and suggest leadership traits that can promote the expansion and success of the business.</w:t>
      </w:r>
    </w:p>
    <w:p w14:paraId="2A920B8A" w14:textId="77777777" w:rsidR="00C95362" w:rsidRDefault="00C95362" w:rsidP="00C95362">
      <w:pPr>
        <w:spacing w:line="360" w:lineRule="auto"/>
        <w:rPr>
          <w:rFonts w:ascii="Arial" w:hAnsi="Arial" w:cs="Arial"/>
          <w:sz w:val="22"/>
          <w:szCs w:val="22"/>
        </w:rPr>
      </w:pPr>
    </w:p>
    <w:p w14:paraId="62090916" w14:textId="0D109679" w:rsidR="00C95362" w:rsidRDefault="00C95362" w:rsidP="00C95362">
      <w:pPr>
        <w:spacing w:line="360" w:lineRule="auto"/>
        <w:rPr>
          <w:rFonts w:ascii="Arial" w:hAnsi="Arial" w:cs="Arial"/>
          <w:sz w:val="22"/>
          <w:szCs w:val="22"/>
        </w:rPr>
      </w:pPr>
      <w:r w:rsidRPr="00C95362">
        <w:rPr>
          <w:rFonts w:ascii="Arial" w:hAnsi="Arial" w:cs="Arial"/>
          <w:sz w:val="22"/>
          <w:szCs w:val="22"/>
        </w:rPr>
        <w:t xml:space="preserve">Bournemouth Yogurt was the organization selected for this report. This decision was made </w:t>
      </w:r>
      <w:r w:rsidRPr="00C95362">
        <w:rPr>
          <w:rFonts w:ascii="Arial" w:hAnsi="Arial" w:cs="Arial"/>
          <w:sz w:val="22"/>
          <w:szCs w:val="22"/>
        </w:rPr>
        <w:t>considering</w:t>
      </w:r>
      <w:r w:rsidRPr="00C95362">
        <w:rPr>
          <w:rFonts w:ascii="Arial" w:hAnsi="Arial" w:cs="Arial"/>
          <w:sz w:val="22"/>
          <w:szCs w:val="22"/>
        </w:rPr>
        <w:t xml:space="preserve"> the company's distinctive offerings, creative yogurt-making methods, and dedication to serving health-conscious customers. Bournemouth Yogurt's ability to adapt to the quickly evolving food business makes them a great case study for looking at different leadership theories and their real-world implementations.</w:t>
      </w:r>
    </w:p>
    <w:p w14:paraId="103A800B" w14:textId="77777777" w:rsidR="00C95362" w:rsidRDefault="00C95362" w:rsidP="00C95362">
      <w:pPr>
        <w:spacing w:line="360" w:lineRule="auto"/>
        <w:rPr>
          <w:rFonts w:ascii="Arial" w:hAnsi="Arial" w:cs="Arial"/>
          <w:sz w:val="22"/>
          <w:szCs w:val="22"/>
        </w:rPr>
      </w:pPr>
    </w:p>
    <w:p w14:paraId="01D3E7C9" w14:textId="0BD9683B" w:rsidR="005646D4" w:rsidRDefault="009B519D" w:rsidP="00C95362">
      <w:pPr>
        <w:spacing w:line="360" w:lineRule="auto"/>
        <w:rPr>
          <w:rFonts w:ascii="Arial" w:hAnsi="Arial" w:cs="Arial"/>
          <w:sz w:val="22"/>
          <w:szCs w:val="22"/>
        </w:rPr>
      </w:pPr>
      <w:r w:rsidRPr="009B519D">
        <w:rPr>
          <w:rFonts w:ascii="Arial" w:hAnsi="Arial" w:cs="Arial"/>
          <w:sz w:val="22"/>
          <w:szCs w:val="22"/>
        </w:rPr>
        <w:t xml:space="preserve">The purpose of this </w:t>
      </w:r>
      <w:r>
        <w:rPr>
          <w:rFonts w:ascii="Arial" w:hAnsi="Arial" w:cs="Arial"/>
          <w:sz w:val="22"/>
          <w:szCs w:val="22"/>
        </w:rPr>
        <w:t>report</w:t>
      </w:r>
      <w:r w:rsidRPr="009B519D">
        <w:rPr>
          <w:rFonts w:ascii="Arial" w:hAnsi="Arial" w:cs="Arial"/>
          <w:sz w:val="22"/>
          <w:szCs w:val="22"/>
        </w:rPr>
        <w:t xml:space="preserve"> is to provide useful insights about Bournemouth Yogurt's leadership strategies. The study strives to improve the organization's leadership effectiveness, stimulate innovation, and provide a roadmap for future growth and success by critically reviewing the organization's present practices and making suggestions for improvements. A deeper knowledge of effective leadership strategies in a dynamic business environment will result from the analysis of different leadership theories and their practical applications inside the </w:t>
      </w:r>
      <w:r>
        <w:rPr>
          <w:rFonts w:ascii="Arial" w:hAnsi="Arial" w:cs="Arial"/>
          <w:sz w:val="22"/>
          <w:szCs w:val="22"/>
        </w:rPr>
        <w:t>company</w:t>
      </w:r>
      <w:r w:rsidRPr="009B519D">
        <w:rPr>
          <w:rFonts w:ascii="Arial" w:hAnsi="Arial" w:cs="Arial"/>
          <w:sz w:val="22"/>
          <w:szCs w:val="22"/>
        </w:rPr>
        <w:t>.</w:t>
      </w:r>
    </w:p>
    <w:p w14:paraId="2E805EC0" w14:textId="77777777" w:rsidR="005646D4" w:rsidRDefault="005646D4">
      <w:pPr>
        <w:rPr>
          <w:rFonts w:ascii="Arial" w:hAnsi="Arial" w:cs="Arial"/>
          <w:sz w:val="22"/>
          <w:szCs w:val="22"/>
        </w:rPr>
      </w:pPr>
      <w:r>
        <w:rPr>
          <w:rFonts w:ascii="Arial" w:hAnsi="Arial" w:cs="Arial"/>
          <w:sz w:val="22"/>
          <w:szCs w:val="22"/>
        </w:rPr>
        <w:br w:type="page"/>
      </w:r>
    </w:p>
    <w:p w14:paraId="08251F64" w14:textId="655052BB" w:rsidR="006C1A73" w:rsidRDefault="00DA4A32" w:rsidP="005646D4">
      <w:pPr>
        <w:spacing w:line="360" w:lineRule="auto"/>
        <w:jc w:val="center"/>
        <w:rPr>
          <w:rFonts w:ascii="Arial" w:hAnsi="Arial" w:cs="Arial"/>
          <w:color w:val="FF0000"/>
          <w:sz w:val="40"/>
          <w:szCs w:val="40"/>
        </w:rPr>
      </w:pPr>
      <w:r w:rsidRPr="00DA4A32">
        <w:rPr>
          <w:rFonts w:ascii="Arial" w:hAnsi="Arial" w:cs="Arial"/>
          <w:color w:val="FF0000"/>
          <w:sz w:val="40"/>
          <w:szCs w:val="40"/>
        </w:rPr>
        <w:lastRenderedPageBreak/>
        <w:t>Critical Evaluation and practical application of different leadership theories/styles Bournemouth Yogurt</w:t>
      </w:r>
    </w:p>
    <w:p w14:paraId="2116EEF3" w14:textId="77777777" w:rsidR="00DA4A32" w:rsidRDefault="00DA4A32" w:rsidP="00C95362">
      <w:pPr>
        <w:spacing w:line="360" w:lineRule="auto"/>
        <w:rPr>
          <w:rFonts w:ascii="Arial" w:hAnsi="Arial" w:cs="Arial"/>
          <w:color w:val="FF0000"/>
          <w:sz w:val="22"/>
          <w:szCs w:val="22"/>
        </w:rPr>
      </w:pPr>
    </w:p>
    <w:p w14:paraId="7E71DAA8" w14:textId="195C0B45" w:rsidR="00DA4A32" w:rsidRDefault="00DA4A32" w:rsidP="00C95362">
      <w:pPr>
        <w:spacing w:line="360" w:lineRule="auto"/>
        <w:jc w:val="center"/>
        <w:rPr>
          <w:rFonts w:ascii="Arial" w:hAnsi="Arial" w:cs="Arial"/>
          <w:color w:val="FF0000"/>
          <w:sz w:val="22"/>
          <w:szCs w:val="22"/>
        </w:rPr>
      </w:pPr>
      <w:r>
        <w:rPr>
          <w:rFonts w:ascii="Arial" w:hAnsi="Arial" w:cs="Arial"/>
          <w:color w:val="FF0000"/>
          <w:sz w:val="22"/>
          <w:szCs w:val="22"/>
        </w:rPr>
        <w:t>Background of Bournemouth Yogurt</w:t>
      </w:r>
    </w:p>
    <w:p w14:paraId="1FDB3CD2" w14:textId="77777777" w:rsidR="00DA4A32" w:rsidRPr="00DA4A32" w:rsidRDefault="00DA4A32" w:rsidP="00C95362">
      <w:pPr>
        <w:spacing w:line="360" w:lineRule="auto"/>
        <w:rPr>
          <w:rFonts w:ascii="Arial" w:hAnsi="Arial" w:cs="Arial"/>
          <w:color w:val="FF0000"/>
          <w:sz w:val="22"/>
          <w:szCs w:val="22"/>
        </w:rPr>
      </w:pPr>
    </w:p>
    <w:p w14:paraId="2BA84157" w14:textId="284757CA" w:rsidR="006C1A73" w:rsidRDefault="006C1A73" w:rsidP="00C95362">
      <w:pPr>
        <w:spacing w:line="360" w:lineRule="auto"/>
        <w:rPr>
          <w:rFonts w:ascii="Arial" w:hAnsi="Arial" w:cs="Arial"/>
          <w:color w:val="000000" w:themeColor="text1"/>
          <w:sz w:val="22"/>
          <w:szCs w:val="22"/>
          <w:lang w:val="en-US"/>
        </w:rPr>
      </w:pPr>
      <w:r w:rsidRPr="006C1A73">
        <w:rPr>
          <w:rFonts w:ascii="Arial" w:hAnsi="Arial" w:cs="Arial"/>
          <w:color w:val="000000" w:themeColor="text1"/>
          <w:sz w:val="22"/>
          <w:szCs w:val="22"/>
          <w:lang w:val="en-US"/>
        </w:rPr>
        <w:t xml:space="preserve">I'm pleased to introduce Bournemouth Yogurt, a company I started in 2021 with the goal of </w:t>
      </w:r>
      <w:r w:rsidRPr="00DA4A32">
        <w:rPr>
          <w:rFonts w:ascii="Arial" w:hAnsi="Arial" w:cs="Arial"/>
          <w:color w:val="000000" w:themeColor="text1"/>
          <w:sz w:val="22"/>
          <w:szCs w:val="22"/>
          <w:lang w:val="en-US"/>
        </w:rPr>
        <w:t>revolutionizing</w:t>
      </w:r>
      <w:r w:rsidRPr="006C1A73">
        <w:rPr>
          <w:rFonts w:ascii="Arial" w:hAnsi="Arial" w:cs="Arial"/>
          <w:color w:val="000000" w:themeColor="text1"/>
          <w:sz w:val="22"/>
          <w:szCs w:val="22"/>
          <w:lang w:val="en-US"/>
        </w:rPr>
        <w:t xml:space="preserve"> the local community's food and health sector. As an innovator and passionate entrepreneur, I saw the amazing potential of real organic yogurt products and set out to build a company that not only satisfies consumers' tastes but also promotes health and wellness. The foundation of the business's journey has been my consistent commitment to creating outstanding yogurt choices.</w:t>
      </w:r>
    </w:p>
    <w:p w14:paraId="10819D75" w14:textId="77777777" w:rsidR="006C1A73" w:rsidRDefault="006C1A73" w:rsidP="00C95362">
      <w:pPr>
        <w:spacing w:line="360" w:lineRule="auto"/>
        <w:rPr>
          <w:rFonts w:ascii="Arial" w:hAnsi="Arial" w:cs="Arial"/>
          <w:color w:val="000000" w:themeColor="text1"/>
          <w:sz w:val="22"/>
          <w:szCs w:val="22"/>
          <w:lang w:val="en-US"/>
        </w:rPr>
      </w:pPr>
    </w:p>
    <w:p w14:paraId="3C215CE8" w14:textId="669FF927" w:rsidR="006C1A73" w:rsidRPr="006C1A73" w:rsidRDefault="006C1A73" w:rsidP="00C95362">
      <w:pPr>
        <w:spacing w:line="360" w:lineRule="auto"/>
        <w:rPr>
          <w:rFonts w:ascii="Arial" w:hAnsi="Arial" w:cs="Arial"/>
          <w:color w:val="000000" w:themeColor="text1"/>
          <w:sz w:val="22"/>
          <w:szCs w:val="22"/>
          <w:lang w:val="en-US"/>
        </w:rPr>
      </w:pPr>
      <w:r w:rsidRPr="006C1A73">
        <w:rPr>
          <w:rFonts w:ascii="Arial" w:hAnsi="Arial" w:cs="Arial"/>
          <w:color w:val="000000" w:themeColor="text1"/>
          <w:sz w:val="22"/>
          <w:szCs w:val="22"/>
          <w:lang w:val="en-US"/>
        </w:rPr>
        <w:t xml:space="preserve">The assortment of products offered by Bournemouth Yogurt is proof of my dedication to quality and authenticity. Our business takes pride in providing a variety of yogurt products, each of which has been painstakingly chosen with attention to </w:t>
      </w:r>
      <w:r w:rsidRPr="006C1A73">
        <w:rPr>
          <w:rFonts w:ascii="Arial" w:hAnsi="Arial" w:cs="Arial"/>
          <w:color w:val="000000" w:themeColor="text1"/>
          <w:sz w:val="22"/>
          <w:szCs w:val="22"/>
          <w:lang w:val="en-US"/>
        </w:rPr>
        <w:t>every</w:t>
      </w:r>
      <w:r w:rsidRPr="006C1A73">
        <w:rPr>
          <w:rFonts w:ascii="Arial" w:hAnsi="Arial" w:cs="Arial"/>
          <w:color w:val="000000" w:themeColor="text1"/>
          <w:sz w:val="22"/>
          <w:szCs w:val="22"/>
          <w:lang w:val="en-US"/>
        </w:rPr>
        <w:t xml:space="preserve"> detail. Our selections satisfy a wide range of palates, from the decadent creaminess of classic yogurts to the deep depth of </w:t>
      </w:r>
      <w:r>
        <w:rPr>
          <w:rFonts w:ascii="Arial" w:hAnsi="Arial" w:cs="Arial"/>
          <w:color w:val="000000" w:themeColor="text1"/>
          <w:sz w:val="22"/>
          <w:szCs w:val="22"/>
          <w:lang w:val="en-US"/>
        </w:rPr>
        <w:t>Bulgarian</w:t>
      </w:r>
      <w:r w:rsidRPr="006C1A73">
        <w:rPr>
          <w:rFonts w:ascii="Arial" w:hAnsi="Arial" w:cs="Arial"/>
          <w:color w:val="000000" w:themeColor="text1"/>
          <w:sz w:val="22"/>
          <w:szCs w:val="22"/>
          <w:lang w:val="en-US"/>
        </w:rPr>
        <w:t xml:space="preserve"> yogurts that are probiotic-rich. Notably, Bournemouth Yogurt stands out as a champion of digestive wellbeing with to the inclusion of the rare Lactobacillus bulgaricus and Streptococcus thermophilus strains, both of which are acquired only from pristine mountain regions in Bulgaria.</w:t>
      </w:r>
    </w:p>
    <w:p w14:paraId="188818AA" w14:textId="77777777" w:rsidR="006C1A73" w:rsidRDefault="006C1A73" w:rsidP="00C95362">
      <w:pPr>
        <w:spacing w:line="360" w:lineRule="auto"/>
        <w:rPr>
          <w:rFonts w:ascii="Arial" w:hAnsi="Arial" w:cs="Arial"/>
          <w:sz w:val="22"/>
          <w:szCs w:val="22"/>
        </w:rPr>
      </w:pPr>
    </w:p>
    <w:p w14:paraId="2EA49307" w14:textId="463C2CF9" w:rsidR="006C1A73" w:rsidRDefault="006C1A73" w:rsidP="00C95362">
      <w:pPr>
        <w:spacing w:line="360" w:lineRule="auto"/>
        <w:rPr>
          <w:rFonts w:ascii="Arial" w:hAnsi="Arial" w:cs="Arial"/>
          <w:sz w:val="22"/>
          <w:szCs w:val="22"/>
        </w:rPr>
      </w:pPr>
      <w:r w:rsidRPr="006C1A73">
        <w:rPr>
          <w:rFonts w:ascii="Arial" w:hAnsi="Arial" w:cs="Arial"/>
          <w:sz w:val="22"/>
          <w:szCs w:val="22"/>
        </w:rPr>
        <w:t>Our outstanding team of</w:t>
      </w:r>
      <w:r>
        <w:rPr>
          <w:rFonts w:ascii="Arial" w:hAnsi="Arial" w:cs="Arial"/>
          <w:sz w:val="22"/>
          <w:szCs w:val="22"/>
        </w:rPr>
        <w:t xml:space="preserve"> 8</w:t>
      </w:r>
      <w:r w:rsidRPr="006C1A73">
        <w:rPr>
          <w:rFonts w:ascii="Arial" w:hAnsi="Arial" w:cs="Arial"/>
          <w:sz w:val="22"/>
          <w:szCs w:val="22"/>
        </w:rPr>
        <w:t xml:space="preserve"> individuals, each of whom contributes their skills across numerous departments, is at the </w:t>
      </w:r>
      <w:r w:rsidRPr="006C1A73">
        <w:rPr>
          <w:rFonts w:ascii="Arial" w:hAnsi="Arial" w:cs="Arial"/>
          <w:sz w:val="22"/>
          <w:szCs w:val="22"/>
        </w:rPr>
        <w:t>centre</w:t>
      </w:r>
      <w:r w:rsidRPr="006C1A73">
        <w:rPr>
          <w:rFonts w:ascii="Arial" w:hAnsi="Arial" w:cs="Arial"/>
          <w:sz w:val="22"/>
          <w:szCs w:val="22"/>
        </w:rPr>
        <w:t xml:space="preserve"> of Bournemouth Yogurt's success story. This team effort, led by my inspirational vision, guarantees that Bournemouth Yogurt constantly exceeds the standards set by our devoted customers.</w:t>
      </w:r>
    </w:p>
    <w:p w14:paraId="52007D89" w14:textId="77777777" w:rsidR="006C1A73" w:rsidRDefault="006C1A73" w:rsidP="00C95362">
      <w:pPr>
        <w:spacing w:line="360" w:lineRule="auto"/>
        <w:rPr>
          <w:rFonts w:ascii="Arial" w:hAnsi="Arial" w:cs="Arial"/>
          <w:sz w:val="22"/>
          <w:szCs w:val="22"/>
        </w:rPr>
      </w:pPr>
    </w:p>
    <w:p w14:paraId="6B27C1EC" w14:textId="61A3B4C7" w:rsidR="006C1A73" w:rsidRPr="006C1A73" w:rsidRDefault="006C1A73" w:rsidP="00C95362">
      <w:pPr>
        <w:spacing w:line="360" w:lineRule="auto"/>
        <w:rPr>
          <w:rFonts w:ascii="Arial" w:hAnsi="Arial" w:cs="Arial"/>
          <w:sz w:val="22"/>
          <w:szCs w:val="22"/>
        </w:rPr>
      </w:pPr>
      <w:r w:rsidRPr="006C1A73">
        <w:rPr>
          <w:rFonts w:ascii="Arial" w:hAnsi="Arial" w:cs="Arial"/>
          <w:sz w:val="22"/>
          <w:szCs w:val="22"/>
        </w:rPr>
        <w:t xml:space="preserve">Bournemouth Yogurt's competitive advantage is firmly anchored in its uniqueness and authenticity. Our goods have an incomparable </w:t>
      </w:r>
      <w:r w:rsidRPr="006C1A73">
        <w:rPr>
          <w:rFonts w:ascii="Arial" w:hAnsi="Arial" w:cs="Arial"/>
          <w:sz w:val="22"/>
          <w:szCs w:val="22"/>
        </w:rPr>
        <w:t>flavour</w:t>
      </w:r>
      <w:r w:rsidRPr="006C1A73">
        <w:rPr>
          <w:rFonts w:ascii="Arial" w:hAnsi="Arial" w:cs="Arial"/>
          <w:sz w:val="22"/>
          <w:szCs w:val="22"/>
        </w:rPr>
        <w:t xml:space="preserve"> thanks to the inclusion of the Lactobacillus bulgaricus and Streptococcus thermophilus strains, which are only found in the valued alpine area of Bulgaria. This special quality, together with my unwavering dedication to using natural products and promoting innovation, has helped me build a devoted following of clients who value the marriage of </w:t>
      </w:r>
      <w:r w:rsidRPr="006C1A73">
        <w:rPr>
          <w:rFonts w:ascii="Arial" w:hAnsi="Arial" w:cs="Arial"/>
          <w:sz w:val="22"/>
          <w:szCs w:val="22"/>
        </w:rPr>
        <w:t>flavour</w:t>
      </w:r>
      <w:r w:rsidRPr="006C1A73">
        <w:rPr>
          <w:rFonts w:ascii="Arial" w:hAnsi="Arial" w:cs="Arial"/>
          <w:sz w:val="22"/>
          <w:szCs w:val="22"/>
        </w:rPr>
        <w:t xml:space="preserve"> and wellness.</w:t>
      </w:r>
    </w:p>
    <w:p w14:paraId="0A0F44F9" w14:textId="77777777" w:rsidR="006C1A73" w:rsidRDefault="006C1A73" w:rsidP="00C95362">
      <w:pPr>
        <w:spacing w:line="360" w:lineRule="auto"/>
        <w:rPr>
          <w:rFonts w:ascii="Arial" w:hAnsi="Arial" w:cs="Arial"/>
          <w:sz w:val="22"/>
          <w:szCs w:val="22"/>
        </w:rPr>
      </w:pPr>
    </w:p>
    <w:p w14:paraId="257D40DD" w14:textId="65B9F818" w:rsidR="006C1A73" w:rsidRDefault="006C1A73" w:rsidP="00C95362">
      <w:pPr>
        <w:spacing w:line="360" w:lineRule="auto"/>
        <w:rPr>
          <w:rFonts w:ascii="Arial" w:hAnsi="Arial" w:cs="Arial"/>
          <w:sz w:val="22"/>
          <w:szCs w:val="22"/>
        </w:rPr>
      </w:pPr>
      <w:r w:rsidRPr="006C1A73">
        <w:rPr>
          <w:rFonts w:ascii="Arial" w:hAnsi="Arial" w:cs="Arial"/>
          <w:sz w:val="22"/>
          <w:szCs w:val="22"/>
        </w:rPr>
        <w:lastRenderedPageBreak/>
        <w:t>The story of combining scientific innovation with my entrepreneurial path gives a compelling route for research as I dive into assessing leadership theories and styles within the context of Bournemouth Yogurt.</w:t>
      </w:r>
    </w:p>
    <w:p w14:paraId="16B247D5" w14:textId="77777777" w:rsidR="00DA4A32" w:rsidRDefault="00DA4A32" w:rsidP="00C95362">
      <w:pPr>
        <w:spacing w:line="360" w:lineRule="auto"/>
        <w:rPr>
          <w:rFonts w:ascii="Arial" w:hAnsi="Arial" w:cs="Arial"/>
          <w:sz w:val="22"/>
          <w:szCs w:val="22"/>
        </w:rPr>
      </w:pPr>
    </w:p>
    <w:p w14:paraId="02E86BFC" w14:textId="77777777" w:rsidR="00DA4A32" w:rsidRDefault="00DA4A32" w:rsidP="00C95362">
      <w:pPr>
        <w:spacing w:line="360" w:lineRule="auto"/>
        <w:rPr>
          <w:rFonts w:ascii="Arial" w:hAnsi="Arial" w:cs="Arial"/>
          <w:sz w:val="22"/>
          <w:szCs w:val="22"/>
        </w:rPr>
      </w:pPr>
    </w:p>
    <w:p w14:paraId="2F204F00" w14:textId="77777777" w:rsidR="00DA4A32" w:rsidRDefault="00DA4A32" w:rsidP="00C95362">
      <w:pPr>
        <w:spacing w:line="360" w:lineRule="auto"/>
        <w:rPr>
          <w:rFonts w:ascii="Arial" w:hAnsi="Arial" w:cs="Arial"/>
          <w:sz w:val="22"/>
          <w:szCs w:val="22"/>
        </w:rPr>
      </w:pPr>
    </w:p>
    <w:p w14:paraId="2223ACC3" w14:textId="77777777" w:rsidR="00DA4A32" w:rsidRDefault="00DA4A32" w:rsidP="00C95362">
      <w:pPr>
        <w:spacing w:line="360" w:lineRule="auto"/>
        <w:rPr>
          <w:rFonts w:ascii="Arial" w:hAnsi="Arial" w:cs="Arial"/>
          <w:sz w:val="22"/>
          <w:szCs w:val="22"/>
        </w:rPr>
      </w:pPr>
    </w:p>
    <w:p w14:paraId="745B93DE" w14:textId="77777777" w:rsidR="00DA4A32" w:rsidRDefault="00DA4A32" w:rsidP="00C95362">
      <w:pPr>
        <w:spacing w:line="360" w:lineRule="auto"/>
        <w:jc w:val="center"/>
        <w:rPr>
          <w:rFonts w:ascii="Arial" w:hAnsi="Arial" w:cs="Arial"/>
          <w:color w:val="FF0000"/>
          <w:sz w:val="28"/>
          <w:szCs w:val="28"/>
        </w:rPr>
      </w:pPr>
      <w:r w:rsidRPr="00DA4A32">
        <w:rPr>
          <w:rFonts w:ascii="Arial" w:hAnsi="Arial" w:cs="Arial"/>
          <w:color w:val="FF0000"/>
          <w:sz w:val="28"/>
          <w:szCs w:val="28"/>
        </w:rPr>
        <w:t>Critical Evaluation of Leadership Styles &amp; Theories for Bournemouth Yogurt</w:t>
      </w:r>
    </w:p>
    <w:p w14:paraId="23D655BD" w14:textId="77777777" w:rsidR="00DA4A32" w:rsidRDefault="00DA4A32" w:rsidP="00C95362">
      <w:pPr>
        <w:spacing w:line="360" w:lineRule="auto"/>
        <w:rPr>
          <w:rFonts w:ascii="Arial" w:hAnsi="Arial" w:cs="Arial"/>
          <w:color w:val="FF0000"/>
          <w:sz w:val="28"/>
          <w:szCs w:val="28"/>
        </w:rPr>
      </w:pPr>
    </w:p>
    <w:p w14:paraId="5E06176F" w14:textId="77777777" w:rsidR="00DA4A32" w:rsidRDefault="00DA4A32" w:rsidP="00C95362">
      <w:pPr>
        <w:spacing w:line="360" w:lineRule="auto"/>
        <w:rPr>
          <w:rFonts w:ascii="Arial" w:hAnsi="Arial" w:cs="Arial"/>
          <w:color w:val="FF0000"/>
          <w:sz w:val="28"/>
          <w:szCs w:val="28"/>
        </w:rPr>
      </w:pPr>
    </w:p>
    <w:p w14:paraId="50AC2FA7" w14:textId="77777777" w:rsidR="00DA4A32" w:rsidRDefault="00DA4A32" w:rsidP="00C95362">
      <w:pPr>
        <w:spacing w:line="360" w:lineRule="auto"/>
        <w:rPr>
          <w:rFonts w:ascii="Arial" w:hAnsi="Arial" w:cs="Arial"/>
          <w:color w:val="FF0000"/>
          <w:sz w:val="28"/>
          <w:szCs w:val="28"/>
        </w:rPr>
      </w:pPr>
    </w:p>
    <w:p w14:paraId="194A04A6" w14:textId="03C65355" w:rsidR="00DA4A32" w:rsidRPr="005646D4" w:rsidRDefault="00DA4A32" w:rsidP="00C95362">
      <w:pPr>
        <w:spacing w:line="360" w:lineRule="auto"/>
        <w:jc w:val="center"/>
        <w:rPr>
          <w:rFonts w:ascii="Arial" w:hAnsi="Arial" w:cs="Arial"/>
          <w:color w:val="FF0000"/>
          <w:sz w:val="28"/>
          <w:szCs w:val="28"/>
        </w:rPr>
      </w:pPr>
      <w:r w:rsidRPr="005646D4">
        <w:rPr>
          <w:rFonts w:ascii="Arial" w:hAnsi="Arial" w:cs="Arial"/>
          <w:color w:val="FF0000"/>
          <w:sz w:val="28"/>
          <w:szCs w:val="28"/>
        </w:rPr>
        <w:t>1. The Great Man Theory</w:t>
      </w:r>
    </w:p>
    <w:p w14:paraId="087D8C47" w14:textId="77777777" w:rsidR="00DA4A32" w:rsidRDefault="00DA4A32" w:rsidP="00C95362">
      <w:pPr>
        <w:spacing w:line="360" w:lineRule="auto"/>
        <w:rPr>
          <w:rFonts w:ascii="Arial" w:hAnsi="Arial" w:cs="Arial"/>
          <w:color w:val="000000" w:themeColor="text1"/>
          <w:sz w:val="22"/>
          <w:szCs w:val="22"/>
        </w:rPr>
      </w:pPr>
    </w:p>
    <w:p w14:paraId="2A6FACA7" w14:textId="1674AD0F" w:rsidR="006C1A73" w:rsidRDefault="006C1A73" w:rsidP="00C95362">
      <w:pPr>
        <w:spacing w:line="360" w:lineRule="auto"/>
        <w:rPr>
          <w:rFonts w:ascii="Arial" w:hAnsi="Arial" w:cs="Arial"/>
          <w:sz w:val="22"/>
          <w:szCs w:val="22"/>
        </w:rPr>
      </w:pPr>
    </w:p>
    <w:p w14:paraId="0417E426" w14:textId="770723F5" w:rsidR="0083527F" w:rsidRDefault="0083527F" w:rsidP="00C95362">
      <w:pPr>
        <w:spacing w:line="360" w:lineRule="auto"/>
        <w:rPr>
          <w:rFonts w:ascii="Arial" w:hAnsi="Arial" w:cs="Arial"/>
          <w:color w:val="000000" w:themeColor="text1"/>
          <w:sz w:val="22"/>
          <w:szCs w:val="22"/>
        </w:rPr>
      </w:pPr>
      <w:r w:rsidRPr="0083527F">
        <w:rPr>
          <w:rFonts w:ascii="Arial" w:hAnsi="Arial" w:cs="Arial"/>
          <w:color w:val="000000" w:themeColor="text1"/>
          <w:sz w:val="22"/>
          <w:szCs w:val="22"/>
        </w:rPr>
        <w:t xml:space="preserve">According to the "Great Man Theory of Leadership," great men are born with </w:t>
      </w:r>
      <w:r w:rsidRPr="0083527F">
        <w:rPr>
          <w:rFonts w:ascii="Arial" w:hAnsi="Arial" w:cs="Arial"/>
          <w:color w:val="000000" w:themeColor="text1"/>
          <w:sz w:val="22"/>
          <w:szCs w:val="22"/>
        </w:rPr>
        <w:t>characteristics</w:t>
      </w:r>
      <w:r w:rsidRPr="0083527F">
        <w:rPr>
          <w:rFonts w:ascii="Arial" w:hAnsi="Arial" w:cs="Arial"/>
          <w:color w:val="000000" w:themeColor="text1"/>
          <w:sz w:val="22"/>
          <w:szCs w:val="22"/>
        </w:rPr>
        <w:t xml:space="preserve"> that make them destined for leadership. The kind of hero the leader becomes relies on the external circumstances. Great Man Theory is not grounded in science and has no place in contemporary leadership.</w:t>
      </w:r>
      <w:r w:rsidRPr="0083527F">
        <w:t xml:space="preserve"> </w:t>
      </w:r>
      <w:r w:rsidRPr="0083527F">
        <w:rPr>
          <w:rFonts w:ascii="Arial" w:hAnsi="Arial" w:cs="Arial"/>
          <w:color w:val="000000" w:themeColor="text1"/>
          <w:sz w:val="22"/>
          <w:szCs w:val="22"/>
        </w:rPr>
        <w:t>(Lindberg, 2021)</w:t>
      </w:r>
    </w:p>
    <w:p w14:paraId="30F11955" w14:textId="77777777" w:rsidR="0083527F" w:rsidRDefault="0083527F" w:rsidP="00C95362">
      <w:pPr>
        <w:spacing w:line="360" w:lineRule="auto"/>
        <w:rPr>
          <w:rFonts w:ascii="Arial" w:hAnsi="Arial" w:cs="Arial"/>
          <w:color w:val="000000" w:themeColor="text1"/>
          <w:sz w:val="22"/>
          <w:szCs w:val="22"/>
        </w:rPr>
      </w:pPr>
    </w:p>
    <w:p w14:paraId="539EE1D5" w14:textId="22506882" w:rsidR="0083527F" w:rsidRDefault="0083527F" w:rsidP="00C95362">
      <w:pPr>
        <w:spacing w:line="360" w:lineRule="auto"/>
        <w:rPr>
          <w:rFonts w:ascii="Arial" w:hAnsi="Arial" w:cs="Arial"/>
          <w:color w:val="000000" w:themeColor="text1"/>
          <w:sz w:val="22"/>
          <w:szCs w:val="22"/>
        </w:rPr>
      </w:pPr>
      <w:r w:rsidRPr="0083527F">
        <w:rPr>
          <w:rFonts w:ascii="Arial" w:hAnsi="Arial" w:cs="Arial"/>
          <w:color w:val="000000" w:themeColor="text1"/>
          <w:sz w:val="22"/>
          <w:szCs w:val="22"/>
        </w:rPr>
        <w:t>The Great Man Theory of Leadership first appeared in a series of lectures delivered by Thomas Carlyle, a Scottish author, philosopher, historian, and teacher, in the 1840s. The book "On Heroes, Hero-Worship, and the Heroic in History" was also distributed by him in 1841. I've read parts of this book, and it's challenging to read because of the lengthy phrases, outdated language style, and generally sloppy writing. Rather of being true non-fiction, factual writing, it seems to be more like ideas and beliefs poured onto paper.</w:t>
      </w:r>
      <w:r w:rsidRPr="0083527F">
        <w:t xml:space="preserve"> </w:t>
      </w:r>
      <w:r w:rsidRPr="0083527F">
        <w:rPr>
          <w:rFonts w:ascii="Arial" w:hAnsi="Arial" w:cs="Arial"/>
          <w:color w:val="000000" w:themeColor="text1"/>
          <w:sz w:val="22"/>
          <w:szCs w:val="22"/>
        </w:rPr>
        <w:t>(Lindberg, 2021)</w:t>
      </w:r>
    </w:p>
    <w:p w14:paraId="25F48244" w14:textId="77777777" w:rsidR="0083527F" w:rsidRDefault="0083527F" w:rsidP="00C95362">
      <w:pPr>
        <w:spacing w:line="360" w:lineRule="auto"/>
        <w:rPr>
          <w:rFonts w:ascii="Arial" w:hAnsi="Arial" w:cs="Arial"/>
          <w:color w:val="000000" w:themeColor="text1"/>
          <w:sz w:val="22"/>
          <w:szCs w:val="22"/>
        </w:rPr>
      </w:pPr>
    </w:p>
    <w:p w14:paraId="2B91C0F3" w14:textId="2D8FE163" w:rsidR="0083527F" w:rsidRPr="0083527F" w:rsidRDefault="0083527F" w:rsidP="00C95362">
      <w:pPr>
        <w:spacing w:line="360" w:lineRule="auto"/>
        <w:rPr>
          <w:rFonts w:ascii="Arial" w:hAnsi="Arial" w:cs="Arial"/>
          <w:color w:val="000000" w:themeColor="text1"/>
          <w:sz w:val="22"/>
          <w:szCs w:val="22"/>
        </w:rPr>
      </w:pPr>
      <w:r w:rsidRPr="0083527F">
        <w:rPr>
          <w:rFonts w:ascii="Arial" w:hAnsi="Arial" w:cs="Arial"/>
          <w:color w:val="000000" w:themeColor="text1"/>
          <w:sz w:val="22"/>
          <w:szCs w:val="22"/>
        </w:rPr>
        <w:t>The Great Man Theory says that some people are born as truly outstanding people bound to become leaders. Through one of the six Hero Classes—Divine, Prophet, Poet, Priest, King, or Man of Letters—they will use the world and its happenings to discover a path to develop into great leaders. Some people find the Great Man Theory to be surprisingly alluring and alluring, sometimes unwittingly.</w:t>
      </w:r>
    </w:p>
    <w:p w14:paraId="6F1FF40C" w14:textId="77777777" w:rsidR="00DA4A32" w:rsidRDefault="00DA4A32" w:rsidP="00C95362">
      <w:pPr>
        <w:spacing w:line="360" w:lineRule="auto"/>
        <w:rPr>
          <w:rFonts w:ascii="Arial" w:hAnsi="Arial" w:cs="Arial"/>
          <w:color w:val="FF0000"/>
          <w:sz w:val="22"/>
          <w:szCs w:val="22"/>
        </w:rPr>
      </w:pPr>
    </w:p>
    <w:p w14:paraId="0CA52EC5" w14:textId="77777777" w:rsidR="009B519D" w:rsidRDefault="009B519D" w:rsidP="00C95362">
      <w:pPr>
        <w:spacing w:line="360" w:lineRule="auto"/>
        <w:rPr>
          <w:rFonts w:ascii="Arial" w:hAnsi="Arial" w:cs="Arial"/>
          <w:color w:val="000000" w:themeColor="text1"/>
          <w:sz w:val="22"/>
          <w:szCs w:val="22"/>
        </w:rPr>
      </w:pPr>
    </w:p>
    <w:p w14:paraId="3B9C35B3" w14:textId="6FE05837" w:rsidR="00B44A68" w:rsidRPr="00B44A68" w:rsidRDefault="00B44A68" w:rsidP="00C95362">
      <w:pPr>
        <w:spacing w:line="360" w:lineRule="auto"/>
        <w:rPr>
          <w:rFonts w:ascii="Arial" w:hAnsi="Arial" w:cs="Arial"/>
          <w:color w:val="000000" w:themeColor="text1"/>
          <w:sz w:val="22"/>
          <w:szCs w:val="22"/>
        </w:rPr>
      </w:pPr>
      <w:r w:rsidRPr="00B44A68">
        <w:rPr>
          <w:rFonts w:ascii="Arial" w:hAnsi="Arial" w:cs="Arial"/>
          <w:color w:val="000000" w:themeColor="text1"/>
          <w:sz w:val="22"/>
          <w:szCs w:val="22"/>
        </w:rPr>
        <w:lastRenderedPageBreak/>
        <w:t>Key Ideas, Assumptions, and Elements</w:t>
      </w:r>
      <w:r>
        <w:rPr>
          <w:rFonts w:ascii="Arial" w:hAnsi="Arial" w:cs="Arial"/>
          <w:color w:val="000000" w:themeColor="text1"/>
          <w:sz w:val="22"/>
          <w:szCs w:val="22"/>
        </w:rPr>
        <w:t>:</w:t>
      </w:r>
    </w:p>
    <w:p w14:paraId="72C4F5F5" w14:textId="77777777" w:rsidR="00B44A68" w:rsidRPr="00B44A68" w:rsidRDefault="00B44A68" w:rsidP="00C95362">
      <w:pPr>
        <w:spacing w:line="360" w:lineRule="auto"/>
        <w:rPr>
          <w:rFonts w:ascii="Arial" w:hAnsi="Arial" w:cs="Arial"/>
          <w:color w:val="000000" w:themeColor="text1"/>
          <w:sz w:val="22"/>
          <w:szCs w:val="22"/>
        </w:rPr>
      </w:pPr>
    </w:p>
    <w:p w14:paraId="091CA15B" w14:textId="77777777" w:rsidR="00B44A68" w:rsidRPr="00B44A68" w:rsidRDefault="00B44A68" w:rsidP="00C95362">
      <w:pPr>
        <w:pStyle w:val="ListParagraph"/>
        <w:numPr>
          <w:ilvl w:val="0"/>
          <w:numId w:val="1"/>
        </w:numPr>
        <w:spacing w:line="360" w:lineRule="auto"/>
        <w:rPr>
          <w:rFonts w:ascii="Arial" w:hAnsi="Arial" w:cs="Arial"/>
          <w:color w:val="000000" w:themeColor="text1"/>
          <w:sz w:val="22"/>
          <w:szCs w:val="22"/>
        </w:rPr>
      </w:pPr>
      <w:r w:rsidRPr="00B44A68">
        <w:rPr>
          <w:rFonts w:ascii="Arial" w:hAnsi="Arial" w:cs="Arial"/>
          <w:color w:val="000000" w:themeColor="text1"/>
          <w:sz w:val="22"/>
          <w:szCs w:val="22"/>
        </w:rPr>
        <w:t>Fundamental traits and qualities play a major role in leadership.</w:t>
      </w:r>
    </w:p>
    <w:p w14:paraId="2A66E25F" w14:textId="77777777" w:rsidR="00B44A68" w:rsidRPr="00B44A68" w:rsidRDefault="00B44A68" w:rsidP="00C95362">
      <w:pPr>
        <w:pStyle w:val="ListParagraph"/>
        <w:numPr>
          <w:ilvl w:val="0"/>
          <w:numId w:val="1"/>
        </w:numPr>
        <w:spacing w:line="360" w:lineRule="auto"/>
        <w:rPr>
          <w:rFonts w:ascii="Arial" w:hAnsi="Arial" w:cs="Arial"/>
          <w:color w:val="000000" w:themeColor="text1"/>
          <w:sz w:val="22"/>
          <w:szCs w:val="22"/>
        </w:rPr>
      </w:pPr>
      <w:r w:rsidRPr="00B44A68">
        <w:rPr>
          <w:rFonts w:ascii="Arial" w:hAnsi="Arial" w:cs="Arial"/>
          <w:color w:val="000000" w:themeColor="text1"/>
          <w:sz w:val="22"/>
          <w:szCs w:val="22"/>
        </w:rPr>
        <w:t>Only a few people may claim to have these qualities.</w:t>
      </w:r>
    </w:p>
    <w:p w14:paraId="66ED2070" w14:textId="480726D6" w:rsidR="0083527F" w:rsidRPr="00B44A68" w:rsidRDefault="00B44A68" w:rsidP="00C95362">
      <w:pPr>
        <w:pStyle w:val="ListParagraph"/>
        <w:numPr>
          <w:ilvl w:val="0"/>
          <w:numId w:val="1"/>
        </w:numPr>
        <w:spacing w:line="360" w:lineRule="auto"/>
        <w:rPr>
          <w:rFonts w:ascii="Arial" w:hAnsi="Arial" w:cs="Arial"/>
          <w:color w:val="000000" w:themeColor="text1"/>
          <w:sz w:val="22"/>
          <w:szCs w:val="22"/>
        </w:rPr>
      </w:pPr>
      <w:r w:rsidRPr="00B44A68">
        <w:rPr>
          <w:rFonts w:ascii="Arial" w:hAnsi="Arial" w:cs="Arial"/>
          <w:color w:val="000000" w:themeColor="text1"/>
          <w:sz w:val="22"/>
          <w:szCs w:val="22"/>
        </w:rPr>
        <w:t>In times of need, great leaders can emerge to assume leadership roles.</w:t>
      </w:r>
    </w:p>
    <w:p w14:paraId="0516554A" w14:textId="77777777" w:rsidR="00DA4A32" w:rsidRDefault="00DA4A32" w:rsidP="00C95362">
      <w:pPr>
        <w:spacing w:line="360" w:lineRule="auto"/>
        <w:rPr>
          <w:rFonts w:ascii="Arial" w:hAnsi="Arial" w:cs="Arial"/>
          <w:color w:val="000000" w:themeColor="text1"/>
          <w:sz w:val="22"/>
          <w:szCs w:val="22"/>
        </w:rPr>
      </w:pPr>
    </w:p>
    <w:p w14:paraId="0D53DFB6" w14:textId="774F6F00" w:rsidR="006C1A73" w:rsidRDefault="00B44A68" w:rsidP="00C95362">
      <w:pPr>
        <w:spacing w:line="360" w:lineRule="auto"/>
        <w:rPr>
          <w:rFonts w:ascii="Arial" w:hAnsi="Arial" w:cs="Arial"/>
          <w:color w:val="000000" w:themeColor="text1"/>
          <w:sz w:val="22"/>
          <w:szCs w:val="22"/>
        </w:rPr>
      </w:pPr>
      <w:r>
        <w:rPr>
          <w:rFonts w:ascii="Arial" w:hAnsi="Arial" w:cs="Arial"/>
          <w:color w:val="000000" w:themeColor="text1"/>
          <w:sz w:val="22"/>
          <w:szCs w:val="22"/>
        </w:rPr>
        <w:t>Advantages:</w:t>
      </w:r>
    </w:p>
    <w:p w14:paraId="017D73DD" w14:textId="77777777" w:rsidR="00B44A68" w:rsidRDefault="00B44A68" w:rsidP="00C95362">
      <w:pPr>
        <w:spacing w:line="360" w:lineRule="auto"/>
        <w:rPr>
          <w:rFonts w:ascii="Arial" w:hAnsi="Arial" w:cs="Arial"/>
          <w:color w:val="000000" w:themeColor="text1"/>
          <w:sz w:val="22"/>
          <w:szCs w:val="22"/>
        </w:rPr>
      </w:pPr>
    </w:p>
    <w:p w14:paraId="0615551D" w14:textId="486B2E61" w:rsidR="00B44A68" w:rsidRPr="00B44A68" w:rsidRDefault="00B44A68" w:rsidP="00C95362">
      <w:pPr>
        <w:pStyle w:val="ListParagraph"/>
        <w:numPr>
          <w:ilvl w:val="0"/>
          <w:numId w:val="2"/>
        </w:numPr>
        <w:spacing w:line="360" w:lineRule="auto"/>
        <w:rPr>
          <w:rFonts w:ascii="Arial" w:hAnsi="Arial" w:cs="Arial"/>
          <w:sz w:val="22"/>
          <w:szCs w:val="22"/>
        </w:rPr>
      </w:pPr>
      <w:r w:rsidRPr="00B44A68">
        <w:rPr>
          <w:rFonts w:ascii="Arial" w:hAnsi="Arial" w:cs="Arial"/>
          <w:sz w:val="22"/>
          <w:szCs w:val="22"/>
        </w:rPr>
        <w:t xml:space="preserve">Historical Importance: The hypothesis rose to prominence at a time when extraordinary people were frequently credited as leading armies, nations, or movements. Strong leadership during crucial times is demonstrated by instances like Winston Churchill during World War </w:t>
      </w:r>
      <w:r w:rsidRPr="00B44A68">
        <w:rPr>
          <w:rFonts w:ascii="Arial" w:hAnsi="Arial" w:cs="Arial"/>
          <w:sz w:val="22"/>
          <w:szCs w:val="22"/>
        </w:rPr>
        <w:t>2.</w:t>
      </w:r>
    </w:p>
    <w:p w14:paraId="5527F68C" w14:textId="77777777" w:rsidR="00B44A68" w:rsidRPr="00B44A68" w:rsidRDefault="00B44A68" w:rsidP="00C95362">
      <w:pPr>
        <w:spacing w:line="360" w:lineRule="auto"/>
        <w:rPr>
          <w:rFonts w:ascii="Arial" w:hAnsi="Arial" w:cs="Arial"/>
          <w:sz w:val="22"/>
          <w:szCs w:val="22"/>
        </w:rPr>
      </w:pPr>
    </w:p>
    <w:p w14:paraId="5E9A1E3E" w14:textId="7B6EFB05" w:rsidR="00B44A68" w:rsidRDefault="00B44A68" w:rsidP="00C95362">
      <w:pPr>
        <w:pStyle w:val="ListParagraph"/>
        <w:numPr>
          <w:ilvl w:val="0"/>
          <w:numId w:val="2"/>
        </w:numPr>
        <w:spacing w:line="360" w:lineRule="auto"/>
        <w:rPr>
          <w:rFonts w:ascii="Arial" w:hAnsi="Arial" w:cs="Arial"/>
          <w:sz w:val="22"/>
          <w:szCs w:val="22"/>
        </w:rPr>
      </w:pPr>
      <w:r w:rsidRPr="00B44A68">
        <w:rPr>
          <w:rFonts w:ascii="Arial" w:hAnsi="Arial" w:cs="Arial"/>
          <w:sz w:val="22"/>
          <w:szCs w:val="22"/>
        </w:rPr>
        <w:t>Inspiration and aspiration: The idea of intrinsic leadership qualities can motivate people to work toward their own personal development. Aspiring leaders may try to develop specific traits linked to effective leadership.</w:t>
      </w:r>
    </w:p>
    <w:p w14:paraId="5F76A58D" w14:textId="77777777" w:rsidR="00B44A68" w:rsidRPr="00B44A68" w:rsidRDefault="00B44A68" w:rsidP="00C95362">
      <w:pPr>
        <w:pStyle w:val="ListParagraph"/>
        <w:spacing w:line="360" w:lineRule="auto"/>
        <w:rPr>
          <w:rFonts w:ascii="Arial" w:hAnsi="Arial" w:cs="Arial"/>
          <w:sz w:val="22"/>
          <w:szCs w:val="22"/>
        </w:rPr>
      </w:pPr>
    </w:p>
    <w:p w14:paraId="678B20CF" w14:textId="71E5EEBF" w:rsidR="00B44A68" w:rsidRDefault="00B44A68" w:rsidP="00C95362">
      <w:pPr>
        <w:spacing w:line="360" w:lineRule="auto"/>
        <w:rPr>
          <w:rFonts w:ascii="Arial" w:hAnsi="Arial" w:cs="Arial"/>
          <w:sz w:val="22"/>
          <w:szCs w:val="22"/>
        </w:rPr>
      </w:pPr>
      <w:r>
        <w:rPr>
          <w:rFonts w:ascii="Arial" w:hAnsi="Arial" w:cs="Arial"/>
          <w:sz w:val="22"/>
          <w:szCs w:val="22"/>
        </w:rPr>
        <w:t>Disadvantages:</w:t>
      </w:r>
    </w:p>
    <w:p w14:paraId="63C459EF" w14:textId="77777777" w:rsidR="00B44A68" w:rsidRDefault="00B44A68" w:rsidP="00C95362">
      <w:pPr>
        <w:spacing w:line="360" w:lineRule="auto"/>
        <w:rPr>
          <w:rFonts w:ascii="Arial" w:hAnsi="Arial" w:cs="Arial"/>
          <w:sz w:val="22"/>
          <w:szCs w:val="22"/>
        </w:rPr>
      </w:pPr>
    </w:p>
    <w:p w14:paraId="22C83B02" w14:textId="0A253012" w:rsidR="00B44A68" w:rsidRPr="00B44A68" w:rsidRDefault="00B44A68" w:rsidP="00C95362">
      <w:pPr>
        <w:pStyle w:val="ListParagraph"/>
        <w:numPr>
          <w:ilvl w:val="0"/>
          <w:numId w:val="3"/>
        </w:numPr>
        <w:spacing w:line="360" w:lineRule="auto"/>
        <w:rPr>
          <w:rFonts w:ascii="Arial" w:hAnsi="Arial" w:cs="Arial"/>
          <w:sz w:val="22"/>
          <w:szCs w:val="22"/>
        </w:rPr>
      </w:pPr>
      <w:r w:rsidRPr="00B44A68">
        <w:rPr>
          <w:rFonts w:ascii="Arial" w:hAnsi="Arial" w:cs="Arial"/>
          <w:sz w:val="22"/>
          <w:szCs w:val="22"/>
        </w:rPr>
        <w:t xml:space="preserve">Lack of Empirical Support: According to the theory's detractors, there isn't enough data to prove a connection between </w:t>
      </w:r>
      <w:r w:rsidRPr="00B44A68">
        <w:rPr>
          <w:rFonts w:ascii="Arial" w:hAnsi="Arial" w:cs="Arial"/>
          <w:sz w:val="22"/>
          <w:szCs w:val="22"/>
        </w:rPr>
        <w:t>personality</w:t>
      </w:r>
      <w:r w:rsidRPr="00B44A68">
        <w:rPr>
          <w:rFonts w:ascii="Arial" w:hAnsi="Arial" w:cs="Arial"/>
          <w:sz w:val="22"/>
          <w:szCs w:val="22"/>
        </w:rPr>
        <w:t xml:space="preserve"> qualities and good leadership. The theory's coherence is put to the test by the large variety of prosperous leaders with various characteristics.</w:t>
      </w:r>
    </w:p>
    <w:p w14:paraId="164CB852" w14:textId="77777777" w:rsidR="00B44A68" w:rsidRPr="00B44A68" w:rsidRDefault="00B44A68" w:rsidP="00C95362">
      <w:pPr>
        <w:spacing w:line="360" w:lineRule="auto"/>
        <w:rPr>
          <w:rFonts w:ascii="Arial" w:hAnsi="Arial" w:cs="Arial"/>
          <w:sz w:val="22"/>
          <w:szCs w:val="22"/>
        </w:rPr>
      </w:pPr>
    </w:p>
    <w:p w14:paraId="768C8D05" w14:textId="74AB6647" w:rsidR="00B44A68" w:rsidRPr="00B44A68" w:rsidRDefault="00B44A68" w:rsidP="00C95362">
      <w:pPr>
        <w:pStyle w:val="ListParagraph"/>
        <w:numPr>
          <w:ilvl w:val="0"/>
          <w:numId w:val="3"/>
        </w:numPr>
        <w:spacing w:line="360" w:lineRule="auto"/>
        <w:rPr>
          <w:rFonts w:ascii="Arial" w:hAnsi="Arial" w:cs="Arial"/>
          <w:sz w:val="22"/>
          <w:szCs w:val="22"/>
        </w:rPr>
      </w:pPr>
      <w:r w:rsidRPr="00B44A68">
        <w:rPr>
          <w:rFonts w:ascii="Arial" w:hAnsi="Arial" w:cs="Arial"/>
          <w:sz w:val="22"/>
          <w:szCs w:val="22"/>
        </w:rPr>
        <w:t xml:space="preserve">Ignorance of Situational Context and Environmental Factors: The theory </w:t>
      </w:r>
      <w:r w:rsidRPr="00B44A68">
        <w:rPr>
          <w:rFonts w:ascii="Arial" w:hAnsi="Arial" w:cs="Arial"/>
          <w:sz w:val="22"/>
          <w:szCs w:val="22"/>
        </w:rPr>
        <w:t>tends to</w:t>
      </w:r>
      <w:r w:rsidRPr="00B44A68">
        <w:rPr>
          <w:rFonts w:ascii="Arial" w:hAnsi="Arial" w:cs="Arial"/>
          <w:sz w:val="22"/>
          <w:szCs w:val="22"/>
        </w:rPr>
        <w:t xml:space="preserve"> underappreciate the role that these elements play in determining a leader's performance. Success as a leader frequently hinges on the ability to adjust to unique situations.</w:t>
      </w:r>
    </w:p>
    <w:p w14:paraId="175D1CE9" w14:textId="77777777" w:rsidR="00B44A68" w:rsidRPr="00B44A68" w:rsidRDefault="00B44A68" w:rsidP="00C95362">
      <w:pPr>
        <w:spacing w:line="360" w:lineRule="auto"/>
        <w:rPr>
          <w:rFonts w:ascii="Arial" w:hAnsi="Arial" w:cs="Arial"/>
          <w:sz w:val="22"/>
          <w:szCs w:val="22"/>
        </w:rPr>
      </w:pPr>
    </w:p>
    <w:p w14:paraId="6C109353" w14:textId="090AFC18" w:rsidR="00B44A68" w:rsidRPr="00B44A68" w:rsidRDefault="00B44A68" w:rsidP="00C95362">
      <w:pPr>
        <w:pStyle w:val="ListParagraph"/>
        <w:numPr>
          <w:ilvl w:val="0"/>
          <w:numId w:val="3"/>
        </w:numPr>
        <w:spacing w:line="360" w:lineRule="auto"/>
        <w:rPr>
          <w:rFonts w:ascii="Arial" w:hAnsi="Arial" w:cs="Arial"/>
          <w:sz w:val="22"/>
          <w:szCs w:val="22"/>
        </w:rPr>
      </w:pPr>
      <w:r w:rsidRPr="00B44A68">
        <w:rPr>
          <w:rFonts w:ascii="Arial" w:hAnsi="Arial" w:cs="Arial"/>
          <w:sz w:val="22"/>
          <w:szCs w:val="22"/>
        </w:rPr>
        <w:t>Collaborative and team-based leadership styles, which are increasingly appreciated in contemporary organizational environments, are underrepresented by the theory's emphasis on individual attributes.</w:t>
      </w:r>
    </w:p>
    <w:p w14:paraId="3CD07DAC" w14:textId="77777777" w:rsidR="00B44A68" w:rsidRDefault="00B44A68" w:rsidP="00C95362">
      <w:pPr>
        <w:spacing w:line="360" w:lineRule="auto"/>
        <w:rPr>
          <w:rFonts w:ascii="Arial" w:hAnsi="Arial" w:cs="Arial"/>
          <w:sz w:val="22"/>
          <w:szCs w:val="22"/>
        </w:rPr>
      </w:pPr>
    </w:p>
    <w:p w14:paraId="22528D09" w14:textId="77777777" w:rsidR="00B44A68" w:rsidRPr="00B44A68" w:rsidRDefault="00B44A68" w:rsidP="00C95362">
      <w:pPr>
        <w:spacing w:line="360" w:lineRule="auto"/>
        <w:rPr>
          <w:rFonts w:ascii="Arial" w:hAnsi="Arial" w:cs="Arial"/>
          <w:sz w:val="22"/>
          <w:szCs w:val="22"/>
        </w:rPr>
      </w:pPr>
    </w:p>
    <w:p w14:paraId="1AC0262A" w14:textId="77777777" w:rsidR="00B44A68" w:rsidRPr="00B44A68" w:rsidRDefault="00B44A68" w:rsidP="00C95362">
      <w:pPr>
        <w:spacing w:line="360" w:lineRule="auto"/>
        <w:rPr>
          <w:rFonts w:ascii="Arial" w:hAnsi="Arial" w:cs="Arial"/>
          <w:sz w:val="22"/>
          <w:szCs w:val="22"/>
        </w:rPr>
      </w:pPr>
      <w:r w:rsidRPr="00B44A68">
        <w:rPr>
          <w:rFonts w:ascii="Arial" w:hAnsi="Arial" w:cs="Arial"/>
          <w:sz w:val="22"/>
          <w:szCs w:val="22"/>
        </w:rPr>
        <w:t xml:space="preserve">Although the Great Man Theory provides insights into how leadership has been seen throughout history, I believe it has limited applicability to the complex and diversified </w:t>
      </w:r>
      <w:r w:rsidRPr="00B44A68">
        <w:rPr>
          <w:rFonts w:ascii="Arial" w:hAnsi="Arial" w:cs="Arial"/>
          <w:sz w:val="22"/>
          <w:szCs w:val="22"/>
        </w:rPr>
        <w:lastRenderedPageBreak/>
        <w:t>leadership landscape of today. While some characteristics may help a leader be more effective, their impact is best appreciated in the context of other situational variables, collaboration skills, and adaptability. Effective leadership is influenced by experience, learning, and circumstance in addition to natural abilities.</w:t>
      </w:r>
    </w:p>
    <w:p w14:paraId="5884DC8B" w14:textId="77777777" w:rsidR="00B44A68" w:rsidRPr="00B44A68" w:rsidRDefault="00B44A68" w:rsidP="00C95362">
      <w:pPr>
        <w:spacing w:line="360" w:lineRule="auto"/>
        <w:rPr>
          <w:rFonts w:ascii="Arial" w:hAnsi="Arial" w:cs="Arial"/>
          <w:sz w:val="22"/>
          <w:szCs w:val="22"/>
        </w:rPr>
      </w:pPr>
    </w:p>
    <w:p w14:paraId="3B1C90B3" w14:textId="7C0D9EAD" w:rsidR="00DA4A32" w:rsidRDefault="00B44A68" w:rsidP="00C95362">
      <w:pPr>
        <w:spacing w:line="360" w:lineRule="auto"/>
        <w:rPr>
          <w:rFonts w:ascii="Arial" w:hAnsi="Arial" w:cs="Arial"/>
          <w:sz w:val="22"/>
          <w:szCs w:val="22"/>
        </w:rPr>
      </w:pPr>
      <w:r w:rsidRPr="00B44A68">
        <w:rPr>
          <w:rFonts w:ascii="Arial" w:hAnsi="Arial" w:cs="Arial"/>
          <w:sz w:val="22"/>
          <w:szCs w:val="22"/>
        </w:rPr>
        <w:t>For instance, if I think about my personal journey at Bournemouth Yogurt, I had to overcome obstacles, adjust to changing market conditions, and develop new business plans. Leadership skills were important, but they were supported by knowledge of market trends, the ability to build a cohesive team, and the capacity to adapt to shifting consumer preferences.</w:t>
      </w:r>
    </w:p>
    <w:p w14:paraId="1792360F" w14:textId="77777777" w:rsidR="00B44A68" w:rsidRDefault="00B44A68" w:rsidP="00C95362">
      <w:pPr>
        <w:spacing w:line="360" w:lineRule="auto"/>
        <w:rPr>
          <w:rFonts w:ascii="Arial" w:hAnsi="Arial" w:cs="Arial"/>
          <w:sz w:val="22"/>
          <w:szCs w:val="22"/>
        </w:rPr>
      </w:pPr>
    </w:p>
    <w:p w14:paraId="66B8B44F" w14:textId="57302731" w:rsidR="00B44A68" w:rsidRDefault="00B44A68" w:rsidP="00C95362">
      <w:pPr>
        <w:spacing w:line="360" w:lineRule="auto"/>
        <w:rPr>
          <w:rFonts w:ascii="Arial" w:hAnsi="Arial" w:cs="Arial"/>
          <w:sz w:val="22"/>
          <w:szCs w:val="22"/>
        </w:rPr>
      </w:pPr>
      <w:r w:rsidRPr="00B44A68">
        <w:rPr>
          <w:rFonts w:ascii="Arial" w:hAnsi="Arial" w:cs="Arial"/>
          <w:sz w:val="22"/>
          <w:szCs w:val="22"/>
        </w:rPr>
        <w:t xml:space="preserve">In conclusion, while the Great Man Theory offers historical perspectives, contemporary leadership calls for a more all-encompassing strategy that </w:t>
      </w:r>
      <w:r w:rsidRPr="00B44A68">
        <w:rPr>
          <w:rFonts w:ascii="Arial" w:hAnsi="Arial" w:cs="Arial"/>
          <w:sz w:val="22"/>
          <w:szCs w:val="22"/>
        </w:rPr>
        <w:t>considers</w:t>
      </w:r>
      <w:r w:rsidRPr="00B44A68">
        <w:rPr>
          <w:rFonts w:ascii="Arial" w:hAnsi="Arial" w:cs="Arial"/>
          <w:sz w:val="22"/>
          <w:szCs w:val="22"/>
        </w:rPr>
        <w:t xml:space="preserve"> both innate traits and context-dependent flexibility.</w:t>
      </w:r>
    </w:p>
    <w:p w14:paraId="7C64143D" w14:textId="77777777" w:rsidR="00B44A68" w:rsidRDefault="00B44A68" w:rsidP="00C95362">
      <w:pPr>
        <w:spacing w:line="360" w:lineRule="auto"/>
        <w:rPr>
          <w:rFonts w:ascii="Arial" w:hAnsi="Arial" w:cs="Arial"/>
          <w:sz w:val="22"/>
          <w:szCs w:val="22"/>
        </w:rPr>
      </w:pPr>
    </w:p>
    <w:p w14:paraId="34401042" w14:textId="77777777" w:rsidR="00B44A68" w:rsidRDefault="00B44A68" w:rsidP="00C95362">
      <w:pPr>
        <w:spacing w:line="360" w:lineRule="auto"/>
        <w:rPr>
          <w:rFonts w:ascii="Arial" w:hAnsi="Arial" w:cs="Arial"/>
          <w:sz w:val="22"/>
          <w:szCs w:val="22"/>
        </w:rPr>
      </w:pPr>
    </w:p>
    <w:p w14:paraId="13320CC4" w14:textId="77777777" w:rsidR="00B44A68" w:rsidRDefault="00B44A68" w:rsidP="00C95362">
      <w:pPr>
        <w:spacing w:line="360" w:lineRule="auto"/>
        <w:rPr>
          <w:rFonts w:ascii="Arial" w:hAnsi="Arial" w:cs="Arial"/>
          <w:sz w:val="22"/>
          <w:szCs w:val="22"/>
        </w:rPr>
      </w:pPr>
    </w:p>
    <w:p w14:paraId="0A74DB9A" w14:textId="06488FF8" w:rsidR="00B44A68" w:rsidRPr="00B44A68" w:rsidRDefault="00B44A68" w:rsidP="00C95362">
      <w:pPr>
        <w:spacing w:line="360" w:lineRule="auto"/>
        <w:jc w:val="center"/>
        <w:rPr>
          <w:rFonts w:ascii="Arial" w:hAnsi="Arial" w:cs="Arial"/>
          <w:color w:val="FF0000"/>
          <w:sz w:val="28"/>
          <w:szCs w:val="28"/>
        </w:rPr>
      </w:pPr>
      <w:r w:rsidRPr="00B44A68">
        <w:rPr>
          <w:rFonts w:ascii="Arial" w:hAnsi="Arial" w:cs="Arial"/>
          <w:color w:val="FF0000"/>
          <w:sz w:val="28"/>
          <w:szCs w:val="28"/>
        </w:rPr>
        <w:t>2. Path Goal Theory of Leadership</w:t>
      </w:r>
    </w:p>
    <w:p w14:paraId="33A71F56" w14:textId="77777777" w:rsidR="00B44A68" w:rsidRDefault="00B44A68" w:rsidP="00C95362">
      <w:pPr>
        <w:spacing w:line="360" w:lineRule="auto"/>
        <w:rPr>
          <w:rFonts w:ascii="Arial" w:hAnsi="Arial" w:cs="Arial"/>
          <w:sz w:val="22"/>
          <w:szCs w:val="22"/>
        </w:rPr>
      </w:pPr>
    </w:p>
    <w:p w14:paraId="4D0D549C" w14:textId="77777777" w:rsidR="00DA4A32" w:rsidRPr="00B44A68" w:rsidRDefault="00DA4A32" w:rsidP="00C95362">
      <w:pPr>
        <w:spacing w:line="360" w:lineRule="auto"/>
        <w:rPr>
          <w:rFonts w:ascii="Arial" w:hAnsi="Arial" w:cs="Arial"/>
          <w:color w:val="000000" w:themeColor="text1"/>
          <w:sz w:val="22"/>
          <w:szCs w:val="22"/>
        </w:rPr>
      </w:pPr>
    </w:p>
    <w:p w14:paraId="5DD5D16E" w14:textId="2D4045AA" w:rsidR="00DA4A32" w:rsidRDefault="00B44A68" w:rsidP="00C95362">
      <w:pPr>
        <w:spacing w:line="360" w:lineRule="auto"/>
        <w:rPr>
          <w:rFonts w:ascii="Arial" w:hAnsi="Arial" w:cs="Arial"/>
          <w:sz w:val="22"/>
          <w:szCs w:val="22"/>
        </w:rPr>
      </w:pPr>
      <w:r w:rsidRPr="00B44A68">
        <w:rPr>
          <w:rFonts w:ascii="Arial" w:hAnsi="Arial" w:cs="Arial"/>
          <w:sz w:val="22"/>
          <w:szCs w:val="22"/>
        </w:rPr>
        <w:t>The expectation theory of motivation is where Martin Evans and Robert House's Path-Goal Theory, which is connected to the contingency approach, originated.</w:t>
      </w:r>
    </w:p>
    <w:p w14:paraId="195C8636" w14:textId="7F0C1580" w:rsidR="00B44A68" w:rsidRDefault="00CE2683" w:rsidP="00C95362">
      <w:pPr>
        <w:spacing w:line="360" w:lineRule="auto"/>
        <w:rPr>
          <w:rFonts w:ascii="Arial" w:hAnsi="Arial" w:cs="Arial"/>
          <w:sz w:val="22"/>
          <w:szCs w:val="22"/>
        </w:rPr>
      </w:pPr>
      <w:r w:rsidRPr="00CE2683">
        <w:rPr>
          <w:rFonts w:ascii="Arial" w:hAnsi="Arial" w:cs="Arial"/>
          <w:sz w:val="22"/>
          <w:szCs w:val="22"/>
        </w:rPr>
        <w:t>It extracts the essence of the expectancy theory of motivation and the Ohio State leadership research on initiating structure and consideration.</w:t>
      </w:r>
      <w:r w:rsidRPr="00CE2683">
        <w:t xml:space="preserve"> </w:t>
      </w:r>
      <w:r w:rsidRPr="00CE2683">
        <w:rPr>
          <w:rFonts w:ascii="Arial" w:hAnsi="Arial" w:cs="Arial"/>
          <w:sz w:val="22"/>
          <w:szCs w:val="22"/>
        </w:rPr>
        <w:t>(</w:t>
      </w:r>
      <w:proofErr w:type="spellStart"/>
      <w:r w:rsidRPr="00CE2683">
        <w:rPr>
          <w:rFonts w:ascii="Arial" w:hAnsi="Arial" w:cs="Arial"/>
          <w:sz w:val="22"/>
          <w:szCs w:val="22"/>
        </w:rPr>
        <w:t>iEduNote</w:t>
      </w:r>
      <w:proofErr w:type="spellEnd"/>
      <w:r w:rsidRPr="00CE2683">
        <w:rPr>
          <w:rFonts w:ascii="Arial" w:hAnsi="Arial" w:cs="Arial"/>
          <w:sz w:val="22"/>
          <w:szCs w:val="22"/>
        </w:rPr>
        <w:t>, 2017)</w:t>
      </w:r>
    </w:p>
    <w:p w14:paraId="4061754E" w14:textId="77777777" w:rsidR="00CE2683" w:rsidRDefault="00CE2683" w:rsidP="00C95362">
      <w:pPr>
        <w:spacing w:line="360" w:lineRule="auto"/>
        <w:rPr>
          <w:rFonts w:ascii="Arial" w:hAnsi="Arial" w:cs="Arial"/>
          <w:sz w:val="22"/>
          <w:szCs w:val="22"/>
        </w:rPr>
      </w:pPr>
    </w:p>
    <w:p w14:paraId="5777FF53" w14:textId="7132117B" w:rsidR="00CE2683" w:rsidRPr="00CE2683" w:rsidRDefault="00CE2683" w:rsidP="00C95362">
      <w:pPr>
        <w:spacing w:line="360" w:lineRule="auto"/>
        <w:rPr>
          <w:rFonts w:ascii="Arial" w:hAnsi="Arial" w:cs="Arial"/>
          <w:sz w:val="22"/>
          <w:szCs w:val="22"/>
        </w:rPr>
      </w:pPr>
      <w:r w:rsidRPr="00CE2683">
        <w:rPr>
          <w:rFonts w:ascii="Arial" w:hAnsi="Arial" w:cs="Arial"/>
          <w:sz w:val="22"/>
          <w:szCs w:val="22"/>
        </w:rPr>
        <w:t xml:space="preserve">According to the path-goal theory, the leader </w:t>
      </w:r>
      <w:r w:rsidRPr="00CE2683">
        <w:rPr>
          <w:rFonts w:ascii="Arial" w:hAnsi="Arial" w:cs="Arial"/>
          <w:sz w:val="22"/>
          <w:szCs w:val="22"/>
        </w:rPr>
        <w:t>oversees</w:t>
      </w:r>
      <w:r w:rsidRPr="00CE2683">
        <w:rPr>
          <w:rFonts w:ascii="Arial" w:hAnsi="Arial" w:cs="Arial"/>
          <w:sz w:val="22"/>
          <w:szCs w:val="22"/>
        </w:rPr>
        <w:t xml:space="preserve"> giving followers the knowledge, encouragement, or other resources they need to reach their objectives.</w:t>
      </w:r>
    </w:p>
    <w:p w14:paraId="318B008D" w14:textId="77777777" w:rsidR="00CE2683" w:rsidRPr="00CE2683" w:rsidRDefault="00CE2683" w:rsidP="00C95362">
      <w:pPr>
        <w:spacing w:line="360" w:lineRule="auto"/>
        <w:rPr>
          <w:rFonts w:ascii="Arial" w:hAnsi="Arial" w:cs="Arial"/>
          <w:sz w:val="22"/>
          <w:szCs w:val="22"/>
        </w:rPr>
      </w:pPr>
    </w:p>
    <w:p w14:paraId="629ECC2C" w14:textId="02C58BAA" w:rsidR="00CE2683" w:rsidRDefault="00CE2683" w:rsidP="00C95362">
      <w:pPr>
        <w:spacing w:line="360" w:lineRule="auto"/>
        <w:rPr>
          <w:rFonts w:ascii="Arial" w:hAnsi="Arial" w:cs="Arial"/>
          <w:sz w:val="22"/>
          <w:szCs w:val="22"/>
        </w:rPr>
      </w:pPr>
      <w:r w:rsidRPr="00CE2683">
        <w:rPr>
          <w:rFonts w:ascii="Arial" w:hAnsi="Arial" w:cs="Arial"/>
          <w:sz w:val="22"/>
          <w:szCs w:val="22"/>
        </w:rPr>
        <w:t>According to the route-goal hypothesis, a leader must effectively design a way to a goal, guide followers along that road, and explain how to accomplish the objective successfully.</w:t>
      </w:r>
      <w:r w:rsidRPr="00CE2683">
        <w:t xml:space="preserve"> </w:t>
      </w:r>
      <w:r w:rsidRPr="00CE2683">
        <w:rPr>
          <w:rFonts w:ascii="Arial" w:hAnsi="Arial" w:cs="Arial"/>
          <w:sz w:val="22"/>
          <w:szCs w:val="22"/>
        </w:rPr>
        <w:t>(</w:t>
      </w:r>
      <w:proofErr w:type="spellStart"/>
      <w:r w:rsidRPr="00CE2683">
        <w:rPr>
          <w:rFonts w:ascii="Arial" w:hAnsi="Arial" w:cs="Arial"/>
          <w:sz w:val="22"/>
          <w:szCs w:val="22"/>
        </w:rPr>
        <w:t>iEduNote</w:t>
      </w:r>
      <w:proofErr w:type="spellEnd"/>
      <w:r w:rsidRPr="00CE2683">
        <w:rPr>
          <w:rFonts w:ascii="Arial" w:hAnsi="Arial" w:cs="Arial"/>
          <w:sz w:val="22"/>
          <w:szCs w:val="22"/>
        </w:rPr>
        <w:t>, 2017)</w:t>
      </w:r>
    </w:p>
    <w:p w14:paraId="726553A8" w14:textId="77777777" w:rsidR="00CE2683" w:rsidRDefault="00CE2683" w:rsidP="00C95362">
      <w:pPr>
        <w:spacing w:line="360" w:lineRule="auto"/>
        <w:rPr>
          <w:rFonts w:ascii="Arial" w:hAnsi="Arial" w:cs="Arial"/>
          <w:sz w:val="22"/>
          <w:szCs w:val="22"/>
        </w:rPr>
      </w:pPr>
    </w:p>
    <w:p w14:paraId="2E7D3EB9" w14:textId="6F62D799" w:rsidR="00CE2683" w:rsidRDefault="00CE2683" w:rsidP="00C95362">
      <w:pPr>
        <w:spacing w:line="360" w:lineRule="auto"/>
        <w:rPr>
          <w:rFonts w:ascii="Arial" w:hAnsi="Arial" w:cs="Arial"/>
          <w:sz w:val="22"/>
          <w:szCs w:val="22"/>
        </w:rPr>
      </w:pPr>
      <w:r w:rsidRPr="00CE2683">
        <w:rPr>
          <w:rFonts w:ascii="Arial" w:hAnsi="Arial" w:cs="Arial"/>
          <w:sz w:val="22"/>
          <w:szCs w:val="22"/>
        </w:rPr>
        <w:t xml:space="preserve">According to the path-goal theory of leadership, a leader </w:t>
      </w:r>
      <w:r w:rsidR="009B519D" w:rsidRPr="00CE2683">
        <w:rPr>
          <w:rFonts w:ascii="Arial" w:hAnsi="Arial" w:cs="Arial"/>
          <w:sz w:val="22"/>
          <w:szCs w:val="22"/>
        </w:rPr>
        <w:t>oversees</w:t>
      </w:r>
      <w:r w:rsidRPr="00CE2683">
        <w:rPr>
          <w:rFonts w:ascii="Arial" w:hAnsi="Arial" w:cs="Arial"/>
          <w:sz w:val="22"/>
          <w:szCs w:val="22"/>
        </w:rPr>
        <w:t xml:space="preserve"> explaining to the followers the activities and </w:t>
      </w:r>
      <w:r w:rsidRPr="00CE2683">
        <w:rPr>
          <w:rFonts w:ascii="Arial" w:hAnsi="Arial" w:cs="Arial"/>
          <w:sz w:val="22"/>
          <w:szCs w:val="22"/>
        </w:rPr>
        <w:t>behaviour</w:t>
      </w:r>
      <w:r w:rsidRPr="00CE2683">
        <w:rPr>
          <w:rFonts w:ascii="Arial" w:hAnsi="Arial" w:cs="Arial"/>
          <w:sz w:val="22"/>
          <w:szCs w:val="22"/>
        </w:rPr>
        <w:t xml:space="preserve"> that, if followed, will result in goal attainment.</w:t>
      </w:r>
    </w:p>
    <w:p w14:paraId="5B83B52B" w14:textId="77777777" w:rsidR="00CE2683" w:rsidRDefault="00CE2683" w:rsidP="00C95362">
      <w:pPr>
        <w:spacing w:line="360" w:lineRule="auto"/>
        <w:rPr>
          <w:rFonts w:ascii="Arial" w:hAnsi="Arial" w:cs="Arial"/>
          <w:sz w:val="22"/>
          <w:szCs w:val="22"/>
        </w:rPr>
      </w:pPr>
    </w:p>
    <w:p w14:paraId="740171DC" w14:textId="77777777" w:rsidR="00CE2683" w:rsidRDefault="00CE2683" w:rsidP="00C95362">
      <w:pPr>
        <w:spacing w:line="360" w:lineRule="auto"/>
        <w:rPr>
          <w:rFonts w:ascii="Arial" w:hAnsi="Arial" w:cs="Arial"/>
          <w:sz w:val="22"/>
          <w:szCs w:val="22"/>
        </w:rPr>
      </w:pPr>
    </w:p>
    <w:p w14:paraId="23EA31AA" w14:textId="77777777" w:rsidR="00CE2683" w:rsidRDefault="00CE2683" w:rsidP="00C95362">
      <w:pPr>
        <w:spacing w:line="360" w:lineRule="auto"/>
        <w:rPr>
          <w:rFonts w:ascii="Arial" w:hAnsi="Arial" w:cs="Arial"/>
          <w:sz w:val="22"/>
          <w:szCs w:val="22"/>
        </w:rPr>
      </w:pPr>
    </w:p>
    <w:p w14:paraId="4D9DDFB7" w14:textId="7A808978" w:rsidR="00CE2683" w:rsidRDefault="00CE2683" w:rsidP="00C95362">
      <w:pPr>
        <w:spacing w:line="360" w:lineRule="auto"/>
        <w:jc w:val="center"/>
        <w:rPr>
          <w:rFonts w:ascii="Arial" w:hAnsi="Arial" w:cs="Arial"/>
          <w:sz w:val="22"/>
          <w:szCs w:val="22"/>
        </w:rPr>
      </w:pPr>
      <w:r w:rsidRPr="00CE2683">
        <w:rPr>
          <w:rFonts w:ascii="Arial" w:hAnsi="Arial" w:cs="Arial"/>
          <w:sz w:val="22"/>
          <w:szCs w:val="22"/>
        </w:rPr>
        <w:drawing>
          <wp:inline distT="0" distB="0" distL="0" distR="0" wp14:anchorId="3026BFD3" wp14:editId="7BABF9AC">
            <wp:extent cx="3929974" cy="3271379"/>
            <wp:effectExtent l="0" t="0" r="0" b="5715"/>
            <wp:docPr id="1513362915" name="Picture 1" descr="A diagram of a lea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62915" name="Picture 1" descr="A diagram of a leader&#10;&#10;Description automatically generated"/>
                    <pic:cNvPicPr/>
                  </pic:nvPicPr>
                  <pic:blipFill>
                    <a:blip r:embed="rId10"/>
                    <a:stretch>
                      <a:fillRect/>
                    </a:stretch>
                  </pic:blipFill>
                  <pic:spPr>
                    <a:xfrm>
                      <a:off x="0" y="0"/>
                      <a:ext cx="3960057" cy="3296420"/>
                    </a:xfrm>
                    <a:prstGeom prst="rect">
                      <a:avLst/>
                    </a:prstGeom>
                  </pic:spPr>
                </pic:pic>
              </a:graphicData>
            </a:graphic>
          </wp:inline>
        </w:drawing>
      </w:r>
    </w:p>
    <w:p w14:paraId="460FCA9C" w14:textId="77777777" w:rsidR="00DA4A32" w:rsidRDefault="00DA4A32" w:rsidP="00C95362">
      <w:pPr>
        <w:spacing w:line="360" w:lineRule="auto"/>
        <w:rPr>
          <w:rFonts w:ascii="Arial" w:hAnsi="Arial" w:cs="Arial"/>
          <w:sz w:val="22"/>
          <w:szCs w:val="22"/>
        </w:rPr>
      </w:pPr>
    </w:p>
    <w:p w14:paraId="3A7E0777" w14:textId="77777777" w:rsidR="00DA4A32" w:rsidRDefault="00DA4A32" w:rsidP="00C95362">
      <w:pPr>
        <w:spacing w:line="360" w:lineRule="auto"/>
        <w:rPr>
          <w:rFonts w:ascii="Arial" w:hAnsi="Arial" w:cs="Arial"/>
          <w:sz w:val="22"/>
          <w:szCs w:val="22"/>
        </w:rPr>
      </w:pPr>
    </w:p>
    <w:p w14:paraId="35954778" w14:textId="729FBA32" w:rsidR="00DA4A32" w:rsidRDefault="00CE2683" w:rsidP="00C95362">
      <w:pPr>
        <w:spacing w:line="360" w:lineRule="auto"/>
        <w:rPr>
          <w:rFonts w:ascii="Arial" w:hAnsi="Arial" w:cs="Arial"/>
          <w:sz w:val="22"/>
          <w:szCs w:val="22"/>
        </w:rPr>
      </w:pPr>
      <w:r w:rsidRPr="00CE2683">
        <w:rPr>
          <w:rFonts w:ascii="Arial" w:hAnsi="Arial" w:cs="Arial"/>
          <w:sz w:val="22"/>
          <w:szCs w:val="22"/>
        </w:rPr>
        <w:t>According to the path goal theory, a leader can and often does utilize one of four different styles depending on the circumstance.</w:t>
      </w:r>
    </w:p>
    <w:p w14:paraId="2B4F96AD" w14:textId="77777777" w:rsidR="00CE2683" w:rsidRDefault="00CE2683" w:rsidP="00C95362">
      <w:pPr>
        <w:spacing w:line="360" w:lineRule="auto"/>
        <w:rPr>
          <w:rFonts w:ascii="Arial" w:hAnsi="Arial" w:cs="Arial"/>
          <w:sz w:val="22"/>
          <w:szCs w:val="22"/>
        </w:rPr>
      </w:pPr>
    </w:p>
    <w:p w14:paraId="0EC53DDA" w14:textId="3A18B955" w:rsidR="00CE2683" w:rsidRPr="00CE2683" w:rsidRDefault="00CE2683" w:rsidP="00C95362">
      <w:pPr>
        <w:spacing w:line="360" w:lineRule="auto"/>
        <w:rPr>
          <w:rFonts w:ascii="Arial" w:hAnsi="Arial" w:cs="Arial"/>
          <w:sz w:val="22"/>
          <w:szCs w:val="22"/>
        </w:rPr>
      </w:pPr>
      <w:r w:rsidRPr="00CE2683">
        <w:rPr>
          <w:rFonts w:ascii="Arial" w:hAnsi="Arial" w:cs="Arial"/>
          <w:sz w:val="22"/>
          <w:szCs w:val="22"/>
        </w:rPr>
        <w:t xml:space="preserve">Four components or types of the path-goal theory </w:t>
      </w:r>
      <w:r w:rsidRPr="00CE2683">
        <w:rPr>
          <w:rFonts w:ascii="Arial" w:hAnsi="Arial" w:cs="Arial"/>
          <w:sz w:val="22"/>
          <w:szCs w:val="22"/>
        </w:rPr>
        <w:t>are</w:t>
      </w:r>
      <w:r>
        <w:rPr>
          <w:rFonts w:ascii="Arial" w:hAnsi="Arial" w:cs="Arial"/>
          <w:sz w:val="22"/>
          <w:szCs w:val="22"/>
        </w:rPr>
        <w:t>:</w:t>
      </w:r>
    </w:p>
    <w:p w14:paraId="3FE28E57" w14:textId="77777777" w:rsidR="00CE2683" w:rsidRPr="00CE2683" w:rsidRDefault="00CE2683" w:rsidP="00C95362">
      <w:pPr>
        <w:pStyle w:val="ListParagraph"/>
        <w:numPr>
          <w:ilvl w:val="0"/>
          <w:numId w:val="4"/>
        </w:numPr>
        <w:spacing w:line="360" w:lineRule="auto"/>
        <w:rPr>
          <w:rFonts w:ascii="Arial" w:hAnsi="Arial" w:cs="Arial"/>
          <w:sz w:val="22"/>
          <w:szCs w:val="22"/>
        </w:rPr>
      </w:pPr>
      <w:r w:rsidRPr="00CE2683">
        <w:rPr>
          <w:rFonts w:ascii="Arial" w:hAnsi="Arial" w:cs="Arial"/>
          <w:sz w:val="22"/>
          <w:szCs w:val="22"/>
        </w:rPr>
        <w:t>Directive Leadership</w:t>
      </w:r>
    </w:p>
    <w:p w14:paraId="717B77A5" w14:textId="77777777" w:rsidR="00CE2683" w:rsidRPr="00CE2683" w:rsidRDefault="00CE2683" w:rsidP="00C95362">
      <w:pPr>
        <w:pStyle w:val="ListParagraph"/>
        <w:numPr>
          <w:ilvl w:val="0"/>
          <w:numId w:val="4"/>
        </w:numPr>
        <w:spacing w:line="360" w:lineRule="auto"/>
        <w:rPr>
          <w:rFonts w:ascii="Arial" w:hAnsi="Arial" w:cs="Arial"/>
          <w:sz w:val="22"/>
          <w:szCs w:val="22"/>
        </w:rPr>
      </w:pPr>
      <w:r w:rsidRPr="00CE2683">
        <w:rPr>
          <w:rFonts w:ascii="Arial" w:hAnsi="Arial" w:cs="Arial"/>
          <w:sz w:val="22"/>
          <w:szCs w:val="22"/>
        </w:rPr>
        <w:t>Supportive Leadership</w:t>
      </w:r>
    </w:p>
    <w:p w14:paraId="28A9DF31" w14:textId="77777777" w:rsidR="00CE2683" w:rsidRPr="00CE2683" w:rsidRDefault="00CE2683" w:rsidP="00C95362">
      <w:pPr>
        <w:pStyle w:val="ListParagraph"/>
        <w:numPr>
          <w:ilvl w:val="0"/>
          <w:numId w:val="4"/>
        </w:numPr>
        <w:spacing w:line="360" w:lineRule="auto"/>
        <w:rPr>
          <w:rFonts w:ascii="Arial" w:hAnsi="Arial" w:cs="Arial"/>
          <w:sz w:val="22"/>
          <w:szCs w:val="22"/>
        </w:rPr>
      </w:pPr>
      <w:r w:rsidRPr="00CE2683">
        <w:rPr>
          <w:rFonts w:ascii="Arial" w:hAnsi="Arial" w:cs="Arial"/>
          <w:sz w:val="22"/>
          <w:szCs w:val="22"/>
        </w:rPr>
        <w:t>Participative Leadership</w:t>
      </w:r>
    </w:p>
    <w:p w14:paraId="655AB6F0" w14:textId="17E42402" w:rsidR="00CE2683" w:rsidRPr="00CE2683" w:rsidRDefault="00CE2683" w:rsidP="00C95362">
      <w:pPr>
        <w:pStyle w:val="ListParagraph"/>
        <w:numPr>
          <w:ilvl w:val="0"/>
          <w:numId w:val="4"/>
        </w:numPr>
        <w:spacing w:line="360" w:lineRule="auto"/>
        <w:rPr>
          <w:rFonts w:ascii="Arial" w:hAnsi="Arial" w:cs="Arial"/>
          <w:sz w:val="22"/>
          <w:szCs w:val="22"/>
        </w:rPr>
      </w:pPr>
      <w:r w:rsidRPr="00CE2683">
        <w:rPr>
          <w:rFonts w:ascii="Arial" w:hAnsi="Arial" w:cs="Arial"/>
          <w:sz w:val="22"/>
          <w:szCs w:val="22"/>
        </w:rPr>
        <w:t>Achievement Oriented Leadership</w:t>
      </w:r>
    </w:p>
    <w:p w14:paraId="48132511" w14:textId="69583B98" w:rsidR="00CE2683" w:rsidRDefault="00CE2683" w:rsidP="00C95362">
      <w:pPr>
        <w:spacing w:line="360" w:lineRule="auto"/>
        <w:rPr>
          <w:rFonts w:ascii="Arial" w:hAnsi="Arial" w:cs="Arial"/>
          <w:sz w:val="22"/>
          <w:szCs w:val="22"/>
        </w:rPr>
      </w:pPr>
    </w:p>
    <w:p w14:paraId="520327C6" w14:textId="77777777" w:rsidR="00CE2683" w:rsidRDefault="00CE2683" w:rsidP="00C95362">
      <w:pPr>
        <w:spacing w:line="360" w:lineRule="auto"/>
        <w:rPr>
          <w:rFonts w:ascii="Arial" w:hAnsi="Arial" w:cs="Arial"/>
          <w:sz w:val="22"/>
          <w:szCs w:val="22"/>
        </w:rPr>
      </w:pPr>
      <w:r w:rsidRPr="00CE2683">
        <w:rPr>
          <w:rFonts w:ascii="Arial" w:hAnsi="Arial" w:cs="Arial"/>
          <w:sz w:val="22"/>
          <w:szCs w:val="22"/>
        </w:rPr>
        <w:t>According to the Path-Goal Theory, a leader's primary responsibility is to make it easier for followers to attain their goals by removing roadblocks and illuminating the way. The notion emphasizes how the leader can affect followers' motivation and job satisfaction by adapting their leadership style to the circumstances and their requirements.</w:t>
      </w:r>
    </w:p>
    <w:p w14:paraId="19B671B7" w14:textId="77777777" w:rsidR="00CE2683" w:rsidRDefault="00CE2683" w:rsidP="00C95362">
      <w:pPr>
        <w:spacing w:line="360" w:lineRule="auto"/>
        <w:rPr>
          <w:rFonts w:ascii="Arial" w:hAnsi="Arial" w:cs="Arial"/>
          <w:sz w:val="22"/>
          <w:szCs w:val="22"/>
        </w:rPr>
      </w:pPr>
    </w:p>
    <w:p w14:paraId="57AC52D5" w14:textId="77777777" w:rsidR="00CE2683" w:rsidRDefault="00CE2683" w:rsidP="00C95362">
      <w:pPr>
        <w:spacing w:line="360" w:lineRule="auto"/>
        <w:rPr>
          <w:rFonts w:ascii="Arial" w:hAnsi="Arial" w:cs="Arial"/>
          <w:sz w:val="22"/>
          <w:szCs w:val="22"/>
        </w:rPr>
      </w:pPr>
    </w:p>
    <w:p w14:paraId="5D2DC059" w14:textId="77777777" w:rsidR="00CE2683" w:rsidRDefault="00CE2683" w:rsidP="00C95362">
      <w:pPr>
        <w:spacing w:line="360" w:lineRule="auto"/>
        <w:rPr>
          <w:rFonts w:ascii="Arial" w:hAnsi="Arial" w:cs="Arial"/>
          <w:sz w:val="22"/>
          <w:szCs w:val="22"/>
        </w:rPr>
      </w:pPr>
    </w:p>
    <w:p w14:paraId="0AEEC548" w14:textId="77777777" w:rsidR="00CE2683" w:rsidRDefault="00CE2683" w:rsidP="00C95362">
      <w:pPr>
        <w:spacing w:line="360" w:lineRule="auto"/>
        <w:rPr>
          <w:rFonts w:ascii="Arial" w:hAnsi="Arial" w:cs="Arial"/>
          <w:sz w:val="22"/>
          <w:szCs w:val="22"/>
        </w:rPr>
      </w:pPr>
      <w:r>
        <w:rPr>
          <w:rFonts w:ascii="Arial" w:hAnsi="Arial" w:cs="Arial"/>
          <w:sz w:val="22"/>
          <w:szCs w:val="22"/>
        </w:rPr>
        <w:t xml:space="preserve">Main Principles: </w:t>
      </w:r>
    </w:p>
    <w:p w14:paraId="49EB2E94" w14:textId="77777777" w:rsidR="00CE2683" w:rsidRDefault="00CE2683" w:rsidP="00C95362">
      <w:pPr>
        <w:spacing w:line="360" w:lineRule="auto"/>
        <w:rPr>
          <w:rFonts w:ascii="Arial" w:hAnsi="Arial" w:cs="Arial"/>
          <w:sz w:val="22"/>
          <w:szCs w:val="22"/>
        </w:rPr>
      </w:pPr>
    </w:p>
    <w:p w14:paraId="19C27C38" w14:textId="77777777" w:rsidR="00CE2683" w:rsidRPr="00CE2683" w:rsidRDefault="00CE2683" w:rsidP="00C95362">
      <w:pPr>
        <w:pStyle w:val="ListParagraph"/>
        <w:numPr>
          <w:ilvl w:val="0"/>
          <w:numId w:val="5"/>
        </w:numPr>
        <w:spacing w:line="360" w:lineRule="auto"/>
        <w:rPr>
          <w:rFonts w:ascii="Arial" w:hAnsi="Arial" w:cs="Arial"/>
          <w:sz w:val="22"/>
          <w:szCs w:val="22"/>
        </w:rPr>
      </w:pPr>
      <w:r w:rsidRPr="00CE2683">
        <w:rPr>
          <w:rFonts w:ascii="Arial" w:hAnsi="Arial" w:cs="Arial"/>
          <w:sz w:val="22"/>
          <w:szCs w:val="22"/>
        </w:rPr>
        <w:t>It is the responsibility of the leader to provide out a clear path for subordinates to follow.</w:t>
      </w:r>
    </w:p>
    <w:p w14:paraId="5912F1CC" w14:textId="77777777" w:rsidR="00CE2683" w:rsidRPr="00CE2683" w:rsidRDefault="00CE2683" w:rsidP="00C95362">
      <w:pPr>
        <w:spacing w:line="360" w:lineRule="auto"/>
        <w:rPr>
          <w:rFonts w:ascii="Arial" w:hAnsi="Arial" w:cs="Arial"/>
          <w:sz w:val="22"/>
          <w:szCs w:val="22"/>
        </w:rPr>
      </w:pPr>
    </w:p>
    <w:p w14:paraId="552436B3" w14:textId="77777777" w:rsidR="00CE2683" w:rsidRPr="00CE2683" w:rsidRDefault="00CE2683" w:rsidP="00C95362">
      <w:pPr>
        <w:pStyle w:val="ListParagraph"/>
        <w:numPr>
          <w:ilvl w:val="0"/>
          <w:numId w:val="5"/>
        </w:numPr>
        <w:spacing w:line="360" w:lineRule="auto"/>
        <w:rPr>
          <w:rFonts w:ascii="Arial" w:hAnsi="Arial" w:cs="Arial"/>
          <w:sz w:val="22"/>
          <w:szCs w:val="22"/>
        </w:rPr>
      </w:pPr>
      <w:r w:rsidRPr="00CE2683">
        <w:rPr>
          <w:rFonts w:ascii="Arial" w:hAnsi="Arial" w:cs="Arial"/>
          <w:sz w:val="22"/>
          <w:szCs w:val="22"/>
        </w:rPr>
        <w:t>Leadership approaches should be modified to fit the personality and circumstances of the followers as well as the workplace.</w:t>
      </w:r>
    </w:p>
    <w:p w14:paraId="298532D8" w14:textId="77777777" w:rsidR="00CE2683" w:rsidRPr="00CE2683" w:rsidRDefault="00CE2683" w:rsidP="00C95362">
      <w:pPr>
        <w:spacing w:line="360" w:lineRule="auto"/>
        <w:rPr>
          <w:rFonts w:ascii="Arial" w:hAnsi="Arial" w:cs="Arial"/>
          <w:sz w:val="22"/>
          <w:szCs w:val="22"/>
        </w:rPr>
      </w:pPr>
    </w:p>
    <w:p w14:paraId="7CFA4B03" w14:textId="77777777" w:rsidR="00CE2683" w:rsidRDefault="00CE2683" w:rsidP="00C95362">
      <w:pPr>
        <w:pStyle w:val="ListParagraph"/>
        <w:numPr>
          <w:ilvl w:val="0"/>
          <w:numId w:val="5"/>
        </w:numPr>
        <w:spacing w:line="360" w:lineRule="auto"/>
        <w:rPr>
          <w:rFonts w:ascii="Arial" w:hAnsi="Arial" w:cs="Arial"/>
          <w:sz w:val="22"/>
          <w:szCs w:val="22"/>
        </w:rPr>
      </w:pPr>
      <w:r w:rsidRPr="00CE2683">
        <w:rPr>
          <w:rFonts w:ascii="Arial" w:hAnsi="Arial" w:cs="Arial"/>
          <w:sz w:val="22"/>
          <w:szCs w:val="22"/>
        </w:rPr>
        <w:t xml:space="preserve">The activities of the leader should satisfy the followers' desires for inspiration and </w:t>
      </w:r>
      <w:r w:rsidRPr="00CE2683">
        <w:rPr>
          <w:rFonts w:ascii="Arial" w:hAnsi="Arial" w:cs="Arial"/>
          <w:sz w:val="22"/>
          <w:szCs w:val="22"/>
        </w:rPr>
        <w:t>fulfilment</w:t>
      </w:r>
      <w:r w:rsidRPr="00CE2683">
        <w:rPr>
          <w:rFonts w:ascii="Arial" w:hAnsi="Arial" w:cs="Arial"/>
          <w:sz w:val="22"/>
          <w:szCs w:val="22"/>
        </w:rPr>
        <w:t>.</w:t>
      </w:r>
    </w:p>
    <w:p w14:paraId="291CA748" w14:textId="77777777" w:rsidR="00CE2683" w:rsidRPr="00CE2683" w:rsidRDefault="00CE2683" w:rsidP="00C95362">
      <w:pPr>
        <w:pStyle w:val="ListParagraph"/>
        <w:spacing w:line="360" w:lineRule="auto"/>
        <w:rPr>
          <w:rFonts w:ascii="Arial" w:hAnsi="Arial" w:cs="Arial"/>
          <w:sz w:val="22"/>
          <w:szCs w:val="22"/>
        </w:rPr>
      </w:pPr>
    </w:p>
    <w:p w14:paraId="03BDA8A3" w14:textId="77777777" w:rsidR="00CE2683" w:rsidRDefault="00CE2683" w:rsidP="00C95362">
      <w:pPr>
        <w:spacing w:line="360" w:lineRule="auto"/>
        <w:rPr>
          <w:rFonts w:ascii="Arial" w:hAnsi="Arial" w:cs="Arial"/>
          <w:sz w:val="22"/>
          <w:szCs w:val="22"/>
        </w:rPr>
      </w:pPr>
    </w:p>
    <w:p w14:paraId="14644C1C" w14:textId="77777777" w:rsidR="00CE2683" w:rsidRDefault="00CE2683" w:rsidP="00C95362">
      <w:pPr>
        <w:spacing w:line="360" w:lineRule="auto"/>
        <w:rPr>
          <w:rFonts w:ascii="Arial" w:hAnsi="Arial" w:cs="Arial"/>
          <w:sz w:val="22"/>
          <w:szCs w:val="22"/>
        </w:rPr>
      </w:pPr>
      <w:r>
        <w:rPr>
          <w:rFonts w:ascii="Arial" w:hAnsi="Arial" w:cs="Arial"/>
          <w:sz w:val="22"/>
          <w:szCs w:val="22"/>
        </w:rPr>
        <w:t>Advantages:</w:t>
      </w:r>
    </w:p>
    <w:p w14:paraId="3508B024" w14:textId="77777777" w:rsidR="00CE2683" w:rsidRDefault="00CE2683" w:rsidP="00C95362">
      <w:pPr>
        <w:spacing w:line="360" w:lineRule="auto"/>
        <w:rPr>
          <w:rFonts w:ascii="Arial" w:hAnsi="Arial" w:cs="Arial"/>
          <w:sz w:val="22"/>
          <w:szCs w:val="22"/>
        </w:rPr>
      </w:pPr>
    </w:p>
    <w:p w14:paraId="436301EC" w14:textId="77777777" w:rsidR="00F36865" w:rsidRPr="00F36865" w:rsidRDefault="00F36865" w:rsidP="00C95362">
      <w:pPr>
        <w:pStyle w:val="ListParagraph"/>
        <w:numPr>
          <w:ilvl w:val="0"/>
          <w:numId w:val="6"/>
        </w:numPr>
        <w:spacing w:line="360" w:lineRule="auto"/>
        <w:rPr>
          <w:rFonts w:ascii="Arial" w:hAnsi="Arial" w:cs="Arial"/>
          <w:sz w:val="22"/>
          <w:szCs w:val="22"/>
        </w:rPr>
      </w:pPr>
      <w:r w:rsidRPr="00F36865">
        <w:rPr>
          <w:rFonts w:ascii="Arial" w:hAnsi="Arial" w:cs="Arial"/>
          <w:sz w:val="22"/>
          <w:szCs w:val="22"/>
        </w:rPr>
        <w:t>Flexibility in Leadership Styles: The theory recognizes that various circumstances and follower traits call for various leadership philosophies. This adaptability enables leaders to modify their actions to suit the demands of their team.</w:t>
      </w:r>
    </w:p>
    <w:p w14:paraId="0EC4E085" w14:textId="77777777" w:rsidR="00F36865" w:rsidRPr="00F36865" w:rsidRDefault="00F36865" w:rsidP="00C95362">
      <w:pPr>
        <w:spacing w:line="360" w:lineRule="auto"/>
        <w:rPr>
          <w:rFonts w:ascii="Arial" w:hAnsi="Arial" w:cs="Arial"/>
          <w:sz w:val="22"/>
          <w:szCs w:val="22"/>
        </w:rPr>
      </w:pPr>
    </w:p>
    <w:p w14:paraId="484D8AFB" w14:textId="77777777" w:rsidR="00F36865" w:rsidRPr="00F36865" w:rsidRDefault="00F36865" w:rsidP="00C95362">
      <w:pPr>
        <w:pStyle w:val="ListParagraph"/>
        <w:numPr>
          <w:ilvl w:val="0"/>
          <w:numId w:val="6"/>
        </w:numPr>
        <w:spacing w:line="360" w:lineRule="auto"/>
        <w:rPr>
          <w:rFonts w:ascii="Arial" w:hAnsi="Arial" w:cs="Arial"/>
          <w:sz w:val="22"/>
          <w:szCs w:val="22"/>
        </w:rPr>
      </w:pPr>
      <w:r w:rsidRPr="00F36865">
        <w:rPr>
          <w:rFonts w:ascii="Arial" w:hAnsi="Arial" w:cs="Arial"/>
          <w:sz w:val="22"/>
          <w:szCs w:val="22"/>
        </w:rPr>
        <w:t>Increased Motivation: Leaders can increase staff motivation and job satisfaction by providing clear direction, taking away obstacles, and offering rewards. Performance can be raised, and turnover can be decreased, as a result.</w:t>
      </w:r>
    </w:p>
    <w:p w14:paraId="62130111" w14:textId="77777777" w:rsidR="00F36865" w:rsidRPr="00F36865" w:rsidRDefault="00F36865" w:rsidP="00C95362">
      <w:pPr>
        <w:spacing w:line="360" w:lineRule="auto"/>
        <w:rPr>
          <w:rFonts w:ascii="Arial" w:hAnsi="Arial" w:cs="Arial"/>
          <w:sz w:val="22"/>
          <w:szCs w:val="22"/>
        </w:rPr>
      </w:pPr>
    </w:p>
    <w:p w14:paraId="1239F180" w14:textId="4CF4F900" w:rsidR="00F36865" w:rsidRDefault="00F36865" w:rsidP="00C95362">
      <w:pPr>
        <w:pStyle w:val="ListParagraph"/>
        <w:numPr>
          <w:ilvl w:val="0"/>
          <w:numId w:val="6"/>
        </w:numPr>
        <w:spacing w:line="360" w:lineRule="auto"/>
        <w:rPr>
          <w:rFonts w:ascii="Arial" w:hAnsi="Arial" w:cs="Arial"/>
          <w:sz w:val="22"/>
          <w:szCs w:val="22"/>
        </w:rPr>
      </w:pPr>
      <w:r w:rsidRPr="00F36865">
        <w:rPr>
          <w:rFonts w:ascii="Arial" w:hAnsi="Arial" w:cs="Arial"/>
          <w:sz w:val="22"/>
          <w:szCs w:val="22"/>
        </w:rPr>
        <w:t xml:space="preserve">Adaptive Leadership: The theory's focus on tailoring leadership </w:t>
      </w:r>
      <w:r w:rsidRPr="00F36865">
        <w:rPr>
          <w:rFonts w:ascii="Arial" w:hAnsi="Arial" w:cs="Arial"/>
          <w:sz w:val="22"/>
          <w:szCs w:val="22"/>
        </w:rPr>
        <w:t>behaviours</w:t>
      </w:r>
      <w:r w:rsidRPr="00F36865">
        <w:rPr>
          <w:rFonts w:ascii="Arial" w:hAnsi="Arial" w:cs="Arial"/>
          <w:sz w:val="22"/>
          <w:szCs w:val="22"/>
        </w:rPr>
        <w:t xml:space="preserve"> to the scenario fits the needs of contemporary organizations, which frequently deal with dynamic and shifting situations.</w:t>
      </w:r>
    </w:p>
    <w:p w14:paraId="7EAF502D" w14:textId="77777777" w:rsidR="00F36865" w:rsidRDefault="00F36865" w:rsidP="00C95362">
      <w:pPr>
        <w:spacing w:line="360" w:lineRule="auto"/>
        <w:rPr>
          <w:rFonts w:ascii="Arial" w:hAnsi="Arial" w:cs="Arial"/>
          <w:sz w:val="22"/>
          <w:szCs w:val="22"/>
        </w:rPr>
      </w:pPr>
    </w:p>
    <w:p w14:paraId="65E9E365" w14:textId="28E31D73" w:rsidR="00F36865" w:rsidRDefault="00F36865" w:rsidP="00C95362">
      <w:pPr>
        <w:spacing w:line="360" w:lineRule="auto"/>
        <w:rPr>
          <w:rFonts w:ascii="Arial" w:hAnsi="Arial" w:cs="Arial"/>
          <w:sz w:val="22"/>
          <w:szCs w:val="22"/>
        </w:rPr>
      </w:pPr>
      <w:r>
        <w:rPr>
          <w:rFonts w:ascii="Arial" w:hAnsi="Arial" w:cs="Arial"/>
          <w:sz w:val="22"/>
          <w:szCs w:val="22"/>
        </w:rPr>
        <w:t>Disadvantages:</w:t>
      </w:r>
    </w:p>
    <w:p w14:paraId="54F917E8" w14:textId="77777777" w:rsidR="00F36865" w:rsidRDefault="00F36865" w:rsidP="00C95362">
      <w:pPr>
        <w:spacing w:line="360" w:lineRule="auto"/>
        <w:rPr>
          <w:rFonts w:ascii="Arial" w:hAnsi="Arial" w:cs="Arial"/>
          <w:sz w:val="22"/>
          <w:szCs w:val="22"/>
        </w:rPr>
      </w:pPr>
    </w:p>
    <w:p w14:paraId="56E81CE7" w14:textId="77777777" w:rsidR="00F36865" w:rsidRPr="00F36865" w:rsidRDefault="00F36865" w:rsidP="00C95362">
      <w:pPr>
        <w:pStyle w:val="ListParagraph"/>
        <w:numPr>
          <w:ilvl w:val="0"/>
          <w:numId w:val="7"/>
        </w:numPr>
        <w:spacing w:line="360" w:lineRule="auto"/>
        <w:rPr>
          <w:rFonts w:ascii="Arial" w:hAnsi="Arial" w:cs="Arial"/>
          <w:sz w:val="22"/>
          <w:szCs w:val="22"/>
        </w:rPr>
      </w:pPr>
      <w:r w:rsidRPr="00F36865">
        <w:rPr>
          <w:rFonts w:ascii="Arial" w:hAnsi="Arial" w:cs="Arial"/>
          <w:sz w:val="22"/>
          <w:szCs w:val="22"/>
        </w:rPr>
        <w:t>Complexity: The theory's application may be difficult and burdensome for leaders because it depends on numerous factors (leadership style, follower traits, and situation).</w:t>
      </w:r>
    </w:p>
    <w:p w14:paraId="4F39192C" w14:textId="77777777" w:rsidR="00F36865" w:rsidRPr="00F36865" w:rsidRDefault="00F36865" w:rsidP="00C95362">
      <w:pPr>
        <w:spacing w:line="360" w:lineRule="auto"/>
        <w:rPr>
          <w:rFonts w:ascii="Arial" w:hAnsi="Arial" w:cs="Arial"/>
          <w:sz w:val="22"/>
          <w:szCs w:val="22"/>
        </w:rPr>
      </w:pPr>
    </w:p>
    <w:p w14:paraId="21A9B392" w14:textId="57D02CDD" w:rsidR="00F36865" w:rsidRPr="00F36865" w:rsidRDefault="00F36865" w:rsidP="00C95362">
      <w:pPr>
        <w:pStyle w:val="ListParagraph"/>
        <w:numPr>
          <w:ilvl w:val="0"/>
          <w:numId w:val="7"/>
        </w:numPr>
        <w:spacing w:line="360" w:lineRule="auto"/>
        <w:rPr>
          <w:rFonts w:ascii="Arial" w:hAnsi="Arial" w:cs="Arial"/>
          <w:sz w:val="22"/>
          <w:szCs w:val="22"/>
        </w:rPr>
      </w:pPr>
      <w:r w:rsidRPr="00F36865">
        <w:rPr>
          <w:rFonts w:ascii="Arial" w:hAnsi="Arial" w:cs="Arial"/>
          <w:sz w:val="22"/>
          <w:szCs w:val="22"/>
        </w:rPr>
        <w:t xml:space="preserve">Overemphasis on incentives: Detractors claim that the theory may undervalue intrinsic motivation and the </w:t>
      </w:r>
      <w:r w:rsidRPr="00F36865">
        <w:rPr>
          <w:rFonts w:ascii="Arial" w:hAnsi="Arial" w:cs="Arial"/>
          <w:sz w:val="22"/>
          <w:szCs w:val="22"/>
        </w:rPr>
        <w:t>fulfilment</w:t>
      </w:r>
      <w:r w:rsidRPr="00F36865">
        <w:rPr>
          <w:rFonts w:ascii="Arial" w:hAnsi="Arial" w:cs="Arial"/>
          <w:sz w:val="22"/>
          <w:szCs w:val="22"/>
        </w:rPr>
        <w:t xml:space="preserve"> that comes from meaningful work because of its heavy reliance on incentives and motivation.</w:t>
      </w:r>
    </w:p>
    <w:p w14:paraId="474F0118" w14:textId="77777777" w:rsidR="00F36865" w:rsidRPr="00F36865" w:rsidRDefault="00F36865" w:rsidP="00C95362">
      <w:pPr>
        <w:spacing w:line="360" w:lineRule="auto"/>
        <w:rPr>
          <w:rFonts w:ascii="Arial" w:hAnsi="Arial" w:cs="Arial"/>
          <w:sz w:val="22"/>
          <w:szCs w:val="22"/>
        </w:rPr>
      </w:pPr>
    </w:p>
    <w:p w14:paraId="5798BB4E" w14:textId="065A9FDD" w:rsidR="00F36865" w:rsidRPr="00F36865" w:rsidRDefault="00F36865" w:rsidP="00C95362">
      <w:pPr>
        <w:pStyle w:val="ListParagraph"/>
        <w:numPr>
          <w:ilvl w:val="0"/>
          <w:numId w:val="7"/>
        </w:numPr>
        <w:spacing w:line="360" w:lineRule="auto"/>
        <w:rPr>
          <w:rFonts w:ascii="Arial" w:hAnsi="Arial" w:cs="Arial"/>
          <w:sz w:val="22"/>
          <w:szCs w:val="22"/>
        </w:rPr>
      </w:pPr>
      <w:r w:rsidRPr="00F36865">
        <w:rPr>
          <w:rFonts w:ascii="Arial" w:hAnsi="Arial" w:cs="Arial"/>
          <w:sz w:val="22"/>
          <w:szCs w:val="22"/>
        </w:rPr>
        <w:t>Situational Leadership: Although situational leadership is essential, the theory may not offer clear instructions on how leaders should correctly assess events and choose the best course of action.</w:t>
      </w:r>
    </w:p>
    <w:p w14:paraId="0F4C6A50" w14:textId="77777777" w:rsidR="00F36865" w:rsidRDefault="00F36865" w:rsidP="00C95362">
      <w:pPr>
        <w:spacing w:line="360" w:lineRule="auto"/>
        <w:rPr>
          <w:rFonts w:ascii="Arial" w:hAnsi="Arial" w:cs="Arial"/>
          <w:sz w:val="22"/>
          <w:szCs w:val="22"/>
        </w:rPr>
      </w:pPr>
    </w:p>
    <w:p w14:paraId="1D5C7DBE" w14:textId="156298F2" w:rsidR="00F36865" w:rsidRPr="00F36865" w:rsidRDefault="00F36865" w:rsidP="00C95362">
      <w:pPr>
        <w:spacing w:line="360" w:lineRule="auto"/>
        <w:rPr>
          <w:rFonts w:ascii="Arial" w:hAnsi="Arial" w:cs="Arial"/>
          <w:sz w:val="22"/>
          <w:szCs w:val="22"/>
        </w:rPr>
      </w:pPr>
      <w:r w:rsidRPr="00F36865">
        <w:rPr>
          <w:rFonts w:ascii="Arial" w:hAnsi="Arial" w:cs="Arial"/>
          <w:sz w:val="22"/>
          <w:szCs w:val="22"/>
        </w:rPr>
        <w:lastRenderedPageBreak/>
        <w:t xml:space="preserve">The dynamic interaction between leadership </w:t>
      </w:r>
      <w:r w:rsidRPr="00F36865">
        <w:rPr>
          <w:rFonts w:ascii="Arial" w:hAnsi="Arial" w:cs="Arial"/>
          <w:sz w:val="22"/>
          <w:szCs w:val="22"/>
        </w:rPr>
        <w:t>behaviours</w:t>
      </w:r>
      <w:r w:rsidRPr="00F36865">
        <w:rPr>
          <w:rFonts w:ascii="Arial" w:hAnsi="Arial" w:cs="Arial"/>
          <w:sz w:val="22"/>
          <w:szCs w:val="22"/>
        </w:rPr>
        <w:t>, follower traits, and environmental conditions is well explained by the Path-Goal Theory. It recognizes the value of adaptability and coordinating leadership with individual requirements. In my experience at Bournemouth Yogurt, I've discovered that sustaining an engaged and effective workforce has benefited from altering leadership styles based on the demands of the team and the changing market.</w:t>
      </w:r>
    </w:p>
    <w:p w14:paraId="0050AF0E" w14:textId="77777777" w:rsidR="00F36865" w:rsidRPr="00F36865" w:rsidRDefault="00F36865" w:rsidP="00C95362">
      <w:pPr>
        <w:spacing w:line="360" w:lineRule="auto"/>
        <w:rPr>
          <w:rFonts w:ascii="Arial" w:hAnsi="Arial" w:cs="Arial"/>
          <w:sz w:val="22"/>
          <w:szCs w:val="22"/>
        </w:rPr>
      </w:pPr>
    </w:p>
    <w:p w14:paraId="69B30AA1" w14:textId="31A2CAF7" w:rsidR="00F36865" w:rsidRDefault="00F36865" w:rsidP="00C95362">
      <w:pPr>
        <w:spacing w:line="360" w:lineRule="auto"/>
        <w:rPr>
          <w:rFonts w:ascii="Arial" w:hAnsi="Arial" w:cs="Arial"/>
          <w:sz w:val="22"/>
          <w:szCs w:val="22"/>
        </w:rPr>
      </w:pPr>
      <w:r w:rsidRPr="00F36865">
        <w:rPr>
          <w:rFonts w:ascii="Arial" w:hAnsi="Arial" w:cs="Arial"/>
          <w:sz w:val="22"/>
          <w:szCs w:val="22"/>
        </w:rPr>
        <w:t xml:space="preserve">The theory's complexity and the requirement for precise situational assessment, however, might provide difficulties. While it's crucial for leaders to change their approaches, it's also crucial to strike a balance and avoid too complex decision-making procedures. External rewards may not always be as important as intrinsic motivation and the </w:t>
      </w:r>
      <w:r w:rsidRPr="00F36865">
        <w:rPr>
          <w:rFonts w:ascii="Arial" w:hAnsi="Arial" w:cs="Arial"/>
          <w:sz w:val="22"/>
          <w:szCs w:val="22"/>
        </w:rPr>
        <w:t>fulfilment</w:t>
      </w:r>
      <w:r w:rsidRPr="00F36865">
        <w:rPr>
          <w:rFonts w:ascii="Arial" w:hAnsi="Arial" w:cs="Arial"/>
          <w:sz w:val="22"/>
          <w:szCs w:val="22"/>
        </w:rPr>
        <w:t xml:space="preserve"> that comes from worthwhile work.</w:t>
      </w:r>
    </w:p>
    <w:p w14:paraId="17C6FD9D" w14:textId="77777777" w:rsidR="00F36865" w:rsidRDefault="00F36865" w:rsidP="00C95362">
      <w:pPr>
        <w:spacing w:line="360" w:lineRule="auto"/>
        <w:rPr>
          <w:rFonts w:ascii="Arial" w:hAnsi="Arial" w:cs="Arial"/>
          <w:sz w:val="22"/>
          <w:szCs w:val="22"/>
        </w:rPr>
      </w:pPr>
    </w:p>
    <w:p w14:paraId="2512D5FA" w14:textId="5749E2C4" w:rsidR="00F36865" w:rsidRDefault="00F36865" w:rsidP="00C95362">
      <w:pPr>
        <w:spacing w:line="360" w:lineRule="auto"/>
        <w:rPr>
          <w:rFonts w:ascii="Arial" w:hAnsi="Arial" w:cs="Arial"/>
          <w:sz w:val="22"/>
          <w:szCs w:val="22"/>
        </w:rPr>
      </w:pPr>
      <w:r w:rsidRPr="00F36865">
        <w:rPr>
          <w:rFonts w:ascii="Arial" w:hAnsi="Arial" w:cs="Arial"/>
          <w:sz w:val="22"/>
          <w:szCs w:val="22"/>
        </w:rPr>
        <w:t xml:space="preserve">Finally, the Path-Goal Theory's emphasis on adaptable leadership and motivation is consistent with the demands of modern leadership. The importance of intrinsic motivation should be acknowledged, though, and it should be treated with a realistic awareness of its </w:t>
      </w:r>
      <w:r w:rsidRPr="00F36865">
        <w:rPr>
          <w:rFonts w:ascii="Arial" w:hAnsi="Arial" w:cs="Arial"/>
          <w:sz w:val="22"/>
          <w:szCs w:val="22"/>
        </w:rPr>
        <w:t>intricacies.</w:t>
      </w:r>
    </w:p>
    <w:p w14:paraId="62297422" w14:textId="77777777" w:rsidR="00F36865" w:rsidRDefault="00F36865" w:rsidP="00C95362">
      <w:pPr>
        <w:spacing w:line="360" w:lineRule="auto"/>
        <w:rPr>
          <w:rFonts w:ascii="Arial" w:hAnsi="Arial" w:cs="Arial"/>
          <w:sz w:val="22"/>
          <w:szCs w:val="22"/>
        </w:rPr>
      </w:pPr>
    </w:p>
    <w:p w14:paraId="120A1881" w14:textId="77777777" w:rsidR="00F36865" w:rsidRDefault="00F36865" w:rsidP="00C95362">
      <w:pPr>
        <w:spacing w:line="360" w:lineRule="auto"/>
        <w:rPr>
          <w:rFonts w:ascii="Arial" w:hAnsi="Arial" w:cs="Arial"/>
          <w:sz w:val="22"/>
          <w:szCs w:val="22"/>
        </w:rPr>
      </w:pPr>
    </w:p>
    <w:p w14:paraId="3BC2A497" w14:textId="22DA96B6" w:rsidR="00F36865" w:rsidRPr="00F36865" w:rsidRDefault="00F36865" w:rsidP="00C95362">
      <w:pPr>
        <w:spacing w:line="360" w:lineRule="auto"/>
        <w:jc w:val="center"/>
        <w:rPr>
          <w:rFonts w:ascii="Arial" w:hAnsi="Arial" w:cs="Arial"/>
          <w:color w:val="FF0000"/>
          <w:sz w:val="28"/>
          <w:szCs w:val="28"/>
        </w:rPr>
      </w:pPr>
      <w:r w:rsidRPr="00F36865">
        <w:rPr>
          <w:rFonts w:ascii="Arial" w:hAnsi="Arial" w:cs="Arial"/>
          <w:color w:val="FF0000"/>
          <w:sz w:val="28"/>
          <w:szCs w:val="28"/>
        </w:rPr>
        <w:t>3. Adaptive Leadership Theory</w:t>
      </w:r>
    </w:p>
    <w:p w14:paraId="55D4B3EC" w14:textId="77777777" w:rsidR="00F36865" w:rsidRPr="00F36865" w:rsidRDefault="00F36865" w:rsidP="00C95362">
      <w:pPr>
        <w:spacing w:line="360" w:lineRule="auto"/>
        <w:jc w:val="center"/>
        <w:rPr>
          <w:rFonts w:ascii="Arial" w:hAnsi="Arial" w:cs="Arial"/>
          <w:color w:val="FF0000"/>
          <w:sz w:val="28"/>
          <w:szCs w:val="28"/>
        </w:rPr>
      </w:pPr>
    </w:p>
    <w:p w14:paraId="1FDDFDB6" w14:textId="77777777" w:rsidR="00F36865" w:rsidRDefault="00F36865" w:rsidP="00C95362">
      <w:pPr>
        <w:spacing w:line="360" w:lineRule="auto"/>
        <w:rPr>
          <w:rFonts w:ascii="Arial" w:hAnsi="Arial" w:cs="Arial"/>
          <w:sz w:val="22"/>
          <w:szCs w:val="22"/>
        </w:rPr>
      </w:pPr>
    </w:p>
    <w:p w14:paraId="347566B4" w14:textId="758DBC41" w:rsidR="00F36865" w:rsidRDefault="00F36865" w:rsidP="00C95362">
      <w:pPr>
        <w:spacing w:line="360" w:lineRule="auto"/>
        <w:rPr>
          <w:rFonts w:ascii="Arial" w:hAnsi="Arial" w:cs="Arial"/>
          <w:color w:val="000000" w:themeColor="text1"/>
          <w:sz w:val="22"/>
          <w:szCs w:val="22"/>
        </w:rPr>
      </w:pPr>
      <w:r w:rsidRPr="00F36865">
        <w:rPr>
          <w:rFonts w:ascii="Arial" w:hAnsi="Arial" w:cs="Arial"/>
          <w:color w:val="000000" w:themeColor="text1"/>
          <w:sz w:val="22"/>
          <w:szCs w:val="22"/>
        </w:rPr>
        <w:t xml:space="preserve">Adaptive leadership is a pragmatic method to handling business problems, assisting leaders in recognizing and emphasizing the critical components of a corporate operation while ignoring those that may be eliminated. Leadership specialists, Harvard academics, and authors Marty </w:t>
      </w:r>
      <w:proofErr w:type="spellStart"/>
      <w:r w:rsidRPr="00F36865">
        <w:rPr>
          <w:rFonts w:ascii="Arial" w:hAnsi="Arial" w:cs="Arial"/>
          <w:color w:val="000000" w:themeColor="text1"/>
          <w:sz w:val="22"/>
          <w:szCs w:val="22"/>
        </w:rPr>
        <w:t>Linsky</w:t>
      </w:r>
      <w:proofErr w:type="spellEnd"/>
      <w:r w:rsidRPr="00F36865">
        <w:rPr>
          <w:rFonts w:ascii="Arial" w:hAnsi="Arial" w:cs="Arial"/>
          <w:color w:val="000000" w:themeColor="text1"/>
          <w:sz w:val="22"/>
          <w:szCs w:val="22"/>
        </w:rPr>
        <w:t xml:space="preserve"> and Ronald Heifetz developed the adaptive leadership theory. According to significant research by Marty </w:t>
      </w:r>
      <w:proofErr w:type="spellStart"/>
      <w:r w:rsidRPr="00F36865">
        <w:rPr>
          <w:rFonts w:ascii="Arial" w:hAnsi="Arial" w:cs="Arial"/>
          <w:color w:val="000000" w:themeColor="text1"/>
          <w:sz w:val="22"/>
          <w:szCs w:val="22"/>
        </w:rPr>
        <w:t>Linsky</w:t>
      </w:r>
      <w:proofErr w:type="spellEnd"/>
      <w:r w:rsidRPr="00F36865">
        <w:rPr>
          <w:rFonts w:ascii="Arial" w:hAnsi="Arial" w:cs="Arial"/>
          <w:color w:val="000000" w:themeColor="text1"/>
          <w:sz w:val="22"/>
          <w:szCs w:val="22"/>
        </w:rPr>
        <w:t xml:space="preserve"> and Heifetz, businesses are always evolving or changing and must be managed properly. Leaders that employ adaptive leadership theory do more than just identify problems and offer solutions. They can foresee problems and determine their underlying causes. (Western Governors University, 2021)</w:t>
      </w:r>
    </w:p>
    <w:p w14:paraId="7DEADEBF" w14:textId="77777777" w:rsidR="00F36865" w:rsidRDefault="00F36865" w:rsidP="00C95362">
      <w:pPr>
        <w:spacing w:line="360" w:lineRule="auto"/>
        <w:rPr>
          <w:rFonts w:ascii="Arial" w:hAnsi="Arial" w:cs="Arial"/>
          <w:color w:val="000000" w:themeColor="text1"/>
          <w:sz w:val="22"/>
          <w:szCs w:val="22"/>
        </w:rPr>
      </w:pPr>
    </w:p>
    <w:p w14:paraId="414493F5" w14:textId="27CF1942" w:rsidR="00F36865" w:rsidRDefault="00895D3E" w:rsidP="00C95362">
      <w:pPr>
        <w:spacing w:line="360" w:lineRule="auto"/>
        <w:rPr>
          <w:rFonts w:ascii="Arial" w:hAnsi="Arial" w:cs="Arial"/>
          <w:color w:val="000000" w:themeColor="text1"/>
          <w:sz w:val="22"/>
          <w:szCs w:val="22"/>
        </w:rPr>
      </w:pPr>
      <w:r w:rsidRPr="00895D3E">
        <w:rPr>
          <w:rFonts w:ascii="Arial" w:hAnsi="Arial" w:cs="Arial"/>
          <w:color w:val="000000" w:themeColor="text1"/>
          <w:sz w:val="22"/>
          <w:szCs w:val="22"/>
        </w:rPr>
        <w:t xml:space="preserve">Adaptive leadership prepares individuals and organizations for the process of change and helps them to thrive in the face of adversity. This leadership technique involves diagnosing, interrupting, and innovating </w:t>
      </w:r>
      <w:r w:rsidRPr="00895D3E">
        <w:rPr>
          <w:rFonts w:ascii="Arial" w:hAnsi="Arial" w:cs="Arial"/>
          <w:color w:val="000000" w:themeColor="text1"/>
          <w:sz w:val="22"/>
          <w:szCs w:val="22"/>
        </w:rPr>
        <w:t>to</w:t>
      </w:r>
      <w:r w:rsidRPr="00895D3E">
        <w:rPr>
          <w:rFonts w:ascii="Arial" w:hAnsi="Arial" w:cs="Arial"/>
          <w:color w:val="000000" w:themeColor="text1"/>
          <w:sz w:val="22"/>
          <w:szCs w:val="22"/>
        </w:rPr>
        <w:t xml:space="preserve"> develop capabilities that are consistent with an organization's goals. Adaptive leadership may have a significant impact on a firm since it focuses such a strong emphasis on overcoming challenges </w:t>
      </w:r>
      <w:proofErr w:type="gramStart"/>
      <w:r w:rsidRPr="00895D3E">
        <w:rPr>
          <w:rFonts w:ascii="Arial" w:hAnsi="Arial" w:cs="Arial"/>
          <w:color w:val="000000" w:themeColor="text1"/>
          <w:sz w:val="22"/>
          <w:szCs w:val="22"/>
        </w:rPr>
        <w:t>in order to</w:t>
      </w:r>
      <w:proofErr w:type="gramEnd"/>
      <w:r w:rsidRPr="00895D3E">
        <w:rPr>
          <w:rFonts w:ascii="Arial" w:hAnsi="Arial" w:cs="Arial"/>
          <w:color w:val="000000" w:themeColor="text1"/>
          <w:sz w:val="22"/>
          <w:szCs w:val="22"/>
        </w:rPr>
        <w:t xml:space="preserve"> achieve success. This problem-solution dichotomy is shown by an aspiring business leader who must set ambitious goals </w:t>
      </w:r>
      <w:r w:rsidRPr="00895D3E">
        <w:rPr>
          <w:rFonts w:ascii="Arial" w:hAnsi="Arial" w:cs="Arial"/>
          <w:color w:val="000000" w:themeColor="text1"/>
          <w:sz w:val="22"/>
          <w:szCs w:val="22"/>
        </w:rPr>
        <w:lastRenderedPageBreak/>
        <w:t>and rally the team to help him or her accomplish them. This assignment would motivate a flexible leader because it may result in significant gains for the group as a whole and its members.</w:t>
      </w:r>
    </w:p>
    <w:p w14:paraId="2010D329" w14:textId="77777777" w:rsidR="00895D3E" w:rsidRDefault="00895D3E" w:rsidP="00C95362">
      <w:pPr>
        <w:spacing w:line="360" w:lineRule="auto"/>
        <w:rPr>
          <w:rFonts w:ascii="Arial" w:hAnsi="Arial" w:cs="Arial"/>
          <w:sz w:val="22"/>
          <w:szCs w:val="22"/>
        </w:rPr>
      </w:pPr>
    </w:p>
    <w:p w14:paraId="76F6F5DB" w14:textId="0D370FF1" w:rsidR="00F05894" w:rsidRDefault="00F05894" w:rsidP="00C95362">
      <w:pPr>
        <w:spacing w:line="360" w:lineRule="auto"/>
        <w:rPr>
          <w:rFonts w:ascii="Arial" w:hAnsi="Arial" w:cs="Arial"/>
          <w:sz w:val="22"/>
          <w:szCs w:val="22"/>
        </w:rPr>
      </w:pPr>
      <w:r>
        <w:rPr>
          <w:rFonts w:ascii="Arial" w:hAnsi="Arial" w:cs="Arial"/>
          <w:sz w:val="22"/>
          <w:szCs w:val="22"/>
        </w:rPr>
        <w:t>Principles of Adaptive Leadership:</w:t>
      </w:r>
    </w:p>
    <w:p w14:paraId="726E0E97" w14:textId="77777777" w:rsidR="00F05894" w:rsidRDefault="00F05894" w:rsidP="00C95362">
      <w:pPr>
        <w:spacing w:line="360" w:lineRule="auto"/>
        <w:rPr>
          <w:rFonts w:ascii="Arial" w:hAnsi="Arial" w:cs="Arial"/>
          <w:sz w:val="22"/>
          <w:szCs w:val="22"/>
        </w:rPr>
      </w:pPr>
    </w:p>
    <w:p w14:paraId="2620F777" w14:textId="0867598F" w:rsidR="00F05894" w:rsidRDefault="00F05894" w:rsidP="00E107A2">
      <w:pPr>
        <w:pStyle w:val="ListParagraph"/>
        <w:numPr>
          <w:ilvl w:val="0"/>
          <w:numId w:val="8"/>
        </w:numPr>
        <w:spacing w:line="360" w:lineRule="auto"/>
        <w:rPr>
          <w:rFonts w:ascii="Arial" w:hAnsi="Arial" w:cs="Arial"/>
          <w:sz w:val="22"/>
          <w:szCs w:val="22"/>
        </w:rPr>
      </w:pPr>
      <w:r w:rsidRPr="00456C74">
        <w:rPr>
          <w:rFonts w:ascii="Arial" w:hAnsi="Arial" w:cs="Arial"/>
          <w:sz w:val="22"/>
          <w:szCs w:val="22"/>
        </w:rPr>
        <w:t>E</w:t>
      </w:r>
      <w:r w:rsidRPr="00456C74">
        <w:rPr>
          <w:rFonts w:ascii="Arial" w:hAnsi="Arial" w:cs="Arial"/>
          <w:sz w:val="22"/>
          <w:szCs w:val="22"/>
        </w:rPr>
        <w:t xml:space="preserve">motional awareness. </w:t>
      </w:r>
      <w:r w:rsidR="00456C74" w:rsidRPr="00456C74">
        <w:rPr>
          <w:rFonts w:ascii="Arial" w:hAnsi="Arial" w:cs="Arial"/>
          <w:sz w:val="22"/>
          <w:szCs w:val="22"/>
        </w:rPr>
        <w:t>Adaptive leaders are sensitive to the feelings of others. They understand how challenging change can be. Their empathy has the added advantage of boosting morale throughout the entire organization since it promotes trust. Employees are considerably more likely to exert the effort required to forward the company's goals when they feel acknowledged and supported.</w:t>
      </w:r>
    </w:p>
    <w:p w14:paraId="41F38B1F" w14:textId="77777777" w:rsidR="00456C74" w:rsidRPr="00456C74" w:rsidRDefault="00456C74" w:rsidP="00456C74">
      <w:pPr>
        <w:pStyle w:val="ListParagraph"/>
        <w:spacing w:line="360" w:lineRule="auto"/>
        <w:rPr>
          <w:rFonts w:ascii="Arial" w:hAnsi="Arial" w:cs="Arial"/>
          <w:sz w:val="22"/>
          <w:szCs w:val="22"/>
        </w:rPr>
      </w:pPr>
    </w:p>
    <w:p w14:paraId="4B38D579" w14:textId="1145E2AD" w:rsidR="00F05894" w:rsidRDefault="00F05894" w:rsidP="003078DB">
      <w:pPr>
        <w:pStyle w:val="ListParagraph"/>
        <w:numPr>
          <w:ilvl w:val="0"/>
          <w:numId w:val="8"/>
        </w:numPr>
        <w:spacing w:line="360" w:lineRule="auto"/>
        <w:rPr>
          <w:rFonts w:ascii="Arial" w:hAnsi="Arial" w:cs="Arial"/>
          <w:sz w:val="22"/>
          <w:szCs w:val="22"/>
        </w:rPr>
      </w:pPr>
      <w:r w:rsidRPr="00726CB8">
        <w:rPr>
          <w:rFonts w:ascii="Arial" w:hAnsi="Arial" w:cs="Arial"/>
          <w:sz w:val="22"/>
          <w:szCs w:val="22"/>
        </w:rPr>
        <w:t>J</w:t>
      </w:r>
      <w:r w:rsidRPr="00726CB8">
        <w:rPr>
          <w:rFonts w:ascii="Arial" w:hAnsi="Arial" w:cs="Arial"/>
          <w:sz w:val="22"/>
          <w:szCs w:val="22"/>
        </w:rPr>
        <w:t xml:space="preserve">ustice inside organizations. </w:t>
      </w:r>
      <w:r w:rsidR="00726CB8">
        <w:rPr>
          <w:rFonts w:ascii="Arial" w:hAnsi="Arial" w:cs="Arial"/>
          <w:sz w:val="22"/>
          <w:szCs w:val="22"/>
        </w:rPr>
        <w:t>I am</w:t>
      </w:r>
      <w:r w:rsidR="00726CB8" w:rsidRPr="00726CB8">
        <w:rPr>
          <w:rFonts w:ascii="Arial" w:hAnsi="Arial" w:cs="Arial"/>
          <w:sz w:val="22"/>
          <w:szCs w:val="22"/>
        </w:rPr>
        <w:t xml:space="preserve"> going to call this one fairness. Adaptive leaders need to be upfront and honest, even when it's hard to hear the truth. Their employees and stakeholders must be given the information. They will ensure that changes are accepted and understood because of their transparency.</w:t>
      </w:r>
    </w:p>
    <w:p w14:paraId="12E4C1DF" w14:textId="77777777" w:rsidR="00726CB8" w:rsidRPr="00726CB8" w:rsidRDefault="00726CB8" w:rsidP="00726CB8">
      <w:pPr>
        <w:pStyle w:val="ListParagraph"/>
        <w:rPr>
          <w:rFonts w:ascii="Arial" w:hAnsi="Arial" w:cs="Arial"/>
          <w:sz w:val="22"/>
          <w:szCs w:val="22"/>
        </w:rPr>
      </w:pPr>
    </w:p>
    <w:p w14:paraId="7D6B27DA" w14:textId="77777777" w:rsidR="00726CB8" w:rsidRPr="00726CB8" w:rsidRDefault="00726CB8" w:rsidP="00726CB8">
      <w:pPr>
        <w:spacing w:line="360" w:lineRule="auto"/>
        <w:rPr>
          <w:rFonts w:ascii="Arial" w:hAnsi="Arial" w:cs="Arial"/>
          <w:sz w:val="22"/>
          <w:szCs w:val="22"/>
        </w:rPr>
      </w:pPr>
    </w:p>
    <w:p w14:paraId="6F608D85" w14:textId="6E1859B3" w:rsidR="00F05894" w:rsidRDefault="00F05894" w:rsidP="008C66B0">
      <w:pPr>
        <w:pStyle w:val="ListParagraph"/>
        <w:numPr>
          <w:ilvl w:val="0"/>
          <w:numId w:val="8"/>
        </w:numPr>
        <w:spacing w:line="360" w:lineRule="auto"/>
        <w:rPr>
          <w:rFonts w:ascii="Arial" w:hAnsi="Arial" w:cs="Arial"/>
          <w:sz w:val="22"/>
          <w:szCs w:val="22"/>
        </w:rPr>
      </w:pPr>
      <w:r w:rsidRPr="00FA2176">
        <w:rPr>
          <w:rFonts w:ascii="Arial" w:hAnsi="Arial" w:cs="Arial"/>
          <w:sz w:val="22"/>
          <w:szCs w:val="22"/>
        </w:rPr>
        <w:t xml:space="preserve">Development. </w:t>
      </w:r>
      <w:r w:rsidR="00FA2176" w:rsidRPr="00FA2176">
        <w:rPr>
          <w:rFonts w:ascii="Arial" w:hAnsi="Arial" w:cs="Arial"/>
          <w:sz w:val="22"/>
          <w:szCs w:val="22"/>
        </w:rPr>
        <w:t>Adaptive leaders appreciate trying out novel concepts (strategies, practices, etc.), particularly if doing so will strengthen the organization's ability to adapt to change. They also have a propensity for invention and exploration and don't mind failing. Perhaps most significantly, they encourage and help employees reach their full potential.</w:t>
      </w:r>
    </w:p>
    <w:p w14:paraId="456A01C7" w14:textId="77777777" w:rsidR="00FA2176" w:rsidRPr="00FA2176" w:rsidRDefault="00FA2176" w:rsidP="00FA2176">
      <w:pPr>
        <w:pStyle w:val="ListParagraph"/>
        <w:spacing w:line="360" w:lineRule="auto"/>
        <w:rPr>
          <w:rFonts w:ascii="Arial" w:hAnsi="Arial" w:cs="Arial"/>
          <w:sz w:val="22"/>
          <w:szCs w:val="22"/>
        </w:rPr>
      </w:pPr>
    </w:p>
    <w:p w14:paraId="00E7F357" w14:textId="65144BAB" w:rsidR="005646D4" w:rsidRDefault="00F05894" w:rsidP="00997448">
      <w:pPr>
        <w:pStyle w:val="ListParagraph"/>
        <w:numPr>
          <w:ilvl w:val="0"/>
          <w:numId w:val="8"/>
        </w:numPr>
        <w:spacing w:line="360" w:lineRule="auto"/>
        <w:rPr>
          <w:rFonts w:ascii="Arial" w:hAnsi="Arial" w:cs="Arial"/>
          <w:sz w:val="22"/>
          <w:szCs w:val="22"/>
        </w:rPr>
      </w:pPr>
      <w:r w:rsidRPr="00B91476">
        <w:rPr>
          <w:rFonts w:ascii="Arial" w:hAnsi="Arial" w:cs="Arial"/>
          <w:sz w:val="22"/>
          <w:szCs w:val="22"/>
        </w:rPr>
        <w:t xml:space="preserve">Character. </w:t>
      </w:r>
      <w:r w:rsidR="00B91476" w:rsidRPr="00B91476">
        <w:rPr>
          <w:rFonts w:ascii="Arial" w:hAnsi="Arial" w:cs="Arial"/>
          <w:sz w:val="22"/>
          <w:szCs w:val="22"/>
        </w:rPr>
        <w:t xml:space="preserve">The importance of earning the respect of those </w:t>
      </w:r>
      <w:r w:rsidR="00B91476">
        <w:rPr>
          <w:rFonts w:ascii="Arial" w:hAnsi="Arial" w:cs="Arial"/>
          <w:sz w:val="22"/>
          <w:szCs w:val="22"/>
        </w:rPr>
        <w:t>I</w:t>
      </w:r>
      <w:r w:rsidR="00B91476" w:rsidRPr="00B91476">
        <w:rPr>
          <w:rFonts w:ascii="Arial" w:hAnsi="Arial" w:cs="Arial"/>
          <w:sz w:val="22"/>
          <w:szCs w:val="22"/>
        </w:rPr>
        <w:t xml:space="preserve"> lead is emphasized by this concept. Again, being truthful is crucial. The leader must be completely honest, comfortable with making mistakes, and capable of giving up on a project when it isn't working. In addition to embracing change, an adaptable leader embraces diversity and finds a way for it to benefit the entire organization.</w:t>
      </w:r>
    </w:p>
    <w:p w14:paraId="0225F0C5" w14:textId="77777777" w:rsidR="00B91476" w:rsidRPr="00B91476" w:rsidRDefault="00B91476" w:rsidP="00B91476">
      <w:pPr>
        <w:pStyle w:val="ListParagraph"/>
        <w:rPr>
          <w:rFonts w:ascii="Arial" w:hAnsi="Arial" w:cs="Arial"/>
          <w:sz w:val="22"/>
          <w:szCs w:val="22"/>
        </w:rPr>
      </w:pPr>
    </w:p>
    <w:p w14:paraId="7E078929" w14:textId="77777777" w:rsidR="00B91476" w:rsidRPr="00B91476" w:rsidRDefault="00B91476" w:rsidP="00B91476">
      <w:pPr>
        <w:pStyle w:val="ListParagraph"/>
        <w:spacing w:line="360" w:lineRule="auto"/>
        <w:rPr>
          <w:rFonts w:ascii="Arial" w:hAnsi="Arial" w:cs="Arial"/>
          <w:sz w:val="22"/>
          <w:szCs w:val="22"/>
        </w:rPr>
      </w:pPr>
    </w:p>
    <w:p w14:paraId="482F0BEF" w14:textId="4ECF471D" w:rsidR="00F05894" w:rsidRPr="005646D4" w:rsidRDefault="00F05894" w:rsidP="005646D4">
      <w:pPr>
        <w:spacing w:line="360" w:lineRule="auto"/>
        <w:rPr>
          <w:rFonts w:ascii="Arial" w:hAnsi="Arial" w:cs="Arial"/>
          <w:sz w:val="22"/>
          <w:szCs w:val="22"/>
        </w:rPr>
      </w:pPr>
      <w:r w:rsidRPr="005646D4">
        <w:rPr>
          <w:rFonts w:ascii="Arial" w:hAnsi="Arial" w:cs="Arial"/>
          <w:sz w:val="22"/>
          <w:szCs w:val="22"/>
        </w:rPr>
        <w:t xml:space="preserve">Advantages: </w:t>
      </w:r>
    </w:p>
    <w:p w14:paraId="1147F70A" w14:textId="77777777" w:rsidR="00F05894" w:rsidRDefault="00F05894" w:rsidP="00C95362">
      <w:pPr>
        <w:pStyle w:val="ListParagraph"/>
        <w:spacing w:line="360" w:lineRule="auto"/>
        <w:rPr>
          <w:rFonts w:ascii="Arial" w:hAnsi="Arial" w:cs="Arial"/>
          <w:sz w:val="22"/>
          <w:szCs w:val="22"/>
        </w:rPr>
      </w:pPr>
    </w:p>
    <w:p w14:paraId="52D0552E" w14:textId="77777777" w:rsidR="00F05894" w:rsidRDefault="00F05894" w:rsidP="00C95362">
      <w:pPr>
        <w:pStyle w:val="ListParagraph"/>
        <w:numPr>
          <w:ilvl w:val="0"/>
          <w:numId w:val="8"/>
        </w:numPr>
        <w:spacing w:line="360" w:lineRule="auto"/>
        <w:rPr>
          <w:rFonts w:ascii="Arial" w:hAnsi="Arial" w:cs="Arial"/>
          <w:sz w:val="22"/>
          <w:szCs w:val="22"/>
        </w:rPr>
      </w:pPr>
      <w:r w:rsidRPr="00F05894">
        <w:rPr>
          <w:rFonts w:ascii="Arial" w:hAnsi="Arial" w:cs="Arial"/>
          <w:sz w:val="22"/>
          <w:szCs w:val="22"/>
        </w:rPr>
        <w:t>Innovation and adaptability: Adaptive leadership thrives in circumstances that are always changing. Its emphasis on learning and experimentation inspires businesses to innovate and create fresh answers to challenging issues.</w:t>
      </w:r>
    </w:p>
    <w:p w14:paraId="5FE53D10" w14:textId="77777777" w:rsidR="00F05894" w:rsidRPr="00F05894" w:rsidRDefault="00F05894" w:rsidP="00C95362">
      <w:pPr>
        <w:pStyle w:val="ListParagraph"/>
        <w:spacing w:line="360" w:lineRule="auto"/>
        <w:rPr>
          <w:rFonts w:ascii="Arial" w:hAnsi="Arial" w:cs="Arial"/>
          <w:sz w:val="22"/>
          <w:szCs w:val="22"/>
        </w:rPr>
      </w:pPr>
    </w:p>
    <w:p w14:paraId="1D60B6A1" w14:textId="77777777" w:rsidR="00F05894" w:rsidRDefault="00F05894" w:rsidP="00C95362">
      <w:pPr>
        <w:pStyle w:val="ListParagraph"/>
        <w:numPr>
          <w:ilvl w:val="0"/>
          <w:numId w:val="8"/>
        </w:numPr>
        <w:spacing w:line="360" w:lineRule="auto"/>
        <w:rPr>
          <w:rFonts w:ascii="Arial" w:hAnsi="Arial" w:cs="Arial"/>
          <w:sz w:val="22"/>
          <w:szCs w:val="22"/>
        </w:rPr>
      </w:pPr>
      <w:r w:rsidRPr="00F05894">
        <w:rPr>
          <w:rFonts w:ascii="Arial" w:hAnsi="Arial" w:cs="Arial"/>
          <w:sz w:val="22"/>
          <w:szCs w:val="22"/>
        </w:rPr>
        <w:lastRenderedPageBreak/>
        <w:t>Empowerment: The approach gives people and teams the power to take ownership of difficulties by encouraging open communication and integrating followers in the problem-solving process.</w:t>
      </w:r>
    </w:p>
    <w:p w14:paraId="3F321ECA" w14:textId="77777777" w:rsidR="00F05894" w:rsidRPr="00F05894" w:rsidRDefault="00F05894" w:rsidP="00C95362">
      <w:pPr>
        <w:pStyle w:val="ListParagraph"/>
        <w:spacing w:line="360" w:lineRule="auto"/>
        <w:rPr>
          <w:rFonts w:ascii="Arial" w:hAnsi="Arial" w:cs="Arial"/>
          <w:sz w:val="22"/>
          <w:szCs w:val="22"/>
        </w:rPr>
      </w:pPr>
    </w:p>
    <w:p w14:paraId="078A8FA1" w14:textId="224B0E10" w:rsidR="00F05894" w:rsidRPr="00F05894" w:rsidRDefault="00F05894" w:rsidP="00C95362">
      <w:pPr>
        <w:pStyle w:val="ListParagraph"/>
        <w:numPr>
          <w:ilvl w:val="0"/>
          <w:numId w:val="8"/>
        </w:numPr>
        <w:spacing w:line="360" w:lineRule="auto"/>
        <w:rPr>
          <w:rFonts w:ascii="Arial" w:hAnsi="Arial" w:cs="Arial"/>
          <w:sz w:val="22"/>
          <w:szCs w:val="22"/>
        </w:rPr>
      </w:pPr>
      <w:r w:rsidRPr="00F05894">
        <w:rPr>
          <w:rFonts w:ascii="Arial" w:hAnsi="Arial" w:cs="Arial"/>
          <w:sz w:val="22"/>
          <w:szCs w:val="22"/>
        </w:rPr>
        <w:t>Resilience: Due to their improved capacity to learn and adapt, organizations that practice adaptive leadership are better able to manage unforeseen changes and disruptions.</w:t>
      </w:r>
    </w:p>
    <w:p w14:paraId="2A959983" w14:textId="5F455DEF" w:rsidR="00F05894" w:rsidRDefault="00F05894" w:rsidP="00C95362">
      <w:pPr>
        <w:pStyle w:val="ListParagraph"/>
        <w:spacing w:line="360" w:lineRule="auto"/>
        <w:rPr>
          <w:rFonts w:ascii="Arial" w:hAnsi="Arial" w:cs="Arial"/>
          <w:sz w:val="22"/>
          <w:szCs w:val="22"/>
        </w:rPr>
      </w:pPr>
    </w:p>
    <w:p w14:paraId="0331953C" w14:textId="42C9280F" w:rsidR="00F05894" w:rsidRDefault="00F05894" w:rsidP="00C95362">
      <w:pPr>
        <w:spacing w:line="360" w:lineRule="auto"/>
        <w:rPr>
          <w:rFonts w:ascii="Arial" w:hAnsi="Arial" w:cs="Arial"/>
          <w:sz w:val="22"/>
          <w:szCs w:val="22"/>
        </w:rPr>
      </w:pPr>
    </w:p>
    <w:p w14:paraId="7A5787CE" w14:textId="46D51BAF" w:rsidR="00F05894" w:rsidRDefault="00F05894" w:rsidP="00C95362">
      <w:pPr>
        <w:spacing w:line="360" w:lineRule="auto"/>
        <w:rPr>
          <w:rFonts w:ascii="Arial" w:hAnsi="Arial" w:cs="Arial"/>
          <w:sz w:val="22"/>
          <w:szCs w:val="22"/>
        </w:rPr>
      </w:pPr>
      <w:r>
        <w:rPr>
          <w:rFonts w:ascii="Arial" w:hAnsi="Arial" w:cs="Arial"/>
          <w:sz w:val="22"/>
          <w:szCs w:val="22"/>
        </w:rPr>
        <w:t xml:space="preserve">Disadvantages: </w:t>
      </w:r>
    </w:p>
    <w:p w14:paraId="5A902321" w14:textId="77777777" w:rsidR="00F05894" w:rsidRDefault="00F05894" w:rsidP="00C95362">
      <w:pPr>
        <w:spacing w:line="360" w:lineRule="auto"/>
        <w:rPr>
          <w:rFonts w:ascii="Arial" w:hAnsi="Arial" w:cs="Arial"/>
          <w:sz w:val="22"/>
          <w:szCs w:val="22"/>
        </w:rPr>
      </w:pPr>
    </w:p>
    <w:p w14:paraId="2C262DD7" w14:textId="77777777" w:rsidR="00F05894" w:rsidRPr="00F05894" w:rsidRDefault="00F05894" w:rsidP="00C95362">
      <w:pPr>
        <w:pStyle w:val="ListParagraph"/>
        <w:numPr>
          <w:ilvl w:val="0"/>
          <w:numId w:val="9"/>
        </w:numPr>
        <w:spacing w:line="360" w:lineRule="auto"/>
        <w:rPr>
          <w:rFonts w:ascii="Arial" w:hAnsi="Arial" w:cs="Arial"/>
          <w:sz w:val="22"/>
          <w:szCs w:val="22"/>
        </w:rPr>
      </w:pPr>
      <w:r w:rsidRPr="00F05894">
        <w:rPr>
          <w:rFonts w:ascii="Arial" w:hAnsi="Arial" w:cs="Arial"/>
          <w:sz w:val="22"/>
          <w:szCs w:val="22"/>
        </w:rPr>
        <w:t>Resistance to Change: In some circumstances, people or organizations may oppose adaptive leadership strategies because they feel uneasy in the face of uncertainty or are afraid to deviate from the status quo.</w:t>
      </w:r>
    </w:p>
    <w:p w14:paraId="2AA5B905" w14:textId="77777777" w:rsidR="00F05894" w:rsidRPr="00F05894" w:rsidRDefault="00F05894" w:rsidP="00C95362">
      <w:pPr>
        <w:spacing w:line="360" w:lineRule="auto"/>
        <w:rPr>
          <w:rFonts w:ascii="Arial" w:hAnsi="Arial" w:cs="Arial"/>
          <w:sz w:val="22"/>
          <w:szCs w:val="22"/>
        </w:rPr>
      </w:pPr>
    </w:p>
    <w:p w14:paraId="4FB96D6B" w14:textId="77777777" w:rsidR="00F05894" w:rsidRPr="00F05894" w:rsidRDefault="00F05894" w:rsidP="00C95362">
      <w:pPr>
        <w:pStyle w:val="ListParagraph"/>
        <w:numPr>
          <w:ilvl w:val="0"/>
          <w:numId w:val="9"/>
        </w:numPr>
        <w:spacing w:line="360" w:lineRule="auto"/>
        <w:rPr>
          <w:rFonts w:ascii="Arial" w:hAnsi="Arial" w:cs="Arial"/>
          <w:sz w:val="22"/>
          <w:szCs w:val="22"/>
        </w:rPr>
      </w:pPr>
      <w:r w:rsidRPr="00F05894">
        <w:rPr>
          <w:rFonts w:ascii="Arial" w:hAnsi="Arial" w:cs="Arial"/>
          <w:sz w:val="22"/>
          <w:szCs w:val="22"/>
        </w:rPr>
        <w:t>Time Consuming: Because it places such a strong emphasis on discussion, experimentation, and ongoing learning, adaptive leadership can be time-consuming. This can make it more difficult to make quick decisions in an emergency.</w:t>
      </w:r>
    </w:p>
    <w:p w14:paraId="4E384EF5" w14:textId="77777777" w:rsidR="00F05894" w:rsidRPr="00F05894" w:rsidRDefault="00F05894" w:rsidP="00C95362">
      <w:pPr>
        <w:spacing w:line="360" w:lineRule="auto"/>
        <w:rPr>
          <w:rFonts w:ascii="Arial" w:hAnsi="Arial" w:cs="Arial"/>
          <w:sz w:val="22"/>
          <w:szCs w:val="22"/>
        </w:rPr>
      </w:pPr>
    </w:p>
    <w:p w14:paraId="3906B6D3" w14:textId="17A77352" w:rsidR="00F05894" w:rsidRPr="00F05894" w:rsidRDefault="00F05894" w:rsidP="00C95362">
      <w:pPr>
        <w:pStyle w:val="ListParagraph"/>
        <w:numPr>
          <w:ilvl w:val="0"/>
          <w:numId w:val="9"/>
        </w:numPr>
        <w:spacing w:line="360" w:lineRule="auto"/>
        <w:rPr>
          <w:rFonts w:ascii="Arial" w:hAnsi="Arial" w:cs="Arial"/>
          <w:sz w:val="22"/>
          <w:szCs w:val="22"/>
        </w:rPr>
      </w:pPr>
      <w:r w:rsidRPr="00F05894">
        <w:rPr>
          <w:rFonts w:ascii="Arial" w:hAnsi="Arial" w:cs="Arial"/>
          <w:sz w:val="22"/>
          <w:szCs w:val="22"/>
        </w:rPr>
        <w:t>Lack of Immediate Solutions: In cases where prompt solutions are required, the theory's emphasis on adaptive challenges may not always produce them.</w:t>
      </w:r>
    </w:p>
    <w:p w14:paraId="77785AEE" w14:textId="77777777" w:rsidR="00F05894" w:rsidRPr="00F05894" w:rsidRDefault="00F05894" w:rsidP="00C95362">
      <w:pPr>
        <w:pStyle w:val="ListParagraph"/>
        <w:spacing w:line="360" w:lineRule="auto"/>
        <w:rPr>
          <w:rFonts w:ascii="Arial" w:hAnsi="Arial" w:cs="Arial"/>
          <w:sz w:val="22"/>
          <w:szCs w:val="22"/>
        </w:rPr>
      </w:pPr>
    </w:p>
    <w:p w14:paraId="5870AE9A" w14:textId="77777777" w:rsidR="00F05894" w:rsidRPr="00F05894" w:rsidRDefault="00F05894" w:rsidP="00C95362">
      <w:pPr>
        <w:spacing w:line="360" w:lineRule="auto"/>
        <w:rPr>
          <w:rFonts w:ascii="Arial" w:hAnsi="Arial" w:cs="Arial"/>
          <w:sz w:val="22"/>
          <w:szCs w:val="22"/>
        </w:rPr>
      </w:pPr>
      <w:r w:rsidRPr="00F05894">
        <w:rPr>
          <w:rFonts w:ascii="Arial" w:hAnsi="Arial" w:cs="Arial"/>
          <w:sz w:val="22"/>
          <w:szCs w:val="22"/>
        </w:rPr>
        <w:t>An effective method for leading in complicated and uncertain circumstances is provided by the adaptive leadership theory. The theory's emphasis on learning, innovation, and flexibility connects closely with my experience at Bournemouth Yogurt, where market trends and consumer preferences can change quickly.</w:t>
      </w:r>
    </w:p>
    <w:p w14:paraId="75E7413A" w14:textId="77777777" w:rsidR="00F05894" w:rsidRPr="00F05894" w:rsidRDefault="00F05894" w:rsidP="00C95362">
      <w:pPr>
        <w:spacing w:line="360" w:lineRule="auto"/>
        <w:rPr>
          <w:rFonts w:ascii="Arial" w:hAnsi="Arial" w:cs="Arial"/>
          <w:sz w:val="22"/>
          <w:szCs w:val="22"/>
        </w:rPr>
      </w:pPr>
    </w:p>
    <w:p w14:paraId="327AF616" w14:textId="77777777" w:rsidR="00F05894" w:rsidRDefault="00F05894" w:rsidP="00C95362">
      <w:pPr>
        <w:spacing w:line="360" w:lineRule="auto"/>
        <w:rPr>
          <w:rFonts w:ascii="Arial" w:hAnsi="Arial" w:cs="Arial"/>
          <w:sz w:val="22"/>
          <w:szCs w:val="22"/>
        </w:rPr>
      </w:pPr>
      <w:r w:rsidRPr="00F05894">
        <w:rPr>
          <w:rFonts w:ascii="Arial" w:hAnsi="Arial" w:cs="Arial"/>
          <w:sz w:val="22"/>
          <w:szCs w:val="22"/>
        </w:rPr>
        <w:t>In contrast, the theory's time-consuming nature might provide problems in fast-moving industry. Decision-making, which is essential in some situations, could be slowed down by the necessity for open discussion and testing. It's crucial to strike a balance between adopting adaptive strategies and attending to pressing demands.</w:t>
      </w:r>
    </w:p>
    <w:p w14:paraId="7619B9A7" w14:textId="77777777" w:rsidR="00F05894" w:rsidRDefault="00F05894" w:rsidP="00C95362">
      <w:pPr>
        <w:spacing w:line="360" w:lineRule="auto"/>
        <w:rPr>
          <w:rFonts w:ascii="Arial" w:hAnsi="Arial" w:cs="Arial"/>
          <w:sz w:val="22"/>
          <w:szCs w:val="22"/>
        </w:rPr>
      </w:pPr>
      <w:r w:rsidRPr="00F05894">
        <w:rPr>
          <w:rFonts w:ascii="Arial" w:hAnsi="Arial" w:cs="Arial"/>
          <w:sz w:val="22"/>
          <w:szCs w:val="22"/>
        </w:rPr>
        <w:t>Overall, the adaptive leadership theory offers a comprehensive method of leadership that is compatible with contemporary organizational needs. Leaders may encourage resilience, creativity, and substantive progress inside their businesses by embracing adaptive methods and keeping an eye out for time-sensitive events.</w:t>
      </w:r>
    </w:p>
    <w:p w14:paraId="5956A674" w14:textId="77777777" w:rsidR="00F05894" w:rsidRDefault="00F05894" w:rsidP="00C95362">
      <w:pPr>
        <w:spacing w:line="360" w:lineRule="auto"/>
        <w:rPr>
          <w:rFonts w:ascii="Arial" w:hAnsi="Arial" w:cs="Arial"/>
          <w:sz w:val="22"/>
          <w:szCs w:val="22"/>
        </w:rPr>
      </w:pPr>
    </w:p>
    <w:p w14:paraId="6AD0C4FB" w14:textId="77777777" w:rsidR="00F05894" w:rsidRDefault="00F05894" w:rsidP="00C95362">
      <w:pPr>
        <w:spacing w:line="360" w:lineRule="auto"/>
        <w:rPr>
          <w:rFonts w:ascii="Arial" w:hAnsi="Arial" w:cs="Arial"/>
          <w:sz w:val="22"/>
          <w:szCs w:val="22"/>
        </w:rPr>
      </w:pPr>
    </w:p>
    <w:p w14:paraId="3853ECC4" w14:textId="77777777" w:rsidR="00F05894" w:rsidRDefault="00F05894" w:rsidP="00C95362">
      <w:pPr>
        <w:spacing w:line="360" w:lineRule="auto"/>
        <w:rPr>
          <w:rFonts w:ascii="Arial" w:hAnsi="Arial" w:cs="Arial"/>
          <w:sz w:val="22"/>
          <w:szCs w:val="22"/>
        </w:rPr>
      </w:pPr>
    </w:p>
    <w:p w14:paraId="0B18F18D" w14:textId="2982A2A7" w:rsidR="00E803D3" w:rsidRDefault="009B519D" w:rsidP="00C95362">
      <w:pPr>
        <w:spacing w:line="360" w:lineRule="auto"/>
        <w:jc w:val="center"/>
        <w:rPr>
          <w:rFonts w:ascii="Arial" w:hAnsi="Arial" w:cs="Arial"/>
          <w:sz w:val="22"/>
          <w:szCs w:val="22"/>
        </w:rPr>
      </w:pPr>
      <w:r>
        <w:rPr>
          <w:rFonts w:ascii="Arial" w:hAnsi="Arial" w:cs="Arial"/>
          <w:color w:val="FF0000"/>
          <w:sz w:val="28"/>
          <w:szCs w:val="28"/>
        </w:rPr>
        <w:t xml:space="preserve"> 4.</w:t>
      </w:r>
      <w:r w:rsidR="00E803D3" w:rsidRPr="00E803D3">
        <w:rPr>
          <w:rFonts w:ascii="Arial" w:hAnsi="Arial" w:cs="Arial"/>
          <w:color w:val="FF0000"/>
          <w:sz w:val="28"/>
          <w:szCs w:val="28"/>
        </w:rPr>
        <w:t>Transactional Leadership Theory (Transactional Style of Leadership)</w:t>
      </w:r>
    </w:p>
    <w:p w14:paraId="6A18B0F5" w14:textId="77777777" w:rsidR="00E803D3" w:rsidRDefault="00E803D3" w:rsidP="00C95362">
      <w:pPr>
        <w:spacing w:line="360" w:lineRule="auto"/>
        <w:rPr>
          <w:rFonts w:ascii="Arial" w:hAnsi="Arial" w:cs="Arial"/>
          <w:sz w:val="22"/>
          <w:szCs w:val="22"/>
        </w:rPr>
      </w:pPr>
    </w:p>
    <w:p w14:paraId="03CEEFE8" w14:textId="77777777" w:rsidR="005646D4" w:rsidRDefault="005646D4" w:rsidP="00C95362">
      <w:pPr>
        <w:spacing w:line="360" w:lineRule="auto"/>
        <w:rPr>
          <w:rFonts w:ascii="Arial" w:hAnsi="Arial" w:cs="Arial"/>
          <w:sz w:val="22"/>
          <w:szCs w:val="22"/>
        </w:rPr>
      </w:pPr>
    </w:p>
    <w:p w14:paraId="57F8A610" w14:textId="3C1CE5EB" w:rsidR="00E803D3" w:rsidRDefault="00FE514C" w:rsidP="00FE514C">
      <w:pPr>
        <w:spacing w:line="360" w:lineRule="auto"/>
        <w:rPr>
          <w:rFonts w:ascii="Arial" w:hAnsi="Arial" w:cs="Arial"/>
          <w:sz w:val="22"/>
          <w:szCs w:val="22"/>
        </w:rPr>
      </w:pPr>
      <w:r w:rsidRPr="00FE514C">
        <w:rPr>
          <w:rFonts w:ascii="Arial" w:hAnsi="Arial" w:cs="Arial"/>
          <w:sz w:val="22"/>
          <w:szCs w:val="22"/>
        </w:rPr>
        <w:t xml:space="preserve">An organization's current organizational structure is followed, objectives are prioritized, and success is determined by the organization's system of rewards and penalties. This style of leadership is known as transactional leadership. Within an organization, transactional leaders occupy official roles of responsibility and authority. This style of leader supervises routine maintenance by monitoring individual performance and encouraging group </w:t>
      </w:r>
      <w:proofErr w:type="spellStart"/>
      <w:proofErr w:type="gramStart"/>
      <w:r w:rsidRPr="00FE514C">
        <w:rPr>
          <w:rFonts w:ascii="Arial" w:hAnsi="Arial" w:cs="Arial"/>
          <w:sz w:val="22"/>
          <w:szCs w:val="22"/>
        </w:rPr>
        <w:t>performance.This</w:t>
      </w:r>
      <w:proofErr w:type="spellEnd"/>
      <w:proofErr w:type="gramEnd"/>
      <w:r w:rsidRPr="00FE514C">
        <w:rPr>
          <w:rFonts w:ascii="Arial" w:hAnsi="Arial" w:cs="Arial"/>
          <w:sz w:val="22"/>
          <w:szCs w:val="22"/>
        </w:rPr>
        <w:t xml:space="preserve"> style of leader sets expectations for their team members based on previously determined criteria. Performance reviews are frequently used to measure employee performance. Employees who are motivated by the reward-penalty system and knowledgeable about their professions perform well for transactional or managerial supervisors. An organization benefits from transactional leadership when things remain the same.</w:t>
      </w:r>
      <w:r w:rsidR="00E803D3" w:rsidRPr="00E803D3">
        <w:rPr>
          <w:rFonts w:ascii="Arial" w:hAnsi="Arial" w:cs="Arial"/>
          <w:sz w:val="22"/>
          <w:szCs w:val="22"/>
        </w:rPr>
        <w:t> (STU Online, 2014)</w:t>
      </w:r>
    </w:p>
    <w:p w14:paraId="348E01E3" w14:textId="77777777" w:rsidR="00E803D3" w:rsidRDefault="00E803D3" w:rsidP="00C95362">
      <w:pPr>
        <w:spacing w:line="360" w:lineRule="auto"/>
        <w:rPr>
          <w:rFonts w:ascii="Arial" w:hAnsi="Arial" w:cs="Arial"/>
          <w:sz w:val="22"/>
          <w:szCs w:val="22"/>
        </w:rPr>
      </w:pPr>
    </w:p>
    <w:p w14:paraId="1A1C50D8" w14:textId="3BDD4AB4" w:rsidR="00950FD3" w:rsidRDefault="00E244FA" w:rsidP="00C95362">
      <w:pPr>
        <w:spacing w:line="360" w:lineRule="auto"/>
        <w:rPr>
          <w:rFonts w:ascii="Arial" w:hAnsi="Arial" w:cs="Arial"/>
          <w:sz w:val="22"/>
          <w:szCs w:val="22"/>
        </w:rPr>
      </w:pPr>
      <w:r w:rsidRPr="00E244FA">
        <w:rPr>
          <w:rFonts w:ascii="Arial" w:hAnsi="Arial" w:cs="Arial"/>
          <w:sz w:val="22"/>
          <w:szCs w:val="22"/>
        </w:rPr>
        <w:t>Transactional leaders have a distinct organizational structure and leadership style than charismatic and transformational leaders. The main goal of charismatic leadership is to influence a group or organization to make the world a better place. Managing a person's performance and determining how well they execute in a structured environment are top considerations in transactional leadership.</w:t>
      </w:r>
    </w:p>
    <w:p w14:paraId="3FB4D19B" w14:textId="77777777" w:rsidR="00E244FA" w:rsidRPr="00950FD3" w:rsidRDefault="00E244FA" w:rsidP="00C95362">
      <w:pPr>
        <w:spacing w:line="360" w:lineRule="auto"/>
        <w:rPr>
          <w:rFonts w:ascii="Arial" w:hAnsi="Arial" w:cs="Arial"/>
          <w:sz w:val="22"/>
          <w:szCs w:val="22"/>
        </w:rPr>
      </w:pPr>
    </w:p>
    <w:p w14:paraId="367B1F03" w14:textId="1FDEFA2A" w:rsidR="00950FD3" w:rsidRDefault="009C29B7" w:rsidP="00C95362">
      <w:pPr>
        <w:spacing w:line="360" w:lineRule="auto"/>
        <w:rPr>
          <w:rFonts w:ascii="Arial" w:hAnsi="Arial" w:cs="Arial"/>
          <w:sz w:val="22"/>
          <w:szCs w:val="22"/>
        </w:rPr>
      </w:pPr>
      <w:r w:rsidRPr="009C29B7">
        <w:rPr>
          <w:rFonts w:ascii="Arial" w:hAnsi="Arial" w:cs="Arial"/>
          <w:sz w:val="22"/>
          <w:szCs w:val="22"/>
        </w:rPr>
        <w:t>Transformative leadership differs significantly from transactional leadership in several important ways. Simply said, transformational leadership is a "selling" strategy, while transactional leadership takes a "telling" approach. The transactional approach includes both positive and negative reinforcement, whereas motivation and inspiration are prioritized in transformational leadership. Transactional leaders are proactive as opposed to transformational leaders, who are reactive. Transactional leadership appeals to people's self-interests, whereas transformational leadership fosters group advancement.</w:t>
      </w:r>
    </w:p>
    <w:p w14:paraId="3600CD74" w14:textId="77777777" w:rsidR="00950FD3" w:rsidRDefault="00950FD3" w:rsidP="00C95362">
      <w:pPr>
        <w:spacing w:line="360" w:lineRule="auto"/>
        <w:rPr>
          <w:rFonts w:ascii="Arial" w:hAnsi="Arial" w:cs="Arial"/>
          <w:sz w:val="22"/>
          <w:szCs w:val="22"/>
        </w:rPr>
      </w:pPr>
    </w:p>
    <w:p w14:paraId="60910DE2" w14:textId="39F8EA50" w:rsidR="00950FD3" w:rsidRDefault="00950FD3" w:rsidP="00C95362">
      <w:pPr>
        <w:spacing w:line="360" w:lineRule="auto"/>
        <w:rPr>
          <w:rFonts w:ascii="Arial" w:hAnsi="Arial" w:cs="Arial"/>
          <w:sz w:val="22"/>
          <w:szCs w:val="22"/>
        </w:rPr>
      </w:pPr>
      <w:r>
        <w:rPr>
          <w:rFonts w:ascii="Arial" w:hAnsi="Arial" w:cs="Arial"/>
          <w:sz w:val="22"/>
          <w:szCs w:val="22"/>
        </w:rPr>
        <w:t xml:space="preserve">Advantages: </w:t>
      </w:r>
    </w:p>
    <w:p w14:paraId="02F6FE69" w14:textId="77777777" w:rsidR="00950FD3" w:rsidRDefault="00950FD3" w:rsidP="00C95362">
      <w:pPr>
        <w:spacing w:line="360" w:lineRule="auto"/>
        <w:rPr>
          <w:rFonts w:ascii="Arial" w:hAnsi="Arial" w:cs="Arial"/>
          <w:sz w:val="22"/>
          <w:szCs w:val="22"/>
        </w:rPr>
      </w:pPr>
    </w:p>
    <w:p w14:paraId="796EF77F" w14:textId="77777777" w:rsidR="00950FD3" w:rsidRPr="00950FD3" w:rsidRDefault="00950FD3" w:rsidP="00C95362">
      <w:pPr>
        <w:pStyle w:val="ListParagraph"/>
        <w:numPr>
          <w:ilvl w:val="0"/>
          <w:numId w:val="10"/>
        </w:numPr>
        <w:spacing w:line="360" w:lineRule="auto"/>
        <w:rPr>
          <w:rFonts w:ascii="Arial" w:hAnsi="Arial" w:cs="Arial"/>
          <w:sz w:val="22"/>
          <w:szCs w:val="22"/>
        </w:rPr>
      </w:pPr>
      <w:r w:rsidRPr="00950FD3">
        <w:rPr>
          <w:rFonts w:ascii="Arial" w:hAnsi="Arial" w:cs="Arial"/>
          <w:sz w:val="22"/>
          <w:szCs w:val="22"/>
        </w:rPr>
        <w:t>Clarity and Structure: Transactional leaders set precise standards and directives, which lessen uncertainty and misunderstanding.</w:t>
      </w:r>
    </w:p>
    <w:p w14:paraId="198548EC" w14:textId="77777777" w:rsidR="00950FD3" w:rsidRPr="00950FD3" w:rsidRDefault="00950FD3" w:rsidP="00C95362">
      <w:pPr>
        <w:spacing w:line="360" w:lineRule="auto"/>
        <w:rPr>
          <w:rFonts w:ascii="Arial" w:hAnsi="Arial" w:cs="Arial"/>
          <w:sz w:val="22"/>
          <w:szCs w:val="22"/>
        </w:rPr>
      </w:pPr>
    </w:p>
    <w:p w14:paraId="3119C164" w14:textId="63ED9BE1" w:rsidR="00950FD3" w:rsidRPr="00950FD3" w:rsidRDefault="00950FD3" w:rsidP="00C95362">
      <w:pPr>
        <w:pStyle w:val="ListParagraph"/>
        <w:numPr>
          <w:ilvl w:val="0"/>
          <w:numId w:val="10"/>
        </w:numPr>
        <w:spacing w:line="360" w:lineRule="auto"/>
        <w:rPr>
          <w:rFonts w:ascii="Arial" w:hAnsi="Arial" w:cs="Arial"/>
          <w:sz w:val="22"/>
          <w:szCs w:val="22"/>
        </w:rPr>
      </w:pPr>
      <w:r w:rsidRPr="00950FD3">
        <w:rPr>
          <w:rFonts w:ascii="Arial" w:hAnsi="Arial" w:cs="Arial"/>
          <w:sz w:val="22"/>
          <w:szCs w:val="22"/>
        </w:rPr>
        <w:lastRenderedPageBreak/>
        <w:t xml:space="preserve">Results that are predictable: The system of rewards and penalties encourages workers to </w:t>
      </w:r>
      <w:r w:rsidR="00B16FC7" w:rsidRPr="00950FD3">
        <w:rPr>
          <w:rFonts w:ascii="Arial" w:hAnsi="Arial" w:cs="Arial"/>
          <w:sz w:val="22"/>
          <w:szCs w:val="22"/>
        </w:rPr>
        <w:t>fulfil</w:t>
      </w:r>
      <w:r w:rsidRPr="00950FD3">
        <w:rPr>
          <w:rFonts w:ascii="Arial" w:hAnsi="Arial" w:cs="Arial"/>
          <w:sz w:val="22"/>
          <w:szCs w:val="22"/>
        </w:rPr>
        <w:t xml:space="preserve"> standards, producing predictable performance results.</w:t>
      </w:r>
    </w:p>
    <w:p w14:paraId="4609BC59" w14:textId="77777777" w:rsidR="00950FD3" w:rsidRPr="00950FD3" w:rsidRDefault="00950FD3" w:rsidP="00C95362">
      <w:pPr>
        <w:spacing w:line="360" w:lineRule="auto"/>
        <w:rPr>
          <w:rFonts w:ascii="Arial" w:hAnsi="Arial" w:cs="Arial"/>
          <w:sz w:val="22"/>
          <w:szCs w:val="22"/>
        </w:rPr>
      </w:pPr>
    </w:p>
    <w:p w14:paraId="5E7A2E82" w14:textId="4FEF5C65" w:rsidR="00950FD3" w:rsidRPr="00950FD3" w:rsidRDefault="00950FD3" w:rsidP="00C95362">
      <w:pPr>
        <w:pStyle w:val="ListParagraph"/>
        <w:numPr>
          <w:ilvl w:val="0"/>
          <w:numId w:val="10"/>
        </w:numPr>
        <w:spacing w:line="360" w:lineRule="auto"/>
        <w:rPr>
          <w:rFonts w:ascii="Arial" w:hAnsi="Arial" w:cs="Arial"/>
          <w:sz w:val="22"/>
          <w:szCs w:val="22"/>
        </w:rPr>
      </w:pPr>
      <w:r w:rsidRPr="00950FD3">
        <w:rPr>
          <w:rFonts w:ascii="Arial" w:hAnsi="Arial" w:cs="Arial"/>
          <w:sz w:val="22"/>
          <w:szCs w:val="22"/>
        </w:rPr>
        <w:t xml:space="preserve">Task Efficiency: In businesses </w:t>
      </w:r>
      <w:r w:rsidRPr="00950FD3">
        <w:rPr>
          <w:rFonts w:ascii="Arial" w:hAnsi="Arial" w:cs="Arial"/>
          <w:sz w:val="22"/>
          <w:szCs w:val="22"/>
        </w:rPr>
        <w:t>where,</w:t>
      </w:r>
      <w:r w:rsidRPr="00950FD3">
        <w:rPr>
          <w:rFonts w:ascii="Arial" w:hAnsi="Arial" w:cs="Arial"/>
          <w:sz w:val="22"/>
          <w:szCs w:val="22"/>
        </w:rPr>
        <w:t xml:space="preserve"> routine activities necessitate accuracy and attention to established procedures, this leadership style is beneficial.</w:t>
      </w:r>
    </w:p>
    <w:p w14:paraId="781CDCE2" w14:textId="77777777" w:rsidR="00950FD3" w:rsidRDefault="00950FD3" w:rsidP="00C95362">
      <w:pPr>
        <w:spacing w:line="360" w:lineRule="auto"/>
        <w:rPr>
          <w:rFonts w:ascii="Arial" w:hAnsi="Arial" w:cs="Arial"/>
          <w:sz w:val="22"/>
          <w:szCs w:val="22"/>
        </w:rPr>
      </w:pPr>
    </w:p>
    <w:p w14:paraId="2E76031F" w14:textId="77777777" w:rsidR="00950FD3" w:rsidRDefault="00950FD3" w:rsidP="00C95362">
      <w:pPr>
        <w:spacing w:line="360" w:lineRule="auto"/>
        <w:rPr>
          <w:rFonts w:ascii="Arial" w:hAnsi="Arial" w:cs="Arial"/>
          <w:sz w:val="22"/>
          <w:szCs w:val="22"/>
        </w:rPr>
      </w:pPr>
    </w:p>
    <w:p w14:paraId="6E33596A" w14:textId="77777777" w:rsidR="00950FD3" w:rsidRDefault="00950FD3" w:rsidP="00C95362">
      <w:pPr>
        <w:spacing w:line="360" w:lineRule="auto"/>
        <w:rPr>
          <w:rFonts w:ascii="Arial" w:hAnsi="Arial" w:cs="Arial"/>
          <w:sz w:val="22"/>
          <w:szCs w:val="22"/>
        </w:rPr>
      </w:pPr>
      <w:r>
        <w:rPr>
          <w:rFonts w:ascii="Arial" w:hAnsi="Arial" w:cs="Arial"/>
          <w:sz w:val="22"/>
          <w:szCs w:val="22"/>
        </w:rPr>
        <w:t>Disadvantages:</w:t>
      </w:r>
    </w:p>
    <w:p w14:paraId="130D2051" w14:textId="77777777" w:rsidR="00950FD3" w:rsidRDefault="00950FD3" w:rsidP="00C95362">
      <w:pPr>
        <w:spacing w:line="360" w:lineRule="auto"/>
        <w:rPr>
          <w:rFonts w:ascii="Arial" w:hAnsi="Arial" w:cs="Arial"/>
          <w:sz w:val="22"/>
          <w:szCs w:val="22"/>
        </w:rPr>
      </w:pPr>
    </w:p>
    <w:p w14:paraId="3352F5C1" w14:textId="77777777" w:rsidR="00950FD3" w:rsidRPr="00950FD3" w:rsidRDefault="00950FD3" w:rsidP="00C95362">
      <w:pPr>
        <w:pStyle w:val="ListParagraph"/>
        <w:numPr>
          <w:ilvl w:val="0"/>
          <w:numId w:val="11"/>
        </w:numPr>
        <w:spacing w:line="360" w:lineRule="auto"/>
        <w:rPr>
          <w:rFonts w:ascii="Arial" w:hAnsi="Arial" w:cs="Arial"/>
          <w:sz w:val="22"/>
          <w:szCs w:val="22"/>
        </w:rPr>
      </w:pPr>
      <w:r w:rsidRPr="00950FD3">
        <w:rPr>
          <w:rFonts w:ascii="Arial" w:hAnsi="Arial" w:cs="Arial"/>
          <w:sz w:val="22"/>
          <w:szCs w:val="22"/>
        </w:rPr>
        <w:t>Lack of Innovation: The emphasis on regulations and accepted practices may stifle imagination and inventive thought.</w:t>
      </w:r>
    </w:p>
    <w:p w14:paraId="384A4A7A" w14:textId="77777777" w:rsidR="00950FD3" w:rsidRPr="00950FD3" w:rsidRDefault="00950FD3" w:rsidP="00C95362">
      <w:pPr>
        <w:spacing w:line="360" w:lineRule="auto"/>
        <w:rPr>
          <w:rFonts w:ascii="Arial" w:hAnsi="Arial" w:cs="Arial"/>
          <w:sz w:val="22"/>
          <w:szCs w:val="22"/>
        </w:rPr>
      </w:pPr>
    </w:p>
    <w:p w14:paraId="10AAB9B1" w14:textId="0C1D2B0F" w:rsidR="00950FD3" w:rsidRPr="00950FD3" w:rsidRDefault="00950FD3" w:rsidP="00C95362">
      <w:pPr>
        <w:pStyle w:val="ListParagraph"/>
        <w:numPr>
          <w:ilvl w:val="0"/>
          <w:numId w:val="11"/>
        </w:numPr>
        <w:spacing w:line="360" w:lineRule="auto"/>
        <w:rPr>
          <w:rFonts w:ascii="Arial" w:hAnsi="Arial" w:cs="Arial"/>
          <w:sz w:val="22"/>
          <w:szCs w:val="22"/>
        </w:rPr>
      </w:pPr>
      <w:r w:rsidRPr="00950FD3">
        <w:rPr>
          <w:rFonts w:ascii="Arial" w:hAnsi="Arial" w:cs="Arial"/>
          <w:sz w:val="22"/>
          <w:szCs w:val="22"/>
        </w:rPr>
        <w:t xml:space="preserve">Limited Engagement: Relying exclusively on extrinsic rewards instead of intrinsic </w:t>
      </w:r>
      <w:r w:rsidRPr="00950FD3">
        <w:rPr>
          <w:rFonts w:ascii="Arial" w:hAnsi="Arial" w:cs="Arial"/>
          <w:sz w:val="22"/>
          <w:szCs w:val="22"/>
        </w:rPr>
        <w:t>fulfilment</w:t>
      </w:r>
      <w:r w:rsidRPr="00950FD3">
        <w:rPr>
          <w:rFonts w:ascii="Arial" w:hAnsi="Arial" w:cs="Arial"/>
          <w:sz w:val="22"/>
          <w:szCs w:val="22"/>
        </w:rPr>
        <w:t xml:space="preserve"> can result in employees being driven only by these benefits.</w:t>
      </w:r>
    </w:p>
    <w:p w14:paraId="566CDEAB" w14:textId="77777777" w:rsidR="00950FD3" w:rsidRPr="00950FD3" w:rsidRDefault="00950FD3" w:rsidP="00C95362">
      <w:pPr>
        <w:spacing w:line="360" w:lineRule="auto"/>
        <w:rPr>
          <w:rFonts w:ascii="Arial" w:hAnsi="Arial" w:cs="Arial"/>
          <w:sz w:val="22"/>
          <w:szCs w:val="22"/>
        </w:rPr>
      </w:pPr>
    </w:p>
    <w:p w14:paraId="092469FA" w14:textId="77777777" w:rsidR="00950FD3" w:rsidRDefault="00950FD3" w:rsidP="00C95362">
      <w:pPr>
        <w:pStyle w:val="ListParagraph"/>
        <w:numPr>
          <w:ilvl w:val="0"/>
          <w:numId w:val="11"/>
        </w:numPr>
        <w:spacing w:line="360" w:lineRule="auto"/>
        <w:rPr>
          <w:rFonts w:ascii="Arial" w:hAnsi="Arial" w:cs="Arial"/>
          <w:sz w:val="22"/>
          <w:szCs w:val="22"/>
        </w:rPr>
      </w:pPr>
      <w:r w:rsidRPr="00950FD3">
        <w:rPr>
          <w:rFonts w:ascii="Arial" w:hAnsi="Arial" w:cs="Arial"/>
          <w:sz w:val="22"/>
          <w:szCs w:val="22"/>
        </w:rPr>
        <w:t>Resistance to Change: Because transactional leadership is geared toward upholding established routines, it may have trouble adjusting to surroundings that change quickly.</w:t>
      </w:r>
    </w:p>
    <w:p w14:paraId="687E8513" w14:textId="77777777" w:rsidR="00950FD3" w:rsidRDefault="00950FD3" w:rsidP="00C95362">
      <w:pPr>
        <w:spacing w:line="360" w:lineRule="auto"/>
        <w:rPr>
          <w:rFonts w:ascii="Arial" w:hAnsi="Arial" w:cs="Arial"/>
          <w:sz w:val="22"/>
          <w:szCs w:val="22"/>
        </w:rPr>
      </w:pPr>
    </w:p>
    <w:p w14:paraId="02E79568" w14:textId="77777777" w:rsidR="00950FD3" w:rsidRPr="00950FD3" w:rsidRDefault="00950FD3" w:rsidP="00C95362">
      <w:pPr>
        <w:spacing w:line="360" w:lineRule="auto"/>
        <w:rPr>
          <w:rFonts w:ascii="Arial" w:hAnsi="Arial" w:cs="Arial"/>
          <w:sz w:val="22"/>
          <w:szCs w:val="22"/>
        </w:rPr>
      </w:pPr>
      <w:r w:rsidRPr="00950FD3">
        <w:rPr>
          <w:rFonts w:ascii="Arial" w:hAnsi="Arial" w:cs="Arial"/>
          <w:sz w:val="22"/>
          <w:szCs w:val="22"/>
        </w:rPr>
        <w:t>Organizations that need tight adherence to established rules and routines, such those in manufacturing or compliance-focused industries, can benefit from the transactional leadership style. An exclusive dependence on transactional leadership, however, can impede progress in inventive and dynamic cultures like the one at Bournemouth Yogurt, where adaptation and creative problem-solving are crucial.</w:t>
      </w:r>
    </w:p>
    <w:p w14:paraId="095B573B" w14:textId="77777777" w:rsidR="00950FD3" w:rsidRPr="00950FD3" w:rsidRDefault="00950FD3" w:rsidP="00C95362">
      <w:pPr>
        <w:spacing w:line="360" w:lineRule="auto"/>
        <w:rPr>
          <w:rFonts w:ascii="Arial" w:hAnsi="Arial" w:cs="Arial"/>
          <w:sz w:val="22"/>
          <w:szCs w:val="22"/>
        </w:rPr>
      </w:pPr>
    </w:p>
    <w:p w14:paraId="78F3184C" w14:textId="102E1881" w:rsidR="00CE2683" w:rsidRPr="00950FD3" w:rsidRDefault="00950FD3" w:rsidP="00C95362">
      <w:pPr>
        <w:spacing w:line="360" w:lineRule="auto"/>
        <w:rPr>
          <w:rFonts w:ascii="Arial" w:hAnsi="Arial" w:cs="Arial"/>
          <w:sz w:val="22"/>
          <w:szCs w:val="22"/>
        </w:rPr>
      </w:pPr>
      <w:r w:rsidRPr="00950FD3">
        <w:rPr>
          <w:rFonts w:ascii="Arial" w:hAnsi="Arial" w:cs="Arial"/>
          <w:sz w:val="22"/>
          <w:szCs w:val="22"/>
        </w:rPr>
        <w:t>I've discovered that transactional leadership elements can be combined with other leadership philosophies, such transformational or adaptive leadership, to produce more fruitful outcomes. For instance, while it's crucial to establish clear standards and preserve structure, giving employees the chance to contribute their ideas and work together on creative projects creates engagement and enables the business to adapt successfully to changing conditions.</w:t>
      </w:r>
      <w:r w:rsidR="00CE2683" w:rsidRPr="00950FD3">
        <w:rPr>
          <w:rFonts w:ascii="Arial" w:hAnsi="Arial" w:cs="Arial"/>
          <w:sz w:val="22"/>
          <w:szCs w:val="22"/>
        </w:rPr>
        <w:br w:type="page"/>
      </w:r>
    </w:p>
    <w:p w14:paraId="70E05636" w14:textId="7953198B" w:rsidR="00DA4A32" w:rsidRDefault="00950FD3" w:rsidP="00C95362">
      <w:pPr>
        <w:spacing w:line="360" w:lineRule="auto"/>
        <w:jc w:val="center"/>
        <w:rPr>
          <w:rFonts w:ascii="Arial" w:hAnsi="Arial" w:cs="Arial"/>
          <w:color w:val="FF0000"/>
          <w:sz w:val="28"/>
          <w:szCs w:val="28"/>
        </w:rPr>
      </w:pPr>
      <w:r w:rsidRPr="00950FD3">
        <w:rPr>
          <w:rFonts w:ascii="Arial" w:hAnsi="Arial" w:cs="Arial"/>
          <w:color w:val="FF0000"/>
          <w:sz w:val="28"/>
          <w:szCs w:val="28"/>
        </w:rPr>
        <w:lastRenderedPageBreak/>
        <w:t>Leadership Style</w:t>
      </w:r>
      <w:r w:rsidR="009B519D">
        <w:rPr>
          <w:rFonts w:ascii="Arial" w:hAnsi="Arial" w:cs="Arial"/>
          <w:color w:val="FF0000"/>
          <w:sz w:val="28"/>
          <w:szCs w:val="28"/>
        </w:rPr>
        <w:t>s</w:t>
      </w:r>
      <w:r w:rsidRPr="00950FD3">
        <w:rPr>
          <w:rFonts w:ascii="Arial" w:hAnsi="Arial" w:cs="Arial"/>
          <w:color w:val="FF0000"/>
          <w:sz w:val="28"/>
          <w:szCs w:val="28"/>
        </w:rPr>
        <w:t>/</w:t>
      </w:r>
      <w:r w:rsidR="009B519D" w:rsidRPr="00950FD3">
        <w:rPr>
          <w:rFonts w:ascii="Arial" w:hAnsi="Arial" w:cs="Arial"/>
          <w:color w:val="FF0000"/>
          <w:sz w:val="28"/>
          <w:szCs w:val="28"/>
        </w:rPr>
        <w:t>Theory</w:t>
      </w:r>
      <w:r w:rsidR="009B519D">
        <w:rPr>
          <w:rFonts w:ascii="Arial" w:hAnsi="Arial" w:cs="Arial"/>
          <w:color w:val="FF0000"/>
          <w:sz w:val="28"/>
          <w:szCs w:val="28"/>
        </w:rPr>
        <w:t>’s</w:t>
      </w:r>
      <w:r w:rsidRPr="00950FD3">
        <w:rPr>
          <w:rFonts w:ascii="Arial" w:hAnsi="Arial" w:cs="Arial"/>
          <w:color w:val="FF0000"/>
          <w:sz w:val="28"/>
          <w:szCs w:val="28"/>
        </w:rPr>
        <w:t xml:space="preserve"> for Bournemouth Yogurt</w:t>
      </w:r>
    </w:p>
    <w:p w14:paraId="3CE4BDE0" w14:textId="77777777" w:rsidR="00950FD3" w:rsidRDefault="00950FD3" w:rsidP="00C95362">
      <w:pPr>
        <w:spacing w:line="360" w:lineRule="auto"/>
        <w:rPr>
          <w:rFonts w:ascii="Arial" w:hAnsi="Arial" w:cs="Arial"/>
          <w:color w:val="FF0000"/>
          <w:sz w:val="28"/>
          <w:szCs w:val="28"/>
        </w:rPr>
      </w:pPr>
    </w:p>
    <w:p w14:paraId="0EBF0D22" w14:textId="67A1A645" w:rsidR="00950FD3" w:rsidRDefault="00950FD3" w:rsidP="00C95362">
      <w:pPr>
        <w:spacing w:line="360" w:lineRule="auto"/>
        <w:rPr>
          <w:rFonts w:ascii="Arial" w:hAnsi="Arial" w:cs="Arial"/>
          <w:color w:val="000000" w:themeColor="text1"/>
          <w:sz w:val="22"/>
          <w:szCs w:val="22"/>
        </w:rPr>
      </w:pPr>
      <w:r w:rsidRPr="00950FD3">
        <w:rPr>
          <w:rFonts w:ascii="Arial" w:hAnsi="Arial" w:cs="Arial"/>
          <w:color w:val="000000" w:themeColor="text1"/>
          <w:sz w:val="22"/>
          <w:szCs w:val="22"/>
        </w:rPr>
        <w:t xml:space="preserve">The best leadership abilities, in the context of Bournemouth Yogurt and the critically </w:t>
      </w:r>
      <w:r w:rsidRPr="00950FD3">
        <w:rPr>
          <w:rFonts w:ascii="Arial" w:hAnsi="Arial" w:cs="Arial"/>
          <w:color w:val="000000" w:themeColor="text1"/>
          <w:sz w:val="22"/>
          <w:szCs w:val="22"/>
        </w:rPr>
        <w:t>analysed</w:t>
      </w:r>
      <w:r w:rsidRPr="00950FD3">
        <w:rPr>
          <w:rFonts w:ascii="Arial" w:hAnsi="Arial" w:cs="Arial"/>
          <w:color w:val="000000" w:themeColor="text1"/>
          <w:sz w:val="22"/>
          <w:szCs w:val="22"/>
        </w:rPr>
        <w:t xml:space="preserve"> leadership theories/styles, would entail a synthesis of several techniques that are in line with the objectives, culture, and dynamic character of the organization. I would approach leadership </w:t>
      </w:r>
      <w:r w:rsidR="00395E15">
        <w:rPr>
          <w:rFonts w:ascii="Arial" w:hAnsi="Arial" w:cs="Arial"/>
          <w:color w:val="000000" w:themeColor="text1"/>
          <w:sz w:val="22"/>
          <w:szCs w:val="22"/>
        </w:rPr>
        <w:t xml:space="preserve">regarding the situation. </w:t>
      </w:r>
    </w:p>
    <w:p w14:paraId="0F97BD12" w14:textId="77777777" w:rsidR="00950FD3" w:rsidRDefault="00950FD3" w:rsidP="00C95362">
      <w:pPr>
        <w:spacing w:line="360" w:lineRule="auto"/>
        <w:rPr>
          <w:rFonts w:ascii="Arial" w:hAnsi="Arial" w:cs="Arial"/>
          <w:color w:val="000000" w:themeColor="text1"/>
          <w:sz w:val="22"/>
          <w:szCs w:val="22"/>
        </w:rPr>
      </w:pPr>
    </w:p>
    <w:p w14:paraId="002561C0" w14:textId="46F8FA73" w:rsidR="00950FD3" w:rsidRPr="00950FD3" w:rsidRDefault="00950FD3" w:rsidP="00C95362">
      <w:pPr>
        <w:spacing w:line="360" w:lineRule="auto"/>
        <w:rPr>
          <w:rFonts w:ascii="Arial" w:hAnsi="Arial" w:cs="Arial"/>
          <w:color w:val="000000" w:themeColor="text1"/>
          <w:sz w:val="22"/>
          <w:szCs w:val="22"/>
        </w:rPr>
      </w:pPr>
      <w:r w:rsidRPr="00950FD3">
        <w:rPr>
          <w:rFonts w:ascii="Arial" w:hAnsi="Arial" w:cs="Arial"/>
          <w:color w:val="000000" w:themeColor="text1"/>
          <w:sz w:val="22"/>
          <w:szCs w:val="22"/>
        </w:rPr>
        <w:t>A leader must be able to adjust to changing market trends, consumer tastes, and technical improvements because the food sector is fast-paced and always evolving. It would be essential to embrace change, be open to new ideas, and promote a culture of creativity and continual learning. By doing this, Bournemouth Yogurt will be able to maintain its competitive edge and grab new prospects.</w:t>
      </w:r>
    </w:p>
    <w:p w14:paraId="0E19BB02" w14:textId="77777777" w:rsidR="00DA4A32" w:rsidRDefault="00DA4A32" w:rsidP="00C95362">
      <w:pPr>
        <w:spacing w:line="360" w:lineRule="auto"/>
        <w:rPr>
          <w:rFonts w:ascii="Arial" w:hAnsi="Arial" w:cs="Arial"/>
          <w:sz w:val="22"/>
          <w:szCs w:val="22"/>
        </w:rPr>
      </w:pPr>
    </w:p>
    <w:p w14:paraId="71A0801D" w14:textId="74A32B55" w:rsidR="00DA4A32" w:rsidRDefault="00950FD3" w:rsidP="00C95362">
      <w:pPr>
        <w:spacing w:line="360" w:lineRule="auto"/>
        <w:rPr>
          <w:rFonts w:ascii="Arial" w:hAnsi="Arial" w:cs="Arial"/>
          <w:sz w:val="22"/>
          <w:szCs w:val="22"/>
        </w:rPr>
      </w:pPr>
      <w:r w:rsidRPr="00950FD3">
        <w:rPr>
          <w:rFonts w:ascii="Arial" w:hAnsi="Arial" w:cs="Arial"/>
          <w:sz w:val="22"/>
          <w:szCs w:val="22"/>
        </w:rPr>
        <w:t>My passion and vision as the founder of Bournemouth Yogurt are extremely important in inspiring and motivating your team. Employees can develop a strong sense of purpose by using transformational leadership techniques to convey the company's mission, values, and the beneficial effects of its goods.</w:t>
      </w:r>
    </w:p>
    <w:p w14:paraId="65E8DCA6" w14:textId="77777777" w:rsidR="00950FD3" w:rsidRDefault="00950FD3" w:rsidP="00C95362">
      <w:pPr>
        <w:spacing w:line="360" w:lineRule="auto"/>
        <w:rPr>
          <w:rFonts w:ascii="Arial" w:hAnsi="Arial" w:cs="Arial"/>
          <w:sz w:val="22"/>
          <w:szCs w:val="22"/>
        </w:rPr>
      </w:pPr>
    </w:p>
    <w:p w14:paraId="26FF2472" w14:textId="20101649" w:rsidR="00950FD3" w:rsidRDefault="00950FD3" w:rsidP="00C95362">
      <w:pPr>
        <w:spacing w:line="360" w:lineRule="auto"/>
        <w:rPr>
          <w:rFonts w:ascii="Arial" w:hAnsi="Arial" w:cs="Arial"/>
          <w:sz w:val="22"/>
          <w:szCs w:val="22"/>
        </w:rPr>
      </w:pPr>
      <w:r w:rsidRPr="00950FD3">
        <w:rPr>
          <w:rFonts w:ascii="Arial" w:hAnsi="Arial" w:cs="Arial"/>
          <w:sz w:val="22"/>
          <w:szCs w:val="22"/>
        </w:rPr>
        <w:t>A leader who can adjust to changing market trends, consumer tastes, and technical breakthroughs is needed in the food business because of its rapid speed and constant change. It would be essential to embrace change, be open to new ideas, and promote a culture of creativity and continual learning. By doing this, Bournemouth Yogurt will be able to maintain its competitive edge and grab new prospects.</w:t>
      </w:r>
    </w:p>
    <w:p w14:paraId="705B3172" w14:textId="77777777" w:rsidR="00950FD3" w:rsidRDefault="00950FD3" w:rsidP="00C95362">
      <w:pPr>
        <w:spacing w:line="360" w:lineRule="auto"/>
        <w:rPr>
          <w:rFonts w:ascii="Arial" w:hAnsi="Arial" w:cs="Arial"/>
          <w:sz w:val="22"/>
          <w:szCs w:val="22"/>
        </w:rPr>
      </w:pPr>
    </w:p>
    <w:p w14:paraId="05753EE5" w14:textId="5C713731" w:rsidR="00950FD3" w:rsidRDefault="00395E15" w:rsidP="00C95362">
      <w:pPr>
        <w:spacing w:line="360" w:lineRule="auto"/>
        <w:rPr>
          <w:rFonts w:ascii="Arial" w:hAnsi="Arial" w:cs="Arial"/>
          <w:sz w:val="22"/>
          <w:szCs w:val="22"/>
        </w:rPr>
      </w:pPr>
      <w:r w:rsidRPr="00395E15">
        <w:rPr>
          <w:rFonts w:ascii="Arial" w:hAnsi="Arial" w:cs="Arial"/>
          <w:sz w:val="22"/>
          <w:szCs w:val="22"/>
        </w:rPr>
        <w:t xml:space="preserve">Bournemouth Yogurt's market share and growth prospects are being impacted by the rising competition in the yogurt market. </w:t>
      </w:r>
      <w:r w:rsidRPr="00395E15">
        <w:rPr>
          <w:rFonts w:ascii="Arial" w:hAnsi="Arial" w:cs="Arial"/>
          <w:sz w:val="22"/>
          <w:szCs w:val="22"/>
        </w:rPr>
        <w:t>To</w:t>
      </w:r>
      <w:r w:rsidRPr="00395E15">
        <w:rPr>
          <w:rFonts w:ascii="Arial" w:hAnsi="Arial" w:cs="Arial"/>
          <w:sz w:val="22"/>
          <w:szCs w:val="22"/>
        </w:rPr>
        <w:t xml:space="preserve"> draw customers who are concerned about their health, the company also aims to innovate its product line.</w:t>
      </w:r>
    </w:p>
    <w:p w14:paraId="0749DA25" w14:textId="77777777" w:rsidR="00395E15" w:rsidRDefault="00395E15" w:rsidP="00C95362">
      <w:pPr>
        <w:spacing w:line="360" w:lineRule="auto"/>
        <w:rPr>
          <w:rFonts w:ascii="Arial" w:hAnsi="Arial" w:cs="Arial"/>
          <w:sz w:val="22"/>
          <w:szCs w:val="22"/>
        </w:rPr>
      </w:pPr>
    </w:p>
    <w:p w14:paraId="577D1A9A" w14:textId="77777777" w:rsidR="00395E15" w:rsidRPr="00395E15" w:rsidRDefault="00395E15" w:rsidP="00C95362">
      <w:pPr>
        <w:spacing w:line="360" w:lineRule="auto"/>
        <w:rPr>
          <w:rFonts w:ascii="Arial" w:hAnsi="Arial" w:cs="Arial"/>
          <w:sz w:val="22"/>
          <w:szCs w:val="22"/>
        </w:rPr>
      </w:pPr>
      <w:r w:rsidRPr="00395E15">
        <w:rPr>
          <w:rFonts w:ascii="Arial" w:hAnsi="Arial" w:cs="Arial"/>
          <w:sz w:val="22"/>
          <w:szCs w:val="22"/>
        </w:rPr>
        <w:t>Skills for Adaptive Leadership:</w:t>
      </w:r>
    </w:p>
    <w:p w14:paraId="757266AD" w14:textId="77777777" w:rsidR="00395E15" w:rsidRPr="00395E15" w:rsidRDefault="00395E15" w:rsidP="00C95362">
      <w:pPr>
        <w:spacing w:line="360" w:lineRule="auto"/>
        <w:rPr>
          <w:rFonts w:ascii="Arial" w:hAnsi="Arial" w:cs="Arial"/>
          <w:sz w:val="22"/>
          <w:szCs w:val="22"/>
        </w:rPr>
      </w:pPr>
    </w:p>
    <w:p w14:paraId="40D9E7CB" w14:textId="77777777" w:rsidR="00395E15" w:rsidRPr="00395E15" w:rsidRDefault="00395E15" w:rsidP="00C95362">
      <w:pPr>
        <w:spacing w:line="360" w:lineRule="auto"/>
        <w:rPr>
          <w:rFonts w:ascii="Arial" w:hAnsi="Arial" w:cs="Arial"/>
          <w:sz w:val="22"/>
          <w:szCs w:val="22"/>
        </w:rPr>
      </w:pPr>
      <w:r w:rsidRPr="00395E15">
        <w:rPr>
          <w:rFonts w:ascii="Arial" w:hAnsi="Arial" w:cs="Arial"/>
          <w:sz w:val="22"/>
          <w:szCs w:val="22"/>
        </w:rPr>
        <w:t>To stay ahead of the competition, the leadership team frequently keeps an eye on market trends, surveys consumers, and industry trends.</w:t>
      </w:r>
    </w:p>
    <w:p w14:paraId="0BC76F7A" w14:textId="56614B09" w:rsidR="00395E15" w:rsidRDefault="00395E15" w:rsidP="00C95362">
      <w:pPr>
        <w:spacing w:line="360" w:lineRule="auto"/>
        <w:rPr>
          <w:rFonts w:ascii="Arial" w:hAnsi="Arial" w:cs="Arial"/>
          <w:sz w:val="22"/>
          <w:szCs w:val="22"/>
        </w:rPr>
      </w:pPr>
      <w:r w:rsidRPr="00395E15">
        <w:rPr>
          <w:rFonts w:ascii="Arial" w:hAnsi="Arial" w:cs="Arial"/>
          <w:sz w:val="22"/>
          <w:szCs w:val="22"/>
        </w:rPr>
        <w:t xml:space="preserve">Effectiveness: This strategy supports the organization's ability to </w:t>
      </w:r>
      <w:r w:rsidRPr="00395E15">
        <w:rPr>
          <w:rFonts w:ascii="Arial" w:hAnsi="Arial" w:cs="Arial"/>
          <w:sz w:val="22"/>
          <w:szCs w:val="22"/>
        </w:rPr>
        <w:t>anticipate changes promptly and accurately</w:t>
      </w:r>
      <w:r w:rsidRPr="00395E15">
        <w:rPr>
          <w:rFonts w:ascii="Arial" w:hAnsi="Arial" w:cs="Arial"/>
          <w:sz w:val="22"/>
          <w:szCs w:val="22"/>
        </w:rPr>
        <w:t xml:space="preserve">. By changing its product </w:t>
      </w:r>
      <w:r w:rsidRPr="00395E15">
        <w:rPr>
          <w:rFonts w:ascii="Arial" w:hAnsi="Arial" w:cs="Arial"/>
          <w:sz w:val="22"/>
          <w:szCs w:val="22"/>
        </w:rPr>
        <w:t>line-up</w:t>
      </w:r>
      <w:r w:rsidRPr="00395E15">
        <w:rPr>
          <w:rFonts w:ascii="Arial" w:hAnsi="Arial" w:cs="Arial"/>
          <w:sz w:val="22"/>
          <w:szCs w:val="22"/>
        </w:rPr>
        <w:t xml:space="preserve"> in response to customer demand, it makes sure Bournemouth Yogurt stays relevant.</w:t>
      </w:r>
    </w:p>
    <w:p w14:paraId="4025DD68" w14:textId="77777777" w:rsidR="00395E15" w:rsidRDefault="00395E15" w:rsidP="00C95362">
      <w:pPr>
        <w:spacing w:line="360" w:lineRule="auto"/>
        <w:rPr>
          <w:rFonts w:ascii="Arial" w:hAnsi="Arial" w:cs="Arial"/>
          <w:sz w:val="22"/>
          <w:szCs w:val="22"/>
        </w:rPr>
      </w:pPr>
      <w:r>
        <w:rPr>
          <w:rFonts w:ascii="Arial" w:hAnsi="Arial" w:cs="Arial"/>
          <w:sz w:val="22"/>
          <w:szCs w:val="22"/>
        </w:rPr>
        <w:br w:type="page"/>
      </w:r>
    </w:p>
    <w:p w14:paraId="1EABC6BF" w14:textId="468F42D6" w:rsidR="00395E15" w:rsidRDefault="00395E15" w:rsidP="00C95362">
      <w:pPr>
        <w:spacing w:line="360" w:lineRule="auto"/>
        <w:rPr>
          <w:rFonts w:ascii="Arial" w:hAnsi="Arial" w:cs="Arial"/>
          <w:sz w:val="22"/>
          <w:szCs w:val="22"/>
        </w:rPr>
      </w:pPr>
      <w:r w:rsidRPr="00395E15">
        <w:rPr>
          <w:rFonts w:ascii="Arial" w:hAnsi="Arial" w:cs="Arial"/>
          <w:sz w:val="22"/>
          <w:szCs w:val="22"/>
        </w:rPr>
        <w:lastRenderedPageBreak/>
        <w:t>The organization can react proactively to changes thanks to the adaptive leadership skills used by continuously monitoring market trends and consumer preferences. With this strategy, Bournemouth Yogurt remains competitive and flexible.</w:t>
      </w:r>
    </w:p>
    <w:p w14:paraId="0DAAF562" w14:textId="77777777" w:rsidR="00395E15" w:rsidRDefault="00395E15" w:rsidP="00C95362">
      <w:pPr>
        <w:spacing w:line="360" w:lineRule="auto"/>
        <w:rPr>
          <w:rFonts w:ascii="Arial" w:hAnsi="Arial" w:cs="Arial"/>
          <w:sz w:val="22"/>
          <w:szCs w:val="22"/>
        </w:rPr>
      </w:pPr>
    </w:p>
    <w:p w14:paraId="40B39D3E" w14:textId="77777777" w:rsidR="00395E15" w:rsidRDefault="00395E15" w:rsidP="00C95362">
      <w:pPr>
        <w:spacing w:line="360" w:lineRule="auto"/>
        <w:rPr>
          <w:rFonts w:ascii="Arial" w:hAnsi="Arial" w:cs="Arial"/>
          <w:sz w:val="22"/>
          <w:szCs w:val="22"/>
        </w:rPr>
      </w:pPr>
    </w:p>
    <w:p w14:paraId="4672DA33" w14:textId="77777777" w:rsidR="00395E15" w:rsidRDefault="00395E15" w:rsidP="00C95362">
      <w:pPr>
        <w:spacing w:line="360" w:lineRule="auto"/>
        <w:rPr>
          <w:rFonts w:ascii="Arial" w:hAnsi="Arial" w:cs="Arial"/>
          <w:sz w:val="22"/>
          <w:szCs w:val="22"/>
        </w:rPr>
      </w:pPr>
    </w:p>
    <w:p w14:paraId="3C1266D3" w14:textId="77777777" w:rsidR="00395E15" w:rsidRDefault="00395E15" w:rsidP="00C95362">
      <w:pPr>
        <w:spacing w:line="360" w:lineRule="auto"/>
        <w:rPr>
          <w:rFonts w:ascii="Arial" w:hAnsi="Arial" w:cs="Arial"/>
          <w:sz w:val="22"/>
          <w:szCs w:val="22"/>
        </w:rPr>
      </w:pPr>
    </w:p>
    <w:p w14:paraId="6AACC5EA" w14:textId="77777777" w:rsidR="00395E15" w:rsidRDefault="00395E15" w:rsidP="00C95362">
      <w:pPr>
        <w:spacing w:line="360" w:lineRule="auto"/>
        <w:rPr>
          <w:rFonts w:ascii="Arial" w:hAnsi="Arial" w:cs="Arial"/>
          <w:sz w:val="22"/>
          <w:szCs w:val="22"/>
        </w:rPr>
      </w:pPr>
    </w:p>
    <w:p w14:paraId="6406F2E1" w14:textId="77777777" w:rsidR="00395E15" w:rsidRDefault="00395E15" w:rsidP="00C95362">
      <w:pPr>
        <w:spacing w:line="360" w:lineRule="auto"/>
        <w:rPr>
          <w:rFonts w:ascii="Arial" w:hAnsi="Arial" w:cs="Arial"/>
          <w:sz w:val="22"/>
          <w:szCs w:val="22"/>
        </w:rPr>
      </w:pPr>
    </w:p>
    <w:p w14:paraId="1FAE5781" w14:textId="4BDA5095" w:rsidR="00395E15" w:rsidRPr="00395E15" w:rsidRDefault="00395E15" w:rsidP="00C95362">
      <w:pPr>
        <w:spacing w:line="360" w:lineRule="auto"/>
        <w:jc w:val="center"/>
        <w:rPr>
          <w:rFonts w:ascii="Arial" w:hAnsi="Arial" w:cs="Arial"/>
          <w:color w:val="FF0000"/>
          <w:sz w:val="40"/>
          <w:szCs w:val="40"/>
        </w:rPr>
      </w:pPr>
      <w:r w:rsidRPr="00395E15">
        <w:rPr>
          <w:rFonts w:ascii="Arial" w:hAnsi="Arial" w:cs="Arial"/>
          <w:color w:val="FF0000"/>
          <w:sz w:val="40"/>
          <w:szCs w:val="40"/>
        </w:rPr>
        <w:t>Conclusion &amp; Recommendations</w:t>
      </w:r>
    </w:p>
    <w:p w14:paraId="37896DBD" w14:textId="77777777" w:rsidR="00DA4A32" w:rsidRDefault="00DA4A32" w:rsidP="00C95362">
      <w:pPr>
        <w:spacing w:line="360" w:lineRule="auto"/>
        <w:rPr>
          <w:rFonts w:ascii="Arial" w:hAnsi="Arial" w:cs="Arial"/>
          <w:sz w:val="22"/>
          <w:szCs w:val="22"/>
        </w:rPr>
      </w:pPr>
    </w:p>
    <w:p w14:paraId="767B8E02" w14:textId="30C06F56" w:rsidR="00DA4A32" w:rsidRDefault="00395E15" w:rsidP="00C95362">
      <w:pPr>
        <w:spacing w:line="360" w:lineRule="auto"/>
        <w:jc w:val="center"/>
        <w:rPr>
          <w:rFonts w:ascii="Arial" w:hAnsi="Arial" w:cs="Arial"/>
          <w:sz w:val="22"/>
          <w:szCs w:val="22"/>
        </w:rPr>
      </w:pPr>
      <w:r w:rsidRPr="00C95362">
        <w:rPr>
          <w:rFonts w:ascii="Arial" w:hAnsi="Arial" w:cs="Arial"/>
          <w:color w:val="FF0000"/>
          <w:sz w:val="28"/>
          <w:szCs w:val="28"/>
        </w:rPr>
        <w:t>Conclusions</w:t>
      </w:r>
      <w:r>
        <w:rPr>
          <w:rFonts w:ascii="Arial" w:hAnsi="Arial" w:cs="Arial"/>
          <w:sz w:val="22"/>
          <w:szCs w:val="22"/>
        </w:rPr>
        <w:t>:</w:t>
      </w:r>
    </w:p>
    <w:p w14:paraId="18D239E3" w14:textId="264ABB40" w:rsidR="00395E15" w:rsidRDefault="00395E15" w:rsidP="00C95362">
      <w:pPr>
        <w:spacing w:line="360" w:lineRule="auto"/>
        <w:rPr>
          <w:rFonts w:ascii="Arial" w:hAnsi="Arial" w:cs="Arial"/>
          <w:color w:val="000000" w:themeColor="text1"/>
          <w:sz w:val="22"/>
          <w:szCs w:val="22"/>
        </w:rPr>
      </w:pPr>
    </w:p>
    <w:p w14:paraId="7453D0A2" w14:textId="77777777" w:rsidR="00395E15" w:rsidRDefault="00395E15" w:rsidP="00C95362">
      <w:pPr>
        <w:spacing w:line="360" w:lineRule="auto"/>
        <w:rPr>
          <w:rFonts w:ascii="Arial" w:hAnsi="Arial" w:cs="Arial"/>
          <w:color w:val="000000" w:themeColor="text1"/>
          <w:sz w:val="22"/>
          <w:szCs w:val="22"/>
        </w:rPr>
      </w:pPr>
      <w:r w:rsidRPr="00395E15">
        <w:rPr>
          <w:rFonts w:ascii="Arial" w:hAnsi="Arial" w:cs="Arial"/>
          <w:color w:val="000000" w:themeColor="text1"/>
          <w:sz w:val="22"/>
          <w:szCs w:val="22"/>
        </w:rPr>
        <w:t>In conclusion, Bournemouth Yogurt demonstrated dynamic and balanced leadership abilities, styles, and ways to manage obstacles and promote growth. The company successfully uses democratic, adaptive, and transformational leadership techniques, all of which help it succeed in a cutthroat industry. Combining these approaches encourages creativity, worker involvement, and a sense of unity in purpose. The organization's dedication to keeping an eye on market developments and incorporating staff in decision-making highlights its capacity to adjust to shifting demands while remaining true to its mission.</w:t>
      </w:r>
    </w:p>
    <w:p w14:paraId="633AAB98" w14:textId="77777777" w:rsidR="00395E15" w:rsidRDefault="00395E15" w:rsidP="00C95362">
      <w:pPr>
        <w:spacing w:line="360" w:lineRule="auto"/>
        <w:rPr>
          <w:rFonts w:ascii="Arial" w:hAnsi="Arial" w:cs="Arial"/>
          <w:color w:val="000000" w:themeColor="text1"/>
          <w:sz w:val="22"/>
          <w:szCs w:val="22"/>
        </w:rPr>
      </w:pPr>
    </w:p>
    <w:p w14:paraId="6755A629" w14:textId="77777777" w:rsidR="00395E15" w:rsidRPr="00395E15" w:rsidRDefault="00395E15" w:rsidP="00C95362">
      <w:pPr>
        <w:spacing w:line="360" w:lineRule="auto"/>
        <w:rPr>
          <w:rFonts w:ascii="Arial" w:hAnsi="Arial" w:cs="Arial"/>
          <w:color w:val="000000" w:themeColor="text1"/>
          <w:sz w:val="22"/>
          <w:szCs w:val="22"/>
        </w:rPr>
      </w:pPr>
      <w:r w:rsidRPr="00395E15">
        <w:rPr>
          <w:rFonts w:ascii="Arial" w:hAnsi="Arial" w:cs="Arial"/>
          <w:color w:val="000000" w:themeColor="text1"/>
          <w:sz w:val="22"/>
          <w:szCs w:val="22"/>
        </w:rPr>
        <w:t xml:space="preserve">However, there are chances for growth in the future. </w:t>
      </w:r>
      <w:r w:rsidRPr="00C95362">
        <w:rPr>
          <w:rFonts w:ascii="Arial" w:hAnsi="Arial" w:cs="Arial"/>
          <w:color w:val="000000" w:themeColor="text1"/>
          <w:sz w:val="22"/>
          <w:szCs w:val="22"/>
        </w:rPr>
        <w:t>Developing</w:t>
      </w:r>
      <w:r w:rsidRPr="00395E15">
        <w:rPr>
          <w:rFonts w:ascii="Arial" w:hAnsi="Arial" w:cs="Arial"/>
          <w:color w:val="000000" w:themeColor="text1"/>
          <w:sz w:val="22"/>
          <w:szCs w:val="22"/>
        </w:rPr>
        <w:t xml:space="preserve"> situational leadership abilities could guarantee prompt reactions to crucial situations without sacrificing staff engagement. Continuous growth and a motivated team might benefit from improving coaching and empowerment abilities.</w:t>
      </w:r>
    </w:p>
    <w:p w14:paraId="5BD46442" w14:textId="77777777" w:rsidR="00395E15" w:rsidRPr="00395E15" w:rsidRDefault="00395E15" w:rsidP="00C95362">
      <w:pPr>
        <w:spacing w:line="360" w:lineRule="auto"/>
        <w:rPr>
          <w:rFonts w:ascii="Arial" w:hAnsi="Arial" w:cs="Arial"/>
          <w:color w:val="000000" w:themeColor="text1"/>
          <w:sz w:val="22"/>
          <w:szCs w:val="22"/>
        </w:rPr>
      </w:pPr>
    </w:p>
    <w:p w14:paraId="17D3FB05" w14:textId="77777777" w:rsidR="00395E15" w:rsidRDefault="00395E15" w:rsidP="00C95362">
      <w:pPr>
        <w:spacing w:line="360" w:lineRule="auto"/>
        <w:rPr>
          <w:rFonts w:ascii="Arial" w:hAnsi="Arial" w:cs="Arial"/>
          <w:color w:val="000000" w:themeColor="text1"/>
          <w:sz w:val="22"/>
          <w:szCs w:val="22"/>
        </w:rPr>
      </w:pPr>
      <w:r w:rsidRPr="00395E15">
        <w:rPr>
          <w:rFonts w:ascii="Arial" w:hAnsi="Arial" w:cs="Arial"/>
          <w:color w:val="000000" w:themeColor="text1"/>
          <w:sz w:val="22"/>
          <w:szCs w:val="22"/>
        </w:rPr>
        <w:t>Bournemouth Yogurt should maintain a balanced strategy that supports employee innovation, intrinsic motivation, and clear direction given the possible drawbacks of relying primarily on laissez-faire or transactional leadership.</w:t>
      </w:r>
    </w:p>
    <w:p w14:paraId="68BD8990" w14:textId="77777777" w:rsidR="00395E15" w:rsidRDefault="00395E15" w:rsidP="00C95362">
      <w:pPr>
        <w:spacing w:line="360" w:lineRule="auto"/>
        <w:rPr>
          <w:rFonts w:ascii="Arial" w:hAnsi="Arial" w:cs="Arial"/>
          <w:color w:val="000000" w:themeColor="text1"/>
          <w:sz w:val="22"/>
          <w:szCs w:val="22"/>
        </w:rPr>
      </w:pPr>
    </w:p>
    <w:p w14:paraId="1BFE58C0" w14:textId="3E18F9E8" w:rsidR="00395E15" w:rsidRDefault="00395E15" w:rsidP="00C95362">
      <w:pPr>
        <w:spacing w:line="360" w:lineRule="auto"/>
        <w:rPr>
          <w:rFonts w:ascii="Arial" w:hAnsi="Arial" w:cs="Arial"/>
          <w:color w:val="000000" w:themeColor="text1"/>
          <w:sz w:val="22"/>
          <w:szCs w:val="22"/>
        </w:rPr>
      </w:pPr>
      <w:r w:rsidRPr="00395E15">
        <w:rPr>
          <w:rFonts w:ascii="Arial" w:hAnsi="Arial" w:cs="Arial"/>
          <w:color w:val="000000" w:themeColor="text1"/>
          <w:sz w:val="22"/>
          <w:szCs w:val="22"/>
        </w:rPr>
        <w:t>Essentially, Bournemouth Yogurt's leadership style successfully navigates market difficulties, promotes innovation, and fosters a sense of ownership among staff members. The organization is nevertheless well-positioned for further growth and success in the cutthroat yogurt market by continuously enhancing leadership abilities and adjusting to changing demands.</w:t>
      </w:r>
      <w:r>
        <w:rPr>
          <w:rFonts w:ascii="Arial" w:hAnsi="Arial" w:cs="Arial"/>
          <w:color w:val="000000" w:themeColor="text1"/>
          <w:sz w:val="22"/>
          <w:szCs w:val="22"/>
        </w:rPr>
        <w:br w:type="page"/>
      </w:r>
    </w:p>
    <w:p w14:paraId="58E6B8C1" w14:textId="6563CD07" w:rsidR="00DA4A32" w:rsidRDefault="00395E15" w:rsidP="00C95362">
      <w:pPr>
        <w:spacing w:line="360" w:lineRule="auto"/>
        <w:jc w:val="center"/>
        <w:rPr>
          <w:rFonts w:ascii="Arial" w:hAnsi="Arial" w:cs="Arial"/>
          <w:color w:val="FF0000"/>
          <w:sz w:val="28"/>
          <w:szCs w:val="28"/>
        </w:rPr>
      </w:pPr>
      <w:r w:rsidRPr="00395E15">
        <w:rPr>
          <w:rFonts w:ascii="Arial" w:hAnsi="Arial" w:cs="Arial"/>
          <w:color w:val="FF0000"/>
          <w:sz w:val="28"/>
          <w:szCs w:val="28"/>
        </w:rPr>
        <w:lastRenderedPageBreak/>
        <w:t>Recommendations:</w:t>
      </w:r>
    </w:p>
    <w:p w14:paraId="1450F6CF" w14:textId="77777777" w:rsidR="00395E15" w:rsidRDefault="00395E15" w:rsidP="00C95362">
      <w:pPr>
        <w:spacing w:line="360" w:lineRule="auto"/>
        <w:rPr>
          <w:rFonts w:ascii="Arial" w:hAnsi="Arial" w:cs="Arial"/>
          <w:color w:val="FF0000"/>
          <w:sz w:val="28"/>
          <w:szCs w:val="28"/>
        </w:rPr>
      </w:pPr>
    </w:p>
    <w:p w14:paraId="3B6AD24E" w14:textId="435E5F82" w:rsidR="00395E15" w:rsidRDefault="00395E15" w:rsidP="00C95362">
      <w:pPr>
        <w:spacing w:line="360" w:lineRule="auto"/>
        <w:rPr>
          <w:rFonts w:ascii="Arial" w:hAnsi="Arial" w:cs="Arial"/>
          <w:color w:val="000000" w:themeColor="text1"/>
          <w:sz w:val="22"/>
          <w:szCs w:val="22"/>
        </w:rPr>
      </w:pPr>
      <w:r w:rsidRPr="00395E15">
        <w:rPr>
          <w:rFonts w:ascii="Arial" w:hAnsi="Arial" w:cs="Arial"/>
          <w:color w:val="000000" w:themeColor="text1"/>
          <w:sz w:val="22"/>
          <w:szCs w:val="22"/>
        </w:rPr>
        <w:t xml:space="preserve">The following suggestions and action plan should be </w:t>
      </w:r>
      <w:r w:rsidR="00C95362" w:rsidRPr="00395E15">
        <w:rPr>
          <w:rFonts w:ascii="Arial" w:hAnsi="Arial" w:cs="Arial"/>
          <w:color w:val="000000" w:themeColor="text1"/>
          <w:sz w:val="22"/>
          <w:szCs w:val="22"/>
        </w:rPr>
        <w:t>considered</w:t>
      </w:r>
      <w:r w:rsidRPr="00395E15">
        <w:rPr>
          <w:rFonts w:ascii="Arial" w:hAnsi="Arial" w:cs="Arial"/>
          <w:color w:val="000000" w:themeColor="text1"/>
          <w:sz w:val="22"/>
          <w:szCs w:val="22"/>
        </w:rPr>
        <w:t xml:space="preserve"> by the board of directors to guarantee Bournemouth Yogurt's continued success and growth:</w:t>
      </w:r>
    </w:p>
    <w:p w14:paraId="28766912" w14:textId="77777777" w:rsidR="00395E15" w:rsidRDefault="00395E15" w:rsidP="00C95362">
      <w:pPr>
        <w:spacing w:line="360" w:lineRule="auto"/>
        <w:rPr>
          <w:rFonts w:ascii="Arial" w:hAnsi="Arial" w:cs="Arial"/>
          <w:color w:val="000000" w:themeColor="text1"/>
          <w:sz w:val="22"/>
          <w:szCs w:val="22"/>
        </w:rPr>
      </w:pPr>
    </w:p>
    <w:p w14:paraId="11D917EC" w14:textId="77777777" w:rsidR="007F6A05" w:rsidRPr="007F6A05" w:rsidRDefault="007F6A05" w:rsidP="00C95362">
      <w:pPr>
        <w:spacing w:line="360" w:lineRule="auto"/>
        <w:rPr>
          <w:rFonts w:ascii="Arial" w:hAnsi="Arial" w:cs="Arial"/>
          <w:color w:val="000000" w:themeColor="text1"/>
          <w:sz w:val="22"/>
          <w:szCs w:val="22"/>
        </w:rPr>
      </w:pPr>
      <w:r w:rsidRPr="007F6A05">
        <w:rPr>
          <w:rFonts w:ascii="Arial" w:hAnsi="Arial" w:cs="Arial"/>
          <w:color w:val="000000" w:themeColor="text1"/>
          <w:sz w:val="22"/>
          <w:szCs w:val="22"/>
        </w:rPr>
        <w:t>1. Build leadership abilities for various situations:</w:t>
      </w:r>
    </w:p>
    <w:p w14:paraId="228FF9F2" w14:textId="77777777" w:rsidR="007F6A05" w:rsidRDefault="007F6A05" w:rsidP="00C95362">
      <w:pPr>
        <w:spacing w:line="360" w:lineRule="auto"/>
        <w:rPr>
          <w:rFonts w:ascii="Arial" w:hAnsi="Arial" w:cs="Arial"/>
          <w:color w:val="000000" w:themeColor="text1"/>
          <w:sz w:val="22"/>
          <w:szCs w:val="22"/>
        </w:rPr>
      </w:pPr>
    </w:p>
    <w:p w14:paraId="76EA78ED" w14:textId="453D225F" w:rsidR="007F6A05" w:rsidRDefault="007F6A05" w:rsidP="00C95362">
      <w:pPr>
        <w:pStyle w:val="ListParagraph"/>
        <w:numPr>
          <w:ilvl w:val="0"/>
          <w:numId w:val="13"/>
        </w:numPr>
        <w:spacing w:line="360" w:lineRule="auto"/>
        <w:rPr>
          <w:rFonts w:ascii="Arial" w:hAnsi="Arial" w:cs="Arial"/>
          <w:color w:val="000000" w:themeColor="text1"/>
          <w:sz w:val="22"/>
          <w:szCs w:val="22"/>
        </w:rPr>
      </w:pPr>
      <w:r w:rsidRPr="007F6A05">
        <w:rPr>
          <w:rFonts w:ascii="Arial" w:hAnsi="Arial" w:cs="Arial"/>
          <w:color w:val="000000" w:themeColor="text1"/>
          <w:sz w:val="22"/>
          <w:szCs w:val="22"/>
        </w:rPr>
        <w:t>Develop situational leadership abilities to strike a balance between employee involvement and rapid decision-making based on the urgency and complexity of situations.</w:t>
      </w:r>
    </w:p>
    <w:p w14:paraId="7930BEBF" w14:textId="77777777" w:rsidR="00C95362" w:rsidRPr="007F6A05" w:rsidRDefault="00C95362" w:rsidP="00C95362">
      <w:pPr>
        <w:pStyle w:val="ListParagraph"/>
        <w:spacing w:line="360" w:lineRule="auto"/>
        <w:rPr>
          <w:rFonts w:ascii="Arial" w:hAnsi="Arial" w:cs="Arial"/>
          <w:color w:val="000000" w:themeColor="text1"/>
          <w:sz w:val="22"/>
          <w:szCs w:val="22"/>
        </w:rPr>
      </w:pPr>
    </w:p>
    <w:p w14:paraId="06B09A77" w14:textId="47E15BE8" w:rsidR="007F6A05" w:rsidRDefault="007F6A05" w:rsidP="00C95362">
      <w:pPr>
        <w:pStyle w:val="ListParagraph"/>
        <w:numPr>
          <w:ilvl w:val="0"/>
          <w:numId w:val="12"/>
        </w:numPr>
        <w:spacing w:line="360" w:lineRule="auto"/>
        <w:rPr>
          <w:rFonts w:ascii="Arial" w:hAnsi="Arial" w:cs="Arial"/>
          <w:color w:val="000000" w:themeColor="text1"/>
          <w:sz w:val="22"/>
          <w:szCs w:val="22"/>
        </w:rPr>
      </w:pPr>
      <w:r w:rsidRPr="007F6A05">
        <w:rPr>
          <w:rFonts w:ascii="Arial" w:hAnsi="Arial" w:cs="Arial"/>
          <w:color w:val="000000" w:themeColor="text1"/>
          <w:sz w:val="22"/>
          <w:szCs w:val="22"/>
        </w:rPr>
        <w:t xml:space="preserve">Implement leadership development programs that emphasize </w:t>
      </w:r>
      <w:r w:rsidR="00C95362" w:rsidRPr="007F6A05">
        <w:rPr>
          <w:rFonts w:ascii="Arial" w:hAnsi="Arial" w:cs="Arial"/>
          <w:color w:val="000000" w:themeColor="text1"/>
          <w:sz w:val="22"/>
          <w:szCs w:val="22"/>
        </w:rPr>
        <w:t>analysing</w:t>
      </w:r>
      <w:r w:rsidRPr="007F6A05">
        <w:rPr>
          <w:rFonts w:ascii="Arial" w:hAnsi="Arial" w:cs="Arial"/>
          <w:color w:val="000000" w:themeColor="text1"/>
          <w:sz w:val="22"/>
          <w:szCs w:val="22"/>
        </w:rPr>
        <w:t xml:space="preserve"> circumstances and modifying leadership strategies as necessary.</w:t>
      </w:r>
    </w:p>
    <w:p w14:paraId="0DEE5204" w14:textId="77777777" w:rsidR="00C95362" w:rsidRPr="007F6A05" w:rsidRDefault="00C95362" w:rsidP="00C95362">
      <w:pPr>
        <w:pStyle w:val="ListParagraph"/>
        <w:spacing w:line="360" w:lineRule="auto"/>
        <w:rPr>
          <w:rFonts w:ascii="Arial" w:hAnsi="Arial" w:cs="Arial"/>
          <w:color w:val="000000" w:themeColor="text1"/>
          <w:sz w:val="22"/>
          <w:szCs w:val="22"/>
        </w:rPr>
      </w:pPr>
    </w:p>
    <w:p w14:paraId="409486A2" w14:textId="40227CF4" w:rsidR="00395E15" w:rsidRPr="007F6A05" w:rsidRDefault="007F6A05" w:rsidP="00C95362">
      <w:pPr>
        <w:pStyle w:val="ListParagraph"/>
        <w:numPr>
          <w:ilvl w:val="0"/>
          <w:numId w:val="12"/>
        </w:numPr>
        <w:spacing w:line="360" w:lineRule="auto"/>
        <w:rPr>
          <w:rFonts w:ascii="Arial" w:hAnsi="Arial" w:cs="Arial"/>
          <w:color w:val="000000" w:themeColor="text1"/>
          <w:sz w:val="22"/>
          <w:szCs w:val="22"/>
        </w:rPr>
      </w:pPr>
      <w:r w:rsidRPr="007F6A05">
        <w:rPr>
          <w:rFonts w:ascii="Arial" w:hAnsi="Arial" w:cs="Arial"/>
          <w:color w:val="000000" w:themeColor="text1"/>
          <w:sz w:val="22"/>
          <w:szCs w:val="22"/>
        </w:rPr>
        <w:t>Establish rules for when to use each leadership style, putting a focus on the need to keep people interested in the task at hand.</w:t>
      </w:r>
    </w:p>
    <w:p w14:paraId="3CCA3B39" w14:textId="77777777" w:rsidR="00395E15" w:rsidRDefault="00395E15" w:rsidP="00C95362">
      <w:pPr>
        <w:spacing w:line="360" w:lineRule="auto"/>
        <w:rPr>
          <w:rFonts w:ascii="Arial" w:hAnsi="Arial" w:cs="Arial"/>
          <w:color w:val="000000" w:themeColor="text1"/>
          <w:sz w:val="22"/>
          <w:szCs w:val="22"/>
        </w:rPr>
      </w:pPr>
    </w:p>
    <w:p w14:paraId="3AAFB531" w14:textId="77777777" w:rsidR="00C95362" w:rsidRPr="00C95362" w:rsidRDefault="00C95362" w:rsidP="00C95362">
      <w:pPr>
        <w:spacing w:line="360" w:lineRule="auto"/>
        <w:rPr>
          <w:rFonts w:ascii="Arial" w:hAnsi="Arial" w:cs="Arial"/>
          <w:color w:val="000000" w:themeColor="text1"/>
          <w:sz w:val="22"/>
          <w:szCs w:val="22"/>
        </w:rPr>
      </w:pPr>
      <w:r w:rsidRPr="00C95362">
        <w:rPr>
          <w:rFonts w:ascii="Arial" w:hAnsi="Arial" w:cs="Arial"/>
          <w:color w:val="000000" w:themeColor="text1"/>
          <w:sz w:val="22"/>
          <w:szCs w:val="22"/>
        </w:rPr>
        <w:t>2. Strengthen empowerment and coaching:</w:t>
      </w:r>
    </w:p>
    <w:p w14:paraId="01C6E156" w14:textId="77777777" w:rsidR="00C95362" w:rsidRPr="00C95362" w:rsidRDefault="00C95362" w:rsidP="00C95362">
      <w:pPr>
        <w:spacing w:line="360" w:lineRule="auto"/>
        <w:rPr>
          <w:rFonts w:ascii="Arial" w:hAnsi="Arial" w:cs="Arial"/>
          <w:color w:val="000000" w:themeColor="text1"/>
          <w:sz w:val="22"/>
          <w:szCs w:val="22"/>
        </w:rPr>
      </w:pPr>
    </w:p>
    <w:p w14:paraId="45BF4D20" w14:textId="77777777" w:rsidR="00C95362" w:rsidRPr="00C95362" w:rsidRDefault="00C95362" w:rsidP="00C95362">
      <w:pPr>
        <w:pStyle w:val="ListParagraph"/>
        <w:numPr>
          <w:ilvl w:val="0"/>
          <w:numId w:val="14"/>
        </w:numPr>
        <w:spacing w:line="360" w:lineRule="auto"/>
        <w:rPr>
          <w:rFonts w:ascii="Arial" w:hAnsi="Arial" w:cs="Arial"/>
          <w:color w:val="000000" w:themeColor="text1"/>
          <w:sz w:val="22"/>
          <w:szCs w:val="22"/>
        </w:rPr>
      </w:pPr>
      <w:r w:rsidRPr="00C95362">
        <w:rPr>
          <w:rFonts w:ascii="Arial" w:hAnsi="Arial" w:cs="Arial"/>
          <w:color w:val="000000" w:themeColor="text1"/>
          <w:sz w:val="22"/>
          <w:szCs w:val="22"/>
        </w:rPr>
        <w:t>Enhance coaching and empowerment abilities to promote a culture of ongoing learning, progress, and inspiration.</w:t>
      </w:r>
    </w:p>
    <w:p w14:paraId="56FE96E6" w14:textId="77777777" w:rsidR="00C95362" w:rsidRPr="00C95362" w:rsidRDefault="00C95362" w:rsidP="00C95362">
      <w:pPr>
        <w:spacing w:line="360" w:lineRule="auto"/>
        <w:rPr>
          <w:rFonts w:ascii="Arial" w:hAnsi="Arial" w:cs="Arial"/>
          <w:color w:val="000000" w:themeColor="text1"/>
          <w:sz w:val="22"/>
          <w:szCs w:val="22"/>
        </w:rPr>
      </w:pPr>
    </w:p>
    <w:p w14:paraId="7FEFD0F7" w14:textId="77777777" w:rsidR="00C95362" w:rsidRDefault="00C95362" w:rsidP="00C95362">
      <w:pPr>
        <w:pStyle w:val="ListParagraph"/>
        <w:numPr>
          <w:ilvl w:val="0"/>
          <w:numId w:val="14"/>
        </w:numPr>
        <w:spacing w:line="360" w:lineRule="auto"/>
        <w:rPr>
          <w:rFonts w:ascii="Arial" w:hAnsi="Arial" w:cs="Arial"/>
          <w:color w:val="000000" w:themeColor="text1"/>
          <w:sz w:val="22"/>
          <w:szCs w:val="22"/>
        </w:rPr>
      </w:pPr>
      <w:r w:rsidRPr="00C95362">
        <w:rPr>
          <w:rFonts w:ascii="Arial" w:hAnsi="Arial" w:cs="Arial"/>
          <w:color w:val="000000" w:themeColor="text1"/>
          <w:sz w:val="22"/>
          <w:szCs w:val="22"/>
        </w:rPr>
        <w:t>Establish routine performance feedback meetings with a goal of identifying areas for improvement and creating individualized development plans.</w:t>
      </w:r>
    </w:p>
    <w:p w14:paraId="2AA991ED" w14:textId="77777777" w:rsidR="00C95362" w:rsidRPr="00C95362" w:rsidRDefault="00C95362" w:rsidP="00C95362">
      <w:pPr>
        <w:pStyle w:val="ListParagraph"/>
        <w:spacing w:line="360" w:lineRule="auto"/>
        <w:rPr>
          <w:rFonts w:ascii="Arial" w:hAnsi="Arial" w:cs="Arial"/>
          <w:color w:val="000000" w:themeColor="text1"/>
          <w:sz w:val="22"/>
          <w:szCs w:val="22"/>
        </w:rPr>
      </w:pPr>
    </w:p>
    <w:p w14:paraId="51EA7579" w14:textId="77777777" w:rsidR="00C95362" w:rsidRPr="00C95362" w:rsidRDefault="00C95362" w:rsidP="00C95362">
      <w:pPr>
        <w:pStyle w:val="ListParagraph"/>
        <w:spacing w:line="360" w:lineRule="auto"/>
        <w:rPr>
          <w:rFonts w:ascii="Arial" w:hAnsi="Arial" w:cs="Arial"/>
          <w:color w:val="000000" w:themeColor="text1"/>
          <w:sz w:val="22"/>
          <w:szCs w:val="22"/>
        </w:rPr>
      </w:pPr>
    </w:p>
    <w:p w14:paraId="290896B6" w14:textId="2E3084A6" w:rsidR="00395E15" w:rsidRPr="00C95362" w:rsidRDefault="00C95362" w:rsidP="00C95362">
      <w:pPr>
        <w:pStyle w:val="ListParagraph"/>
        <w:numPr>
          <w:ilvl w:val="0"/>
          <w:numId w:val="14"/>
        </w:numPr>
        <w:spacing w:line="360" w:lineRule="auto"/>
        <w:rPr>
          <w:rFonts w:ascii="Arial" w:hAnsi="Arial" w:cs="Arial"/>
          <w:color w:val="000000" w:themeColor="text1"/>
          <w:sz w:val="22"/>
          <w:szCs w:val="22"/>
        </w:rPr>
      </w:pPr>
      <w:r w:rsidRPr="00C95362">
        <w:rPr>
          <w:rFonts w:ascii="Arial" w:hAnsi="Arial" w:cs="Arial"/>
          <w:color w:val="000000" w:themeColor="text1"/>
          <w:sz w:val="22"/>
          <w:szCs w:val="22"/>
        </w:rPr>
        <w:t>Create mentorship programs where seasoned workers offer advice and assistance to their peers.</w:t>
      </w:r>
    </w:p>
    <w:p w14:paraId="2312643E" w14:textId="77777777" w:rsidR="00DA4A32" w:rsidRDefault="00DA4A32" w:rsidP="00C95362">
      <w:pPr>
        <w:spacing w:line="360" w:lineRule="auto"/>
        <w:rPr>
          <w:rFonts w:ascii="Arial" w:hAnsi="Arial" w:cs="Arial"/>
          <w:sz w:val="22"/>
          <w:szCs w:val="22"/>
        </w:rPr>
      </w:pPr>
    </w:p>
    <w:p w14:paraId="70168F41" w14:textId="77777777" w:rsidR="00DA4A32" w:rsidRDefault="00DA4A32" w:rsidP="00C95362">
      <w:pPr>
        <w:spacing w:line="360" w:lineRule="auto"/>
        <w:rPr>
          <w:rFonts w:ascii="Arial" w:hAnsi="Arial" w:cs="Arial"/>
          <w:sz w:val="22"/>
          <w:szCs w:val="22"/>
        </w:rPr>
      </w:pPr>
    </w:p>
    <w:p w14:paraId="42695DDC" w14:textId="77777777" w:rsidR="00C95362" w:rsidRPr="00C95362" w:rsidRDefault="00C95362" w:rsidP="00C95362">
      <w:pPr>
        <w:spacing w:line="360" w:lineRule="auto"/>
        <w:rPr>
          <w:rFonts w:ascii="Arial" w:hAnsi="Arial" w:cs="Arial"/>
          <w:sz w:val="22"/>
          <w:szCs w:val="22"/>
        </w:rPr>
      </w:pPr>
      <w:r w:rsidRPr="00C95362">
        <w:rPr>
          <w:rFonts w:ascii="Arial" w:hAnsi="Arial" w:cs="Arial"/>
          <w:sz w:val="22"/>
          <w:szCs w:val="22"/>
        </w:rPr>
        <w:t>3. Encourage Leadership Innovation:</w:t>
      </w:r>
    </w:p>
    <w:p w14:paraId="5F42A014" w14:textId="77777777" w:rsidR="00C95362" w:rsidRPr="00C95362" w:rsidRDefault="00C95362" w:rsidP="00C95362">
      <w:pPr>
        <w:spacing w:line="360" w:lineRule="auto"/>
        <w:rPr>
          <w:rFonts w:ascii="Arial" w:hAnsi="Arial" w:cs="Arial"/>
          <w:sz w:val="22"/>
          <w:szCs w:val="22"/>
        </w:rPr>
      </w:pPr>
    </w:p>
    <w:p w14:paraId="1A041355" w14:textId="145DF2AF" w:rsidR="00C95362" w:rsidRPr="00C95362" w:rsidRDefault="00C95362" w:rsidP="00C95362">
      <w:pPr>
        <w:pStyle w:val="ListParagraph"/>
        <w:numPr>
          <w:ilvl w:val="0"/>
          <w:numId w:val="15"/>
        </w:numPr>
        <w:spacing w:line="360" w:lineRule="auto"/>
        <w:rPr>
          <w:rFonts w:ascii="Arial" w:hAnsi="Arial" w:cs="Arial"/>
          <w:sz w:val="22"/>
          <w:szCs w:val="22"/>
        </w:rPr>
      </w:pPr>
      <w:r w:rsidRPr="00C95362">
        <w:rPr>
          <w:rFonts w:ascii="Arial" w:hAnsi="Arial" w:cs="Arial"/>
          <w:sz w:val="22"/>
          <w:szCs w:val="22"/>
        </w:rPr>
        <w:t xml:space="preserve">Develop </w:t>
      </w:r>
      <w:r w:rsidRPr="00C95362">
        <w:rPr>
          <w:rFonts w:ascii="Arial" w:hAnsi="Arial" w:cs="Arial"/>
          <w:sz w:val="22"/>
          <w:szCs w:val="22"/>
        </w:rPr>
        <w:t>my</w:t>
      </w:r>
      <w:r w:rsidRPr="00C95362">
        <w:rPr>
          <w:rFonts w:ascii="Arial" w:hAnsi="Arial" w:cs="Arial"/>
          <w:sz w:val="22"/>
          <w:szCs w:val="22"/>
        </w:rPr>
        <w:t xml:space="preserve"> innovation leadership capabilities to inspire staff to offer original suggestions and welcome change.</w:t>
      </w:r>
    </w:p>
    <w:p w14:paraId="29666538" w14:textId="77777777" w:rsidR="00C95362" w:rsidRPr="00C95362" w:rsidRDefault="00C95362" w:rsidP="00C95362">
      <w:pPr>
        <w:spacing w:line="360" w:lineRule="auto"/>
        <w:rPr>
          <w:rFonts w:ascii="Arial" w:hAnsi="Arial" w:cs="Arial"/>
          <w:sz w:val="22"/>
          <w:szCs w:val="22"/>
        </w:rPr>
      </w:pPr>
    </w:p>
    <w:p w14:paraId="5845D7CE" w14:textId="77777777" w:rsidR="00C95362" w:rsidRPr="00C95362" w:rsidRDefault="00C95362" w:rsidP="00C95362">
      <w:pPr>
        <w:pStyle w:val="ListParagraph"/>
        <w:numPr>
          <w:ilvl w:val="0"/>
          <w:numId w:val="15"/>
        </w:numPr>
        <w:spacing w:line="360" w:lineRule="auto"/>
        <w:rPr>
          <w:rFonts w:ascii="Arial" w:hAnsi="Arial" w:cs="Arial"/>
          <w:sz w:val="22"/>
          <w:szCs w:val="22"/>
        </w:rPr>
      </w:pPr>
      <w:r w:rsidRPr="00C95362">
        <w:rPr>
          <w:rFonts w:ascii="Arial" w:hAnsi="Arial" w:cs="Arial"/>
          <w:sz w:val="22"/>
          <w:szCs w:val="22"/>
        </w:rPr>
        <w:lastRenderedPageBreak/>
        <w:t>Designate leaders of cross-functional teams who generate ideas for new products and process improvements as innovation champions.</w:t>
      </w:r>
    </w:p>
    <w:p w14:paraId="531E63A5" w14:textId="77777777" w:rsidR="00C95362" w:rsidRPr="00C95362" w:rsidRDefault="00C95362" w:rsidP="00C95362">
      <w:pPr>
        <w:spacing w:line="360" w:lineRule="auto"/>
        <w:rPr>
          <w:rFonts w:ascii="Arial" w:hAnsi="Arial" w:cs="Arial"/>
          <w:sz w:val="22"/>
          <w:szCs w:val="22"/>
        </w:rPr>
      </w:pPr>
    </w:p>
    <w:p w14:paraId="2AE8E924" w14:textId="0A74D819" w:rsidR="00DA4A32" w:rsidRPr="00C95362" w:rsidRDefault="00C95362" w:rsidP="00C95362">
      <w:pPr>
        <w:pStyle w:val="ListParagraph"/>
        <w:numPr>
          <w:ilvl w:val="0"/>
          <w:numId w:val="15"/>
        </w:numPr>
        <w:spacing w:line="360" w:lineRule="auto"/>
        <w:rPr>
          <w:rFonts w:ascii="Arial" w:hAnsi="Arial" w:cs="Arial"/>
          <w:sz w:val="22"/>
          <w:szCs w:val="22"/>
        </w:rPr>
      </w:pPr>
      <w:r w:rsidRPr="00C95362">
        <w:rPr>
          <w:rFonts w:ascii="Arial" w:hAnsi="Arial" w:cs="Arial"/>
          <w:sz w:val="22"/>
          <w:szCs w:val="22"/>
        </w:rPr>
        <w:t>Establish a platform for employee suggestions so they can be shared and improved together.</w:t>
      </w:r>
    </w:p>
    <w:p w14:paraId="21EB5FEA" w14:textId="77777777" w:rsidR="00DA4A32" w:rsidRDefault="00DA4A32" w:rsidP="00C95362">
      <w:pPr>
        <w:spacing w:line="360" w:lineRule="auto"/>
        <w:rPr>
          <w:rFonts w:ascii="Arial" w:hAnsi="Arial" w:cs="Arial"/>
          <w:sz w:val="22"/>
          <w:szCs w:val="22"/>
        </w:rPr>
      </w:pPr>
    </w:p>
    <w:p w14:paraId="5F929764" w14:textId="77777777" w:rsidR="00DA4A32" w:rsidRDefault="00DA4A32" w:rsidP="00C95362">
      <w:pPr>
        <w:spacing w:line="360" w:lineRule="auto"/>
        <w:rPr>
          <w:rFonts w:ascii="Arial" w:hAnsi="Arial" w:cs="Arial"/>
          <w:sz w:val="22"/>
          <w:szCs w:val="22"/>
        </w:rPr>
      </w:pPr>
    </w:p>
    <w:p w14:paraId="41EC8996" w14:textId="65C3FFA8" w:rsidR="00C95362" w:rsidRPr="00C95362" w:rsidRDefault="00C95362" w:rsidP="00C95362">
      <w:pPr>
        <w:spacing w:line="360" w:lineRule="auto"/>
        <w:rPr>
          <w:rFonts w:ascii="Arial" w:hAnsi="Arial" w:cs="Arial"/>
          <w:sz w:val="22"/>
          <w:szCs w:val="22"/>
        </w:rPr>
      </w:pPr>
      <w:r>
        <w:rPr>
          <w:rFonts w:ascii="Arial" w:hAnsi="Arial" w:cs="Arial"/>
          <w:sz w:val="22"/>
          <w:szCs w:val="22"/>
        </w:rPr>
        <w:t xml:space="preserve">4. </w:t>
      </w:r>
      <w:r w:rsidRPr="00C95362">
        <w:rPr>
          <w:rFonts w:ascii="Arial" w:hAnsi="Arial" w:cs="Arial"/>
          <w:sz w:val="22"/>
          <w:szCs w:val="22"/>
        </w:rPr>
        <w:t>Use data-driven decision-making:</w:t>
      </w:r>
    </w:p>
    <w:p w14:paraId="2A67155D" w14:textId="77777777" w:rsidR="00C95362" w:rsidRPr="00C95362" w:rsidRDefault="00C95362" w:rsidP="00C95362">
      <w:pPr>
        <w:spacing w:line="360" w:lineRule="auto"/>
        <w:rPr>
          <w:rFonts w:ascii="Arial" w:hAnsi="Arial" w:cs="Arial"/>
          <w:sz w:val="22"/>
          <w:szCs w:val="22"/>
        </w:rPr>
      </w:pPr>
    </w:p>
    <w:p w14:paraId="79524567" w14:textId="4F93C5F2" w:rsidR="00C95362" w:rsidRPr="00C95362" w:rsidRDefault="00C95362" w:rsidP="00C95362">
      <w:pPr>
        <w:pStyle w:val="ListParagraph"/>
        <w:numPr>
          <w:ilvl w:val="0"/>
          <w:numId w:val="16"/>
        </w:numPr>
        <w:spacing w:line="360" w:lineRule="auto"/>
        <w:rPr>
          <w:rFonts w:ascii="Arial" w:hAnsi="Arial" w:cs="Arial"/>
          <w:sz w:val="22"/>
          <w:szCs w:val="22"/>
        </w:rPr>
      </w:pPr>
      <w:r w:rsidRPr="00C95362">
        <w:rPr>
          <w:rFonts w:ascii="Arial" w:hAnsi="Arial" w:cs="Arial"/>
          <w:sz w:val="22"/>
          <w:szCs w:val="22"/>
        </w:rPr>
        <w:t>Learn how to use data and analytics to make wise decisions.</w:t>
      </w:r>
    </w:p>
    <w:p w14:paraId="55446E18" w14:textId="77777777" w:rsidR="00C95362" w:rsidRPr="00C95362" w:rsidRDefault="00C95362" w:rsidP="00C95362">
      <w:pPr>
        <w:spacing w:line="360" w:lineRule="auto"/>
        <w:rPr>
          <w:rFonts w:ascii="Arial" w:hAnsi="Arial" w:cs="Arial"/>
          <w:sz w:val="22"/>
          <w:szCs w:val="22"/>
        </w:rPr>
      </w:pPr>
    </w:p>
    <w:p w14:paraId="643D8783" w14:textId="77777777" w:rsidR="00C95362" w:rsidRPr="00C95362" w:rsidRDefault="00C95362" w:rsidP="00C95362">
      <w:pPr>
        <w:pStyle w:val="ListParagraph"/>
        <w:numPr>
          <w:ilvl w:val="0"/>
          <w:numId w:val="16"/>
        </w:numPr>
        <w:spacing w:line="360" w:lineRule="auto"/>
        <w:rPr>
          <w:rFonts w:ascii="Arial" w:hAnsi="Arial" w:cs="Arial"/>
          <w:sz w:val="22"/>
          <w:szCs w:val="22"/>
        </w:rPr>
      </w:pPr>
      <w:r w:rsidRPr="00C95362">
        <w:rPr>
          <w:rFonts w:ascii="Arial" w:hAnsi="Arial" w:cs="Arial"/>
          <w:sz w:val="22"/>
          <w:szCs w:val="22"/>
        </w:rPr>
        <w:t>Spend money on leadership development programs that show them how to understand market data and consumer insights to inform strategic choices.</w:t>
      </w:r>
    </w:p>
    <w:p w14:paraId="6C79364A" w14:textId="77777777" w:rsidR="00C95362" w:rsidRPr="00C95362" w:rsidRDefault="00C95362" w:rsidP="00C95362">
      <w:pPr>
        <w:spacing w:line="360" w:lineRule="auto"/>
        <w:rPr>
          <w:rFonts w:ascii="Arial" w:hAnsi="Arial" w:cs="Arial"/>
          <w:sz w:val="22"/>
          <w:szCs w:val="22"/>
        </w:rPr>
      </w:pPr>
    </w:p>
    <w:p w14:paraId="05A3CC79" w14:textId="2784999D" w:rsidR="00DA4A32" w:rsidRPr="00C95362" w:rsidRDefault="00C95362" w:rsidP="00C95362">
      <w:pPr>
        <w:pStyle w:val="ListParagraph"/>
        <w:numPr>
          <w:ilvl w:val="0"/>
          <w:numId w:val="16"/>
        </w:numPr>
        <w:spacing w:line="360" w:lineRule="auto"/>
        <w:rPr>
          <w:rFonts w:ascii="Arial" w:hAnsi="Arial" w:cs="Arial"/>
          <w:sz w:val="22"/>
          <w:szCs w:val="22"/>
        </w:rPr>
      </w:pPr>
      <w:r w:rsidRPr="00C95362">
        <w:rPr>
          <w:rFonts w:ascii="Arial" w:hAnsi="Arial" w:cs="Arial"/>
          <w:sz w:val="22"/>
          <w:szCs w:val="22"/>
        </w:rPr>
        <w:t>To examine key performance metrics and their implications for future strategies, establish frequent data review sessions.</w:t>
      </w:r>
    </w:p>
    <w:p w14:paraId="197C119C" w14:textId="77777777" w:rsidR="00DA4A32" w:rsidRDefault="00DA4A32" w:rsidP="00C95362">
      <w:pPr>
        <w:spacing w:line="360" w:lineRule="auto"/>
        <w:rPr>
          <w:rFonts w:ascii="Arial" w:hAnsi="Arial" w:cs="Arial"/>
          <w:sz w:val="22"/>
          <w:szCs w:val="22"/>
        </w:rPr>
      </w:pPr>
    </w:p>
    <w:p w14:paraId="1D4CD2C5" w14:textId="77777777" w:rsidR="00DA4A32" w:rsidRDefault="00DA4A32" w:rsidP="00C95362">
      <w:pPr>
        <w:spacing w:line="360" w:lineRule="auto"/>
        <w:rPr>
          <w:rFonts w:ascii="Arial" w:hAnsi="Arial" w:cs="Arial"/>
          <w:sz w:val="22"/>
          <w:szCs w:val="22"/>
        </w:rPr>
      </w:pPr>
    </w:p>
    <w:p w14:paraId="3AACE957" w14:textId="77777777" w:rsidR="00C95362" w:rsidRPr="00C95362" w:rsidRDefault="00C95362" w:rsidP="00C95362">
      <w:pPr>
        <w:spacing w:line="360" w:lineRule="auto"/>
        <w:rPr>
          <w:rFonts w:ascii="Arial" w:hAnsi="Arial" w:cs="Arial"/>
          <w:sz w:val="22"/>
          <w:szCs w:val="22"/>
        </w:rPr>
      </w:pPr>
      <w:r w:rsidRPr="00C95362">
        <w:rPr>
          <w:rFonts w:ascii="Arial" w:hAnsi="Arial" w:cs="Arial"/>
          <w:sz w:val="22"/>
          <w:szCs w:val="22"/>
        </w:rPr>
        <w:t>Benefits of Implementing Future Skills:</w:t>
      </w:r>
    </w:p>
    <w:p w14:paraId="16807724" w14:textId="77777777" w:rsidR="00C95362" w:rsidRPr="00C95362" w:rsidRDefault="00C95362" w:rsidP="00C95362">
      <w:pPr>
        <w:spacing w:line="360" w:lineRule="auto"/>
        <w:rPr>
          <w:rFonts w:ascii="Arial" w:hAnsi="Arial" w:cs="Arial"/>
          <w:sz w:val="22"/>
          <w:szCs w:val="22"/>
        </w:rPr>
      </w:pPr>
    </w:p>
    <w:p w14:paraId="59674CF5" w14:textId="77777777" w:rsidR="00C95362" w:rsidRPr="00C95362" w:rsidRDefault="00C95362" w:rsidP="00C95362">
      <w:pPr>
        <w:pStyle w:val="ListParagraph"/>
        <w:numPr>
          <w:ilvl w:val="0"/>
          <w:numId w:val="17"/>
        </w:numPr>
        <w:spacing w:line="360" w:lineRule="auto"/>
        <w:rPr>
          <w:rFonts w:ascii="Arial" w:hAnsi="Arial" w:cs="Arial"/>
          <w:sz w:val="22"/>
          <w:szCs w:val="22"/>
        </w:rPr>
      </w:pPr>
      <w:r w:rsidRPr="00C95362">
        <w:rPr>
          <w:rFonts w:ascii="Arial" w:hAnsi="Arial" w:cs="Arial"/>
          <w:sz w:val="22"/>
          <w:szCs w:val="22"/>
        </w:rPr>
        <w:t>Flexibility: Possessing situational leadership abilities ensures agility in handling problems, leading to prompt and wise decision-making.</w:t>
      </w:r>
    </w:p>
    <w:p w14:paraId="1A112BD2" w14:textId="77777777" w:rsidR="00C95362" w:rsidRPr="00C95362" w:rsidRDefault="00C95362" w:rsidP="00C95362">
      <w:pPr>
        <w:spacing w:line="360" w:lineRule="auto"/>
        <w:rPr>
          <w:rFonts w:ascii="Arial" w:hAnsi="Arial" w:cs="Arial"/>
          <w:sz w:val="22"/>
          <w:szCs w:val="22"/>
        </w:rPr>
      </w:pPr>
    </w:p>
    <w:p w14:paraId="6B004BA3" w14:textId="77777777" w:rsidR="00C95362" w:rsidRPr="00C95362" w:rsidRDefault="00C95362" w:rsidP="00C95362">
      <w:pPr>
        <w:pStyle w:val="ListParagraph"/>
        <w:numPr>
          <w:ilvl w:val="0"/>
          <w:numId w:val="17"/>
        </w:numPr>
        <w:spacing w:line="360" w:lineRule="auto"/>
        <w:rPr>
          <w:rFonts w:ascii="Arial" w:hAnsi="Arial" w:cs="Arial"/>
          <w:sz w:val="22"/>
          <w:szCs w:val="22"/>
        </w:rPr>
      </w:pPr>
      <w:r w:rsidRPr="00C95362">
        <w:rPr>
          <w:rFonts w:ascii="Arial" w:hAnsi="Arial" w:cs="Arial"/>
          <w:sz w:val="22"/>
          <w:szCs w:val="22"/>
        </w:rPr>
        <w:t>Employee Development: Developing coaching and empowerment skills enables staff to perform at the top of their game and cultivates a motivated workforce.</w:t>
      </w:r>
    </w:p>
    <w:p w14:paraId="43A33DED" w14:textId="77777777" w:rsidR="00C95362" w:rsidRPr="00C95362" w:rsidRDefault="00C95362" w:rsidP="00C95362">
      <w:pPr>
        <w:spacing w:line="360" w:lineRule="auto"/>
        <w:rPr>
          <w:rFonts w:ascii="Arial" w:hAnsi="Arial" w:cs="Arial"/>
          <w:sz w:val="22"/>
          <w:szCs w:val="22"/>
        </w:rPr>
      </w:pPr>
    </w:p>
    <w:p w14:paraId="056296FE" w14:textId="77777777" w:rsidR="00C95362" w:rsidRPr="00C95362" w:rsidRDefault="00C95362" w:rsidP="00C95362">
      <w:pPr>
        <w:pStyle w:val="ListParagraph"/>
        <w:numPr>
          <w:ilvl w:val="0"/>
          <w:numId w:val="17"/>
        </w:numPr>
        <w:spacing w:line="360" w:lineRule="auto"/>
        <w:rPr>
          <w:rFonts w:ascii="Arial" w:hAnsi="Arial" w:cs="Arial"/>
          <w:sz w:val="22"/>
          <w:szCs w:val="22"/>
        </w:rPr>
      </w:pPr>
      <w:r w:rsidRPr="00C95362">
        <w:rPr>
          <w:rFonts w:ascii="Arial" w:hAnsi="Arial" w:cs="Arial"/>
          <w:sz w:val="22"/>
          <w:szCs w:val="22"/>
        </w:rPr>
        <w:t>Innovation: Building leadership abilities in innovation fosters creativity and establishes the business as a pioneer in creating novel, marketable products.</w:t>
      </w:r>
    </w:p>
    <w:p w14:paraId="49631247" w14:textId="77777777" w:rsidR="00C95362" w:rsidRPr="00C95362" w:rsidRDefault="00C95362" w:rsidP="00C95362">
      <w:pPr>
        <w:spacing w:line="360" w:lineRule="auto"/>
        <w:rPr>
          <w:rFonts w:ascii="Arial" w:hAnsi="Arial" w:cs="Arial"/>
          <w:sz w:val="22"/>
          <w:szCs w:val="22"/>
        </w:rPr>
      </w:pPr>
    </w:p>
    <w:p w14:paraId="3A6F3B56" w14:textId="32473B9B" w:rsidR="00950FD3" w:rsidRPr="00C95362" w:rsidRDefault="00C95362" w:rsidP="00C95362">
      <w:pPr>
        <w:pStyle w:val="ListParagraph"/>
        <w:numPr>
          <w:ilvl w:val="0"/>
          <w:numId w:val="17"/>
        </w:numPr>
        <w:spacing w:line="360" w:lineRule="auto"/>
        <w:rPr>
          <w:rFonts w:ascii="Arial" w:hAnsi="Arial" w:cs="Arial"/>
          <w:sz w:val="22"/>
          <w:szCs w:val="22"/>
        </w:rPr>
      </w:pPr>
      <w:r w:rsidRPr="00C95362">
        <w:rPr>
          <w:rFonts w:ascii="Arial" w:hAnsi="Arial" w:cs="Arial"/>
          <w:sz w:val="22"/>
          <w:szCs w:val="22"/>
        </w:rPr>
        <w:t>Making data-driven decisions allows for more precise strategic decisions, which aids in the company's ability to take advantage of market opportunities.</w:t>
      </w:r>
    </w:p>
    <w:p w14:paraId="5A5F3EAC" w14:textId="77777777" w:rsidR="00DA4A32" w:rsidRDefault="00DA4A32" w:rsidP="00C95362">
      <w:pPr>
        <w:spacing w:line="360" w:lineRule="auto"/>
        <w:rPr>
          <w:rFonts w:ascii="Arial" w:hAnsi="Arial" w:cs="Arial"/>
          <w:sz w:val="22"/>
          <w:szCs w:val="22"/>
        </w:rPr>
      </w:pPr>
    </w:p>
    <w:p w14:paraId="00A4EA7D" w14:textId="4D01DD47" w:rsidR="00C95362" w:rsidRDefault="00C95362" w:rsidP="00C95362">
      <w:pPr>
        <w:spacing w:line="360" w:lineRule="auto"/>
        <w:rPr>
          <w:rFonts w:ascii="Arial" w:hAnsi="Arial" w:cs="Arial"/>
          <w:sz w:val="22"/>
          <w:szCs w:val="22"/>
        </w:rPr>
      </w:pPr>
      <w:r w:rsidRPr="00C95362">
        <w:rPr>
          <w:rFonts w:ascii="Arial" w:hAnsi="Arial" w:cs="Arial"/>
          <w:sz w:val="22"/>
          <w:szCs w:val="22"/>
        </w:rPr>
        <w:t>By incorporating these emerging leadership capabilities into the organization's strategy, Bournemouth Yogurt will be better positioned to compete in the ever-evolving market as a dynamic and adaptable player.</w:t>
      </w:r>
    </w:p>
    <w:p w14:paraId="6EA7E144" w14:textId="77777777" w:rsidR="00DA4A32" w:rsidRDefault="00DA4A32" w:rsidP="00C95362">
      <w:pPr>
        <w:spacing w:line="360" w:lineRule="auto"/>
        <w:rPr>
          <w:rFonts w:ascii="Arial" w:hAnsi="Arial" w:cs="Arial"/>
          <w:sz w:val="22"/>
          <w:szCs w:val="22"/>
        </w:rPr>
      </w:pPr>
    </w:p>
    <w:p w14:paraId="11F9D973" w14:textId="77777777" w:rsidR="00DA4A32" w:rsidRDefault="00DA4A32" w:rsidP="00C95362">
      <w:pPr>
        <w:spacing w:line="360" w:lineRule="auto"/>
        <w:rPr>
          <w:rFonts w:ascii="Arial" w:hAnsi="Arial" w:cs="Arial"/>
          <w:sz w:val="22"/>
          <w:szCs w:val="22"/>
        </w:rPr>
      </w:pPr>
    </w:p>
    <w:p w14:paraId="6223C883" w14:textId="507F943A" w:rsidR="00DA4A32" w:rsidRPr="00C95362" w:rsidRDefault="00C95362" w:rsidP="00C95362">
      <w:pPr>
        <w:spacing w:line="360" w:lineRule="auto"/>
        <w:jc w:val="center"/>
        <w:rPr>
          <w:rFonts w:ascii="Arial" w:hAnsi="Arial" w:cs="Arial"/>
          <w:color w:val="FF0000"/>
          <w:sz w:val="40"/>
          <w:szCs w:val="40"/>
        </w:rPr>
      </w:pPr>
      <w:r w:rsidRPr="00C95362">
        <w:rPr>
          <w:rFonts w:ascii="Arial" w:hAnsi="Arial" w:cs="Arial"/>
          <w:color w:val="FF0000"/>
          <w:sz w:val="40"/>
          <w:szCs w:val="40"/>
        </w:rPr>
        <w:t>TASK 2</w:t>
      </w:r>
    </w:p>
    <w:p w14:paraId="7812EE1A" w14:textId="17ECEB4E" w:rsidR="00C95362" w:rsidRPr="00C95362" w:rsidRDefault="00C95362" w:rsidP="00C95362">
      <w:pPr>
        <w:spacing w:line="360" w:lineRule="auto"/>
        <w:jc w:val="center"/>
        <w:rPr>
          <w:rFonts w:ascii="Arial" w:hAnsi="Arial" w:cs="Arial"/>
          <w:color w:val="FF0000"/>
          <w:sz w:val="40"/>
          <w:szCs w:val="40"/>
        </w:rPr>
      </w:pPr>
      <w:r w:rsidRPr="00C95362">
        <w:rPr>
          <w:rFonts w:ascii="Arial" w:hAnsi="Arial" w:cs="Arial"/>
          <w:color w:val="FF0000"/>
          <w:sz w:val="40"/>
          <w:szCs w:val="40"/>
        </w:rPr>
        <w:t>Reflective Essay</w:t>
      </w:r>
    </w:p>
    <w:p w14:paraId="7D3EB2D7" w14:textId="3FF1B75D" w:rsidR="009B519D" w:rsidRDefault="009B519D" w:rsidP="00C95362">
      <w:pPr>
        <w:spacing w:line="360" w:lineRule="auto"/>
        <w:rPr>
          <w:rFonts w:ascii="Arial" w:hAnsi="Arial" w:cs="Arial"/>
          <w:sz w:val="22"/>
          <w:szCs w:val="22"/>
        </w:rPr>
      </w:pPr>
    </w:p>
    <w:p w14:paraId="4FA8A3FA" w14:textId="235F3774" w:rsidR="009B519D" w:rsidRDefault="009B519D">
      <w:pPr>
        <w:rPr>
          <w:rFonts w:ascii="Arial" w:hAnsi="Arial" w:cs="Arial"/>
          <w:sz w:val="22"/>
          <w:szCs w:val="22"/>
        </w:rPr>
      </w:pPr>
      <w:r>
        <w:rPr>
          <w:rFonts w:ascii="Arial" w:hAnsi="Arial" w:cs="Arial"/>
          <w:sz w:val="22"/>
          <w:szCs w:val="22"/>
        </w:rPr>
        <w:t xml:space="preserve">For my task 2 I choose </w:t>
      </w:r>
      <w:r w:rsidRPr="009B519D">
        <w:rPr>
          <w:rFonts w:ascii="Arial" w:hAnsi="Arial" w:cs="Arial"/>
          <w:sz w:val="22"/>
          <w:szCs w:val="22"/>
        </w:rPr>
        <w:t>Kolb's Experiential Learning Cycle</w:t>
      </w:r>
      <w:r>
        <w:rPr>
          <w:rFonts w:ascii="Arial" w:hAnsi="Arial" w:cs="Arial"/>
          <w:sz w:val="22"/>
          <w:szCs w:val="22"/>
        </w:rPr>
        <w:t>.</w:t>
      </w:r>
    </w:p>
    <w:p w14:paraId="07620581" w14:textId="77777777" w:rsidR="009B519D" w:rsidRDefault="009B519D">
      <w:pPr>
        <w:rPr>
          <w:rFonts w:ascii="Arial" w:hAnsi="Arial" w:cs="Arial"/>
          <w:sz w:val="22"/>
          <w:szCs w:val="22"/>
        </w:rPr>
      </w:pPr>
    </w:p>
    <w:p w14:paraId="1BCD2DB1" w14:textId="3105B65B" w:rsidR="009B519D" w:rsidRDefault="009B519D" w:rsidP="009B519D">
      <w:pPr>
        <w:spacing w:line="360" w:lineRule="auto"/>
        <w:rPr>
          <w:rFonts w:ascii="Arial" w:hAnsi="Arial" w:cs="Arial"/>
          <w:sz w:val="22"/>
          <w:szCs w:val="22"/>
        </w:rPr>
      </w:pPr>
      <w:r w:rsidRPr="009B519D">
        <w:rPr>
          <w:rFonts w:ascii="Arial" w:hAnsi="Arial" w:cs="Arial"/>
          <w:sz w:val="22"/>
          <w:szCs w:val="22"/>
        </w:rPr>
        <w:t>The Kolb model from 1984 goes a step farther. This paradigm, which is based on theories about how individuals learn, emphasizes the idea of understanding being gained through actual experiences and has four major stages:</w:t>
      </w:r>
    </w:p>
    <w:p w14:paraId="5FE548AD" w14:textId="297EC214" w:rsidR="009B519D" w:rsidRDefault="009B519D" w:rsidP="009B519D">
      <w:pPr>
        <w:spacing w:line="360" w:lineRule="auto"/>
        <w:rPr>
          <w:rFonts w:ascii="Arial" w:hAnsi="Arial" w:cs="Arial"/>
          <w:sz w:val="22"/>
          <w:szCs w:val="22"/>
        </w:rPr>
      </w:pPr>
      <w:r w:rsidRPr="009B519D">
        <w:rPr>
          <w:rFonts w:ascii="Arial" w:hAnsi="Arial" w:cs="Arial"/>
          <w:sz w:val="22"/>
          <w:szCs w:val="22"/>
        </w:rPr>
        <w:drawing>
          <wp:inline distT="0" distB="0" distL="0" distR="0" wp14:anchorId="7EE83222" wp14:editId="49DDDA62">
            <wp:extent cx="5731510" cy="3223895"/>
            <wp:effectExtent l="0" t="0" r="0" b="1905"/>
            <wp:docPr id="1033402736"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402736" name="Picture 1" descr="A diagram of a circular diagram&#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03BA5D02" w14:textId="77777777" w:rsidR="009B519D" w:rsidRDefault="009B519D" w:rsidP="009B519D">
      <w:pPr>
        <w:spacing w:line="360" w:lineRule="auto"/>
        <w:rPr>
          <w:rFonts w:ascii="Arial" w:hAnsi="Arial" w:cs="Arial"/>
          <w:sz w:val="22"/>
          <w:szCs w:val="22"/>
        </w:rPr>
      </w:pPr>
    </w:p>
    <w:p w14:paraId="75F82CBA" w14:textId="77777777" w:rsidR="009B519D" w:rsidRDefault="009B519D" w:rsidP="009B519D">
      <w:pPr>
        <w:spacing w:line="360" w:lineRule="auto"/>
        <w:rPr>
          <w:rFonts w:ascii="Arial" w:hAnsi="Arial" w:cs="Arial"/>
          <w:sz w:val="22"/>
          <w:szCs w:val="22"/>
        </w:rPr>
      </w:pPr>
    </w:p>
    <w:p w14:paraId="2884EC97" w14:textId="33C83A27" w:rsidR="00863277" w:rsidRDefault="00863277" w:rsidP="009B519D">
      <w:pPr>
        <w:spacing w:line="360" w:lineRule="auto"/>
        <w:rPr>
          <w:rFonts w:ascii="Arial" w:hAnsi="Arial" w:cs="Arial"/>
          <w:sz w:val="22"/>
          <w:szCs w:val="22"/>
        </w:rPr>
      </w:pPr>
      <w:r w:rsidRPr="00863277">
        <w:rPr>
          <w:rFonts w:ascii="Arial" w:hAnsi="Arial" w:cs="Arial"/>
          <w:sz w:val="22"/>
          <w:szCs w:val="22"/>
        </w:rPr>
        <w:t>Concrete Experience: In terms of my professional goals, I envision myself as a collaborative and inventive leader in the technology industry. Through group projects and participation in student organizations, I've had the chance to obtain practical experience that has greatly influenced how I view leadership.</w:t>
      </w:r>
    </w:p>
    <w:p w14:paraId="78A46E63" w14:textId="77777777" w:rsidR="00863277" w:rsidRDefault="00863277" w:rsidP="009B519D">
      <w:pPr>
        <w:spacing w:line="360" w:lineRule="auto"/>
        <w:rPr>
          <w:rFonts w:ascii="Arial" w:hAnsi="Arial" w:cs="Arial"/>
          <w:sz w:val="22"/>
          <w:szCs w:val="22"/>
        </w:rPr>
      </w:pPr>
    </w:p>
    <w:p w14:paraId="444D55ED" w14:textId="6D29D02F" w:rsidR="00863277" w:rsidRDefault="00863277" w:rsidP="009B519D">
      <w:pPr>
        <w:spacing w:line="360" w:lineRule="auto"/>
        <w:rPr>
          <w:rFonts w:ascii="Arial" w:hAnsi="Arial" w:cs="Arial"/>
          <w:sz w:val="22"/>
          <w:szCs w:val="22"/>
        </w:rPr>
      </w:pPr>
      <w:r w:rsidRPr="00863277">
        <w:rPr>
          <w:rFonts w:ascii="Arial" w:hAnsi="Arial" w:cs="Arial"/>
          <w:sz w:val="22"/>
          <w:szCs w:val="22"/>
        </w:rPr>
        <w:t>Reflective Observation: Throughout these situations, I've paid close attention to how I've responded, felt, and interacted with others as a leader. It's been intriguing to observe how team dynamics and results have been impacted by my openness to criticism and my decision-making process.</w:t>
      </w:r>
    </w:p>
    <w:p w14:paraId="10007AF0" w14:textId="77777777" w:rsidR="009B519D" w:rsidRDefault="009B519D" w:rsidP="009B519D">
      <w:pPr>
        <w:spacing w:line="360" w:lineRule="auto"/>
        <w:rPr>
          <w:rFonts w:ascii="Arial" w:hAnsi="Arial" w:cs="Arial"/>
          <w:sz w:val="22"/>
          <w:szCs w:val="22"/>
        </w:rPr>
      </w:pPr>
    </w:p>
    <w:p w14:paraId="1FF4AE93" w14:textId="77777777" w:rsidR="009B519D" w:rsidRDefault="009B519D">
      <w:pPr>
        <w:rPr>
          <w:rFonts w:ascii="Arial" w:hAnsi="Arial" w:cs="Arial"/>
          <w:sz w:val="22"/>
          <w:szCs w:val="22"/>
        </w:rPr>
      </w:pPr>
    </w:p>
    <w:p w14:paraId="37143916" w14:textId="491B6B4A" w:rsidR="009B519D" w:rsidRDefault="00863277" w:rsidP="00863277">
      <w:pPr>
        <w:spacing w:line="360" w:lineRule="auto"/>
        <w:rPr>
          <w:rFonts w:ascii="Arial" w:hAnsi="Arial" w:cs="Arial"/>
          <w:sz w:val="22"/>
          <w:szCs w:val="22"/>
        </w:rPr>
      </w:pPr>
      <w:r w:rsidRPr="00863277">
        <w:rPr>
          <w:rFonts w:ascii="Arial" w:hAnsi="Arial" w:cs="Arial"/>
          <w:sz w:val="22"/>
          <w:szCs w:val="22"/>
        </w:rPr>
        <w:lastRenderedPageBreak/>
        <w:t>Abstract Conceptualization: After some thought, I've linked my real-world encounters with recognized leadership theories and practices. I've come to understand that my propensity for adapting and accepting change fits in well with the fundamentals of adaptive leadership. My participatory and collaborative approach to decision-making also reflects the democratic leadership style.</w:t>
      </w:r>
    </w:p>
    <w:p w14:paraId="7A14DCF8" w14:textId="77777777" w:rsidR="00863277" w:rsidRDefault="00863277" w:rsidP="00863277">
      <w:pPr>
        <w:spacing w:line="360" w:lineRule="auto"/>
        <w:rPr>
          <w:rFonts w:ascii="Arial" w:hAnsi="Arial" w:cs="Arial"/>
          <w:sz w:val="22"/>
          <w:szCs w:val="22"/>
        </w:rPr>
      </w:pPr>
    </w:p>
    <w:p w14:paraId="54B603A2" w14:textId="164583D5" w:rsidR="00863277" w:rsidRDefault="00863277" w:rsidP="00863277">
      <w:pPr>
        <w:spacing w:line="360" w:lineRule="auto"/>
        <w:rPr>
          <w:rFonts w:ascii="Arial" w:hAnsi="Arial" w:cs="Arial"/>
          <w:sz w:val="22"/>
          <w:szCs w:val="22"/>
        </w:rPr>
      </w:pPr>
      <w:r>
        <w:rPr>
          <w:rFonts w:ascii="Arial" w:hAnsi="Arial" w:cs="Arial"/>
          <w:sz w:val="22"/>
          <w:szCs w:val="22"/>
        </w:rPr>
        <w:t>Active Experimentation:</w:t>
      </w:r>
      <w:r w:rsidRPr="00863277">
        <w:rPr>
          <w:rFonts w:ascii="Arial" w:hAnsi="Arial" w:cs="Arial"/>
          <w:sz w:val="22"/>
          <w:szCs w:val="22"/>
        </w:rPr>
        <w:t xml:space="preserve"> I’m</w:t>
      </w:r>
      <w:r w:rsidRPr="00863277">
        <w:rPr>
          <w:rFonts w:ascii="Arial" w:hAnsi="Arial" w:cs="Arial"/>
          <w:sz w:val="22"/>
          <w:szCs w:val="22"/>
        </w:rPr>
        <w:t xml:space="preserve"> eager to try out various leadership philosophies in the future to develop my skills even further. I want to practice situational </w:t>
      </w:r>
      <w:r w:rsidRPr="00863277">
        <w:rPr>
          <w:rFonts w:ascii="Arial" w:hAnsi="Arial" w:cs="Arial"/>
          <w:sz w:val="22"/>
          <w:szCs w:val="22"/>
        </w:rPr>
        <w:t>leadership</w:t>
      </w:r>
      <w:r w:rsidRPr="00863277">
        <w:rPr>
          <w:rFonts w:ascii="Arial" w:hAnsi="Arial" w:cs="Arial"/>
          <w:sz w:val="22"/>
          <w:szCs w:val="22"/>
        </w:rPr>
        <w:t>. In subsequent projects, I intend to modify my leadership style in accordance with the distinctive team dynamics and the pressing nature of the choices we must make. I can balance giving advice and involving the team in decision-making in this way.</w:t>
      </w:r>
    </w:p>
    <w:p w14:paraId="58AB553C" w14:textId="53275380" w:rsidR="009B519D" w:rsidRDefault="009B519D" w:rsidP="00C95362">
      <w:pPr>
        <w:spacing w:line="360" w:lineRule="auto"/>
        <w:rPr>
          <w:rFonts w:ascii="Arial" w:hAnsi="Arial" w:cs="Arial"/>
          <w:sz w:val="22"/>
          <w:szCs w:val="22"/>
        </w:rPr>
      </w:pPr>
    </w:p>
    <w:p w14:paraId="4DED4747" w14:textId="4D7AE88B" w:rsidR="00863277" w:rsidRDefault="00863277" w:rsidP="00863277">
      <w:pPr>
        <w:spacing w:line="360" w:lineRule="auto"/>
        <w:rPr>
          <w:rFonts w:ascii="Arial" w:hAnsi="Arial" w:cs="Arial"/>
          <w:sz w:val="22"/>
          <w:szCs w:val="22"/>
        </w:rPr>
      </w:pPr>
      <w:r w:rsidRPr="00863277">
        <w:rPr>
          <w:rFonts w:ascii="Arial" w:hAnsi="Arial" w:cs="Arial"/>
          <w:sz w:val="22"/>
          <w:szCs w:val="22"/>
        </w:rPr>
        <w:t xml:space="preserve">I've discovered that my leadership desire is focused on innovation and collaboration in the technology industry by using Kolb's Experiential Learning Cycle. I've gained practical experience that has helped me develop my democratic and adaptive leadership skills, and I'm now excited to try out novel approaches like situational leadership </w:t>
      </w:r>
      <w:r w:rsidRPr="00863277">
        <w:rPr>
          <w:rFonts w:ascii="Arial" w:hAnsi="Arial" w:cs="Arial"/>
          <w:sz w:val="22"/>
          <w:szCs w:val="22"/>
        </w:rPr>
        <w:t>to</w:t>
      </w:r>
      <w:r w:rsidRPr="00863277">
        <w:rPr>
          <w:rFonts w:ascii="Arial" w:hAnsi="Arial" w:cs="Arial"/>
          <w:sz w:val="22"/>
          <w:szCs w:val="22"/>
        </w:rPr>
        <w:t xml:space="preserve"> develop as a flexible leader. My leadership journey is changing in a significant way </w:t>
      </w:r>
      <w:r w:rsidRPr="00863277">
        <w:rPr>
          <w:rFonts w:ascii="Arial" w:hAnsi="Arial" w:cs="Arial"/>
          <w:sz w:val="22"/>
          <w:szCs w:val="22"/>
        </w:rPr>
        <w:t>because of</w:t>
      </w:r>
      <w:r w:rsidRPr="00863277">
        <w:rPr>
          <w:rFonts w:ascii="Arial" w:hAnsi="Arial" w:cs="Arial"/>
          <w:sz w:val="22"/>
          <w:szCs w:val="22"/>
        </w:rPr>
        <w:t xml:space="preserve"> this process of learning, reflecting, and applying.</w:t>
      </w:r>
    </w:p>
    <w:p w14:paraId="462F724C" w14:textId="77777777" w:rsidR="00863277" w:rsidRDefault="00863277" w:rsidP="00863277">
      <w:pPr>
        <w:spacing w:line="360" w:lineRule="auto"/>
        <w:rPr>
          <w:rFonts w:ascii="Arial" w:hAnsi="Arial" w:cs="Arial"/>
          <w:sz w:val="22"/>
          <w:szCs w:val="22"/>
        </w:rPr>
      </w:pPr>
    </w:p>
    <w:p w14:paraId="662BBFB5" w14:textId="69CE6A41" w:rsidR="008B4B6E" w:rsidRDefault="008B4B6E" w:rsidP="00863277">
      <w:pPr>
        <w:spacing w:line="360" w:lineRule="auto"/>
        <w:rPr>
          <w:rFonts w:ascii="Arial" w:hAnsi="Arial" w:cs="Arial"/>
          <w:sz w:val="22"/>
          <w:szCs w:val="22"/>
        </w:rPr>
      </w:pPr>
      <w:r>
        <w:rPr>
          <w:rFonts w:ascii="Arial" w:hAnsi="Arial" w:cs="Arial"/>
          <w:sz w:val="22"/>
          <w:szCs w:val="22"/>
        </w:rPr>
        <w:t xml:space="preserve">Based on the </w:t>
      </w:r>
      <w:proofErr w:type="gramStart"/>
      <w:r>
        <w:rPr>
          <w:rFonts w:ascii="Arial" w:hAnsi="Arial" w:cs="Arial"/>
          <w:sz w:val="22"/>
          <w:szCs w:val="22"/>
        </w:rPr>
        <w:t>questionnaire</w:t>
      </w:r>
      <w:r w:rsidR="0008742C">
        <w:rPr>
          <w:rFonts w:ascii="Arial" w:hAnsi="Arial" w:cs="Arial"/>
          <w:sz w:val="22"/>
          <w:szCs w:val="22"/>
        </w:rPr>
        <w:t>(</w:t>
      </w:r>
      <w:proofErr w:type="gramEnd"/>
      <w:r w:rsidR="0008742C">
        <w:rPr>
          <w:rFonts w:ascii="Arial" w:hAnsi="Arial" w:cs="Arial"/>
          <w:sz w:val="22"/>
          <w:szCs w:val="22"/>
        </w:rPr>
        <w:t xml:space="preserve">attached as appendix bellow) </w:t>
      </w:r>
      <w:r>
        <w:rPr>
          <w:rFonts w:ascii="Arial" w:hAnsi="Arial" w:cs="Arial"/>
          <w:sz w:val="22"/>
          <w:szCs w:val="22"/>
        </w:rPr>
        <w:t xml:space="preserve"> my strengths and potential areas for improving are:</w:t>
      </w:r>
    </w:p>
    <w:p w14:paraId="26BB2680" w14:textId="67E16358" w:rsidR="009B519D" w:rsidRDefault="009B519D" w:rsidP="00863277">
      <w:pPr>
        <w:spacing w:line="360" w:lineRule="auto"/>
        <w:rPr>
          <w:rFonts w:ascii="Arial" w:hAnsi="Arial" w:cs="Arial"/>
          <w:sz w:val="22"/>
          <w:szCs w:val="22"/>
        </w:rPr>
      </w:pPr>
    </w:p>
    <w:p w14:paraId="73189C48" w14:textId="43977CF2" w:rsidR="008B4B6E" w:rsidRPr="00B16FC7" w:rsidRDefault="008B4B6E" w:rsidP="008B4B6E">
      <w:pPr>
        <w:spacing w:line="360" w:lineRule="auto"/>
        <w:jc w:val="center"/>
        <w:rPr>
          <w:rFonts w:ascii="Arial" w:hAnsi="Arial" w:cs="Arial"/>
          <w:color w:val="FF0000"/>
          <w:sz w:val="28"/>
          <w:szCs w:val="28"/>
        </w:rPr>
      </w:pPr>
      <w:r w:rsidRPr="00B16FC7">
        <w:rPr>
          <w:rFonts w:ascii="Arial" w:hAnsi="Arial" w:cs="Arial"/>
          <w:color w:val="FF0000"/>
          <w:sz w:val="28"/>
          <w:szCs w:val="28"/>
        </w:rPr>
        <w:t>Strengths</w:t>
      </w:r>
    </w:p>
    <w:p w14:paraId="66D7E900" w14:textId="55C0E275" w:rsidR="008B4B6E" w:rsidRDefault="008B4B6E" w:rsidP="00863277">
      <w:pPr>
        <w:spacing w:line="360" w:lineRule="auto"/>
        <w:rPr>
          <w:rFonts w:ascii="Arial" w:hAnsi="Arial" w:cs="Arial"/>
          <w:sz w:val="22"/>
          <w:szCs w:val="22"/>
        </w:rPr>
      </w:pPr>
    </w:p>
    <w:p w14:paraId="266EDB11" w14:textId="2F82D186" w:rsidR="008B4B6E" w:rsidRDefault="008B4B6E" w:rsidP="00863277">
      <w:pPr>
        <w:spacing w:line="360" w:lineRule="auto"/>
        <w:rPr>
          <w:rFonts w:ascii="Arial" w:hAnsi="Arial" w:cs="Arial"/>
          <w:sz w:val="22"/>
          <w:szCs w:val="22"/>
        </w:rPr>
      </w:pPr>
      <w:r w:rsidRPr="008B4B6E">
        <w:rPr>
          <w:rFonts w:ascii="Arial" w:hAnsi="Arial" w:cs="Arial"/>
          <w:sz w:val="22"/>
          <w:szCs w:val="22"/>
        </w:rPr>
        <w:t xml:space="preserve">Skill Emphasis </w:t>
      </w:r>
      <w:r w:rsidR="00B16FC7">
        <w:rPr>
          <w:rFonts w:ascii="Arial" w:hAnsi="Arial" w:cs="Arial"/>
          <w:sz w:val="22"/>
          <w:szCs w:val="22"/>
        </w:rPr>
        <w:t>-</w:t>
      </w:r>
      <w:r>
        <w:rPr>
          <w:rFonts w:ascii="Arial" w:hAnsi="Arial" w:cs="Arial"/>
          <w:sz w:val="22"/>
          <w:szCs w:val="22"/>
        </w:rPr>
        <w:t xml:space="preserve"> </w:t>
      </w:r>
      <w:r w:rsidRPr="008B4B6E">
        <w:rPr>
          <w:rFonts w:ascii="Arial" w:hAnsi="Arial" w:cs="Arial"/>
          <w:sz w:val="22"/>
          <w:szCs w:val="22"/>
        </w:rPr>
        <w:t>19:</w:t>
      </w:r>
      <w:r>
        <w:rPr>
          <w:rFonts w:ascii="Arial" w:hAnsi="Arial" w:cs="Arial"/>
          <w:sz w:val="22"/>
          <w:szCs w:val="22"/>
        </w:rPr>
        <w:t xml:space="preserve"> </w:t>
      </w:r>
      <w:r w:rsidRPr="008B4B6E">
        <w:rPr>
          <w:rFonts w:ascii="Arial" w:hAnsi="Arial" w:cs="Arial"/>
          <w:sz w:val="22"/>
          <w:szCs w:val="22"/>
        </w:rPr>
        <w:t xml:space="preserve">I put a lot of focus on my leadership talents, demonstrating that I have the practical skills required for good leadership. This shows that I am adept at employing </w:t>
      </w:r>
      <w:r w:rsidRPr="008B4B6E">
        <w:rPr>
          <w:rFonts w:ascii="Arial" w:hAnsi="Arial" w:cs="Arial"/>
          <w:sz w:val="22"/>
          <w:szCs w:val="22"/>
        </w:rPr>
        <w:t>strategies</w:t>
      </w:r>
      <w:r w:rsidRPr="008B4B6E">
        <w:rPr>
          <w:rFonts w:ascii="Arial" w:hAnsi="Arial" w:cs="Arial"/>
          <w:sz w:val="22"/>
          <w:szCs w:val="22"/>
        </w:rPr>
        <w:t xml:space="preserve"> and procedures to successfully manage leadership issues.</w:t>
      </w:r>
    </w:p>
    <w:p w14:paraId="7DE90749" w14:textId="77777777" w:rsidR="008B4B6E" w:rsidRDefault="008B4B6E" w:rsidP="00863277">
      <w:pPr>
        <w:spacing w:line="360" w:lineRule="auto"/>
        <w:rPr>
          <w:rFonts w:ascii="Arial" w:hAnsi="Arial" w:cs="Arial"/>
          <w:sz w:val="22"/>
          <w:szCs w:val="22"/>
        </w:rPr>
      </w:pPr>
    </w:p>
    <w:p w14:paraId="200C54D6" w14:textId="63E57E48" w:rsidR="008B4B6E" w:rsidRDefault="008B4B6E" w:rsidP="00863277">
      <w:pPr>
        <w:spacing w:line="360" w:lineRule="auto"/>
        <w:rPr>
          <w:rFonts w:ascii="Arial" w:hAnsi="Arial" w:cs="Arial"/>
          <w:sz w:val="22"/>
          <w:szCs w:val="22"/>
        </w:rPr>
      </w:pPr>
      <w:r w:rsidRPr="008B4B6E">
        <w:rPr>
          <w:rFonts w:ascii="Arial" w:hAnsi="Arial" w:cs="Arial"/>
          <w:sz w:val="22"/>
          <w:szCs w:val="22"/>
        </w:rPr>
        <w:t xml:space="preserve">Process Emphasis </w:t>
      </w:r>
      <w:r>
        <w:rPr>
          <w:rFonts w:ascii="Arial" w:hAnsi="Arial" w:cs="Arial"/>
          <w:sz w:val="22"/>
          <w:szCs w:val="22"/>
        </w:rPr>
        <w:t xml:space="preserve">- </w:t>
      </w:r>
      <w:r w:rsidRPr="008B4B6E">
        <w:rPr>
          <w:rFonts w:ascii="Arial" w:hAnsi="Arial" w:cs="Arial"/>
          <w:sz w:val="22"/>
          <w:szCs w:val="22"/>
        </w:rPr>
        <w:t>20:</w:t>
      </w:r>
      <w:r>
        <w:rPr>
          <w:rFonts w:ascii="Arial" w:hAnsi="Arial" w:cs="Arial"/>
          <w:sz w:val="22"/>
          <w:szCs w:val="22"/>
        </w:rPr>
        <w:t xml:space="preserve"> </w:t>
      </w:r>
      <w:r w:rsidRPr="008B4B6E">
        <w:rPr>
          <w:rFonts w:ascii="Arial" w:hAnsi="Arial" w:cs="Arial"/>
          <w:sz w:val="22"/>
          <w:szCs w:val="22"/>
        </w:rPr>
        <w:t>My high ranking in this category demonstrates how well I grasp the methods and tactics of leadership. This shows that I can make well-organized strategies and carry them out to successfully accomplish my leadership objectives.</w:t>
      </w:r>
    </w:p>
    <w:p w14:paraId="57D48368" w14:textId="77777777" w:rsidR="008B4B6E" w:rsidRDefault="008B4B6E" w:rsidP="00863277">
      <w:pPr>
        <w:spacing w:line="360" w:lineRule="auto"/>
        <w:rPr>
          <w:rFonts w:ascii="Arial" w:hAnsi="Arial" w:cs="Arial"/>
          <w:sz w:val="22"/>
          <w:szCs w:val="22"/>
        </w:rPr>
      </w:pPr>
    </w:p>
    <w:p w14:paraId="45930747" w14:textId="5C51F75D" w:rsidR="008B4B6E" w:rsidRDefault="008B4B6E" w:rsidP="00863277">
      <w:pPr>
        <w:spacing w:line="360" w:lineRule="auto"/>
        <w:rPr>
          <w:rFonts w:ascii="Arial" w:hAnsi="Arial" w:cs="Arial"/>
          <w:sz w:val="22"/>
          <w:szCs w:val="22"/>
        </w:rPr>
      </w:pPr>
      <w:r w:rsidRPr="008B4B6E">
        <w:rPr>
          <w:rFonts w:ascii="Arial" w:hAnsi="Arial" w:cs="Arial"/>
          <w:sz w:val="22"/>
          <w:szCs w:val="22"/>
        </w:rPr>
        <w:t xml:space="preserve">Trait Emphasis </w:t>
      </w:r>
      <w:r>
        <w:rPr>
          <w:rFonts w:ascii="Arial" w:hAnsi="Arial" w:cs="Arial"/>
          <w:sz w:val="22"/>
          <w:szCs w:val="22"/>
        </w:rPr>
        <w:t xml:space="preserve">– </w:t>
      </w:r>
      <w:r w:rsidRPr="008B4B6E">
        <w:rPr>
          <w:rFonts w:ascii="Arial" w:hAnsi="Arial" w:cs="Arial"/>
          <w:sz w:val="22"/>
          <w:szCs w:val="22"/>
        </w:rPr>
        <w:t>17</w:t>
      </w:r>
      <w:r>
        <w:rPr>
          <w:rFonts w:ascii="Arial" w:hAnsi="Arial" w:cs="Arial"/>
          <w:sz w:val="22"/>
          <w:szCs w:val="22"/>
        </w:rPr>
        <w:t xml:space="preserve">: </w:t>
      </w:r>
      <w:r w:rsidRPr="008B4B6E">
        <w:rPr>
          <w:rFonts w:ascii="Arial" w:hAnsi="Arial" w:cs="Arial"/>
          <w:sz w:val="22"/>
          <w:szCs w:val="22"/>
        </w:rPr>
        <w:t>Even though I place a reasonable amount of attention on attributes, I am aware of the importance of personal qualities. This implies that I have qualities of intrinsic leadership that enhance my capacity for leadership.</w:t>
      </w:r>
    </w:p>
    <w:p w14:paraId="3A00B68B" w14:textId="77777777" w:rsidR="008B4B6E" w:rsidRDefault="008B4B6E" w:rsidP="00863277">
      <w:pPr>
        <w:spacing w:line="360" w:lineRule="auto"/>
        <w:rPr>
          <w:rFonts w:ascii="Arial" w:hAnsi="Arial" w:cs="Arial"/>
          <w:sz w:val="22"/>
          <w:szCs w:val="22"/>
        </w:rPr>
      </w:pPr>
    </w:p>
    <w:p w14:paraId="4F7BC368" w14:textId="77777777" w:rsidR="008B4B6E" w:rsidRDefault="008B4B6E" w:rsidP="00863277">
      <w:pPr>
        <w:spacing w:line="360" w:lineRule="auto"/>
        <w:rPr>
          <w:rFonts w:ascii="Arial" w:hAnsi="Arial" w:cs="Arial"/>
          <w:sz w:val="22"/>
          <w:szCs w:val="22"/>
        </w:rPr>
      </w:pPr>
    </w:p>
    <w:p w14:paraId="086CDB57" w14:textId="77777777" w:rsidR="00DA4A32" w:rsidRDefault="00DA4A32" w:rsidP="00C95362">
      <w:pPr>
        <w:spacing w:line="360" w:lineRule="auto"/>
        <w:rPr>
          <w:rFonts w:ascii="Arial" w:hAnsi="Arial" w:cs="Arial"/>
          <w:sz w:val="22"/>
          <w:szCs w:val="22"/>
        </w:rPr>
      </w:pPr>
    </w:p>
    <w:p w14:paraId="1C5A7AD1" w14:textId="0404129D" w:rsidR="008B4B6E" w:rsidRDefault="008B4B6E" w:rsidP="00C95362">
      <w:pPr>
        <w:spacing w:line="360" w:lineRule="auto"/>
        <w:rPr>
          <w:rFonts w:ascii="Arial" w:hAnsi="Arial" w:cs="Arial"/>
          <w:color w:val="000000" w:themeColor="text1"/>
          <w:sz w:val="22"/>
          <w:szCs w:val="22"/>
        </w:rPr>
      </w:pPr>
      <w:r w:rsidRPr="008B4B6E">
        <w:rPr>
          <w:rFonts w:ascii="Arial" w:hAnsi="Arial" w:cs="Arial"/>
          <w:color w:val="000000" w:themeColor="text1"/>
          <w:sz w:val="22"/>
          <w:szCs w:val="22"/>
        </w:rPr>
        <w:t xml:space="preserve">Relationship Emphasis </w:t>
      </w:r>
      <w:r>
        <w:rPr>
          <w:rFonts w:ascii="Arial" w:hAnsi="Arial" w:cs="Arial"/>
          <w:color w:val="000000" w:themeColor="text1"/>
          <w:sz w:val="22"/>
          <w:szCs w:val="22"/>
        </w:rPr>
        <w:t xml:space="preserve">– </w:t>
      </w:r>
      <w:r w:rsidRPr="008B4B6E">
        <w:rPr>
          <w:rFonts w:ascii="Arial" w:hAnsi="Arial" w:cs="Arial"/>
          <w:color w:val="000000" w:themeColor="text1"/>
          <w:sz w:val="22"/>
          <w:szCs w:val="22"/>
        </w:rPr>
        <w:t>17</w:t>
      </w:r>
      <w:r>
        <w:rPr>
          <w:rFonts w:ascii="Arial" w:hAnsi="Arial" w:cs="Arial"/>
          <w:color w:val="000000" w:themeColor="text1"/>
          <w:sz w:val="22"/>
          <w:szCs w:val="22"/>
        </w:rPr>
        <w:t xml:space="preserve">: </w:t>
      </w:r>
      <w:r w:rsidRPr="008B4B6E">
        <w:rPr>
          <w:rFonts w:ascii="Arial" w:hAnsi="Arial" w:cs="Arial"/>
          <w:color w:val="000000" w:themeColor="text1"/>
          <w:sz w:val="22"/>
          <w:szCs w:val="22"/>
        </w:rPr>
        <w:t>My commitment to fostering relationships draws attention to my capacity for effective interpersonal communication. I'm probably good at encouraging cooperation, fostering communication, and fostering teamwork.</w:t>
      </w:r>
    </w:p>
    <w:p w14:paraId="43FFC357" w14:textId="77777777" w:rsidR="008B4B6E" w:rsidRDefault="008B4B6E" w:rsidP="00C95362">
      <w:pPr>
        <w:spacing w:line="360" w:lineRule="auto"/>
        <w:rPr>
          <w:rFonts w:ascii="Arial" w:hAnsi="Arial" w:cs="Arial"/>
          <w:color w:val="000000" w:themeColor="text1"/>
          <w:sz w:val="22"/>
          <w:szCs w:val="22"/>
        </w:rPr>
      </w:pPr>
    </w:p>
    <w:p w14:paraId="7E9F9D5A" w14:textId="0AFFD6C3" w:rsidR="008B4B6E" w:rsidRPr="00B16FC7" w:rsidRDefault="008B4B6E" w:rsidP="008B4B6E">
      <w:pPr>
        <w:spacing w:line="360" w:lineRule="auto"/>
        <w:jc w:val="center"/>
        <w:rPr>
          <w:rFonts w:ascii="Arial" w:hAnsi="Arial" w:cs="Arial"/>
          <w:color w:val="FF0000"/>
          <w:sz w:val="28"/>
          <w:szCs w:val="28"/>
        </w:rPr>
      </w:pPr>
      <w:r w:rsidRPr="00B16FC7">
        <w:rPr>
          <w:rFonts w:ascii="Arial" w:hAnsi="Arial" w:cs="Arial"/>
          <w:color w:val="FF0000"/>
          <w:sz w:val="28"/>
          <w:szCs w:val="28"/>
        </w:rPr>
        <w:t>Areas for Improvement</w:t>
      </w:r>
    </w:p>
    <w:p w14:paraId="0584E2E5" w14:textId="77777777" w:rsidR="008B4B6E" w:rsidRPr="00B16FC7" w:rsidRDefault="008B4B6E">
      <w:pPr>
        <w:rPr>
          <w:rFonts w:ascii="Arial" w:hAnsi="Arial" w:cs="Arial"/>
          <w:color w:val="000000" w:themeColor="text1"/>
          <w:sz w:val="22"/>
          <w:szCs w:val="22"/>
        </w:rPr>
      </w:pPr>
    </w:p>
    <w:p w14:paraId="04EB2D52" w14:textId="77777777" w:rsidR="008B4B6E" w:rsidRDefault="008B4B6E">
      <w:pPr>
        <w:rPr>
          <w:rFonts w:ascii="Arial" w:hAnsi="Arial" w:cs="Arial"/>
          <w:color w:val="000000" w:themeColor="text1"/>
          <w:sz w:val="22"/>
          <w:szCs w:val="22"/>
        </w:rPr>
      </w:pPr>
    </w:p>
    <w:p w14:paraId="79143517" w14:textId="77777777" w:rsidR="008B4B6E" w:rsidRDefault="008B4B6E" w:rsidP="008B4B6E">
      <w:pPr>
        <w:spacing w:line="360" w:lineRule="auto"/>
        <w:rPr>
          <w:rFonts w:ascii="Arial" w:hAnsi="Arial" w:cs="Arial"/>
          <w:color w:val="000000" w:themeColor="text1"/>
          <w:sz w:val="22"/>
          <w:szCs w:val="22"/>
        </w:rPr>
      </w:pPr>
      <w:r w:rsidRPr="008B4B6E">
        <w:rPr>
          <w:rFonts w:ascii="Arial" w:hAnsi="Arial" w:cs="Arial"/>
          <w:color w:val="000000" w:themeColor="text1"/>
          <w:sz w:val="22"/>
          <w:szCs w:val="22"/>
        </w:rPr>
        <w:t xml:space="preserve">Ability Emphasis </w:t>
      </w:r>
      <w:r>
        <w:rPr>
          <w:rFonts w:ascii="Arial" w:hAnsi="Arial" w:cs="Arial"/>
          <w:color w:val="000000" w:themeColor="text1"/>
          <w:sz w:val="22"/>
          <w:szCs w:val="22"/>
        </w:rPr>
        <w:t xml:space="preserve">- </w:t>
      </w:r>
      <w:r w:rsidRPr="008B4B6E">
        <w:rPr>
          <w:rFonts w:ascii="Arial" w:hAnsi="Arial" w:cs="Arial"/>
          <w:color w:val="000000" w:themeColor="text1"/>
          <w:sz w:val="22"/>
          <w:szCs w:val="22"/>
        </w:rPr>
        <w:t>15:</w:t>
      </w:r>
      <w:r>
        <w:rPr>
          <w:rFonts w:ascii="Arial" w:hAnsi="Arial" w:cs="Arial"/>
          <w:color w:val="000000" w:themeColor="text1"/>
          <w:sz w:val="22"/>
          <w:szCs w:val="22"/>
        </w:rPr>
        <w:t xml:space="preserve"> </w:t>
      </w:r>
      <w:r w:rsidRPr="008B4B6E">
        <w:rPr>
          <w:rFonts w:ascii="Arial" w:hAnsi="Arial" w:cs="Arial"/>
          <w:color w:val="000000" w:themeColor="text1"/>
          <w:sz w:val="22"/>
          <w:szCs w:val="22"/>
        </w:rPr>
        <w:t>Although I am aware of how important abilities are, my modest emphasis suggests that I still have room to improve my skills. To broaden my skill set and accommodate various leadership contexts, I can actively look for learning opportunities.</w:t>
      </w:r>
    </w:p>
    <w:p w14:paraId="68ACFF31" w14:textId="77777777" w:rsidR="008B4B6E" w:rsidRDefault="008B4B6E" w:rsidP="008B4B6E">
      <w:pPr>
        <w:spacing w:line="360" w:lineRule="auto"/>
        <w:rPr>
          <w:rFonts w:ascii="Arial" w:hAnsi="Arial" w:cs="Arial"/>
          <w:color w:val="000000" w:themeColor="text1"/>
          <w:sz w:val="22"/>
          <w:szCs w:val="22"/>
        </w:rPr>
      </w:pPr>
    </w:p>
    <w:p w14:paraId="38E5C948" w14:textId="0A60667C" w:rsidR="008B4B6E" w:rsidRDefault="008B4B6E" w:rsidP="008B4B6E">
      <w:pPr>
        <w:spacing w:line="360" w:lineRule="auto"/>
        <w:rPr>
          <w:rFonts w:ascii="Arial" w:hAnsi="Arial" w:cs="Arial"/>
          <w:color w:val="000000" w:themeColor="text1"/>
          <w:sz w:val="22"/>
          <w:szCs w:val="22"/>
        </w:rPr>
      </w:pPr>
      <w:r w:rsidRPr="008B4B6E">
        <w:rPr>
          <w:rFonts w:ascii="Arial" w:hAnsi="Arial" w:cs="Arial"/>
          <w:color w:val="000000" w:themeColor="text1"/>
          <w:sz w:val="22"/>
          <w:szCs w:val="22"/>
        </w:rPr>
        <w:t xml:space="preserve">Behaviour Emphasis </w:t>
      </w:r>
      <w:r>
        <w:rPr>
          <w:rFonts w:ascii="Arial" w:hAnsi="Arial" w:cs="Arial"/>
          <w:color w:val="000000" w:themeColor="text1"/>
          <w:sz w:val="22"/>
          <w:szCs w:val="22"/>
        </w:rPr>
        <w:t xml:space="preserve">- </w:t>
      </w:r>
      <w:r w:rsidRPr="008B4B6E">
        <w:rPr>
          <w:rFonts w:ascii="Arial" w:hAnsi="Arial" w:cs="Arial"/>
          <w:color w:val="000000" w:themeColor="text1"/>
          <w:sz w:val="22"/>
          <w:szCs w:val="22"/>
        </w:rPr>
        <w:t>15:</w:t>
      </w:r>
      <w:r>
        <w:rPr>
          <w:rFonts w:ascii="Arial" w:hAnsi="Arial" w:cs="Arial"/>
          <w:color w:val="000000" w:themeColor="text1"/>
          <w:sz w:val="22"/>
          <w:szCs w:val="22"/>
        </w:rPr>
        <w:t xml:space="preserve"> </w:t>
      </w:r>
      <w:r w:rsidRPr="008B4B6E">
        <w:rPr>
          <w:rFonts w:ascii="Arial" w:hAnsi="Arial" w:cs="Arial"/>
          <w:color w:val="000000" w:themeColor="text1"/>
          <w:sz w:val="22"/>
          <w:szCs w:val="22"/>
        </w:rPr>
        <w:t xml:space="preserve">Understanding the importance of persistently positive habits is crucial. To make sure that my </w:t>
      </w:r>
      <w:r w:rsidRPr="008B4B6E">
        <w:rPr>
          <w:rFonts w:ascii="Arial" w:hAnsi="Arial" w:cs="Arial"/>
          <w:color w:val="000000" w:themeColor="text1"/>
          <w:sz w:val="22"/>
          <w:szCs w:val="22"/>
        </w:rPr>
        <w:t>behaviour</w:t>
      </w:r>
      <w:r w:rsidRPr="008B4B6E">
        <w:rPr>
          <w:rFonts w:ascii="Arial" w:hAnsi="Arial" w:cs="Arial"/>
          <w:color w:val="000000" w:themeColor="text1"/>
          <w:sz w:val="22"/>
          <w:szCs w:val="22"/>
        </w:rPr>
        <w:t xml:space="preserve"> represents my goals, I should pay closer attention to how my activities match up with my leadership ideals.</w:t>
      </w:r>
    </w:p>
    <w:p w14:paraId="3F3DDFA0" w14:textId="77777777" w:rsidR="008B4B6E" w:rsidRDefault="008B4B6E" w:rsidP="008B4B6E">
      <w:pPr>
        <w:spacing w:line="360" w:lineRule="auto"/>
        <w:rPr>
          <w:rFonts w:ascii="Arial" w:hAnsi="Arial" w:cs="Arial"/>
          <w:color w:val="000000" w:themeColor="text1"/>
          <w:sz w:val="22"/>
          <w:szCs w:val="22"/>
        </w:rPr>
      </w:pPr>
    </w:p>
    <w:p w14:paraId="2789B70B" w14:textId="77777777" w:rsidR="00C7018E" w:rsidRDefault="00C7018E" w:rsidP="008B4B6E">
      <w:pPr>
        <w:spacing w:line="360" w:lineRule="auto"/>
        <w:rPr>
          <w:rFonts w:ascii="Arial" w:hAnsi="Arial" w:cs="Arial"/>
          <w:color w:val="000000" w:themeColor="text1"/>
          <w:sz w:val="22"/>
          <w:szCs w:val="22"/>
        </w:rPr>
      </w:pPr>
      <w:r w:rsidRPr="00C7018E">
        <w:rPr>
          <w:rFonts w:ascii="Arial" w:hAnsi="Arial" w:cs="Arial"/>
          <w:color w:val="000000" w:themeColor="text1"/>
          <w:sz w:val="22"/>
          <w:szCs w:val="22"/>
        </w:rPr>
        <w:t>My strengths in relationship-building, leadership processes, personality traits, and interpersonal abilities serve as a strong basis for my position as an emerging leader. I can increase my leadership effectiveness by making use of my practical skills, strategic thinking, character traits, and interpersonal skills. I'll focus on lifelong learning to expand my skill set and make sure my actions constantly reflect my leadership ideals as I continue to develop as a leader. My ability to manage my leadership path with purpose and impact depends on my ability to recognize my areas of strength and progress.</w:t>
      </w:r>
    </w:p>
    <w:p w14:paraId="537BB876" w14:textId="77777777" w:rsidR="00C7018E" w:rsidRDefault="00C7018E" w:rsidP="008B4B6E">
      <w:pPr>
        <w:spacing w:line="360" w:lineRule="auto"/>
        <w:rPr>
          <w:rFonts w:ascii="Arial" w:hAnsi="Arial" w:cs="Arial"/>
          <w:color w:val="000000" w:themeColor="text1"/>
          <w:sz w:val="22"/>
          <w:szCs w:val="22"/>
        </w:rPr>
      </w:pPr>
    </w:p>
    <w:p w14:paraId="16163EB2" w14:textId="77777777" w:rsidR="00C7018E" w:rsidRDefault="00C7018E" w:rsidP="008B4B6E">
      <w:pPr>
        <w:spacing w:line="360" w:lineRule="auto"/>
        <w:rPr>
          <w:rFonts w:ascii="Arial" w:hAnsi="Arial" w:cs="Arial"/>
          <w:color w:val="000000" w:themeColor="text1"/>
          <w:sz w:val="22"/>
          <w:szCs w:val="22"/>
        </w:rPr>
      </w:pPr>
      <w:r w:rsidRPr="00C7018E">
        <w:rPr>
          <w:rFonts w:ascii="Arial" w:hAnsi="Arial" w:cs="Arial"/>
          <w:color w:val="000000" w:themeColor="text1"/>
          <w:sz w:val="22"/>
          <w:szCs w:val="22"/>
        </w:rPr>
        <w:t xml:space="preserve">I'm creating a thorough growth plan </w:t>
      </w:r>
      <w:r w:rsidRPr="00C7018E">
        <w:rPr>
          <w:rFonts w:ascii="Arial" w:hAnsi="Arial" w:cs="Arial"/>
          <w:color w:val="000000" w:themeColor="text1"/>
          <w:sz w:val="22"/>
          <w:szCs w:val="22"/>
        </w:rPr>
        <w:t>to</w:t>
      </w:r>
      <w:r w:rsidRPr="00C7018E">
        <w:rPr>
          <w:rFonts w:ascii="Arial" w:hAnsi="Arial" w:cs="Arial"/>
          <w:color w:val="000000" w:themeColor="text1"/>
          <w:sz w:val="22"/>
          <w:szCs w:val="22"/>
        </w:rPr>
        <w:t xml:space="preserve"> improve my leadership abilities and approaches. By selecting </w:t>
      </w:r>
      <w:r w:rsidRPr="00C7018E">
        <w:rPr>
          <w:rFonts w:ascii="Arial" w:hAnsi="Arial" w:cs="Arial"/>
          <w:color w:val="000000" w:themeColor="text1"/>
          <w:sz w:val="22"/>
          <w:szCs w:val="22"/>
        </w:rPr>
        <w:t>areas</w:t>
      </w:r>
      <w:r w:rsidRPr="00C7018E">
        <w:rPr>
          <w:rFonts w:ascii="Arial" w:hAnsi="Arial" w:cs="Arial"/>
          <w:color w:val="000000" w:themeColor="text1"/>
          <w:sz w:val="22"/>
          <w:szCs w:val="22"/>
        </w:rPr>
        <w:t xml:space="preserve"> for improvement and enlisting in pertinent training programs, I'm placing a high priority on skill development. </w:t>
      </w:r>
      <w:r w:rsidRPr="00C7018E">
        <w:rPr>
          <w:rFonts w:ascii="Arial" w:hAnsi="Arial" w:cs="Arial"/>
          <w:color w:val="000000" w:themeColor="text1"/>
          <w:sz w:val="22"/>
          <w:szCs w:val="22"/>
        </w:rPr>
        <w:t>To</w:t>
      </w:r>
      <w:r w:rsidRPr="00C7018E">
        <w:rPr>
          <w:rFonts w:ascii="Arial" w:hAnsi="Arial" w:cs="Arial"/>
          <w:color w:val="000000" w:themeColor="text1"/>
          <w:sz w:val="22"/>
          <w:szCs w:val="22"/>
        </w:rPr>
        <w:t xml:space="preserve"> promote authenticity, self-reflection through a leadership notebook will help me connect my actions with my ideals. My journey will be accelerated by utilizing the insights of experienced leaders as I look for mentorship and input. As I experiment with strategies that work in various contexts, embracing many leadership philosophies will help me become more adaptive. </w:t>
      </w:r>
    </w:p>
    <w:p w14:paraId="591B7F60" w14:textId="77777777" w:rsidR="00C7018E" w:rsidRDefault="00C7018E" w:rsidP="008B4B6E">
      <w:pPr>
        <w:spacing w:line="360" w:lineRule="auto"/>
        <w:rPr>
          <w:rFonts w:ascii="Arial" w:hAnsi="Arial" w:cs="Arial"/>
          <w:color w:val="000000" w:themeColor="text1"/>
          <w:sz w:val="22"/>
          <w:szCs w:val="22"/>
        </w:rPr>
      </w:pPr>
    </w:p>
    <w:p w14:paraId="106B0C29" w14:textId="77777777" w:rsidR="00915CBD" w:rsidRDefault="00C7018E" w:rsidP="00915CBD">
      <w:pPr>
        <w:spacing w:line="360" w:lineRule="auto"/>
        <w:rPr>
          <w:rFonts w:ascii="Arial" w:hAnsi="Arial" w:cs="Arial"/>
          <w:color w:val="000000" w:themeColor="text1"/>
          <w:sz w:val="22"/>
          <w:szCs w:val="22"/>
        </w:rPr>
      </w:pPr>
      <w:r w:rsidRPr="00C7018E">
        <w:rPr>
          <w:rFonts w:ascii="Arial" w:hAnsi="Arial" w:cs="Arial"/>
          <w:color w:val="000000" w:themeColor="text1"/>
          <w:sz w:val="22"/>
          <w:szCs w:val="22"/>
        </w:rPr>
        <w:t xml:space="preserve">Setting </w:t>
      </w:r>
      <w:r w:rsidRPr="00C7018E">
        <w:rPr>
          <w:rFonts w:ascii="Arial" w:hAnsi="Arial" w:cs="Arial"/>
          <w:color w:val="000000" w:themeColor="text1"/>
          <w:sz w:val="22"/>
          <w:szCs w:val="22"/>
        </w:rPr>
        <w:t>behaviour</w:t>
      </w:r>
      <w:r w:rsidRPr="00C7018E">
        <w:rPr>
          <w:rFonts w:ascii="Arial" w:hAnsi="Arial" w:cs="Arial"/>
          <w:color w:val="000000" w:themeColor="text1"/>
          <w:sz w:val="22"/>
          <w:szCs w:val="22"/>
        </w:rPr>
        <w:t xml:space="preserve"> alignment goals obligates me to consistently take the right steps to carry out my intentions. Resilience and inventiveness will be promoted by participating in chances for ongoing learning, going to events, and accepting challenges. Relationships need to be </w:t>
      </w:r>
      <w:r w:rsidRPr="00C7018E">
        <w:rPr>
          <w:rFonts w:ascii="Arial" w:hAnsi="Arial" w:cs="Arial"/>
          <w:color w:val="000000" w:themeColor="text1"/>
          <w:sz w:val="22"/>
          <w:szCs w:val="22"/>
        </w:rPr>
        <w:lastRenderedPageBreak/>
        <w:t xml:space="preserve">strengthened, so I'm planning how to engage with the team through routine interactions and team-building activities. </w:t>
      </w:r>
    </w:p>
    <w:p w14:paraId="1DD7A795" w14:textId="77777777" w:rsidR="00915CBD" w:rsidRDefault="00915CBD" w:rsidP="00915CBD">
      <w:pPr>
        <w:spacing w:line="360" w:lineRule="auto"/>
        <w:rPr>
          <w:rFonts w:ascii="Arial" w:hAnsi="Arial" w:cs="Arial"/>
          <w:color w:val="000000" w:themeColor="text1"/>
          <w:sz w:val="22"/>
          <w:szCs w:val="22"/>
        </w:rPr>
      </w:pPr>
    </w:p>
    <w:p w14:paraId="5F16A23F" w14:textId="75BE3A83" w:rsidR="00DA4A32" w:rsidRPr="00915CBD" w:rsidRDefault="00DA4A32" w:rsidP="00915CBD">
      <w:pPr>
        <w:spacing w:line="360" w:lineRule="auto"/>
        <w:jc w:val="center"/>
        <w:rPr>
          <w:rFonts w:ascii="Arial" w:hAnsi="Arial" w:cs="Arial"/>
          <w:color w:val="000000" w:themeColor="text1"/>
          <w:sz w:val="22"/>
          <w:szCs w:val="22"/>
        </w:rPr>
      </w:pPr>
      <w:r w:rsidRPr="00DA4A32">
        <w:rPr>
          <w:rFonts w:ascii="Arial" w:hAnsi="Arial" w:cs="Arial"/>
          <w:color w:val="FF0000"/>
          <w:sz w:val="40"/>
          <w:szCs w:val="40"/>
        </w:rPr>
        <w:t>References</w:t>
      </w:r>
    </w:p>
    <w:p w14:paraId="0521DEF5" w14:textId="77777777" w:rsidR="00DA4A32" w:rsidRDefault="00DA4A32" w:rsidP="00C95362">
      <w:pPr>
        <w:spacing w:line="360" w:lineRule="auto"/>
        <w:rPr>
          <w:rFonts w:ascii="Arial" w:hAnsi="Arial" w:cs="Arial"/>
          <w:color w:val="000000" w:themeColor="text1"/>
          <w:sz w:val="22"/>
          <w:szCs w:val="22"/>
        </w:rPr>
      </w:pPr>
    </w:p>
    <w:p w14:paraId="3873E15A" w14:textId="3737572F" w:rsidR="00DA4A32" w:rsidRDefault="00DA4A32" w:rsidP="00C95362">
      <w:pPr>
        <w:spacing w:line="360" w:lineRule="auto"/>
        <w:rPr>
          <w:rFonts w:ascii="Arial" w:hAnsi="Arial" w:cs="Arial"/>
          <w:color w:val="000000" w:themeColor="text1"/>
          <w:sz w:val="22"/>
          <w:szCs w:val="22"/>
        </w:rPr>
      </w:pPr>
      <w:r w:rsidRPr="00DA4A32">
        <w:rPr>
          <w:rFonts w:ascii="Arial" w:hAnsi="Arial" w:cs="Arial"/>
          <w:color w:val="000000" w:themeColor="text1"/>
          <w:sz w:val="22"/>
          <w:szCs w:val="22"/>
        </w:rPr>
        <w:t>Lindberg, C. (2021). </w:t>
      </w:r>
      <w:r w:rsidRPr="00DA4A32">
        <w:rPr>
          <w:rFonts w:ascii="Arial" w:hAnsi="Arial" w:cs="Arial"/>
          <w:i/>
          <w:iCs/>
          <w:color w:val="000000" w:themeColor="text1"/>
          <w:sz w:val="22"/>
          <w:szCs w:val="22"/>
        </w:rPr>
        <w:t xml:space="preserve">The Great Man Theory of Leadership, </w:t>
      </w:r>
      <w:r w:rsidRPr="00DA4A32">
        <w:rPr>
          <w:rFonts w:ascii="Arial" w:hAnsi="Arial" w:cs="Arial"/>
          <w:i/>
          <w:iCs/>
          <w:color w:val="000000" w:themeColor="text1"/>
          <w:sz w:val="22"/>
          <w:szCs w:val="22"/>
        </w:rPr>
        <w:t>what</w:t>
      </w:r>
      <w:r w:rsidRPr="00DA4A32">
        <w:rPr>
          <w:rFonts w:ascii="Arial" w:hAnsi="Arial" w:cs="Arial"/>
          <w:i/>
          <w:iCs/>
          <w:color w:val="000000" w:themeColor="text1"/>
          <w:sz w:val="22"/>
          <w:szCs w:val="22"/>
        </w:rPr>
        <w:t xml:space="preserve"> is it? Definition, explanation, and summary</w:t>
      </w:r>
      <w:r w:rsidRPr="00DA4A32">
        <w:rPr>
          <w:rFonts w:ascii="Arial" w:hAnsi="Arial" w:cs="Arial"/>
          <w:color w:val="000000" w:themeColor="text1"/>
          <w:sz w:val="22"/>
          <w:szCs w:val="22"/>
        </w:rPr>
        <w:t xml:space="preserve">. [online] Leadership Ahoy! Available at: </w:t>
      </w:r>
      <w:hyperlink r:id="rId12" w:history="1">
        <w:r w:rsidRPr="007307C4">
          <w:rPr>
            <w:rStyle w:val="Hyperlink"/>
            <w:rFonts w:ascii="Arial" w:hAnsi="Arial" w:cs="Arial"/>
            <w:sz w:val="22"/>
            <w:szCs w:val="22"/>
          </w:rPr>
          <w:t>https://www.leadershipahoy.com/the-great-man-theory-of-leadership-what-is-it-definition-explanation-and-summary/</w:t>
        </w:r>
      </w:hyperlink>
      <w:r w:rsidRPr="00DA4A32">
        <w:rPr>
          <w:rFonts w:ascii="Arial" w:hAnsi="Arial" w:cs="Arial"/>
          <w:color w:val="000000" w:themeColor="text1"/>
          <w:sz w:val="22"/>
          <w:szCs w:val="22"/>
        </w:rPr>
        <w:t>.</w:t>
      </w:r>
    </w:p>
    <w:p w14:paraId="4D7CD876" w14:textId="29BBBC9B" w:rsidR="00DA4A32" w:rsidRDefault="00DA4A32" w:rsidP="00C95362">
      <w:pPr>
        <w:spacing w:line="360" w:lineRule="auto"/>
        <w:rPr>
          <w:rFonts w:ascii="Arial" w:hAnsi="Arial" w:cs="Arial"/>
          <w:color w:val="000000" w:themeColor="text1"/>
          <w:sz w:val="22"/>
          <w:szCs w:val="22"/>
        </w:rPr>
      </w:pPr>
    </w:p>
    <w:p w14:paraId="729517C7" w14:textId="5FF67590" w:rsidR="00DA4A32" w:rsidRDefault="00DA4A32" w:rsidP="00C95362">
      <w:pPr>
        <w:spacing w:line="360" w:lineRule="auto"/>
        <w:rPr>
          <w:rFonts w:ascii="Arial" w:hAnsi="Arial" w:cs="Arial"/>
          <w:color w:val="000000" w:themeColor="text1"/>
          <w:sz w:val="22"/>
          <w:szCs w:val="22"/>
        </w:rPr>
      </w:pPr>
      <w:r w:rsidRPr="00DA4A32">
        <w:rPr>
          <w:rFonts w:ascii="Arial" w:hAnsi="Arial" w:cs="Arial"/>
          <w:color w:val="000000" w:themeColor="text1"/>
          <w:sz w:val="22"/>
          <w:szCs w:val="22"/>
        </w:rPr>
        <w:t>Northouse, P.G. (2021). </w:t>
      </w:r>
      <w:r w:rsidRPr="00DA4A32">
        <w:rPr>
          <w:rFonts w:ascii="Arial" w:hAnsi="Arial" w:cs="Arial"/>
          <w:i/>
          <w:iCs/>
          <w:color w:val="000000" w:themeColor="text1"/>
          <w:sz w:val="22"/>
          <w:szCs w:val="22"/>
        </w:rPr>
        <w:t>Leadership: Theory and practice.</w:t>
      </w:r>
      <w:r w:rsidRPr="00DA4A32">
        <w:rPr>
          <w:rFonts w:ascii="Arial" w:hAnsi="Arial" w:cs="Arial"/>
          <w:color w:val="000000" w:themeColor="text1"/>
          <w:sz w:val="22"/>
          <w:szCs w:val="22"/>
        </w:rPr>
        <w:t> 9th ed. S.L.: Sage Publications Inc.</w:t>
      </w:r>
    </w:p>
    <w:p w14:paraId="7E57149B" w14:textId="77777777" w:rsidR="00DA4A32" w:rsidRDefault="00DA4A32" w:rsidP="00C95362">
      <w:pPr>
        <w:spacing w:line="360" w:lineRule="auto"/>
        <w:rPr>
          <w:rFonts w:ascii="Arial" w:hAnsi="Arial" w:cs="Arial"/>
          <w:color w:val="000000" w:themeColor="text1"/>
          <w:sz w:val="22"/>
          <w:szCs w:val="22"/>
        </w:rPr>
      </w:pPr>
    </w:p>
    <w:p w14:paraId="3DB2543D" w14:textId="7D22E900" w:rsidR="00DA4A32" w:rsidRDefault="00B44A68" w:rsidP="00C95362">
      <w:pPr>
        <w:spacing w:line="360" w:lineRule="auto"/>
        <w:rPr>
          <w:rFonts w:ascii="Arial" w:hAnsi="Arial" w:cs="Arial"/>
          <w:color w:val="000000" w:themeColor="text1"/>
          <w:sz w:val="22"/>
          <w:szCs w:val="22"/>
        </w:rPr>
      </w:pPr>
      <w:r w:rsidRPr="00B44A68">
        <w:rPr>
          <w:rFonts w:ascii="Arial" w:hAnsi="Arial" w:cs="Arial"/>
          <w:color w:val="000000" w:themeColor="text1"/>
          <w:sz w:val="22"/>
          <w:szCs w:val="22"/>
        </w:rPr>
        <w:t>Mind Tools Content Team (n.d.). </w:t>
      </w:r>
      <w:r w:rsidRPr="00B44A68">
        <w:rPr>
          <w:rFonts w:ascii="Arial" w:hAnsi="Arial" w:cs="Arial"/>
          <w:i/>
          <w:iCs/>
          <w:color w:val="000000" w:themeColor="text1"/>
          <w:sz w:val="22"/>
          <w:szCs w:val="22"/>
        </w:rPr>
        <w:t>MindTools | Home</w:t>
      </w:r>
      <w:r w:rsidRPr="00B44A68">
        <w:rPr>
          <w:rFonts w:ascii="Arial" w:hAnsi="Arial" w:cs="Arial"/>
          <w:color w:val="000000" w:themeColor="text1"/>
          <w:sz w:val="22"/>
          <w:szCs w:val="22"/>
        </w:rPr>
        <w:t xml:space="preserve">. [online] www.mindtools.com. Available at: </w:t>
      </w:r>
      <w:hyperlink r:id="rId13" w:history="1">
        <w:r w:rsidRPr="007307C4">
          <w:rPr>
            <w:rStyle w:val="Hyperlink"/>
            <w:rFonts w:ascii="Arial" w:hAnsi="Arial" w:cs="Arial"/>
            <w:sz w:val="22"/>
            <w:szCs w:val="22"/>
          </w:rPr>
          <w:t>https://www.mindtools.com/amapuws/path-goal-theory</w:t>
        </w:r>
      </w:hyperlink>
      <w:r w:rsidRPr="00B44A68">
        <w:rPr>
          <w:rFonts w:ascii="Arial" w:hAnsi="Arial" w:cs="Arial"/>
          <w:color w:val="000000" w:themeColor="text1"/>
          <w:sz w:val="22"/>
          <w:szCs w:val="22"/>
        </w:rPr>
        <w:t>.</w:t>
      </w:r>
    </w:p>
    <w:p w14:paraId="73733D98" w14:textId="77777777" w:rsidR="00B44A68" w:rsidRDefault="00B44A68" w:rsidP="00C95362">
      <w:pPr>
        <w:spacing w:line="360" w:lineRule="auto"/>
        <w:rPr>
          <w:rFonts w:ascii="Arial" w:hAnsi="Arial" w:cs="Arial"/>
          <w:color w:val="000000" w:themeColor="text1"/>
          <w:sz w:val="22"/>
          <w:szCs w:val="22"/>
        </w:rPr>
      </w:pPr>
    </w:p>
    <w:p w14:paraId="3BBEE933" w14:textId="6DFB50EC" w:rsidR="00B44A68" w:rsidRDefault="00B44A68" w:rsidP="00C95362">
      <w:pPr>
        <w:spacing w:line="360" w:lineRule="auto"/>
        <w:rPr>
          <w:rFonts w:ascii="Arial" w:hAnsi="Arial" w:cs="Arial"/>
          <w:color w:val="000000" w:themeColor="text1"/>
          <w:sz w:val="22"/>
          <w:szCs w:val="22"/>
        </w:rPr>
      </w:pPr>
      <w:proofErr w:type="spellStart"/>
      <w:r w:rsidRPr="00B44A68">
        <w:rPr>
          <w:rFonts w:ascii="Arial" w:hAnsi="Arial" w:cs="Arial"/>
          <w:color w:val="000000" w:themeColor="text1"/>
          <w:sz w:val="22"/>
          <w:szCs w:val="22"/>
        </w:rPr>
        <w:t>iEduNote</w:t>
      </w:r>
      <w:proofErr w:type="spellEnd"/>
      <w:r w:rsidRPr="00B44A68">
        <w:rPr>
          <w:rFonts w:ascii="Arial" w:hAnsi="Arial" w:cs="Arial"/>
          <w:color w:val="000000" w:themeColor="text1"/>
          <w:sz w:val="22"/>
          <w:szCs w:val="22"/>
        </w:rPr>
        <w:t xml:space="preserve"> (2017). </w:t>
      </w:r>
      <w:r w:rsidRPr="00B44A68">
        <w:rPr>
          <w:rFonts w:ascii="Arial" w:hAnsi="Arial" w:cs="Arial"/>
          <w:i/>
          <w:iCs/>
          <w:color w:val="000000" w:themeColor="text1"/>
          <w:sz w:val="22"/>
          <w:szCs w:val="22"/>
        </w:rPr>
        <w:t>Path-Goal Theory of Leadership (Explained)</w:t>
      </w:r>
      <w:r w:rsidRPr="00B44A68">
        <w:rPr>
          <w:rFonts w:ascii="Arial" w:hAnsi="Arial" w:cs="Arial"/>
          <w:color w:val="000000" w:themeColor="text1"/>
          <w:sz w:val="22"/>
          <w:szCs w:val="22"/>
        </w:rPr>
        <w:t xml:space="preserve">. [online] iEduNote.com. Available at: </w:t>
      </w:r>
      <w:hyperlink r:id="rId14" w:history="1">
        <w:r w:rsidRPr="007307C4">
          <w:rPr>
            <w:rStyle w:val="Hyperlink"/>
            <w:rFonts w:ascii="Arial" w:hAnsi="Arial" w:cs="Arial"/>
            <w:sz w:val="22"/>
            <w:szCs w:val="22"/>
          </w:rPr>
          <w:t>https://www.iedunote.com/path-goal-theory</w:t>
        </w:r>
      </w:hyperlink>
      <w:r w:rsidRPr="00B44A68">
        <w:rPr>
          <w:rFonts w:ascii="Arial" w:hAnsi="Arial" w:cs="Arial"/>
          <w:color w:val="000000" w:themeColor="text1"/>
          <w:sz w:val="22"/>
          <w:szCs w:val="22"/>
        </w:rPr>
        <w:t>.</w:t>
      </w:r>
    </w:p>
    <w:p w14:paraId="390F9A30" w14:textId="77777777" w:rsidR="00B44A68" w:rsidRDefault="00B44A68" w:rsidP="00C95362">
      <w:pPr>
        <w:spacing w:line="360" w:lineRule="auto"/>
        <w:rPr>
          <w:rFonts w:ascii="Arial" w:hAnsi="Arial" w:cs="Arial"/>
          <w:color w:val="000000" w:themeColor="text1"/>
          <w:sz w:val="22"/>
          <w:szCs w:val="22"/>
        </w:rPr>
      </w:pPr>
    </w:p>
    <w:p w14:paraId="4664D8A1" w14:textId="7C6EC0DD" w:rsidR="00B44A68" w:rsidRDefault="00F36865" w:rsidP="00C95362">
      <w:pPr>
        <w:spacing w:line="360" w:lineRule="auto"/>
        <w:rPr>
          <w:rFonts w:ascii="Arial" w:hAnsi="Arial" w:cs="Arial"/>
          <w:color w:val="000000" w:themeColor="text1"/>
          <w:sz w:val="22"/>
          <w:szCs w:val="22"/>
        </w:rPr>
      </w:pPr>
      <w:r w:rsidRPr="00F36865">
        <w:rPr>
          <w:rFonts w:ascii="Arial" w:hAnsi="Arial" w:cs="Arial"/>
          <w:color w:val="000000" w:themeColor="text1"/>
          <w:sz w:val="22"/>
          <w:szCs w:val="22"/>
        </w:rPr>
        <w:t xml:space="preserve">Western Governors University. (2021). What Is Adaptive Leadership? [online] Available at: </w:t>
      </w:r>
      <w:hyperlink r:id="rId15" w:history="1">
        <w:r w:rsidRPr="007307C4">
          <w:rPr>
            <w:rStyle w:val="Hyperlink"/>
            <w:rFonts w:ascii="Arial" w:hAnsi="Arial" w:cs="Arial"/>
            <w:sz w:val="22"/>
            <w:szCs w:val="22"/>
          </w:rPr>
          <w:t>https://www.wgu.edu/blog/what-adaptive-leadership2101.html#:~:text=Adaptive%20leadership%20helps%20individuals%20and</w:t>
        </w:r>
      </w:hyperlink>
      <w:r w:rsidRPr="00F36865">
        <w:rPr>
          <w:rFonts w:ascii="Arial" w:hAnsi="Arial" w:cs="Arial"/>
          <w:color w:val="000000" w:themeColor="text1"/>
          <w:sz w:val="22"/>
          <w:szCs w:val="22"/>
        </w:rPr>
        <w:t>.</w:t>
      </w:r>
    </w:p>
    <w:p w14:paraId="6437FEC9" w14:textId="77777777" w:rsidR="00F36865" w:rsidRDefault="00F36865" w:rsidP="00C95362">
      <w:pPr>
        <w:spacing w:line="360" w:lineRule="auto"/>
        <w:rPr>
          <w:rFonts w:ascii="Arial" w:hAnsi="Arial" w:cs="Arial"/>
          <w:color w:val="000000" w:themeColor="text1"/>
          <w:sz w:val="22"/>
          <w:szCs w:val="22"/>
        </w:rPr>
      </w:pPr>
    </w:p>
    <w:p w14:paraId="553246EF" w14:textId="6A2E81A2" w:rsidR="00F36865" w:rsidRDefault="00E803D3" w:rsidP="00C95362">
      <w:pPr>
        <w:spacing w:line="360" w:lineRule="auto"/>
        <w:rPr>
          <w:rFonts w:ascii="Arial" w:hAnsi="Arial" w:cs="Arial"/>
          <w:color w:val="000000" w:themeColor="text1"/>
          <w:sz w:val="22"/>
          <w:szCs w:val="22"/>
        </w:rPr>
      </w:pPr>
      <w:proofErr w:type="spellStart"/>
      <w:r w:rsidRPr="00E803D3">
        <w:rPr>
          <w:rFonts w:ascii="Arial" w:hAnsi="Arial" w:cs="Arial"/>
          <w:color w:val="000000" w:themeColor="text1"/>
          <w:sz w:val="22"/>
          <w:szCs w:val="22"/>
        </w:rPr>
        <w:t>Mcgregor</w:t>
      </w:r>
      <w:proofErr w:type="spellEnd"/>
      <w:r w:rsidRPr="00E803D3">
        <w:rPr>
          <w:rFonts w:ascii="Arial" w:hAnsi="Arial" w:cs="Arial"/>
          <w:color w:val="000000" w:themeColor="text1"/>
          <w:sz w:val="22"/>
          <w:szCs w:val="22"/>
        </w:rPr>
        <w:t>, D. (1960). </w:t>
      </w:r>
      <w:r w:rsidRPr="00E803D3">
        <w:rPr>
          <w:rFonts w:ascii="Arial" w:hAnsi="Arial" w:cs="Arial"/>
          <w:i/>
          <w:iCs/>
          <w:color w:val="000000" w:themeColor="text1"/>
          <w:sz w:val="22"/>
          <w:szCs w:val="22"/>
        </w:rPr>
        <w:t>DOUGLAS MCGREGOR: THEORY X AND THEORY Y. Thinker 026» INTRODUCTION» KEY THEORIES</w:t>
      </w:r>
      <w:r w:rsidRPr="00E803D3">
        <w:rPr>
          <w:rFonts w:ascii="Arial" w:hAnsi="Arial" w:cs="Arial"/>
          <w:color w:val="000000" w:themeColor="text1"/>
          <w:sz w:val="22"/>
          <w:szCs w:val="22"/>
        </w:rPr>
        <w:t xml:space="preserve">. [online] Available at: </w:t>
      </w:r>
      <w:hyperlink r:id="rId16" w:history="1">
        <w:r w:rsidRPr="007307C4">
          <w:rPr>
            <w:rStyle w:val="Hyperlink"/>
            <w:rFonts w:ascii="Arial" w:hAnsi="Arial" w:cs="Arial"/>
            <w:sz w:val="22"/>
            <w:szCs w:val="22"/>
          </w:rPr>
          <w:t>https://switcheducation.com/wp-content/uploads/2017/06/SEB_LYO_McGregor_Thinker.pdf</w:t>
        </w:r>
      </w:hyperlink>
      <w:r w:rsidRPr="00E803D3">
        <w:rPr>
          <w:rFonts w:ascii="Arial" w:hAnsi="Arial" w:cs="Arial"/>
          <w:color w:val="000000" w:themeColor="text1"/>
          <w:sz w:val="22"/>
          <w:szCs w:val="22"/>
        </w:rPr>
        <w:t>.</w:t>
      </w:r>
    </w:p>
    <w:p w14:paraId="04AF3D68" w14:textId="77777777" w:rsidR="00E803D3" w:rsidRDefault="00E803D3" w:rsidP="00C95362">
      <w:pPr>
        <w:spacing w:line="360" w:lineRule="auto"/>
        <w:rPr>
          <w:rFonts w:ascii="Arial" w:hAnsi="Arial" w:cs="Arial"/>
          <w:color w:val="000000" w:themeColor="text1"/>
          <w:sz w:val="22"/>
          <w:szCs w:val="22"/>
        </w:rPr>
      </w:pPr>
    </w:p>
    <w:p w14:paraId="05554EC7" w14:textId="35E4593E" w:rsidR="00E803D3" w:rsidRDefault="00E803D3" w:rsidP="00C95362">
      <w:pPr>
        <w:spacing w:line="360" w:lineRule="auto"/>
        <w:rPr>
          <w:rFonts w:ascii="Arial" w:hAnsi="Arial" w:cs="Arial"/>
          <w:color w:val="000000" w:themeColor="text1"/>
          <w:sz w:val="22"/>
          <w:szCs w:val="22"/>
        </w:rPr>
      </w:pPr>
      <w:r w:rsidRPr="00E803D3">
        <w:rPr>
          <w:rFonts w:ascii="Arial" w:hAnsi="Arial" w:cs="Arial"/>
          <w:color w:val="000000" w:themeColor="text1"/>
          <w:sz w:val="22"/>
          <w:szCs w:val="22"/>
        </w:rPr>
        <w:t>STU Online (2014). </w:t>
      </w:r>
      <w:r w:rsidRPr="00E803D3">
        <w:rPr>
          <w:rFonts w:ascii="Arial" w:hAnsi="Arial" w:cs="Arial"/>
          <w:i/>
          <w:iCs/>
          <w:color w:val="000000" w:themeColor="text1"/>
          <w:sz w:val="22"/>
          <w:szCs w:val="22"/>
        </w:rPr>
        <w:t>What is Transactional Leadership? Structure Leads to Results</w:t>
      </w:r>
      <w:r w:rsidRPr="00E803D3">
        <w:rPr>
          <w:rFonts w:ascii="Arial" w:hAnsi="Arial" w:cs="Arial"/>
          <w:color w:val="000000" w:themeColor="text1"/>
          <w:sz w:val="22"/>
          <w:szCs w:val="22"/>
        </w:rPr>
        <w:t xml:space="preserve">. [online] STU. Available at: </w:t>
      </w:r>
      <w:hyperlink r:id="rId17" w:history="1">
        <w:r w:rsidRPr="007307C4">
          <w:rPr>
            <w:rStyle w:val="Hyperlink"/>
            <w:rFonts w:ascii="Arial" w:hAnsi="Arial" w:cs="Arial"/>
            <w:sz w:val="22"/>
            <w:szCs w:val="22"/>
          </w:rPr>
          <w:t>https://online.stu.edu/degrees/education/what-is-transactional-leadership/</w:t>
        </w:r>
      </w:hyperlink>
      <w:r w:rsidRPr="00E803D3">
        <w:rPr>
          <w:rFonts w:ascii="Arial" w:hAnsi="Arial" w:cs="Arial"/>
          <w:color w:val="000000" w:themeColor="text1"/>
          <w:sz w:val="22"/>
          <w:szCs w:val="22"/>
        </w:rPr>
        <w:t>.</w:t>
      </w:r>
    </w:p>
    <w:p w14:paraId="26BA04F0" w14:textId="77777777" w:rsidR="00E803D3" w:rsidRDefault="00E803D3" w:rsidP="00C95362">
      <w:pPr>
        <w:spacing w:line="360" w:lineRule="auto"/>
        <w:rPr>
          <w:rFonts w:ascii="Arial" w:hAnsi="Arial" w:cs="Arial"/>
          <w:color w:val="000000" w:themeColor="text1"/>
          <w:sz w:val="22"/>
          <w:szCs w:val="22"/>
        </w:rPr>
      </w:pPr>
    </w:p>
    <w:p w14:paraId="3945F5DA" w14:textId="77777777" w:rsidR="00E803D3" w:rsidRPr="00DA4A32" w:rsidRDefault="00E803D3" w:rsidP="00C95362">
      <w:pPr>
        <w:spacing w:line="360" w:lineRule="auto"/>
        <w:rPr>
          <w:rFonts w:ascii="Arial" w:hAnsi="Arial" w:cs="Arial"/>
          <w:color w:val="000000" w:themeColor="text1"/>
          <w:sz w:val="22"/>
          <w:szCs w:val="22"/>
        </w:rPr>
      </w:pPr>
    </w:p>
    <w:p w14:paraId="7D326A06" w14:textId="2DC941E2" w:rsidR="00DA4A32" w:rsidRDefault="009B519D" w:rsidP="00C95362">
      <w:pPr>
        <w:spacing w:line="360" w:lineRule="auto"/>
        <w:rPr>
          <w:rFonts w:ascii="Arial" w:hAnsi="Arial" w:cs="Arial"/>
          <w:sz w:val="22"/>
          <w:szCs w:val="22"/>
        </w:rPr>
      </w:pPr>
      <w:r w:rsidRPr="009B519D">
        <w:rPr>
          <w:rFonts w:ascii="Arial" w:hAnsi="Arial" w:cs="Arial"/>
          <w:sz w:val="22"/>
          <w:szCs w:val="22"/>
        </w:rPr>
        <w:t>University of Cambridge (2021). </w:t>
      </w:r>
      <w:r w:rsidRPr="009B519D">
        <w:rPr>
          <w:rFonts w:ascii="Arial" w:hAnsi="Arial" w:cs="Arial"/>
          <w:i/>
          <w:iCs/>
          <w:sz w:val="22"/>
          <w:szCs w:val="22"/>
        </w:rPr>
        <w:t>Reflective Practice Toolkit: Models of Reflection</w:t>
      </w:r>
      <w:r w:rsidRPr="009B519D">
        <w:rPr>
          <w:rFonts w:ascii="Arial" w:hAnsi="Arial" w:cs="Arial"/>
          <w:sz w:val="22"/>
          <w:szCs w:val="22"/>
        </w:rPr>
        <w:t xml:space="preserve">. [online] University of Cambridge. Available at: </w:t>
      </w:r>
      <w:hyperlink r:id="rId18" w:history="1">
        <w:r w:rsidRPr="007307C4">
          <w:rPr>
            <w:rStyle w:val="Hyperlink"/>
            <w:rFonts w:ascii="Arial" w:hAnsi="Arial" w:cs="Arial"/>
            <w:sz w:val="22"/>
            <w:szCs w:val="22"/>
          </w:rPr>
          <w:t>https://libguides.cam.ac.uk/reflectivepracticetoolkit/models</w:t>
        </w:r>
      </w:hyperlink>
      <w:r w:rsidRPr="009B519D">
        <w:rPr>
          <w:rFonts w:ascii="Arial" w:hAnsi="Arial" w:cs="Arial"/>
          <w:sz w:val="22"/>
          <w:szCs w:val="22"/>
        </w:rPr>
        <w:t>.</w:t>
      </w:r>
    </w:p>
    <w:p w14:paraId="5F7911AD" w14:textId="77777777" w:rsidR="009B519D" w:rsidRDefault="009B519D" w:rsidP="00C95362">
      <w:pPr>
        <w:spacing w:line="360" w:lineRule="auto"/>
        <w:rPr>
          <w:rFonts w:ascii="Arial" w:hAnsi="Arial" w:cs="Arial"/>
          <w:sz w:val="22"/>
          <w:szCs w:val="22"/>
        </w:rPr>
      </w:pPr>
    </w:p>
    <w:p w14:paraId="5B3BC538" w14:textId="7900E455" w:rsidR="009B519D" w:rsidRDefault="00863277" w:rsidP="00C95362">
      <w:pPr>
        <w:spacing w:line="360" w:lineRule="auto"/>
        <w:rPr>
          <w:rFonts w:ascii="Arial" w:hAnsi="Arial" w:cs="Arial"/>
          <w:sz w:val="22"/>
          <w:szCs w:val="22"/>
        </w:rPr>
      </w:pPr>
      <w:r w:rsidRPr="00863277">
        <w:rPr>
          <w:rFonts w:ascii="Arial" w:hAnsi="Arial" w:cs="Arial"/>
          <w:sz w:val="22"/>
          <w:szCs w:val="22"/>
        </w:rPr>
        <w:t>Adair, J.E. (2019). </w:t>
      </w:r>
      <w:r w:rsidRPr="00863277">
        <w:rPr>
          <w:rFonts w:ascii="Arial" w:hAnsi="Arial" w:cs="Arial"/>
          <w:i/>
          <w:iCs/>
          <w:sz w:val="22"/>
          <w:szCs w:val="22"/>
        </w:rPr>
        <w:t xml:space="preserve">Develop Your Leadership </w:t>
      </w:r>
      <w:r w:rsidRPr="00863277">
        <w:rPr>
          <w:rFonts w:ascii="Arial" w:hAnsi="Arial" w:cs="Arial"/>
          <w:i/>
          <w:iCs/>
          <w:sz w:val="22"/>
          <w:szCs w:val="22"/>
        </w:rPr>
        <w:t>Skills:</w:t>
      </w:r>
      <w:r w:rsidRPr="00863277">
        <w:rPr>
          <w:rFonts w:ascii="Arial" w:hAnsi="Arial" w:cs="Arial"/>
          <w:i/>
          <w:iCs/>
          <w:sz w:val="22"/>
          <w:szCs w:val="22"/>
        </w:rPr>
        <w:t xml:space="preserve"> Fast, Effective Ways to Become a Leader People Want to Follow</w:t>
      </w:r>
      <w:r w:rsidRPr="00863277">
        <w:rPr>
          <w:rFonts w:ascii="Arial" w:hAnsi="Arial" w:cs="Arial"/>
          <w:sz w:val="22"/>
          <w:szCs w:val="22"/>
        </w:rPr>
        <w:t>. New York: Kogan Page Ltd.</w:t>
      </w:r>
    </w:p>
    <w:p w14:paraId="144629EF" w14:textId="77777777" w:rsidR="00863277" w:rsidRDefault="00863277" w:rsidP="00C95362">
      <w:pPr>
        <w:spacing w:line="360" w:lineRule="auto"/>
        <w:rPr>
          <w:rFonts w:ascii="Arial" w:hAnsi="Arial" w:cs="Arial"/>
          <w:sz w:val="22"/>
          <w:szCs w:val="22"/>
        </w:rPr>
      </w:pPr>
    </w:p>
    <w:p w14:paraId="7DCB1F38" w14:textId="77777777" w:rsidR="00863277" w:rsidRDefault="00863277" w:rsidP="00C95362">
      <w:pPr>
        <w:spacing w:line="360" w:lineRule="auto"/>
        <w:rPr>
          <w:rFonts w:ascii="Arial" w:hAnsi="Arial" w:cs="Arial"/>
          <w:sz w:val="22"/>
          <w:szCs w:val="22"/>
        </w:rPr>
      </w:pPr>
    </w:p>
    <w:p w14:paraId="19ECC2A9" w14:textId="7947CBFF" w:rsidR="00DA4A32" w:rsidRDefault="00C7018E" w:rsidP="00C95362">
      <w:pPr>
        <w:spacing w:line="360" w:lineRule="auto"/>
        <w:rPr>
          <w:rFonts w:ascii="Arial" w:hAnsi="Arial" w:cs="Arial"/>
          <w:sz w:val="22"/>
          <w:szCs w:val="22"/>
        </w:rPr>
      </w:pPr>
      <w:r w:rsidRPr="00C7018E">
        <w:rPr>
          <w:rFonts w:ascii="Arial" w:hAnsi="Arial" w:cs="Arial"/>
          <w:sz w:val="22"/>
          <w:szCs w:val="22"/>
        </w:rPr>
        <w:t>Adubato, S. (2016). </w:t>
      </w:r>
      <w:r w:rsidRPr="00C7018E">
        <w:rPr>
          <w:rFonts w:ascii="Arial" w:hAnsi="Arial" w:cs="Arial"/>
          <w:i/>
          <w:iCs/>
          <w:sz w:val="22"/>
          <w:szCs w:val="22"/>
        </w:rPr>
        <w:t>Lessons in Leadership</w:t>
      </w:r>
      <w:r w:rsidRPr="00C7018E">
        <w:rPr>
          <w:rFonts w:ascii="Arial" w:hAnsi="Arial" w:cs="Arial"/>
          <w:sz w:val="22"/>
          <w:szCs w:val="22"/>
        </w:rPr>
        <w:t>. Rutgers University Press.</w:t>
      </w:r>
    </w:p>
    <w:p w14:paraId="2D819156" w14:textId="77777777" w:rsidR="00B16FC7" w:rsidRDefault="00B16FC7" w:rsidP="005646D4">
      <w:pPr>
        <w:spacing w:line="360" w:lineRule="auto"/>
        <w:jc w:val="center"/>
        <w:rPr>
          <w:rFonts w:ascii="Arial" w:hAnsi="Arial" w:cs="Arial"/>
          <w:color w:val="FF0000"/>
          <w:sz w:val="40"/>
          <w:szCs w:val="40"/>
        </w:rPr>
      </w:pPr>
    </w:p>
    <w:p w14:paraId="57003C25" w14:textId="77777777" w:rsidR="00B16FC7" w:rsidRDefault="00B16FC7" w:rsidP="005646D4">
      <w:pPr>
        <w:spacing w:line="360" w:lineRule="auto"/>
        <w:jc w:val="center"/>
        <w:rPr>
          <w:rFonts w:ascii="Arial" w:hAnsi="Arial" w:cs="Arial"/>
          <w:color w:val="FF0000"/>
          <w:sz w:val="40"/>
          <w:szCs w:val="40"/>
        </w:rPr>
      </w:pPr>
    </w:p>
    <w:p w14:paraId="406DFDA1" w14:textId="361D4C2A" w:rsidR="00DA4A32" w:rsidRDefault="00915CBD" w:rsidP="005646D4">
      <w:pPr>
        <w:spacing w:line="360" w:lineRule="auto"/>
        <w:jc w:val="center"/>
        <w:rPr>
          <w:rFonts w:ascii="Arial" w:hAnsi="Arial" w:cs="Arial"/>
          <w:color w:val="FF0000"/>
          <w:sz w:val="40"/>
          <w:szCs w:val="40"/>
        </w:rPr>
      </w:pPr>
      <w:r w:rsidRPr="00915CBD">
        <w:rPr>
          <w:rFonts w:ascii="Arial" w:hAnsi="Arial" w:cs="Arial"/>
          <w:color w:val="FF0000"/>
          <w:sz w:val="40"/>
          <w:szCs w:val="40"/>
        </w:rPr>
        <w:t>Appendix</w:t>
      </w:r>
      <w:r w:rsidR="00B16FC7">
        <w:rPr>
          <w:rFonts w:ascii="Arial" w:hAnsi="Arial" w:cs="Arial"/>
          <w:color w:val="FF0000"/>
          <w:sz w:val="40"/>
          <w:szCs w:val="40"/>
        </w:rPr>
        <w:t>:</w:t>
      </w:r>
    </w:p>
    <w:p w14:paraId="1D76D79B" w14:textId="6CCFAAC3" w:rsidR="00915CBD" w:rsidRPr="00915CBD" w:rsidRDefault="00915CBD" w:rsidP="00915CBD">
      <w:pPr>
        <w:spacing w:line="360" w:lineRule="auto"/>
        <w:rPr>
          <w:rFonts w:ascii="Arial" w:hAnsi="Arial" w:cs="Arial"/>
          <w:color w:val="FF0000"/>
          <w:sz w:val="22"/>
          <w:szCs w:val="22"/>
        </w:rPr>
      </w:pPr>
      <w:r>
        <w:rPr>
          <w:rFonts w:ascii="Arial" w:hAnsi="Arial" w:cs="Arial"/>
          <w:noProof/>
          <w:color w:val="FF0000"/>
          <w:sz w:val="22"/>
          <w:szCs w:val="22"/>
        </w:rPr>
        <w:lastRenderedPageBreak/>
        <w:drawing>
          <wp:inline distT="0" distB="0" distL="0" distR="0" wp14:anchorId="239B2DBF" wp14:editId="10C76BB6">
            <wp:extent cx="5731510" cy="7114540"/>
            <wp:effectExtent l="0" t="0" r="0" b="0"/>
            <wp:docPr id="1765108514" name="Picture 4" descr="A questionnaire with cross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108514" name="Picture 4" descr="A questionnaire with cross mark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114540"/>
                    </a:xfrm>
                    <a:prstGeom prst="rect">
                      <a:avLst/>
                    </a:prstGeom>
                  </pic:spPr>
                </pic:pic>
              </a:graphicData>
            </a:graphic>
          </wp:inline>
        </w:drawing>
      </w:r>
      <w:r>
        <w:rPr>
          <w:rFonts w:ascii="Arial" w:hAnsi="Arial" w:cs="Arial"/>
          <w:noProof/>
          <w:color w:val="FF0000"/>
          <w:sz w:val="22"/>
          <w:szCs w:val="22"/>
        </w:rPr>
        <w:lastRenderedPageBreak/>
        <w:drawing>
          <wp:inline distT="0" distB="0" distL="0" distR="0" wp14:anchorId="510430CB" wp14:editId="273E015F">
            <wp:extent cx="5731510" cy="7114540"/>
            <wp:effectExtent l="0" t="0" r="0" b="0"/>
            <wp:docPr id="1821774362" name="Picture 5"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74362" name="Picture 5" descr="A close-up of a surve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114540"/>
                    </a:xfrm>
                    <a:prstGeom prst="rect">
                      <a:avLst/>
                    </a:prstGeom>
                  </pic:spPr>
                </pic:pic>
              </a:graphicData>
            </a:graphic>
          </wp:inline>
        </w:drawing>
      </w:r>
      <w:r>
        <w:rPr>
          <w:rFonts w:ascii="Arial" w:hAnsi="Arial" w:cs="Arial"/>
          <w:noProof/>
          <w:color w:val="FF0000"/>
          <w:sz w:val="22"/>
          <w:szCs w:val="22"/>
        </w:rPr>
        <w:lastRenderedPageBreak/>
        <w:drawing>
          <wp:inline distT="0" distB="0" distL="0" distR="0" wp14:anchorId="75D6E490" wp14:editId="66D8D3B0">
            <wp:extent cx="5731510" cy="7050405"/>
            <wp:effectExtent l="0" t="0" r="0" b="0"/>
            <wp:docPr id="1863246137" name="Picture 6" descr="A paper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46137" name="Picture 6" descr="A paper with text and numbers&#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050405"/>
                    </a:xfrm>
                    <a:prstGeom prst="rect">
                      <a:avLst/>
                    </a:prstGeom>
                  </pic:spPr>
                </pic:pic>
              </a:graphicData>
            </a:graphic>
          </wp:inline>
        </w:drawing>
      </w:r>
    </w:p>
    <w:sectPr w:rsidR="00915CBD" w:rsidRPr="00915CBD" w:rsidSect="00C95E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09689" w14:textId="77777777" w:rsidR="00F123D9" w:rsidRDefault="00F123D9" w:rsidP="00915CBD">
      <w:r>
        <w:separator/>
      </w:r>
    </w:p>
  </w:endnote>
  <w:endnote w:type="continuationSeparator" w:id="0">
    <w:p w14:paraId="09D1302D" w14:textId="77777777" w:rsidR="00F123D9" w:rsidRDefault="00F123D9" w:rsidP="00915C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4DDAD" w14:textId="77777777" w:rsidR="00F123D9" w:rsidRDefault="00F123D9" w:rsidP="00915CBD">
      <w:r>
        <w:separator/>
      </w:r>
    </w:p>
  </w:footnote>
  <w:footnote w:type="continuationSeparator" w:id="0">
    <w:p w14:paraId="43371DF1" w14:textId="77777777" w:rsidR="00F123D9" w:rsidRDefault="00F123D9" w:rsidP="00915C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A71C5"/>
    <w:multiLevelType w:val="hybridMultilevel"/>
    <w:tmpl w:val="A1444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A67FB"/>
    <w:multiLevelType w:val="hybridMultilevel"/>
    <w:tmpl w:val="8CFE84F6"/>
    <w:lvl w:ilvl="0" w:tplc="3604C9FE">
      <w:start w:val="1"/>
      <w:numFmt w:val="bullet"/>
      <w:lvlText w:val="-"/>
      <w:lvlJc w:val="left"/>
      <w:pPr>
        <w:ind w:left="1860" w:hanging="360"/>
      </w:pPr>
      <w:rPr>
        <w:rFonts w:ascii="Arial" w:eastAsiaTheme="minorHAnsi" w:hAnsi="Arial" w:cs="Aria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2" w15:restartNumberingAfterBreak="0">
    <w:nsid w:val="18E53789"/>
    <w:multiLevelType w:val="hybridMultilevel"/>
    <w:tmpl w:val="65829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4C248F"/>
    <w:multiLevelType w:val="hybridMultilevel"/>
    <w:tmpl w:val="02361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A15B8"/>
    <w:multiLevelType w:val="hybridMultilevel"/>
    <w:tmpl w:val="EA624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D13104"/>
    <w:multiLevelType w:val="hybridMultilevel"/>
    <w:tmpl w:val="6284C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B1FF6"/>
    <w:multiLevelType w:val="hybridMultilevel"/>
    <w:tmpl w:val="A68AA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C6402C"/>
    <w:multiLevelType w:val="hybridMultilevel"/>
    <w:tmpl w:val="2B8A9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FF6108"/>
    <w:multiLevelType w:val="hybridMultilevel"/>
    <w:tmpl w:val="5A584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4414C7"/>
    <w:multiLevelType w:val="hybridMultilevel"/>
    <w:tmpl w:val="8B244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9A1BC9"/>
    <w:multiLevelType w:val="hybridMultilevel"/>
    <w:tmpl w:val="3D14B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1F4C8B"/>
    <w:multiLevelType w:val="hybridMultilevel"/>
    <w:tmpl w:val="F83CD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BC4564"/>
    <w:multiLevelType w:val="hybridMultilevel"/>
    <w:tmpl w:val="9C863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7F4E07"/>
    <w:multiLevelType w:val="hybridMultilevel"/>
    <w:tmpl w:val="41FCD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4A3918"/>
    <w:multiLevelType w:val="hybridMultilevel"/>
    <w:tmpl w:val="04A6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ED267D"/>
    <w:multiLevelType w:val="multilevel"/>
    <w:tmpl w:val="981CF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DB2090"/>
    <w:multiLevelType w:val="hybridMultilevel"/>
    <w:tmpl w:val="DB4EB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3729D2"/>
    <w:multiLevelType w:val="hybridMultilevel"/>
    <w:tmpl w:val="0DEA3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B82E03"/>
    <w:multiLevelType w:val="hybridMultilevel"/>
    <w:tmpl w:val="CEC4C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515B4D"/>
    <w:multiLevelType w:val="hybridMultilevel"/>
    <w:tmpl w:val="D7AA4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2173545">
    <w:abstractNumId w:val="6"/>
  </w:num>
  <w:num w:numId="2" w16cid:durableId="751973236">
    <w:abstractNumId w:val="3"/>
  </w:num>
  <w:num w:numId="3" w16cid:durableId="1468164055">
    <w:abstractNumId w:val="16"/>
  </w:num>
  <w:num w:numId="4" w16cid:durableId="162478359">
    <w:abstractNumId w:val="12"/>
  </w:num>
  <w:num w:numId="5" w16cid:durableId="1457677475">
    <w:abstractNumId w:val="0"/>
  </w:num>
  <w:num w:numId="6" w16cid:durableId="1271625320">
    <w:abstractNumId w:val="9"/>
  </w:num>
  <w:num w:numId="7" w16cid:durableId="1815217710">
    <w:abstractNumId w:val="8"/>
  </w:num>
  <w:num w:numId="8" w16cid:durableId="127086813">
    <w:abstractNumId w:val="11"/>
  </w:num>
  <w:num w:numId="9" w16cid:durableId="440681945">
    <w:abstractNumId w:val="13"/>
  </w:num>
  <w:num w:numId="10" w16cid:durableId="1754274093">
    <w:abstractNumId w:val="19"/>
  </w:num>
  <w:num w:numId="11" w16cid:durableId="471601750">
    <w:abstractNumId w:val="5"/>
  </w:num>
  <w:num w:numId="12" w16cid:durableId="534393024">
    <w:abstractNumId w:val="17"/>
  </w:num>
  <w:num w:numId="13" w16cid:durableId="90127226">
    <w:abstractNumId w:val="18"/>
  </w:num>
  <w:num w:numId="14" w16cid:durableId="1919363172">
    <w:abstractNumId w:val="10"/>
  </w:num>
  <w:num w:numId="15" w16cid:durableId="1212109964">
    <w:abstractNumId w:val="7"/>
  </w:num>
  <w:num w:numId="16" w16cid:durableId="821459563">
    <w:abstractNumId w:val="4"/>
  </w:num>
  <w:num w:numId="17" w16cid:durableId="1979802747">
    <w:abstractNumId w:val="2"/>
  </w:num>
  <w:num w:numId="18" w16cid:durableId="773403721">
    <w:abstractNumId w:val="15"/>
  </w:num>
  <w:num w:numId="19" w16cid:durableId="387187400">
    <w:abstractNumId w:val="14"/>
  </w:num>
  <w:num w:numId="20" w16cid:durableId="1286546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73"/>
    <w:rsid w:val="0008742C"/>
    <w:rsid w:val="0014767D"/>
    <w:rsid w:val="0019155E"/>
    <w:rsid w:val="001F19D1"/>
    <w:rsid w:val="003814E5"/>
    <w:rsid w:val="00395E15"/>
    <w:rsid w:val="00456C74"/>
    <w:rsid w:val="005646D4"/>
    <w:rsid w:val="006C1A73"/>
    <w:rsid w:val="006C3CC2"/>
    <w:rsid w:val="00726CB8"/>
    <w:rsid w:val="007E54A1"/>
    <w:rsid w:val="007F6A05"/>
    <w:rsid w:val="0083527F"/>
    <w:rsid w:val="00863277"/>
    <w:rsid w:val="00895D3E"/>
    <w:rsid w:val="008B4B6E"/>
    <w:rsid w:val="008B7D3A"/>
    <w:rsid w:val="008F7489"/>
    <w:rsid w:val="00915CBD"/>
    <w:rsid w:val="00950FD3"/>
    <w:rsid w:val="009B519D"/>
    <w:rsid w:val="009C29B7"/>
    <w:rsid w:val="00B16FC7"/>
    <w:rsid w:val="00B201CF"/>
    <w:rsid w:val="00B44A68"/>
    <w:rsid w:val="00B91476"/>
    <w:rsid w:val="00C7018E"/>
    <w:rsid w:val="00C95362"/>
    <w:rsid w:val="00C95EBF"/>
    <w:rsid w:val="00CE2683"/>
    <w:rsid w:val="00DA4A32"/>
    <w:rsid w:val="00E244FA"/>
    <w:rsid w:val="00E803D3"/>
    <w:rsid w:val="00F05894"/>
    <w:rsid w:val="00F123D9"/>
    <w:rsid w:val="00F36865"/>
    <w:rsid w:val="00FA2176"/>
    <w:rsid w:val="00FE5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733B2"/>
  <w15:chartTrackingRefBased/>
  <w15:docId w15:val="{CC6DDED3-D034-E94B-8505-5C76606EF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CB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4A32"/>
    <w:rPr>
      <w:color w:val="0563C1" w:themeColor="hyperlink"/>
      <w:u w:val="single"/>
    </w:rPr>
  </w:style>
  <w:style w:type="character" w:styleId="UnresolvedMention">
    <w:name w:val="Unresolved Mention"/>
    <w:basedOn w:val="DefaultParagraphFont"/>
    <w:uiPriority w:val="99"/>
    <w:semiHidden/>
    <w:unhideWhenUsed/>
    <w:rsid w:val="00DA4A32"/>
    <w:rPr>
      <w:color w:val="605E5C"/>
      <w:shd w:val="clear" w:color="auto" w:fill="E1DFDD"/>
    </w:rPr>
  </w:style>
  <w:style w:type="paragraph" w:styleId="ListParagraph">
    <w:name w:val="List Paragraph"/>
    <w:basedOn w:val="Normal"/>
    <w:uiPriority w:val="34"/>
    <w:qFormat/>
    <w:rsid w:val="00B44A68"/>
    <w:pPr>
      <w:ind w:left="720"/>
      <w:contextualSpacing/>
    </w:pPr>
  </w:style>
  <w:style w:type="character" w:customStyle="1" w:styleId="Heading1Char">
    <w:name w:val="Heading 1 Char"/>
    <w:basedOn w:val="DefaultParagraphFont"/>
    <w:link w:val="Heading1"/>
    <w:uiPriority w:val="9"/>
    <w:rsid w:val="00915CB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15CBD"/>
    <w:pPr>
      <w:tabs>
        <w:tab w:val="center" w:pos="4513"/>
        <w:tab w:val="right" w:pos="9026"/>
      </w:tabs>
    </w:pPr>
  </w:style>
  <w:style w:type="character" w:customStyle="1" w:styleId="HeaderChar">
    <w:name w:val="Header Char"/>
    <w:basedOn w:val="DefaultParagraphFont"/>
    <w:link w:val="Header"/>
    <w:uiPriority w:val="99"/>
    <w:rsid w:val="00915CBD"/>
  </w:style>
  <w:style w:type="paragraph" w:styleId="Footer">
    <w:name w:val="footer"/>
    <w:basedOn w:val="Normal"/>
    <w:link w:val="FooterChar"/>
    <w:uiPriority w:val="99"/>
    <w:unhideWhenUsed/>
    <w:rsid w:val="00915CBD"/>
    <w:pPr>
      <w:tabs>
        <w:tab w:val="center" w:pos="4513"/>
        <w:tab w:val="right" w:pos="9026"/>
      </w:tabs>
    </w:pPr>
  </w:style>
  <w:style w:type="character" w:customStyle="1" w:styleId="FooterChar">
    <w:name w:val="Footer Char"/>
    <w:basedOn w:val="DefaultParagraphFont"/>
    <w:link w:val="Footer"/>
    <w:uiPriority w:val="99"/>
    <w:rsid w:val="00915CBD"/>
  </w:style>
  <w:style w:type="paragraph" w:styleId="NoSpacing">
    <w:name w:val="No Spacing"/>
    <w:link w:val="NoSpacingChar"/>
    <w:uiPriority w:val="1"/>
    <w:qFormat/>
    <w:rsid w:val="00B16FC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16FC7"/>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503404">
      <w:bodyDiv w:val="1"/>
      <w:marLeft w:val="0"/>
      <w:marRight w:val="0"/>
      <w:marTop w:val="0"/>
      <w:marBottom w:val="0"/>
      <w:divBdr>
        <w:top w:val="none" w:sz="0" w:space="0" w:color="auto"/>
        <w:left w:val="none" w:sz="0" w:space="0" w:color="auto"/>
        <w:bottom w:val="none" w:sz="0" w:space="0" w:color="auto"/>
        <w:right w:val="none" w:sz="0" w:space="0" w:color="auto"/>
      </w:divBdr>
      <w:divsChild>
        <w:div w:id="363405514">
          <w:marLeft w:val="0"/>
          <w:marRight w:val="0"/>
          <w:marTop w:val="0"/>
          <w:marBottom w:val="0"/>
          <w:divBdr>
            <w:top w:val="none" w:sz="0" w:space="0" w:color="auto"/>
            <w:left w:val="none" w:sz="0" w:space="0" w:color="auto"/>
            <w:bottom w:val="none" w:sz="0" w:space="0" w:color="auto"/>
            <w:right w:val="none" w:sz="0" w:space="0" w:color="auto"/>
          </w:divBdr>
          <w:divsChild>
            <w:div w:id="819660411">
              <w:marLeft w:val="0"/>
              <w:marRight w:val="0"/>
              <w:marTop w:val="0"/>
              <w:marBottom w:val="0"/>
              <w:divBdr>
                <w:top w:val="none" w:sz="0" w:space="0" w:color="auto"/>
                <w:left w:val="none" w:sz="0" w:space="0" w:color="auto"/>
                <w:bottom w:val="none" w:sz="0" w:space="0" w:color="auto"/>
                <w:right w:val="none" w:sz="0" w:space="0" w:color="auto"/>
              </w:divBdr>
            </w:div>
          </w:divsChild>
        </w:div>
        <w:div w:id="1166819303">
          <w:marLeft w:val="0"/>
          <w:marRight w:val="0"/>
          <w:marTop w:val="0"/>
          <w:marBottom w:val="0"/>
          <w:divBdr>
            <w:top w:val="none" w:sz="0" w:space="0" w:color="auto"/>
            <w:left w:val="none" w:sz="0" w:space="0" w:color="auto"/>
            <w:bottom w:val="none" w:sz="0" w:space="0" w:color="auto"/>
            <w:right w:val="none" w:sz="0" w:space="0" w:color="auto"/>
          </w:divBdr>
          <w:divsChild>
            <w:div w:id="44369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440337">
      <w:bodyDiv w:val="1"/>
      <w:marLeft w:val="0"/>
      <w:marRight w:val="0"/>
      <w:marTop w:val="0"/>
      <w:marBottom w:val="0"/>
      <w:divBdr>
        <w:top w:val="none" w:sz="0" w:space="0" w:color="auto"/>
        <w:left w:val="none" w:sz="0" w:space="0" w:color="auto"/>
        <w:bottom w:val="none" w:sz="0" w:space="0" w:color="auto"/>
        <w:right w:val="none" w:sz="0" w:space="0" w:color="auto"/>
      </w:divBdr>
    </w:div>
    <w:div w:id="1146972202">
      <w:bodyDiv w:val="1"/>
      <w:marLeft w:val="0"/>
      <w:marRight w:val="0"/>
      <w:marTop w:val="0"/>
      <w:marBottom w:val="0"/>
      <w:divBdr>
        <w:top w:val="none" w:sz="0" w:space="0" w:color="auto"/>
        <w:left w:val="none" w:sz="0" w:space="0" w:color="auto"/>
        <w:bottom w:val="none" w:sz="0" w:space="0" w:color="auto"/>
        <w:right w:val="none" w:sz="0" w:space="0" w:color="auto"/>
      </w:divBdr>
    </w:div>
    <w:div w:id="1490904681">
      <w:bodyDiv w:val="1"/>
      <w:marLeft w:val="0"/>
      <w:marRight w:val="0"/>
      <w:marTop w:val="0"/>
      <w:marBottom w:val="0"/>
      <w:divBdr>
        <w:top w:val="none" w:sz="0" w:space="0" w:color="auto"/>
        <w:left w:val="none" w:sz="0" w:space="0" w:color="auto"/>
        <w:bottom w:val="none" w:sz="0" w:space="0" w:color="auto"/>
        <w:right w:val="none" w:sz="0" w:space="0" w:color="auto"/>
      </w:divBdr>
    </w:div>
    <w:div w:id="1675720561">
      <w:bodyDiv w:val="1"/>
      <w:marLeft w:val="0"/>
      <w:marRight w:val="0"/>
      <w:marTop w:val="0"/>
      <w:marBottom w:val="0"/>
      <w:divBdr>
        <w:top w:val="none" w:sz="0" w:space="0" w:color="auto"/>
        <w:left w:val="none" w:sz="0" w:space="0" w:color="auto"/>
        <w:bottom w:val="none" w:sz="0" w:space="0" w:color="auto"/>
        <w:right w:val="none" w:sz="0" w:space="0" w:color="auto"/>
      </w:divBdr>
      <w:divsChild>
        <w:div w:id="2104447703">
          <w:marLeft w:val="0"/>
          <w:marRight w:val="0"/>
          <w:marTop w:val="0"/>
          <w:marBottom w:val="0"/>
          <w:divBdr>
            <w:top w:val="none" w:sz="0" w:space="0" w:color="auto"/>
            <w:left w:val="none" w:sz="0" w:space="0" w:color="auto"/>
            <w:bottom w:val="none" w:sz="0" w:space="0" w:color="auto"/>
            <w:right w:val="none" w:sz="0" w:space="0" w:color="auto"/>
          </w:divBdr>
          <w:divsChild>
            <w:div w:id="429007594">
              <w:marLeft w:val="0"/>
              <w:marRight w:val="0"/>
              <w:marTop w:val="0"/>
              <w:marBottom w:val="0"/>
              <w:divBdr>
                <w:top w:val="none" w:sz="0" w:space="0" w:color="auto"/>
                <w:left w:val="none" w:sz="0" w:space="0" w:color="auto"/>
                <w:bottom w:val="none" w:sz="0" w:space="0" w:color="auto"/>
                <w:right w:val="none" w:sz="0" w:space="0" w:color="auto"/>
              </w:divBdr>
            </w:div>
          </w:divsChild>
        </w:div>
        <w:div w:id="1398670819">
          <w:marLeft w:val="0"/>
          <w:marRight w:val="0"/>
          <w:marTop w:val="0"/>
          <w:marBottom w:val="0"/>
          <w:divBdr>
            <w:top w:val="none" w:sz="0" w:space="0" w:color="auto"/>
            <w:left w:val="none" w:sz="0" w:space="0" w:color="auto"/>
            <w:bottom w:val="none" w:sz="0" w:space="0" w:color="auto"/>
            <w:right w:val="none" w:sz="0" w:space="0" w:color="auto"/>
          </w:divBdr>
          <w:divsChild>
            <w:div w:id="72884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938984">
      <w:bodyDiv w:val="1"/>
      <w:marLeft w:val="0"/>
      <w:marRight w:val="0"/>
      <w:marTop w:val="0"/>
      <w:marBottom w:val="0"/>
      <w:divBdr>
        <w:top w:val="none" w:sz="0" w:space="0" w:color="auto"/>
        <w:left w:val="none" w:sz="0" w:space="0" w:color="auto"/>
        <w:bottom w:val="none" w:sz="0" w:space="0" w:color="auto"/>
        <w:right w:val="none" w:sz="0" w:space="0" w:color="auto"/>
      </w:divBdr>
    </w:div>
    <w:div w:id="2086535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amapuws/path-goal-theory" TargetMode="External"/><Relationship Id="rId18" Type="http://schemas.openxmlformats.org/officeDocument/2006/relationships/hyperlink" Target="https://libguides.cam.ac.uk/reflectivepracticetoolkit/models" TargetMode="External"/><Relationship Id="rId3" Type="http://schemas.openxmlformats.org/officeDocument/2006/relationships/styles" Target="styles.xml"/><Relationship Id="rId21" Type="http://schemas.openxmlformats.org/officeDocument/2006/relationships/image" Target="media/image7.jpg"/><Relationship Id="rId7" Type="http://schemas.openxmlformats.org/officeDocument/2006/relationships/endnotes" Target="endnotes.xml"/><Relationship Id="rId12" Type="http://schemas.openxmlformats.org/officeDocument/2006/relationships/hyperlink" Target="https://www.leadershipahoy.com/the-great-man-theory-of-leadership-what-is-it-definition-explanation-and-summary/" TargetMode="External"/><Relationship Id="rId17" Type="http://schemas.openxmlformats.org/officeDocument/2006/relationships/hyperlink" Target="https://online.stu.edu/degrees/education/what-is-transactional-leadership/" TargetMode="External"/><Relationship Id="rId2" Type="http://schemas.openxmlformats.org/officeDocument/2006/relationships/numbering" Target="numbering.xml"/><Relationship Id="rId16" Type="http://schemas.openxmlformats.org/officeDocument/2006/relationships/hyperlink" Target="https://switcheducation.com/wp-content/uploads/2017/06/SEB_LYO_McGregor_Thinker.pdf" TargetMode="External"/><Relationship Id="rId20"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wgu.edu/blog/what-adaptive-leadership2101.html#:~:text=Adaptive%20leadership%20helps%20individuals%20and"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edunote.com/path-goal-theor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6859F-42F6-F44D-A40F-06905CEC4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26</Pages>
  <Words>5332</Words>
  <Characters>30399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(Hons) Leadership and Management Skills for the Workplace Emergent Leadership Skills in the WorkplaceModule code: BMSW6101</dc:title>
  <dc:subject/>
  <dc:creator>Vladimir Krasimirov Totev (2024467)</dc:creator>
  <cp:keywords/>
  <dc:description/>
  <cp:lastModifiedBy>Vladimir Krasimirov Totev (2024467)</cp:lastModifiedBy>
  <cp:revision>18</cp:revision>
  <dcterms:created xsi:type="dcterms:W3CDTF">2023-08-30T08:49:00Z</dcterms:created>
  <dcterms:modified xsi:type="dcterms:W3CDTF">2023-08-30T12:51:00Z</dcterms:modified>
</cp:coreProperties>
</file>