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3400BC" w14:paraId="631F32F2" w14:textId="77777777" w:rsidTr="00FC46C6">
        <w:tc>
          <w:tcPr>
            <w:tcW w:w="9016" w:type="dxa"/>
            <w:gridSpan w:val="3"/>
          </w:tcPr>
          <w:p w14:paraId="3B5062C9" w14:textId="77777777" w:rsidR="00ED401F" w:rsidRPr="003400BC" w:rsidRDefault="00ED401F" w:rsidP="00ED401F">
            <w:pPr>
              <w:jc w:val="center"/>
              <w:rPr>
                <w:rFonts w:asciiTheme="majorHAnsi" w:hAnsiTheme="majorHAnsi" w:cstheme="majorHAnsi"/>
                <w:lang w:val="cy-GB"/>
              </w:rPr>
            </w:pPr>
            <w:r w:rsidRPr="003400BC">
              <w:rPr>
                <w:rFonts w:asciiTheme="majorHAnsi" w:hAnsiTheme="majorHAnsi" w:cstheme="majorHAnsi"/>
                <w:lang w:val="cy-GB"/>
              </w:rPr>
              <w:t>Cynllun Gweithgaredd</w:t>
            </w:r>
          </w:p>
          <w:p w14:paraId="15EA933C" w14:textId="77777777" w:rsidR="00ED401F" w:rsidRPr="003400BC" w:rsidRDefault="00ED401F" w:rsidP="00ED401F">
            <w:pPr>
              <w:jc w:val="center"/>
              <w:rPr>
                <w:rFonts w:asciiTheme="majorHAnsi" w:hAnsiTheme="majorHAnsi" w:cstheme="majorHAnsi"/>
              </w:rPr>
            </w:pPr>
            <w:r w:rsidRPr="003400BC">
              <w:rPr>
                <w:rFonts w:asciiTheme="majorHAnsi" w:hAnsiTheme="majorHAnsi" w:cstheme="majorHAnsi"/>
              </w:rPr>
              <w:t>Activity Plan</w:t>
            </w:r>
          </w:p>
        </w:tc>
      </w:tr>
      <w:tr w:rsidR="00ED401F" w:rsidRPr="003400BC" w14:paraId="6AC1E093" w14:textId="77777777" w:rsidTr="00D777C9">
        <w:tc>
          <w:tcPr>
            <w:tcW w:w="9016" w:type="dxa"/>
            <w:gridSpan w:val="3"/>
          </w:tcPr>
          <w:p w14:paraId="3EF25910"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Gweithgaredd:</w:t>
            </w:r>
          </w:p>
          <w:p w14:paraId="724F8AE8" w14:textId="332F7264" w:rsidR="00ED401F" w:rsidRPr="003400BC" w:rsidRDefault="003D7FE8" w:rsidP="00ED401F">
            <w:pPr>
              <w:rPr>
                <w:rFonts w:asciiTheme="majorHAnsi" w:hAnsiTheme="majorHAnsi" w:cstheme="majorHAnsi"/>
              </w:rPr>
            </w:pPr>
            <w:r w:rsidRPr="003400BC">
              <w:rPr>
                <w:rFonts w:asciiTheme="majorHAnsi" w:hAnsiTheme="majorHAnsi" w:cstheme="majorHAnsi"/>
              </w:rPr>
              <w:t>Gwneud gwynebau gan defnyddio gwahanol fathau o bwyd</w:t>
            </w:r>
            <w:r w:rsidR="00673807" w:rsidRPr="003400BC">
              <w:rPr>
                <w:rFonts w:asciiTheme="majorHAnsi" w:hAnsiTheme="majorHAnsi" w:cstheme="majorHAnsi"/>
              </w:rPr>
              <w:t xml:space="preserve"> (Ffrwythau ac siocled)</w:t>
            </w:r>
            <w:r w:rsidRPr="003400BC">
              <w:rPr>
                <w:rFonts w:asciiTheme="majorHAnsi" w:hAnsiTheme="majorHAnsi" w:cstheme="majorHAnsi"/>
              </w:rPr>
              <w:t>.</w:t>
            </w:r>
          </w:p>
          <w:p w14:paraId="7090ED26" w14:textId="72EE1CBA" w:rsidR="00ED401F" w:rsidRPr="003400BC" w:rsidRDefault="00ED401F" w:rsidP="00ED401F">
            <w:pPr>
              <w:rPr>
                <w:rFonts w:asciiTheme="majorHAnsi" w:hAnsiTheme="majorHAnsi" w:cstheme="majorHAnsi"/>
              </w:rPr>
            </w:pPr>
          </w:p>
          <w:p w14:paraId="02E6C936" w14:textId="77777777" w:rsidR="00ED401F" w:rsidRPr="003400BC" w:rsidRDefault="00ED401F" w:rsidP="00ED401F">
            <w:pPr>
              <w:rPr>
                <w:rFonts w:asciiTheme="majorHAnsi" w:hAnsiTheme="majorHAnsi" w:cstheme="majorHAnsi"/>
              </w:rPr>
            </w:pPr>
          </w:p>
        </w:tc>
      </w:tr>
      <w:tr w:rsidR="00ED401F" w:rsidRPr="003400BC" w14:paraId="357F8CDA" w14:textId="77777777" w:rsidTr="00ED401F">
        <w:tc>
          <w:tcPr>
            <w:tcW w:w="2965" w:type="dxa"/>
          </w:tcPr>
          <w:p w14:paraId="2AD15DF1"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Nifer o blant:</w:t>
            </w:r>
          </w:p>
          <w:p w14:paraId="3D0DBEAB" w14:textId="22B2CFB6" w:rsidR="00ED401F" w:rsidRPr="003400BC" w:rsidRDefault="003D7FE8" w:rsidP="00ED401F">
            <w:pPr>
              <w:rPr>
                <w:rFonts w:asciiTheme="majorHAnsi" w:hAnsiTheme="majorHAnsi" w:cstheme="majorHAnsi"/>
              </w:rPr>
            </w:pPr>
            <w:r w:rsidRPr="003400BC">
              <w:rPr>
                <w:rFonts w:asciiTheme="majorHAnsi" w:hAnsiTheme="majorHAnsi" w:cstheme="majorHAnsi"/>
              </w:rPr>
              <w:t xml:space="preserve">Bydd yna </w:t>
            </w:r>
            <w:r w:rsidR="00641255" w:rsidRPr="003400BC">
              <w:rPr>
                <w:rFonts w:asciiTheme="majorHAnsi" w:hAnsiTheme="majorHAnsi" w:cstheme="majorHAnsi"/>
              </w:rPr>
              <w:t>7 plentyn ifanc</w:t>
            </w:r>
            <w:r w:rsidR="00CF263A" w:rsidRPr="003400BC">
              <w:rPr>
                <w:rFonts w:asciiTheme="majorHAnsi" w:hAnsiTheme="majorHAnsi" w:cstheme="majorHAnsi"/>
              </w:rPr>
              <w:t>.</w:t>
            </w:r>
            <w:r w:rsidR="00673807" w:rsidRPr="003400BC">
              <w:rPr>
                <w:rFonts w:asciiTheme="majorHAnsi" w:hAnsiTheme="majorHAnsi" w:cstheme="majorHAnsi"/>
              </w:rPr>
              <w:t xml:space="preserve"> Mae gan un or plentyn anabledd sef nam ar ei glywed</w:t>
            </w:r>
            <w:r w:rsidR="00CF263A" w:rsidRPr="003400BC">
              <w:rPr>
                <w:rFonts w:asciiTheme="majorHAnsi" w:hAnsiTheme="majorHAnsi" w:cstheme="majorHAnsi"/>
              </w:rPr>
              <w:t>.</w:t>
            </w:r>
          </w:p>
          <w:p w14:paraId="535870F9" w14:textId="7C4EE821" w:rsidR="00ED401F" w:rsidRPr="003400BC" w:rsidRDefault="00ED401F" w:rsidP="00ED401F">
            <w:pPr>
              <w:rPr>
                <w:rFonts w:asciiTheme="majorHAnsi" w:hAnsiTheme="majorHAnsi" w:cstheme="majorHAnsi"/>
              </w:rPr>
            </w:pPr>
          </w:p>
          <w:p w14:paraId="02F2EBE9" w14:textId="77777777" w:rsidR="00ED401F" w:rsidRPr="003400BC" w:rsidRDefault="00ED401F" w:rsidP="00ED401F">
            <w:pPr>
              <w:rPr>
                <w:rFonts w:asciiTheme="majorHAnsi" w:hAnsiTheme="majorHAnsi" w:cstheme="majorHAnsi"/>
              </w:rPr>
            </w:pPr>
          </w:p>
        </w:tc>
        <w:tc>
          <w:tcPr>
            <w:tcW w:w="3150" w:type="dxa"/>
          </w:tcPr>
          <w:p w14:paraId="3C50E8E4"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Oed y plant:</w:t>
            </w:r>
          </w:p>
          <w:p w14:paraId="070342DC" w14:textId="59B68E70" w:rsidR="00ED401F" w:rsidRPr="003400BC" w:rsidRDefault="00641255" w:rsidP="00ED401F">
            <w:pPr>
              <w:rPr>
                <w:rFonts w:asciiTheme="majorHAnsi" w:hAnsiTheme="majorHAnsi" w:cstheme="majorHAnsi"/>
              </w:rPr>
            </w:pPr>
            <w:r w:rsidRPr="003400BC">
              <w:rPr>
                <w:rFonts w:asciiTheme="majorHAnsi" w:hAnsiTheme="majorHAnsi" w:cstheme="majorHAnsi"/>
              </w:rPr>
              <w:t xml:space="preserve">Bydd y plant rhwng </w:t>
            </w:r>
            <w:r w:rsidR="00673807" w:rsidRPr="003400BC">
              <w:rPr>
                <w:rFonts w:asciiTheme="majorHAnsi" w:hAnsiTheme="majorHAnsi" w:cstheme="majorHAnsi"/>
              </w:rPr>
              <w:t>2</w:t>
            </w:r>
            <w:r w:rsidRPr="003400BC">
              <w:rPr>
                <w:rFonts w:asciiTheme="majorHAnsi" w:hAnsiTheme="majorHAnsi" w:cstheme="majorHAnsi"/>
              </w:rPr>
              <w:t xml:space="preserve"> i </w:t>
            </w:r>
            <w:r w:rsidR="00673807" w:rsidRPr="003400BC">
              <w:rPr>
                <w:rFonts w:asciiTheme="majorHAnsi" w:hAnsiTheme="majorHAnsi" w:cstheme="majorHAnsi"/>
              </w:rPr>
              <w:t>4</w:t>
            </w:r>
            <w:r w:rsidRPr="003400BC">
              <w:rPr>
                <w:rFonts w:asciiTheme="majorHAnsi" w:hAnsiTheme="majorHAnsi" w:cstheme="majorHAnsi"/>
              </w:rPr>
              <w:t xml:space="preserve"> blwydd oed.</w:t>
            </w:r>
          </w:p>
          <w:p w14:paraId="232895BD" w14:textId="50E95EE4" w:rsidR="00641255" w:rsidRPr="003400BC" w:rsidRDefault="00641255" w:rsidP="00ED401F">
            <w:pPr>
              <w:rPr>
                <w:rFonts w:asciiTheme="majorHAnsi" w:hAnsiTheme="majorHAnsi" w:cstheme="majorHAnsi"/>
              </w:rPr>
            </w:pPr>
          </w:p>
        </w:tc>
        <w:tc>
          <w:tcPr>
            <w:tcW w:w="2901" w:type="dxa"/>
          </w:tcPr>
          <w:p w14:paraId="670546C1"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Nifer o oedolion:</w:t>
            </w:r>
          </w:p>
          <w:p w14:paraId="30F4AC37" w14:textId="7857C3FA" w:rsidR="00ED401F" w:rsidRPr="003400BC" w:rsidRDefault="00641255" w:rsidP="00ED401F">
            <w:pPr>
              <w:rPr>
                <w:rFonts w:asciiTheme="majorHAnsi" w:hAnsiTheme="majorHAnsi" w:cstheme="majorHAnsi"/>
              </w:rPr>
            </w:pPr>
            <w:r w:rsidRPr="003400BC">
              <w:rPr>
                <w:rFonts w:asciiTheme="majorHAnsi" w:hAnsiTheme="majorHAnsi" w:cstheme="majorHAnsi"/>
              </w:rPr>
              <w:t>Bydd angen tua 3 oedolyn i edrych ar ol y plant.</w:t>
            </w:r>
            <w:r w:rsidR="00673807" w:rsidRPr="003400BC">
              <w:rPr>
                <w:rFonts w:asciiTheme="majorHAnsi" w:hAnsiTheme="majorHAnsi" w:cstheme="majorHAnsi"/>
              </w:rPr>
              <w:t xml:space="preserve"> Bydd angen i un or oedolion aros gyda y plentyn anabledd clyw yn fwy.</w:t>
            </w:r>
          </w:p>
        </w:tc>
      </w:tr>
      <w:tr w:rsidR="00ED401F" w:rsidRPr="003400BC" w14:paraId="74792C79" w14:textId="77777777" w:rsidTr="00ED401F">
        <w:tc>
          <w:tcPr>
            <w:tcW w:w="2965" w:type="dxa"/>
          </w:tcPr>
          <w:p w14:paraId="794B5CFC"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Lleoliad:</w:t>
            </w:r>
          </w:p>
          <w:p w14:paraId="5B3B2EEC" w14:textId="5C0052EF" w:rsidR="00ED401F" w:rsidRPr="003400BC" w:rsidRDefault="00641255" w:rsidP="00ED401F">
            <w:pPr>
              <w:rPr>
                <w:rFonts w:asciiTheme="majorHAnsi" w:hAnsiTheme="majorHAnsi" w:cstheme="majorHAnsi"/>
              </w:rPr>
            </w:pPr>
            <w:r w:rsidRPr="003400BC">
              <w:rPr>
                <w:rFonts w:asciiTheme="majorHAnsi" w:hAnsiTheme="majorHAnsi" w:cstheme="majorHAnsi"/>
              </w:rPr>
              <w:t>Byddwn yn gwneud y gweithgaredd ty fewn ond os bod y tywydd yn neis byddwn yn gwneud hyn ty allan.</w:t>
            </w:r>
          </w:p>
          <w:p w14:paraId="08840BD9" w14:textId="205A227C" w:rsidR="00ED401F" w:rsidRPr="003400BC" w:rsidRDefault="00ED401F" w:rsidP="00ED401F">
            <w:pPr>
              <w:rPr>
                <w:rFonts w:asciiTheme="majorHAnsi" w:hAnsiTheme="majorHAnsi" w:cstheme="majorHAnsi"/>
              </w:rPr>
            </w:pPr>
          </w:p>
          <w:p w14:paraId="4CC73DD3" w14:textId="77777777" w:rsidR="00ED401F" w:rsidRPr="003400BC" w:rsidRDefault="00ED401F" w:rsidP="00ED401F">
            <w:pPr>
              <w:rPr>
                <w:rFonts w:asciiTheme="majorHAnsi" w:hAnsiTheme="majorHAnsi" w:cstheme="majorHAnsi"/>
              </w:rPr>
            </w:pPr>
          </w:p>
        </w:tc>
        <w:tc>
          <w:tcPr>
            <w:tcW w:w="3150" w:type="dxa"/>
          </w:tcPr>
          <w:p w14:paraId="7AF34963" w14:textId="02657105" w:rsidR="00ED401F" w:rsidRPr="003400BC" w:rsidRDefault="00ED401F" w:rsidP="00ED401F">
            <w:pPr>
              <w:rPr>
                <w:rFonts w:asciiTheme="majorHAnsi" w:hAnsiTheme="majorHAnsi" w:cstheme="majorHAnsi"/>
              </w:rPr>
            </w:pPr>
            <w:r w:rsidRPr="003400BC">
              <w:rPr>
                <w:rFonts w:asciiTheme="majorHAnsi" w:hAnsiTheme="majorHAnsi" w:cstheme="majorHAnsi"/>
              </w:rPr>
              <w:t>Amser paratoi:</w:t>
            </w:r>
          </w:p>
          <w:p w14:paraId="08AD8577" w14:textId="74276EE1" w:rsidR="00641255" w:rsidRPr="003400BC" w:rsidRDefault="00641255" w:rsidP="00ED401F">
            <w:pPr>
              <w:rPr>
                <w:rFonts w:asciiTheme="majorHAnsi" w:hAnsiTheme="majorHAnsi" w:cstheme="majorHAnsi"/>
              </w:rPr>
            </w:pPr>
            <w:r w:rsidRPr="003400BC">
              <w:rPr>
                <w:rFonts w:asciiTheme="majorHAnsi" w:hAnsiTheme="majorHAnsi" w:cstheme="majorHAnsi"/>
              </w:rPr>
              <w:t>Bydd yn cymrud tua hanner awr i paratoi y gweithgaredd am y plant oherwydd bydd angen nol y offer penodol.</w:t>
            </w:r>
          </w:p>
          <w:p w14:paraId="625349C8" w14:textId="30F535A3" w:rsidR="00ED401F" w:rsidRPr="003400BC" w:rsidRDefault="00ED401F" w:rsidP="00ED401F">
            <w:pPr>
              <w:rPr>
                <w:rFonts w:asciiTheme="majorHAnsi" w:hAnsiTheme="majorHAnsi" w:cstheme="majorHAnsi"/>
              </w:rPr>
            </w:pPr>
          </w:p>
        </w:tc>
        <w:tc>
          <w:tcPr>
            <w:tcW w:w="2901" w:type="dxa"/>
          </w:tcPr>
          <w:p w14:paraId="3042705F"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Amser gweithgaredd:</w:t>
            </w:r>
          </w:p>
          <w:p w14:paraId="7FDDC9DE" w14:textId="492D73E1" w:rsidR="00ED401F" w:rsidRPr="003400BC" w:rsidRDefault="00641255" w:rsidP="00ED401F">
            <w:pPr>
              <w:rPr>
                <w:rFonts w:asciiTheme="majorHAnsi" w:hAnsiTheme="majorHAnsi" w:cstheme="majorHAnsi"/>
              </w:rPr>
            </w:pPr>
            <w:r w:rsidRPr="003400BC">
              <w:rPr>
                <w:rFonts w:asciiTheme="majorHAnsi" w:hAnsiTheme="majorHAnsi" w:cstheme="majorHAnsi"/>
              </w:rPr>
              <w:t>Byddwn yn gwneud y gweithgaredd yn y prenhawn oherwydd bydd yn gweithgaredd neis i benni y dydd</w:t>
            </w:r>
          </w:p>
          <w:p w14:paraId="7A965649" w14:textId="294DE776" w:rsidR="00ED401F" w:rsidRPr="003400BC" w:rsidRDefault="00ED401F" w:rsidP="00ED401F">
            <w:pPr>
              <w:rPr>
                <w:rFonts w:asciiTheme="majorHAnsi" w:hAnsiTheme="majorHAnsi" w:cstheme="majorHAnsi"/>
              </w:rPr>
            </w:pPr>
          </w:p>
        </w:tc>
      </w:tr>
      <w:tr w:rsidR="00ED401F" w:rsidRPr="003400BC" w14:paraId="3CB0BA59" w14:textId="77777777" w:rsidTr="00F65631">
        <w:tc>
          <w:tcPr>
            <w:tcW w:w="9016" w:type="dxa"/>
            <w:gridSpan w:val="3"/>
          </w:tcPr>
          <w:p w14:paraId="67AC04D5"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Adnoddau:</w:t>
            </w:r>
          </w:p>
          <w:p w14:paraId="4D42485A" w14:textId="7EEBF3FF" w:rsidR="00ED401F" w:rsidRPr="003400BC" w:rsidRDefault="00641255" w:rsidP="00ED401F">
            <w:pPr>
              <w:rPr>
                <w:rFonts w:asciiTheme="majorHAnsi" w:hAnsiTheme="majorHAnsi" w:cstheme="majorHAnsi"/>
              </w:rPr>
            </w:pPr>
            <w:r w:rsidRPr="003400BC">
              <w:rPr>
                <w:rFonts w:asciiTheme="majorHAnsi" w:hAnsiTheme="majorHAnsi" w:cstheme="majorHAnsi"/>
              </w:rPr>
              <w:t xml:space="preserve">Ar gyfer y gweithgaredd bydd </w:t>
            </w:r>
            <w:r w:rsidR="00654634" w:rsidRPr="003400BC">
              <w:rPr>
                <w:rFonts w:asciiTheme="majorHAnsi" w:hAnsiTheme="majorHAnsi" w:cstheme="majorHAnsi"/>
              </w:rPr>
              <w:t>angen i mi cael llawer o gwahanol offer fel:</w:t>
            </w:r>
          </w:p>
          <w:p w14:paraId="47802BD6" w14:textId="14237A44" w:rsidR="00654634" w:rsidRPr="003400BC" w:rsidRDefault="00654634" w:rsidP="00ED401F">
            <w:pPr>
              <w:rPr>
                <w:rFonts w:asciiTheme="majorHAnsi" w:hAnsiTheme="majorHAnsi" w:cstheme="majorHAnsi"/>
              </w:rPr>
            </w:pPr>
            <w:r w:rsidRPr="003400BC">
              <w:rPr>
                <w:rFonts w:asciiTheme="majorHAnsi" w:hAnsiTheme="majorHAnsi" w:cstheme="majorHAnsi"/>
              </w:rPr>
              <w:t>Bwydydd gwahanol fel ffrwythau ac siocled,</w:t>
            </w:r>
          </w:p>
          <w:p w14:paraId="5F273824" w14:textId="5DADE574" w:rsidR="00654634" w:rsidRPr="003400BC" w:rsidRDefault="00654634" w:rsidP="00ED401F">
            <w:pPr>
              <w:rPr>
                <w:rFonts w:asciiTheme="majorHAnsi" w:hAnsiTheme="majorHAnsi" w:cstheme="majorHAnsi"/>
              </w:rPr>
            </w:pPr>
            <w:r w:rsidRPr="003400BC">
              <w:rPr>
                <w:rFonts w:asciiTheme="majorHAnsi" w:hAnsiTheme="majorHAnsi" w:cstheme="majorHAnsi"/>
              </w:rPr>
              <w:t>Platiau papur,</w:t>
            </w:r>
          </w:p>
          <w:p w14:paraId="7348736C" w14:textId="32122551" w:rsidR="00654634" w:rsidRPr="003400BC" w:rsidRDefault="00654634" w:rsidP="00ED401F">
            <w:pPr>
              <w:rPr>
                <w:rFonts w:asciiTheme="majorHAnsi" w:hAnsiTheme="majorHAnsi" w:cstheme="majorHAnsi"/>
              </w:rPr>
            </w:pPr>
            <w:r w:rsidRPr="003400BC">
              <w:rPr>
                <w:rFonts w:asciiTheme="majorHAnsi" w:hAnsiTheme="majorHAnsi" w:cstheme="majorHAnsi"/>
              </w:rPr>
              <w:t>Cyllell.</w:t>
            </w:r>
          </w:p>
          <w:p w14:paraId="45E3513F" w14:textId="77777777" w:rsidR="00ED401F" w:rsidRPr="003400BC" w:rsidRDefault="00ED401F" w:rsidP="00654634">
            <w:pPr>
              <w:rPr>
                <w:rFonts w:asciiTheme="majorHAnsi" w:hAnsiTheme="majorHAnsi" w:cstheme="majorHAnsi"/>
              </w:rPr>
            </w:pPr>
          </w:p>
        </w:tc>
      </w:tr>
      <w:tr w:rsidR="00ED401F" w:rsidRPr="003400BC" w14:paraId="2D31B03F" w14:textId="77777777" w:rsidTr="00943811">
        <w:tc>
          <w:tcPr>
            <w:tcW w:w="9016" w:type="dxa"/>
            <w:gridSpan w:val="3"/>
          </w:tcPr>
          <w:p w14:paraId="62E9C7B7"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Amcan/ion y weithgaredd:</w:t>
            </w:r>
          </w:p>
          <w:p w14:paraId="12FC930E" w14:textId="77777777" w:rsidR="00ED401F" w:rsidRPr="003400BC" w:rsidRDefault="00654634" w:rsidP="00ED401F">
            <w:pPr>
              <w:rPr>
                <w:rFonts w:asciiTheme="majorHAnsi" w:hAnsiTheme="majorHAnsi" w:cstheme="majorHAnsi"/>
              </w:rPr>
            </w:pPr>
            <w:r w:rsidRPr="003400BC">
              <w:rPr>
                <w:rFonts w:asciiTheme="majorHAnsi" w:hAnsiTheme="majorHAnsi" w:cstheme="majorHAnsi"/>
              </w:rPr>
              <w:t>Amcanion y gweithgaredd yw i gwella sgilliau rhifedd y plant. Byddwn yn defnyddio y bwyd i creu gwynebau sydd yn helpu gyda y rhifedd y plentyn. Byddwn yn gofyn faint o ffrwythau mae nhw yn defnyddio.</w:t>
            </w:r>
          </w:p>
          <w:p w14:paraId="3FDAA345" w14:textId="77777777" w:rsidR="00654634" w:rsidRPr="003400BC" w:rsidRDefault="00654634" w:rsidP="00ED401F">
            <w:pPr>
              <w:rPr>
                <w:rFonts w:asciiTheme="majorHAnsi" w:hAnsiTheme="majorHAnsi" w:cstheme="majorHAnsi"/>
              </w:rPr>
            </w:pPr>
            <w:r w:rsidRPr="003400BC">
              <w:rPr>
                <w:rFonts w:asciiTheme="majorHAnsi" w:hAnsiTheme="majorHAnsi" w:cstheme="majorHAnsi"/>
              </w:rPr>
              <w:t>Amcan arall y war gyfer y plant henach sef dechrau edrych ar ffracsiynau gyda nhw gan torri y ffrwyth lan yn rhannau fel hanneri.</w:t>
            </w:r>
          </w:p>
          <w:p w14:paraId="6E9A36B5" w14:textId="0DE4E80E" w:rsidR="00673807" w:rsidRPr="003400BC" w:rsidRDefault="00673807" w:rsidP="00ED401F">
            <w:pPr>
              <w:rPr>
                <w:rFonts w:asciiTheme="majorHAnsi" w:hAnsiTheme="majorHAnsi" w:cstheme="majorHAnsi"/>
              </w:rPr>
            </w:pPr>
            <w:r w:rsidRPr="003400BC">
              <w:rPr>
                <w:rFonts w:asciiTheme="majorHAnsi" w:hAnsiTheme="majorHAnsi" w:cstheme="majorHAnsi"/>
              </w:rPr>
              <w:t>Amcan arall yw i gwneud yn siwr fod y plant hefyd yn deall y gwahaniaeth yn maint ac pwysedd.</w:t>
            </w:r>
          </w:p>
        </w:tc>
      </w:tr>
      <w:tr w:rsidR="00ED401F" w:rsidRPr="003400BC" w14:paraId="57AB7253" w14:textId="77777777" w:rsidTr="005E7BC0">
        <w:tc>
          <w:tcPr>
            <w:tcW w:w="9016" w:type="dxa"/>
            <w:gridSpan w:val="3"/>
          </w:tcPr>
          <w:p w14:paraId="66432957"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Cysylltiadau â deilliannau:</w:t>
            </w:r>
          </w:p>
          <w:p w14:paraId="3995E13F" w14:textId="2E3D0D6C" w:rsidR="00ED401F" w:rsidRPr="003400BC" w:rsidRDefault="00B927FB" w:rsidP="00ED401F">
            <w:pPr>
              <w:rPr>
                <w:rFonts w:asciiTheme="majorHAnsi" w:hAnsiTheme="majorHAnsi" w:cstheme="majorHAnsi"/>
              </w:rPr>
            </w:pPr>
            <w:r w:rsidRPr="003400BC">
              <w:rPr>
                <w:rFonts w:asciiTheme="majorHAnsi" w:hAnsiTheme="majorHAnsi" w:cstheme="majorHAnsi"/>
              </w:rPr>
              <w:t>Ar ol y gweithgaredd byddwn yn gobeithio bod y plant yn deall y rhifau yn well ac hefyd y plant hennach yn deall mwy am ffracsiynnau.</w:t>
            </w:r>
          </w:p>
          <w:p w14:paraId="0BA5188C" w14:textId="4F5FFF0A" w:rsidR="00ED401F" w:rsidRPr="003400BC" w:rsidRDefault="00B927FB" w:rsidP="00ED401F">
            <w:pPr>
              <w:rPr>
                <w:rFonts w:asciiTheme="majorHAnsi" w:hAnsiTheme="majorHAnsi" w:cstheme="majorHAnsi"/>
              </w:rPr>
            </w:pPr>
            <w:r w:rsidRPr="003400BC">
              <w:rPr>
                <w:rFonts w:asciiTheme="majorHAnsi" w:hAnsiTheme="majorHAnsi" w:cstheme="majorHAnsi"/>
              </w:rPr>
              <w:t>Byddwn yn hefyd yn gobeithio bod y plant yn cael hwyl wrth gwneud y gweithgaredd.</w:t>
            </w:r>
          </w:p>
        </w:tc>
      </w:tr>
      <w:tr w:rsidR="00ED401F" w:rsidRPr="003400BC" w14:paraId="4A603028" w14:textId="77777777" w:rsidTr="00AB19A1">
        <w:tc>
          <w:tcPr>
            <w:tcW w:w="9016" w:type="dxa"/>
            <w:gridSpan w:val="3"/>
            <w:shd w:val="clear" w:color="auto" w:fill="FFFFFF" w:themeFill="background1"/>
          </w:tcPr>
          <w:p w14:paraId="674DAE38"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Gwahaniaethu:</w:t>
            </w:r>
          </w:p>
          <w:p w14:paraId="0A8EABA8" w14:textId="1E4A0D41" w:rsidR="00ED401F" w:rsidRPr="003400BC" w:rsidRDefault="00AB19A1" w:rsidP="00ED401F">
            <w:pPr>
              <w:rPr>
                <w:rFonts w:asciiTheme="majorHAnsi" w:hAnsiTheme="majorHAnsi" w:cstheme="majorHAnsi"/>
              </w:rPr>
            </w:pPr>
            <w:r w:rsidRPr="003400BC">
              <w:rPr>
                <w:rFonts w:asciiTheme="majorHAnsi" w:hAnsiTheme="majorHAnsi" w:cstheme="majorHAnsi"/>
              </w:rPr>
              <w:t>Byddwn yn gwahaniaethu y grwp ir plant yn fwy henach cael tro i gwneud mathemateg yn ychydig yn fwy galetach. Bydd hyn yn cael i gwneud heb i unrhyw plentyn yn sylwi. Bydd y plant fwy iau yn gwneud y gwynebau ond yn ffocysi ar rhifau ac cyfri/ tynnu.</w:t>
            </w:r>
          </w:p>
          <w:p w14:paraId="1E5BFF5C" w14:textId="77777777" w:rsidR="00ED401F" w:rsidRPr="003400BC" w:rsidRDefault="00ED401F" w:rsidP="00ED401F">
            <w:pPr>
              <w:rPr>
                <w:rFonts w:asciiTheme="majorHAnsi" w:hAnsiTheme="majorHAnsi" w:cstheme="majorHAnsi"/>
              </w:rPr>
            </w:pPr>
          </w:p>
        </w:tc>
      </w:tr>
      <w:tr w:rsidR="00ED401F" w:rsidRPr="003400BC" w14:paraId="0A40A9CB" w14:textId="77777777" w:rsidTr="00C228D8">
        <w:tc>
          <w:tcPr>
            <w:tcW w:w="9016" w:type="dxa"/>
            <w:gridSpan w:val="3"/>
          </w:tcPr>
          <w:p w14:paraId="67245029" w14:textId="77777777" w:rsidR="00ED401F" w:rsidRPr="003400BC" w:rsidRDefault="00ED401F" w:rsidP="00ED401F">
            <w:pPr>
              <w:rPr>
                <w:rFonts w:asciiTheme="majorHAnsi" w:hAnsiTheme="majorHAnsi" w:cstheme="majorHAnsi"/>
              </w:rPr>
            </w:pPr>
            <w:r w:rsidRPr="003400BC">
              <w:rPr>
                <w:rFonts w:asciiTheme="majorHAnsi" w:hAnsiTheme="majorHAnsi" w:cstheme="majorHAnsi"/>
              </w:rPr>
              <w:t>Iechyd a diogelwch:</w:t>
            </w:r>
          </w:p>
          <w:p w14:paraId="772428BB" w14:textId="6D2CC3BC" w:rsidR="00ED401F" w:rsidRPr="003400BC" w:rsidRDefault="00B927FB" w:rsidP="00ED401F">
            <w:pPr>
              <w:rPr>
                <w:rFonts w:asciiTheme="majorHAnsi" w:hAnsiTheme="majorHAnsi" w:cstheme="majorHAnsi"/>
              </w:rPr>
            </w:pPr>
            <w:r w:rsidRPr="003400BC">
              <w:rPr>
                <w:rFonts w:asciiTheme="majorHAnsi" w:hAnsiTheme="majorHAnsi" w:cstheme="majorHAnsi"/>
              </w:rPr>
              <w:t>Er mwyn gwneud yn siwr bod pawb yn diogel gan gwneud y gweithgaredd bydd angen i mi creu asesiad risg ac hefyd darganfod bod neb yn arlyrgaidd i unrhyw fath o fwyd.</w:t>
            </w:r>
          </w:p>
          <w:p w14:paraId="42CBFB81" w14:textId="6094D83F" w:rsidR="00ED401F" w:rsidRPr="003400BC" w:rsidRDefault="00F07940" w:rsidP="00ED401F">
            <w:pPr>
              <w:rPr>
                <w:rFonts w:asciiTheme="majorHAnsi" w:hAnsiTheme="majorHAnsi" w:cstheme="majorHAnsi"/>
              </w:rPr>
            </w:pPr>
            <w:r w:rsidRPr="003400BC">
              <w:rPr>
                <w:rFonts w:asciiTheme="majorHAnsi" w:hAnsiTheme="majorHAnsi" w:cstheme="majorHAnsi"/>
              </w:rPr>
              <w:t>Byddwn hefyd yn cael yr oedolion i edrych ar ol y plant pan mae nhw yn torri.</w:t>
            </w:r>
          </w:p>
          <w:p w14:paraId="4938DF93" w14:textId="38FB21C9" w:rsidR="00F07940" w:rsidRPr="003400BC" w:rsidRDefault="00F07940" w:rsidP="00ED401F">
            <w:pPr>
              <w:rPr>
                <w:rFonts w:asciiTheme="majorHAnsi" w:hAnsiTheme="majorHAnsi" w:cstheme="majorHAnsi"/>
              </w:rPr>
            </w:pPr>
            <w:r w:rsidRPr="003400BC">
              <w:rPr>
                <w:rFonts w:asciiTheme="majorHAnsi" w:hAnsiTheme="majorHAnsi" w:cstheme="majorHAnsi"/>
              </w:rPr>
              <w:t>Mae hefyd siawn fod ni yn mynd allan i gwneud y gweithgaredd felly bydd yn synniad i gwisgio eli haul os bod y tywydd yn neis.</w:t>
            </w:r>
          </w:p>
          <w:p w14:paraId="154BF988" w14:textId="3B714893" w:rsidR="00673807" w:rsidRPr="003400BC" w:rsidRDefault="00673807" w:rsidP="00ED401F">
            <w:pPr>
              <w:rPr>
                <w:rFonts w:asciiTheme="majorHAnsi" w:hAnsiTheme="majorHAnsi" w:cstheme="majorHAnsi"/>
              </w:rPr>
            </w:pPr>
            <w:r w:rsidRPr="003400BC">
              <w:rPr>
                <w:rFonts w:asciiTheme="majorHAnsi" w:hAnsiTheme="majorHAnsi" w:cstheme="majorHAnsi"/>
              </w:rPr>
              <w:t>Os bod y tywydd yn wael bydd angen gwneud y gweithgaredd ty fewn ar gyfer diogelwch y plant.</w:t>
            </w:r>
          </w:p>
          <w:p w14:paraId="267C511E" w14:textId="77777777" w:rsidR="00ED401F" w:rsidRPr="003400BC" w:rsidRDefault="00ED401F" w:rsidP="00ED401F">
            <w:pPr>
              <w:rPr>
                <w:rFonts w:asciiTheme="majorHAnsi" w:hAnsiTheme="majorHAnsi" w:cstheme="majorHAnsi"/>
              </w:rPr>
            </w:pPr>
          </w:p>
        </w:tc>
      </w:tr>
      <w:tr w:rsidR="00ED401F" w:rsidRPr="003400BC" w14:paraId="73EEC497" w14:textId="77777777" w:rsidTr="00377188">
        <w:tc>
          <w:tcPr>
            <w:tcW w:w="9016" w:type="dxa"/>
            <w:gridSpan w:val="3"/>
          </w:tcPr>
          <w:p w14:paraId="23819654" w14:textId="77777777" w:rsidR="00673807" w:rsidRPr="003400BC" w:rsidRDefault="00673807" w:rsidP="00ED401F">
            <w:pPr>
              <w:rPr>
                <w:rFonts w:asciiTheme="majorHAnsi" w:hAnsiTheme="majorHAnsi" w:cstheme="majorHAnsi"/>
              </w:rPr>
            </w:pPr>
          </w:p>
          <w:p w14:paraId="2E80C13C" w14:textId="77777777" w:rsidR="00673807" w:rsidRPr="003400BC" w:rsidRDefault="00673807" w:rsidP="00ED401F">
            <w:pPr>
              <w:rPr>
                <w:rFonts w:asciiTheme="majorHAnsi" w:hAnsiTheme="majorHAnsi" w:cstheme="majorHAnsi"/>
              </w:rPr>
            </w:pPr>
          </w:p>
          <w:p w14:paraId="3EBB7819" w14:textId="77777777" w:rsidR="00673807" w:rsidRPr="003400BC" w:rsidRDefault="00673807" w:rsidP="00ED401F">
            <w:pPr>
              <w:rPr>
                <w:rFonts w:asciiTheme="majorHAnsi" w:hAnsiTheme="majorHAnsi" w:cstheme="majorHAnsi"/>
              </w:rPr>
            </w:pPr>
          </w:p>
          <w:p w14:paraId="348AFC5D" w14:textId="1C81E85A" w:rsidR="00ED401F" w:rsidRPr="003400BC" w:rsidRDefault="00ED401F" w:rsidP="00ED401F">
            <w:pPr>
              <w:rPr>
                <w:rFonts w:asciiTheme="majorHAnsi" w:hAnsiTheme="majorHAnsi" w:cstheme="majorHAnsi"/>
              </w:rPr>
            </w:pPr>
            <w:r w:rsidRPr="003400BC">
              <w:rPr>
                <w:rFonts w:asciiTheme="majorHAnsi" w:hAnsiTheme="majorHAnsi" w:cstheme="majorHAnsi"/>
              </w:rPr>
              <w:t>Rôl yr oedolyn/oedolion:</w:t>
            </w:r>
          </w:p>
          <w:p w14:paraId="7B108151" w14:textId="14ABFA67" w:rsidR="00F07940" w:rsidRPr="003400BC" w:rsidRDefault="00F07940" w:rsidP="00ED401F">
            <w:pPr>
              <w:rPr>
                <w:rFonts w:asciiTheme="majorHAnsi" w:hAnsiTheme="majorHAnsi" w:cstheme="majorHAnsi"/>
              </w:rPr>
            </w:pPr>
            <w:r w:rsidRPr="003400BC">
              <w:rPr>
                <w:rFonts w:asciiTheme="majorHAnsi" w:hAnsiTheme="majorHAnsi" w:cstheme="majorHAnsi"/>
              </w:rPr>
              <w:t>Rol yr oedoloion yw i gwneud yn siwr bod y plant yn diogel, b</w:t>
            </w:r>
            <w:r w:rsidR="00673807" w:rsidRPr="003400BC">
              <w:rPr>
                <w:rFonts w:asciiTheme="majorHAnsi" w:hAnsiTheme="majorHAnsi" w:cstheme="majorHAnsi"/>
              </w:rPr>
              <w:t>y</w:t>
            </w:r>
            <w:r w:rsidRPr="003400BC">
              <w:rPr>
                <w:rFonts w:asciiTheme="majorHAnsi" w:hAnsiTheme="majorHAnsi" w:cstheme="majorHAnsi"/>
              </w:rPr>
              <w:t>dden yn gwneud hyn gan gwneud yn siwr bod y plant yn defnyddio y o</w:t>
            </w:r>
            <w:r w:rsidR="00673807" w:rsidRPr="003400BC">
              <w:rPr>
                <w:rFonts w:asciiTheme="majorHAnsi" w:hAnsiTheme="majorHAnsi" w:cstheme="majorHAnsi"/>
              </w:rPr>
              <w:t>f</w:t>
            </w:r>
            <w:r w:rsidRPr="003400BC">
              <w:rPr>
                <w:rFonts w:asciiTheme="majorHAnsi" w:hAnsiTheme="majorHAnsi" w:cstheme="majorHAnsi"/>
              </w:rPr>
              <w:t>fer yn gywir. Bydd hefyd angen ir oedolyn gwneud yn siwr bod y plant ddim yn chwarae o gwmpas oherwydd gall plenty</w:t>
            </w:r>
            <w:r w:rsidR="00673807" w:rsidRPr="003400BC">
              <w:rPr>
                <w:rFonts w:asciiTheme="majorHAnsi" w:hAnsiTheme="majorHAnsi" w:cstheme="majorHAnsi"/>
              </w:rPr>
              <w:t>n</w:t>
            </w:r>
            <w:r w:rsidRPr="003400BC">
              <w:rPr>
                <w:rFonts w:asciiTheme="majorHAnsi" w:hAnsiTheme="majorHAnsi" w:cstheme="majorHAnsi"/>
              </w:rPr>
              <w:t xml:space="preserve"> neu oedolyn cael niwed.  </w:t>
            </w:r>
          </w:p>
          <w:p w14:paraId="530054E0" w14:textId="77777777" w:rsidR="00ED401F" w:rsidRPr="003400BC" w:rsidRDefault="00ED401F" w:rsidP="00ED401F">
            <w:pPr>
              <w:rPr>
                <w:rFonts w:asciiTheme="majorHAnsi" w:hAnsiTheme="majorHAnsi" w:cstheme="majorHAnsi"/>
              </w:rPr>
            </w:pPr>
          </w:p>
          <w:p w14:paraId="4EC4EE17" w14:textId="77777777" w:rsidR="00ED401F" w:rsidRPr="003400BC" w:rsidRDefault="00ED401F" w:rsidP="00ED401F">
            <w:pPr>
              <w:rPr>
                <w:rFonts w:asciiTheme="majorHAnsi" w:hAnsiTheme="majorHAnsi" w:cstheme="majorHAnsi"/>
              </w:rPr>
            </w:pPr>
          </w:p>
        </w:tc>
      </w:tr>
      <w:tr w:rsidR="00ED401F" w:rsidRPr="003400BC" w14:paraId="472D77C1" w14:textId="77777777" w:rsidTr="006C452C">
        <w:tc>
          <w:tcPr>
            <w:tcW w:w="9016" w:type="dxa"/>
            <w:gridSpan w:val="3"/>
            <w:shd w:val="clear" w:color="auto" w:fill="FFFFFF" w:themeFill="background1"/>
          </w:tcPr>
          <w:p w14:paraId="47C52CC8" w14:textId="14F4D574" w:rsidR="00ED401F" w:rsidRPr="003400BC" w:rsidRDefault="00ED401F" w:rsidP="00ED401F">
            <w:pPr>
              <w:rPr>
                <w:rFonts w:asciiTheme="majorHAnsi" w:hAnsiTheme="majorHAnsi" w:cstheme="majorHAnsi"/>
              </w:rPr>
            </w:pPr>
            <w:r w:rsidRPr="003400BC">
              <w:rPr>
                <w:rFonts w:asciiTheme="majorHAnsi" w:hAnsiTheme="majorHAnsi" w:cstheme="majorHAnsi"/>
              </w:rPr>
              <w:lastRenderedPageBreak/>
              <w:t>Y weithgaredd:</w:t>
            </w:r>
          </w:p>
          <w:p w14:paraId="4B5F72C8" w14:textId="662CAC6A" w:rsidR="00ED401F" w:rsidRPr="003400BC" w:rsidRDefault="004000E9" w:rsidP="00ED401F">
            <w:pPr>
              <w:rPr>
                <w:rFonts w:asciiTheme="majorHAnsi" w:hAnsiTheme="majorHAnsi" w:cstheme="majorHAnsi"/>
              </w:rPr>
            </w:pPr>
            <w:r w:rsidRPr="003400BC">
              <w:rPr>
                <w:rFonts w:asciiTheme="majorHAnsi" w:hAnsiTheme="majorHAnsi" w:cstheme="majorHAnsi"/>
              </w:rPr>
              <w:t xml:space="preserve">Y weithgaredd byddwn yn gwneud yw creu gwynebau allan o bwyd fel ffrwythau ac siocled, byddwn yn defnyddio y bwydydd hyn oherwydd gall y plant ei bwyta ar ol benni. Mae’r gweithgaredd yn un sydd yn hwylis iawn ac hefyd yn helpu gyda y sgilliau mathemateg. Yn y gweithgaredd byddwn yn dysgu y sgilliau rhifedd sef adio, tynnu, ffracswwiynnau am y rhai henach ac hefyd sgilliau maint a siapau. Yn y gweithgaredd bydd angen ir plant dewis ei hoff bwydydd ac yna creu gwynebau allan or bwydydd ar y platiau. Bydd hyn hefyd yn dod ar ochr creadigol y plant allan. Bydd angen ir plant darganfod faint o pob rhan sydd angen or bwyd i gwneud y gwyneb fel dau llygaid, un trwyn. Bydd y plant yna yn cael tro ar torri y bwydydd lan i rhannau penodol ar gyfer y gwyneb, pan bydd hyn yn digwydd bydd y oedolion yn ei helpu ac hefyd yn gofyn cwestiynnau fel faint o llygaid sydd </w:t>
            </w:r>
            <w:proofErr w:type="gramStart"/>
            <w:r w:rsidRPr="003400BC">
              <w:rPr>
                <w:rFonts w:asciiTheme="majorHAnsi" w:hAnsiTheme="majorHAnsi" w:cstheme="majorHAnsi"/>
              </w:rPr>
              <w:t>ange</w:t>
            </w:r>
            <w:r w:rsidR="00B90949">
              <w:rPr>
                <w:rFonts w:asciiTheme="majorHAnsi" w:hAnsiTheme="majorHAnsi" w:cstheme="majorHAnsi"/>
              </w:rPr>
              <w:t>n</w:t>
            </w:r>
            <w:bookmarkStart w:id="0" w:name="_GoBack"/>
            <w:bookmarkEnd w:id="0"/>
            <w:r w:rsidR="00B90949">
              <w:rPr>
                <w:rFonts w:asciiTheme="majorHAnsi" w:hAnsiTheme="majorHAnsi" w:cstheme="majorHAnsi"/>
              </w:rPr>
              <w:t xml:space="preserve"> </w:t>
            </w:r>
            <w:r w:rsidRPr="003400BC">
              <w:rPr>
                <w:rFonts w:asciiTheme="majorHAnsi" w:hAnsiTheme="majorHAnsi" w:cstheme="majorHAnsi"/>
              </w:rPr>
              <w:t>?</w:t>
            </w:r>
            <w:proofErr w:type="gramEnd"/>
            <w:r w:rsidRPr="003400BC">
              <w:rPr>
                <w:rFonts w:asciiTheme="majorHAnsi" w:hAnsiTheme="majorHAnsi" w:cstheme="majorHAnsi"/>
              </w:rPr>
              <w:t>, Fel gallwn cael dau rhan afal gyfartal am y llygaid?</w:t>
            </w:r>
            <w:r w:rsidR="00AF517C" w:rsidRPr="003400BC">
              <w:rPr>
                <w:rFonts w:asciiTheme="majorHAnsi" w:hAnsiTheme="majorHAnsi" w:cstheme="majorHAnsi"/>
              </w:rPr>
              <w:t xml:space="preserve"> Bydd angen ir oedolion gwylio y plant ac gwneud yn siwr bod pawb yn gwneud y gweithgareddyn iawn. Byddwn yn monitor y plant i gweld pa rhan or mathemateg sydd angen mynd drosodd. Oherwydd bod unigolyn gyda nam glywed bydd angen gwneud yn siwr bod un or oedolion yn edrych ar ei ol ac gwneud yn siwr bod yn deall beth sydd yn mynd yn mlaen. Ar ol ir plant cael y cyfle i gwneud y gwynebau ac ateb rhai cwestiynnau gall nhw bwyta beth sydd gyda nhw. Byddwn yn dod a gwahanol ffrwythau ac siocled ermwyn ir plant ei cyffwrdd ac ei treial oherwydd bydd hyn yn helpu gyda sgilliau mathemategol pwysau ac maint.</w:t>
            </w:r>
            <w:r w:rsidR="00673807" w:rsidRPr="003400BC">
              <w:rPr>
                <w:rFonts w:asciiTheme="majorHAnsi" w:hAnsiTheme="majorHAnsi" w:cstheme="majorHAnsi"/>
              </w:rPr>
              <w:t xml:space="preserve"> Bydd angen i mi gwneud yn siwr cyn gwneud y gweithgaredd bod neb yn y dosbarth yn alergedd gyda unrhyw fath o peth, byddwn yn </w:t>
            </w:r>
            <w:r w:rsidR="00D6236E" w:rsidRPr="003400BC">
              <w:rPr>
                <w:rFonts w:asciiTheme="majorHAnsi" w:hAnsiTheme="majorHAnsi" w:cstheme="majorHAnsi"/>
              </w:rPr>
              <w:t>siarad gyda ei rhieni i gwneud yn siwr. Os bod problem alyrgaidd byddwn yn newud y bwyd.</w:t>
            </w:r>
          </w:p>
          <w:p w14:paraId="27C332AE" w14:textId="77777777" w:rsidR="00ED401F" w:rsidRPr="003400BC" w:rsidRDefault="00ED401F" w:rsidP="00ED401F">
            <w:pPr>
              <w:rPr>
                <w:rFonts w:asciiTheme="majorHAnsi" w:hAnsiTheme="majorHAnsi" w:cstheme="majorHAnsi"/>
              </w:rPr>
            </w:pPr>
          </w:p>
          <w:p w14:paraId="067C16C1" w14:textId="77777777" w:rsidR="00ED401F" w:rsidRPr="003400BC" w:rsidRDefault="00ED401F" w:rsidP="00ED401F">
            <w:pPr>
              <w:rPr>
                <w:rFonts w:asciiTheme="majorHAnsi" w:hAnsiTheme="majorHAnsi" w:cstheme="majorHAnsi"/>
              </w:rPr>
            </w:pPr>
          </w:p>
          <w:p w14:paraId="61819FE9" w14:textId="77777777" w:rsidR="00ED401F" w:rsidRPr="003400BC" w:rsidRDefault="00ED401F" w:rsidP="00ED401F">
            <w:pPr>
              <w:rPr>
                <w:rFonts w:asciiTheme="majorHAnsi" w:hAnsiTheme="majorHAnsi" w:cstheme="majorHAnsi"/>
              </w:rPr>
            </w:pPr>
          </w:p>
          <w:p w14:paraId="44E09785" w14:textId="77777777" w:rsidR="00ED401F" w:rsidRPr="003400BC" w:rsidRDefault="00ED401F" w:rsidP="00ED401F">
            <w:pPr>
              <w:rPr>
                <w:rFonts w:asciiTheme="majorHAnsi" w:hAnsiTheme="majorHAnsi" w:cstheme="majorHAnsi"/>
              </w:rPr>
            </w:pPr>
          </w:p>
          <w:p w14:paraId="7721960A" w14:textId="77777777" w:rsidR="00ED401F" w:rsidRPr="003400BC" w:rsidRDefault="00ED401F" w:rsidP="00ED401F">
            <w:pPr>
              <w:rPr>
                <w:rFonts w:asciiTheme="majorHAnsi" w:hAnsiTheme="majorHAnsi" w:cstheme="majorHAnsi"/>
              </w:rPr>
            </w:pPr>
          </w:p>
          <w:p w14:paraId="5E85FDD5" w14:textId="77777777" w:rsidR="00ED401F" w:rsidRPr="003400BC" w:rsidRDefault="00ED401F" w:rsidP="00ED401F">
            <w:pPr>
              <w:rPr>
                <w:rFonts w:asciiTheme="majorHAnsi" w:hAnsiTheme="majorHAnsi" w:cstheme="majorHAnsi"/>
              </w:rPr>
            </w:pPr>
          </w:p>
          <w:p w14:paraId="5567CC7D" w14:textId="77777777" w:rsidR="00ED401F" w:rsidRPr="003400BC" w:rsidRDefault="00ED401F" w:rsidP="00ED401F">
            <w:pPr>
              <w:rPr>
                <w:rFonts w:asciiTheme="majorHAnsi" w:hAnsiTheme="majorHAnsi" w:cstheme="majorHAnsi"/>
              </w:rPr>
            </w:pPr>
          </w:p>
          <w:p w14:paraId="0A1CB7C6" w14:textId="77777777" w:rsidR="00ED401F" w:rsidRPr="003400BC" w:rsidRDefault="00ED401F" w:rsidP="00ED401F">
            <w:pPr>
              <w:rPr>
                <w:rFonts w:asciiTheme="majorHAnsi" w:hAnsiTheme="majorHAnsi" w:cstheme="majorHAnsi"/>
              </w:rPr>
            </w:pPr>
          </w:p>
          <w:p w14:paraId="0AC2CAAD" w14:textId="77777777" w:rsidR="00ED401F" w:rsidRPr="003400BC" w:rsidRDefault="00ED401F" w:rsidP="00ED401F">
            <w:pPr>
              <w:rPr>
                <w:rFonts w:asciiTheme="majorHAnsi" w:hAnsiTheme="majorHAnsi" w:cstheme="majorHAnsi"/>
              </w:rPr>
            </w:pPr>
          </w:p>
          <w:p w14:paraId="6DE5F49C" w14:textId="77777777" w:rsidR="00ED401F" w:rsidRPr="003400BC" w:rsidRDefault="00ED401F" w:rsidP="00ED401F">
            <w:pPr>
              <w:rPr>
                <w:rFonts w:asciiTheme="majorHAnsi" w:hAnsiTheme="majorHAnsi" w:cstheme="majorHAnsi"/>
              </w:rPr>
            </w:pPr>
          </w:p>
          <w:p w14:paraId="29E5F37E" w14:textId="77777777" w:rsidR="00ED401F" w:rsidRPr="003400BC" w:rsidRDefault="00ED401F" w:rsidP="00ED401F">
            <w:pPr>
              <w:rPr>
                <w:rFonts w:asciiTheme="majorHAnsi" w:hAnsiTheme="majorHAnsi" w:cstheme="majorHAnsi"/>
              </w:rPr>
            </w:pPr>
          </w:p>
          <w:p w14:paraId="75BAF51F" w14:textId="77777777" w:rsidR="00ED401F" w:rsidRPr="003400BC" w:rsidRDefault="00ED401F" w:rsidP="00ED401F">
            <w:pPr>
              <w:rPr>
                <w:rFonts w:asciiTheme="majorHAnsi" w:hAnsiTheme="majorHAnsi" w:cstheme="majorHAnsi"/>
              </w:rPr>
            </w:pPr>
          </w:p>
          <w:p w14:paraId="205AA9FD" w14:textId="77777777" w:rsidR="00ED401F" w:rsidRPr="003400BC" w:rsidRDefault="00ED401F" w:rsidP="00ED401F">
            <w:pPr>
              <w:rPr>
                <w:rFonts w:asciiTheme="majorHAnsi" w:hAnsiTheme="majorHAnsi" w:cstheme="majorHAnsi"/>
              </w:rPr>
            </w:pPr>
          </w:p>
          <w:p w14:paraId="51380EF9" w14:textId="77777777" w:rsidR="00ED401F" w:rsidRPr="003400BC" w:rsidRDefault="00ED401F" w:rsidP="00ED401F">
            <w:pPr>
              <w:rPr>
                <w:rFonts w:asciiTheme="majorHAnsi" w:hAnsiTheme="majorHAnsi" w:cstheme="majorHAnsi"/>
              </w:rPr>
            </w:pPr>
          </w:p>
          <w:p w14:paraId="6EA34BE8" w14:textId="77777777" w:rsidR="00ED401F" w:rsidRPr="003400BC" w:rsidRDefault="00ED401F" w:rsidP="00ED401F">
            <w:pPr>
              <w:rPr>
                <w:rFonts w:asciiTheme="majorHAnsi" w:hAnsiTheme="majorHAnsi" w:cstheme="majorHAnsi"/>
              </w:rPr>
            </w:pPr>
          </w:p>
          <w:p w14:paraId="09A4013D" w14:textId="77777777" w:rsidR="00ED401F" w:rsidRPr="003400BC" w:rsidRDefault="00ED401F" w:rsidP="00ED401F">
            <w:pPr>
              <w:rPr>
                <w:rFonts w:asciiTheme="majorHAnsi" w:hAnsiTheme="majorHAnsi" w:cstheme="majorHAnsi"/>
              </w:rPr>
            </w:pPr>
          </w:p>
          <w:p w14:paraId="73D041AC" w14:textId="77777777" w:rsidR="00ED401F" w:rsidRPr="003400BC" w:rsidRDefault="00ED401F" w:rsidP="00ED401F">
            <w:pPr>
              <w:rPr>
                <w:rFonts w:asciiTheme="majorHAnsi" w:hAnsiTheme="majorHAnsi" w:cstheme="majorHAnsi"/>
              </w:rPr>
            </w:pPr>
          </w:p>
          <w:p w14:paraId="17744C63" w14:textId="77777777" w:rsidR="00ED401F" w:rsidRPr="003400BC" w:rsidRDefault="00ED401F" w:rsidP="00ED401F">
            <w:pPr>
              <w:rPr>
                <w:rFonts w:asciiTheme="majorHAnsi" w:hAnsiTheme="majorHAnsi" w:cstheme="majorHAnsi"/>
              </w:rPr>
            </w:pPr>
          </w:p>
          <w:p w14:paraId="63A330D4" w14:textId="77777777" w:rsidR="00ED401F" w:rsidRPr="003400BC" w:rsidRDefault="00ED401F" w:rsidP="00ED401F">
            <w:pPr>
              <w:rPr>
                <w:rFonts w:asciiTheme="majorHAnsi" w:hAnsiTheme="majorHAnsi" w:cstheme="majorHAnsi"/>
              </w:rPr>
            </w:pPr>
          </w:p>
          <w:p w14:paraId="06951E12" w14:textId="77777777" w:rsidR="00ED401F" w:rsidRPr="003400BC" w:rsidRDefault="00ED401F" w:rsidP="00ED401F">
            <w:pPr>
              <w:rPr>
                <w:rFonts w:asciiTheme="majorHAnsi" w:hAnsiTheme="majorHAnsi" w:cstheme="majorHAnsi"/>
              </w:rPr>
            </w:pPr>
          </w:p>
          <w:p w14:paraId="00E75ED3" w14:textId="77777777" w:rsidR="00ED401F" w:rsidRPr="003400BC" w:rsidRDefault="00ED401F" w:rsidP="00ED401F">
            <w:pPr>
              <w:rPr>
                <w:rFonts w:asciiTheme="majorHAnsi" w:hAnsiTheme="majorHAnsi" w:cstheme="majorHAnsi"/>
              </w:rPr>
            </w:pPr>
          </w:p>
        </w:tc>
      </w:tr>
    </w:tbl>
    <w:p w14:paraId="59CE7F18" w14:textId="61EEB0D4" w:rsidR="00AB19A1" w:rsidRPr="003400BC" w:rsidRDefault="00AB19A1" w:rsidP="00AB19A1">
      <w:pPr>
        <w:rPr>
          <w:rFonts w:asciiTheme="majorHAnsi" w:hAnsiTheme="majorHAnsi" w:cstheme="majorHAnsi"/>
        </w:rPr>
      </w:pPr>
    </w:p>
    <w:p w14:paraId="24AA9056" w14:textId="4262CD98" w:rsidR="00AB19A1" w:rsidRPr="003400BC" w:rsidRDefault="00AB19A1" w:rsidP="00AB19A1">
      <w:pPr>
        <w:rPr>
          <w:rFonts w:asciiTheme="majorHAnsi" w:hAnsiTheme="majorHAnsi" w:cstheme="majorHAnsi"/>
        </w:rPr>
      </w:pPr>
    </w:p>
    <w:p w14:paraId="63762765" w14:textId="04BD13BD" w:rsidR="00AB19A1" w:rsidRPr="003400BC" w:rsidRDefault="00AB19A1" w:rsidP="00AB19A1">
      <w:pPr>
        <w:rPr>
          <w:rFonts w:asciiTheme="majorHAnsi" w:hAnsiTheme="majorHAnsi" w:cstheme="majorHAnsi"/>
        </w:rPr>
      </w:pPr>
      <w:r w:rsidRPr="003400BC">
        <w:rPr>
          <w:rFonts w:asciiTheme="majorHAnsi" w:hAnsiTheme="majorHAnsi" w:cstheme="majorHAnsi"/>
        </w:rPr>
        <w:lastRenderedPageBreak/>
        <w:t>Gwerthuso y gweithgaredd</w:t>
      </w:r>
    </w:p>
    <w:p w14:paraId="64AAE891" w14:textId="6B655EB8" w:rsidR="00AB19A1" w:rsidRPr="003400BC" w:rsidRDefault="00AB19A1" w:rsidP="00AB19A1">
      <w:pPr>
        <w:rPr>
          <w:rFonts w:asciiTheme="majorHAnsi" w:hAnsiTheme="majorHAnsi" w:cstheme="majorHAnsi"/>
        </w:rPr>
      </w:pPr>
      <w:r w:rsidRPr="003400BC">
        <w:rPr>
          <w:rFonts w:asciiTheme="majorHAnsi" w:hAnsiTheme="majorHAnsi" w:cstheme="majorHAnsi"/>
        </w:rPr>
        <w:t>Wrth gwneud y gweithgaredd y amcan oedd i gwneud yn siwr bod y plant yn dysgu mathemateg yn ffordd hwyl wrth defnyddio y ochr creadigol nhw.</w:t>
      </w:r>
      <w:r w:rsidR="00EA1301" w:rsidRPr="003400BC">
        <w:rPr>
          <w:rFonts w:asciiTheme="majorHAnsi" w:hAnsiTheme="majorHAnsi" w:cstheme="majorHAnsi"/>
        </w:rPr>
        <w:t xml:space="preserve"> Gan edrych ar y gweithgaredd mae yna llawer o pwyntiau positif ond hefyd rhannau sydd yn gwan sydd yn gallu cael i newid yn rhwydd.</w:t>
      </w:r>
      <w:r w:rsidR="00767B6A" w:rsidRPr="003400BC">
        <w:rPr>
          <w:rFonts w:asciiTheme="majorHAnsi" w:hAnsiTheme="majorHAnsi" w:cstheme="majorHAnsi"/>
        </w:rPr>
        <w:t xml:space="preserve"> Wrth edrych ar y gweithgaredd roedd angen i mi gwneud yn siwr bod y gweithgaredd yn dennu sylw y plant er mwyn ir plant cael hwyl. Yn ol y gwefan Early Years the organization for young children (dim dyddiad) mae nhw yn cytuno fod yn pwysig i plant i weld bod mathemateg yn hwylis iawn i dysgu. Mae nhw yn hefyd yn dweud bod yn synniad i defnyddio ochr creadigol oherwydd dynna un or sgilliau mwyaf pwysig.</w:t>
      </w:r>
      <w:r w:rsidR="00CF263A" w:rsidRPr="003400BC">
        <w:rPr>
          <w:rFonts w:asciiTheme="majorHAnsi" w:hAnsiTheme="majorHAnsi" w:cstheme="majorHAnsi"/>
        </w:rPr>
        <w:t xml:space="preserve"> Byddwn yn dweud bod y cynnllun gweithgaredd yn dda ar y cyfan oherwydd bod llawer o pwyntiau positif fel mae plant yn cael y siawns o gwneud gweithgaredd hwyl ac hefyd yn dysgu sgilliau allweddol am y dyfodol.</w:t>
      </w:r>
      <w:r w:rsidR="004717B9" w:rsidRPr="003400BC">
        <w:rPr>
          <w:rFonts w:asciiTheme="majorHAnsi" w:hAnsiTheme="majorHAnsi" w:cstheme="majorHAnsi"/>
        </w:rPr>
        <w:t xml:space="preserve"> Mae mathemateg yn peth sydd yn bwysig yn dyfodol plant ifanc felly pan roeddwn yn gwneud y gweithgaredd roedd yn bwysig i gwybod bod y plant yn dysgu. Roedd hyn yn dangos oherwydd roedd y plant yn gallu ateb y cwestiynnau roedd y athrawon yn ei gofyn. Yn ol y gwefan Superprof (02/08/17) mae’n dweud bod mathemateg yn rhan bwysig o dyfodol plant ond mae llawer o plant yn meddwl bod yn diflas, mae’n hefyd yn dweud bod plant iafanc yn hefyd dysgu mathemateg trwy siapau. Os byddwn yn gwneud y gweithgaredd hyn eto byddwn yn cael un oedolyn yn fwy oherwydd i gadael ir plant cael fwy o rhyddhad i torri y bwydydd</w:t>
      </w:r>
      <w:r w:rsidR="0076425C" w:rsidRPr="003400BC">
        <w:rPr>
          <w:rFonts w:asciiTheme="majorHAnsi" w:hAnsiTheme="majorHAnsi" w:cstheme="majorHAnsi"/>
        </w:rPr>
        <w:t>. Roeddwn yn gadael iddynt torri y bwydydd ond gyda help, byddwn yn newud hyn oherwydd yn ol llyfr Experiencing Reggio Emilia (2001) yn ol Lesley Abbott and Cathy Nutbrown mae’n son am y plant yn cael rhyddyd i gwneud beth mae nhw yn eisiau. Mae hyn yn golygu gwneud y ford i fynnu am cinio i mynd allan a gwydrau ar gyfer diodydd. Mae hyn yn dysgu y plant i cymrud cyfrifoldeb yn y swydd mae nhw wedi cael i rhoi atom.</w:t>
      </w:r>
      <w:r w:rsidR="002471A9" w:rsidRPr="003400BC">
        <w:rPr>
          <w:rFonts w:asciiTheme="majorHAnsi" w:hAnsiTheme="majorHAnsi" w:cstheme="majorHAnsi"/>
        </w:rPr>
        <w:t xml:space="preserve"> Pan roeddwn yn gwneud y gweithgaredd roeddwn wedi sylwi pa mor diddorol roedd y plant yn meddwl am y gwahanol fathau o ffrwythau a siocledau roedd yna am gwneud y gweithgaredd. Roedd hyn yn dda oherwydd roedd diddordeb gyda y plant i gwneud y gweithgaredd hefyd roedd diddordeb mewn ir offer gwahanol. Mae hyn yn dda oherwydd bod plant ifanc yn dysgu trwy cyffwrdd ac gwneud pethau gyda offer, roedd yn rhwydd i dangos i plant y adio ac tynnu gyda y siocled oherwydd os oedd 5 darn o siocled ac mae angen dau am y llygaid roedd angne ir plant meddwl am faint sydd ar ol. </w:t>
      </w:r>
      <w:r w:rsidR="00800554" w:rsidRPr="003400BC">
        <w:rPr>
          <w:rFonts w:asciiTheme="majorHAnsi" w:hAnsiTheme="majorHAnsi" w:cstheme="majorHAnsi"/>
        </w:rPr>
        <w:t xml:space="preserve"> </w:t>
      </w:r>
      <w:r w:rsidR="00EA0D99" w:rsidRPr="003400BC">
        <w:rPr>
          <w:rFonts w:asciiTheme="majorHAnsi" w:hAnsiTheme="majorHAnsi" w:cstheme="majorHAnsi"/>
        </w:rPr>
        <w:t>Yn ol y gwefan Earlyyearscareers (1/10/2015) mae’n dweud bod yn bwysig i plant dysgu trwy defnyddio adnoddau gwahanol ac hefyd wrth defnyddio adnoddau maintydd ac gwahanol croen iddo, mae hyn yn debyg i beth rydym yn gwneud gyda y gwynebau oherwydd bod y tasg yw i gweithio ar sgilliau rhifedd mae plant hefyd yn dysgu trwy mathemateg o meinitiau gwahanol. Un gwelliant bydd angen gwneud tro nesaf yw i cael oedolyn yn penodol am y plentyn sydd yn nam o glywed o</w:t>
      </w:r>
      <w:r w:rsidR="009972C4" w:rsidRPr="003400BC">
        <w:rPr>
          <w:rFonts w:asciiTheme="majorHAnsi" w:hAnsiTheme="majorHAnsi" w:cstheme="majorHAnsi"/>
        </w:rPr>
        <w:t>herwydd roedd angen help arno i deall beth roedd yn mynd yn mlaen, bydd hefyd angen ir oedolyn eistedd efo i gofyn cwestiynnau iddo pan mae’n mynd yn mlaen i gweld os bod y unigolyn yn deall ac yn gallu gwneud y tasg sydd wedi ei rhoi.</w:t>
      </w:r>
      <w:r w:rsidR="00BC6CEC" w:rsidRPr="003400BC">
        <w:rPr>
          <w:rFonts w:asciiTheme="majorHAnsi" w:hAnsiTheme="majorHAnsi" w:cstheme="majorHAnsi"/>
        </w:rPr>
        <w:t xml:space="preserve"> Yn y tasg roeddwn wedi gwneud roeddwn wedi atneli i plant fwy hen i gwneud gwaith sydd yn ychydig yn fwy galetach. Mae hyn ar gyfer i gweld beth yw safonau y plant ac i gweld pa fath o gwaith mae’r </w:t>
      </w:r>
      <w:r w:rsidR="00D6236E" w:rsidRPr="003400BC">
        <w:rPr>
          <w:rFonts w:asciiTheme="majorHAnsi" w:hAnsiTheme="majorHAnsi" w:cstheme="majorHAnsi"/>
        </w:rPr>
        <w:t>y</w:t>
      </w:r>
      <w:r w:rsidR="00BC6CEC" w:rsidRPr="003400BC">
        <w:rPr>
          <w:rFonts w:asciiTheme="majorHAnsi" w:hAnsiTheme="majorHAnsi" w:cstheme="majorHAnsi"/>
        </w:rPr>
        <w:t>menydd gallu gwneud ac pa fath o mathemateg sydd angen mynd drosodd eto. Mae y llyfr gan Elis Flood ac Catriona Hardy o enw ‘Early Childhood Education and Play’ (2013 tudalen:98, 99)</w:t>
      </w:r>
      <w:r w:rsidR="00AA2254" w:rsidRPr="003400BC">
        <w:rPr>
          <w:rFonts w:asciiTheme="majorHAnsi" w:hAnsiTheme="majorHAnsi" w:cstheme="majorHAnsi"/>
        </w:rPr>
        <w:t xml:space="preserve"> </w:t>
      </w:r>
      <w:r w:rsidR="00BC6CEC" w:rsidRPr="003400BC">
        <w:rPr>
          <w:rFonts w:asciiTheme="majorHAnsi" w:hAnsiTheme="majorHAnsi" w:cstheme="majorHAnsi"/>
        </w:rPr>
        <w:t>yn son am Jean Piaget ac ei strwythyr o bod plant dymond yn gallu gwneud gwaith sydd yn perthnasol if el mae nhw yn hoffi chwarae.</w:t>
      </w:r>
      <w:r w:rsidR="00AA2254" w:rsidRPr="003400BC">
        <w:rPr>
          <w:rFonts w:asciiTheme="majorHAnsi" w:hAnsiTheme="majorHAnsi" w:cstheme="majorHAnsi"/>
        </w:rPr>
        <w:t xml:space="preserve"> Mae’r llyfr yn dweud bod plant sydd yn chwarae gyda offer mwy mathemategol fel blociau neu offer adeiladu yn fwy tybygol o hoffi gwneud gweithgareddau sydd yn cysylltu gyda mathemateg.</w:t>
      </w:r>
      <w:r w:rsidR="00A703C5" w:rsidRPr="003400BC">
        <w:rPr>
          <w:rFonts w:asciiTheme="majorHAnsi" w:hAnsiTheme="majorHAnsi" w:cstheme="majorHAnsi"/>
        </w:rPr>
        <w:t xml:space="preserve"> Pan roeddwn yn gwneud y gweithgaredd roedd rol y oedolion yn bwysig oherwydd roedd angen iddynt nhw gwneud yn siwr bod nhw yn gofyn ir plant cwestiynnau pan mae nhw yn mynd mlaen, bydd y oedolion yn gofyn cwestiynnau fel beth gallwn gwneud ir afal i cael dau llygaid cyfartal? Neu Os byddwn yn defnyddio y oren ac tynnu un allan or wyth darn faint sydd ar ol? Mae rol y oedolyn i helpu y plant i meddwl ac hefyd i helpu datrys y problem os bod angen. Mae y gwefan Simply Psychology (2014) yn dweud bod Lev Vygotsky yn </w:t>
      </w:r>
      <w:r w:rsidR="00A703C5" w:rsidRPr="003400BC">
        <w:rPr>
          <w:rFonts w:asciiTheme="majorHAnsi" w:hAnsiTheme="majorHAnsi" w:cstheme="majorHAnsi"/>
        </w:rPr>
        <w:lastRenderedPageBreak/>
        <w:t xml:space="preserve">cytuno gyda y synniad o ddim rhoi y ateb ir plentyn ond i helpu y plentyn allan pan mae angen fel y mwyaf gwybodus arall. </w:t>
      </w:r>
      <w:r w:rsidR="00D4704B" w:rsidRPr="003400BC">
        <w:rPr>
          <w:rFonts w:asciiTheme="majorHAnsi" w:hAnsiTheme="majorHAnsi" w:cstheme="majorHAnsi"/>
        </w:rPr>
        <w:t>Pan roeddwn wedi gwneud y gweithgaredd hyn roeddwn wedi gwneud ty fewn yn y dosbarth, ond os byddwn yn gwneud eto byddwn yn ei newid i ty allan ble mae amgylchedd gwahanol ir plant i dysgu. Yn y gweithgaredd rwyf wedi sylwaddolu y gwahanol lefelau o plant sydd ar gael. Byddwn yn defnyddio mathemateg yn fwy gymlaeth ir plant sydd yn henach ond hefyd ceisio cael tro ar y plant fwy ifanc i gweld beth mae nhw yn gallu gwneud. Mae</w:t>
      </w:r>
      <w:r w:rsidR="00A5353B" w:rsidRPr="003400BC">
        <w:rPr>
          <w:rFonts w:asciiTheme="majorHAnsi" w:hAnsiTheme="majorHAnsi" w:cstheme="majorHAnsi"/>
        </w:rPr>
        <w:t>’r llyfr Early Childhood Education and Play (2013) yn son am Janet Moyles ac ei ‘Spiral of Play or Spiral of Learning’. Mae’n son am fel mae plant yn dysgu yn well pan mae nhw yn mwynhau felly mae hyn yn cefnogi y synniad or gweithgaredd yn fod yn hwyl ac yn helpu sgilliau mathemategol y rhin pryd. Mae’r diagram yn dweud bod mwy o hwyl mae’r plentyn yn cael well mae’r gwaith yn sefyll yn y meddwl</w:t>
      </w:r>
      <w:r w:rsidR="008042AD" w:rsidRPr="003400BC">
        <w:rPr>
          <w:rFonts w:asciiTheme="majorHAnsi" w:hAnsiTheme="majorHAnsi" w:cstheme="majorHAnsi"/>
        </w:rPr>
        <w:t xml:space="preserve"> mae hyn yn dda am y gweithgaredd oherwydd mae’r gweithgaredd yn un sydd yn rhwydd ac yn hwyl ir plant. </w:t>
      </w:r>
      <w:r w:rsidR="00D4704B" w:rsidRPr="003400BC">
        <w:rPr>
          <w:rFonts w:asciiTheme="majorHAnsi" w:hAnsiTheme="majorHAnsi" w:cstheme="majorHAnsi"/>
        </w:rPr>
        <w:t>Byddwn yn newyd i ty allan oherwydd bod yn bwysig i plant dysgu yn amgylcheddau gwahanol. Roedd y gweithgaredd wedi gweithio yn dda ar y cyfan oherwydd bod wedi helpu ir plant dysgu mathemateg yn ffordd rhwydd ac yn ffordd hwyl. Byddwn yn gwneud y gweithgaredd eto ond yn newid rhai darnau i gwella y gweithgaredd mathamategol. Byddwn yn defnyddio y gwybodaeth y dancanieithwyr i helpu gwella y gweithgaredd tro nesaf byddwn yn ei wneud.</w:t>
      </w:r>
    </w:p>
    <w:p w14:paraId="56BDADDA" w14:textId="5AD7A28D" w:rsidR="00D4704B" w:rsidRPr="003400BC" w:rsidRDefault="008042AD" w:rsidP="00AB19A1">
      <w:pPr>
        <w:rPr>
          <w:rFonts w:asciiTheme="majorHAnsi" w:hAnsiTheme="majorHAnsi" w:cstheme="majorHAnsi"/>
        </w:rPr>
      </w:pPr>
      <w:r w:rsidRPr="003400BC">
        <w:rPr>
          <w:rFonts w:asciiTheme="majorHAnsi" w:hAnsiTheme="majorHAnsi" w:cstheme="majorHAnsi"/>
        </w:rPr>
        <w:t>Trafodaeth y adnoddau</w:t>
      </w:r>
    </w:p>
    <w:p w14:paraId="1D83EC5E" w14:textId="31C42C7D" w:rsidR="008042AD" w:rsidRPr="003400BC" w:rsidRDefault="008042AD" w:rsidP="00AB19A1">
      <w:pPr>
        <w:rPr>
          <w:rFonts w:asciiTheme="majorHAnsi" w:hAnsiTheme="majorHAnsi" w:cstheme="majorHAnsi"/>
        </w:rPr>
      </w:pPr>
      <w:r w:rsidRPr="003400BC">
        <w:rPr>
          <w:rFonts w:asciiTheme="majorHAnsi" w:hAnsiTheme="majorHAnsi" w:cstheme="majorHAnsi"/>
        </w:rPr>
        <w:t>Roedd y adnoddau roeddwn wedi defnyddio yn adnoddau rhad iawn. Roeddwn wedi defnyddio platiau papur, cyllell, ffrwythau ac siocled fel y bwyd. Mae’r adnoddau hyn yn rhwydd i darganfod ac yn rhad iw cael. Yn ol y gwefan NurseryWorld (dim dyddiad) mae nhw yn son am bod plant yn hoffi chwarae gyda offer sydd yn rhad neu yn ddim. Mae nhw yn gweud bod llawer o plant ifanc yn defnyddio ei chwarae creadigol i creu y gweithgaredd yn hwylis.</w:t>
      </w:r>
      <w:r w:rsidR="00BB71A8" w:rsidRPr="003400BC">
        <w:rPr>
          <w:rFonts w:asciiTheme="majorHAnsi" w:hAnsiTheme="majorHAnsi" w:cstheme="majorHAnsi"/>
        </w:rPr>
        <w:t xml:space="preserve"> Mae llyfr Experiencing Reggio Emilia’ (y tudalen 12, 13) yn dweud bod Reggio Emilia yn credu bod defnyddio offer sydd yn mwy naturiol yn well at addysg y plant o beth sydd ar gael yn y byd, mae haw li plant Reggio Emilia defnyddio offer sydd yn pren, gwydr ac hefyd plastig. Mae hyn yn golygu bod plant yn dysgu gan defnyddio offer gwahanol fel yn y gweithgaredd hyn. Mae gwahanol fathau o ffrwythau ac siocledau sydd yn gwahanol maint ac yn teimlo yn gwahanolyn cael i defnyddio sydd yn dda at mathemateg y plant. Mae plant yn dysgu trwy gwahanol fathau.</w:t>
      </w:r>
      <w:r w:rsidR="00E15F76" w:rsidRPr="003400BC">
        <w:rPr>
          <w:rFonts w:asciiTheme="majorHAnsi" w:hAnsiTheme="majorHAnsi" w:cstheme="majorHAnsi"/>
        </w:rPr>
        <w:t xml:space="preserve"> Wrth gwneud y gweithgaredd rwyf wedi defnyddio mathau gwahanol o ffrwythau ac siocled oherwydd mae hyn yn helpu y plant i gwneud mathemateg oherwydd bidden yn gwybod mwy am maint pethau. Mae llawer o plant yn dysgu yn ol teimlo pethau fel y basged trysor. Pwrpas y basged trysor ir plentyn ifanc cael gafel ar y offer gwahanol hyn sef metal, pren, plastig ac ychydig fach o gwydr id od yn gyfarwydd ar defnydd ac hefyd id od yn gafarwydd ar maint (Living Montessori Now, 2011). Mae’r offer sydd wedi cael i defnyddio hefyd yn rhwydd i torri lan sydd yn dda oherwydd bod yn esiampl dda o dangos ffracsiynnau ac hefyd adio ac tynnu. Mae gwahanol lleioliadau yn cael gwahanol offer i gwneud mathemateg fel mae gan Reggio Emilia offer sydd yn</w:t>
      </w:r>
      <w:r w:rsidR="00252E8E" w:rsidRPr="003400BC">
        <w:rPr>
          <w:rFonts w:asciiTheme="majorHAnsi" w:hAnsiTheme="majorHAnsi" w:cstheme="majorHAnsi"/>
        </w:rPr>
        <w:t xml:space="preserve"> cael i gwneud allan o pren fel blociau ac hefyd darnau pel plastig ar tiwbiau o metal sydd yn dangos y gwahaniaeth rhwng un ac 10 ac 10 i 100. (Experiencing Reggio Emilia 2001 tud:19, 20).</w:t>
      </w:r>
    </w:p>
    <w:p w14:paraId="7EF9273F" w14:textId="6F77F4EA" w:rsidR="00CC6D16" w:rsidRPr="003400BC" w:rsidRDefault="00CC6D16" w:rsidP="00AB19A1">
      <w:pPr>
        <w:rPr>
          <w:rFonts w:asciiTheme="majorHAnsi" w:hAnsiTheme="majorHAnsi" w:cstheme="majorHAnsi"/>
        </w:rPr>
      </w:pPr>
      <w:r w:rsidRPr="003400BC">
        <w:rPr>
          <w:rFonts w:asciiTheme="majorHAnsi" w:hAnsiTheme="majorHAnsi" w:cstheme="majorHAnsi"/>
        </w:rPr>
        <w:t xml:space="preserve">Esboniad </w:t>
      </w:r>
    </w:p>
    <w:p w14:paraId="67FBA3C0" w14:textId="445B410A" w:rsidR="00CC6D16" w:rsidRPr="003400BC" w:rsidRDefault="00CC6D16" w:rsidP="00AB19A1">
      <w:pPr>
        <w:rPr>
          <w:rFonts w:asciiTheme="majorHAnsi" w:hAnsiTheme="majorHAnsi" w:cstheme="majorHAnsi"/>
        </w:rPr>
      </w:pPr>
      <w:r w:rsidRPr="003400BC">
        <w:rPr>
          <w:rFonts w:asciiTheme="majorHAnsi" w:hAnsiTheme="majorHAnsi" w:cstheme="majorHAnsi"/>
        </w:rPr>
        <w:t xml:space="preserve">Yn addysg plant mae angen i’r oedolyn atnabod ei rol yn dda. Rol y oedolyn yw i gwneud yn siwr fod y plentyn yn llwyddo yn beth mae ef neu hi yn gwneud. Yn ol y llyfr Early Childhood Education and Play (2013) tudalen 108, 109 mae’n dweud bod rol y oedolyn yw i gwneud yn siwr bod y plenmtyn yn llwyddo gan ei cefnogi pan mae agen hefyd cael y adnoddau cywir ar gyfer y dyfodol y plentyn. Yn y gweithgaredd rwyn gwneud rol y oedolyn yw i gwneud yn siwr bod y plant yn cadw yn saff gan gwneud yn siwr bodnhw yn deall y risg sydd gallu digwydd pan yn torri. Mae hefyd rol y oedolyn yw fod y mwyaf gwybodus arall. Mae hyn yn golygu bod angen ir oedolyn fod yn person sydd yn gallu </w:t>
      </w:r>
      <w:r w:rsidRPr="003400BC">
        <w:rPr>
          <w:rFonts w:asciiTheme="majorHAnsi" w:hAnsiTheme="majorHAnsi" w:cstheme="majorHAnsi"/>
        </w:rPr>
        <w:lastRenderedPageBreak/>
        <w:t xml:space="preserve">helpu y plentyn pan mae angen ond ddim yn rhoi yr ateb on yn helpu i ddod at ateb (Learning Theories, </w:t>
      </w:r>
      <w:r w:rsidR="00325EFA" w:rsidRPr="003400BC">
        <w:rPr>
          <w:rFonts w:asciiTheme="majorHAnsi" w:hAnsiTheme="majorHAnsi" w:cstheme="majorHAnsi"/>
        </w:rPr>
        <w:t>2017).</w:t>
      </w:r>
      <w:r w:rsidRPr="003400BC">
        <w:rPr>
          <w:rFonts w:asciiTheme="majorHAnsi" w:hAnsiTheme="majorHAnsi" w:cstheme="majorHAnsi"/>
        </w:rPr>
        <w:t xml:space="preserve"> </w:t>
      </w:r>
      <w:r w:rsidR="006C452C" w:rsidRPr="003400BC">
        <w:rPr>
          <w:rFonts w:asciiTheme="majorHAnsi" w:hAnsiTheme="majorHAnsi" w:cstheme="majorHAnsi"/>
        </w:rPr>
        <w:t xml:space="preserve"> Un ffordd defnyddiol iawn o monitro sut mae gwaith y plant yw cwricwlwm Troellog Bruner. Mae’r cwricwlwm troellog yn dangos i ni ble dylai plant i fod ar y diagram. Ar gweilod y diagram mae’n dechrau gyda gwaith syml ble dylai pawb dechrau bant ac yna mae’n codi ir lefel nesaf sef gwaith ysgol gynradd, ac yna y lefel nesaf sef gwaith safon ysgol uwchradd sef yn gwaith yschydig yn fwy galed ac yna benni off gyda </w:t>
      </w:r>
      <w:r w:rsidR="00673807" w:rsidRPr="003400BC">
        <w:rPr>
          <w:rFonts w:asciiTheme="majorHAnsi" w:hAnsiTheme="majorHAnsi" w:cstheme="majorHAnsi"/>
        </w:rPr>
        <w:t>y safon uwchradd sef gwaith galed dylech fod yn y prif ysgol. Mae’r cwricwlwm hyn yn cael i defnyddio i monitro plant ar ble mae nhw oherwydd os bod plentyn yn y prif ysgol ond ddim yn cyrraedd y safon bydd angen mwy o help arnynt (Infed, 2002)</w:t>
      </w:r>
      <w:r w:rsidR="00D6236E" w:rsidRPr="003400BC">
        <w:rPr>
          <w:rFonts w:asciiTheme="majorHAnsi" w:hAnsiTheme="majorHAnsi" w:cstheme="majorHAnsi"/>
        </w:rPr>
        <w:t>. Yn ol y Cyfnod Sylfaen 3-7 foundation phase (dim dyddiad) mae asesu plant yn bwysig i darganfod pa lefel mae’r plentyn arno. Mae’n hefyd yn son ar pa mor bwysig yw rol y oedolyn oherwydd bod angen ir oedolyn fod yn barod id od i atnabod y plentyn ac hefyd gallu helpu y plentyn pan mae angen. Mae rol y oedolyn yn bwysig i plant yn ol y gwefan Cyfnod Sylfaen oherwydd bod y plentyn yn credu mewn y oedolyn i helpu ac i danfod y plentyn lawr y tywydd gywir i llwyddo yn y gwaith ac y dyfodol.</w:t>
      </w:r>
      <w:r w:rsidR="003400BC" w:rsidRPr="003400BC">
        <w:rPr>
          <w:rFonts w:asciiTheme="majorHAnsi" w:hAnsiTheme="majorHAnsi" w:cstheme="majorHAnsi"/>
        </w:rPr>
        <w:t xml:space="preserve"> Yn ol y gwefan Teaching Times (2018) mae’n son am sut mae gwledydd allan yn china gyda gwell graddau na gwlad ni. Mae’r gwefan hefyd yn dweud bod ysgolion allan yn china yn defnyddio gwahanol ffirdd yn cymharu ag ni, mae nhw yn gweithio am oriau hyr ac hefyd yn dechrau gwaith yn fwy galetach yn fwy ifanc. </w:t>
      </w:r>
    </w:p>
    <w:p w14:paraId="6E6C04B2" w14:textId="77777777" w:rsidR="00CF263A" w:rsidRDefault="00CF263A" w:rsidP="00AB19A1"/>
    <w:p w14:paraId="682A6734" w14:textId="1D73F0E1" w:rsidR="00AB19A1" w:rsidRDefault="00AB19A1" w:rsidP="00AB19A1"/>
    <w:p w14:paraId="03ECA15D" w14:textId="27F7140D" w:rsidR="00767B6A" w:rsidRDefault="00767B6A" w:rsidP="00AB19A1"/>
    <w:p w14:paraId="4CC8F117" w14:textId="53D5EC4D" w:rsidR="00767B6A" w:rsidRDefault="00767B6A" w:rsidP="00AB19A1"/>
    <w:p w14:paraId="50D723DB" w14:textId="68877940" w:rsidR="00767B6A" w:rsidRDefault="00767B6A" w:rsidP="00AB19A1"/>
    <w:p w14:paraId="66FBEDF4" w14:textId="69E49F5A" w:rsidR="00767B6A" w:rsidRDefault="00767B6A" w:rsidP="00AB19A1"/>
    <w:p w14:paraId="0CBC8F38" w14:textId="3F170214" w:rsidR="00A703C5" w:rsidRDefault="00A703C5" w:rsidP="00AB19A1"/>
    <w:p w14:paraId="70B78192" w14:textId="4AF2A2BE" w:rsidR="00325EFA" w:rsidRDefault="00325EFA" w:rsidP="00AB19A1"/>
    <w:p w14:paraId="595A31A8" w14:textId="742FE3AD" w:rsidR="00325EFA" w:rsidRDefault="00325EFA" w:rsidP="00AB19A1"/>
    <w:p w14:paraId="6C3E6865" w14:textId="3137D0F8" w:rsidR="00325EFA" w:rsidRDefault="00325EFA" w:rsidP="00AB19A1"/>
    <w:p w14:paraId="455891AF" w14:textId="71D9CD60" w:rsidR="00325EFA" w:rsidRDefault="00325EFA" w:rsidP="00AB19A1"/>
    <w:p w14:paraId="4BA8BDCE" w14:textId="23867143" w:rsidR="00325EFA" w:rsidRDefault="00325EFA" w:rsidP="00AB19A1"/>
    <w:p w14:paraId="77B3E09E" w14:textId="4ABCFFF7" w:rsidR="00325EFA" w:rsidRDefault="00325EFA" w:rsidP="00AB19A1"/>
    <w:p w14:paraId="4FB4763B" w14:textId="5928848F" w:rsidR="00325EFA" w:rsidRDefault="00325EFA" w:rsidP="00AB19A1"/>
    <w:p w14:paraId="02723499" w14:textId="72589278" w:rsidR="00325EFA" w:rsidRDefault="00325EFA" w:rsidP="00AB19A1"/>
    <w:p w14:paraId="4AF7EAF9" w14:textId="23FE3A16" w:rsidR="00325EFA" w:rsidRDefault="00325EFA" w:rsidP="00AB19A1"/>
    <w:p w14:paraId="6B07197C" w14:textId="0A698C6E" w:rsidR="00325EFA" w:rsidRDefault="00325EFA" w:rsidP="00AB19A1"/>
    <w:p w14:paraId="0E3D1E79" w14:textId="59C6B882" w:rsidR="00325EFA" w:rsidRDefault="00325EFA" w:rsidP="00AB19A1"/>
    <w:p w14:paraId="1A345675" w14:textId="64E594F4" w:rsidR="00325EFA" w:rsidRDefault="00325EFA" w:rsidP="00AB19A1"/>
    <w:p w14:paraId="78436168" w14:textId="77777777" w:rsidR="00A703C5" w:rsidRDefault="00A703C5" w:rsidP="00AB19A1"/>
    <w:p w14:paraId="47BBD580" w14:textId="0FA60059" w:rsidR="00EA0D99" w:rsidRDefault="0076425C" w:rsidP="00AB19A1">
      <w:r>
        <w:lastRenderedPageBreak/>
        <w:t>Abbott, L. a Nutbrown, C. (2001) ‘</w:t>
      </w:r>
      <w:r>
        <w:rPr>
          <w:i/>
        </w:rPr>
        <w:t>Experiencing Reggio Emilia</w:t>
      </w:r>
      <w:r w:rsidR="002471A9">
        <w:rPr>
          <w:i/>
        </w:rPr>
        <w:t>’</w:t>
      </w:r>
      <w:r>
        <w:rPr>
          <w:i/>
        </w:rPr>
        <w:t xml:space="preserve"> </w:t>
      </w:r>
      <w:r w:rsidR="002471A9">
        <w:rPr>
          <w:i/>
        </w:rPr>
        <w:t>(</w:t>
      </w:r>
      <w:r w:rsidRPr="002471A9">
        <w:t>y</w:t>
      </w:r>
      <w:r w:rsidR="002471A9" w:rsidRPr="002471A9">
        <w:t xml:space="preserve"> tu</w:t>
      </w:r>
      <w:r w:rsidRPr="002471A9">
        <w:t xml:space="preserve">dalen </w:t>
      </w:r>
      <w:r w:rsidR="002471A9" w:rsidRPr="002471A9">
        <w:t>16, 17, 18</w:t>
      </w:r>
      <w:r w:rsidR="002471A9">
        <w:t>). Berkshire: Open University Press.</w:t>
      </w:r>
    </w:p>
    <w:p w14:paraId="6E680F5A" w14:textId="7497BEB3" w:rsidR="003C771F" w:rsidRDefault="003C771F" w:rsidP="00AB19A1">
      <w:r>
        <w:t>Abbott, L. a Nutbrown, C. (2001) ‘</w:t>
      </w:r>
      <w:r>
        <w:rPr>
          <w:i/>
        </w:rPr>
        <w:t>Experiencing Reggio Emilia’ (</w:t>
      </w:r>
      <w:r w:rsidRPr="002471A9">
        <w:t>y tudalen 1</w:t>
      </w:r>
      <w:r>
        <w:t>2, 13). Berkshire: Open University Press.</w:t>
      </w:r>
    </w:p>
    <w:p w14:paraId="7C7BCE19" w14:textId="469B7C89" w:rsidR="00D6236E" w:rsidRDefault="00D6236E" w:rsidP="00AB19A1">
      <w:r>
        <w:t>Cyfnod Sylfaen 3-7 foundation phase (dim dyddiad) ‘Y Cyfnod Sylfaen Arsylwi ac Asesu’</w:t>
      </w:r>
      <w:r w:rsidR="002412F3">
        <w:t xml:space="preserve"> </w:t>
      </w:r>
      <w:hyperlink r:id="rId6" w:history="1">
        <w:r w:rsidR="002412F3" w:rsidRPr="002921A2">
          <w:rPr>
            <w:rStyle w:val="Hyperlink"/>
          </w:rPr>
          <w:t>http://learning.gov.wales/docs/learningwales/publications/140827-foundation-phase-observation-and-assessment-practitioner-events-2010-report-cy.pdf</w:t>
        </w:r>
      </w:hyperlink>
      <w:r w:rsidR="002412F3">
        <w:t xml:space="preserve"> [Darllenwyd 24fed o Chwefror]</w:t>
      </w:r>
    </w:p>
    <w:p w14:paraId="008494A7" w14:textId="5F3DD40D" w:rsidR="00EA0D99" w:rsidRPr="00EA0D99" w:rsidRDefault="00EA0D99" w:rsidP="00AB19A1">
      <w:r>
        <w:t xml:space="preserve">Earlyyearscareers (1/10/2015) ‘Using Natural Materials In The Environment’ </w:t>
      </w:r>
      <w:hyperlink r:id="rId7" w:history="1">
        <w:r w:rsidRPr="00A03C28">
          <w:rPr>
            <w:rStyle w:val="Hyperlink"/>
          </w:rPr>
          <w:t>http://www.earlyyearscareers.com/eyc/eyfs-training-material/why-little-learners-childcare-corby-use-natural-materials/</w:t>
        </w:r>
      </w:hyperlink>
      <w:r>
        <w:t xml:space="preserve"> [Darllenwyd 22fed o Chwefror 2018] </w:t>
      </w:r>
    </w:p>
    <w:p w14:paraId="52F36D8B" w14:textId="2DD02642" w:rsidR="00767B6A" w:rsidRDefault="00767B6A" w:rsidP="00AB19A1">
      <w:r>
        <w:t xml:space="preserve">Early Years the organization for young children (dim dyddiad) ‘Maths throught Play’ </w:t>
      </w:r>
      <w:hyperlink r:id="rId8" w:history="1">
        <w:r w:rsidRPr="00A03C28">
          <w:rPr>
            <w:rStyle w:val="Hyperlink"/>
          </w:rPr>
          <w:t>http://www.early-years.org/parents/docs/maths-through-play.pdf</w:t>
        </w:r>
      </w:hyperlink>
      <w:r>
        <w:t xml:space="preserve"> [Darllenwyd 21fed o Chwefror 2018]</w:t>
      </w:r>
    </w:p>
    <w:p w14:paraId="25587DBB" w14:textId="2E898B07" w:rsidR="00AA2254" w:rsidRDefault="00AA2254" w:rsidP="00AB19A1">
      <w:r>
        <w:t xml:space="preserve">Flood, E. a Hardy, C. (2013) tud: 98, 99 </w:t>
      </w:r>
      <w:r w:rsidRPr="00BB71A8">
        <w:rPr>
          <w:i/>
        </w:rPr>
        <w:t>‘Early Childhood Education and Play</w:t>
      </w:r>
      <w:r>
        <w:t>’. Dublin: Gill and Macmillan.</w:t>
      </w:r>
    </w:p>
    <w:p w14:paraId="6DA760A9" w14:textId="69D6BB2A" w:rsidR="008042AD" w:rsidRDefault="008042AD" w:rsidP="00AB19A1">
      <w:r>
        <w:t xml:space="preserve">Flood, E. a Hardy, C. (2013) tud: 105 </w:t>
      </w:r>
      <w:r w:rsidRPr="00BB71A8">
        <w:rPr>
          <w:i/>
        </w:rPr>
        <w:t>‘Early Childhood Education and Play’</w:t>
      </w:r>
      <w:r>
        <w:t>. Dublin: Gill and Macmillan.</w:t>
      </w:r>
    </w:p>
    <w:p w14:paraId="6DD72088" w14:textId="7775CFE5" w:rsidR="00CC6D16" w:rsidRDefault="00CC6D16" w:rsidP="00AB19A1">
      <w:r>
        <w:t xml:space="preserve">Flood, E. a Hardy, C. (2013) tud: 108, 109 </w:t>
      </w:r>
      <w:r w:rsidRPr="00BB71A8">
        <w:rPr>
          <w:i/>
        </w:rPr>
        <w:t>‘Early Childhood Education and Play’</w:t>
      </w:r>
      <w:r>
        <w:t>. Dublin: Gill and Macmillan.</w:t>
      </w:r>
    </w:p>
    <w:p w14:paraId="7DB58823" w14:textId="2183BCAD" w:rsidR="00673807" w:rsidRDefault="00673807" w:rsidP="00AB19A1">
      <w:r>
        <w:t xml:space="preserve">Infed (2002) ‘Jerome Bruner and the process of education’ </w:t>
      </w:r>
      <w:hyperlink r:id="rId9" w:history="1">
        <w:r w:rsidRPr="002921A2">
          <w:rPr>
            <w:rStyle w:val="Hyperlink"/>
          </w:rPr>
          <w:t>http://infed.org/mobi/jerome-bruner-and-the-process-of-education/</w:t>
        </w:r>
      </w:hyperlink>
      <w:r>
        <w:t xml:space="preserve"> [Darllenwyd 24fed o Chwefror]</w:t>
      </w:r>
    </w:p>
    <w:p w14:paraId="1932F5EB" w14:textId="759740AA" w:rsidR="00E15F76" w:rsidRDefault="00E15F76" w:rsidP="00AB19A1">
      <w:r>
        <w:t xml:space="preserve">Living Montessori Now (2011) ‘How to make a treasure basket for you’r baby’ </w:t>
      </w:r>
      <w:hyperlink r:id="rId10" w:history="1">
        <w:r w:rsidRPr="00C70BED">
          <w:rPr>
            <w:rStyle w:val="Hyperlink"/>
          </w:rPr>
          <w:t>https://livingmontessorinow.com/how-to-make-a-treasure-basket-for-your-baby/</w:t>
        </w:r>
      </w:hyperlink>
      <w:r>
        <w:t xml:space="preserve"> [Darllenwyd 24fed o Chwefror] </w:t>
      </w:r>
    </w:p>
    <w:p w14:paraId="4698A5CE" w14:textId="76EA36F0" w:rsidR="00325EFA" w:rsidRDefault="00325EFA" w:rsidP="00AB19A1">
      <w:r>
        <w:t xml:space="preserve">Learning Theories (2017) ‘Social Development Theory (Vygotsky)’ </w:t>
      </w:r>
      <w:hyperlink r:id="rId11" w:history="1">
        <w:r w:rsidRPr="002921A2">
          <w:rPr>
            <w:rStyle w:val="Hyperlink"/>
          </w:rPr>
          <w:t>https://www.learning-theories.com/vygotskys-social-learning-theory.html</w:t>
        </w:r>
      </w:hyperlink>
      <w:r>
        <w:t xml:space="preserve"> [Darllenwyd 25fed o Chwefror] </w:t>
      </w:r>
    </w:p>
    <w:p w14:paraId="093BAD0B" w14:textId="0694AE8D" w:rsidR="00BB71A8" w:rsidRDefault="00BB71A8" w:rsidP="00AB19A1">
      <w:r>
        <w:t xml:space="preserve">NurseryWorld (dim dyddiad) ‘Material World’ </w:t>
      </w:r>
      <w:hyperlink r:id="rId12" w:history="1">
        <w:r w:rsidRPr="00C70BED">
          <w:rPr>
            <w:rStyle w:val="Hyperlink"/>
          </w:rPr>
          <w:t>https://www.nurseryworld.co.uk/nursery-world/news/1104146/material-world</w:t>
        </w:r>
      </w:hyperlink>
      <w:r>
        <w:t xml:space="preserve"> [Darllenwyd 23fed o Chwefror 2018] </w:t>
      </w:r>
    </w:p>
    <w:p w14:paraId="2B660DF0" w14:textId="49C50EC0" w:rsidR="00A703C5" w:rsidRDefault="00A703C5" w:rsidP="00AB19A1">
      <w:r>
        <w:t xml:space="preserve">Simply Psychology (2014) ‘Lev Vygotsky’ </w:t>
      </w:r>
      <w:hyperlink r:id="rId13" w:history="1">
        <w:r w:rsidRPr="00C70BED">
          <w:rPr>
            <w:rStyle w:val="Hyperlink"/>
          </w:rPr>
          <w:t>https://www.simplypsychology.org/vygotsky.html</w:t>
        </w:r>
      </w:hyperlink>
      <w:r>
        <w:t xml:space="preserve"> [Darllenwyd 23fed o chwefror 2018]</w:t>
      </w:r>
    </w:p>
    <w:p w14:paraId="059A7B4D" w14:textId="5C721EB9" w:rsidR="004717B9" w:rsidRDefault="004717B9" w:rsidP="00AB19A1">
      <w:r>
        <w:t xml:space="preserve">Superprof (02/08/2017) ‘Help you’r Kids with maths: An essential part of learning from day one’ </w:t>
      </w:r>
      <w:hyperlink r:id="rId14" w:history="1">
        <w:r w:rsidRPr="00A03C28">
          <w:rPr>
            <w:rStyle w:val="Hyperlink"/>
          </w:rPr>
          <w:t>https://www.superprof.co.uk/blog/learn-maths-for-kids/</w:t>
        </w:r>
      </w:hyperlink>
      <w:r>
        <w:t xml:space="preserve"> [Darllenwyd 21fed o Chwefror 2018]</w:t>
      </w:r>
    </w:p>
    <w:p w14:paraId="21117BAC" w14:textId="2379D283" w:rsidR="003400BC" w:rsidRPr="003400BC" w:rsidRDefault="003400BC" w:rsidP="00AB19A1">
      <w:pPr>
        <w:rPr>
          <w:rFonts w:asciiTheme="majorHAnsi" w:hAnsiTheme="majorHAnsi" w:cstheme="majorHAnsi"/>
        </w:rPr>
      </w:pPr>
      <w:r w:rsidRPr="003400BC">
        <w:rPr>
          <w:rFonts w:asciiTheme="majorHAnsi" w:hAnsiTheme="majorHAnsi" w:cstheme="majorHAnsi"/>
        </w:rPr>
        <w:t>Teaching Times (2018) ‘</w:t>
      </w:r>
      <w:r w:rsidRPr="003400BC">
        <w:rPr>
          <w:rFonts w:asciiTheme="majorHAnsi" w:hAnsiTheme="majorHAnsi" w:cstheme="majorHAnsi"/>
          <w:bCs/>
        </w:rPr>
        <w:t>Are the Chinese that much better than us?</w:t>
      </w:r>
      <w:r>
        <w:rPr>
          <w:rFonts w:asciiTheme="majorHAnsi" w:hAnsiTheme="majorHAnsi" w:cstheme="majorHAnsi"/>
          <w:bCs/>
        </w:rPr>
        <w:t xml:space="preserve">’ </w:t>
      </w:r>
      <w:hyperlink r:id="rId15" w:history="1">
        <w:r w:rsidRPr="002921A2">
          <w:rPr>
            <w:rStyle w:val="Hyperlink"/>
            <w:rFonts w:asciiTheme="majorHAnsi" w:hAnsiTheme="majorHAnsi" w:cstheme="majorHAnsi"/>
            <w:bCs/>
          </w:rPr>
          <w:t>https://www.teachingtimes.com/articles/are-chinese-better-than-us-ttr.htm</w:t>
        </w:r>
      </w:hyperlink>
      <w:r>
        <w:rPr>
          <w:rFonts w:asciiTheme="majorHAnsi" w:hAnsiTheme="majorHAnsi" w:cstheme="majorHAnsi"/>
          <w:bCs/>
        </w:rPr>
        <w:t xml:space="preserve"> [Darllenwyd </w:t>
      </w:r>
      <w:r w:rsidR="00D04FBE">
        <w:rPr>
          <w:rFonts w:asciiTheme="majorHAnsi" w:hAnsiTheme="majorHAnsi" w:cstheme="majorHAnsi"/>
          <w:bCs/>
        </w:rPr>
        <w:t>25fed o Chwefror 2018]</w:t>
      </w:r>
    </w:p>
    <w:sectPr w:rsidR="003400BC" w:rsidRPr="003400BC">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D82C1" w14:textId="77777777" w:rsidR="00EE0073" w:rsidRDefault="00EE0073" w:rsidP="008042AD">
      <w:pPr>
        <w:spacing w:after="0" w:line="240" w:lineRule="auto"/>
      </w:pPr>
      <w:r>
        <w:separator/>
      </w:r>
    </w:p>
  </w:endnote>
  <w:endnote w:type="continuationSeparator" w:id="0">
    <w:p w14:paraId="6A1688FD" w14:textId="77777777" w:rsidR="00EE0073" w:rsidRDefault="00EE0073" w:rsidP="0080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D220C" w14:textId="77777777" w:rsidR="00EE0073" w:rsidRDefault="00EE0073" w:rsidP="008042AD">
      <w:pPr>
        <w:spacing w:after="0" w:line="240" w:lineRule="auto"/>
      </w:pPr>
      <w:r>
        <w:separator/>
      </w:r>
    </w:p>
  </w:footnote>
  <w:footnote w:type="continuationSeparator" w:id="0">
    <w:p w14:paraId="67524E15" w14:textId="77777777" w:rsidR="00EE0073" w:rsidRDefault="00EE0073" w:rsidP="00804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174E7" w14:textId="1294277D" w:rsidR="008042AD" w:rsidRDefault="008042AD" w:rsidP="008042AD">
    <w:pPr>
      <w:pStyle w:val="Header"/>
    </w:pPr>
    <w:r>
      <w:t xml:space="preserve">Rhif y Myfyrwir:1702327                     Cod y Modwl: EAEE4005/C                              Nifer o geiriau </w:t>
    </w:r>
    <w:r w:rsidR="00526798">
      <w:t>2726</w:t>
    </w:r>
  </w:p>
  <w:p w14:paraId="1304E5CA" w14:textId="77777777" w:rsidR="008042AD" w:rsidRDefault="008042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473CA"/>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12F3"/>
    <w:rsid w:val="002471A9"/>
    <w:rsid w:val="002519B8"/>
    <w:rsid w:val="00252E8E"/>
    <w:rsid w:val="0025634B"/>
    <w:rsid w:val="00273441"/>
    <w:rsid w:val="00280026"/>
    <w:rsid w:val="002854BC"/>
    <w:rsid w:val="00286206"/>
    <w:rsid w:val="002936A5"/>
    <w:rsid w:val="002948E7"/>
    <w:rsid w:val="002A1EAA"/>
    <w:rsid w:val="002C1159"/>
    <w:rsid w:val="002D0E72"/>
    <w:rsid w:val="002D1A9B"/>
    <w:rsid w:val="002E1937"/>
    <w:rsid w:val="002E2C88"/>
    <w:rsid w:val="002E3399"/>
    <w:rsid w:val="002F44EC"/>
    <w:rsid w:val="00303AD4"/>
    <w:rsid w:val="003048A1"/>
    <w:rsid w:val="0031325F"/>
    <w:rsid w:val="00323916"/>
    <w:rsid w:val="0032434C"/>
    <w:rsid w:val="00325EFA"/>
    <w:rsid w:val="00330BB5"/>
    <w:rsid w:val="003400BC"/>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C771F"/>
    <w:rsid w:val="003D7FE8"/>
    <w:rsid w:val="003E6BA6"/>
    <w:rsid w:val="003F00EE"/>
    <w:rsid w:val="003F3B2D"/>
    <w:rsid w:val="003F4FB8"/>
    <w:rsid w:val="004000E9"/>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17B9"/>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26798"/>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5F7760"/>
    <w:rsid w:val="00600419"/>
    <w:rsid w:val="00600F10"/>
    <w:rsid w:val="006073B6"/>
    <w:rsid w:val="00610736"/>
    <w:rsid w:val="00622A1D"/>
    <w:rsid w:val="00623B95"/>
    <w:rsid w:val="00631774"/>
    <w:rsid w:val="006346B3"/>
    <w:rsid w:val="00635DB9"/>
    <w:rsid w:val="00641255"/>
    <w:rsid w:val="00643553"/>
    <w:rsid w:val="0064424C"/>
    <w:rsid w:val="00644ABB"/>
    <w:rsid w:val="006478E0"/>
    <w:rsid w:val="0065422E"/>
    <w:rsid w:val="00654634"/>
    <w:rsid w:val="00654667"/>
    <w:rsid w:val="00660177"/>
    <w:rsid w:val="00660E2C"/>
    <w:rsid w:val="00666D20"/>
    <w:rsid w:val="0067212D"/>
    <w:rsid w:val="00673807"/>
    <w:rsid w:val="00676B22"/>
    <w:rsid w:val="00681950"/>
    <w:rsid w:val="006934CA"/>
    <w:rsid w:val="006A0B0D"/>
    <w:rsid w:val="006A2EBD"/>
    <w:rsid w:val="006A47F0"/>
    <w:rsid w:val="006A52E6"/>
    <w:rsid w:val="006B67BF"/>
    <w:rsid w:val="006C0896"/>
    <w:rsid w:val="006C290B"/>
    <w:rsid w:val="006C3839"/>
    <w:rsid w:val="006C452C"/>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425C"/>
    <w:rsid w:val="00766886"/>
    <w:rsid w:val="00767B6A"/>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E73D5"/>
    <w:rsid w:val="007F04DD"/>
    <w:rsid w:val="007F070E"/>
    <w:rsid w:val="007F2452"/>
    <w:rsid w:val="007F2C16"/>
    <w:rsid w:val="007F6229"/>
    <w:rsid w:val="00800554"/>
    <w:rsid w:val="00800C8B"/>
    <w:rsid w:val="00802904"/>
    <w:rsid w:val="008042AD"/>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972C4"/>
    <w:rsid w:val="009C544E"/>
    <w:rsid w:val="009D0604"/>
    <w:rsid w:val="009D15BC"/>
    <w:rsid w:val="009D2647"/>
    <w:rsid w:val="009D2822"/>
    <w:rsid w:val="009E5132"/>
    <w:rsid w:val="009F2541"/>
    <w:rsid w:val="009F536F"/>
    <w:rsid w:val="009F5E2B"/>
    <w:rsid w:val="009F6902"/>
    <w:rsid w:val="00A01924"/>
    <w:rsid w:val="00A03447"/>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353B"/>
    <w:rsid w:val="00A54832"/>
    <w:rsid w:val="00A54C7B"/>
    <w:rsid w:val="00A55029"/>
    <w:rsid w:val="00A560A8"/>
    <w:rsid w:val="00A60B48"/>
    <w:rsid w:val="00A66161"/>
    <w:rsid w:val="00A703C5"/>
    <w:rsid w:val="00A7265F"/>
    <w:rsid w:val="00A739D2"/>
    <w:rsid w:val="00A80553"/>
    <w:rsid w:val="00A92149"/>
    <w:rsid w:val="00A93372"/>
    <w:rsid w:val="00A94762"/>
    <w:rsid w:val="00A969EE"/>
    <w:rsid w:val="00AA056E"/>
    <w:rsid w:val="00AA2254"/>
    <w:rsid w:val="00AB02CE"/>
    <w:rsid w:val="00AB19A1"/>
    <w:rsid w:val="00AB3F77"/>
    <w:rsid w:val="00AB7D4B"/>
    <w:rsid w:val="00AC32ED"/>
    <w:rsid w:val="00AC6346"/>
    <w:rsid w:val="00AD3421"/>
    <w:rsid w:val="00AD6983"/>
    <w:rsid w:val="00AE4218"/>
    <w:rsid w:val="00AE4660"/>
    <w:rsid w:val="00AF517C"/>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0949"/>
    <w:rsid w:val="00B927FB"/>
    <w:rsid w:val="00B93A45"/>
    <w:rsid w:val="00B97B0E"/>
    <w:rsid w:val="00BB1E94"/>
    <w:rsid w:val="00BB5825"/>
    <w:rsid w:val="00BB71A8"/>
    <w:rsid w:val="00BC27CB"/>
    <w:rsid w:val="00BC6982"/>
    <w:rsid w:val="00BC6CEC"/>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6D16"/>
    <w:rsid w:val="00CC773B"/>
    <w:rsid w:val="00CD31B2"/>
    <w:rsid w:val="00CD739E"/>
    <w:rsid w:val="00CE0A30"/>
    <w:rsid w:val="00CE0CCF"/>
    <w:rsid w:val="00CE2E74"/>
    <w:rsid w:val="00CE660E"/>
    <w:rsid w:val="00CF263A"/>
    <w:rsid w:val="00CF6B5C"/>
    <w:rsid w:val="00D01137"/>
    <w:rsid w:val="00D04FBE"/>
    <w:rsid w:val="00D11EFC"/>
    <w:rsid w:val="00D14954"/>
    <w:rsid w:val="00D202E4"/>
    <w:rsid w:val="00D266F0"/>
    <w:rsid w:val="00D30EDE"/>
    <w:rsid w:val="00D3643B"/>
    <w:rsid w:val="00D4704B"/>
    <w:rsid w:val="00D60AF8"/>
    <w:rsid w:val="00D6236E"/>
    <w:rsid w:val="00D75D08"/>
    <w:rsid w:val="00D77169"/>
    <w:rsid w:val="00D80A40"/>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15F76"/>
    <w:rsid w:val="00E3732E"/>
    <w:rsid w:val="00E523F0"/>
    <w:rsid w:val="00E541A3"/>
    <w:rsid w:val="00E542B3"/>
    <w:rsid w:val="00E574DB"/>
    <w:rsid w:val="00E66951"/>
    <w:rsid w:val="00E700C3"/>
    <w:rsid w:val="00E7372A"/>
    <w:rsid w:val="00E849F8"/>
    <w:rsid w:val="00E86504"/>
    <w:rsid w:val="00E8652C"/>
    <w:rsid w:val="00E919C6"/>
    <w:rsid w:val="00E931A8"/>
    <w:rsid w:val="00EA0D99"/>
    <w:rsid w:val="00EA1301"/>
    <w:rsid w:val="00EA2505"/>
    <w:rsid w:val="00EA55F9"/>
    <w:rsid w:val="00EA6DCC"/>
    <w:rsid w:val="00EB45A6"/>
    <w:rsid w:val="00EB5917"/>
    <w:rsid w:val="00EC2DEE"/>
    <w:rsid w:val="00EC46A6"/>
    <w:rsid w:val="00EC5B42"/>
    <w:rsid w:val="00ED401F"/>
    <w:rsid w:val="00ED7C59"/>
    <w:rsid w:val="00EE0073"/>
    <w:rsid w:val="00EE0A85"/>
    <w:rsid w:val="00EE4030"/>
    <w:rsid w:val="00EE4355"/>
    <w:rsid w:val="00EE55D2"/>
    <w:rsid w:val="00EF0C52"/>
    <w:rsid w:val="00EF3100"/>
    <w:rsid w:val="00EF4ACA"/>
    <w:rsid w:val="00EF6A56"/>
    <w:rsid w:val="00EF753E"/>
    <w:rsid w:val="00F01287"/>
    <w:rsid w:val="00F07940"/>
    <w:rsid w:val="00F11A76"/>
    <w:rsid w:val="00F13066"/>
    <w:rsid w:val="00F208C8"/>
    <w:rsid w:val="00F226C0"/>
    <w:rsid w:val="00F26954"/>
    <w:rsid w:val="00F32E0A"/>
    <w:rsid w:val="00F41472"/>
    <w:rsid w:val="00F43942"/>
    <w:rsid w:val="00F45B0B"/>
    <w:rsid w:val="00F52E75"/>
    <w:rsid w:val="00F60D3B"/>
    <w:rsid w:val="00F641FE"/>
    <w:rsid w:val="00F679D3"/>
    <w:rsid w:val="00F70A42"/>
    <w:rsid w:val="00F83908"/>
    <w:rsid w:val="00F9425B"/>
    <w:rsid w:val="00FA7DF3"/>
    <w:rsid w:val="00FB29CF"/>
    <w:rsid w:val="00FB5AC0"/>
    <w:rsid w:val="00FC2805"/>
    <w:rsid w:val="00FC33AD"/>
    <w:rsid w:val="00FD4AB0"/>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BD1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B6A"/>
    <w:rPr>
      <w:color w:val="0563C1" w:themeColor="hyperlink"/>
      <w:u w:val="single"/>
    </w:rPr>
  </w:style>
  <w:style w:type="character" w:styleId="UnresolvedMention">
    <w:name w:val="Unresolved Mention"/>
    <w:basedOn w:val="DefaultParagraphFont"/>
    <w:uiPriority w:val="99"/>
    <w:semiHidden/>
    <w:unhideWhenUsed/>
    <w:rsid w:val="00767B6A"/>
    <w:rPr>
      <w:color w:val="808080"/>
      <w:shd w:val="clear" w:color="auto" w:fill="E6E6E6"/>
    </w:rPr>
  </w:style>
  <w:style w:type="paragraph" w:styleId="Header">
    <w:name w:val="header"/>
    <w:basedOn w:val="Normal"/>
    <w:link w:val="HeaderChar"/>
    <w:uiPriority w:val="99"/>
    <w:unhideWhenUsed/>
    <w:rsid w:val="0080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2AD"/>
  </w:style>
  <w:style w:type="paragraph" w:styleId="Footer">
    <w:name w:val="footer"/>
    <w:basedOn w:val="Normal"/>
    <w:link w:val="FooterChar"/>
    <w:uiPriority w:val="99"/>
    <w:unhideWhenUsed/>
    <w:rsid w:val="0080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org/parents/docs/maths-through-play.pdf" TargetMode="External"/><Relationship Id="rId13" Type="http://schemas.openxmlformats.org/officeDocument/2006/relationships/hyperlink" Target="https://www.simplypsychology.org/vygotsky.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arlyyearscareers.com/eyc/eyfs-training-material/why-little-learners-childcare-corby-use-natural-materials/" TargetMode="External"/><Relationship Id="rId12" Type="http://schemas.openxmlformats.org/officeDocument/2006/relationships/hyperlink" Target="https://www.nurseryworld.co.uk/nursery-world/news/1104146/material-worl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learning.gov.wales/docs/learningwales/publications/140827-foundation-phase-observation-and-assessment-practitioner-events-2010-report-cy.pdf" TargetMode="External"/><Relationship Id="rId11" Type="http://schemas.openxmlformats.org/officeDocument/2006/relationships/hyperlink" Target="https://www.learning-theories.com/vygotskys-social-learning-theory.html" TargetMode="External"/><Relationship Id="rId5" Type="http://schemas.openxmlformats.org/officeDocument/2006/relationships/endnotes" Target="endnotes.xml"/><Relationship Id="rId15" Type="http://schemas.openxmlformats.org/officeDocument/2006/relationships/hyperlink" Target="https://www.teachingtimes.com/articles/are-chinese-better-than-us-ttr.htm" TargetMode="External"/><Relationship Id="rId10" Type="http://schemas.openxmlformats.org/officeDocument/2006/relationships/hyperlink" Target="https://livingmontessorinow.com/how-to-make-a-treasure-basket-for-your-baby/" TargetMode="External"/><Relationship Id="rId4" Type="http://schemas.openxmlformats.org/officeDocument/2006/relationships/footnotes" Target="footnotes.xml"/><Relationship Id="rId9" Type="http://schemas.openxmlformats.org/officeDocument/2006/relationships/hyperlink" Target="http://infed.org/mobi/jerome-bruner-and-the-process-of-education/" TargetMode="External"/><Relationship Id="rId14" Type="http://schemas.openxmlformats.org/officeDocument/2006/relationships/hyperlink" Target="https://www.superprof.co.uk/blog/learn-maths-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6</Pages>
  <Words>2675</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Steffan Roberts</cp:lastModifiedBy>
  <cp:revision>22</cp:revision>
  <dcterms:created xsi:type="dcterms:W3CDTF">2018-02-28T20:45:00Z</dcterms:created>
  <dcterms:modified xsi:type="dcterms:W3CDTF">2018-03-02T00:19:00Z</dcterms:modified>
</cp:coreProperties>
</file>