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8843F9" w14:textId="7BA16BFA" w:rsidR="002E3483" w:rsidRPr="00A91DBE" w:rsidRDefault="002E3483" w:rsidP="00393D9A">
      <w:pPr>
        <w:pStyle w:val="Heading1"/>
        <w:jc w:val="both"/>
      </w:pPr>
      <w:bookmarkStart w:id="0" w:name="_Toc107761730"/>
      <w:r w:rsidRPr="00A91DBE">
        <w:t>Organisational Audit</w:t>
      </w:r>
      <w:r w:rsidR="00B024C2">
        <w:t xml:space="preserve"> of </w:t>
      </w:r>
      <w:r w:rsidR="000755C1">
        <w:t>Hilton Hotel Group</w:t>
      </w:r>
      <w:bookmarkEnd w:id="0"/>
    </w:p>
    <w:p w14:paraId="0AF0D81F" w14:textId="77777777" w:rsidR="002E3483" w:rsidRDefault="002E3483" w:rsidP="00393D9A">
      <w:pPr>
        <w:jc w:val="both"/>
      </w:pPr>
    </w:p>
    <w:p w14:paraId="46CB62BE" w14:textId="31014A33" w:rsidR="00A673EE" w:rsidRDefault="00360E2E" w:rsidP="00393D9A">
      <w:pPr>
        <w:jc w:val="both"/>
      </w:pPr>
      <w:r>
        <w:t>Student Name: Farsana Ullah</w:t>
      </w:r>
    </w:p>
    <w:p w14:paraId="727BC6C1" w14:textId="532F5965" w:rsidR="00360E2E" w:rsidRDefault="00360E2E" w:rsidP="00393D9A">
      <w:pPr>
        <w:jc w:val="both"/>
      </w:pPr>
      <w:r>
        <w:t>Student Number: 2012578</w:t>
      </w:r>
    </w:p>
    <w:p w14:paraId="5A8554E7" w14:textId="5EA527AD" w:rsidR="00360E2E" w:rsidRDefault="00360E2E" w:rsidP="00393D9A">
      <w:pPr>
        <w:jc w:val="both"/>
      </w:pPr>
      <w:r>
        <w:t>Module: Management and Organisational Behaviour</w:t>
      </w:r>
    </w:p>
    <w:p w14:paraId="0CAB6A88" w14:textId="688524E5" w:rsidR="00360E2E" w:rsidRDefault="00360E2E" w:rsidP="00393D9A">
      <w:pPr>
        <w:jc w:val="both"/>
      </w:pPr>
      <w:r>
        <w:t>Module Code: BMIH</w:t>
      </w:r>
      <w:r w:rsidR="002E3483">
        <w:t>5004</w:t>
      </w:r>
    </w:p>
    <w:p w14:paraId="56E54420" w14:textId="73EAD48C" w:rsidR="002E3483" w:rsidRDefault="002E3483" w:rsidP="00393D9A">
      <w:pPr>
        <w:jc w:val="both"/>
      </w:pPr>
      <w:r>
        <w:t>Lecturer: Robyn Griffiths</w:t>
      </w:r>
    </w:p>
    <w:p w14:paraId="12E8F600" w14:textId="3ADE1E56" w:rsidR="002E3483" w:rsidRDefault="0072629D" w:rsidP="00393D9A">
      <w:pPr>
        <w:jc w:val="both"/>
      </w:pPr>
      <w:r>
        <w:t>Date of Report:</w:t>
      </w:r>
      <w:r w:rsidR="00091B8F">
        <w:t xml:space="preserve"> 6 July </w:t>
      </w:r>
      <w:r w:rsidR="00F840C0">
        <w:t>2</w:t>
      </w:r>
      <w:r w:rsidR="005D4B53">
        <w:t>022</w:t>
      </w:r>
    </w:p>
    <w:p w14:paraId="5A2747F9" w14:textId="30011032" w:rsidR="00DC70AC" w:rsidRDefault="00DC70AC" w:rsidP="00393D9A">
      <w:pPr>
        <w:jc w:val="both"/>
      </w:pPr>
    </w:p>
    <w:p w14:paraId="33D727DB" w14:textId="6020C04B" w:rsidR="00DC70AC" w:rsidRDefault="00DC70AC" w:rsidP="00393D9A">
      <w:pPr>
        <w:jc w:val="both"/>
      </w:pPr>
    </w:p>
    <w:p w14:paraId="637DDEE0" w14:textId="6EDC2B36" w:rsidR="00DC70AC" w:rsidRDefault="00DC70AC" w:rsidP="00393D9A">
      <w:pPr>
        <w:jc w:val="both"/>
      </w:pPr>
    </w:p>
    <w:p w14:paraId="0F72AFC8" w14:textId="3DCE3431" w:rsidR="00DC70AC" w:rsidRDefault="00DC70AC" w:rsidP="00393D9A">
      <w:pPr>
        <w:jc w:val="both"/>
      </w:pPr>
    </w:p>
    <w:p w14:paraId="2AB51FE8" w14:textId="0195D489" w:rsidR="00DC70AC" w:rsidRDefault="00DC70AC" w:rsidP="00393D9A">
      <w:pPr>
        <w:jc w:val="both"/>
      </w:pPr>
    </w:p>
    <w:p w14:paraId="6C0749A8" w14:textId="6EA1B395" w:rsidR="00DC70AC" w:rsidRDefault="00DC70AC" w:rsidP="00393D9A">
      <w:pPr>
        <w:jc w:val="both"/>
      </w:pPr>
    </w:p>
    <w:p w14:paraId="4C7342C1" w14:textId="7CD4C80B" w:rsidR="00DC70AC" w:rsidRDefault="00DC70AC" w:rsidP="00393D9A">
      <w:pPr>
        <w:jc w:val="both"/>
      </w:pPr>
    </w:p>
    <w:p w14:paraId="0A0B3759" w14:textId="6B5713CB" w:rsidR="00DC70AC" w:rsidRDefault="00DC70AC" w:rsidP="00393D9A">
      <w:pPr>
        <w:jc w:val="both"/>
      </w:pPr>
    </w:p>
    <w:p w14:paraId="069F3102" w14:textId="2427E0B0" w:rsidR="00DC70AC" w:rsidRDefault="00DC70AC" w:rsidP="00393D9A">
      <w:pPr>
        <w:jc w:val="both"/>
      </w:pPr>
    </w:p>
    <w:p w14:paraId="28E373F1" w14:textId="38E39A46" w:rsidR="00DC70AC" w:rsidRDefault="00DC70AC" w:rsidP="00393D9A">
      <w:pPr>
        <w:jc w:val="both"/>
      </w:pPr>
    </w:p>
    <w:p w14:paraId="0EA25257" w14:textId="043D7E18" w:rsidR="00DC70AC" w:rsidRDefault="00DC70AC" w:rsidP="00393D9A">
      <w:pPr>
        <w:jc w:val="both"/>
      </w:pPr>
    </w:p>
    <w:p w14:paraId="461B11D2" w14:textId="17877A7C" w:rsidR="00DC70AC" w:rsidRDefault="00DC70AC" w:rsidP="00393D9A">
      <w:pPr>
        <w:jc w:val="both"/>
      </w:pPr>
    </w:p>
    <w:p w14:paraId="4372AEAE" w14:textId="21A41591" w:rsidR="00DC70AC" w:rsidRDefault="00DC70AC" w:rsidP="00393D9A">
      <w:pPr>
        <w:jc w:val="both"/>
      </w:pPr>
    </w:p>
    <w:p w14:paraId="2EDC12AD" w14:textId="4BC536C3" w:rsidR="00DC70AC" w:rsidRDefault="00DC70AC" w:rsidP="00393D9A">
      <w:pPr>
        <w:jc w:val="both"/>
      </w:pPr>
    </w:p>
    <w:p w14:paraId="67D2AE5B" w14:textId="1877B8E5" w:rsidR="00DC70AC" w:rsidRDefault="00DC70AC" w:rsidP="00393D9A">
      <w:pPr>
        <w:jc w:val="both"/>
      </w:pPr>
    </w:p>
    <w:p w14:paraId="09D66474" w14:textId="2027A958" w:rsidR="00DC70AC" w:rsidRDefault="00DC70AC" w:rsidP="00393D9A">
      <w:pPr>
        <w:jc w:val="both"/>
      </w:pPr>
    </w:p>
    <w:sdt>
      <w:sdtPr>
        <w:id w:val="7809156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5D018B" w14:textId="18448241" w:rsidR="00EF68DB" w:rsidRPr="00D40B27" w:rsidRDefault="00EF68DB" w:rsidP="00393D9A">
          <w:pPr>
            <w:jc w:val="both"/>
            <w:rPr>
              <w:rStyle w:val="Heading1Char"/>
            </w:rPr>
          </w:pPr>
          <w:r w:rsidRPr="00D40B27">
            <w:rPr>
              <w:rStyle w:val="Heading1Char"/>
            </w:rPr>
            <w:t>Contents</w:t>
          </w:r>
        </w:p>
        <w:p w14:paraId="24C37350" w14:textId="3A3DF93E" w:rsidR="00100C44" w:rsidRDefault="00EF68D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7761730" w:history="1">
            <w:r w:rsidR="00100C44" w:rsidRPr="00B7384A">
              <w:rPr>
                <w:rStyle w:val="Hyperlink"/>
                <w:noProof/>
              </w:rPr>
              <w:t>Organisational Audit of Hilton Hotel Group</w:t>
            </w:r>
            <w:r w:rsidR="00100C44">
              <w:rPr>
                <w:noProof/>
                <w:webHidden/>
              </w:rPr>
              <w:tab/>
            </w:r>
            <w:r w:rsidR="00100C44">
              <w:rPr>
                <w:noProof/>
                <w:webHidden/>
              </w:rPr>
              <w:fldChar w:fldCharType="begin"/>
            </w:r>
            <w:r w:rsidR="00100C44">
              <w:rPr>
                <w:noProof/>
                <w:webHidden/>
              </w:rPr>
              <w:instrText xml:space="preserve"> PAGEREF _Toc107761730 \h </w:instrText>
            </w:r>
            <w:r w:rsidR="00100C44">
              <w:rPr>
                <w:noProof/>
                <w:webHidden/>
              </w:rPr>
            </w:r>
            <w:r w:rsidR="00100C44">
              <w:rPr>
                <w:noProof/>
                <w:webHidden/>
              </w:rPr>
              <w:fldChar w:fldCharType="separate"/>
            </w:r>
            <w:r w:rsidR="00100C44">
              <w:rPr>
                <w:noProof/>
                <w:webHidden/>
              </w:rPr>
              <w:t>1</w:t>
            </w:r>
            <w:r w:rsidR="00100C44">
              <w:rPr>
                <w:noProof/>
                <w:webHidden/>
              </w:rPr>
              <w:fldChar w:fldCharType="end"/>
            </w:r>
          </w:hyperlink>
        </w:p>
        <w:p w14:paraId="792B84B9" w14:textId="79D44BE9" w:rsidR="00100C44" w:rsidRDefault="00DD4B4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7761731" w:history="1">
            <w:r w:rsidR="00100C44" w:rsidRPr="00B7384A">
              <w:rPr>
                <w:rStyle w:val="Hyperlink"/>
                <w:noProof/>
              </w:rPr>
              <w:t>Executive Summary</w:t>
            </w:r>
            <w:r w:rsidR="00100C44">
              <w:rPr>
                <w:noProof/>
                <w:webHidden/>
              </w:rPr>
              <w:tab/>
            </w:r>
            <w:r w:rsidR="00100C44">
              <w:rPr>
                <w:noProof/>
                <w:webHidden/>
              </w:rPr>
              <w:fldChar w:fldCharType="begin"/>
            </w:r>
            <w:r w:rsidR="00100C44">
              <w:rPr>
                <w:noProof/>
                <w:webHidden/>
              </w:rPr>
              <w:instrText xml:space="preserve"> PAGEREF _Toc107761731 \h </w:instrText>
            </w:r>
            <w:r w:rsidR="00100C44">
              <w:rPr>
                <w:noProof/>
                <w:webHidden/>
              </w:rPr>
            </w:r>
            <w:r w:rsidR="00100C44">
              <w:rPr>
                <w:noProof/>
                <w:webHidden/>
              </w:rPr>
              <w:fldChar w:fldCharType="separate"/>
            </w:r>
            <w:r w:rsidR="00100C44">
              <w:rPr>
                <w:noProof/>
                <w:webHidden/>
              </w:rPr>
              <w:t>3</w:t>
            </w:r>
            <w:r w:rsidR="00100C44">
              <w:rPr>
                <w:noProof/>
                <w:webHidden/>
              </w:rPr>
              <w:fldChar w:fldCharType="end"/>
            </w:r>
          </w:hyperlink>
        </w:p>
        <w:p w14:paraId="158FA40C" w14:textId="40DB59D2" w:rsidR="00100C44" w:rsidRDefault="00DD4B4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7761732" w:history="1">
            <w:r w:rsidR="00100C44" w:rsidRPr="00B7384A">
              <w:rPr>
                <w:rStyle w:val="Hyperlink"/>
                <w:noProof/>
              </w:rPr>
              <w:t>Introduction</w:t>
            </w:r>
            <w:r w:rsidR="00100C44">
              <w:rPr>
                <w:noProof/>
                <w:webHidden/>
              </w:rPr>
              <w:tab/>
            </w:r>
            <w:r w:rsidR="00100C44">
              <w:rPr>
                <w:noProof/>
                <w:webHidden/>
              </w:rPr>
              <w:fldChar w:fldCharType="begin"/>
            </w:r>
            <w:r w:rsidR="00100C44">
              <w:rPr>
                <w:noProof/>
                <w:webHidden/>
              </w:rPr>
              <w:instrText xml:space="preserve"> PAGEREF _Toc107761732 \h </w:instrText>
            </w:r>
            <w:r w:rsidR="00100C44">
              <w:rPr>
                <w:noProof/>
                <w:webHidden/>
              </w:rPr>
            </w:r>
            <w:r w:rsidR="00100C44">
              <w:rPr>
                <w:noProof/>
                <w:webHidden/>
              </w:rPr>
              <w:fldChar w:fldCharType="separate"/>
            </w:r>
            <w:r w:rsidR="00100C44">
              <w:rPr>
                <w:noProof/>
                <w:webHidden/>
              </w:rPr>
              <w:t>4</w:t>
            </w:r>
            <w:r w:rsidR="00100C44">
              <w:rPr>
                <w:noProof/>
                <w:webHidden/>
              </w:rPr>
              <w:fldChar w:fldCharType="end"/>
            </w:r>
          </w:hyperlink>
        </w:p>
        <w:p w14:paraId="42951722" w14:textId="693395F8" w:rsidR="00100C44" w:rsidRDefault="00DD4B4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7761733" w:history="1">
            <w:r w:rsidR="00100C44" w:rsidRPr="00B7384A">
              <w:rPr>
                <w:rStyle w:val="Hyperlink"/>
                <w:noProof/>
              </w:rPr>
              <w:t>Main Findings</w:t>
            </w:r>
            <w:r w:rsidR="00100C44">
              <w:rPr>
                <w:noProof/>
                <w:webHidden/>
              </w:rPr>
              <w:tab/>
            </w:r>
            <w:r w:rsidR="00100C44">
              <w:rPr>
                <w:noProof/>
                <w:webHidden/>
              </w:rPr>
              <w:fldChar w:fldCharType="begin"/>
            </w:r>
            <w:r w:rsidR="00100C44">
              <w:rPr>
                <w:noProof/>
                <w:webHidden/>
              </w:rPr>
              <w:instrText xml:space="preserve"> PAGEREF _Toc107761733 \h </w:instrText>
            </w:r>
            <w:r w:rsidR="00100C44">
              <w:rPr>
                <w:noProof/>
                <w:webHidden/>
              </w:rPr>
            </w:r>
            <w:r w:rsidR="00100C44">
              <w:rPr>
                <w:noProof/>
                <w:webHidden/>
              </w:rPr>
              <w:fldChar w:fldCharType="separate"/>
            </w:r>
            <w:r w:rsidR="00100C44">
              <w:rPr>
                <w:noProof/>
                <w:webHidden/>
              </w:rPr>
              <w:t>4</w:t>
            </w:r>
            <w:r w:rsidR="00100C44">
              <w:rPr>
                <w:noProof/>
                <w:webHidden/>
              </w:rPr>
              <w:fldChar w:fldCharType="end"/>
            </w:r>
          </w:hyperlink>
        </w:p>
        <w:p w14:paraId="6CA544B9" w14:textId="335B9041" w:rsidR="00100C44" w:rsidRDefault="00DD4B4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7761734" w:history="1">
            <w:r w:rsidR="00100C44" w:rsidRPr="00B7384A">
              <w:rPr>
                <w:rStyle w:val="Hyperlink"/>
                <w:noProof/>
              </w:rPr>
              <w:t>Conclusion</w:t>
            </w:r>
            <w:r w:rsidR="00100C44">
              <w:rPr>
                <w:noProof/>
                <w:webHidden/>
              </w:rPr>
              <w:tab/>
            </w:r>
            <w:r w:rsidR="00100C44">
              <w:rPr>
                <w:noProof/>
                <w:webHidden/>
              </w:rPr>
              <w:fldChar w:fldCharType="begin"/>
            </w:r>
            <w:r w:rsidR="00100C44">
              <w:rPr>
                <w:noProof/>
                <w:webHidden/>
              </w:rPr>
              <w:instrText xml:space="preserve"> PAGEREF _Toc107761734 \h </w:instrText>
            </w:r>
            <w:r w:rsidR="00100C44">
              <w:rPr>
                <w:noProof/>
                <w:webHidden/>
              </w:rPr>
            </w:r>
            <w:r w:rsidR="00100C44">
              <w:rPr>
                <w:noProof/>
                <w:webHidden/>
              </w:rPr>
              <w:fldChar w:fldCharType="separate"/>
            </w:r>
            <w:r w:rsidR="00100C44">
              <w:rPr>
                <w:noProof/>
                <w:webHidden/>
              </w:rPr>
              <w:t>9</w:t>
            </w:r>
            <w:r w:rsidR="00100C44">
              <w:rPr>
                <w:noProof/>
                <w:webHidden/>
              </w:rPr>
              <w:fldChar w:fldCharType="end"/>
            </w:r>
          </w:hyperlink>
        </w:p>
        <w:p w14:paraId="1B4A5117" w14:textId="4C8DA1A6" w:rsidR="00100C44" w:rsidRDefault="00DD4B4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7761735" w:history="1">
            <w:r w:rsidR="00100C44" w:rsidRPr="00B7384A">
              <w:rPr>
                <w:rStyle w:val="Hyperlink"/>
                <w:noProof/>
              </w:rPr>
              <w:t>Recommendations</w:t>
            </w:r>
            <w:r w:rsidR="00100C44">
              <w:rPr>
                <w:noProof/>
                <w:webHidden/>
              </w:rPr>
              <w:tab/>
            </w:r>
            <w:r w:rsidR="00100C44">
              <w:rPr>
                <w:noProof/>
                <w:webHidden/>
              </w:rPr>
              <w:fldChar w:fldCharType="begin"/>
            </w:r>
            <w:r w:rsidR="00100C44">
              <w:rPr>
                <w:noProof/>
                <w:webHidden/>
              </w:rPr>
              <w:instrText xml:space="preserve"> PAGEREF _Toc107761735 \h </w:instrText>
            </w:r>
            <w:r w:rsidR="00100C44">
              <w:rPr>
                <w:noProof/>
                <w:webHidden/>
              </w:rPr>
            </w:r>
            <w:r w:rsidR="00100C44">
              <w:rPr>
                <w:noProof/>
                <w:webHidden/>
              </w:rPr>
              <w:fldChar w:fldCharType="separate"/>
            </w:r>
            <w:r w:rsidR="00100C44">
              <w:rPr>
                <w:noProof/>
                <w:webHidden/>
              </w:rPr>
              <w:t>9</w:t>
            </w:r>
            <w:r w:rsidR="00100C44">
              <w:rPr>
                <w:noProof/>
                <w:webHidden/>
              </w:rPr>
              <w:fldChar w:fldCharType="end"/>
            </w:r>
          </w:hyperlink>
        </w:p>
        <w:p w14:paraId="0D1597C8" w14:textId="41B58C50" w:rsidR="00100C44" w:rsidRDefault="00DD4B4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7761736" w:history="1">
            <w:r w:rsidR="00100C44" w:rsidRPr="00B7384A">
              <w:rPr>
                <w:rStyle w:val="Hyperlink"/>
                <w:noProof/>
              </w:rPr>
              <w:t>References</w:t>
            </w:r>
            <w:r w:rsidR="00100C44">
              <w:rPr>
                <w:noProof/>
                <w:webHidden/>
              </w:rPr>
              <w:tab/>
            </w:r>
            <w:r w:rsidR="00100C44">
              <w:rPr>
                <w:noProof/>
                <w:webHidden/>
              </w:rPr>
              <w:fldChar w:fldCharType="begin"/>
            </w:r>
            <w:r w:rsidR="00100C44">
              <w:rPr>
                <w:noProof/>
                <w:webHidden/>
              </w:rPr>
              <w:instrText xml:space="preserve"> PAGEREF _Toc107761736 \h </w:instrText>
            </w:r>
            <w:r w:rsidR="00100C44">
              <w:rPr>
                <w:noProof/>
                <w:webHidden/>
              </w:rPr>
            </w:r>
            <w:r w:rsidR="00100C44">
              <w:rPr>
                <w:noProof/>
                <w:webHidden/>
              </w:rPr>
              <w:fldChar w:fldCharType="separate"/>
            </w:r>
            <w:r w:rsidR="00100C44">
              <w:rPr>
                <w:noProof/>
                <w:webHidden/>
              </w:rPr>
              <w:t>10</w:t>
            </w:r>
            <w:r w:rsidR="00100C44">
              <w:rPr>
                <w:noProof/>
                <w:webHidden/>
              </w:rPr>
              <w:fldChar w:fldCharType="end"/>
            </w:r>
          </w:hyperlink>
        </w:p>
        <w:p w14:paraId="6A11148D" w14:textId="106C7E85" w:rsidR="00EF68DB" w:rsidRDefault="00EF68DB" w:rsidP="00393D9A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27BDF10" w14:textId="77777777" w:rsidR="0048133A" w:rsidRDefault="0048133A" w:rsidP="00393D9A">
      <w:pPr>
        <w:jc w:val="both"/>
      </w:pPr>
    </w:p>
    <w:p w14:paraId="754053C7" w14:textId="77777777" w:rsidR="0048133A" w:rsidRDefault="0048133A" w:rsidP="00393D9A">
      <w:pPr>
        <w:jc w:val="both"/>
      </w:pPr>
    </w:p>
    <w:p w14:paraId="4E4EF2B5" w14:textId="77777777" w:rsidR="0048133A" w:rsidRDefault="0048133A" w:rsidP="00393D9A">
      <w:pPr>
        <w:jc w:val="both"/>
      </w:pPr>
    </w:p>
    <w:p w14:paraId="3CF410FB" w14:textId="77777777" w:rsidR="0048133A" w:rsidRDefault="0048133A" w:rsidP="00393D9A">
      <w:pPr>
        <w:jc w:val="both"/>
      </w:pPr>
    </w:p>
    <w:p w14:paraId="774C4E07" w14:textId="77777777" w:rsidR="0048133A" w:rsidRDefault="0048133A" w:rsidP="00393D9A">
      <w:pPr>
        <w:jc w:val="both"/>
      </w:pPr>
    </w:p>
    <w:p w14:paraId="35CA9F4F" w14:textId="77777777" w:rsidR="0048133A" w:rsidRDefault="0048133A" w:rsidP="00393D9A">
      <w:pPr>
        <w:jc w:val="both"/>
      </w:pPr>
    </w:p>
    <w:p w14:paraId="1148EB98" w14:textId="77777777" w:rsidR="0048133A" w:rsidRDefault="0048133A" w:rsidP="00393D9A">
      <w:pPr>
        <w:jc w:val="both"/>
      </w:pPr>
    </w:p>
    <w:p w14:paraId="22DA9860" w14:textId="77777777" w:rsidR="0048133A" w:rsidRDefault="0048133A" w:rsidP="00393D9A">
      <w:pPr>
        <w:jc w:val="both"/>
      </w:pPr>
    </w:p>
    <w:p w14:paraId="2550135B" w14:textId="77777777" w:rsidR="0048133A" w:rsidRDefault="0048133A" w:rsidP="00393D9A">
      <w:pPr>
        <w:jc w:val="both"/>
      </w:pPr>
    </w:p>
    <w:p w14:paraId="74F1D034" w14:textId="77777777" w:rsidR="0048133A" w:rsidRDefault="0048133A" w:rsidP="00393D9A">
      <w:pPr>
        <w:jc w:val="both"/>
      </w:pPr>
    </w:p>
    <w:p w14:paraId="0F43A405" w14:textId="77777777" w:rsidR="0048133A" w:rsidRDefault="0048133A" w:rsidP="00393D9A">
      <w:pPr>
        <w:jc w:val="both"/>
      </w:pPr>
    </w:p>
    <w:p w14:paraId="01940A49" w14:textId="6F471CC7" w:rsidR="00D4084B" w:rsidRDefault="00D4084B" w:rsidP="00393D9A">
      <w:pPr>
        <w:jc w:val="both"/>
      </w:pPr>
    </w:p>
    <w:p w14:paraId="1627E134" w14:textId="5681B2AA" w:rsidR="00D4084B" w:rsidRDefault="00D4084B" w:rsidP="00393D9A">
      <w:pPr>
        <w:jc w:val="both"/>
      </w:pPr>
    </w:p>
    <w:p w14:paraId="48AFFB80" w14:textId="147EF1EA" w:rsidR="00D40B27" w:rsidRDefault="00D40B27" w:rsidP="00393D9A">
      <w:pPr>
        <w:jc w:val="both"/>
      </w:pPr>
    </w:p>
    <w:p w14:paraId="65135946" w14:textId="376B481C" w:rsidR="00D40B27" w:rsidRDefault="00D40B27" w:rsidP="00393D9A">
      <w:pPr>
        <w:jc w:val="both"/>
      </w:pPr>
    </w:p>
    <w:p w14:paraId="29BA374F" w14:textId="77777777" w:rsidR="00D40B27" w:rsidRPr="00D4084B" w:rsidRDefault="00D40B27" w:rsidP="00393D9A">
      <w:pPr>
        <w:jc w:val="both"/>
      </w:pPr>
    </w:p>
    <w:p w14:paraId="2C9862E5" w14:textId="275B54FC" w:rsidR="00DC70AC" w:rsidRDefault="00132A15" w:rsidP="00393D9A">
      <w:pPr>
        <w:pStyle w:val="Heading1"/>
        <w:jc w:val="both"/>
      </w:pPr>
      <w:bookmarkStart w:id="1" w:name="_Toc107761731"/>
      <w:r>
        <w:lastRenderedPageBreak/>
        <w:t>Executive Summary</w:t>
      </w:r>
      <w:bookmarkEnd w:id="1"/>
    </w:p>
    <w:p w14:paraId="4B6BE156" w14:textId="358C3396" w:rsidR="00B133ED" w:rsidRDefault="00AF2A8B" w:rsidP="00393D9A">
      <w:pPr>
        <w:jc w:val="both"/>
      </w:pPr>
      <w:r>
        <w:t xml:space="preserve">The purpose of this report is to </w:t>
      </w:r>
      <w:r w:rsidR="000C68A4">
        <w:t xml:space="preserve">evaluate the </w:t>
      </w:r>
      <w:r w:rsidR="003A48E4" w:rsidRPr="00601FCD">
        <w:rPr>
          <w:i/>
          <w:iCs/>
        </w:rPr>
        <w:t>Hilton Hotel Group</w:t>
      </w:r>
      <w:r w:rsidR="003A48E4">
        <w:t xml:space="preserve"> with detailed focus on the </w:t>
      </w:r>
      <w:r w:rsidR="000C68A4">
        <w:t>o</w:t>
      </w:r>
      <w:r w:rsidR="000C68A4" w:rsidRPr="000C68A4">
        <w:t>rganisation</w:t>
      </w:r>
      <w:r w:rsidR="003A48E4">
        <w:t>al</w:t>
      </w:r>
      <w:r w:rsidR="000C68A4" w:rsidRPr="000C68A4">
        <w:t xml:space="preserve"> structure, culture and goal</w:t>
      </w:r>
      <w:r w:rsidR="000C68A4">
        <w:t xml:space="preserve">s; </w:t>
      </w:r>
      <w:r w:rsidR="007C371D">
        <w:t>how recent change initiatives have impacted the</w:t>
      </w:r>
      <w:r w:rsidR="003A48E4">
        <w:t xml:space="preserve"> organisation</w:t>
      </w:r>
      <w:r w:rsidR="00392F22">
        <w:t xml:space="preserve"> (with COVID pandemic being the stimulus of change)</w:t>
      </w:r>
      <w:r w:rsidR="007C371D">
        <w:t xml:space="preserve"> and how well these were managed</w:t>
      </w:r>
      <w:r w:rsidR="00392F22">
        <w:t xml:space="preserve">; and </w:t>
      </w:r>
      <w:r w:rsidR="000E0D8D">
        <w:t>the organisation’s strategic direction and current business performance</w:t>
      </w:r>
      <w:r w:rsidR="005E2850">
        <w:t>. The data gathered is all secondary data</w:t>
      </w:r>
      <w:r w:rsidR="00E42FA4">
        <w:t>, where theories have been applied to</w:t>
      </w:r>
      <w:r w:rsidR="003278D4">
        <w:t xml:space="preserve"> website information. The key findings are that </w:t>
      </w:r>
      <w:r w:rsidR="009018F1">
        <w:t xml:space="preserve">organisational culture and a clear focused goal has attributed to the success of the </w:t>
      </w:r>
      <w:r w:rsidR="009018F1" w:rsidRPr="00601FCD">
        <w:rPr>
          <w:i/>
          <w:iCs/>
        </w:rPr>
        <w:t>Hilton Hotel Group</w:t>
      </w:r>
      <w:r w:rsidR="009018F1">
        <w:rPr>
          <w:i/>
          <w:iCs/>
        </w:rPr>
        <w:t>.</w:t>
      </w:r>
    </w:p>
    <w:p w14:paraId="7FFDB82B" w14:textId="77777777" w:rsidR="00B133ED" w:rsidRDefault="00B133ED" w:rsidP="00393D9A">
      <w:pPr>
        <w:jc w:val="both"/>
      </w:pPr>
    </w:p>
    <w:p w14:paraId="6D06FED7" w14:textId="77777777" w:rsidR="00B133ED" w:rsidRDefault="00B133ED" w:rsidP="00393D9A">
      <w:pPr>
        <w:jc w:val="both"/>
      </w:pPr>
    </w:p>
    <w:p w14:paraId="74472C22" w14:textId="77777777" w:rsidR="00B133ED" w:rsidRDefault="00B133ED" w:rsidP="00393D9A">
      <w:pPr>
        <w:jc w:val="both"/>
      </w:pPr>
    </w:p>
    <w:p w14:paraId="4B5A80A4" w14:textId="77777777" w:rsidR="00B133ED" w:rsidRDefault="00B133ED" w:rsidP="00393D9A">
      <w:pPr>
        <w:jc w:val="both"/>
      </w:pPr>
    </w:p>
    <w:p w14:paraId="00A89117" w14:textId="77777777" w:rsidR="00B133ED" w:rsidRDefault="00B133ED" w:rsidP="00393D9A">
      <w:pPr>
        <w:jc w:val="both"/>
      </w:pPr>
    </w:p>
    <w:p w14:paraId="7BA16A8A" w14:textId="77777777" w:rsidR="00B133ED" w:rsidRDefault="00B133ED" w:rsidP="00393D9A">
      <w:pPr>
        <w:jc w:val="both"/>
      </w:pPr>
    </w:p>
    <w:p w14:paraId="4A3C1893" w14:textId="77777777" w:rsidR="00B133ED" w:rsidRDefault="00B133ED" w:rsidP="00393D9A">
      <w:pPr>
        <w:jc w:val="both"/>
      </w:pPr>
    </w:p>
    <w:p w14:paraId="323FBA82" w14:textId="77777777" w:rsidR="00B133ED" w:rsidRDefault="00B133ED" w:rsidP="00393D9A">
      <w:pPr>
        <w:jc w:val="both"/>
      </w:pPr>
    </w:p>
    <w:p w14:paraId="0734DAF5" w14:textId="77777777" w:rsidR="00B133ED" w:rsidRDefault="00B133ED" w:rsidP="00393D9A">
      <w:pPr>
        <w:jc w:val="both"/>
      </w:pPr>
    </w:p>
    <w:p w14:paraId="25682A8C" w14:textId="77777777" w:rsidR="00B133ED" w:rsidRDefault="00B133ED" w:rsidP="00393D9A">
      <w:pPr>
        <w:jc w:val="both"/>
      </w:pPr>
    </w:p>
    <w:p w14:paraId="14BDC4D8" w14:textId="77777777" w:rsidR="00B133ED" w:rsidRDefault="00B133ED" w:rsidP="00393D9A">
      <w:pPr>
        <w:jc w:val="both"/>
      </w:pPr>
    </w:p>
    <w:p w14:paraId="4BC8CF91" w14:textId="77777777" w:rsidR="00B133ED" w:rsidRDefault="00B133ED" w:rsidP="00393D9A">
      <w:pPr>
        <w:jc w:val="both"/>
      </w:pPr>
    </w:p>
    <w:p w14:paraId="4A626D6B" w14:textId="77777777" w:rsidR="00B133ED" w:rsidRDefault="00B133ED" w:rsidP="00393D9A">
      <w:pPr>
        <w:jc w:val="both"/>
      </w:pPr>
    </w:p>
    <w:p w14:paraId="24A7B322" w14:textId="77777777" w:rsidR="00B133ED" w:rsidRDefault="00B133ED" w:rsidP="00393D9A">
      <w:pPr>
        <w:jc w:val="both"/>
      </w:pPr>
    </w:p>
    <w:p w14:paraId="3C6374FA" w14:textId="77777777" w:rsidR="00B133ED" w:rsidRDefault="00B133ED" w:rsidP="00393D9A">
      <w:pPr>
        <w:jc w:val="both"/>
      </w:pPr>
    </w:p>
    <w:p w14:paraId="7FAEA539" w14:textId="38E3D14E" w:rsidR="00B133ED" w:rsidRDefault="00B133ED" w:rsidP="00393D9A">
      <w:pPr>
        <w:jc w:val="both"/>
      </w:pPr>
    </w:p>
    <w:p w14:paraId="16E16CC3" w14:textId="61163CFE" w:rsidR="006843CB" w:rsidRDefault="006843CB" w:rsidP="00393D9A">
      <w:pPr>
        <w:jc w:val="both"/>
      </w:pPr>
    </w:p>
    <w:p w14:paraId="53368C7C" w14:textId="16865D83" w:rsidR="005918A8" w:rsidRDefault="005918A8" w:rsidP="00393D9A">
      <w:pPr>
        <w:jc w:val="both"/>
      </w:pPr>
    </w:p>
    <w:p w14:paraId="3BBE1899" w14:textId="06C26D4B" w:rsidR="005918A8" w:rsidRDefault="005918A8" w:rsidP="00393D9A">
      <w:pPr>
        <w:jc w:val="both"/>
      </w:pPr>
    </w:p>
    <w:p w14:paraId="6BE78333" w14:textId="77777777" w:rsidR="005918A8" w:rsidRPr="005918A8" w:rsidRDefault="005918A8" w:rsidP="00393D9A">
      <w:pPr>
        <w:jc w:val="both"/>
      </w:pPr>
    </w:p>
    <w:p w14:paraId="4E04DCFD" w14:textId="77777777" w:rsidR="006843CB" w:rsidRDefault="006843CB" w:rsidP="00393D9A">
      <w:pPr>
        <w:jc w:val="both"/>
      </w:pPr>
    </w:p>
    <w:p w14:paraId="57C6D8B0" w14:textId="130BFD66" w:rsidR="00132A15" w:rsidRDefault="00585825" w:rsidP="00A36C2C">
      <w:pPr>
        <w:pStyle w:val="Heading1"/>
      </w:pPr>
      <w:bookmarkStart w:id="2" w:name="_Toc107761732"/>
      <w:r w:rsidRPr="00A36C2C">
        <w:t>Introduction</w:t>
      </w:r>
      <w:bookmarkEnd w:id="2"/>
    </w:p>
    <w:p w14:paraId="38E1DF74" w14:textId="70437498" w:rsidR="00EC2F48" w:rsidRPr="00460509" w:rsidRDefault="00EC2F48" w:rsidP="00A36C2C">
      <w:pPr>
        <w:jc w:val="both"/>
      </w:pPr>
      <w:r>
        <w:t xml:space="preserve">This report will </w:t>
      </w:r>
      <w:r w:rsidR="00257E50">
        <w:t xml:space="preserve">analyse the </w:t>
      </w:r>
      <w:r w:rsidR="009924AA">
        <w:t>or</w:t>
      </w:r>
      <w:r w:rsidR="009924AA" w:rsidRPr="009924AA">
        <w:t>ganisation</w:t>
      </w:r>
      <w:r w:rsidR="009924AA">
        <w:t>al</w:t>
      </w:r>
      <w:r w:rsidR="009924AA" w:rsidRPr="009924AA">
        <w:t xml:space="preserve"> structure</w:t>
      </w:r>
      <w:r w:rsidR="00CC5EDB">
        <w:t xml:space="preserve"> and</w:t>
      </w:r>
      <w:r w:rsidR="009924AA" w:rsidRPr="009924AA">
        <w:t xml:space="preserve"> culture</w:t>
      </w:r>
      <w:r w:rsidR="007C4572">
        <w:t xml:space="preserve"> of the international hotel chain, </w:t>
      </w:r>
      <w:r w:rsidR="00BE139D" w:rsidRPr="00601FCD">
        <w:rPr>
          <w:i/>
          <w:iCs/>
        </w:rPr>
        <w:t>Hilton Hotel Group</w:t>
      </w:r>
      <w:r w:rsidR="00614F8D">
        <w:t>,</w:t>
      </w:r>
      <w:r w:rsidR="008343EF">
        <w:t xml:space="preserve"> outlining the ways which </w:t>
      </w:r>
      <w:r w:rsidR="003D07BE">
        <w:t>has helped this</w:t>
      </w:r>
      <w:r w:rsidR="008343EF">
        <w:t xml:space="preserve"> </w:t>
      </w:r>
      <w:r w:rsidR="008F6C9C">
        <w:t>company become the second largest hospitality provider</w:t>
      </w:r>
      <w:r w:rsidR="00392FB0">
        <w:t xml:space="preserve"> and</w:t>
      </w:r>
      <w:r w:rsidR="003C2948">
        <w:t xml:space="preserve"> will indicate</w:t>
      </w:r>
      <w:r w:rsidR="00392FB0">
        <w:t xml:space="preserve"> the direction the company wants to head in</w:t>
      </w:r>
      <w:r w:rsidR="00CC5EDB">
        <w:t>, through evaluation of their goals</w:t>
      </w:r>
      <w:r w:rsidR="003D07BE">
        <w:t xml:space="preserve">. This will be done to through various analysis and application of </w:t>
      </w:r>
      <w:r w:rsidR="00614620">
        <w:t xml:space="preserve">theories, </w:t>
      </w:r>
      <w:r w:rsidR="007D74D5">
        <w:t>with an assessment of both individual</w:t>
      </w:r>
      <w:r w:rsidR="00762539">
        <w:t xml:space="preserve"> unit </w:t>
      </w:r>
      <w:r w:rsidR="007D74D5">
        <w:t>level</w:t>
      </w:r>
      <w:r w:rsidR="00762539">
        <w:t>s</w:t>
      </w:r>
      <w:r w:rsidR="007D74D5">
        <w:t xml:space="preserve"> and corporate level</w:t>
      </w:r>
      <w:r w:rsidR="00762539">
        <w:t>s</w:t>
      </w:r>
      <w:r w:rsidR="000221C0">
        <w:t>, with considerations of macro-environmental factors like pandemics</w:t>
      </w:r>
      <w:r w:rsidR="00EB2EF9">
        <w:t>,</w:t>
      </w:r>
      <w:r w:rsidR="000221C0">
        <w:t xml:space="preserve"> </w:t>
      </w:r>
      <w:r w:rsidR="00EB2EF9">
        <w:t>effecting the organisation</w:t>
      </w:r>
      <w:r w:rsidR="00B1750A">
        <w:t xml:space="preserve"> and how recent change initiative </w:t>
      </w:r>
      <w:r w:rsidR="009062DF">
        <w:t>causes the transformations in the processes of the hotel functions</w:t>
      </w:r>
      <w:r w:rsidR="00B66952">
        <w:t>, aiming to work out whether they have been positive</w:t>
      </w:r>
      <w:r w:rsidR="00762539">
        <w:t>.</w:t>
      </w:r>
      <w:r w:rsidR="007D74D5">
        <w:t xml:space="preserve"> </w:t>
      </w:r>
      <w:r w:rsidR="00EB2EF9">
        <w:t>Furthermore,</w:t>
      </w:r>
      <w:r w:rsidR="00614F8D">
        <w:t xml:space="preserve"> </w:t>
      </w:r>
      <w:r w:rsidR="00EB2EF9">
        <w:t>the</w:t>
      </w:r>
      <w:r w:rsidR="00614F8D">
        <w:t xml:space="preserve"> success</w:t>
      </w:r>
      <w:r w:rsidR="003648AD">
        <w:t>es</w:t>
      </w:r>
      <w:r w:rsidR="00614F8D">
        <w:t xml:space="preserve"> </w:t>
      </w:r>
      <w:r w:rsidR="00E270A2">
        <w:t xml:space="preserve">and </w:t>
      </w:r>
      <w:r w:rsidR="00CA748B">
        <w:t>ineff</w:t>
      </w:r>
      <w:r w:rsidR="003648AD">
        <w:t>icacies of</w:t>
      </w:r>
      <w:r w:rsidR="00CA748B">
        <w:t xml:space="preserve"> </w:t>
      </w:r>
      <w:r w:rsidR="003C09D2">
        <w:t>the way in which the organisation seeks to reach their</w:t>
      </w:r>
      <w:r w:rsidR="00EB2EF9">
        <w:t xml:space="preserve"> targets will also be evaluated</w:t>
      </w:r>
      <w:r w:rsidR="0072194F">
        <w:t xml:space="preserve">, </w:t>
      </w:r>
      <w:r w:rsidR="00460509">
        <w:t xml:space="preserve">through SWOT analysis of the </w:t>
      </w:r>
      <w:r w:rsidR="00460509" w:rsidRPr="00601FCD">
        <w:rPr>
          <w:i/>
          <w:iCs/>
        </w:rPr>
        <w:t>Hilton Hotel Group</w:t>
      </w:r>
      <w:r w:rsidR="00460509">
        <w:rPr>
          <w:i/>
          <w:iCs/>
        </w:rPr>
        <w:t xml:space="preserve">’s </w:t>
      </w:r>
      <w:r w:rsidR="00460509">
        <w:t>vision statement and corporate objectives</w:t>
      </w:r>
      <w:r w:rsidR="00672793">
        <w:t>, to determine how the company has established</w:t>
      </w:r>
      <w:r w:rsidR="00A85AF5">
        <w:t xml:space="preserve"> strong focus for their future.</w:t>
      </w:r>
    </w:p>
    <w:p w14:paraId="1729BC25" w14:textId="3723A644" w:rsidR="00B133ED" w:rsidRDefault="00B133ED" w:rsidP="00393D9A">
      <w:pPr>
        <w:jc w:val="both"/>
      </w:pPr>
    </w:p>
    <w:p w14:paraId="6DAE5BD6" w14:textId="77777777" w:rsidR="00B133ED" w:rsidRPr="00B133ED" w:rsidRDefault="00B133ED" w:rsidP="00393D9A">
      <w:pPr>
        <w:jc w:val="both"/>
      </w:pPr>
    </w:p>
    <w:p w14:paraId="1D87252E" w14:textId="64AA14B9" w:rsidR="00585825" w:rsidRDefault="00585825" w:rsidP="00393D9A">
      <w:pPr>
        <w:jc w:val="both"/>
      </w:pPr>
    </w:p>
    <w:p w14:paraId="7CFCC555" w14:textId="3E9A5C84" w:rsidR="00746A09" w:rsidRDefault="00585825" w:rsidP="00EC2F48">
      <w:pPr>
        <w:pStyle w:val="Heading1"/>
        <w:jc w:val="both"/>
      </w:pPr>
      <w:bookmarkStart w:id="3" w:name="_Toc107761733"/>
      <w:r>
        <w:t>Main Findings</w:t>
      </w:r>
      <w:bookmarkEnd w:id="3"/>
    </w:p>
    <w:p w14:paraId="71054DEE" w14:textId="0BB64A2D" w:rsidR="00746A09" w:rsidRDefault="00263DC5" w:rsidP="00393D9A">
      <w:pPr>
        <w:jc w:val="both"/>
      </w:pPr>
      <w:r>
        <w:t>Firstly, t</w:t>
      </w:r>
      <w:r w:rsidR="00746A09">
        <w:t>he organisation</w:t>
      </w:r>
      <w:r w:rsidR="001065C1">
        <w:t>al</w:t>
      </w:r>
      <w:r w:rsidR="00746A09">
        <w:t xml:space="preserve"> structure</w:t>
      </w:r>
      <w:r w:rsidR="008E5968">
        <w:t xml:space="preserve"> </w:t>
      </w:r>
      <w:r w:rsidR="001065C1">
        <w:t xml:space="preserve">of </w:t>
      </w:r>
      <w:r w:rsidR="0072575D">
        <w:t xml:space="preserve">the </w:t>
      </w:r>
      <w:r w:rsidR="0072575D" w:rsidRPr="00601FCD">
        <w:rPr>
          <w:i/>
          <w:iCs/>
        </w:rPr>
        <w:t>Hilton Hotel Group</w:t>
      </w:r>
      <w:r w:rsidR="0072575D">
        <w:t xml:space="preserve">, like any other </w:t>
      </w:r>
      <w:r w:rsidR="00393D9A">
        <w:t>large, international</w:t>
      </w:r>
      <w:r w:rsidR="0072575D">
        <w:t xml:space="preserve"> </w:t>
      </w:r>
      <w:r w:rsidR="0072575D" w:rsidRPr="00EF05D6">
        <w:t xml:space="preserve">chain, </w:t>
      </w:r>
      <w:r w:rsidR="00CC3789" w:rsidRPr="00EF05D6">
        <w:t>is carefully designed to fulfil the tasks of a larger establishment</w:t>
      </w:r>
      <w:r w:rsidR="007A7B3D">
        <w:t xml:space="preserve"> </w:t>
      </w:r>
      <w:r w:rsidR="00E418FE">
        <w:t xml:space="preserve">- </w:t>
      </w:r>
      <w:r w:rsidR="00E418FE" w:rsidRPr="00EF05D6">
        <w:t>and</w:t>
      </w:r>
      <w:r w:rsidR="00B36410" w:rsidRPr="00EF05D6">
        <w:t xml:space="preserve"> </w:t>
      </w:r>
      <w:r w:rsidR="00EF05D6" w:rsidRPr="00EF05D6">
        <w:t xml:space="preserve">certainly due to its </w:t>
      </w:r>
      <w:r w:rsidR="00EF05D6">
        <w:t>“</w:t>
      </w:r>
      <w:r w:rsidR="00EF05D6" w:rsidRPr="00EF05D6">
        <w:t>13 brands</w:t>
      </w:r>
      <w:r w:rsidR="00EF05D6">
        <w:t>,</w:t>
      </w:r>
      <w:r w:rsidR="00EF05D6" w:rsidRPr="00EF05D6">
        <w:t xml:space="preserve"> serving 140 million guests</w:t>
      </w:r>
      <w:r w:rsidR="00EF05D6">
        <w:t>”</w:t>
      </w:r>
      <w:r w:rsidR="003D21FA">
        <w:t xml:space="preserve"> in 2015</w:t>
      </w:r>
      <w:r w:rsidR="00E460BA">
        <w:t xml:space="preserve"> </w:t>
      </w:r>
      <w:sdt>
        <w:sdtPr>
          <w:id w:val="-1350796721"/>
          <w:citation/>
        </w:sdtPr>
        <w:sdtEndPr/>
        <w:sdtContent>
          <w:r w:rsidR="00E460BA">
            <w:fldChar w:fldCharType="begin"/>
          </w:r>
          <w:r w:rsidR="00301A85">
            <w:instrText xml:space="preserve">CITATION htt27 \l 2057 </w:instrText>
          </w:r>
          <w:r w:rsidR="00E460BA">
            <w:fldChar w:fldCharType="separate"/>
          </w:r>
          <w:r w:rsidR="0021331C" w:rsidRPr="0021331C">
            <w:rPr>
              <w:noProof/>
            </w:rPr>
            <w:t>(Business Research Methodology, 2016)</w:t>
          </w:r>
          <w:r w:rsidR="00E460BA">
            <w:fldChar w:fldCharType="end"/>
          </w:r>
        </w:sdtContent>
      </w:sdt>
      <w:r w:rsidR="007A7B3D">
        <w:t xml:space="preserve">, </w:t>
      </w:r>
      <w:r w:rsidR="00E418FE">
        <w:t xml:space="preserve">it could be considered </w:t>
      </w:r>
      <w:r w:rsidR="00525C9A">
        <w:t xml:space="preserve">structurally complex at such a large </w:t>
      </w:r>
      <w:r w:rsidR="007552D2">
        <w:t xml:space="preserve">corporate </w:t>
      </w:r>
      <w:r w:rsidR="00525C9A">
        <w:t>scale</w:t>
      </w:r>
      <w:r w:rsidR="007552D2">
        <w:t>. However, th</w:t>
      </w:r>
      <w:r w:rsidR="00271168">
        <w:t>e organisational structure of this hotel can be</w:t>
      </w:r>
      <w:r w:rsidR="007552D2">
        <w:t xml:space="preserve"> </w:t>
      </w:r>
      <w:r w:rsidR="00BA4721">
        <w:t>seemingly underst</w:t>
      </w:r>
      <w:r w:rsidR="00271168">
        <w:t>ood</w:t>
      </w:r>
      <w:r w:rsidR="00BA4721">
        <w:t xml:space="preserve"> due to </w:t>
      </w:r>
      <w:r w:rsidR="00271168">
        <w:t xml:space="preserve">how it follows </w:t>
      </w:r>
      <w:r w:rsidR="00EC245E">
        <w:t xml:space="preserve">a hierarchical structure, comprising of </w:t>
      </w:r>
      <w:r w:rsidR="0013480D">
        <w:t>“ownership,</w:t>
      </w:r>
      <w:r w:rsidR="0072327B">
        <w:t xml:space="preserve"> franchise and timeshare divisions”</w:t>
      </w:r>
      <w:sdt>
        <w:sdtPr>
          <w:id w:val="-1332978454"/>
          <w:citation/>
        </w:sdtPr>
        <w:sdtEndPr/>
        <w:sdtContent>
          <w:r w:rsidR="005C7A0F">
            <w:fldChar w:fldCharType="begin"/>
          </w:r>
          <w:r w:rsidR="00301A85">
            <w:instrText xml:space="preserve">CITATION htt27 \l 2057 </w:instrText>
          </w:r>
          <w:r w:rsidR="005C7A0F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(Business Research Methodology, 2016)</w:t>
          </w:r>
          <w:r w:rsidR="005C7A0F">
            <w:fldChar w:fldCharType="end"/>
          </w:r>
        </w:sdtContent>
      </w:sdt>
      <w:r w:rsidR="0072327B">
        <w:t xml:space="preserve">. </w:t>
      </w:r>
      <w:r w:rsidR="00BB56EA">
        <w:t xml:space="preserve"> This </w:t>
      </w:r>
      <w:r w:rsidR="009B5097">
        <w:t>clearly shows that there are levels of organisation in this hotel chain</w:t>
      </w:r>
      <w:r w:rsidR="00D442A4">
        <w:t xml:space="preserve"> such as the managerial level </w:t>
      </w:r>
      <w:r w:rsidR="005356C1">
        <w:t xml:space="preserve">at the top </w:t>
      </w:r>
      <w:r w:rsidR="00D442A4">
        <w:t>in which work is coordinated</w:t>
      </w:r>
      <w:r w:rsidR="006519D8">
        <w:t>,</w:t>
      </w:r>
      <w:r w:rsidR="0057731F">
        <w:t xml:space="preserve"> being able to </w:t>
      </w:r>
      <w:r w:rsidR="006519D8">
        <w:t>control impacts on the employees lower down in the hierarchy</w:t>
      </w:r>
      <w:r w:rsidR="00D442A4">
        <w:t xml:space="preserve">; an example of this </w:t>
      </w:r>
      <w:r w:rsidR="000E2D95">
        <w:t xml:space="preserve">when the </w:t>
      </w:r>
      <w:r w:rsidR="000E2D95">
        <w:lastRenderedPageBreak/>
        <w:t xml:space="preserve">CEO, </w:t>
      </w:r>
      <w:r w:rsidR="000E2D95" w:rsidRPr="000E2D95">
        <w:t xml:space="preserve">Christopher J. </w:t>
      </w:r>
      <w:r w:rsidR="0023377A" w:rsidRPr="000E2D95">
        <w:t>Nass Etta</w:t>
      </w:r>
      <w:r w:rsidR="000E2D95">
        <w:t xml:space="preserve">, began restructuring and </w:t>
      </w:r>
      <w:r w:rsidR="00BA118B">
        <w:t>“i</w:t>
      </w:r>
      <w:r w:rsidR="00BA118B" w:rsidRPr="00BA118B">
        <w:t>ncreasing communication and cooperation with individual business units</w:t>
      </w:r>
      <w:r w:rsidR="00BA118B">
        <w:t>”</w:t>
      </w:r>
      <w:r w:rsidR="008347F6">
        <w:t xml:space="preserve"> in 2007</w:t>
      </w:r>
      <w:sdt>
        <w:sdtPr>
          <w:id w:val="-1364746099"/>
          <w:citation/>
        </w:sdtPr>
        <w:sdtEndPr/>
        <w:sdtContent>
          <w:r w:rsidR="005C7A0F">
            <w:fldChar w:fldCharType="begin"/>
          </w:r>
          <w:r w:rsidR="00301A85">
            <w:instrText xml:space="preserve">CITATION htt27 \l 2057 </w:instrText>
          </w:r>
          <w:r w:rsidR="005C7A0F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(Business Research Methodology, 2016)</w:t>
          </w:r>
          <w:r w:rsidR="005C7A0F">
            <w:fldChar w:fldCharType="end"/>
          </w:r>
        </w:sdtContent>
      </w:sdt>
      <w:r w:rsidR="00D442A4">
        <w:t>.</w:t>
      </w:r>
      <w:r w:rsidR="00FD38CA">
        <w:t xml:space="preserve"> </w:t>
      </w:r>
      <w:r w:rsidR="00FD1A2A">
        <w:t xml:space="preserve">When viewed alongside </w:t>
      </w:r>
      <w:r w:rsidR="00FB3786">
        <w:t xml:space="preserve">Burns and Stalker’s </w:t>
      </w:r>
      <w:r w:rsidR="00FB3786" w:rsidRPr="005F44B0">
        <w:rPr>
          <w:i/>
          <w:iCs/>
        </w:rPr>
        <w:t xml:space="preserve">Theory of </w:t>
      </w:r>
      <w:r w:rsidR="005F44B0" w:rsidRPr="005F44B0">
        <w:rPr>
          <w:i/>
          <w:iCs/>
        </w:rPr>
        <w:t>Mechanistic and Organic Systems</w:t>
      </w:r>
      <w:r w:rsidR="005F44B0">
        <w:t>,</w:t>
      </w:r>
      <w:r w:rsidR="005F44B0" w:rsidRPr="005F44B0">
        <w:t xml:space="preserve"> </w:t>
      </w:r>
      <w:r w:rsidR="005F44B0">
        <w:t>t</w:t>
      </w:r>
      <w:r w:rsidR="00FD38CA">
        <w:t>his presents</w:t>
      </w:r>
      <w:r w:rsidR="00DC4A41">
        <w:t xml:space="preserve"> the organisation </w:t>
      </w:r>
      <w:r w:rsidR="000D6399">
        <w:t>as</w:t>
      </w:r>
      <w:r w:rsidR="005F44B0">
        <w:t xml:space="preserve"> </w:t>
      </w:r>
      <w:r w:rsidR="00DC4A41">
        <w:t>traditional and mechanistic</w:t>
      </w:r>
      <w:r w:rsidR="008347F6">
        <w:t>,</w:t>
      </w:r>
      <w:r w:rsidR="00DC4A41">
        <w:t xml:space="preserve"> in terms of its</w:t>
      </w:r>
      <w:r w:rsidR="00397943">
        <w:t xml:space="preserve"> rigid</w:t>
      </w:r>
      <w:r w:rsidR="00DC4A41">
        <w:t xml:space="preserve"> structure</w:t>
      </w:r>
      <w:r w:rsidR="008347F6">
        <w:t>, wi</w:t>
      </w:r>
      <w:r w:rsidR="000D6399">
        <w:t>th</w:t>
      </w:r>
      <w:r w:rsidR="008347F6">
        <w:t xml:space="preserve"> the</w:t>
      </w:r>
      <w:r w:rsidR="000D6399">
        <w:t xml:space="preserve"> </w:t>
      </w:r>
      <w:r w:rsidR="00CC7B53">
        <w:t>initiatives and instructions set by</w:t>
      </w:r>
      <w:r w:rsidR="00490A5D">
        <w:t xml:space="preserve"> the authority at the top, and the expected adherence by those lower down in power</w:t>
      </w:r>
      <w:r w:rsidR="007512AE">
        <w:rPr>
          <w:noProof/>
        </w:rPr>
        <w:t xml:space="preserve"> </w:t>
      </w:r>
      <w:r w:rsidR="007512AE" w:rsidRPr="007512AE">
        <w:rPr>
          <w:noProof/>
        </w:rPr>
        <w:t xml:space="preserve">(Mullins, </w:t>
      </w:r>
      <w:r w:rsidR="007512AE">
        <w:rPr>
          <w:noProof/>
        </w:rPr>
        <w:t>2013</w:t>
      </w:r>
      <w:r w:rsidR="007512AE" w:rsidRPr="007512AE">
        <w:rPr>
          <w:noProof/>
        </w:rPr>
        <w:t>, p. 188)</w:t>
      </w:r>
      <w:r w:rsidR="00490A5D">
        <w:t>.</w:t>
      </w:r>
    </w:p>
    <w:p w14:paraId="65E5E459" w14:textId="2A075746" w:rsidR="00B133ED" w:rsidRPr="000666E2" w:rsidRDefault="00601FCD" w:rsidP="00F3571E">
      <w:pPr>
        <w:jc w:val="both"/>
      </w:pPr>
      <w:r>
        <w:t>Secondly, a prevalent organisational culture is present in</w:t>
      </w:r>
      <w:r w:rsidR="00FB3BDF">
        <w:t xml:space="preserve"> the</w:t>
      </w:r>
      <w:r>
        <w:t xml:space="preserve"> </w:t>
      </w:r>
      <w:r w:rsidRPr="00601FCD">
        <w:rPr>
          <w:i/>
          <w:iCs/>
        </w:rPr>
        <w:t>Hilton Hotel Group</w:t>
      </w:r>
      <w:r w:rsidR="0052285D">
        <w:rPr>
          <w:i/>
          <w:iCs/>
        </w:rPr>
        <w:t xml:space="preserve"> </w:t>
      </w:r>
      <w:r w:rsidR="00D169C6">
        <w:t xml:space="preserve">- </w:t>
      </w:r>
      <w:r w:rsidR="00F3571E">
        <w:t xml:space="preserve">established by Conrad </w:t>
      </w:r>
      <w:r w:rsidR="00B117EC">
        <w:t>himself, who wanted a</w:t>
      </w:r>
      <w:r w:rsidR="00003DC1">
        <w:t xml:space="preserve"> culture of pride and a desire for complete consumer satisfaction from his hotels</w:t>
      </w:r>
      <w:sdt>
        <w:sdtPr>
          <w:id w:val="654342824"/>
          <w:citation/>
        </w:sdtPr>
        <w:sdtEndPr/>
        <w:sdtContent>
          <w:r w:rsidR="00F7708C">
            <w:fldChar w:fldCharType="begin"/>
          </w:r>
          <w:r w:rsidR="00F7708C">
            <w:instrText xml:space="preserve">CITATION Freat \l 2057 </w:instrText>
          </w:r>
          <w:r w:rsidR="00F7708C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(PhDessay.com, 2018)</w:t>
          </w:r>
          <w:r w:rsidR="00F7708C">
            <w:fldChar w:fldCharType="end"/>
          </w:r>
        </w:sdtContent>
      </w:sdt>
      <w:r w:rsidR="00D169C6">
        <w:t xml:space="preserve"> -</w:t>
      </w:r>
      <w:r w:rsidR="00003DC1">
        <w:t xml:space="preserve"> </w:t>
      </w:r>
      <w:r w:rsidR="0052285D">
        <w:t xml:space="preserve">and this can be </w:t>
      </w:r>
      <w:r w:rsidR="00291273">
        <w:t>seen</w:t>
      </w:r>
      <w:r w:rsidR="008B5401">
        <w:t xml:space="preserve"> from</w:t>
      </w:r>
      <w:r w:rsidR="00E82867">
        <w:t xml:space="preserve"> an individual unit level</w:t>
      </w:r>
      <w:r w:rsidR="00291273">
        <w:t xml:space="preserve"> hotel in the UK.</w:t>
      </w:r>
      <w:r w:rsidR="00E82867">
        <w:t xml:space="preserve"> </w:t>
      </w:r>
      <w:r w:rsidR="00C403D0">
        <w:t xml:space="preserve">In Britain, the </w:t>
      </w:r>
      <w:r w:rsidR="00E24C2D">
        <w:t xml:space="preserve">main positive impact from the organisation culture is the increased friendliness and decorum of the employees, as well as producing an authentic </w:t>
      </w:r>
      <w:r w:rsidR="000666E2">
        <w:t xml:space="preserve">employee satisfaction. This, in turn, induces satisfaction from the consumers, giving </w:t>
      </w:r>
      <w:r w:rsidR="000666E2" w:rsidRPr="00601FCD">
        <w:rPr>
          <w:i/>
          <w:iCs/>
        </w:rPr>
        <w:t>Hilton Hotel Group</w:t>
      </w:r>
      <w:r w:rsidR="000666E2">
        <w:rPr>
          <w:i/>
          <w:iCs/>
        </w:rPr>
        <w:t xml:space="preserve"> </w:t>
      </w:r>
      <w:r w:rsidR="000666E2">
        <w:t>a competitive advantage, through a reputation of not only providing</w:t>
      </w:r>
      <w:r w:rsidR="00083CD8">
        <w:t xml:space="preserve"> luxury care for guests, but also values that the employees truly believe in</w:t>
      </w:r>
      <w:r w:rsidR="006E7D14">
        <w:t xml:space="preserve"> – allowing and maintaining a personal, human element to be connected to the consumers’ experience</w:t>
      </w:r>
      <w:sdt>
        <w:sdtPr>
          <w:id w:val="610023931"/>
          <w:citation/>
        </w:sdtPr>
        <w:sdtEndPr/>
        <w:sdtContent>
          <w:r w:rsidR="00BE4B35">
            <w:fldChar w:fldCharType="begin"/>
          </w:r>
          <w:r w:rsidR="00680B67">
            <w:instrText xml:space="preserve">CITATION htt28 \l 2057 </w:instrText>
          </w:r>
          <w:r w:rsidR="00BE4B35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(Reidhead, 2020)</w:t>
          </w:r>
          <w:r w:rsidR="00BE4B35">
            <w:fldChar w:fldCharType="end"/>
          </w:r>
        </w:sdtContent>
      </w:sdt>
      <w:r w:rsidR="00083CD8">
        <w:t>.</w:t>
      </w:r>
    </w:p>
    <w:p w14:paraId="053DA865" w14:textId="64D532D6" w:rsidR="00ED0D39" w:rsidRDefault="00284FF2" w:rsidP="00393D9A">
      <w:pPr>
        <w:jc w:val="both"/>
      </w:pPr>
      <w:r>
        <w:t>Thirdly,</w:t>
      </w:r>
      <w:r w:rsidR="00836A45">
        <w:t xml:space="preserve"> a SWOT analysis can be performed to assess the significance of</w:t>
      </w:r>
      <w:r>
        <w:t xml:space="preserve"> the organisational goals </w:t>
      </w:r>
      <w:r w:rsidR="00597769">
        <w:t>of</w:t>
      </w:r>
      <w:r w:rsidR="001F5750">
        <w:t xml:space="preserve"> </w:t>
      </w:r>
      <w:r w:rsidR="00F97AD1">
        <w:t xml:space="preserve">the </w:t>
      </w:r>
      <w:r w:rsidR="00F97AD1" w:rsidRPr="00601FCD">
        <w:rPr>
          <w:i/>
          <w:iCs/>
        </w:rPr>
        <w:t>Hilton Hotel Group</w:t>
      </w:r>
      <w:r w:rsidR="00F97AD1">
        <w:t xml:space="preserve">: their </w:t>
      </w:r>
      <w:r w:rsidR="002F0B59">
        <w:t>vision</w:t>
      </w:r>
      <w:r w:rsidR="00F97AD1">
        <w:t xml:space="preserve"> statement </w:t>
      </w:r>
      <w:r w:rsidR="00D06AF0">
        <w:t xml:space="preserve">is </w:t>
      </w:r>
      <w:r w:rsidR="00D06AF0" w:rsidRPr="00D06AF0">
        <w:t>“to fill the earth with the light and warmth of hospitality</w:t>
      </w:r>
      <w:r w:rsidR="004A1140">
        <w:t>,</w:t>
      </w:r>
      <w:r w:rsidR="00D06AF0" w:rsidRPr="00D06AF0">
        <w:t>”</w:t>
      </w:r>
      <w:r w:rsidR="004A1140">
        <w:t xml:space="preserve"> a philosophical statement</w:t>
      </w:r>
      <w:r w:rsidR="00BE3C0B">
        <w:t xml:space="preserve"> envisioned at</w:t>
      </w:r>
      <w:r w:rsidR="00FD4D4C">
        <w:t xml:space="preserve"> a</w:t>
      </w:r>
      <w:r w:rsidR="00BE3C0B">
        <w:t xml:space="preserve"> macro corporate level</w:t>
      </w:r>
      <w:sdt>
        <w:sdtPr>
          <w:id w:val="-1352560918"/>
          <w:citation/>
        </w:sdtPr>
        <w:sdtEndPr/>
        <w:sdtContent>
          <w:r w:rsidR="000A125B">
            <w:fldChar w:fldCharType="begin"/>
          </w:r>
          <w:r w:rsidR="00105CFF">
            <w:instrText xml:space="preserve">CITATION htt29 \l 2057 </w:instrText>
          </w:r>
          <w:r w:rsidR="000A125B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(Mission Statment, 2022)</w:t>
          </w:r>
          <w:r w:rsidR="000A125B">
            <w:fldChar w:fldCharType="end"/>
          </w:r>
        </w:sdtContent>
      </w:sdt>
      <w:r w:rsidR="001E51D6">
        <w:t>.</w:t>
      </w:r>
      <w:r w:rsidR="00F666DA">
        <w:t xml:space="preserve"> The </w:t>
      </w:r>
      <w:r w:rsidR="009A09C4">
        <w:t>strength</w:t>
      </w:r>
      <w:r w:rsidR="00F666DA">
        <w:t xml:space="preserve"> of this overarching goal is quite clear</w:t>
      </w:r>
      <w:r w:rsidR="00162A75">
        <w:t xml:space="preserve"> because this goal demonstrates the organisation’s awareness of Corporate Social Responsibility</w:t>
      </w:r>
      <w:r w:rsidR="00E35773">
        <w:t xml:space="preserve">, conveyed through </w:t>
      </w:r>
      <w:r w:rsidR="00A6231B">
        <w:t xml:space="preserve">how they want </w:t>
      </w:r>
      <w:r w:rsidR="004F5B90">
        <w:t>to improve</w:t>
      </w:r>
      <w:r w:rsidR="00001F1E">
        <w:t xml:space="preserve"> the aspects of life </w:t>
      </w:r>
      <w:r w:rsidR="00B63821">
        <w:t>and “fill the</w:t>
      </w:r>
      <w:r w:rsidR="00001F1E">
        <w:t xml:space="preserve"> </w:t>
      </w:r>
      <w:r w:rsidR="00B63821">
        <w:t>earth”</w:t>
      </w:r>
      <w:r w:rsidR="00577E72">
        <w:t>,</w:t>
      </w:r>
      <w:r w:rsidR="009121F0">
        <w:t xml:space="preserve"> and the princip</w:t>
      </w:r>
      <w:r w:rsidR="0025574E">
        <w:t>al</w:t>
      </w:r>
      <w:r w:rsidR="003424B6">
        <w:t xml:space="preserve"> </w:t>
      </w:r>
      <w:r w:rsidR="009121F0">
        <w:t>service</w:t>
      </w:r>
      <w:r w:rsidR="00336D67">
        <w:t>, hospitality, is outlined</w:t>
      </w:r>
      <w:r w:rsidR="00CF20CE">
        <w:t>.</w:t>
      </w:r>
      <w:r w:rsidR="00336D67">
        <w:t xml:space="preserve"> </w:t>
      </w:r>
      <w:r w:rsidR="004F5B90">
        <w:t xml:space="preserve">In contrast, there are </w:t>
      </w:r>
      <w:r w:rsidR="00A80B8A">
        <w:t xml:space="preserve">also weaknesses of this </w:t>
      </w:r>
      <w:r w:rsidR="00B4694D">
        <w:t>vision</w:t>
      </w:r>
      <w:r w:rsidR="00A80B8A">
        <w:t xml:space="preserve"> statement</w:t>
      </w:r>
      <w:r w:rsidR="004107AF">
        <w:t xml:space="preserve"> as it is almost </w:t>
      </w:r>
      <w:r w:rsidR="004A0DBF">
        <w:t xml:space="preserve">entirely </w:t>
      </w:r>
      <w:r w:rsidR="004107AF">
        <w:t>generic</w:t>
      </w:r>
      <w:r w:rsidR="004A0DBF">
        <w:t xml:space="preserve">, with subjective </w:t>
      </w:r>
      <w:r w:rsidR="00463BF8">
        <w:t>ideas of “light and warmth”, which contrast with other mission statements that may allude to a more specific (perhaps geographic) focus</w:t>
      </w:r>
      <w:r w:rsidR="00F764D5">
        <w:t xml:space="preserve">. </w:t>
      </w:r>
      <w:r w:rsidR="004B650F">
        <w:t>Opportunities of</w:t>
      </w:r>
      <w:r w:rsidR="005639C8">
        <w:t xml:space="preserve"> this </w:t>
      </w:r>
      <w:r w:rsidR="00B4694D">
        <w:t>vision</w:t>
      </w:r>
      <w:r w:rsidR="001B2171">
        <w:t xml:space="preserve"> statement </w:t>
      </w:r>
      <w:r w:rsidR="005639C8">
        <w:t xml:space="preserve">include </w:t>
      </w:r>
      <w:r w:rsidR="000014D9">
        <w:t>a movement towards sustainability and eco-friendliness</w:t>
      </w:r>
      <w:r w:rsidR="005D2939">
        <w:t xml:space="preserve">, attracting more millennials due to showing the organisation’s care for the locals </w:t>
      </w:r>
      <w:r w:rsidR="0025626C">
        <w:t>and the environmen</w:t>
      </w:r>
      <w:r w:rsidR="001B2171">
        <w:t>t. However, threats can arise from the company’s corporate objectives</w:t>
      </w:r>
      <w:r w:rsidR="00B4694D">
        <w:t xml:space="preserve"> and core values</w:t>
      </w:r>
      <w:r w:rsidR="00FB3E09">
        <w:t xml:space="preserve"> of “</w:t>
      </w:r>
      <w:r w:rsidR="00FB3E09" w:rsidRPr="00FB3E09">
        <w:t>integrity, teamwork, leadership and ownership</w:t>
      </w:r>
      <w:r w:rsidR="00FB3E09">
        <w:t>”</w:t>
      </w:r>
      <w:r w:rsidR="00A77A43">
        <w:t xml:space="preserve"> which does not recognise any specific ways in which Hilton wants to drive </w:t>
      </w:r>
      <w:r w:rsidR="00A77A43">
        <w:lastRenderedPageBreak/>
        <w:t xml:space="preserve">forward </w:t>
      </w:r>
      <w:r w:rsidR="00B610E1">
        <w:t>in terms of its revenue and success</w:t>
      </w:r>
      <w:r w:rsidR="00E349EF">
        <w:t xml:space="preserve">, as values such as “teamwork” could be argued to be </w:t>
      </w:r>
      <w:r w:rsidR="002E6240">
        <w:t>vague</w:t>
      </w:r>
      <w:sdt>
        <w:sdtPr>
          <w:id w:val="1240828227"/>
          <w:citation/>
        </w:sdtPr>
        <w:sdtEndPr/>
        <w:sdtContent>
          <w:r w:rsidR="004E23CF">
            <w:fldChar w:fldCharType="begin"/>
          </w:r>
          <w:r w:rsidR="00105CFF">
            <w:instrText xml:space="preserve">CITATION htt29 \l 2057 </w:instrText>
          </w:r>
          <w:r w:rsidR="004E23CF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(Mission Statment, 2022)</w:t>
          </w:r>
          <w:r w:rsidR="004E23CF">
            <w:fldChar w:fldCharType="end"/>
          </w:r>
        </w:sdtContent>
      </w:sdt>
      <w:r w:rsidR="004D4857">
        <w:t>.</w:t>
      </w:r>
      <w:r w:rsidR="00B4694D">
        <w:t xml:space="preserve"> </w:t>
      </w:r>
      <w:r w:rsidR="00B4694D">
        <w:tab/>
      </w:r>
    </w:p>
    <w:p w14:paraId="121CC102" w14:textId="5382EB2E" w:rsidR="00ED0D39" w:rsidRPr="00931AF3" w:rsidRDefault="00532BA6" w:rsidP="00393D9A">
      <w:pPr>
        <w:jc w:val="both"/>
      </w:pPr>
      <w:r>
        <w:t>The most recent change initiatives have occurred due to the COVID-19 pandemic</w:t>
      </w:r>
      <w:r w:rsidR="00786DDC">
        <w:t xml:space="preserve">, a macro-environmental, external factor that has led to change in the </w:t>
      </w:r>
      <w:r w:rsidR="00B37AE6">
        <w:t>hospitality industry due to a high degree of socio-economic disturbance</w:t>
      </w:r>
      <w:r w:rsidR="004052ED">
        <w:t xml:space="preserve"> brought about by social distancing and reduced travel abroad everywhere. </w:t>
      </w:r>
      <w:r w:rsidR="007F4AA1">
        <w:t xml:space="preserve">Alongside with </w:t>
      </w:r>
      <w:r w:rsidR="00BB1BCB">
        <w:t xml:space="preserve">stricter hygienic </w:t>
      </w:r>
      <w:r w:rsidR="007F4AA1">
        <w:t xml:space="preserve">legislation, this has meant that the </w:t>
      </w:r>
      <w:r w:rsidR="007F4AA1" w:rsidRPr="00601FCD">
        <w:rPr>
          <w:i/>
          <w:iCs/>
        </w:rPr>
        <w:t>Hilton Hotel Group</w:t>
      </w:r>
      <w:r w:rsidR="00BB1BCB">
        <w:rPr>
          <w:i/>
          <w:iCs/>
        </w:rPr>
        <w:t xml:space="preserve"> </w:t>
      </w:r>
      <w:r w:rsidR="00BB1BCB">
        <w:t>has had to abrupt reorganise and plan</w:t>
      </w:r>
      <w:r w:rsidR="00FF5C2A">
        <w:t>.</w:t>
      </w:r>
      <w:r w:rsidR="00D04201">
        <w:t xml:space="preserve"> This can be seen when this organisation is evaluated</w:t>
      </w:r>
      <w:r w:rsidR="009959F1">
        <w:t xml:space="preserve"> with Lewin’s Change Process</w:t>
      </w:r>
      <w:r w:rsidR="00722B81">
        <w:t xml:space="preserve"> (a theory which decodes the malleability of change using three stages)</w:t>
      </w:r>
      <w:r w:rsidR="009959F1">
        <w:t>, whereby over time the company had to unfree</w:t>
      </w:r>
      <w:r w:rsidR="00722B81">
        <w:t>ze</w:t>
      </w:r>
      <w:r w:rsidR="00A23180">
        <w:t>, change its behaviour and then refreeze</w:t>
      </w:r>
      <w:sdt>
        <w:sdtPr>
          <w:id w:val="-81909623"/>
          <w:citation/>
        </w:sdtPr>
        <w:sdtEndPr/>
        <w:sdtContent>
          <w:r w:rsidR="00F10A5B">
            <w:fldChar w:fldCharType="begin"/>
          </w:r>
          <w:r w:rsidR="00EF2AEE">
            <w:instrText xml:space="preserve">CITATION htt30 \l 2057 </w:instrText>
          </w:r>
          <w:r w:rsidR="00F10A5B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(Connelly, 2020)</w:t>
          </w:r>
          <w:r w:rsidR="00F10A5B">
            <w:fldChar w:fldCharType="end"/>
          </w:r>
        </w:sdtContent>
      </w:sdt>
      <w:r w:rsidR="00A23180">
        <w:t>.</w:t>
      </w:r>
      <w:r w:rsidR="00B56D6A">
        <w:t xml:space="preserve"> </w:t>
      </w:r>
      <w:r w:rsidR="00AD4DF8">
        <w:t>The unfreezing stage is when the system is disturbed (</w:t>
      </w:r>
      <w:r w:rsidR="00F36DC3">
        <w:t>such as the pandemic</w:t>
      </w:r>
      <w:r w:rsidR="00AD4DF8">
        <w:t>)</w:t>
      </w:r>
      <w:r w:rsidR="00F36DC3">
        <w:t xml:space="preserve"> in which there is a sense of urgency and panic</w:t>
      </w:r>
      <w:r w:rsidR="00D56443">
        <w:t xml:space="preserve">. Thus, data and information </w:t>
      </w:r>
      <w:proofErr w:type="gramStart"/>
      <w:r w:rsidR="00D56443">
        <w:t>is</w:t>
      </w:r>
      <w:proofErr w:type="gramEnd"/>
      <w:r w:rsidR="00D56443">
        <w:t xml:space="preserve"> gathered through “</w:t>
      </w:r>
      <w:r w:rsidR="00D56443" w:rsidRPr="00D56443">
        <w:t>daily government briefings, updates on statistics</w:t>
      </w:r>
      <w:r w:rsidR="003968E6">
        <w:t>” as part of this stage, before moving on the transition stage</w:t>
      </w:r>
      <w:sdt>
        <w:sdtPr>
          <w:id w:val="1230956829"/>
          <w:citation/>
        </w:sdtPr>
        <w:sdtEndPr/>
        <w:sdtContent>
          <w:r w:rsidR="00EE1B56">
            <w:fldChar w:fldCharType="begin"/>
          </w:r>
          <w:r w:rsidR="00F339A3">
            <w:instrText xml:space="preserve">CITATION htt31 \l 2057 </w:instrText>
          </w:r>
          <w:r w:rsidR="00EE1B56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(Cockman, 2020)</w:t>
          </w:r>
          <w:r w:rsidR="00EE1B56">
            <w:fldChar w:fldCharType="end"/>
          </w:r>
        </w:sdtContent>
      </w:sdt>
      <w:r w:rsidR="003968E6">
        <w:t>.</w:t>
      </w:r>
      <w:r w:rsidR="00D77EE4">
        <w:t xml:space="preserve"> In this next stage, </w:t>
      </w:r>
      <w:r w:rsidR="00991DD7">
        <w:t xml:space="preserve">new </w:t>
      </w:r>
      <w:r w:rsidR="009F0EAE">
        <w:t>processes are created so that the organisation can address the change in the environment</w:t>
      </w:r>
      <w:r w:rsidR="0033329C">
        <w:t xml:space="preserve"> – for</w:t>
      </w:r>
      <w:r w:rsidR="00062585">
        <w:t xml:space="preserve"> the</w:t>
      </w:r>
      <w:r w:rsidR="0033329C">
        <w:t xml:space="preserve"> </w:t>
      </w:r>
      <w:r w:rsidR="0033329C" w:rsidRPr="00601FCD">
        <w:rPr>
          <w:i/>
          <w:iCs/>
        </w:rPr>
        <w:t>Hilton Hotel Group</w:t>
      </w:r>
      <w:r w:rsidR="0033329C">
        <w:rPr>
          <w:i/>
          <w:iCs/>
        </w:rPr>
        <w:t xml:space="preserve"> </w:t>
      </w:r>
      <w:r w:rsidR="0033329C">
        <w:t>on a</w:t>
      </w:r>
      <w:r w:rsidR="00062585">
        <w:t xml:space="preserve"> corporate level</w:t>
      </w:r>
      <w:r w:rsidR="00686AF0">
        <w:t>, it is stated that “w</w:t>
      </w:r>
      <w:r w:rsidR="00686AF0" w:rsidRPr="00686AF0">
        <w:t>ith travel at a virtual standstill</w:t>
      </w:r>
      <w:r w:rsidR="000363E7">
        <w:t xml:space="preserve"> </w:t>
      </w:r>
      <w:r w:rsidR="004F15E9">
        <w:t>[at the time of the pandemic]</w:t>
      </w:r>
      <w:r w:rsidR="00686AF0" w:rsidRPr="00686AF0">
        <w:t>, operations have been suspended across many managed and franchised hotels, and those hotels that remain open have reduced services for guests because of decreased occupancy level</w:t>
      </w:r>
      <w:r w:rsidR="00686AF0">
        <w:t>s</w:t>
      </w:r>
      <w:r w:rsidR="0062200D">
        <w:t>”</w:t>
      </w:r>
      <w:r w:rsidR="004F15E9">
        <w:t xml:space="preserve">. </w:t>
      </w:r>
      <w:r w:rsidR="00FF6033">
        <w:t xml:space="preserve">This leads </w:t>
      </w:r>
      <w:r w:rsidR="00DB107A">
        <w:t xml:space="preserve">to final stage of Lewin’s model which is for an organisation to </w:t>
      </w:r>
      <w:r w:rsidR="008F73EC">
        <w:t>refreeze,</w:t>
      </w:r>
      <w:r w:rsidR="0015715B">
        <w:t xml:space="preserve"> and this is when new </w:t>
      </w:r>
      <w:r w:rsidR="000C42B1">
        <w:t xml:space="preserve">ways of working </w:t>
      </w:r>
      <w:proofErr w:type="gramStart"/>
      <w:r w:rsidR="000C42B1">
        <w:t>is</w:t>
      </w:r>
      <w:proofErr w:type="gramEnd"/>
      <w:r w:rsidR="000C42B1">
        <w:t xml:space="preserve"> paved</w:t>
      </w:r>
      <w:r w:rsidR="00931AF3">
        <w:t xml:space="preserve"> and living with COVID-19 becomes a norm. The way the </w:t>
      </w:r>
      <w:r w:rsidR="00931AF3" w:rsidRPr="00601FCD">
        <w:rPr>
          <w:i/>
          <w:iCs/>
        </w:rPr>
        <w:t>Hilton Hotel Grou</w:t>
      </w:r>
      <w:r w:rsidR="00931AF3">
        <w:rPr>
          <w:i/>
          <w:iCs/>
        </w:rPr>
        <w:t xml:space="preserve">p </w:t>
      </w:r>
      <w:r w:rsidR="00931AF3">
        <w:t xml:space="preserve">has </w:t>
      </w:r>
      <w:r w:rsidR="00C84879">
        <w:t xml:space="preserve">turned this last stage into a way of preserving reputation is through </w:t>
      </w:r>
      <w:r w:rsidR="00F37915">
        <w:t>“</w:t>
      </w:r>
      <w:r w:rsidR="00F37915" w:rsidRPr="00F37915">
        <w:t>donating excess food to local pantries</w:t>
      </w:r>
      <w:r w:rsidR="00F37915">
        <w:t xml:space="preserve">” as a means of delivering </w:t>
      </w:r>
      <w:r w:rsidR="009B73D4">
        <w:t>“h</w:t>
      </w:r>
      <w:r w:rsidR="009B73D4" w:rsidRPr="009B73D4">
        <w:t>ospitality even during th</w:t>
      </w:r>
      <w:r w:rsidR="009B73D4">
        <w:t>e</w:t>
      </w:r>
      <w:r w:rsidR="009B73D4" w:rsidRPr="009B73D4">
        <w:t xml:space="preserve"> crisis</w:t>
      </w:r>
      <w:r w:rsidR="009B73D4">
        <w:t>”</w:t>
      </w:r>
      <w:r w:rsidR="002D6771">
        <w:t xml:space="preserve"> indicating positive effects are brought out amidst </w:t>
      </w:r>
      <w:r w:rsidR="0018251F">
        <w:t xml:space="preserve">the negativity of the pandemic, seeing opportunities during the time the company faced </w:t>
      </w:r>
      <w:r w:rsidR="009453F6">
        <w:t>losses in revenue</w:t>
      </w:r>
      <w:sdt>
        <w:sdtPr>
          <w:id w:val="254248685"/>
          <w:citation/>
        </w:sdtPr>
        <w:sdtEndPr/>
        <w:sdtContent>
          <w:r w:rsidR="009453F6">
            <w:fldChar w:fldCharType="begin"/>
          </w:r>
          <w:r w:rsidR="00695E3B">
            <w:instrText xml:space="preserve">CITATION htt32 \l 2057 </w:instrText>
          </w:r>
          <w:r w:rsidR="009453F6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(Hilton, 2020)</w:t>
          </w:r>
          <w:r w:rsidR="009453F6">
            <w:fldChar w:fldCharType="end"/>
          </w:r>
        </w:sdtContent>
      </w:sdt>
      <w:r w:rsidR="009453F6">
        <w:t>.</w:t>
      </w:r>
      <w:r w:rsidR="0018251F">
        <w:t xml:space="preserve"> </w:t>
      </w:r>
      <w:r w:rsidR="000B7ABC">
        <w:t xml:space="preserve">Due to this pandemic </w:t>
      </w:r>
      <w:r w:rsidR="00327372">
        <w:t xml:space="preserve">being an uncontrolled external factor, the resistance to change is not widely evident, because although </w:t>
      </w:r>
      <w:r w:rsidR="004F6674">
        <w:t xml:space="preserve">the disturbances caused by COVID-19 </w:t>
      </w:r>
      <w:r w:rsidR="001D76A5">
        <w:t>are a cause of many frustrations, the fact that every hospitality service had to face this, leads to the organisation accepting the pandemic as a communal change</w:t>
      </w:r>
      <w:r w:rsidR="00AA4BC8">
        <w:t>, globally.</w:t>
      </w:r>
    </w:p>
    <w:p w14:paraId="6B0AC37F" w14:textId="1696A7ED" w:rsidR="00D606BA" w:rsidRDefault="007258FA" w:rsidP="00393D9A">
      <w:pPr>
        <w:jc w:val="both"/>
      </w:pPr>
      <w:r>
        <w:t xml:space="preserve">The strategic direction of </w:t>
      </w:r>
      <w:r w:rsidR="00003DDD">
        <w:t xml:space="preserve">the </w:t>
      </w:r>
      <w:r w:rsidR="00003DDD" w:rsidRPr="00601FCD">
        <w:rPr>
          <w:i/>
          <w:iCs/>
        </w:rPr>
        <w:t>Hilton Hotel Grou</w:t>
      </w:r>
      <w:r w:rsidR="00003DDD">
        <w:rPr>
          <w:i/>
          <w:iCs/>
        </w:rPr>
        <w:t>p</w:t>
      </w:r>
      <w:r w:rsidR="006316C8">
        <w:t xml:space="preserve">, as outlined previously, </w:t>
      </w:r>
      <w:r w:rsidR="00DE4B5B">
        <w:t>is seen within the company’s vision statement, mission statement and corporate objectives</w:t>
      </w:r>
      <w:r w:rsidR="00F352E2">
        <w:t xml:space="preserve">, where decisions are made for the future, so that a strategy and course of action can develop </w:t>
      </w:r>
      <w:r w:rsidR="00F352E2">
        <w:lastRenderedPageBreak/>
        <w:t>to meet objectives</w:t>
      </w:r>
      <w:r w:rsidR="00443F25">
        <w:t xml:space="preserve">. </w:t>
      </w:r>
      <w:r w:rsidR="00D06443">
        <w:t xml:space="preserve">A key example of the </w:t>
      </w:r>
      <w:r w:rsidR="00D06443" w:rsidRPr="00601FCD">
        <w:rPr>
          <w:i/>
          <w:iCs/>
        </w:rPr>
        <w:t>Hilton Hotel Grou</w:t>
      </w:r>
      <w:r w:rsidR="00D06443">
        <w:rPr>
          <w:i/>
          <w:iCs/>
        </w:rPr>
        <w:t>p</w:t>
      </w:r>
      <w:r w:rsidR="00D06443">
        <w:t xml:space="preserve"> </w:t>
      </w:r>
      <w:r w:rsidR="00D62DB0">
        <w:t>securing their future prospects is through their “</w:t>
      </w:r>
      <w:r w:rsidR="00D62DB0" w:rsidRPr="00D62DB0">
        <w:t xml:space="preserve">Travel with </w:t>
      </w:r>
      <w:r w:rsidR="00D62DB0">
        <w:t>P</w:t>
      </w:r>
      <w:r w:rsidR="00D62DB0" w:rsidRPr="00D62DB0">
        <w:t>urpose</w:t>
      </w:r>
      <w:r w:rsidR="00FB6B5B">
        <w:t xml:space="preserve"> ESG Strategic Framework</w:t>
      </w:r>
      <w:r w:rsidR="00D62DB0">
        <w:t>”</w:t>
      </w:r>
      <w:r w:rsidR="00FB6B5B">
        <w:t xml:space="preserve"> where by 2030, </w:t>
      </w:r>
      <w:r w:rsidR="0051754A">
        <w:t xml:space="preserve">they hope to achieve successes in many aspects of the </w:t>
      </w:r>
      <w:r w:rsidR="00FC1C54">
        <w:t>17</w:t>
      </w:r>
      <w:r w:rsidR="00E14EEE">
        <w:t xml:space="preserve"> Sustainable Development Goals</w:t>
      </w:r>
      <w:r w:rsidR="00D4242C">
        <w:t xml:space="preserve">. </w:t>
      </w:r>
      <w:r w:rsidR="00002B9E">
        <w:t xml:space="preserve">This manifests in what the CEO has said about their future: </w:t>
      </w:r>
      <w:r w:rsidR="00707245">
        <w:t>“</w:t>
      </w:r>
      <w:r w:rsidR="00707245" w:rsidRPr="00707245">
        <w:t>Hilton was founded on the noble premise that travel can make the world a better place and that premise still guides us today</w:t>
      </w:r>
      <w:r w:rsidR="003D542A">
        <w:t xml:space="preserve">” - a statement which establishes their goal </w:t>
      </w:r>
      <w:r w:rsidR="003F04A0">
        <w:t xml:space="preserve">of showing responsibility </w:t>
      </w:r>
      <w:r w:rsidR="00CC3F66">
        <w:t xml:space="preserve">and </w:t>
      </w:r>
      <w:r w:rsidR="001146F2">
        <w:t>helping to drive sustainable travel and tourism</w:t>
      </w:r>
      <w:sdt>
        <w:sdtPr>
          <w:id w:val="1525978493"/>
          <w:citation/>
        </w:sdtPr>
        <w:sdtEndPr/>
        <w:sdtContent>
          <w:r w:rsidR="00A369C3">
            <w:fldChar w:fldCharType="begin"/>
          </w:r>
          <w:r w:rsidR="00A369C3">
            <w:instrText xml:space="preserve"> CITATION Hil22 \l 2057 </w:instrText>
          </w:r>
          <w:r w:rsidR="00A369C3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(Hilton, 2022)</w:t>
          </w:r>
          <w:r w:rsidR="00A369C3">
            <w:fldChar w:fldCharType="end"/>
          </w:r>
        </w:sdtContent>
      </w:sdt>
      <w:r w:rsidR="001146F2">
        <w:t>.</w:t>
      </w:r>
      <w:r w:rsidR="00E84089">
        <w:t xml:space="preserve"> A vital aspect to note here is that this is still in line with the vision statement expresses earlier</w:t>
      </w:r>
      <w:r w:rsidR="00940068">
        <w:t xml:space="preserve"> – the focus is still on the “earth” and the “world”</w:t>
      </w:r>
      <w:r w:rsidR="00C7007B">
        <w:t xml:space="preserve">, suggesting there is a clear sense of focus in which direction the company wants to be heading. Furthermore, </w:t>
      </w:r>
      <w:r w:rsidR="003D61F6">
        <w:t xml:space="preserve">this end target is also divided into three discrete elements </w:t>
      </w:r>
      <w:r w:rsidR="00D94580">
        <w:t>which is what “ESG” stands for</w:t>
      </w:r>
      <w:r w:rsidR="00D606BA">
        <w:t>:</w:t>
      </w:r>
    </w:p>
    <w:p w14:paraId="114C6737" w14:textId="77777777" w:rsidR="00975344" w:rsidRDefault="00546223" w:rsidP="00393D9A">
      <w:pPr>
        <w:jc w:val="both"/>
      </w:pPr>
      <w:r>
        <w:rPr>
          <w:noProof/>
        </w:rPr>
        <w:drawing>
          <wp:inline distT="0" distB="0" distL="0" distR="0" wp14:anchorId="38AB2377" wp14:editId="2657CAD7">
            <wp:extent cx="5757620" cy="4391374"/>
            <wp:effectExtent l="0" t="0" r="0" b="9525"/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 rotWithShape="1">
                    <a:blip r:embed="rId5"/>
                    <a:srcRect l="22590" t="20671" r="23333" b="6003"/>
                    <a:stretch/>
                  </pic:blipFill>
                  <pic:spPr bwMode="auto">
                    <a:xfrm>
                      <a:off x="0" y="0"/>
                      <a:ext cx="5775957" cy="4405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DB799E" w14:textId="155F0A38" w:rsidR="00D62DB0" w:rsidRDefault="00DD4B42" w:rsidP="00393D9A">
      <w:pPr>
        <w:jc w:val="both"/>
      </w:pPr>
      <w:sdt>
        <w:sdtPr>
          <w:id w:val="-1781715310"/>
          <w:citation/>
        </w:sdtPr>
        <w:sdtEndPr/>
        <w:sdtContent>
          <w:r w:rsidR="00975344">
            <w:fldChar w:fldCharType="begin"/>
          </w:r>
          <w:r w:rsidR="00975344">
            <w:instrText xml:space="preserve"> CITATION Hil22 \l 2057 </w:instrText>
          </w:r>
          <w:r w:rsidR="00975344">
            <w:fldChar w:fldCharType="separate"/>
          </w:r>
          <w:r w:rsidR="0021331C" w:rsidRPr="0021331C">
            <w:rPr>
              <w:noProof/>
            </w:rPr>
            <w:t>(Hilton, 2022)</w:t>
          </w:r>
          <w:r w:rsidR="00975344">
            <w:fldChar w:fldCharType="end"/>
          </w:r>
        </w:sdtContent>
      </w:sdt>
      <w:r w:rsidR="00D94580">
        <w:t xml:space="preserve"> </w:t>
      </w:r>
    </w:p>
    <w:p w14:paraId="6F32A0BC" w14:textId="6F10E65D" w:rsidR="00633080" w:rsidRDefault="00633080" w:rsidP="00393D9A">
      <w:pPr>
        <w:jc w:val="both"/>
      </w:pPr>
      <w:r>
        <w:t xml:space="preserve">This infographic presented </w:t>
      </w:r>
      <w:r w:rsidR="0094045D">
        <w:t xml:space="preserve">here </w:t>
      </w:r>
      <w:r w:rsidR="002C1827">
        <w:t>suggests the three ways in which the company wants to achieve the three pillars of sustainability</w:t>
      </w:r>
      <w:r w:rsidR="007F3E3F">
        <w:t xml:space="preserve">. It is clear that they have already </w:t>
      </w:r>
      <w:r w:rsidR="007F3E3F">
        <w:lastRenderedPageBreak/>
        <w:t xml:space="preserve">determined their long-term goals and have adopted </w:t>
      </w:r>
      <w:r w:rsidR="00542569">
        <w:t>courses of action to help socially, environmentally and with governance.</w:t>
      </w:r>
      <w:r w:rsidR="00C23B3A">
        <w:t xml:space="preserve"> For example,</w:t>
      </w:r>
      <w:r w:rsidR="005551B8">
        <w:t xml:space="preserve"> </w:t>
      </w:r>
      <w:r w:rsidR="00C23B3A">
        <w:t>o</w:t>
      </w:r>
      <w:r w:rsidR="00B305A3">
        <w:t>ne particular detail</w:t>
      </w:r>
      <w:r w:rsidR="00C23B3A">
        <w:t xml:space="preserve"> that </w:t>
      </w:r>
      <w:r w:rsidR="00B305A3">
        <w:t>is distinguish</w:t>
      </w:r>
      <w:r w:rsidR="009E29F2">
        <w:t xml:space="preserve">able is </w:t>
      </w:r>
      <w:r w:rsidR="007C6FDE">
        <w:t xml:space="preserve">the </w:t>
      </w:r>
      <w:r w:rsidR="009C383D">
        <w:t>“</w:t>
      </w:r>
      <w:r w:rsidR="00F21C6C" w:rsidRPr="00F21C6C">
        <w:t>70% reduction in landfilled waste intensity (managed hotels)</w:t>
      </w:r>
      <w:r w:rsidR="009C383D">
        <w:t>”</w:t>
      </w:r>
      <w:r w:rsidR="00DE29BA">
        <w:t xml:space="preserve"> already</w:t>
      </w:r>
      <w:r w:rsidR="00DC1621">
        <w:t xml:space="preserve">, which is a significant reduction and a substantial sign that the </w:t>
      </w:r>
      <w:r w:rsidR="00E741BC">
        <w:t>organisation is progressing within its strategic direction</w:t>
      </w:r>
      <w:sdt>
        <w:sdtPr>
          <w:id w:val="-501589599"/>
          <w:citation/>
        </w:sdtPr>
        <w:sdtEndPr/>
        <w:sdtContent>
          <w:r w:rsidR="009C383D">
            <w:fldChar w:fldCharType="begin"/>
          </w:r>
          <w:r w:rsidR="009C383D">
            <w:rPr>
              <w:lang w:val="en-US"/>
            </w:rPr>
            <w:instrText xml:space="preserve"> CITATION Hil22 \l 1033 </w:instrText>
          </w:r>
          <w:r w:rsidR="009C383D">
            <w:fldChar w:fldCharType="separate"/>
          </w:r>
          <w:r w:rsidR="0021331C">
            <w:rPr>
              <w:noProof/>
              <w:lang w:val="en-US"/>
            </w:rPr>
            <w:t xml:space="preserve"> </w:t>
          </w:r>
          <w:r w:rsidR="0021331C" w:rsidRPr="0021331C">
            <w:rPr>
              <w:noProof/>
              <w:lang w:val="en-US"/>
            </w:rPr>
            <w:t>(Hilton, 2022)</w:t>
          </w:r>
          <w:r w:rsidR="009C383D">
            <w:fldChar w:fldCharType="end"/>
          </w:r>
        </w:sdtContent>
      </w:sdt>
      <w:r w:rsidR="00E741BC">
        <w:t xml:space="preserve">. </w:t>
      </w:r>
      <w:r w:rsidR="00EA242C">
        <w:t>These are corporate objective</w:t>
      </w:r>
      <w:r w:rsidR="00024AD8">
        <w:t>s</w:t>
      </w:r>
      <w:r w:rsidR="00EA242C">
        <w:t xml:space="preserve"> </w:t>
      </w:r>
      <w:r w:rsidR="004D213A">
        <w:t xml:space="preserve">created at a corporate level but enacting on individual </w:t>
      </w:r>
      <w:r w:rsidR="00D97DAF">
        <w:t>unit levels</w:t>
      </w:r>
      <w:r w:rsidR="00024AD8">
        <w:t xml:space="preserve"> and they are evidently valid objectives being realistic</w:t>
      </w:r>
      <w:r w:rsidR="001542D7">
        <w:t xml:space="preserve">, explicit and certainly measurable </w:t>
      </w:r>
      <w:r w:rsidR="00071BE4">
        <w:t xml:space="preserve">with quantitative data </w:t>
      </w:r>
      <w:r w:rsidR="00293333">
        <w:t xml:space="preserve">supplying evidence for either the success or failure of the </w:t>
      </w:r>
      <w:r w:rsidR="00ED7022">
        <w:t xml:space="preserve">goals of this </w:t>
      </w:r>
      <w:r w:rsidR="00293333">
        <w:t>hotel chain</w:t>
      </w:r>
      <w:r w:rsidR="005A14BD">
        <w:t xml:space="preserve">, </w:t>
      </w:r>
      <w:r w:rsidR="00210795">
        <w:t>with</w:t>
      </w:r>
      <w:r w:rsidR="00746563">
        <w:t xml:space="preserve"> the numerical percentage reduction in litres of water, mass of </w:t>
      </w:r>
      <w:r w:rsidR="00210795">
        <w:t>landfill</w:t>
      </w:r>
      <w:r w:rsidR="00746563">
        <w:t xml:space="preserve"> and watts of energy</w:t>
      </w:r>
      <w:r w:rsidR="00210795">
        <w:t xml:space="preserve"> are</w:t>
      </w:r>
      <w:r w:rsidR="00FE33A7">
        <w:t xml:space="preserve"> all monitored and verified</w:t>
      </w:r>
      <w:r w:rsidR="00746563">
        <w:t>.</w:t>
      </w:r>
    </w:p>
    <w:p w14:paraId="37A80C06" w14:textId="28375B41" w:rsidR="00AB1A32" w:rsidRDefault="00AB1A32" w:rsidP="00393D9A">
      <w:pPr>
        <w:jc w:val="both"/>
      </w:pPr>
      <w:r>
        <w:t>Moreover, this “</w:t>
      </w:r>
      <w:r w:rsidRPr="00D62DB0">
        <w:t xml:space="preserve">Travel with </w:t>
      </w:r>
      <w:r>
        <w:t>P</w:t>
      </w:r>
      <w:r w:rsidRPr="00D62DB0">
        <w:t>urpose</w:t>
      </w:r>
      <w:r>
        <w:t xml:space="preserve"> ESG Strategic Framework” is also </w:t>
      </w:r>
      <w:r w:rsidR="00A916E8">
        <w:t>the example of a</w:t>
      </w:r>
      <w:r>
        <w:t xml:space="preserve"> stakeholder approach</w:t>
      </w:r>
      <w:r w:rsidR="0029695C">
        <w:t xml:space="preserve"> as there is a clear interest from the consumers and also the governments</w:t>
      </w:r>
      <w:r w:rsidR="00123AEE">
        <w:t>, who all want a reduction in carbon footprint.</w:t>
      </w:r>
      <w:r w:rsidR="0029695C">
        <w:t xml:space="preserve"> </w:t>
      </w:r>
      <w:r w:rsidR="002E5903">
        <w:t xml:space="preserve">This contrasts with stockholder approaches </w:t>
      </w:r>
      <w:r w:rsidR="00AD4DB4">
        <w:t xml:space="preserve">as the strategy imposed here is not for the growth of maximum profit and revenue </w:t>
      </w:r>
      <w:r w:rsidR="00274A80">
        <w:t xml:space="preserve">(in other words, monetary implementations that </w:t>
      </w:r>
      <w:r w:rsidR="005F59A9">
        <w:t>stockholders would be interested in</w:t>
      </w:r>
      <w:r w:rsidR="00274A80">
        <w:t>)</w:t>
      </w:r>
      <w:r w:rsidR="005F59A9">
        <w:t>, but for the benefit of the environment, society and governance</w:t>
      </w:r>
      <w:r w:rsidR="004C0520">
        <w:t xml:space="preserve">, meaning those who do not own a proportion of the company also have </w:t>
      </w:r>
      <w:r w:rsidR="001B7948">
        <w:t>part within this strategy.</w:t>
      </w:r>
    </w:p>
    <w:p w14:paraId="757F9504" w14:textId="596EC8C6" w:rsidR="002516B6" w:rsidRPr="002B22EA" w:rsidRDefault="003C4864" w:rsidP="00393D9A">
      <w:pPr>
        <w:jc w:val="both"/>
      </w:pPr>
      <w:r>
        <w:t>Now</w:t>
      </w:r>
      <w:r w:rsidR="002516B6">
        <w:t xml:space="preserve">, </w:t>
      </w:r>
      <w:r>
        <w:t xml:space="preserve">the current </w:t>
      </w:r>
      <w:r w:rsidR="00BA4A60">
        <w:t xml:space="preserve">business </w:t>
      </w:r>
      <w:r>
        <w:t xml:space="preserve">performance of </w:t>
      </w:r>
      <w:r w:rsidR="002516B6">
        <w:t xml:space="preserve">the </w:t>
      </w:r>
      <w:r w:rsidR="002516B6" w:rsidRPr="00601FCD">
        <w:rPr>
          <w:i/>
          <w:iCs/>
        </w:rPr>
        <w:t>Hilton Hotel Grou</w:t>
      </w:r>
      <w:r w:rsidR="002516B6">
        <w:rPr>
          <w:i/>
          <w:iCs/>
        </w:rPr>
        <w:t xml:space="preserve">p </w:t>
      </w:r>
      <w:r w:rsidR="002B22EA">
        <w:t xml:space="preserve">provides evidence that the organisation is </w:t>
      </w:r>
      <w:r w:rsidR="00BA4A60">
        <w:t>heading within its strategic direction</w:t>
      </w:r>
      <w:r w:rsidR="00CF526A">
        <w:t xml:space="preserve"> and being able to sustain a competitive advantage</w:t>
      </w:r>
      <w:r w:rsidR="00BA4A60">
        <w:t>.</w:t>
      </w:r>
      <w:r w:rsidR="00CF526A">
        <w:t xml:space="preserve"> </w:t>
      </w:r>
      <w:r w:rsidR="00FC7B4D">
        <w:t>They have “</w:t>
      </w:r>
      <w:r w:rsidR="00FC7B4D" w:rsidRPr="00FC7B4D">
        <w:t>an integrated system of innovative solutions and advanced technologies that work together to drive increased business and keep costs down</w:t>
      </w:r>
      <w:r w:rsidR="004855EB">
        <w:t>”</w:t>
      </w:r>
      <w:sdt>
        <w:sdtPr>
          <w:id w:val="790015442"/>
          <w:citation/>
        </w:sdtPr>
        <w:sdtEndPr/>
        <w:sdtContent>
          <w:r w:rsidR="004A49A8">
            <w:fldChar w:fldCharType="begin"/>
          </w:r>
          <w:r w:rsidR="00856409">
            <w:instrText xml:space="preserve">CITATION htt33 \l 2057 </w:instrText>
          </w:r>
          <w:r w:rsidR="004A49A8">
            <w:fldChar w:fldCharType="separate"/>
          </w:r>
          <w:r w:rsidR="0021331C">
            <w:rPr>
              <w:noProof/>
            </w:rPr>
            <w:t xml:space="preserve"> </w:t>
          </w:r>
          <w:r w:rsidR="0021331C" w:rsidRPr="0021331C">
            <w:rPr>
              <w:noProof/>
            </w:rPr>
            <w:t>(Hilton, 2022)</w:t>
          </w:r>
          <w:r w:rsidR="004A49A8">
            <w:fldChar w:fldCharType="end"/>
          </w:r>
        </w:sdtContent>
      </w:sdt>
      <w:r w:rsidR="004A49A8">
        <w:t>,</w:t>
      </w:r>
      <w:r w:rsidR="00BA4A60">
        <w:t xml:space="preserve"> </w:t>
      </w:r>
      <w:r w:rsidR="00C80418">
        <w:t>w</w:t>
      </w:r>
      <w:r w:rsidR="00C40213">
        <w:t xml:space="preserve">ith strategies such as the “Hilton Honors Programme” </w:t>
      </w:r>
      <w:r w:rsidR="001E76C1">
        <w:t xml:space="preserve">in which they are able to retain loyal, profitable guests </w:t>
      </w:r>
      <w:r w:rsidR="00B22EE5">
        <w:t xml:space="preserve">to drive forward their revenue, while keeping consumer satisfaction due to their rewards schemes. </w:t>
      </w:r>
      <w:r w:rsidR="008C1518">
        <w:t xml:space="preserve">Additionally, </w:t>
      </w:r>
      <w:r w:rsidR="005950F1">
        <w:t>since 2004, “</w:t>
      </w:r>
      <w:r w:rsidR="005950F1" w:rsidRPr="005950F1">
        <w:t>Hilton’s Revenue Management Consolidated Center (RMCC) was created to support properties in achieving superior market share and profitability</w:t>
      </w:r>
      <w:r w:rsidR="005950F1">
        <w:t>”</w:t>
      </w:r>
      <w:r w:rsidR="0073571E">
        <w:t xml:space="preserve">, where the provision of the adequate services was </w:t>
      </w:r>
      <w:r w:rsidR="00032261">
        <w:t xml:space="preserve">a priority. The way in which this was done was with </w:t>
      </w:r>
      <w:r w:rsidR="00FC1C78">
        <w:t>the organisation</w:t>
      </w:r>
      <w:r w:rsidR="00070AF4">
        <w:t>’</w:t>
      </w:r>
      <w:r w:rsidR="00FC1C78">
        <w:t xml:space="preserve">s focus on making sure the specific elements of their hotels at an individual unit level were </w:t>
      </w:r>
      <w:r w:rsidR="00D4577A">
        <w:t>of the highest quality</w:t>
      </w:r>
      <w:r w:rsidR="00AC2CCD">
        <w:t xml:space="preserve">, by making sure </w:t>
      </w:r>
      <w:r w:rsidR="00070AF4">
        <w:t xml:space="preserve">sufficient </w:t>
      </w:r>
      <w:r w:rsidR="00AC2CCD">
        <w:t xml:space="preserve">data </w:t>
      </w:r>
      <w:r w:rsidR="002A52FF">
        <w:t xml:space="preserve">was </w:t>
      </w:r>
      <w:r w:rsidR="00AC2CCD">
        <w:t>gathered</w:t>
      </w:r>
      <w:r w:rsidR="002A52FF">
        <w:t xml:space="preserve"> that was</w:t>
      </w:r>
      <w:r w:rsidR="00AC2CCD">
        <w:t xml:space="preserve"> relevant</w:t>
      </w:r>
      <w:r w:rsidR="002A52FF">
        <w:t xml:space="preserve"> and</w:t>
      </w:r>
      <w:r w:rsidR="0044631D">
        <w:t xml:space="preserve"> </w:t>
      </w:r>
      <w:r w:rsidR="002A52FF">
        <w:t>specific</w:t>
      </w:r>
      <w:r w:rsidR="00AC2CCD">
        <w:t xml:space="preserve"> to the particular </w:t>
      </w:r>
      <w:r w:rsidR="0044631D">
        <w:t>hotels.</w:t>
      </w:r>
    </w:p>
    <w:p w14:paraId="0BA28CAD" w14:textId="1FB3E758" w:rsidR="00E51DBA" w:rsidRPr="006316C8" w:rsidRDefault="00E51DBA" w:rsidP="00393D9A">
      <w:pPr>
        <w:jc w:val="both"/>
        <w:rPr>
          <w:u w:val="single"/>
        </w:rPr>
      </w:pPr>
    </w:p>
    <w:p w14:paraId="235A49F4" w14:textId="51791AED" w:rsidR="00585825" w:rsidRDefault="00585825" w:rsidP="00393D9A">
      <w:pPr>
        <w:pStyle w:val="Heading1"/>
        <w:jc w:val="both"/>
      </w:pPr>
      <w:bookmarkStart w:id="4" w:name="_Toc107761734"/>
      <w:r>
        <w:lastRenderedPageBreak/>
        <w:t>Conclusion</w:t>
      </w:r>
      <w:bookmarkEnd w:id="4"/>
    </w:p>
    <w:p w14:paraId="0063FBBB" w14:textId="2F1D7BB2" w:rsidR="00585825" w:rsidRPr="00E95B15" w:rsidRDefault="00437139" w:rsidP="00393D9A">
      <w:pPr>
        <w:jc w:val="both"/>
      </w:pPr>
      <w:r>
        <w:t>Overall, the organisation has really benefited from some aspects</w:t>
      </w:r>
      <w:r w:rsidR="00EC2DCF">
        <w:t xml:space="preserve"> covered in this report</w:t>
      </w:r>
      <w:r>
        <w:t>, certainly their organisational culture</w:t>
      </w:r>
      <w:r w:rsidR="00E002FA">
        <w:t xml:space="preserve"> and goals. There has </w:t>
      </w:r>
      <w:r w:rsidR="00E95B15">
        <w:t xml:space="preserve">been a sure demonstration of how </w:t>
      </w:r>
      <w:r w:rsidR="00EC2DCF">
        <w:t xml:space="preserve">culture of </w:t>
      </w:r>
      <w:r w:rsidR="00E95B15">
        <w:t xml:space="preserve">the </w:t>
      </w:r>
      <w:r w:rsidR="00E95B15" w:rsidRPr="00601FCD">
        <w:rPr>
          <w:i/>
          <w:iCs/>
        </w:rPr>
        <w:t>Hilton Hotel Group</w:t>
      </w:r>
      <w:r w:rsidR="00E95B15">
        <w:rPr>
          <w:i/>
          <w:iCs/>
        </w:rPr>
        <w:t xml:space="preserve"> </w:t>
      </w:r>
      <w:r w:rsidR="00E95B15">
        <w:t>ha</w:t>
      </w:r>
      <w:r w:rsidR="00EC2DCF">
        <w:t>s helped to</w:t>
      </w:r>
      <w:r w:rsidR="00E95B15">
        <w:t xml:space="preserve"> establish </w:t>
      </w:r>
      <w:r w:rsidR="00A85B80">
        <w:t>satisfied employees</w:t>
      </w:r>
      <w:r w:rsidR="009F3E7B">
        <w:t>, enabling the</w:t>
      </w:r>
      <w:r w:rsidR="00EC2DCF">
        <w:t xml:space="preserve"> company</w:t>
      </w:r>
      <w:r w:rsidR="009F3E7B">
        <w:t xml:space="preserve"> to sustain a competitive advantage</w:t>
      </w:r>
      <w:r w:rsidR="0029600D">
        <w:t xml:space="preserve">. Furthermore, </w:t>
      </w:r>
      <w:r w:rsidR="002E4D03">
        <w:t xml:space="preserve">the company has determined its long-term goals to a successful degree, paving them </w:t>
      </w:r>
      <w:r w:rsidR="00C96E2C">
        <w:t>a strategic direction, especially with the “ESG S</w:t>
      </w:r>
      <w:r w:rsidR="00B43C12">
        <w:t>trategic Framework</w:t>
      </w:r>
      <w:r w:rsidR="00C96E2C">
        <w:t>”</w:t>
      </w:r>
      <w:r w:rsidR="00B43C12">
        <w:t xml:space="preserve"> as it is a stakeholder approach strategy that resonates with consumers, employees and responsible managers</w:t>
      </w:r>
      <w:r w:rsidR="00AF0ACE">
        <w:t xml:space="preserve"> and there is clear relation with this vision statement</w:t>
      </w:r>
      <w:r w:rsidR="00240092">
        <w:t>, which has connotations of a more sustainable and better future, providing a green and respectable reputation for the company</w:t>
      </w:r>
      <w:r w:rsidR="00802826">
        <w:t>. Alongside</w:t>
      </w:r>
      <w:r w:rsidR="000D05A1">
        <w:t xml:space="preserve"> the positive change initiative to COVID, the company has</w:t>
      </w:r>
      <w:r w:rsidR="006F59C9">
        <w:t xml:space="preserve"> seen many positive attributes in terms of its organisation and management.</w:t>
      </w:r>
      <w:r w:rsidR="003B0339">
        <w:t xml:space="preserve"> This had led to a satisfactory business performance</w:t>
      </w:r>
      <w:r w:rsidR="00FE6370">
        <w:t xml:space="preserve">, with revenue driven by </w:t>
      </w:r>
      <w:r w:rsidR="00A44862">
        <w:t>adequate services.</w:t>
      </w:r>
    </w:p>
    <w:p w14:paraId="46D9BB42" w14:textId="539ACFC9" w:rsidR="00B133ED" w:rsidRDefault="00B133ED" w:rsidP="00393D9A">
      <w:pPr>
        <w:jc w:val="both"/>
      </w:pPr>
    </w:p>
    <w:p w14:paraId="752227BC" w14:textId="130D9B9E" w:rsidR="00B133ED" w:rsidRDefault="00B133ED" w:rsidP="00393D9A">
      <w:pPr>
        <w:jc w:val="both"/>
      </w:pPr>
    </w:p>
    <w:p w14:paraId="0C17C5E8" w14:textId="77777777" w:rsidR="00B133ED" w:rsidRDefault="00B133ED" w:rsidP="00393D9A">
      <w:pPr>
        <w:jc w:val="both"/>
      </w:pPr>
    </w:p>
    <w:p w14:paraId="6927018F" w14:textId="543A3D43" w:rsidR="00585825" w:rsidRDefault="00585825" w:rsidP="00393D9A">
      <w:pPr>
        <w:pStyle w:val="Heading1"/>
        <w:jc w:val="both"/>
      </w:pPr>
      <w:bookmarkStart w:id="5" w:name="_Toc107761735"/>
      <w:r>
        <w:t>Recommendations</w:t>
      </w:r>
      <w:bookmarkEnd w:id="5"/>
    </w:p>
    <w:p w14:paraId="594D0B14" w14:textId="5196E443" w:rsidR="00585825" w:rsidRPr="00FA3FF0" w:rsidRDefault="00F64357" w:rsidP="00393D9A">
      <w:pPr>
        <w:jc w:val="both"/>
      </w:pPr>
      <w:r>
        <w:t>Perhaps</w:t>
      </w:r>
      <w:r w:rsidR="00892180">
        <w:t>,</w:t>
      </w:r>
      <w:r>
        <w:t xml:space="preserve"> the ways in which </w:t>
      </w:r>
      <w:r w:rsidR="00892180">
        <w:t xml:space="preserve">innovation and new thinking are being prevented is through the </w:t>
      </w:r>
      <w:r w:rsidR="00FA3FF0">
        <w:t xml:space="preserve">traditional environment that the </w:t>
      </w:r>
      <w:r w:rsidR="00FA3FF0" w:rsidRPr="00601FCD">
        <w:rPr>
          <w:i/>
          <w:iCs/>
        </w:rPr>
        <w:t>Hilton Hotel Group</w:t>
      </w:r>
      <w:r w:rsidR="00FA3FF0">
        <w:t xml:space="preserve"> provides for </w:t>
      </w:r>
      <w:r w:rsidR="00085AE5">
        <w:t>their employees, and perhaps this mechanistic, rigid structure to their organisation</w:t>
      </w:r>
      <w:r w:rsidR="002E4F1B">
        <w:t xml:space="preserve"> will be overruled by more fluid and organic designs of organisational structure</w:t>
      </w:r>
      <w:r w:rsidR="00474B73">
        <w:t xml:space="preserve">. Thus, it is recommended that managers and strategists are able to adapt the organisation’s structure to enable to </w:t>
      </w:r>
      <w:r w:rsidR="007C7E59">
        <w:t xml:space="preserve">even more ways to provide the most adequate services – and this should be done in way that does not entirely eliminate </w:t>
      </w:r>
      <w:r w:rsidR="00B442E0">
        <w:t>organisational culture or change the organisation’s course of action away from their goals</w:t>
      </w:r>
      <w:r w:rsidR="007C7E59">
        <w:t>.</w:t>
      </w:r>
    </w:p>
    <w:p w14:paraId="10255B10" w14:textId="362BC201" w:rsidR="00B133ED" w:rsidRDefault="00B133ED" w:rsidP="00393D9A">
      <w:pPr>
        <w:jc w:val="both"/>
      </w:pPr>
    </w:p>
    <w:p w14:paraId="47BE6D2A" w14:textId="50CC6233" w:rsidR="00B133ED" w:rsidRDefault="00B133ED" w:rsidP="00393D9A">
      <w:pPr>
        <w:jc w:val="both"/>
      </w:pPr>
    </w:p>
    <w:p w14:paraId="4BE0319E" w14:textId="77777777" w:rsidR="00B133ED" w:rsidRDefault="00B133ED" w:rsidP="00393D9A">
      <w:pPr>
        <w:jc w:val="both"/>
      </w:pPr>
    </w:p>
    <w:bookmarkStart w:id="6" w:name="_Toc107761736" w:displacedByCustomXml="next"/>
    <w:sdt>
      <w:sdtPr>
        <w:rPr>
          <w:rFonts w:eastAsiaTheme="minorHAnsi" w:cstheme="minorBidi"/>
          <w:b w:val="0"/>
          <w:szCs w:val="22"/>
          <w:u w:val="none"/>
        </w:rPr>
        <w:id w:val="-661931113"/>
        <w:docPartObj>
          <w:docPartGallery w:val="Bibliographies"/>
          <w:docPartUnique/>
        </w:docPartObj>
      </w:sdtPr>
      <w:sdtEndPr/>
      <w:sdtContent>
        <w:p w14:paraId="7725FD83" w14:textId="3B349BB5" w:rsidR="00585825" w:rsidRDefault="00585825" w:rsidP="00393D9A">
          <w:pPr>
            <w:pStyle w:val="Heading1"/>
            <w:jc w:val="both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EndPr/>
          <w:sdtContent>
            <w:p w14:paraId="2D5E9F3E" w14:textId="7521A8B8" w:rsidR="0021331C" w:rsidRPr="00DD4B42" w:rsidRDefault="00585825" w:rsidP="0021331C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1331C">
                <w:rPr>
                  <w:noProof/>
                </w:rPr>
                <w:t xml:space="preserve">Business Research Methodology, 2016. </w:t>
              </w:r>
              <w:r w:rsidR="0021331C">
                <w:rPr>
                  <w:i/>
                  <w:iCs/>
                  <w:noProof/>
                </w:rPr>
                <w:t xml:space="preserve">Hilton Organizational Structure. </w:t>
              </w:r>
              <w:r w:rsidR="0021331C">
                <w:rPr>
                  <w:noProof/>
                </w:rPr>
                <w:t xml:space="preserve">[Online] </w:t>
              </w:r>
              <w:r w:rsidR="0021331C">
                <w:rPr>
                  <w:noProof/>
                </w:rPr>
                <w:br/>
                <w:t xml:space="preserve">Available at: </w:t>
              </w:r>
              <w:r w:rsidR="0021331C">
                <w:rPr>
                  <w:noProof/>
                  <w:u w:val="single"/>
                </w:rPr>
                <w:t>https://research-methodology.net/hilton-organizational-structure/</w:t>
              </w:r>
              <w:r w:rsidR="0021331C">
                <w:rPr>
                  <w:noProof/>
                </w:rPr>
                <w:br/>
                <w:t>[Accessed 29 06 2022].</w:t>
              </w:r>
            </w:p>
            <w:p w14:paraId="220FE74A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Cockman, G., 2020. </w:t>
              </w:r>
              <w:r>
                <w:rPr>
                  <w:i/>
                  <w:iCs/>
                  <w:noProof/>
                </w:rPr>
                <w:t xml:space="preserve">Lewins Change Model as a Blueprint for Navigeting COrona Lockdownand Beyond........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https://www.linkedin.com/pulse/lewins-change-model-blueprint-navigating-corona-giles?articleId=6660221333416275968</w:t>
              </w:r>
              <w:r>
                <w:rPr>
                  <w:noProof/>
                </w:rPr>
                <w:br/>
                <w:t>[Accessed 3 7 2022].</w:t>
              </w:r>
            </w:p>
            <w:p w14:paraId="5728CC96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Connelly, M., 2020. </w:t>
              </w:r>
              <w:r>
                <w:rPr>
                  <w:i/>
                  <w:iCs/>
                  <w:noProof/>
                </w:rPr>
                <w:t xml:space="preserve">The Kurt Lewin.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https://www.change-management-coach.com/kurt_lewin.html</w:t>
              </w:r>
              <w:r>
                <w:rPr>
                  <w:noProof/>
                </w:rPr>
                <w:br/>
                <w:t>[Accessed 30 6 2022].</w:t>
              </w:r>
            </w:p>
            <w:p w14:paraId="533D7400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Hilton, 2020. </w:t>
              </w:r>
              <w:r>
                <w:rPr>
                  <w:i/>
                  <w:iCs/>
                  <w:noProof/>
                </w:rPr>
                <w:t xml:space="preserve">Hilton Corporate Response to Covid 19.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https://stories.hilton.com/releases/hilton-corporate-response-to-covid19</w:t>
              </w:r>
              <w:r>
                <w:rPr>
                  <w:noProof/>
                </w:rPr>
                <w:br/>
                <w:t>[Accessed 3 7 2022].</w:t>
              </w:r>
            </w:p>
            <w:p w14:paraId="77981836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Hilton, 2022. </w:t>
              </w:r>
              <w:r>
                <w:rPr>
                  <w:i/>
                  <w:iCs/>
                  <w:noProof/>
                </w:rPr>
                <w:t xml:space="preserve">HILTON PERFORMANCE ADVANTAGE.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https://www.hilton.com/en/corporate/development/hilton-performance-advantage/</w:t>
              </w:r>
              <w:r>
                <w:rPr>
                  <w:noProof/>
                </w:rPr>
                <w:br/>
                <w:t>[Accessed 3 7 2022].</w:t>
              </w:r>
            </w:p>
            <w:p w14:paraId="20E5C542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Hilton, 2022. </w:t>
              </w:r>
              <w:r>
                <w:rPr>
                  <w:i/>
                  <w:iCs/>
                  <w:noProof/>
                </w:rPr>
                <w:t xml:space="preserve">Our Journey Towards 2030.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https://esg.hilton.com/toward2030/</w:t>
              </w:r>
              <w:r>
                <w:rPr>
                  <w:noProof/>
                </w:rPr>
                <w:br/>
                <w:t>[Accessed 1 07 2022].</w:t>
              </w:r>
            </w:p>
            <w:p w14:paraId="29CD2F59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Mission Statment, 2022. </w:t>
              </w:r>
              <w:r>
                <w:rPr>
                  <w:i/>
                  <w:iCs/>
                  <w:noProof/>
                </w:rPr>
                <w:t xml:space="preserve">Hilton Mission and Vision Statement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https://mission-statement.com/hilton/#Vision_Statement</w:t>
              </w:r>
              <w:r>
                <w:rPr>
                  <w:noProof/>
                </w:rPr>
                <w:br/>
                <w:t>[Accessed 1 6 2022].</w:t>
              </w:r>
            </w:p>
            <w:p w14:paraId="3F9E2FEA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Mullins, n.d. s.l.:s.n.</w:t>
              </w:r>
            </w:p>
            <w:p w14:paraId="32A101E5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PhDessay.com, 2018. </w:t>
              </w:r>
              <w:r>
                <w:rPr>
                  <w:i/>
                  <w:iCs/>
                  <w:noProof/>
                </w:rPr>
                <w:t xml:space="preserve">Free Essays - PhDessay.com..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https://phdessay.com/the-corporate-culture-of-the-hilton-company/#:~:text=The%20corporate%20culture%20of%20the%20Hilton%20company%20was,loyalty%20of%20the%20company%27s%20constituents%20%28Hilton%2</w:t>
              </w:r>
              <w:r>
                <w:rPr>
                  <w:noProof/>
                  <w:u w:val="single"/>
                </w:rPr>
                <w:lastRenderedPageBreak/>
                <w:t>0family%2C%202009%29.</w:t>
              </w:r>
              <w:r>
                <w:rPr>
                  <w:noProof/>
                </w:rPr>
                <w:br/>
                <w:t>[Accessed 29 06 2022].</w:t>
              </w:r>
            </w:p>
            <w:p w14:paraId="65D27885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Reidhead, C., 2020. Impact of Organizational Culture on Employee Satisfaction: A Case of Hilton Hotel, United Kingdom. </w:t>
              </w:r>
              <w:r>
                <w:rPr>
                  <w:i/>
                  <w:iCs/>
                  <w:noProof/>
                </w:rPr>
                <w:t xml:space="preserve">Journal of Economics and Business , </w:t>
              </w:r>
              <w:r>
                <w:rPr>
                  <w:noProof/>
                </w:rPr>
                <w:t>3(March 30), p. 1.</w:t>
              </w:r>
            </w:p>
            <w:p w14:paraId="56666759" w14:textId="77777777" w:rsidR="0021331C" w:rsidRDefault="0021331C" w:rsidP="0021331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Skiff, 2016. </w:t>
              </w:r>
              <w:r>
                <w:rPr>
                  <w:i/>
                  <w:iCs/>
                  <w:noProof/>
                </w:rPr>
                <w:t xml:space="preserve">The Business of Hotels Vs. Short-Term Rentals in 4 Charts.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https://skift.com/2016/06/17/the-business-of-hotels-vs-short-term-rentals-in-4-charts/</w:t>
              </w:r>
              <w:r>
                <w:rPr>
                  <w:noProof/>
                </w:rPr>
                <w:br/>
                <w:t>[Accessed 2022 06 29].</w:t>
              </w:r>
            </w:p>
            <w:p w14:paraId="40288645" w14:textId="194CF4FB" w:rsidR="0096134E" w:rsidRDefault="00585825" w:rsidP="0021331C">
              <w:pPr>
                <w:spacing w:line="240" w:lineRule="auto"/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1EBA42" w14:textId="2E3974E6" w:rsidR="00585825" w:rsidRPr="00585825" w:rsidRDefault="0096134E" w:rsidP="00100C44">
      <w:pPr>
        <w:jc w:val="both"/>
      </w:pPr>
      <w:r w:rsidRPr="0096134E">
        <w:t>Mullins, L.J. (2013) Hospitality management and organisational behaviour. Fifth edition. Harlow, England</w:t>
      </w:r>
      <w:r w:rsidR="0021331C">
        <w:t>;</w:t>
      </w:r>
      <w:r w:rsidRPr="0096134E">
        <w:t xml:space="preserve"> Pearson.</w:t>
      </w:r>
    </w:p>
    <w:sectPr w:rsidR="00585825" w:rsidRPr="005858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E2E"/>
    <w:rsid w:val="000014D9"/>
    <w:rsid w:val="00001F1E"/>
    <w:rsid w:val="00002B9E"/>
    <w:rsid w:val="00003DC1"/>
    <w:rsid w:val="00003DDD"/>
    <w:rsid w:val="00016794"/>
    <w:rsid w:val="000221C0"/>
    <w:rsid w:val="00024AD8"/>
    <w:rsid w:val="00032261"/>
    <w:rsid w:val="000363E7"/>
    <w:rsid w:val="000530EF"/>
    <w:rsid w:val="00062585"/>
    <w:rsid w:val="000666E2"/>
    <w:rsid w:val="00070AF4"/>
    <w:rsid w:val="00071BE4"/>
    <w:rsid w:val="000755C1"/>
    <w:rsid w:val="00083CD8"/>
    <w:rsid w:val="00085AE5"/>
    <w:rsid w:val="00091B8F"/>
    <w:rsid w:val="000A125B"/>
    <w:rsid w:val="000A1CE8"/>
    <w:rsid w:val="000B7ABC"/>
    <w:rsid w:val="000B7C1B"/>
    <w:rsid w:val="000C42B1"/>
    <w:rsid w:val="000C655B"/>
    <w:rsid w:val="000C68A4"/>
    <w:rsid w:val="000D05A1"/>
    <w:rsid w:val="000D6399"/>
    <w:rsid w:val="000E02AA"/>
    <w:rsid w:val="000E0D8D"/>
    <w:rsid w:val="000E2D95"/>
    <w:rsid w:val="00100C44"/>
    <w:rsid w:val="00105CFF"/>
    <w:rsid w:val="001065C1"/>
    <w:rsid w:val="001146F2"/>
    <w:rsid w:val="00123AEE"/>
    <w:rsid w:val="00123E5A"/>
    <w:rsid w:val="00123F22"/>
    <w:rsid w:val="00131AA6"/>
    <w:rsid w:val="00132A15"/>
    <w:rsid w:val="0013480D"/>
    <w:rsid w:val="00141606"/>
    <w:rsid w:val="001542D7"/>
    <w:rsid w:val="0015715B"/>
    <w:rsid w:val="00162A75"/>
    <w:rsid w:val="0018251F"/>
    <w:rsid w:val="001859DF"/>
    <w:rsid w:val="00185C29"/>
    <w:rsid w:val="001B2171"/>
    <w:rsid w:val="001B7948"/>
    <w:rsid w:val="001C06DA"/>
    <w:rsid w:val="001C54AC"/>
    <w:rsid w:val="001D76A5"/>
    <w:rsid w:val="001E4261"/>
    <w:rsid w:val="001E51D6"/>
    <w:rsid w:val="001E76C1"/>
    <w:rsid w:val="001F5750"/>
    <w:rsid w:val="00210795"/>
    <w:rsid w:val="0021331C"/>
    <w:rsid w:val="0023377A"/>
    <w:rsid w:val="00240092"/>
    <w:rsid w:val="002516B6"/>
    <w:rsid w:val="0025574E"/>
    <w:rsid w:val="0025626C"/>
    <w:rsid w:val="00257E50"/>
    <w:rsid w:val="00263DC5"/>
    <w:rsid w:val="00271168"/>
    <w:rsid w:val="00274A80"/>
    <w:rsid w:val="00284FF2"/>
    <w:rsid w:val="00291273"/>
    <w:rsid w:val="00293333"/>
    <w:rsid w:val="0029600D"/>
    <w:rsid w:val="0029695C"/>
    <w:rsid w:val="002A52FF"/>
    <w:rsid w:val="002B22EA"/>
    <w:rsid w:val="002C1827"/>
    <w:rsid w:val="002D6771"/>
    <w:rsid w:val="002E3483"/>
    <w:rsid w:val="002E4D03"/>
    <w:rsid w:val="002E4F1B"/>
    <w:rsid w:val="002E5903"/>
    <w:rsid w:val="002E6240"/>
    <w:rsid w:val="002F0B59"/>
    <w:rsid w:val="00301A85"/>
    <w:rsid w:val="003121EA"/>
    <w:rsid w:val="00327372"/>
    <w:rsid w:val="003278D4"/>
    <w:rsid w:val="0033329C"/>
    <w:rsid w:val="00336D67"/>
    <w:rsid w:val="003424B6"/>
    <w:rsid w:val="003431C0"/>
    <w:rsid w:val="00360E2E"/>
    <w:rsid w:val="003648AD"/>
    <w:rsid w:val="00392F22"/>
    <w:rsid w:val="00392FB0"/>
    <w:rsid w:val="00393D9A"/>
    <w:rsid w:val="003968E6"/>
    <w:rsid w:val="00397943"/>
    <w:rsid w:val="003A48E4"/>
    <w:rsid w:val="003B0339"/>
    <w:rsid w:val="003B1396"/>
    <w:rsid w:val="003B5D1A"/>
    <w:rsid w:val="003C09D2"/>
    <w:rsid w:val="003C2948"/>
    <w:rsid w:val="003C4864"/>
    <w:rsid w:val="003C6B3A"/>
    <w:rsid w:val="003C734C"/>
    <w:rsid w:val="003D07BE"/>
    <w:rsid w:val="003D21FA"/>
    <w:rsid w:val="003D542A"/>
    <w:rsid w:val="003D61F6"/>
    <w:rsid w:val="003E20E6"/>
    <w:rsid w:val="003F04A0"/>
    <w:rsid w:val="004052ED"/>
    <w:rsid w:val="004107AF"/>
    <w:rsid w:val="00437139"/>
    <w:rsid w:val="00443F25"/>
    <w:rsid w:val="0044631D"/>
    <w:rsid w:val="00447C1C"/>
    <w:rsid w:val="00460509"/>
    <w:rsid w:val="00463BF8"/>
    <w:rsid w:val="00474B73"/>
    <w:rsid w:val="0048133A"/>
    <w:rsid w:val="004855EB"/>
    <w:rsid w:val="00490A5D"/>
    <w:rsid w:val="00490DE6"/>
    <w:rsid w:val="004A0DBF"/>
    <w:rsid w:val="004A1140"/>
    <w:rsid w:val="004A49A8"/>
    <w:rsid w:val="004B650F"/>
    <w:rsid w:val="004C0520"/>
    <w:rsid w:val="004D17BD"/>
    <w:rsid w:val="004D213A"/>
    <w:rsid w:val="004D4857"/>
    <w:rsid w:val="004E23CF"/>
    <w:rsid w:val="004F15E9"/>
    <w:rsid w:val="004F5B90"/>
    <w:rsid w:val="004F6674"/>
    <w:rsid w:val="005048F3"/>
    <w:rsid w:val="0051754A"/>
    <w:rsid w:val="0052285D"/>
    <w:rsid w:val="00525C9A"/>
    <w:rsid w:val="00532BA6"/>
    <w:rsid w:val="005356C1"/>
    <w:rsid w:val="00542569"/>
    <w:rsid w:val="00546223"/>
    <w:rsid w:val="005551B8"/>
    <w:rsid w:val="005639C8"/>
    <w:rsid w:val="005666CE"/>
    <w:rsid w:val="00571412"/>
    <w:rsid w:val="00571BCD"/>
    <w:rsid w:val="00573EC0"/>
    <w:rsid w:val="0057731F"/>
    <w:rsid w:val="00577E72"/>
    <w:rsid w:val="00583ACA"/>
    <w:rsid w:val="00585825"/>
    <w:rsid w:val="005918A8"/>
    <w:rsid w:val="005950F1"/>
    <w:rsid w:val="00597769"/>
    <w:rsid w:val="005A14BD"/>
    <w:rsid w:val="005A778E"/>
    <w:rsid w:val="005C7A0F"/>
    <w:rsid w:val="005D2939"/>
    <w:rsid w:val="005D4B53"/>
    <w:rsid w:val="005E2850"/>
    <w:rsid w:val="005F44B0"/>
    <w:rsid w:val="005F59A9"/>
    <w:rsid w:val="00601FCD"/>
    <w:rsid w:val="00614620"/>
    <w:rsid w:val="00614F8D"/>
    <w:rsid w:val="0062200D"/>
    <w:rsid w:val="006316C8"/>
    <w:rsid w:val="00633080"/>
    <w:rsid w:val="006519D8"/>
    <w:rsid w:val="00672793"/>
    <w:rsid w:val="006760DE"/>
    <w:rsid w:val="00680B67"/>
    <w:rsid w:val="006843CB"/>
    <w:rsid w:val="00686AF0"/>
    <w:rsid w:val="00695E3B"/>
    <w:rsid w:val="006E7D14"/>
    <w:rsid w:val="006F59C9"/>
    <w:rsid w:val="00707245"/>
    <w:rsid w:val="0072194F"/>
    <w:rsid w:val="00722B81"/>
    <w:rsid w:val="0072327B"/>
    <w:rsid w:val="0072575D"/>
    <w:rsid w:val="007258FA"/>
    <w:rsid w:val="0072629D"/>
    <w:rsid w:val="0073571E"/>
    <w:rsid w:val="0073746D"/>
    <w:rsid w:val="00746563"/>
    <w:rsid w:val="00746A09"/>
    <w:rsid w:val="00750CAE"/>
    <w:rsid w:val="007512AE"/>
    <w:rsid w:val="007552D2"/>
    <w:rsid w:val="00762539"/>
    <w:rsid w:val="00786DDC"/>
    <w:rsid w:val="007A7B3D"/>
    <w:rsid w:val="007B0F56"/>
    <w:rsid w:val="007C371D"/>
    <w:rsid w:val="007C4572"/>
    <w:rsid w:val="007C6B84"/>
    <w:rsid w:val="007C6FDE"/>
    <w:rsid w:val="007C7E59"/>
    <w:rsid w:val="007D74D5"/>
    <w:rsid w:val="007F0FCC"/>
    <w:rsid w:val="007F3E3F"/>
    <w:rsid w:val="007F4AA1"/>
    <w:rsid w:val="00802826"/>
    <w:rsid w:val="008343EF"/>
    <w:rsid w:val="008347F6"/>
    <w:rsid w:val="00836A45"/>
    <w:rsid w:val="00856409"/>
    <w:rsid w:val="00862150"/>
    <w:rsid w:val="00875A8D"/>
    <w:rsid w:val="00892180"/>
    <w:rsid w:val="008B5401"/>
    <w:rsid w:val="008C1518"/>
    <w:rsid w:val="008E5968"/>
    <w:rsid w:val="008F6C9C"/>
    <w:rsid w:val="008F73EC"/>
    <w:rsid w:val="009018F1"/>
    <w:rsid w:val="009062DF"/>
    <w:rsid w:val="009121F0"/>
    <w:rsid w:val="0091532C"/>
    <w:rsid w:val="00931AF3"/>
    <w:rsid w:val="00940068"/>
    <w:rsid w:val="0094045D"/>
    <w:rsid w:val="009453F6"/>
    <w:rsid w:val="0096134E"/>
    <w:rsid w:val="00975344"/>
    <w:rsid w:val="00980D85"/>
    <w:rsid w:val="00983107"/>
    <w:rsid w:val="00991DD7"/>
    <w:rsid w:val="009924AA"/>
    <w:rsid w:val="00995350"/>
    <w:rsid w:val="009959F1"/>
    <w:rsid w:val="009A09C4"/>
    <w:rsid w:val="009B25D7"/>
    <w:rsid w:val="009B4083"/>
    <w:rsid w:val="009B5097"/>
    <w:rsid w:val="009B73D4"/>
    <w:rsid w:val="009C383D"/>
    <w:rsid w:val="009C45BD"/>
    <w:rsid w:val="009E29F2"/>
    <w:rsid w:val="009F0EAE"/>
    <w:rsid w:val="009F18E5"/>
    <w:rsid w:val="009F3E7B"/>
    <w:rsid w:val="00A23180"/>
    <w:rsid w:val="00A369C3"/>
    <w:rsid w:val="00A36C2C"/>
    <w:rsid w:val="00A44862"/>
    <w:rsid w:val="00A6231B"/>
    <w:rsid w:val="00A673EE"/>
    <w:rsid w:val="00A7457E"/>
    <w:rsid w:val="00A77A43"/>
    <w:rsid w:val="00A80B8A"/>
    <w:rsid w:val="00A857CB"/>
    <w:rsid w:val="00A85AF5"/>
    <w:rsid w:val="00A85B80"/>
    <w:rsid w:val="00A916E8"/>
    <w:rsid w:val="00A91DBE"/>
    <w:rsid w:val="00A955C3"/>
    <w:rsid w:val="00AA4A7C"/>
    <w:rsid w:val="00AA4BC8"/>
    <w:rsid w:val="00AA6260"/>
    <w:rsid w:val="00AB1A32"/>
    <w:rsid w:val="00AC2CCD"/>
    <w:rsid w:val="00AD4DB4"/>
    <w:rsid w:val="00AD4DF8"/>
    <w:rsid w:val="00AF0ACE"/>
    <w:rsid w:val="00AF2A8B"/>
    <w:rsid w:val="00B024C2"/>
    <w:rsid w:val="00B117EC"/>
    <w:rsid w:val="00B133ED"/>
    <w:rsid w:val="00B1750A"/>
    <w:rsid w:val="00B22EE5"/>
    <w:rsid w:val="00B305A3"/>
    <w:rsid w:val="00B36410"/>
    <w:rsid w:val="00B37AE6"/>
    <w:rsid w:val="00B43C12"/>
    <w:rsid w:val="00B442E0"/>
    <w:rsid w:val="00B4694D"/>
    <w:rsid w:val="00B56D6A"/>
    <w:rsid w:val="00B610E1"/>
    <w:rsid w:val="00B63821"/>
    <w:rsid w:val="00B66952"/>
    <w:rsid w:val="00BA118B"/>
    <w:rsid w:val="00BA4721"/>
    <w:rsid w:val="00BA4A60"/>
    <w:rsid w:val="00BB1BCB"/>
    <w:rsid w:val="00BB56EA"/>
    <w:rsid w:val="00BE139D"/>
    <w:rsid w:val="00BE3C0B"/>
    <w:rsid w:val="00BE3EF2"/>
    <w:rsid w:val="00BE4B35"/>
    <w:rsid w:val="00C23B3A"/>
    <w:rsid w:val="00C40213"/>
    <w:rsid w:val="00C403D0"/>
    <w:rsid w:val="00C7007B"/>
    <w:rsid w:val="00C7257A"/>
    <w:rsid w:val="00C80418"/>
    <w:rsid w:val="00C81651"/>
    <w:rsid w:val="00C84879"/>
    <w:rsid w:val="00C96E2C"/>
    <w:rsid w:val="00CA748B"/>
    <w:rsid w:val="00CC36E3"/>
    <w:rsid w:val="00CC3789"/>
    <w:rsid w:val="00CC3F66"/>
    <w:rsid w:val="00CC5EDB"/>
    <w:rsid w:val="00CC7B53"/>
    <w:rsid w:val="00CF20CE"/>
    <w:rsid w:val="00CF526A"/>
    <w:rsid w:val="00CF5C85"/>
    <w:rsid w:val="00CF6AD9"/>
    <w:rsid w:val="00CF793C"/>
    <w:rsid w:val="00D04201"/>
    <w:rsid w:val="00D06443"/>
    <w:rsid w:val="00D06AF0"/>
    <w:rsid w:val="00D169C6"/>
    <w:rsid w:val="00D4084B"/>
    <w:rsid w:val="00D40B27"/>
    <w:rsid w:val="00D4242C"/>
    <w:rsid w:val="00D442A4"/>
    <w:rsid w:val="00D4577A"/>
    <w:rsid w:val="00D56443"/>
    <w:rsid w:val="00D606BA"/>
    <w:rsid w:val="00D62DB0"/>
    <w:rsid w:val="00D77EE4"/>
    <w:rsid w:val="00D94580"/>
    <w:rsid w:val="00D97DAF"/>
    <w:rsid w:val="00DA2FA5"/>
    <w:rsid w:val="00DB107A"/>
    <w:rsid w:val="00DC1621"/>
    <w:rsid w:val="00DC4A41"/>
    <w:rsid w:val="00DC70AC"/>
    <w:rsid w:val="00DD4B42"/>
    <w:rsid w:val="00DE29BA"/>
    <w:rsid w:val="00DE4B5B"/>
    <w:rsid w:val="00E002FA"/>
    <w:rsid w:val="00E10140"/>
    <w:rsid w:val="00E10198"/>
    <w:rsid w:val="00E14EEE"/>
    <w:rsid w:val="00E24C2D"/>
    <w:rsid w:val="00E270A2"/>
    <w:rsid w:val="00E349EF"/>
    <w:rsid w:val="00E35773"/>
    <w:rsid w:val="00E418FE"/>
    <w:rsid w:val="00E42FA4"/>
    <w:rsid w:val="00E460BA"/>
    <w:rsid w:val="00E51DBA"/>
    <w:rsid w:val="00E57A28"/>
    <w:rsid w:val="00E741BC"/>
    <w:rsid w:val="00E827D0"/>
    <w:rsid w:val="00E82867"/>
    <w:rsid w:val="00E84089"/>
    <w:rsid w:val="00E84719"/>
    <w:rsid w:val="00E95B15"/>
    <w:rsid w:val="00EA242C"/>
    <w:rsid w:val="00EB2EF9"/>
    <w:rsid w:val="00EC245E"/>
    <w:rsid w:val="00EC2DCF"/>
    <w:rsid w:val="00EC2F48"/>
    <w:rsid w:val="00ED0D39"/>
    <w:rsid w:val="00ED7022"/>
    <w:rsid w:val="00EE1B56"/>
    <w:rsid w:val="00EE59EE"/>
    <w:rsid w:val="00EF05D6"/>
    <w:rsid w:val="00EF2AEE"/>
    <w:rsid w:val="00EF68DB"/>
    <w:rsid w:val="00F10A5B"/>
    <w:rsid w:val="00F21C6C"/>
    <w:rsid w:val="00F268E4"/>
    <w:rsid w:val="00F339A3"/>
    <w:rsid w:val="00F352E2"/>
    <w:rsid w:val="00F3571E"/>
    <w:rsid w:val="00F36DC3"/>
    <w:rsid w:val="00F37915"/>
    <w:rsid w:val="00F64357"/>
    <w:rsid w:val="00F666DA"/>
    <w:rsid w:val="00F764D5"/>
    <w:rsid w:val="00F7708C"/>
    <w:rsid w:val="00F840C0"/>
    <w:rsid w:val="00F96B54"/>
    <w:rsid w:val="00F97AD1"/>
    <w:rsid w:val="00FA3FF0"/>
    <w:rsid w:val="00FB3786"/>
    <w:rsid w:val="00FB3BDF"/>
    <w:rsid w:val="00FB3E09"/>
    <w:rsid w:val="00FB6B5B"/>
    <w:rsid w:val="00FC1C54"/>
    <w:rsid w:val="00FC1C78"/>
    <w:rsid w:val="00FC7B4D"/>
    <w:rsid w:val="00FD1A2A"/>
    <w:rsid w:val="00FD38CA"/>
    <w:rsid w:val="00FD4D4C"/>
    <w:rsid w:val="00FE33A7"/>
    <w:rsid w:val="00FE6370"/>
    <w:rsid w:val="00FF5C2A"/>
    <w:rsid w:val="00FF6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E4CF3E"/>
  <w15:chartTrackingRefBased/>
  <w15:docId w15:val="{E5EF1EB2-B620-43E3-91D0-6C360EC7C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Assigment Style"/>
    <w:qFormat/>
    <w:rsid w:val="0091532C"/>
    <w:pPr>
      <w:spacing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36C2C"/>
    <w:pPr>
      <w:keepNext/>
      <w:keepLines/>
      <w:spacing w:before="240" w:after="0" w:line="480" w:lineRule="auto"/>
      <w:outlineLvl w:val="0"/>
    </w:pPr>
    <w:rPr>
      <w:rFonts w:eastAsiaTheme="majorEastAsia" w:cstheme="majorBidi"/>
      <w:b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6C2C"/>
    <w:rPr>
      <w:rFonts w:ascii="Arial" w:eastAsiaTheme="majorEastAsia" w:hAnsi="Arial" w:cstheme="majorBidi"/>
      <w:b/>
      <w:sz w:val="24"/>
      <w:szCs w:val="32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EF68DB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857C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857CB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571B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5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8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9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9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0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1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5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05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4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3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8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0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7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9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0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2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02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1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8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64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8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6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0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7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7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0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03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2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6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9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1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41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2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9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1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7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9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75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23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61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5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86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8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8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57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77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9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4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1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37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89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98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7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06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83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3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22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72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8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7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25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76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9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5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6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7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8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2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0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96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63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5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39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0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4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26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9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6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04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9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3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4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8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0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8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1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1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9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04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1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83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9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4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1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77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0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52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0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5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8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9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1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4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2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4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69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2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9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9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06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20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6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63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34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9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2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06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9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0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54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51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69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1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8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64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8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2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1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1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39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6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4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6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3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6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6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7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64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46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6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9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8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24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5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0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8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9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77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44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2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7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86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82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29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4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6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1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3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07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2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6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6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24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40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86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53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7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3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86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9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7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9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5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90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8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1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17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6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29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6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1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6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46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4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9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2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3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10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4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1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45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9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90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91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84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93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6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8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2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3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3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3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75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1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5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5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4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04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5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94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9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5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9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73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6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7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7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15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86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17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83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06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8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93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0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75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9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26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96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6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3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9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62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3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1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8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28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4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9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7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2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2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4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6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5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0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5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82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40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8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9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4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1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6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19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82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41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6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5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4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50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5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53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1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7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4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5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93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5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1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4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1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4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7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26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8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4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0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9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27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12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2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13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4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03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04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0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1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3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8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8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9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6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1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8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9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5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8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9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54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3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2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5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9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82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7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6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47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0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3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4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6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53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9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42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43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0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4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66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4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4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7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8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8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1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1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13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72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2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33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3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9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6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3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73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2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9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3A5373E-C4B8-44EB-B4AE-35F3504B39EB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Disabled&quot;"/>
    <we:property name="citations" value="null"/>
    <we:property name="rcm.version" value="2"/>
    <we:property name="rw.control.unlocked" value="true"/>
    <we:property name="rw.subscriberId" value="&quot;0&quot;"/>
    <we:property name="rw.userId" value="&quot;user:62be27bc8f086db65cf4b87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Freat</b:Tag>
    <b:SourceType>InternetSite</b:SourceType>
    <b:Guid>{74E476CB-51E3-4D03-B244-793F70EC41CF}</b:Guid>
    <b:Author>
      <b:Author>
        <b:Corporate>PhDessay.com</b:Corporate>
      </b:Author>
    </b:Author>
    <b:Title>Free Essays - PhDessay.com.</b:Title>
    <b:Year>2018</b:Year>
    <b:YearAccessed>2022</b:YearAccessed>
    <b:MonthAccessed>06</b:MonthAccessed>
    <b:DayAccessed>29</b:DayAccessed>
    <b:URL>https://phdessay.com/the-corporate-culture-of-the-hilton-company/#:~:text=The%20corporate%20culture%20of%20the%20Hilton%20company%20was,loyalty%20of%20the%20company%27s%20constituents%20%28Hilton%20family%2C%202009%29.</b:URL>
    <b:RefOrder>2</b:RefOrder>
  </b:Source>
  <b:Source>
    <b:Tag>htt28</b:Tag>
    <b:SourceType>JournalArticle</b:SourceType>
    <b:Guid>{CCF55679-E349-48FE-948D-D2BCF52E1477}</b:Guid>
    <b:URL>https://papers.ssrn.com/sol3/papers.cfm?abstract_id=3563546</b:URL>
    <b:Author>
      <b:Author>
        <b:NameList>
          <b:Person>
            <b:Last>Reidhead</b:Last>
            <b:First>Christine</b:First>
          </b:Person>
        </b:NameList>
      </b:Author>
    </b:Author>
    <b:Title>Impact of Organizational Culture on Employee Satisfaction: A Case of Hilton Hotel, United Kingdom</b:Title>
    <b:Year>2020</b:Year>
    <b:YearAccessed>2022</b:YearAccessed>
    <b:MonthAccessed>6</b:MonthAccessed>
    <b:DayAccessed>29</b:DayAccessed>
    <b:JournalName> Journal of Economics and Business </b:JournalName>
    <b:Pages>1</b:Pages>
    <b:Volume>3</b:Volume>
    <b:Issue>March 30</b:Issue>
    <b:RefOrder>3</b:RefOrder>
  </b:Source>
  <b:Source>
    <b:Tag>htt27</b:Tag>
    <b:SourceType>InternetSite</b:SourceType>
    <b:Guid>{0356CAE0-BB7C-4BF6-B40C-50E608C07068}</b:Guid>
    <b:URL>https://research-methodology.net/hilton-organizational-structure/</b:URL>
    <b:Author>
      <b:Author>
        <b:Corporate>Business Research Methodology</b:Corporate>
      </b:Author>
    </b:Author>
    <b:Title>Hilton Organizational Structure</b:Title>
    <b:Year>2016</b:Year>
    <b:YearAccessed>2022</b:YearAccessed>
    <b:MonthAccessed>06</b:MonthAccessed>
    <b:DayAccessed>29</b:DayAccessed>
    <b:RefOrder>1</b:RefOrder>
  </b:Source>
  <b:Source>
    <b:Tag>Ski16</b:Tag>
    <b:SourceType>InternetSite</b:SourceType>
    <b:Guid>{96640F37-3BB1-48CC-8772-883DEC950BB4}</b:Guid>
    <b:Title>The Business of Hotels Vs. Short-Term Rentals in 4 Charts</b:Title>
    <b:Year>2016</b:Year>
    <b:YearAccessed>29</b:YearAccessed>
    <b:MonthAccessed>06</b:MonthAccessed>
    <b:DayAccessed>2022</b:DayAccessed>
    <b:URL>https://skift.com/2016/06/17/the-business-of-hotels-vs-short-term-rentals-in-4-charts/</b:URL>
    <b:Author>
      <b:Author>
        <b:Corporate>Skiff</b:Corporate>
      </b:Author>
    </b:Author>
    <b:RefOrder>10</b:RefOrder>
  </b:Source>
  <b:Source>
    <b:Tag>Hil22</b:Tag>
    <b:SourceType>InternetSite</b:SourceType>
    <b:Guid>{96CD3C10-685D-4DBD-A369-DCE105B56D32}</b:Guid>
    <b:Author>
      <b:Author>
        <b:Corporate>Hilton</b:Corporate>
      </b:Author>
    </b:Author>
    <b:Title>Our Journey Towards 2030</b:Title>
    <b:Year>2022</b:Year>
    <b:YearAccessed>2022</b:YearAccessed>
    <b:MonthAccessed>07</b:MonthAccessed>
    <b:DayAccessed>1</b:DayAccessed>
    <b:URL>https://esg.hilton.com/toward2030/</b:URL>
    <b:RefOrder>8</b:RefOrder>
  </b:Source>
  <b:Source>
    <b:Tag>htt29</b:Tag>
    <b:SourceType>InternetSite</b:SourceType>
    <b:Guid>{CB99F18A-CD03-490E-A7A6-E8B7142114D6}</b:Guid>
    <b:URL>https://mission-statement.com/hilton/#Vision_Statement</b:URL>
    <b:Author>
      <b:Author>
        <b:Corporate>Mission Statment</b:Corporate>
      </b:Author>
    </b:Author>
    <b:Title>Hilton Mission and Vision Statement Analysis</b:Title>
    <b:Year>2022</b:Year>
    <b:YearAccessed>2022</b:YearAccessed>
    <b:MonthAccessed>6</b:MonthAccessed>
    <b:DayAccessed>1</b:DayAccessed>
    <b:RefOrder>4</b:RefOrder>
  </b:Source>
  <b:Source>
    <b:Tag>htt30</b:Tag>
    <b:SourceType>InternetSite</b:SourceType>
    <b:Guid>{542C3B21-FBF4-4EF8-8576-75D938532F78}</b:Guid>
    <b:URL>https://www.change-management-coach.com/kurt_lewin.html</b:URL>
    <b:Author>
      <b:Author>
        <b:NameList>
          <b:Person>
            <b:Last>Connelly</b:Last>
            <b:First>Mark</b:First>
          </b:Person>
        </b:NameList>
      </b:Author>
    </b:Author>
    <b:Title>The Kurt Lewin </b:Title>
    <b:Year>2020</b:Year>
    <b:YearAccessed>2022</b:YearAccessed>
    <b:MonthAccessed>6</b:MonthAccessed>
    <b:DayAccessed>30</b:DayAccessed>
    <b:RefOrder>5</b:RefOrder>
  </b:Source>
  <b:Source>
    <b:Tag>htt31</b:Tag>
    <b:SourceType>InternetSite</b:SourceType>
    <b:Guid>{BADAA5BB-2F08-45E6-85BB-E4458396EB52}</b:Guid>
    <b:URL>https://www.linkedin.com/pulse/lewins-change-model-blueprint-navigating-corona-giles?articleId=6660221333416275968</b:URL>
    <b:Author>
      <b:Author>
        <b:NameList>
          <b:Person>
            <b:Last>Cockman</b:Last>
            <b:First>Giles</b:First>
          </b:Person>
        </b:NameList>
      </b:Author>
    </b:Author>
    <b:Title>Lewins Change Model as a Blueprint for Navigeting COrona Lockdownand Beyond.......</b:Title>
    <b:Year>2020</b:Year>
    <b:YearAccessed>2022</b:YearAccessed>
    <b:MonthAccessed>7</b:MonthAccessed>
    <b:DayAccessed>3</b:DayAccessed>
    <b:RefOrder>6</b:RefOrder>
  </b:Source>
  <b:Source>
    <b:Tag>htt32</b:Tag>
    <b:SourceType>InternetSite</b:SourceType>
    <b:Guid>{B565E526-0A61-4408-98FE-329879607478}</b:Guid>
    <b:URL>https://stories.hilton.com/releases/hilton-corporate-response-to-covid19</b:URL>
    <b:Author>
      <b:Author>
        <b:Corporate>Hilton</b:Corporate>
      </b:Author>
    </b:Author>
    <b:Title>Hilton Corporate Response to Covid 19</b:Title>
    <b:Year>2020</b:Year>
    <b:YearAccessed>2022</b:YearAccessed>
    <b:MonthAccessed>7</b:MonthAccessed>
    <b:DayAccessed>3</b:DayAccessed>
    <b:RefOrder>7</b:RefOrder>
  </b:Source>
  <b:Source>
    <b:Tag>htt33</b:Tag>
    <b:SourceType>InternetSite</b:SourceType>
    <b:Guid>{2C7AA19A-9C6B-450E-ACCB-52E513CEDC98}</b:Guid>
    <b:URL>https://www.hilton.com/en/corporate/development/hilton-performance-advantage/</b:URL>
    <b:Author>
      <b:Author>
        <b:Corporate>Hilton</b:Corporate>
      </b:Author>
    </b:Author>
    <b:Title>HILTON PERFORMANCE ADVANTAGE</b:Title>
    <b:Year>2022</b:Year>
    <b:YearAccessed>2022</b:YearAccessed>
    <b:MonthAccessed>7</b:MonthAccessed>
    <b:DayAccessed>3</b:DayAccessed>
    <b:RefOrder>9</b:RefOrder>
  </b:Source>
  <b:Source>
    <b:Tag>Placeholder1</b:Tag>
    <b:SourceType>InternetSite</b:SourceType>
    <b:Guid>{616A5733-43C4-41BE-A52D-2EDE1F1165FD}</b:Guid>
    <b:URL>https://research-methodology.net/hilton-organizational-structure/</b:URL>
    <b:RefOrder>11</b:RefOrder>
  </b:Source>
  <b:Source>
    <b:Tag>Placeholder2</b:Tag>
    <b:SourceType>Book</b:SourceType>
    <b:Guid>{BB891EFF-B524-4071-8E46-E323DAE0D0EC}</b:Guid>
    <b:Author>
      <b:Author>
        <b:NameList>
          <b:Person>
            <b:Last>Mullins</b:Last>
          </b:Person>
        </b:NameList>
      </b:Author>
    </b:Author>
    <b:Pages>188</b:Pages>
    <b:RefOrder>12</b:RefOrder>
  </b:Source>
</b:Sources>
</file>

<file path=customXml/itemProps1.xml><?xml version="1.0" encoding="utf-8"?>
<ds:datastoreItem xmlns:ds="http://schemas.openxmlformats.org/officeDocument/2006/customXml" ds:itemID="{711C17E8-3171-4596-B39F-6E12455A4C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2219</TotalTime>
  <Pages>11</Pages>
  <Words>2455</Words>
  <Characters>13995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Farsana Ullah (2012578)</dc:creator>
  <cp:keywords/>
  <dc:description/>
  <cp:lastModifiedBy>Farsana Ullah (2012578)</cp:lastModifiedBy>
  <cp:revision>396</cp:revision>
  <dcterms:created xsi:type="dcterms:W3CDTF">2022-06-29T22:16:00Z</dcterms:created>
  <dcterms:modified xsi:type="dcterms:W3CDTF">2022-07-05T16:31:00Z</dcterms:modified>
</cp:coreProperties>
</file>