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684D032" w:rsidP="1A6FC4A9" w:rsidRDefault="1684D032" w14:paraId="765A57FF" w14:textId="6A6B6D87">
      <w:pPr>
        <w:pStyle w:val="Normal"/>
        <w:spacing w:line="360" w:lineRule="auto"/>
        <w:jc w:val="center"/>
      </w:pPr>
      <w:r w:rsidR="1A6FC4A9">
        <w:drawing>
          <wp:inline wp14:editId="6C8271F0" wp14:anchorId="63EE860B">
            <wp:extent cx="2857500" cy="571500"/>
            <wp:effectExtent l="0" t="0" r="0" b="0"/>
            <wp:docPr id="1102118074" name="" descr="UWTSD LOGO" title=""/>
            <wp:cNvGraphicFramePr>
              <a:graphicFrameLocks noChangeAspect="1"/>
            </wp:cNvGraphicFramePr>
            <a:graphic>
              <a:graphicData uri="http://schemas.openxmlformats.org/drawingml/2006/picture">
                <pic:pic>
                  <pic:nvPicPr>
                    <pic:cNvPr id="0" name=""/>
                    <pic:cNvPicPr/>
                  </pic:nvPicPr>
                  <pic:blipFill>
                    <a:blip r:embed="Rc1ae76cdbdeb445b">
                      <a:extLst>
                        <a:ext xmlns:a="http://schemas.openxmlformats.org/drawingml/2006/main" uri="{28A0092B-C50C-407E-A947-70E740481C1C}">
                          <a14:useLocalDpi val="0"/>
                        </a:ext>
                      </a:extLst>
                    </a:blip>
                    <a:stretch>
                      <a:fillRect/>
                    </a:stretch>
                  </pic:blipFill>
                  <pic:spPr>
                    <a:xfrm>
                      <a:off x="0" y="0"/>
                      <a:ext cx="2857500" cy="571500"/>
                    </a:xfrm>
                    <a:prstGeom prst="rect">
                      <a:avLst/>
                    </a:prstGeom>
                  </pic:spPr>
                </pic:pic>
              </a:graphicData>
            </a:graphic>
          </wp:inline>
        </w:drawing>
      </w:r>
    </w:p>
    <w:p w:rsidR="1684D032" w:rsidP="1A6FC4A9" w:rsidRDefault="1684D032" w14:paraId="1EDDFF9B" w14:textId="107821E9">
      <w:pPr>
        <w:pStyle w:val="Normal"/>
        <w:spacing w:line="360" w:lineRule="auto"/>
        <w:jc w:val="center"/>
        <w:rPr>
          <w:rFonts w:ascii="Arial" w:hAnsi="Arial" w:eastAsia="Arial" w:cs="Arial"/>
          <w:b w:val="1"/>
          <w:bCs w:val="1"/>
          <w:noProof w:val="0"/>
          <w:sz w:val="28"/>
          <w:szCs w:val="28"/>
          <w:lang w:val="en-GB"/>
        </w:rPr>
      </w:pPr>
    </w:p>
    <w:p w:rsidR="1684D032" w:rsidP="7AE4D42B" w:rsidRDefault="1684D032" w14:paraId="57653DD2" w14:textId="710E1F13">
      <w:pPr>
        <w:pStyle w:val="Normal"/>
        <w:spacing w:line="360" w:lineRule="auto"/>
        <w:jc w:val="center"/>
        <w:rPr>
          <w:rFonts w:ascii="Arial" w:hAnsi="Arial" w:eastAsia="Arial" w:cs="Arial"/>
          <w:b w:val="1"/>
          <w:bCs w:val="1"/>
          <w:noProof w:val="0"/>
          <w:sz w:val="28"/>
          <w:szCs w:val="28"/>
          <w:lang w:val="en-GB"/>
        </w:rPr>
      </w:pPr>
    </w:p>
    <w:p w:rsidR="1684D032" w:rsidP="7AE4D42B" w:rsidRDefault="1684D032" w14:paraId="3064C042" w14:textId="455D33A3">
      <w:pPr>
        <w:pStyle w:val="Normal"/>
        <w:spacing w:line="360" w:lineRule="auto"/>
        <w:jc w:val="center"/>
        <w:rPr>
          <w:rFonts w:ascii="Arial" w:hAnsi="Arial" w:eastAsia="Arial" w:cs="Arial"/>
          <w:b w:val="1"/>
          <w:bCs w:val="1"/>
          <w:noProof w:val="0"/>
          <w:sz w:val="36"/>
          <w:szCs w:val="36"/>
          <w:lang w:val="en-GB"/>
        </w:rPr>
      </w:pPr>
      <w:r w:rsidRPr="7AE4D42B" w:rsidR="1A6FC4A9">
        <w:rPr>
          <w:rFonts w:ascii="Arial" w:hAnsi="Arial" w:eastAsia="Arial" w:cs="Arial"/>
          <w:b w:val="1"/>
          <w:bCs w:val="1"/>
          <w:noProof w:val="0"/>
          <w:sz w:val="36"/>
          <w:szCs w:val="36"/>
          <w:lang w:val="en-GB"/>
        </w:rPr>
        <w:t>EFFECTIVE TEAM WORKING FOR TEAM SUCCESS</w:t>
      </w:r>
    </w:p>
    <w:p w:rsidR="1684D032" w:rsidP="7AE4D42B" w:rsidRDefault="1684D032" w14:paraId="6C5DC8F3" w14:textId="5FB73709">
      <w:pPr>
        <w:pStyle w:val="Normal"/>
        <w:spacing w:line="360" w:lineRule="auto"/>
        <w:jc w:val="center"/>
        <w:rPr>
          <w:rFonts w:ascii="Arial" w:hAnsi="Arial" w:eastAsia="Arial" w:cs="Arial"/>
          <w:b w:val="1"/>
          <w:bCs w:val="1"/>
          <w:noProof w:val="0"/>
          <w:sz w:val="36"/>
          <w:szCs w:val="36"/>
          <w:lang w:val="en-GB"/>
        </w:rPr>
      </w:pPr>
      <w:r w:rsidRPr="7AE4D42B" w:rsidR="7AE4D42B">
        <w:rPr>
          <w:rFonts w:ascii="Arial" w:hAnsi="Arial" w:eastAsia="Arial" w:cs="Arial"/>
          <w:b w:val="1"/>
          <w:bCs w:val="1"/>
          <w:noProof w:val="0"/>
          <w:sz w:val="36"/>
          <w:szCs w:val="36"/>
          <w:lang w:val="en-GB"/>
        </w:rPr>
        <w:t>BY</w:t>
      </w:r>
    </w:p>
    <w:p w:rsidR="1684D032" w:rsidP="7AE4D42B" w:rsidRDefault="1684D032" w14:paraId="2352F26E" w14:textId="1DB4F867">
      <w:pPr>
        <w:pStyle w:val="Normal"/>
        <w:spacing w:line="360" w:lineRule="auto"/>
        <w:jc w:val="center"/>
        <w:rPr>
          <w:rFonts w:ascii="Arial" w:hAnsi="Arial" w:eastAsia="Arial" w:cs="Arial"/>
          <w:b w:val="1"/>
          <w:bCs w:val="1"/>
          <w:noProof w:val="0"/>
          <w:sz w:val="36"/>
          <w:szCs w:val="36"/>
          <w:lang w:val="en-GB"/>
        </w:rPr>
      </w:pPr>
      <w:r w:rsidRPr="7AE4D42B" w:rsidR="1684D032">
        <w:rPr>
          <w:rFonts w:ascii="Arial" w:hAnsi="Arial" w:eastAsia="Arial" w:cs="Arial"/>
          <w:b w:val="1"/>
          <w:bCs w:val="1"/>
          <w:noProof w:val="0"/>
          <w:sz w:val="36"/>
          <w:szCs w:val="36"/>
          <w:lang w:val="en-GB"/>
        </w:rPr>
        <w:t>AMINA BEGUM</w:t>
      </w:r>
    </w:p>
    <w:p w:rsidR="7AE4D42B" w:rsidP="7AE4D42B" w:rsidRDefault="7AE4D42B" w14:paraId="40673417" w14:textId="554724C3">
      <w:pPr>
        <w:pStyle w:val="Normal"/>
        <w:spacing w:line="360" w:lineRule="auto"/>
        <w:jc w:val="center"/>
        <w:rPr>
          <w:rFonts w:ascii="Arial" w:hAnsi="Arial" w:eastAsia="Arial" w:cs="Arial"/>
          <w:b w:val="1"/>
          <w:bCs w:val="1"/>
          <w:noProof w:val="0"/>
          <w:sz w:val="28"/>
          <w:szCs w:val="28"/>
          <w:lang w:val="en-GB"/>
        </w:rPr>
      </w:pPr>
    </w:p>
    <w:p w:rsidR="1684D032" w:rsidP="1684D032" w:rsidRDefault="1684D032" w14:paraId="026243A9" w14:textId="15D42964">
      <w:pPr>
        <w:pStyle w:val="Normal"/>
        <w:spacing w:line="360" w:lineRule="auto"/>
        <w:jc w:val="center"/>
        <w:rPr>
          <w:rFonts w:ascii="Arial" w:hAnsi="Arial" w:eastAsia="Arial" w:cs="Arial"/>
          <w:b w:val="1"/>
          <w:bCs w:val="1"/>
          <w:noProof w:val="0"/>
          <w:sz w:val="24"/>
          <w:szCs w:val="24"/>
          <w:lang w:val="en-GB"/>
        </w:rPr>
      </w:pPr>
      <w:r w:rsidRPr="7AE4D42B" w:rsidR="1684D032">
        <w:rPr>
          <w:rFonts w:ascii="Arial" w:hAnsi="Arial" w:eastAsia="Arial" w:cs="Arial"/>
          <w:b w:val="1"/>
          <w:bCs w:val="1"/>
          <w:noProof w:val="0"/>
          <w:sz w:val="24"/>
          <w:szCs w:val="24"/>
          <w:lang w:val="en-GB"/>
        </w:rPr>
        <w:t>STUDENT I.D: 2118505</w:t>
      </w:r>
    </w:p>
    <w:p w:rsidR="1684D032" w:rsidP="1684D032" w:rsidRDefault="1684D032" w14:paraId="73F79B24" w14:textId="5226BA36">
      <w:pPr>
        <w:pStyle w:val="Normal"/>
        <w:spacing w:line="360" w:lineRule="auto"/>
        <w:jc w:val="center"/>
        <w:rPr>
          <w:rFonts w:ascii="Arial" w:hAnsi="Arial" w:eastAsia="Arial" w:cs="Arial"/>
          <w:b w:val="1"/>
          <w:bCs w:val="1"/>
          <w:noProof w:val="0"/>
          <w:sz w:val="24"/>
          <w:szCs w:val="24"/>
          <w:lang w:val="en-GB"/>
        </w:rPr>
      </w:pPr>
      <w:r w:rsidRPr="1A6FC4A9" w:rsidR="1684D032">
        <w:rPr>
          <w:rFonts w:ascii="Arial" w:hAnsi="Arial" w:eastAsia="Arial" w:cs="Arial"/>
          <w:b w:val="1"/>
          <w:bCs w:val="1"/>
          <w:noProof w:val="0"/>
          <w:sz w:val="24"/>
          <w:szCs w:val="24"/>
          <w:lang w:val="en-GB"/>
        </w:rPr>
        <w:t>BMSW_4002</w:t>
      </w:r>
    </w:p>
    <w:p w:rsidR="1684D032" w:rsidP="1684D032" w:rsidRDefault="1684D032" w14:paraId="79AC660E" w14:textId="58140477">
      <w:pPr>
        <w:pStyle w:val="Normal"/>
        <w:spacing w:line="360" w:lineRule="auto"/>
        <w:jc w:val="center"/>
        <w:rPr>
          <w:rFonts w:ascii="Arial" w:hAnsi="Arial" w:eastAsia="Arial" w:cs="Arial"/>
          <w:b w:val="1"/>
          <w:bCs w:val="1"/>
          <w:noProof w:val="0"/>
          <w:sz w:val="24"/>
          <w:szCs w:val="24"/>
          <w:lang w:val="en-GB"/>
        </w:rPr>
      </w:pPr>
      <w:r w:rsidRPr="1684D032" w:rsidR="1684D032">
        <w:rPr>
          <w:rFonts w:ascii="Arial" w:hAnsi="Arial" w:eastAsia="Arial" w:cs="Arial"/>
          <w:b w:val="1"/>
          <w:bCs w:val="1"/>
          <w:noProof w:val="0"/>
          <w:sz w:val="24"/>
          <w:szCs w:val="24"/>
          <w:lang w:val="en-GB"/>
        </w:rPr>
        <w:t>EFFECTIVE TEAM WORKING AND COMMUNICATIONS</w:t>
      </w:r>
    </w:p>
    <w:p w:rsidR="1684D032" w:rsidP="1684D032" w:rsidRDefault="1684D032" w14:paraId="71CC6620" w14:textId="62A4F0CE">
      <w:pPr>
        <w:pStyle w:val="Normal"/>
        <w:spacing w:line="360" w:lineRule="auto"/>
        <w:jc w:val="center"/>
        <w:rPr>
          <w:rFonts w:ascii="Arial" w:hAnsi="Arial" w:eastAsia="Arial" w:cs="Arial"/>
          <w:b w:val="1"/>
          <w:bCs w:val="1"/>
          <w:noProof w:val="0"/>
          <w:sz w:val="28"/>
          <w:szCs w:val="28"/>
          <w:lang w:val="en-GB"/>
        </w:rPr>
      </w:pPr>
      <w:r w:rsidRPr="1A6FC4A9" w:rsidR="1684D032">
        <w:rPr>
          <w:rFonts w:ascii="Arial" w:hAnsi="Arial" w:eastAsia="Arial" w:cs="Arial"/>
          <w:b w:val="1"/>
          <w:bCs w:val="1"/>
          <w:noProof w:val="0"/>
          <w:sz w:val="24"/>
          <w:szCs w:val="24"/>
          <w:lang w:val="en-GB"/>
        </w:rPr>
        <w:t>LECTURER: YOHAN MENDIS</w:t>
      </w:r>
    </w:p>
    <w:p w:rsidR="1A6FC4A9" w:rsidP="7AE4D42B" w:rsidRDefault="1A6FC4A9" w14:paraId="1B5093EB" w14:textId="1D49A999">
      <w:pPr>
        <w:pStyle w:val="Normal"/>
        <w:spacing w:line="360" w:lineRule="auto"/>
        <w:jc w:val="center"/>
        <w:rPr>
          <w:rFonts w:ascii="Arial" w:hAnsi="Arial" w:eastAsia="Arial" w:cs="Arial"/>
          <w:b w:val="1"/>
          <w:bCs w:val="1"/>
          <w:noProof w:val="0"/>
          <w:sz w:val="24"/>
          <w:szCs w:val="24"/>
          <w:lang w:val="en-GB"/>
        </w:rPr>
      </w:pPr>
      <w:r w:rsidRPr="7AE4D42B" w:rsidR="1A6FC4A9">
        <w:rPr>
          <w:rFonts w:ascii="Arial" w:hAnsi="Arial" w:eastAsia="Arial" w:cs="Arial"/>
          <w:b w:val="1"/>
          <w:bCs w:val="1"/>
          <w:noProof w:val="0"/>
          <w:sz w:val="24"/>
          <w:szCs w:val="24"/>
          <w:lang w:val="en-GB"/>
        </w:rPr>
        <w:t>COMPONENT 1 REPORT</w:t>
      </w:r>
    </w:p>
    <w:p w:rsidR="1A6FC4A9" w:rsidP="1A6FC4A9" w:rsidRDefault="1A6FC4A9" w14:paraId="52C0A3B5" w14:textId="3ECD0DAA">
      <w:pPr>
        <w:pStyle w:val="Normal"/>
        <w:spacing w:line="360" w:lineRule="auto"/>
        <w:jc w:val="center"/>
      </w:pPr>
    </w:p>
    <w:p w:rsidR="1A6FC4A9" w:rsidP="1A6FC4A9" w:rsidRDefault="1A6FC4A9" w14:paraId="1FE4300C" w14:textId="0688DC89">
      <w:pPr>
        <w:pStyle w:val="Normal"/>
        <w:spacing w:line="360" w:lineRule="auto"/>
        <w:jc w:val="center"/>
      </w:pPr>
      <w:r w:rsidR="1A6FC4A9">
        <w:drawing>
          <wp:inline wp14:editId="02289C7F" wp14:anchorId="7368F925">
            <wp:extent cx="4572000" cy="2286000"/>
            <wp:effectExtent l="0" t="0" r="0" b="0"/>
            <wp:docPr id="47174841" name="" descr="University of Wales, Trinity Saint David Jobs - Apply Online at jobs.ac.uk" title=""/>
            <wp:cNvGraphicFramePr>
              <a:graphicFrameLocks noChangeAspect="1"/>
            </wp:cNvGraphicFramePr>
            <a:graphic>
              <a:graphicData uri="http://schemas.openxmlformats.org/drawingml/2006/picture">
                <pic:pic>
                  <pic:nvPicPr>
                    <pic:cNvPr id="0" name=""/>
                    <pic:cNvPicPr/>
                  </pic:nvPicPr>
                  <pic:blipFill>
                    <a:blip r:embed="R6184065311574378">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p>
    <w:p w:rsidR="1684D032" w:rsidP="1684D032" w:rsidRDefault="1684D032" w14:paraId="3E08E5EA" w14:textId="0A9556A3">
      <w:pPr>
        <w:pStyle w:val="Normal"/>
        <w:spacing w:line="360" w:lineRule="auto"/>
        <w:jc w:val="center"/>
        <w:rPr>
          <w:rFonts w:ascii="Arial" w:hAnsi="Arial" w:eastAsia="Arial" w:cs="Arial"/>
          <w:b w:val="1"/>
          <w:bCs w:val="1"/>
          <w:noProof w:val="0"/>
          <w:sz w:val="28"/>
          <w:szCs w:val="28"/>
          <w:lang w:val="en-GB"/>
        </w:rPr>
      </w:pPr>
    </w:p>
    <w:p w:rsidR="1684D032" w:rsidP="1684D032" w:rsidRDefault="1684D032" w14:paraId="18E1DA44" w14:textId="1728A6DB">
      <w:pPr>
        <w:spacing w:line="360" w:lineRule="auto"/>
        <w:jc w:val="center"/>
        <w:rPr>
          <w:rFonts w:ascii="Arial" w:hAnsi="Arial" w:eastAsia="Arial" w:cs="Arial"/>
          <w:b w:val="1"/>
          <w:bCs w:val="1"/>
          <w:noProof w:val="0"/>
          <w:sz w:val="28"/>
          <w:szCs w:val="28"/>
          <w:lang w:val="en-GB"/>
        </w:rPr>
      </w:pPr>
    </w:p>
    <w:p w:rsidR="1684D032" w:rsidP="1684D032" w:rsidRDefault="1684D032" w14:paraId="42BB70FC" w14:textId="03FC8316">
      <w:pPr>
        <w:spacing w:line="360" w:lineRule="auto"/>
        <w:jc w:val="center"/>
        <w:rPr>
          <w:rFonts w:ascii="Arial" w:hAnsi="Arial" w:eastAsia="Arial" w:cs="Arial"/>
          <w:b w:val="1"/>
          <w:bCs w:val="1"/>
          <w:noProof w:val="0"/>
          <w:sz w:val="28"/>
          <w:szCs w:val="28"/>
          <w:lang w:val="en-GB"/>
        </w:rPr>
      </w:pPr>
    </w:p>
    <w:p w:rsidR="7AE4D42B" w:rsidP="7AE4D42B" w:rsidRDefault="7AE4D42B" w14:paraId="77A30D1E" w14:textId="32750BFE">
      <w:pPr>
        <w:pStyle w:val="Normal"/>
        <w:spacing w:line="360" w:lineRule="auto"/>
        <w:jc w:val="center"/>
        <w:rPr>
          <w:rFonts w:ascii="Arial" w:hAnsi="Arial" w:eastAsia="Arial" w:cs="Arial"/>
          <w:b w:val="1"/>
          <w:bCs w:val="1"/>
          <w:noProof w:val="0"/>
          <w:sz w:val="28"/>
          <w:szCs w:val="28"/>
          <w:lang w:val="en-GB"/>
        </w:rPr>
      </w:pPr>
    </w:p>
    <w:p w:rsidR="7AE4D42B" w:rsidP="7AE4D42B" w:rsidRDefault="7AE4D42B" w14:paraId="1F98C4F0" w14:textId="78F4E6D7">
      <w:pPr>
        <w:pStyle w:val="Normal"/>
        <w:spacing w:line="360" w:lineRule="auto"/>
        <w:jc w:val="center"/>
        <w:rPr>
          <w:rFonts w:ascii="Arial" w:hAnsi="Arial" w:eastAsia="Arial" w:cs="Arial"/>
          <w:b w:val="1"/>
          <w:bCs w:val="1"/>
          <w:noProof w:val="0"/>
          <w:sz w:val="28"/>
          <w:szCs w:val="28"/>
          <w:lang w:val="en-GB"/>
        </w:rPr>
      </w:pPr>
      <w:r w:rsidRPr="7AE4D42B" w:rsidR="7AE4D42B">
        <w:rPr>
          <w:rFonts w:ascii="Arial" w:hAnsi="Arial" w:eastAsia="Arial" w:cs="Arial"/>
          <w:b w:val="1"/>
          <w:bCs w:val="1"/>
          <w:noProof w:val="0"/>
          <w:sz w:val="28"/>
          <w:szCs w:val="28"/>
          <w:lang w:val="en-GB"/>
        </w:rPr>
        <w:t>NEXT PLC: Launch of New Children’s Wear Line</w:t>
      </w:r>
    </w:p>
    <w:p w:rsidR="7AE4D42B" w:rsidP="7AE4D42B" w:rsidRDefault="7AE4D42B" w14:paraId="1D9DE1D1" w14:textId="0266652B">
      <w:pPr>
        <w:pStyle w:val="Normal"/>
        <w:spacing w:line="360" w:lineRule="auto"/>
        <w:jc w:val="center"/>
        <w:rPr>
          <w:rFonts w:ascii="Arial" w:hAnsi="Arial" w:eastAsia="Arial" w:cs="Arial"/>
          <w:b w:val="1"/>
          <w:bCs w:val="1"/>
          <w:noProof w:val="0"/>
          <w:sz w:val="28"/>
          <w:szCs w:val="28"/>
          <w:lang w:val="en-GB"/>
        </w:rPr>
      </w:pPr>
    </w:p>
    <w:p w:rsidR="1684D032" w:rsidP="1A6FC4A9" w:rsidRDefault="1684D032" w14:paraId="05BD70E3" w14:textId="0E237FF0">
      <w:pPr>
        <w:pStyle w:val="Normal"/>
        <w:spacing w:line="360" w:lineRule="auto"/>
        <w:jc w:val="center"/>
        <w:rPr>
          <w:rFonts w:ascii="Arial" w:hAnsi="Arial" w:eastAsia="Arial" w:cs="Arial"/>
          <w:b w:val="1"/>
          <w:bCs w:val="1"/>
          <w:noProof w:val="0"/>
          <w:sz w:val="28"/>
          <w:szCs w:val="28"/>
          <w:lang w:val="en-GB"/>
        </w:rPr>
      </w:pPr>
      <w:r w:rsidRPr="7AE4D42B" w:rsidR="1A6FC4A9">
        <w:rPr>
          <w:rFonts w:ascii="Arial" w:hAnsi="Arial" w:eastAsia="Arial" w:cs="Arial"/>
          <w:b w:val="1"/>
          <w:bCs w:val="1"/>
          <w:noProof w:val="0"/>
          <w:sz w:val="28"/>
          <w:szCs w:val="28"/>
          <w:lang w:val="en-GB"/>
        </w:rPr>
        <w:t>EXECUTIVE SUMMARY</w:t>
      </w:r>
    </w:p>
    <w:p w:rsidR="7AE4D42B" w:rsidP="7AE4D42B" w:rsidRDefault="7AE4D42B" w14:paraId="401F2D2B" w14:textId="51B5D268">
      <w:pPr>
        <w:pStyle w:val="Normal"/>
        <w:spacing w:line="360" w:lineRule="auto"/>
        <w:jc w:val="center"/>
        <w:rPr>
          <w:rFonts w:ascii="Arial" w:hAnsi="Arial" w:eastAsia="Arial" w:cs="Arial"/>
          <w:b w:val="1"/>
          <w:bCs w:val="1"/>
          <w:noProof w:val="0"/>
          <w:sz w:val="28"/>
          <w:szCs w:val="28"/>
          <w:lang w:val="en-GB"/>
        </w:rPr>
      </w:pPr>
    </w:p>
    <w:p xmlns:wp14="http://schemas.microsoft.com/office/word/2010/wordml" w:rsidP="7AE4D42B" w14:paraId="07B00C6B" wp14:textId="40467400">
      <w:pPr>
        <w:spacing w:line="360" w:lineRule="auto"/>
        <w:jc w:val="both"/>
        <w:rPr>
          <w:rFonts w:ascii="Arial" w:hAnsi="Arial" w:eastAsia="Arial" w:cs="Arial"/>
          <w:b w:val="0"/>
          <w:bCs w:val="0"/>
          <w:noProof w:val="0"/>
          <w:sz w:val="22"/>
          <w:szCs w:val="22"/>
          <w:lang w:val="en-GB"/>
        </w:rPr>
      </w:pPr>
      <w:r w:rsidRPr="7AE4D42B" w:rsidR="7AE4D42B">
        <w:rPr>
          <w:rFonts w:ascii="Arial" w:hAnsi="Arial" w:eastAsia="Arial" w:cs="Arial"/>
          <w:b w:val="0"/>
          <w:bCs w:val="0"/>
          <w:noProof w:val="0"/>
          <w:sz w:val="22"/>
          <w:szCs w:val="22"/>
          <w:lang w:val="en-GB"/>
        </w:rPr>
        <w:t>Next Plc are an international fashion brand of clothing and homewares.  They are launching a new line of children’s wear across its stores around the world.  The project launch manager has set up a new team comprising of staff from various countries.</w:t>
      </w:r>
    </w:p>
    <w:p w:rsidR="7AE4D42B" w:rsidP="7AE4D42B" w:rsidRDefault="7AE4D42B" w14:paraId="28DB5CBD" w14:textId="2C386C39">
      <w:pPr>
        <w:pStyle w:val="Normal"/>
        <w:spacing w:line="360" w:lineRule="auto"/>
        <w:jc w:val="both"/>
        <w:rPr>
          <w:rFonts w:ascii="Arial" w:hAnsi="Arial" w:eastAsia="Arial" w:cs="Arial"/>
          <w:b w:val="0"/>
          <w:bCs w:val="0"/>
          <w:noProof w:val="0"/>
          <w:sz w:val="22"/>
          <w:szCs w:val="22"/>
          <w:lang w:val="en-GB"/>
        </w:rPr>
      </w:pPr>
      <w:r w:rsidRPr="7AE4D42B" w:rsidR="7AE4D42B">
        <w:rPr>
          <w:rFonts w:ascii="Arial" w:hAnsi="Arial" w:eastAsia="Arial" w:cs="Arial"/>
          <w:b w:val="0"/>
          <w:bCs w:val="0"/>
          <w:noProof w:val="0"/>
          <w:sz w:val="22"/>
          <w:szCs w:val="22"/>
          <w:lang w:val="en-GB"/>
        </w:rPr>
        <w:t xml:space="preserve">Unfortunately, the management have encountered various problems with its team regarding communication and teamwork during meetings.  This is causing members to feel the monthly meetings are a waste of time and may prevent them from taking part.  The success of the product line may be compromised if this continues and therefore this report will cover possible solutions to this problem.  </w:t>
      </w:r>
    </w:p>
    <w:p w:rsidR="7AE4D42B" w:rsidP="7AE4D42B" w:rsidRDefault="7AE4D42B" w14:paraId="6B71E715" w14:textId="1D276127">
      <w:pPr>
        <w:pStyle w:val="Normal"/>
        <w:spacing w:line="360" w:lineRule="auto"/>
        <w:jc w:val="both"/>
        <w:rPr>
          <w:rFonts w:ascii="Arial" w:hAnsi="Arial" w:eastAsia="Arial" w:cs="Arial"/>
          <w:b w:val="0"/>
          <w:bCs w:val="0"/>
          <w:noProof w:val="0"/>
          <w:sz w:val="22"/>
          <w:szCs w:val="22"/>
          <w:lang w:val="en-GB"/>
        </w:rPr>
      </w:pPr>
      <w:r w:rsidRPr="7AE4D42B" w:rsidR="7AE4D42B">
        <w:rPr>
          <w:rFonts w:ascii="Arial" w:hAnsi="Arial" w:eastAsia="Arial" w:cs="Arial"/>
          <w:b w:val="0"/>
          <w:bCs w:val="0"/>
          <w:noProof w:val="0"/>
          <w:sz w:val="22"/>
          <w:szCs w:val="22"/>
          <w:lang w:val="en-GB"/>
        </w:rPr>
        <w:t>The retail fashion industry has had a massive hit during the Covid-19 pandemic.  Since then, there has been a rise for concern around sustainability of products and the unnecessary waste, which is costing the environment, the industry must be able to meet the needs of its consumers.</w:t>
      </w:r>
    </w:p>
    <w:p w:rsidR="7AE4D42B" w:rsidP="7AE4D42B" w:rsidRDefault="7AE4D42B" w14:paraId="673C404E" w14:textId="5FEE7A12">
      <w:pPr>
        <w:pStyle w:val="Normal"/>
        <w:spacing w:line="360" w:lineRule="auto"/>
        <w:jc w:val="both"/>
        <w:rPr>
          <w:rFonts w:ascii="Arial" w:hAnsi="Arial" w:eastAsia="Arial" w:cs="Arial"/>
          <w:b w:val="0"/>
          <w:bCs w:val="0"/>
          <w:noProof w:val="0"/>
          <w:sz w:val="22"/>
          <w:szCs w:val="22"/>
          <w:lang w:val="en-GB"/>
        </w:rPr>
      </w:pPr>
      <w:r w:rsidRPr="7AE4D42B" w:rsidR="7AE4D42B">
        <w:rPr>
          <w:rFonts w:ascii="Arial" w:hAnsi="Arial" w:eastAsia="Arial" w:cs="Arial"/>
          <w:b w:val="0"/>
          <w:bCs w:val="0"/>
          <w:noProof w:val="0"/>
          <w:sz w:val="22"/>
          <w:szCs w:val="22"/>
          <w:lang w:val="en-GB"/>
        </w:rPr>
        <w:t>Having a reliable team that can achieve its goals efficiently to produce the requirements of the consumer is highly important and every effort must be made to ensure the company is taking steps necessary to facilitate that.</w:t>
      </w:r>
    </w:p>
    <w:p w:rsidR="7AE4D42B" w:rsidP="7AE4D42B" w:rsidRDefault="7AE4D42B" w14:paraId="21FAACA2" w14:textId="3A7A0287">
      <w:pPr>
        <w:pStyle w:val="Normal"/>
        <w:spacing w:line="360" w:lineRule="auto"/>
        <w:jc w:val="both"/>
        <w:rPr>
          <w:rFonts w:ascii="Arial" w:hAnsi="Arial" w:eastAsia="Arial" w:cs="Arial"/>
          <w:b w:val="0"/>
          <w:bCs w:val="0"/>
          <w:noProof w:val="0"/>
          <w:sz w:val="22"/>
          <w:szCs w:val="22"/>
          <w:lang w:val="en-GB"/>
        </w:rPr>
      </w:pPr>
      <w:r w:rsidRPr="7AE4D42B" w:rsidR="7AE4D42B">
        <w:rPr>
          <w:rFonts w:ascii="Arial" w:hAnsi="Arial" w:eastAsia="Arial" w:cs="Arial"/>
          <w:b w:val="0"/>
          <w:bCs w:val="0"/>
          <w:noProof w:val="0"/>
          <w:sz w:val="22"/>
          <w:szCs w:val="22"/>
          <w:lang w:val="en-GB"/>
        </w:rPr>
        <w:t>This report will find simple easy managed solutions to the situation and aims to deliver a service to which the company can benefit in future ambitions.</w:t>
      </w:r>
    </w:p>
    <w:p xmlns:wp14="http://schemas.microsoft.com/office/word/2010/wordml" w:rsidP="7AE4D42B" w14:paraId="1A2BE0D2" wp14:textId="24BF5239">
      <w:pPr>
        <w:spacing w:line="360" w:lineRule="auto"/>
        <w:jc w:val="both"/>
        <w:rPr>
          <w:rFonts w:ascii="Arial" w:hAnsi="Arial" w:eastAsia="Arial" w:cs="Arial"/>
          <w:b w:val="1"/>
          <w:bCs w:val="1"/>
          <w:noProof w:val="0"/>
          <w:sz w:val="28"/>
          <w:szCs w:val="28"/>
          <w:lang w:val="en-GB"/>
        </w:rPr>
      </w:pPr>
    </w:p>
    <w:p xmlns:wp14="http://schemas.microsoft.com/office/word/2010/wordml" w:rsidP="1A6FC4A9" w14:paraId="360F7716" wp14:textId="5C39C060">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75D774D3" wp14:textId="06EB1048">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467A2568" wp14:textId="1719055E">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0437C1FB" wp14:textId="668033A0">
      <w:pPr>
        <w:spacing w:line="360" w:lineRule="auto"/>
        <w:jc w:val="center"/>
        <w:rPr>
          <w:rFonts w:ascii="Arial" w:hAnsi="Arial" w:eastAsia="Arial" w:cs="Arial"/>
          <w:b w:val="1"/>
          <w:bCs w:val="1"/>
          <w:noProof w:val="0"/>
          <w:sz w:val="28"/>
          <w:szCs w:val="28"/>
          <w:lang w:val="en-GB"/>
        </w:rPr>
      </w:pPr>
    </w:p>
    <w:p w:rsidR="2203B387" w:rsidP="2203B387" w:rsidRDefault="2203B387" w14:paraId="45FF14DF" w14:textId="426D0313">
      <w:pPr>
        <w:pStyle w:val="Normal"/>
        <w:spacing w:line="360" w:lineRule="auto"/>
        <w:jc w:val="center"/>
        <w:rPr>
          <w:rFonts w:ascii="Arial" w:hAnsi="Arial" w:eastAsia="Arial" w:cs="Arial"/>
          <w:b w:val="1"/>
          <w:bCs w:val="1"/>
          <w:noProof w:val="0"/>
          <w:sz w:val="28"/>
          <w:szCs w:val="28"/>
          <w:lang w:val="en-GB"/>
        </w:rPr>
      </w:pPr>
    </w:p>
    <w:p w:rsidR="7AE4D42B" w:rsidP="7AE4D42B" w:rsidRDefault="7AE4D42B" w14:paraId="4C095894" w14:textId="502AEF5E">
      <w:pPr>
        <w:pStyle w:val="Normal"/>
        <w:spacing w:line="360" w:lineRule="auto"/>
        <w:jc w:val="center"/>
        <w:rPr>
          <w:rFonts w:ascii="Arial" w:hAnsi="Arial" w:eastAsia="Arial" w:cs="Arial"/>
          <w:b w:val="1"/>
          <w:bCs w:val="1"/>
          <w:noProof w:val="0"/>
          <w:sz w:val="28"/>
          <w:szCs w:val="28"/>
          <w:lang w:val="en-GB"/>
        </w:rPr>
      </w:pPr>
      <w:r w:rsidRPr="17D56BA8" w:rsidR="17D56BA8">
        <w:rPr>
          <w:rFonts w:ascii="Arial" w:hAnsi="Arial" w:eastAsia="Arial" w:cs="Arial"/>
          <w:b w:val="1"/>
          <w:bCs w:val="1"/>
          <w:noProof w:val="0"/>
          <w:sz w:val="28"/>
          <w:szCs w:val="28"/>
          <w:lang w:val="en-GB"/>
        </w:rPr>
        <w:t>Contents Page</w:t>
      </w:r>
    </w:p>
    <w:p xmlns:wp14="http://schemas.microsoft.com/office/word/2010/wordml" w:rsidP="2203B387" w14:paraId="33F7673A" wp14:textId="2596AB98">
      <w:pPr>
        <w:pStyle w:val="Normal"/>
        <w:spacing w:line="360" w:lineRule="auto"/>
        <w:jc w:val="both"/>
        <w:rPr>
          <w:rFonts w:ascii="Arial" w:hAnsi="Arial" w:eastAsia="Arial" w:cs="Arial"/>
          <w:b w:val="1"/>
          <w:bCs w:val="1"/>
          <w:noProof w:val="0"/>
          <w:sz w:val="28"/>
          <w:szCs w:val="28"/>
          <w:lang w:val="en-GB"/>
        </w:rPr>
      </w:pPr>
    </w:p>
    <w:p xmlns:wp14="http://schemas.microsoft.com/office/word/2010/wordml" w:rsidP="2203B387" w14:paraId="3CD04A4B" wp14:textId="2B6B9D73">
      <w:pPr>
        <w:pStyle w:val="Normal"/>
        <w:spacing w:line="360" w:lineRule="auto"/>
        <w:jc w:val="both"/>
        <w:rPr>
          <w:rFonts w:ascii="Arial" w:hAnsi="Arial" w:eastAsia="Arial" w:cs="Arial"/>
          <w:b w:val="0"/>
          <w:bCs w:val="0"/>
          <w:noProof w:val="0"/>
          <w:sz w:val="22"/>
          <w:szCs w:val="22"/>
          <w:lang w:val="en-GB"/>
        </w:rPr>
      </w:pPr>
      <w:r w:rsidRPr="2203B387" w:rsidR="17D56BA8">
        <w:rPr>
          <w:rFonts w:ascii="Arial" w:hAnsi="Arial" w:eastAsia="Arial" w:cs="Arial"/>
          <w:b w:val="1"/>
          <w:bCs w:val="1"/>
          <w:noProof w:val="0"/>
          <w:sz w:val="22"/>
          <w:szCs w:val="22"/>
          <w:lang w:val="en-GB"/>
        </w:rPr>
        <w:t>INTRODUCTION</w:t>
      </w:r>
      <w:r w:rsidRPr="2203B387" w:rsidR="17D56BA8">
        <w:rPr>
          <w:rFonts w:ascii="Arial" w:hAnsi="Arial" w:eastAsia="Arial" w:cs="Arial"/>
          <w:b w:val="0"/>
          <w:bCs w:val="0"/>
          <w:noProof w:val="0"/>
          <w:sz w:val="22"/>
          <w:szCs w:val="22"/>
          <w:lang w:val="en-GB"/>
        </w:rPr>
        <w:t>.................................................................................................................</w:t>
      </w:r>
      <w:r w:rsidRPr="2203B387" w:rsidR="17D56BA8">
        <w:rPr>
          <w:rFonts w:ascii="Arial" w:hAnsi="Arial" w:eastAsia="Arial" w:cs="Arial"/>
          <w:b w:val="1"/>
          <w:bCs w:val="1"/>
          <w:noProof w:val="0"/>
          <w:sz w:val="22"/>
          <w:szCs w:val="22"/>
          <w:lang w:val="en-GB"/>
        </w:rPr>
        <w:t>4</w:t>
      </w:r>
    </w:p>
    <w:p xmlns:wp14="http://schemas.microsoft.com/office/word/2010/wordml" w:rsidP="2203B387" w14:paraId="7964D120" wp14:textId="6DDEA244">
      <w:pPr>
        <w:pStyle w:val="Normal"/>
        <w:spacing w:line="360" w:lineRule="auto"/>
        <w:jc w:val="both"/>
        <w:rPr>
          <w:rFonts w:ascii="Arial" w:hAnsi="Arial" w:eastAsia="Arial" w:cs="Arial"/>
          <w:b w:val="0"/>
          <w:bCs w:val="0"/>
          <w:noProof w:val="0"/>
          <w:sz w:val="22"/>
          <w:szCs w:val="22"/>
          <w:lang w:val="en-GB"/>
        </w:rPr>
      </w:pPr>
      <w:r w:rsidRPr="2203B387" w:rsidR="5B5FB7EB">
        <w:rPr>
          <w:rFonts w:ascii="Arial" w:hAnsi="Arial" w:eastAsia="Arial" w:cs="Arial"/>
          <w:b w:val="1"/>
          <w:bCs w:val="1"/>
          <w:noProof w:val="0"/>
          <w:sz w:val="22"/>
          <w:szCs w:val="22"/>
          <w:lang w:val="en-GB"/>
        </w:rPr>
        <w:t>1.</w:t>
      </w:r>
      <w:r>
        <w:tab/>
      </w:r>
      <w:r w:rsidRPr="2203B387" w:rsidR="5B5FB7EB">
        <w:rPr>
          <w:rFonts w:ascii="Arial" w:hAnsi="Arial" w:eastAsia="Arial" w:cs="Arial"/>
          <w:b w:val="1"/>
          <w:bCs w:val="1"/>
          <w:noProof w:val="0"/>
          <w:sz w:val="22"/>
          <w:szCs w:val="22"/>
          <w:lang w:val="en-GB"/>
        </w:rPr>
        <w:t>EFFECTIVE TEAM WORKING</w:t>
      </w:r>
      <w:r w:rsidRPr="2203B387" w:rsidR="5B5FB7EB">
        <w:rPr>
          <w:rFonts w:ascii="Arial" w:hAnsi="Arial" w:eastAsia="Arial" w:cs="Arial"/>
          <w:b w:val="0"/>
          <w:bCs w:val="0"/>
          <w:noProof w:val="0"/>
          <w:sz w:val="22"/>
          <w:szCs w:val="22"/>
          <w:lang w:val="en-GB"/>
        </w:rPr>
        <w:t>...............................................................................</w:t>
      </w:r>
      <w:r w:rsidRPr="2203B387" w:rsidR="5B5FB7EB">
        <w:rPr>
          <w:rFonts w:ascii="Arial" w:hAnsi="Arial" w:eastAsia="Arial" w:cs="Arial"/>
          <w:b w:val="1"/>
          <w:bCs w:val="1"/>
          <w:noProof w:val="0"/>
          <w:sz w:val="22"/>
          <w:szCs w:val="22"/>
          <w:lang w:val="en-GB"/>
        </w:rPr>
        <w:t>5</w:t>
      </w:r>
    </w:p>
    <w:p xmlns:wp14="http://schemas.microsoft.com/office/word/2010/wordml" w:rsidP="2203B387" w14:paraId="148411EC" wp14:textId="15D7634E">
      <w:pPr>
        <w:pStyle w:val="Normal"/>
        <w:spacing w:line="360" w:lineRule="auto"/>
        <w:ind w:left="0" w:firstLine="0"/>
        <w:jc w:val="both"/>
        <w:rPr>
          <w:rFonts w:ascii="Arial" w:hAnsi="Arial" w:eastAsia="Arial" w:cs="Arial"/>
          <w:b w:val="0"/>
          <w:bCs w:val="0"/>
          <w:noProof w:val="0"/>
          <w:sz w:val="22"/>
          <w:szCs w:val="22"/>
          <w:lang w:val="en-GB"/>
        </w:rPr>
      </w:pPr>
      <w:r w:rsidRPr="2203B387" w:rsidR="1A6FC4A9">
        <w:rPr>
          <w:rFonts w:ascii="Arial" w:hAnsi="Arial" w:eastAsia="Arial" w:cs="Arial"/>
          <w:b w:val="1"/>
          <w:bCs w:val="1"/>
          <w:noProof w:val="0"/>
          <w:sz w:val="22"/>
          <w:szCs w:val="22"/>
          <w:lang w:val="en-GB"/>
        </w:rPr>
        <w:t xml:space="preserve">  1.2</w:t>
      </w:r>
      <w:r>
        <w:tab/>
      </w:r>
      <w:r w:rsidRPr="2203B387" w:rsidR="1A6FC4A9">
        <w:rPr>
          <w:rFonts w:ascii="Arial" w:hAnsi="Arial" w:eastAsia="Arial" w:cs="Arial"/>
          <w:b w:val="1"/>
          <w:bCs w:val="1"/>
          <w:noProof w:val="0"/>
          <w:sz w:val="22"/>
          <w:szCs w:val="22"/>
          <w:lang w:val="en-GB"/>
        </w:rPr>
        <w:t>Building an Effective Team at Next</w:t>
      </w:r>
      <w:r w:rsidRPr="2203B387" w:rsidR="1A6FC4A9">
        <w:rPr>
          <w:rFonts w:ascii="Arial" w:hAnsi="Arial" w:eastAsia="Arial" w:cs="Arial"/>
          <w:b w:val="0"/>
          <w:bCs w:val="0"/>
          <w:noProof w:val="0"/>
          <w:sz w:val="22"/>
          <w:szCs w:val="22"/>
          <w:lang w:val="en-GB"/>
        </w:rPr>
        <w:t>......................................................................</w:t>
      </w:r>
      <w:r w:rsidRPr="2203B387" w:rsidR="1A6FC4A9">
        <w:rPr>
          <w:rFonts w:ascii="Arial" w:hAnsi="Arial" w:eastAsia="Arial" w:cs="Arial"/>
          <w:b w:val="1"/>
          <w:bCs w:val="1"/>
          <w:noProof w:val="0"/>
          <w:sz w:val="22"/>
          <w:szCs w:val="22"/>
          <w:lang w:val="en-GB"/>
        </w:rPr>
        <w:t>6</w:t>
      </w:r>
    </w:p>
    <w:p xmlns:wp14="http://schemas.microsoft.com/office/word/2010/wordml" w:rsidP="2203B387" w14:paraId="2739BA53" wp14:textId="4E40B6D4">
      <w:pPr>
        <w:pStyle w:val="Normal"/>
        <w:spacing w:line="360" w:lineRule="auto"/>
        <w:ind w:left="0" w:firstLine="0"/>
        <w:jc w:val="both"/>
        <w:rPr>
          <w:rFonts w:ascii="Arial" w:hAnsi="Arial" w:eastAsia="Arial" w:cs="Arial"/>
          <w:b w:val="0"/>
          <w:bCs w:val="0"/>
          <w:noProof w:val="0"/>
          <w:sz w:val="22"/>
          <w:szCs w:val="22"/>
          <w:lang w:val="en-GB"/>
        </w:rPr>
      </w:pPr>
      <w:r w:rsidRPr="2203B387" w:rsidR="5B5FB7EB">
        <w:rPr>
          <w:rFonts w:ascii="Arial" w:hAnsi="Arial" w:eastAsia="Arial" w:cs="Arial"/>
          <w:b w:val="1"/>
          <w:bCs w:val="1"/>
          <w:noProof w:val="0"/>
          <w:sz w:val="22"/>
          <w:szCs w:val="22"/>
          <w:lang w:val="en-GB"/>
        </w:rPr>
        <w:t>2.</w:t>
      </w:r>
      <w:r w:rsidRPr="2203B387" w:rsidR="5B5FB7EB">
        <w:rPr>
          <w:rFonts w:ascii="Arial" w:hAnsi="Arial" w:eastAsia="Arial" w:cs="Arial"/>
          <w:b w:val="1"/>
          <w:bCs w:val="1"/>
          <w:noProof w:val="0"/>
          <w:sz w:val="22"/>
          <w:szCs w:val="22"/>
          <w:lang w:val="en-GB"/>
        </w:rPr>
        <w:t xml:space="preserve">         TEAM DEVELOPMENT</w:t>
      </w:r>
      <w:r w:rsidRPr="2203B387" w:rsidR="5B5FB7EB">
        <w:rPr>
          <w:rFonts w:ascii="Arial" w:hAnsi="Arial" w:eastAsia="Arial" w:cs="Arial"/>
          <w:b w:val="0"/>
          <w:bCs w:val="0"/>
          <w:noProof w:val="0"/>
          <w:sz w:val="22"/>
          <w:szCs w:val="22"/>
          <w:lang w:val="en-GB"/>
        </w:rPr>
        <w:t>..........................................................................................</w:t>
      </w:r>
      <w:r w:rsidRPr="2203B387" w:rsidR="5B5FB7EB">
        <w:rPr>
          <w:rFonts w:ascii="Arial" w:hAnsi="Arial" w:eastAsia="Arial" w:cs="Arial"/>
          <w:b w:val="1"/>
          <w:bCs w:val="1"/>
          <w:noProof w:val="0"/>
          <w:sz w:val="22"/>
          <w:szCs w:val="22"/>
          <w:lang w:val="en-GB"/>
        </w:rPr>
        <w:t>7</w:t>
      </w:r>
    </w:p>
    <w:p xmlns:wp14="http://schemas.microsoft.com/office/word/2010/wordml" w:rsidP="17D56BA8" w14:paraId="3A8D57E1" wp14:textId="5EE8E2FC">
      <w:pPr>
        <w:pStyle w:val="Normal"/>
        <w:spacing w:line="360" w:lineRule="auto"/>
        <w:jc w:val="both"/>
        <w:rPr>
          <w:rFonts w:ascii="Arial" w:hAnsi="Arial" w:eastAsia="Arial" w:cs="Arial"/>
          <w:b w:val="0"/>
          <w:bCs w:val="0"/>
          <w:noProof w:val="0"/>
          <w:sz w:val="22"/>
          <w:szCs w:val="22"/>
          <w:lang w:val="en-GB"/>
        </w:rPr>
      </w:pPr>
      <w:r w:rsidRPr="2203B387" w:rsidR="5B5FB7EB">
        <w:rPr>
          <w:rFonts w:ascii="Arial" w:hAnsi="Arial" w:eastAsia="Arial" w:cs="Arial"/>
          <w:b w:val="1"/>
          <w:bCs w:val="1"/>
          <w:noProof w:val="0"/>
          <w:sz w:val="22"/>
          <w:szCs w:val="22"/>
          <w:lang w:val="en-GB"/>
        </w:rPr>
        <w:t xml:space="preserve">  2.1 </w:t>
      </w:r>
      <w:r>
        <w:tab/>
      </w:r>
      <w:r w:rsidRPr="2203B387" w:rsidR="5B5FB7EB">
        <w:rPr>
          <w:rFonts w:ascii="Arial" w:hAnsi="Arial" w:eastAsia="Arial" w:cs="Arial"/>
          <w:b w:val="1"/>
          <w:bCs w:val="1"/>
          <w:noProof w:val="0"/>
          <w:sz w:val="22"/>
          <w:szCs w:val="22"/>
          <w:lang w:val="en-GB"/>
        </w:rPr>
        <w:t>Tuckman’s Group Development Model 1965</w:t>
      </w:r>
      <w:r w:rsidRPr="2203B387" w:rsidR="5B5FB7EB">
        <w:rPr>
          <w:rFonts w:ascii="Arial" w:hAnsi="Arial" w:eastAsia="Arial" w:cs="Arial"/>
          <w:b w:val="0"/>
          <w:bCs w:val="0"/>
          <w:noProof w:val="0"/>
          <w:sz w:val="22"/>
          <w:szCs w:val="22"/>
          <w:lang w:val="en-GB"/>
        </w:rPr>
        <w:t>......................................................</w:t>
      </w:r>
      <w:r w:rsidRPr="2203B387" w:rsidR="5B5FB7EB">
        <w:rPr>
          <w:rFonts w:ascii="Arial" w:hAnsi="Arial" w:eastAsia="Arial" w:cs="Arial"/>
          <w:b w:val="1"/>
          <w:bCs w:val="1"/>
          <w:noProof w:val="0"/>
          <w:sz w:val="22"/>
          <w:szCs w:val="22"/>
          <w:lang w:val="en-GB"/>
        </w:rPr>
        <w:t>7</w:t>
      </w:r>
    </w:p>
    <w:p xmlns:wp14="http://schemas.microsoft.com/office/word/2010/wordml" w:rsidP="2203B387" w14:paraId="15030FDB" wp14:textId="422B4798">
      <w:pPr>
        <w:pStyle w:val="Normal"/>
        <w:spacing w:line="360" w:lineRule="auto"/>
        <w:ind w:left="0" w:firstLine="0"/>
        <w:jc w:val="both"/>
        <w:rPr>
          <w:rFonts w:ascii="Arial" w:hAnsi="Arial" w:eastAsia="Arial" w:cs="Arial"/>
          <w:b w:val="1"/>
          <w:bCs w:val="1"/>
        </w:rPr>
      </w:pPr>
      <w:r w:rsidRPr="2203B387" w:rsidR="5B5FB7EB">
        <w:rPr>
          <w:rFonts w:ascii="Arial" w:hAnsi="Arial" w:eastAsia="Arial" w:cs="Arial"/>
          <w:b w:val="1"/>
          <w:bCs w:val="1"/>
        </w:rPr>
        <w:t xml:space="preserve">   2.2</w:t>
      </w:r>
      <w:r>
        <w:tab/>
      </w:r>
      <w:r w:rsidRPr="2203B387" w:rsidR="5B5FB7EB">
        <w:rPr>
          <w:rFonts w:ascii="Arial" w:hAnsi="Arial" w:eastAsia="Arial" w:cs="Arial"/>
          <w:b w:val="1"/>
          <w:bCs w:val="1"/>
        </w:rPr>
        <w:t xml:space="preserve"> How </w:t>
      </w:r>
      <w:r w:rsidRPr="2203B387" w:rsidR="5B5FB7EB">
        <w:rPr>
          <w:rFonts w:ascii="Arial" w:hAnsi="Arial" w:eastAsia="Arial" w:cs="Arial"/>
          <w:b w:val="1"/>
          <w:bCs w:val="1"/>
        </w:rPr>
        <w:t>Tuckman's</w:t>
      </w:r>
      <w:r w:rsidRPr="2203B387" w:rsidR="5B5FB7EB">
        <w:rPr>
          <w:rFonts w:ascii="Arial" w:hAnsi="Arial" w:eastAsia="Arial" w:cs="Arial"/>
          <w:b w:val="1"/>
          <w:bCs w:val="1"/>
        </w:rPr>
        <w:t xml:space="preserve"> Model Works</w:t>
      </w:r>
      <w:r w:rsidRPr="2203B387" w:rsidR="5B5FB7EB">
        <w:rPr>
          <w:rFonts w:ascii="Arial" w:hAnsi="Arial" w:eastAsia="Arial" w:cs="Arial"/>
          <w:b w:val="0"/>
          <w:bCs w:val="0"/>
        </w:rPr>
        <w:t>.............................................................................</w:t>
      </w:r>
      <w:r w:rsidRPr="2203B387" w:rsidR="5B5FB7EB">
        <w:rPr>
          <w:rFonts w:ascii="Arial" w:hAnsi="Arial" w:eastAsia="Arial" w:cs="Arial"/>
          <w:b w:val="1"/>
          <w:bCs w:val="1"/>
        </w:rPr>
        <w:t>8</w:t>
      </w:r>
    </w:p>
    <w:p xmlns:wp14="http://schemas.microsoft.com/office/word/2010/wordml" w:rsidP="2203B387" w14:paraId="158260BA" wp14:textId="30E3766F">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2203B387" w:rsidR="1A6FC4A9">
        <w:rPr>
          <w:rFonts w:ascii="Arial" w:hAnsi="Arial" w:eastAsia="Arial" w:cs="Arial"/>
          <w:b w:val="1"/>
          <w:bCs w:val="1"/>
          <w:i w:val="0"/>
          <w:iCs w:val="0"/>
          <w:caps w:val="0"/>
          <w:smallCaps w:val="0"/>
          <w:noProof w:val="0"/>
          <w:color w:val="000000" w:themeColor="text1" w:themeTint="FF" w:themeShade="FF"/>
          <w:sz w:val="22"/>
          <w:szCs w:val="22"/>
          <w:lang w:val="en-GB"/>
        </w:rPr>
        <w:t xml:space="preserve">    2.3</w:t>
      </w:r>
      <w:r>
        <w:tab/>
      </w:r>
      <w:r w:rsidRPr="2203B387" w:rsidR="1A6FC4A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2203B387" w:rsidR="1A6FC4A9">
        <w:rPr>
          <w:rFonts w:ascii="Arial" w:hAnsi="Arial" w:eastAsia="Arial" w:cs="Arial"/>
          <w:b w:val="1"/>
          <w:bCs w:val="1"/>
          <w:i w:val="0"/>
          <w:iCs w:val="0"/>
          <w:caps w:val="0"/>
          <w:smallCaps w:val="0"/>
          <w:noProof w:val="0"/>
          <w:color w:val="000000" w:themeColor="text1" w:themeTint="FF" w:themeShade="FF"/>
          <w:sz w:val="22"/>
          <w:szCs w:val="22"/>
          <w:lang w:val="en-GB"/>
        </w:rPr>
        <w:t>Recognising the</w:t>
      </w:r>
      <w:r w:rsidRPr="2203B387" w:rsidR="1A6FC4A9">
        <w:rPr>
          <w:rFonts w:ascii="Arial" w:hAnsi="Arial" w:eastAsia="Arial" w:cs="Arial"/>
          <w:b w:val="1"/>
          <w:bCs w:val="1"/>
          <w:i w:val="0"/>
          <w:iCs w:val="0"/>
          <w:caps w:val="0"/>
          <w:smallCaps w:val="0"/>
          <w:noProof w:val="0"/>
          <w:color w:val="000000" w:themeColor="text1" w:themeTint="FF" w:themeShade="FF"/>
          <w:sz w:val="22"/>
          <w:szCs w:val="22"/>
          <w:lang w:val="en-GB"/>
        </w:rPr>
        <w:t xml:space="preserve"> Team Development Stage at Next</w:t>
      </w:r>
      <w:r w:rsidRPr="2203B387" w:rsidR="1A6FC4A9">
        <w:rPr>
          <w:rFonts w:ascii="Arial" w:hAnsi="Arial" w:eastAsia="Arial" w:cs="Arial"/>
          <w:b w:val="0"/>
          <w:bCs w:val="0"/>
          <w:i w:val="0"/>
          <w:iCs w:val="0"/>
          <w:caps w:val="0"/>
          <w:smallCaps w:val="0"/>
          <w:noProof w:val="0"/>
          <w:color w:val="000000" w:themeColor="text1" w:themeTint="FF" w:themeShade="FF"/>
          <w:sz w:val="22"/>
          <w:szCs w:val="22"/>
          <w:lang w:val="en-GB"/>
        </w:rPr>
        <w:t>.........................................</w:t>
      </w:r>
      <w:r w:rsidRPr="2203B387" w:rsidR="1A6FC4A9">
        <w:rPr>
          <w:rFonts w:ascii="Arial" w:hAnsi="Arial" w:eastAsia="Arial" w:cs="Arial"/>
          <w:b w:val="1"/>
          <w:bCs w:val="1"/>
          <w:i w:val="0"/>
          <w:iCs w:val="0"/>
          <w:caps w:val="0"/>
          <w:smallCaps w:val="0"/>
          <w:noProof w:val="0"/>
          <w:color w:val="000000" w:themeColor="text1" w:themeTint="FF" w:themeShade="FF"/>
          <w:sz w:val="22"/>
          <w:szCs w:val="22"/>
          <w:lang w:val="en-GB"/>
        </w:rPr>
        <w:t>8</w:t>
      </w:r>
    </w:p>
    <w:p xmlns:wp14="http://schemas.microsoft.com/office/word/2010/wordml" w:rsidP="2203B387" w14:paraId="5DC84621" wp14:textId="20FF4358">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2203B387" w:rsidR="17D56BA8">
        <w:rPr>
          <w:rFonts w:ascii="Arial" w:hAnsi="Arial" w:eastAsia="Arial" w:cs="Arial"/>
          <w:b w:val="1"/>
          <w:bCs w:val="1"/>
          <w:i w:val="0"/>
          <w:iCs w:val="0"/>
          <w:caps w:val="0"/>
          <w:smallCaps w:val="0"/>
          <w:noProof w:val="0"/>
          <w:color w:val="000000" w:themeColor="text1" w:themeTint="FF" w:themeShade="FF"/>
          <w:sz w:val="22"/>
          <w:szCs w:val="22"/>
          <w:lang w:val="en-GB"/>
        </w:rPr>
        <w:t xml:space="preserve">     2.4</w:t>
      </w:r>
      <w:r>
        <w:tab/>
      </w:r>
      <w:r w:rsidRPr="2203B387" w:rsidR="17D56BA8">
        <w:rPr>
          <w:rFonts w:ascii="Arial" w:hAnsi="Arial" w:eastAsia="Arial" w:cs="Arial"/>
          <w:b w:val="1"/>
          <w:bCs w:val="1"/>
          <w:i w:val="0"/>
          <w:iCs w:val="0"/>
          <w:caps w:val="0"/>
          <w:smallCaps w:val="0"/>
          <w:noProof w:val="0"/>
          <w:color w:val="000000" w:themeColor="text1" w:themeTint="FF" w:themeShade="FF"/>
          <w:sz w:val="22"/>
          <w:szCs w:val="22"/>
          <w:lang w:val="en-GB"/>
        </w:rPr>
        <w:t xml:space="preserve">   The impact of Diversity and Culture differences at this stage</w:t>
      </w:r>
      <w:r w:rsidRPr="2203B387" w:rsidR="17D56BA8">
        <w:rPr>
          <w:rFonts w:ascii="Arial" w:hAnsi="Arial" w:eastAsia="Arial" w:cs="Arial"/>
          <w:b w:val="0"/>
          <w:bCs w:val="0"/>
          <w:i w:val="0"/>
          <w:iCs w:val="0"/>
          <w:caps w:val="0"/>
          <w:smallCaps w:val="0"/>
          <w:noProof w:val="0"/>
          <w:color w:val="000000" w:themeColor="text1" w:themeTint="FF" w:themeShade="FF"/>
          <w:sz w:val="22"/>
          <w:szCs w:val="22"/>
          <w:lang w:val="en-GB"/>
        </w:rPr>
        <w:t>.......................</w:t>
      </w:r>
      <w:r w:rsidRPr="2203B387" w:rsidR="17D56BA8">
        <w:rPr>
          <w:rFonts w:ascii="Arial" w:hAnsi="Arial" w:eastAsia="Arial" w:cs="Arial"/>
          <w:b w:val="1"/>
          <w:bCs w:val="1"/>
          <w:i w:val="0"/>
          <w:iCs w:val="0"/>
          <w:caps w:val="0"/>
          <w:smallCaps w:val="0"/>
          <w:noProof w:val="0"/>
          <w:color w:val="000000" w:themeColor="text1" w:themeTint="FF" w:themeShade="FF"/>
          <w:sz w:val="22"/>
          <w:szCs w:val="22"/>
          <w:lang w:val="en-GB"/>
        </w:rPr>
        <w:t>8</w:t>
      </w:r>
    </w:p>
    <w:p xmlns:wp14="http://schemas.microsoft.com/office/word/2010/wordml" w:rsidP="2203B387" w14:paraId="5E9978DD" wp14:textId="6429A060">
      <w:pPr>
        <w:pStyle w:val="Normal"/>
        <w:spacing w:after="160" w:line="360" w:lineRule="auto"/>
        <w:ind w:firstLine="0"/>
        <w:jc w:val="both"/>
        <w:rPr>
          <w:rFonts w:ascii="Arial" w:hAnsi="Arial" w:eastAsia="Arial" w:cs="Arial"/>
          <w:b w:val="1"/>
          <w:bCs w:val="1"/>
          <w:i w:val="0"/>
          <w:iCs w:val="0"/>
          <w:caps w:val="0"/>
          <w:smallCaps w:val="0"/>
          <w:noProof w:val="0"/>
          <w:color w:val="auto"/>
          <w:sz w:val="22"/>
          <w:szCs w:val="22"/>
          <w:lang w:val="en-GB"/>
        </w:rPr>
      </w:pPr>
      <w:r w:rsidRPr="2203B387" w:rsidR="17D56BA8">
        <w:rPr>
          <w:rFonts w:ascii="Arial" w:hAnsi="Arial" w:eastAsia="Arial" w:cs="Arial"/>
          <w:b w:val="1"/>
          <w:bCs w:val="1"/>
          <w:i w:val="0"/>
          <w:iCs w:val="0"/>
          <w:caps w:val="0"/>
          <w:smallCaps w:val="0"/>
          <w:noProof w:val="0"/>
          <w:color w:val="auto"/>
          <w:sz w:val="22"/>
          <w:szCs w:val="22"/>
          <w:lang w:val="en-GB"/>
        </w:rPr>
        <w:t xml:space="preserve">      2.5</w:t>
      </w:r>
      <w:r>
        <w:tab/>
      </w:r>
      <w:r w:rsidRPr="2203B387" w:rsidR="17D56BA8">
        <w:rPr>
          <w:rFonts w:ascii="Arial" w:hAnsi="Arial" w:eastAsia="Arial" w:cs="Arial"/>
          <w:b w:val="1"/>
          <w:bCs w:val="1"/>
          <w:i w:val="0"/>
          <w:iCs w:val="0"/>
          <w:caps w:val="0"/>
          <w:smallCaps w:val="0"/>
          <w:noProof w:val="0"/>
          <w:color w:val="auto"/>
          <w:sz w:val="22"/>
          <w:szCs w:val="22"/>
          <w:lang w:val="en-GB"/>
        </w:rPr>
        <w:t xml:space="preserve">   How Next can succeed at this stage</w:t>
      </w:r>
      <w:r w:rsidRPr="2203B387" w:rsidR="17D56BA8">
        <w:rPr>
          <w:rFonts w:ascii="Arial" w:hAnsi="Arial" w:eastAsia="Arial" w:cs="Arial"/>
          <w:b w:val="0"/>
          <w:bCs w:val="0"/>
          <w:i w:val="0"/>
          <w:iCs w:val="0"/>
          <w:caps w:val="0"/>
          <w:smallCaps w:val="0"/>
          <w:noProof w:val="0"/>
          <w:color w:val="auto"/>
          <w:sz w:val="22"/>
          <w:szCs w:val="22"/>
          <w:lang w:val="en-GB"/>
        </w:rPr>
        <w:t>.................................................................</w:t>
      </w:r>
      <w:r w:rsidRPr="2203B387" w:rsidR="17D56BA8">
        <w:rPr>
          <w:rFonts w:ascii="Arial" w:hAnsi="Arial" w:eastAsia="Arial" w:cs="Arial"/>
          <w:b w:val="1"/>
          <w:bCs w:val="1"/>
          <w:i w:val="0"/>
          <w:iCs w:val="0"/>
          <w:caps w:val="0"/>
          <w:smallCaps w:val="0"/>
          <w:noProof w:val="0"/>
          <w:color w:val="auto"/>
          <w:sz w:val="22"/>
          <w:szCs w:val="22"/>
          <w:lang w:val="en-GB"/>
        </w:rPr>
        <w:t>9</w:t>
      </w:r>
    </w:p>
    <w:p xmlns:wp14="http://schemas.microsoft.com/office/word/2010/wordml" w:rsidP="2203B387" w14:paraId="0C4ACED6" wp14:textId="2138FD5E">
      <w:pPr>
        <w:pStyle w:val="Normal"/>
        <w:spacing w:after="160" w:line="360" w:lineRule="auto"/>
        <w:jc w:val="both"/>
        <w:rPr>
          <w:rFonts w:ascii="Arial" w:hAnsi="Arial" w:eastAsia="Arial" w:cs="Arial"/>
          <w:b w:val="0"/>
          <w:bCs w:val="0"/>
          <w:noProof w:val="0"/>
          <w:sz w:val="22"/>
          <w:szCs w:val="22"/>
          <w:lang w:val="en-GB"/>
        </w:rPr>
      </w:pPr>
      <w:r w:rsidRPr="2203B387" w:rsidR="7852BF0D">
        <w:rPr>
          <w:rFonts w:ascii="Arial" w:hAnsi="Arial" w:eastAsia="Arial" w:cs="Arial"/>
          <w:b w:val="1"/>
          <w:bCs w:val="1"/>
          <w:noProof w:val="0"/>
          <w:sz w:val="22"/>
          <w:szCs w:val="22"/>
          <w:lang w:val="en-GB"/>
        </w:rPr>
        <w:t>3</w:t>
      </w:r>
      <w:r>
        <w:tab/>
      </w:r>
      <w:r w:rsidRPr="2203B387" w:rsidR="74145F8D">
        <w:rPr>
          <w:rFonts w:ascii="Arial" w:hAnsi="Arial" w:eastAsia="Arial" w:cs="Arial"/>
          <w:b w:val="1"/>
          <w:bCs w:val="1"/>
          <w:noProof w:val="0"/>
          <w:sz w:val="22"/>
          <w:szCs w:val="22"/>
          <w:lang w:val="en-GB"/>
        </w:rPr>
        <w:t>THE IMPACT OF EFFECTIVE TEAMWORKING ON TEAM SUCCESS</w:t>
      </w:r>
      <w:r w:rsidRPr="2203B387" w:rsidR="74145F8D">
        <w:rPr>
          <w:rFonts w:ascii="Arial" w:hAnsi="Arial" w:eastAsia="Arial" w:cs="Arial"/>
          <w:b w:val="0"/>
          <w:bCs w:val="0"/>
          <w:noProof w:val="0"/>
          <w:sz w:val="22"/>
          <w:szCs w:val="22"/>
          <w:lang w:val="en-GB"/>
        </w:rPr>
        <w:t>..............</w:t>
      </w:r>
      <w:r w:rsidRPr="2203B387" w:rsidR="74145F8D">
        <w:rPr>
          <w:rFonts w:ascii="Arial" w:hAnsi="Arial" w:eastAsia="Arial" w:cs="Arial"/>
          <w:b w:val="1"/>
          <w:bCs w:val="1"/>
          <w:noProof w:val="0"/>
          <w:sz w:val="22"/>
          <w:szCs w:val="22"/>
          <w:lang w:val="en-GB"/>
        </w:rPr>
        <w:t>10</w:t>
      </w:r>
    </w:p>
    <w:p xmlns:wp14="http://schemas.microsoft.com/office/word/2010/wordml" w:rsidP="17D56BA8" w14:paraId="33B2C4B3" wp14:textId="1CC66C8F">
      <w:pPr>
        <w:pStyle w:val="Normal"/>
        <w:spacing w:line="360" w:lineRule="auto"/>
        <w:ind w:left="0"/>
        <w:jc w:val="both"/>
        <w:rPr>
          <w:rFonts w:ascii="Arial" w:hAnsi="Arial" w:eastAsia="Arial" w:cs="Arial"/>
          <w:b w:val="0"/>
          <w:bCs w:val="0"/>
          <w:noProof w:val="0"/>
          <w:sz w:val="22"/>
          <w:szCs w:val="22"/>
          <w:lang w:val="en-GB"/>
        </w:rPr>
      </w:pPr>
      <w:r w:rsidRPr="2203B387" w:rsidR="17D56BA8">
        <w:rPr>
          <w:rFonts w:ascii="Arial" w:hAnsi="Arial" w:eastAsia="Arial" w:cs="Arial"/>
          <w:b w:val="1"/>
          <w:bCs w:val="1"/>
          <w:noProof w:val="0"/>
          <w:sz w:val="22"/>
          <w:szCs w:val="22"/>
          <w:lang w:val="en-GB"/>
        </w:rPr>
        <w:t>4</w:t>
      </w:r>
      <w:r>
        <w:tab/>
      </w:r>
      <w:r w:rsidRPr="2203B387" w:rsidR="7852BF0D">
        <w:rPr>
          <w:rFonts w:ascii="Arial" w:hAnsi="Arial" w:eastAsia="Arial" w:cs="Arial"/>
          <w:b w:val="1"/>
          <w:bCs w:val="1"/>
          <w:noProof w:val="0"/>
          <w:sz w:val="22"/>
          <w:szCs w:val="22"/>
          <w:lang w:val="en-GB"/>
        </w:rPr>
        <w:t>TEAM DESIGN</w:t>
      </w:r>
      <w:r w:rsidRPr="2203B387" w:rsidR="7852BF0D">
        <w:rPr>
          <w:rFonts w:ascii="Arial" w:hAnsi="Arial" w:eastAsia="Arial" w:cs="Arial"/>
          <w:b w:val="0"/>
          <w:bCs w:val="0"/>
          <w:noProof w:val="0"/>
          <w:sz w:val="22"/>
          <w:szCs w:val="22"/>
          <w:lang w:val="en-GB"/>
        </w:rPr>
        <w:t>.......................................................................................................</w:t>
      </w:r>
      <w:r w:rsidRPr="2203B387" w:rsidR="7852BF0D">
        <w:rPr>
          <w:rFonts w:ascii="Arial" w:hAnsi="Arial" w:eastAsia="Arial" w:cs="Arial"/>
          <w:b w:val="1"/>
          <w:bCs w:val="1"/>
          <w:noProof w:val="0"/>
          <w:sz w:val="22"/>
          <w:szCs w:val="22"/>
          <w:lang w:val="en-GB"/>
        </w:rPr>
        <w:t>10</w:t>
      </w:r>
    </w:p>
    <w:p xmlns:wp14="http://schemas.microsoft.com/office/word/2010/wordml" w:rsidP="2203B387" w14:paraId="00751CB1" wp14:textId="6D4B6D2B">
      <w:pPr>
        <w:pStyle w:val="Normal"/>
        <w:spacing w:line="360" w:lineRule="auto"/>
        <w:jc w:val="both"/>
        <w:rPr>
          <w:rFonts w:ascii="Arial" w:hAnsi="Arial" w:eastAsia="Arial" w:cs="Arial"/>
          <w:b w:val="0"/>
          <w:bCs w:val="0"/>
          <w:noProof w:val="0"/>
          <w:sz w:val="22"/>
          <w:szCs w:val="22"/>
          <w:lang w:val="en-GB"/>
        </w:rPr>
      </w:pPr>
      <w:r w:rsidRPr="2203B387" w:rsidR="5B5FB7EB">
        <w:rPr>
          <w:rFonts w:ascii="Arial" w:hAnsi="Arial" w:eastAsia="Arial" w:cs="Arial"/>
          <w:b w:val="1"/>
          <w:bCs w:val="1"/>
          <w:noProof w:val="0"/>
          <w:sz w:val="22"/>
          <w:szCs w:val="22"/>
          <w:lang w:val="en-GB"/>
        </w:rPr>
        <w:t xml:space="preserve">  4.1</w:t>
      </w:r>
      <w:r>
        <w:tab/>
      </w:r>
      <w:r w:rsidRPr="2203B387" w:rsidR="5B5FB7EB">
        <w:rPr>
          <w:rFonts w:ascii="Arial" w:hAnsi="Arial" w:eastAsia="Arial" w:cs="Arial"/>
          <w:b w:val="1"/>
          <w:bCs w:val="1"/>
          <w:noProof w:val="0"/>
          <w:sz w:val="22"/>
          <w:szCs w:val="22"/>
          <w:lang w:val="en-GB"/>
        </w:rPr>
        <w:t>The Importance of Team Culture and Values in Team Design</w:t>
      </w:r>
      <w:r w:rsidRPr="2203B387" w:rsidR="5B5FB7EB">
        <w:rPr>
          <w:rFonts w:ascii="Arial" w:hAnsi="Arial" w:eastAsia="Arial" w:cs="Arial"/>
          <w:b w:val="0"/>
          <w:bCs w:val="0"/>
          <w:noProof w:val="0"/>
          <w:sz w:val="22"/>
          <w:szCs w:val="22"/>
          <w:lang w:val="en-GB"/>
        </w:rPr>
        <w:t>.........................</w:t>
      </w:r>
      <w:r w:rsidRPr="2203B387" w:rsidR="5B5FB7EB">
        <w:rPr>
          <w:rFonts w:ascii="Arial" w:hAnsi="Arial" w:eastAsia="Arial" w:cs="Arial"/>
          <w:b w:val="1"/>
          <w:bCs w:val="1"/>
          <w:noProof w:val="0"/>
          <w:sz w:val="22"/>
          <w:szCs w:val="22"/>
          <w:lang w:val="en-GB"/>
        </w:rPr>
        <w:t>11</w:t>
      </w:r>
    </w:p>
    <w:p xmlns:wp14="http://schemas.microsoft.com/office/word/2010/wordml" w:rsidP="17D56BA8" w14:paraId="1F115D13" wp14:textId="4BA7CA31">
      <w:pPr>
        <w:pStyle w:val="Normal"/>
        <w:spacing w:line="360" w:lineRule="auto"/>
        <w:jc w:val="both"/>
        <w:rPr>
          <w:rFonts w:ascii="Arial" w:hAnsi="Arial" w:eastAsia="Arial" w:cs="Arial"/>
          <w:b w:val="0"/>
          <w:bCs w:val="0"/>
          <w:noProof w:val="0"/>
          <w:sz w:val="22"/>
          <w:szCs w:val="22"/>
          <w:lang w:val="en-GB"/>
        </w:rPr>
      </w:pPr>
      <w:r w:rsidRPr="2203B387" w:rsidR="7852BF0D">
        <w:rPr>
          <w:rFonts w:ascii="Arial" w:hAnsi="Arial" w:eastAsia="Arial" w:cs="Arial"/>
          <w:b w:val="1"/>
          <w:bCs w:val="1"/>
          <w:noProof w:val="0"/>
          <w:sz w:val="22"/>
          <w:szCs w:val="22"/>
          <w:lang w:val="en-GB"/>
        </w:rPr>
        <w:t xml:space="preserve">   4.2</w:t>
      </w:r>
      <w:r>
        <w:tab/>
      </w:r>
      <w:r w:rsidRPr="2203B387" w:rsidR="7852BF0D">
        <w:rPr>
          <w:rFonts w:ascii="Arial" w:hAnsi="Arial" w:eastAsia="Arial" w:cs="Arial"/>
          <w:b w:val="1"/>
          <w:bCs w:val="1"/>
          <w:noProof w:val="0"/>
          <w:sz w:val="22"/>
          <w:szCs w:val="22"/>
          <w:lang w:val="en-GB"/>
        </w:rPr>
        <w:t xml:space="preserve">  How Team size can affect communication in teams</w:t>
      </w:r>
      <w:r w:rsidRPr="2203B387" w:rsidR="7852BF0D">
        <w:rPr>
          <w:rFonts w:ascii="Arial" w:hAnsi="Arial" w:eastAsia="Arial" w:cs="Arial"/>
          <w:b w:val="0"/>
          <w:bCs w:val="0"/>
          <w:noProof w:val="0"/>
          <w:sz w:val="22"/>
          <w:szCs w:val="22"/>
          <w:lang w:val="en-GB"/>
        </w:rPr>
        <w:t>.......................................</w:t>
      </w:r>
      <w:r w:rsidRPr="2203B387" w:rsidR="7852BF0D">
        <w:rPr>
          <w:rFonts w:ascii="Arial" w:hAnsi="Arial" w:eastAsia="Arial" w:cs="Arial"/>
          <w:b w:val="1"/>
          <w:bCs w:val="1"/>
          <w:noProof w:val="0"/>
          <w:sz w:val="22"/>
          <w:szCs w:val="22"/>
          <w:lang w:val="en-GB"/>
        </w:rPr>
        <w:t>11</w:t>
      </w:r>
    </w:p>
    <w:p xmlns:wp14="http://schemas.microsoft.com/office/word/2010/wordml" w:rsidP="2203B387" w14:paraId="760E85AB" wp14:textId="4B438068">
      <w:pPr>
        <w:pStyle w:val="Normal"/>
        <w:spacing w:line="360" w:lineRule="auto"/>
        <w:jc w:val="both"/>
        <w:rPr>
          <w:rFonts w:ascii="Arial" w:hAnsi="Arial" w:eastAsia="Arial" w:cs="Arial"/>
          <w:b w:val="0"/>
          <w:bCs w:val="0"/>
          <w:noProof w:val="0"/>
          <w:sz w:val="22"/>
          <w:szCs w:val="22"/>
          <w:lang w:val="en-GB"/>
        </w:rPr>
      </w:pPr>
      <w:r w:rsidRPr="2203B387" w:rsidR="5B5FB7EB">
        <w:rPr>
          <w:rFonts w:ascii="Arial" w:hAnsi="Arial" w:eastAsia="Arial" w:cs="Arial"/>
          <w:b w:val="1"/>
          <w:bCs w:val="1"/>
          <w:noProof w:val="0"/>
          <w:sz w:val="22"/>
          <w:szCs w:val="22"/>
          <w:lang w:val="en-GB"/>
        </w:rPr>
        <w:t xml:space="preserve">    4.3</w:t>
      </w:r>
      <w:r>
        <w:tab/>
      </w:r>
      <w:r w:rsidRPr="2203B387" w:rsidR="5B5FB7EB">
        <w:rPr>
          <w:rFonts w:ascii="Arial" w:hAnsi="Arial" w:eastAsia="Arial" w:cs="Arial"/>
          <w:b w:val="1"/>
          <w:bCs w:val="1"/>
          <w:noProof w:val="0"/>
          <w:sz w:val="22"/>
          <w:szCs w:val="22"/>
          <w:lang w:val="en-GB"/>
        </w:rPr>
        <w:t xml:space="preserve">   Belbin’s Team Roles</w:t>
      </w:r>
      <w:r w:rsidRPr="2203B387" w:rsidR="5B5FB7EB">
        <w:rPr>
          <w:rFonts w:ascii="Arial" w:hAnsi="Arial" w:eastAsia="Arial" w:cs="Arial"/>
          <w:b w:val="0"/>
          <w:bCs w:val="0"/>
          <w:noProof w:val="0"/>
          <w:sz w:val="22"/>
          <w:szCs w:val="22"/>
          <w:lang w:val="en-GB"/>
        </w:rPr>
        <w:t>..........................................................................................</w:t>
      </w:r>
      <w:r w:rsidRPr="2203B387" w:rsidR="5B5FB7EB">
        <w:rPr>
          <w:rFonts w:ascii="Arial" w:hAnsi="Arial" w:eastAsia="Arial" w:cs="Arial"/>
          <w:b w:val="1"/>
          <w:bCs w:val="1"/>
          <w:noProof w:val="0"/>
          <w:sz w:val="22"/>
          <w:szCs w:val="22"/>
          <w:lang w:val="en-GB"/>
        </w:rPr>
        <w:t>11</w:t>
      </w:r>
    </w:p>
    <w:p xmlns:wp14="http://schemas.microsoft.com/office/word/2010/wordml" w:rsidP="2203B387" w14:paraId="226E6848" wp14:textId="1A22FE5E">
      <w:pPr>
        <w:pStyle w:val="Normal"/>
        <w:spacing w:line="360" w:lineRule="auto"/>
        <w:ind w:left="0" w:firstLine="0"/>
        <w:jc w:val="both"/>
        <w:rPr>
          <w:rFonts w:ascii="Arial" w:hAnsi="Arial" w:eastAsia="Arial" w:cs="Arial"/>
          <w:b w:val="0"/>
          <w:bCs w:val="0"/>
          <w:noProof w:val="0"/>
          <w:sz w:val="22"/>
          <w:szCs w:val="22"/>
          <w:lang w:val="en-GB"/>
        </w:rPr>
      </w:pPr>
      <w:r w:rsidRPr="2203B387" w:rsidR="7852BF0D">
        <w:rPr>
          <w:rFonts w:ascii="Arial" w:hAnsi="Arial" w:eastAsia="Arial" w:cs="Arial"/>
          <w:b w:val="1"/>
          <w:bCs w:val="1"/>
          <w:noProof w:val="0"/>
          <w:sz w:val="22"/>
          <w:szCs w:val="22"/>
          <w:lang w:val="en-GB"/>
        </w:rPr>
        <w:t xml:space="preserve">     4.4</w:t>
      </w:r>
      <w:r>
        <w:tab/>
      </w:r>
      <w:r w:rsidRPr="2203B387" w:rsidR="7852BF0D">
        <w:rPr>
          <w:rFonts w:ascii="Arial" w:hAnsi="Arial" w:eastAsia="Arial" w:cs="Arial"/>
          <w:b w:val="1"/>
          <w:bCs w:val="1"/>
          <w:noProof w:val="0"/>
          <w:sz w:val="22"/>
          <w:szCs w:val="22"/>
          <w:lang w:val="en-GB"/>
        </w:rPr>
        <w:t xml:space="preserve">    Advantages of considering Belbin’s team roles</w:t>
      </w:r>
      <w:r w:rsidRPr="2203B387" w:rsidR="7852BF0D">
        <w:rPr>
          <w:rFonts w:ascii="Arial" w:hAnsi="Arial" w:eastAsia="Arial" w:cs="Arial"/>
          <w:b w:val="0"/>
          <w:bCs w:val="0"/>
          <w:noProof w:val="0"/>
          <w:sz w:val="22"/>
          <w:szCs w:val="22"/>
          <w:lang w:val="en-GB"/>
        </w:rPr>
        <w:t>............................................</w:t>
      </w:r>
      <w:r w:rsidRPr="2203B387" w:rsidR="7852BF0D">
        <w:rPr>
          <w:rFonts w:ascii="Arial" w:hAnsi="Arial" w:eastAsia="Arial" w:cs="Arial"/>
          <w:b w:val="1"/>
          <w:bCs w:val="1"/>
          <w:noProof w:val="0"/>
          <w:sz w:val="22"/>
          <w:szCs w:val="22"/>
          <w:lang w:val="en-GB"/>
        </w:rPr>
        <w:t>12</w:t>
      </w:r>
    </w:p>
    <w:p xmlns:wp14="http://schemas.microsoft.com/office/word/2010/wordml" w:rsidP="2203B387" w14:paraId="4E6ED09C" wp14:textId="2B524212">
      <w:pPr>
        <w:pStyle w:val="Normal"/>
        <w:spacing w:line="360" w:lineRule="auto"/>
        <w:ind w:left="0" w:firstLine="0"/>
        <w:jc w:val="both"/>
        <w:rPr>
          <w:rFonts w:ascii="Arial" w:hAnsi="Arial" w:eastAsia="Arial" w:cs="Arial"/>
          <w:b w:val="0"/>
          <w:bCs w:val="0"/>
          <w:noProof w:val="0"/>
          <w:sz w:val="22"/>
          <w:szCs w:val="22"/>
          <w:lang w:val="en-GB"/>
        </w:rPr>
      </w:pPr>
      <w:r w:rsidRPr="2203B387" w:rsidR="74145F8D">
        <w:rPr>
          <w:rFonts w:ascii="Arial" w:hAnsi="Arial" w:eastAsia="Arial" w:cs="Arial"/>
          <w:b w:val="1"/>
          <w:bCs w:val="1"/>
          <w:noProof w:val="0"/>
          <w:sz w:val="22"/>
          <w:szCs w:val="22"/>
          <w:lang w:val="en-GB"/>
        </w:rPr>
        <w:t>CONCLUSION</w:t>
      </w:r>
      <w:r w:rsidRPr="2203B387" w:rsidR="74145F8D">
        <w:rPr>
          <w:rFonts w:ascii="Arial" w:hAnsi="Arial" w:eastAsia="Arial" w:cs="Arial"/>
          <w:b w:val="0"/>
          <w:bCs w:val="0"/>
          <w:noProof w:val="0"/>
          <w:sz w:val="22"/>
          <w:szCs w:val="22"/>
          <w:lang w:val="en-GB"/>
        </w:rPr>
        <w:t>....................................................................................................................</w:t>
      </w:r>
      <w:r w:rsidRPr="2203B387" w:rsidR="74145F8D">
        <w:rPr>
          <w:rFonts w:ascii="Arial" w:hAnsi="Arial" w:eastAsia="Arial" w:cs="Arial"/>
          <w:b w:val="1"/>
          <w:bCs w:val="1"/>
          <w:noProof w:val="0"/>
          <w:sz w:val="22"/>
          <w:szCs w:val="22"/>
          <w:lang w:val="en-GB"/>
        </w:rPr>
        <w:t>13</w:t>
      </w:r>
    </w:p>
    <w:p xmlns:wp14="http://schemas.microsoft.com/office/word/2010/wordml" w:rsidP="2203B387" w14:paraId="0934A350" wp14:textId="3533A21B">
      <w:pPr>
        <w:pStyle w:val="Normal"/>
        <w:spacing w:line="360" w:lineRule="auto"/>
        <w:jc w:val="both"/>
        <w:rPr>
          <w:rFonts w:ascii="Arial" w:hAnsi="Arial" w:eastAsia="Arial" w:cs="Arial"/>
          <w:b w:val="0"/>
          <w:bCs w:val="0"/>
          <w:noProof w:val="0"/>
          <w:sz w:val="22"/>
          <w:szCs w:val="22"/>
          <w:lang w:val="en-GB"/>
        </w:rPr>
      </w:pPr>
      <w:r w:rsidRPr="2203B387" w:rsidR="17D56BA8">
        <w:rPr>
          <w:rFonts w:ascii="Arial" w:hAnsi="Arial" w:eastAsia="Arial" w:cs="Arial"/>
          <w:b w:val="1"/>
          <w:bCs w:val="1"/>
          <w:noProof w:val="0"/>
          <w:sz w:val="22"/>
          <w:szCs w:val="22"/>
          <w:lang w:val="en-GB"/>
        </w:rPr>
        <w:t>REFERENCES</w:t>
      </w:r>
      <w:r w:rsidRPr="2203B387" w:rsidR="17D56BA8">
        <w:rPr>
          <w:rFonts w:ascii="Arial" w:hAnsi="Arial" w:eastAsia="Arial" w:cs="Arial"/>
          <w:b w:val="0"/>
          <w:bCs w:val="0"/>
          <w:noProof w:val="0"/>
          <w:sz w:val="22"/>
          <w:szCs w:val="22"/>
          <w:lang w:val="en-GB"/>
        </w:rPr>
        <w:t>..........................................................................................................</w:t>
      </w:r>
      <w:r w:rsidRPr="2203B387" w:rsidR="17D56BA8">
        <w:rPr>
          <w:rFonts w:ascii="Arial" w:hAnsi="Arial" w:eastAsia="Arial" w:cs="Arial"/>
          <w:b w:val="1"/>
          <w:bCs w:val="1"/>
          <w:noProof w:val="0"/>
          <w:sz w:val="22"/>
          <w:szCs w:val="22"/>
          <w:lang w:val="en-GB"/>
        </w:rPr>
        <w:t>14,15,16</w:t>
      </w:r>
    </w:p>
    <w:p xmlns:wp14="http://schemas.microsoft.com/office/word/2010/wordml" w:rsidP="17D56BA8" w14:paraId="5420E6D7" wp14:textId="0F5A5115">
      <w:pPr>
        <w:pStyle w:val="Normal"/>
        <w:spacing w:line="360" w:lineRule="auto"/>
        <w:rPr>
          <w:rFonts w:ascii="Arial" w:hAnsi="Arial" w:eastAsia="Arial" w:cs="Arial"/>
          <w:b w:val="1"/>
          <w:bCs w:val="1"/>
          <w:noProof w:val="0"/>
          <w:sz w:val="22"/>
          <w:szCs w:val="22"/>
          <w:lang w:val="en-GB"/>
        </w:rPr>
      </w:pPr>
    </w:p>
    <w:p xmlns:wp14="http://schemas.microsoft.com/office/word/2010/wordml" w:rsidP="17D56BA8" w14:paraId="0C9B6F8E" wp14:textId="487947EE">
      <w:pPr>
        <w:pStyle w:val="Normal"/>
        <w:spacing w:line="360" w:lineRule="auto"/>
        <w:ind w:left="0"/>
        <w:rPr>
          <w:rFonts w:ascii="Arial" w:hAnsi="Arial" w:eastAsia="Arial" w:cs="Arial"/>
          <w:b w:val="1"/>
          <w:bCs w:val="1"/>
          <w:noProof w:val="0"/>
          <w:sz w:val="22"/>
          <w:szCs w:val="22"/>
          <w:lang w:val="en-GB"/>
        </w:rPr>
      </w:pPr>
    </w:p>
    <w:p xmlns:wp14="http://schemas.microsoft.com/office/word/2010/wordml" w:rsidP="17D56BA8" w14:paraId="5FF33D05" wp14:textId="565D8079">
      <w:pPr>
        <w:pStyle w:val="Normal"/>
        <w:spacing w:line="360" w:lineRule="auto"/>
        <w:rPr>
          <w:rFonts w:ascii="Arial" w:hAnsi="Arial" w:eastAsia="Arial" w:cs="Arial"/>
          <w:b w:val="1"/>
          <w:bCs w:val="1"/>
          <w:noProof w:val="0"/>
          <w:sz w:val="22"/>
          <w:szCs w:val="22"/>
          <w:lang w:val="en-GB"/>
        </w:rPr>
      </w:pPr>
    </w:p>
    <w:p xmlns:wp14="http://schemas.microsoft.com/office/word/2010/wordml" w:rsidP="17D56BA8" w14:paraId="2F9A0FE5" wp14:textId="107CBDE1">
      <w:pPr>
        <w:pStyle w:val="Normal"/>
        <w:spacing w:line="360" w:lineRule="auto"/>
        <w:rPr>
          <w:rFonts w:ascii="Arial" w:hAnsi="Arial" w:eastAsia="Arial" w:cs="Arial"/>
          <w:b w:val="1"/>
          <w:bCs w:val="1"/>
          <w:noProof w:val="0"/>
          <w:sz w:val="22"/>
          <w:szCs w:val="22"/>
          <w:lang w:val="en-GB"/>
        </w:rPr>
      </w:pPr>
    </w:p>
    <w:p w:rsidR="2203B387" w:rsidP="2203B387" w:rsidRDefault="2203B387" w14:paraId="07857D1C" w14:textId="53B192A0">
      <w:pPr>
        <w:pStyle w:val="Normal"/>
        <w:spacing w:line="360" w:lineRule="auto"/>
        <w:jc w:val="center"/>
        <w:rPr>
          <w:rFonts w:ascii="Arial" w:hAnsi="Arial" w:eastAsia="Arial" w:cs="Arial"/>
          <w:b w:val="1"/>
          <w:bCs w:val="1"/>
          <w:noProof w:val="0"/>
          <w:sz w:val="28"/>
          <w:szCs w:val="28"/>
          <w:lang w:val="en-GB"/>
        </w:rPr>
      </w:pPr>
    </w:p>
    <w:p xmlns:wp14="http://schemas.microsoft.com/office/word/2010/wordml" w:rsidP="1A6FC4A9" w14:paraId="20DDC30F" wp14:textId="77A1CC73">
      <w:pPr>
        <w:pStyle w:val="Normal"/>
        <w:spacing w:line="360" w:lineRule="auto"/>
        <w:jc w:val="center"/>
        <w:rPr>
          <w:rFonts w:ascii="Arial" w:hAnsi="Arial" w:eastAsia="Arial" w:cs="Arial"/>
          <w:b w:val="1"/>
          <w:bCs w:val="1"/>
          <w:noProof w:val="0"/>
          <w:sz w:val="28"/>
          <w:szCs w:val="28"/>
          <w:lang w:val="en-GB"/>
        </w:rPr>
      </w:pPr>
      <w:r w:rsidRPr="17D56BA8" w:rsidR="5B5FB7EB">
        <w:rPr>
          <w:rFonts w:ascii="Arial" w:hAnsi="Arial" w:eastAsia="Arial" w:cs="Arial"/>
          <w:b w:val="1"/>
          <w:bCs w:val="1"/>
          <w:noProof w:val="0"/>
          <w:sz w:val="28"/>
          <w:szCs w:val="28"/>
          <w:lang w:val="en-GB"/>
        </w:rPr>
        <w:t>Introduction</w:t>
      </w:r>
    </w:p>
    <w:p xmlns:wp14="http://schemas.microsoft.com/office/word/2010/wordml" w:rsidP="5B5FB7EB" w14:paraId="546F39A3" wp14:textId="14C81BF0">
      <w:pPr>
        <w:spacing w:line="360" w:lineRule="auto"/>
      </w:pPr>
      <w:r w:rsidRPr="5B5FB7EB" w:rsidR="5B5FB7EB">
        <w:rPr>
          <w:rFonts w:ascii="Arial" w:hAnsi="Arial" w:eastAsia="Arial" w:cs="Arial"/>
          <w:noProof w:val="0"/>
          <w:sz w:val="22"/>
          <w:szCs w:val="22"/>
          <w:lang w:val="en-GB"/>
        </w:rPr>
        <w:t xml:space="preserve"> </w:t>
      </w:r>
    </w:p>
    <w:p xmlns:wp14="http://schemas.microsoft.com/office/word/2010/wordml" w:rsidP="7AE4D42B" w14:paraId="4A096088" wp14:textId="0D66AA2C">
      <w:pPr>
        <w:spacing w:line="360" w:lineRule="auto"/>
        <w:jc w:val="both"/>
      </w:pPr>
      <w:r w:rsidRPr="2203B387" w:rsidR="5B5FB7EB">
        <w:rPr>
          <w:rFonts w:ascii="Arial" w:hAnsi="Arial" w:eastAsia="Arial" w:cs="Arial"/>
          <w:noProof w:val="0"/>
          <w:sz w:val="22"/>
          <w:szCs w:val="22"/>
          <w:lang w:val="en-GB"/>
        </w:rPr>
        <w:t xml:space="preserve">Successful organisations have come to realise that putting individuals together in a team and combining their talents and skills is a key factor in achieving better results </w:t>
      </w:r>
      <w:r w:rsidRPr="2203B387" w:rsidR="5B5FB7EB">
        <w:rPr>
          <w:rFonts w:ascii="Arial" w:hAnsi="Arial" w:eastAsia="Arial" w:cs="Arial"/>
          <w:noProof w:val="0"/>
          <w:color w:val="auto"/>
          <w:sz w:val="22"/>
          <w:szCs w:val="22"/>
          <w:lang w:val="en-GB"/>
        </w:rPr>
        <w:t>(</w:t>
      </w:r>
      <w:r w:rsidRPr="2203B387" w:rsidR="5B5FB7EB">
        <w:rPr>
          <w:rFonts w:ascii="Arial" w:hAnsi="Arial" w:eastAsia="Arial" w:cs="Arial"/>
          <w:noProof w:val="0"/>
          <w:color w:val="auto"/>
          <w:sz w:val="22"/>
          <w:szCs w:val="22"/>
          <w:lang w:val="en-GB"/>
        </w:rPr>
        <w:t>Tripathy,</w:t>
      </w:r>
      <w:r w:rsidRPr="2203B387" w:rsidR="5B5FB7EB">
        <w:rPr>
          <w:rFonts w:ascii="Arial" w:hAnsi="Arial" w:eastAsia="Arial" w:cs="Arial"/>
          <w:noProof w:val="0"/>
          <w:color w:val="FF0000"/>
          <w:sz w:val="22"/>
          <w:szCs w:val="22"/>
          <w:lang w:val="en-GB"/>
        </w:rPr>
        <w:t xml:space="preserve"> </w:t>
      </w:r>
      <w:r w:rsidRPr="2203B387" w:rsidR="5B5FB7EB">
        <w:rPr>
          <w:rFonts w:ascii="Arial" w:hAnsi="Arial" w:eastAsia="Arial" w:cs="Arial"/>
          <w:noProof w:val="0"/>
          <w:color w:val="auto"/>
          <w:sz w:val="22"/>
          <w:szCs w:val="22"/>
          <w:lang w:val="en-GB"/>
        </w:rPr>
        <w:t>2018)</w:t>
      </w:r>
      <w:r w:rsidRPr="2203B387" w:rsidR="5B5FB7EB">
        <w:rPr>
          <w:rFonts w:ascii="Arial" w:hAnsi="Arial" w:eastAsia="Arial" w:cs="Arial"/>
          <w:noProof w:val="0"/>
          <w:color w:val="auto"/>
          <w:sz w:val="22"/>
          <w:szCs w:val="22"/>
          <w:lang w:val="en-GB"/>
        </w:rPr>
        <w:t xml:space="preserve">. </w:t>
      </w:r>
      <w:r w:rsidRPr="2203B387" w:rsidR="5B5FB7EB">
        <w:rPr>
          <w:rFonts w:ascii="Arial" w:hAnsi="Arial" w:eastAsia="Arial" w:cs="Arial"/>
          <w:noProof w:val="0"/>
          <w:color w:val="FF0000"/>
          <w:sz w:val="22"/>
          <w:szCs w:val="22"/>
          <w:lang w:val="en-GB"/>
        </w:rPr>
        <w:t xml:space="preserve"> </w:t>
      </w:r>
      <w:r w:rsidRPr="2203B387" w:rsidR="5B5FB7EB">
        <w:rPr>
          <w:rFonts w:ascii="Arial" w:hAnsi="Arial" w:eastAsia="Arial" w:cs="Arial"/>
          <w:noProof w:val="0"/>
          <w:sz w:val="22"/>
          <w:szCs w:val="22"/>
          <w:lang w:val="en-GB"/>
        </w:rPr>
        <w:t>According to</w:t>
      </w:r>
      <w:r w:rsidRPr="2203B387" w:rsidR="5B5FB7EB">
        <w:rPr>
          <w:rFonts w:ascii="Arial" w:hAnsi="Arial" w:eastAsia="Arial" w:cs="Arial"/>
          <w:noProof w:val="0"/>
          <w:color w:val="auto"/>
          <w:sz w:val="22"/>
          <w:szCs w:val="22"/>
          <w:lang w:val="en-GB"/>
        </w:rPr>
        <w:t xml:space="preserve"> </w:t>
      </w:r>
      <w:r w:rsidRPr="2203B387" w:rsidR="5B5FB7EB">
        <w:rPr>
          <w:rFonts w:ascii="Arial" w:hAnsi="Arial" w:eastAsia="Arial" w:cs="Arial"/>
          <w:noProof w:val="0"/>
          <w:color w:val="auto"/>
          <w:sz w:val="22"/>
          <w:szCs w:val="22"/>
          <w:lang w:val="en-GB"/>
        </w:rPr>
        <w:t xml:space="preserve">Griffiths and Dunham (2014), </w:t>
      </w:r>
      <w:r w:rsidRPr="2203B387" w:rsidR="5B5FB7EB">
        <w:rPr>
          <w:rFonts w:ascii="Arial" w:hAnsi="Arial" w:eastAsia="Arial" w:cs="Arial"/>
          <w:noProof w:val="0"/>
          <w:color w:val="auto"/>
          <w:sz w:val="22"/>
          <w:szCs w:val="22"/>
          <w:lang w:val="en-GB"/>
        </w:rPr>
        <w:t>s</w:t>
      </w:r>
      <w:r w:rsidRPr="2203B387" w:rsidR="5B5FB7EB">
        <w:rPr>
          <w:rFonts w:ascii="Arial" w:hAnsi="Arial" w:eastAsia="Arial" w:cs="Arial"/>
          <w:noProof w:val="0"/>
          <w:color w:val="000000" w:themeColor="text1" w:themeTint="FF" w:themeShade="FF"/>
          <w:sz w:val="22"/>
          <w:szCs w:val="22"/>
          <w:lang w:val="en-GB"/>
        </w:rPr>
        <w:t>ince there has been a shift to working more team-based, the Association of American Colleges and Universities survey showed that 71% of employers would like colleges to put greater emphasis on teamwork</w:t>
      </w:r>
      <w:r w:rsidRPr="2203B387" w:rsidR="5B5FB7EB">
        <w:rPr>
          <w:rFonts w:ascii="Arial" w:hAnsi="Arial" w:eastAsia="Arial" w:cs="Arial"/>
          <w:noProof w:val="0"/>
          <w:color w:val="000000" w:themeColor="text1" w:themeTint="FF" w:themeShade="FF"/>
          <w:sz w:val="22"/>
          <w:szCs w:val="22"/>
          <w:lang w:val="en-GB"/>
        </w:rPr>
        <w:t xml:space="preserve">.  </w:t>
      </w:r>
      <w:r w:rsidRPr="2203B387" w:rsidR="5B5FB7EB">
        <w:rPr>
          <w:rFonts w:ascii="Arial" w:hAnsi="Arial" w:eastAsia="Arial" w:cs="Arial"/>
          <w:noProof w:val="0"/>
          <w:color w:val="000000" w:themeColor="text1" w:themeTint="FF" w:themeShade="FF"/>
          <w:sz w:val="22"/>
          <w:szCs w:val="22"/>
          <w:lang w:val="en-GB"/>
        </w:rPr>
        <w:t>The ability to work in a group is important for individual success and organization sustainability.</w:t>
      </w:r>
    </w:p>
    <w:p xmlns:wp14="http://schemas.microsoft.com/office/word/2010/wordml" w:rsidP="7AE4D42B" w14:paraId="63C8E4B0" wp14:textId="2782FB5E">
      <w:pPr>
        <w:spacing w:line="360" w:lineRule="auto"/>
        <w:jc w:val="both"/>
        <w:rPr>
          <w:rFonts w:ascii="Arial" w:hAnsi="Arial" w:eastAsia="Arial" w:cs="Arial"/>
          <w:noProof w:val="0"/>
          <w:sz w:val="22"/>
          <w:szCs w:val="22"/>
          <w:lang w:val="en-GB"/>
        </w:rPr>
      </w:pPr>
      <w:r w:rsidRPr="2203B387" w:rsidR="5B5FB7EB">
        <w:rPr>
          <w:rFonts w:ascii="Arial" w:hAnsi="Arial" w:eastAsia="Arial" w:cs="Arial"/>
          <w:noProof w:val="0"/>
          <w:sz w:val="22"/>
          <w:szCs w:val="22"/>
          <w:lang w:val="en-GB"/>
        </w:rPr>
        <w:t xml:space="preserve">Next Plc have come into problems with its teams for the launch of a new line of children’s wear and to enhance the collaboration of its teams it is vital to </w:t>
      </w:r>
      <w:r w:rsidRPr="2203B387" w:rsidR="5B5FB7EB">
        <w:rPr>
          <w:rFonts w:ascii="Arial" w:hAnsi="Arial" w:eastAsia="Arial" w:cs="Arial"/>
          <w:noProof w:val="0"/>
          <w:sz w:val="22"/>
          <w:szCs w:val="22"/>
          <w:lang w:val="en-GB"/>
        </w:rPr>
        <w:t>come up with</w:t>
      </w:r>
      <w:r w:rsidRPr="2203B387" w:rsidR="5B5FB7EB">
        <w:rPr>
          <w:rFonts w:ascii="Arial" w:hAnsi="Arial" w:eastAsia="Arial" w:cs="Arial"/>
          <w:noProof w:val="0"/>
          <w:sz w:val="22"/>
          <w:szCs w:val="22"/>
          <w:lang w:val="en-GB"/>
        </w:rPr>
        <w:t xml:space="preserve"> solutions</w:t>
      </w:r>
      <w:r w:rsidRPr="2203B387" w:rsidR="5B5FB7EB">
        <w:rPr>
          <w:rFonts w:ascii="Arial" w:hAnsi="Arial" w:eastAsia="Arial" w:cs="Arial"/>
          <w:noProof w:val="0"/>
          <w:sz w:val="22"/>
          <w:szCs w:val="22"/>
          <w:lang w:val="en-GB"/>
        </w:rPr>
        <w:t xml:space="preserve">.  </w:t>
      </w:r>
      <w:r w:rsidRPr="2203B387" w:rsidR="5B5FB7EB">
        <w:rPr>
          <w:rFonts w:ascii="Arial" w:hAnsi="Arial" w:eastAsia="Arial" w:cs="Arial"/>
          <w:noProof w:val="0"/>
          <w:sz w:val="22"/>
          <w:szCs w:val="22"/>
          <w:lang w:val="en-GB"/>
        </w:rPr>
        <w:t xml:space="preserve">  To </w:t>
      </w:r>
      <w:r w:rsidRPr="2203B387" w:rsidR="5B5FB7EB">
        <w:rPr>
          <w:rFonts w:ascii="Arial" w:hAnsi="Arial" w:eastAsia="Arial" w:cs="Arial"/>
          <w:noProof w:val="0"/>
          <w:sz w:val="22"/>
          <w:szCs w:val="22"/>
          <w:lang w:val="en-GB"/>
        </w:rPr>
        <w:t>establish</w:t>
      </w:r>
      <w:r w:rsidRPr="2203B387" w:rsidR="5B5FB7EB">
        <w:rPr>
          <w:rFonts w:ascii="Arial" w:hAnsi="Arial" w:eastAsia="Arial" w:cs="Arial"/>
          <w:noProof w:val="0"/>
          <w:sz w:val="22"/>
          <w:szCs w:val="22"/>
          <w:lang w:val="en-GB"/>
        </w:rPr>
        <w:t xml:space="preserve"> a good team in their workplace there must be a clear understanding of what a team is and how it is different to a ‘group</w:t>
      </w:r>
      <w:r w:rsidRPr="2203B387" w:rsidR="5B5FB7EB">
        <w:rPr>
          <w:rFonts w:ascii="Arial" w:hAnsi="Arial" w:eastAsia="Arial" w:cs="Arial"/>
          <w:noProof w:val="0"/>
          <w:sz w:val="22"/>
          <w:szCs w:val="22"/>
          <w:lang w:val="en-GB"/>
        </w:rPr>
        <w:t>’.</w:t>
      </w:r>
      <w:r w:rsidRPr="2203B387" w:rsidR="5B5FB7EB">
        <w:rPr>
          <w:rFonts w:ascii="Arial" w:hAnsi="Arial" w:eastAsia="Arial" w:cs="Arial"/>
          <w:noProof w:val="0"/>
          <w:sz w:val="22"/>
          <w:szCs w:val="22"/>
          <w:lang w:val="en-GB"/>
        </w:rPr>
        <w:t xml:space="preserve">  </w:t>
      </w:r>
      <w:r w:rsidRPr="2203B387" w:rsidR="5B5FB7EB">
        <w:rPr>
          <w:rFonts w:ascii="Arial" w:hAnsi="Arial" w:eastAsia="Arial" w:cs="Arial"/>
          <w:noProof w:val="0"/>
          <w:color w:val="auto"/>
          <w:sz w:val="22"/>
          <w:szCs w:val="22"/>
          <w:lang w:val="en-GB"/>
        </w:rPr>
        <w:t xml:space="preserve">King and Lawley (2016) </w:t>
      </w:r>
      <w:r w:rsidRPr="2203B387" w:rsidR="5B5FB7EB">
        <w:rPr>
          <w:rFonts w:ascii="Arial" w:hAnsi="Arial" w:eastAsia="Arial" w:cs="Arial"/>
          <w:noProof w:val="0"/>
          <w:color w:val="auto"/>
          <w:sz w:val="22"/>
          <w:szCs w:val="22"/>
          <w:lang w:val="en-GB"/>
        </w:rPr>
        <w:t>su</w:t>
      </w:r>
      <w:r w:rsidRPr="2203B387" w:rsidR="5B5FB7EB">
        <w:rPr>
          <w:rFonts w:ascii="Arial" w:hAnsi="Arial" w:eastAsia="Arial" w:cs="Arial"/>
          <w:noProof w:val="0"/>
          <w:sz w:val="22"/>
          <w:szCs w:val="22"/>
          <w:lang w:val="en-GB"/>
        </w:rPr>
        <w:t>ggested key differences between both</w:t>
      </w:r>
      <w:r w:rsidRPr="2203B387" w:rsidR="5B5FB7EB">
        <w:rPr>
          <w:rFonts w:ascii="Arial" w:hAnsi="Arial" w:eastAsia="Arial" w:cs="Arial"/>
          <w:noProof w:val="0"/>
          <w:sz w:val="22"/>
          <w:szCs w:val="22"/>
          <w:lang w:val="en-GB"/>
        </w:rPr>
        <w:t xml:space="preserve">.  </w:t>
      </w:r>
      <w:r w:rsidRPr="2203B387" w:rsidR="5B5FB7EB">
        <w:rPr>
          <w:rFonts w:ascii="Arial" w:hAnsi="Arial" w:eastAsia="Arial" w:cs="Arial"/>
          <w:noProof w:val="0"/>
          <w:sz w:val="22"/>
          <w:szCs w:val="22"/>
          <w:lang w:val="en-GB"/>
        </w:rPr>
        <w:t>In a group, individuals perform a similar task independently with a focus on individual goals as opposed to a team, wherein individuals are collectively accountable, work interdependently, collaborating on a collective task and form inter-relationships</w:t>
      </w:r>
      <w:r w:rsidRPr="2203B387" w:rsidR="5B5FB7EB">
        <w:rPr>
          <w:rFonts w:ascii="Arial" w:hAnsi="Arial" w:eastAsia="Arial" w:cs="Arial"/>
          <w:noProof w:val="0"/>
          <w:sz w:val="22"/>
          <w:szCs w:val="22"/>
          <w:lang w:val="en-GB"/>
        </w:rPr>
        <w:t xml:space="preserve">.  </w:t>
      </w:r>
    </w:p>
    <w:p xmlns:wp14="http://schemas.microsoft.com/office/word/2010/wordml" w:rsidP="7AE4D42B" w14:paraId="288DA1FE" wp14:textId="61A919D9">
      <w:pPr>
        <w:spacing w:line="360" w:lineRule="auto"/>
        <w:jc w:val="both"/>
      </w:pPr>
      <w:r w:rsidRPr="7AE4D42B" w:rsidR="5B5FB7EB">
        <w:rPr>
          <w:rFonts w:ascii="Arial" w:hAnsi="Arial" w:eastAsia="Arial" w:cs="Arial"/>
          <w:noProof w:val="0"/>
          <w:sz w:val="22"/>
          <w:szCs w:val="22"/>
          <w:lang w:val="en-GB"/>
        </w:rPr>
        <w:t xml:space="preserve">This report will discuss how to develop an effective team following theoretical models of team development, the types of roles </w:t>
      </w:r>
      <w:r w:rsidRPr="7AE4D42B" w:rsidR="5B5FB7EB">
        <w:rPr>
          <w:rFonts w:ascii="Arial" w:hAnsi="Arial" w:eastAsia="Arial" w:cs="Arial"/>
          <w:noProof w:val="0"/>
          <w:sz w:val="22"/>
          <w:szCs w:val="22"/>
          <w:lang w:val="en-GB"/>
        </w:rPr>
        <w:t>required</w:t>
      </w:r>
      <w:r w:rsidRPr="7AE4D42B" w:rsidR="5B5FB7EB">
        <w:rPr>
          <w:rFonts w:ascii="Arial" w:hAnsi="Arial" w:eastAsia="Arial" w:cs="Arial"/>
          <w:noProof w:val="0"/>
          <w:sz w:val="22"/>
          <w:szCs w:val="22"/>
          <w:lang w:val="en-GB"/>
        </w:rPr>
        <w:t xml:space="preserve"> in a team and highlight the importance of effective teamworking and how it contributes to the success of team tasks</w:t>
      </w:r>
      <w:r w:rsidRPr="7AE4D42B" w:rsidR="5B5FB7EB">
        <w:rPr>
          <w:rFonts w:ascii="Arial" w:hAnsi="Arial" w:eastAsia="Arial" w:cs="Arial"/>
          <w:noProof w:val="0"/>
          <w:sz w:val="22"/>
          <w:szCs w:val="22"/>
          <w:lang w:val="en-GB"/>
        </w:rPr>
        <w:t xml:space="preserve">.  </w:t>
      </w:r>
      <w:r w:rsidRPr="7AE4D42B" w:rsidR="5B5FB7EB">
        <w:rPr>
          <w:rFonts w:ascii="Arial" w:hAnsi="Arial" w:eastAsia="Arial" w:cs="Arial"/>
          <w:noProof w:val="0"/>
          <w:sz w:val="22"/>
          <w:szCs w:val="22"/>
          <w:lang w:val="en-GB"/>
        </w:rPr>
        <w:t>The report will aim to discuss the barriers to effective teamworking within the Next Plc team and give recommendations on how to tackle the issue.</w:t>
      </w:r>
    </w:p>
    <w:p xmlns:wp14="http://schemas.microsoft.com/office/word/2010/wordml" w:rsidP="5B5FB7EB" w14:paraId="1E725CC3" wp14:textId="32213210">
      <w:pPr>
        <w:pStyle w:val="Normal"/>
        <w:spacing w:line="360" w:lineRule="auto"/>
        <w:rPr>
          <w:rFonts w:ascii="Arial" w:hAnsi="Arial" w:eastAsia="Arial" w:cs="Arial"/>
          <w:noProof w:val="0"/>
          <w:sz w:val="22"/>
          <w:szCs w:val="22"/>
          <w:lang w:val="en-GB"/>
        </w:rPr>
      </w:pPr>
    </w:p>
    <w:p xmlns:wp14="http://schemas.microsoft.com/office/word/2010/wordml" w:rsidP="5B5FB7EB" w14:paraId="11BC779D" wp14:textId="50980F20">
      <w:pPr>
        <w:spacing w:line="360" w:lineRule="auto"/>
        <w:rPr>
          <w:rFonts w:ascii="Arial" w:hAnsi="Arial" w:eastAsia="Arial" w:cs="Arial"/>
          <w:b w:val="1"/>
          <w:bCs w:val="1"/>
          <w:noProof w:val="0"/>
          <w:sz w:val="22"/>
          <w:szCs w:val="22"/>
          <w:lang w:val="en-GB"/>
        </w:rPr>
      </w:pPr>
    </w:p>
    <w:p xmlns:wp14="http://schemas.microsoft.com/office/word/2010/wordml" w:rsidP="5B5FB7EB" w14:paraId="1DE32B20" wp14:textId="0DEEDF73">
      <w:pPr>
        <w:spacing w:line="360" w:lineRule="auto"/>
        <w:rPr>
          <w:rFonts w:ascii="Arial" w:hAnsi="Arial" w:eastAsia="Arial" w:cs="Arial"/>
          <w:b w:val="1"/>
          <w:bCs w:val="1"/>
          <w:noProof w:val="0"/>
          <w:sz w:val="22"/>
          <w:szCs w:val="22"/>
          <w:lang w:val="en-GB"/>
        </w:rPr>
      </w:pPr>
    </w:p>
    <w:p xmlns:wp14="http://schemas.microsoft.com/office/word/2010/wordml" w:rsidP="5B5FB7EB" w14:paraId="1297E03A" wp14:textId="260597D7">
      <w:pPr>
        <w:spacing w:line="360" w:lineRule="auto"/>
        <w:rPr>
          <w:rFonts w:ascii="Arial" w:hAnsi="Arial" w:eastAsia="Arial" w:cs="Arial"/>
          <w:b w:val="1"/>
          <w:bCs w:val="1"/>
          <w:noProof w:val="0"/>
          <w:sz w:val="22"/>
          <w:szCs w:val="22"/>
          <w:lang w:val="en-GB"/>
        </w:rPr>
      </w:pPr>
    </w:p>
    <w:p xmlns:wp14="http://schemas.microsoft.com/office/word/2010/wordml" w:rsidP="5B5FB7EB" w14:paraId="5DC1680C" wp14:textId="56A3FF52">
      <w:pPr>
        <w:spacing w:line="360" w:lineRule="auto"/>
        <w:rPr>
          <w:rFonts w:ascii="Arial" w:hAnsi="Arial" w:eastAsia="Arial" w:cs="Arial"/>
          <w:b w:val="1"/>
          <w:bCs w:val="1"/>
          <w:noProof w:val="0"/>
          <w:sz w:val="22"/>
          <w:szCs w:val="22"/>
          <w:lang w:val="en-GB"/>
        </w:rPr>
      </w:pPr>
    </w:p>
    <w:p xmlns:wp14="http://schemas.microsoft.com/office/word/2010/wordml" w:rsidP="5B5FB7EB" w14:paraId="2CE02532" wp14:textId="40E86CCD">
      <w:pPr>
        <w:spacing w:line="360" w:lineRule="auto"/>
        <w:rPr>
          <w:rFonts w:ascii="Arial" w:hAnsi="Arial" w:eastAsia="Arial" w:cs="Arial"/>
          <w:b w:val="1"/>
          <w:bCs w:val="1"/>
          <w:noProof w:val="0"/>
          <w:sz w:val="22"/>
          <w:szCs w:val="22"/>
          <w:lang w:val="en-GB"/>
        </w:rPr>
      </w:pPr>
    </w:p>
    <w:p xmlns:wp14="http://schemas.microsoft.com/office/word/2010/wordml" w:rsidP="5B5FB7EB" w14:paraId="0BBC7970" wp14:textId="479D6AA5">
      <w:pPr>
        <w:spacing w:line="360" w:lineRule="auto"/>
        <w:rPr>
          <w:rFonts w:ascii="Arial" w:hAnsi="Arial" w:eastAsia="Arial" w:cs="Arial"/>
          <w:b w:val="1"/>
          <w:bCs w:val="1"/>
          <w:noProof w:val="0"/>
          <w:sz w:val="22"/>
          <w:szCs w:val="22"/>
          <w:lang w:val="en-GB"/>
        </w:rPr>
      </w:pPr>
    </w:p>
    <w:p xmlns:wp14="http://schemas.microsoft.com/office/word/2010/wordml" w:rsidP="5B5FB7EB" w14:paraId="77CE45F9" wp14:textId="1B26C815">
      <w:pPr>
        <w:spacing w:line="360" w:lineRule="auto"/>
        <w:rPr>
          <w:rFonts w:ascii="Arial" w:hAnsi="Arial" w:eastAsia="Arial" w:cs="Arial"/>
          <w:b w:val="1"/>
          <w:bCs w:val="1"/>
          <w:noProof w:val="0"/>
          <w:sz w:val="22"/>
          <w:szCs w:val="22"/>
          <w:lang w:val="en-GB"/>
        </w:rPr>
      </w:pPr>
    </w:p>
    <w:p w:rsidR="1A6FC4A9" w:rsidP="1A6FC4A9" w:rsidRDefault="1A6FC4A9" w14:paraId="1BA51D5D" w14:textId="722D5E3B">
      <w:pPr>
        <w:pStyle w:val="Normal"/>
        <w:spacing w:line="360" w:lineRule="auto"/>
        <w:rPr>
          <w:rFonts w:ascii="Arial" w:hAnsi="Arial" w:eastAsia="Arial" w:cs="Arial"/>
          <w:b w:val="1"/>
          <w:bCs w:val="1"/>
          <w:noProof w:val="0"/>
          <w:sz w:val="22"/>
          <w:szCs w:val="22"/>
          <w:lang w:val="en-GB"/>
        </w:rPr>
      </w:pPr>
    </w:p>
    <w:p w:rsidR="17D56BA8" w:rsidP="17D56BA8" w:rsidRDefault="17D56BA8" w14:paraId="4E6F4158" w14:textId="7B6EC619">
      <w:pPr>
        <w:pStyle w:val="Normal"/>
        <w:spacing w:line="360" w:lineRule="auto"/>
        <w:rPr>
          <w:rFonts w:ascii="Arial" w:hAnsi="Arial" w:eastAsia="Arial" w:cs="Arial"/>
          <w:b w:val="1"/>
          <w:bCs w:val="1"/>
          <w:noProof w:val="0"/>
          <w:sz w:val="22"/>
          <w:szCs w:val="22"/>
          <w:lang w:val="en-GB"/>
        </w:rPr>
      </w:pPr>
    </w:p>
    <w:p w:rsidR="5B5FB7EB" w:rsidP="1A6FC4A9" w:rsidRDefault="5B5FB7EB" w14:paraId="5FFB3AC8" w14:textId="4F707B15">
      <w:pPr>
        <w:pStyle w:val="Normal"/>
        <w:spacing w:line="360" w:lineRule="auto"/>
        <w:rPr>
          <w:rFonts w:ascii="Arial" w:hAnsi="Arial" w:eastAsia="Arial" w:cs="Arial"/>
          <w:b w:val="1"/>
          <w:bCs w:val="1"/>
          <w:noProof w:val="0"/>
          <w:sz w:val="22"/>
          <w:szCs w:val="22"/>
          <w:lang w:val="en-GB"/>
        </w:rPr>
      </w:pPr>
      <w:r w:rsidRPr="17D56BA8" w:rsidR="5B5FB7EB">
        <w:rPr>
          <w:rFonts w:ascii="Arial" w:hAnsi="Arial" w:eastAsia="Arial" w:cs="Arial"/>
          <w:b w:val="1"/>
          <w:bCs w:val="1"/>
          <w:noProof w:val="0"/>
          <w:sz w:val="22"/>
          <w:szCs w:val="22"/>
          <w:lang w:val="en-GB"/>
        </w:rPr>
        <w:t>1.</w:t>
      </w:r>
      <w:r>
        <w:tab/>
      </w:r>
      <w:r w:rsidRPr="17D56BA8" w:rsidR="5B5FB7EB">
        <w:rPr>
          <w:rFonts w:ascii="Arial" w:hAnsi="Arial" w:eastAsia="Arial" w:cs="Arial"/>
          <w:b w:val="1"/>
          <w:bCs w:val="1"/>
          <w:noProof w:val="0"/>
          <w:sz w:val="22"/>
          <w:szCs w:val="22"/>
          <w:lang w:val="en-GB"/>
        </w:rPr>
        <w:t>EFFECTIVE TEAM WORKING</w:t>
      </w:r>
    </w:p>
    <w:p w:rsidR="5B5FB7EB" w:rsidP="2203B387" w:rsidRDefault="5B5FB7EB" w14:paraId="646CE64F" w14:textId="138ACE9B">
      <w:pPr>
        <w:pStyle w:val="Normal"/>
        <w:spacing w:line="360" w:lineRule="auto"/>
        <w:jc w:val="both"/>
        <w:rPr>
          <w:rFonts w:ascii="Arial" w:hAnsi="Arial" w:eastAsia="Arial" w:cs="Arial"/>
          <w:noProof w:val="0"/>
          <w:color w:val="auto"/>
          <w:sz w:val="22"/>
          <w:szCs w:val="22"/>
          <w:lang w:val="en-GB"/>
        </w:rPr>
      </w:pPr>
      <w:r w:rsidRPr="2203B387" w:rsidR="5B5FB7EB">
        <w:rPr>
          <w:rFonts w:ascii="Arial" w:hAnsi="Arial" w:eastAsia="Arial" w:cs="Arial"/>
          <w:noProof w:val="0"/>
          <w:sz w:val="22"/>
          <w:szCs w:val="22"/>
          <w:lang w:val="en-GB"/>
        </w:rPr>
        <w:t xml:space="preserve">For a team to be effective, there are many conditions that </w:t>
      </w:r>
      <w:r w:rsidRPr="2203B387" w:rsidR="5B5FB7EB">
        <w:rPr>
          <w:rFonts w:ascii="Arial" w:hAnsi="Arial" w:eastAsia="Arial" w:cs="Arial"/>
          <w:noProof w:val="0"/>
          <w:sz w:val="22"/>
          <w:szCs w:val="22"/>
          <w:lang w:val="en-GB"/>
        </w:rPr>
        <w:t>are required to</w:t>
      </w:r>
      <w:r w:rsidRPr="2203B387" w:rsidR="5B5FB7EB">
        <w:rPr>
          <w:rFonts w:ascii="Arial" w:hAnsi="Arial" w:eastAsia="Arial" w:cs="Arial"/>
          <w:noProof w:val="0"/>
          <w:sz w:val="22"/>
          <w:szCs w:val="22"/>
          <w:lang w:val="en-GB"/>
        </w:rPr>
        <w:t xml:space="preserve"> be present</w:t>
      </w:r>
      <w:r w:rsidRPr="2203B387" w:rsidR="5B5FB7EB">
        <w:rPr>
          <w:rFonts w:ascii="Arial" w:hAnsi="Arial" w:eastAsia="Arial" w:cs="Arial"/>
          <w:noProof w:val="0"/>
          <w:sz w:val="22"/>
          <w:szCs w:val="22"/>
          <w:lang w:val="en-GB"/>
        </w:rPr>
        <w:t xml:space="preserve">.  </w:t>
      </w:r>
      <w:r w:rsidRPr="2203B387" w:rsidR="5B5FB7EB">
        <w:rPr>
          <w:rFonts w:ascii="Arial" w:hAnsi="Arial" w:eastAsia="Arial" w:cs="Arial"/>
          <w:noProof w:val="0"/>
          <w:sz w:val="22"/>
          <w:szCs w:val="22"/>
          <w:lang w:val="en-GB"/>
        </w:rPr>
        <w:t>Much research has been undertaken to understand what it takes to be a team and what these conditions compromise of</w:t>
      </w:r>
      <w:r w:rsidRPr="2203B387" w:rsidR="5B5FB7EB">
        <w:rPr>
          <w:rFonts w:ascii="Arial" w:hAnsi="Arial" w:eastAsia="Arial" w:cs="Arial"/>
          <w:noProof w:val="0"/>
          <w:sz w:val="22"/>
          <w:szCs w:val="22"/>
          <w:lang w:val="en-GB"/>
        </w:rPr>
        <w:t xml:space="preserve">.  </w:t>
      </w:r>
      <w:r w:rsidRPr="2203B387" w:rsidR="5B5FB7EB">
        <w:rPr>
          <w:rFonts w:ascii="Arial" w:hAnsi="Arial" w:eastAsia="Arial" w:cs="Arial"/>
          <w:noProof w:val="0"/>
          <w:sz w:val="22"/>
          <w:szCs w:val="22"/>
          <w:lang w:val="en-GB"/>
        </w:rPr>
        <w:t>An effective team compromises of three essential conditions: Trust, Identity and Efficacy</w:t>
      </w:r>
      <w:r w:rsidRPr="2203B387" w:rsidR="5B5FB7EB">
        <w:rPr>
          <w:rFonts w:ascii="Arial" w:hAnsi="Arial" w:eastAsia="Arial" w:cs="Arial"/>
          <w:noProof w:val="0"/>
          <w:color w:val="auto"/>
          <w:sz w:val="22"/>
          <w:szCs w:val="22"/>
          <w:lang w:val="en-GB"/>
        </w:rPr>
        <w:t xml:space="preserve"> </w:t>
      </w:r>
      <w:r w:rsidRPr="2203B387" w:rsidR="5B5FB7EB">
        <w:rPr>
          <w:rFonts w:ascii="Arial" w:hAnsi="Arial" w:eastAsia="Arial" w:cs="Arial"/>
          <w:noProof w:val="0"/>
          <w:color w:val="auto"/>
          <w:sz w:val="22"/>
          <w:szCs w:val="22"/>
          <w:lang w:val="en-GB"/>
        </w:rPr>
        <w:t>(Griffiths and Dunham, 2014)</w:t>
      </w:r>
      <w:r w:rsidRPr="2203B387" w:rsidR="5B5FB7EB">
        <w:rPr>
          <w:rFonts w:ascii="Arial" w:hAnsi="Arial" w:eastAsia="Arial" w:cs="Arial"/>
          <w:noProof w:val="0"/>
          <w:color w:val="auto"/>
          <w:sz w:val="22"/>
          <w:szCs w:val="22"/>
          <w:lang w:val="en-GB"/>
        </w:rPr>
        <w:t>.</w:t>
      </w:r>
      <w:r w:rsidRPr="2203B387" w:rsidR="5B5FB7EB">
        <w:rPr>
          <w:rFonts w:ascii="Arial" w:hAnsi="Arial" w:eastAsia="Arial" w:cs="Arial"/>
          <w:noProof w:val="0"/>
          <w:color w:val="auto"/>
          <w:sz w:val="22"/>
          <w:szCs w:val="22"/>
          <w:lang w:val="en-GB"/>
        </w:rPr>
        <w:t xml:space="preserve">  </w:t>
      </w:r>
    </w:p>
    <w:p w:rsidR="1A6FC4A9" w:rsidP="1A6FC4A9" w:rsidRDefault="1A6FC4A9" w14:paraId="7FDC6BC1" w14:textId="479622A7">
      <w:pPr>
        <w:pStyle w:val="Normal"/>
        <w:spacing w:line="360" w:lineRule="auto"/>
        <w:rPr>
          <w:rFonts w:ascii="Arial" w:hAnsi="Arial" w:eastAsia="Arial" w:cs="Arial"/>
          <w:noProof w:val="0"/>
          <w:sz w:val="22"/>
          <w:szCs w:val="22"/>
          <w:lang w:val="en-GB"/>
        </w:rPr>
      </w:pPr>
    </w:p>
    <w:p w:rsidR="1A6FC4A9" w:rsidP="1A6FC4A9" w:rsidRDefault="1A6FC4A9" w14:paraId="07350867" w14:textId="409AE617">
      <w:pPr>
        <w:pStyle w:val="Normal"/>
        <w:spacing w:line="360" w:lineRule="auto"/>
        <w:jc w:val="center"/>
      </w:pPr>
      <w:r w:rsidR="1A6FC4A9">
        <w:drawing>
          <wp:inline wp14:editId="38245F93" wp14:anchorId="743093D6">
            <wp:extent cx="3928678" cy="3347561"/>
            <wp:effectExtent l="0" t="0" r="0" b="0"/>
            <wp:docPr id="734184034" name="" title=""/>
            <wp:cNvGraphicFramePr>
              <a:graphicFrameLocks noChangeAspect="1"/>
            </wp:cNvGraphicFramePr>
            <a:graphic>
              <a:graphicData uri="http://schemas.openxmlformats.org/drawingml/2006/picture">
                <pic:pic>
                  <pic:nvPicPr>
                    <pic:cNvPr id="0" name=""/>
                    <pic:cNvPicPr/>
                  </pic:nvPicPr>
                  <pic:blipFill>
                    <a:blip r:embed="R95dd2db8be6a4b2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928678" cy="3347561"/>
                    </a:xfrm>
                    <a:prstGeom prst="rect">
                      <a:avLst/>
                    </a:prstGeom>
                  </pic:spPr>
                </pic:pic>
              </a:graphicData>
            </a:graphic>
          </wp:inline>
        </w:drawing>
      </w:r>
    </w:p>
    <w:p w:rsidR="1A6FC4A9" w:rsidP="7AE4D42B" w:rsidRDefault="1A6FC4A9" w14:paraId="17ABC463" w14:textId="62C71779">
      <w:pPr>
        <w:pStyle w:val="Normal"/>
        <w:spacing w:line="360" w:lineRule="auto"/>
        <w:ind w:left="4320" w:firstLine="720"/>
        <w:jc w:val="center"/>
      </w:pPr>
      <w:r w:rsidRPr="7AE4D42B" w:rsidR="1A6FC4A9">
        <w:rPr>
          <w:rFonts w:ascii="Arial" w:hAnsi="Arial" w:eastAsia="Arial" w:cs="Arial"/>
        </w:rPr>
        <w:t>Source: Author</w:t>
      </w:r>
    </w:p>
    <w:p w:rsidR="7AE4D42B" w:rsidP="7AE4D42B" w:rsidRDefault="7AE4D42B" w14:paraId="5F5F4C9F" w14:textId="03B98265">
      <w:pPr>
        <w:pStyle w:val="Normal"/>
        <w:spacing w:line="360" w:lineRule="auto"/>
        <w:ind w:left="0"/>
        <w:rPr>
          <w:rFonts w:ascii="Arial" w:hAnsi="Arial" w:eastAsia="Arial" w:cs="Arial"/>
          <w:b w:val="0"/>
          <w:bCs w:val="0"/>
          <w:noProof w:val="0"/>
          <w:sz w:val="22"/>
          <w:szCs w:val="22"/>
          <w:lang w:val="en-GB"/>
        </w:rPr>
      </w:pPr>
    </w:p>
    <w:p w:rsidR="1A6FC4A9" w:rsidP="17D56BA8" w:rsidRDefault="1A6FC4A9" w14:paraId="53750371" w14:textId="75AB9E81">
      <w:pPr>
        <w:pStyle w:val="Normal"/>
        <w:spacing w:line="360" w:lineRule="auto"/>
        <w:ind/>
        <w:jc w:val="both"/>
        <w:rPr>
          <w:rFonts w:ascii="Arial" w:hAnsi="Arial" w:eastAsia="Arial" w:cs="Arial"/>
          <w:b w:val="0"/>
          <w:bCs w:val="0"/>
          <w:noProof w:val="0"/>
          <w:sz w:val="22"/>
          <w:szCs w:val="22"/>
          <w:lang w:val="en-GB"/>
        </w:rPr>
      </w:pPr>
      <w:r w:rsidRPr="17D56BA8" w:rsidR="7AE4D42B">
        <w:rPr>
          <w:rFonts w:ascii="Arial" w:hAnsi="Arial" w:eastAsia="Arial" w:cs="Arial"/>
          <w:b w:val="0"/>
          <w:bCs w:val="0"/>
          <w:noProof w:val="0"/>
          <w:sz w:val="22"/>
          <w:szCs w:val="22"/>
          <w:lang w:val="en-GB"/>
        </w:rPr>
        <w:t xml:space="preserve">Bond-Barnard, Fletcher and Steyn (2018) found in their study of linking trust and collaboration, that the levels of trust are influenced by the expectations members have of each other, the knowledge exchange between them and the degree of trust transferred from previous familiar settings.  </w:t>
      </w:r>
      <w:r w:rsidRPr="17D56BA8" w:rsidR="74145F8D">
        <w:rPr>
          <w:rFonts w:ascii="Arial" w:hAnsi="Arial" w:eastAsia="Arial" w:cs="Arial"/>
          <w:b w:val="0"/>
          <w:bCs w:val="0"/>
          <w:noProof w:val="0"/>
          <w:sz w:val="22"/>
          <w:szCs w:val="22"/>
          <w:lang w:val="en-GB"/>
        </w:rPr>
        <w:t xml:space="preserve">A study by Salman and Hassan (2016) found teams are more likely to succeed if there are </w:t>
      </w:r>
      <w:r w:rsidRPr="17D56BA8" w:rsidR="74145F8D">
        <w:rPr>
          <w:rFonts w:ascii="Arial" w:hAnsi="Arial" w:eastAsia="Arial" w:cs="Arial"/>
          <w:b w:val="0"/>
          <w:bCs w:val="0"/>
          <w:noProof w:val="0"/>
          <w:sz w:val="22"/>
          <w:szCs w:val="22"/>
          <w:lang w:val="en-GB"/>
        </w:rPr>
        <w:t>high levels</w:t>
      </w:r>
      <w:r w:rsidRPr="17D56BA8" w:rsidR="74145F8D">
        <w:rPr>
          <w:rFonts w:ascii="Arial" w:hAnsi="Arial" w:eastAsia="Arial" w:cs="Arial"/>
          <w:b w:val="0"/>
          <w:bCs w:val="0"/>
          <w:noProof w:val="0"/>
          <w:sz w:val="22"/>
          <w:szCs w:val="22"/>
          <w:lang w:val="en-GB"/>
        </w:rPr>
        <w:t xml:space="preserve"> of trust, effective communication, team cohesiveness, accountability, </w:t>
      </w:r>
      <w:r w:rsidRPr="17D56BA8" w:rsidR="74145F8D">
        <w:rPr>
          <w:rFonts w:ascii="Arial" w:hAnsi="Arial" w:eastAsia="Arial" w:cs="Arial"/>
          <w:b w:val="0"/>
          <w:bCs w:val="0"/>
          <w:noProof w:val="0"/>
          <w:sz w:val="22"/>
          <w:szCs w:val="22"/>
          <w:lang w:val="en-GB"/>
        </w:rPr>
        <w:t>leadership</w:t>
      </w:r>
      <w:r w:rsidRPr="17D56BA8" w:rsidR="74145F8D">
        <w:rPr>
          <w:rFonts w:ascii="Arial" w:hAnsi="Arial" w:eastAsia="Arial" w:cs="Arial"/>
          <w:b w:val="0"/>
          <w:bCs w:val="0"/>
          <w:noProof w:val="0"/>
          <w:sz w:val="22"/>
          <w:szCs w:val="22"/>
          <w:lang w:val="en-GB"/>
        </w:rPr>
        <w:t xml:space="preserve"> and interpersonal relationships present which link employee performance</w:t>
      </w:r>
      <w:r w:rsidRPr="17D56BA8" w:rsidR="74145F8D">
        <w:rPr>
          <w:rFonts w:ascii="Arial" w:hAnsi="Arial" w:eastAsia="Arial" w:cs="Arial"/>
          <w:b w:val="0"/>
          <w:bCs w:val="0"/>
          <w:noProof w:val="0"/>
          <w:sz w:val="22"/>
          <w:szCs w:val="22"/>
          <w:lang w:val="en-GB"/>
        </w:rPr>
        <w:t xml:space="preserve">.  </w:t>
      </w:r>
      <w:r w:rsidRPr="17D56BA8" w:rsidR="74145F8D">
        <w:rPr>
          <w:rFonts w:ascii="Arial" w:hAnsi="Arial" w:eastAsia="Arial" w:cs="Arial"/>
          <w:b w:val="0"/>
          <w:bCs w:val="0"/>
          <w:noProof w:val="0"/>
          <w:sz w:val="22"/>
          <w:szCs w:val="22"/>
          <w:lang w:val="en-GB"/>
        </w:rPr>
        <w:t xml:space="preserve">Trust has been </w:t>
      </w:r>
      <w:r w:rsidRPr="17D56BA8" w:rsidR="74145F8D">
        <w:rPr>
          <w:rFonts w:ascii="Arial" w:hAnsi="Arial" w:eastAsia="Arial" w:cs="Arial"/>
          <w:b w:val="0"/>
          <w:bCs w:val="0"/>
          <w:noProof w:val="0"/>
          <w:sz w:val="22"/>
          <w:szCs w:val="22"/>
          <w:lang w:val="en-GB"/>
        </w:rPr>
        <w:t>an important factor</w:t>
      </w:r>
      <w:r w:rsidRPr="17D56BA8" w:rsidR="74145F8D">
        <w:rPr>
          <w:rFonts w:ascii="Arial" w:hAnsi="Arial" w:eastAsia="Arial" w:cs="Arial"/>
          <w:b w:val="0"/>
          <w:bCs w:val="0"/>
          <w:noProof w:val="0"/>
          <w:sz w:val="22"/>
          <w:szCs w:val="22"/>
          <w:lang w:val="en-GB"/>
        </w:rPr>
        <w:t xml:space="preserve"> in most research</w:t>
      </w:r>
      <w:r w:rsidRPr="17D56BA8" w:rsidR="74145F8D">
        <w:rPr>
          <w:rFonts w:ascii="Arial" w:hAnsi="Arial" w:eastAsia="Arial" w:cs="Arial"/>
          <w:b w:val="0"/>
          <w:bCs w:val="0"/>
          <w:noProof w:val="0"/>
          <w:sz w:val="22"/>
          <w:szCs w:val="22"/>
          <w:lang w:val="en-GB"/>
        </w:rPr>
        <w:t xml:space="preserve">.  </w:t>
      </w:r>
      <w:r w:rsidRPr="17D56BA8" w:rsidR="74145F8D">
        <w:rPr>
          <w:rFonts w:ascii="Arial" w:hAnsi="Arial" w:eastAsia="Arial" w:cs="Arial"/>
          <w:b w:val="0"/>
          <w:bCs w:val="0"/>
          <w:noProof w:val="0"/>
          <w:sz w:val="22"/>
          <w:szCs w:val="22"/>
          <w:lang w:val="en-GB"/>
        </w:rPr>
        <w:t xml:space="preserve">They found that it builds confidence of </w:t>
      </w:r>
      <w:r w:rsidRPr="17D56BA8" w:rsidR="74145F8D">
        <w:rPr>
          <w:rFonts w:ascii="Arial" w:hAnsi="Arial" w:eastAsia="Arial" w:cs="Arial"/>
          <w:b w:val="0"/>
          <w:bCs w:val="0"/>
          <w:noProof w:val="0"/>
          <w:sz w:val="22"/>
          <w:szCs w:val="22"/>
          <w:lang w:val="en-GB"/>
        </w:rPr>
        <w:t>each other's</w:t>
      </w:r>
      <w:r w:rsidRPr="17D56BA8" w:rsidR="74145F8D">
        <w:rPr>
          <w:rFonts w:ascii="Arial" w:hAnsi="Arial" w:eastAsia="Arial" w:cs="Arial"/>
          <w:b w:val="0"/>
          <w:bCs w:val="0"/>
          <w:noProof w:val="0"/>
          <w:sz w:val="22"/>
          <w:szCs w:val="22"/>
          <w:lang w:val="en-GB"/>
        </w:rPr>
        <w:t xml:space="preserve"> competencies and reliabilities which create </w:t>
      </w:r>
      <w:r w:rsidRPr="17D56BA8" w:rsidR="74145F8D">
        <w:rPr>
          <w:rFonts w:ascii="Arial" w:hAnsi="Arial" w:eastAsia="Arial" w:cs="Arial"/>
          <w:b w:val="0"/>
          <w:bCs w:val="0"/>
          <w:noProof w:val="0"/>
          <w:sz w:val="22"/>
          <w:szCs w:val="22"/>
          <w:lang w:val="en-GB"/>
        </w:rPr>
        <w:t>synergy</w:t>
      </w:r>
      <w:r w:rsidRPr="17D56BA8" w:rsidR="74145F8D">
        <w:rPr>
          <w:rFonts w:ascii="Arial" w:hAnsi="Arial" w:eastAsia="Arial" w:cs="Arial"/>
          <w:b w:val="0"/>
          <w:bCs w:val="0"/>
          <w:noProof w:val="0"/>
          <w:sz w:val="22"/>
          <w:szCs w:val="22"/>
          <w:lang w:val="en-GB"/>
        </w:rPr>
        <w:t xml:space="preserve"> in the organisation.</w:t>
      </w:r>
    </w:p>
    <w:p w:rsidR="1A6FC4A9" w:rsidP="17D56BA8" w:rsidRDefault="1A6FC4A9" w14:paraId="674B0C65" w14:textId="1F8AD03B">
      <w:pPr>
        <w:pStyle w:val="Normal"/>
        <w:spacing w:line="360" w:lineRule="auto"/>
        <w:ind w:left="0"/>
        <w:jc w:val="both"/>
        <w:rPr>
          <w:rFonts w:ascii="Arial" w:hAnsi="Arial" w:eastAsia="Arial" w:cs="Arial"/>
          <w:b w:val="0"/>
          <w:bCs w:val="0"/>
          <w:noProof w:val="0"/>
          <w:sz w:val="22"/>
          <w:szCs w:val="22"/>
          <w:lang w:val="en-GB"/>
        </w:rPr>
      </w:pPr>
    </w:p>
    <w:p w:rsidR="17D56BA8" w:rsidP="17D56BA8" w:rsidRDefault="17D56BA8" w14:paraId="467C1F74" w14:textId="102355D5">
      <w:pPr>
        <w:pStyle w:val="Normal"/>
        <w:spacing w:line="360" w:lineRule="auto"/>
        <w:ind w:left="0"/>
        <w:jc w:val="both"/>
        <w:rPr>
          <w:rFonts w:ascii="Arial" w:hAnsi="Arial" w:eastAsia="Arial" w:cs="Arial"/>
          <w:b w:val="1"/>
          <w:bCs w:val="1"/>
          <w:noProof w:val="0"/>
          <w:sz w:val="22"/>
          <w:szCs w:val="22"/>
          <w:lang w:val="en-GB"/>
        </w:rPr>
      </w:pPr>
    </w:p>
    <w:p w:rsidR="17D56BA8" w:rsidP="17D56BA8" w:rsidRDefault="17D56BA8" w14:paraId="4AA5D785" w14:textId="692B41A8">
      <w:pPr>
        <w:pStyle w:val="Normal"/>
        <w:spacing w:line="360" w:lineRule="auto"/>
        <w:ind w:left="0"/>
        <w:jc w:val="both"/>
        <w:rPr>
          <w:rFonts w:ascii="Arial" w:hAnsi="Arial" w:eastAsia="Arial" w:cs="Arial"/>
          <w:b w:val="1"/>
          <w:bCs w:val="1"/>
          <w:noProof w:val="0"/>
          <w:sz w:val="22"/>
          <w:szCs w:val="22"/>
          <w:lang w:val="en-GB"/>
        </w:rPr>
      </w:pPr>
    </w:p>
    <w:p w:rsidR="1A6FC4A9" w:rsidP="17D56BA8" w:rsidRDefault="1A6FC4A9" w14:paraId="5539199E" w14:textId="14992440">
      <w:pPr>
        <w:pStyle w:val="Normal"/>
        <w:spacing w:line="360" w:lineRule="auto"/>
        <w:ind w:left="0"/>
        <w:jc w:val="both"/>
        <w:rPr>
          <w:rFonts w:ascii="Arial" w:hAnsi="Arial" w:eastAsia="Arial" w:cs="Arial"/>
          <w:b w:val="1"/>
          <w:bCs w:val="1"/>
          <w:noProof w:val="0"/>
          <w:sz w:val="22"/>
          <w:szCs w:val="22"/>
          <w:lang w:val="en-GB"/>
        </w:rPr>
      </w:pPr>
      <w:r w:rsidRPr="17D56BA8" w:rsidR="1A6FC4A9">
        <w:rPr>
          <w:rFonts w:ascii="Arial" w:hAnsi="Arial" w:eastAsia="Arial" w:cs="Arial"/>
          <w:b w:val="1"/>
          <w:bCs w:val="1"/>
          <w:noProof w:val="0"/>
          <w:sz w:val="22"/>
          <w:szCs w:val="22"/>
          <w:lang w:val="en-GB"/>
        </w:rPr>
        <w:t>1.2</w:t>
      </w:r>
      <w:r>
        <w:tab/>
      </w:r>
      <w:r w:rsidRPr="17D56BA8" w:rsidR="1A6FC4A9">
        <w:rPr>
          <w:rFonts w:ascii="Arial" w:hAnsi="Arial" w:eastAsia="Arial" w:cs="Arial"/>
          <w:b w:val="1"/>
          <w:bCs w:val="1"/>
          <w:noProof w:val="0"/>
          <w:sz w:val="22"/>
          <w:szCs w:val="22"/>
          <w:lang w:val="en-GB"/>
        </w:rPr>
        <w:t>Building an Effective Team at Next</w:t>
      </w:r>
    </w:p>
    <w:p xmlns:wp14="http://schemas.microsoft.com/office/word/2010/wordml" w:rsidP="7AE4D42B" w14:paraId="179F7F02" wp14:textId="5DD74780">
      <w:pPr>
        <w:pStyle w:val="Normal"/>
        <w:spacing w:line="360" w:lineRule="auto"/>
        <w:jc w:val="both"/>
        <w:rPr>
          <w:rFonts w:ascii="Arial" w:hAnsi="Arial" w:eastAsia="Arial" w:cs="Arial"/>
          <w:noProof w:val="0"/>
          <w:color w:val="auto"/>
          <w:sz w:val="22"/>
          <w:szCs w:val="22"/>
          <w:lang w:val="en-GB"/>
        </w:rPr>
      </w:pPr>
      <w:r w:rsidRPr="2203B387" w:rsidR="7852BF0D">
        <w:rPr>
          <w:rFonts w:ascii="Arial" w:hAnsi="Arial" w:eastAsia="Arial" w:cs="Arial"/>
          <w:noProof w:val="0"/>
          <w:sz w:val="22"/>
          <w:szCs w:val="22"/>
          <w:lang w:val="en-GB"/>
        </w:rPr>
        <w:t xml:space="preserve">Irregular and inefficient communication is affecting the teamwork of the staff at Next.  They are showing signs of diminished trust which is due to not having interpersonal connections with each other.  The individuals are from all over the world and time zones may be affecting how well they are likely to work.  </w:t>
      </w:r>
      <w:r w:rsidRPr="2203B387" w:rsidR="7852BF0D">
        <w:rPr>
          <w:rFonts w:ascii="Arial" w:hAnsi="Arial" w:eastAsia="Arial" w:cs="Arial"/>
          <w:noProof w:val="0"/>
          <w:color w:val="auto"/>
          <w:sz w:val="22"/>
          <w:szCs w:val="22"/>
          <w:lang w:val="en-GB"/>
        </w:rPr>
        <w:t xml:space="preserve">Newman and Ford (2021) </w:t>
      </w:r>
      <w:r w:rsidRPr="2203B387" w:rsidR="7852BF0D">
        <w:rPr>
          <w:rFonts w:ascii="Arial" w:hAnsi="Arial" w:eastAsia="Arial" w:cs="Arial"/>
          <w:noProof w:val="0"/>
          <w:color w:val="auto"/>
          <w:sz w:val="22"/>
          <w:szCs w:val="22"/>
          <w:lang w:val="en-GB"/>
        </w:rPr>
        <w:t>discuss the importance of holding rhythmic meetings which are regular meetings that usually are held a</w:t>
      </w:r>
      <w:r w:rsidRPr="2203B387" w:rsidR="7852BF0D">
        <w:rPr>
          <w:rFonts w:ascii="Arial" w:hAnsi="Arial" w:eastAsia="Arial" w:cs="Arial"/>
          <w:noProof w:val="0"/>
          <w:color w:val="auto"/>
          <w:sz w:val="22"/>
          <w:szCs w:val="22"/>
          <w:lang w:val="en-GB"/>
        </w:rPr>
        <w:t xml:space="preserve">t the same time each week or month etc.  </w:t>
      </w:r>
      <w:r w:rsidRPr="2203B387" w:rsidR="7852BF0D">
        <w:rPr>
          <w:rFonts w:ascii="Arial" w:hAnsi="Arial" w:eastAsia="Arial" w:cs="Arial"/>
          <w:noProof w:val="0"/>
          <w:sz w:val="22"/>
          <w:szCs w:val="22"/>
          <w:lang w:val="en-GB"/>
        </w:rPr>
        <w:t>The focus would be on reconnecting the team with a team building exercise and providing opportunities for the team to meet face to face where possible.</w:t>
      </w:r>
      <w:r w:rsidRPr="2203B387" w:rsidR="1A6FC4A9">
        <w:rPr>
          <w:rFonts w:ascii="Arial" w:hAnsi="Arial" w:eastAsia="Arial" w:cs="Arial"/>
          <w:noProof w:val="0"/>
          <w:color w:val="auto"/>
          <w:sz w:val="22"/>
          <w:szCs w:val="22"/>
          <w:lang w:val="en-GB"/>
        </w:rPr>
        <w:t xml:space="preserve"> </w:t>
      </w:r>
      <w:r w:rsidRPr="2203B387" w:rsidR="7852BF0D">
        <w:rPr>
          <w:rFonts w:ascii="Arial" w:hAnsi="Arial" w:eastAsia="Arial" w:cs="Arial"/>
          <w:noProof w:val="0"/>
          <w:color w:val="auto"/>
          <w:sz w:val="22"/>
          <w:szCs w:val="22"/>
          <w:lang w:val="en-GB"/>
        </w:rPr>
        <w:t xml:space="preserve">The management could hold meetings at the beginning of each new work week for an appointed time to talk to staff and remind them of their responsibilities and the groups mission and getting the group acquainted with one another.  A second meeting should be held for task collaboration and engagement.  These meetings can be set during hours suitable for all the group bearing in mind their locations.  </w:t>
      </w:r>
      <w:r w:rsidRPr="2203B387" w:rsidR="7AE4D42B">
        <w:rPr>
          <w:rFonts w:ascii="Arial" w:hAnsi="Arial" w:eastAsia="Arial" w:cs="Arial"/>
          <w:b w:val="0"/>
          <w:bCs w:val="0"/>
          <w:noProof w:val="0"/>
          <w:sz w:val="22"/>
          <w:szCs w:val="22"/>
          <w:lang w:val="en-GB"/>
        </w:rPr>
        <w:t>Other studies have found that the proximity of members physically can influence trust.</w:t>
      </w:r>
      <w:r w:rsidRPr="2203B387" w:rsidR="74145F8D">
        <w:rPr>
          <w:rFonts w:ascii="Arial" w:hAnsi="Arial" w:eastAsia="Arial" w:cs="Arial"/>
          <w:b w:val="0"/>
          <w:bCs w:val="0"/>
          <w:noProof w:val="0"/>
          <w:sz w:val="22"/>
          <w:szCs w:val="22"/>
          <w:lang w:val="en-GB"/>
        </w:rPr>
        <w:t xml:space="preserve">  </w:t>
      </w:r>
      <w:r w:rsidRPr="2203B387" w:rsidR="7852BF0D">
        <w:rPr>
          <w:rFonts w:ascii="Arial" w:hAnsi="Arial" w:eastAsia="Arial" w:cs="Arial"/>
          <w:noProof w:val="0"/>
          <w:color w:val="auto"/>
          <w:sz w:val="22"/>
          <w:szCs w:val="22"/>
          <w:lang w:val="en-GB"/>
        </w:rPr>
        <w:t xml:space="preserve">Building trust in the leader regarding organisational and team knowledge is important to establish an environment which sustains and reinforces the team’s commitments.  </w:t>
      </w:r>
      <w:r w:rsidRPr="2203B387" w:rsidR="7852BF0D">
        <w:rPr>
          <w:rFonts w:ascii="Arial" w:hAnsi="Arial" w:eastAsia="Arial" w:cs="Arial"/>
          <w:noProof w:val="0"/>
          <w:color w:val="auto"/>
          <w:sz w:val="22"/>
          <w:szCs w:val="22"/>
          <w:lang w:val="en-GB"/>
        </w:rPr>
        <w:t xml:space="preserve">It is important for Next to facilitate the technical requirements for these meetings so that every member is taking part and so that the team is assured that they will be provided with all necessary support.  Setting a communication etiquette such as timely replies to team member questions and having participation expectations would build trust, identity and efficacy within the team.  </w:t>
      </w:r>
      <w:proofErr w:type="spellStart"/>
      <w:r w:rsidRPr="2203B387" w:rsidR="7852BF0D">
        <w:rPr>
          <w:rFonts w:ascii="Arial" w:hAnsi="Arial" w:eastAsia="Arial" w:cs="Arial"/>
          <w:noProof w:val="0"/>
          <w:color w:val="auto"/>
          <w:sz w:val="22"/>
          <w:szCs w:val="22"/>
          <w:lang w:val="en-GB"/>
        </w:rPr>
        <w:t>Druskat</w:t>
      </w:r>
      <w:proofErr w:type="spellEnd"/>
      <w:r w:rsidRPr="2203B387" w:rsidR="7852BF0D">
        <w:rPr>
          <w:rFonts w:ascii="Arial" w:hAnsi="Arial" w:eastAsia="Arial" w:cs="Arial"/>
          <w:noProof w:val="0"/>
          <w:color w:val="auto"/>
          <w:sz w:val="22"/>
          <w:szCs w:val="22"/>
          <w:lang w:val="en-GB"/>
        </w:rPr>
        <w:t xml:space="preserve"> and Wolff (2001)</w:t>
      </w:r>
      <w:r w:rsidRPr="2203B387" w:rsidR="7852BF0D">
        <w:rPr>
          <w:rFonts w:ascii="Arial" w:hAnsi="Arial" w:eastAsia="Arial" w:cs="Arial"/>
          <w:noProof w:val="0"/>
          <w:color w:val="auto"/>
          <w:sz w:val="22"/>
          <w:szCs w:val="22"/>
          <w:lang w:val="en-GB"/>
        </w:rPr>
        <w:t xml:space="preserve"> sugge</w:t>
      </w:r>
      <w:r w:rsidRPr="2203B387" w:rsidR="7852BF0D">
        <w:rPr>
          <w:rFonts w:ascii="Arial" w:hAnsi="Arial" w:eastAsia="Arial" w:cs="Arial"/>
          <w:noProof w:val="0"/>
          <w:color w:val="auto"/>
          <w:sz w:val="22"/>
          <w:szCs w:val="22"/>
          <w:lang w:val="en-GB"/>
        </w:rPr>
        <w:t>sted creating emotionally intelligent norms where behaviours and attitudes that support trust, group identity and collective efficacy become habitual.  They said that a group should be mindful of the emotions of its members, its own group moods and the emotions of those around them outside of the group.  This can be achieved through acknowledging certain behaviours verbally or through body language.  When a member is seen not to be responding or taking part in discussions, they could be gently prompted allowing them ease or space to get involved.  These little changes during team briefings or task orientated meetings can improve communication within the team.</w:t>
      </w:r>
    </w:p>
    <w:p xmlns:wp14="http://schemas.microsoft.com/office/word/2010/wordml" w:rsidP="7AE4D42B" w14:paraId="28EE9D71" wp14:textId="3B67DADC">
      <w:pPr>
        <w:spacing w:line="360" w:lineRule="auto"/>
        <w:jc w:val="both"/>
        <w:rPr>
          <w:rFonts w:ascii="Arial" w:hAnsi="Arial" w:eastAsia="Arial" w:cs="Arial"/>
          <w:b w:val="1"/>
          <w:bCs w:val="1"/>
          <w:noProof w:val="0"/>
          <w:sz w:val="24"/>
          <w:szCs w:val="24"/>
          <w:lang w:val="en-GB"/>
        </w:rPr>
      </w:pPr>
    </w:p>
    <w:p w:rsidR="1A6FC4A9" w:rsidP="1A6FC4A9" w:rsidRDefault="1A6FC4A9" w14:paraId="74136A0F" w14:textId="3EEC9BC7">
      <w:pPr>
        <w:pStyle w:val="Normal"/>
        <w:spacing w:line="360" w:lineRule="auto"/>
        <w:rPr>
          <w:rFonts w:ascii="Arial" w:hAnsi="Arial" w:eastAsia="Arial" w:cs="Arial"/>
          <w:b w:val="1"/>
          <w:bCs w:val="1"/>
          <w:noProof w:val="0"/>
          <w:sz w:val="24"/>
          <w:szCs w:val="24"/>
          <w:lang w:val="en-GB"/>
        </w:rPr>
      </w:pPr>
    </w:p>
    <w:p w:rsidR="1A6FC4A9" w:rsidP="1A6FC4A9" w:rsidRDefault="1A6FC4A9" w14:paraId="34043DC0" w14:textId="68B66956">
      <w:pPr>
        <w:pStyle w:val="Normal"/>
        <w:spacing w:line="360" w:lineRule="auto"/>
        <w:rPr>
          <w:rFonts w:ascii="Arial" w:hAnsi="Arial" w:eastAsia="Arial" w:cs="Arial"/>
          <w:b w:val="1"/>
          <w:bCs w:val="1"/>
          <w:noProof w:val="0"/>
          <w:sz w:val="24"/>
          <w:szCs w:val="24"/>
          <w:lang w:val="en-GB"/>
        </w:rPr>
      </w:pPr>
    </w:p>
    <w:p w:rsidR="17D56BA8" w:rsidP="17D56BA8" w:rsidRDefault="17D56BA8" w14:paraId="3DC5F6FE" w14:textId="5F354A9E">
      <w:pPr>
        <w:pStyle w:val="Normal"/>
        <w:spacing w:line="360" w:lineRule="auto"/>
        <w:rPr>
          <w:rFonts w:ascii="Arial" w:hAnsi="Arial" w:eastAsia="Arial" w:cs="Arial"/>
          <w:b w:val="1"/>
          <w:bCs w:val="1"/>
          <w:noProof w:val="0"/>
          <w:sz w:val="24"/>
          <w:szCs w:val="24"/>
          <w:lang w:val="en-GB"/>
        </w:rPr>
      </w:pPr>
    </w:p>
    <w:p w:rsidR="2203B387" w:rsidP="2203B387" w:rsidRDefault="2203B387" w14:paraId="58844701" w14:textId="33E49601">
      <w:pPr>
        <w:pStyle w:val="Normal"/>
        <w:spacing w:line="360" w:lineRule="auto"/>
        <w:rPr>
          <w:rFonts w:ascii="Arial" w:hAnsi="Arial" w:eastAsia="Arial" w:cs="Arial"/>
          <w:b w:val="1"/>
          <w:bCs w:val="1"/>
          <w:noProof w:val="0"/>
          <w:sz w:val="24"/>
          <w:szCs w:val="24"/>
          <w:lang w:val="en-GB"/>
        </w:rPr>
      </w:pPr>
    </w:p>
    <w:p xmlns:wp14="http://schemas.microsoft.com/office/word/2010/wordml" w:rsidP="7852BF0D" w14:paraId="61912366" wp14:textId="506785FF">
      <w:pPr>
        <w:pStyle w:val="Normal"/>
        <w:spacing w:line="360" w:lineRule="auto"/>
        <w:rPr>
          <w:rFonts w:ascii="Arial" w:hAnsi="Arial" w:eastAsia="Arial" w:cs="Arial"/>
          <w:b w:val="1"/>
          <w:bCs w:val="1"/>
          <w:noProof w:val="0"/>
          <w:sz w:val="24"/>
          <w:szCs w:val="24"/>
          <w:lang w:val="en-GB"/>
        </w:rPr>
      </w:pPr>
      <w:r w:rsidRPr="17D56BA8" w:rsidR="5B5FB7EB">
        <w:rPr>
          <w:rFonts w:ascii="Arial" w:hAnsi="Arial" w:eastAsia="Arial" w:cs="Arial"/>
          <w:b w:val="1"/>
          <w:bCs w:val="1"/>
          <w:noProof w:val="0"/>
          <w:sz w:val="24"/>
          <w:szCs w:val="24"/>
          <w:lang w:val="en-GB"/>
        </w:rPr>
        <w:t>2.</w:t>
      </w:r>
      <w:r w:rsidRPr="17D56BA8" w:rsidR="5B5FB7EB">
        <w:rPr>
          <w:rFonts w:ascii="Arial" w:hAnsi="Arial" w:eastAsia="Arial" w:cs="Arial"/>
          <w:b w:val="1"/>
          <w:bCs w:val="1"/>
          <w:noProof w:val="0"/>
          <w:sz w:val="22"/>
          <w:szCs w:val="22"/>
          <w:lang w:val="en-GB"/>
        </w:rPr>
        <w:t xml:space="preserve">         TEAM DEVELOPMENT </w:t>
      </w:r>
    </w:p>
    <w:p xmlns:wp14="http://schemas.microsoft.com/office/word/2010/wordml" w:rsidP="7AE4D42B" w14:paraId="340B52BE" wp14:textId="741AF3D9">
      <w:pPr>
        <w:pStyle w:val="Normal"/>
        <w:spacing w:line="360" w:lineRule="auto"/>
        <w:jc w:val="both"/>
        <w:rPr>
          <w:rFonts w:ascii="Arial" w:hAnsi="Arial" w:eastAsia="Arial" w:cs="Arial"/>
          <w:noProof w:val="0"/>
          <w:sz w:val="22"/>
          <w:szCs w:val="22"/>
          <w:lang w:val="en-GB"/>
        </w:rPr>
      </w:pPr>
      <w:r w:rsidRPr="2203B387" w:rsidR="5B5FB7EB">
        <w:rPr>
          <w:rFonts w:ascii="Arial" w:hAnsi="Arial" w:eastAsia="Arial" w:cs="Arial"/>
          <w:noProof w:val="0"/>
          <w:color w:val="auto"/>
          <w:sz w:val="22"/>
          <w:szCs w:val="22"/>
          <w:lang w:val="en-GB"/>
        </w:rPr>
        <w:t xml:space="preserve">Tuckman (1965) </w:t>
      </w:r>
      <w:r w:rsidRPr="2203B387" w:rsidR="5B5FB7EB">
        <w:rPr>
          <w:rFonts w:ascii="Arial" w:hAnsi="Arial" w:eastAsia="Arial" w:cs="Arial"/>
          <w:noProof w:val="0"/>
          <w:color w:val="auto"/>
          <w:sz w:val="22"/>
          <w:szCs w:val="22"/>
          <w:lang w:val="en-GB"/>
        </w:rPr>
        <w:t>dev</w:t>
      </w:r>
      <w:r w:rsidRPr="2203B387" w:rsidR="5B5FB7EB">
        <w:rPr>
          <w:rFonts w:ascii="Arial" w:hAnsi="Arial" w:eastAsia="Arial" w:cs="Arial"/>
          <w:noProof w:val="0"/>
          <w:sz w:val="22"/>
          <w:szCs w:val="22"/>
          <w:lang w:val="en-GB"/>
        </w:rPr>
        <w:t>eloped a 5-stage process in which a team goes through</w:t>
      </w:r>
      <w:r w:rsidRPr="2203B387" w:rsidR="5B5FB7EB">
        <w:rPr>
          <w:rFonts w:ascii="Arial" w:hAnsi="Arial" w:eastAsia="Arial" w:cs="Arial"/>
          <w:noProof w:val="0"/>
          <w:sz w:val="22"/>
          <w:szCs w:val="22"/>
          <w:lang w:val="en-GB"/>
        </w:rPr>
        <w:t xml:space="preserve">.  </w:t>
      </w:r>
      <w:r w:rsidRPr="2203B387" w:rsidR="5B5FB7EB">
        <w:rPr>
          <w:rFonts w:ascii="Arial" w:hAnsi="Arial" w:eastAsia="Arial" w:cs="Arial"/>
          <w:noProof w:val="0"/>
          <w:sz w:val="22"/>
          <w:szCs w:val="22"/>
          <w:lang w:val="en-GB"/>
        </w:rPr>
        <w:t>Tuckman believed a team goes through stages of development from their initial meeting through to the end of the project (see Fig.1).</w:t>
      </w:r>
      <w:r w:rsidRPr="2203B387" w:rsidR="5B5FB7EB">
        <w:rPr>
          <w:rFonts w:ascii="Arial" w:hAnsi="Arial" w:eastAsia="Arial" w:cs="Arial"/>
          <w:noProof w:val="0"/>
          <w:sz w:val="22"/>
          <w:szCs w:val="22"/>
          <w:lang w:val="en-GB"/>
        </w:rPr>
        <w:t xml:space="preserve">  </w:t>
      </w:r>
      <w:r w:rsidRPr="2203B387" w:rsidR="5B5FB7EB">
        <w:rPr>
          <w:rFonts w:ascii="Arial" w:hAnsi="Arial" w:eastAsia="Arial" w:cs="Arial"/>
          <w:noProof w:val="0"/>
          <w:sz w:val="22"/>
          <w:szCs w:val="22"/>
          <w:lang w:val="en-GB"/>
        </w:rPr>
        <w:t>It focuses on interpersonal relationships and task activity</w:t>
      </w:r>
      <w:r w:rsidRPr="2203B387" w:rsidR="5B5FB7EB">
        <w:rPr>
          <w:rFonts w:ascii="Arial" w:hAnsi="Arial" w:eastAsia="Arial" w:cs="Arial"/>
          <w:noProof w:val="0"/>
          <w:sz w:val="22"/>
          <w:szCs w:val="22"/>
          <w:lang w:val="en-GB"/>
        </w:rPr>
        <w:t xml:space="preserve">.  </w:t>
      </w:r>
      <w:r w:rsidRPr="2203B387" w:rsidR="5B5FB7EB">
        <w:rPr>
          <w:rFonts w:ascii="Arial" w:hAnsi="Arial" w:eastAsia="Arial" w:cs="Arial"/>
          <w:noProof w:val="0"/>
          <w:sz w:val="22"/>
          <w:szCs w:val="22"/>
          <w:lang w:val="en-GB"/>
        </w:rPr>
        <w:t xml:space="preserve">These stages can help </w:t>
      </w:r>
      <w:r w:rsidRPr="2203B387" w:rsidR="5B5FB7EB">
        <w:rPr>
          <w:rFonts w:ascii="Arial" w:hAnsi="Arial" w:eastAsia="Arial" w:cs="Arial"/>
          <w:noProof w:val="0"/>
          <w:sz w:val="22"/>
          <w:szCs w:val="22"/>
          <w:lang w:val="en-GB"/>
        </w:rPr>
        <w:t>identify</w:t>
      </w:r>
      <w:r w:rsidRPr="2203B387" w:rsidR="5B5FB7EB">
        <w:rPr>
          <w:rFonts w:ascii="Arial" w:hAnsi="Arial" w:eastAsia="Arial" w:cs="Arial"/>
          <w:noProof w:val="0"/>
          <w:sz w:val="22"/>
          <w:szCs w:val="22"/>
          <w:lang w:val="en-GB"/>
        </w:rPr>
        <w:t xml:space="preserve"> where the team is in its developmental stages and help with progression through to the next stage.</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Tuckman’s model is good to understand dynamics and features of group stages and can be applied to the situation that Next are experiencing.</w:t>
      </w:r>
    </w:p>
    <w:p xmlns:wp14="http://schemas.microsoft.com/office/word/2010/wordml" w:rsidP="7AE4D42B" w14:paraId="0CB82117" wp14:textId="55277FA0">
      <w:pPr>
        <w:pStyle w:val="Normal"/>
        <w:spacing w:after="160" w:line="360" w:lineRule="auto"/>
        <w:jc w:val="both"/>
        <w:rPr>
          <w:rFonts w:ascii="Arial" w:hAnsi="Arial" w:eastAsia="Arial" w:cs="Arial"/>
          <w:noProof w:val="0"/>
          <w:sz w:val="22"/>
          <w:szCs w:val="22"/>
          <w:lang w:val="en-GB"/>
        </w:rPr>
      </w:pPr>
      <w:r w:rsidRPr="2203B387" w:rsidR="5B5FB7EB">
        <w:rPr>
          <w:rFonts w:ascii="Arial" w:hAnsi="Arial" w:eastAsia="Arial" w:cs="Arial"/>
          <w:noProof w:val="0"/>
          <w:sz w:val="22"/>
          <w:szCs w:val="22"/>
          <w:lang w:val="en-GB"/>
        </w:rPr>
        <w:t xml:space="preserve">According to </w:t>
      </w:r>
      <w:r w:rsidRPr="2203B387" w:rsidR="5B5FB7EB">
        <w:rPr>
          <w:rFonts w:ascii="Arial" w:hAnsi="Arial" w:eastAsia="Arial" w:cs="Arial"/>
          <w:noProof w:val="0"/>
          <w:color w:val="auto"/>
          <w:sz w:val="22"/>
          <w:szCs w:val="22"/>
          <w:lang w:val="en-GB"/>
        </w:rPr>
        <w:t>McCahan</w:t>
      </w:r>
      <w:r w:rsidRPr="2203B387" w:rsidR="5B5FB7EB">
        <w:rPr>
          <w:rFonts w:ascii="Arial" w:hAnsi="Arial" w:eastAsia="Arial" w:cs="Arial"/>
          <w:noProof w:val="0"/>
          <w:color w:val="auto"/>
          <w:sz w:val="22"/>
          <w:szCs w:val="22"/>
          <w:lang w:val="en-GB"/>
        </w:rPr>
        <w:t xml:space="preserve"> et al (2015), </w:t>
      </w:r>
      <w:r w:rsidRPr="2203B387" w:rsidR="5B5FB7EB">
        <w:rPr>
          <w:rFonts w:ascii="Arial" w:hAnsi="Arial" w:eastAsia="Arial" w:cs="Arial"/>
          <w:noProof w:val="0"/>
          <w:color w:val="auto"/>
          <w:sz w:val="22"/>
          <w:szCs w:val="22"/>
          <w:lang w:val="en-GB"/>
        </w:rPr>
        <w:t xml:space="preserve">although the stages appear to progress sequentially, depending on events that influence the team, the teams may move back to </w:t>
      </w:r>
      <w:r w:rsidRPr="2203B387" w:rsidR="5B5FB7EB">
        <w:rPr>
          <w:rFonts w:ascii="Arial" w:hAnsi="Arial" w:eastAsia="Arial" w:cs="Arial"/>
          <w:noProof w:val="0"/>
          <w:sz w:val="22"/>
          <w:szCs w:val="22"/>
          <w:lang w:val="en-GB"/>
        </w:rPr>
        <w:t>previous</w:t>
      </w:r>
      <w:r w:rsidRPr="2203B387" w:rsidR="5B5FB7EB">
        <w:rPr>
          <w:rFonts w:ascii="Arial" w:hAnsi="Arial" w:eastAsia="Arial" w:cs="Arial"/>
          <w:noProof w:val="0"/>
          <w:sz w:val="22"/>
          <w:szCs w:val="22"/>
          <w:lang w:val="en-GB"/>
        </w:rPr>
        <w:t xml:space="preserve"> stages</w:t>
      </w:r>
      <w:r w:rsidRPr="2203B387" w:rsidR="5B5FB7EB">
        <w:rPr>
          <w:rFonts w:ascii="Arial" w:hAnsi="Arial" w:eastAsia="Arial" w:cs="Arial"/>
          <w:noProof w:val="0"/>
          <w:sz w:val="22"/>
          <w:szCs w:val="22"/>
          <w:lang w:val="en-GB"/>
        </w:rPr>
        <w:t xml:space="preserve">.  </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Tuckman’s model has been one of the most influential models, and according t</w:t>
      </w:r>
      <w:r w:rsidRPr="2203B387" w:rsidR="7852BF0D">
        <w:rPr>
          <w:rFonts w:ascii="Arial" w:hAnsi="Arial" w:eastAsia="Arial" w:cs="Arial"/>
          <w:b w:val="0"/>
          <w:bCs w:val="0"/>
          <w:i w:val="0"/>
          <w:iCs w:val="0"/>
          <w:caps w:val="0"/>
          <w:smallCaps w:val="0"/>
          <w:noProof w:val="0"/>
          <w:color w:val="auto"/>
          <w:sz w:val="22"/>
          <w:szCs w:val="22"/>
          <w:lang w:val="en-GB"/>
        </w:rPr>
        <w:t xml:space="preserve">o </w:t>
      </w:r>
      <w:r w:rsidRPr="2203B387" w:rsidR="7852BF0D">
        <w:rPr>
          <w:rFonts w:ascii="Arial" w:hAnsi="Arial" w:eastAsia="Arial" w:cs="Arial"/>
          <w:b w:val="0"/>
          <w:bCs w:val="0"/>
          <w:i w:val="0"/>
          <w:iCs w:val="0"/>
          <w:caps w:val="0"/>
          <w:smallCaps w:val="0"/>
          <w:noProof w:val="0"/>
          <w:color w:val="auto"/>
          <w:sz w:val="22"/>
          <w:szCs w:val="22"/>
          <w:lang w:val="en-GB"/>
        </w:rPr>
        <w:t>Bonebright (2010),</w:t>
      </w:r>
      <w:r w:rsidRPr="2203B387" w:rsidR="7852BF0D">
        <w:rPr>
          <w:rFonts w:ascii="Arial" w:hAnsi="Arial" w:eastAsia="Arial" w:cs="Arial"/>
          <w:b w:val="0"/>
          <w:bCs w:val="0"/>
          <w:i w:val="0"/>
          <w:iCs w:val="0"/>
          <w:caps w:val="0"/>
          <w:smallCaps w:val="0"/>
          <w:noProof w:val="0"/>
          <w:color w:val="auto"/>
          <w:sz w:val="22"/>
          <w:szCs w:val="22"/>
          <w:lang w:val="en-GB"/>
        </w:rPr>
        <w:t xml:space="preserve"> a G</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oogle Scholar search by the author found Tuckman 1965 to be cited in 1196 articles in 1998</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Other literature of group development had a similar pattern in their models and had found that it was a good starting point in understanding groups as it is easy to understand, flexible to apply and could be used in many different settings</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17D56BA8" w14:paraId="738B0A01" wp14:textId="4D99D22C">
      <w:pPr>
        <w:pStyle w:val="Normal"/>
        <w:spacing w:line="360" w:lineRule="auto"/>
        <w:jc w:val="both"/>
        <w:rPr>
          <w:rFonts w:ascii="Arial" w:hAnsi="Arial" w:eastAsia="Arial" w:cs="Arial"/>
          <w:b w:val="1"/>
          <w:bCs w:val="1"/>
          <w:noProof w:val="0"/>
          <w:sz w:val="22"/>
          <w:szCs w:val="22"/>
          <w:lang w:val="en-GB"/>
        </w:rPr>
      </w:pPr>
      <w:r w:rsidRPr="17D56BA8" w:rsidR="5B5FB7EB">
        <w:rPr>
          <w:rFonts w:ascii="Arial" w:hAnsi="Arial" w:eastAsia="Arial" w:cs="Arial"/>
          <w:b w:val="1"/>
          <w:bCs w:val="1"/>
          <w:noProof w:val="0"/>
          <w:sz w:val="22"/>
          <w:szCs w:val="22"/>
          <w:lang w:val="en-GB"/>
        </w:rPr>
        <w:t xml:space="preserve">2.1 </w:t>
      </w:r>
      <w:r>
        <w:tab/>
      </w:r>
      <w:r w:rsidRPr="17D56BA8" w:rsidR="5B5FB7EB">
        <w:rPr>
          <w:rFonts w:ascii="Arial" w:hAnsi="Arial" w:eastAsia="Arial" w:cs="Arial"/>
          <w:b w:val="1"/>
          <w:bCs w:val="1"/>
          <w:noProof w:val="0"/>
          <w:sz w:val="22"/>
          <w:szCs w:val="22"/>
          <w:lang w:val="en-GB"/>
        </w:rPr>
        <w:t>Tuckman’s Group Development Model 1965</w:t>
      </w:r>
    </w:p>
    <w:p w:rsidR="17D56BA8" w:rsidP="17D56BA8" w:rsidRDefault="17D56BA8" w14:paraId="6EC3094B" w14:textId="1A60594F">
      <w:pPr>
        <w:pStyle w:val="Normal"/>
        <w:spacing w:line="360" w:lineRule="auto"/>
        <w:jc w:val="both"/>
        <w:rPr>
          <w:rFonts w:ascii="Arial" w:hAnsi="Arial" w:eastAsia="Arial" w:cs="Arial"/>
          <w:b w:val="1"/>
          <w:bCs w:val="1"/>
          <w:noProof w:val="0"/>
          <w:sz w:val="22"/>
          <w:szCs w:val="22"/>
          <w:lang w:val="en-GB"/>
        </w:rPr>
      </w:pPr>
      <w:r w:rsidRPr="17D56BA8" w:rsidR="17D56BA8">
        <w:rPr>
          <w:rFonts w:ascii="Arial" w:hAnsi="Arial" w:eastAsia="Arial" w:cs="Arial"/>
          <w:b w:val="0"/>
          <w:bCs w:val="0"/>
          <w:noProof w:val="0"/>
          <w:sz w:val="22"/>
          <w:szCs w:val="22"/>
          <w:lang w:val="en-GB"/>
        </w:rPr>
        <w:t>Fig.1</w:t>
      </w:r>
    </w:p>
    <w:p xmlns:wp14="http://schemas.microsoft.com/office/word/2010/wordml" w:rsidP="5B5FB7EB" w14:paraId="5A1808DB" wp14:textId="4010BD16">
      <w:pPr>
        <w:pStyle w:val="Normal"/>
        <w:spacing w:line="360" w:lineRule="auto"/>
      </w:pPr>
      <w:r w:rsidR="5B5FB7EB">
        <w:drawing>
          <wp:inline xmlns:wp14="http://schemas.microsoft.com/office/word/2010/wordprocessingDrawing" wp14:editId="1B388A9B" wp14:anchorId="03F2E974">
            <wp:extent cx="4008033" cy="2797274"/>
            <wp:effectExtent l="0" t="0" r="0" b="0"/>
            <wp:docPr id="338646018" name="" title=""/>
            <wp:cNvGraphicFramePr>
              <a:graphicFrameLocks noChangeAspect="1"/>
            </wp:cNvGraphicFramePr>
            <a:graphic>
              <a:graphicData uri="http://schemas.openxmlformats.org/drawingml/2006/picture">
                <pic:pic>
                  <pic:nvPicPr>
                    <pic:cNvPr id="0" name=""/>
                    <pic:cNvPicPr/>
                  </pic:nvPicPr>
                  <pic:blipFill>
                    <a:blip r:embed="R612e357d6db04e5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008033" cy="2797274"/>
                    </a:xfrm>
                    <a:prstGeom prst="rect">
                      <a:avLst/>
                    </a:prstGeom>
                  </pic:spPr>
                </pic:pic>
              </a:graphicData>
            </a:graphic>
          </wp:inline>
        </w:drawing>
      </w:r>
    </w:p>
    <w:p xmlns:wp14="http://schemas.microsoft.com/office/word/2010/wordml" w:rsidP="5B5FB7EB" w14:paraId="0AAD234D" wp14:textId="10F69002">
      <w:pPr>
        <w:pStyle w:val="Normal"/>
        <w:spacing w:line="360" w:lineRule="auto"/>
        <w:ind w:left="5760" w:firstLine="720"/>
      </w:pPr>
      <w:r w:rsidRPr="5B5FB7EB" w:rsidR="5B5FB7EB">
        <w:rPr>
          <w:rFonts w:ascii="Arial" w:hAnsi="Arial" w:eastAsia="Arial" w:cs="Arial"/>
        </w:rPr>
        <w:t>Source: Author</w:t>
      </w:r>
    </w:p>
    <w:p xmlns:wp14="http://schemas.microsoft.com/office/word/2010/wordml" w:rsidP="5B5FB7EB" w14:paraId="3635FADD" wp14:textId="7F934E4D">
      <w:pPr>
        <w:pStyle w:val="Normal"/>
        <w:spacing w:line="360" w:lineRule="auto"/>
        <w:ind w:left="0" w:firstLine="0"/>
        <w:rPr>
          <w:rFonts w:ascii="Arial" w:hAnsi="Arial" w:eastAsia="Arial" w:cs="Arial"/>
        </w:rPr>
      </w:pPr>
    </w:p>
    <w:p w:rsidR="17D56BA8" w:rsidP="17D56BA8" w:rsidRDefault="17D56BA8" w14:paraId="68E07768" w14:textId="2916AAE0">
      <w:pPr>
        <w:pStyle w:val="Normal"/>
        <w:spacing w:line="360" w:lineRule="auto"/>
        <w:ind w:left="0" w:firstLine="0"/>
        <w:rPr>
          <w:rFonts w:ascii="Arial" w:hAnsi="Arial" w:eastAsia="Arial" w:cs="Arial"/>
          <w:b w:val="1"/>
          <w:bCs w:val="1"/>
        </w:rPr>
      </w:pPr>
    </w:p>
    <w:p w:rsidR="2203B387" w:rsidP="2203B387" w:rsidRDefault="2203B387" w14:paraId="1CE0B293" w14:textId="106B3EDC">
      <w:pPr>
        <w:pStyle w:val="Normal"/>
        <w:spacing w:line="360" w:lineRule="auto"/>
        <w:ind w:left="0" w:firstLine="0"/>
        <w:rPr>
          <w:rFonts w:ascii="Arial" w:hAnsi="Arial" w:eastAsia="Arial" w:cs="Arial"/>
          <w:b w:val="1"/>
          <w:bCs w:val="1"/>
        </w:rPr>
      </w:pPr>
    </w:p>
    <w:p xmlns:wp14="http://schemas.microsoft.com/office/word/2010/wordml" w:rsidP="5B5FB7EB" w14:paraId="7A6023C7" wp14:textId="6175AE5A">
      <w:pPr>
        <w:pStyle w:val="Normal"/>
        <w:spacing w:line="360" w:lineRule="auto"/>
        <w:ind w:left="0" w:firstLine="0"/>
        <w:rPr>
          <w:rFonts w:ascii="Arial" w:hAnsi="Arial" w:eastAsia="Arial" w:cs="Arial"/>
          <w:b w:val="1"/>
          <w:bCs w:val="1"/>
        </w:rPr>
      </w:pPr>
      <w:r w:rsidRPr="17D56BA8" w:rsidR="5B5FB7EB">
        <w:rPr>
          <w:rFonts w:ascii="Arial" w:hAnsi="Arial" w:eastAsia="Arial" w:cs="Arial"/>
          <w:b w:val="1"/>
          <w:bCs w:val="1"/>
        </w:rPr>
        <w:t>2.2</w:t>
      </w:r>
      <w:r>
        <w:tab/>
      </w:r>
      <w:r w:rsidRPr="17D56BA8" w:rsidR="5B5FB7EB">
        <w:rPr>
          <w:rFonts w:ascii="Arial" w:hAnsi="Arial" w:eastAsia="Arial" w:cs="Arial"/>
          <w:b w:val="1"/>
          <w:bCs w:val="1"/>
        </w:rPr>
        <w:t xml:space="preserve">How </w:t>
      </w:r>
      <w:r w:rsidRPr="17D56BA8" w:rsidR="5B5FB7EB">
        <w:rPr>
          <w:rFonts w:ascii="Arial" w:hAnsi="Arial" w:eastAsia="Arial" w:cs="Arial"/>
          <w:b w:val="1"/>
          <w:bCs w:val="1"/>
        </w:rPr>
        <w:t>Tuckman's</w:t>
      </w:r>
      <w:r w:rsidRPr="17D56BA8" w:rsidR="5B5FB7EB">
        <w:rPr>
          <w:rFonts w:ascii="Arial" w:hAnsi="Arial" w:eastAsia="Arial" w:cs="Arial"/>
          <w:b w:val="1"/>
          <w:bCs w:val="1"/>
        </w:rPr>
        <w:t xml:space="preserve"> Model Works</w:t>
      </w:r>
    </w:p>
    <w:p w:rsidR="1A6FC4A9" w:rsidP="7AE4D42B" w:rsidRDefault="1A6FC4A9" w14:paraId="799E4C37" w14:textId="44A2EB82">
      <w:pPr>
        <w:pStyle w:val="Normal"/>
        <w:spacing w:after="160" w:line="360" w:lineRule="auto"/>
        <w:jc w:val="both"/>
        <w:rPr>
          <w:rFonts w:ascii="Arial" w:hAnsi="Arial" w:eastAsia="Arial" w:cs="Arial"/>
        </w:rPr>
      </w:pPr>
      <w:r w:rsidRPr="2203B387" w:rsidR="5B5FB7EB">
        <w:rPr>
          <w:rFonts w:ascii="Arial" w:hAnsi="Arial" w:eastAsia="Arial" w:cs="Arial"/>
        </w:rPr>
        <w:t>The model recognises relationships between individuals and shows that the personal relation increases as inter-dependencies increases</w:t>
      </w:r>
      <w:r w:rsidRPr="2203B387" w:rsidR="5B5FB7EB">
        <w:rPr>
          <w:rFonts w:ascii="Arial" w:hAnsi="Arial" w:eastAsia="Arial" w:cs="Arial"/>
        </w:rPr>
        <w:t xml:space="preserve">.  </w:t>
      </w:r>
      <w:r w:rsidRPr="2203B387" w:rsidR="5B5FB7EB">
        <w:rPr>
          <w:rFonts w:ascii="Arial" w:hAnsi="Arial" w:eastAsia="Arial" w:cs="Arial"/>
        </w:rPr>
        <w:t xml:space="preserve">Much focus is on the leader at the beginning for guidance on the task but as the stages progress that leadership is no longer </w:t>
      </w:r>
      <w:r w:rsidRPr="2203B387" w:rsidR="5B5FB7EB">
        <w:rPr>
          <w:rFonts w:ascii="Arial" w:hAnsi="Arial" w:eastAsia="Arial" w:cs="Arial"/>
        </w:rPr>
        <w:t>required</w:t>
      </w:r>
      <w:r w:rsidRPr="2203B387" w:rsidR="5B5FB7EB">
        <w:rPr>
          <w:rFonts w:ascii="Arial" w:hAnsi="Arial" w:eastAsia="Arial" w:cs="Arial"/>
        </w:rPr>
        <w:t xml:space="preserve"> as the roles of individuals become clear and they can work on goals</w:t>
      </w:r>
      <w:r w:rsidRPr="2203B387" w:rsidR="5B5FB7EB">
        <w:rPr>
          <w:rFonts w:ascii="Arial" w:hAnsi="Arial" w:eastAsia="Arial" w:cs="Arial"/>
        </w:rPr>
        <w:t xml:space="preserve">. </w:t>
      </w:r>
    </w:p>
    <w:p w:rsidR="1A6FC4A9" w:rsidP="17D56BA8" w:rsidRDefault="1A6FC4A9" w14:paraId="07F4F5B9" w14:textId="7238678E">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7D56BA8" w:rsidR="1A6FC4A9">
        <w:rPr>
          <w:rFonts w:ascii="Arial" w:hAnsi="Arial" w:eastAsia="Arial" w:cs="Arial"/>
          <w:b w:val="1"/>
          <w:bCs w:val="1"/>
          <w:i w:val="0"/>
          <w:iCs w:val="0"/>
          <w:caps w:val="0"/>
          <w:smallCaps w:val="0"/>
          <w:noProof w:val="0"/>
          <w:color w:val="000000" w:themeColor="text1" w:themeTint="FF" w:themeShade="FF"/>
          <w:sz w:val="22"/>
          <w:szCs w:val="22"/>
          <w:lang w:val="en-GB"/>
        </w:rPr>
        <w:t>2.3</w:t>
      </w:r>
      <w:r>
        <w:tab/>
      </w:r>
      <w:r w:rsidRPr="17D56BA8" w:rsidR="1A6FC4A9">
        <w:rPr>
          <w:rFonts w:ascii="Arial" w:hAnsi="Arial" w:eastAsia="Arial" w:cs="Arial"/>
          <w:b w:val="1"/>
          <w:bCs w:val="1"/>
          <w:i w:val="0"/>
          <w:iCs w:val="0"/>
          <w:caps w:val="0"/>
          <w:smallCaps w:val="0"/>
          <w:noProof w:val="0"/>
          <w:color w:val="000000" w:themeColor="text1" w:themeTint="FF" w:themeShade="FF"/>
          <w:sz w:val="22"/>
          <w:szCs w:val="22"/>
          <w:lang w:val="en-GB"/>
        </w:rPr>
        <w:t>Recognising the</w:t>
      </w:r>
      <w:r w:rsidRPr="17D56BA8" w:rsidR="1A6FC4A9">
        <w:rPr>
          <w:rFonts w:ascii="Arial" w:hAnsi="Arial" w:eastAsia="Arial" w:cs="Arial"/>
          <w:b w:val="1"/>
          <w:bCs w:val="1"/>
          <w:i w:val="0"/>
          <w:iCs w:val="0"/>
          <w:caps w:val="0"/>
          <w:smallCaps w:val="0"/>
          <w:noProof w:val="0"/>
          <w:color w:val="000000" w:themeColor="text1" w:themeTint="FF" w:themeShade="FF"/>
          <w:sz w:val="22"/>
          <w:szCs w:val="22"/>
          <w:lang w:val="en-GB"/>
        </w:rPr>
        <w:t xml:space="preserve"> Team Development Stage at Next</w:t>
      </w:r>
    </w:p>
    <w:p xmlns:wp14="http://schemas.microsoft.com/office/word/2010/wordml" w:rsidP="2203B387" w14:paraId="2958F67B" wp14:textId="1F2DD501">
      <w:pPr>
        <w:pStyle w:val="Normal"/>
        <w:spacing w:after="160" w:line="360" w:lineRule="auto"/>
        <w:jc w:val="both"/>
        <w:rPr>
          <w:rFonts w:ascii="Arial" w:hAnsi="Arial" w:eastAsia="Arial" w:cs="Arial"/>
          <w:b w:val="0"/>
          <w:bCs w:val="0"/>
          <w:i w:val="0"/>
          <w:iCs w:val="0"/>
          <w:caps w:val="0"/>
          <w:smallCaps w:val="0"/>
          <w:noProof w:val="0"/>
          <w:color w:val="auto"/>
          <w:sz w:val="22"/>
          <w:szCs w:val="22"/>
          <w:lang w:val="en-GB"/>
        </w:rPr>
      </w:pP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The team at Next have passed the forming stage as they are aware of their individual roles and responsibilities but are struggling at the storming stage</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It is likely that they are lacking the three essential conditions mentioned earlier</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The students of the Alternative Spring Break (ASB) went through a similar process, but they quickly passed through the storming stage as they were meeting more often and spending a lot of time together </w:t>
      </w:r>
      <w:r w:rsidRPr="2203B387" w:rsidR="7852BF0D">
        <w:rPr>
          <w:rFonts w:ascii="Arial" w:hAnsi="Arial" w:eastAsia="Arial" w:cs="Arial"/>
          <w:b w:val="0"/>
          <w:bCs w:val="0"/>
          <w:i w:val="0"/>
          <w:iCs w:val="0"/>
          <w:caps w:val="0"/>
          <w:smallCaps w:val="0"/>
          <w:noProof w:val="0"/>
          <w:color w:val="auto"/>
          <w:sz w:val="22"/>
          <w:szCs w:val="22"/>
          <w:lang w:val="en-GB"/>
        </w:rPr>
        <w:t>(</w:t>
      </w:r>
      <w:r w:rsidRPr="2203B387" w:rsidR="7852BF0D">
        <w:rPr>
          <w:rFonts w:ascii="Arial" w:hAnsi="Arial" w:eastAsia="Arial" w:cs="Arial"/>
          <w:b w:val="0"/>
          <w:bCs w:val="0"/>
          <w:i w:val="0"/>
          <w:iCs w:val="0"/>
          <w:caps w:val="0"/>
          <w:smallCaps w:val="0"/>
          <w:noProof w:val="0"/>
          <w:color w:val="auto"/>
          <w:sz w:val="22"/>
          <w:szCs w:val="22"/>
          <w:lang w:val="en-GB"/>
        </w:rPr>
        <w:t>Griffiths and Dunham 2014)</w:t>
      </w:r>
      <w:r w:rsidRPr="2203B387" w:rsidR="7852BF0D">
        <w:rPr>
          <w:rFonts w:ascii="Arial" w:hAnsi="Arial" w:eastAsia="Arial" w:cs="Arial"/>
          <w:b w:val="0"/>
          <w:bCs w:val="0"/>
          <w:i w:val="0"/>
          <w:iCs w:val="0"/>
          <w:caps w:val="0"/>
          <w:smallCaps w:val="0"/>
          <w:noProof w:val="0"/>
          <w:color w:val="auto"/>
          <w:sz w:val="22"/>
          <w:szCs w:val="22"/>
          <w:lang w:val="en-GB"/>
        </w:rPr>
        <w:t>.</w:t>
      </w:r>
      <w:r w:rsidRPr="2203B387" w:rsidR="7852BF0D">
        <w:rPr>
          <w:rFonts w:ascii="Arial" w:hAnsi="Arial" w:eastAsia="Arial" w:cs="Arial"/>
          <w:b w:val="0"/>
          <w:bCs w:val="0"/>
          <w:i w:val="0"/>
          <w:iCs w:val="0"/>
          <w:caps w:val="0"/>
          <w:smallCaps w:val="0"/>
          <w:noProof w:val="0"/>
          <w:color w:val="FF0000"/>
          <w:sz w:val="22"/>
          <w:szCs w:val="22"/>
          <w:lang w:val="en-GB"/>
        </w:rPr>
        <w:t xml:space="preserve">  </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Getting to know each other for a longer period shows that teams can find resolutions to conflicts and helps them to progress quick through stages</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w:t>
      </w:r>
      <w:r w:rsidRPr="2203B387" w:rsidR="7852BF0D">
        <w:rPr>
          <w:rFonts w:ascii="Arial" w:hAnsi="Arial" w:eastAsia="Arial" w:cs="Arial"/>
          <w:b w:val="0"/>
          <w:bCs w:val="0"/>
          <w:i w:val="0"/>
          <w:iCs w:val="0"/>
          <w:caps w:val="0"/>
          <w:smallCaps w:val="0"/>
          <w:noProof w:val="0"/>
          <w:color w:val="FF0000"/>
          <w:sz w:val="22"/>
          <w:szCs w:val="22"/>
          <w:lang w:val="en-GB"/>
        </w:rPr>
        <w:t xml:space="preserve">  </w:t>
      </w:r>
    </w:p>
    <w:p w:rsidR="17D56BA8" w:rsidP="2203B387" w:rsidRDefault="17D56BA8" w14:paraId="62BC831D" w14:textId="2ECFEBF9">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2203B387" w:rsidR="17D56BA8">
        <w:rPr>
          <w:rFonts w:ascii="Arial" w:hAnsi="Arial" w:eastAsia="Arial" w:cs="Arial"/>
          <w:b w:val="1"/>
          <w:bCs w:val="1"/>
          <w:i w:val="0"/>
          <w:iCs w:val="0"/>
          <w:caps w:val="0"/>
          <w:smallCaps w:val="0"/>
          <w:noProof w:val="0"/>
          <w:color w:val="000000" w:themeColor="text1" w:themeTint="FF" w:themeShade="FF"/>
          <w:sz w:val="22"/>
          <w:szCs w:val="22"/>
          <w:lang w:val="en-GB"/>
        </w:rPr>
        <w:t>2.4</w:t>
      </w:r>
      <w:r>
        <w:tab/>
      </w:r>
      <w:r w:rsidRPr="2203B387" w:rsidR="17D56BA8">
        <w:rPr>
          <w:rFonts w:ascii="Arial" w:hAnsi="Arial" w:eastAsia="Arial" w:cs="Arial"/>
          <w:b w:val="1"/>
          <w:bCs w:val="1"/>
          <w:i w:val="0"/>
          <w:iCs w:val="0"/>
          <w:caps w:val="0"/>
          <w:smallCaps w:val="0"/>
          <w:noProof w:val="0"/>
          <w:color w:val="000000" w:themeColor="text1" w:themeTint="FF" w:themeShade="FF"/>
          <w:sz w:val="22"/>
          <w:szCs w:val="22"/>
          <w:lang w:val="en-GB"/>
        </w:rPr>
        <w:t>The impact of Diversity and Culture differences at this stage</w:t>
      </w:r>
    </w:p>
    <w:p w:rsidR="74145F8D" w:rsidP="2203B387" w:rsidRDefault="74145F8D" w14:paraId="60733CD9" w14:textId="595758EE">
      <w:pPr>
        <w:pStyle w:val="Normal"/>
        <w:spacing w:after="160" w:line="360" w:lineRule="auto"/>
        <w:jc w:val="both"/>
        <w:rPr>
          <w:rFonts w:ascii="Arial" w:hAnsi="Arial" w:eastAsia="Arial" w:cs="Arial"/>
          <w:b w:val="0"/>
          <w:bCs w:val="0"/>
          <w:i w:val="0"/>
          <w:iCs w:val="0"/>
          <w:caps w:val="0"/>
          <w:smallCaps w:val="0"/>
          <w:noProof w:val="0"/>
          <w:color w:val="auto"/>
          <w:sz w:val="22"/>
          <w:szCs w:val="22"/>
          <w:lang w:val="en-GB"/>
        </w:rPr>
      </w:pP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The diversity of the group can bring about poor judgement of individuals and therefore the feeling of a togetherness and team morale is not supported which is leading to poor communication at this stage</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Hofstede’s Cultural Dimensions Theory evaluates the effects of society’s culture, and the values individual members hold</w:t>
      </w:r>
      <w:r w:rsidRPr="2203B387" w:rsidR="7852BF0D">
        <w:rPr>
          <w:rFonts w:ascii="Arial" w:hAnsi="Arial" w:eastAsia="Arial" w:cs="Arial"/>
          <w:b w:val="0"/>
          <w:bCs w:val="0"/>
          <w:i w:val="0"/>
          <w:iCs w:val="0"/>
          <w:caps w:val="0"/>
          <w:smallCaps w:val="0"/>
          <w:noProof w:val="0"/>
          <w:color w:val="auto"/>
          <w:sz w:val="22"/>
          <w:szCs w:val="22"/>
          <w:lang w:val="en-GB"/>
        </w:rPr>
        <w:t xml:space="preserve"> (</w:t>
      </w:r>
      <w:r w:rsidRPr="2203B387" w:rsidR="7852BF0D">
        <w:rPr>
          <w:rFonts w:ascii="Arial" w:hAnsi="Arial" w:eastAsia="Arial" w:cs="Arial"/>
          <w:b w:val="0"/>
          <w:bCs w:val="0"/>
          <w:i w:val="0"/>
          <w:iCs w:val="0"/>
          <w:caps w:val="0"/>
          <w:smallCaps w:val="0"/>
          <w:noProof w:val="0"/>
          <w:color w:val="auto"/>
          <w:sz w:val="22"/>
          <w:szCs w:val="22"/>
          <w:lang w:val="en-GB"/>
        </w:rPr>
        <w:t>Hofstede, 2011)</w:t>
      </w:r>
      <w:r w:rsidRPr="2203B387" w:rsidR="7852BF0D">
        <w:rPr>
          <w:rFonts w:ascii="Arial" w:hAnsi="Arial" w:eastAsia="Arial" w:cs="Arial"/>
          <w:b w:val="0"/>
          <w:bCs w:val="0"/>
          <w:i w:val="0"/>
          <w:iCs w:val="0"/>
          <w:caps w:val="0"/>
          <w:smallCaps w:val="0"/>
          <w:noProof w:val="0"/>
          <w:color w:val="auto"/>
          <w:sz w:val="22"/>
          <w:szCs w:val="22"/>
          <w:lang w:val="en-GB"/>
        </w:rPr>
        <w:t xml:space="preserve">.  </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It sets a standard to not only learn the customs, courtesies and business protocols of their counterparts but also understand the management philosophies and the national character and mindsets of individuals</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At Next, the team are from varying backgrounds </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regarding</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their location around the globe, this has had a negative impact on how they communicate as a team</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Some members may sense resentment towards other members personalities and their values</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w:t>
      </w:r>
      <w:r w:rsidRPr="2203B387" w:rsidR="74145F8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Culture can have an impact</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on how we build trust and how we communicate that trust</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Although it is a negative element, it also has its positive outcomes on team dynamics</w:t>
      </w:r>
      <w:r w:rsidRPr="2203B387"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203B387" w:rsidR="7852BF0D">
        <w:rPr>
          <w:rFonts w:ascii="Arial" w:hAnsi="Arial" w:eastAsia="Arial" w:cs="Arial"/>
          <w:b w:val="0"/>
          <w:bCs w:val="0"/>
          <w:i w:val="0"/>
          <w:iCs w:val="0"/>
          <w:caps w:val="0"/>
          <w:smallCaps w:val="0"/>
          <w:noProof w:val="0"/>
          <w:color w:val="auto"/>
          <w:sz w:val="22"/>
          <w:szCs w:val="22"/>
          <w:lang w:val="en-GB"/>
        </w:rPr>
        <w:t xml:space="preserve">Cletus et al (2018) </w:t>
      </w:r>
      <w:r w:rsidRPr="2203B387" w:rsidR="7852BF0D">
        <w:rPr>
          <w:rFonts w:ascii="Arial" w:hAnsi="Arial" w:eastAsia="Arial" w:cs="Arial"/>
          <w:b w:val="0"/>
          <w:bCs w:val="0"/>
          <w:i w:val="0"/>
          <w:iCs w:val="0"/>
          <w:caps w:val="0"/>
          <w:smallCaps w:val="0"/>
          <w:noProof w:val="0"/>
          <w:color w:val="auto"/>
          <w:sz w:val="22"/>
          <w:szCs w:val="22"/>
          <w:lang w:val="en-GB"/>
        </w:rPr>
        <w:t>studied w</w:t>
      </w:r>
      <w:r w:rsidRPr="2203B387" w:rsidR="7852BF0D">
        <w:rPr>
          <w:rFonts w:ascii="Arial" w:hAnsi="Arial" w:eastAsia="Arial" w:cs="Arial"/>
          <w:b w:val="0"/>
          <w:bCs w:val="0"/>
          <w:i w:val="0"/>
          <w:iCs w:val="0"/>
          <w:caps w:val="0"/>
          <w:smallCaps w:val="0"/>
          <w:noProof w:val="0"/>
          <w:color w:val="auto"/>
          <w:sz w:val="22"/>
          <w:szCs w:val="22"/>
          <w:lang w:val="en-GB"/>
        </w:rPr>
        <w:t xml:space="preserve">orkplace diversity and </w:t>
      </w:r>
      <w:r w:rsidRPr="2203B387" w:rsidR="7852BF0D">
        <w:rPr>
          <w:rFonts w:ascii="Arial" w:hAnsi="Arial" w:eastAsia="Arial" w:cs="Arial"/>
          <w:b w:val="0"/>
          <w:bCs w:val="0"/>
          <w:i w:val="0"/>
          <w:iCs w:val="0"/>
          <w:caps w:val="0"/>
          <w:smallCaps w:val="0"/>
          <w:noProof w:val="0"/>
          <w:color w:val="auto"/>
          <w:sz w:val="22"/>
          <w:szCs w:val="22"/>
          <w:lang w:val="en-GB"/>
        </w:rPr>
        <w:t>stated</w:t>
      </w:r>
      <w:r w:rsidRPr="2203B387" w:rsidR="7852BF0D">
        <w:rPr>
          <w:rFonts w:ascii="Arial" w:hAnsi="Arial" w:eastAsia="Arial" w:cs="Arial"/>
          <w:b w:val="0"/>
          <w:bCs w:val="0"/>
          <w:i w:val="0"/>
          <w:iCs w:val="0"/>
          <w:caps w:val="0"/>
          <w:smallCaps w:val="0"/>
          <w:noProof w:val="0"/>
          <w:color w:val="auto"/>
          <w:sz w:val="22"/>
          <w:szCs w:val="22"/>
          <w:lang w:val="en-GB"/>
        </w:rPr>
        <w:t xml:space="preserve"> that by integrating diversity into the recruitment process it ensured that the best talents are selected</w:t>
      </w:r>
      <w:r w:rsidRPr="2203B387" w:rsidR="7852BF0D">
        <w:rPr>
          <w:rFonts w:ascii="Arial" w:hAnsi="Arial" w:eastAsia="Arial" w:cs="Arial"/>
          <w:b w:val="0"/>
          <w:bCs w:val="0"/>
          <w:i w:val="0"/>
          <w:iCs w:val="0"/>
          <w:caps w:val="0"/>
          <w:smallCaps w:val="0"/>
          <w:noProof w:val="0"/>
          <w:color w:val="auto"/>
          <w:sz w:val="22"/>
          <w:szCs w:val="22"/>
          <w:lang w:val="en-GB"/>
        </w:rPr>
        <w:t xml:space="preserve">.  </w:t>
      </w:r>
      <w:r w:rsidRPr="2203B387" w:rsidR="7852BF0D">
        <w:rPr>
          <w:rFonts w:ascii="Arial" w:hAnsi="Arial" w:eastAsia="Arial" w:cs="Arial"/>
          <w:b w:val="0"/>
          <w:bCs w:val="0"/>
          <w:i w:val="0"/>
          <w:iCs w:val="0"/>
          <w:caps w:val="0"/>
          <w:smallCaps w:val="0"/>
          <w:noProof w:val="0"/>
          <w:color w:val="auto"/>
          <w:sz w:val="22"/>
          <w:szCs w:val="22"/>
          <w:lang w:val="en-GB"/>
        </w:rPr>
        <w:t>They found that workplace diversity increases critical thinking, problem solving and employee professional skills</w:t>
      </w:r>
      <w:r w:rsidRPr="2203B387" w:rsidR="7852BF0D">
        <w:rPr>
          <w:rFonts w:ascii="Arial" w:hAnsi="Arial" w:eastAsia="Arial" w:cs="Arial"/>
          <w:b w:val="0"/>
          <w:bCs w:val="0"/>
          <w:i w:val="0"/>
          <w:iCs w:val="0"/>
          <w:caps w:val="0"/>
          <w:smallCaps w:val="0"/>
          <w:noProof w:val="0"/>
          <w:color w:val="auto"/>
          <w:sz w:val="22"/>
          <w:szCs w:val="22"/>
          <w:lang w:val="en-GB"/>
        </w:rPr>
        <w:t xml:space="preserve">.  </w:t>
      </w:r>
      <w:r w:rsidRPr="2203B387" w:rsidR="7852BF0D">
        <w:rPr>
          <w:rFonts w:ascii="Arial" w:hAnsi="Arial" w:eastAsia="Arial" w:cs="Arial"/>
          <w:b w:val="0"/>
          <w:bCs w:val="0"/>
          <w:i w:val="0"/>
          <w:iCs w:val="0"/>
          <w:caps w:val="0"/>
          <w:smallCaps w:val="0"/>
          <w:noProof w:val="0"/>
          <w:color w:val="auto"/>
          <w:sz w:val="22"/>
          <w:szCs w:val="22"/>
          <w:lang w:val="en-GB"/>
        </w:rPr>
        <w:t>Similar study by</w:t>
      </w:r>
      <w:r w:rsidRPr="2203B387" w:rsidR="7852BF0D">
        <w:rPr>
          <w:rFonts w:ascii="Arial" w:hAnsi="Arial" w:eastAsia="Arial" w:cs="Arial"/>
          <w:b w:val="0"/>
          <w:bCs w:val="0"/>
          <w:i w:val="0"/>
          <w:iCs w:val="0"/>
          <w:caps w:val="0"/>
          <w:smallCaps w:val="0"/>
          <w:noProof w:val="0"/>
          <w:color w:val="auto"/>
          <w:sz w:val="22"/>
          <w:szCs w:val="22"/>
          <w:lang w:val="en-GB"/>
        </w:rPr>
        <w:t xml:space="preserve"> </w:t>
      </w:r>
      <w:r w:rsidRPr="2203B387" w:rsidR="7852BF0D">
        <w:rPr>
          <w:rFonts w:ascii="Arial" w:hAnsi="Arial" w:eastAsia="Arial" w:cs="Arial"/>
          <w:b w:val="0"/>
          <w:bCs w:val="0"/>
          <w:i w:val="0"/>
          <w:iCs w:val="0"/>
          <w:caps w:val="0"/>
          <w:smallCaps w:val="0"/>
          <w:noProof w:val="0"/>
          <w:color w:val="auto"/>
          <w:sz w:val="22"/>
          <w:szCs w:val="22"/>
          <w:lang w:val="en-GB"/>
        </w:rPr>
        <w:t xml:space="preserve">Van </w:t>
      </w:r>
      <w:proofErr w:type="spellStart"/>
      <w:r w:rsidRPr="2203B387" w:rsidR="7852BF0D">
        <w:rPr>
          <w:rFonts w:ascii="Arial" w:hAnsi="Arial" w:eastAsia="Arial" w:cs="Arial"/>
          <w:b w:val="0"/>
          <w:bCs w:val="0"/>
          <w:i w:val="0"/>
          <w:iCs w:val="0"/>
          <w:caps w:val="0"/>
          <w:smallCaps w:val="0"/>
          <w:noProof w:val="0"/>
          <w:color w:val="auto"/>
          <w:sz w:val="22"/>
          <w:szCs w:val="22"/>
          <w:lang w:val="en-GB"/>
        </w:rPr>
        <w:t>Knippenburg</w:t>
      </w:r>
      <w:proofErr w:type="spellEnd"/>
      <w:r w:rsidRPr="2203B387" w:rsidR="7852BF0D">
        <w:rPr>
          <w:rFonts w:ascii="Arial" w:hAnsi="Arial" w:eastAsia="Arial" w:cs="Arial"/>
          <w:b w:val="0"/>
          <w:bCs w:val="0"/>
          <w:i w:val="0"/>
          <w:iCs w:val="0"/>
          <w:caps w:val="0"/>
          <w:smallCaps w:val="0"/>
          <w:noProof w:val="0"/>
          <w:color w:val="auto"/>
          <w:sz w:val="22"/>
          <w:szCs w:val="22"/>
          <w:lang w:val="en-GB"/>
        </w:rPr>
        <w:t xml:space="preserve"> and Schippers (2007)</w:t>
      </w:r>
      <w:r w:rsidRPr="2203B387" w:rsidR="7852BF0D">
        <w:rPr>
          <w:rFonts w:ascii="Arial" w:hAnsi="Arial" w:eastAsia="Arial" w:cs="Arial"/>
          <w:b w:val="0"/>
          <w:bCs w:val="0"/>
          <w:i w:val="0"/>
          <w:iCs w:val="0"/>
          <w:caps w:val="0"/>
          <w:smallCaps w:val="0"/>
          <w:noProof w:val="0"/>
          <w:color w:val="auto"/>
          <w:sz w:val="22"/>
          <w:szCs w:val="22"/>
          <w:lang w:val="en-GB"/>
        </w:rPr>
        <w:t xml:space="preserve"> fo</w:t>
      </w:r>
      <w:r w:rsidRPr="2203B387" w:rsidR="7852BF0D">
        <w:rPr>
          <w:rFonts w:ascii="Arial" w:hAnsi="Arial" w:eastAsia="Arial" w:cs="Arial"/>
          <w:b w:val="0"/>
          <w:bCs w:val="0"/>
          <w:i w:val="0"/>
          <w:iCs w:val="0"/>
          <w:caps w:val="0"/>
          <w:smallCaps w:val="0"/>
          <w:noProof w:val="0"/>
          <w:color w:val="auto"/>
          <w:sz w:val="22"/>
          <w:szCs w:val="22"/>
          <w:lang w:val="en-GB"/>
        </w:rPr>
        <w:t xml:space="preserve">und that the diversity of a group can </w:t>
      </w:r>
      <w:r w:rsidRPr="2203B387" w:rsidR="7852BF0D">
        <w:rPr>
          <w:rFonts w:ascii="Arial" w:hAnsi="Arial" w:eastAsia="Arial" w:cs="Arial"/>
          <w:b w:val="0"/>
          <w:bCs w:val="0"/>
          <w:i w:val="0"/>
          <w:iCs w:val="0"/>
          <w:caps w:val="0"/>
          <w:smallCaps w:val="0"/>
          <w:noProof w:val="0"/>
          <w:color w:val="auto"/>
          <w:sz w:val="22"/>
          <w:szCs w:val="22"/>
          <w:lang w:val="en-GB"/>
        </w:rPr>
        <w:t>impact</w:t>
      </w:r>
      <w:r w:rsidRPr="2203B387" w:rsidR="7852BF0D">
        <w:rPr>
          <w:rFonts w:ascii="Arial" w:hAnsi="Arial" w:eastAsia="Arial" w:cs="Arial"/>
          <w:b w:val="0"/>
          <w:bCs w:val="0"/>
          <w:i w:val="0"/>
          <w:iCs w:val="0"/>
          <w:caps w:val="0"/>
          <w:smallCaps w:val="0"/>
          <w:noProof w:val="0"/>
          <w:color w:val="auto"/>
          <w:sz w:val="22"/>
          <w:szCs w:val="22"/>
          <w:lang w:val="en-GB"/>
        </w:rPr>
        <w:t xml:space="preserve"> their information and decision making which can act as an information resource to the team in a positive light</w:t>
      </w:r>
      <w:r w:rsidRPr="2203B387" w:rsidR="7852BF0D">
        <w:rPr>
          <w:rFonts w:ascii="Arial" w:hAnsi="Arial" w:eastAsia="Arial" w:cs="Arial"/>
          <w:b w:val="0"/>
          <w:bCs w:val="0"/>
          <w:i w:val="0"/>
          <w:iCs w:val="0"/>
          <w:caps w:val="0"/>
          <w:smallCaps w:val="0"/>
          <w:noProof w:val="0"/>
          <w:color w:val="auto"/>
          <w:sz w:val="22"/>
          <w:szCs w:val="22"/>
          <w:lang w:val="en-GB"/>
        </w:rPr>
        <w:t xml:space="preserve">. </w:t>
      </w:r>
    </w:p>
    <w:p w:rsidR="17D56BA8" w:rsidP="17D56BA8" w:rsidRDefault="17D56BA8" w14:paraId="124A128F" w14:textId="7E67B686">
      <w:pPr>
        <w:pStyle w:val="Normal"/>
        <w:spacing w:after="160" w:line="360" w:lineRule="auto"/>
        <w:jc w:val="both"/>
        <w:rPr>
          <w:rFonts w:ascii="Arial" w:hAnsi="Arial" w:eastAsia="Arial" w:cs="Arial"/>
          <w:b w:val="0"/>
          <w:bCs w:val="0"/>
          <w:i w:val="0"/>
          <w:iCs w:val="0"/>
          <w:caps w:val="0"/>
          <w:smallCaps w:val="0"/>
          <w:noProof w:val="0"/>
          <w:color w:val="auto"/>
          <w:sz w:val="22"/>
          <w:szCs w:val="22"/>
          <w:lang w:val="en-GB"/>
        </w:rPr>
      </w:pPr>
    </w:p>
    <w:p w:rsidR="17D56BA8" w:rsidP="17D56BA8" w:rsidRDefault="17D56BA8" w14:paraId="3D412A30" w14:textId="3AF1DE8E">
      <w:pPr>
        <w:pStyle w:val="Normal"/>
        <w:spacing w:after="160" w:line="360" w:lineRule="auto"/>
        <w:jc w:val="both"/>
        <w:rPr>
          <w:rFonts w:ascii="Arial" w:hAnsi="Arial" w:eastAsia="Arial" w:cs="Arial"/>
          <w:b w:val="1"/>
          <w:bCs w:val="1"/>
          <w:i w:val="0"/>
          <w:iCs w:val="0"/>
          <w:caps w:val="0"/>
          <w:smallCaps w:val="0"/>
          <w:noProof w:val="0"/>
          <w:color w:val="auto"/>
          <w:sz w:val="22"/>
          <w:szCs w:val="22"/>
          <w:lang w:val="en-GB"/>
        </w:rPr>
      </w:pPr>
    </w:p>
    <w:p w:rsidR="17D56BA8" w:rsidP="17D56BA8" w:rsidRDefault="17D56BA8" w14:paraId="387F95BF" w14:textId="2CB9324C">
      <w:pPr>
        <w:pStyle w:val="Normal"/>
        <w:spacing w:after="160" w:line="360" w:lineRule="auto"/>
        <w:jc w:val="both"/>
        <w:rPr>
          <w:rFonts w:ascii="Arial" w:hAnsi="Arial" w:eastAsia="Arial" w:cs="Arial"/>
          <w:b w:val="1"/>
          <w:bCs w:val="1"/>
          <w:i w:val="0"/>
          <w:iCs w:val="0"/>
          <w:caps w:val="0"/>
          <w:smallCaps w:val="0"/>
          <w:noProof w:val="0"/>
          <w:color w:val="auto"/>
          <w:sz w:val="22"/>
          <w:szCs w:val="22"/>
          <w:lang w:val="en-GB"/>
        </w:rPr>
      </w:pPr>
      <w:r w:rsidRPr="17D56BA8" w:rsidR="17D56BA8">
        <w:rPr>
          <w:rFonts w:ascii="Arial" w:hAnsi="Arial" w:eastAsia="Arial" w:cs="Arial"/>
          <w:b w:val="1"/>
          <w:bCs w:val="1"/>
          <w:i w:val="0"/>
          <w:iCs w:val="0"/>
          <w:caps w:val="0"/>
          <w:smallCaps w:val="0"/>
          <w:noProof w:val="0"/>
          <w:color w:val="auto"/>
          <w:sz w:val="22"/>
          <w:szCs w:val="22"/>
          <w:lang w:val="en-GB"/>
        </w:rPr>
        <w:t>2.5</w:t>
      </w:r>
      <w:r>
        <w:tab/>
      </w:r>
      <w:r w:rsidRPr="17D56BA8" w:rsidR="17D56BA8">
        <w:rPr>
          <w:rFonts w:ascii="Arial" w:hAnsi="Arial" w:eastAsia="Arial" w:cs="Arial"/>
          <w:b w:val="1"/>
          <w:bCs w:val="1"/>
          <w:i w:val="0"/>
          <w:iCs w:val="0"/>
          <w:caps w:val="0"/>
          <w:smallCaps w:val="0"/>
          <w:noProof w:val="0"/>
          <w:color w:val="auto"/>
          <w:sz w:val="22"/>
          <w:szCs w:val="22"/>
          <w:lang w:val="en-GB"/>
        </w:rPr>
        <w:t>How Next can succeed at this stage</w:t>
      </w:r>
    </w:p>
    <w:p w:rsidR="74145F8D" w:rsidP="17D56BA8" w:rsidRDefault="74145F8D" w14:paraId="5EA39FD4" w14:textId="140323F4">
      <w:pPr>
        <w:pStyle w:val="Normal"/>
        <w:spacing w:after="160" w:line="360" w:lineRule="auto"/>
        <w:jc w:val="both"/>
        <w:rPr>
          <w:rFonts w:ascii="Arial" w:hAnsi="Arial" w:eastAsia="Arial" w:cs="Arial"/>
          <w:b w:val="0"/>
          <w:bCs w:val="0"/>
          <w:i w:val="0"/>
          <w:iCs w:val="0"/>
          <w:caps w:val="0"/>
          <w:smallCaps w:val="0"/>
          <w:noProof w:val="0"/>
          <w:color w:val="auto"/>
          <w:sz w:val="22"/>
          <w:szCs w:val="22"/>
          <w:lang w:val="en-GB"/>
        </w:rPr>
      </w:pPr>
      <w:r w:rsidRPr="17D56BA8" w:rsidR="7852BF0D">
        <w:rPr>
          <w:rFonts w:ascii="Arial" w:hAnsi="Arial" w:eastAsia="Arial" w:cs="Arial"/>
          <w:b w:val="0"/>
          <w:bCs w:val="0"/>
          <w:i w:val="0"/>
          <w:iCs w:val="0"/>
          <w:caps w:val="0"/>
          <w:smallCaps w:val="0"/>
          <w:noProof w:val="0"/>
          <w:color w:val="auto"/>
          <w:sz w:val="22"/>
          <w:szCs w:val="22"/>
          <w:lang w:val="en-GB"/>
        </w:rPr>
        <w:t>Inter-group bias has caused disruptions and employees are showing less tolerance and cooperation towards those who are dissimilar.  Next can look to promote acceptance by building communication</w:t>
      </w:r>
      <w:r w:rsidRPr="17D56BA8" w:rsidR="7852BF0D">
        <w:rPr>
          <w:rFonts w:ascii="Arial" w:hAnsi="Arial" w:eastAsia="Arial" w:cs="Arial"/>
          <w:b w:val="0"/>
          <w:bCs w:val="0"/>
          <w:i w:val="0"/>
          <w:iCs w:val="0"/>
          <w:caps w:val="0"/>
          <w:smallCaps w:val="0"/>
          <w:noProof w:val="0"/>
          <w:color w:val="auto"/>
          <w:sz w:val="22"/>
          <w:szCs w:val="22"/>
          <w:lang w:val="en-GB"/>
        </w:rPr>
        <w:t xml:space="preserve"> </w:t>
      </w:r>
      <w:r w:rsidRPr="17D56BA8" w:rsidR="7852BF0D">
        <w:rPr>
          <w:rFonts w:ascii="Arial" w:hAnsi="Arial" w:eastAsia="Arial" w:cs="Arial"/>
          <w:b w:val="0"/>
          <w:bCs w:val="0"/>
          <w:i w:val="0"/>
          <w:iCs w:val="0"/>
          <w:caps w:val="0"/>
          <w:smallCaps w:val="0"/>
          <w:noProof w:val="0"/>
          <w:color w:val="auto"/>
          <w:sz w:val="22"/>
          <w:szCs w:val="22"/>
          <w:lang w:val="en-GB"/>
        </w:rPr>
        <w:t xml:space="preserve">and team spirit by applying strategies that can promote the cultural differences.  </w:t>
      </w:r>
      <w:r w:rsidRPr="17D56BA8" w:rsidR="7852BF0D">
        <w:rPr>
          <w:rFonts w:ascii="Arial" w:hAnsi="Arial" w:eastAsia="Arial" w:cs="Arial"/>
          <w:b w:val="0"/>
          <w:bCs w:val="0"/>
          <w:i w:val="0"/>
          <w:iCs w:val="0"/>
          <w:caps w:val="0"/>
          <w:smallCaps w:val="0"/>
          <w:noProof w:val="0"/>
          <w:color w:val="auto"/>
          <w:sz w:val="22"/>
          <w:szCs w:val="22"/>
          <w:lang w:val="en-GB"/>
        </w:rPr>
        <w:t>Offering training programmes or workshops to understand their co-worker's way of life can make it beneficial for individuals' cooperation in teamwork.  Holding</w:t>
      </w:r>
      <w:r w:rsidRPr="17D56BA8" w:rsidR="7852BF0D">
        <w:rPr>
          <w:rFonts w:ascii="Arial" w:hAnsi="Arial" w:eastAsia="Arial" w:cs="Arial"/>
          <w:b w:val="0"/>
          <w:bCs w:val="0"/>
          <w:i w:val="0"/>
          <w:iCs w:val="0"/>
          <w:caps w:val="0"/>
          <w:smallCaps w:val="0"/>
          <w:noProof w:val="0"/>
          <w:color w:val="auto"/>
          <w:sz w:val="22"/>
          <w:szCs w:val="22"/>
          <w:lang w:val="en-GB"/>
        </w:rPr>
        <w:t xml:space="preserve"> team quizzes unrelated to the task to get the team bonding and talking, can help them overcome their negative perceptions of one another hence leading to a more cohesive work force and enhance the productivity of the project.</w:t>
      </w:r>
      <w:r w:rsidRPr="17D56BA8" w:rsidR="7AE4D42B">
        <w:rPr>
          <w:rFonts w:ascii="Arial" w:hAnsi="Arial" w:eastAsia="Arial" w:cs="Arial"/>
          <w:b w:val="0"/>
          <w:bCs w:val="0"/>
          <w:noProof w:val="0"/>
          <w:sz w:val="22"/>
          <w:szCs w:val="22"/>
          <w:lang w:val="en-GB"/>
        </w:rPr>
        <w:t xml:space="preserve">  </w:t>
      </w:r>
      <w:r w:rsidRPr="17D56BA8" w:rsidR="7852BF0D">
        <w:rPr>
          <w:rFonts w:ascii="Arial" w:hAnsi="Arial" w:eastAsia="Arial" w:cs="Arial"/>
          <w:b w:val="0"/>
          <w:bCs w:val="0"/>
          <w:i w:val="0"/>
          <w:iCs w:val="0"/>
          <w:caps w:val="0"/>
          <w:smallCaps w:val="0"/>
          <w:noProof w:val="0"/>
          <w:color w:val="auto"/>
          <w:sz w:val="22"/>
          <w:szCs w:val="22"/>
          <w:lang w:val="en-GB"/>
        </w:rPr>
        <w:t xml:space="preserve"> A study by Patrick and Kumar (2012) looked at issues and challenges faced, managing the ever-growing diversity in the workplace.  They concluded that increasing the knowledge of individuals regarding the culture of the people of their organisation can reduce the communication barriers which would benefit the organisation.</w:t>
      </w:r>
      <w:r w:rsidRPr="17D56BA8" w:rsidR="7852BF0D">
        <w:rPr>
          <w:rFonts w:ascii="Arial" w:hAnsi="Arial" w:eastAsia="Arial" w:cs="Arial"/>
          <w:b w:val="0"/>
          <w:bCs w:val="0"/>
          <w:i w:val="0"/>
          <w:iCs w:val="0"/>
          <w:caps w:val="0"/>
          <w:smallCaps w:val="0"/>
          <w:noProof w:val="0"/>
          <w:color w:val="auto"/>
          <w:sz w:val="22"/>
          <w:szCs w:val="22"/>
          <w:lang w:val="en-GB"/>
        </w:rPr>
        <w:t xml:space="preserve"> </w:t>
      </w:r>
      <w:r w:rsidRPr="17D56BA8" w:rsidR="7852BF0D">
        <w:rPr>
          <w:rFonts w:ascii="Arial" w:hAnsi="Arial" w:eastAsia="Arial" w:cs="Arial"/>
          <w:b w:val="0"/>
          <w:bCs w:val="0"/>
          <w:i w:val="0"/>
          <w:iCs w:val="0"/>
          <w:caps w:val="0"/>
          <w:smallCaps w:val="0"/>
          <w:noProof w:val="0"/>
          <w:color w:val="auto"/>
          <w:sz w:val="22"/>
          <w:szCs w:val="22"/>
          <w:lang w:val="en-GB"/>
        </w:rPr>
        <w:t>The availability of task relevant information, knowledge and perspectives for the team can improve the quality of performance</w:t>
      </w:r>
      <w:r w:rsidRPr="17D56BA8" w:rsidR="7852BF0D">
        <w:rPr>
          <w:rFonts w:ascii="Arial" w:hAnsi="Arial" w:eastAsia="Arial" w:cs="Arial"/>
          <w:b w:val="0"/>
          <w:bCs w:val="0"/>
          <w:i w:val="0"/>
          <w:iCs w:val="0"/>
          <w:caps w:val="0"/>
          <w:smallCaps w:val="0"/>
          <w:noProof w:val="0"/>
          <w:color w:val="auto"/>
          <w:sz w:val="22"/>
          <w:szCs w:val="22"/>
          <w:lang w:val="en-GB"/>
        </w:rPr>
        <w:t>.</w:t>
      </w:r>
    </w:p>
    <w:p xmlns:wp14="http://schemas.microsoft.com/office/word/2010/wordml" w:rsidP="17D56BA8" w14:paraId="25DDDCF2" wp14:textId="28F8EAD4">
      <w:pPr>
        <w:pStyle w:val="Normal"/>
        <w:spacing w:after="160" w:line="360" w:lineRule="auto"/>
        <w:ind w:left="0"/>
        <w:jc w:val="both"/>
        <w:rPr>
          <w:rFonts w:ascii="Arial" w:hAnsi="Arial" w:eastAsia="Arial" w:cs="Arial"/>
          <w:b w:val="1"/>
          <w:bCs w:val="1"/>
          <w:noProof w:val="0"/>
          <w:sz w:val="22"/>
          <w:szCs w:val="22"/>
          <w:lang w:val="en-GB"/>
        </w:rPr>
      </w:pPr>
    </w:p>
    <w:p xmlns:wp14="http://schemas.microsoft.com/office/word/2010/wordml" w:rsidP="17D56BA8" w14:paraId="38E9B6D9" wp14:textId="7952C130">
      <w:pPr>
        <w:pStyle w:val="Normal"/>
        <w:spacing w:after="160" w:line="360" w:lineRule="auto"/>
        <w:ind w:left="0"/>
        <w:jc w:val="both"/>
        <w:rPr>
          <w:rFonts w:ascii="Arial" w:hAnsi="Arial" w:eastAsia="Arial" w:cs="Arial"/>
          <w:b w:val="1"/>
          <w:bCs w:val="1"/>
          <w:noProof w:val="0"/>
          <w:sz w:val="22"/>
          <w:szCs w:val="22"/>
          <w:lang w:val="en-GB"/>
        </w:rPr>
      </w:pPr>
    </w:p>
    <w:p xmlns:wp14="http://schemas.microsoft.com/office/word/2010/wordml" w:rsidP="17D56BA8" w14:paraId="4593E776" wp14:textId="7AA8034A">
      <w:pPr>
        <w:pStyle w:val="Normal"/>
        <w:spacing w:after="160" w:line="360" w:lineRule="auto"/>
        <w:ind w:left="0"/>
        <w:jc w:val="both"/>
        <w:rPr>
          <w:rFonts w:ascii="Arial" w:hAnsi="Arial" w:eastAsia="Arial" w:cs="Arial"/>
          <w:b w:val="1"/>
          <w:bCs w:val="1"/>
          <w:noProof w:val="0"/>
          <w:sz w:val="22"/>
          <w:szCs w:val="22"/>
          <w:lang w:val="en-GB"/>
        </w:rPr>
      </w:pPr>
    </w:p>
    <w:p xmlns:wp14="http://schemas.microsoft.com/office/word/2010/wordml" w:rsidP="17D56BA8" w14:paraId="7A57E077" wp14:textId="4F116D8D">
      <w:pPr>
        <w:pStyle w:val="Normal"/>
        <w:spacing w:after="160" w:line="360" w:lineRule="auto"/>
        <w:ind w:left="0"/>
        <w:jc w:val="both"/>
        <w:rPr>
          <w:rFonts w:ascii="Arial" w:hAnsi="Arial" w:eastAsia="Arial" w:cs="Arial"/>
          <w:b w:val="1"/>
          <w:bCs w:val="1"/>
          <w:noProof w:val="0"/>
          <w:sz w:val="22"/>
          <w:szCs w:val="22"/>
          <w:lang w:val="en-GB"/>
        </w:rPr>
      </w:pPr>
    </w:p>
    <w:p xmlns:wp14="http://schemas.microsoft.com/office/word/2010/wordml" w:rsidP="17D56BA8" w14:paraId="7F00B6E4" wp14:textId="31A6104A">
      <w:pPr>
        <w:pStyle w:val="Normal"/>
        <w:spacing w:after="160" w:line="360" w:lineRule="auto"/>
        <w:ind w:left="0"/>
        <w:jc w:val="both"/>
        <w:rPr>
          <w:rFonts w:ascii="Arial" w:hAnsi="Arial" w:eastAsia="Arial" w:cs="Arial"/>
          <w:b w:val="1"/>
          <w:bCs w:val="1"/>
          <w:noProof w:val="0"/>
          <w:sz w:val="22"/>
          <w:szCs w:val="22"/>
          <w:lang w:val="en-GB"/>
        </w:rPr>
      </w:pPr>
    </w:p>
    <w:p xmlns:wp14="http://schemas.microsoft.com/office/word/2010/wordml" w:rsidP="17D56BA8" w14:paraId="17D729C1" wp14:textId="3089ED16">
      <w:pPr>
        <w:pStyle w:val="Normal"/>
        <w:spacing w:after="160" w:line="360" w:lineRule="auto"/>
        <w:ind w:left="0"/>
        <w:jc w:val="both"/>
        <w:rPr>
          <w:rFonts w:ascii="Arial" w:hAnsi="Arial" w:eastAsia="Arial" w:cs="Arial"/>
          <w:b w:val="1"/>
          <w:bCs w:val="1"/>
          <w:noProof w:val="0"/>
          <w:sz w:val="22"/>
          <w:szCs w:val="22"/>
          <w:lang w:val="en-GB"/>
        </w:rPr>
      </w:pPr>
    </w:p>
    <w:p xmlns:wp14="http://schemas.microsoft.com/office/word/2010/wordml" w:rsidP="17D56BA8" w14:paraId="621E1ACB" wp14:textId="5A2FAC68">
      <w:pPr>
        <w:pStyle w:val="Normal"/>
        <w:spacing w:after="160" w:line="360" w:lineRule="auto"/>
        <w:ind w:left="0"/>
        <w:jc w:val="both"/>
        <w:rPr>
          <w:rFonts w:ascii="Arial" w:hAnsi="Arial" w:eastAsia="Arial" w:cs="Arial"/>
          <w:b w:val="1"/>
          <w:bCs w:val="1"/>
          <w:noProof w:val="0"/>
          <w:sz w:val="22"/>
          <w:szCs w:val="22"/>
          <w:lang w:val="en-GB"/>
        </w:rPr>
      </w:pPr>
    </w:p>
    <w:p xmlns:wp14="http://schemas.microsoft.com/office/word/2010/wordml" w:rsidP="17D56BA8" w14:paraId="2E5F5668" wp14:textId="18582B91">
      <w:pPr>
        <w:pStyle w:val="Normal"/>
        <w:spacing w:after="160" w:line="360" w:lineRule="auto"/>
        <w:ind w:left="0"/>
        <w:jc w:val="both"/>
        <w:rPr>
          <w:rFonts w:ascii="Arial" w:hAnsi="Arial" w:eastAsia="Arial" w:cs="Arial"/>
          <w:b w:val="1"/>
          <w:bCs w:val="1"/>
          <w:noProof w:val="0"/>
          <w:sz w:val="22"/>
          <w:szCs w:val="22"/>
          <w:lang w:val="en-GB"/>
        </w:rPr>
      </w:pPr>
    </w:p>
    <w:p xmlns:wp14="http://schemas.microsoft.com/office/word/2010/wordml" w:rsidP="17D56BA8" w14:paraId="2D012CC7" wp14:textId="15EC24D1">
      <w:pPr>
        <w:pStyle w:val="Normal"/>
        <w:spacing w:after="160" w:line="360" w:lineRule="auto"/>
        <w:ind w:left="0"/>
        <w:jc w:val="both"/>
        <w:rPr>
          <w:rFonts w:ascii="Arial" w:hAnsi="Arial" w:eastAsia="Arial" w:cs="Arial"/>
          <w:b w:val="1"/>
          <w:bCs w:val="1"/>
          <w:noProof w:val="0"/>
          <w:sz w:val="22"/>
          <w:szCs w:val="22"/>
          <w:lang w:val="en-GB"/>
        </w:rPr>
      </w:pPr>
    </w:p>
    <w:p xmlns:wp14="http://schemas.microsoft.com/office/word/2010/wordml" w:rsidP="17D56BA8" w14:paraId="75CD0F6F" wp14:textId="7973776D">
      <w:pPr>
        <w:pStyle w:val="Normal"/>
        <w:spacing w:after="160" w:line="360" w:lineRule="auto"/>
        <w:ind w:left="0"/>
        <w:jc w:val="both"/>
        <w:rPr>
          <w:rFonts w:ascii="Arial" w:hAnsi="Arial" w:eastAsia="Arial" w:cs="Arial"/>
          <w:b w:val="1"/>
          <w:bCs w:val="1"/>
          <w:noProof w:val="0"/>
          <w:sz w:val="22"/>
          <w:szCs w:val="22"/>
          <w:lang w:val="en-GB"/>
        </w:rPr>
      </w:pPr>
    </w:p>
    <w:p xmlns:wp14="http://schemas.microsoft.com/office/word/2010/wordml" w:rsidP="17D56BA8" w14:paraId="1ABBA4E6" wp14:textId="55542AA4">
      <w:pPr>
        <w:pStyle w:val="Normal"/>
        <w:spacing w:after="160" w:line="360" w:lineRule="auto"/>
        <w:ind w:left="0"/>
        <w:jc w:val="both"/>
        <w:rPr>
          <w:rFonts w:ascii="Arial" w:hAnsi="Arial" w:eastAsia="Arial" w:cs="Arial"/>
          <w:b w:val="1"/>
          <w:bCs w:val="1"/>
          <w:noProof w:val="0"/>
          <w:sz w:val="22"/>
          <w:szCs w:val="22"/>
          <w:lang w:val="en-GB"/>
        </w:rPr>
      </w:pPr>
    </w:p>
    <w:p xmlns:wp14="http://schemas.microsoft.com/office/word/2010/wordml" w:rsidP="17D56BA8" w14:paraId="7315FBCA" wp14:textId="237CD5C7">
      <w:pPr>
        <w:pStyle w:val="Normal"/>
        <w:spacing w:after="160" w:line="360" w:lineRule="auto"/>
        <w:ind w:left="0"/>
        <w:jc w:val="both"/>
        <w:rPr>
          <w:rFonts w:ascii="Arial" w:hAnsi="Arial" w:eastAsia="Arial" w:cs="Arial"/>
          <w:b w:val="1"/>
          <w:bCs w:val="1"/>
          <w:noProof w:val="0"/>
          <w:sz w:val="22"/>
          <w:szCs w:val="22"/>
          <w:lang w:val="en-GB"/>
        </w:rPr>
      </w:pPr>
    </w:p>
    <w:p xmlns:wp14="http://schemas.microsoft.com/office/word/2010/wordml" w:rsidP="17D56BA8" w14:paraId="7989C60F" wp14:textId="6EFFDA0E">
      <w:pPr>
        <w:pStyle w:val="Normal"/>
        <w:spacing w:after="160" w:line="360" w:lineRule="auto"/>
        <w:ind w:left="0"/>
        <w:jc w:val="both"/>
        <w:rPr>
          <w:rFonts w:ascii="Arial" w:hAnsi="Arial" w:eastAsia="Arial" w:cs="Arial"/>
          <w:b w:val="1"/>
          <w:bCs w:val="1"/>
          <w:noProof w:val="0"/>
          <w:sz w:val="22"/>
          <w:szCs w:val="22"/>
          <w:lang w:val="en-GB"/>
        </w:rPr>
      </w:pPr>
    </w:p>
    <w:p w:rsidR="2203B387" w:rsidP="2203B387" w:rsidRDefault="2203B387" w14:paraId="3D48425B" w14:textId="6B4F1FBC">
      <w:pPr>
        <w:pStyle w:val="Normal"/>
        <w:spacing w:after="160" w:line="360" w:lineRule="auto"/>
        <w:ind w:left="0"/>
        <w:jc w:val="both"/>
        <w:rPr>
          <w:rFonts w:ascii="Arial" w:hAnsi="Arial" w:eastAsia="Arial" w:cs="Arial"/>
          <w:b w:val="1"/>
          <w:bCs w:val="1"/>
          <w:noProof w:val="0"/>
          <w:sz w:val="22"/>
          <w:szCs w:val="22"/>
          <w:lang w:val="en-GB"/>
        </w:rPr>
      </w:pPr>
    </w:p>
    <w:p w:rsidR="2203B387" w:rsidP="2203B387" w:rsidRDefault="2203B387" w14:paraId="0C269B08" w14:textId="675940CB">
      <w:pPr>
        <w:pStyle w:val="Normal"/>
        <w:spacing w:after="160" w:line="360" w:lineRule="auto"/>
        <w:ind w:left="0"/>
        <w:jc w:val="both"/>
        <w:rPr>
          <w:rFonts w:ascii="Arial" w:hAnsi="Arial" w:eastAsia="Arial" w:cs="Arial"/>
          <w:b w:val="1"/>
          <w:bCs w:val="1"/>
          <w:noProof w:val="0"/>
          <w:sz w:val="22"/>
          <w:szCs w:val="22"/>
          <w:lang w:val="en-GB"/>
        </w:rPr>
      </w:pPr>
    </w:p>
    <w:p xmlns:wp14="http://schemas.microsoft.com/office/word/2010/wordml" w:rsidP="17D56BA8" w14:paraId="695307E7" wp14:textId="639CB006">
      <w:pPr>
        <w:pStyle w:val="Normal"/>
        <w:spacing w:after="160" w:line="360" w:lineRule="auto"/>
        <w:ind w:left="0"/>
        <w:jc w:val="both"/>
        <w:rPr>
          <w:rFonts w:ascii="Arial" w:hAnsi="Arial" w:eastAsia="Arial" w:cs="Arial"/>
          <w:b w:val="1"/>
          <w:bCs w:val="1"/>
          <w:noProof w:val="0"/>
          <w:sz w:val="22"/>
          <w:szCs w:val="22"/>
          <w:lang w:val="en-GB"/>
        </w:rPr>
      </w:pPr>
      <w:r w:rsidRPr="17D56BA8" w:rsidR="7852BF0D">
        <w:rPr>
          <w:rFonts w:ascii="Arial" w:hAnsi="Arial" w:eastAsia="Arial" w:cs="Arial"/>
          <w:b w:val="1"/>
          <w:bCs w:val="1"/>
          <w:noProof w:val="0"/>
          <w:sz w:val="22"/>
          <w:szCs w:val="22"/>
          <w:lang w:val="en-GB"/>
        </w:rPr>
        <w:t>3</w:t>
      </w:r>
      <w:r>
        <w:tab/>
      </w:r>
      <w:r w:rsidRPr="17D56BA8" w:rsidR="74145F8D">
        <w:rPr>
          <w:rFonts w:ascii="Arial" w:hAnsi="Arial" w:eastAsia="Arial" w:cs="Arial"/>
          <w:b w:val="1"/>
          <w:bCs w:val="1"/>
          <w:noProof w:val="0"/>
          <w:sz w:val="22"/>
          <w:szCs w:val="22"/>
          <w:lang w:val="en-GB"/>
        </w:rPr>
        <w:t>THE IMPACT OF EFFECTIVE TEAMWORKING ON TEAM SUCCESS</w:t>
      </w:r>
    </w:p>
    <w:p w:rsidR="74145F8D" w:rsidP="2203B387" w:rsidRDefault="74145F8D" w14:paraId="09EE161D" w14:textId="31BA89AD">
      <w:pPr>
        <w:pStyle w:val="Normal"/>
        <w:spacing w:after="160" w:line="360" w:lineRule="auto"/>
        <w:ind w:left="0"/>
        <w:jc w:val="both"/>
        <w:rPr>
          <w:rFonts w:ascii="Arial" w:hAnsi="Arial" w:eastAsia="Arial" w:cs="Arial"/>
          <w:b w:val="1"/>
          <w:bCs w:val="1"/>
          <w:noProof w:val="0"/>
          <w:sz w:val="22"/>
          <w:szCs w:val="22"/>
          <w:lang w:val="en-GB"/>
        </w:rPr>
      </w:pPr>
      <w:r w:rsidRPr="2203B387" w:rsidR="74145F8D">
        <w:rPr>
          <w:rFonts w:ascii="Arial" w:hAnsi="Arial" w:eastAsia="Arial" w:cs="Arial"/>
          <w:b w:val="0"/>
          <w:bCs w:val="0"/>
          <w:noProof w:val="0"/>
          <w:sz w:val="22"/>
          <w:szCs w:val="22"/>
          <w:lang w:val="en-GB"/>
        </w:rPr>
        <w:t xml:space="preserve">The Culture Code by Coyle (2018) </w:t>
      </w:r>
      <w:r w:rsidRPr="2203B387" w:rsidR="74145F8D">
        <w:rPr>
          <w:rFonts w:ascii="Arial" w:hAnsi="Arial" w:eastAsia="Arial" w:cs="Arial"/>
          <w:b w:val="0"/>
          <w:bCs w:val="0"/>
          <w:noProof w:val="0"/>
          <w:sz w:val="22"/>
          <w:szCs w:val="22"/>
          <w:lang w:val="en-GB"/>
        </w:rPr>
        <w:t>identifies</w:t>
      </w:r>
      <w:r w:rsidRPr="2203B387" w:rsidR="74145F8D">
        <w:rPr>
          <w:rFonts w:ascii="Arial" w:hAnsi="Arial" w:eastAsia="Arial" w:cs="Arial"/>
          <w:b w:val="0"/>
          <w:bCs w:val="0"/>
          <w:noProof w:val="0"/>
          <w:sz w:val="22"/>
          <w:szCs w:val="22"/>
          <w:lang w:val="en-GB"/>
        </w:rPr>
        <w:t xml:space="preserve"> skills or attributes of successful groups and how it develops into an effective team (Fig.2).  </w:t>
      </w:r>
      <w:r w:rsidRPr="2203B387" w:rsidR="2203B387">
        <w:rPr>
          <w:rFonts w:ascii="Arial" w:hAnsi="Arial" w:eastAsia="Arial" w:cs="Arial"/>
          <w:b w:val="0"/>
          <w:bCs w:val="0"/>
          <w:noProof w:val="0"/>
          <w:sz w:val="22"/>
          <w:szCs w:val="22"/>
          <w:lang w:val="en-GB"/>
        </w:rPr>
        <w:t xml:space="preserve">For a team to be successful all these attributes can be applied by the team leader to help ensure the team to stay focused and reach its goals.  </w:t>
      </w:r>
    </w:p>
    <w:p xmlns:wp14="http://schemas.microsoft.com/office/word/2010/wordml" w:rsidP="17D56BA8" w14:paraId="7C9A3EAC" wp14:textId="6F6AD211">
      <w:pPr>
        <w:pStyle w:val="Normal"/>
        <w:spacing w:after="160" w:line="360" w:lineRule="auto"/>
        <w:ind w:left="0"/>
        <w:jc w:val="both"/>
        <w:rPr>
          <w:rFonts w:ascii="Arial" w:hAnsi="Arial" w:eastAsia="Arial" w:cs="Arial"/>
          <w:b w:val="0"/>
          <w:bCs w:val="0"/>
          <w:noProof w:val="0"/>
          <w:sz w:val="22"/>
          <w:szCs w:val="22"/>
          <w:lang w:val="en-GB"/>
        </w:rPr>
      </w:pPr>
      <w:r w:rsidRPr="17D56BA8" w:rsidR="17D56BA8">
        <w:rPr>
          <w:rFonts w:ascii="Arial" w:hAnsi="Arial" w:eastAsia="Arial" w:cs="Arial"/>
          <w:b w:val="0"/>
          <w:bCs w:val="0"/>
          <w:noProof w:val="0"/>
          <w:sz w:val="22"/>
          <w:szCs w:val="22"/>
          <w:lang w:val="en-GB"/>
        </w:rPr>
        <w:t>Fig.2</w:t>
      </w:r>
    </w:p>
    <w:p xmlns:wp14="http://schemas.microsoft.com/office/word/2010/wordml" w:rsidP="17D56BA8" w14:paraId="43710A05" wp14:textId="2D76FBE9">
      <w:pPr>
        <w:pStyle w:val="Normal"/>
        <w:spacing w:after="160" w:line="360" w:lineRule="auto"/>
        <w:ind w:left="0"/>
      </w:pPr>
      <w:r w:rsidR="74145F8D">
        <w:drawing>
          <wp:inline xmlns:wp14="http://schemas.microsoft.com/office/word/2010/wordprocessingDrawing" wp14:editId="70990463" wp14:anchorId="4540FA83">
            <wp:extent cx="5075290" cy="2726672"/>
            <wp:effectExtent l="0" t="0" r="0" b="0"/>
            <wp:docPr id="1619740100" name="" title=""/>
            <wp:cNvGraphicFramePr>
              <a:graphicFrameLocks noChangeAspect="1"/>
            </wp:cNvGraphicFramePr>
            <a:graphic>
              <a:graphicData uri="http://schemas.openxmlformats.org/drawingml/2006/picture">
                <pic:pic>
                  <pic:nvPicPr>
                    <pic:cNvPr id="0" name=""/>
                    <pic:cNvPicPr/>
                  </pic:nvPicPr>
                  <pic:blipFill>
                    <a:blip r:embed="R28fee1f5e80f403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075290" cy="2726672"/>
                    </a:xfrm>
                    <a:prstGeom xmlns:a="http://schemas.openxmlformats.org/drawingml/2006/main" prst="rect">
                      <a:avLst/>
                    </a:prstGeom>
                  </pic:spPr>
                </pic:pic>
              </a:graphicData>
            </a:graphic>
          </wp:inline>
        </w:drawing>
      </w:r>
      <w:r>
        <w:tab/>
      </w:r>
      <w:r>
        <w:tab/>
      </w:r>
      <w:r>
        <w:tab/>
      </w:r>
      <w:r>
        <w:tab/>
      </w:r>
      <w:r>
        <w:tab/>
      </w:r>
      <w:r>
        <w:tab/>
      </w:r>
      <w:r>
        <w:tab/>
      </w:r>
      <w:r>
        <w:tab/>
      </w:r>
      <w:r>
        <w:tab/>
      </w:r>
      <w:r>
        <w:tab/>
      </w:r>
      <w:r w:rsidRPr="17D56BA8" w:rsidR="74145F8D">
        <w:rPr>
          <w:rFonts w:ascii="Arial" w:hAnsi="Arial" w:eastAsia="Arial" w:cs="Arial"/>
        </w:rPr>
        <w:t>Source: Author</w:t>
      </w:r>
    </w:p>
    <w:p xmlns:wp14="http://schemas.microsoft.com/office/word/2010/wordml" w:rsidP="7AE4D42B" w14:paraId="199C4EFE" wp14:textId="74035716">
      <w:pPr>
        <w:pStyle w:val="Normal"/>
        <w:spacing w:after="160" w:line="360" w:lineRule="auto"/>
        <w:rPr>
          <w:rFonts w:ascii="Arial" w:hAnsi="Arial" w:eastAsia="Arial" w:cs="Arial"/>
          <w:b w:val="1"/>
          <w:bCs w:val="1"/>
          <w:noProof w:val="0"/>
          <w:sz w:val="22"/>
          <w:szCs w:val="22"/>
          <w:lang w:val="en-GB"/>
        </w:rPr>
      </w:pPr>
    </w:p>
    <w:p xmlns:wp14="http://schemas.microsoft.com/office/word/2010/wordml" w:rsidP="17D56BA8" w14:paraId="33B41B72" wp14:textId="6F92A41D">
      <w:pPr>
        <w:pStyle w:val="Normal"/>
        <w:spacing w:after="160" w:line="360" w:lineRule="auto"/>
        <w:rPr>
          <w:rFonts w:ascii="Arial" w:hAnsi="Arial" w:eastAsia="Arial" w:cs="Arial"/>
          <w:b w:val="1"/>
          <w:bCs w:val="1"/>
          <w:noProof w:val="0"/>
          <w:sz w:val="22"/>
          <w:szCs w:val="22"/>
          <w:lang w:val="en-GB"/>
        </w:rPr>
      </w:pPr>
      <w:r w:rsidRPr="17D56BA8" w:rsidR="17D56BA8">
        <w:rPr>
          <w:rFonts w:ascii="Arial" w:hAnsi="Arial" w:eastAsia="Arial" w:cs="Arial"/>
          <w:b w:val="1"/>
          <w:bCs w:val="1"/>
          <w:noProof w:val="0"/>
          <w:sz w:val="22"/>
          <w:szCs w:val="22"/>
          <w:lang w:val="en-GB"/>
        </w:rPr>
        <w:t>4</w:t>
      </w:r>
      <w:r>
        <w:tab/>
      </w:r>
      <w:r w:rsidRPr="17D56BA8" w:rsidR="7852BF0D">
        <w:rPr>
          <w:rFonts w:ascii="Arial" w:hAnsi="Arial" w:eastAsia="Arial" w:cs="Arial"/>
          <w:b w:val="1"/>
          <w:bCs w:val="1"/>
          <w:noProof w:val="0"/>
          <w:sz w:val="22"/>
          <w:szCs w:val="22"/>
          <w:lang w:val="en-GB"/>
        </w:rPr>
        <w:t>TEAM DESIGN</w:t>
      </w:r>
    </w:p>
    <w:p xmlns:wp14="http://schemas.microsoft.com/office/word/2010/wordml" w:rsidP="17D56BA8" w14:paraId="126966DE" wp14:textId="78F18666">
      <w:pPr>
        <w:pStyle w:val="Normal"/>
        <w:spacing w:after="160" w:line="360" w:lineRule="auto"/>
        <w:rPr>
          <w:rFonts w:ascii="Arial" w:hAnsi="Arial" w:eastAsia="Arial" w:cs="Arial"/>
          <w:b w:val="0"/>
          <w:bCs w:val="0"/>
          <w:noProof w:val="0"/>
          <w:color w:val="C00000"/>
          <w:sz w:val="22"/>
          <w:szCs w:val="22"/>
          <w:lang w:val="en-GB"/>
        </w:rPr>
      </w:pPr>
      <w:r w:rsidRPr="2203B387" w:rsidR="7852BF0D">
        <w:rPr>
          <w:rFonts w:ascii="Arial" w:hAnsi="Arial" w:eastAsia="Arial" w:cs="Arial"/>
          <w:b w:val="0"/>
          <w:bCs w:val="0"/>
          <w:noProof w:val="0"/>
          <w:color w:val="auto"/>
          <w:sz w:val="22"/>
          <w:szCs w:val="22"/>
          <w:lang w:val="en-GB"/>
        </w:rPr>
        <w:t xml:space="preserve">“Team design affects how a group of individuals interact as a unit and serves as a key determinant of success” (Maund, </w:t>
      </w:r>
      <w:proofErr w:type="spellStart"/>
      <w:r w:rsidRPr="2203B387" w:rsidR="7852BF0D">
        <w:rPr>
          <w:rFonts w:ascii="Arial" w:hAnsi="Arial" w:eastAsia="Arial" w:cs="Arial"/>
          <w:b w:val="0"/>
          <w:bCs w:val="0"/>
          <w:noProof w:val="0"/>
          <w:color w:val="auto"/>
          <w:sz w:val="22"/>
          <w:szCs w:val="22"/>
          <w:lang w:val="en-GB"/>
        </w:rPr>
        <w:t>Schriek</w:t>
      </w:r>
      <w:proofErr w:type="spellEnd"/>
      <w:r w:rsidRPr="2203B387" w:rsidR="7852BF0D">
        <w:rPr>
          <w:rFonts w:ascii="Arial" w:hAnsi="Arial" w:eastAsia="Arial" w:cs="Arial"/>
          <w:b w:val="0"/>
          <w:bCs w:val="0"/>
          <w:noProof w:val="0"/>
          <w:color w:val="auto"/>
          <w:sz w:val="22"/>
          <w:szCs w:val="22"/>
          <w:lang w:val="en-GB"/>
        </w:rPr>
        <w:t xml:space="preserve"> and Tinkler, 2017, p. 21)</w:t>
      </w:r>
      <w:r w:rsidRPr="2203B387" w:rsidR="7852BF0D">
        <w:rPr>
          <w:rFonts w:ascii="Arial" w:hAnsi="Arial" w:eastAsia="Arial" w:cs="Arial"/>
          <w:b w:val="0"/>
          <w:bCs w:val="0"/>
          <w:noProof w:val="0"/>
          <w:color w:val="auto"/>
          <w:sz w:val="22"/>
          <w:szCs w:val="22"/>
          <w:lang w:val="en-GB"/>
        </w:rPr>
        <w:t xml:space="preserve">.  </w:t>
      </w:r>
      <w:r w:rsidRPr="2203B387" w:rsidR="7852BF0D">
        <w:rPr>
          <w:rFonts w:ascii="Arial" w:hAnsi="Arial" w:eastAsia="Arial" w:cs="Arial"/>
          <w:b w:val="0"/>
          <w:bCs w:val="0"/>
          <w:noProof w:val="0"/>
          <w:color w:val="auto"/>
          <w:sz w:val="22"/>
          <w:szCs w:val="22"/>
          <w:lang w:val="en-GB"/>
        </w:rPr>
        <w:t>Un</w:t>
      </w:r>
      <w:r w:rsidRPr="2203B387" w:rsidR="7852BF0D">
        <w:rPr>
          <w:rFonts w:ascii="Arial" w:hAnsi="Arial" w:eastAsia="Arial" w:cs="Arial"/>
          <w:b w:val="0"/>
          <w:bCs w:val="0"/>
          <w:noProof w:val="0"/>
          <w:color w:val="auto"/>
          <w:sz w:val="22"/>
          <w:szCs w:val="22"/>
          <w:lang w:val="en-GB"/>
        </w:rPr>
        <w:t xml:space="preserve">derstanding the specific goals and tasks that </w:t>
      </w:r>
      <w:r w:rsidRPr="2203B387" w:rsidR="7852BF0D">
        <w:rPr>
          <w:rFonts w:ascii="Arial" w:hAnsi="Arial" w:eastAsia="Arial" w:cs="Arial"/>
          <w:b w:val="0"/>
          <w:bCs w:val="0"/>
          <w:noProof w:val="0"/>
          <w:color w:val="auto"/>
          <w:sz w:val="22"/>
          <w:szCs w:val="22"/>
          <w:lang w:val="en-GB"/>
        </w:rPr>
        <w:t>are required to</w:t>
      </w:r>
      <w:r w:rsidRPr="2203B387" w:rsidR="7852BF0D">
        <w:rPr>
          <w:rFonts w:ascii="Arial" w:hAnsi="Arial" w:eastAsia="Arial" w:cs="Arial"/>
          <w:b w:val="0"/>
          <w:bCs w:val="0"/>
          <w:noProof w:val="0"/>
          <w:color w:val="auto"/>
          <w:sz w:val="22"/>
          <w:szCs w:val="22"/>
          <w:lang w:val="en-GB"/>
        </w:rPr>
        <w:t xml:space="preserve"> be completed, leaders can select </w:t>
      </w:r>
      <w:r w:rsidRPr="2203B387" w:rsidR="7852BF0D">
        <w:rPr>
          <w:rFonts w:ascii="Arial" w:hAnsi="Arial" w:eastAsia="Arial" w:cs="Arial"/>
          <w:b w:val="0"/>
          <w:bCs w:val="0"/>
          <w:noProof w:val="0"/>
          <w:color w:val="auto"/>
          <w:sz w:val="22"/>
          <w:szCs w:val="22"/>
          <w:lang w:val="en-GB"/>
        </w:rPr>
        <w:t>appropriate team</w:t>
      </w:r>
      <w:r w:rsidRPr="2203B387" w:rsidR="7852BF0D">
        <w:rPr>
          <w:rFonts w:ascii="Arial" w:hAnsi="Arial" w:eastAsia="Arial" w:cs="Arial"/>
          <w:b w:val="0"/>
          <w:bCs w:val="0"/>
          <w:noProof w:val="0"/>
          <w:color w:val="auto"/>
          <w:sz w:val="22"/>
          <w:szCs w:val="22"/>
          <w:lang w:val="en-GB"/>
        </w:rPr>
        <w:t xml:space="preserve"> members and </w:t>
      </w:r>
      <w:r w:rsidRPr="2203B387" w:rsidR="7852BF0D">
        <w:rPr>
          <w:rFonts w:ascii="Arial" w:hAnsi="Arial" w:eastAsia="Arial" w:cs="Arial"/>
          <w:b w:val="0"/>
          <w:bCs w:val="0"/>
          <w:noProof w:val="0"/>
          <w:color w:val="auto"/>
          <w:sz w:val="22"/>
          <w:szCs w:val="22"/>
          <w:lang w:val="en-GB"/>
        </w:rPr>
        <w:t>allocate</w:t>
      </w:r>
      <w:r w:rsidRPr="2203B387" w:rsidR="7852BF0D">
        <w:rPr>
          <w:rFonts w:ascii="Arial" w:hAnsi="Arial" w:eastAsia="Arial" w:cs="Arial"/>
          <w:b w:val="0"/>
          <w:bCs w:val="0"/>
          <w:noProof w:val="0"/>
          <w:color w:val="auto"/>
          <w:sz w:val="22"/>
          <w:szCs w:val="22"/>
          <w:lang w:val="en-GB"/>
        </w:rPr>
        <w:t xml:space="preserve"> their roles</w:t>
      </w:r>
      <w:r w:rsidRPr="2203B387" w:rsidR="7852BF0D">
        <w:rPr>
          <w:rFonts w:ascii="Arial" w:hAnsi="Arial" w:eastAsia="Arial" w:cs="Arial"/>
          <w:b w:val="0"/>
          <w:bCs w:val="0"/>
          <w:noProof w:val="0"/>
          <w:color w:val="auto"/>
          <w:sz w:val="22"/>
          <w:szCs w:val="22"/>
          <w:lang w:val="en-GB"/>
        </w:rPr>
        <w:t>.</w:t>
      </w:r>
    </w:p>
    <w:p xmlns:wp14="http://schemas.microsoft.com/office/word/2010/wordml" w:rsidP="17D56BA8" w14:paraId="41F4CA53" wp14:textId="0FFB78B5">
      <w:pPr>
        <w:pStyle w:val="Normal"/>
        <w:spacing w:after="160" w:line="360" w:lineRule="auto"/>
        <w:rPr>
          <w:rFonts w:ascii="Arial" w:hAnsi="Arial" w:eastAsia="Arial" w:cs="Arial"/>
          <w:noProof w:val="0"/>
          <w:sz w:val="22"/>
          <w:szCs w:val="22"/>
          <w:lang w:val="en-GB"/>
        </w:rPr>
      </w:pPr>
      <w:r w:rsidRPr="17D56BA8" w:rsidR="5B5FB7EB">
        <w:rPr>
          <w:rFonts w:ascii="Arial" w:hAnsi="Arial" w:eastAsia="Arial" w:cs="Arial"/>
          <w:noProof w:val="0"/>
          <w:sz w:val="22"/>
          <w:szCs w:val="22"/>
          <w:lang w:val="en-GB"/>
        </w:rPr>
        <w:t xml:space="preserve">Depending on the type of organization and the project, the roles of individuals play a big part in making it successful.  </w:t>
      </w:r>
      <w:r w:rsidRPr="17D56BA8" w:rsidR="5B5FB7EB">
        <w:rPr>
          <w:rFonts w:ascii="Arial" w:hAnsi="Arial" w:eastAsia="Arial" w:cs="Arial"/>
          <w:noProof w:val="0"/>
          <w:sz w:val="22"/>
          <w:szCs w:val="22"/>
          <w:lang w:val="en-GB"/>
        </w:rPr>
        <w:t xml:space="preserve">A combination of personality and individual team roles are </w:t>
      </w:r>
      <w:r w:rsidRPr="17D56BA8" w:rsidR="5B5FB7EB">
        <w:rPr>
          <w:rFonts w:ascii="Arial" w:hAnsi="Arial" w:eastAsia="Arial" w:cs="Arial"/>
          <w:noProof w:val="0"/>
          <w:sz w:val="22"/>
          <w:szCs w:val="22"/>
          <w:lang w:val="en-GB"/>
        </w:rPr>
        <w:t>required</w:t>
      </w:r>
      <w:r w:rsidRPr="17D56BA8" w:rsidR="5B5FB7EB">
        <w:rPr>
          <w:rFonts w:ascii="Arial" w:hAnsi="Arial" w:eastAsia="Arial" w:cs="Arial"/>
          <w:noProof w:val="0"/>
          <w:sz w:val="22"/>
          <w:szCs w:val="22"/>
          <w:lang w:val="en-GB"/>
        </w:rPr>
        <w:t xml:space="preserve"> for a team to succeed or even fail (see Fig.2 and Fig.3).</w:t>
      </w:r>
    </w:p>
    <w:p xmlns:wp14="http://schemas.microsoft.com/office/word/2010/wordml" w:rsidP="17D56BA8" w14:paraId="368B3C87" wp14:textId="2DEE2F50">
      <w:pPr>
        <w:pStyle w:val="Normal"/>
        <w:spacing w:after="160" w:line="360" w:lineRule="auto"/>
        <w:rPr>
          <w:rFonts w:ascii="Arial" w:hAnsi="Arial" w:eastAsia="Arial" w:cs="Arial"/>
          <w:b w:val="1"/>
          <w:bCs w:val="1"/>
          <w:noProof w:val="0"/>
          <w:sz w:val="22"/>
          <w:szCs w:val="22"/>
          <w:lang w:val="en-GB"/>
        </w:rPr>
      </w:pPr>
    </w:p>
    <w:p xmlns:wp14="http://schemas.microsoft.com/office/word/2010/wordml" w:rsidP="17D56BA8" w14:paraId="31D6964A" wp14:textId="6D9232D1">
      <w:pPr>
        <w:pStyle w:val="Normal"/>
        <w:spacing w:after="160" w:line="360" w:lineRule="auto"/>
        <w:rPr>
          <w:rFonts w:ascii="Arial" w:hAnsi="Arial" w:eastAsia="Arial" w:cs="Arial"/>
          <w:b w:val="1"/>
          <w:bCs w:val="1"/>
          <w:noProof w:val="0"/>
          <w:sz w:val="22"/>
          <w:szCs w:val="22"/>
          <w:lang w:val="en-GB"/>
        </w:rPr>
      </w:pPr>
    </w:p>
    <w:p w:rsidR="2203B387" w:rsidP="2203B387" w:rsidRDefault="2203B387" w14:paraId="58AEA19C" w14:textId="3FC725A4">
      <w:pPr>
        <w:pStyle w:val="Normal"/>
        <w:spacing w:after="160" w:line="360" w:lineRule="auto"/>
        <w:rPr>
          <w:rFonts w:ascii="Arial" w:hAnsi="Arial" w:eastAsia="Arial" w:cs="Arial"/>
          <w:b w:val="1"/>
          <w:bCs w:val="1"/>
          <w:noProof w:val="0"/>
          <w:sz w:val="22"/>
          <w:szCs w:val="22"/>
          <w:lang w:val="en-GB"/>
        </w:rPr>
      </w:pPr>
    </w:p>
    <w:p w:rsidR="2203B387" w:rsidP="2203B387" w:rsidRDefault="2203B387" w14:paraId="02C40179" w14:textId="5F1F7453">
      <w:pPr>
        <w:pStyle w:val="Normal"/>
        <w:spacing w:after="160" w:line="360" w:lineRule="auto"/>
        <w:rPr>
          <w:rFonts w:ascii="Arial" w:hAnsi="Arial" w:eastAsia="Arial" w:cs="Arial"/>
          <w:b w:val="1"/>
          <w:bCs w:val="1"/>
          <w:noProof w:val="0"/>
          <w:sz w:val="22"/>
          <w:szCs w:val="22"/>
          <w:lang w:val="en-GB"/>
        </w:rPr>
      </w:pPr>
    </w:p>
    <w:p w:rsidR="2203B387" w:rsidP="2203B387" w:rsidRDefault="2203B387" w14:paraId="5E7A7FC5" w14:textId="134331A9">
      <w:pPr>
        <w:pStyle w:val="Normal"/>
        <w:spacing w:after="160" w:line="360" w:lineRule="auto"/>
        <w:rPr>
          <w:rFonts w:ascii="Arial" w:hAnsi="Arial" w:eastAsia="Arial" w:cs="Arial"/>
          <w:b w:val="1"/>
          <w:bCs w:val="1"/>
          <w:noProof w:val="0"/>
          <w:sz w:val="22"/>
          <w:szCs w:val="22"/>
          <w:lang w:val="en-GB"/>
        </w:rPr>
      </w:pPr>
    </w:p>
    <w:p xmlns:wp14="http://schemas.microsoft.com/office/word/2010/wordml" w:rsidP="17D56BA8" w14:paraId="3EC677B7" wp14:textId="6A98C196">
      <w:pPr>
        <w:pStyle w:val="Normal"/>
        <w:spacing w:after="160" w:line="360" w:lineRule="auto"/>
        <w:rPr>
          <w:rFonts w:ascii="Arial" w:hAnsi="Arial" w:eastAsia="Arial" w:cs="Arial"/>
          <w:b w:val="1"/>
          <w:bCs w:val="1"/>
          <w:noProof w:val="0"/>
          <w:sz w:val="22"/>
          <w:szCs w:val="22"/>
          <w:lang w:val="en-GB"/>
        </w:rPr>
      </w:pPr>
      <w:r w:rsidRPr="17D56BA8" w:rsidR="5B5FB7EB">
        <w:rPr>
          <w:rFonts w:ascii="Arial" w:hAnsi="Arial" w:eastAsia="Arial" w:cs="Arial"/>
          <w:b w:val="1"/>
          <w:bCs w:val="1"/>
          <w:noProof w:val="0"/>
          <w:sz w:val="22"/>
          <w:szCs w:val="22"/>
          <w:lang w:val="en-GB"/>
        </w:rPr>
        <w:t>4.1</w:t>
      </w:r>
      <w:r>
        <w:tab/>
      </w:r>
      <w:r w:rsidRPr="17D56BA8" w:rsidR="5B5FB7EB">
        <w:rPr>
          <w:rFonts w:ascii="Arial" w:hAnsi="Arial" w:eastAsia="Arial" w:cs="Arial"/>
          <w:b w:val="1"/>
          <w:bCs w:val="1"/>
          <w:noProof w:val="0"/>
          <w:sz w:val="22"/>
          <w:szCs w:val="22"/>
          <w:lang w:val="en-GB"/>
        </w:rPr>
        <w:t>The Importance of Team Culture and Values in Team Design</w:t>
      </w:r>
    </w:p>
    <w:p xmlns:wp14="http://schemas.microsoft.com/office/word/2010/wordml" w:rsidP="17D56BA8" w14:paraId="385BF175" wp14:textId="2CB3E133">
      <w:pPr>
        <w:pStyle w:val="Normal"/>
        <w:spacing w:line="360" w:lineRule="auto"/>
        <w:jc w:val="both"/>
        <w:rPr>
          <w:rFonts w:ascii="Arial" w:hAnsi="Arial" w:eastAsia="Arial" w:cs="Arial"/>
          <w:noProof w:val="0"/>
          <w:color w:val="auto"/>
          <w:sz w:val="22"/>
          <w:szCs w:val="22"/>
          <w:lang w:val="en-GB"/>
        </w:rPr>
      </w:pPr>
      <w:r w:rsidRPr="17D56BA8" w:rsidR="5B5FB7EB">
        <w:rPr>
          <w:rFonts w:ascii="Arial" w:hAnsi="Arial" w:eastAsia="Arial" w:cs="Arial"/>
          <w:noProof w:val="0"/>
          <w:sz w:val="22"/>
          <w:szCs w:val="22"/>
          <w:lang w:val="en-GB"/>
        </w:rPr>
        <w:t xml:space="preserve">Team culture is a set of shared beliefs, values and customs an organisation presents to its employees to influence their behaviour.  Reminding team members of previous milestones reached by themselves or previous groups reinforces the company’s values. </w:t>
      </w:r>
      <w:r w:rsidRPr="17D56BA8" w:rsidR="7852BF0D">
        <w:rPr>
          <w:rFonts w:ascii="Arial" w:hAnsi="Arial" w:eastAsia="Arial" w:cs="Arial"/>
          <w:noProof w:val="0"/>
          <w:sz w:val="22"/>
          <w:szCs w:val="22"/>
          <w:lang w:val="en-GB"/>
        </w:rPr>
        <w:t xml:space="preserve">Katzenbach and Smith (2005) acknowledged that a shared commitment between people creates a powerful unit of collective performance. Next can use a shared motto to influence employees to feel more involved and part of something special by having a strong focus on their mission.  </w:t>
      </w:r>
      <w:r w:rsidRPr="17D56BA8" w:rsidR="5B5FB7EB">
        <w:rPr>
          <w:rFonts w:ascii="Arial" w:hAnsi="Arial" w:eastAsia="Arial" w:cs="Arial"/>
          <w:noProof w:val="0"/>
          <w:sz w:val="22"/>
          <w:szCs w:val="22"/>
          <w:lang w:val="en-GB"/>
        </w:rPr>
        <w:t xml:space="preserve">This can be achieved </w:t>
      </w:r>
      <w:r w:rsidRPr="17D56BA8" w:rsidR="7852BF0D">
        <w:rPr>
          <w:rFonts w:ascii="Arial" w:hAnsi="Arial" w:eastAsia="Arial" w:cs="Arial"/>
          <w:noProof w:val="0"/>
          <w:sz w:val="22"/>
          <w:szCs w:val="22"/>
          <w:lang w:val="en-GB"/>
        </w:rPr>
        <w:t xml:space="preserve">through symbols or achievement certificates published at the end of correspondence sent out to team members or posters on work walls.  </w:t>
      </w:r>
    </w:p>
    <w:p xmlns:wp14="http://schemas.microsoft.com/office/word/2010/wordml" w:rsidP="17D56BA8" w14:paraId="0023BE97" wp14:textId="398B72EC">
      <w:pPr>
        <w:pStyle w:val="Normal"/>
        <w:spacing w:line="360" w:lineRule="auto"/>
        <w:jc w:val="both"/>
        <w:rPr>
          <w:rFonts w:ascii="Arial" w:hAnsi="Arial" w:eastAsia="Arial" w:cs="Arial"/>
          <w:b w:val="1"/>
          <w:bCs w:val="1"/>
          <w:noProof w:val="0"/>
          <w:sz w:val="22"/>
          <w:szCs w:val="22"/>
          <w:lang w:val="en-GB"/>
        </w:rPr>
      </w:pPr>
      <w:r w:rsidRPr="17D56BA8" w:rsidR="7852BF0D">
        <w:rPr>
          <w:rFonts w:ascii="Arial" w:hAnsi="Arial" w:eastAsia="Arial" w:cs="Arial"/>
          <w:b w:val="1"/>
          <w:bCs w:val="1"/>
          <w:noProof w:val="0"/>
          <w:sz w:val="22"/>
          <w:szCs w:val="22"/>
          <w:lang w:val="en-GB"/>
        </w:rPr>
        <w:t>4.2</w:t>
      </w:r>
      <w:r>
        <w:tab/>
      </w:r>
      <w:r w:rsidRPr="17D56BA8" w:rsidR="7852BF0D">
        <w:rPr>
          <w:rFonts w:ascii="Arial" w:hAnsi="Arial" w:eastAsia="Arial" w:cs="Arial"/>
          <w:b w:val="1"/>
          <w:bCs w:val="1"/>
          <w:noProof w:val="0"/>
          <w:sz w:val="22"/>
          <w:szCs w:val="22"/>
          <w:lang w:val="en-GB"/>
        </w:rPr>
        <w:t>How Team size can affect communication in teams</w:t>
      </w:r>
    </w:p>
    <w:p xmlns:wp14="http://schemas.microsoft.com/office/word/2010/wordml" w:rsidP="7AE4D42B" w14:paraId="1761B9D9" wp14:textId="79A4400A">
      <w:pPr>
        <w:pStyle w:val="Normal"/>
        <w:spacing w:line="360" w:lineRule="auto"/>
        <w:jc w:val="both"/>
        <w:rPr>
          <w:rFonts w:ascii="Arial" w:hAnsi="Arial" w:eastAsia="Arial" w:cs="Arial"/>
          <w:noProof w:val="0"/>
          <w:color w:val="auto"/>
          <w:sz w:val="22"/>
          <w:szCs w:val="22"/>
          <w:lang w:val="en-GB"/>
        </w:rPr>
      </w:pPr>
      <w:r w:rsidRPr="2203B387" w:rsidR="7852BF0D">
        <w:rPr>
          <w:rFonts w:ascii="Arial" w:hAnsi="Arial" w:eastAsia="Arial" w:cs="Arial"/>
          <w:noProof w:val="0"/>
          <w:sz w:val="22"/>
          <w:szCs w:val="22"/>
          <w:lang w:val="en-GB"/>
        </w:rPr>
        <w:t>Team size plays an important role when designing a team.  The optimal size for a group is with the least number of members and enough to accomplish tasks between them</w:t>
      </w:r>
      <w:r w:rsidRPr="2203B387" w:rsidR="7852BF0D">
        <w:rPr>
          <w:rFonts w:ascii="Arial" w:hAnsi="Arial" w:eastAsia="Arial" w:cs="Arial"/>
          <w:noProof w:val="0"/>
          <w:color w:val="C00000"/>
          <w:sz w:val="22"/>
          <w:szCs w:val="22"/>
          <w:lang w:val="en-GB"/>
        </w:rPr>
        <w:t xml:space="preserve"> </w:t>
      </w:r>
      <w:r w:rsidRPr="2203B387" w:rsidR="7852BF0D">
        <w:rPr>
          <w:rFonts w:ascii="Arial" w:hAnsi="Arial" w:eastAsia="Arial" w:cs="Arial"/>
          <w:noProof w:val="0"/>
          <w:color w:val="auto"/>
          <w:sz w:val="22"/>
          <w:szCs w:val="22"/>
          <w:lang w:val="en-GB"/>
        </w:rPr>
        <w:t>(Hackman and Hackman, 2002)</w:t>
      </w:r>
      <w:r w:rsidRPr="2203B387" w:rsidR="7852BF0D">
        <w:rPr>
          <w:rFonts w:ascii="Arial" w:hAnsi="Arial" w:eastAsia="Arial" w:cs="Arial"/>
          <w:noProof w:val="0"/>
          <w:color w:val="auto"/>
          <w:sz w:val="22"/>
          <w:szCs w:val="22"/>
          <w:lang w:val="en-GB"/>
        </w:rPr>
        <w:t xml:space="preserve">.  </w:t>
      </w:r>
      <w:r w:rsidRPr="2203B387" w:rsidR="7852BF0D">
        <w:rPr>
          <w:rFonts w:ascii="Arial" w:hAnsi="Arial" w:eastAsia="Arial" w:cs="Arial"/>
          <w:noProof w:val="0"/>
          <w:sz w:val="22"/>
          <w:szCs w:val="22"/>
          <w:lang w:val="en-GB"/>
        </w:rPr>
        <w:t xml:space="preserve">Depending on the complex nature of the task and how large scale it is, the ideal size would be between four and eight members.  </w:t>
      </w:r>
      <w:proofErr w:type="spellStart"/>
      <w:r w:rsidRPr="2203B387" w:rsidR="7852BF0D">
        <w:rPr>
          <w:rFonts w:ascii="Arial" w:hAnsi="Arial" w:eastAsia="Arial" w:cs="Arial"/>
          <w:noProof w:val="0"/>
          <w:color w:val="auto"/>
          <w:sz w:val="22"/>
          <w:szCs w:val="22"/>
          <w:lang w:val="en-GB"/>
        </w:rPr>
        <w:t>Seijts</w:t>
      </w:r>
      <w:proofErr w:type="spellEnd"/>
      <w:r w:rsidRPr="2203B387" w:rsidR="7852BF0D">
        <w:rPr>
          <w:rFonts w:ascii="Arial" w:hAnsi="Arial" w:eastAsia="Arial" w:cs="Arial"/>
          <w:noProof w:val="0"/>
          <w:color w:val="auto"/>
          <w:sz w:val="22"/>
          <w:szCs w:val="22"/>
          <w:lang w:val="en-GB"/>
        </w:rPr>
        <w:t xml:space="preserve"> and Latham, (2000)</w:t>
      </w:r>
      <w:r w:rsidRPr="2203B387" w:rsidR="7852BF0D">
        <w:rPr>
          <w:rFonts w:ascii="Arial" w:hAnsi="Arial" w:eastAsia="Arial" w:cs="Arial"/>
          <w:noProof w:val="0"/>
          <w:color w:val="auto"/>
          <w:sz w:val="22"/>
          <w:szCs w:val="22"/>
          <w:lang w:val="en-GB"/>
        </w:rPr>
        <w:t xml:space="preserve"> fou</w:t>
      </w:r>
      <w:r w:rsidRPr="2203B387" w:rsidR="7852BF0D">
        <w:rPr>
          <w:rFonts w:ascii="Arial" w:hAnsi="Arial" w:eastAsia="Arial" w:cs="Arial"/>
          <w:noProof w:val="0"/>
          <w:color w:val="auto"/>
          <w:sz w:val="22"/>
          <w:szCs w:val="22"/>
          <w:lang w:val="en-GB"/>
        </w:rPr>
        <w:t>nd in their study of group performance that additional members in the larger group had hindered the performance of a task.  The outcome was higher levels of commitment amongst members of the smaller group, hence outperforming the larger group.</w:t>
      </w:r>
      <w:r w:rsidRPr="2203B387" w:rsidR="7852BF0D">
        <w:rPr>
          <w:rFonts w:ascii="Arial" w:hAnsi="Arial" w:eastAsia="Arial" w:cs="Arial"/>
          <w:noProof w:val="0"/>
          <w:color w:val="auto"/>
          <w:sz w:val="22"/>
          <w:szCs w:val="22"/>
          <w:lang w:val="en-GB"/>
        </w:rPr>
        <w:t xml:space="preserve">  This could be due to smaller teams being more cooperative as it is much easier to come to an agreement.  Also, there is little room for social loafing within the smaller group.  Next has a diverse team allocated for all its departments, on their shop floor, on each department there are usually 5-6 members with allocated roles to keep them busy but also efficient to complete daily tasks and serve customers coming into the store.  </w:t>
      </w:r>
      <w:r w:rsidRPr="2203B387" w:rsidR="7852BF0D">
        <w:rPr>
          <w:rFonts w:ascii="Arial" w:hAnsi="Arial" w:eastAsia="Arial" w:cs="Arial"/>
          <w:noProof w:val="0"/>
          <w:sz w:val="22"/>
          <w:szCs w:val="22"/>
          <w:lang w:val="en-GB"/>
        </w:rPr>
        <w:t xml:space="preserve">Next should look at the size of the team it has set up for this task, as the risks associated with oversized teams is many and the </w:t>
      </w:r>
      <w:r w:rsidRPr="2203B387" w:rsidR="7852BF0D">
        <w:rPr>
          <w:rFonts w:ascii="Arial" w:hAnsi="Arial" w:eastAsia="Arial" w:cs="Arial"/>
          <w:noProof w:val="0"/>
          <w:color w:val="auto"/>
          <w:sz w:val="22"/>
          <w:szCs w:val="22"/>
          <w:lang w:val="en-GB"/>
        </w:rPr>
        <w:t>team is showing signs that some members may be social loafing as members are reluctant to speak up.  It would be necessary to investigate whether there is room to decrease size to ensure that all members have enough tasks.</w:t>
      </w:r>
    </w:p>
    <w:p xmlns:wp14="http://schemas.microsoft.com/office/word/2010/wordml" w:rsidP="7852BF0D" w14:paraId="1431E50F" wp14:textId="7E39A452">
      <w:pPr>
        <w:pStyle w:val="Normal"/>
        <w:spacing w:line="360" w:lineRule="auto"/>
        <w:rPr>
          <w:rFonts w:ascii="Arial" w:hAnsi="Arial" w:eastAsia="Arial" w:cs="Arial"/>
          <w:noProof w:val="0"/>
          <w:sz w:val="22"/>
          <w:szCs w:val="22"/>
          <w:lang w:val="en-GB"/>
        </w:rPr>
      </w:pPr>
      <w:r w:rsidRPr="17D56BA8" w:rsidR="5B5FB7EB">
        <w:rPr>
          <w:rFonts w:ascii="Arial" w:hAnsi="Arial" w:eastAsia="Arial" w:cs="Arial"/>
          <w:b w:val="1"/>
          <w:bCs w:val="1"/>
          <w:noProof w:val="0"/>
          <w:sz w:val="22"/>
          <w:szCs w:val="22"/>
          <w:lang w:val="en-GB"/>
        </w:rPr>
        <w:t>4.3</w:t>
      </w:r>
      <w:r>
        <w:tab/>
      </w:r>
      <w:r w:rsidRPr="17D56BA8" w:rsidR="5B5FB7EB">
        <w:rPr>
          <w:rFonts w:ascii="Arial" w:hAnsi="Arial" w:eastAsia="Arial" w:cs="Arial"/>
          <w:b w:val="1"/>
          <w:bCs w:val="1"/>
          <w:noProof w:val="0"/>
          <w:sz w:val="22"/>
          <w:szCs w:val="22"/>
          <w:lang w:val="en-GB"/>
        </w:rPr>
        <w:t>Belbin’s Team Roles</w:t>
      </w:r>
    </w:p>
    <w:p xmlns:wp14="http://schemas.microsoft.com/office/word/2010/wordml" w:rsidP="7AE4D42B" w14:paraId="6F3F354B" wp14:textId="2F9625C1">
      <w:pPr>
        <w:spacing w:line="360" w:lineRule="auto"/>
        <w:jc w:val="both"/>
      </w:pPr>
      <w:r w:rsidRPr="2203B387" w:rsidR="5B5FB7EB">
        <w:rPr>
          <w:rFonts w:ascii="Arial" w:hAnsi="Arial" w:eastAsia="Arial" w:cs="Arial"/>
          <w:noProof w:val="0"/>
          <w:color w:val="auto"/>
          <w:sz w:val="22"/>
          <w:szCs w:val="22"/>
          <w:lang w:val="en-GB"/>
        </w:rPr>
        <w:t xml:space="preserve">Belbin (2010) </w:t>
      </w:r>
      <w:r w:rsidRPr="2203B387" w:rsidR="5B5FB7EB">
        <w:rPr>
          <w:rFonts w:ascii="Arial" w:hAnsi="Arial" w:eastAsia="Arial" w:cs="Arial"/>
          <w:noProof w:val="0"/>
          <w:color w:val="auto"/>
          <w:sz w:val="22"/>
          <w:szCs w:val="22"/>
          <w:lang w:val="en-GB"/>
        </w:rPr>
        <w:t>d</w:t>
      </w:r>
      <w:r w:rsidRPr="2203B387" w:rsidR="5B5FB7EB">
        <w:rPr>
          <w:rFonts w:ascii="Arial" w:hAnsi="Arial" w:eastAsia="Arial" w:cs="Arial"/>
          <w:noProof w:val="0"/>
          <w:color w:val="000000" w:themeColor="text1" w:themeTint="FF" w:themeShade="FF"/>
          <w:sz w:val="22"/>
          <w:szCs w:val="22"/>
          <w:lang w:val="en-GB"/>
        </w:rPr>
        <w:t xml:space="preserve">eveloped an idea of 9 roles divided in 3 categories.  He had found that a team of six would be most suitable for an effective team and that some members would fulfil more than one role </w:t>
      </w:r>
      <w:r w:rsidRPr="2203B387" w:rsidR="5B5FB7EB">
        <w:rPr>
          <w:rFonts w:ascii="Arial" w:hAnsi="Arial" w:eastAsia="Arial" w:cs="Arial"/>
          <w:noProof w:val="0"/>
          <w:color w:val="auto"/>
          <w:sz w:val="22"/>
          <w:szCs w:val="22"/>
          <w:lang w:val="en-GB"/>
        </w:rPr>
        <w:t>(</w:t>
      </w:r>
      <w:r w:rsidRPr="2203B387" w:rsidR="5B5FB7EB">
        <w:rPr>
          <w:rFonts w:ascii="Arial" w:hAnsi="Arial" w:eastAsia="Arial" w:cs="Arial"/>
          <w:noProof w:val="0"/>
          <w:color w:val="auto"/>
          <w:sz w:val="22"/>
          <w:szCs w:val="22"/>
          <w:lang w:val="en-GB"/>
        </w:rPr>
        <w:t xml:space="preserve">Fisher, Hunter and Macrosson,1998).  </w:t>
      </w:r>
      <w:r w:rsidRPr="2203B387" w:rsidR="5B5FB7EB">
        <w:rPr>
          <w:rFonts w:ascii="Arial" w:hAnsi="Arial" w:eastAsia="Arial" w:cs="Arial"/>
          <w:noProof w:val="0"/>
          <w:sz w:val="22"/>
          <w:szCs w:val="22"/>
          <w:lang w:val="en-GB"/>
        </w:rPr>
        <w:t xml:space="preserve">The structure of Belbin’s team roles has been built around the types of personalities each role fitting individual has (see fig.3). </w:t>
      </w:r>
    </w:p>
    <w:p w:rsidR="2203B387" w:rsidP="2203B387" w:rsidRDefault="2203B387" w14:paraId="295E6B0B" w14:textId="743CCD70">
      <w:pPr>
        <w:pStyle w:val="Normal"/>
        <w:spacing w:line="360" w:lineRule="auto"/>
        <w:jc w:val="both"/>
        <w:rPr>
          <w:rFonts w:ascii="Arial" w:hAnsi="Arial" w:eastAsia="Arial" w:cs="Arial"/>
          <w:noProof w:val="0"/>
          <w:sz w:val="22"/>
          <w:szCs w:val="22"/>
          <w:lang w:val="en-GB"/>
        </w:rPr>
      </w:pPr>
    </w:p>
    <w:p w:rsidR="17D56BA8" w:rsidP="17D56BA8" w:rsidRDefault="17D56BA8" w14:paraId="2E85483B" w14:textId="04BB8481">
      <w:pPr>
        <w:pStyle w:val="Normal"/>
        <w:spacing w:line="360" w:lineRule="auto"/>
        <w:jc w:val="both"/>
        <w:rPr>
          <w:rFonts w:ascii="Arial" w:hAnsi="Arial" w:eastAsia="Arial" w:cs="Arial"/>
          <w:noProof w:val="0"/>
          <w:sz w:val="22"/>
          <w:szCs w:val="22"/>
          <w:lang w:val="en-GB"/>
        </w:rPr>
      </w:pPr>
      <w:r w:rsidRPr="17D56BA8" w:rsidR="17D56BA8">
        <w:rPr>
          <w:rFonts w:ascii="Arial" w:hAnsi="Arial" w:eastAsia="Arial" w:cs="Arial"/>
          <w:noProof w:val="0"/>
          <w:sz w:val="22"/>
          <w:szCs w:val="22"/>
          <w:lang w:val="en-GB"/>
        </w:rPr>
        <w:t>Fig. 3</w:t>
      </w:r>
    </w:p>
    <w:p xmlns:wp14="http://schemas.microsoft.com/office/word/2010/wordml" w:rsidP="5B5FB7EB" w14:paraId="25EC78A2" wp14:textId="346A9254">
      <w:pPr>
        <w:pStyle w:val="Normal"/>
        <w:spacing w:line="360" w:lineRule="auto"/>
        <w:rPr>
          <w:rFonts w:ascii="Arial" w:hAnsi="Arial" w:eastAsia="Arial" w:cs="Arial"/>
          <w:noProof w:val="0"/>
          <w:sz w:val="22"/>
          <w:szCs w:val="22"/>
          <w:lang w:val="en-GB"/>
        </w:rPr>
      </w:pPr>
    </w:p>
    <w:p xmlns:wp14="http://schemas.microsoft.com/office/word/2010/wordml" w:rsidP="5B5FB7EB" w14:paraId="65BBCA43" wp14:textId="40A41786">
      <w:pPr>
        <w:pStyle w:val="Normal"/>
        <w:spacing w:line="360" w:lineRule="auto"/>
      </w:pPr>
      <w:r w:rsidR="5B5FB7EB">
        <w:drawing>
          <wp:inline xmlns:wp14="http://schemas.microsoft.com/office/word/2010/wordprocessingDrawing" wp14:editId="6236C3BD" wp14:anchorId="3730631E">
            <wp:extent cx="3876675" cy="1276072"/>
            <wp:effectExtent l="0" t="0" r="0" b="0"/>
            <wp:docPr id="1260810512" name="" title=""/>
            <wp:cNvGraphicFramePr>
              <a:graphicFrameLocks noChangeAspect="1"/>
            </wp:cNvGraphicFramePr>
            <a:graphic>
              <a:graphicData uri="http://schemas.openxmlformats.org/drawingml/2006/picture">
                <pic:pic>
                  <pic:nvPicPr>
                    <pic:cNvPr id="0" name=""/>
                    <pic:cNvPicPr/>
                  </pic:nvPicPr>
                  <pic:blipFill>
                    <a:blip r:embed="Rdefd3b0df234417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76675" cy="1276072"/>
                    </a:xfrm>
                    <a:prstGeom prst="rect">
                      <a:avLst/>
                    </a:prstGeom>
                  </pic:spPr>
                </pic:pic>
              </a:graphicData>
            </a:graphic>
          </wp:inline>
        </w:drawing>
      </w:r>
    </w:p>
    <w:p xmlns:wp14="http://schemas.microsoft.com/office/word/2010/wordml" w:rsidP="5B5FB7EB" w14:paraId="0C045EDE" wp14:textId="5A9FBF86">
      <w:pPr>
        <w:pStyle w:val="Normal"/>
        <w:spacing w:line="360" w:lineRule="auto"/>
      </w:pPr>
      <w:r w:rsidR="5B5FB7EB">
        <w:drawing>
          <wp:inline xmlns:wp14="http://schemas.microsoft.com/office/word/2010/wordprocessingDrawing" wp14:editId="3898CCFA" wp14:anchorId="56E17C7D">
            <wp:extent cx="3881887" cy="857250"/>
            <wp:effectExtent l="0" t="0" r="0" b="0"/>
            <wp:docPr id="1419754762" name="" title=""/>
            <wp:cNvGraphicFramePr>
              <a:graphicFrameLocks noChangeAspect="1"/>
            </wp:cNvGraphicFramePr>
            <a:graphic>
              <a:graphicData uri="http://schemas.openxmlformats.org/drawingml/2006/picture">
                <pic:pic>
                  <pic:nvPicPr>
                    <pic:cNvPr id="0" name=""/>
                    <pic:cNvPicPr/>
                  </pic:nvPicPr>
                  <pic:blipFill>
                    <a:blip r:embed="Rbc6c3c743d6f4c9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81887" cy="857250"/>
                    </a:xfrm>
                    <a:prstGeom prst="rect">
                      <a:avLst/>
                    </a:prstGeom>
                  </pic:spPr>
                </pic:pic>
              </a:graphicData>
            </a:graphic>
          </wp:inline>
        </w:drawing>
      </w:r>
    </w:p>
    <w:p xmlns:wp14="http://schemas.microsoft.com/office/word/2010/wordml" w:rsidP="5B5FB7EB" w14:paraId="109BDEB4" wp14:textId="6E305460">
      <w:pPr>
        <w:pStyle w:val="Normal"/>
        <w:spacing w:line="360" w:lineRule="auto"/>
      </w:pPr>
      <w:r w:rsidR="5B5FB7EB">
        <w:drawing>
          <wp:inline xmlns:wp14="http://schemas.microsoft.com/office/word/2010/wordprocessingDrawing" wp14:editId="6F92905B" wp14:anchorId="5F1B9421">
            <wp:extent cx="3962400" cy="866775"/>
            <wp:effectExtent l="0" t="0" r="0" b="0"/>
            <wp:docPr id="218271912" name="" title=""/>
            <wp:cNvGraphicFramePr>
              <a:graphicFrameLocks noChangeAspect="1"/>
            </wp:cNvGraphicFramePr>
            <a:graphic>
              <a:graphicData uri="http://schemas.openxmlformats.org/drawingml/2006/picture">
                <pic:pic>
                  <pic:nvPicPr>
                    <pic:cNvPr id="0" name=""/>
                    <pic:cNvPicPr/>
                  </pic:nvPicPr>
                  <pic:blipFill>
                    <a:blip r:embed="R15a8a31e36cf4b1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962400" cy="866775"/>
                    </a:xfrm>
                    <a:prstGeom prst="rect">
                      <a:avLst/>
                    </a:prstGeom>
                  </pic:spPr>
                </pic:pic>
              </a:graphicData>
            </a:graphic>
          </wp:inline>
        </w:drawing>
      </w:r>
    </w:p>
    <w:p xmlns:wp14="http://schemas.microsoft.com/office/word/2010/wordml" w:rsidP="5B5FB7EB" w14:paraId="3403F7C9" wp14:textId="6005E452">
      <w:pPr>
        <w:pStyle w:val="Normal"/>
        <w:spacing w:line="360" w:lineRule="auto"/>
        <w:ind w:left="5040" w:firstLine="720"/>
      </w:pPr>
      <w:r w:rsidRPr="17D56BA8" w:rsidR="5B5FB7EB">
        <w:rPr>
          <w:rFonts w:ascii="Arial" w:hAnsi="Arial" w:eastAsia="Arial" w:cs="Arial"/>
          <w:noProof w:val="0"/>
          <w:sz w:val="22"/>
          <w:szCs w:val="22"/>
          <w:lang w:val="en-GB"/>
        </w:rPr>
        <w:t>Source: Moodle</w:t>
      </w:r>
    </w:p>
    <w:p xmlns:wp14="http://schemas.microsoft.com/office/word/2010/wordml" w:rsidP="17D56BA8" w14:paraId="3DA1FC79" wp14:textId="72510E6F">
      <w:pPr>
        <w:pStyle w:val="Normal"/>
        <w:spacing w:line="360" w:lineRule="auto"/>
        <w:jc w:val="both"/>
        <w:rPr>
          <w:rFonts w:ascii="Arial" w:hAnsi="Arial" w:eastAsia="Arial" w:cs="Arial"/>
          <w:noProof w:val="0"/>
          <w:color w:val="auto"/>
          <w:sz w:val="22"/>
          <w:szCs w:val="22"/>
          <w:lang w:val="en-GB"/>
        </w:rPr>
      </w:pPr>
    </w:p>
    <w:p xmlns:wp14="http://schemas.microsoft.com/office/word/2010/wordml" w:rsidP="7AE4D42B" w14:paraId="1443D525" wp14:textId="7292D9B4">
      <w:pPr>
        <w:pStyle w:val="Normal"/>
        <w:spacing w:line="360" w:lineRule="auto"/>
        <w:jc w:val="both"/>
        <w:rPr>
          <w:rFonts w:ascii="Arial" w:hAnsi="Arial" w:eastAsia="Arial" w:cs="Arial"/>
          <w:noProof w:val="0"/>
          <w:sz w:val="22"/>
          <w:szCs w:val="22"/>
          <w:lang w:val="en-GB"/>
        </w:rPr>
      </w:pPr>
      <w:r w:rsidRPr="17D56BA8" w:rsidR="7852BF0D">
        <w:rPr>
          <w:rFonts w:ascii="Arial" w:hAnsi="Arial" w:eastAsia="Arial" w:cs="Arial"/>
          <w:noProof w:val="0"/>
          <w:color w:val="auto"/>
          <w:sz w:val="22"/>
          <w:szCs w:val="22"/>
          <w:lang w:val="en-GB"/>
        </w:rPr>
        <w:t>It would be appro</w:t>
      </w:r>
      <w:r w:rsidRPr="17D56BA8" w:rsidR="7852BF0D">
        <w:rPr>
          <w:rFonts w:ascii="Arial" w:hAnsi="Arial" w:eastAsia="Arial" w:cs="Arial"/>
          <w:noProof w:val="0"/>
          <w:color w:val="auto"/>
          <w:sz w:val="22"/>
          <w:szCs w:val="22"/>
          <w:lang w:val="en-GB"/>
        </w:rPr>
        <w:t>priate to include all roles required to undertake the goal set to maximise the performance.</w:t>
      </w:r>
      <w:r w:rsidRPr="17D56BA8" w:rsidR="1A6FC4A9">
        <w:rPr>
          <w:rFonts w:ascii="Arial" w:hAnsi="Arial" w:eastAsia="Arial" w:cs="Arial"/>
          <w:noProof w:val="0"/>
          <w:sz w:val="22"/>
          <w:szCs w:val="22"/>
          <w:lang w:val="en-GB"/>
        </w:rPr>
        <w:t xml:space="preserve">  </w:t>
      </w:r>
      <w:r w:rsidRPr="17D56BA8" w:rsidR="5B5FB7EB">
        <w:rPr>
          <w:rFonts w:ascii="Arial" w:hAnsi="Arial" w:eastAsia="Arial" w:cs="Arial"/>
          <w:noProof w:val="0"/>
          <w:sz w:val="22"/>
          <w:szCs w:val="22"/>
          <w:lang w:val="en-GB"/>
        </w:rPr>
        <w:t xml:space="preserve">Allocating two members for each role could considerably make the team more effective.  This could be through the leader recognising achievements of individuals and delegating the task, </w:t>
      </w:r>
      <w:r w:rsidRPr="17D56BA8" w:rsidR="5B5FB7EB">
        <w:rPr>
          <w:rFonts w:ascii="Arial" w:hAnsi="Arial" w:eastAsia="Arial" w:cs="Arial"/>
          <w:noProof w:val="0"/>
          <w:sz w:val="22"/>
          <w:szCs w:val="22"/>
          <w:lang w:val="en-GB"/>
        </w:rPr>
        <w:t>making a group</w:t>
      </w:r>
      <w:r w:rsidRPr="17D56BA8" w:rsidR="5B5FB7EB">
        <w:rPr>
          <w:rFonts w:ascii="Arial" w:hAnsi="Arial" w:eastAsia="Arial" w:cs="Arial"/>
          <w:noProof w:val="0"/>
          <w:sz w:val="22"/>
          <w:szCs w:val="22"/>
          <w:lang w:val="en-GB"/>
        </w:rPr>
        <w:t xml:space="preserve"> decision or individual members taking the initiative to take on a task.</w:t>
      </w:r>
    </w:p>
    <w:p w:rsidR="7852BF0D" w:rsidP="74145F8D" w:rsidRDefault="7852BF0D" w14:paraId="597DA958" w14:textId="17137F30">
      <w:pPr>
        <w:pStyle w:val="Normal"/>
        <w:spacing w:line="360" w:lineRule="auto"/>
        <w:rPr>
          <w:rFonts w:ascii="Arial" w:hAnsi="Arial" w:eastAsia="Arial" w:cs="Arial"/>
          <w:b w:val="1"/>
          <w:bCs w:val="1"/>
          <w:noProof w:val="0"/>
          <w:sz w:val="22"/>
          <w:szCs w:val="22"/>
          <w:lang w:val="en-GB"/>
        </w:rPr>
      </w:pPr>
      <w:r w:rsidRPr="17D56BA8" w:rsidR="7852BF0D">
        <w:rPr>
          <w:rFonts w:ascii="Arial" w:hAnsi="Arial" w:eastAsia="Arial" w:cs="Arial"/>
          <w:b w:val="1"/>
          <w:bCs w:val="1"/>
          <w:noProof w:val="0"/>
          <w:sz w:val="22"/>
          <w:szCs w:val="22"/>
          <w:lang w:val="en-GB"/>
        </w:rPr>
        <w:t>4.4</w:t>
      </w:r>
      <w:r>
        <w:tab/>
      </w:r>
      <w:r w:rsidRPr="17D56BA8" w:rsidR="7852BF0D">
        <w:rPr>
          <w:rFonts w:ascii="Arial" w:hAnsi="Arial" w:eastAsia="Arial" w:cs="Arial"/>
          <w:b w:val="1"/>
          <w:bCs w:val="1"/>
          <w:noProof w:val="0"/>
          <w:sz w:val="22"/>
          <w:szCs w:val="22"/>
          <w:lang w:val="en-GB"/>
        </w:rPr>
        <w:t xml:space="preserve">Advantages of considering Belbin’s team roles </w:t>
      </w:r>
    </w:p>
    <w:p w:rsidR="7852BF0D" w:rsidP="7AE4D42B" w:rsidRDefault="7852BF0D" w14:paraId="6EC5ED51" w14:textId="762ABB8B">
      <w:pPr>
        <w:pStyle w:val="Normal"/>
        <w:spacing w:line="360" w:lineRule="auto"/>
        <w:jc w:val="both"/>
        <w:rPr>
          <w:rFonts w:ascii="Arial" w:hAnsi="Arial" w:eastAsia="Arial" w:cs="Arial"/>
          <w:b w:val="0"/>
          <w:bCs w:val="0"/>
          <w:noProof w:val="0"/>
          <w:sz w:val="22"/>
          <w:szCs w:val="22"/>
          <w:lang w:val="en-GB"/>
        </w:rPr>
      </w:pPr>
      <w:r w:rsidRPr="7AE4D42B" w:rsidR="7852BF0D">
        <w:rPr>
          <w:rFonts w:ascii="Arial" w:hAnsi="Arial" w:eastAsia="Arial" w:cs="Arial"/>
          <w:b w:val="0"/>
          <w:bCs w:val="0"/>
          <w:noProof w:val="0"/>
          <w:sz w:val="22"/>
          <w:szCs w:val="22"/>
          <w:lang w:val="en-GB"/>
        </w:rPr>
        <w:t>According to Belbin.com (2022)</w:t>
      </w:r>
    </w:p>
    <w:p w:rsidR="7852BF0D" w:rsidP="7AE4D42B" w:rsidRDefault="7852BF0D" w14:paraId="06B148A5" w14:textId="7828F784">
      <w:pPr>
        <w:pStyle w:val="ListParagraph"/>
        <w:numPr>
          <w:ilvl w:val="0"/>
          <w:numId w:val="2"/>
        </w:numPr>
        <w:spacing w:line="360" w:lineRule="auto"/>
        <w:jc w:val="both"/>
        <w:rPr>
          <w:rFonts w:ascii="Arial" w:hAnsi="Arial" w:eastAsia="Arial" w:cs="Arial"/>
          <w:noProof w:val="0"/>
          <w:sz w:val="22"/>
          <w:szCs w:val="22"/>
          <w:lang w:val="en-GB"/>
        </w:rPr>
      </w:pPr>
      <w:r w:rsidRPr="7AE4D42B" w:rsidR="7852BF0D">
        <w:rPr>
          <w:rFonts w:ascii="Arial" w:hAnsi="Arial" w:eastAsia="Arial" w:cs="Arial"/>
          <w:noProof w:val="0"/>
          <w:sz w:val="22"/>
          <w:szCs w:val="22"/>
          <w:lang w:val="en-GB"/>
        </w:rPr>
        <w:t xml:space="preserve">Teams are balanced </w:t>
      </w:r>
      <w:r w:rsidRPr="7AE4D42B" w:rsidR="7852BF0D">
        <w:rPr>
          <w:rFonts w:ascii="Arial" w:hAnsi="Arial" w:eastAsia="Arial" w:cs="Arial"/>
          <w:noProof w:val="0"/>
          <w:sz w:val="22"/>
          <w:szCs w:val="22"/>
          <w:lang w:val="en-GB"/>
        </w:rPr>
        <w:t>based on</w:t>
      </w:r>
      <w:r w:rsidRPr="7AE4D42B" w:rsidR="7852BF0D">
        <w:rPr>
          <w:rFonts w:ascii="Arial" w:hAnsi="Arial" w:eastAsia="Arial" w:cs="Arial"/>
          <w:noProof w:val="0"/>
          <w:sz w:val="22"/>
          <w:szCs w:val="22"/>
          <w:lang w:val="en-GB"/>
        </w:rPr>
        <w:t xml:space="preserve"> </w:t>
      </w:r>
      <w:r w:rsidRPr="7AE4D42B" w:rsidR="7852BF0D">
        <w:rPr>
          <w:rFonts w:ascii="Arial" w:hAnsi="Arial" w:eastAsia="Arial" w:cs="Arial"/>
          <w:noProof w:val="0"/>
          <w:sz w:val="22"/>
          <w:szCs w:val="22"/>
          <w:lang w:val="en-GB"/>
        </w:rPr>
        <w:t>behavioural</w:t>
      </w:r>
      <w:r w:rsidRPr="7AE4D42B" w:rsidR="7852BF0D">
        <w:rPr>
          <w:rFonts w:ascii="Arial" w:hAnsi="Arial" w:eastAsia="Arial" w:cs="Arial"/>
          <w:noProof w:val="0"/>
          <w:sz w:val="22"/>
          <w:szCs w:val="22"/>
          <w:lang w:val="en-GB"/>
        </w:rPr>
        <w:t xml:space="preserve"> contributions rather than job titles.</w:t>
      </w:r>
    </w:p>
    <w:p w:rsidR="7852BF0D" w:rsidP="7AE4D42B" w:rsidRDefault="7852BF0D" w14:paraId="4D372975" w14:textId="1C61E3E2">
      <w:pPr>
        <w:pStyle w:val="ListParagraph"/>
        <w:numPr>
          <w:ilvl w:val="0"/>
          <w:numId w:val="2"/>
        </w:numPr>
        <w:spacing w:line="360" w:lineRule="auto"/>
        <w:jc w:val="both"/>
        <w:rPr>
          <w:rFonts w:ascii="Arial" w:hAnsi="Arial" w:eastAsia="Arial" w:cs="Arial"/>
          <w:noProof w:val="0"/>
          <w:sz w:val="22"/>
          <w:szCs w:val="22"/>
          <w:lang w:val="en-GB"/>
        </w:rPr>
      </w:pPr>
      <w:r w:rsidRPr="7AE4D42B" w:rsidR="7852BF0D">
        <w:rPr>
          <w:rFonts w:ascii="Arial" w:hAnsi="Arial" w:eastAsia="Arial" w:cs="Arial"/>
          <w:noProof w:val="0"/>
          <w:sz w:val="22"/>
          <w:szCs w:val="22"/>
          <w:lang w:val="en-GB"/>
        </w:rPr>
        <w:t>The right people according to their natural abilities doing the right job.</w:t>
      </w:r>
    </w:p>
    <w:p w:rsidR="7852BF0D" w:rsidP="7AE4D42B" w:rsidRDefault="7852BF0D" w14:paraId="4BE90017" w14:textId="50EBA59D">
      <w:pPr>
        <w:pStyle w:val="ListParagraph"/>
        <w:numPr>
          <w:ilvl w:val="0"/>
          <w:numId w:val="2"/>
        </w:numPr>
        <w:spacing w:line="360" w:lineRule="auto"/>
        <w:jc w:val="both"/>
        <w:rPr>
          <w:rFonts w:ascii="Arial" w:hAnsi="Arial" w:eastAsia="Arial" w:cs="Arial"/>
          <w:noProof w:val="0"/>
          <w:sz w:val="22"/>
          <w:szCs w:val="22"/>
          <w:lang w:val="en-GB"/>
        </w:rPr>
      </w:pPr>
      <w:r w:rsidRPr="7AE4D42B" w:rsidR="7852BF0D">
        <w:rPr>
          <w:rFonts w:ascii="Arial" w:hAnsi="Arial" w:eastAsia="Arial" w:cs="Arial"/>
          <w:noProof w:val="0"/>
          <w:sz w:val="22"/>
          <w:szCs w:val="22"/>
          <w:lang w:val="en-GB"/>
        </w:rPr>
        <w:t>Bring together multi-functional teams.</w:t>
      </w:r>
    </w:p>
    <w:p w:rsidR="7852BF0D" w:rsidP="7AE4D42B" w:rsidRDefault="7852BF0D" w14:paraId="48D6D903" w14:textId="7B4FA016">
      <w:pPr>
        <w:pStyle w:val="ListParagraph"/>
        <w:numPr>
          <w:ilvl w:val="0"/>
          <w:numId w:val="2"/>
        </w:numPr>
        <w:spacing w:line="360" w:lineRule="auto"/>
        <w:jc w:val="both"/>
        <w:rPr>
          <w:rFonts w:ascii="Arial" w:hAnsi="Arial" w:eastAsia="Arial" w:cs="Arial"/>
          <w:noProof w:val="0"/>
          <w:sz w:val="22"/>
          <w:szCs w:val="22"/>
          <w:lang w:val="en-GB"/>
        </w:rPr>
      </w:pPr>
      <w:r w:rsidRPr="7AE4D42B" w:rsidR="7852BF0D">
        <w:rPr>
          <w:rFonts w:ascii="Arial" w:hAnsi="Arial" w:eastAsia="Arial" w:cs="Arial"/>
          <w:noProof w:val="0"/>
          <w:sz w:val="22"/>
          <w:szCs w:val="22"/>
          <w:lang w:val="en-GB"/>
        </w:rPr>
        <w:t>Teams can work more effectively and inter-dependently.</w:t>
      </w:r>
    </w:p>
    <w:p w:rsidR="7852BF0D" w:rsidP="7AE4D42B" w:rsidRDefault="7852BF0D" w14:paraId="7967EE46" w14:textId="3E3F0610">
      <w:pPr>
        <w:pStyle w:val="ListParagraph"/>
        <w:numPr>
          <w:ilvl w:val="0"/>
          <w:numId w:val="2"/>
        </w:numPr>
        <w:spacing w:line="360" w:lineRule="auto"/>
        <w:jc w:val="both"/>
        <w:rPr>
          <w:rFonts w:ascii="Arial" w:hAnsi="Arial" w:eastAsia="Arial" w:cs="Arial"/>
          <w:noProof w:val="0"/>
          <w:sz w:val="22"/>
          <w:szCs w:val="22"/>
          <w:lang w:val="en-GB"/>
        </w:rPr>
      </w:pPr>
      <w:r w:rsidRPr="7AE4D42B" w:rsidR="7852BF0D">
        <w:rPr>
          <w:rFonts w:ascii="Arial" w:hAnsi="Arial" w:eastAsia="Arial" w:cs="Arial"/>
          <w:noProof w:val="0"/>
          <w:sz w:val="22"/>
          <w:szCs w:val="22"/>
          <w:lang w:val="en-GB"/>
        </w:rPr>
        <w:t xml:space="preserve">Helps to </w:t>
      </w:r>
      <w:r w:rsidRPr="7AE4D42B" w:rsidR="7852BF0D">
        <w:rPr>
          <w:rFonts w:ascii="Arial" w:hAnsi="Arial" w:eastAsia="Arial" w:cs="Arial"/>
          <w:noProof w:val="0"/>
          <w:sz w:val="22"/>
          <w:szCs w:val="22"/>
          <w:lang w:val="en-GB"/>
        </w:rPr>
        <w:t>identify</w:t>
      </w:r>
      <w:r w:rsidRPr="7AE4D42B" w:rsidR="7852BF0D">
        <w:rPr>
          <w:rFonts w:ascii="Arial" w:hAnsi="Arial" w:eastAsia="Arial" w:cs="Arial"/>
          <w:noProof w:val="0"/>
          <w:sz w:val="22"/>
          <w:szCs w:val="22"/>
          <w:lang w:val="en-GB"/>
        </w:rPr>
        <w:t xml:space="preserve"> gaps in teams that need filling.</w:t>
      </w:r>
    </w:p>
    <w:p w:rsidR="7852BF0D" w:rsidP="7AE4D42B" w:rsidRDefault="7852BF0D" w14:paraId="360C68B7" w14:textId="171AA25F">
      <w:pPr>
        <w:pStyle w:val="ListParagraph"/>
        <w:numPr>
          <w:ilvl w:val="0"/>
          <w:numId w:val="2"/>
        </w:numPr>
        <w:spacing w:line="360" w:lineRule="auto"/>
        <w:jc w:val="both"/>
        <w:rPr>
          <w:rFonts w:ascii="Arial" w:hAnsi="Arial" w:eastAsia="Arial" w:cs="Arial"/>
          <w:noProof w:val="0"/>
          <w:sz w:val="22"/>
          <w:szCs w:val="22"/>
          <w:lang w:val="en-GB"/>
        </w:rPr>
      </w:pPr>
      <w:r w:rsidRPr="7AE4D42B" w:rsidR="7852BF0D">
        <w:rPr>
          <w:rFonts w:ascii="Arial" w:hAnsi="Arial" w:eastAsia="Arial" w:cs="Arial"/>
          <w:noProof w:val="0"/>
          <w:sz w:val="22"/>
          <w:szCs w:val="22"/>
          <w:lang w:val="en-GB"/>
        </w:rPr>
        <w:t>Making decisions on who to recruit or promote.</w:t>
      </w:r>
    </w:p>
    <w:p w:rsidR="7852BF0D" w:rsidP="7AE4D42B" w:rsidRDefault="7852BF0D" w14:paraId="7E4FF632" w14:textId="7CBE8EB3">
      <w:pPr>
        <w:pStyle w:val="ListParagraph"/>
        <w:numPr>
          <w:ilvl w:val="0"/>
          <w:numId w:val="2"/>
        </w:numPr>
        <w:spacing w:line="360" w:lineRule="auto"/>
        <w:ind/>
        <w:jc w:val="both"/>
        <w:rPr>
          <w:rFonts w:ascii="Arial" w:hAnsi="Arial" w:eastAsia="Arial" w:cs="Arial"/>
          <w:b w:val="1"/>
          <w:bCs w:val="1"/>
          <w:noProof w:val="0"/>
          <w:sz w:val="22"/>
          <w:szCs w:val="22"/>
          <w:lang w:val="en-GB"/>
        </w:rPr>
      </w:pPr>
      <w:r w:rsidRPr="7AE4D42B" w:rsidR="7852BF0D">
        <w:rPr>
          <w:rFonts w:ascii="Arial" w:hAnsi="Arial" w:eastAsia="Arial" w:cs="Arial"/>
          <w:noProof w:val="0"/>
          <w:sz w:val="22"/>
          <w:szCs w:val="22"/>
          <w:lang w:val="en-GB"/>
        </w:rPr>
        <w:t xml:space="preserve">Foster a culture that promotes </w:t>
      </w:r>
      <w:r w:rsidRPr="7AE4D42B" w:rsidR="7852BF0D">
        <w:rPr>
          <w:rFonts w:ascii="Arial" w:hAnsi="Arial" w:eastAsia="Arial" w:cs="Arial"/>
          <w:noProof w:val="0"/>
          <w:sz w:val="22"/>
          <w:szCs w:val="22"/>
          <w:lang w:val="en-GB"/>
        </w:rPr>
        <w:t>strengths</w:t>
      </w:r>
      <w:r w:rsidRPr="7AE4D42B" w:rsidR="7852BF0D">
        <w:rPr>
          <w:rFonts w:ascii="Arial" w:hAnsi="Arial" w:eastAsia="Arial" w:cs="Arial"/>
          <w:noProof w:val="0"/>
          <w:sz w:val="22"/>
          <w:szCs w:val="22"/>
          <w:lang w:val="en-GB"/>
        </w:rPr>
        <w:t>.</w:t>
      </w:r>
    </w:p>
    <w:p w:rsidR="7852BF0D" w:rsidP="17D56BA8" w:rsidRDefault="7852BF0D" w14:paraId="317838DB" w14:textId="795AB6AA">
      <w:pPr>
        <w:pStyle w:val="Normal"/>
        <w:spacing w:line="360" w:lineRule="auto"/>
        <w:ind w:left="0"/>
        <w:rPr>
          <w:rFonts w:ascii="Arial" w:hAnsi="Arial" w:eastAsia="Arial" w:cs="Arial"/>
          <w:b w:val="1"/>
          <w:bCs w:val="1"/>
          <w:noProof w:val="0"/>
          <w:sz w:val="22"/>
          <w:szCs w:val="22"/>
          <w:lang w:val="en-GB"/>
        </w:rPr>
      </w:pPr>
    </w:p>
    <w:p w:rsidR="7852BF0D" w:rsidP="17D56BA8" w:rsidRDefault="7852BF0D" w14:paraId="4A881AB4" w14:textId="07B4B866">
      <w:pPr>
        <w:pStyle w:val="Normal"/>
        <w:spacing w:line="360" w:lineRule="auto"/>
        <w:jc w:val="center"/>
        <w:rPr>
          <w:rFonts w:ascii="Arial" w:hAnsi="Arial" w:eastAsia="Arial" w:cs="Arial"/>
          <w:b w:val="1"/>
          <w:bCs w:val="1"/>
          <w:noProof w:val="0"/>
          <w:sz w:val="28"/>
          <w:szCs w:val="28"/>
          <w:lang w:val="en-GB"/>
        </w:rPr>
      </w:pPr>
      <w:r w:rsidRPr="17D56BA8" w:rsidR="74145F8D">
        <w:rPr>
          <w:rFonts w:ascii="Arial" w:hAnsi="Arial" w:eastAsia="Arial" w:cs="Arial"/>
          <w:b w:val="1"/>
          <w:bCs w:val="1"/>
          <w:noProof w:val="0"/>
          <w:sz w:val="28"/>
          <w:szCs w:val="28"/>
          <w:lang w:val="en-GB"/>
        </w:rPr>
        <w:t>Conclusion</w:t>
      </w:r>
    </w:p>
    <w:p w:rsidR="74145F8D" w:rsidP="17D56BA8" w:rsidRDefault="74145F8D" w14:paraId="31A64016" w14:textId="5BFD0A1D">
      <w:pPr>
        <w:pStyle w:val="Normal"/>
        <w:spacing w:after="160" w:line="360" w:lineRule="auto"/>
        <w:jc w:val="both"/>
        <w:rPr>
          <w:rFonts w:ascii="Arial" w:hAnsi="Arial" w:eastAsia="Arial" w:cs="Arial"/>
          <w:b w:val="0"/>
          <w:bCs w:val="0"/>
          <w:noProof w:val="0"/>
          <w:sz w:val="22"/>
          <w:szCs w:val="22"/>
          <w:lang w:val="en-GB"/>
        </w:rPr>
      </w:pPr>
      <w:r w:rsidRPr="17D56BA8" w:rsidR="74145F8D">
        <w:rPr>
          <w:rFonts w:ascii="Arial" w:hAnsi="Arial" w:eastAsia="Arial" w:cs="Arial"/>
          <w:b w:val="0"/>
          <w:bCs w:val="0"/>
          <w:noProof w:val="0"/>
          <w:sz w:val="22"/>
          <w:szCs w:val="22"/>
          <w:lang w:val="en-GB"/>
        </w:rPr>
        <w:t xml:space="preserve">It can be concluded that following the recommendations given in each section </w:t>
      </w:r>
      <w:r w:rsidRPr="17D56BA8" w:rsidR="74145F8D">
        <w:rPr>
          <w:rFonts w:ascii="Arial" w:hAnsi="Arial" w:eastAsia="Arial" w:cs="Arial"/>
          <w:b w:val="0"/>
          <w:bCs w:val="0"/>
          <w:noProof w:val="0"/>
          <w:sz w:val="22"/>
          <w:szCs w:val="22"/>
          <w:lang w:val="en-GB"/>
        </w:rPr>
        <w:t>regarding</w:t>
      </w:r>
      <w:r w:rsidRPr="17D56BA8" w:rsidR="74145F8D">
        <w:rPr>
          <w:rFonts w:ascii="Arial" w:hAnsi="Arial" w:eastAsia="Arial" w:cs="Arial"/>
          <w:b w:val="0"/>
          <w:bCs w:val="0"/>
          <w:noProof w:val="0"/>
          <w:sz w:val="22"/>
          <w:szCs w:val="22"/>
          <w:lang w:val="en-GB"/>
        </w:rPr>
        <w:t xml:space="preserve"> building an effective team and the importance of team design and how to incorporate it into the organisation will positively </w:t>
      </w:r>
      <w:r w:rsidRPr="17D56BA8" w:rsidR="74145F8D">
        <w:rPr>
          <w:rFonts w:ascii="Arial" w:hAnsi="Arial" w:eastAsia="Arial" w:cs="Arial"/>
          <w:b w:val="0"/>
          <w:bCs w:val="0"/>
          <w:noProof w:val="0"/>
          <w:sz w:val="22"/>
          <w:szCs w:val="22"/>
          <w:lang w:val="en-GB"/>
        </w:rPr>
        <w:t>impact</w:t>
      </w:r>
      <w:r w:rsidRPr="17D56BA8" w:rsidR="74145F8D">
        <w:rPr>
          <w:rFonts w:ascii="Arial" w:hAnsi="Arial" w:eastAsia="Arial" w:cs="Arial"/>
          <w:b w:val="0"/>
          <w:bCs w:val="0"/>
          <w:noProof w:val="0"/>
          <w:sz w:val="22"/>
          <w:szCs w:val="22"/>
          <w:lang w:val="en-GB"/>
        </w:rPr>
        <w:t xml:space="preserve"> the goals set out by Next to </w:t>
      </w:r>
      <w:r w:rsidRPr="17D56BA8" w:rsidR="74145F8D">
        <w:rPr>
          <w:rFonts w:ascii="Arial" w:hAnsi="Arial" w:eastAsia="Arial" w:cs="Arial"/>
          <w:b w:val="0"/>
          <w:bCs w:val="0"/>
          <w:noProof w:val="0"/>
          <w:sz w:val="22"/>
          <w:szCs w:val="22"/>
          <w:lang w:val="en-GB"/>
        </w:rPr>
        <w:t>accomplish</w:t>
      </w:r>
      <w:r w:rsidRPr="17D56BA8" w:rsidR="74145F8D">
        <w:rPr>
          <w:rFonts w:ascii="Arial" w:hAnsi="Arial" w:eastAsia="Arial" w:cs="Arial"/>
          <w:b w:val="0"/>
          <w:bCs w:val="0"/>
          <w:noProof w:val="0"/>
          <w:sz w:val="22"/>
          <w:szCs w:val="22"/>
          <w:lang w:val="en-GB"/>
        </w:rPr>
        <w:t xml:space="preserve"> the launch of their project</w:t>
      </w:r>
      <w:r w:rsidRPr="17D56BA8" w:rsidR="74145F8D">
        <w:rPr>
          <w:rFonts w:ascii="Arial" w:hAnsi="Arial" w:eastAsia="Arial" w:cs="Arial"/>
          <w:b w:val="0"/>
          <w:bCs w:val="0"/>
          <w:noProof w:val="0"/>
          <w:sz w:val="22"/>
          <w:szCs w:val="22"/>
          <w:lang w:val="en-GB"/>
        </w:rPr>
        <w:t xml:space="preserve">.  </w:t>
      </w:r>
      <w:r w:rsidRPr="17D56BA8" w:rsidR="74145F8D">
        <w:rPr>
          <w:rFonts w:ascii="Arial" w:hAnsi="Arial" w:eastAsia="Arial" w:cs="Arial"/>
          <w:b w:val="0"/>
          <w:bCs w:val="0"/>
          <w:noProof w:val="0"/>
          <w:sz w:val="22"/>
          <w:szCs w:val="22"/>
          <w:lang w:val="en-GB"/>
        </w:rPr>
        <w:t>It is important that as a leader of such a big organisation to make sure the purpose is established and communicated regularly and clearly to remind team members of their aims and objectives to build strong identity.  Reminding the team of its goals can help keep the team on track and motivate them.</w:t>
      </w:r>
      <w:r w:rsidRPr="17D56BA8" w:rsidR="17D56BA8">
        <w:rPr>
          <w:rFonts w:ascii="Arial" w:hAnsi="Arial" w:eastAsia="Arial" w:cs="Arial"/>
          <w:b w:val="0"/>
          <w:bCs w:val="0"/>
          <w:noProof w:val="0"/>
          <w:sz w:val="22"/>
          <w:szCs w:val="22"/>
          <w:lang w:val="en-GB"/>
        </w:rPr>
        <w:t xml:space="preserve"> </w:t>
      </w:r>
    </w:p>
    <w:p w:rsidR="74145F8D" w:rsidP="7AE4D42B" w:rsidRDefault="74145F8D" w14:paraId="35E2004D" w14:textId="33130440">
      <w:pPr>
        <w:pStyle w:val="Normal"/>
        <w:spacing w:after="160" w:line="360" w:lineRule="auto"/>
        <w:jc w:val="both"/>
        <w:rPr>
          <w:rFonts w:ascii="Arial" w:hAnsi="Arial" w:eastAsia="Arial" w:cs="Arial"/>
          <w:b w:val="0"/>
          <w:bCs w:val="0"/>
          <w:noProof w:val="0"/>
          <w:sz w:val="22"/>
          <w:szCs w:val="22"/>
          <w:lang w:val="en-GB"/>
        </w:rPr>
      </w:pPr>
      <w:r w:rsidRPr="17D56BA8" w:rsidR="74145F8D">
        <w:rPr>
          <w:rFonts w:ascii="Arial" w:hAnsi="Arial" w:eastAsia="Arial" w:cs="Arial"/>
          <w:b w:val="0"/>
          <w:bCs w:val="0"/>
          <w:noProof w:val="0"/>
          <w:sz w:val="22"/>
          <w:szCs w:val="22"/>
          <w:lang w:val="en-GB"/>
        </w:rPr>
        <w:t xml:space="preserve">Recognising the behaviours of individuals in context to the stages of Tuckman’s Model can help </w:t>
      </w:r>
      <w:r w:rsidRPr="17D56BA8" w:rsidR="74145F8D">
        <w:rPr>
          <w:rFonts w:ascii="Arial" w:hAnsi="Arial" w:eastAsia="Arial" w:cs="Arial"/>
          <w:b w:val="0"/>
          <w:bCs w:val="0"/>
          <w:noProof w:val="0"/>
          <w:sz w:val="22"/>
          <w:szCs w:val="22"/>
          <w:lang w:val="en-GB"/>
        </w:rPr>
        <w:t>establish</w:t>
      </w:r>
      <w:r w:rsidRPr="17D56BA8" w:rsidR="74145F8D">
        <w:rPr>
          <w:rFonts w:ascii="Arial" w:hAnsi="Arial" w:eastAsia="Arial" w:cs="Arial"/>
          <w:b w:val="0"/>
          <w:bCs w:val="0"/>
          <w:noProof w:val="0"/>
          <w:sz w:val="22"/>
          <w:szCs w:val="22"/>
          <w:lang w:val="en-GB"/>
        </w:rPr>
        <w:t xml:space="preserve"> the current strengths of the project and can help support understanding the team from which improvements can be made</w:t>
      </w:r>
      <w:r w:rsidRPr="17D56BA8" w:rsidR="74145F8D">
        <w:rPr>
          <w:rFonts w:ascii="Arial" w:hAnsi="Arial" w:eastAsia="Arial" w:cs="Arial"/>
          <w:b w:val="0"/>
          <w:bCs w:val="0"/>
          <w:noProof w:val="0"/>
          <w:sz w:val="22"/>
          <w:szCs w:val="22"/>
          <w:lang w:val="en-GB"/>
        </w:rPr>
        <w:t xml:space="preserve">.  </w:t>
      </w:r>
      <w:r w:rsidRPr="17D56BA8" w:rsidR="74145F8D">
        <w:rPr>
          <w:rFonts w:ascii="Arial" w:hAnsi="Arial" w:eastAsia="Arial" w:cs="Arial"/>
          <w:b w:val="0"/>
          <w:bCs w:val="0"/>
          <w:noProof w:val="0"/>
          <w:sz w:val="22"/>
          <w:szCs w:val="22"/>
          <w:lang w:val="en-GB"/>
        </w:rPr>
        <w:t xml:space="preserve">Next should invest in the training of its teams to recognise the cultural differences of its team members as it will </w:t>
      </w:r>
      <w:r w:rsidRPr="17D56BA8" w:rsidR="74145F8D">
        <w:rPr>
          <w:rFonts w:ascii="Arial" w:hAnsi="Arial" w:eastAsia="Arial" w:cs="Arial"/>
          <w:b w:val="0"/>
          <w:bCs w:val="0"/>
          <w:noProof w:val="0"/>
          <w:sz w:val="22"/>
          <w:szCs w:val="22"/>
          <w:lang w:val="en-GB"/>
        </w:rPr>
        <w:t>benefit</w:t>
      </w:r>
      <w:r w:rsidRPr="17D56BA8" w:rsidR="74145F8D">
        <w:rPr>
          <w:rFonts w:ascii="Arial" w:hAnsi="Arial" w:eastAsia="Arial" w:cs="Arial"/>
          <w:b w:val="0"/>
          <w:bCs w:val="0"/>
          <w:noProof w:val="0"/>
          <w:sz w:val="22"/>
          <w:szCs w:val="22"/>
          <w:lang w:val="en-GB"/>
        </w:rPr>
        <w:t xml:space="preserve"> the organisation for the future</w:t>
      </w:r>
      <w:r w:rsidRPr="17D56BA8" w:rsidR="74145F8D">
        <w:rPr>
          <w:rFonts w:ascii="Arial" w:hAnsi="Arial" w:eastAsia="Arial" w:cs="Arial"/>
          <w:b w:val="0"/>
          <w:bCs w:val="0"/>
          <w:noProof w:val="0"/>
          <w:sz w:val="22"/>
          <w:szCs w:val="22"/>
          <w:lang w:val="en-GB"/>
        </w:rPr>
        <w:t xml:space="preserve">.  </w:t>
      </w:r>
      <w:r w:rsidRPr="17D56BA8" w:rsidR="74145F8D">
        <w:rPr>
          <w:rFonts w:ascii="Arial" w:hAnsi="Arial" w:eastAsia="Arial" w:cs="Arial"/>
          <w:b w:val="0"/>
          <w:bCs w:val="0"/>
          <w:noProof w:val="0"/>
          <w:sz w:val="22"/>
          <w:szCs w:val="22"/>
          <w:lang w:val="en-GB"/>
        </w:rPr>
        <w:t>Understanding these differences can make way for more innovative ideas and problem-solving techniques</w:t>
      </w:r>
      <w:r w:rsidRPr="17D56BA8" w:rsidR="74145F8D">
        <w:rPr>
          <w:rFonts w:ascii="Arial" w:hAnsi="Arial" w:eastAsia="Arial" w:cs="Arial"/>
          <w:b w:val="0"/>
          <w:bCs w:val="0"/>
          <w:noProof w:val="0"/>
          <w:sz w:val="22"/>
          <w:szCs w:val="22"/>
          <w:lang w:val="en-GB"/>
        </w:rPr>
        <w:t xml:space="preserve">.  </w:t>
      </w:r>
      <w:r w:rsidRPr="17D56BA8" w:rsidR="74145F8D">
        <w:rPr>
          <w:rFonts w:ascii="Arial" w:hAnsi="Arial" w:eastAsia="Arial" w:cs="Arial"/>
          <w:b w:val="0"/>
          <w:bCs w:val="0"/>
          <w:noProof w:val="0"/>
          <w:sz w:val="22"/>
          <w:szCs w:val="22"/>
          <w:lang w:val="en-GB"/>
        </w:rPr>
        <w:t xml:space="preserve">This will also </w:t>
      </w:r>
      <w:r w:rsidRPr="17D56BA8" w:rsidR="74145F8D">
        <w:rPr>
          <w:rFonts w:ascii="Arial" w:hAnsi="Arial" w:eastAsia="Arial" w:cs="Arial"/>
          <w:b w:val="0"/>
          <w:bCs w:val="0"/>
          <w:noProof w:val="0"/>
          <w:sz w:val="22"/>
          <w:szCs w:val="22"/>
          <w:lang w:val="en-GB"/>
        </w:rPr>
        <w:t>impact</w:t>
      </w:r>
      <w:r w:rsidRPr="17D56BA8" w:rsidR="74145F8D">
        <w:rPr>
          <w:rFonts w:ascii="Arial" w:hAnsi="Arial" w:eastAsia="Arial" w:cs="Arial"/>
          <w:b w:val="0"/>
          <w:bCs w:val="0"/>
          <w:noProof w:val="0"/>
          <w:sz w:val="22"/>
          <w:szCs w:val="22"/>
          <w:lang w:val="en-GB"/>
        </w:rPr>
        <w:t xml:space="preserve"> the effectiveness of communications between members, create better informed collaboration for the launch of </w:t>
      </w:r>
      <w:r w:rsidRPr="17D56BA8" w:rsidR="74145F8D">
        <w:rPr>
          <w:rFonts w:ascii="Arial" w:hAnsi="Arial" w:eastAsia="Arial" w:cs="Arial"/>
          <w:b w:val="0"/>
          <w:bCs w:val="0"/>
          <w:noProof w:val="0"/>
          <w:sz w:val="22"/>
          <w:szCs w:val="22"/>
          <w:lang w:val="en-GB"/>
        </w:rPr>
        <w:t>its</w:t>
      </w:r>
      <w:r w:rsidRPr="17D56BA8" w:rsidR="74145F8D">
        <w:rPr>
          <w:rFonts w:ascii="Arial" w:hAnsi="Arial" w:eastAsia="Arial" w:cs="Arial"/>
          <w:b w:val="0"/>
          <w:bCs w:val="0"/>
          <w:noProof w:val="0"/>
          <w:sz w:val="22"/>
          <w:szCs w:val="22"/>
          <w:lang w:val="en-GB"/>
        </w:rPr>
        <w:t xml:space="preserve"> new line and thus impact positively on the </w:t>
      </w:r>
      <w:r w:rsidRPr="17D56BA8" w:rsidR="74145F8D">
        <w:rPr>
          <w:rFonts w:ascii="Arial" w:hAnsi="Arial" w:eastAsia="Arial" w:cs="Arial"/>
          <w:b w:val="0"/>
          <w:bCs w:val="0"/>
          <w:noProof w:val="0"/>
          <w:sz w:val="22"/>
          <w:szCs w:val="22"/>
          <w:lang w:val="en-GB"/>
        </w:rPr>
        <w:t>organisation</w:t>
      </w:r>
      <w:r w:rsidRPr="17D56BA8" w:rsidR="74145F8D">
        <w:rPr>
          <w:rFonts w:ascii="Arial" w:hAnsi="Arial" w:eastAsia="Arial" w:cs="Arial"/>
          <w:b w:val="0"/>
          <w:bCs w:val="0"/>
          <w:noProof w:val="0"/>
          <w:sz w:val="22"/>
          <w:szCs w:val="22"/>
          <w:lang w:val="en-GB"/>
        </w:rPr>
        <w:t>.</w:t>
      </w:r>
    </w:p>
    <w:p w:rsidR="7852BF0D" w:rsidP="7852BF0D" w:rsidRDefault="7852BF0D" w14:paraId="5A99D18C" w14:textId="408BF60E">
      <w:pPr>
        <w:spacing w:line="360" w:lineRule="auto"/>
        <w:rPr>
          <w:rFonts w:ascii="Arial" w:hAnsi="Arial" w:eastAsia="Arial" w:cs="Arial"/>
          <w:b w:val="1"/>
          <w:bCs w:val="1"/>
          <w:noProof w:val="0"/>
          <w:sz w:val="22"/>
          <w:szCs w:val="22"/>
          <w:lang w:val="en-GB"/>
        </w:rPr>
      </w:pPr>
    </w:p>
    <w:p w:rsidR="7852BF0D" w:rsidP="7852BF0D" w:rsidRDefault="7852BF0D" w14:paraId="1D94A3DF" w14:textId="00E44352">
      <w:pPr>
        <w:spacing w:line="360" w:lineRule="auto"/>
        <w:rPr>
          <w:rFonts w:ascii="Arial" w:hAnsi="Arial" w:eastAsia="Arial" w:cs="Arial"/>
          <w:b w:val="1"/>
          <w:bCs w:val="1"/>
          <w:noProof w:val="0"/>
          <w:sz w:val="22"/>
          <w:szCs w:val="22"/>
          <w:lang w:val="en-GB"/>
        </w:rPr>
      </w:pPr>
    </w:p>
    <w:p w:rsidR="02BE8FF7" w:rsidP="7AE4D42B" w:rsidRDefault="02BE8FF7" w14:paraId="43A56442" w14:textId="0E1D6E5B">
      <w:pPr>
        <w:pStyle w:val="Normal"/>
        <w:spacing w:line="360" w:lineRule="auto"/>
        <w:rPr>
          <w:rFonts w:ascii="Arial" w:hAnsi="Arial" w:eastAsia="Arial" w:cs="Arial"/>
          <w:b w:val="1"/>
          <w:bCs w:val="1"/>
          <w:noProof w:val="0"/>
          <w:sz w:val="22"/>
          <w:szCs w:val="22"/>
          <w:lang w:val="en-GB"/>
        </w:rPr>
      </w:pPr>
    </w:p>
    <w:p w:rsidR="7AE4D42B" w:rsidP="7AE4D42B" w:rsidRDefault="7AE4D42B" w14:paraId="01DDCD27" w14:textId="40FDD7FA">
      <w:pPr>
        <w:spacing w:line="360" w:lineRule="auto"/>
        <w:rPr>
          <w:rFonts w:ascii="Arial" w:hAnsi="Arial" w:eastAsia="Arial" w:cs="Arial"/>
          <w:b w:val="1"/>
          <w:bCs w:val="1"/>
          <w:noProof w:val="0"/>
          <w:sz w:val="24"/>
          <w:szCs w:val="24"/>
          <w:lang w:val="en-GB"/>
        </w:rPr>
      </w:pPr>
    </w:p>
    <w:p w:rsidR="7AE4D42B" w:rsidP="7AE4D42B" w:rsidRDefault="7AE4D42B" w14:paraId="78FAAC40" w14:textId="05C85E27">
      <w:pPr>
        <w:spacing w:line="360" w:lineRule="auto"/>
        <w:rPr>
          <w:rFonts w:ascii="Arial" w:hAnsi="Arial" w:eastAsia="Arial" w:cs="Arial"/>
          <w:b w:val="1"/>
          <w:bCs w:val="1"/>
          <w:noProof w:val="0"/>
          <w:sz w:val="24"/>
          <w:szCs w:val="24"/>
          <w:lang w:val="en-GB"/>
        </w:rPr>
      </w:pPr>
    </w:p>
    <w:p w:rsidR="7AE4D42B" w:rsidP="7AE4D42B" w:rsidRDefault="7AE4D42B" w14:paraId="2AC4DF13" w14:textId="45F1E198">
      <w:pPr>
        <w:spacing w:line="360" w:lineRule="auto"/>
        <w:rPr>
          <w:rFonts w:ascii="Arial" w:hAnsi="Arial" w:eastAsia="Arial" w:cs="Arial"/>
          <w:b w:val="1"/>
          <w:bCs w:val="1"/>
          <w:noProof w:val="0"/>
          <w:sz w:val="24"/>
          <w:szCs w:val="24"/>
          <w:lang w:val="en-GB"/>
        </w:rPr>
      </w:pPr>
    </w:p>
    <w:p w:rsidR="7AE4D42B" w:rsidP="7AE4D42B" w:rsidRDefault="7AE4D42B" w14:paraId="3FC782F5" w14:textId="6A981D23">
      <w:pPr>
        <w:spacing w:line="360" w:lineRule="auto"/>
        <w:rPr>
          <w:rFonts w:ascii="Arial" w:hAnsi="Arial" w:eastAsia="Arial" w:cs="Arial"/>
          <w:b w:val="1"/>
          <w:bCs w:val="1"/>
          <w:noProof w:val="0"/>
          <w:sz w:val="24"/>
          <w:szCs w:val="24"/>
          <w:lang w:val="en-GB"/>
        </w:rPr>
      </w:pPr>
    </w:p>
    <w:p w:rsidR="17D56BA8" w:rsidP="17D56BA8" w:rsidRDefault="17D56BA8" w14:paraId="7D4598E2" w14:textId="35ABD454">
      <w:pPr>
        <w:spacing w:line="360" w:lineRule="auto"/>
        <w:jc w:val="center"/>
        <w:rPr>
          <w:rFonts w:ascii="Arial" w:hAnsi="Arial" w:eastAsia="Arial" w:cs="Arial"/>
          <w:b w:val="1"/>
          <w:bCs w:val="1"/>
          <w:noProof w:val="0"/>
          <w:sz w:val="24"/>
          <w:szCs w:val="24"/>
          <w:lang w:val="en-GB"/>
        </w:rPr>
      </w:pPr>
    </w:p>
    <w:p w:rsidR="17D56BA8" w:rsidP="17D56BA8" w:rsidRDefault="17D56BA8" w14:paraId="586E4234" w14:textId="3DD4B884">
      <w:pPr>
        <w:spacing w:line="360" w:lineRule="auto"/>
        <w:jc w:val="center"/>
        <w:rPr>
          <w:rFonts w:ascii="Arial" w:hAnsi="Arial" w:eastAsia="Arial" w:cs="Arial"/>
          <w:b w:val="1"/>
          <w:bCs w:val="1"/>
          <w:noProof w:val="0"/>
          <w:sz w:val="24"/>
          <w:szCs w:val="24"/>
          <w:lang w:val="en-GB"/>
        </w:rPr>
      </w:pPr>
    </w:p>
    <w:p w:rsidR="17D56BA8" w:rsidP="17D56BA8" w:rsidRDefault="17D56BA8" w14:paraId="43233010" w14:textId="04BA6113">
      <w:pPr>
        <w:spacing w:line="360" w:lineRule="auto"/>
        <w:jc w:val="center"/>
        <w:rPr>
          <w:rFonts w:ascii="Arial" w:hAnsi="Arial" w:eastAsia="Arial" w:cs="Arial"/>
          <w:b w:val="1"/>
          <w:bCs w:val="1"/>
          <w:noProof w:val="0"/>
          <w:sz w:val="24"/>
          <w:szCs w:val="24"/>
          <w:lang w:val="en-GB"/>
        </w:rPr>
      </w:pPr>
    </w:p>
    <w:p w:rsidR="17D56BA8" w:rsidP="17D56BA8" w:rsidRDefault="17D56BA8" w14:paraId="01B37BE9" w14:textId="350F4C00">
      <w:pPr>
        <w:spacing w:line="360" w:lineRule="auto"/>
        <w:jc w:val="center"/>
        <w:rPr>
          <w:rFonts w:ascii="Arial" w:hAnsi="Arial" w:eastAsia="Arial" w:cs="Arial"/>
          <w:b w:val="1"/>
          <w:bCs w:val="1"/>
          <w:noProof w:val="0"/>
          <w:sz w:val="24"/>
          <w:szCs w:val="24"/>
          <w:lang w:val="en-GB"/>
        </w:rPr>
      </w:pPr>
    </w:p>
    <w:p w:rsidR="17D56BA8" w:rsidP="17D56BA8" w:rsidRDefault="17D56BA8" w14:paraId="5EF0342E" w14:textId="628EB48D">
      <w:pPr>
        <w:spacing w:line="360" w:lineRule="auto"/>
        <w:jc w:val="center"/>
        <w:rPr>
          <w:rFonts w:ascii="Arial" w:hAnsi="Arial" w:eastAsia="Arial" w:cs="Arial"/>
          <w:b w:val="1"/>
          <w:bCs w:val="1"/>
          <w:noProof w:val="0"/>
          <w:sz w:val="24"/>
          <w:szCs w:val="24"/>
          <w:lang w:val="en-GB"/>
        </w:rPr>
      </w:pPr>
    </w:p>
    <w:p w:rsidR="17D56BA8" w:rsidP="17D56BA8" w:rsidRDefault="17D56BA8" w14:paraId="21EE205F" w14:textId="746E5A6D">
      <w:pPr>
        <w:spacing w:line="360" w:lineRule="auto"/>
        <w:jc w:val="center"/>
        <w:rPr>
          <w:rFonts w:ascii="Arial" w:hAnsi="Arial" w:eastAsia="Arial" w:cs="Arial"/>
          <w:b w:val="1"/>
          <w:bCs w:val="1"/>
          <w:noProof w:val="0"/>
          <w:sz w:val="24"/>
          <w:szCs w:val="24"/>
          <w:lang w:val="en-GB"/>
        </w:rPr>
      </w:pPr>
    </w:p>
    <w:p w:rsidR="17D56BA8" w:rsidP="17D56BA8" w:rsidRDefault="17D56BA8" w14:paraId="6EFEBB6B" w14:textId="6D30CA99">
      <w:pPr>
        <w:pStyle w:val="Normal"/>
        <w:spacing w:line="360" w:lineRule="auto"/>
        <w:jc w:val="center"/>
        <w:rPr>
          <w:rFonts w:ascii="Arial" w:hAnsi="Arial" w:eastAsia="Arial" w:cs="Arial"/>
          <w:b w:val="1"/>
          <w:bCs w:val="1"/>
          <w:noProof w:val="0"/>
          <w:sz w:val="24"/>
          <w:szCs w:val="24"/>
          <w:lang w:val="en-GB"/>
        </w:rPr>
      </w:pPr>
    </w:p>
    <w:p xmlns:wp14="http://schemas.microsoft.com/office/word/2010/wordml" w:rsidP="7AE4D42B" w14:paraId="7D8C7024" wp14:textId="47364B23">
      <w:pPr>
        <w:spacing w:line="360" w:lineRule="auto"/>
        <w:jc w:val="center"/>
        <w:rPr>
          <w:rFonts w:ascii="Arial" w:hAnsi="Arial" w:eastAsia="Arial" w:cs="Arial"/>
          <w:b w:val="1"/>
          <w:bCs w:val="1"/>
          <w:noProof w:val="0"/>
          <w:sz w:val="24"/>
          <w:szCs w:val="24"/>
          <w:lang w:val="en-GB"/>
        </w:rPr>
      </w:pPr>
      <w:r w:rsidRPr="7AE4D42B" w:rsidR="5B5FB7EB">
        <w:rPr>
          <w:rFonts w:ascii="Arial" w:hAnsi="Arial" w:eastAsia="Arial" w:cs="Arial"/>
          <w:b w:val="1"/>
          <w:bCs w:val="1"/>
          <w:noProof w:val="0"/>
          <w:sz w:val="24"/>
          <w:szCs w:val="24"/>
          <w:lang w:val="en-GB"/>
        </w:rPr>
        <w:t>REFERENCES</w:t>
      </w:r>
    </w:p>
    <w:p xmlns:wp14="http://schemas.microsoft.com/office/word/2010/wordml" w:rsidP="7AE4D42B" w14:paraId="2064FC23" wp14:textId="55BE9373">
      <w:pPr>
        <w:pStyle w:val="Normal"/>
        <w:spacing w:line="360" w:lineRule="auto"/>
        <w:rPr>
          <w:rFonts w:ascii="Arial" w:hAnsi="Arial" w:eastAsia="Arial" w:cs="Arial"/>
          <w:b w:val="1"/>
          <w:bCs w:val="1"/>
          <w:noProof w:val="0"/>
          <w:sz w:val="24"/>
          <w:szCs w:val="24"/>
          <w:lang w:val="en-GB"/>
        </w:rPr>
      </w:pPr>
    </w:p>
    <w:p xmlns:wp14="http://schemas.microsoft.com/office/word/2010/wordml" w:rsidP="7AE4D42B" w14:paraId="77FC924A" wp14:textId="19E18BF6">
      <w:pPr>
        <w:spacing w:line="360" w:lineRule="auto"/>
        <w:jc w:val="both"/>
        <w:rPr>
          <w:rFonts w:ascii="Arial" w:hAnsi="Arial" w:eastAsia="Arial" w:cs="Arial"/>
          <w:noProof w:val="0"/>
          <w:color w:val="000000" w:themeColor="text1" w:themeTint="FF" w:themeShade="FF"/>
          <w:sz w:val="22"/>
          <w:szCs w:val="22"/>
          <w:lang w:val="en-GB"/>
        </w:rPr>
      </w:pPr>
      <w:r w:rsidRPr="7AE4D42B" w:rsidR="5B5FB7EB">
        <w:rPr>
          <w:rFonts w:ascii="Arial" w:hAnsi="Arial" w:eastAsia="Arial" w:cs="Arial"/>
          <w:noProof w:val="0"/>
          <w:color w:val="000000" w:themeColor="text1" w:themeTint="FF" w:themeShade="FF"/>
          <w:sz w:val="22"/>
          <w:szCs w:val="22"/>
          <w:lang w:val="en-GB"/>
        </w:rPr>
        <w:t xml:space="preserve">Belbin, M. (2010), </w:t>
      </w:r>
      <w:r w:rsidRPr="7AE4D42B" w:rsidR="5B5FB7EB">
        <w:rPr>
          <w:rFonts w:ascii="Arial" w:hAnsi="Arial" w:eastAsia="Arial" w:cs="Arial"/>
          <w:i w:val="1"/>
          <w:iCs w:val="1"/>
          <w:noProof w:val="0"/>
          <w:color w:val="000000" w:themeColor="text1" w:themeTint="FF" w:themeShade="FF"/>
          <w:sz w:val="22"/>
          <w:szCs w:val="22"/>
          <w:lang w:val="en-GB"/>
        </w:rPr>
        <w:t>Team Roles at Work</w:t>
      </w:r>
      <w:r w:rsidRPr="7AE4D42B" w:rsidR="5B5FB7EB">
        <w:rPr>
          <w:rFonts w:ascii="Arial" w:hAnsi="Arial" w:eastAsia="Arial" w:cs="Arial"/>
          <w:noProof w:val="0"/>
          <w:color w:val="000000" w:themeColor="text1" w:themeTint="FF" w:themeShade="FF"/>
          <w:sz w:val="22"/>
          <w:szCs w:val="22"/>
          <w:lang w:val="en-GB"/>
        </w:rPr>
        <w:t>, eBook Collection (EBSCOhost), Routledge</w:t>
      </w:r>
    </w:p>
    <w:p xmlns:wp14="http://schemas.microsoft.com/office/word/2010/wordml" w:rsidP="7AE4D42B" w14:paraId="5FA8D40E" wp14:textId="4336BA08">
      <w:pPr>
        <w:pStyle w:val="Normal"/>
        <w:spacing w:line="360" w:lineRule="auto"/>
        <w:jc w:val="both"/>
        <w:rPr>
          <w:rFonts w:ascii="Arial" w:hAnsi="Arial" w:eastAsia="Arial" w:cs="Arial"/>
          <w:strike w:val="0"/>
          <w:dstrike w:val="0"/>
          <w:noProof w:val="0"/>
          <w:color w:val="auto"/>
          <w:sz w:val="22"/>
          <w:szCs w:val="22"/>
          <w:u w:val="none"/>
          <w:lang w:val="en-GB"/>
        </w:rPr>
      </w:pPr>
    </w:p>
    <w:p xmlns:wp14="http://schemas.microsoft.com/office/word/2010/wordml" w:rsidP="7AE4D42B" w14:paraId="5999C29F" wp14:textId="1BE04098">
      <w:pPr>
        <w:pStyle w:val="Normal"/>
        <w:spacing w:line="360" w:lineRule="auto"/>
        <w:jc w:val="both"/>
      </w:pPr>
      <w:r w:rsidRPr="7AE4D42B" w:rsidR="7852BF0D">
        <w:rPr>
          <w:rFonts w:ascii="Arial" w:hAnsi="Arial" w:eastAsia="Arial" w:cs="Arial"/>
          <w:noProof w:val="0"/>
          <w:sz w:val="22"/>
          <w:szCs w:val="22"/>
          <w:lang w:val="en-GB"/>
        </w:rPr>
        <w:t xml:space="preserve">Belbin.com (2022) Available at: </w:t>
      </w:r>
      <w:hyperlink r:id="Ra140c00780004f07">
        <w:r w:rsidRPr="7AE4D42B" w:rsidR="7852BF0D">
          <w:rPr>
            <w:rStyle w:val="Hyperlink"/>
            <w:rFonts w:ascii="Arial" w:hAnsi="Arial" w:eastAsia="Arial" w:cs="Arial"/>
            <w:noProof w:val="0"/>
            <w:sz w:val="22"/>
            <w:szCs w:val="22"/>
            <w:lang w:val="en-GB"/>
          </w:rPr>
          <w:t>https://www.belbin.com/belbin-for-teams/why-use-belbin-new</w:t>
        </w:r>
      </w:hyperlink>
      <w:r w:rsidRPr="7AE4D42B" w:rsidR="7852BF0D">
        <w:rPr>
          <w:rFonts w:ascii="Arial" w:hAnsi="Arial" w:eastAsia="Arial" w:cs="Arial"/>
          <w:noProof w:val="0"/>
          <w:sz w:val="22"/>
          <w:szCs w:val="22"/>
          <w:lang w:val="en-GB"/>
        </w:rPr>
        <w:t xml:space="preserve"> (Accessed: 20/06/22)</w:t>
      </w:r>
      <w:r w:rsidRPr="7AE4D42B" w:rsidR="7AE4D42B">
        <w:rPr>
          <w:rStyle w:val="Hyperlink"/>
          <w:rFonts w:ascii="Arial" w:hAnsi="Arial" w:eastAsia="Arial" w:cs="Arial"/>
          <w:strike w:val="0"/>
          <w:dstrike w:val="0"/>
          <w:noProof w:val="0"/>
          <w:color w:val="auto"/>
          <w:sz w:val="22"/>
          <w:szCs w:val="22"/>
          <w:u w:val="none"/>
          <w:lang w:val="en-GB"/>
        </w:rPr>
        <w:t xml:space="preserve"> </w:t>
      </w:r>
    </w:p>
    <w:p xmlns:wp14="http://schemas.microsoft.com/office/word/2010/wordml" w:rsidP="7AE4D42B" w14:paraId="0ED09B16" wp14:textId="76BF441C">
      <w:pPr>
        <w:pStyle w:val="Normal"/>
        <w:spacing w:line="360" w:lineRule="auto"/>
        <w:jc w:val="both"/>
        <w:rPr>
          <w:rStyle w:val="Hyperlink"/>
          <w:rFonts w:ascii="Arial" w:hAnsi="Arial" w:eastAsia="Arial" w:cs="Arial"/>
          <w:strike w:val="0"/>
          <w:dstrike w:val="0"/>
          <w:noProof w:val="0"/>
          <w:color w:val="auto"/>
          <w:sz w:val="22"/>
          <w:szCs w:val="22"/>
          <w:u w:val="none"/>
          <w:lang w:val="en-GB"/>
        </w:rPr>
      </w:pPr>
    </w:p>
    <w:p xmlns:wp14="http://schemas.microsoft.com/office/word/2010/wordml" w:rsidP="7AE4D42B" w14:paraId="62A2CF05" wp14:textId="4FF9EE1E">
      <w:pPr>
        <w:spacing w:line="360" w:lineRule="auto"/>
        <w:jc w:val="both"/>
        <w:rPr>
          <w:sz w:val="22"/>
          <w:szCs w:val="22"/>
        </w:rPr>
      </w:pPr>
      <w:hyperlink r:id="Re5d9270dd88f468c">
        <w:r w:rsidRPr="7AE4D42B" w:rsidR="5B5FB7EB">
          <w:rPr>
            <w:rStyle w:val="Hyperlink"/>
            <w:rFonts w:ascii="Arial" w:hAnsi="Arial" w:eastAsia="Arial" w:cs="Arial"/>
            <w:strike w:val="0"/>
            <w:dstrike w:val="0"/>
            <w:noProof w:val="0"/>
            <w:color w:val="auto"/>
            <w:sz w:val="22"/>
            <w:szCs w:val="22"/>
            <w:u w:val="none"/>
            <w:lang w:val="en-GB"/>
          </w:rPr>
          <w:t>Bond-Barnard, T.J.</w:t>
        </w:r>
      </w:hyperlink>
      <w:r w:rsidRPr="7AE4D42B" w:rsidR="5B5FB7EB">
        <w:rPr>
          <w:rFonts w:ascii="Arial" w:hAnsi="Arial" w:eastAsia="Arial" w:cs="Arial"/>
          <w:noProof w:val="0"/>
          <w:color w:val="auto"/>
          <w:sz w:val="22"/>
          <w:szCs w:val="22"/>
          <w:u w:val="none"/>
          <w:lang w:val="en-GB"/>
        </w:rPr>
        <w:t xml:space="preserve">, </w:t>
      </w:r>
      <w:hyperlink r:id="R6275235b9a9f41f1">
        <w:r w:rsidRPr="7AE4D42B" w:rsidR="5B5FB7EB">
          <w:rPr>
            <w:rStyle w:val="Hyperlink"/>
            <w:rFonts w:ascii="Arial" w:hAnsi="Arial" w:eastAsia="Arial" w:cs="Arial"/>
            <w:strike w:val="0"/>
            <w:dstrike w:val="0"/>
            <w:noProof w:val="0"/>
            <w:color w:val="auto"/>
            <w:sz w:val="22"/>
            <w:szCs w:val="22"/>
            <w:u w:val="none"/>
            <w:lang w:val="en-GB"/>
          </w:rPr>
          <w:t>Fletcher, L.,</w:t>
        </w:r>
      </w:hyperlink>
      <w:r w:rsidRPr="7AE4D42B" w:rsidR="5B5FB7EB">
        <w:rPr>
          <w:rFonts w:ascii="Arial" w:hAnsi="Arial" w:eastAsia="Arial" w:cs="Arial"/>
          <w:noProof w:val="0"/>
          <w:color w:val="auto"/>
          <w:sz w:val="22"/>
          <w:szCs w:val="22"/>
          <w:lang w:val="en-GB"/>
        </w:rPr>
        <w:t xml:space="preserve"> </w:t>
      </w:r>
      <w:r w:rsidRPr="7AE4D42B" w:rsidR="5B5FB7EB">
        <w:rPr>
          <w:rFonts w:ascii="Arial" w:hAnsi="Arial" w:eastAsia="Arial" w:cs="Arial"/>
          <w:noProof w:val="0"/>
          <w:color w:val="000000" w:themeColor="text1" w:themeTint="FF" w:themeShade="FF"/>
          <w:sz w:val="22"/>
          <w:szCs w:val="22"/>
          <w:lang w:val="en-GB"/>
        </w:rPr>
        <w:t>and</w:t>
      </w:r>
      <w:r w:rsidRPr="7AE4D42B" w:rsidR="5B5FB7EB">
        <w:rPr>
          <w:rFonts w:ascii="Arial" w:hAnsi="Arial" w:eastAsia="Arial" w:cs="Arial"/>
          <w:noProof w:val="0"/>
          <w:color w:val="auto"/>
          <w:sz w:val="22"/>
          <w:szCs w:val="22"/>
          <w:lang w:val="en-GB"/>
        </w:rPr>
        <w:t xml:space="preserve"> </w:t>
      </w:r>
      <w:hyperlink r:id="R2f015a8f1fc14816">
        <w:r w:rsidRPr="7AE4D42B" w:rsidR="5B5FB7EB">
          <w:rPr>
            <w:rStyle w:val="Hyperlink"/>
            <w:rFonts w:ascii="Arial" w:hAnsi="Arial" w:eastAsia="Arial" w:cs="Arial"/>
            <w:strike w:val="0"/>
            <w:dstrike w:val="0"/>
            <w:noProof w:val="0"/>
            <w:color w:val="auto"/>
            <w:sz w:val="22"/>
            <w:szCs w:val="22"/>
            <w:u w:val="none"/>
            <w:lang w:val="en-GB"/>
          </w:rPr>
          <w:t>Steyn, H.</w:t>
        </w:r>
      </w:hyperlink>
      <w:r w:rsidRPr="7AE4D42B" w:rsidR="5B5FB7EB">
        <w:rPr>
          <w:rFonts w:ascii="Arial" w:hAnsi="Arial" w:eastAsia="Arial" w:cs="Arial"/>
          <w:noProof w:val="0"/>
          <w:color w:val="auto"/>
          <w:sz w:val="22"/>
          <w:szCs w:val="22"/>
          <w:lang w:val="en-GB"/>
        </w:rPr>
        <w:t xml:space="preserve"> </w:t>
      </w:r>
      <w:r w:rsidRPr="7AE4D42B" w:rsidR="5B5FB7EB">
        <w:rPr>
          <w:rFonts w:ascii="Arial" w:hAnsi="Arial" w:eastAsia="Arial" w:cs="Arial"/>
          <w:noProof w:val="0"/>
          <w:color w:val="000000" w:themeColor="text1" w:themeTint="FF" w:themeShade="FF"/>
          <w:sz w:val="22"/>
          <w:szCs w:val="22"/>
          <w:lang w:val="en-GB"/>
        </w:rPr>
        <w:t>(2018)</w:t>
      </w:r>
      <w:r w:rsidRPr="7AE4D42B" w:rsidR="5B5FB7EB">
        <w:rPr>
          <w:rFonts w:ascii="Arial" w:hAnsi="Arial" w:eastAsia="Arial" w:cs="Arial"/>
          <w:i w:val="1"/>
          <w:iCs w:val="1"/>
          <w:noProof w:val="0"/>
          <w:color w:val="000000" w:themeColor="text1" w:themeTint="FF" w:themeShade="FF"/>
          <w:sz w:val="22"/>
          <w:szCs w:val="22"/>
          <w:lang w:val="en-GB"/>
        </w:rPr>
        <w:t xml:space="preserve"> Linking trust and collaboration in project teams to project management success</w:t>
      </w:r>
      <w:r w:rsidRPr="7AE4D42B" w:rsidR="5B5FB7EB">
        <w:rPr>
          <w:rFonts w:ascii="Arial" w:hAnsi="Arial" w:eastAsia="Arial" w:cs="Arial"/>
          <w:noProof w:val="0"/>
          <w:color w:val="000000" w:themeColor="text1" w:themeTint="FF" w:themeShade="FF"/>
          <w:sz w:val="22"/>
          <w:szCs w:val="22"/>
          <w:lang w:val="en-GB"/>
        </w:rPr>
        <w:t xml:space="preserve">, </w:t>
      </w:r>
      <w:hyperlink r:id="R4524c7f4583040a1">
        <w:r w:rsidRPr="7AE4D42B" w:rsidR="5B5FB7EB">
          <w:rPr>
            <w:rStyle w:val="Hyperlink"/>
            <w:rFonts w:ascii="Arial" w:hAnsi="Arial" w:eastAsia="Arial" w:cs="Arial"/>
            <w:i w:val="0"/>
            <w:iCs w:val="0"/>
            <w:strike w:val="0"/>
            <w:dstrike w:val="0"/>
            <w:noProof w:val="0"/>
            <w:color w:val="auto"/>
            <w:sz w:val="22"/>
            <w:szCs w:val="22"/>
            <w:u w:val="none"/>
            <w:lang w:val="en-GB"/>
          </w:rPr>
          <w:t>International Journal of Managing Projects in Business</w:t>
        </w:r>
      </w:hyperlink>
      <w:r w:rsidRPr="7AE4D42B" w:rsidR="5B5FB7EB">
        <w:rPr>
          <w:rFonts w:ascii="Arial" w:hAnsi="Arial" w:eastAsia="Arial" w:cs="Arial"/>
          <w:i w:val="0"/>
          <w:iCs w:val="0"/>
          <w:noProof w:val="0"/>
          <w:color w:val="auto"/>
          <w:sz w:val="22"/>
          <w:szCs w:val="22"/>
          <w:u w:val="none"/>
          <w:lang w:val="en-GB"/>
        </w:rPr>
        <w:t>,</w:t>
      </w:r>
      <w:r w:rsidRPr="7AE4D42B" w:rsidR="5B5FB7EB">
        <w:rPr>
          <w:rFonts w:ascii="Arial" w:hAnsi="Arial" w:eastAsia="Arial" w:cs="Arial"/>
          <w:noProof w:val="0"/>
          <w:color w:val="000000" w:themeColor="text1" w:themeTint="FF" w:themeShade="FF"/>
          <w:sz w:val="22"/>
          <w:szCs w:val="22"/>
          <w:lang w:val="en-GB"/>
        </w:rPr>
        <w:t xml:space="preserve"> Vol. 11 No. 2, pp. 432-457. Available at: </w:t>
      </w:r>
      <w:hyperlink r:id="Rdf972406adeb470f">
        <w:r w:rsidRPr="7AE4D42B" w:rsidR="5B5FB7EB">
          <w:rPr>
            <w:rStyle w:val="Hyperlink"/>
            <w:rFonts w:ascii="Arial" w:hAnsi="Arial" w:eastAsia="Arial" w:cs="Arial"/>
            <w:strike w:val="0"/>
            <w:dstrike w:val="0"/>
            <w:noProof w:val="0"/>
            <w:sz w:val="22"/>
            <w:szCs w:val="22"/>
            <w:lang w:val="en-GB"/>
          </w:rPr>
          <w:t>https://doi.org/10.1108/IJMPB-06-2017-0068</w:t>
        </w:r>
      </w:hyperlink>
    </w:p>
    <w:p w:rsidR="7AE4D42B" w:rsidP="7AE4D42B" w:rsidRDefault="7AE4D42B" w14:paraId="0D41D404" w14:textId="192215CB">
      <w:pPr>
        <w:pStyle w:val="Normal"/>
        <w:spacing w:line="360" w:lineRule="auto"/>
        <w:jc w:val="both"/>
        <w:rPr>
          <w:rFonts w:ascii="Arial" w:hAnsi="Arial" w:eastAsia="Arial" w:cs="Arial"/>
          <w:strike w:val="0"/>
          <w:dstrike w:val="0"/>
          <w:noProof w:val="0"/>
          <w:sz w:val="22"/>
          <w:szCs w:val="22"/>
          <w:lang w:val="en-GB"/>
        </w:rPr>
      </w:pPr>
    </w:p>
    <w:p w:rsidR="7AE4D42B" w:rsidP="7AE4D42B" w:rsidRDefault="7AE4D42B" w14:paraId="2F5F5DDF" w14:textId="23128974">
      <w:pPr>
        <w:pStyle w:val="Normal"/>
        <w:spacing w:line="360" w:lineRule="auto"/>
        <w:jc w:val="both"/>
        <w:rPr>
          <w:rFonts w:ascii="Arial" w:hAnsi="Arial" w:eastAsia="Arial" w:cs="Arial"/>
          <w:noProof w:val="0"/>
          <w:sz w:val="22"/>
          <w:szCs w:val="22"/>
          <w:lang w:val="en-GB"/>
        </w:rPr>
      </w:pPr>
      <w:r w:rsidRPr="7AE4D42B" w:rsidR="7AE4D42B">
        <w:rPr>
          <w:rFonts w:ascii="Arial" w:hAnsi="Arial" w:eastAsia="Arial" w:cs="Arial"/>
          <w:b w:val="0"/>
          <w:bCs w:val="0"/>
          <w:i w:val="0"/>
          <w:iCs w:val="0"/>
          <w:caps w:val="0"/>
          <w:smallCaps w:val="0"/>
          <w:noProof w:val="0"/>
          <w:color w:val="222222"/>
          <w:sz w:val="22"/>
          <w:szCs w:val="22"/>
          <w:lang w:val="en-GB"/>
        </w:rPr>
        <w:t xml:space="preserve">Bonebright, D.A. (2010) </w:t>
      </w:r>
      <w:r w:rsidRPr="7AE4D42B" w:rsidR="7AE4D42B">
        <w:rPr>
          <w:rFonts w:ascii="Arial" w:hAnsi="Arial" w:eastAsia="Arial" w:cs="Arial"/>
          <w:b w:val="0"/>
          <w:bCs w:val="0"/>
          <w:i w:val="1"/>
          <w:iCs w:val="1"/>
          <w:caps w:val="0"/>
          <w:smallCaps w:val="0"/>
          <w:noProof w:val="0"/>
          <w:color w:val="222222"/>
          <w:sz w:val="22"/>
          <w:szCs w:val="22"/>
          <w:lang w:val="en-GB"/>
        </w:rPr>
        <w:t>40 years of storming: a historical review of Tuckman's model of small group development.</w:t>
      </w:r>
      <w:r w:rsidRPr="7AE4D42B" w:rsidR="7AE4D42B">
        <w:rPr>
          <w:rFonts w:ascii="Arial" w:hAnsi="Arial" w:eastAsia="Arial" w:cs="Arial"/>
          <w:b w:val="0"/>
          <w:bCs w:val="0"/>
          <w:i w:val="0"/>
          <w:iCs w:val="0"/>
          <w:caps w:val="0"/>
          <w:smallCaps w:val="0"/>
          <w:noProof w:val="0"/>
          <w:color w:val="222222"/>
          <w:sz w:val="22"/>
          <w:szCs w:val="22"/>
          <w:lang w:val="en-GB"/>
        </w:rPr>
        <w:t xml:space="preserve"> </w:t>
      </w:r>
      <w:r w:rsidRPr="7AE4D42B" w:rsidR="7AE4D42B">
        <w:rPr>
          <w:rFonts w:ascii="Arial" w:hAnsi="Arial" w:eastAsia="Arial" w:cs="Arial"/>
          <w:b w:val="0"/>
          <w:bCs w:val="0"/>
          <w:i w:val="0"/>
          <w:iCs w:val="0"/>
          <w:caps w:val="0"/>
          <w:smallCaps w:val="0"/>
          <w:noProof w:val="0"/>
          <w:color w:val="222222"/>
          <w:sz w:val="22"/>
          <w:szCs w:val="22"/>
          <w:lang w:val="en-GB"/>
        </w:rPr>
        <w:t>Human Resource Development International</w:t>
      </w:r>
      <w:r w:rsidRPr="7AE4D42B" w:rsidR="7AE4D42B">
        <w:rPr>
          <w:rFonts w:ascii="Arial" w:hAnsi="Arial" w:eastAsia="Arial" w:cs="Arial"/>
          <w:b w:val="0"/>
          <w:bCs w:val="0"/>
          <w:i w:val="0"/>
          <w:iCs w:val="0"/>
          <w:caps w:val="0"/>
          <w:smallCaps w:val="0"/>
          <w:noProof w:val="0"/>
          <w:color w:val="222222"/>
          <w:sz w:val="22"/>
          <w:szCs w:val="22"/>
          <w:lang w:val="en-GB"/>
        </w:rPr>
        <w:t xml:space="preserve">, </w:t>
      </w:r>
      <w:r w:rsidRPr="7AE4D42B" w:rsidR="7AE4D42B">
        <w:rPr>
          <w:rFonts w:ascii="Arial" w:hAnsi="Arial" w:eastAsia="Arial" w:cs="Arial"/>
          <w:b w:val="0"/>
          <w:bCs w:val="0"/>
          <w:i w:val="0"/>
          <w:iCs w:val="0"/>
          <w:caps w:val="0"/>
          <w:smallCaps w:val="0"/>
          <w:noProof w:val="0"/>
          <w:color w:val="222222"/>
          <w:sz w:val="22"/>
          <w:szCs w:val="22"/>
          <w:lang w:val="en-GB"/>
        </w:rPr>
        <w:t>13</w:t>
      </w:r>
      <w:r w:rsidRPr="7AE4D42B" w:rsidR="7AE4D42B">
        <w:rPr>
          <w:rFonts w:ascii="Arial" w:hAnsi="Arial" w:eastAsia="Arial" w:cs="Arial"/>
          <w:b w:val="0"/>
          <w:bCs w:val="0"/>
          <w:i w:val="0"/>
          <w:iCs w:val="0"/>
          <w:caps w:val="0"/>
          <w:smallCaps w:val="0"/>
          <w:noProof w:val="0"/>
          <w:color w:val="222222"/>
          <w:sz w:val="22"/>
          <w:szCs w:val="22"/>
          <w:lang w:val="en-GB"/>
        </w:rPr>
        <w:t>(</w:t>
      </w:r>
      <w:r w:rsidRPr="7AE4D42B" w:rsidR="7AE4D42B">
        <w:rPr>
          <w:rFonts w:ascii="Arial" w:hAnsi="Arial" w:eastAsia="Arial" w:cs="Arial"/>
          <w:b w:val="0"/>
          <w:bCs w:val="0"/>
          <w:i w:val="0"/>
          <w:iCs w:val="0"/>
          <w:caps w:val="0"/>
          <w:smallCaps w:val="0"/>
          <w:noProof w:val="0"/>
          <w:color w:val="222222"/>
          <w:sz w:val="22"/>
          <w:szCs w:val="22"/>
          <w:lang w:val="en-GB"/>
        </w:rPr>
        <w:t>1), pp.111-120.</w:t>
      </w:r>
    </w:p>
    <w:p xmlns:wp14="http://schemas.microsoft.com/office/word/2010/wordml" w:rsidP="7AE4D42B" w14:paraId="1090E9E9" wp14:textId="0392640C">
      <w:pPr>
        <w:pStyle w:val="Normal"/>
        <w:spacing w:line="360" w:lineRule="auto"/>
        <w:jc w:val="both"/>
        <w:rPr>
          <w:rFonts w:ascii="Arial" w:hAnsi="Arial" w:eastAsia="Arial" w:cs="Arial"/>
          <w:strike w:val="0"/>
          <w:dstrike w:val="0"/>
          <w:noProof w:val="0"/>
          <w:sz w:val="22"/>
          <w:szCs w:val="22"/>
          <w:lang w:val="en-GB"/>
        </w:rPr>
      </w:pPr>
    </w:p>
    <w:p w:rsidR="7852BF0D" w:rsidP="7AE4D42B" w:rsidRDefault="7852BF0D" w14:paraId="4051AE9E" w14:textId="783C935B">
      <w:pPr>
        <w:pStyle w:val="Normal"/>
        <w:spacing w:line="408" w:lineRule="auto"/>
        <w:jc w:val="both"/>
        <w:rPr>
          <w:rFonts w:ascii="Arial" w:hAnsi="Arial" w:eastAsia="Arial" w:cs="Arial"/>
          <w:noProof w:val="0"/>
          <w:color w:val="auto"/>
          <w:sz w:val="22"/>
          <w:szCs w:val="22"/>
          <w:u w:val="none"/>
          <w:lang w:val="en-GB"/>
        </w:rPr>
      </w:pPr>
      <w:r w:rsidRPr="7AE4D42B" w:rsidR="7852BF0D">
        <w:rPr>
          <w:rFonts w:ascii="Arial" w:hAnsi="Arial" w:eastAsia="Arial" w:cs="Arial"/>
          <w:b w:val="0"/>
          <w:bCs w:val="0"/>
          <w:i w:val="0"/>
          <w:iCs w:val="0"/>
          <w:caps w:val="0"/>
          <w:smallCaps w:val="0"/>
          <w:noProof w:val="0"/>
          <w:color w:val="222222"/>
          <w:sz w:val="22"/>
          <w:szCs w:val="22"/>
          <w:lang w:val="en-GB"/>
        </w:rPr>
        <w:t xml:space="preserve">Cletus, H.E., Mahmood, N.A., Umar, A. and Ibrahim, A.D., 2018. </w:t>
      </w:r>
      <w:r w:rsidRPr="7AE4D42B" w:rsidR="7852BF0D">
        <w:rPr>
          <w:rFonts w:ascii="Arial" w:hAnsi="Arial" w:eastAsia="Arial" w:cs="Arial"/>
          <w:b w:val="0"/>
          <w:bCs w:val="0"/>
          <w:i w:val="1"/>
          <w:iCs w:val="1"/>
          <w:caps w:val="0"/>
          <w:smallCaps w:val="0"/>
          <w:noProof w:val="0"/>
          <w:color w:val="222222"/>
          <w:sz w:val="22"/>
          <w:szCs w:val="22"/>
          <w:lang w:val="en-GB"/>
        </w:rPr>
        <w:t>Prospects and challenges of workplace diversity in modern day organizations: A critical review.</w:t>
      </w:r>
      <w:r w:rsidRPr="7AE4D42B" w:rsidR="7852BF0D">
        <w:rPr>
          <w:rFonts w:ascii="Arial" w:hAnsi="Arial" w:eastAsia="Arial" w:cs="Arial"/>
          <w:b w:val="0"/>
          <w:bCs w:val="0"/>
          <w:i w:val="0"/>
          <w:iCs w:val="0"/>
          <w:caps w:val="0"/>
          <w:smallCaps w:val="0"/>
          <w:noProof w:val="0"/>
          <w:color w:val="222222"/>
          <w:sz w:val="22"/>
          <w:szCs w:val="22"/>
          <w:lang w:val="en-GB"/>
        </w:rPr>
        <w:t xml:space="preserve"> </w:t>
      </w:r>
      <w:r w:rsidRPr="7AE4D42B" w:rsidR="7852BF0D">
        <w:rPr>
          <w:rFonts w:ascii="Arial" w:hAnsi="Arial" w:eastAsia="Arial" w:cs="Arial"/>
          <w:b w:val="0"/>
          <w:bCs w:val="0"/>
          <w:i w:val="0"/>
          <w:iCs w:val="0"/>
          <w:caps w:val="0"/>
          <w:smallCaps w:val="0"/>
          <w:noProof w:val="0"/>
          <w:color w:val="222222"/>
          <w:sz w:val="22"/>
          <w:szCs w:val="22"/>
          <w:lang w:val="en-GB"/>
        </w:rPr>
        <w:t>HOLISTICA–Journal of Business and Public Administration</w:t>
      </w:r>
      <w:r w:rsidRPr="7AE4D42B" w:rsidR="7852BF0D">
        <w:rPr>
          <w:rFonts w:ascii="Arial" w:hAnsi="Arial" w:eastAsia="Arial" w:cs="Arial"/>
          <w:b w:val="0"/>
          <w:bCs w:val="0"/>
          <w:i w:val="0"/>
          <w:iCs w:val="0"/>
          <w:caps w:val="0"/>
          <w:smallCaps w:val="0"/>
          <w:noProof w:val="0"/>
          <w:color w:val="222222"/>
          <w:sz w:val="22"/>
          <w:szCs w:val="22"/>
          <w:lang w:val="en-GB"/>
        </w:rPr>
        <w:t xml:space="preserve">, </w:t>
      </w:r>
      <w:r w:rsidRPr="7AE4D42B" w:rsidR="7852BF0D">
        <w:rPr>
          <w:rFonts w:ascii="Arial" w:hAnsi="Arial" w:eastAsia="Arial" w:cs="Arial"/>
          <w:b w:val="0"/>
          <w:bCs w:val="0"/>
          <w:i w:val="1"/>
          <w:iCs w:val="1"/>
          <w:caps w:val="0"/>
          <w:smallCaps w:val="0"/>
          <w:noProof w:val="0"/>
          <w:color w:val="222222"/>
          <w:sz w:val="22"/>
          <w:szCs w:val="22"/>
          <w:lang w:val="en-GB"/>
        </w:rPr>
        <w:t>9</w:t>
      </w:r>
      <w:r w:rsidRPr="7AE4D42B" w:rsidR="7852BF0D">
        <w:rPr>
          <w:rFonts w:ascii="Arial" w:hAnsi="Arial" w:eastAsia="Arial" w:cs="Arial"/>
          <w:b w:val="0"/>
          <w:bCs w:val="0"/>
          <w:i w:val="0"/>
          <w:iCs w:val="0"/>
          <w:caps w:val="0"/>
          <w:smallCaps w:val="0"/>
          <w:noProof w:val="0"/>
          <w:color w:val="222222"/>
          <w:sz w:val="22"/>
          <w:szCs w:val="22"/>
          <w:lang w:val="en-GB"/>
        </w:rPr>
        <w:t>(2), pp.35-52.</w:t>
      </w:r>
      <w:r w:rsidRPr="7AE4D42B" w:rsidR="7852BF0D">
        <w:rPr>
          <w:rFonts w:ascii="Arial" w:hAnsi="Arial" w:eastAsia="Arial" w:cs="Arial"/>
          <w:noProof w:val="0"/>
          <w:sz w:val="22"/>
          <w:szCs w:val="22"/>
          <w:lang w:val="en-GB"/>
        </w:rPr>
        <w:t xml:space="preserve"> DOI:10. 2478/hjbpa-2018-0011</w:t>
      </w:r>
    </w:p>
    <w:p w:rsidR="7AE4D42B" w:rsidP="7AE4D42B" w:rsidRDefault="7AE4D42B" w14:paraId="0B34781E" w14:textId="3C7AE3EE">
      <w:pPr>
        <w:pStyle w:val="Normal"/>
        <w:spacing w:line="408" w:lineRule="auto"/>
        <w:jc w:val="both"/>
        <w:rPr>
          <w:rFonts w:ascii="Arial" w:hAnsi="Arial" w:eastAsia="Arial" w:cs="Arial"/>
          <w:noProof w:val="0"/>
          <w:sz w:val="22"/>
          <w:szCs w:val="22"/>
          <w:lang w:val="en-GB"/>
        </w:rPr>
      </w:pPr>
    </w:p>
    <w:p w:rsidR="7AE4D42B" w:rsidP="7AE4D42B" w:rsidRDefault="7AE4D42B" w14:paraId="14DDB429" w14:textId="0AF8F3CC">
      <w:pPr>
        <w:pStyle w:val="Normal"/>
        <w:spacing w:line="408" w:lineRule="auto"/>
        <w:jc w:val="both"/>
        <w:rPr>
          <w:rFonts w:ascii="Arial" w:hAnsi="Arial" w:eastAsia="Arial" w:cs="Arial"/>
          <w:noProof w:val="0"/>
          <w:sz w:val="22"/>
          <w:szCs w:val="22"/>
          <w:lang w:val="en-GB"/>
        </w:rPr>
      </w:pPr>
      <w:proofErr w:type="spellStart"/>
      <w:r w:rsidRPr="7AE4D42B" w:rsidR="7AE4D42B">
        <w:rPr>
          <w:rFonts w:ascii="Arial" w:hAnsi="Arial" w:eastAsia="Arial" w:cs="Arial"/>
          <w:noProof w:val="0"/>
          <w:sz w:val="22"/>
          <w:szCs w:val="22"/>
          <w:lang w:val="en-GB"/>
        </w:rPr>
        <w:t>Druskat</w:t>
      </w:r>
      <w:proofErr w:type="spellEnd"/>
      <w:r w:rsidRPr="7AE4D42B" w:rsidR="7AE4D42B">
        <w:rPr>
          <w:rFonts w:ascii="Arial" w:hAnsi="Arial" w:eastAsia="Arial" w:cs="Arial"/>
          <w:noProof w:val="0"/>
          <w:sz w:val="22"/>
          <w:szCs w:val="22"/>
          <w:lang w:val="en-GB"/>
        </w:rPr>
        <w:t xml:space="preserve">, V.U and Wolff, S.B. (2001) </w:t>
      </w:r>
      <w:r w:rsidRPr="7AE4D42B" w:rsidR="7AE4D42B">
        <w:rPr>
          <w:rFonts w:ascii="Arial" w:hAnsi="Arial" w:eastAsia="Arial" w:cs="Arial"/>
          <w:i w:val="1"/>
          <w:iCs w:val="1"/>
          <w:noProof w:val="0"/>
          <w:sz w:val="22"/>
          <w:szCs w:val="22"/>
          <w:lang w:val="en-GB"/>
        </w:rPr>
        <w:t>Building the Emotional Intelligence of Groups.</w:t>
      </w:r>
      <w:r w:rsidRPr="7AE4D42B" w:rsidR="7AE4D42B">
        <w:rPr>
          <w:rFonts w:ascii="Arial" w:hAnsi="Arial" w:eastAsia="Arial" w:cs="Arial"/>
          <w:i w:val="0"/>
          <w:iCs w:val="0"/>
          <w:noProof w:val="0"/>
          <w:sz w:val="22"/>
          <w:szCs w:val="22"/>
          <w:lang w:val="en-GB"/>
        </w:rPr>
        <w:t xml:space="preserve"> Harvard Business Review, pp. 81-86</w:t>
      </w:r>
    </w:p>
    <w:p w:rsidR="7AE4D42B" w:rsidP="7AE4D42B" w:rsidRDefault="7AE4D42B" w14:paraId="2B44CA5C" w14:textId="3CA4F1E6">
      <w:pPr>
        <w:pStyle w:val="Normal"/>
        <w:spacing w:line="408" w:lineRule="auto"/>
        <w:jc w:val="both"/>
        <w:rPr>
          <w:rFonts w:ascii="Arial" w:hAnsi="Arial" w:eastAsia="Arial" w:cs="Arial"/>
          <w:i w:val="0"/>
          <w:iCs w:val="0"/>
          <w:noProof w:val="0"/>
          <w:sz w:val="22"/>
          <w:szCs w:val="22"/>
          <w:lang w:val="en-GB"/>
        </w:rPr>
      </w:pPr>
    </w:p>
    <w:p w:rsidR="7AE4D42B" w:rsidP="7AE4D42B" w:rsidRDefault="7AE4D42B" w14:paraId="1CCAD161" w14:textId="54507786">
      <w:pPr>
        <w:pStyle w:val="Normal"/>
        <w:spacing w:line="408" w:lineRule="auto"/>
        <w:jc w:val="both"/>
        <w:rPr>
          <w:rFonts w:ascii="Arial" w:hAnsi="Arial" w:eastAsia="Arial" w:cs="Arial"/>
          <w:noProof w:val="0"/>
          <w:sz w:val="22"/>
          <w:szCs w:val="22"/>
          <w:lang w:val="en-GB"/>
        </w:rPr>
      </w:pPr>
      <w:r w:rsidRPr="7AE4D42B" w:rsidR="7AE4D42B">
        <w:rPr>
          <w:rFonts w:ascii="Arial" w:hAnsi="Arial" w:eastAsia="Arial" w:cs="Arial"/>
          <w:b w:val="0"/>
          <w:bCs w:val="0"/>
          <w:i w:val="0"/>
          <w:iCs w:val="0"/>
          <w:caps w:val="0"/>
          <w:smallCaps w:val="0"/>
          <w:noProof w:val="0"/>
          <w:color w:val="222222"/>
          <w:sz w:val="22"/>
          <w:szCs w:val="22"/>
          <w:lang w:val="en-GB"/>
        </w:rPr>
        <w:t xml:space="preserve">Fisher, S.G., Hunter, T.A. and </w:t>
      </w:r>
      <w:proofErr w:type="spellStart"/>
      <w:r w:rsidRPr="7AE4D42B" w:rsidR="7AE4D42B">
        <w:rPr>
          <w:rFonts w:ascii="Arial" w:hAnsi="Arial" w:eastAsia="Arial" w:cs="Arial"/>
          <w:b w:val="0"/>
          <w:bCs w:val="0"/>
          <w:i w:val="0"/>
          <w:iCs w:val="0"/>
          <w:caps w:val="0"/>
          <w:smallCaps w:val="0"/>
          <w:noProof w:val="0"/>
          <w:color w:val="222222"/>
          <w:sz w:val="22"/>
          <w:szCs w:val="22"/>
          <w:lang w:val="en-GB"/>
        </w:rPr>
        <w:t>Macrosson</w:t>
      </w:r>
      <w:proofErr w:type="spellEnd"/>
      <w:r w:rsidRPr="7AE4D42B" w:rsidR="7AE4D42B">
        <w:rPr>
          <w:rFonts w:ascii="Arial" w:hAnsi="Arial" w:eastAsia="Arial" w:cs="Arial"/>
          <w:b w:val="0"/>
          <w:bCs w:val="0"/>
          <w:i w:val="0"/>
          <w:iCs w:val="0"/>
          <w:caps w:val="0"/>
          <w:smallCaps w:val="0"/>
          <w:noProof w:val="0"/>
          <w:color w:val="222222"/>
          <w:sz w:val="22"/>
          <w:szCs w:val="22"/>
          <w:lang w:val="en-GB"/>
        </w:rPr>
        <w:t xml:space="preserve">, W.D.K. (1998) </w:t>
      </w:r>
      <w:r w:rsidRPr="7AE4D42B" w:rsidR="7AE4D42B">
        <w:rPr>
          <w:rFonts w:ascii="Arial" w:hAnsi="Arial" w:eastAsia="Arial" w:cs="Arial"/>
          <w:b w:val="0"/>
          <w:bCs w:val="0"/>
          <w:i w:val="1"/>
          <w:iCs w:val="1"/>
          <w:caps w:val="0"/>
          <w:smallCaps w:val="0"/>
          <w:noProof w:val="0"/>
          <w:color w:val="222222"/>
          <w:sz w:val="22"/>
          <w:szCs w:val="22"/>
          <w:lang w:val="en-GB"/>
        </w:rPr>
        <w:t>The structure of Belbin's team roles.</w:t>
      </w:r>
      <w:r w:rsidRPr="7AE4D42B" w:rsidR="7AE4D42B">
        <w:rPr>
          <w:rFonts w:ascii="Arial" w:hAnsi="Arial" w:eastAsia="Arial" w:cs="Arial"/>
          <w:b w:val="0"/>
          <w:bCs w:val="0"/>
          <w:i w:val="0"/>
          <w:iCs w:val="0"/>
          <w:caps w:val="0"/>
          <w:smallCaps w:val="0"/>
          <w:noProof w:val="0"/>
          <w:color w:val="222222"/>
          <w:sz w:val="22"/>
          <w:szCs w:val="22"/>
          <w:lang w:val="en-GB"/>
        </w:rPr>
        <w:t xml:space="preserve"> </w:t>
      </w:r>
      <w:r w:rsidRPr="7AE4D42B" w:rsidR="7AE4D42B">
        <w:rPr>
          <w:rFonts w:ascii="Arial" w:hAnsi="Arial" w:eastAsia="Arial" w:cs="Arial"/>
          <w:b w:val="0"/>
          <w:bCs w:val="0"/>
          <w:i w:val="0"/>
          <w:iCs w:val="0"/>
          <w:caps w:val="0"/>
          <w:smallCaps w:val="0"/>
          <w:noProof w:val="0"/>
          <w:color w:val="222222"/>
          <w:sz w:val="22"/>
          <w:szCs w:val="22"/>
          <w:lang w:val="en-GB"/>
        </w:rPr>
        <w:t>Journal of occupational and organizational psychology</w:t>
      </w:r>
      <w:r w:rsidRPr="7AE4D42B" w:rsidR="7AE4D42B">
        <w:rPr>
          <w:rFonts w:ascii="Arial" w:hAnsi="Arial" w:eastAsia="Arial" w:cs="Arial"/>
          <w:b w:val="0"/>
          <w:bCs w:val="0"/>
          <w:i w:val="0"/>
          <w:iCs w:val="0"/>
          <w:caps w:val="0"/>
          <w:smallCaps w:val="0"/>
          <w:noProof w:val="0"/>
          <w:color w:val="222222"/>
          <w:sz w:val="22"/>
          <w:szCs w:val="22"/>
          <w:lang w:val="en-GB"/>
        </w:rPr>
        <w:t>,</w:t>
      </w:r>
      <w:r w:rsidRPr="7AE4D42B" w:rsidR="7AE4D42B">
        <w:rPr>
          <w:rFonts w:ascii="Arial" w:hAnsi="Arial" w:eastAsia="Arial" w:cs="Arial"/>
          <w:b w:val="0"/>
          <w:bCs w:val="0"/>
          <w:i w:val="0"/>
          <w:iCs w:val="0"/>
          <w:caps w:val="0"/>
          <w:smallCaps w:val="0"/>
          <w:noProof w:val="0"/>
          <w:color w:val="222222"/>
          <w:sz w:val="22"/>
          <w:szCs w:val="22"/>
          <w:lang w:val="en-GB"/>
        </w:rPr>
        <w:t xml:space="preserve"> </w:t>
      </w:r>
      <w:r w:rsidRPr="7AE4D42B" w:rsidR="7AE4D42B">
        <w:rPr>
          <w:rFonts w:ascii="Arial" w:hAnsi="Arial" w:eastAsia="Arial" w:cs="Arial"/>
          <w:b w:val="0"/>
          <w:bCs w:val="0"/>
          <w:i w:val="1"/>
          <w:iCs w:val="1"/>
          <w:caps w:val="0"/>
          <w:smallCaps w:val="0"/>
          <w:noProof w:val="0"/>
          <w:color w:val="222222"/>
          <w:sz w:val="22"/>
          <w:szCs w:val="22"/>
          <w:lang w:val="en-GB"/>
        </w:rPr>
        <w:t>71</w:t>
      </w:r>
      <w:r w:rsidRPr="7AE4D42B" w:rsidR="7AE4D42B">
        <w:rPr>
          <w:rFonts w:ascii="Arial" w:hAnsi="Arial" w:eastAsia="Arial" w:cs="Arial"/>
          <w:b w:val="0"/>
          <w:bCs w:val="0"/>
          <w:i w:val="0"/>
          <w:iCs w:val="0"/>
          <w:caps w:val="0"/>
          <w:smallCaps w:val="0"/>
          <w:noProof w:val="0"/>
          <w:color w:val="222222"/>
          <w:sz w:val="22"/>
          <w:szCs w:val="22"/>
          <w:lang w:val="en-GB"/>
        </w:rPr>
        <w:t>(3), pp.283-288.</w:t>
      </w:r>
    </w:p>
    <w:p w:rsidR="7852BF0D" w:rsidP="7AE4D42B" w:rsidRDefault="7852BF0D" w14:paraId="21F76897" w14:textId="7605264E">
      <w:pPr>
        <w:pStyle w:val="Normal"/>
        <w:spacing w:line="408" w:lineRule="auto"/>
        <w:jc w:val="both"/>
        <w:rPr>
          <w:rFonts w:ascii="Arial" w:hAnsi="Arial" w:eastAsia="Arial" w:cs="Arial"/>
          <w:noProof w:val="0"/>
          <w:sz w:val="19"/>
          <w:szCs w:val="19"/>
          <w:lang w:val="en-GB"/>
        </w:rPr>
      </w:pPr>
    </w:p>
    <w:p xmlns:wp14="http://schemas.microsoft.com/office/word/2010/wordml" w:rsidP="7AE4D42B" w14:paraId="56B03B88" wp14:textId="613DADAF">
      <w:pPr>
        <w:spacing w:line="408" w:lineRule="auto"/>
        <w:jc w:val="both"/>
        <w:rPr>
          <w:rFonts w:ascii="Arial" w:hAnsi="Arial" w:eastAsia="Arial" w:cs="Arial"/>
          <w:noProof w:val="0"/>
          <w:color w:val="000000" w:themeColor="text1" w:themeTint="FF" w:themeShade="FF"/>
          <w:sz w:val="22"/>
          <w:szCs w:val="22"/>
          <w:lang w:val="en-GB"/>
        </w:rPr>
      </w:pPr>
      <w:r w:rsidRPr="7AE4D42B" w:rsidR="5B5FB7EB">
        <w:rPr>
          <w:rFonts w:ascii="Arial" w:hAnsi="Arial" w:eastAsia="Arial" w:cs="Arial"/>
          <w:noProof w:val="0"/>
          <w:color w:val="000000" w:themeColor="text1" w:themeTint="FF" w:themeShade="FF"/>
          <w:sz w:val="22"/>
          <w:szCs w:val="22"/>
          <w:lang w:val="en-GB"/>
        </w:rPr>
        <w:t xml:space="preserve">Griffith, B.A., and Dunham, E.B. (2014) </w:t>
      </w:r>
      <w:r w:rsidRPr="7AE4D42B" w:rsidR="5B5FB7EB">
        <w:rPr>
          <w:rFonts w:ascii="Arial" w:hAnsi="Arial" w:eastAsia="Arial" w:cs="Arial"/>
          <w:i w:val="1"/>
          <w:iCs w:val="1"/>
          <w:noProof w:val="0"/>
          <w:color w:val="000000" w:themeColor="text1" w:themeTint="FF" w:themeShade="FF"/>
          <w:sz w:val="22"/>
          <w:szCs w:val="22"/>
          <w:lang w:val="en-GB"/>
        </w:rPr>
        <w:t xml:space="preserve">Working in </w:t>
      </w:r>
      <w:r w:rsidRPr="7AE4D42B" w:rsidR="5B5FB7EB">
        <w:rPr>
          <w:rFonts w:ascii="Arial" w:hAnsi="Arial" w:eastAsia="Arial" w:cs="Arial"/>
          <w:i w:val="1"/>
          <w:iCs w:val="1"/>
          <w:noProof w:val="0"/>
          <w:color w:val="000000" w:themeColor="text1" w:themeTint="FF" w:themeShade="FF"/>
          <w:sz w:val="22"/>
          <w:szCs w:val="22"/>
          <w:lang w:val="en-GB"/>
        </w:rPr>
        <w:t>Teams:</w:t>
      </w:r>
      <w:r w:rsidRPr="7AE4D42B" w:rsidR="5B5FB7EB">
        <w:rPr>
          <w:rFonts w:ascii="Arial" w:hAnsi="Arial" w:eastAsia="Arial" w:cs="Arial"/>
          <w:i w:val="1"/>
          <w:iCs w:val="1"/>
          <w:noProof w:val="0"/>
          <w:color w:val="000000" w:themeColor="text1" w:themeTint="FF" w:themeShade="FF"/>
          <w:sz w:val="22"/>
          <w:szCs w:val="22"/>
          <w:lang w:val="en-GB"/>
        </w:rPr>
        <w:t xml:space="preserve"> Moving </w:t>
      </w:r>
      <w:r w:rsidRPr="7AE4D42B" w:rsidR="5B5FB7EB">
        <w:rPr>
          <w:rFonts w:ascii="Arial" w:hAnsi="Arial" w:eastAsia="Arial" w:cs="Arial"/>
          <w:i w:val="1"/>
          <w:iCs w:val="1"/>
          <w:noProof w:val="0"/>
          <w:color w:val="000000" w:themeColor="text1" w:themeTint="FF" w:themeShade="FF"/>
          <w:sz w:val="22"/>
          <w:szCs w:val="22"/>
          <w:lang w:val="en-GB"/>
        </w:rPr>
        <w:t>from</w:t>
      </w:r>
      <w:r w:rsidRPr="7AE4D42B" w:rsidR="5B5FB7EB">
        <w:rPr>
          <w:rFonts w:ascii="Arial" w:hAnsi="Arial" w:eastAsia="Arial" w:cs="Arial"/>
          <w:i w:val="1"/>
          <w:iCs w:val="1"/>
          <w:noProof w:val="0"/>
          <w:color w:val="000000" w:themeColor="text1" w:themeTint="FF" w:themeShade="FF"/>
          <w:sz w:val="22"/>
          <w:szCs w:val="22"/>
          <w:lang w:val="en-GB"/>
        </w:rPr>
        <w:t xml:space="preserve"> High Potential to High Performance</w:t>
      </w:r>
      <w:r w:rsidRPr="7AE4D42B" w:rsidR="5B5FB7EB">
        <w:rPr>
          <w:rFonts w:ascii="Arial" w:hAnsi="Arial" w:eastAsia="Arial" w:cs="Arial"/>
          <w:noProof w:val="0"/>
          <w:color w:val="000000" w:themeColor="text1" w:themeTint="FF" w:themeShade="FF"/>
          <w:sz w:val="22"/>
          <w:szCs w:val="22"/>
          <w:lang w:val="en-GB"/>
        </w:rPr>
        <w:t>, SAGE Publications</w:t>
      </w:r>
    </w:p>
    <w:p w:rsidR="7852BF0D" w:rsidP="7AE4D42B" w:rsidRDefault="7852BF0D" w14:paraId="2CC012E2" w14:textId="51F8AA25">
      <w:pPr>
        <w:pStyle w:val="Normal"/>
        <w:spacing w:line="408" w:lineRule="auto"/>
        <w:jc w:val="both"/>
        <w:rPr>
          <w:rFonts w:ascii="Arial" w:hAnsi="Arial" w:eastAsia="Arial" w:cs="Arial"/>
          <w:noProof w:val="0"/>
          <w:color w:val="000000" w:themeColor="text1" w:themeTint="FF" w:themeShade="FF"/>
          <w:sz w:val="22"/>
          <w:szCs w:val="22"/>
          <w:lang w:val="en-GB"/>
        </w:rPr>
      </w:pPr>
    </w:p>
    <w:p w:rsidR="7852BF0D" w:rsidP="7AE4D42B" w:rsidRDefault="7852BF0D" w14:paraId="6D0BFB15" w14:textId="240EA9FA">
      <w:pPr>
        <w:pStyle w:val="Normal"/>
        <w:spacing w:line="408" w:lineRule="auto"/>
        <w:jc w:val="both"/>
        <w:rPr>
          <w:rFonts w:ascii="Arial" w:hAnsi="Arial" w:eastAsia="Arial" w:cs="Arial"/>
          <w:noProof w:val="0"/>
          <w:sz w:val="22"/>
          <w:szCs w:val="22"/>
          <w:lang w:val="en-GB"/>
        </w:rPr>
      </w:pPr>
      <w:r w:rsidRPr="7AE4D42B" w:rsidR="7852BF0D">
        <w:rPr>
          <w:rFonts w:ascii="Arial" w:hAnsi="Arial" w:eastAsia="Arial" w:cs="Arial"/>
          <w:b w:val="0"/>
          <w:bCs w:val="0"/>
          <w:i w:val="0"/>
          <w:iCs w:val="0"/>
          <w:caps w:val="0"/>
          <w:smallCaps w:val="0"/>
          <w:noProof w:val="0"/>
          <w:color w:val="222222"/>
          <w:sz w:val="22"/>
          <w:szCs w:val="22"/>
          <w:lang w:val="en-GB"/>
        </w:rPr>
        <w:t xml:space="preserve">Hackman, J.R. and Hackman, R.J. (2002) </w:t>
      </w:r>
      <w:r w:rsidRPr="7AE4D42B" w:rsidR="7852BF0D">
        <w:rPr>
          <w:rFonts w:ascii="Arial" w:hAnsi="Arial" w:eastAsia="Arial" w:cs="Arial"/>
          <w:b w:val="0"/>
          <w:bCs w:val="0"/>
          <w:i w:val="1"/>
          <w:iCs w:val="1"/>
          <w:caps w:val="0"/>
          <w:smallCaps w:val="0"/>
          <w:noProof w:val="0"/>
          <w:color w:val="222222"/>
          <w:sz w:val="22"/>
          <w:szCs w:val="22"/>
          <w:lang w:val="en-GB"/>
        </w:rPr>
        <w:t>Leading teams: Setting the stage for great performances</w:t>
      </w:r>
      <w:r w:rsidRPr="7AE4D42B" w:rsidR="7852BF0D">
        <w:rPr>
          <w:rFonts w:ascii="Arial" w:hAnsi="Arial" w:eastAsia="Arial" w:cs="Arial"/>
          <w:b w:val="0"/>
          <w:bCs w:val="0"/>
          <w:i w:val="0"/>
          <w:iCs w:val="0"/>
          <w:caps w:val="0"/>
          <w:smallCaps w:val="0"/>
          <w:noProof w:val="0"/>
          <w:color w:val="222222"/>
          <w:sz w:val="22"/>
          <w:szCs w:val="22"/>
          <w:lang w:val="en-GB"/>
        </w:rPr>
        <w:t>. Harvard Business Press.</w:t>
      </w:r>
    </w:p>
    <w:p w:rsidR="7852BF0D" w:rsidP="7AE4D42B" w:rsidRDefault="7852BF0D" w14:paraId="50B4D78F" w14:textId="291AD966">
      <w:pPr>
        <w:pStyle w:val="Normal"/>
        <w:spacing w:line="408" w:lineRule="auto"/>
        <w:jc w:val="both"/>
        <w:rPr>
          <w:rFonts w:ascii="Arial" w:hAnsi="Arial" w:eastAsia="Arial" w:cs="Arial"/>
          <w:noProof w:val="0"/>
          <w:color w:val="000000" w:themeColor="text1" w:themeTint="FF" w:themeShade="FF"/>
          <w:sz w:val="22"/>
          <w:szCs w:val="22"/>
          <w:lang w:val="en-GB"/>
        </w:rPr>
      </w:pPr>
    </w:p>
    <w:p xmlns:wp14="http://schemas.microsoft.com/office/word/2010/wordml" w:rsidP="7AE4D42B" w14:paraId="5F8894F9" wp14:textId="500C44BE">
      <w:pPr>
        <w:pStyle w:val="Normal"/>
        <w:spacing w:line="408" w:lineRule="auto"/>
        <w:jc w:val="both"/>
        <w:rPr>
          <w:rFonts w:ascii="Arial" w:hAnsi="Arial" w:eastAsia="Arial" w:cs="Arial"/>
          <w:noProof w:val="0"/>
          <w:color w:val="000000" w:themeColor="text1" w:themeTint="FF" w:themeShade="FF"/>
          <w:sz w:val="22"/>
          <w:szCs w:val="22"/>
          <w:lang w:val="en-GB"/>
        </w:rPr>
      </w:pPr>
      <w:r w:rsidRPr="17D56BA8" w:rsidR="7852BF0D">
        <w:rPr>
          <w:rFonts w:ascii="Arial" w:hAnsi="Arial" w:eastAsia="Arial" w:cs="Arial"/>
          <w:noProof w:val="0"/>
          <w:sz w:val="22"/>
          <w:szCs w:val="22"/>
          <w:lang w:val="en-GB"/>
        </w:rPr>
        <w:t xml:space="preserve">Hofstede, G. (2011). </w:t>
      </w:r>
      <w:proofErr w:type="spellStart"/>
      <w:r w:rsidRPr="17D56BA8" w:rsidR="7852BF0D">
        <w:rPr>
          <w:rFonts w:ascii="Arial" w:hAnsi="Arial" w:eastAsia="Arial" w:cs="Arial"/>
          <w:i w:val="1"/>
          <w:iCs w:val="1"/>
          <w:noProof w:val="0"/>
          <w:sz w:val="22"/>
          <w:szCs w:val="22"/>
          <w:lang w:val="en-GB"/>
        </w:rPr>
        <w:t>Dimensionalizing</w:t>
      </w:r>
      <w:proofErr w:type="spellEnd"/>
      <w:r w:rsidRPr="17D56BA8" w:rsidR="7852BF0D">
        <w:rPr>
          <w:rFonts w:ascii="Arial" w:hAnsi="Arial" w:eastAsia="Arial" w:cs="Arial"/>
          <w:i w:val="1"/>
          <w:iCs w:val="1"/>
          <w:noProof w:val="0"/>
          <w:sz w:val="22"/>
          <w:szCs w:val="22"/>
          <w:lang w:val="en-GB"/>
        </w:rPr>
        <w:t xml:space="preserve"> Cultures: The Hofstede Model in Context</w:t>
      </w:r>
      <w:r w:rsidRPr="17D56BA8" w:rsidR="7852BF0D">
        <w:rPr>
          <w:rFonts w:ascii="Arial" w:hAnsi="Arial" w:eastAsia="Arial" w:cs="Arial"/>
          <w:noProof w:val="0"/>
          <w:sz w:val="22"/>
          <w:szCs w:val="22"/>
          <w:lang w:val="en-GB"/>
        </w:rPr>
        <w:t>. Online Readings in Psychology and Culture, 2(1</w:t>
      </w:r>
      <w:r w:rsidRPr="17D56BA8" w:rsidR="7852BF0D">
        <w:rPr>
          <w:rFonts w:ascii="Arial" w:hAnsi="Arial" w:eastAsia="Arial" w:cs="Arial"/>
          <w:noProof w:val="0"/>
          <w:sz w:val="22"/>
          <w:szCs w:val="22"/>
          <w:lang w:val="en-GB"/>
        </w:rPr>
        <w:t>). Available</w:t>
      </w:r>
      <w:r w:rsidRPr="17D56BA8" w:rsidR="7852BF0D">
        <w:rPr>
          <w:rFonts w:ascii="Arial" w:hAnsi="Arial" w:eastAsia="Arial" w:cs="Arial"/>
          <w:noProof w:val="0"/>
          <w:sz w:val="22"/>
          <w:szCs w:val="22"/>
          <w:lang w:val="en-GB"/>
        </w:rPr>
        <w:t xml:space="preserve"> at:  </w:t>
      </w:r>
      <w:hyperlink r:id="R91daa3a0d89f4383">
        <w:r w:rsidRPr="17D56BA8" w:rsidR="7852BF0D">
          <w:rPr>
            <w:rStyle w:val="Hyperlink"/>
            <w:rFonts w:ascii="Arial" w:hAnsi="Arial" w:eastAsia="Arial" w:cs="Arial"/>
            <w:noProof w:val="0"/>
            <w:sz w:val="22"/>
            <w:szCs w:val="22"/>
            <w:lang w:val="en-GB"/>
          </w:rPr>
          <w:t>https://doi.org/10.9707/2307-0919.1014</w:t>
        </w:r>
      </w:hyperlink>
    </w:p>
    <w:p w:rsidR="17D56BA8" w:rsidP="17D56BA8" w:rsidRDefault="17D56BA8" w14:paraId="24BD6D91" w14:textId="6A0B9DF6">
      <w:pPr>
        <w:pStyle w:val="Normal"/>
        <w:spacing w:line="408" w:lineRule="auto"/>
        <w:jc w:val="both"/>
        <w:rPr>
          <w:rFonts w:ascii="Arial" w:hAnsi="Arial" w:eastAsia="Arial" w:cs="Arial"/>
          <w:noProof w:val="0"/>
          <w:sz w:val="22"/>
          <w:szCs w:val="22"/>
          <w:lang w:val="en-GB"/>
        </w:rPr>
      </w:pPr>
    </w:p>
    <w:p w:rsidR="17D56BA8" w:rsidP="17D56BA8" w:rsidRDefault="17D56BA8" w14:paraId="0C5EC0DD" w14:textId="0571E453">
      <w:pPr>
        <w:pStyle w:val="Normal"/>
        <w:spacing w:line="408" w:lineRule="auto"/>
        <w:jc w:val="both"/>
        <w:rPr>
          <w:rFonts w:ascii="Arial" w:hAnsi="Arial" w:eastAsia="Arial" w:cs="Arial"/>
          <w:noProof w:val="0"/>
          <w:sz w:val="22"/>
          <w:szCs w:val="22"/>
          <w:lang w:val="en-GB"/>
        </w:rPr>
      </w:pPr>
      <w:r w:rsidRPr="17D56BA8" w:rsidR="17D56BA8">
        <w:rPr>
          <w:rFonts w:ascii="Arial" w:hAnsi="Arial" w:eastAsia="Arial" w:cs="Arial"/>
          <w:b w:val="0"/>
          <w:bCs w:val="0"/>
          <w:i w:val="0"/>
          <w:iCs w:val="0"/>
          <w:caps w:val="0"/>
          <w:smallCaps w:val="0"/>
          <w:noProof w:val="0"/>
          <w:color w:val="222222"/>
          <w:sz w:val="22"/>
          <w:szCs w:val="22"/>
          <w:lang w:val="en-GB"/>
        </w:rPr>
        <w:t xml:space="preserve">Katzenbach, J.R. and Smith, D.K., 2005. </w:t>
      </w:r>
      <w:r w:rsidRPr="17D56BA8" w:rsidR="17D56BA8">
        <w:rPr>
          <w:rFonts w:ascii="Arial" w:hAnsi="Arial" w:eastAsia="Arial" w:cs="Arial"/>
          <w:b w:val="0"/>
          <w:bCs w:val="0"/>
          <w:i w:val="1"/>
          <w:iCs w:val="1"/>
          <w:caps w:val="0"/>
          <w:smallCaps w:val="0"/>
          <w:noProof w:val="0"/>
          <w:color w:val="222222"/>
          <w:sz w:val="22"/>
          <w:szCs w:val="22"/>
          <w:lang w:val="en-GB"/>
        </w:rPr>
        <w:t>The discipline of teams.</w:t>
      </w:r>
      <w:r w:rsidRPr="17D56BA8" w:rsidR="17D56BA8">
        <w:rPr>
          <w:rFonts w:ascii="Arial" w:hAnsi="Arial" w:eastAsia="Arial" w:cs="Arial"/>
          <w:b w:val="0"/>
          <w:bCs w:val="0"/>
          <w:i w:val="0"/>
          <w:iCs w:val="0"/>
          <w:caps w:val="0"/>
          <w:smallCaps w:val="0"/>
          <w:noProof w:val="0"/>
          <w:color w:val="222222"/>
          <w:sz w:val="22"/>
          <w:szCs w:val="22"/>
          <w:lang w:val="en-GB"/>
        </w:rPr>
        <w:t xml:space="preserve"> </w:t>
      </w:r>
      <w:r w:rsidRPr="17D56BA8" w:rsidR="17D56BA8">
        <w:rPr>
          <w:rFonts w:ascii="Arial" w:hAnsi="Arial" w:eastAsia="Arial" w:cs="Arial"/>
          <w:b w:val="0"/>
          <w:bCs w:val="0"/>
          <w:i w:val="0"/>
          <w:iCs w:val="0"/>
          <w:caps w:val="0"/>
          <w:smallCaps w:val="0"/>
          <w:noProof w:val="0"/>
          <w:color w:val="222222"/>
          <w:sz w:val="22"/>
          <w:szCs w:val="22"/>
          <w:lang w:val="en-GB"/>
        </w:rPr>
        <w:t>Harvard business review</w:t>
      </w:r>
      <w:r w:rsidRPr="17D56BA8" w:rsidR="17D56BA8">
        <w:rPr>
          <w:rFonts w:ascii="Arial" w:hAnsi="Arial" w:eastAsia="Arial" w:cs="Arial"/>
          <w:b w:val="0"/>
          <w:bCs w:val="0"/>
          <w:i w:val="0"/>
          <w:iCs w:val="0"/>
          <w:caps w:val="0"/>
          <w:smallCaps w:val="0"/>
          <w:noProof w:val="0"/>
          <w:color w:val="222222"/>
          <w:sz w:val="22"/>
          <w:szCs w:val="22"/>
          <w:lang w:val="en-GB"/>
        </w:rPr>
        <w:t xml:space="preserve">, </w:t>
      </w:r>
      <w:r w:rsidRPr="17D56BA8" w:rsidR="17D56BA8">
        <w:rPr>
          <w:rFonts w:ascii="Arial" w:hAnsi="Arial" w:eastAsia="Arial" w:cs="Arial"/>
          <w:b w:val="0"/>
          <w:bCs w:val="0"/>
          <w:i w:val="0"/>
          <w:iCs w:val="0"/>
          <w:caps w:val="0"/>
          <w:smallCaps w:val="0"/>
          <w:noProof w:val="0"/>
          <w:color w:val="222222"/>
          <w:sz w:val="22"/>
          <w:szCs w:val="22"/>
          <w:lang w:val="en-GB"/>
        </w:rPr>
        <w:t>83</w:t>
      </w:r>
      <w:r w:rsidRPr="17D56BA8" w:rsidR="17D56BA8">
        <w:rPr>
          <w:rFonts w:ascii="Arial" w:hAnsi="Arial" w:eastAsia="Arial" w:cs="Arial"/>
          <w:b w:val="0"/>
          <w:bCs w:val="0"/>
          <w:i w:val="0"/>
          <w:iCs w:val="0"/>
          <w:caps w:val="0"/>
          <w:smallCaps w:val="0"/>
          <w:noProof w:val="0"/>
          <w:color w:val="222222"/>
          <w:sz w:val="22"/>
          <w:szCs w:val="22"/>
          <w:lang w:val="en-GB"/>
        </w:rPr>
        <w:t>(7), p.162.</w:t>
      </w:r>
    </w:p>
    <w:p w:rsidR="7852BF0D" w:rsidP="7AE4D42B" w:rsidRDefault="7852BF0D" w14:paraId="015D37C7" w14:textId="220438B0">
      <w:pPr>
        <w:pStyle w:val="Normal"/>
        <w:spacing w:line="408" w:lineRule="auto"/>
        <w:jc w:val="both"/>
        <w:rPr>
          <w:rFonts w:ascii="Arial" w:hAnsi="Arial" w:eastAsia="Arial" w:cs="Arial"/>
          <w:noProof w:val="0"/>
          <w:sz w:val="22"/>
          <w:szCs w:val="22"/>
          <w:lang w:val="en-GB"/>
        </w:rPr>
      </w:pPr>
    </w:p>
    <w:p xmlns:wp14="http://schemas.microsoft.com/office/word/2010/wordml" w:rsidP="7AE4D42B" w14:paraId="63C7E023" wp14:textId="09812E7F">
      <w:pPr>
        <w:spacing w:line="360" w:lineRule="auto"/>
        <w:jc w:val="both"/>
        <w:rPr>
          <w:rFonts w:ascii="Arial" w:hAnsi="Arial" w:eastAsia="Arial" w:cs="Arial"/>
          <w:noProof w:val="0"/>
          <w:color w:val="auto"/>
          <w:sz w:val="22"/>
          <w:szCs w:val="22"/>
          <w:lang w:val="en-GB"/>
        </w:rPr>
      </w:pPr>
      <w:r w:rsidRPr="7AE4D42B" w:rsidR="5B5FB7EB">
        <w:rPr>
          <w:rFonts w:ascii="Arial" w:hAnsi="Arial" w:eastAsia="Arial" w:cs="Arial"/>
          <w:noProof w:val="0"/>
          <w:color w:val="auto"/>
          <w:sz w:val="22"/>
          <w:szCs w:val="22"/>
          <w:lang w:val="en-GB"/>
        </w:rPr>
        <w:t xml:space="preserve">Katzenbach, J., Smith, D. and Smith, D. (2015) </w:t>
      </w:r>
      <w:r w:rsidRPr="7AE4D42B" w:rsidR="5B5FB7EB">
        <w:rPr>
          <w:rFonts w:ascii="Arial" w:hAnsi="Arial" w:eastAsia="Arial" w:cs="Arial"/>
          <w:i w:val="1"/>
          <w:iCs w:val="1"/>
          <w:noProof w:val="0"/>
          <w:color w:val="auto"/>
          <w:sz w:val="22"/>
          <w:szCs w:val="22"/>
          <w:lang w:val="en-GB"/>
        </w:rPr>
        <w:t xml:space="preserve">Discipline of Teams. </w:t>
      </w:r>
      <w:r w:rsidRPr="7AE4D42B" w:rsidR="5B5FB7EB">
        <w:rPr>
          <w:rFonts w:ascii="Arial" w:hAnsi="Arial" w:eastAsia="Arial" w:cs="Arial"/>
          <w:i w:val="0"/>
          <w:iCs w:val="0"/>
          <w:noProof w:val="0"/>
          <w:color w:val="auto"/>
          <w:sz w:val="22"/>
          <w:szCs w:val="22"/>
          <w:lang w:val="en-GB"/>
        </w:rPr>
        <w:t>Boston</w:t>
      </w:r>
      <w:r w:rsidRPr="7AE4D42B" w:rsidR="5B5FB7EB">
        <w:rPr>
          <w:rFonts w:ascii="Arial" w:hAnsi="Arial" w:eastAsia="Arial" w:cs="Arial"/>
          <w:i w:val="0"/>
          <w:iCs w:val="0"/>
          <w:noProof w:val="0"/>
          <w:color w:val="auto"/>
          <w:sz w:val="22"/>
          <w:szCs w:val="22"/>
          <w:lang w:val="en-GB"/>
        </w:rPr>
        <w:t xml:space="preserve">: </w:t>
      </w:r>
      <w:r w:rsidRPr="7AE4D42B" w:rsidR="5B5FB7EB">
        <w:rPr>
          <w:rFonts w:ascii="Arial" w:hAnsi="Arial" w:eastAsia="Arial" w:cs="Arial"/>
          <w:noProof w:val="0"/>
          <w:color w:val="auto"/>
          <w:sz w:val="22"/>
          <w:szCs w:val="22"/>
          <w:lang w:val="en-GB"/>
        </w:rPr>
        <w:t>Perseus Book LLC (Ingram).</w:t>
      </w:r>
      <w:r w:rsidRPr="7AE4D42B" w:rsidR="7AE4D42B">
        <w:rPr>
          <w:rFonts w:ascii="Arial" w:hAnsi="Arial" w:eastAsia="Arial" w:cs="Arial"/>
          <w:noProof w:val="0"/>
          <w:color w:val="000000" w:themeColor="text1" w:themeTint="FF" w:themeShade="FF"/>
          <w:sz w:val="22"/>
          <w:szCs w:val="22"/>
          <w:lang w:val="en-GB"/>
        </w:rPr>
        <w:t xml:space="preserve"> </w:t>
      </w:r>
    </w:p>
    <w:p xmlns:wp14="http://schemas.microsoft.com/office/word/2010/wordml" w:rsidP="7AE4D42B" w14:paraId="5A9777BE" wp14:textId="2E5FB3CC">
      <w:pPr>
        <w:pStyle w:val="Normal"/>
        <w:spacing w:line="360" w:lineRule="auto"/>
        <w:jc w:val="both"/>
        <w:rPr>
          <w:rFonts w:ascii="Arial" w:hAnsi="Arial" w:eastAsia="Arial" w:cs="Arial"/>
          <w:noProof w:val="0"/>
          <w:color w:val="000000" w:themeColor="text1" w:themeTint="FF" w:themeShade="FF"/>
          <w:sz w:val="22"/>
          <w:szCs w:val="22"/>
          <w:lang w:val="en-GB"/>
        </w:rPr>
      </w:pPr>
    </w:p>
    <w:p xmlns:wp14="http://schemas.microsoft.com/office/word/2010/wordml" w:rsidP="7AE4D42B" w14:paraId="3B3DB25E" wp14:textId="2D76EADD">
      <w:pPr>
        <w:spacing w:line="408" w:lineRule="auto"/>
        <w:jc w:val="both"/>
        <w:rPr>
          <w:rFonts w:ascii="Arial" w:hAnsi="Arial" w:eastAsia="Arial" w:cs="Arial"/>
          <w:noProof w:val="0"/>
          <w:color w:val="000000" w:themeColor="text1" w:themeTint="FF" w:themeShade="FF"/>
          <w:sz w:val="22"/>
          <w:szCs w:val="22"/>
          <w:lang w:val="en-GB"/>
        </w:rPr>
      </w:pPr>
      <w:r w:rsidRPr="7AE4D42B" w:rsidR="5B5FB7EB">
        <w:rPr>
          <w:rFonts w:ascii="Arial" w:hAnsi="Arial" w:eastAsia="Arial" w:cs="Arial"/>
          <w:noProof w:val="0"/>
          <w:color w:val="000000" w:themeColor="text1" w:themeTint="FF" w:themeShade="FF"/>
          <w:sz w:val="22"/>
          <w:szCs w:val="22"/>
          <w:lang w:val="en-GB"/>
        </w:rPr>
        <w:t xml:space="preserve">King, D. and Lawley, S. (2016) </w:t>
      </w:r>
      <w:r w:rsidRPr="7AE4D42B" w:rsidR="5B5FB7EB">
        <w:rPr>
          <w:rFonts w:ascii="Arial" w:hAnsi="Arial" w:eastAsia="Arial" w:cs="Arial"/>
          <w:i w:val="1"/>
          <w:iCs w:val="1"/>
          <w:noProof w:val="0"/>
          <w:color w:val="000000" w:themeColor="text1" w:themeTint="FF" w:themeShade="FF"/>
          <w:sz w:val="22"/>
          <w:szCs w:val="22"/>
          <w:lang w:val="en-GB"/>
        </w:rPr>
        <w:t xml:space="preserve">Organizational behaviour. </w:t>
      </w:r>
      <w:r w:rsidRPr="7AE4D42B" w:rsidR="5B5FB7EB">
        <w:rPr>
          <w:rFonts w:ascii="Arial" w:hAnsi="Arial" w:eastAsia="Arial" w:cs="Arial"/>
          <w:noProof w:val="0"/>
          <w:color w:val="000000" w:themeColor="text1" w:themeTint="FF" w:themeShade="FF"/>
          <w:sz w:val="22"/>
          <w:szCs w:val="22"/>
          <w:lang w:val="en-GB"/>
        </w:rPr>
        <w:t>Oxford University Press.</w:t>
      </w:r>
    </w:p>
    <w:p w:rsidR="74145F8D" w:rsidP="7AE4D42B" w:rsidRDefault="74145F8D" w14:paraId="45D403AB" w14:textId="4D1B9DD4">
      <w:pPr>
        <w:pStyle w:val="Normal"/>
        <w:spacing w:line="360" w:lineRule="auto"/>
        <w:jc w:val="both"/>
        <w:rPr>
          <w:rFonts w:ascii="Arial" w:hAnsi="Arial" w:eastAsia="Arial" w:cs="Arial"/>
          <w:noProof w:val="0"/>
          <w:sz w:val="22"/>
          <w:szCs w:val="22"/>
          <w:lang w:val="en-GB"/>
        </w:rPr>
      </w:pPr>
    </w:p>
    <w:p w:rsidR="74145F8D" w:rsidP="7AE4D42B" w:rsidRDefault="74145F8D" w14:paraId="5473BBA6" w14:textId="1DAA9EE2">
      <w:pPr>
        <w:pStyle w:val="Normal"/>
        <w:spacing w:line="360" w:lineRule="auto"/>
        <w:jc w:val="both"/>
        <w:rPr>
          <w:rFonts w:ascii="Arial" w:hAnsi="Arial" w:eastAsia="Arial" w:cs="Arial"/>
          <w:noProof w:val="0"/>
          <w:sz w:val="22"/>
          <w:szCs w:val="22"/>
          <w:lang w:val="en-GB"/>
        </w:rPr>
      </w:pPr>
      <w:r w:rsidRPr="7AE4D42B" w:rsidR="74145F8D">
        <w:rPr>
          <w:rFonts w:ascii="Arial" w:hAnsi="Arial" w:eastAsia="Arial" w:cs="Arial"/>
          <w:b w:val="0"/>
          <w:bCs w:val="0"/>
          <w:i w:val="0"/>
          <w:iCs w:val="0"/>
          <w:caps w:val="0"/>
          <w:smallCaps w:val="0"/>
          <w:noProof w:val="0"/>
          <w:color w:val="000000" w:themeColor="text1" w:themeTint="FF" w:themeShade="FF"/>
          <w:sz w:val="22"/>
          <w:szCs w:val="22"/>
          <w:lang w:val="en-GB"/>
        </w:rPr>
        <w:t xml:space="preserve">Maund, A., </w:t>
      </w:r>
      <w:proofErr w:type="spellStart"/>
      <w:r w:rsidRPr="7AE4D42B" w:rsidR="74145F8D">
        <w:rPr>
          <w:rFonts w:ascii="Arial" w:hAnsi="Arial" w:eastAsia="Arial" w:cs="Arial"/>
          <w:b w:val="0"/>
          <w:bCs w:val="0"/>
          <w:i w:val="0"/>
          <w:iCs w:val="0"/>
          <w:caps w:val="0"/>
          <w:smallCaps w:val="0"/>
          <w:noProof w:val="0"/>
          <w:color w:val="000000" w:themeColor="text1" w:themeTint="FF" w:themeShade="FF"/>
          <w:sz w:val="22"/>
          <w:szCs w:val="22"/>
          <w:lang w:val="en-GB"/>
        </w:rPr>
        <w:t>Schriek</w:t>
      </w:r>
      <w:proofErr w:type="spellEnd"/>
      <w:r w:rsidRPr="7AE4D42B" w:rsidR="74145F8D">
        <w:rPr>
          <w:rFonts w:ascii="Arial" w:hAnsi="Arial" w:eastAsia="Arial" w:cs="Arial"/>
          <w:b w:val="0"/>
          <w:bCs w:val="0"/>
          <w:i w:val="0"/>
          <w:iCs w:val="0"/>
          <w:caps w:val="0"/>
          <w:smallCaps w:val="0"/>
          <w:noProof w:val="0"/>
          <w:color w:val="000000" w:themeColor="text1" w:themeTint="FF" w:themeShade="FF"/>
          <w:sz w:val="22"/>
          <w:szCs w:val="22"/>
          <w:lang w:val="en-GB"/>
        </w:rPr>
        <w:t xml:space="preserve">, M. and Tinkler, P. (2017) </w:t>
      </w:r>
      <w:r w:rsidRPr="7AE4D42B" w:rsidR="74145F8D">
        <w:rPr>
          <w:rFonts w:ascii="Arial" w:hAnsi="Arial" w:eastAsia="Arial" w:cs="Arial"/>
          <w:b w:val="0"/>
          <w:bCs w:val="0"/>
          <w:i w:val="1"/>
          <w:iCs w:val="1"/>
          <w:caps w:val="0"/>
          <w:smallCaps w:val="0"/>
          <w:noProof w:val="0"/>
          <w:color w:val="000000" w:themeColor="text1" w:themeTint="FF" w:themeShade="FF"/>
          <w:sz w:val="22"/>
          <w:szCs w:val="22"/>
          <w:lang w:val="en-GB"/>
        </w:rPr>
        <w:t>Certificate in Higher Education: Skills for the Workplace Student Yearbook</w:t>
      </w:r>
      <w:r w:rsidRPr="7AE4D42B" w:rsidR="74145F8D">
        <w:rPr>
          <w:rFonts w:ascii="Arial" w:hAnsi="Arial" w:eastAsia="Arial" w:cs="Arial"/>
          <w:b w:val="0"/>
          <w:bCs w:val="0"/>
          <w:i w:val="0"/>
          <w:iCs w:val="0"/>
          <w:caps w:val="0"/>
          <w:smallCaps w:val="0"/>
          <w:noProof w:val="0"/>
          <w:color w:val="000000" w:themeColor="text1" w:themeTint="FF" w:themeShade="FF"/>
          <w:sz w:val="22"/>
          <w:szCs w:val="22"/>
          <w:lang w:val="en-GB"/>
        </w:rPr>
        <w:t>. SAGE Publications Ltd.</w:t>
      </w:r>
    </w:p>
    <w:p xmlns:wp14="http://schemas.microsoft.com/office/word/2010/wordml" w:rsidP="7AE4D42B" w14:paraId="73EACD60" wp14:textId="2E9F598A">
      <w:pPr>
        <w:spacing w:line="360" w:lineRule="auto"/>
        <w:jc w:val="both"/>
        <w:rPr>
          <w:rFonts w:ascii="Arial" w:hAnsi="Arial" w:eastAsia="Arial" w:cs="Arial"/>
          <w:noProof w:val="0"/>
          <w:color w:val="292929"/>
          <w:sz w:val="22"/>
          <w:szCs w:val="22"/>
          <w:lang w:val="en-GB"/>
        </w:rPr>
      </w:pPr>
      <w:r w:rsidRPr="7AE4D42B" w:rsidR="5B5FB7EB">
        <w:rPr>
          <w:rFonts w:ascii="Arial" w:hAnsi="Arial" w:eastAsia="Arial" w:cs="Arial"/>
          <w:noProof w:val="0"/>
          <w:color w:val="292929"/>
          <w:sz w:val="22"/>
          <w:szCs w:val="22"/>
          <w:lang w:val="en-GB"/>
        </w:rPr>
        <w:t xml:space="preserve"> </w:t>
      </w:r>
    </w:p>
    <w:p xmlns:wp14="http://schemas.microsoft.com/office/word/2010/wordml" w:rsidP="7AE4D42B" w14:paraId="5094ABF0" wp14:textId="7251130E">
      <w:pPr>
        <w:spacing w:line="360" w:lineRule="auto"/>
        <w:jc w:val="both"/>
        <w:rPr>
          <w:rFonts w:ascii="Arial" w:hAnsi="Arial" w:eastAsia="Arial" w:cs="Arial"/>
          <w:noProof w:val="0"/>
          <w:color w:val="292929"/>
          <w:sz w:val="22"/>
          <w:szCs w:val="22"/>
          <w:lang w:val="en-GB"/>
        </w:rPr>
      </w:pPr>
      <w:proofErr w:type="spellStart"/>
      <w:r w:rsidRPr="7AE4D42B" w:rsidR="5B5FB7EB">
        <w:rPr>
          <w:rFonts w:ascii="Arial" w:hAnsi="Arial" w:eastAsia="Arial" w:cs="Arial"/>
          <w:noProof w:val="0"/>
          <w:color w:val="000000" w:themeColor="text1" w:themeTint="FF" w:themeShade="FF"/>
          <w:sz w:val="22"/>
          <w:szCs w:val="22"/>
          <w:lang w:val="en-GB"/>
        </w:rPr>
        <w:t>McCahan</w:t>
      </w:r>
      <w:proofErr w:type="spellEnd"/>
      <w:r w:rsidRPr="7AE4D42B" w:rsidR="5B5FB7EB">
        <w:rPr>
          <w:rFonts w:ascii="Arial" w:hAnsi="Arial" w:eastAsia="Arial" w:cs="Arial"/>
          <w:noProof w:val="0"/>
          <w:color w:val="000000" w:themeColor="text1" w:themeTint="FF" w:themeShade="FF"/>
          <w:sz w:val="22"/>
          <w:szCs w:val="22"/>
          <w:lang w:val="en-GB"/>
        </w:rPr>
        <w:t xml:space="preserve">, S., Anderson, P., </w:t>
      </w:r>
      <w:proofErr w:type="spellStart"/>
      <w:r w:rsidRPr="7AE4D42B" w:rsidR="5B5FB7EB">
        <w:rPr>
          <w:rFonts w:ascii="Arial" w:hAnsi="Arial" w:eastAsia="Arial" w:cs="Arial"/>
          <w:noProof w:val="0"/>
          <w:color w:val="000000" w:themeColor="text1" w:themeTint="FF" w:themeShade="FF"/>
          <w:sz w:val="22"/>
          <w:szCs w:val="22"/>
          <w:lang w:val="en-GB"/>
        </w:rPr>
        <w:t>Kortschot</w:t>
      </w:r>
      <w:proofErr w:type="spellEnd"/>
      <w:r w:rsidRPr="7AE4D42B" w:rsidR="5B5FB7EB">
        <w:rPr>
          <w:rFonts w:ascii="Arial" w:hAnsi="Arial" w:eastAsia="Arial" w:cs="Arial"/>
          <w:noProof w:val="0"/>
          <w:color w:val="000000" w:themeColor="text1" w:themeTint="FF" w:themeShade="FF"/>
          <w:sz w:val="22"/>
          <w:szCs w:val="22"/>
          <w:lang w:val="en-GB"/>
        </w:rPr>
        <w:t xml:space="preserve">, M., Weiss, P. E., and Woodhouse, K. A. (2015) </w:t>
      </w:r>
      <w:r w:rsidRPr="7AE4D42B" w:rsidR="5B5FB7EB">
        <w:rPr>
          <w:rFonts w:ascii="Arial" w:hAnsi="Arial" w:eastAsia="Arial" w:cs="Arial"/>
          <w:i w:val="1"/>
          <w:iCs w:val="1"/>
          <w:noProof w:val="0"/>
          <w:color w:val="000000" w:themeColor="text1" w:themeTint="FF" w:themeShade="FF"/>
          <w:sz w:val="22"/>
          <w:szCs w:val="22"/>
          <w:lang w:val="en-GB"/>
        </w:rPr>
        <w:t xml:space="preserve">Introduction to teamwork, </w:t>
      </w:r>
      <w:r w:rsidRPr="7AE4D42B" w:rsidR="5B5FB7EB">
        <w:rPr>
          <w:rFonts w:ascii="Arial" w:hAnsi="Arial" w:eastAsia="Arial" w:cs="Arial"/>
          <w:i w:val="0"/>
          <w:iCs w:val="0"/>
          <w:noProof w:val="0"/>
          <w:color w:val="000000" w:themeColor="text1" w:themeTint="FF" w:themeShade="FF"/>
          <w:sz w:val="22"/>
          <w:szCs w:val="22"/>
          <w:lang w:val="en-GB"/>
        </w:rPr>
        <w:t>Designing Engineers: An Introductory Text</w:t>
      </w:r>
      <w:r w:rsidRPr="7AE4D42B" w:rsidR="5B5FB7EB">
        <w:rPr>
          <w:rFonts w:ascii="Arial" w:hAnsi="Arial" w:eastAsia="Arial" w:cs="Arial"/>
          <w:i w:val="0"/>
          <w:iCs w:val="0"/>
          <w:noProof w:val="0"/>
          <w:color w:val="000000" w:themeColor="text1" w:themeTint="FF" w:themeShade="FF"/>
          <w:sz w:val="22"/>
          <w:szCs w:val="22"/>
          <w:lang w:val="en-GB"/>
        </w:rPr>
        <w:t>, Hoboken, NJ: Wiley, 2015, pp. 219-246.</w:t>
      </w:r>
      <w:r w:rsidRPr="7AE4D42B" w:rsidR="5B5FB7EB">
        <w:rPr>
          <w:rFonts w:ascii="Arial" w:hAnsi="Arial" w:eastAsia="Arial" w:cs="Arial"/>
          <w:noProof w:val="0"/>
          <w:color w:val="292929"/>
          <w:sz w:val="22"/>
          <w:szCs w:val="22"/>
          <w:lang w:val="en-GB"/>
        </w:rPr>
        <w:t xml:space="preserve"> </w:t>
      </w:r>
    </w:p>
    <w:p w:rsidR="74145F8D" w:rsidP="7AE4D42B" w:rsidRDefault="74145F8D" w14:paraId="429AAE44" w14:textId="580EC6F1">
      <w:pPr>
        <w:pStyle w:val="Normal"/>
        <w:spacing w:line="360" w:lineRule="auto"/>
        <w:jc w:val="both"/>
        <w:rPr>
          <w:rFonts w:ascii="Arial" w:hAnsi="Arial" w:eastAsia="Arial" w:cs="Arial"/>
          <w:b w:val="0"/>
          <w:bCs w:val="0"/>
          <w:i w:val="0"/>
          <w:iCs w:val="0"/>
          <w:caps w:val="0"/>
          <w:smallCaps w:val="0"/>
          <w:noProof w:val="0"/>
          <w:color w:val="222222"/>
          <w:sz w:val="22"/>
          <w:szCs w:val="22"/>
          <w:lang w:val="en-GB"/>
        </w:rPr>
      </w:pPr>
    </w:p>
    <w:p w:rsidR="74145F8D" w:rsidP="7AE4D42B" w:rsidRDefault="74145F8D" w14:paraId="5CCC84C8" w14:textId="00B9AA6C">
      <w:pPr>
        <w:pStyle w:val="Normal"/>
        <w:spacing w:line="360" w:lineRule="auto"/>
        <w:jc w:val="both"/>
        <w:rPr>
          <w:rFonts w:ascii="Arial" w:hAnsi="Arial" w:eastAsia="Arial" w:cs="Arial"/>
          <w:noProof w:val="0"/>
          <w:sz w:val="22"/>
          <w:szCs w:val="22"/>
          <w:lang w:val="en-GB"/>
        </w:rPr>
      </w:pPr>
      <w:r w:rsidRPr="7AE4D42B" w:rsidR="7852BF0D">
        <w:rPr>
          <w:rFonts w:ascii="Arial" w:hAnsi="Arial" w:eastAsia="Arial" w:cs="Arial"/>
          <w:b w:val="0"/>
          <w:bCs w:val="0"/>
          <w:i w:val="0"/>
          <w:iCs w:val="0"/>
          <w:caps w:val="0"/>
          <w:smallCaps w:val="0"/>
          <w:noProof w:val="0"/>
          <w:color w:val="222222"/>
          <w:sz w:val="22"/>
          <w:szCs w:val="22"/>
          <w:lang w:val="en-GB"/>
        </w:rPr>
        <w:t xml:space="preserve">Newman, </w:t>
      </w:r>
      <w:r w:rsidRPr="7AE4D42B" w:rsidR="7852BF0D">
        <w:rPr>
          <w:rFonts w:ascii="Arial" w:hAnsi="Arial" w:eastAsia="Arial" w:cs="Arial"/>
          <w:b w:val="0"/>
          <w:bCs w:val="0"/>
          <w:i w:val="0"/>
          <w:iCs w:val="0"/>
          <w:caps w:val="0"/>
          <w:smallCaps w:val="0"/>
          <w:noProof w:val="0"/>
          <w:color w:val="222222"/>
          <w:sz w:val="22"/>
          <w:szCs w:val="22"/>
          <w:lang w:val="en-GB"/>
        </w:rPr>
        <w:t>S.A.</w:t>
      </w:r>
      <w:r w:rsidRPr="7AE4D42B" w:rsidR="7852BF0D">
        <w:rPr>
          <w:rFonts w:ascii="Arial" w:hAnsi="Arial" w:eastAsia="Arial" w:cs="Arial"/>
          <w:b w:val="0"/>
          <w:bCs w:val="0"/>
          <w:i w:val="0"/>
          <w:iCs w:val="0"/>
          <w:caps w:val="0"/>
          <w:smallCaps w:val="0"/>
          <w:noProof w:val="0"/>
          <w:color w:val="222222"/>
          <w:sz w:val="22"/>
          <w:szCs w:val="22"/>
          <w:lang w:val="en-GB"/>
        </w:rPr>
        <w:t xml:space="preserve"> and Ford, R.C. (2021) </w:t>
      </w:r>
      <w:r w:rsidRPr="7AE4D42B" w:rsidR="7852BF0D">
        <w:rPr>
          <w:rFonts w:ascii="Arial" w:hAnsi="Arial" w:eastAsia="Arial" w:cs="Arial"/>
          <w:b w:val="0"/>
          <w:bCs w:val="0"/>
          <w:i w:val="1"/>
          <w:iCs w:val="1"/>
          <w:caps w:val="0"/>
          <w:smallCaps w:val="0"/>
          <w:noProof w:val="0"/>
          <w:color w:val="222222"/>
          <w:sz w:val="22"/>
          <w:szCs w:val="22"/>
          <w:lang w:val="en-GB"/>
        </w:rPr>
        <w:t xml:space="preserve">Five steps to leading your team in the virtual COVID-19 workplace. </w:t>
      </w:r>
      <w:r w:rsidRPr="7AE4D42B" w:rsidR="7852BF0D">
        <w:rPr>
          <w:rFonts w:ascii="Arial" w:hAnsi="Arial" w:eastAsia="Arial" w:cs="Arial"/>
          <w:b w:val="0"/>
          <w:bCs w:val="0"/>
          <w:i w:val="0"/>
          <w:iCs w:val="0"/>
          <w:caps w:val="0"/>
          <w:smallCaps w:val="0"/>
          <w:noProof w:val="0"/>
          <w:color w:val="222222"/>
          <w:sz w:val="22"/>
          <w:szCs w:val="22"/>
          <w:lang w:val="en-GB"/>
        </w:rPr>
        <w:t>Organizational Dynamics</w:t>
      </w:r>
      <w:r w:rsidRPr="7AE4D42B" w:rsidR="7852BF0D">
        <w:rPr>
          <w:rFonts w:ascii="Arial" w:hAnsi="Arial" w:eastAsia="Arial" w:cs="Arial"/>
          <w:b w:val="0"/>
          <w:bCs w:val="0"/>
          <w:i w:val="0"/>
          <w:iCs w:val="0"/>
          <w:caps w:val="0"/>
          <w:smallCaps w:val="0"/>
          <w:noProof w:val="0"/>
          <w:color w:val="222222"/>
          <w:sz w:val="22"/>
          <w:szCs w:val="22"/>
          <w:lang w:val="en-GB"/>
        </w:rPr>
        <w:t xml:space="preserve">, </w:t>
      </w:r>
      <w:r w:rsidRPr="7AE4D42B" w:rsidR="7852BF0D">
        <w:rPr>
          <w:rFonts w:ascii="Arial" w:hAnsi="Arial" w:eastAsia="Arial" w:cs="Arial"/>
          <w:b w:val="0"/>
          <w:bCs w:val="0"/>
          <w:i w:val="0"/>
          <w:iCs w:val="0"/>
          <w:caps w:val="0"/>
          <w:smallCaps w:val="0"/>
          <w:noProof w:val="0"/>
          <w:color w:val="222222"/>
          <w:sz w:val="22"/>
          <w:szCs w:val="22"/>
          <w:lang w:val="en-GB"/>
        </w:rPr>
        <w:t>50</w:t>
      </w:r>
      <w:r w:rsidRPr="7AE4D42B" w:rsidR="7852BF0D">
        <w:rPr>
          <w:rFonts w:ascii="Arial" w:hAnsi="Arial" w:eastAsia="Arial" w:cs="Arial"/>
          <w:b w:val="0"/>
          <w:bCs w:val="0"/>
          <w:i w:val="0"/>
          <w:iCs w:val="0"/>
          <w:caps w:val="0"/>
          <w:smallCaps w:val="0"/>
          <w:noProof w:val="0"/>
          <w:color w:val="222222"/>
          <w:sz w:val="22"/>
          <w:szCs w:val="22"/>
          <w:lang w:val="en-GB"/>
        </w:rPr>
        <w:t>(</w:t>
      </w:r>
      <w:r w:rsidRPr="7AE4D42B" w:rsidR="7852BF0D">
        <w:rPr>
          <w:rFonts w:ascii="Arial" w:hAnsi="Arial" w:eastAsia="Arial" w:cs="Arial"/>
          <w:b w:val="0"/>
          <w:bCs w:val="0"/>
          <w:i w:val="0"/>
          <w:iCs w:val="0"/>
          <w:caps w:val="0"/>
          <w:smallCaps w:val="0"/>
          <w:noProof w:val="0"/>
          <w:color w:val="222222"/>
          <w:sz w:val="22"/>
          <w:szCs w:val="22"/>
          <w:lang w:val="en-GB"/>
        </w:rPr>
        <w:t>1), p.100802.</w:t>
      </w:r>
      <w:r w:rsidRPr="7AE4D42B" w:rsidR="7852BF0D">
        <w:rPr>
          <w:rFonts w:ascii="Calibri" w:hAnsi="Calibri" w:eastAsia="Calibri" w:cs="Calibri"/>
          <w:noProof w:val="0"/>
          <w:sz w:val="21"/>
          <w:szCs w:val="21"/>
          <w:lang w:val="en-GB"/>
        </w:rPr>
        <w:t xml:space="preserve"> </w:t>
      </w:r>
      <w:hyperlink r:id="Rc80e45ea15c34b24">
        <w:r w:rsidRPr="7AE4D42B" w:rsidR="7852BF0D">
          <w:rPr>
            <w:rStyle w:val="Hyperlink"/>
            <w:rFonts w:ascii="Arial" w:hAnsi="Arial" w:eastAsia="Arial" w:cs="Arial"/>
            <w:b w:val="0"/>
            <w:bCs w:val="0"/>
            <w:i w:val="0"/>
            <w:iCs w:val="0"/>
            <w:caps w:val="0"/>
            <w:smallCaps w:val="0"/>
            <w:strike w:val="0"/>
            <w:dstrike w:val="0"/>
            <w:noProof w:val="0"/>
            <w:sz w:val="22"/>
            <w:szCs w:val="22"/>
            <w:lang w:val="en-GB"/>
          </w:rPr>
          <w:t>https://doi.org/10.1016/j.orgdyn.2020.100802</w:t>
        </w:r>
      </w:hyperlink>
    </w:p>
    <w:p w:rsidR="74145F8D" w:rsidP="7AE4D42B" w:rsidRDefault="74145F8D" w14:paraId="3621AFC2" w14:textId="6CDAABC1">
      <w:pPr>
        <w:pStyle w:val="Normal"/>
        <w:spacing w:line="360" w:lineRule="auto"/>
        <w:jc w:val="both"/>
        <w:rPr>
          <w:rFonts w:ascii="Arial" w:hAnsi="Arial" w:eastAsia="Arial" w:cs="Arial"/>
          <w:noProof w:val="0"/>
          <w:color w:val="292929"/>
          <w:sz w:val="22"/>
          <w:szCs w:val="22"/>
          <w:lang w:val="en-GB"/>
        </w:rPr>
      </w:pPr>
    </w:p>
    <w:p w:rsidR="74145F8D" w:rsidP="7AE4D42B" w:rsidRDefault="74145F8D" w14:paraId="1238914B" w14:textId="21FDF1B5">
      <w:pPr>
        <w:pStyle w:val="Normal"/>
        <w:spacing w:line="360" w:lineRule="auto"/>
        <w:jc w:val="both"/>
        <w:rPr>
          <w:rFonts w:ascii="Arial" w:hAnsi="Arial" w:eastAsia="Arial" w:cs="Arial"/>
          <w:noProof w:val="0"/>
          <w:sz w:val="22"/>
          <w:szCs w:val="22"/>
          <w:lang w:val="en-GB"/>
        </w:rPr>
      </w:pPr>
      <w:r w:rsidRPr="7AE4D42B" w:rsidR="74145F8D">
        <w:rPr>
          <w:rFonts w:ascii="Arial" w:hAnsi="Arial" w:eastAsia="Arial" w:cs="Arial"/>
          <w:b w:val="0"/>
          <w:bCs w:val="0"/>
          <w:i w:val="0"/>
          <w:iCs w:val="0"/>
          <w:caps w:val="0"/>
          <w:smallCaps w:val="0"/>
          <w:noProof w:val="0"/>
          <w:color w:val="auto"/>
          <w:sz w:val="22"/>
          <w:szCs w:val="22"/>
          <w:lang w:val="en-GB"/>
        </w:rPr>
        <w:t xml:space="preserve">Patrick, H.A. and Kumar, V.R. (2012) </w:t>
      </w:r>
      <w:r w:rsidRPr="7AE4D42B" w:rsidR="74145F8D">
        <w:rPr>
          <w:rFonts w:ascii="Arial" w:hAnsi="Arial" w:eastAsia="Arial" w:cs="Arial"/>
          <w:b w:val="0"/>
          <w:bCs w:val="0"/>
          <w:i w:val="1"/>
          <w:iCs w:val="1"/>
          <w:caps w:val="0"/>
          <w:smallCaps w:val="0"/>
          <w:noProof w:val="0"/>
          <w:color w:val="auto"/>
          <w:sz w:val="22"/>
          <w:szCs w:val="22"/>
          <w:lang w:val="en-GB"/>
        </w:rPr>
        <w:t>Managing workplace diversity: Issues and challenges.</w:t>
      </w:r>
      <w:r w:rsidRPr="7AE4D42B" w:rsidR="74145F8D">
        <w:rPr>
          <w:rFonts w:ascii="Arial" w:hAnsi="Arial" w:eastAsia="Arial" w:cs="Arial"/>
          <w:b w:val="0"/>
          <w:bCs w:val="0"/>
          <w:i w:val="0"/>
          <w:iCs w:val="0"/>
          <w:caps w:val="0"/>
          <w:smallCaps w:val="0"/>
          <w:noProof w:val="0"/>
          <w:color w:val="auto"/>
          <w:sz w:val="22"/>
          <w:szCs w:val="22"/>
          <w:lang w:val="en-GB"/>
        </w:rPr>
        <w:t xml:space="preserve"> </w:t>
      </w:r>
      <w:r w:rsidRPr="7AE4D42B" w:rsidR="74145F8D">
        <w:rPr>
          <w:rFonts w:ascii="Arial" w:hAnsi="Arial" w:eastAsia="Arial" w:cs="Arial"/>
          <w:b w:val="0"/>
          <w:bCs w:val="0"/>
          <w:i w:val="1"/>
          <w:iCs w:val="1"/>
          <w:caps w:val="0"/>
          <w:smallCaps w:val="0"/>
          <w:noProof w:val="0"/>
          <w:color w:val="auto"/>
          <w:sz w:val="22"/>
          <w:szCs w:val="22"/>
          <w:lang w:val="en-GB"/>
        </w:rPr>
        <w:t>Sage Open</w:t>
      </w:r>
      <w:r w:rsidRPr="7AE4D42B" w:rsidR="74145F8D">
        <w:rPr>
          <w:rFonts w:ascii="Arial" w:hAnsi="Arial" w:eastAsia="Arial" w:cs="Arial"/>
          <w:b w:val="0"/>
          <w:bCs w:val="0"/>
          <w:i w:val="0"/>
          <w:iCs w:val="0"/>
          <w:caps w:val="0"/>
          <w:smallCaps w:val="0"/>
          <w:noProof w:val="0"/>
          <w:color w:val="auto"/>
          <w:sz w:val="22"/>
          <w:szCs w:val="22"/>
          <w:lang w:val="en-GB"/>
        </w:rPr>
        <w:t xml:space="preserve">, </w:t>
      </w:r>
      <w:r w:rsidRPr="7AE4D42B" w:rsidR="74145F8D">
        <w:rPr>
          <w:rFonts w:ascii="Arial" w:hAnsi="Arial" w:eastAsia="Arial" w:cs="Arial"/>
          <w:b w:val="0"/>
          <w:bCs w:val="0"/>
          <w:i w:val="1"/>
          <w:iCs w:val="1"/>
          <w:caps w:val="0"/>
          <w:smallCaps w:val="0"/>
          <w:noProof w:val="0"/>
          <w:color w:val="auto"/>
          <w:sz w:val="22"/>
          <w:szCs w:val="22"/>
          <w:lang w:val="en-GB"/>
        </w:rPr>
        <w:t>2</w:t>
      </w:r>
      <w:r w:rsidRPr="7AE4D42B" w:rsidR="74145F8D">
        <w:rPr>
          <w:rFonts w:ascii="Arial" w:hAnsi="Arial" w:eastAsia="Arial" w:cs="Arial"/>
          <w:b w:val="0"/>
          <w:bCs w:val="0"/>
          <w:i w:val="0"/>
          <w:iCs w:val="0"/>
          <w:caps w:val="0"/>
          <w:smallCaps w:val="0"/>
          <w:noProof w:val="0"/>
          <w:color w:val="auto"/>
          <w:sz w:val="22"/>
          <w:szCs w:val="22"/>
          <w:lang w:val="en-GB"/>
        </w:rPr>
        <w:t>(2), p.2158244012444615.</w:t>
      </w:r>
      <w:r w:rsidRPr="7AE4D42B" w:rsidR="74145F8D">
        <w:rPr>
          <w:rFonts w:ascii="Arial" w:hAnsi="Arial" w:eastAsia="Arial" w:cs="Arial"/>
          <w:noProof w:val="0"/>
          <w:sz w:val="21"/>
          <w:szCs w:val="21"/>
          <w:lang w:val="en-GB"/>
        </w:rPr>
        <w:t xml:space="preserve"> </w:t>
      </w:r>
      <w:hyperlink r:id="R99980d5875e24f55">
        <w:r w:rsidRPr="7AE4D42B" w:rsidR="74145F8D">
          <w:rPr>
            <w:rStyle w:val="Hyperlink"/>
            <w:rFonts w:ascii="Arial" w:hAnsi="Arial" w:eastAsia="Arial" w:cs="Arial"/>
            <w:b w:val="0"/>
            <w:bCs w:val="0"/>
            <w:i w:val="0"/>
            <w:iCs w:val="0"/>
            <w:caps w:val="0"/>
            <w:smallCaps w:val="0"/>
            <w:strike w:val="0"/>
            <w:dstrike w:val="0"/>
            <w:noProof w:val="0"/>
            <w:sz w:val="21"/>
            <w:szCs w:val="21"/>
            <w:lang w:val="en-GB"/>
          </w:rPr>
          <w:t>https://doi.org/10.1177/2158244012444615</w:t>
        </w:r>
      </w:hyperlink>
    </w:p>
    <w:p w:rsidR="7AE4D42B" w:rsidP="7AE4D42B" w:rsidRDefault="7AE4D42B" w14:paraId="1FA7578C" w14:textId="527257B5">
      <w:pPr>
        <w:pStyle w:val="Normal"/>
        <w:spacing w:line="360" w:lineRule="auto"/>
        <w:jc w:val="both"/>
        <w:rPr>
          <w:rFonts w:ascii="Arial" w:hAnsi="Arial" w:eastAsia="Arial" w:cs="Arial"/>
          <w:b w:val="0"/>
          <w:bCs w:val="0"/>
          <w:i w:val="0"/>
          <w:iCs w:val="0"/>
          <w:caps w:val="0"/>
          <w:smallCaps w:val="0"/>
          <w:strike w:val="0"/>
          <w:dstrike w:val="0"/>
          <w:noProof w:val="0"/>
          <w:sz w:val="21"/>
          <w:szCs w:val="21"/>
          <w:lang w:val="en-GB"/>
        </w:rPr>
      </w:pPr>
    </w:p>
    <w:p w:rsidR="7AE4D42B" w:rsidP="7AE4D42B" w:rsidRDefault="7AE4D42B" w14:paraId="0B8BB0A1" w14:textId="4D2438DB">
      <w:pPr>
        <w:pStyle w:val="Normal"/>
        <w:spacing w:line="360" w:lineRule="auto"/>
        <w:jc w:val="both"/>
      </w:pPr>
      <w:r w:rsidRPr="7AE4D42B" w:rsidR="7AE4D42B">
        <w:rPr>
          <w:rFonts w:ascii="Arial" w:hAnsi="Arial" w:eastAsia="Arial" w:cs="Arial"/>
          <w:noProof w:val="0"/>
          <w:sz w:val="22"/>
          <w:szCs w:val="22"/>
          <w:lang w:val="en-GB"/>
        </w:rPr>
        <w:t>Salman, W. and Hassan, Z. (2016)</w:t>
      </w:r>
      <w:r w:rsidRPr="7AE4D42B" w:rsidR="7AE4D42B">
        <w:rPr>
          <w:rFonts w:ascii="Arial" w:hAnsi="Arial" w:eastAsia="Arial" w:cs="Arial"/>
          <w:i w:val="1"/>
          <w:iCs w:val="1"/>
          <w:noProof w:val="0"/>
          <w:sz w:val="22"/>
          <w:szCs w:val="22"/>
          <w:lang w:val="en-GB"/>
        </w:rPr>
        <w:t xml:space="preserve"> Impact of Effective Teamwork on Employee Performance.</w:t>
      </w:r>
      <w:r w:rsidRPr="7AE4D42B" w:rsidR="7AE4D42B">
        <w:rPr>
          <w:rFonts w:ascii="Arial" w:hAnsi="Arial" w:eastAsia="Arial" w:cs="Arial"/>
          <w:noProof w:val="0"/>
          <w:sz w:val="22"/>
          <w:szCs w:val="22"/>
          <w:lang w:val="en-GB"/>
        </w:rPr>
        <w:t xml:space="preserve"> International Journal of Accounting and Business Management. 4. pp 76-85. Available at: DOI: 10.24924/</w:t>
      </w:r>
      <w:proofErr w:type="spellStart"/>
      <w:r w:rsidRPr="7AE4D42B" w:rsidR="7AE4D42B">
        <w:rPr>
          <w:rFonts w:ascii="Arial" w:hAnsi="Arial" w:eastAsia="Arial" w:cs="Arial"/>
          <w:noProof w:val="0"/>
          <w:sz w:val="22"/>
          <w:szCs w:val="22"/>
          <w:lang w:val="en-GB"/>
        </w:rPr>
        <w:t>ijabm</w:t>
      </w:r>
      <w:proofErr w:type="spellEnd"/>
      <w:r w:rsidRPr="7AE4D42B" w:rsidR="7AE4D42B">
        <w:rPr>
          <w:rFonts w:ascii="Arial" w:hAnsi="Arial" w:eastAsia="Arial" w:cs="Arial"/>
          <w:noProof w:val="0"/>
          <w:sz w:val="22"/>
          <w:szCs w:val="22"/>
          <w:lang w:val="en-GB"/>
        </w:rPr>
        <w:t>/2016.04/v4.iss1/76.85</w:t>
      </w:r>
    </w:p>
    <w:p w:rsidR="7AE4D42B" w:rsidP="7AE4D42B" w:rsidRDefault="7AE4D42B" w14:paraId="1B5615FE" w14:textId="47CE1B6A">
      <w:pPr>
        <w:pStyle w:val="Normal"/>
        <w:spacing w:line="360" w:lineRule="auto"/>
        <w:jc w:val="both"/>
        <w:rPr>
          <w:rFonts w:ascii="Arial" w:hAnsi="Arial" w:eastAsia="Arial" w:cs="Arial"/>
          <w:noProof w:val="0"/>
          <w:color w:val="292929"/>
          <w:sz w:val="22"/>
          <w:szCs w:val="22"/>
          <w:lang w:val="en-GB"/>
        </w:rPr>
      </w:pPr>
    </w:p>
    <w:p w:rsidR="7852BF0D" w:rsidP="7AE4D42B" w:rsidRDefault="7852BF0D" w14:paraId="62362923" w14:textId="3BAB968B">
      <w:pPr>
        <w:pStyle w:val="Normal"/>
        <w:spacing w:line="360" w:lineRule="auto"/>
        <w:jc w:val="both"/>
        <w:rPr>
          <w:rFonts w:ascii="Arial" w:hAnsi="Arial" w:eastAsia="Arial" w:cs="Arial"/>
          <w:noProof w:val="0"/>
          <w:sz w:val="22"/>
          <w:szCs w:val="22"/>
          <w:lang w:val="en-GB"/>
        </w:rPr>
      </w:pPr>
      <w:proofErr w:type="spellStart"/>
      <w:r w:rsidRPr="7AE4D42B" w:rsidR="7852BF0D">
        <w:rPr>
          <w:rFonts w:ascii="Arial" w:hAnsi="Arial" w:eastAsia="Arial" w:cs="Arial"/>
          <w:b w:val="0"/>
          <w:bCs w:val="0"/>
          <w:i w:val="0"/>
          <w:iCs w:val="0"/>
          <w:caps w:val="0"/>
          <w:smallCaps w:val="0"/>
          <w:noProof w:val="0"/>
          <w:color w:val="222222"/>
          <w:sz w:val="22"/>
          <w:szCs w:val="22"/>
          <w:lang w:val="en-GB"/>
        </w:rPr>
        <w:t>Seijts</w:t>
      </w:r>
      <w:proofErr w:type="spellEnd"/>
      <w:r w:rsidRPr="7AE4D42B" w:rsidR="7852BF0D">
        <w:rPr>
          <w:rFonts w:ascii="Arial" w:hAnsi="Arial" w:eastAsia="Arial" w:cs="Arial"/>
          <w:b w:val="0"/>
          <w:bCs w:val="0"/>
          <w:i w:val="0"/>
          <w:iCs w:val="0"/>
          <w:caps w:val="0"/>
          <w:smallCaps w:val="0"/>
          <w:noProof w:val="0"/>
          <w:color w:val="222222"/>
          <w:sz w:val="22"/>
          <w:szCs w:val="22"/>
          <w:lang w:val="en-GB"/>
        </w:rPr>
        <w:t xml:space="preserve">, G.H. and Latham, G.P. (2000) </w:t>
      </w:r>
      <w:r w:rsidRPr="7AE4D42B" w:rsidR="7852BF0D">
        <w:rPr>
          <w:rFonts w:ascii="Arial" w:hAnsi="Arial" w:eastAsia="Arial" w:cs="Arial"/>
          <w:b w:val="0"/>
          <w:bCs w:val="0"/>
          <w:i w:val="1"/>
          <w:iCs w:val="1"/>
          <w:caps w:val="0"/>
          <w:smallCaps w:val="0"/>
          <w:noProof w:val="0"/>
          <w:color w:val="222222"/>
          <w:sz w:val="22"/>
          <w:szCs w:val="22"/>
          <w:lang w:val="en-GB"/>
        </w:rPr>
        <w:t>The effects of goal setting and group size on performance in a social dilemma.</w:t>
      </w:r>
      <w:r w:rsidRPr="7AE4D42B" w:rsidR="7852BF0D">
        <w:rPr>
          <w:rFonts w:ascii="Arial" w:hAnsi="Arial" w:eastAsia="Arial" w:cs="Arial"/>
          <w:b w:val="0"/>
          <w:bCs w:val="0"/>
          <w:i w:val="0"/>
          <w:iCs w:val="0"/>
          <w:caps w:val="0"/>
          <w:smallCaps w:val="0"/>
          <w:noProof w:val="0"/>
          <w:color w:val="222222"/>
          <w:sz w:val="22"/>
          <w:szCs w:val="22"/>
          <w:lang w:val="en-GB"/>
        </w:rPr>
        <w:t xml:space="preserve"> </w:t>
      </w:r>
      <w:r w:rsidRPr="7AE4D42B" w:rsidR="7852BF0D">
        <w:rPr>
          <w:rFonts w:ascii="Arial" w:hAnsi="Arial" w:eastAsia="Arial" w:cs="Arial"/>
          <w:b w:val="0"/>
          <w:bCs w:val="0"/>
          <w:i w:val="0"/>
          <w:iCs w:val="0"/>
          <w:caps w:val="0"/>
          <w:smallCaps w:val="0"/>
          <w:noProof w:val="0"/>
          <w:color w:val="222222"/>
          <w:sz w:val="22"/>
          <w:szCs w:val="22"/>
          <w:lang w:val="en-GB"/>
        </w:rPr>
        <w:t xml:space="preserve">Canadian Journal of Behavioural Science/Revue Canadienne des sciences du </w:t>
      </w:r>
      <w:r w:rsidRPr="7AE4D42B" w:rsidR="7852BF0D">
        <w:rPr>
          <w:rFonts w:ascii="Arial" w:hAnsi="Arial" w:eastAsia="Arial" w:cs="Arial"/>
          <w:b w:val="0"/>
          <w:bCs w:val="0"/>
          <w:i w:val="0"/>
          <w:iCs w:val="0"/>
          <w:caps w:val="0"/>
          <w:smallCaps w:val="0"/>
          <w:noProof w:val="0"/>
          <w:color w:val="222222"/>
          <w:sz w:val="22"/>
          <w:szCs w:val="22"/>
          <w:lang w:val="en-GB"/>
        </w:rPr>
        <w:t>comportment</w:t>
      </w:r>
      <w:r w:rsidRPr="7AE4D42B" w:rsidR="7852BF0D">
        <w:rPr>
          <w:rFonts w:ascii="Arial" w:hAnsi="Arial" w:eastAsia="Arial" w:cs="Arial"/>
          <w:b w:val="0"/>
          <w:bCs w:val="0"/>
          <w:i w:val="0"/>
          <w:iCs w:val="0"/>
          <w:caps w:val="0"/>
          <w:smallCaps w:val="0"/>
          <w:noProof w:val="0"/>
          <w:color w:val="222222"/>
          <w:sz w:val="22"/>
          <w:szCs w:val="22"/>
          <w:lang w:val="en-GB"/>
        </w:rPr>
        <w:t xml:space="preserve">, </w:t>
      </w:r>
      <w:r w:rsidRPr="7AE4D42B" w:rsidR="7852BF0D">
        <w:rPr>
          <w:rFonts w:ascii="Arial" w:hAnsi="Arial" w:eastAsia="Arial" w:cs="Arial"/>
          <w:b w:val="0"/>
          <w:bCs w:val="0"/>
          <w:i w:val="0"/>
          <w:iCs w:val="0"/>
          <w:caps w:val="0"/>
          <w:smallCaps w:val="0"/>
          <w:noProof w:val="0"/>
          <w:color w:val="222222"/>
          <w:sz w:val="22"/>
          <w:szCs w:val="22"/>
          <w:lang w:val="en-GB"/>
        </w:rPr>
        <w:t>32</w:t>
      </w:r>
      <w:r w:rsidRPr="7AE4D42B" w:rsidR="7852BF0D">
        <w:rPr>
          <w:rFonts w:ascii="Arial" w:hAnsi="Arial" w:eastAsia="Arial" w:cs="Arial"/>
          <w:b w:val="0"/>
          <w:bCs w:val="0"/>
          <w:i w:val="0"/>
          <w:iCs w:val="0"/>
          <w:caps w:val="0"/>
          <w:smallCaps w:val="0"/>
          <w:noProof w:val="0"/>
          <w:color w:val="222222"/>
          <w:sz w:val="22"/>
          <w:szCs w:val="22"/>
          <w:lang w:val="en-GB"/>
        </w:rPr>
        <w:t>(2), p.104.</w:t>
      </w:r>
    </w:p>
    <w:p xmlns:wp14="http://schemas.microsoft.com/office/word/2010/wordml" w:rsidP="7AE4D42B" w14:paraId="48470D34" wp14:textId="5FFAAFCA">
      <w:pPr>
        <w:pStyle w:val="Normal"/>
        <w:spacing w:line="360" w:lineRule="auto"/>
        <w:jc w:val="both"/>
        <w:rPr>
          <w:rFonts w:ascii="Arial" w:hAnsi="Arial" w:eastAsia="Arial" w:cs="Arial"/>
          <w:noProof w:val="0"/>
          <w:sz w:val="22"/>
          <w:szCs w:val="22"/>
          <w:lang w:val="en-GB"/>
        </w:rPr>
      </w:pPr>
    </w:p>
    <w:p w:rsidR="7AE4D42B" w:rsidP="7AE4D42B" w:rsidRDefault="7AE4D42B" w14:paraId="7FC1605B" w14:textId="0F49D023">
      <w:pPr>
        <w:pStyle w:val="Normal"/>
        <w:jc w:val="both"/>
        <w:rPr>
          <w:rFonts w:ascii="Arial" w:hAnsi="Arial" w:eastAsia="Arial" w:cs="Arial"/>
          <w:noProof w:val="0"/>
          <w:sz w:val="22"/>
          <w:szCs w:val="22"/>
          <w:lang w:val="en-GB"/>
        </w:rPr>
      </w:pPr>
      <w:r w:rsidRPr="7AE4D42B" w:rsidR="7AE4D42B">
        <w:rPr>
          <w:rFonts w:ascii="Arial" w:hAnsi="Arial" w:eastAsia="Arial" w:cs="Arial"/>
          <w:b w:val="0"/>
          <w:bCs w:val="0"/>
          <w:i w:val="0"/>
          <w:iCs w:val="0"/>
          <w:caps w:val="0"/>
          <w:smallCaps w:val="0"/>
          <w:strike w:val="0"/>
          <w:dstrike w:val="0"/>
          <w:noProof w:val="0"/>
          <w:sz w:val="21"/>
          <w:szCs w:val="21"/>
          <w:lang w:val="en-GB"/>
        </w:rPr>
        <w:t>Tripathy, M. (2018)</w:t>
      </w:r>
      <w:r w:rsidRPr="7AE4D42B" w:rsidR="7AE4D42B">
        <w:rPr>
          <w:rFonts w:ascii="Arial" w:hAnsi="Arial" w:eastAsia="Arial" w:cs="Arial"/>
          <w:b w:val="0"/>
          <w:bCs w:val="0"/>
          <w:i w:val="1"/>
          <w:iCs w:val="1"/>
          <w:caps w:val="0"/>
          <w:smallCaps w:val="0"/>
          <w:strike w:val="0"/>
          <w:dstrike w:val="0"/>
          <w:noProof w:val="0"/>
          <w:sz w:val="21"/>
          <w:szCs w:val="21"/>
          <w:lang w:val="en-GB"/>
        </w:rPr>
        <w:t xml:space="preserve"> </w:t>
      </w:r>
      <w:r w:rsidRPr="7AE4D42B" w:rsidR="7AE4D42B">
        <w:rPr>
          <w:rFonts w:ascii="Arial" w:hAnsi="Arial" w:eastAsia="Arial" w:cs="Arial"/>
          <w:b w:val="0"/>
          <w:bCs w:val="0"/>
          <w:i w:val="1"/>
          <w:iCs w:val="1"/>
          <w:caps w:val="0"/>
          <w:smallCaps w:val="0"/>
          <w:noProof w:val="0"/>
          <w:color w:val="222222"/>
          <w:sz w:val="22"/>
          <w:szCs w:val="22"/>
          <w:lang w:val="en-GB"/>
        </w:rPr>
        <w:t xml:space="preserve">Building quality teamwork to achieve excellence in business organizations. </w:t>
      </w:r>
      <w:r w:rsidRPr="7AE4D42B" w:rsidR="7AE4D42B">
        <w:rPr>
          <w:rFonts w:ascii="Arial" w:hAnsi="Arial" w:eastAsia="Arial" w:cs="Arial"/>
          <w:b w:val="0"/>
          <w:bCs w:val="0"/>
          <w:i w:val="0"/>
          <w:iCs w:val="0"/>
          <w:caps w:val="0"/>
          <w:smallCaps w:val="0"/>
          <w:noProof w:val="0"/>
          <w:color w:val="222222"/>
          <w:sz w:val="22"/>
          <w:szCs w:val="22"/>
          <w:lang w:val="en-GB"/>
        </w:rPr>
        <w:t>International research journal of management, IT and social sciences, 5(3), pp.1-7.</w:t>
      </w:r>
      <w:r w:rsidRPr="7AE4D42B" w:rsidR="7AE4D42B">
        <w:rPr>
          <w:rFonts w:ascii="Arial" w:hAnsi="Arial" w:eastAsia="Arial" w:cs="Arial"/>
          <w:noProof w:val="0"/>
          <w:sz w:val="22"/>
          <w:szCs w:val="22"/>
          <w:lang w:val="en-GB"/>
        </w:rPr>
        <w:t xml:space="preserve"> Available at: DOI: 10.21744/</w:t>
      </w:r>
      <w:proofErr w:type="spellStart"/>
      <w:r w:rsidRPr="7AE4D42B" w:rsidR="7AE4D42B">
        <w:rPr>
          <w:rFonts w:ascii="Arial" w:hAnsi="Arial" w:eastAsia="Arial" w:cs="Arial"/>
          <w:noProof w:val="0"/>
          <w:sz w:val="22"/>
          <w:szCs w:val="22"/>
          <w:lang w:val="en-GB"/>
        </w:rPr>
        <w:t>irjmis</w:t>
      </w:r>
      <w:proofErr w:type="spellEnd"/>
      <w:r w:rsidRPr="7AE4D42B" w:rsidR="7AE4D42B">
        <w:rPr>
          <w:rFonts w:ascii="Arial" w:hAnsi="Arial" w:eastAsia="Arial" w:cs="Arial"/>
          <w:noProof w:val="0"/>
          <w:sz w:val="22"/>
          <w:szCs w:val="22"/>
          <w:lang w:val="en-GB"/>
        </w:rPr>
        <w:t>.v5i3.662</w:t>
      </w:r>
    </w:p>
    <w:p w:rsidR="7AE4D42B" w:rsidP="7AE4D42B" w:rsidRDefault="7AE4D42B" w14:paraId="0146017D" w14:textId="0BDE53B6">
      <w:pPr>
        <w:pStyle w:val="Normal"/>
        <w:jc w:val="both"/>
        <w:rPr>
          <w:rFonts w:ascii="Arial" w:hAnsi="Arial" w:eastAsia="Arial" w:cs="Arial"/>
          <w:noProof w:val="0"/>
          <w:sz w:val="22"/>
          <w:szCs w:val="22"/>
          <w:lang w:val="en-GB"/>
        </w:rPr>
      </w:pPr>
    </w:p>
    <w:p w:rsidR="7AE4D42B" w:rsidP="7AE4D42B" w:rsidRDefault="7AE4D42B" w14:paraId="5723D723" w14:textId="415E524D">
      <w:pPr>
        <w:pStyle w:val="Normal"/>
        <w:jc w:val="both"/>
        <w:rPr>
          <w:rFonts w:ascii="Arial" w:hAnsi="Arial" w:eastAsia="Arial" w:cs="Arial"/>
          <w:noProof w:val="0"/>
          <w:sz w:val="22"/>
          <w:szCs w:val="22"/>
          <w:lang w:val="en-GB"/>
        </w:rPr>
      </w:pPr>
      <w:r w:rsidRPr="7AE4D42B" w:rsidR="7AE4D42B">
        <w:rPr>
          <w:rFonts w:ascii="Arial" w:hAnsi="Arial" w:eastAsia="Arial" w:cs="Arial"/>
          <w:b w:val="0"/>
          <w:bCs w:val="0"/>
          <w:i w:val="0"/>
          <w:iCs w:val="0"/>
          <w:caps w:val="0"/>
          <w:smallCaps w:val="0"/>
          <w:noProof w:val="0"/>
          <w:color w:val="222222"/>
          <w:sz w:val="22"/>
          <w:szCs w:val="22"/>
          <w:lang w:val="en-GB"/>
        </w:rPr>
        <w:t xml:space="preserve">Tuckman, B.W. (1965) </w:t>
      </w:r>
      <w:r w:rsidRPr="7AE4D42B" w:rsidR="7AE4D42B">
        <w:rPr>
          <w:rFonts w:ascii="Arial" w:hAnsi="Arial" w:eastAsia="Arial" w:cs="Arial"/>
          <w:b w:val="0"/>
          <w:bCs w:val="0"/>
          <w:i w:val="1"/>
          <w:iCs w:val="1"/>
          <w:caps w:val="0"/>
          <w:smallCaps w:val="0"/>
          <w:noProof w:val="0"/>
          <w:color w:val="222222"/>
          <w:sz w:val="22"/>
          <w:szCs w:val="22"/>
          <w:lang w:val="en-GB"/>
        </w:rPr>
        <w:t>Developmental sequence in small groups</w:t>
      </w:r>
      <w:r w:rsidRPr="7AE4D42B" w:rsidR="7AE4D42B">
        <w:rPr>
          <w:rFonts w:ascii="Arial" w:hAnsi="Arial" w:eastAsia="Arial" w:cs="Arial"/>
          <w:b w:val="0"/>
          <w:bCs w:val="0"/>
          <w:i w:val="0"/>
          <w:iCs w:val="0"/>
          <w:caps w:val="0"/>
          <w:smallCaps w:val="0"/>
          <w:noProof w:val="0"/>
          <w:color w:val="222222"/>
          <w:sz w:val="22"/>
          <w:szCs w:val="22"/>
          <w:lang w:val="en-GB"/>
        </w:rPr>
        <w:t xml:space="preserve">. </w:t>
      </w:r>
      <w:r w:rsidRPr="7AE4D42B" w:rsidR="7AE4D42B">
        <w:rPr>
          <w:rFonts w:ascii="Arial" w:hAnsi="Arial" w:eastAsia="Arial" w:cs="Arial"/>
          <w:b w:val="0"/>
          <w:bCs w:val="0"/>
          <w:i w:val="0"/>
          <w:iCs w:val="0"/>
          <w:caps w:val="0"/>
          <w:smallCaps w:val="0"/>
          <w:noProof w:val="0"/>
          <w:color w:val="222222"/>
          <w:sz w:val="22"/>
          <w:szCs w:val="22"/>
          <w:lang w:val="en-GB"/>
        </w:rPr>
        <w:t>Psychological bulletin</w:t>
      </w:r>
      <w:r w:rsidRPr="7AE4D42B" w:rsidR="7AE4D42B">
        <w:rPr>
          <w:rFonts w:ascii="Arial" w:hAnsi="Arial" w:eastAsia="Arial" w:cs="Arial"/>
          <w:b w:val="0"/>
          <w:bCs w:val="0"/>
          <w:i w:val="0"/>
          <w:iCs w:val="0"/>
          <w:caps w:val="0"/>
          <w:smallCaps w:val="0"/>
          <w:noProof w:val="0"/>
          <w:color w:val="222222"/>
          <w:sz w:val="22"/>
          <w:szCs w:val="22"/>
          <w:lang w:val="en-GB"/>
        </w:rPr>
        <w:t xml:space="preserve">, </w:t>
      </w:r>
      <w:r w:rsidRPr="7AE4D42B" w:rsidR="7AE4D42B">
        <w:rPr>
          <w:rFonts w:ascii="Arial" w:hAnsi="Arial" w:eastAsia="Arial" w:cs="Arial"/>
          <w:b w:val="0"/>
          <w:bCs w:val="0"/>
          <w:i w:val="0"/>
          <w:iCs w:val="0"/>
          <w:caps w:val="0"/>
          <w:smallCaps w:val="0"/>
          <w:noProof w:val="0"/>
          <w:color w:val="222222"/>
          <w:sz w:val="22"/>
          <w:szCs w:val="22"/>
          <w:lang w:val="en-GB"/>
        </w:rPr>
        <w:t>63</w:t>
      </w:r>
      <w:r w:rsidRPr="7AE4D42B" w:rsidR="7AE4D42B">
        <w:rPr>
          <w:rFonts w:ascii="Arial" w:hAnsi="Arial" w:eastAsia="Arial" w:cs="Arial"/>
          <w:b w:val="0"/>
          <w:bCs w:val="0"/>
          <w:i w:val="0"/>
          <w:iCs w:val="0"/>
          <w:caps w:val="0"/>
          <w:smallCaps w:val="0"/>
          <w:noProof w:val="0"/>
          <w:color w:val="222222"/>
          <w:sz w:val="22"/>
          <w:szCs w:val="22"/>
          <w:lang w:val="en-GB"/>
        </w:rPr>
        <w:t>(6), p.384.</w:t>
      </w:r>
    </w:p>
    <w:p w:rsidR="7AE4D42B" w:rsidP="7AE4D42B" w:rsidRDefault="7AE4D42B" w14:paraId="39A6B467" w14:textId="727D23EA">
      <w:pPr>
        <w:pStyle w:val="Normal"/>
        <w:jc w:val="both"/>
        <w:rPr>
          <w:rFonts w:ascii="Arial" w:hAnsi="Arial" w:eastAsia="Arial" w:cs="Arial"/>
          <w:b w:val="0"/>
          <w:bCs w:val="0"/>
          <w:i w:val="0"/>
          <w:iCs w:val="0"/>
          <w:caps w:val="0"/>
          <w:smallCaps w:val="0"/>
          <w:noProof w:val="0"/>
          <w:color w:val="222222"/>
          <w:sz w:val="22"/>
          <w:szCs w:val="22"/>
          <w:lang w:val="en-GB"/>
        </w:rPr>
      </w:pPr>
    </w:p>
    <w:p w:rsidR="5B5FB7EB" w:rsidP="7AE4D42B" w:rsidRDefault="5B5FB7EB" w14:paraId="0FC86D17" w14:textId="71335153">
      <w:pPr>
        <w:pStyle w:val="Normal"/>
        <w:jc w:val="both"/>
        <w:rPr>
          <w:rFonts w:ascii="Arial" w:hAnsi="Arial" w:eastAsia="Arial" w:cs="Arial"/>
          <w:noProof w:val="0"/>
          <w:color w:val="000000" w:themeColor="text1" w:themeTint="FF" w:themeShade="FF"/>
          <w:sz w:val="22"/>
          <w:szCs w:val="22"/>
          <w:lang w:val="en-GB"/>
        </w:rPr>
      </w:pPr>
      <w:r w:rsidRPr="7AE4D42B" w:rsidR="5B5FB7EB">
        <w:rPr>
          <w:rFonts w:ascii="Arial" w:hAnsi="Arial" w:eastAsia="Arial" w:cs="Arial"/>
          <w:noProof w:val="0"/>
          <w:color w:val="292929"/>
          <w:sz w:val="22"/>
          <w:szCs w:val="22"/>
          <w:lang w:val="en-GB"/>
        </w:rPr>
        <w:t>V</w:t>
      </w:r>
      <w:r w:rsidRPr="7AE4D42B" w:rsidR="7852BF0D">
        <w:rPr>
          <w:rFonts w:ascii="Arial" w:hAnsi="Arial" w:eastAsia="Arial" w:cs="Arial"/>
          <w:noProof w:val="0"/>
          <w:color w:val="000000" w:themeColor="text1" w:themeTint="FF" w:themeShade="FF"/>
          <w:sz w:val="22"/>
          <w:szCs w:val="22"/>
          <w:lang w:val="en-GB"/>
        </w:rPr>
        <w:t xml:space="preserve">an </w:t>
      </w:r>
      <w:proofErr w:type="spellStart"/>
      <w:r w:rsidRPr="7AE4D42B" w:rsidR="7852BF0D">
        <w:rPr>
          <w:rFonts w:ascii="Arial" w:hAnsi="Arial" w:eastAsia="Arial" w:cs="Arial"/>
          <w:noProof w:val="0"/>
          <w:color w:val="000000" w:themeColor="text1" w:themeTint="FF" w:themeShade="FF"/>
          <w:sz w:val="22"/>
          <w:szCs w:val="22"/>
          <w:lang w:val="en-GB"/>
        </w:rPr>
        <w:t>Knippenburg</w:t>
      </w:r>
      <w:proofErr w:type="spellEnd"/>
      <w:r w:rsidRPr="7AE4D42B" w:rsidR="7852BF0D">
        <w:rPr>
          <w:rFonts w:ascii="Arial" w:hAnsi="Arial" w:eastAsia="Arial" w:cs="Arial"/>
          <w:noProof w:val="0"/>
          <w:color w:val="000000" w:themeColor="text1" w:themeTint="FF" w:themeShade="FF"/>
          <w:sz w:val="22"/>
          <w:szCs w:val="22"/>
          <w:lang w:val="en-GB"/>
        </w:rPr>
        <w:t xml:space="preserve">, D. and </w:t>
      </w:r>
      <w:proofErr w:type="spellStart"/>
      <w:r w:rsidRPr="7AE4D42B" w:rsidR="7852BF0D">
        <w:rPr>
          <w:rFonts w:ascii="Arial" w:hAnsi="Arial" w:eastAsia="Arial" w:cs="Arial"/>
          <w:noProof w:val="0"/>
          <w:color w:val="000000" w:themeColor="text1" w:themeTint="FF" w:themeShade="FF"/>
          <w:sz w:val="22"/>
          <w:szCs w:val="22"/>
          <w:lang w:val="en-GB"/>
        </w:rPr>
        <w:t>Schnippers</w:t>
      </w:r>
      <w:proofErr w:type="spellEnd"/>
      <w:r w:rsidRPr="7AE4D42B" w:rsidR="7852BF0D">
        <w:rPr>
          <w:rFonts w:ascii="Arial" w:hAnsi="Arial" w:eastAsia="Arial" w:cs="Arial"/>
          <w:noProof w:val="0"/>
          <w:color w:val="000000" w:themeColor="text1" w:themeTint="FF" w:themeShade="FF"/>
          <w:sz w:val="22"/>
          <w:szCs w:val="22"/>
          <w:lang w:val="en-GB"/>
        </w:rPr>
        <w:t xml:space="preserve">, M.C. (2007) </w:t>
      </w:r>
      <w:r w:rsidRPr="7AE4D42B" w:rsidR="7852BF0D">
        <w:rPr>
          <w:rFonts w:ascii="Arial" w:hAnsi="Arial" w:eastAsia="Arial" w:cs="Arial"/>
          <w:i w:val="1"/>
          <w:iCs w:val="1"/>
          <w:noProof w:val="0"/>
          <w:color w:val="000000" w:themeColor="text1" w:themeTint="FF" w:themeShade="FF"/>
          <w:sz w:val="22"/>
          <w:szCs w:val="22"/>
          <w:lang w:val="en-GB"/>
        </w:rPr>
        <w:t>Work group diversity</w:t>
      </w:r>
      <w:r w:rsidRPr="7AE4D42B" w:rsidR="7852BF0D">
        <w:rPr>
          <w:rFonts w:ascii="Arial" w:hAnsi="Arial" w:eastAsia="Arial" w:cs="Arial"/>
          <w:noProof w:val="0"/>
          <w:color w:val="000000" w:themeColor="text1" w:themeTint="FF" w:themeShade="FF"/>
          <w:sz w:val="22"/>
          <w:szCs w:val="22"/>
          <w:lang w:val="en-GB"/>
        </w:rPr>
        <w:t>.</w:t>
      </w:r>
      <w:r w:rsidRPr="7AE4D42B" w:rsidR="7852BF0D">
        <w:rPr>
          <w:rFonts w:ascii="Arial" w:hAnsi="Arial" w:eastAsia="Arial" w:cs="Arial"/>
          <w:i w:val="1"/>
          <w:iCs w:val="1"/>
          <w:noProof w:val="0"/>
          <w:color w:val="000000" w:themeColor="text1" w:themeTint="FF" w:themeShade="FF"/>
          <w:sz w:val="22"/>
          <w:szCs w:val="22"/>
          <w:lang w:val="en-GB"/>
        </w:rPr>
        <w:t xml:space="preserve"> </w:t>
      </w:r>
      <w:r w:rsidRPr="7AE4D42B" w:rsidR="7852BF0D">
        <w:rPr>
          <w:rFonts w:ascii="Arial" w:hAnsi="Arial" w:eastAsia="Arial" w:cs="Arial"/>
          <w:i w:val="0"/>
          <w:iCs w:val="0"/>
          <w:noProof w:val="0"/>
          <w:color w:val="000000" w:themeColor="text1" w:themeTint="FF" w:themeShade="FF"/>
          <w:sz w:val="22"/>
          <w:szCs w:val="22"/>
          <w:lang w:val="en-GB"/>
        </w:rPr>
        <w:t>Annual Review of Psychology</w:t>
      </w:r>
      <w:r w:rsidRPr="7AE4D42B" w:rsidR="7852BF0D">
        <w:rPr>
          <w:rFonts w:ascii="Arial" w:hAnsi="Arial" w:eastAsia="Arial" w:cs="Arial"/>
          <w:i w:val="0"/>
          <w:iCs w:val="0"/>
          <w:noProof w:val="0"/>
          <w:color w:val="000000" w:themeColor="text1" w:themeTint="FF" w:themeShade="FF"/>
          <w:sz w:val="22"/>
          <w:szCs w:val="22"/>
          <w:lang w:val="en-GB"/>
        </w:rPr>
        <w:t>, 58, pp 515-541.</w:t>
      </w:r>
    </w:p>
    <w:p w:rsidR="7852BF0D" w:rsidP="7AE4D42B" w:rsidRDefault="7852BF0D" w14:paraId="771694A0" w14:textId="4E6FAA56">
      <w:pPr>
        <w:pStyle w:val="Normal"/>
        <w:jc w:val="both"/>
        <w:rPr>
          <w:rFonts w:ascii="Calibri" w:hAnsi="Calibri" w:eastAsia="Calibri" w:cs="Calibri"/>
          <w:b w:val="0"/>
          <w:bCs w:val="0"/>
          <w:i w:val="0"/>
          <w:iCs w:val="0"/>
          <w:caps w:val="0"/>
          <w:smallCaps w:val="0"/>
          <w:strike w:val="0"/>
          <w:dstrike w:val="0"/>
          <w:noProof w:val="0"/>
          <w:sz w:val="21"/>
          <w:szCs w:val="21"/>
          <w:lang w:val="en-GB"/>
        </w:rPr>
      </w:pPr>
    </w:p>
    <w:sectPr>
      <w:pgSz w:w="11906" w:h="16838" w:orient="portrait"/>
      <w:pgMar w:top="1440" w:right="1440" w:bottom="1440" w:left="1440" w:header="720" w:footer="720" w:gutter="0"/>
      <w:cols w:space="720"/>
      <w:docGrid w:linePitch="360"/>
      <w:headerReference w:type="default" r:id="Rea7293e6f48047ef"/>
      <w:footerReference w:type="default" r:id="R91e86beacbb742b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D56BA8" w:rsidTr="17D56BA8" w14:paraId="4DAE7E9C">
      <w:tc>
        <w:tcPr>
          <w:tcW w:w="3005" w:type="dxa"/>
          <w:tcMar/>
        </w:tcPr>
        <w:p w:rsidR="17D56BA8" w:rsidP="17D56BA8" w:rsidRDefault="17D56BA8" w14:paraId="16FE10D0" w14:textId="025A22B3">
          <w:pPr>
            <w:pStyle w:val="Header"/>
            <w:bidi w:val="0"/>
            <w:ind w:left="-115"/>
            <w:jc w:val="left"/>
          </w:pPr>
        </w:p>
      </w:tc>
      <w:tc>
        <w:tcPr>
          <w:tcW w:w="3005" w:type="dxa"/>
          <w:tcMar/>
        </w:tcPr>
        <w:p w:rsidR="17D56BA8" w:rsidP="17D56BA8" w:rsidRDefault="17D56BA8" w14:paraId="5C0CD873" w14:textId="750F0E9C">
          <w:pPr>
            <w:pStyle w:val="Header"/>
            <w:bidi w:val="0"/>
            <w:jc w:val="center"/>
          </w:pPr>
        </w:p>
      </w:tc>
      <w:tc>
        <w:tcPr>
          <w:tcW w:w="3005" w:type="dxa"/>
          <w:tcMar/>
        </w:tcPr>
        <w:p w:rsidR="17D56BA8" w:rsidP="17D56BA8" w:rsidRDefault="17D56BA8" w14:paraId="09B2C284" w14:textId="418C2371">
          <w:pPr>
            <w:pStyle w:val="Header"/>
            <w:bidi w:val="0"/>
            <w:ind w:right="-115"/>
            <w:jc w:val="right"/>
          </w:pPr>
          <w:r>
            <w:fldChar w:fldCharType="begin"/>
          </w:r>
          <w:r>
            <w:instrText xml:space="preserve">PAGE</w:instrText>
          </w:r>
          <w:r>
            <w:fldChar w:fldCharType="separate"/>
          </w:r>
          <w:r>
            <w:fldChar w:fldCharType="end"/>
          </w:r>
        </w:p>
      </w:tc>
    </w:tr>
  </w:tbl>
  <w:p w:rsidR="17D56BA8" w:rsidP="17D56BA8" w:rsidRDefault="17D56BA8" w14:paraId="22A459DB" w14:textId="2D99547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7D56BA8" w:rsidTr="17D56BA8" w14:paraId="1CB865AE">
      <w:tc>
        <w:tcPr>
          <w:tcW w:w="3005" w:type="dxa"/>
          <w:tcMar/>
        </w:tcPr>
        <w:p w:rsidR="17D56BA8" w:rsidP="17D56BA8" w:rsidRDefault="17D56BA8" w14:paraId="346B5D52" w14:textId="437DC3D7">
          <w:pPr>
            <w:pStyle w:val="Header"/>
            <w:bidi w:val="0"/>
            <w:ind w:left="-115"/>
            <w:jc w:val="left"/>
          </w:pPr>
        </w:p>
      </w:tc>
      <w:tc>
        <w:tcPr>
          <w:tcW w:w="3005" w:type="dxa"/>
          <w:tcMar/>
        </w:tcPr>
        <w:p w:rsidR="17D56BA8" w:rsidP="17D56BA8" w:rsidRDefault="17D56BA8" w14:paraId="1255CFCA" w14:textId="29802B1D">
          <w:pPr>
            <w:pStyle w:val="Header"/>
            <w:bidi w:val="0"/>
            <w:jc w:val="center"/>
          </w:pPr>
        </w:p>
      </w:tc>
      <w:tc>
        <w:tcPr>
          <w:tcW w:w="3005" w:type="dxa"/>
          <w:tcMar/>
        </w:tcPr>
        <w:p w:rsidR="17D56BA8" w:rsidP="17D56BA8" w:rsidRDefault="17D56BA8" w14:paraId="649218B4" w14:textId="026DE2E4">
          <w:pPr>
            <w:pStyle w:val="Header"/>
            <w:bidi w:val="0"/>
            <w:ind w:right="-115"/>
            <w:jc w:val="right"/>
          </w:pPr>
        </w:p>
      </w:tc>
    </w:tr>
  </w:tbl>
  <w:p w:rsidR="17D56BA8" w:rsidP="17D56BA8" w:rsidRDefault="17D56BA8" w14:paraId="66E83A33" w14:textId="3F627549">
    <w:pPr>
      <w:pStyle w:val="Header"/>
      <w:bidi w:val="0"/>
    </w:pPr>
  </w:p>
</w:hdr>
</file>

<file path=word/intelligence2.xml><?xml version="1.0" encoding="utf-8"?>
<int2:intelligence xmlns:int2="http://schemas.microsoft.com/office/intelligence/2020/intelligence">
  <int2:observations>
    <int2:textHash int2:hashCode="UPQprx4QDndC18" int2:id="UqRoYKR6">
      <int2:state int2:type="LegacyProofing" int2:value="Rejected"/>
    </int2:textHash>
    <int2:textHash int2:hashCode="jaxgg0KILcsL5Q" int2:id="Vs6tXZ4V">
      <int2:state int2:type="LegacyProofing" int2:value="Rejected"/>
    </int2:textHash>
    <int2:textHash int2:hashCode="5YAxpDSlmToSxo" int2:id="GF1UMEc4">
      <int2:state int2:type="LegacyProofing" int2:value="Rejected"/>
    </int2:textHash>
    <int2:textHash int2:hashCode="aGPrBcban+aDq2" int2:id="48IzMkR7">
      <int2:state int2:type="LegacyProofing" int2:value="Rejected"/>
    </int2:textHash>
    <int2:textHash int2:hashCode="1LbpyhBRS/IMeA" int2:id="LzpU5bnl">
      <int2:state int2:type="LegacyProofing" int2:value="Rejected"/>
    </int2:textHash>
    <int2:textHash int2:hashCode="H6aRY3ojg7bhiK" int2:id="g1dLNtL0">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2b5fd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nsid w:val="3d240b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28547A"/>
    <w:rsid w:val="0003895C"/>
    <w:rsid w:val="001CB1B9"/>
    <w:rsid w:val="001CB9F3"/>
    <w:rsid w:val="0021804B"/>
    <w:rsid w:val="0028AAF9"/>
    <w:rsid w:val="0041FA94"/>
    <w:rsid w:val="004C3780"/>
    <w:rsid w:val="00592CDF"/>
    <w:rsid w:val="005B43DE"/>
    <w:rsid w:val="005D4987"/>
    <w:rsid w:val="006E1222"/>
    <w:rsid w:val="007220D6"/>
    <w:rsid w:val="007E648E"/>
    <w:rsid w:val="008233D7"/>
    <w:rsid w:val="01161F90"/>
    <w:rsid w:val="013CC2F6"/>
    <w:rsid w:val="013DCC67"/>
    <w:rsid w:val="01544607"/>
    <w:rsid w:val="015CC3D5"/>
    <w:rsid w:val="01904A38"/>
    <w:rsid w:val="019837BE"/>
    <w:rsid w:val="01B9A3E2"/>
    <w:rsid w:val="01BD50AC"/>
    <w:rsid w:val="01F13D05"/>
    <w:rsid w:val="01F4FD40"/>
    <w:rsid w:val="0268A773"/>
    <w:rsid w:val="027ADAD5"/>
    <w:rsid w:val="02AE23CC"/>
    <w:rsid w:val="02B4FE0D"/>
    <w:rsid w:val="02BE8FF7"/>
    <w:rsid w:val="02D3DD4E"/>
    <w:rsid w:val="02E8C033"/>
    <w:rsid w:val="032601F2"/>
    <w:rsid w:val="033B2A1E"/>
    <w:rsid w:val="0359E734"/>
    <w:rsid w:val="0394EA49"/>
    <w:rsid w:val="03B60550"/>
    <w:rsid w:val="03E2ABEA"/>
    <w:rsid w:val="03F060B7"/>
    <w:rsid w:val="03FF8433"/>
    <w:rsid w:val="047CDFF1"/>
    <w:rsid w:val="04C7EAFA"/>
    <w:rsid w:val="0518CA40"/>
    <w:rsid w:val="05276934"/>
    <w:rsid w:val="05449161"/>
    <w:rsid w:val="0551DEA3"/>
    <w:rsid w:val="056C73F0"/>
    <w:rsid w:val="0582BE2F"/>
    <w:rsid w:val="058758DE"/>
    <w:rsid w:val="058A4613"/>
    <w:rsid w:val="061EFA21"/>
    <w:rsid w:val="063FB216"/>
    <w:rsid w:val="0663BB5B"/>
    <w:rsid w:val="066F42A2"/>
    <w:rsid w:val="0672CAE0"/>
    <w:rsid w:val="068F1787"/>
    <w:rsid w:val="069B9941"/>
    <w:rsid w:val="06AA4340"/>
    <w:rsid w:val="06C024A2"/>
    <w:rsid w:val="06D84266"/>
    <w:rsid w:val="06EB8696"/>
    <w:rsid w:val="0733ACAA"/>
    <w:rsid w:val="07497821"/>
    <w:rsid w:val="07638672"/>
    <w:rsid w:val="07750761"/>
    <w:rsid w:val="0786785D"/>
    <w:rsid w:val="07B9F39F"/>
    <w:rsid w:val="07F13BA0"/>
    <w:rsid w:val="081EF632"/>
    <w:rsid w:val="083769A2"/>
    <w:rsid w:val="083C7E4A"/>
    <w:rsid w:val="083E2108"/>
    <w:rsid w:val="08519281"/>
    <w:rsid w:val="086BE2C8"/>
    <w:rsid w:val="088CA0AF"/>
    <w:rsid w:val="08BEF9A0"/>
    <w:rsid w:val="08C3F0AC"/>
    <w:rsid w:val="08CF7D0B"/>
    <w:rsid w:val="08E3B7D2"/>
    <w:rsid w:val="0908E8BD"/>
    <w:rsid w:val="0910D7C2"/>
    <w:rsid w:val="091A69D9"/>
    <w:rsid w:val="09243F91"/>
    <w:rsid w:val="098FE143"/>
    <w:rsid w:val="09A349A3"/>
    <w:rsid w:val="0A0C2769"/>
    <w:rsid w:val="0A4B5711"/>
    <w:rsid w:val="0A832141"/>
    <w:rsid w:val="0AACA823"/>
    <w:rsid w:val="0AC52105"/>
    <w:rsid w:val="0AE77BA2"/>
    <w:rsid w:val="0B0A8BEF"/>
    <w:rsid w:val="0B50A030"/>
    <w:rsid w:val="0B608628"/>
    <w:rsid w:val="0B685BC4"/>
    <w:rsid w:val="0B82731B"/>
    <w:rsid w:val="0B919D87"/>
    <w:rsid w:val="0B96AAB8"/>
    <w:rsid w:val="0B9ED641"/>
    <w:rsid w:val="0C3FCF2C"/>
    <w:rsid w:val="0C76360E"/>
    <w:rsid w:val="0C93CD37"/>
    <w:rsid w:val="0CF86FDC"/>
    <w:rsid w:val="0D22A432"/>
    <w:rsid w:val="0D339E76"/>
    <w:rsid w:val="0D4FA346"/>
    <w:rsid w:val="0D898E30"/>
    <w:rsid w:val="0D9A1F43"/>
    <w:rsid w:val="0DE89C30"/>
    <w:rsid w:val="0DF2760D"/>
    <w:rsid w:val="0E19A0B2"/>
    <w:rsid w:val="0E221E80"/>
    <w:rsid w:val="0E37BB78"/>
    <w:rsid w:val="0EBA13DD"/>
    <w:rsid w:val="0ECCC453"/>
    <w:rsid w:val="0EE7B66C"/>
    <w:rsid w:val="0F055F47"/>
    <w:rsid w:val="0F255E91"/>
    <w:rsid w:val="0F8A273E"/>
    <w:rsid w:val="0F8AC815"/>
    <w:rsid w:val="0F8E466E"/>
    <w:rsid w:val="0F952C42"/>
    <w:rsid w:val="0F952C42"/>
    <w:rsid w:val="0FB2ACD0"/>
    <w:rsid w:val="0FCEE73F"/>
    <w:rsid w:val="0FD32B4F"/>
    <w:rsid w:val="101B35E2"/>
    <w:rsid w:val="1035F9CD"/>
    <w:rsid w:val="1052C656"/>
    <w:rsid w:val="106B0D8F"/>
    <w:rsid w:val="1097B294"/>
    <w:rsid w:val="10BF00BC"/>
    <w:rsid w:val="10FC9FF7"/>
    <w:rsid w:val="112A16CF"/>
    <w:rsid w:val="1172F237"/>
    <w:rsid w:val="11B15F0F"/>
    <w:rsid w:val="11BB65A7"/>
    <w:rsid w:val="1207BD95"/>
    <w:rsid w:val="123E8A84"/>
    <w:rsid w:val="1256450C"/>
    <w:rsid w:val="125CFF53"/>
    <w:rsid w:val="12664969"/>
    <w:rsid w:val="12E57792"/>
    <w:rsid w:val="12FEE3FD"/>
    <w:rsid w:val="130EC298"/>
    <w:rsid w:val="13401311"/>
    <w:rsid w:val="135965D3"/>
    <w:rsid w:val="1380D3AF"/>
    <w:rsid w:val="13B441BB"/>
    <w:rsid w:val="13CA5B28"/>
    <w:rsid w:val="1416E185"/>
    <w:rsid w:val="142D1A95"/>
    <w:rsid w:val="1446A4B5"/>
    <w:rsid w:val="14937E79"/>
    <w:rsid w:val="14C3B6F3"/>
    <w:rsid w:val="14E5FC4A"/>
    <w:rsid w:val="14ED1E49"/>
    <w:rsid w:val="151F5770"/>
    <w:rsid w:val="153EB05B"/>
    <w:rsid w:val="153F5E57"/>
    <w:rsid w:val="15474AE2"/>
    <w:rsid w:val="154AAF79"/>
    <w:rsid w:val="15908293"/>
    <w:rsid w:val="1594A015"/>
    <w:rsid w:val="15B2B1E6"/>
    <w:rsid w:val="15E0E13C"/>
    <w:rsid w:val="15FA0999"/>
    <w:rsid w:val="163A8048"/>
    <w:rsid w:val="1679D2B5"/>
    <w:rsid w:val="1684D032"/>
    <w:rsid w:val="16DA80BC"/>
    <w:rsid w:val="16E97D13"/>
    <w:rsid w:val="16FAC37D"/>
    <w:rsid w:val="171371A2"/>
    <w:rsid w:val="17267569"/>
    <w:rsid w:val="1759B236"/>
    <w:rsid w:val="175C6741"/>
    <w:rsid w:val="178A9697"/>
    <w:rsid w:val="17BB43C2"/>
    <w:rsid w:val="17D220BA"/>
    <w:rsid w:val="17D56BA8"/>
    <w:rsid w:val="1876FF19"/>
    <w:rsid w:val="1893EF0C"/>
    <w:rsid w:val="1898331C"/>
    <w:rsid w:val="195CA128"/>
    <w:rsid w:val="196CBEAD"/>
    <w:rsid w:val="19C08F6C"/>
    <w:rsid w:val="1A34037D"/>
    <w:rsid w:val="1A3D7196"/>
    <w:rsid w:val="1A5F79EE"/>
    <w:rsid w:val="1A6FC4A9"/>
    <w:rsid w:val="1A71BC77"/>
    <w:rsid w:val="1ABC3FE5"/>
    <w:rsid w:val="1B101EA6"/>
    <w:rsid w:val="1B160534"/>
    <w:rsid w:val="1B3F18F8"/>
    <w:rsid w:val="1B4B8861"/>
    <w:rsid w:val="1B651E41"/>
    <w:rsid w:val="1BAE9FDB"/>
    <w:rsid w:val="1BD5EDC3"/>
    <w:rsid w:val="1BF0C803"/>
    <w:rsid w:val="1C03E199"/>
    <w:rsid w:val="1C1472AC"/>
    <w:rsid w:val="1C8C9DE6"/>
    <w:rsid w:val="1CA3BD5F"/>
    <w:rsid w:val="1CC51764"/>
    <w:rsid w:val="1CD2E286"/>
    <w:rsid w:val="1D00EEA2"/>
    <w:rsid w:val="1D517E1D"/>
    <w:rsid w:val="1D51AFC6"/>
    <w:rsid w:val="1D673650"/>
    <w:rsid w:val="1D6DB496"/>
    <w:rsid w:val="1DB0430D"/>
    <w:rsid w:val="1DB36A3B"/>
    <w:rsid w:val="1DBDC3CB"/>
    <w:rsid w:val="1DCBA8C5"/>
    <w:rsid w:val="1DEB524A"/>
    <w:rsid w:val="1DF0C1B3"/>
    <w:rsid w:val="1DF86BC2"/>
    <w:rsid w:val="1E0D113E"/>
    <w:rsid w:val="1E30124B"/>
    <w:rsid w:val="1E34EDBF"/>
    <w:rsid w:val="1E37B202"/>
    <w:rsid w:val="1E4DA5F6"/>
    <w:rsid w:val="1E6EB1C2"/>
    <w:rsid w:val="1EB70F4A"/>
    <w:rsid w:val="1ED8693B"/>
    <w:rsid w:val="1EED4E7E"/>
    <w:rsid w:val="1EED8027"/>
    <w:rsid w:val="1F123AD0"/>
    <w:rsid w:val="1F18D6A1"/>
    <w:rsid w:val="1F2A4784"/>
    <w:rsid w:val="1F74839E"/>
    <w:rsid w:val="1F74839E"/>
    <w:rsid w:val="1FC3FA9A"/>
    <w:rsid w:val="1FD0BE20"/>
    <w:rsid w:val="1FE97657"/>
    <w:rsid w:val="1FEEDC1E"/>
    <w:rsid w:val="200B3641"/>
    <w:rsid w:val="201EF984"/>
    <w:rsid w:val="20A95EE6"/>
    <w:rsid w:val="20C7D59E"/>
    <w:rsid w:val="20E0FDFB"/>
    <w:rsid w:val="20ED13E1"/>
    <w:rsid w:val="21034987"/>
    <w:rsid w:val="21278D0E"/>
    <w:rsid w:val="215ADA3B"/>
    <w:rsid w:val="217F602A"/>
    <w:rsid w:val="21AFB7AB"/>
    <w:rsid w:val="21DDE0F6"/>
    <w:rsid w:val="2203B387"/>
    <w:rsid w:val="22193595"/>
    <w:rsid w:val="221AD52F"/>
    <w:rsid w:val="221E1903"/>
    <w:rsid w:val="226A8BD3"/>
    <w:rsid w:val="227CD8F4"/>
    <w:rsid w:val="22970878"/>
    <w:rsid w:val="229FEC28"/>
    <w:rsid w:val="22AC4476"/>
    <w:rsid w:val="22B696D8"/>
    <w:rsid w:val="22E272FF"/>
    <w:rsid w:val="22F6AA9C"/>
    <w:rsid w:val="22FB9B5C"/>
    <w:rsid w:val="2342D703"/>
    <w:rsid w:val="239743F3"/>
    <w:rsid w:val="23D677D4"/>
    <w:rsid w:val="240EF37E"/>
    <w:rsid w:val="2414DA0C"/>
    <w:rsid w:val="242E0269"/>
    <w:rsid w:val="244814D7"/>
    <w:rsid w:val="245C7154"/>
    <w:rsid w:val="249346DB"/>
    <w:rsid w:val="24B8D7B7"/>
    <w:rsid w:val="24D0DE5D"/>
    <w:rsid w:val="253AB560"/>
    <w:rsid w:val="25591FD8"/>
    <w:rsid w:val="255A7F22"/>
    <w:rsid w:val="258F5C25"/>
    <w:rsid w:val="25B2B165"/>
    <w:rsid w:val="25D6BAAA"/>
    <w:rsid w:val="261E5344"/>
    <w:rsid w:val="26626185"/>
    <w:rsid w:val="26A6FFFA"/>
    <w:rsid w:val="26B61762"/>
    <w:rsid w:val="26F8920C"/>
    <w:rsid w:val="2712ACB4"/>
    <w:rsid w:val="271B76A5"/>
    <w:rsid w:val="275962AE"/>
    <w:rsid w:val="27ABE631"/>
    <w:rsid w:val="27DB68D1"/>
    <w:rsid w:val="27FC75C2"/>
    <w:rsid w:val="27FDD996"/>
    <w:rsid w:val="28525570"/>
    <w:rsid w:val="2892CD87"/>
    <w:rsid w:val="289E1EA9"/>
    <w:rsid w:val="28C6FCE7"/>
    <w:rsid w:val="29561539"/>
    <w:rsid w:val="2966B7FE"/>
    <w:rsid w:val="29793738"/>
    <w:rsid w:val="29B7B2C5"/>
    <w:rsid w:val="29CF8686"/>
    <w:rsid w:val="2A27EF02"/>
    <w:rsid w:val="2A39EF0A"/>
    <w:rsid w:val="2A57ADFC"/>
    <w:rsid w:val="2A6ACBF5"/>
    <w:rsid w:val="2A96DF66"/>
    <w:rsid w:val="2ABA6D69"/>
    <w:rsid w:val="2AE0D393"/>
    <w:rsid w:val="2AF5726A"/>
    <w:rsid w:val="2AF9FBF0"/>
    <w:rsid w:val="2B0B7A65"/>
    <w:rsid w:val="2B130993"/>
    <w:rsid w:val="2B1CAA4B"/>
    <w:rsid w:val="2B1F4445"/>
    <w:rsid w:val="2B357A58"/>
    <w:rsid w:val="2B4B7103"/>
    <w:rsid w:val="2B65BBAE"/>
    <w:rsid w:val="2BACFE45"/>
    <w:rsid w:val="2BC8615C"/>
    <w:rsid w:val="2BCBD186"/>
    <w:rsid w:val="2BD0D7E0"/>
    <w:rsid w:val="2BE015BD"/>
    <w:rsid w:val="2BE5754C"/>
    <w:rsid w:val="2C037E1A"/>
    <w:rsid w:val="2C65F289"/>
    <w:rsid w:val="2C6E3C4A"/>
    <w:rsid w:val="2C9618CB"/>
    <w:rsid w:val="2CA6EEFB"/>
    <w:rsid w:val="2CA74AC6"/>
    <w:rsid w:val="2CB87AAC"/>
    <w:rsid w:val="2CD1A309"/>
    <w:rsid w:val="2D072748"/>
    <w:rsid w:val="2D25C693"/>
    <w:rsid w:val="2D4E798A"/>
    <w:rsid w:val="2D67A1E7"/>
    <w:rsid w:val="2D6B1923"/>
    <w:rsid w:val="2D718FCC"/>
    <w:rsid w:val="2DA26CB7"/>
    <w:rsid w:val="2DE76E2A"/>
    <w:rsid w:val="2E08E7B9"/>
    <w:rsid w:val="2E0B2639"/>
    <w:rsid w:val="2E12BD71"/>
    <w:rsid w:val="2E401D98"/>
    <w:rsid w:val="2E56E507"/>
    <w:rsid w:val="2E87D910"/>
    <w:rsid w:val="2EE373AE"/>
    <w:rsid w:val="2F23E5B7"/>
    <w:rsid w:val="2F5778FF"/>
    <w:rsid w:val="2F5993AB"/>
    <w:rsid w:val="2F6B8396"/>
    <w:rsid w:val="2F8D7D63"/>
    <w:rsid w:val="303AA203"/>
    <w:rsid w:val="309C3256"/>
    <w:rsid w:val="309DCABD"/>
    <w:rsid w:val="30D0C81F"/>
    <w:rsid w:val="30DF9A7E"/>
    <w:rsid w:val="30F72C5D"/>
    <w:rsid w:val="312DD74D"/>
    <w:rsid w:val="3142C6FB"/>
    <w:rsid w:val="3164F7FC"/>
    <w:rsid w:val="3185C45D"/>
    <w:rsid w:val="3202B067"/>
    <w:rsid w:val="3202C36B"/>
    <w:rsid w:val="32387953"/>
    <w:rsid w:val="32499784"/>
    <w:rsid w:val="3269C417"/>
    <w:rsid w:val="32873960"/>
    <w:rsid w:val="3291346D"/>
    <w:rsid w:val="32A14DD0"/>
    <w:rsid w:val="32C79DD7"/>
    <w:rsid w:val="32D895BD"/>
    <w:rsid w:val="32E30A4D"/>
    <w:rsid w:val="32E7C7B3"/>
    <w:rsid w:val="32F471E7"/>
    <w:rsid w:val="3304E505"/>
    <w:rsid w:val="33086C61"/>
    <w:rsid w:val="330E9FBF"/>
    <w:rsid w:val="3315ADA0"/>
    <w:rsid w:val="3315DF49"/>
    <w:rsid w:val="3342F7B2"/>
    <w:rsid w:val="33E38371"/>
    <w:rsid w:val="33F91D42"/>
    <w:rsid w:val="3409C1B0"/>
    <w:rsid w:val="345BED55"/>
    <w:rsid w:val="3478A51E"/>
    <w:rsid w:val="347A67BD"/>
    <w:rsid w:val="34A43CC2"/>
    <w:rsid w:val="34ACFE2E"/>
    <w:rsid w:val="34BD651F"/>
    <w:rsid w:val="34CDB47A"/>
    <w:rsid w:val="34EE7707"/>
    <w:rsid w:val="3550C197"/>
    <w:rsid w:val="359D536E"/>
    <w:rsid w:val="35BEDA22"/>
    <w:rsid w:val="35C8D52F"/>
    <w:rsid w:val="35E1639A"/>
    <w:rsid w:val="35ECDE74"/>
    <w:rsid w:val="36382511"/>
    <w:rsid w:val="363C85C7"/>
    <w:rsid w:val="3661F6EC"/>
    <w:rsid w:val="366D8E69"/>
    <w:rsid w:val="367A9411"/>
    <w:rsid w:val="368A4768"/>
    <w:rsid w:val="36A36FC5"/>
    <w:rsid w:val="375D6D1E"/>
    <w:rsid w:val="37988F48"/>
    <w:rsid w:val="37DD6518"/>
    <w:rsid w:val="37E210E2"/>
    <w:rsid w:val="3828EA86"/>
    <w:rsid w:val="386B33CA"/>
    <w:rsid w:val="38A05A31"/>
    <w:rsid w:val="38CF52A8"/>
    <w:rsid w:val="38D9C6B2"/>
    <w:rsid w:val="38F0F8D3"/>
    <w:rsid w:val="394CB718"/>
    <w:rsid w:val="398520CD"/>
    <w:rsid w:val="39A1259D"/>
    <w:rsid w:val="39A8835F"/>
    <w:rsid w:val="39B26B0C"/>
    <w:rsid w:val="39C1E82A"/>
    <w:rsid w:val="3A0C445A"/>
    <w:rsid w:val="3A3C2A92"/>
    <w:rsid w:val="3A4A6069"/>
    <w:rsid w:val="3A9996CF"/>
    <w:rsid w:val="3A9C4652"/>
    <w:rsid w:val="3AF92DFF"/>
    <w:rsid w:val="3BAE1B16"/>
    <w:rsid w:val="3BC13800"/>
    <w:rsid w:val="3BC8CCF3"/>
    <w:rsid w:val="3BE630CA"/>
    <w:rsid w:val="3BFBAB38"/>
    <w:rsid w:val="3C469F66"/>
    <w:rsid w:val="3C8E3E38"/>
    <w:rsid w:val="3CB275D5"/>
    <w:rsid w:val="3CBA7F06"/>
    <w:rsid w:val="3CC09E9A"/>
    <w:rsid w:val="3D0566AB"/>
    <w:rsid w:val="3D0D64D7"/>
    <w:rsid w:val="3D49EB77"/>
    <w:rsid w:val="3D4BC187"/>
    <w:rsid w:val="3D71BF49"/>
    <w:rsid w:val="3D977B99"/>
    <w:rsid w:val="3DB60746"/>
    <w:rsid w:val="3E06FFDE"/>
    <w:rsid w:val="3E214A03"/>
    <w:rsid w:val="3E26CF11"/>
    <w:rsid w:val="3E2A5CA5"/>
    <w:rsid w:val="3E340500"/>
    <w:rsid w:val="3E5891F0"/>
    <w:rsid w:val="3E634F63"/>
    <w:rsid w:val="3F47A367"/>
    <w:rsid w:val="3F5C75A6"/>
    <w:rsid w:val="3F6D07F2"/>
    <w:rsid w:val="3F6FB775"/>
    <w:rsid w:val="3FD34017"/>
    <w:rsid w:val="3FF90FC4"/>
    <w:rsid w:val="405825AA"/>
    <w:rsid w:val="405DAE4F"/>
    <w:rsid w:val="4073E045"/>
    <w:rsid w:val="40CF1C5B"/>
    <w:rsid w:val="41105017"/>
    <w:rsid w:val="4141C4EA"/>
    <w:rsid w:val="41541816"/>
    <w:rsid w:val="41870B50"/>
    <w:rsid w:val="4195CFAA"/>
    <w:rsid w:val="41BCA60E"/>
    <w:rsid w:val="41C7AD9D"/>
    <w:rsid w:val="41D6A54E"/>
    <w:rsid w:val="420F642C"/>
    <w:rsid w:val="421F32AA"/>
    <w:rsid w:val="4231B583"/>
    <w:rsid w:val="4255B430"/>
    <w:rsid w:val="42940D76"/>
    <w:rsid w:val="42E36865"/>
    <w:rsid w:val="4332E914"/>
    <w:rsid w:val="43B31967"/>
    <w:rsid w:val="43D81A52"/>
    <w:rsid w:val="44317AE6"/>
    <w:rsid w:val="4455F706"/>
    <w:rsid w:val="4462E42B"/>
    <w:rsid w:val="446638A2"/>
    <w:rsid w:val="446D73F6"/>
    <w:rsid w:val="44D18FB0"/>
    <w:rsid w:val="44D6BC57"/>
    <w:rsid w:val="44D7FD29"/>
    <w:rsid w:val="453BD4FF"/>
    <w:rsid w:val="458100A8"/>
    <w:rsid w:val="45919C96"/>
    <w:rsid w:val="45B48E81"/>
    <w:rsid w:val="45CBB72A"/>
    <w:rsid w:val="46094457"/>
    <w:rsid w:val="4649581B"/>
    <w:rsid w:val="4663A3D5"/>
    <w:rsid w:val="467D463B"/>
    <w:rsid w:val="4683E59B"/>
    <w:rsid w:val="469C94BB"/>
    <w:rsid w:val="46D1D851"/>
    <w:rsid w:val="46FAB286"/>
    <w:rsid w:val="470533DF"/>
    <w:rsid w:val="471C382E"/>
    <w:rsid w:val="4728E371"/>
    <w:rsid w:val="473E8FA1"/>
    <w:rsid w:val="47506626"/>
    <w:rsid w:val="4805112E"/>
    <w:rsid w:val="48065A37"/>
    <w:rsid w:val="4819169C"/>
    <w:rsid w:val="481F1F93"/>
    <w:rsid w:val="486DA8B2"/>
    <w:rsid w:val="48BCDF74"/>
    <w:rsid w:val="48C4B3D2"/>
    <w:rsid w:val="48D12ADE"/>
    <w:rsid w:val="48EDF440"/>
    <w:rsid w:val="48F71434"/>
    <w:rsid w:val="49296829"/>
    <w:rsid w:val="4949B285"/>
    <w:rsid w:val="4979384C"/>
    <w:rsid w:val="49A500D3"/>
    <w:rsid w:val="49A67135"/>
    <w:rsid w:val="49EF2D59"/>
    <w:rsid w:val="4A0F4622"/>
    <w:rsid w:val="4A3D7578"/>
    <w:rsid w:val="4A4E1BFE"/>
    <w:rsid w:val="4A89C4A1"/>
    <w:rsid w:val="4A973438"/>
    <w:rsid w:val="4ACA7105"/>
    <w:rsid w:val="4B1DBAF2"/>
    <w:rsid w:val="4B2FF1BB"/>
    <w:rsid w:val="4B318F96"/>
    <w:rsid w:val="4B438355"/>
    <w:rsid w:val="4B544726"/>
    <w:rsid w:val="4B58F6F7"/>
    <w:rsid w:val="4C26266F"/>
    <w:rsid w:val="4C6108EB"/>
    <w:rsid w:val="4C640C72"/>
    <w:rsid w:val="4C71224E"/>
    <w:rsid w:val="4C774252"/>
    <w:rsid w:val="4C87FA1D"/>
    <w:rsid w:val="4C9392EC"/>
    <w:rsid w:val="4D05B1A9"/>
    <w:rsid w:val="4D46E6E4"/>
    <w:rsid w:val="4D60BC6F"/>
    <w:rsid w:val="4D986903"/>
    <w:rsid w:val="4D9AE5A4"/>
    <w:rsid w:val="4D9C85AB"/>
    <w:rsid w:val="4DA63FB8"/>
    <w:rsid w:val="4DAD4E46"/>
    <w:rsid w:val="4DC1F6D0"/>
    <w:rsid w:val="4DCED4FA"/>
    <w:rsid w:val="4DDA9858"/>
    <w:rsid w:val="4E2F634D"/>
    <w:rsid w:val="4E62FDA7"/>
    <w:rsid w:val="4E6329FD"/>
    <w:rsid w:val="4E66EF1E"/>
    <w:rsid w:val="4ECB3609"/>
    <w:rsid w:val="4F0A1C05"/>
    <w:rsid w:val="4F0A1C05"/>
    <w:rsid w:val="4F1045C4"/>
    <w:rsid w:val="4F5949D5"/>
    <w:rsid w:val="4F717B23"/>
    <w:rsid w:val="4F84B9CB"/>
    <w:rsid w:val="4FAB09D2"/>
    <w:rsid w:val="4FBFC4D7"/>
    <w:rsid w:val="50133FBD"/>
    <w:rsid w:val="503FBDE0"/>
    <w:rsid w:val="5050F8B7"/>
    <w:rsid w:val="50567AC8"/>
    <w:rsid w:val="506E16A3"/>
    <w:rsid w:val="50746621"/>
    <w:rsid w:val="509DF2CC"/>
    <w:rsid w:val="50ADD8C4"/>
    <w:rsid w:val="50C3B34F"/>
    <w:rsid w:val="50D7ADC9"/>
    <w:rsid w:val="50F910BD"/>
    <w:rsid w:val="510675BC"/>
    <w:rsid w:val="5111940D"/>
    <w:rsid w:val="512260B4"/>
    <w:rsid w:val="520C5F99"/>
    <w:rsid w:val="524BABA7"/>
    <w:rsid w:val="52C080C1"/>
    <w:rsid w:val="533BA979"/>
    <w:rsid w:val="5374F32D"/>
    <w:rsid w:val="537AC7C6"/>
    <w:rsid w:val="53806AC9"/>
    <w:rsid w:val="53B036FF"/>
    <w:rsid w:val="53D0B5A8"/>
    <w:rsid w:val="54857C74"/>
    <w:rsid w:val="54D0CDD8"/>
    <w:rsid w:val="55132F03"/>
    <w:rsid w:val="5518C095"/>
    <w:rsid w:val="5574E4BC"/>
    <w:rsid w:val="55AFFA60"/>
    <w:rsid w:val="5607C747"/>
    <w:rsid w:val="5659A5FD"/>
    <w:rsid w:val="565CA174"/>
    <w:rsid w:val="566092EB"/>
    <w:rsid w:val="56693202"/>
    <w:rsid w:val="569E9410"/>
    <w:rsid w:val="56A711DE"/>
    <w:rsid w:val="57127627"/>
    <w:rsid w:val="571C9954"/>
    <w:rsid w:val="5735094A"/>
    <w:rsid w:val="5769E8BF"/>
    <w:rsid w:val="578754FF"/>
    <w:rsid w:val="578BDD20"/>
    <w:rsid w:val="57B8258E"/>
    <w:rsid w:val="57CF17BE"/>
    <w:rsid w:val="57EBE447"/>
    <w:rsid w:val="57FB61A8"/>
    <w:rsid w:val="58371040"/>
    <w:rsid w:val="58486450"/>
    <w:rsid w:val="585A4CE3"/>
    <w:rsid w:val="588D65AD"/>
    <w:rsid w:val="58A366DC"/>
    <w:rsid w:val="58BFBEA1"/>
    <w:rsid w:val="58C1AF3F"/>
    <w:rsid w:val="58CBA5A6"/>
    <w:rsid w:val="59262306"/>
    <w:rsid w:val="59296951"/>
    <w:rsid w:val="599146BF"/>
    <w:rsid w:val="59926377"/>
    <w:rsid w:val="59AF0A2D"/>
    <w:rsid w:val="59E6A026"/>
    <w:rsid w:val="59F61D44"/>
    <w:rsid w:val="59FEC0D1"/>
    <w:rsid w:val="5A5AE4F6"/>
    <w:rsid w:val="5A7ED991"/>
    <w:rsid w:val="5A9FF303"/>
    <w:rsid w:val="5AA41140"/>
    <w:rsid w:val="5AF053F9"/>
    <w:rsid w:val="5B04B5FE"/>
    <w:rsid w:val="5B064C63"/>
    <w:rsid w:val="5B06B880"/>
    <w:rsid w:val="5B5FB7EB"/>
    <w:rsid w:val="5B8A001F"/>
    <w:rsid w:val="5BFDB0B7"/>
    <w:rsid w:val="5C0E537C"/>
    <w:rsid w:val="5C481619"/>
    <w:rsid w:val="5C60C43E"/>
    <w:rsid w:val="5CA288E1"/>
    <w:rsid w:val="5CBD8292"/>
    <w:rsid w:val="5CDC9865"/>
    <w:rsid w:val="5D130566"/>
    <w:rsid w:val="5DA1976E"/>
    <w:rsid w:val="5DB506F9"/>
    <w:rsid w:val="5DB630D1"/>
    <w:rsid w:val="5DB67A53"/>
    <w:rsid w:val="5DC940B1"/>
    <w:rsid w:val="5DF3BC12"/>
    <w:rsid w:val="5E10FC29"/>
    <w:rsid w:val="5E4ABA0D"/>
    <w:rsid w:val="5E64B7E2"/>
    <w:rsid w:val="5E93AD0B"/>
    <w:rsid w:val="5EBBB500"/>
    <w:rsid w:val="5EDAC93E"/>
    <w:rsid w:val="5EDDA961"/>
    <w:rsid w:val="5EDE00CF"/>
    <w:rsid w:val="5EDF917F"/>
    <w:rsid w:val="5F0DE208"/>
    <w:rsid w:val="5F567572"/>
    <w:rsid w:val="5F85E5D7"/>
    <w:rsid w:val="5F875D21"/>
    <w:rsid w:val="5FCD6211"/>
    <w:rsid w:val="601CDF58"/>
    <w:rsid w:val="6028547A"/>
    <w:rsid w:val="602B73DE"/>
    <w:rsid w:val="604DF424"/>
    <w:rsid w:val="606360C2"/>
    <w:rsid w:val="607979C2"/>
    <w:rsid w:val="60D4AEAA"/>
    <w:rsid w:val="60EE1B15"/>
    <w:rsid w:val="60FE8085"/>
    <w:rsid w:val="61150EE8"/>
    <w:rsid w:val="6136708D"/>
    <w:rsid w:val="615F957D"/>
    <w:rsid w:val="61737CDD"/>
    <w:rsid w:val="618BE684"/>
    <w:rsid w:val="61D9AC74"/>
    <w:rsid w:val="62126A00"/>
    <w:rsid w:val="62780FF2"/>
    <w:rsid w:val="628FF19F"/>
    <w:rsid w:val="62B8F6DB"/>
    <w:rsid w:val="62C72D35"/>
    <w:rsid w:val="630502D3"/>
    <w:rsid w:val="63054958"/>
    <w:rsid w:val="636314A0"/>
    <w:rsid w:val="63D07BBF"/>
    <w:rsid w:val="63F3A4DE"/>
    <w:rsid w:val="6425BBD7"/>
    <w:rsid w:val="642B1EA1"/>
    <w:rsid w:val="648118C3"/>
    <w:rsid w:val="648233E9"/>
    <w:rsid w:val="649F4DD1"/>
    <w:rsid w:val="64A0D334"/>
    <w:rsid w:val="64C1F650"/>
    <w:rsid w:val="650951EE"/>
    <w:rsid w:val="650A5B5F"/>
    <w:rsid w:val="651D7958"/>
    <w:rsid w:val="65249878"/>
    <w:rsid w:val="655888DD"/>
    <w:rsid w:val="65851112"/>
    <w:rsid w:val="65B5A828"/>
    <w:rsid w:val="65C79261"/>
    <w:rsid w:val="65D1F1A8"/>
    <w:rsid w:val="65E85804"/>
    <w:rsid w:val="665F57A7"/>
    <w:rsid w:val="6675B511"/>
    <w:rsid w:val="669822AF"/>
    <w:rsid w:val="66BED6BE"/>
    <w:rsid w:val="66C0E3AB"/>
    <w:rsid w:val="66C5232E"/>
    <w:rsid w:val="66E4B9AF"/>
    <w:rsid w:val="66E69037"/>
    <w:rsid w:val="67088A04"/>
    <w:rsid w:val="674B8115"/>
    <w:rsid w:val="67510623"/>
    <w:rsid w:val="67668831"/>
    <w:rsid w:val="6781CA85"/>
    <w:rsid w:val="67842865"/>
    <w:rsid w:val="67B97A9C"/>
    <w:rsid w:val="6801737D"/>
    <w:rsid w:val="68118572"/>
    <w:rsid w:val="681D5D66"/>
    <w:rsid w:val="685C393A"/>
    <w:rsid w:val="6899B26D"/>
    <w:rsid w:val="68E1FAAF"/>
    <w:rsid w:val="6909926A"/>
    <w:rsid w:val="693AB742"/>
    <w:rsid w:val="694B0B43"/>
    <w:rsid w:val="6972073F"/>
    <w:rsid w:val="69F8099B"/>
    <w:rsid w:val="6A090236"/>
    <w:rsid w:val="6A1C5A71"/>
    <w:rsid w:val="6A402AC6"/>
    <w:rsid w:val="6A647B75"/>
    <w:rsid w:val="6A72CC5A"/>
    <w:rsid w:val="6A88F20D"/>
    <w:rsid w:val="6A90BA41"/>
    <w:rsid w:val="6AA562CB"/>
    <w:rsid w:val="6AD5EC22"/>
    <w:rsid w:val="6AD75E86"/>
    <w:rsid w:val="6ADB40D6"/>
    <w:rsid w:val="6AF3DFE7"/>
    <w:rsid w:val="6B0AE4E9"/>
    <w:rsid w:val="6B0DD7A0"/>
    <w:rsid w:val="6B51F00C"/>
    <w:rsid w:val="6B8CC252"/>
    <w:rsid w:val="6BB2F257"/>
    <w:rsid w:val="6BDBFB27"/>
    <w:rsid w:val="6BF5745E"/>
    <w:rsid w:val="6C05623C"/>
    <w:rsid w:val="6C82AC05"/>
    <w:rsid w:val="6CCD0835"/>
    <w:rsid w:val="6CD4C9B9"/>
    <w:rsid w:val="6DC88CAC"/>
    <w:rsid w:val="6DDA418C"/>
    <w:rsid w:val="6E0DF796"/>
    <w:rsid w:val="6E0E2865"/>
    <w:rsid w:val="6E9255CE"/>
    <w:rsid w:val="6E936067"/>
    <w:rsid w:val="6EAB7E2B"/>
    <w:rsid w:val="6F2D1520"/>
    <w:rsid w:val="6F5D1D83"/>
    <w:rsid w:val="6F6024BD"/>
    <w:rsid w:val="6FA9C7F7"/>
    <w:rsid w:val="6FB375DA"/>
    <w:rsid w:val="6FB845CF"/>
    <w:rsid w:val="70068DEE"/>
    <w:rsid w:val="7052DD17"/>
    <w:rsid w:val="705E33C1"/>
    <w:rsid w:val="70816920"/>
    <w:rsid w:val="70B4837C"/>
    <w:rsid w:val="70DE2123"/>
    <w:rsid w:val="710BE2E3"/>
    <w:rsid w:val="71157216"/>
    <w:rsid w:val="7117C0E5"/>
    <w:rsid w:val="71459858"/>
    <w:rsid w:val="715EC0B5"/>
    <w:rsid w:val="716C2040"/>
    <w:rsid w:val="71939F37"/>
    <w:rsid w:val="71BA69F4"/>
    <w:rsid w:val="71E2DB79"/>
    <w:rsid w:val="720D57E6"/>
    <w:rsid w:val="725053DD"/>
    <w:rsid w:val="7294BE45"/>
    <w:rsid w:val="72E168B9"/>
    <w:rsid w:val="733E2EB0"/>
    <w:rsid w:val="73B8401F"/>
    <w:rsid w:val="73B9B3E9"/>
    <w:rsid w:val="73C0C422"/>
    <w:rsid w:val="73E7C4DA"/>
    <w:rsid w:val="73E7C4DA"/>
    <w:rsid w:val="74145F8D"/>
    <w:rsid w:val="7424760C"/>
    <w:rsid w:val="7457DC8E"/>
    <w:rsid w:val="74887178"/>
    <w:rsid w:val="7519291B"/>
    <w:rsid w:val="751A7C3B"/>
    <w:rsid w:val="75388347"/>
    <w:rsid w:val="753BB1E6"/>
    <w:rsid w:val="753D6E0A"/>
    <w:rsid w:val="754C4432"/>
    <w:rsid w:val="754EF3B5"/>
    <w:rsid w:val="756C34C2"/>
    <w:rsid w:val="7583953B"/>
    <w:rsid w:val="7587F49F"/>
    <w:rsid w:val="759F267D"/>
    <w:rsid w:val="760011ED"/>
    <w:rsid w:val="765CA715"/>
    <w:rsid w:val="766C6188"/>
    <w:rsid w:val="7675CF72"/>
    <w:rsid w:val="76D93E6B"/>
    <w:rsid w:val="76F479ED"/>
    <w:rsid w:val="7721012A"/>
    <w:rsid w:val="7727EB07"/>
    <w:rsid w:val="77652338"/>
    <w:rsid w:val="77A55F62"/>
    <w:rsid w:val="77B5E18E"/>
    <w:rsid w:val="7810831B"/>
    <w:rsid w:val="782A2759"/>
    <w:rsid w:val="7852BF0D"/>
    <w:rsid w:val="7860E157"/>
    <w:rsid w:val="789962E5"/>
    <w:rsid w:val="78F0F399"/>
    <w:rsid w:val="7902FB87"/>
    <w:rsid w:val="79929C2C"/>
    <w:rsid w:val="79966878"/>
    <w:rsid w:val="799A105C"/>
    <w:rsid w:val="79B23EC6"/>
    <w:rsid w:val="79CD4235"/>
    <w:rsid w:val="79E135A8"/>
    <w:rsid w:val="7A3BC9A3"/>
    <w:rsid w:val="7A4574E2"/>
    <w:rsid w:val="7A46636C"/>
    <w:rsid w:val="7AA6DE0B"/>
    <w:rsid w:val="7AE4D42B"/>
    <w:rsid w:val="7AFCFF6E"/>
    <w:rsid w:val="7B6C4F50"/>
    <w:rsid w:val="7B988219"/>
    <w:rsid w:val="7BBE3539"/>
    <w:rsid w:val="7BE2320E"/>
    <w:rsid w:val="7BF73623"/>
    <w:rsid w:val="7C42AE6C"/>
    <w:rsid w:val="7C4625A8"/>
    <w:rsid w:val="7C51DC6C"/>
    <w:rsid w:val="7C54E535"/>
    <w:rsid w:val="7C702A54"/>
    <w:rsid w:val="7C7A5B00"/>
    <w:rsid w:val="7C84985C"/>
    <w:rsid w:val="7C8952B1"/>
    <w:rsid w:val="7C9A9820"/>
    <w:rsid w:val="7CBCD914"/>
    <w:rsid w:val="7CC4C69A"/>
    <w:rsid w:val="7CCBE899"/>
    <w:rsid w:val="7CE9DF88"/>
    <w:rsid w:val="7CE9DF88"/>
    <w:rsid w:val="7D487FEF"/>
    <w:rsid w:val="7D4A887C"/>
    <w:rsid w:val="7D4A9314"/>
    <w:rsid w:val="7DC9557C"/>
    <w:rsid w:val="7DDD1B90"/>
    <w:rsid w:val="7E3DB3F7"/>
    <w:rsid w:val="7E57486C"/>
    <w:rsid w:val="7E85AFE9"/>
    <w:rsid w:val="7EB20B82"/>
    <w:rsid w:val="7F33440B"/>
    <w:rsid w:val="7F58748C"/>
    <w:rsid w:val="7F87F121"/>
    <w:rsid w:val="7F8C85F7"/>
    <w:rsid w:val="7F9685A7"/>
    <w:rsid w:val="7F9AC398"/>
    <w:rsid w:val="7FBF35BA"/>
    <w:rsid w:val="7FD07091"/>
    <w:rsid w:val="7FF77D5D"/>
    <w:rsid w:val="7FF77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8547A"/>
  <w15:chartTrackingRefBased/>
  <w15:docId w15:val="{18C98F52-04AD-46BC-BF92-6BEA8550A9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9466e7d37114211" /><Relationship Type="http://schemas.openxmlformats.org/officeDocument/2006/relationships/numbering" Target="/word/numbering.xml" Id="R983e7738e4fb4585" /><Relationship Type="http://schemas.openxmlformats.org/officeDocument/2006/relationships/image" Target="/media/image7.png" Id="Rc1ae76cdbdeb445b" /><Relationship Type="http://schemas.openxmlformats.org/officeDocument/2006/relationships/image" Target="/media/image.jpg" Id="R6184065311574378" /><Relationship Type="http://schemas.openxmlformats.org/officeDocument/2006/relationships/image" Target="/media/image9.png" Id="R95dd2db8be6a4b2d" /><Relationship Type="http://schemas.openxmlformats.org/officeDocument/2006/relationships/hyperlink" Target="https://www.belbin.com/belbin-for-teams/why-use-belbin-new" TargetMode="External" Id="Ra140c00780004f07" /><Relationship Type="http://schemas.openxmlformats.org/officeDocument/2006/relationships/hyperlink" Target="https://www.emerald.com/insight/search?q=Taryn%20Jane%20Bond-Barnard" TargetMode="External" Id="Re5d9270dd88f468c" /><Relationship Type="http://schemas.openxmlformats.org/officeDocument/2006/relationships/hyperlink" Target="https://www.emerald.com/insight/search?q=Lizelle%20Fletcher" TargetMode="External" Id="R6275235b9a9f41f1" /><Relationship Type="http://schemas.openxmlformats.org/officeDocument/2006/relationships/hyperlink" Target="https://www.emerald.com/insight/search?q=Herman%20Steyn" TargetMode="External" Id="R2f015a8f1fc14816" /><Relationship Type="http://schemas.openxmlformats.org/officeDocument/2006/relationships/hyperlink" Target="https://www.emerald.com/insight/publication/issn/1753-8378" TargetMode="External" Id="R4524c7f4583040a1" /><Relationship Type="http://schemas.openxmlformats.org/officeDocument/2006/relationships/hyperlink" Target="https://doi.org/10.1108/IJMPB-06-2017-0068" TargetMode="External" Id="Rdf972406adeb470f" /><Relationship Type="http://schemas.openxmlformats.org/officeDocument/2006/relationships/hyperlink" Target="https://doi.org/10.1016/j.orgdyn.2020.100802" TargetMode="External" Id="Rc80e45ea15c34b24" /><Relationship Type="http://schemas.openxmlformats.org/officeDocument/2006/relationships/hyperlink" Target="https://doi.org/10.1177%2F2158244012444615" TargetMode="External" Id="R99980d5875e24f55" /><Relationship Type="http://schemas.openxmlformats.org/officeDocument/2006/relationships/image" Target="/media/image8.png" Id="R612e357d6db04e53" /><Relationship Type="http://schemas.openxmlformats.org/officeDocument/2006/relationships/image" Target="/media/imagea.png" Id="R28fee1f5e80f403a" /><Relationship Type="http://schemas.openxmlformats.org/officeDocument/2006/relationships/image" Target="/media/imageb.png" Id="Rdefd3b0df2344171" /><Relationship Type="http://schemas.openxmlformats.org/officeDocument/2006/relationships/image" Target="/media/imagec.png" Id="Rbc6c3c743d6f4c9b" /><Relationship Type="http://schemas.openxmlformats.org/officeDocument/2006/relationships/image" Target="/media/imaged.png" Id="R15a8a31e36cf4b1f" /><Relationship Type="http://schemas.openxmlformats.org/officeDocument/2006/relationships/hyperlink" Target="https://doi.org/10.9707/2307-0919.1014" TargetMode="External" Id="R91daa3a0d89f4383" /><Relationship Type="http://schemas.openxmlformats.org/officeDocument/2006/relationships/header" Target="/word/header.xml" Id="Rea7293e6f48047ef" /><Relationship Type="http://schemas.openxmlformats.org/officeDocument/2006/relationships/footer" Target="/word/footer.xml" Id="R91e86beacbb742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 (2118505)</dc:creator>
  <keywords/>
  <dc:description/>
  <lastModifiedBy>Amina Begum (2118505)</lastModifiedBy>
  <revision>10</revision>
  <dcterms:created xsi:type="dcterms:W3CDTF">2022-06-15T20:51:45.6597001Z</dcterms:created>
  <dcterms:modified xsi:type="dcterms:W3CDTF">2022-06-30T13:28:35.1204985Z</dcterms:modified>
</coreProperties>
</file>