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B38A6D" w14:textId="29D24AC5" w:rsidR="00714793" w:rsidRPr="008E27B1" w:rsidRDefault="00714793">
      <w:pPr>
        <w:rPr>
          <w:rFonts w:ascii="Times New Roman" w:hAnsi="Times New Roman" w:cs="Times New Roman"/>
          <w:sz w:val="24"/>
          <w:szCs w:val="24"/>
        </w:rPr>
      </w:pPr>
      <w:r w:rsidRPr="008E27B1">
        <w:rPr>
          <w:rFonts w:ascii="Times New Roman" w:hAnsi="Times New Roman" w:cs="Times New Roman"/>
          <w:sz w:val="24"/>
          <w:szCs w:val="24"/>
        </w:rPr>
        <w:t>l</w:t>
      </w:r>
    </w:p>
    <w:sdt>
      <w:sdtPr>
        <w:rPr>
          <w:rFonts w:ascii="Times New Roman" w:hAnsi="Times New Roman" w:cs="Times New Roman"/>
          <w:sz w:val="24"/>
          <w:szCs w:val="24"/>
        </w:rPr>
        <w:id w:val="-1272158424"/>
        <w:docPartObj>
          <w:docPartGallery w:val="Cover Pages"/>
          <w:docPartUnique/>
        </w:docPartObj>
      </w:sdtPr>
      <w:sdtEndPr/>
      <w:sdtContent>
        <w:p w14:paraId="64A4A581" w14:textId="3315503A" w:rsidR="001616FA" w:rsidRPr="008E27B1" w:rsidRDefault="001616FA">
          <w:pPr>
            <w:rPr>
              <w:rFonts w:ascii="Times New Roman" w:hAnsi="Times New Roman" w:cs="Times New Roman"/>
              <w:sz w:val="24"/>
              <w:szCs w:val="24"/>
            </w:rPr>
          </w:pPr>
          <w:r w:rsidRPr="008E27B1">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1B6E42EC" wp14:editId="700A1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F86437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8E27B1">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4D45BDD0" wp14:editId="078FB9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A97040" w:rsidRDefault="00A97040">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175A0555" w:rsidR="00A97040" w:rsidRDefault="005E6D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7040">
                                      <w:rPr>
                                        <w:color w:val="595959" w:themeColor="text1" w:themeTint="A6"/>
                                        <w:sz w:val="18"/>
                                        <w:szCs w:val="18"/>
                                      </w:rPr>
                                      <w:t>1900885@student.uwtsd.ac.uk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A97040" w:rsidRDefault="00A97040">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175A0555" w:rsidR="00A97040" w:rsidRDefault="005E6D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7040">
                                <w:rPr>
                                  <w:color w:val="595959" w:themeColor="text1" w:themeTint="A6"/>
                                  <w:sz w:val="18"/>
                                  <w:szCs w:val="18"/>
                                </w:rPr>
                                <w:t>1900885@student.uwtsd.ac.uk</w:t>
                              </w:r>
                            </w:sdtContent>
                          </w:sdt>
                        </w:p>
                      </w:txbxContent>
                    </v:textbox>
                    <w10:wrap type="square" anchorx="page" anchory="page"/>
                  </v:shape>
                </w:pict>
              </mc:Fallback>
            </mc:AlternateContent>
          </w:r>
          <w:r w:rsidRPr="008E27B1">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373F799F" wp14:editId="727E1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219C814B" w:rsidR="00A97040" w:rsidRDefault="005E6D5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7040">
                                      <w:rPr>
                                        <w:caps/>
                                        <w:color w:val="4472C4" w:themeColor="accent1"/>
                                        <w:sz w:val="64"/>
                                        <w:szCs w:val="64"/>
                                      </w:rPr>
                                      <w:t>Internet technology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766DC3" w14:textId="108DD961" w:rsidR="00A97040" w:rsidRDefault="00A97040">
                                    <w:pPr>
                                      <w:jc w:val="right"/>
                                      <w:rPr>
                                        <w:smallCaps/>
                                        <w:color w:val="404040" w:themeColor="text1" w:themeTint="BF"/>
                                        <w:sz w:val="36"/>
                                        <w:szCs w:val="36"/>
                                      </w:rPr>
                                    </w:pPr>
                                    <w:r>
                                      <w:rPr>
                                        <w:color w:val="404040" w:themeColor="text1" w:themeTint="BF"/>
                                        <w:sz w:val="36"/>
                                        <w:szCs w:val="36"/>
                                      </w:rPr>
                                      <w:t>Synthesise a solution to a potential real-life scenario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3F799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5423EF7" w14:textId="219C814B" w:rsidR="00A97040" w:rsidRDefault="005E6D5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7040">
                                <w:rPr>
                                  <w:caps/>
                                  <w:color w:val="4472C4" w:themeColor="accent1"/>
                                  <w:sz w:val="64"/>
                                  <w:szCs w:val="64"/>
                                </w:rPr>
                                <w:t>Internet technology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766DC3" w14:textId="108DD961" w:rsidR="00A97040" w:rsidRDefault="00A97040">
                              <w:pPr>
                                <w:jc w:val="right"/>
                                <w:rPr>
                                  <w:smallCaps/>
                                  <w:color w:val="404040" w:themeColor="text1" w:themeTint="BF"/>
                                  <w:sz w:val="36"/>
                                  <w:szCs w:val="36"/>
                                </w:rPr>
                              </w:pPr>
                              <w:r>
                                <w:rPr>
                                  <w:color w:val="404040" w:themeColor="text1" w:themeTint="BF"/>
                                  <w:sz w:val="36"/>
                                  <w:szCs w:val="36"/>
                                </w:rPr>
                                <w:t>Synthesise a solution to a potential real-life scenario</w:t>
                              </w:r>
                            </w:p>
                          </w:sdtContent>
                        </w:sdt>
                      </w:txbxContent>
                    </v:textbox>
                    <w10:wrap type="square" anchorx="page" anchory="page"/>
                  </v:shape>
                </w:pict>
              </mc:Fallback>
            </mc:AlternateContent>
          </w:r>
        </w:p>
        <w:p w14:paraId="2208D73F" w14:textId="4DED67C4" w:rsidR="001616FA" w:rsidRPr="008E27B1" w:rsidRDefault="001616FA">
          <w:pPr>
            <w:rPr>
              <w:rFonts w:ascii="Times New Roman" w:hAnsi="Times New Roman" w:cs="Times New Roman"/>
              <w:sz w:val="24"/>
              <w:szCs w:val="24"/>
            </w:rPr>
          </w:pPr>
          <w:r w:rsidRPr="008E27B1">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579792720"/>
        <w:docPartObj>
          <w:docPartGallery w:val="Table of Contents"/>
          <w:docPartUnique/>
        </w:docPartObj>
      </w:sdtPr>
      <w:sdtEndPr>
        <w:rPr>
          <w:b/>
          <w:bCs/>
          <w:noProof/>
        </w:rPr>
      </w:sdtEndPr>
      <w:sdtContent>
        <w:p w14:paraId="4EFCA975" w14:textId="75381074" w:rsidR="001616FA" w:rsidRPr="008E27B1" w:rsidRDefault="001616FA">
          <w:pPr>
            <w:pStyle w:val="TOCHeading"/>
            <w:rPr>
              <w:rFonts w:ascii="Times New Roman" w:hAnsi="Times New Roman" w:cs="Times New Roman"/>
              <w:sz w:val="24"/>
              <w:szCs w:val="24"/>
            </w:rPr>
          </w:pPr>
          <w:r w:rsidRPr="008E27B1">
            <w:rPr>
              <w:rFonts w:ascii="Times New Roman" w:hAnsi="Times New Roman" w:cs="Times New Roman"/>
              <w:sz w:val="24"/>
              <w:szCs w:val="24"/>
            </w:rPr>
            <w:t>Table of Contents</w:t>
          </w:r>
        </w:p>
        <w:p w14:paraId="6894106E" w14:textId="407E3F7D" w:rsidR="007B11DC" w:rsidRDefault="005E4618">
          <w:pPr>
            <w:pStyle w:val="TOC1"/>
            <w:tabs>
              <w:tab w:val="left" w:pos="440"/>
              <w:tab w:val="right" w:leader="dot" w:pos="9016"/>
            </w:tabs>
            <w:rPr>
              <w:rFonts w:eastAsiaTheme="minorEastAsia"/>
              <w:noProof/>
              <w:lang w:eastAsia="en-GB"/>
            </w:rPr>
          </w:pPr>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TOC \o "1-3" \h \z \u </w:instrText>
          </w:r>
          <w:r w:rsidRPr="008E27B1">
            <w:rPr>
              <w:rFonts w:ascii="Times New Roman" w:hAnsi="Times New Roman" w:cs="Times New Roman"/>
              <w:sz w:val="24"/>
              <w:szCs w:val="24"/>
            </w:rPr>
            <w:fldChar w:fldCharType="separate"/>
          </w:r>
          <w:hyperlink w:anchor="_Toc37541363" w:history="1">
            <w:r w:rsidR="007B11DC" w:rsidRPr="003D3A9E">
              <w:rPr>
                <w:rStyle w:val="Hyperlink"/>
                <w:rFonts w:ascii="Times New Roman" w:hAnsi="Times New Roman" w:cs="Times New Roman"/>
                <w:noProof/>
              </w:rPr>
              <w:t>1.</w:t>
            </w:r>
            <w:r w:rsidR="007B11DC">
              <w:rPr>
                <w:rFonts w:eastAsiaTheme="minorEastAsia"/>
                <w:noProof/>
                <w:lang w:eastAsia="en-GB"/>
              </w:rPr>
              <w:tab/>
            </w:r>
            <w:r w:rsidR="007B11DC" w:rsidRPr="003D3A9E">
              <w:rPr>
                <w:rStyle w:val="Hyperlink"/>
                <w:rFonts w:ascii="Times New Roman" w:hAnsi="Times New Roman" w:cs="Times New Roman"/>
                <w:noProof/>
              </w:rPr>
              <w:t>Introduction</w:t>
            </w:r>
            <w:r w:rsidR="007B11DC">
              <w:rPr>
                <w:noProof/>
                <w:webHidden/>
              </w:rPr>
              <w:tab/>
            </w:r>
            <w:r w:rsidR="007B11DC">
              <w:rPr>
                <w:noProof/>
                <w:webHidden/>
              </w:rPr>
              <w:fldChar w:fldCharType="begin"/>
            </w:r>
            <w:r w:rsidR="007B11DC">
              <w:rPr>
                <w:noProof/>
                <w:webHidden/>
              </w:rPr>
              <w:instrText xml:space="preserve"> PAGEREF _Toc37541363 \h </w:instrText>
            </w:r>
            <w:r w:rsidR="007B11DC">
              <w:rPr>
                <w:noProof/>
                <w:webHidden/>
              </w:rPr>
            </w:r>
            <w:r w:rsidR="007B11DC">
              <w:rPr>
                <w:noProof/>
                <w:webHidden/>
              </w:rPr>
              <w:fldChar w:fldCharType="separate"/>
            </w:r>
            <w:r w:rsidR="007B11DC">
              <w:rPr>
                <w:noProof/>
                <w:webHidden/>
              </w:rPr>
              <w:t>2</w:t>
            </w:r>
            <w:r w:rsidR="007B11DC">
              <w:rPr>
                <w:noProof/>
                <w:webHidden/>
              </w:rPr>
              <w:fldChar w:fldCharType="end"/>
            </w:r>
          </w:hyperlink>
        </w:p>
        <w:p w14:paraId="13473371" w14:textId="72596297" w:rsidR="007B11DC" w:rsidRDefault="005E6D56">
          <w:pPr>
            <w:pStyle w:val="TOC2"/>
            <w:tabs>
              <w:tab w:val="right" w:leader="dot" w:pos="9016"/>
            </w:tabs>
            <w:rPr>
              <w:rFonts w:eastAsiaTheme="minorEastAsia"/>
              <w:noProof/>
              <w:lang w:eastAsia="en-GB"/>
            </w:rPr>
          </w:pPr>
          <w:hyperlink w:anchor="_Toc37541364" w:history="1">
            <w:r w:rsidR="007B11DC" w:rsidRPr="003D3A9E">
              <w:rPr>
                <w:rStyle w:val="Hyperlink"/>
                <w:rFonts w:ascii="Times New Roman" w:hAnsi="Times New Roman" w:cs="Times New Roman"/>
                <w:noProof/>
              </w:rPr>
              <w:t>1.2. Packet tracer network</w:t>
            </w:r>
            <w:r w:rsidR="007B11DC">
              <w:rPr>
                <w:noProof/>
                <w:webHidden/>
              </w:rPr>
              <w:tab/>
            </w:r>
            <w:r w:rsidR="007B11DC">
              <w:rPr>
                <w:noProof/>
                <w:webHidden/>
              </w:rPr>
              <w:fldChar w:fldCharType="begin"/>
            </w:r>
            <w:r w:rsidR="007B11DC">
              <w:rPr>
                <w:noProof/>
                <w:webHidden/>
              </w:rPr>
              <w:instrText xml:space="preserve"> PAGEREF _Toc37541364 \h </w:instrText>
            </w:r>
            <w:r w:rsidR="007B11DC">
              <w:rPr>
                <w:noProof/>
                <w:webHidden/>
              </w:rPr>
            </w:r>
            <w:r w:rsidR="007B11DC">
              <w:rPr>
                <w:noProof/>
                <w:webHidden/>
              </w:rPr>
              <w:fldChar w:fldCharType="separate"/>
            </w:r>
            <w:r w:rsidR="007B11DC">
              <w:rPr>
                <w:noProof/>
                <w:webHidden/>
              </w:rPr>
              <w:t>2</w:t>
            </w:r>
            <w:r w:rsidR="007B11DC">
              <w:rPr>
                <w:noProof/>
                <w:webHidden/>
              </w:rPr>
              <w:fldChar w:fldCharType="end"/>
            </w:r>
          </w:hyperlink>
        </w:p>
        <w:p w14:paraId="2D8D239C" w14:textId="0B9047EE" w:rsidR="007B11DC" w:rsidRDefault="005E6D56">
          <w:pPr>
            <w:pStyle w:val="TOC2"/>
            <w:tabs>
              <w:tab w:val="right" w:leader="dot" w:pos="9016"/>
            </w:tabs>
            <w:rPr>
              <w:rFonts w:eastAsiaTheme="minorEastAsia"/>
              <w:noProof/>
              <w:lang w:eastAsia="en-GB"/>
            </w:rPr>
          </w:pPr>
          <w:hyperlink w:anchor="_Toc37541365" w:history="1">
            <w:r w:rsidR="007B11DC" w:rsidRPr="003D3A9E">
              <w:rPr>
                <w:rStyle w:val="Hyperlink"/>
                <w:rFonts w:ascii="Times New Roman" w:hAnsi="Times New Roman" w:cs="Times New Roman"/>
                <w:noProof/>
              </w:rPr>
              <w:t>1.3. BYOD management DFD</w:t>
            </w:r>
            <w:r w:rsidR="007B11DC">
              <w:rPr>
                <w:noProof/>
                <w:webHidden/>
              </w:rPr>
              <w:tab/>
            </w:r>
            <w:r w:rsidR="007B11DC">
              <w:rPr>
                <w:noProof/>
                <w:webHidden/>
              </w:rPr>
              <w:fldChar w:fldCharType="begin"/>
            </w:r>
            <w:r w:rsidR="007B11DC">
              <w:rPr>
                <w:noProof/>
                <w:webHidden/>
              </w:rPr>
              <w:instrText xml:space="preserve"> PAGEREF _Toc37541365 \h </w:instrText>
            </w:r>
            <w:r w:rsidR="007B11DC">
              <w:rPr>
                <w:noProof/>
                <w:webHidden/>
              </w:rPr>
            </w:r>
            <w:r w:rsidR="007B11DC">
              <w:rPr>
                <w:noProof/>
                <w:webHidden/>
              </w:rPr>
              <w:fldChar w:fldCharType="separate"/>
            </w:r>
            <w:r w:rsidR="007B11DC">
              <w:rPr>
                <w:noProof/>
                <w:webHidden/>
              </w:rPr>
              <w:t>3</w:t>
            </w:r>
            <w:r w:rsidR="007B11DC">
              <w:rPr>
                <w:noProof/>
                <w:webHidden/>
              </w:rPr>
              <w:fldChar w:fldCharType="end"/>
            </w:r>
          </w:hyperlink>
        </w:p>
        <w:p w14:paraId="1A9BDBEF" w14:textId="0DB4F0BC" w:rsidR="007B11DC" w:rsidRDefault="005E6D56">
          <w:pPr>
            <w:pStyle w:val="TOC1"/>
            <w:tabs>
              <w:tab w:val="left" w:pos="440"/>
              <w:tab w:val="right" w:leader="dot" w:pos="9016"/>
            </w:tabs>
            <w:rPr>
              <w:rFonts w:eastAsiaTheme="minorEastAsia"/>
              <w:noProof/>
              <w:lang w:eastAsia="en-GB"/>
            </w:rPr>
          </w:pPr>
          <w:hyperlink w:anchor="_Toc37541366" w:history="1">
            <w:r w:rsidR="007B11DC" w:rsidRPr="003D3A9E">
              <w:rPr>
                <w:rStyle w:val="Hyperlink"/>
                <w:rFonts w:ascii="Times New Roman" w:hAnsi="Times New Roman" w:cs="Times New Roman"/>
                <w:noProof/>
              </w:rPr>
              <w:t>2.</w:t>
            </w:r>
            <w:r w:rsidR="007B11DC">
              <w:rPr>
                <w:rFonts w:eastAsiaTheme="minorEastAsia"/>
                <w:noProof/>
                <w:lang w:eastAsia="en-GB"/>
              </w:rPr>
              <w:tab/>
            </w:r>
            <w:r w:rsidR="007B11DC" w:rsidRPr="003D3A9E">
              <w:rPr>
                <w:rStyle w:val="Hyperlink"/>
                <w:rFonts w:ascii="Times New Roman" w:hAnsi="Times New Roman" w:cs="Times New Roman"/>
                <w:noProof/>
              </w:rPr>
              <w:t>Policies</w:t>
            </w:r>
            <w:r w:rsidR="007B11DC">
              <w:rPr>
                <w:noProof/>
                <w:webHidden/>
              </w:rPr>
              <w:tab/>
            </w:r>
            <w:r w:rsidR="007B11DC">
              <w:rPr>
                <w:noProof/>
                <w:webHidden/>
              </w:rPr>
              <w:fldChar w:fldCharType="begin"/>
            </w:r>
            <w:r w:rsidR="007B11DC">
              <w:rPr>
                <w:noProof/>
                <w:webHidden/>
              </w:rPr>
              <w:instrText xml:space="preserve"> PAGEREF _Toc37541366 \h </w:instrText>
            </w:r>
            <w:r w:rsidR="007B11DC">
              <w:rPr>
                <w:noProof/>
                <w:webHidden/>
              </w:rPr>
            </w:r>
            <w:r w:rsidR="007B11DC">
              <w:rPr>
                <w:noProof/>
                <w:webHidden/>
              </w:rPr>
              <w:fldChar w:fldCharType="separate"/>
            </w:r>
            <w:r w:rsidR="007B11DC">
              <w:rPr>
                <w:noProof/>
                <w:webHidden/>
              </w:rPr>
              <w:t>4</w:t>
            </w:r>
            <w:r w:rsidR="007B11DC">
              <w:rPr>
                <w:noProof/>
                <w:webHidden/>
              </w:rPr>
              <w:fldChar w:fldCharType="end"/>
            </w:r>
          </w:hyperlink>
        </w:p>
        <w:p w14:paraId="68512581" w14:textId="4B265BC5" w:rsidR="007B11DC" w:rsidRDefault="005E6D56">
          <w:pPr>
            <w:pStyle w:val="TOC2"/>
            <w:tabs>
              <w:tab w:val="left" w:pos="880"/>
              <w:tab w:val="right" w:leader="dot" w:pos="9016"/>
            </w:tabs>
            <w:rPr>
              <w:rFonts w:eastAsiaTheme="minorEastAsia"/>
              <w:noProof/>
              <w:lang w:eastAsia="en-GB"/>
            </w:rPr>
          </w:pPr>
          <w:hyperlink w:anchor="_Toc37541367" w:history="1">
            <w:r w:rsidR="007B11DC" w:rsidRPr="003D3A9E">
              <w:rPr>
                <w:rStyle w:val="Hyperlink"/>
                <w:rFonts w:ascii="Times New Roman" w:hAnsi="Times New Roman" w:cs="Times New Roman"/>
                <w:noProof/>
              </w:rPr>
              <w:t>2.1.</w:t>
            </w:r>
            <w:r w:rsidR="007B11DC">
              <w:rPr>
                <w:rFonts w:eastAsiaTheme="minorEastAsia"/>
                <w:noProof/>
                <w:lang w:eastAsia="en-GB"/>
              </w:rPr>
              <w:tab/>
            </w:r>
            <w:r w:rsidR="007B11DC" w:rsidRPr="003D3A9E">
              <w:rPr>
                <w:rStyle w:val="Hyperlink"/>
                <w:rFonts w:ascii="Times New Roman" w:hAnsi="Times New Roman" w:cs="Times New Roman"/>
                <w:noProof/>
              </w:rPr>
              <w:t>User policy</w:t>
            </w:r>
            <w:r w:rsidR="007B11DC">
              <w:rPr>
                <w:noProof/>
                <w:webHidden/>
              </w:rPr>
              <w:tab/>
            </w:r>
            <w:r w:rsidR="007B11DC">
              <w:rPr>
                <w:noProof/>
                <w:webHidden/>
              </w:rPr>
              <w:fldChar w:fldCharType="begin"/>
            </w:r>
            <w:r w:rsidR="007B11DC">
              <w:rPr>
                <w:noProof/>
                <w:webHidden/>
              </w:rPr>
              <w:instrText xml:space="preserve"> PAGEREF _Toc37541367 \h </w:instrText>
            </w:r>
            <w:r w:rsidR="007B11DC">
              <w:rPr>
                <w:noProof/>
                <w:webHidden/>
              </w:rPr>
            </w:r>
            <w:r w:rsidR="007B11DC">
              <w:rPr>
                <w:noProof/>
                <w:webHidden/>
              </w:rPr>
              <w:fldChar w:fldCharType="separate"/>
            </w:r>
            <w:r w:rsidR="007B11DC">
              <w:rPr>
                <w:noProof/>
                <w:webHidden/>
              </w:rPr>
              <w:t>4</w:t>
            </w:r>
            <w:r w:rsidR="007B11DC">
              <w:rPr>
                <w:noProof/>
                <w:webHidden/>
              </w:rPr>
              <w:fldChar w:fldCharType="end"/>
            </w:r>
          </w:hyperlink>
        </w:p>
        <w:p w14:paraId="0C18C339" w14:textId="626D8779" w:rsidR="007B11DC" w:rsidRDefault="005E6D56">
          <w:pPr>
            <w:pStyle w:val="TOC2"/>
            <w:tabs>
              <w:tab w:val="left" w:pos="880"/>
              <w:tab w:val="right" w:leader="dot" w:pos="9016"/>
            </w:tabs>
            <w:rPr>
              <w:rFonts w:eastAsiaTheme="minorEastAsia"/>
              <w:noProof/>
              <w:lang w:eastAsia="en-GB"/>
            </w:rPr>
          </w:pPr>
          <w:hyperlink w:anchor="_Toc37541368" w:history="1">
            <w:r w:rsidR="007B11DC" w:rsidRPr="003D3A9E">
              <w:rPr>
                <w:rStyle w:val="Hyperlink"/>
                <w:rFonts w:ascii="Times New Roman" w:hAnsi="Times New Roman" w:cs="Times New Roman"/>
                <w:noProof/>
              </w:rPr>
              <w:t>2.2.</w:t>
            </w:r>
            <w:r w:rsidR="007B11DC">
              <w:rPr>
                <w:rFonts w:eastAsiaTheme="minorEastAsia"/>
                <w:noProof/>
                <w:lang w:eastAsia="en-GB"/>
              </w:rPr>
              <w:tab/>
            </w:r>
            <w:r w:rsidR="007B11DC" w:rsidRPr="003D3A9E">
              <w:rPr>
                <w:rStyle w:val="Hyperlink"/>
                <w:rFonts w:ascii="Times New Roman" w:hAnsi="Times New Roman" w:cs="Times New Roman"/>
                <w:noProof/>
              </w:rPr>
              <w:t>Device management policy</w:t>
            </w:r>
            <w:r w:rsidR="007B11DC">
              <w:rPr>
                <w:noProof/>
                <w:webHidden/>
              </w:rPr>
              <w:tab/>
            </w:r>
            <w:r w:rsidR="007B11DC">
              <w:rPr>
                <w:noProof/>
                <w:webHidden/>
              </w:rPr>
              <w:fldChar w:fldCharType="begin"/>
            </w:r>
            <w:r w:rsidR="007B11DC">
              <w:rPr>
                <w:noProof/>
                <w:webHidden/>
              </w:rPr>
              <w:instrText xml:space="preserve"> PAGEREF _Toc37541368 \h </w:instrText>
            </w:r>
            <w:r w:rsidR="007B11DC">
              <w:rPr>
                <w:noProof/>
                <w:webHidden/>
              </w:rPr>
            </w:r>
            <w:r w:rsidR="007B11DC">
              <w:rPr>
                <w:noProof/>
                <w:webHidden/>
              </w:rPr>
              <w:fldChar w:fldCharType="separate"/>
            </w:r>
            <w:r w:rsidR="007B11DC">
              <w:rPr>
                <w:noProof/>
                <w:webHidden/>
              </w:rPr>
              <w:t>4</w:t>
            </w:r>
            <w:r w:rsidR="007B11DC">
              <w:rPr>
                <w:noProof/>
                <w:webHidden/>
              </w:rPr>
              <w:fldChar w:fldCharType="end"/>
            </w:r>
          </w:hyperlink>
        </w:p>
        <w:p w14:paraId="2D0610C3" w14:textId="61691D20" w:rsidR="007B11DC" w:rsidRDefault="005E6D56">
          <w:pPr>
            <w:pStyle w:val="TOC2"/>
            <w:tabs>
              <w:tab w:val="left" w:pos="880"/>
              <w:tab w:val="right" w:leader="dot" w:pos="9016"/>
            </w:tabs>
            <w:rPr>
              <w:rFonts w:eastAsiaTheme="minorEastAsia"/>
              <w:noProof/>
              <w:lang w:eastAsia="en-GB"/>
            </w:rPr>
          </w:pPr>
          <w:hyperlink w:anchor="_Toc37541369" w:history="1">
            <w:r w:rsidR="007B11DC" w:rsidRPr="003D3A9E">
              <w:rPr>
                <w:rStyle w:val="Hyperlink"/>
                <w:rFonts w:ascii="Times New Roman" w:hAnsi="Times New Roman" w:cs="Times New Roman"/>
                <w:noProof/>
              </w:rPr>
              <w:t>2.3.</w:t>
            </w:r>
            <w:r w:rsidR="007B11DC">
              <w:rPr>
                <w:rFonts w:eastAsiaTheme="minorEastAsia"/>
                <w:noProof/>
                <w:lang w:eastAsia="en-GB"/>
              </w:rPr>
              <w:tab/>
            </w:r>
            <w:r w:rsidR="007B11DC" w:rsidRPr="003D3A9E">
              <w:rPr>
                <w:rStyle w:val="Hyperlink"/>
                <w:rFonts w:ascii="Times New Roman" w:hAnsi="Times New Roman" w:cs="Times New Roman"/>
                <w:noProof/>
              </w:rPr>
              <w:t>Security policy</w:t>
            </w:r>
            <w:r w:rsidR="007B11DC">
              <w:rPr>
                <w:noProof/>
                <w:webHidden/>
              </w:rPr>
              <w:tab/>
            </w:r>
            <w:r w:rsidR="007B11DC">
              <w:rPr>
                <w:noProof/>
                <w:webHidden/>
              </w:rPr>
              <w:fldChar w:fldCharType="begin"/>
            </w:r>
            <w:r w:rsidR="007B11DC">
              <w:rPr>
                <w:noProof/>
                <w:webHidden/>
              </w:rPr>
              <w:instrText xml:space="preserve"> PAGEREF _Toc37541369 \h </w:instrText>
            </w:r>
            <w:r w:rsidR="007B11DC">
              <w:rPr>
                <w:noProof/>
                <w:webHidden/>
              </w:rPr>
            </w:r>
            <w:r w:rsidR="007B11DC">
              <w:rPr>
                <w:noProof/>
                <w:webHidden/>
              </w:rPr>
              <w:fldChar w:fldCharType="separate"/>
            </w:r>
            <w:r w:rsidR="007B11DC">
              <w:rPr>
                <w:noProof/>
                <w:webHidden/>
              </w:rPr>
              <w:t>4</w:t>
            </w:r>
            <w:r w:rsidR="007B11DC">
              <w:rPr>
                <w:noProof/>
                <w:webHidden/>
              </w:rPr>
              <w:fldChar w:fldCharType="end"/>
            </w:r>
          </w:hyperlink>
        </w:p>
        <w:p w14:paraId="5CBDE560" w14:textId="3C891060" w:rsidR="007B11DC" w:rsidRDefault="005E6D56">
          <w:pPr>
            <w:pStyle w:val="TOC1"/>
            <w:tabs>
              <w:tab w:val="left" w:pos="440"/>
              <w:tab w:val="right" w:leader="dot" w:pos="9016"/>
            </w:tabs>
            <w:rPr>
              <w:rFonts w:eastAsiaTheme="minorEastAsia"/>
              <w:noProof/>
              <w:lang w:eastAsia="en-GB"/>
            </w:rPr>
          </w:pPr>
          <w:hyperlink w:anchor="_Toc37541370" w:history="1">
            <w:r w:rsidR="007B11DC" w:rsidRPr="003D3A9E">
              <w:rPr>
                <w:rStyle w:val="Hyperlink"/>
                <w:rFonts w:ascii="Times New Roman" w:hAnsi="Times New Roman" w:cs="Times New Roman"/>
                <w:noProof/>
              </w:rPr>
              <w:t>3.</w:t>
            </w:r>
            <w:r w:rsidR="007B11DC">
              <w:rPr>
                <w:rFonts w:eastAsiaTheme="minorEastAsia"/>
                <w:noProof/>
                <w:lang w:eastAsia="en-GB"/>
              </w:rPr>
              <w:tab/>
            </w:r>
            <w:r w:rsidR="007B11DC" w:rsidRPr="003D3A9E">
              <w:rPr>
                <w:rStyle w:val="Hyperlink"/>
                <w:rFonts w:ascii="Times New Roman" w:hAnsi="Times New Roman" w:cs="Times New Roman"/>
                <w:noProof/>
              </w:rPr>
              <w:t>The cloud &amp; Countermeasures/implementation</w:t>
            </w:r>
            <w:r w:rsidR="007B11DC">
              <w:rPr>
                <w:noProof/>
                <w:webHidden/>
              </w:rPr>
              <w:tab/>
            </w:r>
            <w:r w:rsidR="007B11DC">
              <w:rPr>
                <w:noProof/>
                <w:webHidden/>
              </w:rPr>
              <w:fldChar w:fldCharType="begin"/>
            </w:r>
            <w:r w:rsidR="007B11DC">
              <w:rPr>
                <w:noProof/>
                <w:webHidden/>
              </w:rPr>
              <w:instrText xml:space="preserve"> PAGEREF _Toc37541370 \h </w:instrText>
            </w:r>
            <w:r w:rsidR="007B11DC">
              <w:rPr>
                <w:noProof/>
                <w:webHidden/>
              </w:rPr>
            </w:r>
            <w:r w:rsidR="007B11DC">
              <w:rPr>
                <w:noProof/>
                <w:webHidden/>
              </w:rPr>
              <w:fldChar w:fldCharType="separate"/>
            </w:r>
            <w:r w:rsidR="007B11DC">
              <w:rPr>
                <w:noProof/>
                <w:webHidden/>
              </w:rPr>
              <w:t>5</w:t>
            </w:r>
            <w:r w:rsidR="007B11DC">
              <w:rPr>
                <w:noProof/>
                <w:webHidden/>
              </w:rPr>
              <w:fldChar w:fldCharType="end"/>
            </w:r>
          </w:hyperlink>
        </w:p>
        <w:p w14:paraId="7C157A39" w14:textId="0D0EB6A9" w:rsidR="007B11DC" w:rsidRDefault="005E6D56">
          <w:pPr>
            <w:pStyle w:val="TOC2"/>
            <w:tabs>
              <w:tab w:val="left" w:pos="880"/>
              <w:tab w:val="right" w:leader="dot" w:pos="9016"/>
            </w:tabs>
            <w:rPr>
              <w:rFonts w:eastAsiaTheme="minorEastAsia"/>
              <w:noProof/>
              <w:lang w:eastAsia="en-GB"/>
            </w:rPr>
          </w:pPr>
          <w:hyperlink w:anchor="_Toc37541371" w:history="1">
            <w:r w:rsidR="007B11DC" w:rsidRPr="003D3A9E">
              <w:rPr>
                <w:rStyle w:val="Hyperlink"/>
                <w:rFonts w:ascii="Times New Roman" w:hAnsi="Times New Roman" w:cs="Times New Roman"/>
                <w:noProof/>
              </w:rPr>
              <w:t>3.1.</w:t>
            </w:r>
            <w:r w:rsidR="007B11DC">
              <w:rPr>
                <w:rFonts w:eastAsiaTheme="minorEastAsia"/>
                <w:noProof/>
                <w:lang w:eastAsia="en-GB"/>
              </w:rPr>
              <w:tab/>
            </w:r>
            <w:r w:rsidR="007B11DC" w:rsidRPr="003D3A9E">
              <w:rPr>
                <w:rStyle w:val="Hyperlink"/>
                <w:rFonts w:ascii="Times New Roman" w:hAnsi="Times New Roman" w:cs="Times New Roman"/>
                <w:noProof/>
              </w:rPr>
              <w:t>Restrictions &amp; Security</w:t>
            </w:r>
            <w:r w:rsidR="007B11DC">
              <w:rPr>
                <w:noProof/>
                <w:webHidden/>
              </w:rPr>
              <w:tab/>
            </w:r>
            <w:r w:rsidR="007B11DC">
              <w:rPr>
                <w:noProof/>
                <w:webHidden/>
              </w:rPr>
              <w:fldChar w:fldCharType="begin"/>
            </w:r>
            <w:r w:rsidR="007B11DC">
              <w:rPr>
                <w:noProof/>
                <w:webHidden/>
              </w:rPr>
              <w:instrText xml:space="preserve"> PAGEREF _Toc37541371 \h </w:instrText>
            </w:r>
            <w:r w:rsidR="007B11DC">
              <w:rPr>
                <w:noProof/>
                <w:webHidden/>
              </w:rPr>
            </w:r>
            <w:r w:rsidR="007B11DC">
              <w:rPr>
                <w:noProof/>
                <w:webHidden/>
              </w:rPr>
              <w:fldChar w:fldCharType="separate"/>
            </w:r>
            <w:r w:rsidR="007B11DC">
              <w:rPr>
                <w:noProof/>
                <w:webHidden/>
              </w:rPr>
              <w:t>5</w:t>
            </w:r>
            <w:r w:rsidR="007B11DC">
              <w:rPr>
                <w:noProof/>
                <w:webHidden/>
              </w:rPr>
              <w:fldChar w:fldCharType="end"/>
            </w:r>
          </w:hyperlink>
        </w:p>
        <w:p w14:paraId="5EFEE18E" w14:textId="4E9AC544" w:rsidR="007B11DC" w:rsidRDefault="005E6D56">
          <w:pPr>
            <w:pStyle w:val="TOC1"/>
            <w:tabs>
              <w:tab w:val="left" w:pos="440"/>
              <w:tab w:val="right" w:leader="dot" w:pos="9016"/>
            </w:tabs>
            <w:rPr>
              <w:rFonts w:eastAsiaTheme="minorEastAsia"/>
              <w:noProof/>
              <w:lang w:eastAsia="en-GB"/>
            </w:rPr>
          </w:pPr>
          <w:hyperlink w:anchor="_Toc37541372" w:history="1">
            <w:r w:rsidR="007B11DC" w:rsidRPr="003D3A9E">
              <w:rPr>
                <w:rStyle w:val="Hyperlink"/>
                <w:rFonts w:ascii="Times New Roman" w:hAnsi="Times New Roman" w:cs="Times New Roman"/>
                <w:noProof/>
              </w:rPr>
              <w:t>4.</w:t>
            </w:r>
            <w:r w:rsidR="007B11DC">
              <w:rPr>
                <w:rFonts w:eastAsiaTheme="minorEastAsia"/>
                <w:noProof/>
                <w:lang w:eastAsia="en-GB"/>
              </w:rPr>
              <w:tab/>
            </w:r>
            <w:r w:rsidR="007B11DC" w:rsidRPr="003D3A9E">
              <w:rPr>
                <w:rStyle w:val="Hyperlink"/>
                <w:rFonts w:ascii="Times New Roman" w:hAnsi="Times New Roman" w:cs="Times New Roman"/>
                <w:noProof/>
              </w:rPr>
              <w:t>Bring Your Own Technology (BYOT)</w:t>
            </w:r>
            <w:r w:rsidR="007B11DC">
              <w:rPr>
                <w:noProof/>
                <w:webHidden/>
              </w:rPr>
              <w:tab/>
            </w:r>
            <w:r w:rsidR="007B11DC">
              <w:rPr>
                <w:noProof/>
                <w:webHidden/>
              </w:rPr>
              <w:fldChar w:fldCharType="begin"/>
            </w:r>
            <w:r w:rsidR="007B11DC">
              <w:rPr>
                <w:noProof/>
                <w:webHidden/>
              </w:rPr>
              <w:instrText xml:space="preserve"> PAGEREF _Toc37541372 \h </w:instrText>
            </w:r>
            <w:r w:rsidR="007B11DC">
              <w:rPr>
                <w:noProof/>
                <w:webHidden/>
              </w:rPr>
            </w:r>
            <w:r w:rsidR="007B11DC">
              <w:rPr>
                <w:noProof/>
                <w:webHidden/>
              </w:rPr>
              <w:fldChar w:fldCharType="separate"/>
            </w:r>
            <w:r w:rsidR="007B11DC">
              <w:rPr>
                <w:noProof/>
                <w:webHidden/>
              </w:rPr>
              <w:t>5</w:t>
            </w:r>
            <w:r w:rsidR="007B11DC">
              <w:rPr>
                <w:noProof/>
                <w:webHidden/>
              </w:rPr>
              <w:fldChar w:fldCharType="end"/>
            </w:r>
          </w:hyperlink>
        </w:p>
        <w:p w14:paraId="731FE05F" w14:textId="3C51D377" w:rsidR="007B11DC" w:rsidRDefault="005E6D56">
          <w:pPr>
            <w:pStyle w:val="TOC2"/>
            <w:tabs>
              <w:tab w:val="left" w:pos="880"/>
              <w:tab w:val="right" w:leader="dot" w:pos="9016"/>
            </w:tabs>
            <w:rPr>
              <w:rFonts w:eastAsiaTheme="minorEastAsia"/>
              <w:noProof/>
              <w:lang w:eastAsia="en-GB"/>
            </w:rPr>
          </w:pPr>
          <w:hyperlink w:anchor="_Toc37541373" w:history="1">
            <w:r w:rsidR="007B11DC" w:rsidRPr="003D3A9E">
              <w:rPr>
                <w:rStyle w:val="Hyperlink"/>
                <w:rFonts w:ascii="Times New Roman" w:hAnsi="Times New Roman" w:cs="Times New Roman"/>
                <w:noProof/>
              </w:rPr>
              <w:t>4.1.</w:t>
            </w:r>
            <w:r w:rsidR="007B11DC">
              <w:rPr>
                <w:rFonts w:eastAsiaTheme="minorEastAsia"/>
                <w:noProof/>
                <w:lang w:eastAsia="en-GB"/>
              </w:rPr>
              <w:tab/>
            </w:r>
            <w:r w:rsidR="007B11DC" w:rsidRPr="003D3A9E">
              <w:rPr>
                <w:rStyle w:val="Hyperlink"/>
                <w:rFonts w:ascii="Times New Roman" w:hAnsi="Times New Roman" w:cs="Times New Roman"/>
                <w:noProof/>
              </w:rPr>
              <w:t>What is BYOT</w:t>
            </w:r>
            <w:r w:rsidR="007B11DC">
              <w:rPr>
                <w:noProof/>
                <w:webHidden/>
              </w:rPr>
              <w:tab/>
            </w:r>
            <w:r w:rsidR="007B11DC">
              <w:rPr>
                <w:noProof/>
                <w:webHidden/>
              </w:rPr>
              <w:fldChar w:fldCharType="begin"/>
            </w:r>
            <w:r w:rsidR="007B11DC">
              <w:rPr>
                <w:noProof/>
                <w:webHidden/>
              </w:rPr>
              <w:instrText xml:space="preserve"> PAGEREF _Toc37541373 \h </w:instrText>
            </w:r>
            <w:r w:rsidR="007B11DC">
              <w:rPr>
                <w:noProof/>
                <w:webHidden/>
              </w:rPr>
            </w:r>
            <w:r w:rsidR="007B11DC">
              <w:rPr>
                <w:noProof/>
                <w:webHidden/>
              </w:rPr>
              <w:fldChar w:fldCharType="separate"/>
            </w:r>
            <w:r w:rsidR="007B11DC">
              <w:rPr>
                <w:noProof/>
                <w:webHidden/>
              </w:rPr>
              <w:t>5</w:t>
            </w:r>
            <w:r w:rsidR="007B11DC">
              <w:rPr>
                <w:noProof/>
                <w:webHidden/>
              </w:rPr>
              <w:fldChar w:fldCharType="end"/>
            </w:r>
          </w:hyperlink>
        </w:p>
        <w:p w14:paraId="28EF89E9" w14:textId="40CAED90" w:rsidR="007B11DC" w:rsidRDefault="005E6D56">
          <w:pPr>
            <w:pStyle w:val="TOC2"/>
            <w:tabs>
              <w:tab w:val="left" w:pos="880"/>
              <w:tab w:val="right" w:leader="dot" w:pos="9016"/>
            </w:tabs>
            <w:rPr>
              <w:rFonts w:eastAsiaTheme="minorEastAsia"/>
              <w:noProof/>
              <w:lang w:eastAsia="en-GB"/>
            </w:rPr>
          </w:pPr>
          <w:hyperlink w:anchor="_Toc37541374" w:history="1">
            <w:r w:rsidR="007B11DC" w:rsidRPr="003D3A9E">
              <w:rPr>
                <w:rStyle w:val="Hyperlink"/>
                <w:rFonts w:ascii="Times New Roman" w:hAnsi="Times New Roman" w:cs="Times New Roman"/>
                <w:noProof/>
                <w:lang w:val="en-US"/>
              </w:rPr>
              <w:t>4.2.</w:t>
            </w:r>
            <w:r w:rsidR="007B11DC">
              <w:rPr>
                <w:rFonts w:eastAsiaTheme="minorEastAsia"/>
                <w:noProof/>
                <w:lang w:eastAsia="en-GB"/>
              </w:rPr>
              <w:tab/>
            </w:r>
            <w:r w:rsidR="007B11DC" w:rsidRPr="003D3A9E">
              <w:rPr>
                <w:rStyle w:val="Hyperlink"/>
                <w:rFonts w:ascii="Times New Roman" w:hAnsi="Times New Roman" w:cs="Times New Roman"/>
                <w:noProof/>
                <w:lang w:val="en-US"/>
              </w:rPr>
              <w:t>Advantages of BYOT</w:t>
            </w:r>
            <w:r w:rsidR="007B11DC">
              <w:rPr>
                <w:noProof/>
                <w:webHidden/>
              </w:rPr>
              <w:tab/>
            </w:r>
            <w:r w:rsidR="007B11DC">
              <w:rPr>
                <w:noProof/>
                <w:webHidden/>
              </w:rPr>
              <w:fldChar w:fldCharType="begin"/>
            </w:r>
            <w:r w:rsidR="007B11DC">
              <w:rPr>
                <w:noProof/>
                <w:webHidden/>
              </w:rPr>
              <w:instrText xml:space="preserve"> PAGEREF _Toc37541374 \h </w:instrText>
            </w:r>
            <w:r w:rsidR="007B11DC">
              <w:rPr>
                <w:noProof/>
                <w:webHidden/>
              </w:rPr>
            </w:r>
            <w:r w:rsidR="007B11DC">
              <w:rPr>
                <w:noProof/>
                <w:webHidden/>
              </w:rPr>
              <w:fldChar w:fldCharType="separate"/>
            </w:r>
            <w:r w:rsidR="007B11DC">
              <w:rPr>
                <w:noProof/>
                <w:webHidden/>
              </w:rPr>
              <w:t>5</w:t>
            </w:r>
            <w:r w:rsidR="007B11DC">
              <w:rPr>
                <w:noProof/>
                <w:webHidden/>
              </w:rPr>
              <w:fldChar w:fldCharType="end"/>
            </w:r>
          </w:hyperlink>
        </w:p>
        <w:p w14:paraId="088A6A9E" w14:textId="5C11222F" w:rsidR="007B11DC" w:rsidRDefault="005E6D56">
          <w:pPr>
            <w:pStyle w:val="TOC2"/>
            <w:tabs>
              <w:tab w:val="left" w:pos="880"/>
              <w:tab w:val="right" w:leader="dot" w:pos="9016"/>
            </w:tabs>
            <w:rPr>
              <w:rFonts w:eastAsiaTheme="minorEastAsia"/>
              <w:noProof/>
              <w:lang w:eastAsia="en-GB"/>
            </w:rPr>
          </w:pPr>
          <w:hyperlink w:anchor="_Toc37541375" w:history="1">
            <w:r w:rsidR="007B11DC" w:rsidRPr="003D3A9E">
              <w:rPr>
                <w:rStyle w:val="Hyperlink"/>
                <w:rFonts w:ascii="Times New Roman" w:hAnsi="Times New Roman" w:cs="Times New Roman"/>
                <w:noProof/>
              </w:rPr>
              <w:t>4.3.</w:t>
            </w:r>
            <w:r w:rsidR="007B11DC">
              <w:rPr>
                <w:rFonts w:eastAsiaTheme="minorEastAsia"/>
                <w:noProof/>
                <w:lang w:eastAsia="en-GB"/>
              </w:rPr>
              <w:tab/>
            </w:r>
            <w:r w:rsidR="007B11DC" w:rsidRPr="003D3A9E">
              <w:rPr>
                <w:rStyle w:val="Hyperlink"/>
                <w:rFonts w:ascii="Times New Roman" w:hAnsi="Times New Roman" w:cs="Times New Roman"/>
                <w:noProof/>
              </w:rPr>
              <w:t>Disadvantages of BYOT</w:t>
            </w:r>
            <w:r w:rsidR="007B11DC">
              <w:rPr>
                <w:noProof/>
                <w:webHidden/>
              </w:rPr>
              <w:tab/>
            </w:r>
            <w:r w:rsidR="007B11DC">
              <w:rPr>
                <w:noProof/>
                <w:webHidden/>
              </w:rPr>
              <w:fldChar w:fldCharType="begin"/>
            </w:r>
            <w:r w:rsidR="007B11DC">
              <w:rPr>
                <w:noProof/>
                <w:webHidden/>
              </w:rPr>
              <w:instrText xml:space="preserve"> PAGEREF _Toc37541375 \h </w:instrText>
            </w:r>
            <w:r w:rsidR="007B11DC">
              <w:rPr>
                <w:noProof/>
                <w:webHidden/>
              </w:rPr>
            </w:r>
            <w:r w:rsidR="007B11DC">
              <w:rPr>
                <w:noProof/>
                <w:webHidden/>
              </w:rPr>
              <w:fldChar w:fldCharType="separate"/>
            </w:r>
            <w:r w:rsidR="007B11DC">
              <w:rPr>
                <w:noProof/>
                <w:webHidden/>
              </w:rPr>
              <w:t>6</w:t>
            </w:r>
            <w:r w:rsidR="007B11DC">
              <w:rPr>
                <w:noProof/>
                <w:webHidden/>
              </w:rPr>
              <w:fldChar w:fldCharType="end"/>
            </w:r>
          </w:hyperlink>
        </w:p>
        <w:p w14:paraId="4128E100" w14:textId="4458203E" w:rsidR="007B11DC" w:rsidRDefault="005E6D56">
          <w:pPr>
            <w:pStyle w:val="TOC1"/>
            <w:tabs>
              <w:tab w:val="left" w:pos="440"/>
              <w:tab w:val="right" w:leader="dot" w:pos="9016"/>
            </w:tabs>
            <w:rPr>
              <w:rFonts w:eastAsiaTheme="minorEastAsia"/>
              <w:noProof/>
              <w:lang w:eastAsia="en-GB"/>
            </w:rPr>
          </w:pPr>
          <w:hyperlink w:anchor="_Toc37541376" w:history="1">
            <w:r w:rsidR="007B11DC" w:rsidRPr="003D3A9E">
              <w:rPr>
                <w:rStyle w:val="Hyperlink"/>
                <w:rFonts w:ascii="Times New Roman" w:hAnsi="Times New Roman" w:cs="Times New Roman"/>
                <w:noProof/>
              </w:rPr>
              <w:t>5.</w:t>
            </w:r>
            <w:r w:rsidR="007B11DC">
              <w:rPr>
                <w:rFonts w:eastAsiaTheme="minorEastAsia"/>
                <w:noProof/>
                <w:lang w:eastAsia="en-GB"/>
              </w:rPr>
              <w:tab/>
            </w:r>
            <w:r w:rsidR="007B11DC" w:rsidRPr="003D3A9E">
              <w:rPr>
                <w:rStyle w:val="Hyperlink"/>
                <w:rFonts w:ascii="Times New Roman" w:hAnsi="Times New Roman" w:cs="Times New Roman"/>
                <w:noProof/>
              </w:rPr>
              <w:t>Mobile Device Management Software for BYOT</w:t>
            </w:r>
            <w:r w:rsidR="007B11DC">
              <w:rPr>
                <w:noProof/>
                <w:webHidden/>
              </w:rPr>
              <w:tab/>
            </w:r>
            <w:r w:rsidR="007B11DC">
              <w:rPr>
                <w:noProof/>
                <w:webHidden/>
              </w:rPr>
              <w:fldChar w:fldCharType="begin"/>
            </w:r>
            <w:r w:rsidR="007B11DC">
              <w:rPr>
                <w:noProof/>
                <w:webHidden/>
              </w:rPr>
              <w:instrText xml:space="preserve"> PAGEREF _Toc37541376 \h </w:instrText>
            </w:r>
            <w:r w:rsidR="007B11DC">
              <w:rPr>
                <w:noProof/>
                <w:webHidden/>
              </w:rPr>
            </w:r>
            <w:r w:rsidR="007B11DC">
              <w:rPr>
                <w:noProof/>
                <w:webHidden/>
              </w:rPr>
              <w:fldChar w:fldCharType="separate"/>
            </w:r>
            <w:r w:rsidR="007B11DC">
              <w:rPr>
                <w:noProof/>
                <w:webHidden/>
              </w:rPr>
              <w:t>6</w:t>
            </w:r>
            <w:r w:rsidR="007B11DC">
              <w:rPr>
                <w:noProof/>
                <w:webHidden/>
              </w:rPr>
              <w:fldChar w:fldCharType="end"/>
            </w:r>
          </w:hyperlink>
        </w:p>
        <w:p w14:paraId="584CA047" w14:textId="0DA82AC6" w:rsidR="007B11DC" w:rsidRDefault="005E6D56">
          <w:pPr>
            <w:pStyle w:val="TOC2"/>
            <w:tabs>
              <w:tab w:val="left" w:pos="880"/>
              <w:tab w:val="right" w:leader="dot" w:pos="9016"/>
            </w:tabs>
            <w:rPr>
              <w:rFonts w:eastAsiaTheme="minorEastAsia"/>
              <w:noProof/>
              <w:lang w:eastAsia="en-GB"/>
            </w:rPr>
          </w:pPr>
          <w:hyperlink w:anchor="_Toc37541377" w:history="1">
            <w:r w:rsidR="007B11DC" w:rsidRPr="003D3A9E">
              <w:rPr>
                <w:rStyle w:val="Hyperlink"/>
                <w:rFonts w:ascii="Times New Roman" w:hAnsi="Times New Roman" w:cs="Times New Roman"/>
                <w:noProof/>
              </w:rPr>
              <w:t>5.1.</w:t>
            </w:r>
            <w:r w:rsidR="007B11DC">
              <w:rPr>
                <w:rFonts w:eastAsiaTheme="minorEastAsia"/>
                <w:noProof/>
                <w:lang w:eastAsia="en-GB"/>
              </w:rPr>
              <w:tab/>
            </w:r>
            <w:r w:rsidR="007B11DC" w:rsidRPr="003D3A9E">
              <w:rPr>
                <w:rStyle w:val="Hyperlink"/>
                <w:rFonts w:ascii="Times New Roman" w:hAnsi="Times New Roman" w:cs="Times New Roman"/>
                <w:noProof/>
              </w:rPr>
              <w:t>What software has been chosen and what it does</w:t>
            </w:r>
            <w:r w:rsidR="007B11DC">
              <w:rPr>
                <w:noProof/>
                <w:webHidden/>
              </w:rPr>
              <w:tab/>
            </w:r>
            <w:r w:rsidR="007B11DC">
              <w:rPr>
                <w:noProof/>
                <w:webHidden/>
              </w:rPr>
              <w:fldChar w:fldCharType="begin"/>
            </w:r>
            <w:r w:rsidR="007B11DC">
              <w:rPr>
                <w:noProof/>
                <w:webHidden/>
              </w:rPr>
              <w:instrText xml:space="preserve"> PAGEREF _Toc37541377 \h </w:instrText>
            </w:r>
            <w:r w:rsidR="007B11DC">
              <w:rPr>
                <w:noProof/>
                <w:webHidden/>
              </w:rPr>
            </w:r>
            <w:r w:rsidR="007B11DC">
              <w:rPr>
                <w:noProof/>
                <w:webHidden/>
              </w:rPr>
              <w:fldChar w:fldCharType="separate"/>
            </w:r>
            <w:r w:rsidR="007B11DC">
              <w:rPr>
                <w:noProof/>
                <w:webHidden/>
              </w:rPr>
              <w:t>6</w:t>
            </w:r>
            <w:r w:rsidR="007B11DC">
              <w:rPr>
                <w:noProof/>
                <w:webHidden/>
              </w:rPr>
              <w:fldChar w:fldCharType="end"/>
            </w:r>
          </w:hyperlink>
        </w:p>
        <w:p w14:paraId="0EADB77C" w14:textId="1BBF7F73" w:rsidR="007B11DC" w:rsidRDefault="005E6D56">
          <w:pPr>
            <w:pStyle w:val="TOC2"/>
            <w:tabs>
              <w:tab w:val="left" w:pos="880"/>
              <w:tab w:val="right" w:leader="dot" w:pos="9016"/>
            </w:tabs>
            <w:rPr>
              <w:rFonts w:eastAsiaTheme="minorEastAsia"/>
              <w:noProof/>
              <w:lang w:eastAsia="en-GB"/>
            </w:rPr>
          </w:pPr>
          <w:hyperlink w:anchor="_Toc37541378" w:history="1">
            <w:r w:rsidR="007B11DC" w:rsidRPr="003D3A9E">
              <w:rPr>
                <w:rStyle w:val="Hyperlink"/>
                <w:rFonts w:ascii="Times New Roman" w:hAnsi="Times New Roman" w:cs="Times New Roman"/>
                <w:noProof/>
              </w:rPr>
              <w:t>5.2.</w:t>
            </w:r>
            <w:r w:rsidR="007B11DC">
              <w:rPr>
                <w:rFonts w:eastAsiaTheme="minorEastAsia"/>
                <w:noProof/>
                <w:lang w:eastAsia="en-GB"/>
              </w:rPr>
              <w:tab/>
            </w:r>
            <w:r w:rsidR="007B11DC" w:rsidRPr="003D3A9E">
              <w:rPr>
                <w:rStyle w:val="Hyperlink"/>
                <w:rFonts w:ascii="Times New Roman" w:hAnsi="Times New Roman" w:cs="Times New Roman"/>
                <w:noProof/>
              </w:rPr>
              <w:t>Dealing with potential issues and threats</w:t>
            </w:r>
            <w:r w:rsidR="007B11DC">
              <w:rPr>
                <w:noProof/>
                <w:webHidden/>
              </w:rPr>
              <w:tab/>
            </w:r>
            <w:r w:rsidR="007B11DC">
              <w:rPr>
                <w:noProof/>
                <w:webHidden/>
              </w:rPr>
              <w:fldChar w:fldCharType="begin"/>
            </w:r>
            <w:r w:rsidR="007B11DC">
              <w:rPr>
                <w:noProof/>
                <w:webHidden/>
              </w:rPr>
              <w:instrText xml:space="preserve"> PAGEREF _Toc37541378 \h </w:instrText>
            </w:r>
            <w:r w:rsidR="007B11DC">
              <w:rPr>
                <w:noProof/>
                <w:webHidden/>
              </w:rPr>
            </w:r>
            <w:r w:rsidR="007B11DC">
              <w:rPr>
                <w:noProof/>
                <w:webHidden/>
              </w:rPr>
              <w:fldChar w:fldCharType="separate"/>
            </w:r>
            <w:r w:rsidR="007B11DC">
              <w:rPr>
                <w:noProof/>
                <w:webHidden/>
              </w:rPr>
              <w:t>7</w:t>
            </w:r>
            <w:r w:rsidR="007B11DC">
              <w:rPr>
                <w:noProof/>
                <w:webHidden/>
              </w:rPr>
              <w:fldChar w:fldCharType="end"/>
            </w:r>
          </w:hyperlink>
        </w:p>
        <w:p w14:paraId="3964D4E8" w14:textId="0057627C" w:rsidR="007B11DC" w:rsidRDefault="005E6D56">
          <w:pPr>
            <w:pStyle w:val="TOC1"/>
            <w:tabs>
              <w:tab w:val="left" w:pos="440"/>
              <w:tab w:val="right" w:leader="dot" w:pos="9016"/>
            </w:tabs>
            <w:rPr>
              <w:rFonts w:eastAsiaTheme="minorEastAsia"/>
              <w:noProof/>
              <w:lang w:eastAsia="en-GB"/>
            </w:rPr>
          </w:pPr>
          <w:hyperlink w:anchor="_Toc37541379" w:history="1">
            <w:r w:rsidR="007B11DC" w:rsidRPr="003D3A9E">
              <w:rPr>
                <w:rStyle w:val="Hyperlink"/>
                <w:rFonts w:ascii="Times New Roman" w:hAnsi="Times New Roman" w:cs="Times New Roman"/>
                <w:noProof/>
              </w:rPr>
              <w:t>6.</w:t>
            </w:r>
            <w:r w:rsidR="007B11DC">
              <w:rPr>
                <w:rFonts w:eastAsiaTheme="minorEastAsia"/>
                <w:noProof/>
                <w:lang w:eastAsia="en-GB"/>
              </w:rPr>
              <w:tab/>
            </w:r>
            <w:r w:rsidR="007B11DC" w:rsidRPr="003D3A9E">
              <w:rPr>
                <w:rStyle w:val="Hyperlink"/>
                <w:rFonts w:ascii="Times New Roman" w:hAnsi="Times New Roman" w:cs="Times New Roman"/>
                <w:noProof/>
              </w:rPr>
              <w:t>Appendix</w:t>
            </w:r>
            <w:r w:rsidR="007B11DC">
              <w:rPr>
                <w:noProof/>
                <w:webHidden/>
              </w:rPr>
              <w:tab/>
            </w:r>
            <w:r w:rsidR="007B11DC">
              <w:rPr>
                <w:noProof/>
                <w:webHidden/>
              </w:rPr>
              <w:fldChar w:fldCharType="begin"/>
            </w:r>
            <w:r w:rsidR="007B11DC">
              <w:rPr>
                <w:noProof/>
                <w:webHidden/>
              </w:rPr>
              <w:instrText xml:space="preserve"> PAGEREF _Toc37541379 \h </w:instrText>
            </w:r>
            <w:r w:rsidR="007B11DC">
              <w:rPr>
                <w:noProof/>
                <w:webHidden/>
              </w:rPr>
            </w:r>
            <w:r w:rsidR="007B11DC">
              <w:rPr>
                <w:noProof/>
                <w:webHidden/>
              </w:rPr>
              <w:fldChar w:fldCharType="separate"/>
            </w:r>
            <w:r w:rsidR="007B11DC">
              <w:rPr>
                <w:noProof/>
                <w:webHidden/>
              </w:rPr>
              <w:t>8</w:t>
            </w:r>
            <w:r w:rsidR="007B11DC">
              <w:rPr>
                <w:noProof/>
                <w:webHidden/>
              </w:rPr>
              <w:fldChar w:fldCharType="end"/>
            </w:r>
          </w:hyperlink>
        </w:p>
        <w:p w14:paraId="6C489F58" w14:textId="7CC198DA" w:rsidR="007B11DC" w:rsidRDefault="005E6D56">
          <w:pPr>
            <w:pStyle w:val="TOC2"/>
            <w:tabs>
              <w:tab w:val="right" w:leader="dot" w:pos="9016"/>
            </w:tabs>
            <w:rPr>
              <w:rFonts w:eastAsiaTheme="minorEastAsia"/>
              <w:noProof/>
              <w:lang w:eastAsia="en-GB"/>
            </w:rPr>
          </w:pPr>
          <w:hyperlink w:anchor="_Toc37541380" w:history="1">
            <w:r w:rsidR="007B11DC" w:rsidRPr="003D3A9E">
              <w:rPr>
                <w:rStyle w:val="Hyperlink"/>
                <w:rFonts w:ascii="Times New Roman" w:hAnsi="Times New Roman" w:cs="Times New Roman"/>
                <w:noProof/>
              </w:rPr>
              <w:t>A: User Policy</w:t>
            </w:r>
            <w:r w:rsidR="007B11DC">
              <w:rPr>
                <w:noProof/>
                <w:webHidden/>
              </w:rPr>
              <w:tab/>
            </w:r>
            <w:r w:rsidR="007B11DC">
              <w:rPr>
                <w:noProof/>
                <w:webHidden/>
              </w:rPr>
              <w:fldChar w:fldCharType="begin"/>
            </w:r>
            <w:r w:rsidR="007B11DC">
              <w:rPr>
                <w:noProof/>
                <w:webHidden/>
              </w:rPr>
              <w:instrText xml:space="preserve"> PAGEREF _Toc37541380 \h </w:instrText>
            </w:r>
            <w:r w:rsidR="007B11DC">
              <w:rPr>
                <w:noProof/>
                <w:webHidden/>
              </w:rPr>
            </w:r>
            <w:r w:rsidR="007B11DC">
              <w:rPr>
                <w:noProof/>
                <w:webHidden/>
              </w:rPr>
              <w:fldChar w:fldCharType="separate"/>
            </w:r>
            <w:r w:rsidR="007B11DC">
              <w:rPr>
                <w:noProof/>
                <w:webHidden/>
              </w:rPr>
              <w:t>8</w:t>
            </w:r>
            <w:r w:rsidR="007B11DC">
              <w:rPr>
                <w:noProof/>
                <w:webHidden/>
              </w:rPr>
              <w:fldChar w:fldCharType="end"/>
            </w:r>
          </w:hyperlink>
        </w:p>
        <w:p w14:paraId="3915F5B8" w14:textId="6364D7F6" w:rsidR="007B11DC" w:rsidRDefault="005E6D56">
          <w:pPr>
            <w:pStyle w:val="TOC2"/>
            <w:tabs>
              <w:tab w:val="right" w:leader="dot" w:pos="9016"/>
            </w:tabs>
            <w:rPr>
              <w:rFonts w:eastAsiaTheme="minorEastAsia"/>
              <w:noProof/>
              <w:lang w:eastAsia="en-GB"/>
            </w:rPr>
          </w:pPr>
          <w:hyperlink w:anchor="_Toc37541381" w:history="1">
            <w:r w:rsidR="007B11DC" w:rsidRPr="003D3A9E">
              <w:rPr>
                <w:rStyle w:val="Hyperlink"/>
                <w:rFonts w:ascii="Times New Roman" w:hAnsi="Times New Roman" w:cs="Times New Roman"/>
                <w:noProof/>
              </w:rPr>
              <w:t>B: Device management policy</w:t>
            </w:r>
            <w:r w:rsidR="007B11DC">
              <w:rPr>
                <w:noProof/>
                <w:webHidden/>
              </w:rPr>
              <w:tab/>
            </w:r>
            <w:r w:rsidR="007B11DC">
              <w:rPr>
                <w:noProof/>
                <w:webHidden/>
              </w:rPr>
              <w:fldChar w:fldCharType="begin"/>
            </w:r>
            <w:r w:rsidR="007B11DC">
              <w:rPr>
                <w:noProof/>
                <w:webHidden/>
              </w:rPr>
              <w:instrText xml:space="preserve"> PAGEREF _Toc37541381 \h </w:instrText>
            </w:r>
            <w:r w:rsidR="007B11DC">
              <w:rPr>
                <w:noProof/>
                <w:webHidden/>
              </w:rPr>
            </w:r>
            <w:r w:rsidR="007B11DC">
              <w:rPr>
                <w:noProof/>
                <w:webHidden/>
              </w:rPr>
              <w:fldChar w:fldCharType="separate"/>
            </w:r>
            <w:r w:rsidR="007B11DC">
              <w:rPr>
                <w:noProof/>
                <w:webHidden/>
              </w:rPr>
              <w:t>10</w:t>
            </w:r>
            <w:r w:rsidR="007B11DC">
              <w:rPr>
                <w:noProof/>
                <w:webHidden/>
              </w:rPr>
              <w:fldChar w:fldCharType="end"/>
            </w:r>
          </w:hyperlink>
        </w:p>
        <w:p w14:paraId="1A806C56" w14:textId="475E3878" w:rsidR="007B11DC" w:rsidRDefault="005E6D56">
          <w:pPr>
            <w:pStyle w:val="TOC2"/>
            <w:tabs>
              <w:tab w:val="right" w:leader="dot" w:pos="9016"/>
            </w:tabs>
            <w:rPr>
              <w:rFonts w:eastAsiaTheme="minorEastAsia"/>
              <w:noProof/>
              <w:lang w:eastAsia="en-GB"/>
            </w:rPr>
          </w:pPr>
          <w:hyperlink w:anchor="_Toc37541382" w:history="1">
            <w:r w:rsidR="007B11DC" w:rsidRPr="003D3A9E">
              <w:rPr>
                <w:rStyle w:val="Hyperlink"/>
                <w:rFonts w:ascii="Times New Roman" w:hAnsi="Times New Roman" w:cs="Times New Roman"/>
                <w:noProof/>
              </w:rPr>
              <w:t>C. Security policy</w:t>
            </w:r>
            <w:r w:rsidR="007B11DC">
              <w:rPr>
                <w:noProof/>
                <w:webHidden/>
              </w:rPr>
              <w:tab/>
            </w:r>
            <w:r w:rsidR="007B11DC">
              <w:rPr>
                <w:noProof/>
                <w:webHidden/>
              </w:rPr>
              <w:fldChar w:fldCharType="begin"/>
            </w:r>
            <w:r w:rsidR="007B11DC">
              <w:rPr>
                <w:noProof/>
                <w:webHidden/>
              </w:rPr>
              <w:instrText xml:space="preserve"> PAGEREF _Toc37541382 \h </w:instrText>
            </w:r>
            <w:r w:rsidR="007B11DC">
              <w:rPr>
                <w:noProof/>
                <w:webHidden/>
              </w:rPr>
            </w:r>
            <w:r w:rsidR="007B11DC">
              <w:rPr>
                <w:noProof/>
                <w:webHidden/>
              </w:rPr>
              <w:fldChar w:fldCharType="separate"/>
            </w:r>
            <w:r w:rsidR="007B11DC">
              <w:rPr>
                <w:noProof/>
                <w:webHidden/>
              </w:rPr>
              <w:t>10</w:t>
            </w:r>
            <w:r w:rsidR="007B11DC">
              <w:rPr>
                <w:noProof/>
                <w:webHidden/>
              </w:rPr>
              <w:fldChar w:fldCharType="end"/>
            </w:r>
          </w:hyperlink>
        </w:p>
        <w:p w14:paraId="4DFDDE58" w14:textId="4BC8E693" w:rsidR="001616FA" w:rsidRPr="008E27B1" w:rsidRDefault="005E4618">
          <w:pPr>
            <w:rPr>
              <w:rFonts w:ascii="Times New Roman" w:hAnsi="Times New Roman" w:cs="Times New Roman"/>
              <w:sz w:val="24"/>
              <w:szCs w:val="24"/>
            </w:rPr>
          </w:pPr>
          <w:r w:rsidRPr="008E27B1">
            <w:rPr>
              <w:rFonts w:ascii="Times New Roman" w:hAnsi="Times New Roman" w:cs="Times New Roman"/>
              <w:b/>
              <w:bCs/>
              <w:noProof/>
              <w:sz w:val="24"/>
              <w:szCs w:val="24"/>
              <w:lang w:val="en-US"/>
            </w:rPr>
            <w:fldChar w:fldCharType="end"/>
          </w:r>
        </w:p>
      </w:sdtContent>
    </w:sdt>
    <w:p w14:paraId="286E4AF7" w14:textId="4916ADC3" w:rsidR="001616FA" w:rsidRPr="008E27B1" w:rsidRDefault="001616FA">
      <w:pPr>
        <w:rPr>
          <w:rFonts w:ascii="Times New Roman" w:hAnsi="Times New Roman" w:cs="Times New Roman"/>
          <w:sz w:val="24"/>
          <w:szCs w:val="24"/>
        </w:rPr>
      </w:pPr>
    </w:p>
    <w:p w14:paraId="061500D0" w14:textId="6ECCDF69" w:rsidR="001616FA" w:rsidRPr="008E27B1" w:rsidRDefault="001616FA">
      <w:pPr>
        <w:rPr>
          <w:rFonts w:ascii="Times New Roman" w:hAnsi="Times New Roman" w:cs="Times New Roman"/>
          <w:sz w:val="24"/>
          <w:szCs w:val="24"/>
        </w:rPr>
      </w:pPr>
    </w:p>
    <w:p w14:paraId="1C7251C7" w14:textId="77777777" w:rsidR="001616FA" w:rsidRPr="008E27B1" w:rsidRDefault="001616FA">
      <w:pPr>
        <w:rPr>
          <w:rFonts w:ascii="Times New Roman" w:hAnsi="Times New Roman" w:cs="Times New Roman"/>
          <w:sz w:val="24"/>
          <w:szCs w:val="24"/>
        </w:rPr>
      </w:pPr>
    </w:p>
    <w:p w14:paraId="7DE0A7E7" w14:textId="270C9402" w:rsidR="001616FA" w:rsidRPr="008E27B1" w:rsidRDefault="001616FA">
      <w:pPr>
        <w:rPr>
          <w:rFonts w:ascii="Times New Roman" w:hAnsi="Times New Roman" w:cs="Times New Roman"/>
          <w:sz w:val="24"/>
          <w:szCs w:val="24"/>
        </w:rPr>
      </w:pPr>
      <w:r w:rsidRPr="008E27B1">
        <w:rPr>
          <w:rFonts w:ascii="Times New Roman" w:hAnsi="Times New Roman" w:cs="Times New Roman"/>
          <w:sz w:val="24"/>
          <w:szCs w:val="24"/>
        </w:rPr>
        <w:br w:type="page"/>
      </w:r>
    </w:p>
    <w:p w14:paraId="2896C8B3" w14:textId="77E1A89E" w:rsidR="001616FA" w:rsidRPr="008E27B1" w:rsidRDefault="008F0D02" w:rsidP="008F0D02">
      <w:pPr>
        <w:pStyle w:val="Heading1"/>
        <w:numPr>
          <w:ilvl w:val="0"/>
          <w:numId w:val="1"/>
        </w:numPr>
        <w:rPr>
          <w:rFonts w:ascii="Times New Roman" w:hAnsi="Times New Roman" w:cs="Times New Roman"/>
          <w:sz w:val="24"/>
          <w:szCs w:val="24"/>
        </w:rPr>
      </w:pPr>
      <w:bookmarkStart w:id="0" w:name="_Toc37541363"/>
      <w:commentRangeStart w:id="1"/>
      <w:r w:rsidRPr="008E27B1">
        <w:rPr>
          <w:rFonts w:ascii="Times New Roman" w:hAnsi="Times New Roman" w:cs="Times New Roman"/>
          <w:sz w:val="24"/>
          <w:szCs w:val="24"/>
        </w:rPr>
        <w:lastRenderedPageBreak/>
        <w:t>Introduction</w:t>
      </w:r>
      <w:bookmarkEnd w:id="0"/>
      <w:commentRangeEnd w:id="1"/>
      <w:r w:rsidR="002719F2">
        <w:rPr>
          <w:rStyle w:val="CommentReference"/>
          <w:rFonts w:asciiTheme="minorHAnsi" w:eastAsiaTheme="minorHAnsi" w:hAnsiTheme="minorHAnsi" w:cstheme="minorBidi"/>
          <w:color w:val="auto"/>
        </w:rPr>
        <w:commentReference w:id="1"/>
      </w:r>
    </w:p>
    <w:p w14:paraId="270EA6FE" w14:textId="5B6957E2" w:rsidR="004D71EC" w:rsidRPr="008E27B1" w:rsidRDefault="0029030D" w:rsidP="004D71EC">
      <w:pPr>
        <w:rPr>
          <w:rFonts w:ascii="Times New Roman" w:hAnsi="Times New Roman" w:cs="Times New Roman"/>
          <w:sz w:val="24"/>
          <w:szCs w:val="24"/>
        </w:rPr>
      </w:pPr>
      <w:r w:rsidRPr="008E27B1">
        <w:rPr>
          <w:rFonts w:ascii="Times New Roman" w:hAnsi="Times New Roman" w:cs="Times New Roman"/>
          <w:sz w:val="24"/>
          <w:szCs w:val="24"/>
        </w:rPr>
        <w:t xml:space="preserve">This report will be covering </w:t>
      </w:r>
      <w:r w:rsidR="00626578">
        <w:rPr>
          <w:rFonts w:ascii="Times New Roman" w:hAnsi="Times New Roman" w:cs="Times New Roman"/>
          <w:sz w:val="24"/>
          <w:szCs w:val="24"/>
        </w:rPr>
        <w:t>the suggested network for the company and a DFD diagram of how devices would connect to the cloud. T</w:t>
      </w:r>
      <w:r w:rsidRPr="008E27B1">
        <w:rPr>
          <w:rFonts w:ascii="Times New Roman" w:hAnsi="Times New Roman" w:cs="Times New Roman"/>
          <w:sz w:val="24"/>
          <w:szCs w:val="24"/>
        </w:rPr>
        <w:t xml:space="preserve">he policies suggested for </w:t>
      </w:r>
      <w:r w:rsidR="00962B67" w:rsidRPr="008E27B1">
        <w:rPr>
          <w:rFonts w:ascii="Times New Roman" w:hAnsi="Times New Roman" w:cs="Times New Roman"/>
          <w:sz w:val="24"/>
          <w:szCs w:val="24"/>
        </w:rPr>
        <w:t>“</w:t>
      </w:r>
      <w:proofErr w:type="spellStart"/>
      <w:r w:rsidRPr="008E27B1">
        <w:rPr>
          <w:rFonts w:ascii="Times New Roman" w:hAnsi="Times New Roman" w:cs="Times New Roman"/>
          <w:sz w:val="24"/>
          <w:szCs w:val="24"/>
        </w:rPr>
        <w:t>CoffeeCapulus</w:t>
      </w:r>
      <w:proofErr w:type="spellEnd"/>
      <w:r w:rsidR="00962B67" w:rsidRPr="008E27B1">
        <w:rPr>
          <w:rFonts w:ascii="Times New Roman" w:hAnsi="Times New Roman" w:cs="Times New Roman"/>
          <w:sz w:val="24"/>
          <w:szCs w:val="24"/>
        </w:rPr>
        <w:t>” which should cover all aspects of its enterprise.</w:t>
      </w:r>
      <w:r w:rsidR="00626578">
        <w:rPr>
          <w:rFonts w:ascii="Times New Roman" w:hAnsi="Times New Roman" w:cs="Times New Roman"/>
          <w:sz w:val="24"/>
          <w:szCs w:val="24"/>
        </w:rPr>
        <w:t xml:space="preserve"> It also explains cloud computing and some additional security. As well as </w:t>
      </w:r>
      <w:r w:rsidR="00714765" w:rsidRPr="008E27B1">
        <w:rPr>
          <w:rFonts w:ascii="Times New Roman" w:hAnsi="Times New Roman" w:cs="Times New Roman"/>
          <w:sz w:val="24"/>
          <w:szCs w:val="24"/>
        </w:rPr>
        <w:t>covering the countermeasures and implementations</w:t>
      </w:r>
      <w:r w:rsidR="00626578">
        <w:rPr>
          <w:rFonts w:ascii="Times New Roman" w:hAnsi="Times New Roman" w:cs="Times New Roman"/>
          <w:sz w:val="24"/>
          <w:szCs w:val="24"/>
        </w:rPr>
        <w:t xml:space="preserve">. </w:t>
      </w:r>
      <w:r w:rsidR="00E7240F" w:rsidRPr="008E27B1">
        <w:rPr>
          <w:rFonts w:ascii="Times New Roman" w:hAnsi="Times New Roman" w:cs="Times New Roman"/>
          <w:sz w:val="24"/>
          <w:szCs w:val="24"/>
        </w:rPr>
        <w:t>Finally,</w:t>
      </w:r>
      <w:r w:rsidR="00AA2FE3" w:rsidRPr="008E27B1">
        <w:rPr>
          <w:rFonts w:ascii="Times New Roman" w:hAnsi="Times New Roman" w:cs="Times New Roman"/>
          <w:sz w:val="24"/>
          <w:szCs w:val="24"/>
        </w:rPr>
        <w:t xml:space="preserve"> </w:t>
      </w:r>
      <w:bookmarkStart w:id="2" w:name="_GoBack"/>
      <w:bookmarkEnd w:id="2"/>
      <w:r w:rsidR="00AA2FE3" w:rsidRPr="008E27B1">
        <w:rPr>
          <w:rFonts w:ascii="Times New Roman" w:hAnsi="Times New Roman" w:cs="Times New Roman"/>
          <w:sz w:val="24"/>
          <w:szCs w:val="24"/>
        </w:rPr>
        <w:t xml:space="preserve">the report will </w:t>
      </w:r>
      <w:r w:rsidR="00D1587B" w:rsidRPr="008E27B1">
        <w:rPr>
          <w:rFonts w:ascii="Times New Roman" w:hAnsi="Times New Roman" w:cs="Times New Roman"/>
          <w:sz w:val="24"/>
          <w:szCs w:val="24"/>
        </w:rPr>
        <w:t>recommend a mobile device management software for the staff to use.</w:t>
      </w:r>
    </w:p>
    <w:p w14:paraId="79F677DA" w14:textId="2F61D6F9" w:rsidR="00FD529E" w:rsidRPr="008E27B1" w:rsidRDefault="00FD529E" w:rsidP="00FD529E">
      <w:pPr>
        <w:pStyle w:val="Heading2"/>
        <w:rPr>
          <w:rFonts w:ascii="Times New Roman" w:hAnsi="Times New Roman" w:cs="Times New Roman"/>
          <w:sz w:val="24"/>
          <w:szCs w:val="24"/>
        </w:rPr>
      </w:pPr>
      <w:bookmarkStart w:id="3" w:name="_Toc37541364"/>
      <w:r w:rsidRPr="008E27B1">
        <w:rPr>
          <w:rFonts w:ascii="Times New Roman" w:hAnsi="Times New Roman" w:cs="Times New Roman"/>
          <w:sz w:val="24"/>
          <w:szCs w:val="24"/>
        </w:rPr>
        <w:t>1.2</w:t>
      </w:r>
      <w:r w:rsidR="00D726F3" w:rsidRPr="008E27B1">
        <w:rPr>
          <w:rFonts w:ascii="Times New Roman" w:hAnsi="Times New Roman" w:cs="Times New Roman"/>
          <w:sz w:val="24"/>
          <w:szCs w:val="24"/>
        </w:rPr>
        <w:t>.</w:t>
      </w:r>
      <w:r w:rsidRPr="008E27B1">
        <w:rPr>
          <w:rFonts w:ascii="Times New Roman" w:hAnsi="Times New Roman" w:cs="Times New Roman"/>
          <w:sz w:val="24"/>
          <w:szCs w:val="24"/>
        </w:rPr>
        <w:t xml:space="preserve"> Packet tracer network</w:t>
      </w:r>
      <w:bookmarkEnd w:id="3"/>
    </w:p>
    <w:p w14:paraId="7312FB90" w14:textId="4A5ACA37" w:rsidR="00FD529E" w:rsidRPr="008E27B1" w:rsidRDefault="00FD529E" w:rsidP="00FD529E">
      <w:pPr>
        <w:rPr>
          <w:rFonts w:ascii="Times New Roman" w:hAnsi="Times New Roman" w:cs="Times New Roman"/>
          <w:sz w:val="24"/>
          <w:szCs w:val="24"/>
        </w:rPr>
      </w:pPr>
      <w:commentRangeStart w:id="4"/>
      <w:r w:rsidRPr="008E27B1">
        <w:rPr>
          <w:rFonts w:ascii="Times New Roman" w:hAnsi="Times New Roman" w:cs="Times New Roman"/>
          <w:noProof/>
          <w:sz w:val="24"/>
          <w:szCs w:val="24"/>
          <w:lang w:eastAsia="en-GB"/>
        </w:rPr>
        <w:drawing>
          <wp:inline distT="0" distB="0" distL="0" distR="0" wp14:anchorId="180C8117" wp14:editId="6CFC5CBC">
            <wp:extent cx="5731510" cy="25800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80005"/>
                    </a:xfrm>
                    <a:prstGeom prst="rect">
                      <a:avLst/>
                    </a:prstGeom>
                  </pic:spPr>
                </pic:pic>
              </a:graphicData>
            </a:graphic>
          </wp:inline>
        </w:drawing>
      </w:r>
      <w:commentRangeEnd w:id="4"/>
      <w:r w:rsidR="002719F2">
        <w:rPr>
          <w:rStyle w:val="CommentReference"/>
        </w:rPr>
        <w:commentReference w:id="4"/>
      </w:r>
    </w:p>
    <w:p w14:paraId="1A5AB10F" w14:textId="6BCC2650" w:rsidR="00FD529E" w:rsidRPr="008E27B1" w:rsidRDefault="00FD529E" w:rsidP="00FD529E">
      <w:pPr>
        <w:rPr>
          <w:rFonts w:ascii="Times New Roman" w:hAnsi="Times New Roman" w:cs="Times New Roman"/>
          <w:sz w:val="24"/>
          <w:szCs w:val="24"/>
        </w:rPr>
      </w:pPr>
      <w:r w:rsidRPr="008E27B1">
        <w:rPr>
          <w:rFonts w:ascii="Times New Roman" w:hAnsi="Times New Roman" w:cs="Times New Roman"/>
          <w:sz w:val="24"/>
          <w:szCs w:val="24"/>
        </w:rPr>
        <w:t>This is the authors approach on the network. The users require a login to use the networks resources</w:t>
      </w:r>
      <w:r w:rsidR="009D22E9" w:rsidRPr="008E27B1">
        <w:rPr>
          <w:rFonts w:ascii="Times New Roman" w:hAnsi="Times New Roman" w:cs="Times New Roman"/>
          <w:sz w:val="24"/>
          <w:szCs w:val="24"/>
        </w:rPr>
        <w:t xml:space="preserve">. There is a website that the users reach called </w:t>
      </w:r>
      <w:hyperlink r:id="rId14" w:history="1">
        <w:r w:rsidR="009D22E9" w:rsidRPr="008E27B1">
          <w:rPr>
            <w:rStyle w:val="Hyperlink"/>
            <w:rFonts w:ascii="Times New Roman" w:hAnsi="Times New Roman" w:cs="Times New Roman"/>
            <w:sz w:val="24"/>
            <w:szCs w:val="24"/>
          </w:rPr>
          <w:t>www.Coffee</w:t>
        </w:r>
        <w:r w:rsidR="009D22E9" w:rsidRPr="008E27B1">
          <w:rPr>
            <w:rStyle w:val="Hyperlink"/>
            <w:rFonts w:ascii="Times New Roman" w:hAnsi="Times New Roman" w:cs="Times New Roman"/>
            <w:sz w:val="24"/>
            <w:szCs w:val="24"/>
          </w:rPr>
          <w:t>C</w:t>
        </w:r>
        <w:r w:rsidR="009D22E9" w:rsidRPr="008E27B1">
          <w:rPr>
            <w:rStyle w:val="Hyperlink"/>
            <w:rFonts w:ascii="Times New Roman" w:hAnsi="Times New Roman" w:cs="Times New Roman"/>
            <w:sz w:val="24"/>
            <w:szCs w:val="24"/>
          </w:rPr>
          <w:t>apulus.com</w:t>
        </w:r>
      </w:hyperlink>
      <w:r w:rsidR="009D22E9" w:rsidRPr="008E27B1">
        <w:rPr>
          <w:rFonts w:ascii="Times New Roman" w:hAnsi="Times New Roman" w:cs="Times New Roman"/>
          <w:sz w:val="24"/>
          <w:szCs w:val="24"/>
        </w:rPr>
        <w:t xml:space="preserve"> which is where the users can log in and use the network. Guests will have access to Wi-Fi however, no network resources unless logged in. individuals who work from home can also access through the internet if they type in the URL to enter the intranet.</w:t>
      </w:r>
    </w:p>
    <w:p w14:paraId="18E389EE" w14:textId="0C0CCEAA" w:rsidR="00D726F3" w:rsidRPr="008E27B1" w:rsidRDefault="002528CC" w:rsidP="004A60D9">
      <w:pPr>
        <w:pStyle w:val="Heading2"/>
        <w:rPr>
          <w:rFonts w:ascii="Times New Roman" w:hAnsi="Times New Roman" w:cs="Times New Roman"/>
          <w:sz w:val="24"/>
          <w:szCs w:val="24"/>
        </w:rPr>
      </w:pPr>
      <w:bookmarkStart w:id="5" w:name="_Toc37541365"/>
      <w:r>
        <w:rPr>
          <w:noProof/>
          <w:lang w:eastAsia="en-GB"/>
        </w:rPr>
        <w:lastRenderedPageBreak/>
        <w:drawing>
          <wp:anchor distT="0" distB="0" distL="114300" distR="114300" simplePos="0" relativeHeight="251663360" behindDoc="0" locked="0" layoutInCell="1" allowOverlap="1" wp14:anchorId="691DB266" wp14:editId="0BB9092A">
            <wp:simplePos x="0" y="0"/>
            <wp:positionH relativeFrom="column">
              <wp:posOffset>3689985</wp:posOffset>
            </wp:positionH>
            <wp:positionV relativeFrom="paragraph">
              <wp:posOffset>8401722</wp:posOffset>
            </wp:positionV>
            <wp:extent cx="179615" cy="134711"/>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79615" cy="134711"/>
                    </a:xfrm>
                    <a:prstGeom prst="rect">
                      <a:avLst/>
                    </a:prstGeom>
                  </pic:spPr>
                </pic:pic>
              </a:graphicData>
            </a:graphic>
            <wp14:sizeRelH relativeFrom="page">
              <wp14:pctWidth>0</wp14:pctWidth>
            </wp14:sizeRelH>
            <wp14:sizeRelV relativeFrom="page">
              <wp14:pctHeight>0</wp14:pctHeight>
            </wp14:sizeRelV>
          </wp:anchor>
        </w:drawing>
      </w:r>
      <w:r w:rsidR="00D726F3" w:rsidRPr="008E27B1">
        <w:rPr>
          <w:rFonts w:ascii="Times New Roman" w:hAnsi="Times New Roman" w:cs="Times New Roman"/>
          <w:sz w:val="24"/>
          <w:szCs w:val="24"/>
        </w:rPr>
        <w:t>1.3. BYOD management DFD</w:t>
      </w:r>
      <w:bookmarkEnd w:id="5"/>
      <w:r w:rsidR="00A20AE7">
        <w:rPr>
          <w:rFonts w:ascii="Times New Roman" w:hAnsi="Times New Roman" w:cs="Times New Roman"/>
          <w:noProof/>
          <w:sz w:val="24"/>
          <w:szCs w:val="24"/>
          <w:lang w:eastAsia="en-GB"/>
        </w:rPr>
        <w:drawing>
          <wp:inline distT="0" distB="0" distL="0" distR="0" wp14:anchorId="6614D44A" wp14:editId="37F70439">
            <wp:extent cx="5328285" cy="8458200"/>
            <wp:effectExtent l="0" t="0" r="5715" b="0"/>
            <wp:docPr id="5" name="Picture 5" descr="A picture containing map,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twork diagra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28285" cy="8458200"/>
                    </a:xfrm>
                    <a:prstGeom prst="rect">
                      <a:avLst/>
                    </a:prstGeom>
                  </pic:spPr>
                </pic:pic>
              </a:graphicData>
            </a:graphic>
          </wp:inline>
        </w:drawing>
      </w:r>
    </w:p>
    <w:p w14:paraId="4D6D0A16" w14:textId="07E8E102" w:rsidR="00CA119F" w:rsidRPr="008E27B1" w:rsidRDefault="00CA119F" w:rsidP="00D726F3">
      <w:pPr>
        <w:rPr>
          <w:rFonts w:ascii="Times New Roman" w:hAnsi="Times New Roman" w:cs="Times New Roman"/>
          <w:sz w:val="24"/>
          <w:szCs w:val="24"/>
        </w:rPr>
      </w:pPr>
      <w:r w:rsidRPr="008E27B1">
        <w:rPr>
          <w:rFonts w:ascii="Times New Roman" w:hAnsi="Times New Roman" w:cs="Times New Roman"/>
          <w:sz w:val="24"/>
          <w:szCs w:val="24"/>
        </w:rPr>
        <w:lastRenderedPageBreak/>
        <w:t xml:space="preserve">This diagram </w:t>
      </w:r>
      <w:r w:rsidR="00474265" w:rsidRPr="008E27B1">
        <w:rPr>
          <w:rFonts w:ascii="Times New Roman" w:hAnsi="Times New Roman" w:cs="Times New Roman"/>
          <w:sz w:val="24"/>
          <w:szCs w:val="24"/>
        </w:rPr>
        <w:t>displays the way that a BYOD device would go about connecting to the network and then the cloud resources this would be the process if the user was in the “</w:t>
      </w:r>
      <w:proofErr w:type="spellStart"/>
      <w:r w:rsidR="00474265" w:rsidRPr="008E27B1">
        <w:rPr>
          <w:rFonts w:ascii="Times New Roman" w:hAnsi="Times New Roman" w:cs="Times New Roman"/>
          <w:sz w:val="24"/>
          <w:szCs w:val="24"/>
        </w:rPr>
        <w:t>CoffeeCapulus</w:t>
      </w:r>
      <w:proofErr w:type="spellEnd"/>
      <w:r w:rsidR="00474265" w:rsidRPr="008E27B1">
        <w:rPr>
          <w:rFonts w:ascii="Times New Roman" w:hAnsi="Times New Roman" w:cs="Times New Roman"/>
          <w:sz w:val="24"/>
          <w:szCs w:val="24"/>
        </w:rPr>
        <w:t xml:space="preserve">” office as they would connect to the network first. If the user was at </w:t>
      </w:r>
      <w:r w:rsidR="00626578" w:rsidRPr="008E27B1">
        <w:rPr>
          <w:rFonts w:ascii="Times New Roman" w:hAnsi="Times New Roman" w:cs="Times New Roman"/>
          <w:sz w:val="24"/>
          <w:szCs w:val="24"/>
        </w:rPr>
        <w:t>home,</w:t>
      </w:r>
      <w:r w:rsidR="00474265" w:rsidRPr="008E27B1">
        <w:rPr>
          <w:rFonts w:ascii="Times New Roman" w:hAnsi="Times New Roman" w:cs="Times New Roman"/>
          <w:sz w:val="24"/>
          <w:szCs w:val="24"/>
        </w:rPr>
        <w:t xml:space="preserve"> they would be trying to connect </w:t>
      </w:r>
      <w:r w:rsidR="00DE4278" w:rsidRPr="008E27B1">
        <w:rPr>
          <w:rFonts w:ascii="Times New Roman" w:hAnsi="Times New Roman" w:cs="Times New Roman"/>
          <w:sz w:val="24"/>
          <w:szCs w:val="24"/>
        </w:rPr>
        <w:t>to the intranet which would then allow them to reach the cloud resources.</w:t>
      </w:r>
      <w:r w:rsidR="002528CC" w:rsidRPr="002528CC">
        <w:rPr>
          <w:noProof/>
        </w:rPr>
        <w:t xml:space="preserve"> </w:t>
      </w:r>
    </w:p>
    <w:p w14:paraId="2D0CEDB8" w14:textId="77777777" w:rsidR="00D726F3" w:rsidRPr="008E27B1" w:rsidRDefault="00D726F3" w:rsidP="00D726F3">
      <w:pPr>
        <w:rPr>
          <w:rFonts w:ascii="Times New Roman" w:hAnsi="Times New Roman" w:cs="Times New Roman"/>
          <w:sz w:val="24"/>
          <w:szCs w:val="24"/>
        </w:rPr>
      </w:pPr>
    </w:p>
    <w:p w14:paraId="22D49382" w14:textId="03A110BB" w:rsidR="008F0D02" w:rsidRPr="008E27B1" w:rsidRDefault="00442F05" w:rsidP="00442F05">
      <w:pPr>
        <w:pStyle w:val="Heading1"/>
        <w:numPr>
          <w:ilvl w:val="0"/>
          <w:numId w:val="1"/>
        </w:numPr>
        <w:rPr>
          <w:rFonts w:ascii="Times New Roman" w:hAnsi="Times New Roman" w:cs="Times New Roman"/>
          <w:sz w:val="24"/>
          <w:szCs w:val="24"/>
        </w:rPr>
      </w:pPr>
      <w:bookmarkStart w:id="6" w:name="_Toc37541366"/>
      <w:r w:rsidRPr="008E27B1">
        <w:rPr>
          <w:rFonts w:ascii="Times New Roman" w:hAnsi="Times New Roman" w:cs="Times New Roman"/>
          <w:sz w:val="24"/>
          <w:szCs w:val="24"/>
        </w:rPr>
        <w:t>Policies</w:t>
      </w:r>
      <w:bookmarkEnd w:id="6"/>
    </w:p>
    <w:p w14:paraId="550B89A2" w14:textId="19A3A688" w:rsidR="004D71EC" w:rsidRPr="008E27B1" w:rsidRDefault="004D71EC" w:rsidP="004D71EC">
      <w:pPr>
        <w:pStyle w:val="Heading2"/>
        <w:numPr>
          <w:ilvl w:val="1"/>
          <w:numId w:val="1"/>
        </w:numPr>
        <w:rPr>
          <w:rFonts w:ascii="Times New Roman" w:hAnsi="Times New Roman" w:cs="Times New Roman"/>
          <w:sz w:val="24"/>
          <w:szCs w:val="24"/>
        </w:rPr>
      </w:pPr>
      <w:bookmarkStart w:id="7" w:name="_Toc37541367"/>
      <w:r w:rsidRPr="008E27B1">
        <w:rPr>
          <w:rFonts w:ascii="Times New Roman" w:hAnsi="Times New Roman" w:cs="Times New Roman"/>
          <w:sz w:val="24"/>
          <w:szCs w:val="24"/>
        </w:rPr>
        <w:t>User policy</w:t>
      </w:r>
      <w:bookmarkEnd w:id="7"/>
    </w:p>
    <w:p w14:paraId="3EFF0399" w14:textId="77777777" w:rsidR="008124EB" w:rsidRPr="008E27B1" w:rsidRDefault="005A00EA" w:rsidP="00F87452">
      <w:pPr>
        <w:rPr>
          <w:rFonts w:ascii="Times New Roman" w:hAnsi="Times New Roman" w:cs="Times New Roman"/>
          <w:sz w:val="24"/>
          <w:szCs w:val="24"/>
        </w:rPr>
      </w:pPr>
      <w:r w:rsidRPr="008E27B1">
        <w:rPr>
          <w:rFonts w:ascii="Times New Roman" w:hAnsi="Times New Roman" w:cs="Times New Roman"/>
          <w:sz w:val="24"/>
          <w:szCs w:val="24"/>
        </w:rPr>
        <w:t xml:space="preserve">The user policy </w:t>
      </w:r>
      <w:r w:rsidR="0095400D" w:rsidRPr="008E27B1">
        <w:rPr>
          <w:rFonts w:ascii="Times New Roman" w:hAnsi="Times New Roman" w:cs="Times New Roman"/>
          <w:sz w:val="24"/>
          <w:szCs w:val="24"/>
        </w:rPr>
        <w:t xml:space="preserve">will consist of several smaller policies that are distributed through the company. </w:t>
      </w:r>
      <w:r w:rsidR="004F3546" w:rsidRPr="008E27B1">
        <w:rPr>
          <w:rFonts w:ascii="Times New Roman" w:hAnsi="Times New Roman" w:cs="Times New Roman"/>
          <w:sz w:val="24"/>
          <w:szCs w:val="24"/>
        </w:rPr>
        <w:t xml:space="preserve">The user policy will be put in place so that the staff can’t have access to everything. </w:t>
      </w:r>
      <w:r w:rsidR="00291C3D" w:rsidRPr="008E27B1">
        <w:rPr>
          <w:rFonts w:ascii="Times New Roman" w:hAnsi="Times New Roman" w:cs="Times New Roman"/>
          <w:sz w:val="24"/>
          <w:szCs w:val="24"/>
        </w:rPr>
        <w:t xml:space="preserve">There will be a hierarchy in place to ensure </w:t>
      </w:r>
      <w:r w:rsidR="006538C6" w:rsidRPr="008E27B1">
        <w:rPr>
          <w:rFonts w:ascii="Times New Roman" w:hAnsi="Times New Roman" w:cs="Times New Roman"/>
          <w:sz w:val="24"/>
          <w:szCs w:val="24"/>
        </w:rPr>
        <w:t>everyone</w:t>
      </w:r>
      <w:r w:rsidR="00291C3D" w:rsidRPr="008E27B1">
        <w:rPr>
          <w:rFonts w:ascii="Times New Roman" w:hAnsi="Times New Roman" w:cs="Times New Roman"/>
          <w:sz w:val="24"/>
          <w:szCs w:val="24"/>
        </w:rPr>
        <w:t xml:space="preserve"> gets the correct access to what they need. This is required to ensure security throughout the network</w:t>
      </w:r>
      <w:r w:rsidR="006538C6" w:rsidRPr="008E27B1">
        <w:rPr>
          <w:rFonts w:ascii="Times New Roman" w:hAnsi="Times New Roman" w:cs="Times New Roman"/>
          <w:sz w:val="24"/>
          <w:szCs w:val="24"/>
        </w:rPr>
        <w:t>, this prevents potential data leaks</w:t>
      </w:r>
      <w:r w:rsidR="002E04ED" w:rsidRPr="008E27B1">
        <w:rPr>
          <w:rFonts w:ascii="Times New Roman" w:hAnsi="Times New Roman" w:cs="Times New Roman"/>
          <w:sz w:val="24"/>
          <w:szCs w:val="24"/>
        </w:rPr>
        <w:t xml:space="preserve"> that could be done by either staff or customers that would connect within the network</w:t>
      </w:r>
      <w:r w:rsidR="006538C6" w:rsidRPr="008E27B1">
        <w:rPr>
          <w:rFonts w:ascii="Times New Roman" w:hAnsi="Times New Roman" w:cs="Times New Roman"/>
          <w:sz w:val="24"/>
          <w:szCs w:val="24"/>
        </w:rPr>
        <w:t>.</w:t>
      </w:r>
      <w:r w:rsidR="002E04ED" w:rsidRPr="008E27B1">
        <w:rPr>
          <w:rFonts w:ascii="Times New Roman" w:hAnsi="Times New Roman" w:cs="Times New Roman"/>
          <w:sz w:val="24"/>
          <w:szCs w:val="24"/>
        </w:rPr>
        <w:t xml:space="preserve"> </w:t>
      </w:r>
    </w:p>
    <w:p w14:paraId="36387BD6" w14:textId="11616965" w:rsidR="004D71EC" w:rsidRPr="008E27B1" w:rsidRDefault="008124EB" w:rsidP="00F87452">
      <w:pPr>
        <w:rPr>
          <w:rFonts w:ascii="Times New Roman" w:hAnsi="Times New Roman" w:cs="Times New Roman"/>
          <w:sz w:val="24"/>
          <w:szCs w:val="24"/>
        </w:rPr>
      </w:pPr>
      <w:r w:rsidRPr="008E27B1">
        <w:rPr>
          <w:rFonts w:ascii="Times New Roman" w:hAnsi="Times New Roman" w:cs="Times New Roman"/>
          <w:sz w:val="24"/>
          <w:szCs w:val="24"/>
        </w:rPr>
        <w:t>The privileges given will also be different depending on the department. This will be done because some departments will not require access to different parts of the network. For example, the IT department will have more privileges than the sales department as they need to do a lot more on the network than the sales department would. this would improve data security and integrity as not everyone would be able to look at customer data or other additional information within the network.</w:t>
      </w:r>
    </w:p>
    <w:p w14:paraId="6114EFB4" w14:textId="5C7DB962" w:rsidR="000C1591" w:rsidRPr="008E27B1" w:rsidRDefault="009B5BF8" w:rsidP="00F87452">
      <w:pPr>
        <w:rPr>
          <w:rFonts w:ascii="Times New Roman" w:hAnsi="Times New Roman" w:cs="Times New Roman"/>
          <w:sz w:val="24"/>
          <w:szCs w:val="24"/>
        </w:rPr>
      </w:pPr>
      <w:r w:rsidRPr="008E27B1">
        <w:rPr>
          <w:rFonts w:ascii="Times New Roman" w:hAnsi="Times New Roman" w:cs="Times New Roman"/>
          <w:sz w:val="24"/>
          <w:szCs w:val="24"/>
        </w:rPr>
        <w:t>For further information, the full User Policy can be seen in appendix A.</w:t>
      </w:r>
    </w:p>
    <w:p w14:paraId="7C6FC080" w14:textId="4D18D28F" w:rsidR="004D71EC" w:rsidRPr="008E27B1" w:rsidRDefault="004D71EC" w:rsidP="004D71EC">
      <w:pPr>
        <w:pStyle w:val="Heading2"/>
        <w:numPr>
          <w:ilvl w:val="1"/>
          <w:numId w:val="1"/>
        </w:numPr>
        <w:rPr>
          <w:rFonts w:ascii="Times New Roman" w:hAnsi="Times New Roman" w:cs="Times New Roman"/>
          <w:sz w:val="24"/>
          <w:szCs w:val="24"/>
        </w:rPr>
      </w:pPr>
      <w:bookmarkStart w:id="8" w:name="_Toc37541368"/>
      <w:r w:rsidRPr="008E27B1">
        <w:rPr>
          <w:rFonts w:ascii="Times New Roman" w:hAnsi="Times New Roman" w:cs="Times New Roman"/>
          <w:sz w:val="24"/>
          <w:szCs w:val="24"/>
        </w:rPr>
        <w:t>Device management policy</w:t>
      </w:r>
      <w:bookmarkEnd w:id="8"/>
    </w:p>
    <w:p w14:paraId="44B3B486" w14:textId="30E37F42" w:rsidR="00A421FD" w:rsidRPr="008E27B1" w:rsidRDefault="00C353BF" w:rsidP="000C1591">
      <w:pPr>
        <w:rPr>
          <w:rFonts w:ascii="Times New Roman" w:hAnsi="Times New Roman" w:cs="Times New Roman"/>
          <w:sz w:val="24"/>
          <w:szCs w:val="24"/>
        </w:rPr>
      </w:pPr>
      <w:r w:rsidRPr="008E27B1">
        <w:rPr>
          <w:rFonts w:ascii="Times New Roman" w:hAnsi="Times New Roman" w:cs="Times New Roman"/>
          <w:sz w:val="24"/>
          <w:szCs w:val="24"/>
        </w:rPr>
        <w:t xml:space="preserve">The device management policy </w:t>
      </w:r>
      <w:r w:rsidR="00643FFF" w:rsidRPr="008E27B1">
        <w:rPr>
          <w:rFonts w:ascii="Times New Roman" w:hAnsi="Times New Roman" w:cs="Times New Roman"/>
          <w:sz w:val="24"/>
          <w:szCs w:val="24"/>
        </w:rPr>
        <w:t xml:space="preserve">covers more of what the users </w:t>
      </w:r>
      <w:r w:rsidR="00F87452" w:rsidRPr="008E27B1">
        <w:rPr>
          <w:rFonts w:ascii="Times New Roman" w:hAnsi="Times New Roman" w:cs="Times New Roman"/>
          <w:sz w:val="24"/>
          <w:szCs w:val="24"/>
        </w:rPr>
        <w:t>must</w:t>
      </w:r>
      <w:r w:rsidR="00643FFF" w:rsidRPr="008E27B1">
        <w:rPr>
          <w:rFonts w:ascii="Times New Roman" w:hAnsi="Times New Roman" w:cs="Times New Roman"/>
          <w:sz w:val="24"/>
          <w:szCs w:val="24"/>
        </w:rPr>
        <w:t xml:space="preserve"> do to manage the device they have. </w:t>
      </w:r>
      <w:r w:rsidR="00F87452" w:rsidRPr="008E27B1">
        <w:rPr>
          <w:rFonts w:ascii="Times New Roman" w:hAnsi="Times New Roman" w:cs="Times New Roman"/>
          <w:sz w:val="24"/>
          <w:szCs w:val="24"/>
        </w:rPr>
        <w:t>It is important to ensure that this policy covers everything that could cause security risks if users do not maintain the devices correctly. This means doing the regular updates to ensure all security gaps are patched etc.</w:t>
      </w:r>
      <w:r w:rsidR="00A421FD" w:rsidRPr="008E27B1">
        <w:rPr>
          <w:rFonts w:ascii="Times New Roman" w:hAnsi="Times New Roman" w:cs="Times New Roman"/>
          <w:sz w:val="24"/>
          <w:szCs w:val="24"/>
        </w:rPr>
        <w:t xml:space="preserve"> The software that is going to be used enforces several policies that help support MDM (Mobile Device Management)</w:t>
      </w:r>
      <w:r w:rsidR="00626578">
        <w:rPr>
          <w:rFonts w:ascii="Times New Roman" w:hAnsi="Times New Roman" w:cs="Times New Roman"/>
          <w:sz w:val="24"/>
          <w:szCs w:val="24"/>
        </w:rPr>
        <w:t>,</w:t>
      </w:r>
      <w:r w:rsidR="00A421FD" w:rsidRPr="008E27B1">
        <w:rPr>
          <w:rFonts w:ascii="Times New Roman" w:hAnsi="Times New Roman" w:cs="Times New Roman"/>
          <w:sz w:val="24"/>
          <w:szCs w:val="24"/>
        </w:rPr>
        <w:t xml:space="preserve"> as well as help</w:t>
      </w:r>
      <w:r w:rsidR="00626578">
        <w:rPr>
          <w:rFonts w:ascii="Times New Roman" w:hAnsi="Times New Roman" w:cs="Times New Roman"/>
          <w:sz w:val="24"/>
          <w:szCs w:val="24"/>
        </w:rPr>
        <w:t xml:space="preserve"> to</w:t>
      </w:r>
      <w:r w:rsidR="00A421FD" w:rsidRPr="008E27B1">
        <w:rPr>
          <w:rFonts w:ascii="Times New Roman" w:hAnsi="Times New Roman" w:cs="Times New Roman"/>
          <w:sz w:val="24"/>
          <w:szCs w:val="24"/>
        </w:rPr>
        <w:t xml:space="preserve"> secure the network overall. </w:t>
      </w:r>
    </w:p>
    <w:p w14:paraId="22F31BA6" w14:textId="668EC0C2" w:rsidR="00F87452" w:rsidRPr="008E27B1" w:rsidRDefault="00F87452" w:rsidP="000C1591">
      <w:pPr>
        <w:rPr>
          <w:rFonts w:ascii="Times New Roman" w:hAnsi="Times New Roman" w:cs="Times New Roman"/>
          <w:sz w:val="24"/>
          <w:szCs w:val="24"/>
        </w:rPr>
      </w:pPr>
      <w:r w:rsidRPr="008E27B1">
        <w:rPr>
          <w:rFonts w:ascii="Times New Roman" w:hAnsi="Times New Roman" w:cs="Times New Roman"/>
          <w:sz w:val="24"/>
          <w:szCs w:val="24"/>
        </w:rPr>
        <w:t xml:space="preserve"> The full policy can be seen in </w:t>
      </w:r>
      <w:r w:rsidR="00626578">
        <w:rPr>
          <w:rFonts w:ascii="Times New Roman" w:hAnsi="Times New Roman" w:cs="Times New Roman"/>
          <w:sz w:val="24"/>
          <w:szCs w:val="24"/>
        </w:rPr>
        <w:t>A</w:t>
      </w:r>
      <w:r w:rsidRPr="008E27B1">
        <w:rPr>
          <w:rFonts w:ascii="Times New Roman" w:hAnsi="Times New Roman" w:cs="Times New Roman"/>
          <w:sz w:val="24"/>
          <w:szCs w:val="24"/>
        </w:rPr>
        <w:t>ppendix B.</w:t>
      </w:r>
    </w:p>
    <w:p w14:paraId="4C5299BB" w14:textId="5047DA38" w:rsidR="000C1591" w:rsidRPr="008E27B1" w:rsidRDefault="000C1591" w:rsidP="000C1591">
      <w:pPr>
        <w:rPr>
          <w:rFonts w:ascii="Times New Roman" w:hAnsi="Times New Roman" w:cs="Times New Roman"/>
          <w:sz w:val="24"/>
          <w:szCs w:val="24"/>
        </w:rPr>
      </w:pPr>
    </w:p>
    <w:p w14:paraId="4B7F008B" w14:textId="3C8FBF7B" w:rsidR="004D71EC" w:rsidRPr="008E27B1" w:rsidRDefault="004D71EC" w:rsidP="004D71EC">
      <w:pPr>
        <w:pStyle w:val="Heading2"/>
        <w:numPr>
          <w:ilvl w:val="1"/>
          <w:numId w:val="1"/>
        </w:numPr>
        <w:rPr>
          <w:rFonts w:ascii="Times New Roman" w:hAnsi="Times New Roman" w:cs="Times New Roman"/>
          <w:sz w:val="24"/>
          <w:szCs w:val="24"/>
        </w:rPr>
      </w:pPr>
      <w:bookmarkStart w:id="9" w:name="_Toc37541369"/>
      <w:r w:rsidRPr="008E27B1">
        <w:rPr>
          <w:rFonts w:ascii="Times New Roman" w:hAnsi="Times New Roman" w:cs="Times New Roman"/>
          <w:sz w:val="24"/>
          <w:szCs w:val="24"/>
        </w:rPr>
        <w:t>Security policy</w:t>
      </w:r>
      <w:bookmarkEnd w:id="9"/>
    </w:p>
    <w:p w14:paraId="021FD10E" w14:textId="457601D0" w:rsidR="004D71EC" w:rsidRPr="008E27B1" w:rsidRDefault="006D1925" w:rsidP="004D71EC">
      <w:pPr>
        <w:rPr>
          <w:rFonts w:ascii="Times New Roman" w:hAnsi="Times New Roman" w:cs="Times New Roman"/>
          <w:b/>
          <w:bCs/>
          <w:sz w:val="24"/>
          <w:szCs w:val="24"/>
        </w:rPr>
      </w:pPr>
      <w:r w:rsidRPr="008E27B1">
        <w:rPr>
          <w:rFonts w:ascii="Times New Roman" w:hAnsi="Times New Roman" w:cs="Times New Roman"/>
          <w:sz w:val="24"/>
          <w:szCs w:val="24"/>
        </w:rPr>
        <w:t xml:space="preserve">The security policy </w:t>
      </w:r>
      <w:r w:rsidR="00D604EC" w:rsidRPr="008E27B1">
        <w:rPr>
          <w:rFonts w:ascii="Times New Roman" w:hAnsi="Times New Roman" w:cs="Times New Roman"/>
          <w:sz w:val="24"/>
          <w:szCs w:val="24"/>
        </w:rPr>
        <w:t>will cove</w:t>
      </w:r>
      <w:r w:rsidR="00BF53AE" w:rsidRPr="008E27B1">
        <w:rPr>
          <w:rFonts w:ascii="Times New Roman" w:hAnsi="Times New Roman" w:cs="Times New Roman"/>
          <w:sz w:val="24"/>
          <w:szCs w:val="24"/>
        </w:rPr>
        <w:t xml:space="preserve">r the crucial parts of the network to ensure that all devices will </w:t>
      </w:r>
      <w:r w:rsidR="0072545E" w:rsidRPr="008E27B1">
        <w:rPr>
          <w:rFonts w:ascii="Times New Roman" w:hAnsi="Times New Roman" w:cs="Times New Roman"/>
          <w:sz w:val="24"/>
          <w:szCs w:val="24"/>
        </w:rPr>
        <w:t xml:space="preserve">be safe and won’t infect the network. With all things considered the policy will include a network policy to cover the deeper parts of security for </w:t>
      </w:r>
      <w:proofErr w:type="spellStart"/>
      <w:r w:rsidR="0072545E" w:rsidRPr="008E27B1">
        <w:rPr>
          <w:rFonts w:ascii="Times New Roman" w:hAnsi="Times New Roman" w:cs="Times New Roman"/>
          <w:b/>
          <w:bCs/>
          <w:sz w:val="24"/>
          <w:szCs w:val="24"/>
        </w:rPr>
        <w:t>CoffeeCapulus</w:t>
      </w:r>
      <w:proofErr w:type="spellEnd"/>
      <w:r w:rsidR="00C77396" w:rsidRPr="008E27B1">
        <w:rPr>
          <w:rFonts w:ascii="Times New Roman" w:hAnsi="Times New Roman" w:cs="Times New Roman"/>
          <w:b/>
          <w:bCs/>
          <w:sz w:val="24"/>
          <w:szCs w:val="24"/>
        </w:rPr>
        <w:t>.</w:t>
      </w:r>
    </w:p>
    <w:p w14:paraId="5B306EC3" w14:textId="378BD796" w:rsidR="00C77396" w:rsidRPr="008E27B1" w:rsidRDefault="00C77396" w:rsidP="004D71EC">
      <w:pPr>
        <w:rPr>
          <w:rFonts w:ascii="Times New Roman" w:hAnsi="Times New Roman" w:cs="Times New Roman"/>
          <w:sz w:val="24"/>
          <w:szCs w:val="24"/>
        </w:rPr>
      </w:pP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b/>
          <w:bCs/>
          <w:sz w:val="24"/>
          <w:szCs w:val="24"/>
        </w:rPr>
        <w:t xml:space="preserve"> </w:t>
      </w:r>
      <w:r w:rsidRPr="008E27B1">
        <w:rPr>
          <w:rFonts w:ascii="Times New Roman" w:hAnsi="Times New Roman" w:cs="Times New Roman"/>
          <w:sz w:val="24"/>
          <w:szCs w:val="24"/>
        </w:rPr>
        <w:t xml:space="preserve">wants to allow its staff the opportunity to use their devices to produce work within the company’s network. For this to happen however the company </w:t>
      </w:r>
      <w:r w:rsidR="001561CE" w:rsidRPr="008E27B1">
        <w:rPr>
          <w:rFonts w:ascii="Times New Roman" w:hAnsi="Times New Roman" w:cs="Times New Roman"/>
          <w:sz w:val="24"/>
          <w:szCs w:val="24"/>
        </w:rPr>
        <w:t>must</w:t>
      </w:r>
      <w:r w:rsidRPr="008E27B1">
        <w:rPr>
          <w:rFonts w:ascii="Times New Roman" w:hAnsi="Times New Roman" w:cs="Times New Roman"/>
          <w:sz w:val="24"/>
          <w:szCs w:val="24"/>
        </w:rPr>
        <w:t xml:space="preserve"> make sure the devices have been approved, </w:t>
      </w:r>
      <w:r w:rsidR="001561CE" w:rsidRPr="008E27B1">
        <w:rPr>
          <w:rFonts w:ascii="Times New Roman" w:hAnsi="Times New Roman" w:cs="Times New Roman"/>
          <w:sz w:val="24"/>
          <w:szCs w:val="24"/>
        </w:rPr>
        <w:t>secured,</w:t>
      </w:r>
      <w:r w:rsidRPr="008E27B1">
        <w:rPr>
          <w:rFonts w:ascii="Times New Roman" w:hAnsi="Times New Roman" w:cs="Times New Roman"/>
          <w:sz w:val="24"/>
          <w:szCs w:val="24"/>
        </w:rPr>
        <w:t xml:space="preserve"> and enrolled by the IT and network departments.</w:t>
      </w:r>
    </w:p>
    <w:p w14:paraId="149D040B" w14:textId="723F849D" w:rsidR="001561CE" w:rsidRPr="008E27B1" w:rsidRDefault="001561CE" w:rsidP="004D71EC">
      <w:pPr>
        <w:rPr>
          <w:rFonts w:ascii="Times New Roman" w:hAnsi="Times New Roman" w:cs="Times New Roman"/>
          <w:sz w:val="24"/>
          <w:szCs w:val="24"/>
        </w:rPr>
      </w:pPr>
      <w:r w:rsidRPr="008E27B1">
        <w:rPr>
          <w:rFonts w:ascii="Times New Roman" w:hAnsi="Times New Roman" w:cs="Times New Roman"/>
          <w:sz w:val="24"/>
          <w:szCs w:val="24"/>
        </w:rPr>
        <w:t xml:space="preserve">The employees will be accessing the network from both home and on the site. the correct procedures must be followed to ensure safety to the network. For example, if a device is connecting to the network it will have to be scanned to ensure there </w:t>
      </w:r>
      <w:r w:rsidR="00626578">
        <w:rPr>
          <w:rFonts w:ascii="Times New Roman" w:hAnsi="Times New Roman" w:cs="Times New Roman"/>
          <w:sz w:val="24"/>
          <w:szCs w:val="24"/>
        </w:rPr>
        <w:t>are</w:t>
      </w:r>
      <w:r w:rsidRPr="008E27B1">
        <w:rPr>
          <w:rFonts w:ascii="Times New Roman" w:hAnsi="Times New Roman" w:cs="Times New Roman"/>
          <w:sz w:val="24"/>
          <w:szCs w:val="24"/>
        </w:rPr>
        <w:t xml:space="preserve"> no malicious or </w:t>
      </w:r>
      <w:r w:rsidRPr="008E27B1">
        <w:rPr>
          <w:rFonts w:ascii="Times New Roman" w:hAnsi="Times New Roman" w:cs="Times New Roman"/>
          <w:sz w:val="24"/>
          <w:szCs w:val="24"/>
        </w:rPr>
        <w:lastRenderedPageBreak/>
        <w:t xml:space="preserve">harmful files on it that could infect the network whether that is a virus or malware. The full policy can be seen in </w:t>
      </w:r>
      <w:r w:rsidR="00626578">
        <w:rPr>
          <w:rFonts w:ascii="Times New Roman" w:hAnsi="Times New Roman" w:cs="Times New Roman"/>
          <w:sz w:val="24"/>
          <w:szCs w:val="24"/>
        </w:rPr>
        <w:t>A</w:t>
      </w:r>
      <w:r w:rsidRPr="008E27B1">
        <w:rPr>
          <w:rFonts w:ascii="Times New Roman" w:hAnsi="Times New Roman" w:cs="Times New Roman"/>
          <w:sz w:val="24"/>
          <w:szCs w:val="24"/>
        </w:rPr>
        <w:t>ppendix C.</w:t>
      </w:r>
    </w:p>
    <w:p w14:paraId="46ACB811" w14:textId="2E80C678" w:rsidR="00D978C0" w:rsidRPr="008E27B1" w:rsidRDefault="00B20A65" w:rsidP="00D978C0">
      <w:pPr>
        <w:pStyle w:val="Heading1"/>
        <w:numPr>
          <w:ilvl w:val="0"/>
          <w:numId w:val="1"/>
        </w:numPr>
        <w:rPr>
          <w:rFonts w:ascii="Times New Roman" w:hAnsi="Times New Roman" w:cs="Times New Roman"/>
          <w:sz w:val="24"/>
          <w:szCs w:val="24"/>
        </w:rPr>
      </w:pPr>
      <w:bookmarkStart w:id="10" w:name="_Toc37541370"/>
      <w:r w:rsidRPr="008E27B1">
        <w:rPr>
          <w:rFonts w:ascii="Times New Roman" w:hAnsi="Times New Roman" w:cs="Times New Roman"/>
          <w:sz w:val="24"/>
          <w:szCs w:val="24"/>
        </w:rPr>
        <w:t xml:space="preserve">The cloud &amp; </w:t>
      </w:r>
      <w:r w:rsidR="00D978C0" w:rsidRPr="008E27B1">
        <w:rPr>
          <w:rFonts w:ascii="Times New Roman" w:hAnsi="Times New Roman" w:cs="Times New Roman"/>
          <w:sz w:val="24"/>
          <w:szCs w:val="24"/>
        </w:rPr>
        <w:t>Countermeasures/implementation</w:t>
      </w:r>
      <w:bookmarkEnd w:id="10"/>
    </w:p>
    <w:p w14:paraId="204C2105" w14:textId="190A3D3D" w:rsidR="009C1E07" w:rsidRPr="008E27B1" w:rsidRDefault="009C1E07" w:rsidP="009C1E07">
      <w:pPr>
        <w:pStyle w:val="Heading2"/>
        <w:numPr>
          <w:ilvl w:val="1"/>
          <w:numId w:val="1"/>
        </w:numPr>
        <w:rPr>
          <w:rFonts w:ascii="Times New Roman" w:hAnsi="Times New Roman" w:cs="Times New Roman"/>
          <w:sz w:val="24"/>
          <w:szCs w:val="24"/>
        </w:rPr>
      </w:pPr>
      <w:bookmarkStart w:id="11" w:name="_Toc37541371"/>
      <w:r w:rsidRPr="008E27B1">
        <w:rPr>
          <w:rFonts w:ascii="Times New Roman" w:hAnsi="Times New Roman" w:cs="Times New Roman"/>
          <w:sz w:val="24"/>
          <w:szCs w:val="24"/>
        </w:rPr>
        <w:t>Restrictions</w:t>
      </w:r>
      <w:r w:rsidR="00DE4278" w:rsidRPr="008E27B1">
        <w:rPr>
          <w:rFonts w:ascii="Times New Roman" w:hAnsi="Times New Roman" w:cs="Times New Roman"/>
          <w:sz w:val="24"/>
          <w:szCs w:val="24"/>
        </w:rPr>
        <w:t xml:space="preserve"> &amp; Security</w:t>
      </w:r>
      <w:bookmarkEnd w:id="11"/>
    </w:p>
    <w:p w14:paraId="591CE7B3" w14:textId="0FA079AE" w:rsidR="00953848" w:rsidRPr="008E27B1" w:rsidRDefault="004F3546" w:rsidP="004F3546">
      <w:pPr>
        <w:rPr>
          <w:rFonts w:ascii="Times New Roman" w:hAnsi="Times New Roman" w:cs="Times New Roman"/>
          <w:sz w:val="24"/>
          <w:szCs w:val="24"/>
        </w:rPr>
      </w:pPr>
      <w:commentRangeStart w:id="12"/>
      <w:r w:rsidRPr="008E27B1">
        <w:rPr>
          <w:rFonts w:ascii="Times New Roman" w:hAnsi="Times New Roman" w:cs="Times New Roman"/>
          <w:sz w:val="24"/>
          <w:szCs w:val="24"/>
        </w:rPr>
        <w:t>Because</w:t>
      </w:r>
      <w:commentRangeEnd w:id="12"/>
      <w:r w:rsidR="002719F2">
        <w:rPr>
          <w:rStyle w:val="CommentReference"/>
        </w:rPr>
        <w:commentReference w:id="12"/>
      </w:r>
      <w:r w:rsidRPr="008E27B1">
        <w:rPr>
          <w:rFonts w:ascii="Times New Roman" w:hAnsi="Times New Roman" w:cs="Times New Roman"/>
          <w:sz w:val="24"/>
          <w:szCs w:val="24"/>
        </w:rPr>
        <w:t xml:space="preserve"> the network is 95% </w:t>
      </w:r>
      <w:r w:rsidR="005C304D" w:rsidRPr="008E27B1">
        <w:rPr>
          <w:rFonts w:ascii="Times New Roman" w:hAnsi="Times New Roman" w:cs="Times New Roman"/>
          <w:sz w:val="24"/>
          <w:szCs w:val="24"/>
        </w:rPr>
        <w:t>cloud-based</w:t>
      </w:r>
      <w:r w:rsidRPr="008E27B1">
        <w:rPr>
          <w:rFonts w:ascii="Times New Roman" w:hAnsi="Times New Roman" w:cs="Times New Roman"/>
          <w:sz w:val="24"/>
          <w:szCs w:val="24"/>
        </w:rPr>
        <w:t xml:space="preserve"> restrictions </w:t>
      </w:r>
      <w:r w:rsidR="00DE4278" w:rsidRPr="008E27B1">
        <w:rPr>
          <w:rFonts w:ascii="Times New Roman" w:hAnsi="Times New Roman" w:cs="Times New Roman"/>
          <w:sz w:val="24"/>
          <w:szCs w:val="24"/>
        </w:rPr>
        <w:t>must</w:t>
      </w:r>
      <w:r w:rsidRPr="008E27B1">
        <w:rPr>
          <w:rFonts w:ascii="Times New Roman" w:hAnsi="Times New Roman" w:cs="Times New Roman"/>
          <w:sz w:val="24"/>
          <w:szCs w:val="24"/>
        </w:rPr>
        <w:t xml:space="preserve"> be made</w:t>
      </w:r>
      <w:r w:rsidR="002E04ED" w:rsidRPr="008E27B1">
        <w:rPr>
          <w:rFonts w:ascii="Times New Roman" w:hAnsi="Times New Roman" w:cs="Times New Roman"/>
          <w:sz w:val="24"/>
          <w:szCs w:val="24"/>
        </w:rPr>
        <w:t xml:space="preserve"> to ensure </w:t>
      </w:r>
      <w:r w:rsidR="00626578">
        <w:rPr>
          <w:rFonts w:ascii="Times New Roman" w:hAnsi="Times New Roman" w:cs="Times New Roman"/>
          <w:sz w:val="24"/>
          <w:szCs w:val="24"/>
        </w:rPr>
        <w:t xml:space="preserve">the </w:t>
      </w:r>
      <w:r w:rsidR="002E04ED" w:rsidRPr="008E27B1">
        <w:rPr>
          <w:rFonts w:ascii="Times New Roman" w:hAnsi="Times New Roman" w:cs="Times New Roman"/>
          <w:sz w:val="24"/>
          <w:szCs w:val="24"/>
        </w:rPr>
        <w:t xml:space="preserve">security of the </w:t>
      </w:r>
      <w:r w:rsidR="00DE4278" w:rsidRPr="008E27B1">
        <w:rPr>
          <w:rFonts w:ascii="Times New Roman" w:hAnsi="Times New Roman" w:cs="Times New Roman"/>
          <w:sz w:val="24"/>
          <w:szCs w:val="24"/>
        </w:rPr>
        <w:t xml:space="preserve">sensitive data within the network. </w:t>
      </w:r>
      <w:sdt>
        <w:sdtPr>
          <w:rPr>
            <w:rFonts w:ascii="Times New Roman" w:hAnsi="Times New Roman" w:cs="Times New Roman"/>
            <w:sz w:val="24"/>
            <w:szCs w:val="24"/>
          </w:rPr>
          <w:id w:val="-1085141196"/>
          <w:citation/>
        </w:sdtPr>
        <w:sdtEndPr/>
        <w:sdtContent>
          <w:r w:rsidR="00B20A65" w:rsidRPr="008E27B1">
            <w:rPr>
              <w:rFonts w:ascii="Times New Roman" w:hAnsi="Times New Roman" w:cs="Times New Roman"/>
              <w:sz w:val="24"/>
              <w:szCs w:val="24"/>
            </w:rPr>
            <w:fldChar w:fldCharType="begin"/>
          </w:r>
          <w:r w:rsidR="00B20A65" w:rsidRPr="008E27B1">
            <w:rPr>
              <w:rFonts w:ascii="Times New Roman" w:hAnsi="Times New Roman" w:cs="Times New Roman"/>
              <w:sz w:val="24"/>
              <w:szCs w:val="24"/>
            </w:rPr>
            <w:instrText xml:space="preserve"> CITATION VRa14 \l 2057 </w:instrText>
          </w:r>
          <w:r w:rsidR="00B20A65"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w:t>
          </w:r>
          <w:r w:rsidR="00B20A65" w:rsidRPr="008E27B1">
            <w:rPr>
              <w:rFonts w:ascii="Times New Roman" w:hAnsi="Times New Roman" w:cs="Times New Roman"/>
              <w:sz w:val="24"/>
              <w:szCs w:val="24"/>
            </w:rPr>
            <w:fldChar w:fldCharType="end"/>
          </w:r>
        </w:sdtContent>
      </w:sdt>
      <w:r w:rsidR="00B20A65" w:rsidRPr="008E27B1">
        <w:rPr>
          <w:rFonts w:ascii="Times New Roman" w:hAnsi="Times New Roman" w:cs="Times New Roman"/>
          <w:sz w:val="24"/>
          <w:szCs w:val="24"/>
        </w:rPr>
        <w:t xml:space="preserve"> </w:t>
      </w:r>
      <w:r w:rsidR="00953848" w:rsidRPr="008E27B1">
        <w:rPr>
          <w:rFonts w:ascii="Times New Roman" w:hAnsi="Times New Roman" w:cs="Times New Roman"/>
          <w:sz w:val="24"/>
          <w:szCs w:val="24"/>
        </w:rPr>
        <w:t>The cloud is a service that is provided through the internet</w:t>
      </w:r>
      <w:r w:rsidR="00B20A65" w:rsidRPr="008E27B1">
        <w:rPr>
          <w:rFonts w:ascii="Times New Roman" w:hAnsi="Times New Roman" w:cs="Times New Roman"/>
          <w:sz w:val="24"/>
          <w:szCs w:val="24"/>
        </w:rPr>
        <w:t>,</w:t>
      </w:r>
      <w:r w:rsidR="00953848" w:rsidRPr="008E27B1">
        <w:rPr>
          <w:rFonts w:ascii="Times New Roman" w:hAnsi="Times New Roman" w:cs="Times New Roman"/>
          <w:sz w:val="24"/>
          <w:szCs w:val="24"/>
        </w:rPr>
        <w:t xml:space="preserve"> almost like an </w:t>
      </w:r>
      <w:r w:rsidR="00B20A65" w:rsidRPr="008E27B1">
        <w:rPr>
          <w:rFonts w:ascii="Times New Roman" w:hAnsi="Times New Roman" w:cs="Times New Roman"/>
          <w:sz w:val="24"/>
          <w:szCs w:val="24"/>
        </w:rPr>
        <w:t>ISP such as Virgin which supplies the internet for their users. The cloud works through the internet and provides access to their servers in order to store data. However, this service can then be accessed on any device with access to the internet which is a massive benefit for networks.</w:t>
      </w:r>
    </w:p>
    <w:p w14:paraId="0D013C9C" w14:textId="2E56CFC5" w:rsidR="00B20A65" w:rsidRPr="008E27B1" w:rsidRDefault="00B20A65" w:rsidP="004F3546">
      <w:pPr>
        <w:rPr>
          <w:rFonts w:ascii="Times New Roman" w:hAnsi="Times New Roman" w:cs="Times New Roman"/>
          <w:sz w:val="24"/>
          <w:szCs w:val="24"/>
        </w:rPr>
      </w:pPr>
      <w:r w:rsidRPr="008E27B1">
        <w:rPr>
          <w:rFonts w:ascii="Times New Roman" w:hAnsi="Times New Roman" w:cs="Times New Roman"/>
          <w:sz w:val="24"/>
          <w:szCs w:val="24"/>
        </w:rPr>
        <w:t xml:space="preserve">There are a few security measures that are required for a service like this in a network to ensure the best safety. One of the security measures would be having each user have </w:t>
      </w:r>
      <w:r w:rsidR="008E27B1" w:rsidRPr="008E27B1">
        <w:rPr>
          <w:rFonts w:ascii="Times New Roman" w:hAnsi="Times New Roman" w:cs="Times New Roman"/>
          <w:sz w:val="24"/>
          <w:szCs w:val="24"/>
        </w:rPr>
        <w:t xml:space="preserve">accounts made with good passwords making it difficult to crack inside. This would also lead to one of the restrictions that would come with having a cloud network this being each of the made accounts having set privileges. </w:t>
      </w:r>
      <w:sdt>
        <w:sdtPr>
          <w:rPr>
            <w:rFonts w:ascii="Times New Roman" w:hAnsi="Times New Roman" w:cs="Times New Roman"/>
            <w:sz w:val="24"/>
            <w:szCs w:val="24"/>
          </w:rPr>
          <w:id w:val="-1071882795"/>
          <w:citation/>
        </w:sdtPr>
        <w:sdtEndPr/>
        <w:sdtContent>
          <w:r w:rsidR="007B11DC">
            <w:rPr>
              <w:rFonts w:ascii="Times New Roman" w:hAnsi="Times New Roman" w:cs="Times New Roman"/>
              <w:sz w:val="24"/>
              <w:szCs w:val="24"/>
            </w:rPr>
            <w:fldChar w:fldCharType="begin"/>
          </w:r>
          <w:r w:rsidR="007B11DC">
            <w:rPr>
              <w:rFonts w:ascii="Times New Roman" w:hAnsi="Times New Roman" w:cs="Times New Roman"/>
              <w:sz w:val="24"/>
              <w:szCs w:val="24"/>
            </w:rPr>
            <w:instrText xml:space="preserve"> CITATION Đek18 \l 2057 </w:instrText>
          </w:r>
          <w:r w:rsidR="007B11DC">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[2]</w:t>
          </w:r>
          <w:r w:rsidR="007B11DC">
            <w:rPr>
              <w:rFonts w:ascii="Times New Roman" w:hAnsi="Times New Roman" w:cs="Times New Roman"/>
              <w:sz w:val="24"/>
              <w:szCs w:val="24"/>
            </w:rPr>
            <w:fldChar w:fldCharType="end"/>
          </w:r>
        </w:sdtContent>
      </w:sdt>
      <w:r w:rsidR="007B11DC">
        <w:rPr>
          <w:rFonts w:ascii="Times New Roman" w:hAnsi="Times New Roman" w:cs="Times New Roman"/>
          <w:sz w:val="24"/>
          <w:szCs w:val="24"/>
        </w:rPr>
        <w:t xml:space="preserve"> </w:t>
      </w:r>
      <w:r w:rsidR="008E27B1" w:rsidRPr="008E27B1">
        <w:rPr>
          <w:rFonts w:ascii="Times New Roman" w:hAnsi="Times New Roman" w:cs="Times New Roman"/>
          <w:sz w:val="24"/>
          <w:szCs w:val="24"/>
        </w:rPr>
        <w:t>By this being in place it would be possible to select what user can access what part of the data</w:t>
      </w:r>
      <w:r w:rsidR="00626578" w:rsidRPr="008E27B1">
        <w:rPr>
          <w:rFonts w:ascii="Times New Roman" w:hAnsi="Times New Roman" w:cs="Times New Roman"/>
          <w:sz w:val="24"/>
          <w:szCs w:val="24"/>
        </w:rPr>
        <w:t>base</w:t>
      </w:r>
      <w:r w:rsidR="008E27B1" w:rsidRPr="008E27B1">
        <w:rPr>
          <w:rFonts w:ascii="Times New Roman" w:hAnsi="Times New Roman" w:cs="Times New Roman"/>
          <w:sz w:val="24"/>
          <w:szCs w:val="24"/>
        </w:rPr>
        <w:t xml:space="preserve"> of what they do</w:t>
      </w:r>
      <w:r w:rsidR="00626578">
        <w:rPr>
          <w:rFonts w:ascii="Times New Roman" w:hAnsi="Times New Roman" w:cs="Times New Roman"/>
          <w:sz w:val="24"/>
          <w:szCs w:val="24"/>
        </w:rPr>
        <w:t>.</w:t>
      </w:r>
      <w:r w:rsidR="008E27B1" w:rsidRPr="008E27B1">
        <w:rPr>
          <w:rFonts w:ascii="Times New Roman" w:hAnsi="Times New Roman" w:cs="Times New Roman"/>
          <w:sz w:val="24"/>
          <w:szCs w:val="24"/>
        </w:rPr>
        <w:t xml:space="preserve"> </w:t>
      </w:r>
      <w:r w:rsidR="00626578">
        <w:rPr>
          <w:rFonts w:ascii="Times New Roman" w:hAnsi="Times New Roman" w:cs="Times New Roman"/>
          <w:sz w:val="24"/>
          <w:szCs w:val="24"/>
        </w:rPr>
        <w:t>F</w:t>
      </w:r>
      <w:r w:rsidR="008E27B1" w:rsidRPr="008E27B1">
        <w:rPr>
          <w:rFonts w:ascii="Times New Roman" w:hAnsi="Times New Roman" w:cs="Times New Roman"/>
          <w:sz w:val="24"/>
          <w:szCs w:val="24"/>
        </w:rPr>
        <w:t>or example</w:t>
      </w:r>
      <w:r w:rsidR="00626578">
        <w:rPr>
          <w:rFonts w:ascii="Times New Roman" w:hAnsi="Times New Roman" w:cs="Times New Roman"/>
          <w:sz w:val="24"/>
          <w:szCs w:val="24"/>
        </w:rPr>
        <w:t>,</w:t>
      </w:r>
      <w:r w:rsidR="008E27B1" w:rsidRPr="008E27B1">
        <w:rPr>
          <w:rFonts w:ascii="Times New Roman" w:hAnsi="Times New Roman" w:cs="Times New Roman"/>
          <w:sz w:val="24"/>
          <w:szCs w:val="24"/>
        </w:rPr>
        <w:t xml:space="preserve"> the IT department could use more of the cloud features</w:t>
      </w:r>
      <w:r w:rsidR="008E27B1">
        <w:rPr>
          <w:rFonts w:ascii="Times New Roman" w:hAnsi="Times New Roman" w:cs="Times New Roman"/>
          <w:sz w:val="24"/>
          <w:szCs w:val="24"/>
        </w:rPr>
        <w:t xml:space="preserve"> as well as more within the network</w:t>
      </w:r>
      <w:r w:rsidR="008E27B1" w:rsidRPr="008E27B1">
        <w:rPr>
          <w:rFonts w:ascii="Times New Roman" w:hAnsi="Times New Roman" w:cs="Times New Roman"/>
          <w:sz w:val="24"/>
          <w:szCs w:val="24"/>
        </w:rPr>
        <w:t xml:space="preserve"> with higher privileges than a random person connecting. That also is done as a security measure so that any hackers that try connecting to the resources would have to have a username and password as well as high enough privileges to access the sensitive data.</w:t>
      </w:r>
      <w:r w:rsidR="008E27B1">
        <w:rPr>
          <w:rFonts w:ascii="Times New Roman" w:hAnsi="Times New Roman" w:cs="Times New Roman"/>
          <w:sz w:val="24"/>
          <w:szCs w:val="24"/>
        </w:rPr>
        <w:t xml:space="preserve"> When a new user connects to the network their privileges will be at a minimum meaning they can only use the network for the internet rather than using the data. This can be thought of as a “Guest” account, once this user is verified and enough checks are complete, they are given access based on what data they require. Could be determined by job role, department etc.</w:t>
      </w:r>
    </w:p>
    <w:p w14:paraId="470DF7D4" w14:textId="562F64F8" w:rsidR="009C1E07" w:rsidRPr="008E27B1" w:rsidRDefault="009C1E07" w:rsidP="00DE4278">
      <w:pPr>
        <w:pStyle w:val="Heading2"/>
        <w:ind w:left="1080"/>
        <w:rPr>
          <w:rFonts w:ascii="Times New Roman" w:hAnsi="Times New Roman" w:cs="Times New Roman"/>
          <w:sz w:val="24"/>
          <w:szCs w:val="24"/>
        </w:rPr>
      </w:pPr>
    </w:p>
    <w:p w14:paraId="22E5AF12" w14:textId="77777777" w:rsidR="006D1925" w:rsidRPr="008E27B1" w:rsidRDefault="006D1925" w:rsidP="006D1925">
      <w:pPr>
        <w:rPr>
          <w:rFonts w:ascii="Times New Roman" w:hAnsi="Times New Roman" w:cs="Times New Roman"/>
          <w:sz w:val="24"/>
          <w:szCs w:val="24"/>
        </w:rPr>
      </w:pPr>
    </w:p>
    <w:p w14:paraId="3DC3ACB9" w14:textId="1D5B680E" w:rsidR="00442F05" w:rsidRPr="008E27B1" w:rsidRDefault="00D978C0" w:rsidP="00D978C0">
      <w:pPr>
        <w:pStyle w:val="Heading1"/>
        <w:numPr>
          <w:ilvl w:val="0"/>
          <w:numId w:val="1"/>
        </w:numPr>
        <w:rPr>
          <w:rFonts w:ascii="Times New Roman" w:hAnsi="Times New Roman" w:cs="Times New Roman"/>
          <w:sz w:val="24"/>
          <w:szCs w:val="24"/>
        </w:rPr>
      </w:pPr>
      <w:bookmarkStart w:id="13" w:name="_Toc37541372"/>
      <w:r w:rsidRPr="008E27B1">
        <w:rPr>
          <w:rFonts w:ascii="Times New Roman" w:hAnsi="Times New Roman" w:cs="Times New Roman"/>
          <w:sz w:val="24"/>
          <w:szCs w:val="24"/>
        </w:rPr>
        <w:t>Bring Your Own Technology (BYOT)</w:t>
      </w:r>
      <w:bookmarkEnd w:id="13"/>
    </w:p>
    <w:p w14:paraId="2FD1168D" w14:textId="1EE26097" w:rsidR="00442F05" w:rsidRPr="008E27B1" w:rsidRDefault="00F6314D" w:rsidP="00F6314D">
      <w:pPr>
        <w:pStyle w:val="Heading2"/>
        <w:numPr>
          <w:ilvl w:val="1"/>
          <w:numId w:val="1"/>
        </w:numPr>
        <w:rPr>
          <w:rFonts w:ascii="Times New Roman" w:hAnsi="Times New Roman" w:cs="Times New Roman"/>
          <w:sz w:val="24"/>
          <w:szCs w:val="24"/>
        </w:rPr>
      </w:pPr>
      <w:bookmarkStart w:id="14" w:name="_Toc37541373"/>
      <w:r w:rsidRPr="008E27B1">
        <w:rPr>
          <w:rFonts w:ascii="Times New Roman" w:hAnsi="Times New Roman" w:cs="Times New Roman"/>
          <w:sz w:val="24"/>
          <w:szCs w:val="24"/>
        </w:rPr>
        <w:t>What is BYOT</w:t>
      </w:r>
      <w:bookmarkEnd w:id="14"/>
    </w:p>
    <w:p w14:paraId="6DA03AB3" w14:textId="18EE6513" w:rsidR="00F6314D" w:rsidRPr="008E27B1" w:rsidRDefault="00F6314D" w:rsidP="00F6314D">
      <w:pPr>
        <w:rPr>
          <w:rFonts w:ascii="Times New Roman" w:hAnsi="Times New Roman" w:cs="Times New Roman"/>
          <w:sz w:val="24"/>
          <w:szCs w:val="24"/>
          <w:lang w:val="en-US"/>
        </w:rPr>
      </w:pPr>
      <w:r w:rsidRPr="008E27B1">
        <w:rPr>
          <w:rFonts w:ascii="Times New Roman" w:hAnsi="Times New Roman" w:cs="Times New Roman"/>
          <w:sz w:val="24"/>
          <w:szCs w:val="24"/>
        </w:rPr>
        <w:t xml:space="preserve">BYOT is a concept that many businesses and organizations have implemented into their working environment. </w:t>
      </w:r>
      <w:sdt>
        <w:sdtPr>
          <w:rPr>
            <w:rFonts w:ascii="Times New Roman" w:hAnsi="Times New Roman" w:cs="Times New Roman"/>
            <w:sz w:val="24"/>
            <w:szCs w:val="24"/>
          </w:rPr>
          <w:id w:val="1685313227"/>
          <w:citation/>
        </w:sdtPr>
        <w:sdtEndPr/>
        <w:sdtContent>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CITATION Woo14 \l 2057 </w:instrText>
          </w:r>
          <w:r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[3]</w:t>
          </w:r>
          <w:r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The idea of it is that the employees get to choose/buy their own devices that are then used at work. These devices often being smartphones, laptops, tablets etc. </w:t>
      </w:r>
      <w:r w:rsidR="00463240" w:rsidRPr="008E27B1">
        <w:rPr>
          <w:rFonts w:ascii="Times New Roman" w:hAnsi="Times New Roman" w:cs="Times New Roman"/>
          <w:sz w:val="24"/>
          <w:szCs w:val="24"/>
          <w:lang w:val="en-US"/>
        </w:rPr>
        <w:t>BYOT aims to lower the cost of IT while increasing productivity within work.</w:t>
      </w:r>
    </w:p>
    <w:p w14:paraId="58420C9C" w14:textId="3E86B467" w:rsidR="00463240" w:rsidRPr="008E27B1" w:rsidRDefault="00463240" w:rsidP="00463240">
      <w:pPr>
        <w:pStyle w:val="Heading2"/>
        <w:numPr>
          <w:ilvl w:val="1"/>
          <w:numId w:val="1"/>
        </w:numPr>
        <w:rPr>
          <w:rFonts w:ascii="Times New Roman" w:hAnsi="Times New Roman" w:cs="Times New Roman"/>
          <w:sz w:val="24"/>
          <w:szCs w:val="24"/>
          <w:lang w:val="en-US"/>
        </w:rPr>
      </w:pPr>
      <w:bookmarkStart w:id="15" w:name="_Toc37541374"/>
      <w:r w:rsidRPr="008E27B1">
        <w:rPr>
          <w:rFonts w:ascii="Times New Roman" w:hAnsi="Times New Roman" w:cs="Times New Roman"/>
          <w:sz w:val="24"/>
          <w:szCs w:val="24"/>
          <w:lang w:val="en-US"/>
        </w:rPr>
        <w:t>Advantages of BYOT</w:t>
      </w:r>
      <w:bookmarkEnd w:id="15"/>
    </w:p>
    <w:p w14:paraId="7FCDE08E" w14:textId="286FBB83" w:rsidR="0017613C" w:rsidRPr="008E27B1" w:rsidRDefault="00463240" w:rsidP="00463240">
      <w:pPr>
        <w:rPr>
          <w:rFonts w:ascii="Times New Roman" w:hAnsi="Times New Roman" w:cs="Times New Roman"/>
          <w:sz w:val="24"/>
          <w:szCs w:val="24"/>
          <w:lang w:val="en-US"/>
        </w:rPr>
      </w:pPr>
      <w:r w:rsidRPr="008E27B1">
        <w:rPr>
          <w:rFonts w:ascii="Times New Roman" w:hAnsi="Times New Roman" w:cs="Times New Roman"/>
          <w:sz w:val="24"/>
          <w:szCs w:val="24"/>
          <w:lang w:val="en-US"/>
        </w:rPr>
        <w:t xml:space="preserve">Bring your own technology can prove to be very helpful if done correctly. </w:t>
      </w:r>
      <w:r w:rsidR="0017613C" w:rsidRPr="008E27B1">
        <w:rPr>
          <w:rFonts w:ascii="Times New Roman" w:hAnsi="Times New Roman" w:cs="Times New Roman"/>
          <w:sz w:val="24"/>
          <w:szCs w:val="24"/>
          <w:lang w:val="en-US"/>
        </w:rPr>
        <w:t xml:space="preserve">In an article by Joseph Woodside and </w:t>
      </w:r>
      <w:proofErr w:type="spellStart"/>
      <w:r w:rsidR="0017613C" w:rsidRPr="008E27B1">
        <w:rPr>
          <w:rFonts w:ascii="Times New Roman" w:hAnsi="Times New Roman" w:cs="Times New Roman"/>
          <w:sz w:val="24"/>
          <w:szCs w:val="24"/>
          <w:lang w:val="en-US"/>
        </w:rPr>
        <w:t>Shahram</w:t>
      </w:r>
      <w:proofErr w:type="spellEnd"/>
      <w:r w:rsidR="0017613C" w:rsidRPr="008E27B1">
        <w:rPr>
          <w:rFonts w:ascii="Times New Roman" w:hAnsi="Times New Roman" w:cs="Times New Roman"/>
          <w:sz w:val="24"/>
          <w:szCs w:val="24"/>
          <w:lang w:val="en-US"/>
        </w:rPr>
        <w:t xml:space="preserve"> </w:t>
      </w:r>
      <w:proofErr w:type="spellStart"/>
      <w:r w:rsidR="0017613C" w:rsidRPr="008E27B1">
        <w:rPr>
          <w:rFonts w:ascii="Times New Roman" w:hAnsi="Times New Roman" w:cs="Times New Roman"/>
          <w:sz w:val="24"/>
          <w:szCs w:val="24"/>
          <w:lang w:val="en-US"/>
        </w:rPr>
        <w:t>Amiri</w:t>
      </w:r>
      <w:proofErr w:type="spellEnd"/>
      <w:r w:rsidR="0017613C" w:rsidRPr="008E27B1">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66792162"/>
          <w:citation/>
        </w:sdtPr>
        <w:sdtEndPr/>
        <w:sdtContent>
          <w:r w:rsidR="0017613C" w:rsidRPr="008E27B1">
            <w:rPr>
              <w:rFonts w:ascii="Times New Roman" w:hAnsi="Times New Roman" w:cs="Times New Roman"/>
              <w:sz w:val="24"/>
              <w:szCs w:val="24"/>
              <w:lang w:val="en-US"/>
            </w:rPr>
            <w:fldChar w:fldCharType="begin"/>
          </w:r>
          <w:r w:rsidR="0017613C" w:rsidRPr="008E27B1">
            <w:rPr>
              <w:rFonts w:ascii="Times New Roman" w:hAnsi="Times New Roman" w:cs="Times New Roman"/>
              <w:sz w:val="24"/>
              <w:szCs w:val="24"/>
            </w:rPr>
            <w:instrText xml:space="preserve"> CITATION Woo141 \l 2057 </w:instrText>
          </w:r>
          <w:r w:rsidR="0017613C" w:rsidRPr="008E27B1">
            <w:rPr>
              <w:rFonts w:ascii="Times New Roman" w:hAnsi="Times New Roman" w:cs="Times New Roman"/>
              <w:sz w:val="24"/>
              <w:szCs w:val="24"/>
              <w:lang w:val="en-US"/>
            </w:rPr>
            <w:fldChar w:fldCharType="separate"/>
          </w:r>
          <w:r w:rsidR="007B11DC" w:rsidRPr="007B11DC">
            <w:rPr>
              <w:rFonts w:ascii="Times New Roman" w:hAnsi="Times New Roman" w:cs="Times New Roman"/>
              <w:noProof/>
              <w:sz w:val="24"/>
              <w:szCs w:val="24"/>
            </w:rPr>
            <w:t>[4]</w:t>
          </w:r>
          <w:r w:rsidR="0017613C" w:rsidRPr="008E27B1">
            <w:rPr>
              <w:rFonts w:ascii="Times New Roman" w:hAnsi="Times New Roman" w:cs="Times New Roman"/>
              <w:sz w:val="24"/>
              <w:szCs w:val="24"/>
              <w:lang w:val="en-US"/>
            </w:rPr>
            <w:fldChar w:fldCharType="end"/>
          </w:r>
        </w:sdtContent>
      </w:sdt>
      <w:r w:rsidR="0017613C" w:rsidRPr="008E27B1">
        <w:rPr>
          <w:rFonts w:ascii="Times New Roman" w:hAnsi="Times New Roman" w:cs="Times New Roman"/>
          <w:sz w:val="24"/>
          <w:szCs w:val="24"/>
          <w:lang w:val="en-US"/>
        </w:rPr>
        <w:t xml:space="preserve"> its stated that “in one case study Cisco was able to increase productivity by $300 million”. This statistic shows that there is a financial advantage to the company when using BYOT. This would help out </w:t>
      </w:r>
      <w:proofErr w:type="spellStart"/>
      <w:r w:rsidR="0017613C" w:rsidRPr="00626578">
        <w:rPr>
          <w:rFonts w:ascii="Times New Roman" w:hAnsi="Times New Roman" w:cs="Times New Roman"/>
          <w:b/>
          <w:bCs/>
          <w:sz w:val="24"/>
          <w:szCs w:val="24"/>
          <w:lang w:val="en-US"/>
        </w:rPr>
        <w:t>CoffeeCapulus</w:t>
      </w:r>
      <w:proofErr w:type="spellEnd"/>
      <w:r w:rsidR="0017613C" w:rsidRPr="008E27B1">
        <w:rPr>
          <w:rFonts w:ascii="Times New Roman" w:hAnsi="Times New Roman" w:cs="Times New Roman"/>
          <w:sz w:val="24"/>
          <w:szCs w:val="24"/>
          <w:lang w:val="en-US"/>
        </w:rPr>
        <w:t xml:space="preserve"> greatly as they could use the additional funds to boost other factors of the network.</w:t>
      </w:r>
      <w:r w:rsidR="008F30E7" w:rsidRPr="008E27B1">
        <w:rPr>
          <w:rFonts w:ascii="Times New Roman" w:hAnsi="Times New Roman" w:cs="Times New Roman"/>
          <w:sz w:val="24"/>
          <w:szCs w:val="24"/>
          <w:lang w:val="en-US"/>
        </w:rPr>
        <w:t xml:space="preserve"> Additionally, the productivity increase would be a great improvement for the company especially when they sell the most sought-after blends in the world.</w:t>
      </w:r>
      <w:r w:rsidR="0017613C" w:rsidRPr="008E27B1">
        <w:rPr>
          <w:rFonts w:ascii="Times New Roman" w:hAnsi="Times New Roman" w:cs="Times New Roman"/>
          <w:sz w:val="24"/>
          <w:szCs w:val="24"/>
          <w:lang w:val="en-US"/>
        </w:rPr>
        <w:t xml:space="preserve"> </w:t>
      </w:r>
      <w:r w:rsidR="00E07D1A" w:rsidRPr="008E27B1">
        <w:rPr>
          <w:rFonts w:ascii="Times New Roman" w:hAnsi="Times New Roman" w:cs="Times New Roman"/>
          <w:sz w:val="24"/>
          <w:szCs w:val="24"/>
          <w:lang w:val="en-US"/>
        </w:rPr>
        <w:t xml:space="preserve">Another advantage that BYOT offers is </w:t>
      </w:r>
      <w:r w:rsidR="002549F7" w:rsidRPr="008E27B1">
        <w:rPr>
          <w:rFonts w:ascii="Times New Roman" w:hAnsi="Times New Roman" w:cs="Times New Roman"/>
          <w:sz w:val="24"/>
          <w:szCs w:val="24"/>
          <w:lang w:val="en-US"/>
        </w:rPr>
        <w:t xml:space="preserve">more time for technicians/IT department. This would happen </w:t>
      </w:r>
      <w:r w:rsidR="00230652" w:rsidRPr="008E27B1">
        <w:rPr>
          <w:rFonts w:ascii="Times New Roman" w:hAnsi="Times New Roman" w:cs="Times New Roman"/>
          <w:sz w:val="24"/>
          <w:szCs w:val="24"/>
          <w:lang w:val="en-US"/>
        </w:rPr>
        <w:t xml:space="preserve">due to the employees now being responsible for their own devices </w:t>
      </w:r>
      <w:sdt>
        <w:sdtPr>
          <w:rPr>
            <w:rFonts w:ascii="Times New Roman" w:hAnsi="Times New Roman" w:cs="Times New Roman"/>
            <w:sz w:val="24"/>
            <w:szCs w:val="24"/>
            <w:lang w:val="en-US"/>
          </w:rPr>
          <w:id w:val="-1915155421"/>
          <w:citation/>
        </w:sdtPr>
        <w:sdtEndPr/>
        <w:sdtContent>
          <w:r w:rsidR="00230652" w:rsidRPr="008E27B1">
            <w:rPr>
              <w:rFonts w:ascii="Times New Roman" w:hAnsi="Times New Roman" w:cs="Times New Roman"/>
              <w:sz w:val="24"/>
              <w:szCs w:val="24"/>
              <w:lang w:val="en-US"/>
            </w:rPr>
            <w:fldChar w:fldCharType="begin"/>
          </w:r>
          <w:r w:rsidR="00230652" w:rsidRPr="008E27B1">
            <w:rPr>
              <w:rFonts w:ascii="Times New Roman" w:hAnsi="Times New Roman" w:cs="Times New Roman"/>
              <w:sz w:val="24"/>
              <w:szCs w:val="24"/>
            </w:rPr>
            <w:instrText xml:space="preserve"> CITATION Cal12 \l 2057 </w:instrText>
          </w:r>
          <w:r w:rsidR="00230652" w:rsidRPr="008E27B1">
            <w:rPr>
              <w:rFonts w:ascii="Times New Roman" w:hAnsi="Times New Roman" w:cs="Times New Roman"/>
              <w:sz w:val="24"/>
              <w:szCs w:val="24"/>
              <w:lang w:val="en-US"/>
            </w:rPr>
            <w:fldChar w:fldCharType="separate"/>
          </w:r>
          <w:r w:rsidR="007B11DC" w:rsidRPr="007B11DC">
            <w:rPr>
              <w:rFonts w:ascii="Times New Roman" w:hAnsi="Times New Roman" w:cs="Times New Roman"/>
              <w:noProof/>
              <w:sz w:val="24"/>
              <w:szCs w:val="24"/>
            </w:rPr>
            <w:t>[5]</w:t>
          </w:r>
          <w:r w:rsidR="00230652" w:rsidRPr="008E27B1">
            <w:rPr>
              <w:rFonts w:ascii="Times New Roman" w:hAnsi="Times New Roman" w:cs="Times New Roman"/>
              <w:sz w:val="24"/>
              <w:szCs w:val="24"/>
              <w:lang w:val="en-US"/>
            </w:rPr>
            <w:fldChar w:fldCharType="end"/>
          </w:r>
        </w:sdtContent>
      </w:sdt>
      <w:r w:rsidR="00F9792B" w:rsidRPr="008E27B1">
        <w:rPr>
          <w:rFonts w:ascii="Times New Roman" w:hAnsi="Times New Roman" w:cs="Times New Roman"/>
          <w:sz w:val="24"/>
          <w:szCs w:val="24"/>
          <w:lang w:val="en-US"/>
        </w:rPr>
        <w:t xml:space="preserve">, thus meaning that the workload is taken off of the IT department. </w:t>
      </w:r>
      <w:r w:rsidR="008F30E7" w:rsidRPr="008E27B1">
        <w:rPr>
          <w:rFonts w:ascii="Times New Roman" w:hAnsi="Times New Roman" w:cs="Times New Roman"/>
          <w:sz w:val="24"/>
          <w:szCs w:val="24"/>
          <w:lang w:val="en-US"/>
        </w:rPr>
        <w:t xml:space="preserve">Alongside this, the </w:t>
      </w:r>
      <w:r w:rsidR="00D22D1C" w:rsidRPr="008E27B1">
        <w:rPr>
          <w:rFonts w:ascii="Times New Roman" w:hAnsi="Times New Roman" w:cs="Times New Roman"/>
          <w:sz w:val="24"/>
          <w:szCs w:val="24"/>
          <w:lang w:val="en-US"/>
        </w:rPr>
        <w:t xml:space="preserve">additional time would allow the staff to focus on more urgent </w:t>
      </w:r>
      <w:r w:rsidR="00D22D1C" w:rsidRPr="008E27B1">
        <w:rPr>
          <w:rFonts w:ascii="Times New Roman" w:hAnsi="Times New Roman" w:cs="Times New Roman"/>
          <w:sz w:val="24"/>
          <w:szCs w:val="24"/>
          <w:lang w:val="en-US"/>
        </w:rPr>
        <w:lastRenderedPageBreak/>
        <w:t xml:space="preserve">issues within the network. The staff that would bring their own devices would ensure to take great care of them </w:t>
      </w:r>
      <w:r w:rsidR="00997C16" w:rsidRPr="008E27B1">
        <w:rPr>
          <w:rFonts w:ascii="Times New Roman" w:hAnsi="Times New Roman" w:cs="Times New Roman"/>
          <w:sz w:val="24"/>
          <w:szCs w:val="24"/>
          <w:lang w:val="en-US"/>
        </w:rPr>
        <w:t>as they would be using it at home which makes it a good way for the company to work as they wouldn’t worry about fixing costs and time consumed doing so.</w:t>
      </w:r>
    </w:p>
    <w:p w14:paraId="548BD283" w14:textId="034A6B86" w:rsidR="001616FA" w:rsidRPr="008E27B1" w:rsidRDefault="00463240" w:rsidP="00463240">
      <w:pPr>
        <w:pStyle w:val="Heading2"/>
        <w:numPr>
          <w:ilvl w:val="1"/>
          <w:numId w:val="1"/>
        </w:numPr>
        <w:rPr>
          <w:rFonts w:ascii="Times New Roman" w:hAnsi="Times New Roman" w:cs="Times New Roman"/>
          <w:sz w:val="24"/>
          <w:szCs w:val="24"/>
        </w:rPr>
      </w:pPr>
      <w:bookmarkStart w:id="16" w:name="_Toc37541375"/>
      <w:r w:rsidRPr="008E27B1">
        <w:rPr>
          <w:rFonts w:ascii="Times New Roman" w:hAnsi="Times New Roman" w:cs="Times New Roman"/>
          <w:sz w:val="24"/>
          <w:szCs w:val="24"/>
        </w:rPr>
        <w:t>Disadvantages of BYOT</w:t>
      </w:r>
      <w:bookmarkEnd w:id="16"/>
    </w:p>
    <w:p w14:paraId="590BA103" w14:textId="7F13D680" w:rsidR="00F9792B" w:rsidRPr="008E27B1" w:rsidRDefault="00F9792B" w:rsidP="00F9792B">
      <w:pPr>
        <w:rPr>
          <w:rFonts w:ascii="Times New Roman" w:hAnsi="Times New Roman" w:cs="Times New Roman"/>
          <w:sz w:val="24"/>
          <w:szCs w:val="24"/>
        </w:rPr>
      </w:pPr>
      <w:r w:rsidRPr="008E27B1">
        <w:rPr>
          <w:rFonts w:ascii="Times New Roman" w:hAnsi="Times New Roman" w:cs="Times New Roman"/>
          <w:sz w:val="24"/>
          <w:szCs w:val="24"/>
        </w:rPr>
        <w:t>On the other hand, there are a few disadvantages that can be found when exploring into BYOT. One of the</w:t>
      </w:r>
      <w:r w:rsidR="00B23CF0" w:rsidRPr="008E27B1">
        <w:rPr>
          <w:rFonts w:ascii="Times New Roman" w:hAnsi="Times New Roman" w:cs="Times New Roman"/>
          <w:sz w:val="24"/>
          <w:szCs w:val="24"/>
        </w:rPr>
        <w:t xml:space="preserve"> disadvantages would be the factor that the smaller devices such as a tablet or a mobile phone can be stolen while also having less functionality over a PC or a laptop </w:t>
      </w:r>
      <w:sdt>
        <w:sdtPr>
          <w:rPr>
            <w:rFonts w:ascii="Times New Roman" w:hAnsi="Times New Roman" w:cs="Times New Roman"/>
            <w:sz w:val="24"/>
            <w:szCs w:val="24"/>
          </w:rPr>
          <w:id w:val="830108836"/>
          <w:citation/>
        </w:sdtPr>
        <w:sdtEndPr/>
        <w:sdtContent>
          <w:r w:rsidR="00B23CF0" w:rsidRPr="008E27B1">
            <w:rPr>
              <w:rFonts w:ascii="Times New Roman" w:hAnsi="Times New Roman" w:cs="Times New Roman"/>
              <w:sz w:val="24"/>
              <w:szCs w:val="24"/>
            </w:rPr>
            <w:fldChar w:fldCharType="begin"/>
          </w:r>
          <w:r w:rsidR="00B23CF0" w:rsidRPr="008E27B1">
            <w:rPr>
              <w:rFonts w:ascii="Times New Roman" w:hAnsi="Times New Roman" w:cs="Times New Roman"/>
              <w:sz w:val="24"/>
              <w:szCs w:val="24"/>
            </w:rPr>
            <w:instrText xml:space="preserve"> CITATION Cal121 \l 2057 </w:instrText>
          </w:r>
          <w:r w:rsidR="00B23CF0"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[6]</w:t>
          </w:r>
          <w:r w:rsidR="00B23CF0" w:rsidRPr="008E27B1">
            <w:rPr>
              <w:rFonts w:ascii="Times New Roman" w:hAnsi="Times New Roman" w:cs="Times New Roman"/>
              <w:sz w:val="24"/>
              <w:szCs w:val="24"/>
            </w:rPr>
            <w:fldChar w:fldCharType="end"/>
          </w:r>
        </w:sdtContent>
      </w:sdt>
      <w:r w:rsidR="00B23CF0" w:rsidRPr="008E27B1">
        <w:rPr>
          <w:rFonts w:ascii="Times New Roman" w:hAnsi="Times New Roman" w:cs="Times New Roman"/>
          <w:sz w:val="24"/>
          <w:szCs w:val="24"/>
        </w:rPr>
        <w:t xml:space="preserve">. </w:t>
      </w:r>
      <w:r w:rsidR="00C43024" w:rsidRPr="008E27B1">
        <w:rPr>
          <w:rFonts w:ascii="Times New Roman" w:hAnsi="Times New Roman" w:cs="Times New Roman"/>
          <w:sz w:val="24"/>
          <w:szCs w:val="24"/>
        </w:rPr>
        <w:t xml:space="preserve">Another disadvantage that BYOT brings to the company would be the </w:t>
      </w:r>
      <w:r w:rsidR="00695A72" w:rsidRPr="008E27B1">
        <w:rPr>
          <w:rFonts w:ascii="Times New Roman" w:hAnsi="Times New Roman" w:cs="Times New Roman"/>
          <w:sz w:val="24"/>
          <w:szCs w:val="24"/>
        </w:rPr>
        <w:t>risk of data being released. Staff will be able to leave with the devices and could come out with sensitive data if there wasn’t a correct policy in place stopping them from doing so.</w:t>
      </w:r>
    </w:p>
    <w:p w14:paraId="1131C7D1" w14:textId="1721333F" w:rsidR="001616FA" w:rsidRPr="008E27B1" w:rsidRDefault="00D22D1C" w:rsidP="00D22D1C">
      <w:pPr>
        <w:pStyle w:val="Heading1"/>
        <w:numPr>
          <w:ilvl w:val="0"/>
          <w:numId w:val="1"/>
        </w:numPr>
        <w:rPr>
          <w:rFonts w:ascii="Times New Roman" w:hAnsi="Times New Roman" w:cs="Times New Roman"/>
          <w:sz w:val="24"/>
          <w:szCs w:val="24"/>
        </w:rPr>
      </w:pPr>
      <w:bookmarkStart w:id="17" w:name="_Toc37541376"/>
      <w:r w:rsidRPr="008E27B1">
        <w:rPr>
          <w:rFonts w:ascii="Times New Roman" w:hAnsi="Times New Roman" w:cs="Times New Roman"/>
          <w:sz w:val="24"/>
          <w:szCs w:val="24"/>
        </w:rPr>
        <w:t>Mobile Device Management Software for BYOT</w:t>
      </w:r>
      <w:bookmarkEnd w:id="17"/>
    </w:p>
    <w:p w14:paraId="6FB7B89F" w14:textId="28B68EDA" w:rsidR="00D22D1C" w:rsidRPr="008E27B1" w:rsidRDefault="000D3528" w:rsidP="00D22D1C">
      <w:pPr>
        <w:pStyle w:val="Heading2"/>
        <w:numPr>
          <w:ilvl w:val="1"/>
          <w:numId w:val="1"/>
        </w:numPr>
        <w:rPr>
          <w:rFonts w:ascii="Times New Roman" w:hAnsi="Times New Roman" w:cs="Times New Roman"/>
          <w:sz w:val="24"/>
          <w:szCs w:val="24"/>
        </w:rPr>
      </w:pPr>
      <w:bookmarkStart w:id="18" w:name="_Toc37541377"/>
      <w:r w:rsidRPr="008E27B1">
        <w:rPr>
          <w:rFonts w:ascii="Times New Roman" w:hAnsi="Times New Roman" w:cs="Times New Roman"/>
          <w:sz w:val="24"/>
          <w:szCs w:val="24"/>
        </w:rPr>
        <w:t>What software has been chosen and what it does</w:t>
      </w:r>
      <w:bookmarkEnd w:id="18"/>
    </w:p>
    <w:p w14:paraId="5DB97CD3" w14:textId="045471CE" w:rsidR="00773C6A" w:rsidRPr="008E27B1" w:rsidRDefault="000914C4" w:rsidP="000D3528">
      <w:pPr>
        <w:rPr>
          <w:rFonts w:ascii="Times New Roman" w:hAnsi="Times New Roman" w:cs="Times New Roman"/>
          <w:sz w:val="24"/>
          <w:szCs w:val="24"/>
        </w:rPr>
      </w:pPr>
      <w:r w:rsidRPr="008E27B1">
        <w:rPr>
          <w:rFonts w:ascii="Times New Roman" w:hAnsi="Times New Roman" w:cs="Times New Roman"/>
          <w:sz w:val="24"/>
          <w:szCs w:val="24"/>
        </w:rPr>
        <w:t xml:space="preserve">Mobile Device </w:t>
      </w:r>
      <w:r w:rsidR="00626578">
        <w:rPr>
          <w:rFonts w:ascii="Times New Roman" w:hAnsi="Times New Roman" w:cs="Times New Roman"/>
          <w:sz w:val="24"/>
          <w:szCs w:val="24"/>
        </w:rPr>
        <w:t>M</w:t>
      </w:r>
      <w:r w:rsidRPr="008E27B1">
        <w:rPr>
          <w:rFonts w:ascii="Times New Roman" w:hAnsi="Times New Roman" w:cs="Times New Roman"/>
          <w:sz w:val="24"/>
          <w:szCs w:val="24"/>
        </w:rPr>
        <w:t xml:space="preserve">anagement software is used in companies for different reasons. </w:t>
      </w:r>
      <w:sdt>
        <w:sdtPr>
          <w:rPr>
            <w:rFonts w:ascii="Times New Roman" w:hAnsi="Times New Roman" w:cs="Times New Roman"/>
            <w:sz w:val="24"/>
            <w:szCs w:val="24"/>
          </w:rPr>
          <w:id w:val="-882553451"/>
          <w:citation/>
        </w:sdtPr>
        <w:sdtEndPr/>
        <w:sdtContent>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CITATION Dav12 \l 2057 </w:instrText>
          </w:r>
          <w:r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[7]</w:t>
          </w:r>
          <w:r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Based off a survey majority of the companies and organisations use the software for security. Other reasons come as </w:t>
      </w:r>
      <w:r w:rsidR="00773C6A" w:rsidRPr="008E27B1">
        <w:rPr>
          <w:rFonts w:ascii="Times New Roman" w:hAnsi="Times New Roman" w:cs="Times New Roman"/>
          <w:sz w:val="24"/>
          <w:szCs w:val="24"/>
        </w:rPr>
        <w:t xml:space="preserve">mobile spending efficiency, cost savings and inventory and audit reasons. Security being the main worry for companies is a good thing as it can ensure </w:t>
      </w:r>
      <w:r w:rsidR="00626578">
        <w:rPr>
          <w:rFonts w:ascii="Times New Roman" w:hAnsi="Times New Roman" w:cs="Times New Roman"/>
          <w:sz w:val="24"/>
          <w:szCs w:val="24"/>
        </w:rPr>
        <w:t xml:space="preserve">the </w:t>
      </w:r>
      <w:r w:rsidR="00773C6A" w:rsidRPr="008E27B1">
        <w:rPr>
          <w:rFonts w:ascii="Times New Roman" w:hAnsi="Times New Roman" w:cs="Times New Roman"/>
          <w:sz w:val="24"/>
          <w:szCs w:val="24"/>
        </w:rPr>
        <w:t>protection and integrity of the data.</w:t>
      </w:r>
    </w:p>
    <w:p w14:paraId="1ECD5E8B" w14:textId="237C8368" w:rsidR="006920C8" w:rsidRPr="008E27B1" w:rsidRDefault="00773C6A" w:rsidP="000D3528">
      <w:pPr>
        <w:rPr>
          <w:rFonts w:ascii="Times New Roman" w:hAnsi="Times New Roman" w:cs="Times New Roman"/>
          <w:sz w:val="24"/>
          <w:szCs w:val="24"/>
        </w:rPr>
      </w:pPr>
      <w:r w:rsidRPr="008E27B1">
        <w:rPr>
          <w:rFonts w:ascii="Times New Roman" w:hAnsi="Times New Roman" w:cs="Times New Roman"/>
          <w:sz w:val="24"/>
          <w:szCs w:val="24"/>
        </w:rPr>
        <w:t>For “</w:t>
      </w: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sz w:val="24"/>
          <w:szCs w:val="24"/>
        </w:rPr>
        <w:t>” the chosen software for BYOT is the “</w:t>
      </w:r>
      <w:r w:rsidRPr="008E27B1">
        <w:rPr>
          <w:rFonts w:ascii="Times New Roman" w:hAnsi="Times New Roman" w:cs="Times New Roman"/>
          <w:b/>
          <w:bCs/>
          <w:sz w:val="24"/>
          <w:szCs w:val="24"/>
        </w:rPr>
        <w:t>Cisco Meraki</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140785605"/>
          <w:citation/>
        </w:sdtPr>
        <w:sdtEndPr/>
        <w:sdtContent>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CITATION Goe13 \l 2057 </w:instrText>
          </w:r>
          <w:r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[8]</w:t>
          </w:r>
          <w:r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There is no specific software that is completely dominant within the MDM market as it keeps getting updated weekly to improve security and additional features. However, each software has its advantages and reasons </w:t>
      </w:r>
      <w:r w:rsidR="006920C8" w:rsidRPr="008E27B1">
        <w:rPr>
          <w:rFonts w:ascii="Times New Roman" w:hAnsi="Times New Roman" w:cs="Times New Roman"/>
          <w:sz w:val="24"/>
          <w:szCs w:val="24"/>
        </w:rPr>
        <w:t>behind it may be better. The advantages that come with “</w:t>
      </w:r>
      <w:r w:rsidR="006920C8" w:rsidRPr="008E27B1">
        <w:rPr>
          <w:rFonts w:ascii="Times New Roman" w:hAnsi="Times New Roman" w:cs="Times New Roman"/>
          <w:b/>
          <w:bCs/>
          <w:sz w:val="24"/>
          <w:szCs w:val="24"/>
        </w:rPr>
        <w:t>Cisco Meraki</w:t>
      </w:r>
      <w:r w:rsidR="006920C8" w:rsidRPr="008E27B1">
        <w:rPr>
          <w:rFonts w:ascii="Times New Roman" w:hAnsi="Times New Roman" w:cs="Times New Roman"/>
          <w:sz w:val="24"/>
          <w:szCs w:val="24"/>
        </w:rPr>
        <w:t>” are as follows.</w:t>
      </w:r>
      <w:r w:rsidR="00EB5E24" w:rsidRPr="008E27B1">
        <w:rPr>
          <w:rFonts w:ascii="Times New Roman" w:hAnsi="Times New Roman" w:cs="Times New Roman"/>
          <w:sz w:val="24"/>
          <w:szCs w:val="24"/>
        </w:rPr>
        <w:t xml:space="preserve"> </w:t>
      </w:r>
    </w:p>
    <w:p w14:paraId="6B157EA5" w14:textId="69153BB1" w:rsidR="00EB5E24" w:rsidRPr="008E27B1" w:rsidRDefault="00EB5E24" w:rsidP="000D3528">
      <w:pPr>
        <w:rPr>
          <w:rFonts w:ascii="Times New Roman" w:hAnsi="Times New Roman" w:cs="Times New Roman"/>
          <w:sz w:val="24"/>
          <w:szCs w:val="24"/>
        </w:rPr>
      </w:pPr>
      <w:r w:rsidRPr="008E27B1">
        <w:rPr>
          <w:rFonts w:ascii="Times New Roman" w:hAnsi="Times New Roman" w:cs="Times New Roman"/>
          <w:b/>
          <w:bCs/>
          <w:sz w:val="24"/>
          <w:szCs w:val="24"/>
        </w:rPr>
        <w:t>Unified multiplatform device management</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660550188"/>
          <w:citation/>
        </w:sdtPr>
        <w:sdtEndPr/>
        <w:sdtContent>
          <w:r w:rsidR="00902473" w:rsidRPr="008E27B1">
            <w:rPr>
              <w:rFonts w:ascii="Times New Roman" w:hAnsi="Times New Roman" w:cs="Times New Roman"/>
              <w:sz w:val="24"/>
              <w:szCs w:val="24"/>
            </w:rPr>
            <w:fldChar w:fldCharType="begin"/>
          </w:r>
          <w:r w:rsidR="00902473" w:rsidRPr="008E27B1">
            <w:rPr>
              <w:rFonts w:ascii="Times New Roman" w:hAnsi="Times New Roman" w:cs="Times New Roman"/>
              <w:sz w:val="24"/>
              <w:szCs w:val="24"/>
            </w:rPr>
            <w:instrText xml:space="preserve"> CITATION Cis20 \l 2057 </w:instrText>
          </w:r>
          <w:r w:rsidR="00902473"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[9]</w:t>
          </w:r>
          <w:r w:rsidR="00902473" w:rsidRPr="008E27B1">
            <w:rPr>
              <w:rFonts w:ascii="Times New Roman" w:hAnsi="Times New Roman" w:cs="Times New Roman"/>
              <w:sz w:val="24"/>
              <w:szCs w:val="24"/>
            </w:rPr>
            <w:fldChar w:fldCharType="end"/>
          </w:r>
        </w:sdtContent>
      </w:sdt>
      <w:r w:rsidR="00902473" w:rsidRPr="008E27B1">
        <w:rPr>
          <w:rFonts w:ascii="Times New Roman" w:hAnsi="Times New Roman" w:cs="Times New Roman"/>
          <w:sz w:val="24"/>
          <w:szCs w:val="24"/>
        </w:rPr>
        <w:t xml:space="preserve"> </w:t>
      </w:r>
      <w:r w:rsidR="009D0461" w:rsidRPr="008E27B1">
        <w:rPr>
          <w:rFonts w:ascii="Times New Roman" w:hAnsi="Times New Roman" w:cs="Times New Roman"/>
          <w:sz w:val="24"/>
          <w:szCs w:val="24"/>
        </w:rPr>
        <w:t>This offers over-the-air management, monitoring and diagnostics for all mobile devices in the organisation. This displays useful information such as the recent location and even lets the admins be able to remotely lock devices which can play a big part in security</w:t>
      </w:r>
      <w:r w:rsidR="006A44AF">
        <w:rPr>
          <w:rFonts w:ascii="Times New Roman" w:hAnsi="Times New Roman" w:cs="Times New Roman"/>
          <w:sz w:val="24"/>
          <w:szCs w:val="24"/>
        </w:rPr>
        <w:t>.</w:t>
      </w:r>
      <w:r w:rsidR="009D0461" w:rsidRPr="008E27B1">
        <w:rPr>
          <w:rFonts w:ascii="Times New Roman" w:hAnsi="Times New Roman" w:cs="Times New Roman"/>
          <w:sz w:val="24"/>
          <w:szCs w:val="24"/>
        </w:rPr>
        <w:t xml:space="preserve"> </w:t>
      </w:r>
      <w:r w:rsidR="006A44AF">
        <w:rPr>
          <w:rFonts w:ascii="Times New Roman" w:hAnsi="Times New Roman" w:cs="Times New Roman"/>
          <w:sz w:val="24"/>
          <w:szCs w:val="24"/>
        </w:rPr>
        <w:t>I</w:t>
      </w:r>
      <w:r w:rsidR="009D0461" w:rsidRPr="008E27B1">
        <w:rPr>
          <w:rFonts w:ascii="Times New Roman" w:hAnsi="Times New Roman" w:cs="Times New Roman"/>
          <w:sz w:val="24"/>
          <w:szCs w:val="24"/>
        </w:rPr>
        <w:t xml:space="preserve">f an unknown device joins or tries to connect to the </w:t>
      </w:r>
      <w:r w:rsidR="006A44AF" w:rsidRPr="008E27B1">
        <w:rPr>
          <w:rFonts w:ascii="Times New Roman" w:hAnsi="Times New Roman" w:cs="Times New Roman"/>
          <w:sz w:val="24"/>
          <w:szCs w:val="24"/>
        </w:rPr>
        <w:t>network,</w:t>
      </w:r>
      <w:r w:rsidR="009D0461" w:rsidRPr="008E27B1">
        <w:rPr>
          <w:rFonts w:ascii="Times New Roman" w:hAnsi="Times New Roman" w:cs="Times New Roman"/>
          <w:sz w:val="24"/>
          <w:szCs w:val="24"/>
        </w:rPr>
        <w:t xml:space="preserve"> it could simply be locked out using this feature.</w:t>
      </w:r>
    </w:p>
    <w:p w14:paraId="49671392" w14:textId="32C108F4" w:rsidR="00902473" w:rsidRPr="008E27B1" w:rsidRDefault="00C6318B" w:rsidP="000D3528">
      <w:pPr>
        <w:rPr>
          <w:rFonts w:ascii="Times New Roman" w:hAnsi="Times New Roman" w:cs="Times New Roman"/>
          <w:sz w:val="24"/>
          <w:szCs w:val="24"/>
        </w:rPr>
      </w:pPr>
      <w:r w:rsidRPr="008E27B1">
        <w:rPr>
          <w:rFonts w:ascii="Times New Roman" w:hAnsi="Times New Roman" w:cs="Times New Roman"/>
          <w:b/>
          <w:bCs/>
          <w:sz w:val="24"/>
          <w:szCs w:val="24"/>
        </w:rPr>
        <w:t>Robust security policy enforcement</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1911731353"/>
          <w:citation/>
        </w:sdtPr>
        <w:sdtEndPr/>
        <w:sdtContent>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CITATION Cis201 \l 2057 </w:instrText>
          </w:r>
          <w:r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[10]</w:t>
          </w:r>
          <w:r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This enforces security policies onto mobile devices through the organisation, these policies are then administered by admins in the organisation and are used to protect the devices and the data that they store. Along with this you can control the usage of the devices and restrict access to certain content. This is particularly useful within “</w:t>
      </w: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sz w:val="24"/>
          <w:szCs w:val="24"/>
        </w:rPr>
        <w:t>” as the aim is to ensure sensitive data is no</w:t>
      </w:r>
      <w:r w:rsidR="0032235E" w:rsidRPr="008E27B1">
        <w:rPr>
          <w:rFonts w:ascii="Times New Roman" w:hAnsi="Times New Roman" w:cs="Times New Roman"/>
          <w:sz w:val="24"/>
          <w:szCs w:val="24"/>
        </w:rPr>
        <w:t xml:space="preserve">t leaked out from the network. </w:t>
      </w:r>
    </w:p>
    <w:p w14:paraId="1C6397F8" w14:textId="18C7B8E8" w:rsidR="0032235E" w:rsidRPr="008E27B1" w:rsidRDefault="0032235E" w:rsidP="000D3528">
      <w:pPr>
        <w:rPr>
          <w:rFonts w:ascii="Times New Roman" w:hAnsi="Times New Roman" w:cs="Times New Roman"/>
          <w:sz w:val="24"/>
          <w:szCs w:val="24"/>
        </w:rPr>
      </w:pPr>
      <w:r w:rsidRPr="008E27B1">
        <w:rPr>
          <w:rFonts w:ascii="Times New Roman" w:hAnsi="Times New Roman" w:cs="Times New Roman"/>
          <w:b/>
          <w:bCs/>
          <w:sz w:val="24"/>
          <w:szCs w:val="24"/>
        </w:rPr>
        <w:t>Scalable endpoint configuration</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49579727"/>
          <w:citation/>
        </w:sdtPr>
        <w:sdtEndPr/>
        <w:sdtContent>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CITATION Cis202 \l 2057 </w:instrText>
          </w:r>
          <w:r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[11]</w:t>
          </w:r>
          <w:r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The systems manager can deploy network settings such as security settings, remote </w:t>
      </w:r>
      <w:commentRangeStart w:id="19"/>
      <w:r w:rsidRPr="008E27B1">
        <w:rPr>
          <w:rFonts w:ascii="Times New Roman" w:hAnsi="Times New Roman" w:cs="Times New Roman"/>
          <w:sz w:val="24"/>
          <w:szCs w:val="24"/>
        </w:rPr>
        <w:t xml:space="preserve">VPN </w:t>
      </w:r>
      <w:commentRangeEnd w:id="19"/>
      <w:r w:rsidR="002719F2">
        <w:rPr>
          <w:rStyle w:val="CommentReference"/>
        </w:rPr>
        <w:commentReference w:id="19"/>
      </w:r>
      <w:r w:rsidRPr="008E27B1">
        <w:rPr>
          <w:rFonts w:ascii="Times New Roman" w:hAnsi="Times New Roman" w:cs="Times New Roman"/>
          <w:sz w:val="24"/>
          <w:szCs w:val="24"/>
        </w:rPr>
        <w:t xml:space="preserve">access and wireless connectivity to all devices at once. Doing so you can allow settings to be pushed out through the cloud to the end-user devices. </w:t>
      </w:r>
    </w:p>
    <w:p w14:paraId="03D4F6B8" w14:textId="610BE781" w:rsidR="0032235E" w:rsidRPr="008E27B1" w:rsidRDefault="0032235E" w:rsidP="000D3528">
      <w:pPr>
        <w:rPr>
          <w:rFonts w:ascii="Times New Roman" w:hAnsi="Times New Roman" w:cs="Times New Roman"/>
          <w:sz w:val="24"/>
          <w:szCs w:val="24"/>
        </w:rPr>
      </w:pPr>
      <w:r w:rsidRPr="008E27B1">
        <w:rPr>
          <w:rFonts w:ascii="Times New Roman" w:hAnsi="Times New Roman" w:cs="Times New Roman"/>
          <w:b/>
          <w:bCs/>
          <w:sz w:val="24"/>
          <w:szCs w:val="24"/>
        </w:rPr>
        <w:t>On-device content management</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812632943"/>
          <w:citation/>
        </w:sdtPr>
        <w:sdtEndPr/>
        <w:sdtContent>
          <w:r w:rsidR="009D7311" w:rsidRPr="008E27B1">
            <w:rPr>
              <w:rFonts w:ascii="Times New Roman" w:hAnsi="Times New Roman" w:cs="Times New Roman"/>
              <w:sz w:val="24"/>
              <w:szCs w:val="24"/>
            </w:rPr>
            <w:fldChar w:fldCharType="begin"/>
          </w:r>
          <w:r w:rsidR="009D7311" w:rsidRPr="008E27B1">
            <w:rPr>
              <w:rFonts w:ascii="Times New Roman" w:hAnsi="Times New Roman" w:cs="Times New Roman"/>
              <w:sz w:val="24"/>
              <w:szCs w:val="24"/>
            </w:rPr>
            <w:instrText xml:space="preserve"> CITATION Cis203 \l 2057 </w:instrText>
          </w:r>
          <w:r w:rsidR="009D7311"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[12]</w:t>
          </w:r>
          <w:r w:rsidR="009D7311" w:rsidRPr="008E27B1">
            <w:rPr>
              <w:rFonts w:ascii="Times New Roman" w:hAnsi="Times New Roman" w:cs="Times New Roman"/>
              <w:sz w:val="24"/>
              <w:szCs w:val="24"/>
            </w:rPr>
            <w:fldChar w:fldCharType="end"/>
          </w:r>
        </w:sdtContent>
      </w:sdt>
      <w:r w:rsidR="009D7311" w:rsidRPr="008E27B1">
        <w:rPr>
          <w:rFonts w:ascii="Times New Roman" w:hAnsi="Times New Roman" w:cs="Times New Roman"/>
          <w:sz w:val="24"/>
          <w:szCs w:val="24"/>
        </w:rPr>
        <w:t xml:space="preserve"> This feature allows you to deliver and manage files on android devices. You can bundle several files together into a backpack and send them over-the-air to several devices whenever the need may be. This feature keeps devices up to date with its </w:t>
      </w:r>
      <w:r w:rsidR="00DE0C72" w:rsidRPr="008E27B1">
        <w:rPr>
          <w:rFonts w:ascii="Times New Roman" w:hAnsi="Times New Roman" w:cs="Times New Roman"/>
          <w:sz w:val="24"/>
          <w:szCs w:val="24"/>
        </w:rPr>
        <w:t>built-in</w:t>
      </w:r>
      <w:r w:rsidR="009D7311" w:rsidRPr="008E27B1">
        <w:rPr>
          <w:rFonts w:ascii="Times New Roman" w:hAnsi="Times New Roman" w:cs="Times New Roman"/>
          <w:sz w:val="24"/>
          <w:szCs w:val="24"/>
        </w:rPr>
        <w:t xml:space="preserve"> file synchronization. One of the better advantages in this feature is that you can create separate backpacks and assign them to different places, for example for </w:t>
      </w:r>
      <w:r w:rsidR="009D7311" w:rsidRPr="008E27B1">
        <w:rPr>
          <w:rFonts w:ascii="Times New Roman" w:hAnsi="Times New Roman" w:cs="Times New Roman"/>
          <w:sz w:val="24"/>
          <w:szCs w:val="24"/>
        </w:rPr>
        <w:lastRenderedPageBreak/>
        <w:t>“</w:t>
      </w:r>
      <w:proofErr w:type="spellStart"/>
      <w:r w:rsidR="009D7311" w:rsidRPr="008E27B1">
        <w:rPr>
          <w:rFonts w:ascii="Times New Roman" w:hAnsi="Times New Roman" w:cs="Times New Roman"/>
          <w:b/>
          <w:bCs/>
          <w:sz w:val="24"/>
          <w:szCs w:val="24"/>
        </w:rPr>
        <w:t>CoffeeCapulus</w:t>
      </w:r>
      <w:proofErr w:type="spellEnd"/>
      <w:r w:rsidR="009D7311" w:rsidRPr="008E27B1">
        <w:rPr>
          <w:rFonts w:ascii="Times New Roman" w:hAnsi="Times New Roman" w:cs="Times New Roman"/>
          <w:sz w:val="24"/>
          <w:szCs w:val="24"/>
        </w:rPr>
        <w:t>” You can send a different backpack to each department with the correct files.</w:t>
      </w:r>
    </w:p>
    <w:p w14:paraId="06FD6993" w14:textId="67AB04C0" w:rsidR="009D7311" w:rsidRPr="008E27B1" w:rsidRDefault="00584681" w:rsidP="000D3528">
      <w:pPr>
        <w:rPr>
          <w:rFonts w:ascii="Times New Roman" w:hAnsi="Times New Roman" w:cs="Times New Roman"/>
          <w:sz w:val="24"/>
          <w:szCs w:val="24"/>
        </w:rPr>
      </w:pPr>
      <w:r w:rsidRPr="008E27B1">
        <w:rPr>
          <w:rFonts w:ascii="Times New Roman" w:hAnsi="Times New Roman" w:cs="Times New Roman"/>
          <w:b/>
          <w:bCs/>
          <w:sz w:val="24"/>
          <w:szCs w:val="24"/>
        </w:rPr>
        <w:t>Secure support for BYOD initiatives</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1461298809"/>
          <w:citation/>
        </w:sdtPr>
        <w:sdtEndPr/>
        <w:sdtContent>
          <w:r w:rsidR="00AD5327" w:rsidRPr="008E27B1">
            <w:rPr>
              <w:rFonts w:ascii="Times New Roman" w:hAnsi="Times New Roman" w:cs="Times New Roman"/>
              <w:sz w:val="24"/>
              <w:szCs w:val="24"/>
            </w:rPr>
            <w:fldChar w:fldCharType="begin"/>
          </w:r>
          <w:r w:rsidR="00AD5327" w:rsidRPr="008E27B1">
            <w:rPr>
              <w:rFonts w:ascii="Times New Roman" w:hAnsi="Times New Roman" w:cs="Times New Roman"/>
              <w:sz w:val="24"/>
              <w:szCs w:val="24"/>
            </w:rPr>
            <w:instrText xml:space="preserve"> CITATION Cis204 \l 2057 </w:instrText>
          </w:r>
          <w:r w:rsidR="00AD5327"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[13]</w:t>
          </w:r>
          <w:r w:rsidR="00AD5327" w:rsidRPr="008E27B1">
            <w:rPr>
              <w:rFonts w:ascii="Times New Roman" w:hAnsi="Times New Roman" w:cs="Times New Roman"/>
              <w:sz w:val="24"/>
              <w:szCs w:val="24"/>
            </w:rPr>
            <w:fldChar w:fldCharType="end"/>
          </w:r>
        </w:sdtContent>
      </w:sdt>
      <w:r w:rsidR="00AD5327" w:rsidRPr="008E27B1">
        <w:rPr>
          <w:rFonts w:ascii="Times New Roman" w:hAnsi="Times New Roman" w:cs="Times New Roman"/>
          <w:sz w:val="24"/>
          <w:szCs w:val="24"/>
        </w:rPr>
        <w:t xml:space="preserve"> </w:t>
      </w:r>
      <w:r w:rsidR="00333255" w:rsidRPr="008E27B1">
        <w:rPr>
          <w:rFonts w:ascii="Times New Roman" w:hAnsi="Times New Roman" w:cs="Times New Roman"/>
          <w:sz w:val="24"/>
          <w:szCs w:val="24"/>
        </w:rPr>
        <w:t xml:space="preserve">This feature improves </w:t>
      </w:r>
      <w:r w:rsidR="006A44AF">
        <w:rPr>
          <w:rFonts w:ascii="Times New Roman" w:hAnsi="Times New Roman" w:cs="Times New Roman"/>
          <w:sz w:val="24"/>
          <w:szCs w:val="24"/>
        </w:rPr>
        <w:t xml:space="preserve">the </w:t>
      </w:r>
      <w:r w:rsidR="00333255" w:rsidRPr="008E27B1">
        <w:rPr>
          <w:rFonts w:ascii="Times New Roman" w:hAnsi="Times New Roman" w:cs="Times New Roman"/>
          <w:sz w:val="24"/>
          <w:szCs w:val="24"/>
        </w:rPr>
        <w:t>overall security of BYOD in several different ways. One of these being restricting network access to man</w:t>
      </w:r>
      <w:r w:rsidR="006A44AF">
        <w:rPr>
          <w:rFonts w:ascii="Times New Roman" w:hAnsi="Times New Roman" w:cs="Times New Roman"/>
          <w:sz w:val="24"/>
          <w:szCs w:val="24"/>
        </w:rPr>
        <w:t>a</w:t>
      </w:r>
      <w:r w:rsidR="00333255" w:rsidRPr="008E27B1">
        <w:rPr>
          <w:rFonts w:ascii="Times New Roman" w:hAnsi="Times New Roman" w:cs="Times New Roman"/>
          <w:sz w:val="24"/>
          <w:szCs w:val="24"/>
        </w:rPr>
        <w:t xml:space="preserve">ged devices. This allows the company to </w:t>
      </w:r>
      <w:proofErr w:type="spellStart"/>
      <w:r w:rsidR="00333255" w:rsidRPr="008E27B1">
        <w:rPr>
          <w:rFonts w:ascii="Times New Roman" w:hAnsi="Times New Roman" w:cs="Times New Roman"/>
          <w:sz w:val="24"/>
          <w:szCs w:val="24"/>
        </w:rPr>
        <w:t>asses</w:t>
      </w:r>
      <w:proofErr w:type="spellEnd"/>
      <w:r w:rsidR="00333255" w:rsidRPr="008E27B1">
        <w:rPr>
          <w:rFonts w:ascii="Times New Roman" w:hAnsi="Times New Roman" w:cs="Times New Roman"/>
          <w:sz w:val="24"/>
          <w:szCs w:val="24"/>
        </w:rPr>
        <w:t xml:space="preserve"> whether the device could cause any harm to the network and ensure everything on it is safe to connect e.g. viruses. The other few ways it helps security are remotely wiping lost devices and even enforcing data protection. </w:t>
      </w:r>
    </w:p>
    <w:p w14:paraId="496B155D" w14:textId="7F4BFF04" w:rsidR="00333255" w:rsidRPr="008E27B1" w:rsidRDefault="00333255" w:rsidP="000D3528">
      <w:pPr>
        <w:rPr>
          <w:rFonts w:ascii="Times New Roman" w:hAnsi="Times New Roman" w:cs="Times New Roman"/>
          <w:sz w:val="24"/>
          <w:szCs w:val="24"/>
        </w:rPr>
      </w:pPr>
      <w:r w:rsidRPr="008E27B1">
        <w:rPr>
          <w:rFonts w:ascii="Times New Roman" w:hAnsi="Times New Roman" w:cs="Times New Roman"/>
          <w:b/>
          <w:bCs/>
          <w:sz w:val="24"/>
          <w:szCs w:val="24"/>
        </w:rPr>
        <w:t>Automatic device classification</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1209539845"/>
          <w:citation/>
        </w:sdtPr>
        <w:sdtEndPr/>
        <w:sdtContent>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CITATION Cis205 \l 2057 </w:instrText>
          </w:r>
          <w:r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[14]</w:t>
          </w:r>
          <w:r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w:t>
      </w:r>
      <w:r w:rsidR="00E659E0" w:rsidRPr="008E27B1">
        <w:rPr>
          <w:rFonts w:ascii="Times New Roman" w:hAnsi="Times New Roman" w:cs="Times New Roman"/>
          <w:sz w:val="24"/>
          <w:szCs w:val="24"/>
        </w:rPr>
        <w:t>T</w:t>
      </w:r>
      <w:r w:rsidR="00914582" w:rsidRPr="008E27B1">
        <w:rPr>
          <w:rFonts w:ascii="Times New Roman" w:hAnsi="Times New Roman" w:cs="Times New Roman"/>
          <w:sz w:val="24"/>
          <w:szCs w:val="24"/>
        </w:rPr>
        <w:t>his is another feature that is quite useful to the company. This feature allows the devices to be automatically identified and classified. Making it easier to find out which device is what and distinguishing between pcs and other devices.</w:t>
      </w:r>
    </w:p>
    <w:p w14:paraId="6FF86782" w14:textId="5941112F" w:rsidR="00AB2BB9" w:rsidRPr="008E27B1" w:rsidRDefault="00E659E0" w:rsidP="000D3528">
      <w:pPr>
        <w:rPr>
          <w:rFonts w:ascii="Times New Roman" w:hAnsi="Times New Roman" w:cs="Times New Roman"/>
          <w:sz w:val="24"/>
          <w:szCs w:val="24"/>
        </w:rPr>
      </w:pPr>
      <w:r w:rsidRPr="008E27B1">
        <w:rPr>
          <w:rFonts w:ascii="Times New Roman" w:hAnsi="Times New Roman" w:cs="Times New Roman"/>
          <w:b/>
          <w:bCs/>
          <w:sz w:val="24"/>
          <w:szCs w:val="24"/>
        </w:rPr>
        <w:t>Automatically apply network policies for managed device characteristics &amp; Analyse network activity with automatic reporting</w:t>
      </w:r>
      <w:r w:rsidRPr="008E27B1">
        <w:rPr>
          <w:rFonts w:ascii="Times New Roman" w:hAnsi="Times New Roman" w:cs="Times New Roman"/>
          <w:sz w:val="24"/>
          <w:szCs w:val="24"/>
        </w:rPr>
        <w:t xml:space="preserve">. </w:t>
      </w:r>
      <w:sdt>
        <w:sdtPr>
          <w:rPr>
            <w:rFonts w:ascii="Times New Roman" w:hAnsi="Times New Roman" w:cs="Times New Roman"/>
            <w:sz w:val="24"/>
            <w:szCs w:val="24"/>
          </w:rPr>
          <w:id w:val="-1541195502"/>
          <w:citation/>
        </w:sdtPr>
        <w:sdtEndPr/>
        <w:sdtContent>
          <w:r w:rsidRPr="008E27B1">
            <w:rPr>
              <w:rFonts w:ascii="Times New Roman" w:hAnsi="Times New Roman" w:cs="Times New Roman"/>
              <w:sz w:val="24"/>
              <w:szCs w:val="24"/>
            </w:rPr>
            <w:fldChar w:fldCharType="begin"/>
          </w:r>
          <w:r w:rsidRPr="008E27B1">
            <w:rPr>
              <w:rFonts w:ascii="Times New Roman" w:hAnsi="Times New Roman" w:cs="Times New Roman"/>
              <w:sz w:val="24"/>
              <w:szCs w:val="24"/>
            </w:rPr>
            <w:instrText xml:space="preserve"> CITATION Cis206 \l 2057 </w:instrText>
          </w:r>
          <w:r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[15]</w:t>
          </w:r>
          <w:r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w:t>
      </w:r>
      <w:r w:rsidR="00595EA0" w:rsidRPr="008E27B1">
        <w:rPr>
          <w:rFonts w:ascii="Times New Roman" w:hAnsi="Times New Roman" w:cs="Times New Roman"/>
          <w:sz w:val="24"/>
          <w:szCs w:val="24"/>
        </w:rPr>
        <w:t xml:space="preserve">These last two features are also very helpful. Policies can be applied to specific devices automatically through this feature. This is also done wirelessly and made to slow down or restrict user-owned devices. </w:t>
      </w:r>
      <w:r w:rsidR="00595EA0" w:rsidRPr="008E27B1">
        <w:rPr>
          <w:rFonts w:ascii="Times New Roman" w:hAnsi="Times New Roman" w:cs="Times New Roman"/>
          <w:b/>
          <w:bCs/>
          <w:sz w:val="24"/>
          <w:szCs w:val="24"/>
        </w:rPr>
        <w:t>Cisco Meraki</w:t>
      </w:r>
      <w:r w:rsidR="00595EA0" w:rsidRPr="008E27B1">
        <w:rPr>
          <w:rFonts w:ascii="Times New Roman" w:hAnsi="Times New Roman" w:cs="Times New Roman"/>
          <w:sz w:val="24"/>
          <w:szCs w:val="24"/>
        </w:rPr>
        <w:t xml:space="preserve"> recognised common devices such as Androids, windows and even allows more policies for any unknown devices.</w:t>
      </w:r>
      <w:r w:rsidR="00AB2BB9" w:rsidRPr="008E27B1">
        <w:rPr>
          <w:rFonts w:ascii="Times New Roman" w:hAnsi="Times New Roman" w:cs="Times New Roman"/>
          <w:sz w:val="24"/>
          <w:szCs w:val="24"/>
        </w:rPr>
        <w:t xml:space="preserve"> The analyse feature allows you to see how many clients there are connected and measure the amount of bandwidth that is being used, with the network summary reports being able to be scheduled monthly or automatically. </w:t>
      </w:r>
    </w:p>
    <w:p w14:paraId="59EAC43D" w14:textId="77777777" w:rsidR="009D0461" w:rsidRPr="008E27B1" w:rsidRDefault="009D0461" w:rsidP="000D3528">
      <w:pPr>
        <w:rPr>
          <w:rFonts w:ascii="Times New Roman" w:hAnsi="Times New Roman" w:cs="Times New Roman"/>
          <w:sz w:val="24"/>
          <w:szCs w:val="24"/>
        </w:rPr>
      </w:pPr>
    </w:p>
    <w:p w14:paraId="1F506A6F" w14:textId="77777777" w:rsidR="009D0461" w:rsidRPr="008E27B1" w:rsidRDefault="009D0461" w:rsidP="000D3528">
      <w:pPr>
        <w:rPr>
          <w:rFonts w:ascii="Times New Roman" w:hAnsi="Times New Roman" w:cs="Times New Roman"/>
          <w:sz w:val="24"/>
          <w:szCs w:val="24"/>
        </w:rPr>
      </w:pPr>
    </w:p>
    <w:p w14:paraId="7418712A" w14:textId="3CF4AB74" w:rsidR="00D22D1C" w:rsidRPr="008E27B1" w:rsidRDefault="00D22D1C" w:rsidP="00D22D1C">
      <w:pPr>
        <w:pStyle w:val="Heading2"/>
        <w:numPr>
          <w:ilvl w:val="1"/>
          <w:numId w:val="1"/>
        </w:numPr>
        <w:rPr>
          <w:rFonts w:ascii="Times New Roman" w:hAnsi="Times New Roman" w:cs="Times New Roman"/>
          <w:sz w:val="24"/>
          <w:szCs w:val="24"/>
        </w:rPr>
      </w:pPr>
      <w:bookmarkStart w:id="20" w:name="_Toc37541378"/>
      <w:r w:rsidRPr="008E27B1">
        <w:rPr>
          <w:rFonts w:ascii="Times New Roman" w:hAnsi="Times New Roman" w:cs="Times New Roman"/>
          <w:sz w:val="24"/>
          <w:szCs w:val="24"/>
        </w:rPr>
        <w:t>Dealing with potential issues and threats</w:t>
      </w:r>
      <w:bookmarkEnd w:id="20"/>
    </w:p>
    <w:p w14:paraId="116246E7" w14:textId="7F203F5A" w:rsidR="005B4EAE" w:rsidRPr="008E27B1" w:rsidRDefault="001B1F5A" w:rsidP="005B4EAE">
      <w:pPr>
        <w:rPr>
          <w:rFonts w:ascii="Times New Roman" w:hAnsi="Times New Roman" w:cs="Times New Roman"/>
          <w:sz w:val="24"/>
          <w:szCs w:val="24"/>
        </w:rPr>
      </w:pPr>
      <w:r w:rsidRPr="008E27B1">
        <w:rPr>
          <w:rFonts w:ascii="Times New Roman" w:hAnsi="Times New Roman" w:cs="Times New Roman"/>
          <w:sz w:val="24"/>
          <w:szCs w:val="24"/>
        </w:rPr>
        <w:t xml:space="preserve">There are potential issues and threats that arise when using BYOD in a company as with incorrect policies and management data can be leaked causing severe problems and breaches of conduct. </w:t>
      </w:r>
    </w:p>
    <w:p w14:paraId="132B691E" w14:textId="72F038C3" w:rsidR="00EA6838" w:rsidRPr="008E27B1" w:rsidRDefault="00CB6B35" w:rsidP="005B4EAE">
      <w:pPr>
        <w:rPr>
          <w:rFonts w:ascii="Times New Roman" w:hAnsi="Times New Roman" w:cs="Times New Roman"/>
          <w:sz w:val="24"/>
          <w:szCs w:val="24"/>
        </w:rPr>
      </w:pPr>
      <w:r w:rsidRPr="008E27B1">
        <w:rPr>
          <w:rFonts w:ascii="Times New Roman" w:hAnsi="Times New Roman" w:cs="Times New Roman"/>
          <w:sz w:val="24"/>
          <w:szCs w:val="24"/>
        </w:rPr>
        <w:t xml:space="preserve">One potential </w:t>
      </w:r>
      <w:r w:rsidR="0070234D" w:rsidRPr="008E27B1">
        <w:rPr>
          <w:rFonts w:ascii="Times New Roman" w:hAnsi="Times New Roman" w:cs="Times New Roman"/>
          <w:sz w:val="24"/>
          <w:szCs w:val="24"/>
        </w:rPr>
        <w:t>issue</w:t>
      </w:r>
      <w:r w:rsidRPr="008E27B1">
        <w:rPr>
          <w:rFonts w:ascii="Times New Roman" w:hAnsi="Times New Roman" w:cs="Times New Roman"/>
          <w:sz w:val="24"/>
          <w:szCs w:val="24"/>
        </w:rPr>
        <w:t xml:space="preserve"> to the company will be </w:t>
      </w:r>
      <w:r w:rsidRPr="008E27B1">
        <w:rPr>
          <w:rFonts w:ascii="Times New Roman" w:hAnsi="Times New Roman" w:cs="Times New Roman"/>
          <w:b/>
          <w:bCs/>
          <w:sz w:val="24"/>
          <w:szCs w:val="24"/>
        </w:rPr>
        <w:t>data that is retained</w:t>
      </w:r>
      <w:r w:rsidRPr="008E27B1">
        <w:rPr>
          <w:rFonts w:ascii="Times New Roman" w:hAnsi="Times New Roman" w:cs="Times New Roman"/>
          <w:sz w:val="24"/>
          <w:szCs w:val="24"/>
        </w:rPr>
        <w:t xml:space="preserve"> by the mobile devices that are connecting to the network. </w:t>
      </w:r>
      <w:r w:rsidR="0093579C" w:rsidRPr="008E27B1">
        <w:rPr>
          <w:rFonts w:ascii="Times New Roman" w:hAnsi="Times New Roman" w:cs="Times New Roman"/>
          <w:sz w:val="24"/>
          <w:szCs w:val="24"/>
        </w:rPr>
        <w:t xml:space="preserve">As suggested by </w:t>
      </w:r>
      <w:r w:rsidR="0093579C" w:rsidRPr="008E27B1">
        <w:rPr>
          <w:rFonts w:ascii="Times New Roman" w:hAnsi="Times New Roman" w:cs="Times New Roman"/>
          <w:b/>
          <w:bCs/>
          <w:sz w:val="24"/>
          <w:szCs w:val="24"/>
        </w:rPr>
        <w:t xml:space="preserve">Cisco </w:t>
      </w:r>
      <w:sdt>
        <w:sdtPr>
          <w:rPr>
            <w:rFonts w:ascii="Times New Roman" w:hAnsi="Times New Roman" w:cs="Times New Roman"/>
            <w:b/>
            <w:bCs/>
            <w:sz w:val="24"/>
            <w:szCs w:val="24"/>
          </w:rPr>
          <w:id w:val="1187871688"/>
          <w:citation/>
        </w:sdtPr>
        <w:sdtEndPr/>
        <w:sdtContent>
          <w:r w:rsidR="0093579C" w:rsidRPr="008E27B1">
            <w:rPr>
              <w:rFonts w:ascii="Times New Roman" w:hAnsi="Times New Roman" w:cs="Times New Roman"/>
              <w:b/>
              <w:bCs/>
              <w:sz w:val="24"/>
              <w:szCs w:val="24"/>
            </w:rPr>
            <w:fldChar w:fldCharType="begin"/>
          </w:r>
          <w:r w:rsidR="0093579C" w:rsidRPr="008E27B1">
            <w:rPr>
              <w:rFonts w:ascii="Times New Roman" w:hAnsi="Times New Roman" w:cs="Times New Roman"/>
              <w:b/>
              <w:bCs/>
              <w:sz w:val="24"/>
              <w:szCs w:val="24"/>
            </w:rPr>
            <w:instrText xml:space="preserve"> CITATION Pat182 \l 2057 </w:instrText>
          </w:r>
          <w:r w:rsidR="0093579C" w:rsidRPr="008E27B1">
            <w:rPr>
              <w:rFonts w:ascii="Times New Roman" w:hAnsi="Times New Roman" w:cs="Times New Roman"/>
              <w:b/>
              <w:bCs/>
              <w:sz w:val="24"/>
              <w:szCs w:val="24"/>
            </w:rPr>
            <w:fldChar w:fldCharType="separate"/>
          </w:r>
          <w:r w:rsidR="007B11DC" w:rsidRPr="007B11DC">
            <w:rPr>
              <w:rFonts w:ascii="Times New Roman" w:hAnsi="Times New Roman" w:cs="Times New Roman"/>
              <w:noProof/>
              <w:sz w:val="24"/>
              <w:szCs w:val="24"/>
            </w:rPr>
            <w:t>[16]</w:t>
          </w:r>
          <w:r w:rsidR="0093579C" w:rsidRPr="008E27B1">
            <w:rPr>
              <w:rFonts w:ascii="Times New Roman" w:hAnsi="Times New Roman" w:cs="Times New Roman"/>
              <w:b/>
              <w:bCs/>
              <w:sz w:val="24"/>
              <w:szCs w:val="24"/>
            </w:rPr>
            <w:fldChar w:fldCharType="end"/>
          </w:r>
        </w:sdtContent>
      </w:sdt>
      <w:r w:rsidR="0093579C" w:rsidRPr="008E27B1">
        <w:rPr>
          <w:rFonts w:ascii="Times New Roman" w:hAnsi="Times New Roman" w:cs="Times New Roman"/>
          <w:b/>
          <w:bCs/>
          <w:sz w:val="24"/>
          <w:szCs w:val="24"/>
        </w:rPr>
        <w:t xml:space="preserve"> </w:t>
      </w:r>
      <w:r w:rsidRPr="008E27B1">
        <w:rPr>
          <w:rFonts w:ascii="Times New Roman" w:hAnsi="Times New Roman" w:cs="Times New Roman"/>
          <w:sz w:val="24"/>
          <w:szCs w:val="24"/>
        </w:rPr>
        <w:t xml:space="preserve">The data that is retained can only be accessed through the company servers. This is to ensure </w:t>
      </w:r>
      <w:r w:rsidR="006A44AF">
        <w:rPr>
          <w:rFonts w:ascii="Times New Roman" w:hAnsi="Times New Roman" w:cs="Times New Roman"/>
          <w:sz w:val="24"/>
          <w:szCs w:val="24"/>
        </w:rPr>
        <w:t xml:space="preserve">the </w:t>
      </w:r>
      <w:r w:rsidRPr="008E27B1">
        <w:rPr>
          <w:rFonts w:ascii="Times New Roman" w:hAnsi="Times New Roman" w:cs="Times New Roman"/>
          <w:sz w:val="24"/>
          <w:szCs w:val="24"/>
        </w:rPr>
        <w:t xml:space="preserve">safety </w:t>
      </w:r>
      <w:r w:rsidR="0093579C" w:rsidRPr="008E27B1">
        <w:rPr>
          <w:rFonts w:ascii="Times New Roman" w:hAnsi="Times New Roman" w:cs="Times New Roman"/>
          <w:sz w:val="24"/>
          <w:szCs w:val="24"/>
        </w:rPr>
        <w:t xml:space="preserve">and integrity of the data while also making sure no leaks can happen outside of the company due to this access. Another option to solve this was by having the data behind a password however this would still give the opportunity for data to be leaked therefore </w:t>
      </w:r>
      <w:r w:rsidR="006A44AF" w:rsidRPr="008E27B1">
        <w:rPr>
          <w:rFonts w:ascii="Times New Roman" w:hAnsi="Times New Roman" w:cs="Times New Roman"/>
          <w:sz w:val="24"/>
          <w:szCs w:val="24"/>
        </w:rPr>
        <w:t>was not</w:t>
      </w:r>
      <w:r w:rsidR="0093579C" w:rsidRPr="008E27B1">
        <w:rPr>
          <w:rFonts w:ascii="Times New Roman" w:hAnsi="Times New Roman" w:cs="Times New Roman"/>
          <w:sz w:val="24"/>
          <w:szCs w:val="24"/>
        </w:rPr>
        <w:t xml:space="preserve"> taken ahead. </w:t>
      </w:r>
      <w:r w:rsidR="007B0B64" w:rsidRPr="008E27B1">
        <w:rPr>
          <w:rFonts w:ascii="Times New Roman" w:hAnsi="Times New Roman" w:cs="Times New Roman"/>
          <w:sz w:val="24"/>
          <w:szCs w:val="24"/>
        </w:rPr>
        <w:t xml:space="preserve">The data that is retained by the devices will be the network name as well as the password being saved on the device to connect into the intranet when at work. </w:t>
      </w:r>
    </w:p>
    <w:p w14:paraId="7BF9085B" w14:textId="3E22BB6C" w:rsidR="00F15C62" w:rsidRPr="008E27B1" w:rsidRDefault="00642859" w:rsidP="005B4EAE">
      <w:pPr>
        <w:rPr>
          <w:rFonts w:ascii="Times New Roman" w:hAnsi="Times New Roman" w:cs="Times New Roman"/>
          <w:sz w:val="24"/>
          <w:szCs w:val="24"/>
        </w:rPr>
      </w:pPr>
      <w:r w:rsidRPr="008E27B1">
        <w:rPr>
          <w:rFonts w:ascii="Times New Roman" w:hAnsi="Times New Roman" w:cs="Times New Roman"/>
          <w:sz w:val="24"/>
          <w:szCs w:val="24"/>
        </w:rPr>
        <w:t>Another threat is t</w:t>
      </w:r>
      <w:r w:rsidR="0070234D" w:rsidRPr="008E27B1">
        <w:rPr>
          <w:rFonts w:ascii="Times New Roman" w:hAnsi="Times New Roman" w:cs="Times New Roman"/>
          <w:sz w:val="24"/>
          <w:szCs w:val="24"/>
        </w:rPr>
        <w:t xml:space="preserve">he </w:t>
      </w:r>
      <w:r w:rsidR="0070234D" w:rsidRPr="008E27B1">
        <w:rPr>
          <w:rFonts w:ascii="Times New Roman" w:hAnsi="Times New Roman" w:cs="Times New Roman"/>
          <w:b/>
          <w:bCs/>
          <w:sz w:val="24"/>
          <w:szCs w:val="24"/>
        </w:rPr>
        <w:t>potential of data leakage when devices leave the company premises</w:t>
      </w:r>
      <w:r w:rsidRPr="008E27B1">
        <w:rPr>
          <w:rFonts w:ascii="Times New Roman" w:hAnsi="Times New Roman" w:cs="Times New Roman"/>
          <w:sz w:val="24"/>
          <w:szCs w:val="24"/>
        </w:rPr>
        <w:t xml:space="preserve">. This is a serious threat </w:t>
      </w:r>
      <w:r w:rsidR="006044FE" w:rsidRPr="008E27B1">
        <w:rPr>
          <w:rFonts w:ascii="Times New Roman" w:hAnsi="Times New Roman" w:cs="Times New Roman"/>
          <w:sz w:val="24"/>
          <w:szCs w:val="24"/>
        </w:rPr>
        <w:t>as there is sensitive data that could potentially be released out</w:t>
      </w:r>
      <w:r w:rsidR="006A44AF">
        <w:rPr>
          <w:rFonts w:ascii="Times New Roman" w:hAnsi="Times New Roman" w:cs="Times New Roman"/>
          <w:sz w:val="24"/>
          <w:szCs w:val="24"/>
        </w:rPr>
        <w:t xml:space="preserve"> of</w:t>
      </w:r>
      <w:r w:rsidR="006044FE" w:rsidRPr="008E27B1">
        <w:rPr>
          <w:rFonts w:ascii="Times New Roman" w:hAnsi="Times New Roman" w:cs="Times New Roman"/>
          <w:sz w:val="24"/>
          <w:szCs w:val="24"/>
        </w:rPr>
        <w:t xml:space="preserve"> the network. To stop issues like this the correct policies have been </w:t>
      </w:r>
      <w:r w:rsidR="006A44AF">
        <w:rPr>
          <w:rFonts w:ascii="Times New Roman" w:hAnsi="Times New Roman" w:cs="Times New Roman"/>
          <w:sz w:val="24"/>
          <w:szCs w:val="24"/>
        </w:rPr>
        <w:t>p</w:t>
      </w:r>
      <w:r w:rsidR="006044FE" w:rsidRPr="008E27B1">
        <w:rPr>
          <w:rFonts w:ascii="Times New Roman" w:hAnsi="Times New Roman" w:cs="Times New Roman"/>
          <w:sz w:val="24"/>
          <w:szCs w:val="24"/>
        </w:rPr>
        <w:t xml:space="preserve">ut in place in order </w:t>
      </w:r>
      <w:r w:rsidR="006A44AF">
        <w:rPr>
          <w:rFonts w:ascii="Times New Roman" w:hAnsi="Times New Roman" w:cs="Times New Roman"/>
          <w:sz w:val="24"/>
          <w:szCs w:val="24"/>
        </w:rPr>
        <w:t xml:space="preserve">to </w:t>
      </w:r>
      <w:r w:rsidR="006044FE" w:rsidRPr="008E27B1">
        <w:rPr>
          <w:rFonts w:ascii="Times New Roman" w:hAnsi="Times New Roman" w:cs="Times New Roman"/>
          <w:sz w:val="24"/>
          <w:szCs w:val="24"/>
        </w:rPr>
        <w:t>prevent any data leakage</w:t>
      </w:r>
      <w:r w:rsidR="006A44AF" w:rsidRPr="008E27B1">
        <w:rPr>
          <w:rFonts w:ascii="Times New Roman" w:hAnsi="Times New Roman" w:cs="Times New Roman"/>
          <w:sz w:val="24"/>
          <w:szCs w:val="24"/>
        </w:rPr>
        <w:t xml:space="preserve">. </w:t>
      </w:r>
      <w:sdt>
        <w:sdtPr>
          <w:rPr>
            <w:rFonts w:ascii="Times New Roman" w:hAnsi="Times New Roman" w:cs="Times New Roman"/>
            <w:sz w:val="24"/>
            <w:szCs w:val="24"/>
          </w:rPr>
          <w:id w:val="1217778635"/>
          <w:citation/>
        </w:sdtPr>
        <w:sdtEndPr/>
        <w:sdtContent>
          <w:r w:rsidR="007844CA" w:rsidRPr="008E27B1">
            <w:rPr>
              <w:rFonts w:ascii="Times New Roman" w:hAnsi="Times New Roman" w:cs="Times New Roman"/>
              <w:sz w:val="24"/>
              <w:szCs w:val="24"/>
            </w:rPr>
            <w:fldChar w:fldCharType="begin"/>
          </w:r>
          <w:r w:rsidR="007844CA" w:rsidRPr="008E27B1">
            <w:rPr>
              <w:rFonts w:ascii="Times New Roman" w:hAnsi="Times New Roman" w:cs="Times New Roman"/>
              <w:sz w:val="24"/>
              <w:szCs w:val="24"/>
            </w:rPr>
            <w:instrText xml:space="preserve"> CITATION Ola15 \l 2057 </w:instrText>
          </w:r>
          <w:r w:rsidR="007844CA"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[17]</w:t>
          </w:r>
          <w:r w:rsidR="007844CA" w:rsidRPr="008E27B1">
            <w:rPr>
              <w:rFonts w:ascii="Times New Roman" w:hAnsi="Times New Roman" w:cs="Times New Roman"/>
              <w:sz w:val="24"/>
              <w:szCs w:val="24"/>
            </w:rPr>
            <w:fldChar w:fldCharType="end"/>
          </w:r>
        </w:sdtContent>
      </w:sdt>
      <w:r w:rsidR="00C7494D" w:rsidRPr="008E27B1">
        <w:rPr>
          <w:rFonts w:ascii="Times New Roman" w:hAnsi="Times New Roman" w:cs="Times New Roman"/>
          <w:sz w:val="24"/>
          <w:szCs w:val="24"/>
        </w:rPr>
        <w:t xml:space="preserve"> </w:t>
      </w:r>
      <w:r w:rsidR="00CA149A" w:rsidRPr="008E27B1">
        <w:rPr>
          <w:rFonts w:ascii="Times New Roman" w:hAnsi="Times New Roman" w:cs="Times New Roman"/>
          <w:sz w:val="24"/>
          <w:szCs w:val="24"/>
        </w:rPr>
        <w:t xml:space="preserve">Data leakage </w:t>
      </w:r>
      <w:r w:rsidR="00335250" w:rsidRPr="008E27B1">
        <w:rPr>
          <w:rFonts w:ascii="Times New Roman" w:hAnsi="Times New Roman" w:cs="Times New Roman"/>
          <w:sz w:val="24"/>
          <w:szCs w:val="24"/>
        </w:rPr>
        <w:t xml:space="preserve">could happen in many ways such as a lost phone or third-party apps requesting permission to access the data. This is all protected as the data is through the cloud so no data would be stored on the device, as well as to access the data the device has to </w:t>
      </w:r>
      <w:r w:rsidR="006451B4" w:rsidRPr="008E27B1">
        <w:rPr>
          <w:rFonts w:ascii="Times New Roman" w:hAnsi="Times New Roman" w:cs="Times New Roman"/>
          <w:sz w:val="24"/>
          <w:szCs w:val="24"/>
        </w:rPr>
        <w:t>be</w:t>
      </w:r>
      <w:r w:rsidR="00335250" w:rsidRPr="008E27B1">
        <w:rPr>
          <w:rFonts w:ascii="Times New Roman" w:hAnsi="Times New Roman" w:cs="Times New Roman"/>
          <w:sz w:val="24"/>
          <w:szCs w:val="24"/>
        </w:rPr>
        <w:t xml:space="preserve"> connected to the server which can only be done so at work.</w:t>
      </w:r>
    </w:p>
    <w:p w14:paraId="14D0DB63" w14:textId="56CB8A86" w:rsidR="009D358C" w:rsidRPr="008E27B1" w:rsidRDefault="00DB6327" w:rsidP="005B4EAE">
      <w:pPr>
        <w:rPr>
          <w:rFonts w:ascii="Times New Roman" w:hAnsi="Times New Roman" w:cs="Times New Roman"/>
          <w:sz w:val="24"/>
          <w:szCs w:val="24"/>
        </w:rPr>
      </w:pPr>
      <w:r w:rsidRPr="008E27B1">
        <w:rPr>
          <w:rFonts w:ascii="Times New Roman" w:hAnsi="Times New Roman" w:cs="Times New Roman"/>
          <w:sz w:val="24"/>
          <w:szCs w:val="24"/>
        </w:rPr>
        <w:t xml:space="preserve">A potential issue that could occur when using BYOD is the personal use of the devices while at work. This would require </w:t>
      </w:r>
      <w:r w:rsidRPr="008E27B1">
        <w:rPr>
          <w:rFonts w:ascii="Times New Roman" w:hAnsi="Times New Roman" w:cs="Times New Roman"/>
          <w:b/>
          <w:bCs/>
          <w:sz w:val="24"/>
          <w:szCs w:val="24"/>
        </w:rPr>
        <w:t>addressing the personal usage of devices in office</w:t>
      </w:r>
      <w:r w:rsidRPr="008E27B1">
        <w:rPr>
          <w:rFonts w:ascii="Times New Roman" w:hAnsi="Times New Roman" w:cs="Times New Roman"/>
          <w:sz w:val="24"/>
          <w:szCs w:val="24"/>
        </w:rPr>
        <w:t xml:space="preserve">. This means </w:t>
      </w:r>
      <w:r w:rsidRPr="008E27B1">
        <w:rPr>
          <w:rFonts w:ascii="Times New Roman" w:hAnsi="Times New Roman" w:cs="Times New Roman"/>
          <w:sz w:val="24"/>
          <w:szCs w:val="24"/>
        </w:rPr>
        <w:lastRenderedPageBreak/>
        <w:t>the staff would be using personal devices at work for personal reasons other than work. The issue is solved using different policies and procedures that are in place.</w:t>
      </w:r>
      <w:r w:rsidR="00F46B8D" w:rsidRPr="008E27B1">
        <w:rPr>
          <w:rFonts w:ascii="Times New Roman" w:hAnsi="Times New Roman" w:cs="Times New Roman"/>
          <w:sz w:val="24"/>
          <w:szCs w:val="24"/>
        </w:rPr>
        <w:t xml:space="preserve"> Stopping the workers from using social media and other personal applications during work is done through the policy and procedures. The policy state that during work hours </w:t>
      </w:r>
      <w:r w:rsidR="0019217A" w:rsidRPr="008E27B1">
        <w:rPr>
          <w:rFonts w:ascii="Times New Roman" w:hAnsi="Times New Roman" w:cs="Times New Roman"/>
          <w:sz w:val="24"/>
          <w:szCs w:val="24"/>
        </w:rPr>
        <w:t>social media and non-work applications are off</w:t>
      </w:r>
      <w:r w:rsidR="006A44AF">
        <w:rPr>
          <w:rFonts w:ascii="Times New Roman" w:hAnsi="Times New Roman" w:cs="Times New Roman"/>
          <w:sz w:val="24"/>
          <w:szCs w:val="24"/>
        </w:rPr>
        <w:t>-</w:t>
      </w:r>
      <w:r w:rsidR="0019217A" w:rsidRPr="008E27B1">
        <w:rPr>
          <w:rFonts w:ascii="Times New Roman" w:hAnsi="Times New Roman" w:cs="Times New Roman"/>
          <w:sz w:val="24"/>
          <w:szCs w:val="24"/>
        </w:rPr>
        <w:t xml:space="preserve">limits. As well as there being blocks on certain webpages and applications </w:t>
      </w:r>
      <w:r w:rsidR="005011E7" w:rsidRPr="008E27B1">
        <w:rPr>
          <w:rFonts w:ascii="Times New Roman" w:hAnsi="Times New Roman" w:cs="Times New Roman"/>
          <w:sz w:val="24"/>
          <w:szCs w:val="24"/>
        </w:rPr>
        <w:t xml:space="preserve">to ensure productivity. </w:t>
      </w:r>
      <w:r w:rsidR="009D358C" w:rsidRPr="008E27B1">
        <w:rPr>
          <w:rFonts w:ascii="Times New Roman" w:hAnsi="Times New Roman" w:cs="Times New Roman"/>
          <w:sz w:val="24"/>
          <w:szCs w:val="24"/>
        </w:rPr>
        <w:t>However,</w:t>
      </w:r>
      <w:r w:rsidR="005011E7" w:rsidRPr="008E27B1">
        <w:rPr>
          <w:rFonts w:ascii="Times New Roman" w:hAnsi="Times New Roman" w:cs="Times New Roman"/>
          <w:sz w:val="24"/>
          <w:szCs w:val="24"/>
        </w:rPr>
        <w:t xml:space="preserve"> </w:t>
      </w:r>
      <w:r w:rsidR="007A4F86" w:rsidRPr="008E27B1">
        <w:rPr>
          <w:rFonts w:ascii="Times New Roman" w:hAnsi="Times New Roman" w:cs="Times New Roman"/>
          <w:sz w:val="24"/>
          <w:szCs w:val="24"/>
        </w:rPr>
        <w:t>this will be reactivated for breaks</w:t>
      </w:r>
      <w:r w:rsidR="002625FE" w:rsidRPr="008E27B1">
        <w:rPr>
          <w:rFonts w:ascii="Times New Roman" w:hAnsi="Times New Roman" w:cs="Times New Roman"/>
          <w:sz w:val="24"/>
          <w:szCs w:val="24"/>
        </w:rPr>
        <w:t xml:space="preserve"> to allow workers their own time</w:t>
      </w:r>
      <w:r w:rsidR="007A4F86" w:rsidRPr="008E27B1">
        <w:rPr>
          <w:rFonts w:ascii="Times New Roman" w:hAnsi="Times New Roman" w:cs="Times New Roman"/>
          <w:sz w:val="24"/>
          <w:szCs w:val="24"/>
        </w:rPr>
        <w:t>.</w:t>
      </w:r>
    </w:p>
    <w:p w14:paraId="42C24992" w14:textId="4A3EE45B" w:rsidR="00346B3E" w:rsidRPr="008E27B1" w:rsidRDefault="00176F54" w:rsidP="005B4EAE">
      <w:pPr>
        <w:rPr>
          <w:rFonts w:ascii="Times New Roman" w:hAnsi="Times New Roman" w:cs="Times New Roman"/>
          <w:sz w:val="24"/>
          <w:szCs w:val="24"/>
        </w:rPr>
      </w:pPr>
      <w:r w:rsidRPr="008E27B1">
        <w:rPr>
          <w:rFonts w:ascii="Times New Roman" w:hAnsi="Times New Roman" w:cs="Times New Roman"/>
          <w:sz w:val="24"/>
          <w:szCs w:val="24"/>
        </w:rPr>
        <w:t xml:space="preserve">Another threat is the different types of </w:t>
      </w:r>
      <w:r w:rsidRPr="008E27B1">
        <w:rPr>
          <w:rFonts w:ascii="Times New Roman" w:hAnsi="Times New Roman" w:cs="Times New Roman"/>
          <w:b/>
          <w:bCs/>
          <w:sz w:val="24"/>
          <w:szCs w:val="24"/>
        </w:rPr>
        <w:t>brands</w:t>
      </w:r>
      <w:r w:rsidRPr="008E27B1">
        <w:rPr>
          <w:rFonts w:ascii="Times New Roman" w:hAnsi="Times New Roman" w:cs="Times New Roman"/>
          <w:sz w:val="24"/>
          <w:szCs w:val="24"/>
        </w:rPr>
        <w:t xml:space="preserve">, </w:t>
      </w:r>
      <w:r w:rsidRPr="008E27B1">
        <w:rPr>
          <w:rFonts w:ascii="Times New Roman" w:hAnsi="Times New Roman" w:cs="Times New Roman"/>
          <w:b/>
          <w:bCs/>
          <w:sz w:val="24"/>
          <w:szCs w:val="24"/>
        </w:rPr>
        <w:t>operating systems</w:t>
      </w:r>
      <w:r w:rsidRPr="008E27B1">
        <w:rPr>
          <w:rFonts w:ascii="Times New Roman" w:hAnsi="Times New Roman" w:cs="Times New Roman"/>
          <w:sz w:val="24"/>
          <w:szCs w:val="24"/>
        </w:rPr>
        <w:t xml:space="preserve"> and </w:t>
      </w:r>
      <w:r w:rsidRPr="008E27B1">
        <w:rPr>
          <w:rFonts w:ascii="Times New Roman" w:hAnsi="Times New Roman" w:cs="Times New Roman"/>
          <w:b/>
          <w:bCs/>
          <w:sz w:val="24"/>
          <w:szCs w:val="24"/>
        </w:rPr>
        <w:t xml:space="preserve">applications </w:t>
      </w:r>
      <w:r w:rsidRPr="008E27B1">
        <w:rPr>
          <w:rFonts w:ascii="Times New Roman" w:hAnsi="Times New Roman" w:cs="Times New Roman"/>
          <w:sz w:val="24"/>
          <w:szCs w:val="24"/>
        </w:rPr>
        <w:t xml:space="preserve">on the user devices. There must be a way in which everything is deployed to ensure maximum security. </w:t>
      </w:r>
      <w:sdt>
        <w:sdtPr>
          <w:rPr>
            <w:rFonts w:ascii="Times New Roman" w:hAnsi="Times New Roman" w:cs="Times New Roman"/>
            <w:sz w:val="24"/>
            <w:szCs w:val="24"/>
          </w:rPr>
          <w:id w:val="945583726"/>
          <w:citation/>
        </w:sdtPr>
        <w:sdtEndPr/>
        <w:sdtContent>
          <w:r w:rsidR="00570EE6" w:rsidRPr="008E27B1">
            <w:rPr>
              <w:rFonts w:ascii="Times New Roman" w:hAnsi="Times New Roman" w:cs="Times New Roman"/>
              <w:sz w:val="24"/>
              <w:szCs w:val="24"/>
            </w:rPr>
            <w:fldChar w:fldCharType="begin"/>
          </w:r>
          <w:r w:rsidR="00570EE6" w:rsidRPr="008E27B1">
            <w:rPr>
              <w:rFonts w:ascii="Times New Roman" w:hAnsi="Times New Roman" w:cs="Times New Roman"/>
              <w:sz w:val="24"/>
              <w:szCs w:val="24"/>
            </w:rPr>
            <w:instrText xml:space="preserve"> CITATION Zah15 \l 2057 </w:instrText>
          </w:r>
          <w:r w:rsidR="00570EE6"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[18]</w:t>
          </w:r>
          <w:r w:rsidR="00570EE6" w:rsidRPr="008E27B1">
            <w:rPr>
              <w:rFonts w:ascii="Times New Roman" w:hAnsi="Times New Roman" w:cs="Times New Roman"/>
              <w:sz w:val="24"/>
              <w:szCs w:val="24"/>
            </w:rPr>
            <w:fldChar w:fldCharType="end"/>
          </w:r>
        </w:sdtContent>
      </w:sdt>
      <w:r w:rsidR="00570EE6" w:rsidRPr="008E27B1">
        <w:rPr>
          <w:rFonts w:ascii="Times New Roman" w:hAnsi="Times New Roman" w:cs="Times New Roman"/>
          <w:sz w:val="24"/>
          <w:szCs w:val="24"/>
        </w:rPr>
        <w:t xml:space="preserve"> </w:t>
      </w:r>
      <w:r w:rsidRPr="008E27B1">
        <w:rPr>
          <w:rFonts w:ascii="Times New Roman" w:hAnsi="Times New Roman" w:cs="Times New Roman"/>
          <w:sz w:val="24"/>
          <w:szCs w:val="24"/>
        </w:rPr>
        <w:t xml:space="preserve">For the </w:t>
      </w:r>
      <w:r w:rsidRPr="008E27B1">
        <w:rPr>
          <w:rFonts w:ascii="Times New Roman" w:hAnsi="Times New Roman" w:cs="Times New Roman"/>
          <w:b/>
          <w:bCs/>
          <w:sz w:val="24"/>
          <w:szCs w:val="24"/>
        </w:rPr>
        <w:t>brands</w:t>
      </w:r>
      <w:r w:rsidRPr="008E27B1">
        <w:rPr>
          <w:rFonts w:ascii="Times New Roman" w:hAnsi="Times New Roman" w:cs="Times New Roman"/>
          <w:sz w:val="24"/>
          <w:szCs w:val="24"/>
        </w:rPr>
        <w:t xml:space="preserve"> such as </w:t>
      </w:r>
      <w:r w:rsidR="006A44AF">
        <w:rPr>
          <w:rFonts w:ascii="Times New Roman" w:hAnsi="Times New Roman" w:cs="Times New Roman"/>
          <w:sz w:val="24"/>
          <w:szCs w:val="24"/>
        </w:rPr>
        <w:t>A</w:t>
      </w:r>
      <w:r w:rsidRPr="008E27B1">
        <w:rPr>
          <w:rFonts w:ascii="Times New Roman" w:hAnsi="Times New Roman" w:cs="Times New Roman"/>
          <w:sz w:val="24"/>
          <w:szCs w:val="24"/>
        </w:rPr>
        <w:t>pple and Samsung</w:t>
      </w:r>
      <w:r w:rsidR="009946C2" w:rsidRPr="008E27B1">
        <w:rPr>
          <w:rFonts w:ascii="Times New Roman" w:hAnsi="Times New Roman" w:cs="Times New Roman"/>
          <w:sz w:val="24"/>
          <w:szCs w:val="24"/>
        </w:rPr>
        <w:t xml:space="preserve">, it is important that they go with </w:t>
      </w:r>
      <w:r w:rsidR="004F312D" w:rsidRPr="008E27B1">
        <w:rPr>
          <w:rFonts w:ascii="Times New Roman" w:hAnsi="Times New Roman" w:cs="Times New Roman"/>
          <w:sz w:val="24"/>
          <w:szCs w:val="24"/>
        </w:rPr>
        <w:t>the</w:t>
      </w:r>
      <w:r w:rsidR="009946C2" w:rsidRPr="008E27B1">
        <w:rPr>
          <w:rFonts w:ascii="Times New Roman" w:hAnsi="Times New Roman" w:cs="Times New Roman"/>
          <w:sz w:val="24"/>
          <w:szCs w:val="24"/>
        </w:rPr>
        <w:t xml:space="preserve"> same strategy. This being that each </w:t>
      </w:r>
      <w:r w:rsidR="009946C2" w:rsidRPr="008E27B1">
        <w:rPr>
          <w:rFonts w:ascii="Times New Roman" w:hAnsi="Times New Roman" w:cs="Times New Roman"/>
          <w:b/>
          <w:bCs/>
          <w:sz w:val="24"/>
          <w:szCs w:val="24"/>
        </w:rPr>
        <w:t>brand</w:t>
      </w:r>
      <w:r w:rsidR="009946C2" w:rsidRPr="008E27B1">
        <w:rPr>
          <w:rFonts w:ascii="Times New Roman" w:hAnsi="Times New Roman" w:cs="Times New Roman"/>
          <w:sz w:val="24"/>
          <w:szCs w:val="24"/>
        </w:rPr>
        <w:t xml:space="preserve"> and </w:t>
      </w:r>
      <w:r w:rsidR="009946C2" w:rsidRPr="008E27B1">
        <w:rPr>
          <w:rFonts w:ascii="Times New Roman" w:hAnsi="Times New Roman" w:cs="Times New Roman"/>
          <w:b/>
          <w:bCs/>
          <w:sz w:val="24"/>
          <w:szCs w:val="24"/>
        </w:rPr>
        <w:t>operating system</w:t>
      </w:r>
      <w:r w:rsidR="009946C2" w:rsidRPr="008E27B1">
        <w:rPr>
          <w:rFonts w:ascii="Times New Roman" w:hAnsi="Times New Roman" w:cs="Times New Roman"/>
          <w:sz w:val="24"/>
          <w:szCs w:val="24"/>
        </w:rPr>
        <w:t xml:space="preserve"> </w:t>
      </w:r>
      <w:r w:rsidR="005938D0" w:rsidRPr="008E27B1">
        <w:rPr>
          <w:rFonts w:ascii="Times New Roman" w:hAnsi="Times New Roman" w:cs="Times New Roman"/>
          <w:sz w:val="24"/>
          <w:szCs w:val="24"/>
        </w:rPr>
        <w:t>must</w:t>
      </w:r>
      <w:r w:rsidR="009946C2" w:rsidRPr="008E27B1">
        <w:rPr>
          <w:rFonts w:ascii="Times New Roman" w:hAnsi="Times New Roman" w:cs="Times New Roman"/>
          <w:sz w:val="24"/>
          <w:szCs w:val="24"/>
        </w:rPr>
        <w:t xml:space="preserve"> be up to date with the latest patches to ensure maximum security. Each brand may have different types of patches for specific devices and each </w:t>
      </w:r>
      <w:r w:rsidR="009946C2" w:rsidRPr="008E27B1">
        <w:rPr>
          <w:rFonts w:ascii="Times New Roman" w:hAnsi="Times New Roman" w:cs="Times New Roman"/>
          <w:b/>
          <w:bCs/>
          <w:sz w:val="24"/>
          <w:szCs w:val="24"/>
        </w:rPr>
        <w:t>OS</w:t>
      </w:r>
      <w:r w:rsidR="009946C2" w:rsidRPr="008E27B1">
        <w:rPr>
          <w:rFonts w:ascii="Times New Roman" w:hAnsi="Times New Roman" w:cs="Times New Roman"/>
          <w:sz w:val="24"/>
          <w:szCs w:val="24"/>
        </w:rPr>
        <w:t xml:space="preserve"> will have different patches to secure any minor problems within the system. All of this is key to ensure maximum safety both for the user and the network. </w:t>
      </w:r>
    </w:p>
    <w:p w14:paraId="2A6440CE" w14:textId="69CB45CE" w:rsidR="00346B3E" w:rsidRPr="008E27B1" w:rsidRDefault="00BB6DBB" w:rsidP="005B4EAE">
      <w:pPr>
        <w:rPr>
          <w:rFonts w:ascii="Times New Roman" w:hAnsi="Times New Roman" w:cs="Times New Roman"/>
          <w:sz w:val="24"/>
          <w:szCs w:val="24"/>
        </w:rPr>
      </w:pPr>
      <w:r w:rsidRPr="008E27B1">
        <w:rPr>
          <w:rFonts w:ascii="Times New Roman" w:hAnsi="Times New Roman" w:cs="Times New Roman"/>
          <w:sz w:val="24"/>
          <w:szCs w:val="24"/>
        </w:rPr>
        <w:t xml:space="preserve">To further improve safety devices should have some sort of </w:t>
      </w:r>
      <w:r w:rsidRPr="008E27B1">
        <w:rPr>
          <w:rFonts w:ascii="Times New Roman" w:hAnsi="Times New Roman" w:cs="Times New Roman"/>
          <w:b/>
          <w:bCs/>
          <w:sz w:val="24"/>
          <w:szCs w:val="24"/>
        </w:rPr>
        <w:t>find my device</w:t>
      </w:r>
      <w:r w:rsidRPr="008E27B1">
        <w:rPr>
          <w:rFonts w:ascii="Times New Roman" w:hAnsi="Times New Roman" w:cs="Times New Roman"/>
          <w:sz w:val="24"/>
          <w:szCs w:val="24"/>
        </w:rPr>
        <w:t xml:space="preserve"> technology for them to be found much easier. This would help economically as the data couldn’t be stolen as it has to be connected to the network then logged in with a valid username and password, it would mean if the device was stolen or lost it could be gotten back without the need to spend additional money on more devices to replace lost ones.</w:t>
      </w:r>
      <w:r w:rsidR="00346B3E" w:rsidRPr="008E27B1">
        <w:rPr>
          <w:rFonts w:ascii="Times New Roman" w:hAnsi="Times New Roman" w:cs="Times New Roman"/>
          <w:sz w:val="24"/>
          <w:szCs w:val="24"/>
        </w:rPr>
        <w:t xml:space="preserve"> If one of the workers leaves the business unless the individual bought the device themselves then it is returned to the business. If not, there will be legal action in place to stop individuals stealing devices. However, if the user owns the device then the access to data is still only through the data. Their account gets terminated meaning they lose access to the network and the data involved in it.</w:t>
      </w:r>
    </w:p>
    <w:p w14:paraId="2BC88526" w14:textId="5F57B984" w:rsidR="00176F54" w:rsidRPr="008E27B1" w:rsidRDefault="004723C7" w:rsidP="005B4EAE">
      <w:pPr>
        <w:rPr>
          <w:rFonts w:ascii="Times New Roman" w:hAnsi="Times New Roman" w:cs="Times New Roman"/>
          <w:sz w:val="24"/>
          <w:szCs w:val="24"/>
        </w:rPr>
      </w:pPr>
      <w:r w:rsidRPr="008E27B1">
        <w:rPr>
          <w:rFonts w:ascii="Times New Roman" w:hAnsi="Times New Roman" w:cs="Times New Roman"/>
          <w:sz w:val="24"/>
          <w:szCs w:val="24"/>
        </w:rPr>
        <w:t xml:space="preserve">For the </w:t>
      </w:r>
      <w:r w:rsidR="00263718" w:rsidRPr="008E27B1">
        <w:rPr>
          <w:rFonts w:ascii="Times New Roman" w:hAnsi="Times New Roman" w:cs="Times New Roman"/>
          <w:b/>
          <w:bCs/>
          <w:sz w:val="24"/>
          <w:szCs w:val="24"/>
        </w:rPr>
        <w:t>applications</w:t>
      </w:r>
      <w:r w:rsidR="00346B3E" w:rsidRPr="008E27B1">
        <w:rPr>
          <w:rFonts w:ascii="Times New Roman" w:hAnsi="Times New Roman" w:cs="Times New Roman"/>
          <w:sz w:val="24"/>
          <w:szCs w:val="24"/>
        </w:rPr>
        <w:t xml:space="preserve"> </w:t>
      </w:r>
      <w:sdt>
        <w:sdtPr>
          <w:rPr>
            <w:rFonts w:ascii="Times New Roman" w:hAnsi="Times New Roman" w:cs="Times New Roman"/>
            <w:sz w:val="24"/>
            <w:szCs w:val="24"/>
          </w:rPr>
          <w:id w:val="-459796986"/>
          <w:citation/>
        </w:sdtPr>
        <w:sdtEndPr/>
        <w:sdtContent>
          <w:r w:rsidR="00346B3E" w:rsidRPr="008E27B1">
            <w:rPr>
              <w:rFonts w:ascii="Times New Roman" w:hAnsi="Times New Roman" w:cs="Times New Roman"/>
              <w:sz w:val="24"/>
              <w:szCs w:val="24"/>
            </w:rPr>
            <w:fldChar w:fldCharType="begin"/>
          </w:r>
          <w:r w:rsidR="00346B3E" w:rsidRPr="008E27B1">
            <w:rPr>
              <w:rFonts w:ascii="Times New Roman" w:hAnsi="Times New Roman" w:cs="Times New Roman"/>
              <w:sz w:val="24"/>
              <w:szCs w:val="24"/>
            </w:rPr>
            <w:instrText xml:space="preserve"> CITATION Zah151 \l 2057 </w:instrText>
          </w:r>
          <w:r w:rsidR="00346B3E"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[19]</w:t>
          </w:r>
          <w:r w:rsidR="00346B3E" w:rsidRPr="008E27B1">
            <w:rPr>
              <w:rFonts w:ascii="Times New Roman" w:hAnsi="Times New Roman" w:cs="Times New Roman"/>
              <w:sz w:val="24"/>
              <w:szCs w:val="24"/>
            </w:rPr>
            <w:fldChar w:fldCharType="end"/>
          </w:r>
        </w:sdtContent>
      </w:sdt>
      <w:r w:rsidR="00263718" w:rsidRPr="008E27B1">
        <w:rPr>
          <w:rFonts w:ascii="Times New Roman" w:hAnsi="Times New Roman" w:cs="Times New Roman"/>
          <w:b/>
          <w:bCs/>
          <w:sz w:val="24"/>
          <w:szCs w:val="24"/>
        </w:rPr>
        <w:t>,</w:t>
      </w:r>
      <w:r w:rsidRPr="008E27B1">
        <w:rPr>
          <w:rFonts w:ascii="Times New Roman" w:hAnsi="Times New Roman" w:cs="Times New Roman"/>
          <w:b/>
          <w:bCs/>
          <w:sz w:val="24"/>
          <w:szCs w:val="24"/>
        </w:rPr>
        <w:t xml:space="preserve"> </w:t>
      </w:r>
      <w:r w:rsidR="00263718" w:rsidRPr="008E27B1">
        <w:rPr>
          <w:rFonts w:ascii="Times New Roman" w:hAnsi="Times New Roman" w:cs="Times New Roman"/>
          <w:sz w:val="24"/>
          <w:szCs w:val="24"/>
        </w:rPr>
        <w:t xml:space="preserve">it’s important to make sure the data stored doesn’t follow through onto the applications. Applications often try to gain access </w:t>
      </w:r>
      <w:r w:rsidR="006A44AF">
        <w:rPr>
          <w:rFonts w:ascii="Times New Roman" w:hAnsi="Times New Roman" w:cs="Times New Roman"/>
          <w:sz w:val="24"/>
          <w:szCs w:val="24"/>
        </w:rPr>
        <w:t>to</w:t>
      </w:r>
      <w:r w:rsidR="00263718" w:rsidRPr="008E27B1">
        <w:rPr>
          <w:rFonts w:ascii="Times New Roman" w:hAnsi="Times New Roman" w:cs="Times New Roman"/>
          <w:sz w:val="24"/>
          <w:szCs w:val="24"/>
        </w:rPr>
        <w:t xml:space="preserve"> </w:t>
      </w:r>
      <w:r w:rsidR="006A44AF" w:rsidRPr="008E27B1">
        <w:rPr>
          <w:rFonts w:ascii="Times New Roman" w:hAnsi="Times New Roman" w:cs="Times New Roman"/>
          <w:sz w:val="24"/>
          <w:szCs w:val="24"/>
        </w:rPr>
        <w:t>data,</w:t>
      </w:r>
      <w:r w:rsidR="00263718" w:rsidRPr="008E27B1">
        <w:rPr>
          <w:rFonts w:ascii="Times New Roman" w:hAnsi="Times New Roman" w:cs="Times New Roman"/>
          <w:sz w:val="24"/>
          <w:szCs w:val="24"/>
        </w:rPr>
        <w:t xml:space="preserve"> so </w:t>
      </w:r>
      <w:r w:rsidR="006A44AF" w:rsidRPr="008E27B1">
        <w:rPr>
          <w:rFonts w:ascii="Times New Roman" w:hAnsi="Times New Roman" w:cs="Times New Roman"/>
          <w:sz w:val="24"/>
          <w:szCs w:val="24"/>
        </w:rPr>
        <w:t>it is</w:t>
      </w:r>
      <w:r w:rsidR="00263718" w:rsidRPr="008E27B1">
        <w:rPr>
          <w:rFonts w:ascii="Times New Roman" w:hAnsi="Times New Roman" w:cs="Times New Roman"/>
          <w:sz w:val="24"/>
          <w:szCs w:val="24"/>
        </w:rPr>
        <w:t xml:space="preserve"> important to inform others of this risk through the policy as well as the procedures. Another way this issue could be solved is by whitelisting and blacklisting specific applications stopping the chances of applications taking the data in the first place by reviewing and making sure they are safe.</w:t>
      </w:r>
    </w:p>
    <w:p w14:paraId="3F61C85A" w14:textId="2550044E" w:rsidR="001616FA" w:rsidRPr="008E27B1" w:rsidRDefault="001616FA" w:rsidP="00442F05">
      <w:pPr>
        <w:pStyle w:val="Heading1"/>
        <w:rPr>
          <w:rFonts w:ascii="Times New Roman" w:hAnsi="Times New Roman" w:cs="Times New Roman"/>
          <w:sz w:val="24"/>
          <w:szCs w:val="24"/>
        </w:rPr>
      </w:pPr>
    </w:p>
    <w:p w14:paraId="09C1F57D" w14:textId="69EEBB7E" w:rsidR="001616FA" w:rsidRPr="008E27B1" w:rsidRDefault="009B5BF8" w:rsidP="009B5BF8">
      <w:pPr>
        <w:pStyle w:val="Heading1"/>
        <w:numPr>
          <w:ilvl w:val="0"/>
          <w:numId w:val="1"/>
        </w:numPr>
        <w:rPr>
          <w:rFonts w:ascii="Times New Roman" w:hAnsi="Times New Roman" w:cs="Times New Roman"/>
          <w:sz w:val="24"/>
          <w:szCs w:val="24"/>
        </w:rPr>
      </w:pPr>
      <w:bookmarkStart w:id="21" w:name="_Toc37541379"/>
      <w:commentRangeStart w:id="22"/>
      <w:r w:rsidRPr="008E27B1">
        <w:rPr>
          <w:rFonts w:ascii="Times New Roman" w:hAnsi="Times New Roman" w:cs="Times New Roman"/>
          <w:sz w:val="24"/>
          <w:szCs w:val="24"/>
        </w:rPr>
        <w:t>Appendix</w:t>
      </w:r>
      <w:bookmarkEnd w:id="21"/>
      <w:commentRangeEnd w:id="22"/>
      <w:r w:rsidR="002719F2">
        <w:rPr>
          <w:rStyle w:val="CommentReference"/>
          <w:rFonts w:asciiTheme="minorHAnsi" w:eastAsiaTheme="minorHAnsi" w:hAnsiTheme="minorHAnsi" w:cstheme="minorBidi"/>
          <w:color w:val="auto"/>
        </w:rPr>
        <w:commentReference w:id="22"/>
      </w:r>
    </w:p>
    <w:p w14:paraId="069BB747" w14:textId="400B1DF8" w:rsidR="009B5BF8" w:rsidRPr="008E27B1" w:rsidRDefault="009B5BF8" w:rsidP="001561CE">
      <w:pPr>
        <w:pStyle w:val="Heading2"/>
        <w:rPr>
          <w:rFonts w:ascii="Times New Roman" w:hAnsi="Times New Roman" w:cs="Times New Roman"/>
          <w:sz w:val="24"/>
          <w:szCs w:val="24"/>
        </w:rPr>
      </w:pPr>
      <w:bookmarkStart w:id="23" w:name="_Toc37541380"/>
      <w:r w:rsidRPr="008E27B1">
        <w:rPr>
          <w:rFonts w:ascii="Times New Roman" w:hAnsi="Times New Roman" w:cs="Times New Roman"/>
          <w:sz w:val="24"/>
          <w:szCs w:val="24"/>
        </w:rPr>
        <w:t>A: User Policy</w:t>
      </w:r>
      <w:bookmarkEnd w:id="23"/>
    </w:p>
    <w:p w14:paraId="05898E36" w14:textId="5461C01C" w:rsidR="009B5BF8" w:rsidRPr="008E27B1" w:rsidRDefault="009B5BF8" w:rsidP="009B5BF8">
      <w:pPr>
        <w:rPr>
          <w:rFonts w:ascii="Times New Roman" w:hAnsi="Times New Roman" w:cs="Times New Roman"/>
          <w:sz w:val="24"/>
          <w:szCs w:val="24"/>
        </w:rPr>
      </w:pPr>
      <w:r w:rsidRPr="008E27B1">
        <w:rPr>
          <w:rFonts w:ascii="Times New Roman" w:hAnsi="Times New Roman" w:cs="Times New Roman"/>
          <w:sz w:val="24"/>
          <w:szCs w:val="24"/>
        </w:rPr>
        <w:t>The internet usage policy works as part of the user policy to ensure everything that the user does on the internet could not backfire at the business</w:t>
      </w:r>
      <w:r w:rsidR="00951D28" w:rsidRPr="008E27B1">
        <w:rPr>
          <w:rFonts w:ascii="Times New Roman" w:hAnsi="Times New Roman" w:cs="Times New Roman"/>
          <w:sz w:val="24"/>
          <w:szCs w:val="24"/>
        </w:rPr>
        <w:t xml:space="preserve"> </w:t>
      </w:r>
      <w:sdt>
        <w:sdtPr>
          <w:rPr>
            <w:rFonts w:ascii="Times New Roman" w:hAnsi="Times New Roman" w:cs="Times New Roman"/>
            <w:sz w:val="24"/>
            <w:szCs w:val="24"/>
          </w:rPr>
          <w:id w:val="588741311"/>
          <w:citation/>
        </w:sdtPr>
        <w:sdtEndPr/>
        <w:sdtContent>
          <w:r w:rsidR="005D35B4" w:rsidRPr="008E27B1">
            <w:rPr>
              <w:rFonts w:ascii="Times New Roman" w:hAnsi="Times New Roman" w:cs="Times New Roman"/>
              <w:sz w:val="24"/>
              <w:szCs w:val="24"/>
            </w:rPr>
            <w:fldChar w:fldCharType="begin"/>
          </w:r>
          <w:r w:rsidR="005D35B4" w:rsidRPr="008E27B1">
            <w:rPr>
              <w:rFonts w:ascii="Times New Roman" w:hAnsi="Times New Roman" w:cs="Times New Roman"/>
              <w:sz w:val="24"/>
              <w:szCs w:val="24"/>
            </w:rPr>
            <w:instrText xml:space="preserve"> CITATION Lic96 \l 2057 </w:instrText>
          </w:r>
          <w:r w:rsidR="005D35B4"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[20]</w:t>
          </w:r>
          <w:r w:rsidR="005D35B4" w:rsidRPr="008E27B1">
            <w:rPr>
              <w:rFonts w:ascii="Times New Roman" w:hAnsi="Times New Roman" w:cs="Times New Roman"/>
              <w:sz w:val="24"/>
              <w:szCs w:val="24"/>
            </w:rPr>
            <w:fldChar w:fldCharType="end"/>
          </w:r>
        </w:sdtContent>
      </w:sdt>
      <w:r w:rsidRPr="008E27B1">
        <w:rPr>
          <w:rFonts w:ascii="Times New Roman" w:hAnsi="Times New Roman" w:cs="Times New Roman"/>
          <w:sz w:val="24"/>
          <w:szCs w:val="24"/>
        </w:rPr>
        <w:t xml:space="preserve">. For example, if the user downloads and uses any copyright images if the correct policy is not in place this could result in the business taking the full backlash in </w:t>
      </w:r>
      <w:r w:rsidR="006A44AF">
        <w:rPr>
          <w:rFonts w:ascii="Times New Roman" w:hAnsi="Times New Roman" w:cs="Times New Roman"/>
          <w:sz w:val="24"/>
          <w:szCs w:val="24"/>
        </w:rPr>
        <w:t xml:space="preserve">the </w:t>
      </w:r>
      <w:r w:rsidRPr="008E27B1">
        <w:rPr>
          <w:rFonts w:ascii="Times New Roman" w:hAnsi="Times New Roman" w:cs="Times New Roman"/>
          <w:sz w:val="24"/>
          <w:szCs w:val="24"/>
        </w:rPr>
        <w:t xml:space="preserve">result. </w:t>
      </w:r>
    </w:p>
    <w:p w14:paraId="73CF24D6" w14:textId="6802AE22" w:rsidR="005D35B4" w:rsidRPr="008E27B1" w:rsidRDefault="005D35B4" w:rsidP="009B5BF8">
      <w:pPr>
        <w:rPr>
          <w:rFonts w:ascii="Times New Roman" w:hAnsi="Times New Roman" w:cs="Times New Roman"/>
          <w:sz w:val="24"/>
          <w:szCs w:val="24"/>
        </w:rPr>
      </w:pPr>
      <w:r w:rsidRPr="008E27B1">
        <w:rPr>
          <w:rFonts w:ascii="Times New Roman" w:hAnsi="Times New Roman" w:cs="Times New Roman"/>
          <w:sz w:val="24"/>
          <w:szCs w:val="24"/>
        </w:rPr>
        <w:t xml:space="preserve">The E-mail usage policy is </w:t>
      </w:r>
      <w:r w:rsidR="00B71326" w:rsidRPr="008E27B1">
        <w:rPr>
          <w:rFonts w:ascii="Times New Roman" w:hAnsi="Times New Roman" w:cs="Times New Roman"/>
          <w:sz w:val="24"/>
          <w:szCs w:val="24"/>
        </w:rPr>
        <w:t xml:space="preserve">useful to enforce a set of rules to stop the malicious or sensitive content that may be trying to enter or leave the network </w:t>
      </w:r>
      <w:sdt>
        <w:sdtPr>
          <w:rPr>
            <w:rFonts w:ascii="Times New Roman" w:hAnsi="Times New Roman" w:cs="Times New Roman"/>
            <w:sz w:val="24"/>
            <w:szCs w:val="24"/>
          </w:rPr>
          <w:id w:val="1128363958"/>
          <w:citation/>
        </w:sdtPr>
        <w:sdtEndPr/>
        <w:sdtContent>
          <w:r w:rsidR="00B71326" w:rsidRPr="008E27B1">
            <w:rPr>
              <w:rFonts w:ascii="Times New Roman" w:hAnsi="Times New Roman" w:cs="Times New Roman"/>
              <w:sz w:val="24"/>
              <w:szCs w:val="24"/>
            </w:rPr>
            <w:fldChar w:fldCharType="begin"/>
          </w:r>
          <w:r w:rsidR="00B71326" w:rsidRPr="008E27B1">
            <w:rPr>
              <w:rFonts w:ascii="Times New Roman" w:hAnsi="Times New Roman" w:cs="Times New Roman"/>
              <w:sz w:val="24"/>
              <w:szCs w:val="24"/>
            </w:rPr>
            <w:instrText xml:space="preserve"> CITATION CIS20 \l 2057 </w:instrText>
          </w:r>
          <w:r w:rsidR="00B71326"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[21]</w:t>
          </w:r>
          <w:r w:rsidR="00B71326" w:rsidRPr="008E27B1">
            <w:rPr>
              <w:rFonts w:ascii="Times New Roman" w:hAnsi="Times New Roman" w:cs="Times New Roman"/>
              <w:sz w:val="24"/>
              <w:szCs w:val="24"/>
            </w:rPr>
            <w:fldChar w:fldCharType="end"/>
          </w:r>
        </w:sdtContent>
      </w:sdt>
      <w:r w:rsidR="00B71326" w:rsidRPr="008E27B1">
        <w:rPr>
          <w:rFonts w:ascii="Times New Roman" w:hAnsi="Times New Roman" w:cs="Times New Roman"/>
          <w:sz w:val="24"/>
          <w:szCs w:val="24"/>
        </w:rPr>
        <w:t xml:space="preserve">. The E-mail usage policy helps stop </w:t>
      </w:r>
      <w:r w:rsidR="00432120" w:rsidRPr="008E27B1">
        <w:rPr>
          <w:rFonts w:ascii="Times New Roman" w:hAnsi="Times New Roman" w:cs="Times New Roman"/>
          <w:sz w:val="24"/>
          <w:szCs w:val="24"/>
        </w:rPr>
        <w:t xml:space="preserve">potential viruses, spam, </w:t>
      </w:r>
      <w:r w:rsidR="0089186B" w:rsidRPr="008E27B1">
        <w:rPr>
          <w:rFonts w:ascii="Times New Roman" w:hAnsi="Times New Roman" w:cs="Times New Roman"/>
          <w:sz w:val="24"/>
          <w:szCs w:val="24"/>
        </w:rPr>
        <w:t>phishing,</w:t>
      </w:r>
      <w:r w:rsidR="00432120" w:rsidRPr="008E27B1">
        <w:rPr>
          <w:rFonts w:ascii="Times New Roman" w:hAnsi="Times New Roman" w:cs="Times New Roman"/>
          <w:sz w:val="24"/>
          <w:szCs w:val="24"/>
        </w:rPr>
        <w:t xml:space="preserve"> and other forms of attacks. </w:t>
      </w:r>
    </w:p>
    <w:p w14:paraId="4347990F" w14:textId="3B3AE3F0" w:rsidR="0089186B" w:rsidRPr="008E27B1" w:rsidRDefault="0089186B" w:rsidP="009B5BF8">
      <w:pPr>
        <w:rPr>
          <w:rFonts w:ascii="Times New Roman" w:hAnsi="Times New Roman" w:cs="Times New Roman"/>
          <w:sz w:val="24"/>
          <w:szCs w:val="24"/>
        </w:rPr>
      </w:pPr>
      <w:r w:rsidRPr="008E27B1">
        <w:rPr>
          <w:rFonts w:ascii="Times New Roman" w:hAnsi="Times New Roman" w:cs="Times New Roman"/>
          <w:sz w:val="24"/>
          <w:szCs w:val="24"/>
        </w:rPr>
        <w:t xml:space="preserve">The password policy is another very important policy to ensure that all the account made within the network follow to the set standard of security making it more difficult for the </w:t>
      </w:r>
      <w:r w:rsidRPr="008E27B1">
        <w:rPr>
          <w:rFonts w:ascii="Times New Roman" w:hAnsi="Times New Roman" w:cs="Times New Roman"/>
          <w:sz w:val="24"/>
          <w:szCs w:val="24"/>
        </w:rPr>
        <w:lastRenderedPageBreak/>
        <w:t xml:space="preserve">accounts to be hacked into. There are several different ways in which </w:t>
      </w:r>
      <w:r w:rsidR="00E43285" w:rsidRPr="008E27B1">
        <w:rPr>
          <w:rFonts w:ascii="Times New Roman" w:hAnsi="Times New Roman" w:cs="Times New Roman"/>
          <w:sz w:val="24"/>
          <w:szCs w:val="24"/>
        </w:rPr>
        <w:t>the passwords can be strengthened and therefore it</w:t>
      </w:r>
      <w:r w:rsidR="006A44AF">
        <w:rPr>
          <w:rFonts w:ascii="Times New Roman" w:hAnsi="Times New Roman" w:cs="Times New Roman"/>
          <w:sz w:val="24"/>
          <w:szCs w:val="24"/>
        </w:rPr>
        <w:t xml:space="preserve"> is</w:t>
      </w:r>
      <w:r w:rsidR="00E43285" w:rsidRPr="008E27B1">
        <w:rPr>
          <w:rFonts w:ascii="Times New Roman" w:hAnsi="Times New Roman" w:cs="Times New Roman"/>
          <w:sz w:val="24"/>
          <w:szCs w:val="24"/>
        </w:rPr>
        <w:t xml:space="preserve"> important to set a standard that will guide the user to making a reliable password </w:t>
      </w:r>
      <w:sdt>
        <w:sdtPr>
          <w:rPr>
            <w:rFonts w:ascii="Times New Roman" w:hAnsi="Times New Roman" w:cs="Times New Roman"/>
            <w:sz w:val="24"/>
            <w:szCs w:val="24"/>
          </w:rPr>
          <w:id w:val="-732387216"/>
          <w:citation/>
        </w:sdtPr>
        <w:sdtEndPr/>
        <w:sdtContent>
          <w:r w:rsidR="00E43285" w:rsidRPr="008E27B1">
            <w:rPr>
              <w:rFonts w:ascii="Times New Roman" w:hAnsi="Times New Roman" w:cs="Times New Roman"/>
              <w:sz w:val="24"/>
              <w:szCs w:val="24"/>
            </w:rPr>
            <w:fldChar w:fldCharType="begin"/>
          </w:r>
          <w:r w:rsidR="00E43285" w:rsidRPr="008E27B1">
            <w:rPr>
              <w:rFonts w:ascii="Times New Roman" w:hAnsi="Times New Roman" w:cs="Times New Roman"/>
              <w:sz w:val="24"/>
              <w:szCs w:val="24"/>
            </w:rPr>
            <w:instrText xml:space="preserve"> CITATION CIS19 \l 2057 </w:instrText>
          </w:r>
          <w:r w:rsidR="00E43285" w:rsidRPr="008E27B1">
            <w:rPr>
              <w:rFonts w:ascii="Times New Roman" w:hAnsi="Times New Roman" w:cs="Times New Roman"/>
              <w:sz w:val="24"/>
              <w:szCs w:val="24"/>
            </w:rPr>
            <w:fldChar w:fldCharType="separate"/>
          </w:r>
          <w:r w:rsidR="007B11DC" w:rsidRPr="007B11DC">
            <w:rPr>
              <w:rFonts w:ascii="Times New Roman" w:hAnsi="Times New Roman" w:cs="Times New Roman"/>
              <w:noProof/>
              <w:sz w:val="24"/>
              <w:szCs w:val="24"/>
            </w:rPr>
            <w:t>[22]</w:t>
          </w:r>
          <w:r w:rsidR="00E43285" w:rsidRPr="008E27B1">
            <w:rPr>
              <w:rFonts w:ascii="Times New Roman" w:hAnsi="Times New Roman" w:cs="Times New Roman"/>
              <w:sz w:val="24"/>
              <w:szCs w:val="24"/>
            </w:rPr>
            <w:fldChar w:fldCharType="end"/>
          </w:r>
        </w:sdtContent>
      </w:sdt>
      <w:r w:rsidR="00E43285" w:rsidRPr="008E27B1">
        <w:rPr>
          <w:rFonts w:ascii="Times New Roman" w:hAnsi="Times New Roman" w:cs="Times New Roman"/>
          <w:sz w:val="24"/>
          <w:szCs w:val="24"/>
        </w:rPr>
        <w:t>.</w:t>
      </w:r>
    </w:p>
    <w:p w14:paraId="5695CA57" w14:textId="0872ED1E" w:rsidR="00E43285" w:rsidRPr="008E27B1" w:rsidRDefault="00E43285" w:rsidP="009B5BF8">
      <w:pPr>
        <w:rPr>
          <w:rFonts w:ascii="Times New Roman" w:hAnsi="Times New Roman" w:cs="Times New Roman"/>
          <w:sz w:val="24"/>
          <w:szCs w:val="24"/>
        </w:rPr>
      </w:pPr>
      <w:r w:rsidRPr="008E27B1">
        <w:rPr>
          <w:rFonts w:ascii="Times New Roman" w:hAnsi="Times New Roman" w:cs="Times New Roman"/>
          <w:sz w:val="24"/>
          <w:szCs w:val="24"/>
        </w:rPr>
        <w:t>Password policy:</w:t>
      </w:r>
    </w:p>
    <w:p w14:paraId="3BFF5F28" w14:textId="3E519550" w:rsidR="00E43285" w:rsidRPr="008E27B1" w:rsidRDefault="00E43285" w:rsidP="00E43285">
      <w:pPr>
        <w:pStyle w:val="ListParagraph"/>
        <w:numPr>
          <w:ilvl w:val="0"/>
          <w:numId w:val="4"/>
        </w:numPr>
        <w:rPr>
          <w:rFonts w:ascii="Times New Roman" w:hAnsi="Times New Roman" w:cs="Times New Roman"/>
          <w:sz w:val="24"/>
          <w:szCs w:val="24"/>
        </w:rPr>
      </w:pPr>
      <w:r w:rsidRPr="008E27B1">
        <w:rPr>
          <w:rFonts w:ascii="Times New Roman" w:hAnsi="Times New Roman" w:cs="Times New Roman"/>
          <w:sz w:val="24"/>
          <w:szCs w:val="24"/>
        </w:rPr>
        <w:t>Password must contain a special character (“!”,” @”) number and a combination of upper and lowercase characters.</w:t>
      </w:r>
    </w:p>
    <w:p w14:paraId="5AD9F25B" w14:textId="0776DA5A" w:rsidR="00E43285" w:rsidRPr="008E27B1" w:rsidRDefault="00E43285" w:rsidP="00E43285">
      <w:pPr>
        <w:pStyle w:val="ListParagraph"/>
        <w:numPr>
          <w:ilvl w:val="0"/>
          <w:numId w:val="4"/>
        </w:numPr>
        <w:rPr>
          <w:rFonts w:ascii="Times New Roman" w:hAnsi="Times New Roman" w:cs="Times New Roman"/>
          <w:sz w:val="24"/>
          <w:szCs w:val="24"/>
        </w:rPr>
      </w:pPr>
      <w:r w:rsidRPr="008E27B1">
        <w:rPr>
          <w:rFonts w:ascii="Times New Roman" w:hAnsi="Times New Roman" w:cs="Times New Roman"/>
          <w:sz w:val="24"/>
          <w:szCs w:val="24"/>
        </w:rPr>
        <w:t xml:space="preserve">Password must have a minimum length of 8 characters with </w:t>
      </w:r>
      <w:r w:rsidR="006A44AF">
        <w:rPr>
          <w:rFonts w:ascii="Times New Roman" w:hAnsi="Times New Roman" w:cs="Times New Roman"/>
          <w:sz w:val="24"/>
          <w:szCs w:val="24"/>
        </w:rPr>
        <w:t>a</w:t>
      </w:r>
      <w:r w:rsidRPr="008E27B1">
        <w:rPr>
          <w:rFonts w:ascii="Times New Roman" w:hAnsi="Times New Roman" w:cs="Times New Roman"/>
          <w:sz w:val="24"/>
          <w:szCs w:val="24"/>
        </w:rPr>
        <w:t xml:space="preserve"> maximum length of 20 characters.</w:t>
      </w:r>
    </w:p>
    <w:p w14:paraId="104FF96F" w14:textId="2EA84782" w:rsidR="00E43285" w:rsidRPr="008E27B1" w:rsidRDefault="00E43285" w:rsidP="00E43285">
      <w:pPr>
        <w:pStyle w:val="ListParagraph"/>
        <w:numPr>
          <w:ilvl w:val="0"/>
          <w:numId w:val="4"/>
        </w:numPr>
        <w:rPr>
          <w:rFonts w:ascii="Times New Roman" w:hAnsi="Times New Roman" w:cs="Times New Roman"/>
          <w:sz w:val="24"/>
          <w:szCs w:val="24"/>
        </w:rPr>
      </w:pPr>
      <w:r w:rsidRPr="008E27B1">
        <w:rPr>
          <w:rFonts w:ascii="Times New Roman" w:hAnsi="Times New Roman" w:cs="Times New Roman"/>
          <w:sz w:val="24"/>
          <w:szCs w:val="24"/>
        </w:rPr>
        <w:t>Password must be changed every 3 months.</w:t>
      </w:r>
    </w:p>
    <w:p w14:paraId="08CC0C4A" w14:textId="72ECE4B3" w:rsidR="00E43285" w:rsidRPr="008E27B1" w:rsidRDefault="00E43285" w:rsidP="00E43285">
      <w:pPr>
        <w:pStyle w:val="ListParagraph"/>
        <w:numPr>
          <w:ilvl w:val="0"/>
          <w:numId w:val="4"/>
        </w:numPr>
        <w:rPr>
          <w:rFonts w:ascii="Times New Roman" w:hAnsi="Times New Roman" w:cs="Times New Roman"/>
          <w:sz w:val="24"/>
          <w:szCs w:val="24"/>
        </w:rPr>
      </w:pPr>
      <w:r w:rsidRPr="008E27B1">
        <w:rPr>
          <w:rFonts w:ascii="Times New Roman" w:hAnsi="Times New Roman" w:cs="Times New Roman"/>
          <w:sz w:val="24"/>
          <w:szCs w:val="24"/>
        </w:rPr>
        <w:t>Once the password expires user will be prompted to change the password and follow the same policy rules.</w:t>
      </w:r>
    </w:p>
    <w:p w14:paraId="050E9C4B" w14:textId="392553FE" w:rsidR="00E43285" w:rsidRPr="008E27B1" w:rsidRDefault="00E43285" w:rsidP="00E43285">
      <w:pPr>
        <w:pStyle w:val="ListParagraph"/>
        <w:numPr>
          <w:ilvl w:val="0"/>
          <w:numId w:val="4"/>
        </w:numPr>
        <w:rPr>
          <w:rFonts w:ascii="Times New Roman" w:hAnsi="Times New Roman" w:cs="Times New Roman"/>
          <w:sz w:val="24"/>
          <w:szCs w:val="24"/>
        </w:rPr>
      </w:pPr>
      <w:r w:rsidRPr="008E27B1">
        <w:rPr>
          <w:rFonts w:ascii="Times New Roman" w:hAnsi="Times New Roman" w:cs="Times New Roman"/>
          <w:sz w:val="24"/>
          <w:szCs w:val="24"/>
        </w:rPr>
        <w:t xml:space="preserve">The new password must contain a minimum of </w:t>
      </w:r>
      <w:r w:rsidR="00635B9E" w:rsidRPr="008E27B1">
        <w:rPr>
          <w:rFonts w:ascii="Times New Roman" w:hAnsi="Times New Roman" w:cs="Times New Roman"/>
          <w:sz w:val="24"/>
          <w:szCs w:val="24"/>
        </w:rPr>
        <w:t>5-character</w:t>
      </w:r>
      <w:r w:rsidRPr="008E27B1">
        <w:rPr>
          <w:rFonts w:ascii="Times New Roman" w:hAnsi="Times New Roman" w:cs="Times New Roman"/>
          <w:sz w:val="24"/>
          <w:szCs w:val="24"/>
        </w:rPr>
        <w:t xml:space="preserve"> changes</w:t>
      </w:r>
      <w:r w:rsidR="00635B9E" w:rsidRPr="008E27B1">
        <w:rPr>
          <w:rFonts w:ascii="Times New Roman" w:hAnsi="Times New Roman" w:cs="Times New Roman"/>
          <w:sz w:val="24"/>
          <w:szCs w:val="24"/>
        </w:rPr>
        <w:t xml:space="preserve"> from the previous password. </w:t>
      </w:r>
    </w:p>
    <w:p w14:paraId="521A9D7E" w14:textId="44937AFC" w:rsidR="00635B9E" w:rsidRPr="008E27B1" w:rsidRDefault="00635B9E" w:rsidP="00E43285">
      <w:pPr>
        <w:pStyle w:val="ListParagraph"/>
        <w:numPr>
          <w:ilvl w:val="0"/>
          <w:numId w:val="4"/>
        </w:numPr>
        <w:rPr>
          <w:rFonts w:ascii="Times New Roman" w:hAnsi="Times New Roman" w:cs="Times New Roman"/>
          <w:sz w:val="24"/>
          <w:szCs w:val="24"/>
        </w:rPr>
      </w:pPr>
      <w:r w:rsidRPr="008E27B1">
        <w:rPr>
          <w:rFonts w:ascii="Times New Roman" w:hAnsi="Times New Roman" w:cs="Times New Roman"/>
          <w:sz w:val="24"/>
          <w:szCs w:val="24"/>
        </w:rPr>
        <w:t>Updated password must also be updated in the database</w:t>
      </w:r>
      <w:r w:rsidR="001620E3" w:rsidRPr="008E27B1">
        <w:rPr>
          <w:rFonts w:ascii="Times New Roman" w:hAnsi="Times New Roman" w:cs="Times New Roman"/>
          <w:sz w:val="24"/>
          <w:szCs w:val="24"/>
        </w:rPr>
        <w:t xml:space="preserve"> automatically.</w:t>
      </w:r>
    </w:p>
    <w:p w14:paraId="68E1F5AD" w14:textId="77777777" w:rsidR="001620E3" w:rsidRPr="008E27B1" w:rsidRDefault="001620E3" w:rsidP="001620E3">
      <w:pPr>
        <w:pStyle w:val="ListParagraph"/>
        <w:rPr>
          <w:rFonts w:ascii="Times New Roman" w:hAnsi="Times New Roman" w:cs="Times New Roman"/>
          <w:sz w:val="24"/>
          <w:szCs w:val="24"/>
        </w:rPr>
      </w:pPr>
    </w:p>
    <w:p w14:paraId="6C0ADD80" w14:textId="77777777" w:rsidR="006B06A1" w:rsidRPr="008E27B1" w:rsidRDefault="006B06A1" w:rsidP="00E43285">
      <w:pPr>
        <w:rPr>
          <w:rFonts w:ascii="Times New Roman" w:hAnsi="Times New Roman" w:cs="Times New Roman"/>
          <w:sz w:val="24"/>
          <w:szCs w:val="24"/>
        </w:rPr>
      </w:pPr>
    </w:p>
    <w:p w14:paraId="03BD7779" w14:textId="6363044F" w:rsidR="00E43285" w:rsidRPr="008E27B1" w:rsidRDefault="006B06A1" w:rsidP="00E43285">
      <w:pPr>
        <w:rPr>
          <w:rFonts w:ascii="Times New Roman" w:hAnsi="Times New Roman" w:cs="Times New Roman"/>
          <w:sz w:val="24"/>
          <w:szCs w:val="24"/>
        </w:rPr>
      </w:pPr>
      <w:r w:rsidRPr="008E27B1">
        <w:rPr>
          <w:rFonts w:ascii="Times New Roman" w:hAnsi="Times New Roman" w:cs="Times New Roman"/>
          <w:sz w:val="24"/>
          <w:szCs w:val="24"/>
        </w:rPr>
        <w:t>Policy:</w:t>
      </w:r>
    </w:p>
    <w:p w14:paraId="7B52B2F4" w14:textId="77777777" w:rsidR="00E43285" w:rsidRPr="008E27B1" w:rsidRDefault="00E43285" w:rsidP="00E43285">
      <w:pPr>
        <w:rPr>
          <w:rFonts w:ascii="Times New Roman" w:hAnsi="Times New Roman" w:cs="Times New Roman"/>
          <w:sz w:val="24"/>
          <w:szCs w:val="24"/>
        </w:rPr>
      </w:pPr>
    </w:p>
    <w:p w14:paraId="0D1AECF6" w14:textId="4EA7926F" w:rsidR="003117C6" w:rsidRPr="008E27B1" w:rsidRDefault="00DC6C9C" w:rsidP="003117C6">
      <w:pPr>
        <w:pStyle w:val="ListParagraph"/>
        <w:numPr>
          <w:ilvl w:val="0"/>
          <w:numId w:val="2"/>
        </w:numPr>
        <w:rPr>
          <w:rFonts w:ascii="Times New Roman" w:hAnsi="Times New Roman" w:cs="Times New Roman"/>
          <w:sz w:val="24"/>
          <w:szCs w:val="24"/>
        </w:rPr>
      </w:pPr>
      <w:r w:rsidRPr="008E27B1">
        <w:rPr>
          <w:rFonts w:ascii="Times New Roman" w:hAnsi="Times New Roman" w:cs="Times New Roman"/>
          <w:sz w:val="24"/>
          <w:szCs w:val="24"/>
        </w:rPr>
        <w:t>Employees are expected to use the internet responsibl</w:t>
      </w:r>
      <w:r w:rsidR="006A44AF">
        <w:rPr>
          <w:rFonts w:ascii="Times New Roman" w:hAnsi="Times New Roman" w:cs="Times New Roman"/>
          <w:sz w:val="24"/>
          <w:szCs w:val="24"/>
        </w:rPr>
        <w:t>y</w:t>
      </w:r>
      <w:r w:rsidRPr="008E27B1">
        <w:rPr>
          <w:rFonts w:ascii="Times New Roman" w:hAnsi="Times New Roman" w:cs="Times New Roman"/>
          <w:sz w:val="24"/>
          <w:szCs w:val="24"/>
        </w:rPr>
        <w:t xml:space="preserve"> to ensure maximum productivity. Personal use of the internet is prohibited during working hours.</w:t>
      </w:r>
    </w:p>
    <w:p w14:paraId="3885E5E7" w14:textId="01FD59EE" w:rsidR="003117C6" w:rsidRPr="008E27B1" w:rsidRDefault="00DF4997" w:rsidP="003117C6">
      <w:pPr>
        <w:pStyle w:val="ListParagraph"/>
        <w:numPr>
          <w:ilvl w:val="0"/>
          <w:numId w:val="2"/>
        </w:numPr>
        <w:rPr>
          <w:rFonts w:ascii="Times New Roman" w:hAnsi="Times New Roman" w:cs="Times New Roman"/>
          <w:sz w:val="24"/>
          <w:szCs w:val="24"/>
        </w:rPr>
      </w:pPr>
      <w:r w:rsidRPr="008E27B1">
        <w:rPr>
          <w:rFonts w:ascii="Times New Roman" w:hAnsi="Times New Roman" w:cs="Times New Roman"/>
          <w:sz w:val="24"/>
          <w:szCs w:val="24"/>
        </w:rPr>
        <w:t xml:space="preserve">All of the data that is created/sent and received by </w:t>
      </w: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b/>
          <w:bCs/>
          <w:sz w:val="24"/>
          <w:szCs w:val="24"/>
        </w:rPr>
        <w:t xml:space="preserve">’ </w:t>
      </w:r>
      <w:r w:rsidRPr="008E27B1">
        <w:rPr>
          <w:rFonts w:ascii="Times New Roman" w:hAnsi="Times New Roman" w:cs="Times New Roman"/>
          <w:sz w:val="24"/>
          <w:szCs w:val="24"/>
        </w:rPr>
        <w:t xml:space="preserve">network belongs to </w:t>
      </w: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sz w:val="24"/>
          <w:szCs w:val="24"/>
        </w:rPr>
        <w:t xml:space="preserve"> as their data.</w:t>
      </w:r>
    </w:p>
    <w:p w14:paraId="2034A072" w14:textId="12270BA1" w:rsidR="003117C6" w:rsidRPr="008E27B1" w:rsidRDefault="00DF4997" w:rsidP="003117C6">
      <w:pPr>
        <w:pStyle w:val="ListParagraph"/>
        <w:numPr>
          <w:ilvl w:val="0"/>
          <w:numId w:val="2"/>
        </w:numPr>
        <w:rPr>
          <w:rFonts w:ascii="Times New Roman" w:hAnsi="Times New Roman" w:cs="Times New Roman"/>
          <w:sz w:val="24"/>
          <w:szCs w:val="24"/>
        </w:rPr>
      </w:pPr>
      <w:r w:rsidRPr="008E27B1">
        <w:rPr>
          <w:rFonts w:ascii="Times New Roman" w:hAnsi="Times New Roman" w:cs="Times New Roman"/>
          <w:sz w:val="24"/>
          <w:szCs w:val="24"/>
        </w:rPr>
        <w:t>The email system should not be used to send content that can be deemed to be offensive, this includes vulgar or offensive language as well as images. Such use of the system is deemed unprofessional and can result in legal action if the receiver decides to do so.</w:t>
      </w:r>
    </w:p>
    <w:p w14:paraId="667DE957" w14:textId="6820EC99" w:rsidR="003117C6" w:rsidRPr="008E27B1" w:rsidRDefault="00DF4997" w:rsidP="003117C6">
      <w:pPr>
        <w:pStyle w:val="ListParagraph"/>
        <w:numPr>
          <w:ilvl w:val="0"/>
          <w:numId w:val="2"/>
        </w:numPr>
        <w:rPr>
          <w:rFonts w:ascii="Times New Roman" w:hAnsi="Times New Roman" w:cs="Times New Roman"/>
          <w:sz w:val="24"/>
          <w:szCs w:val="24"/>
        </w:rPr>
      </w:pPr>
      <w:r w:rsidRPr="008E27B1">
        <w:rPr>
          <w:rFonts w:ascii="Times New Roman" w:hAnsi="Times New Roman" w:cs="Times New Roman"/>
          <w:sz w:val="24"/>
          <w:szCs w:val="24"/>
        </w:rPr>
        <w:t xml:space="preserve">All downloads and website access may be monitored and can be blocked by </w:t>
      </w: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b/>
          <w:bCs/>
          <w:sz w:val="24"/>
          <w:szCs w:val="24"/>
        </w:rPr>
        <w:t xml:space="preserve"> </w:t>
      </w:r>
      <w:r w:rsidRPr="008E27B1">
        <w:rPr>
          <w:rFonts w:ascii="Times New Roman" w:hAnsi="Times New Roman" w:cs="Times New Roman"/>
          <w:sz w:val="24"/>
          <w:szCs w:val="24"/>
        </w:rPr>
        <w:t>if it is deemed as unnecessary or harmful to the business.</w:t>
      </w:r>
    </w:p>
    <w:p w14:paraId="5BEB2F37" w14:textId="23519DDA" w:rsidR="00DF4997" w:rsidRPr="008E27B1" w:rsidRDefault="003117C6" w:rsidP="003117C6">
      <w:pPr>
        <w:pStyle w:val="ListParagraph"/>
        <w:numPr>
          <w:ilvl w:val="0"/>
          <w:numId w:val="2"/>
        </w:numPr>
        <w:rPr>
          <w:rFonts w:ascii="Times New Roman" w:hAnsi="Times New Roman" w:cs="Times New Roman"/>
          <w:sz w:val="24"/>
          <w:szCs w:val="24"/>
        </w:rPr>
      </w:pPr>
      <w:r w:rsidRPr="008E27B1">
        <w:rPr>
          <w:rFonts w:ascii="Times New Roman" w:hAnsi="Times New Roman" w:cs="Times New Roman"/>
          <w:sz w:val="24"/>
          <w:szCs w:val="24"/>
        </w:rPr>
        <w:t>Installing software such as messaging technology for example messenger etc, is strictly prohibited.</w:t>
      </w:r>
    </w:p>
    <w:p w14:paraId="0D217D41" w14:textId="40BFCC3C" w:rsidR="00E43285" w:rsidRPr="008E27B1" w:rsidRDefault="00E43285" w:rsidP="00E43285">
      <w:pPr>
        <w:pStyle w:val="ListParagraph"/>
        <w:rPr>
          <w:rFonts w:ascii="Times New Roman" w:hAnsi="Times New Roman" w:cs="Times New Roman"/>
          <w:sz w:val="24"/>
          <w:szCs w:val="24"/>
        </w:rPr>
      </w:pPr>
    </w:p>
    <w:p w14:paraId="36719804" w14:textId="7040A975" w:rsidR="003117C6" w:rsidRPr="008E27B1" w:rsidRDefault="003117C6">
      <w:pPr>
        <w:rPr>
          <w:rFonts w:ascii="Times New Roman" w:hAnsi="Times New Roman" w:cs="Times New Roman"/>
          <w:sz w:val="24"/>
          <w:szCs w:val="24"/>
        </w:rPr>
      </w:pPr>
      <w:r w:rsidRPr="008E27B1">
        <w:rPr>
          <w:rFonts w:ascii="Times New Roman" w:hAnsi="Times New Roman" w:cs="Times New Roman"/>
          <w:sz w:val="24"/>
          <w:szCs w:val="24"/>
        </w:rPr>
        <w:t>Employees are also not to:</w:t>
      </w:r>
    </w:p>
    <w:p w14:paraId="7BB1DF04" w14:textId="280DC17A" w:rsidR="003117C6" w:rsidRPr="008E27B1" w:rsidRDefault="003117C6" w:rsidP="00951D28">
      <w:pPr>
        <w:pStyle w:val="ListParagraph"/>
        <w:numPr>
          <w:ilvl w:val="0"/>
          <w:numId w:val="3"/>
        </w:numPr>
        <w:rPr>
          <w:rFonts w:ascii="Times New Roman" w:hAnsi="Times New Roman" w:cs="Times New Roman"/>
          <w:sz w:val="24"/>
          <w:szCs w:val="24"/>
        </w:rPr>
      </w:pPr>
      <w:r w:rsidRPr="008E27B1">
        <w:rPr>
          <w:rFonts w:ascii="Times New Roman" w:hAnsi="Times New Roman" w:cs="Times New Roman"/>
          <w:sz w:val="24"/>
          <w:szCs w:val="24"/>
        </w:rPr>
        <w:t>Use the devices within the network to perpetrate any form of illegal acti</w:t>
      </w:r>
      <w:r w:rsidR="006A44AF">
        <w:rPr>
          <w:rFonts w:ascii="Times New Roman" w:hAnsi="Times New Roman" w:cs="Times New Roman"/>
          <w:sz w:val="24"/>
          <w:szCs w:val="24"/>
        </w:rPr>
        <w:t>vities</w:t>
      </w:r>
      <w:r w:rsidRPr="008E27B1">
        <w:rPr>
          <w:rFonts w:ascii="Times New Roman" w:hAnsi="Times New Roman" w:cs="Times New Roman"/>
          <w:sz w:val="24"/>
          <w:szCs w:val="24"/>
        </w:rPr>
        <w:t xml:space="preserve"> such as fraud or piracy.</w:t>
      </w:r>
    </w:p>
    <w:p w14:paraId="787FBDA5" w14:textId="663483F1" w:rsidR="003117C6" w:rsidRPr="008E27B1" w:rsidRDefault="003117C6" w:rsidP="00951D28">
      <w:pPr>
        <w:pStyle w:val="ListParagraph"/>
        <w:numPr>
          <w:ilvl w:val="0"/>
          <w:numId w:val="3"/>
        </w:numPr>
        <w:rPr>
          <w:rFonts w:ascii="Times New Roman" w:hAnsi="Times New Roman" w:cs="Times New Roman"/>
          <w:sz w:val="24"/>
          <w:szCs w:val="24"/>
        </w:rPr>
      </w:pPr>
      <w:r w:rsidRPr="008E27B1">
        <w:rPr>
          <w:rFonts w:ascii="Times New Roman" w:hAnsi="Times New Roman" w:cs="Times New Roman"/>
          <w:sz w:val="24"/>
          <w:szCs w:val="24"/>
        </w:rPr>
        <w:t>Use someone else’s account without authorisation from the owner.</w:t>
      </w:r>
    </w:p>
    <w:p w14:paraId="07B69909" w14:textId="407AD76F" w:rsidR="003117C6" w:rsidRPr="008E27B1" w:rsidRDefault="00951D28" w:rsidP="00951D28">
      <w:pPr>
        <w:pStyle w:val="ListParagraph"/>
        <w:numPr>
          <w:ilvl w:val="0"/>
          <w:numId w:val="3"/>
        </w:numPr>
        <w:rPr>
          <w:rFonts w:ascii="Times New Roman" w:hAnsi="Times New Roman" w:cs="Times New Roman"/>
          <w:sz w:val="24"/>
          <w:szCs w:val="24"/>
        </w:rPr>
      </w:pPr>
      <w:r w:rsidRPr="008E27B1">
        <w:rPr>
          <w:rFonts w:ascii="Times New Roman" w:hAnsi="Times New Roman" w:cs="Times New Roman"/>
          <w:sz w:val="24"/>
          <w:szCs w:val="24"/>
        </w:rPr>
        <w:t>Copy, download or pirate any software and files without authorisation.</w:t>
      </w:r>
    </w:p>
    <w:p w14:paraId="27050DEB" w14:textId="12DF53D4" w:rsidR="00951D28" w:rsidRPr="008E27B1" w:rsidRDefault="00951D28" w:rsidP="00951D28">
      <w:pPr>
        <w:pStyle w:val="ListParagraph"/>
        <w:numPr>
          <w:ilvl w:val="0"/>
          <w:numId w:val="3"/>
        </w:numPr>
        <w:rPr>
          <w:rFonts w:ascii="Times New Roman" w:hAnsi="Times New Roman" w:cs="Times New Roman"/>
          <w:sz w:val="24"/>
          <w:szCs w:val="24"/>
        </w:rPr>
      </w:pPr>
      <w:r w:rsidRPr="008E27B1">
        <w:rPr>
          <w:rFonts w:ascii="Times New Roman" w:hAnsi="Times New Roman" w:cs="Times New Roman"/>
          <w:sz w:val="24"/>
          <w:szCs w:val="24"/>
        </w:rPr>
        <w:t>Perform any sort of hacking within the network.</w:t>
      </w:r>
    </w:p>
    <w:p w14:paraId="1C9FB992" w14:textId="7463880A" w:rsidR="00951D28" w:rsidRPr="008E27B1" w:rsidRDefault="00951D28" w:rsidP="00951D28">
      <w:pPr>
        <w:pStyle w:val="ListParagraph"/>
        <w:numPr>
          <w:ilvl w:val="0"/>
          <w:numId w:val="3"/>
        </w:numPr>
        <w:rPr>
          <w:rFonts w:ascii="Times New Roman" w:hAnsi="Times New Roman" w:cs="Times New Roman"/>
          <w:sz w:val="24"/>
          <w:szCs w:val="24"/>
        </w:rPr>
      </w:pPr>
      <w:r w:rsidRPr="008E27B1">
        <w:rPr>
          <w:rFonts w:ascii="Times New Roman" w:hAnsi="Times New Roman" w:cs="Times New Roman"/>
          <w:sz w:val="24"/>
          <w:szCs w:val="24"/>
        </w:rPr>
        <w:t>Posting information that could be deemed defamatory to the company, its colleagues, customers, and its products.</w:t>
      </w:r>
    </w:p>
    <w:p w14:paraId="042F378B" w14:textId="2CCF603E" w:rsidR="00951D28" w:rsidRPr="008E27B1" w:rsidRDefault="00951D28" w:rsidP="00951D28">
      <w:pPr>
        <w:pStyle w:val="ListParagraph"/>
        <w:numPr>
          <w:ilvl w:val="0"/>
          <w:numId w:val="3"/>
        </w:numPr>
        <w:rPr>
          <w:rFonts w:ascii="Times New Roman" w:hAnsi="Times New Roman" w:cs="Times New Roman"/>
          <w:sz w:val="24"/>
          <w:szCs w:val="24"/>
        </w:rPr>
      </w:pPr>
      <w:r w:rsidRPr="008E27B1">
        <w:rPr>
          <w:rFonts w:ascii="Times New Roman" w:hAnsi="Times New Roman" w:cs="Times New Roman"/>
          <w:sz w:val="24"/>
          <w:szCs w:val="24"/>
        </w:rPr>
        <w:t>Upload any malicious software that could put the company network under risk.</w:t>
      </w:r>
    </w:p>
    <w:p w14:paraId="2AABEE1C" w14:textId="000EF6D7" w:rsidR="00432120" w:rsidRPr="008E27B1" w:rsidRDefault="0089186B" w:rsidP="00951D28">
      <w:pPr>
        <w:pStyle w:val="ListParagraph"/>
        <w:numPr>
          <w:ilvl w:val="0"/>
          <w:numId w:val="3"/>
        </w:numPr>
        <w:rPr>
          <w:rFonts w:ascii="Times New Roman" w:hAnsi="Times New Roman" w:cs="Times New Roman"/>
          <w:sz w:val="24"/>
          <w:szCs w:val="24"/>
        </w:rPr>
      </w:pPr>
      <w:r w:rsidRPr="008E27B1">
        <w:rPr>
          <w:rFonts w:ascii="Times New Roman" w:hAnsi="Times New Roman" w:cs="Times New Roman"/>
          <w:sz w:val="24"/>
          <w:szCs w:val="24"/>
        </w:rPr>
        <w:t>Use of the E-mail systems to send chain letters or as a personal business.</w:t>
      </w:r>
    </w:p>
    <w:p w14:paraId="0579AC8C" w14:textId="36F41615" w:rsidR="00951D28" w:rsidRPr="008E27B1" w:rsidRDefault="00951D28">
      <w:pPr>
        <w:rPr>
          <w:rFonts w:ascii="Times New Roman" w:hAnsi="Times New Roman" w:cs="Times New Roman"/>
          <w:sz w:val="24"/>
          <w:szCs w:val="24"/>
        </w:rPr>
      </w:pPr>
    </w:p>
    <w:p w14:paraId="4CFFEAE3" w14:textId="3BF4C83E" w:rsidR="009B4805" w:rsidRPr="008E27B1" w:rsidRDefault="009B4805" w:rsidP="001561CE">
      <w:pPr>
        <w:pStyle w:val="Heading2"/>
        <w:rPr>
          <w:rFonts w:ascii="Times New Roman" w:hAnsi="Times New Roman" w:cs="Times New Roman"/>
          <w:sz w:val="24"/>
          <w:szCs w:val="24"/>
        </w:rPr>
      </w:pPr>
      <w:bookmarkStart w:id="24" w:name="_Toc37541381"/>
      <w:r w:rsidRPr="008E27B1">
        <w:rPr>
          <w:rFonts w:ascii="Times New Roman" w:hAnsi="Times New Roman" w:cs="Times New Roman"/>
          <w:sz w:val="24"/>
          <w:szCs w:val="24"/>
        </w:rPr>
        <w:t>B: Device management policy</w:t>
      </w:r>
      <w:bookmarkEnd w:id="24"/>
      <w:r w:rsidRPr="008E27B1">
        <w:rPr>
          <w:rFonts w:ascii="Times New Roman" w:hAnsi="Times New Roman" w:cs="Times New Roman"/>
          <w:sz w:val="24"/>
          <w:szCs w:val="24"/>
        </w:rPr>
        <w:t xml:space="preserve"> </w:t>
      </w:r>
    </w:p>
    <w:p w14:paraId="38B2C120" w14:textId="56C42DF9" w:rsidR="009B4805" w:rsidRPr="008E27B1" w:rsidRDefault="009B4805">
      <w:pPr>
        <w:rPr>
          <w:rFonts w:ascii="Times New Roman" w:hAnsi="Times New Roman" w:cs="Times New Roman"/>
          <w:sz w:val="24"/>
          <w:szCs w:val="24"/>
        </w:rPr>
      </w:pPr>
      <w:r w:rsidRPr="008E27B1">
        <w:rPr>
          <w:rFonts w:ascii="Times New Roman" w:hAnsi="Times New Roman" w:cs="Times New Roman"/>
          <w:sz w:val="24"/>
          <w:szCs w:val="24"/>
        </w:rPr>
        <w:t xml:space="preserve">The device management policy states what devices can and </w:t>
      </w:r>
      <w:r w:rsidR="006A44AF" w:rsidRPr="008E27B1">
        <w:rPr>
          <w:rFonts w:ascii="Times New Roman" w:hAnsi="Times New Roman" w:cs="Times New Roman"/>
          <w:sz w:val="24"/>
          <w:szCs w:val="24"/>
        </w:rPr>
        <w:t>cannot</w:t>
      </w:r>
      <w:r w:rsidRPr="008E27B1">
        <w:rPr>
          <w:rFonts w:ascii="Times New Roman" w:hAnsi="Times New Roman" w:cs="Times New Roman"/>
          <w:sz w:val="24"/>
          <w:szCs w:val="24"/>
        </w:rPr>
        <w:t xml:space="preserve"> be within the network. Although the chosen software already enforces </w:t>
      </w:r>
      <w:r w:rsidR="006A44AF">
        <w:rPr>
          <w:rFonts w:ascii="Times New Roman" w:hAnsi="Times New Roman" w:cs="Times New Roman"/>
          <w:sz w:val="24"/>
          <w:szCs w:val="24"/>
        </w:rPr>
        <w:t>many of</w:t>
      </w:r>
      <w:r w:rsidRPr="008E27B1">
        <w:rPr>
          <w:rFonts w:ascii="Times New Roman" w:hAnsi="Times New Roman" w:cs="Times New Roman"/>
          <w:sz w:val="24"/>
          <w:szCs w:val="24"/>
        </w:rPr>
        <w:t xml:space="preserve"> the policies there are still additional policies that can be added to make it safer. </w:t>
      </w:r>
      <w:r w:rsidR="00C963F8" w:rsidRPr="008E27B1">
        <w:rPr>
          <w:rFonts w:ascii="Times New Roman" w:hAnsi="Times New Roman" w:cs="Times New Roman"/>
          <w:sz w:val="24"/>
          <w:szCs w:val="24"/>
        </w:rPr>
        <w:t xml:space="preserve">The device management policy needs to cover vital needs and rules that </w:t>
      </w:r>
      <w:r w:rsidR="006A44AF" w:rsidRPr="008E27B1">
        <w:rPr>
          <w:rFonts w:ascii="Times New Roman" w:hAnsi="Times New Roman" w:cs="Times New Roman"/>
          <w:sz w:val="24"/>
          <w:szCs w:val="24"/>
        </w:rPr>
        <w:t>must</w:t>
      </w:r>
      <w:r w:rsidR="00C963F8" w:rsidRPr="008E27B1">
        <w:rPr>
          <w:rFonts w:ascii="Times New Roman" w:hAnsi="Times New Roman" w:cs="Times New Roman"/>
          <w:sz w:val="24"/>
          <w:szCs w:val="24"/>
        </w:rPr>
        <w:t xml:space="preserve"> be followed</w:t>
      </w:r>
      <w:sdt>
        <w:sdtPr>
          <w:rPr>
            <w:rFonts w:ascii="Times New Roman" w:hAnsi="Times New Roman" w:cs="Times New Roman"/>
            <w:sz w:val="24"/>
            <w:szCs w:val="24"/>
          </w:rPr>
          <w:id w:val="-1334750433"/>
          <w:citation/>
        </w:sdtPr>
        <w:sdtEndPr/>
        <w:sdtContent>
          <w:r w:rsidR="00C963F8" w:rsidRPr="008E27B1">
            <w:rPr>
              <w:rFonts w:ascii="Times New Roman" w:hAnsi="Times New Roman" w:cs="Times New Roman"/>
              <w:sz w:val="24"/>
              <w:szCs w:val="24"/>
            </w:rPr>
            <w:fldChar w:fldCharType="begin"/>
          </w:r>
          <w:r w:rsidR="00C963F8" w:rsidRPr="008E27B1">
            <w:rPr>
              <w:rFonts w:ascii="Times New Roman" w:hAnsi="Times New Roman" w:cs="Times New Roman"/>
              <w:sz w:val="24"/>
              <w:szCs w:val="24"/>
            </w:rPr>
            <w:instrText xml:space="preserve"> CITATION Isy15 \l 2057 </w:instrText>
          </w:r>
          <w:r w:rsidR="00C963F8" w:rsidRPr="008E27B1">
            <w:rPr>
              <w:rFonts w:ascii="Times New Roman" w:hAnsi="Times New Roman" w:cs="Times New Roman"/>
              <w:sz w:val="24"/>
              <w:szCs w:val="24"/>
            </w:rPr>
            <w:fldChar w:fldCharType="separate"/>
          </w:r>
          <w:r w:rsidR="007B11DC">
            <w:rPr>
              <w:rFonts w:ascii="Times New Roman" w:hAnsi="Times New Roman" w:cs="Times New Roman"/>
              <w:noProof/>
              <w:sz w:val="24"/>
              <w:szCs w:val="24"/>
            </w:rPr>
            <w:t xml:space="preserve"> </w:t>
          </w:r>
          <w:r w:rsidR="007B11DC" w:rsidRPr="007B11DC">
            <w:rPr>
              <w:rFonts w:ascii="Times New Roman" w:hAnsi="Times New Roman" w:cs="Times New Roman"/>
              <w:noProof/>
              <w:sz w:val="24"/>
              <w:szCs w:val="24"/>
            </w:rPr>
            <w:t>[23]</w:t>
          </w:r>
          <w:r w:rsidR="00C963F8" w:rsidRPr="008E27B1">
            <w:rPr>
              <w:rFonts w:ascii="Times New Roman" w:hAnsi="Times New Roman" w:cs="Times New Roman"/>
              <w:sz w:val="24"/>
              <w:szCs w:val="24"/>
            </w:rPr>
            <w:fldChar w:fldCharType="end"/>
          </w:r>
        </w:sdtContent>
      </w:sdt>
      <w:r w:rsidR="00C963F8" w:rsidRPr="008E27B1">
        <w:rPr>
          <w:rFonts w:ascii="Times New Roman" w:hAnsi="Times New Roman" w:cs="Times New Roman"/>
          <w:sz w:val="24"/>
          <w:szCs w:val="24"/>
        </w:rPr>
        <w:t>.</w:t>
      </w:r>
    </w:p>
    <w:p w14:paraId="4EEA5B02" w14:textId="43B54DA5" w:rsidR="00AD2FDC" w:rsidRPr="008E27B1" w:rsidRDefault="00AD2FDC" w:rsidP="00AD2FDC">
      <w:pPr>
        <w:pStyle w:val="ListParagraph"/>
        <w:numPr>
          <w:ilvl w:val="0"/>
          <w:numId w:val="5"/>
        </w:numPr>
        <w:rPr>
          <w:rFonts w:ascii="Times New Roman" w:hAnsi="Times New Roman" w:cs="Times New Roman"/>
          <w:b/>
          <w:bCs/>
          <w:sz w:val="24"/>
          <w:szCs w:val="24"/>
        </w:rPr>
      </w:pP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sz w:val="24"/>
          <w:szCs w:val="24"/>
        </w:rPr>
        <w:t xml:space="preserve"> uses the </w:t>
      </w:r>
      <w:r w:rsidRPr="008E27B1">
        <w:rPr>
          <w:rFonts w:ascii="Times New Roman" w:hAnsi="Times New Roman" w:cs="Times New Roman"/>
          <w:b/>
          <w:bCs/>
          <w:sz w:val="24"/>
          <w:szCs w:val="24"/>
        </w:rPr>
        <w:t xml:space="preserve">Cisco </w:t>
      </w:r>
      <w:r w:rsidR="001B2B8A" w:rsidRPr="008E27B1">
        <w:rPr>
          <w:rFonts w:ascii="Times New Roman" w:hAnsi="Times New Roman" w:cs="Times New Roman"/>
          <w:b/>
          <w:bCs/>
          <w:sz w:val="24"/>
          <w:szCs w:val="24"/>
        </w:rPr>
        <w:t xml:space="preserve">Meraki </w:t>
      </w:r>
      <w:r w:rsidR="001B2B8A" w:rsidRPr="008E27B1">
        <w:rPr>
          <w:rFonts w:ascii="Times New Roman" w:hAnsi="Times New Roman" w:cs="Times New Roman"/>
          <w:sz w:val="24"/>
          <w:szCs w:val="24"/>
        </w:rPr>
        <w:t>mobile</w:t>
      </w:r>
      <w:r w:rsidRPr="008E27B1">
        <w:rPr>
          <w:rFonts w:ascii="Times New Roman" w:hAnsi="Times New Roman" w:cs="Times New Roman"/>
          <w:sz w:val="24"/>
          <w:szCs w:val="24"/>
        </w:rPr>
        <w:t xml:space="preserve"> device management software to secure its devices and enforce policies remotely.</w:t>
      </w:r>
      <w:r w:rsidR="001B2B8A" w:rsidRPr="008E27B1">
        <w:rPr>
          <w:rFonts w:ascii="Times New Roman" w:hAnsi="Times New Roman" w:cs="Times New Roman"/>
          <w:sz w:val="24"/>
          <w:szCs w:val="24"/>
        </w:rPr>
        <w:t xml:space="preserve"> Before the device can connect to the corporate network it must be set up to be able to be managed by </w:t>
      </w:r>
      <w:r w:rsidR="001B2B8A" w:rsidRPr="008E27B1">
        <w:rPr>
          <w:rFonts w:ascii="Times New Roman" w:hAnsi="Times New Roman" w:cs="Times New Roman"/>
          <w:b/>
          <w:bCs/>
          <w:sz w:val="24"/>
          <w:szCs w:val="24"/>
        </w:rPr>
        <w:t>Cisco Meraki</w:t>
      </w:r>
      <w:r w:rsidR="001B2B8A" w:rsidRPr="008E27B1">
        <w:rPr>
          <w:rFonts w:ascii="Times New Roman" w:hAnsi="Times New Roman" w:cs="Times New Roman"/>
          <w:sz w:val="24"/>
          <w:szCs w:val="24"/>
        </w:rPr>
        <w:t>.</w:t>
      </w:r>
    </w:p>
    <w:p w14:paraId="4A81CD02" w14:textId="2912BD06" w:rsidR="00AD2FDC" w:rsidRPr="008E27B1" w:rsidRDefault="00AD2FDC" w:rsidP="00AD2FDC">
      <w:pPr>
        <w:pStyle w:val="ListParagraph"/>
        <w:numPr>
          <w:ilvl w:val="0"/>
          <w:numId w:val="5"/>
        </w:numPr>
        <w:rPr>
          <w:rFonts w:ascii="Times New Roman" w:hAnsi="Times New Roman" w:cs="Times New Roman"/>
          <w:b/>
          <w:bCs/>
          <w:sz w:val="24"/>
          <w:szCs w:val="24"/>
        </w:rPr>
      </w:pPr>
      <w:r w:rsidRPr="008E27B1">
        <w:rPr>
          <w:rFonts w:ascii="Times New Roman" w:hAnsi="Times New Roman" w:cs="Times New Roman"/>
          <w:b/>
          <w:bCs/>
          <w:sz w:val="24"/>
          <w:szCs w:val="24"/>
        </w:rPr>
        <w:t xml:space="preserve">Cisco Meraki </w:t>
      </w:r>
      <w:r w:rsidRPr="008E27B1">
        <w:rPr>
          <w:rFonts w:ascii="Times New Roman" w:hAnsi="Times New Roman" w:cs="Times New Roman"/>
          <w:sz w:val="24"/>
          <w:szCs w:val="24"/>
        </w:rPr>
        <w:t>must be installed on any devices that wish to connect to the corporate resources. This goes to any devices that are used for personal use from work. This can be done by contacting the IT department.</w:t>
      </w:r>
    </w:p>
    <w:p w14:paraId="00CBAC58" w14:textId="1D709E2B" w:rsidR="00C963F8" w:rsidRPr="008E27B1" w:rsidRDefault="00AD2FDC" w:rsidP="00AD2FDC">
      <w:pPr>
        <w:pStyle w:val="ListParagraph"/>
        <w:numPr>
          <w:ilvl w:val="0"/>
          <w:numId w:val="5"/>
        </w:numPr>
        <w:rPr>
          <w:rFonts w:ascii="Times New Roman" w:hAnsi="Times New Roman" w:cs="Times New Roman"/>
          <w:sz w:val="24"/>
          <w:szCs w:val="24"/>
        </w:rPr>
      </w:pPr>
      <w:r w:rsidRPr="008E27B1">
        <w:rPr>
          <w:rFonts w:ascii="Times New Roman" w:hAnsi="Times New Roman" w:cs="Times New Roman"/>
          <w:sz w:val="24"/>
          <w:szCs w:val="24"/>
        </w:rPr>
        <w:t>The software used enables IT management to take actions on connected devices: [location tracking, remote wipe, remote lock, password reset].</w:t>
      </w:r>
    </w:p>
    <w:p w14:paraId="04708854" w14:textId="5C689714" w:rsidR="001B2B8A" w:rsidRPr="008E27B1" w:rsidRDefault="001B2B8A" w:rsidP="00AD2FDC">
      <w:pPr>
        <w:pStyle w:val="ListParagraph"/>
        <w:numPr>
          <w:ilvl w:val="0"/>
          <w:numId w:val="5"/>
        </w:numPr>
        <w:rPr>
          <w:rFonts w:ascii="Times New Roman" w:hAnsi="Times New Roman" w:cs="Times New Roman"/>
          <w:sz w:val="24"/>
          <w:szCs w:val="24"/>
        </w:rPr>
      </w:pPr>
      <w:r w:rsidRPr="008E27B1">
        <w:rPr>
          <w:rFonts w:ascii="Times New Roman" w:hAnsi="Times New Roman" w:cs="Times New Roman"/>
          <w:sz w:val="24"/>
          <w:szCs w:val="24"/>
        </w:rPr>
        <w:t xml:space="preserve">Any sort of attempts to bypass the management software will result in disconnection from all the resources along with consequences by the rules of </w:t>
      </w:r>
      <w:proofErr w:type="spellStart"/>
      <w:r w:rsidRPr="008E27B1">
        <w:rPr>
          <w:rFonts w:ascii="Times New Roman" w:hAnsi="Times New Roman" w:cs="Times New Roman"/>
          <w:b/>
          <w:bCs/>
          <w:sz w:val="24"/>
          <w:szCs w:val="24"/>
        </w:rPr>
        <w:t>CoffeeCapulus</w:t>
      </w:r>
      <w:proofErr w:type="spellEnd"/>
      <w:r w:rsidRPr="008E27B1">
        <w:rPr>
          <w:rFonts w:ascii="Times New Roman" w:hAnsi="Times New Roman" w:cs="Times New Roman"/>
          <w:sz w:val="24"/>
          <w:szCs w:val="24"/>
        </w:rPr>
        <w:t xml:space="preserve"> security policy.</w:t>
      </w:r>
    </w:p>
    <w:p w14:paraId="3378AF03" w14:textId="6B06C763" w:rsidR="001B2B8A" w:rsidRPr="008E27B1" w:rsidRDefault="001B2B8A" w:rsidP="00AD2FDC">
      <w:pPr>
        <w:pStyle w:val="ListParagraph"/>
        <w:numPr>
          <w:ilvl w:val="0"/>
          <w:numId w:val="5"/>
        </w:numPr>
        <w:rPr>
          <w:rFonts w:ascii="Times New Roman" w:hAnsi="Times New Roman" w:cs="Times New Roman"/>
          <w:sz w:val="24"/>
          <w:szCs w:val="24"/>
        </w:rPr>
      </w:pPr>
      <w:r w:rsidRPr="008E27B1">
        <w:rPr>
          <w:rFonts w:ascii="Times New Roman" w:hAnsi="Times New Roman" w:cs="Times New Roman"/>
          <w:sz w:val="24"/>
          <w:szCs w:val="24"/>
        </w:rPr>
        <w:t xml:space="preserve">Using software in attempts to hide network traffic </w:t>
      </w:r>
      <w:r w:rsidR="00205CE2" w:rsidRPr="008E27B1">
        <w:rPr>
          <w:rFonts w:ascii="Times New Roman" w:hAnsi="Times New Roman" w:cs="Times New Roman"/>
          <w:sz w:val="24"/>
          <w:szCs w:val="24"/>
        </w:rPr>
        <w:t>is strictly forbidden. E.g., VPNs, Proxies, etc.</w:t>
      </w:r>
    </w:p>
    <w:p w14:paraId="65F04C15" w14:textId="7904EB9A" w:rsidR="00AD2FDC" w:rsidRPr="008E27B1" w:rsidRDefault="00AD2FDC" w:rsidP="00AD2FDC">
      <w:pPr>
        <w:pStyle w:val="ListParagraph"/>
        <w:rPr>
          <w:rFonts w:ascii="Times New Roman" w:hAnsi="Times New Roman" w:cs="Times New Roman"/>
          <w:sz w:val="24"/>
          <w:szCs w:val="24"/>
        </w:rPr>
      </w:pPr>
    </w:p>
    <w:p w14:paraId="383A3581" w14:textId="2C236969" w:rsidR="001616FA" w:rsidRPr="008E27B1" w:rsidRDefault="001616FA">
      <w:pPr>
        <w:rPr>
          <w:rFonts w:ascii="Times New Roman" w:hAnsi="Times New Roman" w:cs="Times New Roman"/>
          <w:sz w:val="24"/>
          <w:szCs w:val="24"/>
        </w:rPr>
      </w:pPr>
    </w:p>
    <w:p w14:paraId="658FA8ED" w14:textId="5835A9F8" w:rsidR="001616FA" w:rsidRPr="008E27B1" w:rsidRDefault="001561CE" w:rsidP="001561CE">
      <w:pPr>
        <w:pStyle w:val="Heading2"/>
        <w:rPr>
          <w:rFonts w:ascii="Times New Roman" w:hAnsi="Times New Roman" w:cs="Times New Roman"/>
          <w:sz w:val="24"/>
          <w:szCs w:val="24"/>
        </w:rPr>
      </w:pPr>
      <w:bookmarkStart w:id="25" w:name="_Toc37541382"/>
      <w:r w:rsidRPr="008E27B1">
        <w:rPr>
          <w:rFonts w:ascii="Times New Roman" w:hAnsi="Times New Roman" w:cs="Times New Roman"/>
          <w:sz w:val="24"/>
          <w:szCs w:val="24"/>
        </w:rPr>
        <w:t>C. Security policy</w:t>
      </w:r>
      <w:bookmarkEnd w:id="25"/>
    </w:p>
    <w:p w14:paraId="1DC6656A" w14:textId="229F4F80" w:rsidR="001561CE" w:rsidRPr="008E27B1" w:rsidRDefault="00940165" w:rsidP="001561CE">
      <w:pPr>
        <w:rPr>
          <w:rFonts w:ascii="Times New Roman" w:hAnsi="Times New Roman" w:cs="Times New Roman"/>
          <w:sz w:val="24"/>
          <w:szCs w:val="24"/>
        </w:rPr>
      </w:pPr>
      <w:r w:rsidRPr="008E27B1">
        <w:rPr>
          <w:rFonts w:ascii="Times New Roman" w:hAnsi="Times New Roman" w:cs="Times New Roman"/>
          <w:sz w:val="24"/>
          <w:szCs w:val="24"/>
        </w:rPr>
        <w:t>The software that is being used already enforces several policies that help manage the network and keep it safe. The following are added to ensure additional safety and better management due to having BYOT and the cloud involved.</w:t>
      </w:r>
    </w:p>
    <w:p w14:paraId="54B9A48F" w14:textId="1062919B" w:rsidR="00940165" w:rsidRPr="008E27B1" w:rsidRDefault="00A00E4A" w:rsidP="00A00E4A">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 xml:space="preserve">Before the device is connected to the network it will be scanned to ensure that there </w:t>
      </w:r>
      <w:r w:rsidR="002D4720" w:rsidRPr="008E27B1">
        <w:rPr>
          <w:rFonts w:ascii="Times New Roman" w:hAnsi="Times New Roman" w:cs="Times New Roman"/>
          <w:sz w:val="24"/>
          <w:szCs w:val="24"/>
        </w:rPr>
        <w:t>are</w:t>
      </w:r>
      <w:r w:rsidRPr="008E27B1">
        <w:rPr>
          <w:rFonts w:ascii="Times New Roman" w:hAnsi="Times New Roman" w:cs="Times New Roman"/>
          <w:sz w:val="24"/>
          <w:szCs w:val="24"/>
        </w:rPr>
        <w:t xml:space="preserve"> no malicious/harmful files inside.</w:t>
      </w:r>
    </w:p>
    <w:p w14:paraId="3C2175A6" w14:textId="37C9681C" w:rsidR="006A576E" w:rsidRPr="008E27B1" w:rsidRDefault="00142496" w:rsidP="006A576E">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The user must make an account before proceeding onto the network. This helps monitor the activity of what each user does</w:t>
      </w:r>
      <w:r w:rsidR="006A576E" w:rsidRPr="008E27B1">
        <w:rPr>
          <w:rFonts w:ascii="Times New Roman" w:hAnsi="Times New Roman" w:cs="Times New Roman"/>
          <w:sz w:val="24"/>
          <w:szCs w:val="24"/>
        </w:rPr>
        <w:t>.</w:t>
      </w:r>
    </w:p>
    <w:p w14:paraId="44ABD104" w14:textId="6CDB65A3" w:rsidR="006A576E" w:rsidRPr="008E27B1" w:rsidRDefault="006A576E" w:rsidP="006A576E">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 xml:space="preserve">After 5 failed logins the device/account will lock itself. IT </w:t>
      </w:r>
      <w:r w:rsidR="006A44AF" w:rsidRPr="008E27B1">
        <w:rPr>
          <w:rFonts w:ascii="Times New Roman" w:hAnsi="Times New Roman" w:cs="Times New Roman"/>
          <w:sz w:val="24"/>
          <w:szCs w:val="24"/>
        </w:rPr>
        <w:t>must</w:t>
      </w:r>
      <w:r w:rsidRPr="008E27B1">
        <w:rPr>
          <w:rFonts w:ascii="Times New Roman" w:hAnsi="Times New Roman" w:cs="Times New Roman"/>
          <w:sz w:val="24"/>
          <w:szCs w:val="24"/>
        </w:rPr>
        <w:t xml:space="preserve"> be contacted to regain access.</w:t>
      </w:r>
    </w:p>
    <w:p w14:paraId="44A9CB3D" w14:textId="763A622A" w:rsidR="006A576E" w:rsidRPr="008E27B1" w:rsidRDefault="006A576E" w:rsidP="006A576E">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Rooted or jailbroken devices are strictly prohibited from accessing the network.</w:t>
      </w:r>
    </w:p>
    <w:p w14:paraId="0C1F3686" w14:textId="0332B6BA" w:rsidR="00652B0E" w:rsidRPr="008E27B1" w:rsidRDefault="00A00E4A" w:rsidP="00652B0E">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 xml:space="preserve">After the device is approved you will be given an installation of the </w:t>
      </w:r>
      <w:r w:rsidRPr="008E27B1">
        <w:rPr>
          <w:rFonts w:ascii="Times New Roman" w:hAnsi="Times New Roman" w:cs="Times New Roman"/>
          <w:b/>
          <w:bCs/>
          <w:sz w:val="24"/>
          <w:szCs w:val="24"/>
        </w:rPr>
        <w:t xml:space="preserve">Cisco Meraki </w:t>
      </w:r>
      <w:r w:rsidRPr="008E27B1">
        <w:rPr>
          <w:rFonts w:ascii="Times New Roman" w:hAnsi="Times New Roman" w:cs="Times New Roman"/>
          <w:sz w:val="24"/>
          <w:szCs w:val="24"/>
        </w:rPr>
        <w:t xml:space="preserve">software to install onto the device. This provides security features </w:t>
      </w:r>
      <w:r w:rsidR="002D4720" w:rsidRPr="008E27B1">
        <w:rPr>
          <w:rFonts w:ascii="Times New Roman" w:hAnsi="Times New Roman" w:cs="Times New Roman"/>
          <w:sz w:val="24"/>
          <w:szCs w:val="24"/>
        </w:rPr>
        <w:t>such as the advanced malware protection.</w:t>
      </w:r>
    </w:p>
    <w:p w14:paraId="58C79B6C" w14:textId="3C5F8470" w:rsidR="00652B0E" w:rsidRPr="008E27B1" w:rsidRDefault="00652B0E" w:rsidP="00652B0E">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All end</w:t>
      </w:r>
      <w:r w:rsidR="006A44AF">
        <w:rPr>
          <w:rFonts w:ascii="Times New Roman" w:hAnsi="Times New Roman" w:cs="Times New Roman"/>
          <w:sz w:val="24"/>
          <w:szCs w:val="24"/>
        </w:rPr>
        <w:t>-</w:t>
      </w:r>
      <w:r w:rsidRPr="008E27B1">
        <w:rPr>
          <w:rFonts w:ascii="Times New Roman" w:hAnsi="Times New Roman" w:cs="Times New Roman"/>
          <w:sz w:val="24"/>
          <w:szCs w:val="24"/>
        </w:rPr>
        <w:t xml:space="preserve">users accessing the network will </w:t>
      </w:r>
      <w:r w:rsidRPr="008E27B1">
        <w:rPr>
          <w:rFonts w:ascii="Times New Roman" w:hAnsi="Times New Roman" w:cs="Times New Roman"/>
          <w:b/>
          <w:bCs/>
          <w:sz w:val="24"/>
          <w:szCs w:val="24"/>
        </w:rPr>
        <w:t>NOT</w:t>
      </w:r>
      <w:r w:rsidRPr="008E27B1">
        <w:rPr>
          <w:rFonts w:ascii="Times New Roman" w:hAnsi="Times New Roman" w:cs="Times New Roman"/>
          <w:sz w:val="24"/>
          <w:szCs w:val="24"/>
        </w:rPr>
        <w:t xml:space="preserve"> save their user credentials and/or internet sessions when logging in or accessing any company resources.</w:t>
      </w:r>
    </w:p>
    <w:p w14:paraId="2E18FD35" w14:textId="7FA43CF1" w:rsidR="00A00E4A" w:rsidRPr="008E27B1" w:rsidRDefault="002D4720" w:rsidP="00652B0E">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 xml:space="preserve"> </w:t>
      </w:r>
      <w:r w:rsidR="00652B0E" w:rsidRPr="008E27B1">
        <w:rPr>
          <w:rFonts w:ascii="Times New Roman" w:hAnsi="Times New Roman" w:cs="Times New Roman"/>
          <w:sz w:val="24"/>
          <w:szCs w:val="24"/>
        </w:rPr>
        <w:t>All devices must have an up to date antivirus installed.</w:t>
      </w:r>
    </w:p>
    <w:p w14:paraId="4DAF7CF3" w14:textId="0CCF3C5A" w:rsidR="002D4720" w:rsidRPr="008E27B1" w:rsidRDefault="002D4720" w:rsidP="00A00E4A">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 xml:space="preserve">The software used the network access control to check if devices have </w:t>
      </w:r>
      <w:r w:rsidR="006A44AF" w:rsidRPr="008E27B1">
        <w:rPr>
          <w:rFonts w:ascii="Times New Roman" w:hAnsi="Times New Roman" w:cs="Times New Roman"/>
          <w:sz w:val="24"/>
          <w:szCs w:val="24"/>
        </w:rPr>
        <w:t>an</w:t>
      </w:r>
      <w:r w:rsidRPr="008E27B1">
        <w:rPr>
          <w:rFonts w:ascii="Times New Roman" w:hAnsi="Times New Roman" w:cs="Times New Roman"/>
          <w:sz w:val="24"/>
          <w:szCs w:val="24"/>
        </w:rPr>
        <w:t xml:space="preserve"> antivirus installed. If the device </w:t>
      </w:r>
      <w:r w:rsidR="00142496" w:rsidRPr="008E27B1">
        <w:rPr>
          <w:rFonts w:ascii="Times New Roman" w:hAnsi="Times New Roman" w:cs="Times New Roman"/>
          <w:sz w:val="24"/>
          <w:szCs w:val="24"/>
        </w:rPr>
        <w:t>does not</w:t>
      </w:r>
      <w:r w:rsidRPr="008E27B1">
        <w:rPr>
          <w:rFonts w:ascii="Times New Roman" w:hAnsi="Times New Roman" w:cs="Times New Roman"/>
          <w:sz w:val="24"/>
          <w:szCs w:val="24"/>
        </w:rPr>
        <w:t xml:space="preserve"> have one it gets moved into a quarantine zone where the </w:t>
      </w:r>
      <w:r w:rsidR="00142496" w:rsidRPr="008E27B1">
        <w:rPr>
          <w:rFonts w:ascii="Times New Roman" w:hAnsi="Times New Roman" w:cs="Times New Roman"/>
          <w:sz w:val="24"/>
          <w:szCs w:val="24"/>
        </w:rPr>
        <w:t>antivirus,</w:t>
      </w:r>
      <w:r w:rsidRPr="008E27B1">
        <w:rPr>
          <w:rFonts w:ascii="Times New Roman" w:hAnsi="Times New Roman" w:cs="Times New Roman"/>
          <w:sz w:val="24"/>
          <w:szCs w:val="24"/>
        </w:rPr>
        <w:t xml:space="preserve"> then can be downloaded without risking the network</w:t>
      </w:r>
      <w:r w:rsidR="008D32E7">
        <w:rPr>
          <w:rFonts w:ascii="Times New Roman" w:hAnsi="Times New Roman" w:cs="Times New Roman"/>
          <w:sz w:val="24"/>
          <w:szCs w:val="24"/>
        </w:rPr>
        <w:t>’</w:t>
      </w:r>
      <w:r w:rsidRPr="008E27B1">
        <w:rPr>
          <w:rFonts w:ascii="Times New Roman" w:hAnsi="Times New Roman" w:cs="Times New Roman"/>
          <w:sz w:val="24"/>
          <w:szCs w:val="24"/>
        </w:rPr>
        <w:t>s safety.</w:t>
      </w:r>
    </w:p>
    <w:p w14:paraId="6912335F" w14:textId="00037CE5" w:rsidR="002D4720" w:rsidRPr="008E27B1" w:rsidRDefault="007C672B" w:rsidP="00A00E4A">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 xml:space="preserve">There is a screen lock </w:t>
      </w:r>
      <w:r w:rsidR="00142496" w:rsidRPr="008E27B1">
        <w:rPr>
          <w:rFonts w:ascii="Times New Roman" w:hAnsi="Times New Roman" w:cs="Times New Roman"/>
          <w:sz w:val="24"/>
          <w:szCs w:val="24"/>
        </w:rPr>
        <w:t>that is</w:t>
      </w:r>
      <w:r w:rsidRPr="008E27B1">
        <w:rPr>
          <w:rFonts w:ascii="Times New Roman" w:hAnsi="Times New Roman" w:cs="Times New Roman"/>
          <w:sz w:val="24"/>
          <w:szCs w:val="24"/>
        </w:rPr>
        <w:t xml:space="preserve"> enforced on all devices if </w:t>
      </w:r>
      <w:r w:rsidR="00142496" w:rsidRPr="008E27B1">
        <w:rPr>
          <w:rFonts w:ascii="Times New Roman" w:hAnsi="Times New Roman" w:cs="Times New Roman"/>
          <w:sz w:val="24"/>
          <w:szCs w:val="24"/>
        </w:rPr>
        <w:t>they are</w:t>
      </w:r>
      <w:r w:rsidRPr="008E27B1">
        <w:rPr>
          <w:rFonts w:ascii="Times New Roman" w:hAnsi="Times New Roman" w:cs="Times New Roman"/>
          <w:sz w:val="24"/>
          <w:szCs w:val="24"/>
        </w:rPr>
        <w:t xml:space="preserve"> inactive for 5 minutes. </w:t>
      </w:r>
    </w:p>
    <w:p w14:paraId="76EDAF81" w14:textId="27E15F5C" w:rsidR="007C672B" w:rsidRPr="008E27B1" w:rsidRDefault="007C672B" w:rsidP="00A00E4A">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lastRenderedPageBreak/>
        <w:t xml:space="preserve">All users of the network </w:t>
      </w:r>
      <w:r w:rsidR="00142496" w:rsidRPr="008E27B1">
        <w:rPr>
          <w:rFonts w:ascii="Times New Roman" w:hAnsi="Times New Roman" w:cs="Times New Roman"/>
          <w:sz w:val="24"/>
          <w:szCs w:val="24"/>
        </w:rPr>
        <w:t>must</w:t>
      </w:r>
      <w:r w:rsidRPr="008E27B1">
        <w:rPr>
          <w:rFonts w:ascii="Times New Roman" w:hAnsi="Times New Roman" w:cs="Times New Roman"/>
          <w:sz w:val="24"/>
          <w:szCs w:val="24"/>
        </w:rPr>
        <w:t xml:space="preserve"> agree to follow the user policy and are responsible for all activity on their devices as well as their accounts.</w:t>
      </w:r>
    </w:p>
    <w:p w14:paraId="7E0598F1" w14:textId="38415294" w:rsidR="007C672B" w:rsidRPr="008E27B1" w:rsidRDefault="007C672B" w:rsidP="00A00E4A">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 xml:space="preserve">Network access privileges will be applied accordingly to each </w:t>
      </w:r>
      <w:r w:rsidR="00142496" w:rsidRPr="008E27B1">
        <w:rPr>
          <w:rFonts w:ascii="Times New Roman" w:hAnsi="Times New Roman" w:cs="Times New Roman"/>
          <w:sz w:val="24"/>
          <w:szCs w:val="24"/>
        </w:rPr>
        <w:t>user’s</w:t>
      </w:r>
      <w:r w:rsidRPr="008E27B1">
        <w:rPr>
          <w:rFonts w:ascii="Times New Roman" w:hAnsi="Times New Roman" w:cs="Times New Roman"/>
          <w:sz w:val="24"/>
          <w:szCs w:val="24"/>
        </w:rPr>
        <w:t xml:space="preserve"> role and security clearance within the network.</w:t>
      </w:r>
    </w:p>
    <w:p w14:paraId="74EA0036" w14:textId="0C1401A0" w:rsidR="00142496" w:rsidRPr="008E27B1" w:rsidRDefault="00142496" w:rsidP="00142496">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All company data is encrypted and stored onto a local directory within the device and can only be accessed through the company network or the company’s website depending on the data being accessed:</w:t>
      </w:r>
    </w:p>
    <w:p w14:paraId="563F4F4D" w14:textId="2871EFAB" w:rsidR="00142496" w:rsidRPr="008E27B1" w:rsidRDefault="00142496" w:rsidP="00142496">
      <w:pPr>
        <w:pStyle w:val="ListParagraph"/>
        <w:numPr>
          <w:ilvl w:val="0"/>
          <w:numId w:val="7"/>
        </w:numPr>
        <w:rPr>
          <w:rFonts w:ascii="Times New Roman" w:hAnsi="Times New Roman" w:cs="Times New Roman"/>
          <w:sz w:val="24"/>
          <w:szCs w:val="24"/>
        </w:rPr>
      </w:pPr>
      <w:r w:rsidRPr="008E27B1">
        <w:rPr>
          <w:rFonts w:ascii="Times New Roman" w:hAnsi="Times New Roman" w:cs="Times New Roman"/>
          <w:sz w:val="24"/>
          <w:szCs w:val="24"/>
        </w:rPr>
        <w:t>If the data is sensitive, it will only be accessible through the network.</w:t>
      </w:r>
    </w:p>
    <w:p w14:paraId="36044A90" w14:textId="0D04E8C5" w:rsidR="00142496" w:rsidRPr="008E27B1" w:rsidRDefault="00142496" w:rsidP="00142496">
      <w:pPr>
        <w:pStyle w:val="ListParagraph"/>
        <w:numPr>
          <w:ilvl w:val="0"/>
          <w:numId w:val="7"/>
        </w:numPr>
        <w:rPr>
          <w:rFonts w:ascii="Times New Roman" w:hAnsi="Times New Roman" w:cs="Times New Roman"/>
          <w:sz w:val="24"/>
          <w:szCs w:val="24"/>
        </w:rPr>
      </w:pPr>
      <w:r w:rsidRPr="008E27B1">
        <w:rPr>
          <w:rFonts w:ascii="Times New Roman" w:hAnsi="Times New Roman" w:cs="Times New Roman"/>
          <w:sz w:val="24"/>
          <w:szCs w:val="24"/>
        </w:rPr>
        <w:t>All other data will be accessible through the company’s site with the appropriate login information.</w:t>
      </w:r>
    </w:p>
    <w:p w14:paraId="70EF11FE" w14:textId="5D4FEAB3" w:rsidR="00142496" w:rsidRPr="008E27B1" w:rsidRDefault="0026480B" w:rsidP="00A00E4A">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Serious network policy breaches go as follows:</w:t>
      </w:r>
    </w:p>
    <w:p w14:paraId="5DEBB1A4" w14:textId="669A2903" w:rsidR="0026480B" w:rsidRPr="008E27B1" w:rsidRDefault="0026480B" w:rsidP="0026480B">
      <w:pPr>
        <w:pStyle w:val="ListParagraph"/>
        <w:numPr>
          <w:ilvl w:val="0"/>
          <w:numId w:val="8"/>
        </w:numPr>
        <w:rPr>
          <w:rFonts w:ascii="Times New Roman" w:hAnsi="Times New Roman" w:cs="Times New Roman"/>
          <w:sz w:val="24"/>
          <w:szCs w:val="24"/>
        </w:rPr>
      </w:pPr>
      <w:r w:rsidRPr="008E27B1">
        <w:rPr>
          <w:rFonts w:ascii="Times New Roman" w:hAnsi="Times New Roman" w:cs="Times New Roman"/>
          <w:sz w:val="24"/>
          <w:szCs w:val="24"/>
        </w:rPr>
        <w:t>Attempting to view banned or blocked websites by any means.</w:t>
      </w:r>
    </w:p>
    <w:p w14:paraId="4324475C" w14:textId="7E5EAF1E" w:rsidR="0026480B" w:rsidRPr="008E27B1" w:rsidRDefault="0026480B" w:rsidP="0026480B">
      <w:pPr>
        <w:pStyle w:val="ListParagraph"/>
        <w:numPr>
          <w:ilvl w:val="0"/>
          <w:numId w:val="8"/>
        </w:numPr>
        <w:rPr>
          <w:rFonts w:ascii="Times New Roman" w:hAnsi="Times New Roman" w:cs="Times New Roman"/>
          <w:sz w:val="24"/>
          <w:szCs w:val="24"/>
        </w:rPr>
      </w:pPr>
      <w:r w:rsidRPr="008E27B1">
        <w:rPr>
          <w:rFonts w:ascii="Times New Roman" w:hAnsi="Times New Roman" w:cs="Times New Roman"/>
          <w:sz w:val="24"/>
          <w:szCs w:val="24"/>
        </w:rPr>
        <w:t>Accessing sensitive company data without authorisation using hacking tools or special software.</w:t>
      </w:r>
    </w:p>
    <w:p w14:paraId="117117A6" w14:textId="30186152" w:rsidR="0026480B" w:rsidRPr="008E27B1" w:rsidRDefault="0026480B" w:rsidP="0026480B">
      <w:pPr>
        <w:pStyle w:val="ListParagraph"/>
        <w:numPr>
          <w:ilvl w:val="0"/>
          <w:numId w:val="8"/>
        </w:numPr>
        <w:rPr>
          <w:rFonts w:ascii="Times New Roman" w:hAnsi="Times New Roman" w:cs="Times New Roman"/>
          <w:sz w:val="24"/>
          <w:szCs w:val="24"/>
        </w:rPr>
      </w:pPr>
      <w:r w:rsidRPr="008E27B1">
        <w:rPr>
          <w:rFonts w:ascii="Times New Roman" w:hAnsi="Times New Roman" w:cs="Times New Roman"/>
          <w:sz w:val="24"/>
          <w:szCs w:val="24"/>
        </w:rPr>
        <w:t>Any tampering and/or the removal of the company software.</w:t>
      </w:r>
    </w:p>
    <w:p w14:paraId="5F71B231" w14:textId="37307984" w:rsidR="00A00E4A" w:rsidRPr="008E27B1" w:rsidRDefault="0026480B" w:rsidP="00155267">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All the user activity on the network is logged and can be seen</w:t>
      </w:r>
      <w:r w:rsidR="00155267" w:rsidRPr="008E27B1">
        <w:rPr>
          <w:rFonts w:ascii="Times New Roman" w:hAnsi="Times New Roman" w:cs="Times New Roman"/>
          <w:sz w:val="24"/>
          <w:szCs w:val="24"/>
        </w:rPr>
        <w:t xml:space="preserve"> by each account. Anyone caught breaching the network policy will be subject to disciplinary measures as well as removal from the network. Disciplinary action can even lead to contract termination and/or prosecution by the police in conjunction with the computer misuse act of 1990 and the data protection act of 1998 under the UK law.</w:t>
      </w:r>
    </w:p>
    <w:p w14:paraId="59B29837" w14:textId="20D11CF6" w:rsidR="00652B0E" w:rsidRPr="008E27B1" w:rsidRDefault="00652B0E" w:rsidP="00155267">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All end</w:t>
      </w:r>
      <w:r w:rsidR="008D32E7">
        <w:rPr>
          <w:rFonts w:ascii="Times New Roman" w:hAnsi="Times New Roman" w:cs="Times New Roman"/>
          <w:sz w:val="24"/>
          <w:szCs w:val="24"/>
        </w:rPr>
        <w:t>-</w:t>
      </w:r>
      <w:r w:rsidRPr="008E27B1">
        <w:rPr>
          <w:rFonts w:ascii="Times New Roman" w:hAnsi="Times New Roman" w:cs="Times New Roman"/>
          <w:sz w:val="24"/>
          <w:szCs w:val="24"/>
        </w:rPr>
        <w:t>users with access to company resources will follow data removal procedures to permanently remove company</w:t>
      </w:r>
      <w:r w:rsidR="008D32E7">
        <w:rPr>
          <w:rFonts w:ascii="Times New Roman" w:hAnsi="Times New Roman" w:cs="Times New Roman"/>
          <w:sz w:val="24"/>
          <w:szCs w:val="24"/>
        </w:rPr>
        <w:t>-</w:t>
      </w:r>
      <w:r w:rsidRPr="008E27B1">
        <w:rPr>
          <w:rFonts w:ascii="Times New Roman" w:hAnsi="Times New Roman" w:cs="Times New Roman"/>
          <w:sz w:val="24"/>
          <w:szCs w:val="24"/>
        </w:rPr>
        <w:t xml:space="preserve">specific data from devices once </w:t>
      </w:r>
      <w:proofErr w:type="spellStart"/>
      <w:r w:rsidRPr="008E27B1">
        <w:rPr>
          <w:rFonts w:ascii="Times New Roman" w:hAnsi="Times New Roman" w:cs="Times New Roman"/>
          <w:sz w:val="24"/>
          <w:szCs w:val="24"/>
        </w:rPr>
        <w:t>its</w:t>
      </w:r>
      <w:proofErr w:type="spellEnd"/>
      <w:r w:rsidRPr="008E27B1">
        <w:rPr>
          <w:rFonts w:ascii="Times New Roman" w:hAnsi="Times New Roman" w:cs="Times New Roman"/>
          <w:sz w:val="24"/>
          <w:szCs w:val="24"/>
        </w:rPr>
        <w:t xml:space="preserve"> no longer required.</w:t>
      </w:r>
    </w:p>
    <w:p w14:paraId="6A34D82F" w14:textId="40C1CC98" w:rsidR="00652B0E" w:rsidRPr="008E27B1" w:rsidRDefault="006A576E" w:rsidP="00155267">
      <w:pPr>
        <w:pStyle w:val="ListParagraph"/>
        <w:numPr>
          <w:ilvl w:val="0"/>
          <w:numId w:val="6"/>
        </w:numPr>
        <w:rPr>
          <w:rFonts w:ascii="Times New Roman" w:hAnsi="Times New Roman" w:cs="Times New Roman"/>
          <w:sz w:val="24"/>
          <w:szCs w:val="24"/>
        </w:rPr>
      </w:pPr>
      <w:r w:rsidRPr="008E27B1">
        <w:rPr>
          <w:rFonts w:ascii="Times New Roman" w:hAnsi="Times New Roman" w:cs="Times New Roman"/>
          <w:sz w:val="24"/>
          <w:szCs w:val="24"/>
        </w:rPr>
        <w:t>The device can be remotely wiped if:</w:t>
      </w:r>
    </w:p>
    <w:p w14:paraId="65D2C29A" w14:textId="0BE03A94" w:rsidR="006A576E" w:rsidRPr="008E27B1" w:rsidRDefault="006A576E" w:rsidP="006A576E">
      <w:pPr>
        <w:pStyle w:val="ListParagraph"/>
        <w:numPr>
          <w:ilvl w:val="0"/>
          <w:numId w:val="9"/>
        </w:numPr>
        <w:rPr>
          <w:rFonts w:ascii="Times New Roman" w:hAnsi="Times New Roman" w:cs="Times New Roman"/>
          <w:sz w:val="24"/>
          <w:szCs w:val="24"/>
        </w:rPr>
      </w:pPr>
      <w:r w:rsidRPr="008E27B1">
        <w:rPr>
          <w:rFonts w:ascii="Times New Roman" w:hAnsi="Times New Roman" w:cs="Times New Roman"/>
          <w:sz w:val="24"/>
          <w:szCs w:val="24"/>
        </w:rPr>
        <w:t>The device is lost.</w:t>
      </w:r>
    </w:p>
    <w:p w14:paraId="3433E9F4" w14:textId="509132E4" w:rsidR="006A576E" w:rsidRPr="008E27B1" w:rsidRDefault="006A576E" w:rsidP="006A576E">
      <w:pPr>
        <w:pStyle w:val="ListParagraph"/>
        <w:numPr>
          <w:ilvl w:val="0"/>
          <w:numId w:val="9"/>
        </w:numPr>
        <w:rPr>
          <w:rFonts w:ascii="Times New Roman" w:hAnsi="Times New Roman" w:cs="Times New Roman"/>
          <w:sz w:val="24"/>
          <w:szCs w:val="24"/>
        </w:rPr>
      </w:pPr>
      <w:r w:rsidRPr="008E27B1">
        <w:rPr>
          <w:rFonts w:ascii="Times New Roman" w:hAnsi="Times New Roman" w:cs="Times New Roman"/>
          <w:sz w:val="24"/>
          <w:szCs w:val="24"/>
        </w:rPr>
        <w:t>Employee terminates employment with the company.</w:t>
      </w:r>
    </w:p>
    <w:p w14:paraId="6D5A2BD1" w14:textId="571476A4" w:rsidR="006A576E" w:rsidRPr="008E27B1" w:rsidRDefault="006A576E" w:rsidP="006A576E">
      <w:pPr>
        <w:pStyle w:val="ListParagraph"/>
        <w:numPr>
          <w:ilvl w:val="0"/>
          <w:numId w:val="9"/>
        </w:numPr>
        <w:rPr>
          <w:rFonts w:ascii="Times New Roman" w:hAnsi="Times New Roman" w:cs="Times New Roman"/>
          <w:sz w:val="24"/>
          <w:szCs w:val="24"/>
        </w:rPr>
      </w:pPr>
      <w:r w:rsidRPr="008E27B1">
        <w:rPr>
          <w:rFonts w:ascii="Times New Roman" w:hAnsi="Times New Roman" w:cs="Times New Roman"/>
          <w:sz w:val="24"/>
          <w:szCs w:val="24"/>
        </w:rPr>
        <w:t>IT detects a data and/or policy breach.</w:t>
      </w:r>
    </w:p>
    <w:p w14:paraId="026624AD" w14:textId="77777777" w:rsidR="00652B0E" w:rsidRPr="008E27B1" w:rsidRDefault="00652B0E" w:rsidP="00652B0E">
      <w:pPr>
        <w:pStyle w:val="ListParagraph"/>
        <w:rPr>
          <w:rFonts w:ascii="Times New Roman" w:hAnsi="Times New Roman" w:cs="Times New Roman"/>
          <w:sz w:val="24"/>
          <w:szCs w:val="24"/>
        </w:rPr>
      </w:pPr>
    </w:p>
    <w:p w14:paraId="4E74B915" w14:textId="7B58F15D" w:rsidR="001616FA" w:rsidRDefault="001616FA">
      <w:pPr>
        <w:rPr>
          <w:rFonts w:ascii="Times New Roman" w:hAnsi="Times New Roman" w:cs="Times New Roman"/>
          <w:sz w:val="24"/>
          <w:szCs w:val="24"/>
        </w:rPr>
      </w:pPr>
    </w:p>
    <w:p w14:paraId="1E306BFB" w14:textId="32B60F91" w:rsidR="007B11DC" w:rsidRDefault="007B11DC">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220285723"/>
        <w:docPartObj>
          <w:docPartGallery w:val="Bibliographies"/>
          <w:docPartUnique/>
        </w:docPartObj>
      </w:sdtPr>
      <w:sdtEndPr/>
      <w:sdtContent>
        <w:p w14:paraId="1741C559" w14:textId="7BC5502F" w:rsidR="007B11DC" w:rsidRDefault="007B11DC">
          <w:pPr>
            <w:pStyle w:val="Heading1"/>
          </w:pPr>
          <w:r>
            <w:t>References</w:t>
          </w:r>
        </w:p>
        <w:sdt>
          <w:sdtPr>
            <w:id w:val="-573587230"/>
            <w:bibliography/>
          </w:sdtPr>
          <w:sdtEndPr/>
          <w:sdtContent>
            <w:p w14:paraId="3A41312D" w14:textId="77777777" w:rsidR="007B11DC" w:rsidRDefault="007B11D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B11DC" w14:paraId="27999A6C" w14:textId="77777777">
                <w:trPr>
                  <w:divId w:val="1343974715"/>
                  <w:tblCellSpacing w:w="15" w:type="dxa"/>
                </w:trPr>
                <w:tc>
                  <w:tcPr>
                    <w:tcW w:w="50" w:type="pct"/>
                    <w:hideMark/>
                  </w:tcPr>
                  <w:p w14:paraId="0ECA55DB" w14:textId="0F152BE2" w:rsidR="007B11DC" w:rsidRDefault="007B11DC">
                    <w:pPr>
                      <w:pStyle w:val="Bibliography"/>
                      <w:rPr>
                        <w:noProof/>
                        <w:sz w:val="24"/>
                        <w:szCs w:val="24"/>
                      </w:rPr>
                    </w:pPr>
                    <w:r>
                      <w:rPr>
                        <w:noProof/>
                      </w:rPr>
                      <w:t xml:space="preserve">[1] </w:t>
                    </w:r>
                  </w:p>
                </w:tc>
                <w:tc>
                  <w:tcPr>
                    <w:tcW w:w="0" w:type="auto"/>
                    <w:hideMark/>
                  </w:tcPr>
                  <w:p w14:paraId="034C77B9" w14:textId="77777777" w:rsidR="007B11DC" w:rsidRDefault="007B11DC">
                    <w:pPr>
                      <w:pStyle w:val="Bibliography"/>
                      <w:rPr>
                        <w:noProof/>
                      </w:rPr>
                    </w:pPr>
                    <w:r>
                      <w:rPr>
                        <w:noProof/>
                      </w:rPr>
                      <w:t xml:space="preserve">R. V, “Cloud computing,” </w:t>
                    </w:r>
                    <w:r>
                      <w:rPr>
                        <w:i/>
                        <w:iCs/>
                        <w:noProof/>
                      </w:rPr>
                      <w:t xml:space="preserve">Cloud computing, </w:t>
                    </w:r>
                    <w:r>
                      <w:rPr>
                        <w:noProof/>
                      </w:rPr>
                      <w:t xml:space="preserve">vol. 19, no. 3, pp. 242-258, 2014. </w:t>
                    </w:r>
                  </w:p>
                </w:tc>
              </w:tr>
              <w:tr w:rsidR="007B11DC" w14:paraId="4C1A3E6D" w14:textId="77777777">
                <w:trPr>
                  <w:divId w:val="1343974715"/>
                  <w:tblCellSpacing w:w="15" w:type="dxa"/>
                </w:trPr>
                <w:tc>
                  <w:tcPr>
                    <w:tcW w:w="50" w:type="pct"/>
                    <w:hideMark/>
                  </w:tcPr>
                  <w:p w14:paraId="4AC5ED24" w14:textId="77777777" w:rsidR="007B11DC" w:rsidRDefault="007B11DC">
                    <w:pPr>
                      <w:pStyle w:val="Bibliography"/>
                      <w:rPr>
                        <w:noProof/>
                      </w:rPr>
                    </w:pPr>
                    <w:r>
                      <w:rPr>
                        <w:noProof/>
                      </w:rPr>
                      <w:t xml:space="preserve">[2] </w:t>
                    </w:r>
                  </w:p>
                </w:tc>
                <w:tc>
                  <w:tcPr>
                    <w:tcW w:w="0" w:type="auto"/>
                    <w:hideMark/>
                  </w:tcPr>
                  <w:p w14:paraId="262748A2" w14:textId="77777777" w:rsidR="007B11DC" w:rsidRDefault="007B11DC">
                    <w:pPr>
                      <w:pStyle w:val="Bibliography"/>
                      <w:rPr>
                        <w:noProof/>
                      </w:rPr>
                    </w:pPr>
                    <w:r>
                      <w:rPr>
                        <w:noProof/>
                      </w:rPr>
                      <w:t xml:space="preserve">Đ. M. D, “The clouds computing security,” </w:t>
                    </w:r>
                    <w:r>
                      <w:rPr>
                        <w:i/>
                        <w:iCs/>
                        <w:noProof/>
                      </w:rPr>
                      <w:t xml:space="preserve">Tehnika, </w:t>
                    </w:r>
                    <w:r>
                      <w:rPr>
                        <w:noProof/>
                      </w:rPr>
                      <w:t xml:space="preserve">vol. 73, no. 2, pp. 300-304, 2018. </w:t>
                    </w:r>
                  </w:p>
                </w:tc>
              </w:tr>
              <w:tr w:rsidR="007B11DC" w14:paraId="4D870347" w14:textId="77777777">
                <w:trPr>
                  <w:divId w:val="1343974715"/>
                  <w:tblCellSpacing w:w="15" w:type="dxa"/>
                </w:trPr>
                <w:tc>
                  <w:tcPr>
                    <w:tcW w:w="50" w:type="pct"/>
                    <w:hideMark/>
                  </w:tcPr>
                  <w:p w14:paraId="25D9B1B1" w14:textId="77777777" w:rsidR="007B11DC" w:rsidRDefault="007B11DC">
                    <w:pPr>
                      <w:pStyle w:val="Bibliography"/>
                      <w:rPr>
                        <w:noProof/>
                      </w:rPr>
                    </w:pPr>
                    <w:r>
                      <w:rPr>
                        <w:noProof/>
                      </w:rPr>
                      <w:t xml:space="preserve">[3] </w:t>
                    </w:r>
                  </w:p>
                </w:tc>
                <w:tc>
                  <w:tcPr>
                    <w:tcW w:w="0" w:type="auto"/>
                    <w:hideMark/>
                  </w:tcPr>
                  <w:p w14:paraId="2B82A1D4" w14:textId="77777777" w:rsidR="007B11DC" w:rsidRDefault="007B11DC">
                    <w:pPr>
                      <w:pStyle w:val="Bibliography"/>
                      <w:rPr>
                        <w:noProof/>
                      </w:rPr>
                    </w:pPr>
                    <w:r>
                      <w:rPr>
                        <w:noProof/>
                      </w:rPr>
                      <w:t xml:space="preserve">J. M. Woodside and S. Amiri, “Bring Your Own Technology (BYOT) to Education,” </w:t>
                    </w:r>
                    <w:r>
                      <w:rPr>
                        <w:i/>
                        <w:iCs/>
                        <w:noProof/>
                      </w:rPr>
                      <w:t xml:space="preserve">Journal of Systemics, Cybernetics and Informatics, </w:t>
                    </w:r>
                    <w:r>
                      <w:rPr>
                        <w:noProof/>
                      </w:rPr>
                      <w:t xml:space="preserve">vol. 12, no. 3, pp. 38-40, 2014. </w:t>
                    </w:r>
                  </w:p>
                </w:tc>
              </w:tr>
              <w:tr w:rsidR="007B11DC" w14:paraId="674E1C5E" w14:textId="77777777">
                <w:trPr>
                  <w:divId w:val="1343974715"/>
                  <w:tblCellSpacing w:w="15" w:type="dxa"/>
                </w:trPr>
                <w:tc>
                  <w:tcPr>
                    <w:tcW w:w="50" w:type="pct"/>
                    <w:hideMark/>
                  </w:tcPr>
                  <w:p w14:paraId="4F959CA6" w14:textId="77777777" w:rsidR="007B11DC" w:rsidRDefault="007B11DC">
                    <w:pPr>
                      <w:pStyle w:val="Bibliography"/>
                      <w:rPr>
                        <w:noProof/>
                      </w:rPr>
                    </w:pPr>
                    <w:r>
                      <w:rPr>
                        <w:noProof/>
                      </w:rPr>
                      <w:t xml:space="preserve">[4] </w:t>
                    </w:r>
                  </w:p>
                </w:tc>
                <w:tc>
                  <w:tcPr>
                    <w:tcW w:w="0" w:type="auto"/>
                    <w:hideMark/>
                  </w:tcPr>
                  <w:p w14:paraId="39A76EB0" w14:textId="77777777" w:rsidR="007B11DC" w:rsidRDefault="007B11DC">
                    <w:pPr>
                      <w:pStyle w:val="Bibliography"/>
                      <w:rPr>
                        <w:noProof/>
                      </w:rPr>
                    </w:pPr>
                    <w:r>
                      <w:rPr>
                        <w:noProof/>
                      </w:rPr>
                      <w:t xml:space="preserve">J. M. Woodside and S. Amiri, “Bring Your Own Technology (BYOT) to Education,” </w:t>
                    </w:r>
                    <w:r>
                      <w:rPr>
                        <w:i/>
                        <w:iCs/>
                        <w:noProof/>
                      </w:rPr>
                      <w:t xml:space="preserve">Journal of Systemics, Cybernetics and Informatics, </w:t>
                    </w:r>
                    <w:r>
                      <w:rPr>
                        <w:noProof/>
                      </w:rPr>
                      <w:t xml:space="preserve">vol. 12, no. 3, pp. 33-40, 2014. </w:t>
                    </w:r>
                  </w:p>
                </w:tc>
              </w:tr>
              <w:tr w:rsidR="007B11DC" w14:paraId="4ED77DF8" w14:textId="77777777">
                <w:trPr>
                  <w:divId w:val="1343974715"/>
                  <w:tblCellSpacing w:w="15" w:type="dxa"/>
                </w:trPr>
                <w:tc>
                  <w:tcPr>
                    <w:tcW w:w="50" w:type="pct"/>
                    <w:hideMark/>
                  </w:tcPr>
                  <w:p w14:paraId="3AA33876" w14:textId="77777777" w:rsidR="007B11DC" w:rsidRDefault="007B11DC">
                    <w:pPr>
                      <w:pStyle w:val="Bibliography"/>
                      <w:rPr>
                        <w:noProof/>
                      </w:rPr>
                    </w:pPr>
                    <w:r>
                      <w:rPr>
                        <w:noProof/>
                      </w:rPr>
                      <w:t xml:space="preserve">[5] </w:t>
                    </w:r>
                  </w:p>
                </w:tc>
                <w:tc>
                  <w:tcPr>
                    <w:tcW w:w="0" w:type="auto"/>
                    <w:hideMark/>
                  </w:tcPr>
                  <w:p w14:paraId="22B9D971" w14:textId="77777777" w:rsidR="007B11DC" w:rsidRDefault="007B11DC">
                    <w:pPr>
                      <w:pStyle w:val="Bibliography"/>
                      <w:rPr>
                        <w:noProof/>
                      </w:rPr>
                    </w:pPr>
                    <w:r>
                      <w:rPr>
                        <w:noProof/>
                      </w:rPr>
                      <w:t xml:space="preserve">C. Caldwell, S. Zeltmann and K. Griffin, “BYOD (Bring Your Own Device).,” </w:t>
                    </w:r>
                    <w:r>
                      <w:rPr>
                        <w:i/>
                        <w:iCs/>
                        <w:noProof/>
                      </w:rPr>
                      <w:t xml:space="preserve">Competition Forum, </w:t>
                    </w:r>
                    <w:r>
                      <w:rPr>
                        <w:noProof/>
                      </w:rPr>
                      <w:t xml:space="preserve">vol. 10, no. 2, pp. 117-122, 2012. </w:t>
                    </w:r>
                  </w:p>
                </w:tc>
              </w:tr>
              <w:tr w:rsidR="007B11DC" w14:paraId="29ABFAAD" w14:textId="77777777">
                <w:trPr>
                  <w:divId w:val="1343974715"/>
                  <w:tblCellSpacing w:w="15" w:type="dxa"/>
                </w:trPr>
                <w:tc>
                  <w:tcPr>
                    <w:tcW w:w="50" w:type="pct"/>
                    <w:hideMark/>
                  </w:tcPr>
                  <w:p w14:paraId="3C087C98" w14:textId="77777777" w:rsidR="007B11DC" w:rsidRDefault="007B11DC">
                    <w:pPr>
                      <w:pStyle w:val="Bibliography"/>
                      <w:rPr>
                        <w:noProof/>
                      </w:rPr>
                    </w:pPr>
                    <w:r>
                      <w:rPr>
                        <w:noProof/>
                      </w:rPr>
                      <w:t xml:space="preserve">[6] </w:t>
                    </w:r>
                  </w:p>
                </w:tc>
                <w:tc>
                  <w:tcPr>
                    <w:tcW w:w="0" w:type="auto"/>
                    <w:hideMark/>
                  </w:tcPr>
                  <w:p w14:paraId="2CA0A378" w14:textId="77777777" w:rsidR="007B11DC" w:rsidRDefault="007B11DC">
                    <w:pPr>
                      <w:pStyle w:val="Bibliography"/>
                      <w:rPr>
                        <w:noProof/>
                      </w:rPr>
                    </w:pPr>
                    <w:r>
                      <w:rPr>
                        <w:noProof/>
                      </w:rPr>
                      <w:t xml:space="preserve">C. Caldwell, S. Zeltmann and K. Griffin, “The pros and cons,” </w:t>
                    </w:r>
                    <w:r>
                      <w:rPr>
                        <w:i/>
                        <w:iCs/>
                        <w:noProof/>
                      </w:rPr>
                      <w:t xml:space="preserve">BYOD (Bring Your Own Device), </w:t>
                    </w:r>
                    <w:r>
                      <w:rPr>
                        <w:noProof/>
                      </w:rPr>
                      <w:t xml:space="preserve">vol. 10, no. 2, pp. 117-120, 2012. </w:t>
                    </w:r>
                  </w:p>
                </w:tc>
              </w:tr>
              <w:tr w:rsidR="007B11DC" w14:paraId="7616F1B6" w14:textId="77777777">
                <w:trPr>
                  <w:divId w:val="1343974715"/>
                  <w:tblCellSpacing w:w="15" w:type="dxa"/>
                </w:trPr>
                <w:tc>
                  <w:tcPr>
                    <w:tcW w:w="50" w:type="pct"/>
                    <w:hideMark/>
                  </w:tcPr>
                  <w:p w14:paraId="45BC8EA5" w14:textId="77777777" w:rsidR="007B11DC" w:rsidRDefault="007B11DC">
                    <w:pPr>
                      <w:pStyle w:val="Bibliography"/>
                      <w:rPr>
                        <w:noProof/>
                      </w:rPr>
                    </w:pPr>
                    <w:r>
                      <w:rPr>
                        <w:noProof/>
                      </w:rPr>
                      <w:t xml:space="preserve">[7] </w:t>
                    </w:r>
                  </w:p>
                </w:tc>
                <w:tc>
                  <w:tcPr>
                    <w:tcW w:w="0" w:type="auto"/>
                    <w:hideMark/>
                  </w:tcPr>
                  <w:p w14:paraId="6DB93AF0" w14:textId="77777777" w:rsidR="007B11DC" w:rsidRDefault="007B11DC">
                    <w:pPr>
                      <w:pStyle w:val="Bibliography"/>
                      <w:rPr>
                        <w:noProof/>
                      </w:rPr>
                    </w:pPr>
                    <w:r>
                      <w:rPr>
                        <w:noProof/>
                      </w:rPr>
                      <w:t xml:space="preserve">M. Davis, “BYOD,” </w:t>
                    </w:r>
                    <w:r>
                      <w:rPr>
                        <w:i/>
                        <w:iCs/>
                        <w:noProof/>
                      </w:rPr>
                      <w:t xml:space="preserve">BYOD, </w:t>
                    </w:r>
                    <w:r>
                      <w:rPr>
                        <w:noProof/>
                      </w:rPr>
                      <w:t xml:space="preserve">no. 1352, pp. 21-25, 2012. </w:t>
                    </w:r>
                  </w:p>
                </w:tc>
              </w:tr>
              <w:tr w:rsidR="007B11DC" w14:paraId="6D78D43D" w14:textId="77777777">
                <w:trPr>
                  <w:divId w:val="1343974715"/>
                  <w:tblCellSpacing w:w="15" w:type="dxa"/>
                </w:trPr>
                <w:tc>
                  <w:tcPr>
                    <w:tcW w:w="50" w:type="pct"/>
                    <w:hideMark/>
                  </w:tcPr>
                  <w:p w14:paraId="6943BBF1" w14:textId="77777777" w:rsidR="007B11DC" w:rsidRDefault="007B11DC">
                    <w:pPr>
                      <w:pStyle w:val="Bibliography"/>
                      <w:rPr>
                        <w:noProof/>
                      </w:rPr>
                    </w:pPr>
                    <w:r>
                      <w:rPr>
                        <w:noProof/>
                      </w:rPr>
                      <w:t xml:space="preserve">[8] </w:t>
                    </w:r>
                  </w:p>
                </w:tc>
                <w:tc>
                  <w:tcPr>
                    <w:tcW w:w="0" w:type="auto"/>
                    <w:hideMark/>
                  </w:tcPr>
                  <w:p w14:paraId="668DEAE2" w14:textId="77777777" w:rsidR="007B11DC" w:rsidRDefault="007B11DC">
                    <w:pPr>
                      <w:pStyle w:val="Bibliography"/>
                      <w:rPr>
                        <w:noProof/>
                      </w:rPr>
                    </w:pPr>
                    <w:r>
                      <w:rPr>
                        <w:noProof/>
                      </w:rPr>
                      <w:t xml:space="preserve">J. Goedert, “The Answer to BYOD,” </w:t>
                    </w:r>
                    <w:r>
                      <w:rPr>
                        <w:i/>
                        <w:iCs/>
                        <w:noProof/>
                      </w:rPr>
                      <w:t xml:space="preserve">Mobile Device Management Software: The Answer to BYOD?, </w:t>
                    </w:r>
                    <w:r>
                      <w:rPr>
                        <w:noProof/>
                      </w:rPr>
                      <w:t xml:space="preserve">vol. 21, no. 2, pp. 32-32, 2013. </w:t>
                    </w:r>
                  </w:p>
                </w:tc>
              </w:tr>
              <w:tr w:rsidR="007B11DC" w14:paraId="5E14FC59" w14:textId="77777777">
                <w:trPr>
                  <w:divId w:val="1343974715"/>
                  <w:tblCellSpacing w:w="15" w:type="dxa"/>
                </w:trPr>
                <w:tc>
                  <w:tcPr>
                    <w:tcW w:w="50" w:type="pct"/>
                    <w:hideMark/>
                  </w:tcPr>
                  <w:p w14:paraId="4F7316D4" w14:textId="77777777" w:rsidR="007B11DC" w:rsidRDefault="007B11DC">
                    <w:pPr>
                      <w:pStyle w:val="Bibliography"/>
                      <w:rPr>
                        <w:noProof/>
                      </w:rPr>
                    </w:pPr>
                    <w:r>
                      <w:rPr>
                        <w:noProof/>
                      </w:rPr>
                      <w:t xml:space="preserve">[9] </w:t>
                    </w:r>
                  </w:p>
                </w:tc>
                <w:tc>
                  <w:tcPr>
                    <w:tcW w:w="0" w:type="auto"/>
                    <w:hideMark/>
                  </w:tcPr>
                  <w:p w14:paraId="0D3FA7CC" w14:textId="77777777" w:rsidR="007B11DC" w:rsidRDefault="007B11DC">
                    <w:pPr>
                      <w:pStyle w:val="Bibliography"/>
                      <w:rPr>
                        <w:noProof/>
                      </w:rPr>
                    </w:pPr>
                    <w:r>
                      <w:rPr>
                        <w:noProof/>
                      </w:rPr>
                      <w:t>C. Systems, “Mobile device management,” Cisco Systems, [Online]. Available: https://meraki.cisco.com/solutions/mobile-device-management. [Accessed 14 March 2020].</w:t>
                    </w:r>
                  </w:p>
                </w:tc>
              </w:tr>
              <w:tr w:rsidR="007B11DC" w14:paraId="61FA4E5D" w14:textId="77777777">
                <w:trPr>
                  <w:divId w:val="1343974715"/>
                  <w:tblCellSpacing w:w="15" w:type="dxa"/>
                </w:trPr>
                <w:tc>
                  <w:tcPr>
                    <w:tcW w:w="50" w:type="pct"/>
                    <w:hideMark/>
                  </w:tcPr>
                  <w:p w14:paraId="6621C7DC" w14:textId="77777777" w:rsidR="007B11DC" w:rsidRDefault="007B11DC">
                    <w:pPr>
                      <w:pStyle w:val="Bibliography"/>
                      <w:rPr>
                        <w:noProof/>
                      </w:rPr>
                    </w:pPr>
                    <w:r>
                      <w:rPr>
                        <w:noProof/>
                      </w:rPr>
                      <w:t xml:space="preserve">[10] </w:t>
                    </w:r>
                  </w:p>
                </w:tc>
                <w:tc>
                  <w:tcPr>
                    <w:tcW w:w="0" w:type="auto"/>
                    <w:hideMark/>
                  </w:tcPr>
                  <w:p w14:paraId="38FD217B" w14:textId="77777777" w:rsidR="007B11DC" w:rsidRDefault="007B11DC">
                    <w:pPr>
                      <w:pStyle w:val="Bibliography"/>
                      <w:rPr>
                        <w:noProof/>
                      </w:rPr>
                    </w:pPr>
                    <w:r>
                      <w:rPr>
                        <w:noProof/>
                      </w:rPr>
                      <w:t>C. Systems, “Mobile device management,” Cisco Systems, [Online]. Available: https://meraki.cisco.com/solutions/mobile-device-management. [Accessed 14 March 2020].</w:t>
                    </w:r>
                  </w:p>
                </w:tc>
              </w:tr>
              <w:tr w:rsidR="007B11DC" w14:paraId="61003F24" w14:textId="77777777">
                <w:trPr>
                  <w:divId w:val="1343974715"/>
                  <w:tblCellSpacing w:w="15" w:type="dxa"/>
                </w:trPr>
                <w:tc>
                  <w:tcPr>
                    <w:tcW w:w="50" w:type="pct"/>
                    <w:hideMark/>
                  </w:tcPr>
                  <w:p w14:paraId="5A9D2817" w14:textId="77777777" w:rsidR="007B11DC" w:rsidRDefault="007B11DC">
                    <w:pPr>
                      <w:pStyle w:val="Bibliography"/>
                      <w:rPr>
                        <w:noProof/>
                      </w:rPr>
                    </w:pPr>
                    <w:r>
                      <w:rPr>
                        <w:noProof/>
                      </w:rPr>
                      <w:t xml:space="preserve">[11] </w:t>
                    </w:r>
                  </w:p>
                </w:tc>
                <w:tc>
                  <w:tcPr>
                    <w:tcW w:w="0" w:type="auto"/>
                    <w:hideMark/>
                  </w:tcPr>
                  <w:p w14:paraId="5A17E02F" w14:textId="77777777" w:rsidR="007B11DC" w:rsidRDefault="007B11DC">
                    <w:pPr>
                      <w:pStyle w:val="Bibliography"/>
                      <w:rPr>
                        <w:noProof/>
                      </w:rPr>
                    </w:pPr>
                    <w:r>
                      <w:rPr>
                        <w:noProof/>
                      </w:rPr>
                      <w:t>C. Systems, “Mobile device management,” Cisco Systems, [Online]. Available: https://meraki.cisco.com/solutions/mobile-device-management. [Accessed 14 March 2020].</w:t>
                    </w:r>
                  </w:p>
                </w:tc>
              </w:tr>
              <w:tr w:rsidR="007B11DC" w14:paraId="37EF448F" w14:textId="77777777">
                <w:trPr>
                  <w:divId w:val="1343974715"/>
                  <w:tblCellSpacing w:w="15" w:type="dxa"/>
                </w:trPr>
                <w:tc>
                  <w:tcPr>
                    <w:tcW w:w="50" w:type="pct"/>
                    <w:hideMark/>
                  </w:tcPr>
                  <w:p w14:paraId="618340A3" w14:textId="77777777" w:rsidR="007B11DC" w:rsidRDefault="007B11DC">
                    <w:pPr>
                      <w:pStyle w:val="Bibliography"/>
                      <w:rPr>
                        <w:noProof/>
                      </w:rPr>
                    </w:pPr>
                    <w:r>
                      <w:rPr>
                        <w:noProof/>
                      </w:rPr>
                      <w:t xml:space="preserve">[12] </w:t>
                    </w:r>
                  </w:p>
                </w:tc>
                <w:tc>
                  <w:tcPr>
                    <w:tcW w:w="0" w:type="auto"/>
                    <w:hideMark/>
                  </w:tcPr>
                  <w:p w14:paraId="03539106" w14:textId="77777777" w:rsidR="007B11DC" w:rsidRDefault="007B11DC">
                    <w:pPr>
                      <w:pStyle w:val="Bibliography"/>
                      <w:rPr>
                        <w:noProof/>
                      </w:rPr>
                    </w:pPr>
                    <w:r>
                      <w:rPr>
                        <w:noProof/>
                      </w:rPr>
                      <w:t>C. Systems, “Mobile device management,” Cisco Systems, [Online]. Available: https://meraki.cisco.com/solutions/mobile-device-management. [Accessed 16 March 2020].</w:t>
                    </w:r>
                  </w:p>
                </w:tc>
              </w:tr>
              <w:tr w:rsidR="007B11DC" w14:paraId="209E8F81" w14:textId="77777777">
                <w:trPr>
                  <w:divId w:val="1343974715"/>
                  <w:tblCellSpacing w:w="15" w:type="dxa"/>
                </w:trPr>
                <w:tc>
                  <w:tcPr>
                    <w:tcW w:w="50" w:type="pct"/>
                    <w:hideMark/>
                  </w:tcPr>
                  <w:p w14:paraId="7125F053" w14:textId="77777777" w:rsidR="007B11DC" w:rsidRDefault="007B11DC">
                    <w:pPr>
                      <w:pStyle w:val="Bibliography"/>
                      <w:rPr>
                        <w:noProof/>
                      </w:rPr>
                    </w:pPr>
                    <w:r>
                      <w:rPr>
                        <w:noProof/>
                      </w:rPr>
                      <w:t xml:space="preserve">[13] </w:t>
                    </w:r>
                  </w:p>
                </w:tc>
                <w:tc>
                  <w:tcPr>
                    <w:tcW w:w="0" w:type="auto"/>
                    <w:hideMark/>
                  </w:tcPr>
                  <w:p w14:paraId="578190D8" w14:textId="77777777" w:rsidR="007B11DC" w:rsidRDefault="007B11DC">
                    <w:pPr>
                      <w:pStyle w:val="Bibliography"/>
                      <w:rPr>
                        <w:noProof/>
                      </w:rPr>
                    </w:pPr>
                    <w:r>
                      <w:rPr>
                        <w:noProof/>
                      </w:rPr>
                      <w:t>C. Systems, “Mobile device management,” Cisco Systems, [Online]. Available: https://meraki.cisco.com/solutions/mobile-device-management. [Accessed 16 March 2020].</w:t>
                    </w:r>
                  </w:p>
                </w:tc>
              </w:tr>
              <w:tr w:rsidR="007B11DC" w14:paraId="1D7EB0B0" w14:textId="77777777">
                <w:trPr>
                  <w:divId w:val="1343974715"/>
                  <w:tblCellSpacing w:w="15" w:type="dxa"/>
                </w:trPr>
                <w:tc>
                  <w:tcPr>
                    <w:tcW w:w="50" w:type="pct"/>
                    <w:hideMark/>
                  </w:tcPr>
                  <w:p w14:paraId="7DF403F4" w14:textId="77777777" w:rsidR="007B11DC" w:rsidRDefault="007B11DC">
                    <w:pPr>
                      <w:pStyle w:val="Bibliography"/>
                      <w:rPr>
                        <w:noProof/>
                      </w:rPr>
                    </w:pPr>
                    <w:r>
                      <w:rPr>
                        <w:noProof/>
                      </w:rPr>
                      <w:t xml:space="preserve">[14] </w:t>
                    </w:r>
                  </w:p>
                </w:tc>
                <w:tc>
                  <w:tcPr>
                    <w:tcW w:w="0" w:type="auto"/>
                    <w:hideMark/>
                  </w:tcPr>
                  <w:p w14:paraId="15489B68" w14:textId="77777777" w:rsidR="007B11DC" w:rsidRDefault="007B11DC">
                    <w:pPr>
                      <w:pStyle w:val="Bibliography"/>
                      <w:rPr>
                        <w:noProof/>
                      </w:rPr>
                    </w:pPr>
                    <w:r>
                      <w:rPr>
                        <w:noProof/>
                      </w:rPr>
                      <w:t>C. Systems, “Mobile device management,” Cisco Systems, [Online]. Available: https://meraki.cisco.com/solutions/mobile-device-management. [Accessed 16 March 2020].</w:t>
                    </w:r>
                  </w:p>
                </w:tc>
              </w:tr>
              <w:tr w:rsidR="007B11DC" w14:paraId="1A2DE6FE" w14:textId="77777777">
                <w:trPr>
                  <w:divId w:val="1343974715"/>
                  <w:tblCellSpacing w:w="15" w:type="dxa"/>
                </w:trPr>
                <w:tc>
                  <w:tcPr>
                    <w:tcW w:w="50" w:type="pct"/>
                    <w:hideMark/>
                  </w:tcPr>
                  <w:p w14:paraId="204D037E" w14:textId="77777777" w:rsidR="007B11DC" w:rsidRDefault="007B11DC">
                    <w:pPr>
                      <w:pStyle w:val="Bibliography"/>
                      <w:rPr>
                        <w:noProof/>
                      </w:rPr>
                    </w:pPr>
                    <w:r>
                      <w:rPr>
                        <w:noProof/>
                      </w:rPr>
                      <w:t xml:space="preserve">[15] </w:t>
                    </w:r>
                  </w:p>
                </w:tc>
                <w:tc>
                  <w:tcPr>
                    <w:tcW w:w="0" w:type="auto"/>
                    <w:hideMark/>
                  </w:tcPr>
                  <w:p w14:paraId="458BAB0D" w14:textId="77777777" w:rsidR="007B11DC" w:rsidRDefault="007B11DC">
                    <w:pPr>
                      <w:pStyle w:val="Bibliography"/>
                      <w:rPr>
                        <w:noProof/>
                      </w:rPr>
                    </w:pPr>
                    <w:r>
                      <w:rPr>
                        <w:noProof/>
                      </w:rPr>
                      <w:t>C. Systems, “Mobile device management,” Cisco Systems, [Online]. Available: https://meraki.cisco.com/solutions/mobile-device-management. [Accessed 16 March 2020].</w:t>
                    </w:r>
                  </w:p>
                </w:tc>
              </w:tr>
              <w:tr w:rsidR="007B11DC" w14:paraId="579C390B" w14:textId="77777777">
                <w:trPr>
                  <w:divId w:val="1343974715"/>
                  <w:tblCellSpacing w:w="15" w:type="dxa"/>
                </w:trPr>
                <w:tc>
                  <w:tcPr>
                    <w:tcW w:w="50" w:type="pct"/>
                    <w:hideMark/>
                  </w:tcPr>
                  <w:p w14:paraId="6E036CDF" w14:textId="77777777" w:rsidR="007B11DC" w:rsidRDefault="007B11DC">
                    <w:pPr>
                      <w:pStyle w:val="Bibliography"/>
                      <w:rPr>
                        <w:noProof/>
                      </w:rPr>
                    </w:pPr>
                    <w:r>
                      <w:rPr>
                        <w:noProof/>
                      </w:rPr>
                      <w:t xml:space="preserve">[16] </w:t>
                    </w:r>
                  </w:p>
                </w:tc>
                <w:tc>
                  <w:tcPr>
                    <w:tcW w:w="0" w:type="auto"/>
                    <w:hideMark/>
                  </w:tcPr>
                  <w:p w14:paraId="1474959C" w14:textId="77777777" w:rsidR="007B11DC" w:rsidRDefault="007B11DC">
                    <w:pPr>
                      <w:pStyle w:val="Bibliography"/>
                      <w:rPr>
                        <w:noProof/>
                      </w:rPr>
                    </w:pPr>
                    <w:r>
                      <w:rPr>
                        <w:noProof/>
                      </w:rPr>
                      <w:t>P. Brans, “Minimize BYOD’s impact on network capacity with IT management,” Cisco Systems, 20 November 2018. [Online]. Available: https://www.cisco.com/c/en/us/solutions/data-center/byod-impact-on-network.html. [Accessed 22 March 2020].</w:t>
                    </w:r>
                  </w:p>
                </w:tc>
              </w:tr>
              <w:tr w:rsidR="007B11DC" w14:paraId="57923FE3" w14:textId="77777777">
                <w:trPr>
                  <w:divId w:val="1343974715"/>
                  <w:tblCellSpacing w:w="15" w:type="dxa"/>
                </w:trPr>
                <w:tc>
                  <w:tcPr>
                    <w:tcW w:w="50" w:type="pct"/>
                    <w:hideMark/>
                  </w:tcPr>
                  <w:p w14:paraId="1F453DC1" w14:textId="77777777" w:rsidR="007B11DC" w:rsidRDefault="007B11DC">
                    <w:pPr>
                      <w:pStyle w:val="Bibliography"/>
                      <w:rPr>
                        <w:noProof/>
                      </w:rPr>
                    </w:pPr>
                    <w:r>
                      <w:rPr>
                        <w:noProof/>
                      </w:rPr>
                      <w:t xml:space="preserve">[17] </w:t>
                    </w:r>
                  </w:p>
                </w:tc>
                <w:tc>
                  <w:tcPr>
                    <w:tcW w:w="0" w:type="auto"/>
                    <w:hideMark/>
                  </w:tcPr>
                  <w:p w14:paraId="3E5ED806" w14:textId="77777777" w:rsidR="007B11DC" w:rsidRDefault="007B11DC">
                    <w:pPr>
                      <w:pStyle w:val="Bibliography"/>
                      <w:rPr>
                        <w:noProof/>
                      </w:rPr>
                    </w:pPr>
                    <w:r>
                      <w:rPr>
                        <w:noProof/>
                      </w:rPr>
                      <w:t xml:space="preserve">M. Olalere, T. M. Abdullah, R. Mahmod and A. Abdullah, </w:t>
                    </w:r>
                    <w:r>
                      <w:rPr>
                        <w:i/>
                        <w:iCs/>
                        <w:noProof/>
                      </w:rPr>
                      <w:t xml:space="preserve">A Review of Bring Your Own Device on Security Issues, </w:t>
                    </w:r>
                    <w:r>
                      <w:rPr>
                        <w:noProof/>
                      </w:rPr>
                      <w:t xml:space="preserve">vol. 5, no. 2, 2015. </w:t>
                    </w:r>
                  </w:p>
                </w:tc>
              </w:tr>
              <w:tr w:rsidR="007B11DC" w14:paraId="0A3820FE" w14:textId="77777777">
                <w:trPr>
                  <w:divId w:val="1343974715"/>
                  <w:tblCellSpacing w:w="15" w:type="dxa"/>
                </w:trPr>
                <w:tc>
                  <w:tcPr>
                    <w:tcW w:w="50" w:type="pct"/>
                    <w:hideMark/>
                  </w:tcPr>
                  <w:p w14:paraId="20A9BBE9" w14:textId="77777777" w:rsidR="007B11DC" w:rsidRDefault="007B11DC">
                    <w:pPr>
                      <w:pStyle w:val="Bibliography"/>
                      <w:rPr>
                        <w:noProof/>
                      </w:rPr>
                    </w:pPr>
                    <w:r>
                      <w:rPr>
                        <w:noProof/>
                      </w:rPr>
                      <w:lastRenderedPageBreak/>
                      <w:t xml:space="preserve">[18] </w:t>
                    </w:r>
                  </w:p>
                </w:tc>
                <w:tc>
                  <w:tcPr>
                    <w:tcW w:w="0" w:type="auto"/>
                    <w:hideMark/>
                  </w:tcPr>
                  <w:p w14:paraId="2A9AA852" w14:textId="77777777" w:rsidR="007B11DC" w:rsidRDefault="007B11DC">
                    <w:pPr>
                      <w:pStyle w:val="Bibliography"/>
                      <w:rPr>
                        <w:noProof/>
                      </w:rPr>
                    </w:pPr>
                    <w:r>
                      <w:rPr>
                        <w:noProof/>
                      </w:rPr>
                      <w:t xml:space="preserve">N. Zahadat, P. Blessner, T. Blackburn and B. A. Olson, “BYOD security engineering: A framework and,” </w:t>
                    </w:r>
                    <w:r>
                      <w:rPr>
                        <w:i/>
                        <w:iCs/>
                        <w:noProof/>
                      </w:rPr>
                      <w:t xml:space="preserve">computers &amp; security , </w:t>
                    </w:r>
                    <w:r>
                      <w:rPr>
                        <w:noProof/>
                      </w:rPr>
                      <w:t xml:space="preserve">vol. 55, no. 1, pp. 81-99, 2015. </w:t>
                    </w:r>
                  </w:p>
                </w:tc>
              </w:tr>
              <w:tr w:rsidR="007B11DC" w14:paraId="18BA60F4" w14:textId="77777777">
                <w:trPr>
                  <w:divId w:val="1343974715"/>
                  <w:tblCellSpacing w:w="15" w:type="dxa"/>
                </w:trPr>
                <w:tc>
                  <w:tcPr>
                    <w:tcW w:w="50" w:type="pct"/>
                    <w:hideMark/>
                  </w:tcPr>
                  <w:p w14:paraId="26566387" w14:textId="77777777" w:rsidR="007B11DC" w:rsidRDefault="007B11DC">
                    <w:pPr>
                      <w:pStyle w:val="Bibliography"/>
                      <w:rPr>
                        <w:noProof/>
                      </w:rPr>
                    </w:pPr>
                    <w:r>
                      <w:rPr>
                        <w:noProof/>
                      </w:rPr>
                      <w:t xml:space="preserve">[19] </w:t>
                    </w:r>
                  </w:p>
                </w:tc>
                <w:tc>
                  <w:tcPr>
                    <w:tcW w:w="0" w:type="auto"/>
                    <w:hideMark/>
                  </w:tcPr>
                  <w:p w14:paraId="5B34EECF" w14:textId="77777777" w:rsidR="007B11DC" w:rsidRDefault="007B11DC">
                    <w:pPr>
                      <w:pStyle w:val="Bibliography"/>
                      <w:rPr>
                        <w:noProof/>
                      </w:rPr>
                    </w:pPr>
                    <w:r>
                      <w:rPr>
                        <w:noProof/>
                      </w:rPr>
                      <w:t xml:space="preserve">N. Zahadat, P. Blessner, T. Blackburn and B. A. Olson, “BYOD security engineering: A framework and its analysis,” </w:t>
                    </w:r>
                    <w:r>
                      <w:rPr>
                        <w:i/>
                        <w:iCs/>
                        <w:noProof/>
                      </w:rPr>
                      <w:t xml:space="preserve">computers &amp; security, </w:t>
                    </w:r>
                    <w:r>
                      <w:rPr>
                        <w:noProof/>
                      </w:rPr>
                      <w:t xml:space="preserve">vol. 55, no. 1, pp. 81-99, 2015. </w:t>
                    </w:r>
                  </w:p>
                </w:tc>
              </w:tr>
              <w:tr w:rsidR="007B11DC" w14:paraId="7FE48508" w14:textId="77777777">
                <w:trPr>
                  <w:divId w:val="1343974715"/>
                  <w:tblCellSpacing w:w="15" w:type="dxa"/>
                </w:trPr>
                <w:tc>
                  <w:tcPr>
                    <w:tcW w:w="50" w:type="pct"/>
                    <w:hideMark/>
                  </w:tcPr>
                  <w:p w14:paraId="41263DBE" w14:textId="77777777" w:rsidR="007B11DC" w:rsidRDefault="007B11DC">
                    <w:pPr>
                      <w:pStyle w:val="Bibliography"/>
                      <w:rPr>
                        <w:noProof/>
                      </w:rPr>
                    </w:pPr>
                    <w:r>
                      <w:rPr>
                        <w:noProof/>
                      </w:rPr>
                      <w:t xml:space="preserve">[20] </w:t>
                    </w:r>
                  </w:p>
                </w:tc>
                <w:tc>
                  <w:tcPr>
                    <w:tcW w:w="0" w:type="auto"/>
                    <w:hideMark/>
                  </w:tcPr>
                  <w:p w14:paraId="731B7857" w14:textId="77777777" w:rsidR="007B11DC" w:rsidRDefault="007B11DC">
                    <w:pPr>
                      <w:pStyle w:val="Bibliography"/>
                      <w:rPr>
                        <w:noProof/>
                      </w:rPr>
                    </w:pPr>
                    <w:r>
                      <w:rPr>
                        <w:noProof/>
                      </w:rPr>
                      <w:t xml:space="preserve">S. Lichtenstein, “Internet acceptable usage policy,” </w:t>
                    </w:r>
                    <w:r>
                      <w:rPr>
                        <w:i/>
                        <w:iCs/>
                        <w:noProof/>
                      </w:rPr>
                      <w:t xml:space="preserve">Computer Audit Update, </w:t>
                    </w:r>
                    <w:r>
                      <w:rPr>
                        <w:noProof/>
                      </w:rPr>
                      <w:t xml:space="preserve">vol. 1996, no. 12, pp. 10-21, 1996. </w:t>
                    </w:r>
                  </w:p>
                </w:tc>
              </w:tr>
              <w:tr w:rsidR="007B11DC" w14:paraId="017C189F" w14:textId="77777777">
                <w:trPr>
                  <w:divId w:val="1343974715"/>
                  <w:tblCellSpacing w:w="15" w:type="dxa"/>
                </w:trPr>
                <w:tc>
                  <w:tcPr>
                    <w:tcW w:w="50" w:type="pct"/>
                    <w:hideMark/>
                  </w:tcPr>
                  <w:p w14:paraId="7CD0859B" w14:textId="77777777" w:rsidR="007B11DC" w:rsidRDefault="007B11DC">
                    <w:pPr>
                      <w:pStyle w:val="Bibliography"/>
                      <w:rPr>
                        <w:noProof/>
                      </w:rPr>
                    </w:pPr>
                    <w:r>
                      <w:rPr>
                        <w:noProof/>
                      </w:rPr>
                      <w:t xml:space="preserve">[21] </w:t>
                    </w:r>
                  </w:p>
                </w:tc>
                <w:tc>
                  <w:tcPr>
                    <w:tcW w:w="0" w:type="auto"/>
                    <w:hideMark/>
                  </w:tcPr>
                  <w:p w14:paraId="66A27555" w14:textId="77777777" w:rsidR="007B11DC" w:rsidRDefault="007B11DC">
                    <w:pPr>
                      <w:pStyle w:val="Bibliography"/>
                      <w:rPr>
                        <w:noProof/>
                      </w:rPr>
                    </w:pPr>
                    <w:r>
                      <w:rPr>
                        <w:noProof/>
                      </w:rPr>
                      <w:t>CISCO, “User Guide for AsyncOS 12.0 for Cisco Email Security Appliances - GD (General Deployment,” CISCO, 3 February 2020. [Online]. Available: https://www.cisco.com/c/en/us/td/docs/security/esa/esa12-0/user_guide/b_ESA_Admin_Guide_12_0/b_ESA_Admin_Guide_chapter_01001.html. [Accessed 4 April 2020].</w:t>
                    </w:r>
                  </w:p>
                </w:tc>
              </w:tr>
              <w:tr w:rsidR="007B11DC" w14:paraId="245D4021" w14:textId="77777777">
                <w:trPr>
                  <w:divId w:val="1343974715"/>
                  <w:tblCellSpacing w:w="15" w:type="dxa"/>
                </w:trPr>
                <w:tc>
                  <w:tcPr>
                    <w:tcW w:w="50" w:type="pct"/>
                    <w:hideMark/>
                  </w:tcPr>
                  <w:p w14:paraId="10C93DF8" w14:textId="77777777" w:rsidR="007B11DC" w:rsidRDefault="007B11DC">
                    <w:pPr>
                      <w:pStyle w:val="Bibliography"/>
                      <w:rPr>
                        <w:noProof/>
                      </w:rPr>
                    </w:pPr>
                    <w:r>
                      <w:rPr>
                        <w:noProof/>
                      </w:rPr>
                      <w:t xml:space="preserve">[22] </w:t>
                    </w:r>
                  </w:p>
                </w:tc>
                <w:tc>
                  <w:tcPr>
                    <w:tcW w:w="0" w:type="auto"/>
                    <w:hideMark/>
                  </w:tcPr>
                  <w:p w14:paraId="135AFB09" w14:textId="77777777" w:rsidR="007B11DC" w:rsidRDefault="007B11DC">
                    <w:pPr>
                      <w:pStyle w:val="Bibliography"/>
                      <w:rPr>
                        <w:noProof/>
                      </w:rPr>
                    </w:pPr>
                    <w:r>
                      <w:rPr>
                        <w:noProof/>
                      </w:rPr>
                      <w:t>CISCO, “Chapter: Password Strength and Management for Common Criteria,” CISCO, 4 June 2019. [Online]. Available: https://www.cisco.com/c/en/us/td/docs/ios-xml/ios/sec_usr_aaa/configuration/15-sy/sec-usr-aaa-15-sy-book/sec-aaa-comm-criteria-pwd.html. [Accessed 4 April 2020].</w:t>
                    </w:r>
                  </w:p>
                </w:tc>
              </w:tr>
              <w:tr w:rsidR="007B11DC" w14:paraId="1609F232" w14:textId="77777777">
                <w:trPr>
                  <w:divId w:val="1343974715"/>
                  <w:tblCellSpacing w:w="15" w:type="dxa"/>
                </w:trPr>
                <w:tc>
                  <w:tcPr>
                    <w:tcW w:w="50" w:type="pct"/>
                    <w:hideMark/>
                  </w:tcPr>
                  <w:p w14:paraId="2872087F" w14:textId="77777777" w:rsidR="007B11DC" w:rsidRDefault="007B11DC">
                    <w:pPr>
                      <w:pStyle w:val="Bibliography"/>
                      <w:rPr>
                        <w:noProof/>
                      </w:rPr>
                    </w:pPr>
                    <w:r>
                      <w:rPr>
                        <w:noProof/>
                      </w:rPr>
                      <w:t xml:space="preserve">[23] </w:t>
                    </w:r>
                  </w:p>
                </w:tc>
                <w:tc>
                  <w:tcPr>
                    <w:tcW w:w="0" w:type="auto"/>
                    <w:hideMark/>
                  </w:tcPr>
                  <w:p w14:paraId="39BCAB71" w14:textId="77777777" w:rsidR="007B11DC" w:rsidRDefault="007B11DC">
                    <w:pPr>
                      <w:pStyle w:val="Bibliography"/>
                      <w:rPr>
                        <w:noProof/>
                      </w:rPr>
                    </w:pPr>
                    <w:r>
                      <w:rPr>
                        <w:noProof/>
                      </w:rPr>
                      <w:t xml:space="preserve">“Is your device management policy incomplete&gt;,” </w:t>
                    </w:r>
                    <w:r>
                      <w:rPr>
                        <w:i/>
                        <w:iCs/>
                        <w:noProof/>
                      </w:rPr>
                      <w:t xml:space="preserve">Briefings on HIPAA, </w:t>
                    </w:r>
                    <w:r>
                      <w:rPr>
                        <w:noProof/>
                      </w:rPr>
                      <w:t xml:space="preserve">vol. 15, no. 11, pp. 8-10, 2015. </w:t>
                    </w:r>
                  </w:p>
                </w:tc>
              </w:tr>
            </w:tbl>
            <w:p w14:paraId="169D25C2" w14:textId="77777777" w:rsidR="007B11DC" w:rsidRDefault="007B11DC">
              <w:pPr>
                <w:divId w:val="1343974715"/>
                <w:rPr>
                  <w:rFonts w:eastAsia="Times New Roman"/>
                  <w:noProof/>
                </w:rPr>
              </w:pPr>
            </w:p>
            <w:p w14:paraId="513C95A3" w14:textId="48804434" w:rsidR="007B11DC" w:rsidRDefault="007B11DC">
              <w:r>
                <w:rPr>
                  <w:b/>
                  <w:bCs/>
                  <w:noProof/>
                </w:rPr>
                <w:fldChar w:fldCharType="end"/>
              </w:r>
            </w:p>
          </w:sdtContent>
        </w:sdt>
      </w:sdtContent>
    </w:sdt>
    <w:p w14:paraId="0D7FFC6E" w14:textId="77777777" w:rsidR="007B11DC" w:rsidRPr="008E27B1" w:rsidRDefault="007B11DC">
      <w:pPr>
        <w:rPr>
          <w:rFonts w:ascii="Times New Roman" w:hAnsi="Times New Roman" w:cs="Times New Roman"/>
          <w:sz w:val="24"/>
          <w:szCs w:val="24"/>
        </w:rPr>
      </w:pPr>
    </w:p>
    <w:p w14:paraId="1EFC9A82" w14:textId="5BC023FF" w:rsidR="001616FA" w:rsidRPr="008E27B1" w:rsidRDefault="001616FA">
      <w:pPr>
        <w:rPr>
          <w:rFonts w:ascii="Times New Roman" w:hAnsi="Times New Roman" w:cs="Times New Roman"/>
          <w:sz w:val="24"/>
          <w:szCs w:val="24"/>
        </w:rPr>
      </w:pPr>
    </w:p>
    <w:p w14:paraId="7531E55F" w14:textId="16395165" w:rsidR="001616FA" w:rsidRPr="008E27B1" w:rsidRDefault="001616FA">
      <w:pPr>
        <w:rPr>
          <w:rFonts w:ascii="Times New Roman" w:hAnsi="Times New Roman" w:cs="Times New Roman"/>
          <w:sz w:val="24"/>
          <w:szCs w:val="24"/>
        </w:rPr>
      </w:pPr>
    </w:p>
    <w:p w14:paraId="2FF4481D" w14:textId="497F51C2" w:rsidR="001616FA" w:rsidRPr="008E27B1" w:rsidRDefault="001616FA">
      <w:pPr>
        <w:rPr>
          <w:rFonts w:ascii="Times New Roman" w:hAnsi="Times New Roman" w:cs="Times New Roman"/>
          <w:sz w:val="24"/>
          <w:szCs w:val="24"/>
        </w:rPr>
      </w:pPr>
    </w:p>
    <w:p w14:paraId="3470556C" w14:textId="5489D0D2" w:rsidR="001616FA" w:rsidRPr="008E27B1" w:rsidRDefault="001616FA">
      <w:pPr>
        <w:rPr>
          <w:rFonts w:ascii="Times New Roman" w:hAnsi="Times New Roman" w:cs="Times New Roman"/>
          <w:sz w:val="24"/>
          <w:szCs w:val="24"/>
        </w:rPr>
      </w:pPr>
    </w:p>
    <w:p w14:paraId="461CF828" w14:textId="6068F7A3" w:rsidR="001616FA" w:rsidRPr="008E27B1" w:rsidRDefault="001616FA">
      <w:pPr>
        <w:rPr>
          <w:rFonts w:ascii="Times New Roman" w:hAnsi="Times New Roman" w:cs="Times New Roman"/>
          <w:sz w:val="24"/>
          <w:szCs w:val="24"/>
        </w:rPr>
      </w:pPr>
    </w:p>
    <w:p w14:paraId="35F111A4" w14:textId="7C3E89DB" w:rsidR="001616FA" w:rsidRPr="008E27B1" w:rsidRDefault="001616FA">
      <w:pPr>
        <w:rPr>
          <w:rFonts w:ascii="Times New Roman" w:hAnsi="Times New Roman" w:cs="Times New Roman"/>
          <w:sz w:val="24"/>
          <w:szCs w:val="24"/>
        </w:rPr>
      </w:pPr>
    </w:p>
    <w:p w14:paraId="063B8921" w14:textId="35086020" w:rsidR="001616FA" w:rsidRPr="008E27B1" w:rsidRDefault="001616FA">
      <w:pPr>
        <w:rPr>
          <w:rFonts w:ascii="Times New Roman" w:hAnsi="Times New Roman" w:cs="Times New Roman"/>
          <w:sz w:val="24"/>
          <w:szCs w:val="24"/>
        </w:rPr>
      </w:pPr>
    </w:p>
    <w:p w14:paraId="1D5C7AC0" w14:textId="7FDDEA64" w:rsidR="001616FA" w:rsidRPr="008E27B1" w:rsidRDefault="001616FA">
      <w:pPr>
        <w:rPr>
          <w:rFonts w:ascii="Times New Roman" w:hAnsi="Times New Roman" w:cs="Times New Roman"/>
          <w:sz w:val="24"/>
          <w:szCs w:val="24"/>
        </w:rPr>
      </w:pPr>
    </w:p>
    <w:p w14:paraId="7F760BF0" w14:textId="6EB50213" w:rsidR="001616FA" w:rsidRPr="008E27B1" w:rsidRDefault="001616FA">
      <w:pPr>
        <w:rPr>
          <w:rFonts w:ascii="Times New Roman" w:hAnsi="Times New Roman" w:cs="Times New Roman"/>
          <w:sz w:val="24"/>
          <w:szCs w:val="24"/>
        </w:rPr>
      </w:pPr>
    </w:p>
    <w:p w14:paraId="311D97E7" w14:textId="57593C47" w:rsidR="001616FA" w:rsidRPr="008E27B1" w:rsidRDefault="001616FA">
      <w:pPr>
        <w:rPr>
          <w:rFonts w:ascii="Times New Roman" w:hAnsi="Times New Roman" w:cs="Times New Roman"/>
          <w:sz w:val="24"/>
          <w:szCs w:val="24"/>
        </w:rPr>
      </w:pPr>
    </w:p>
    <w:p w14:paraId="156A54F3" w14:textId="2B49A9FF" w:rsidR="001616FA" w:rsidRPr="008E27B1" w:rsidRDefault="001616FA">
      <w:pPr>
        <w:rPr>
          <w:rFonts w:ascii="Times New Roman" w:hAnsi="Times New Roman" w:cs="Times New Roman"/>
          <w:sz w:val="24"/>
          <w:szCs w:val="24"/>
        </w:rPr>
      </w:pPr>
    </w:p>
    <w:p w14:paraId="440B6C8F" w14:textId="05508A63" w:rsidR="001616FA" w:rsidRPr="008E27B1" w:rsidRDefault="001616FA">
      <w:pPr>
        <w:rPr>
          <w:rFonts w:ascii="Times New Roman" w:hAnsi="Times New Roman" w:cs="Times New Roman"/>
          <w:sz w:val="24"/>
          <w:szCs w:val="24"/>
        </w:rPr>
      </w:pPr>
    </w:p>
    <w:p w14:paraId="7DD9A2AC" w14:textId="21428EDB" w:rsidR="001616FA" w:rsidRPr="008E27B1" w:rsidRDefault="001616FA">
      <w:pPr>
        <w:rPr>
          <w:rFonts w:ascii="Times New Roman" w:hAnsi="Times New Roman" w:cs="Times New Roman"/>
          <w:sz w:val="24"/>
          <w:szCs w:val="24"/>
        </w:rPr>
      </w:pPr>
    </w:p>
    <w:p w14:paraId="5E46B352" w14:textId="77777777" w:rsidR="002719F2" w:rsidRDefault="002719F2">
      <w:pPr>
        <w:rPr>
          <w:rFonts w:ascii="Times New Roman" w:hAnsi="Times New Roman" w:cs="Times New Roman"/>
          <w:sz w:val="24"/>
          <w:szCs w:val="24"/>
        </w:rPr>
        <w:sectPr w:rsidR="002719F2" w:rsidSect="001616FA">
          <w:footerReference w:type="default" r:id="rId17"/>
          <w:pgSz w:w="11906" w:h="16838"/>
          <w:pgMar w:top="1440" w:right="1440" w:bottom="1440" w:left="1440" w:header="708" w:footer="708" w:gutter="0"/>
          <w:pgNumType w:start="0"/>
          <w:cols w:space="708"/>
          <w:titlePg/>
          <w:docGrid w:linePitch="360"/>
        </w:sectPr>
      </w:pPr>
    </w:p>
    <w:p w14:paraId="595A3352" w14:textId="77777777" w:rsidR="002719F2" w:rsidRPr="002719F2" w:rsidRDefault="002719F2" w:rsidP="002719F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719F2" w:rsidRPr="002719F2" w14:paraId="7A1FDD99" w14:textId="77777777" w:rsidTr="00541134">
        <w:trPr>
          <w:jc w:val="center"/>
        </w:trPr>
        <w:tc>
          <w:tcPr>
            <w:tcW w:w="10670" w:type="dxa"/>
            <w:shd w:val="clear" w:color="auto" w:fill="BFBFBF"/>
          </w:tcPr>
          <w:p w14:paraId="746FA528" w14:textId="77777777" w:rsidR="002719F2" w:rsidRPr="002719F2" w:rsidRDefault="002719F2" w:rsidP="002719F2">
            <w:pPr>
              <w:spacing w:after="0" w:line="240" w:lineRule="auto"/>
              <w:rPr>
                <w:rFonts w:ascii="Times New Roman" w:eastAsia="Times New Roman" w:hAnsi="Times New Roman" w:cs="Times New Roman"/>
                <w:sz w:val="20"/>
                <w:szCs w:val="20"/>
                <w:lang w:eastAsia="en-GB"/>
              </w:rPr>
            </w:pPr>
            <w:r w:rsidRPr="002719F2">
              <w:rPr>
                <w:rFonts w:ascii="Times New Roman" w:eastAsia="Times New Roman" w:hAnsi="Times New Roman" w:cs="Times New Roman"/>
                <w:sz w:val="32"/>
                <w:szCs w:val="32"/>
                <w:lang w:eastAsia="en-GB"/>
              </w:rPr>
              <w:br w:type="page"/>
            </w:r>
            <w:r w:rsidRPr="002719F2">
              <w:rPr>
                <w:rFonts w:ascii="Calibri" w:eastAsia="Times New Roman" w:hAnsi="Calibri" w:cs="Arial"/>
                <w:b/>
                <w:caps/>
                <w:sz w:val="40"/>
                <w:szCs w:val="20"/>
                <w:lang w:eastAsia="en-GB"/>
              </w:rPr>
              <w:t xml:space="preserve">                 marking criteria and Student FEEDBACK</w:t>
            </w:r>
          </w:p>
        </w:tc>
      </w:tr>
    </w:tbl>
    <w:p w14:paraId="33853057" w14:textId="77777777" w:rsidR="002719F2" w:rsidRPr="002719F2" w:rsidRDefault="002719F2" w:rsidP="002719F2">
      <w:pPr>
        <w:spacing w:after="0" w:line="240" w:lineRule="auto"/>
        <w:rPr>
          <w:rFonts w:ascii="Times New Roman" w:eastAsia="Times New Roman" w:hAnsi="Times New Roman" w:cs="Times New Roman"/>
          <w:sz w:val="16"/>
          <w:szCs w:val="20"/>
          <w:lang w:eastAsia="en-GB"/>
        </w:rPr>
      </w:pPr>
    </w:p>
    <w:p w14:paraId="179C59E4" w14:textId="77777777" w:rsidR="002719F2" w:rsidRPr="002719F2" w:rsidRDefault="002719F2" w:rsidP="002719F2">
      <w:pPr>
        <w:spacing w:after="0" w:line="240" w:lineRule="auto"/>
        <w:jc w:val="both"/>
        <w:rPr>
          <w:rFonts w:ascii="Calibri" w:eastAsia="Times New Roman" w:hAnsi="Calibri" w:cs="Times New Roman"/>
          <w:sz w:val="20"/>
          <w:szCs w:val="20"/>
        </w:rPr>
      </w:pPr>
      <w:r w:rsidRPr="002719F2">
        <w:rPr>
          <w:rFonts w:ascii="Calibri" w:eastAsia="Times New Roman" w:hAnsi="Calibri" w:cs="Times New Roman"/>
          <w:sz w:val="20"/>
          <w:szCs w:val="20"/>
        </w:rPr>
        <w:t xml:space="preserve">This section details the assessment criteria. The </w:t>
      </w:r>
      <w:r w:rsidRPr="002719F2">
        <w:rPr>
          <w:rFonts w:ascii="Calibri" w:eastAsia="Times New Roman" w:hAnsi="Calibri" w:cs="Times New Roman"/>
          <w:i/>
          <w:sz w:val="20"/>
          <w:szCs w:val="20"/>
        </w:rPr>
        <w:t>extent</w:t>
      </w:r>
      <w:r w:rsidRPr="002719F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43142F6" w14:textId="77777777" w:rsidR="002719F2" w:rsidRPr="002719F2" w:rsidRDefault="002719F2" w:rsidP="002719F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719F2" w:rsidRPr="002719F2" w14:paraId="09165BAA" w14:textId="77777777" w:rsidTr="00541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0E2CDFA" w14:textId="77777777" w:rsidR="002719F2" w:rsidRPr="002719F2" w:rsidRDefault="002719F2" w:rsidP="002719F2">
            <w:pPr>
              <w:spacing w:after="0" w:line="240" w:lineRule="auto"/>
              <w:rPr>
                <w:rFonts w:ascii="Calibri" w:eastAsia="Times New Roman" w:hAnsi="Calibri" w:cs="Times New Roman"/>
                <w:b/>
                <w:szCs w:val="20"/>
                <w:lang w:eastAsia="en-GB"/>
              </w:rPr>
            </w:pPr>
            <w:r w:rsidRPr="002719F2">
              <w:rPr>
                <w:rFonts w:ascii="Calibri" w:eastAsia="Times New Roman" w:hAnsi="Calibri" w:cs="Times New Roman"/>
                <w:b/>
                <w:szCs w:val="16"/>
                <w:lang w:eastAsia="en-GB"/>
              </w:rPr>
              <w:t xml:space="preserve">Common Assessment Criteria </w:t>
            </w:r>
            <w:r w:rsidRPr="002719F2">
              <w:rPr>
                <w:rFonts w:ascii="Calibri" w:eastAsia="Times New Roman" w:hAnsi="Calibri" w:cs="Times New Roman"/>
                <w:b/>
                <w:szCs w:val="20"/>
                <w:lang w:eastAsia="en-GB"/>
              </w:rPr>
              <w:t xml:space="preserve">Applied </w:t>
            </w:r>
            <w:bookmarkStart w:id="26" w:name="assessmentComponent"/>
            <w:bookmarkEnd w:id="26"/>
            <w:r w:rsidRPr="002719F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804DE44" w14:textId="77777777" w:rsidR="002719F2" w:rsidRPr="002719F2" w:rsidRDefault="002719F2" w:rsidP="002719F2">
            <w:pPr>
              <w:spacing w:after="0" w:line="240" w:lineRule="auto"/>
              <w:ind w:left="34" w:right="113"/>
              <w:jc w:val="center"/>
              <w:rPr>
                <w:rFonts w:ascii="Calibri" w:eastAsia="Times New Roman" w:hAnsi="Calibri" w:cs="Times New Roman"/>
                <w:b/>
                <w:sz w:val="14"/>
                <w:szCs w:val="14"/>
                <w:lang w:eastAsia="en-GB"/>
              </w:rPr>
            </w:pPr>
            <w:r w:rsidRPr="002719F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CFA680" w14:textId="77777777" w:rsidR="002719F2" w:rsidRPr="002719F2" w:rsidRDefault="002719F2" w:rsidP="002719F2">
            <w:pPr>
              <w:spacing w:after="0" w:line="240" w:lineRule="auto"/>
              <w:ind w:left="113" w:right="113"/>
              <w:jc w:val="center"/>
              <w:rPr>
                <w:rFonts w:ascii="Calibri" w:eastAsia="Times New Roman" w:hAnsi="Calibri" w:cs="Times New Roman"/>
                <w:b/>
                <w:sz w:val="14"/>
                <w:szCs w:val="14"/>
                <w:lang w:eastAsia="en-GB"/>
              </w:rPr>
            </w:pPr>
            <w:r w:rsidRPr="002719F2">
              <w:rPr>
                <w:rFonts w:ascii="Calibri" w:eastAsia="Times New Roman" w:hAnsi="Calibri" w:cs="Times New Roman"/>
                <w:b/>
                <w:sz w:val="14"/>
                <w:szCs w:val="14"/>
                <w:lang w:eastAsia="en-GB"/>
              </w:rPr>
              <w:t xml:space="preserve">Marks </w:t>
            </w:r>
          </w:p>
          <w:p w14:paraId="02336780" w14:textId="77777777" w:rsidR="002719F2" w:rsidRPr="002719F2" w:rsidRDefault="002719F2" w:rsidP="002719F2">
            <w:pPr>
              <w:spacing w:after="0" w:line="240" w:lineRule="auto"/>
              <w:ind w:left="113" w:right="113"/>
              <w:jc w:val="center"/>
              <w:rPr>
                <w:rFonts w:ascii="Calibri" w:eastAsia="Times New Roman" w:hAnsi="Calibri" w:cs="Times New Roman"/>
                <w:b/>
                <w:sz w:val="14"/>
                <w:szCs w:val="14"/>
                <w:lang w:eastAsia="en-GB"/>
              </w:rPr>
            </w:pPr>
            <w:r w:rsidRPr="002719F2">
              <w:rPr>
                <w:rFonts w:ascii="Calibri" w:eastAsia="Times New Roman" w:hAnsi="Calibri" w:cs="Times New Roman"/>
                <w:b/>
                <w:sz w:val="14"/>
                <w:szCs w:val="14"/>
                <w:lang w:eastAsia="en-GB"/>
              </w:rPr>
              <w:t>awarded</w:t>
            </w:r>
          </w:p>
        </w:tc>
      </w:tr>
      <w:tr w:rsidR="002719F2" w:rsidRPr="002719F2" w14:paraId="5C8046A0"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39C74B26" w14:textId="77777777" w:rsidR="002719F2" w:rsidRPr="002719F2" w:rsidRDefault="002719F2" w:rsidP="002719F2">
            <w:pPr>
              <w:spacing w:after="0" w:line="240" w:lineRule="auto"/>
              <w:rPr>
                <w:rFonts w:ascii="Calibri" w:eastAsia="Times New Roman" w:hAnsi="Calibri" w:cs="Times New Roman"/>
                <w:b/>
                <w:sz w:val="16"/>
                <w:szCs w:val="16"/>
                <w:lang w:eastAsia="en-GB"/>
              </w:rPr>
            </w:pPr>
            <w:r w:rsidRPr="002719F2">
              <w:rPr>
                <w:rFonts w:ascii="Calibri" w:eastAsia="Times New Roman" w:hAnsi="Calibri" w:cs="Times New Roman"/>
                <w:b/>
                <w:sz w:val="20"/>
                <w:szCs w:val="16"/>
                <w:lang w:eastAsia="en-GB"/>
              </w:rPr>
              <w:t>1. E</w:t>
            </w:r>
            <w:r w:rsidRPr="002719F2">
              <w:rPr>
                <w:rFonts w:ascii="Calibri" w:eastAsia="Times New Roman" w:hAnsi="Calibri" w:cs="Times New Roman"/>
                <w:b/>
                <w:sz w:val="20"/>
                <w:szCs w:val="20"/>
                <w:lang w:eastAsia="en-GB"/>
              </w:rPr>
              <w:t>ngagement with Literature Skills</w:t>
            </w:r>
          </w:p>
          <w:p w14:paraId="2D9AB8BA" w14:textId="77777777" w:rsidR="002719F2" w:rsidRPr="002719F2" w:rsidRDefault="002719F2" w:rsidP="002719F2">
            <w:pPr>
              <w:spacing w:after="120" w:line="240" w:lineRule="auto"/>
              <w:rPr>
                <w:rFonts w:ascii="Calibri" w:eastAsia="Times New Roman" w:hAnsi="Calibri" w:cs="Times New Roman"/>
                <w:sz w:val="14"/>
                <w:szCs w:val="14"/>
                <w:lang w:eastAsia="en-GB"/>
              </w:rPr>
            </w:pPr>
            <w:r w:rsidRPr="002719F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3AD9083"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8DBC5E"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207F89A6" w14:textId="77777777" w:rsidTr="00541134">
        <w:trPr>
          <w:trHeight w:val="450"/>
        </w:trPr>
        <w:tc>
          <w:tcPr>
            <w:tcW w:w="4435" w:type="pct"/>
            <w:vMerge w:val="restart"/>
            <w:tcBorders>
              <w:top w:val="single" w:sz="4" w:space="0" w:color="auto"/>
              <w:left w:val="single" w:sz="4" w:space="0" w:color="auto"/>
              <w:right w:val="single" w:sz="4" w:space="0" w:color="auto"/>
            </w:tcBorders>
          </w:tcPr>
          <w:p w14:paraId="40225838" w14:textId="30BAA29E" w:rsidR="002719F2" w:rsidRPr="002719F2" w:rsidRDefault="002719F2" w:rsidP="002719F2">
            <w:pPr>
              <w:spacing w:after="120" w:line="240" w:lineRule="auto"/>
              <w:rPr>
                <w:rFonts w:ascii="Calibri" w:eastAsia="Times New Roman" w:hAnsi="Calibri" w:cs="Times New Roman"/>
                <w:sz w:val="20"/>
                <w:szCs w:val="14"/>
                <w:lang w:eastAsia="en-GB"/>
              </w:rPr>
            </w:pPr>
            <w:bookmarkStart w:id="27" w:name="feedbackRIL"/>
            <w:bookmarkEnd w:id="27"/>
            <w:r w:rsidRPr="002719F2">
              <w:rPr>
                <w:rFonts w:ascii="Calibri" w:eastAsia="Times New Roman" w:hAnsi="Calibri" w:cs="Times New Roman"/>
                <w:sz w:val="20"/>
                <w:szCs w:val="14"/>
                <w:lang w:eastAsia="en-GB"/>
              </w:rPr>
              <w:t xml:space="preserve">You have </w:t>
            </w:r>
            <w:r w:rsidR="00E40CFB" w:rsidRPr="002719F2">
              <w:rPr>
                <w:rFonts w:ascii="Calibri" w:eastAsia="Times New Roman" w:hAnsi="Calibri" w:cs="Times New Roman"/>
                <w:sz w:val="20"/>
                <w:szCs w:val="14"/>
                <w:lang w:eastAsia="en-GB"/>
              </w:rPr>
              <w:t>engaged</w:t>
            </w:r>
            <w:r w:rsidRPr="002719F2">
              <w:rPr>
                <w:rFonts w:ascii="Calibri" w:eastAsia="Times New Roman" w:hAnsi="Calibri" w:cs="Times New Roman"/>
                <w:sz w:val="20"/>
                <w:szCs w:val="14"/>
                <w:lang w:eastAsia="en-GB"/>
              </w:rPr>
              <w:t xml:space="preserve"> well with the literature a number of credible sources used, though some could be more current. Key </w:t>
            </w:r>
            <w:r w:rsidR="00E40CFB" w:rsidRPr="002719F2">
              <w:rPr>
                <w:rFonts w:ascii="Calibri" w:eastAsia="Times New Roman" w:hAnsi="Calibri" w:cs="Times New Roman"/>
                <w:sz w:val="20"/>
                <w:szCs w:val="14"/>
                <w:lang w:eastAsia="en-GB"/>
              </w:rPr>
              <w:t>concepts</w:t>
            </w:r>
            <w:r w:rsidRPr="002719F2">
              <w:rPr>
                <w:rFonts w:ascii="Calibri" w:eastAsia="Times New Roman" w:hAnsi="Calibri" w:cs="Times New Roman"/>
                <w:sz w:val="20"/>
                <w:szCs w:val="14"/>
                <w:lang w:eastAsia="en-GB"/>
              </w:rPr>
              <w:t xml:space="preserve"> discussed and referencing convention used. (Grade mark: 73.33%)</w:t>
            </w:r>
          </w:p>
        </w:tc>
        <w:tc>
          <w:tcPr>
            <w:tcW w:w="283" w:type="pct"/>
            <w:tcBorders>
              <w:top w:val="single" w:sz="4" w:space="0" w:color="auto"/>
              <w:left w:val="single" w:sz="4" w:space="0" w:color="auto"/>
              <w:right w:val="single" w:sz="4" w:space="0" w:color="auto"/>
            </w:tcBorders>
          </w:tcPr>
          <w:p w14:paraId="009F2BFF"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28" w:name="totalRIL"/>
            <w:bookmarkEnd w:id="28"/>
            <w:r w:rsidRPr="002719F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5678C55"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29" w:name="markRIL"/>
            <w:bookmarkEnd w:id="29"/>
            <w:r w:rsidRPr="002719F2">
              <w:rPr>
                <w:rFonts w:ascii="Calibri" w:eastAsia="Times New Roman" w:hAnsi="Calibri" w:cs="Times New Roman"/>
                <w:sz w:val="20"/>
                <w:szCs w:val="20"/>
                <w:lang w:eastAsia="en-GB"/>
              </w:rPr>
              <w:t>11</w:t>
            </w:r>
          </w:p>
        </w:tc>
      </w:tr>
      <w:tr w:rsidR="002719F2" w:rsidRPr="002719F2" w14:paraId="4DFEFD55" w14:textId="77777777" w:rsidTr="00541134">
        <w:trPr>
          <w:trHeight w:val="451"/>
        </w:trPr>
        <w:tc>
          <w:tcPr>
            <w:tcW w:w="4435" w:type="pct"/>
            <w:vMerge/>
            <w:tcBorders>
              <w:left w:val="single" w:sz="4" w:space="0" w:color="auto"/>
              <w:bottom w:val="single" w:sz="4" w:space="0" w:color="auto"/>
              <w:right w:val="single" w:sz="4" w:space="0" w:color="auto"/>
            </w:tcBorders>
          </w:tcPr>
          <w:p w14:paraId="57D0728E" w14:textId="77777777" w:rsidR="002719F2" w:rsidRPr="002719F2" w:rsidRDefault="002719F2" w:rsidP="002719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C795D6" w14:textId="77777777" w:rsidR="002719F2" w:rsidRPr="002719F2" w:rsidRDefault="002719F2" w:rsidP="002719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CC344A"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145F55F1"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4A4988DC" w14:textId="77777777" w:rsidR="002719F2" w:rsidRPr="002719F2" w:rsidRDefault="002719F2" w:rsidP="002719F2">
            <w:pPr>
              <w:spacing w:after="0" w:line="240" w:lineRule="auto"/>
              <w:rPr>
                <w:rFonts w:ascii="Calibri" w:eastAsia="Times New Roman" w:hAnsi="Calibri" w:cs="Times New Roman"/>
                <w:b/>
                <w:sz w:val="20"/>
                <w:szCs w:val="20"/>
                <w:lang w:eastAsia="en-GB"/>
              </w:rPr>
            </w:pPr>
            <w:r w:rsidRPr="002719F2">
              <w:rPr>
                <w:rFonts w:ascii="Calibri" w:eastAsia="Times New Roman" w:hAnsi="Calibri" w:cs="Times New Roman"/>
                <w:b/>
                <w:sz w:val="20"/>
                <w:szCs w:val="16"/>
                <w:lang w:eastAsia="en-GB"/>
              </w:rPr>
              <w:t xml:space="preserve">2. </w:t>
            </w:r>
            <w:r w:rsidRPr="002719F2">
              <w:rPr>
                <w:rFonts w:ascii="Calibri" w:eastAsia="Times New Roman" w:hAnsi="Calibri" w:cs="Times New Roman"/>
                <w:b/>
                <w:sz w:val="20"/>
                <w:szCs w:val="20"/>
                <w:lang w:eastAsia="en-GB"/>
              </w:rPr>
              <w:t>Knowledge and Understanding Skills</w:t>
            </w:r>
          </w:p>
          <w:p w14:paraId="021437BE" w14:textId="77777777" w:rsidR="002719F2" w:rsidRPr="002719F2" w:rsidRDefault="002719F2" w:rsidP="002719F2">
            <w:pPr>
              <w:spacing w:after="120" w:line="240" w:lineRule="auto"/>
              <w:rPr>
                <w:rFonts w:ascii="Calibri" w:eastAsia="Times New Roman" w:hAnsi="Calibri" w:cs="Times New Roman"/>
                <w:sz w:val="14"/>
                <w:szCs w:val="14"/>
                <w:lang w:eastAsia="en-GB"/>
              </w:rPr>
            </w:pPr>
            <w:r w:rsidRPr="002719F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CAB2301"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6AB2EF"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682720C2" w14:textId="77777777" w:rsidTr="00541134">
        <w:trPr>
          <w:trHeight w:val="450"/>
        </w:trPr>
        <w:tc>
          <w:tcPr>
            <w:tcW w:w="4435" w:type="pct"/>
            <w:vMerge w:val="restart"/>
            <w:tcBorders>
              <w:top w:val="single" w:sz="4" w:space="0" w:color="auto"/>
              <w:left w:val="single" w:sz="4" w:space="0" w:color="auto"/>
              <w:right w:val="single" w:sz="4" w:space="0" w:color="auto"/>
            </w:tcBorders>
          </w:tcPr>
          <w:p w14:paraId="2870AD3C" w14:textId="77777777" w:rsidR="002719F2" w:rsidRPr="002719F2" w:rsidRDefault="002719F2" w:rsidP="002719F2">
            <w:pPr>
              <w:spacing w:after="120" w:line="240" w:lineRule="auto"/>
              <w:rPr>
                <w:rFonts w:ascii="Calibri" w:eastAsia="Times New Roman" w:hAnsi="Calibri" w:cs="Times New Roman"/>
                <w:sz w:val="20"/>
                <w:szCs w:val="14"/>
                <w:lang w:eastAsia="en-GB"/>
              </w:rPr>
            </w:pPr>
            <w:bookmarkStart w:id="30" w:name="feedbackKUS"/>
            <w:bookmarkEnd w:id="30"/>
            <w:r w:rsidRPr="002719F2">
              <w:rPr>
                <w:rFonts w:ascii="Calibri" w:eastAsia="Times New Roman" w:hAnsi="Calibri" w:cs="Times New Roman"/>
                <w:sz w:val="20"/>
                <w:szCs w:val="14"/>
                <w:lang w:eastAsia="en-GB"/>
              </w:rPr>
              <w:t>You have demonstrated understanding of the concepts and principles. The IEEE report format was not used. (Grade mark: 73.33%)</w:t>
            </w:r>
          </w:p>
        </w:tc>
        <w:tc>
          <w:tcPr>
            <w:tcW w:w="283" w:type="pct"/>
            <w:tcBorders>
              <w:top w:val="single" w:sz="4" w:space="0" w:color="auto"/>
              <w:left w:val="single" w:sz="4" w:space="0" w:color="auto"/>
              <w:right w:val="single" w:sz="4" w:space="0" w:color="auto"/>
            </w:tcBorders>
          </w:tcPr>
          <w:p w14:paraId="05B2907F"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31" w:name="totalKUS"/>
            <w:bookmarkEnd w:id="31"/>
            <w:r w:rsidRPr="002719F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E5E065E"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32" w:name="markKUS"/>
            <w:bookmarkEnd w:id="32"/>
            <w:r w:rsidRPr="002719F2">
              <w:rPr>
                <w:rFonts w:ascii="Calibri" w:eastAsia="Times New Roman" w:hAnsi="Calibri" w:cs="Times New Roman"/>
                <w:sz w:val="20"/>
                <w:szCs w:val="20"/>
                <w:lang w:eastAsia="en-GB"/>
              </w:rPr>
              <w:t>11</w:t>
            </w:r>
          </w:p>
        </w:tc>
      </w:tr>
      <w:tr w:rsidR="002719F2" w:rsidRPr="002719F2" w14:paraId="50B3B5E7" w14:textId="77777777" w:rsidTr="00541134">
        <w:trPr>
          <w:trHeight w:val="451"/>
        </w:trPr>
        <w:tc>
          <w:tcPr>
            <w:tcW w:w="4435" w:type="pct"/>
            <w:vMerge/>
            <w:tcBorders>
              <w:left w:val="single" w:sz="4" w:space="0" w:color="auto"/>
              <w:bottom w:val="single" w:sz="4" w:space="0" w:color="auto"/>
              <w:right w:val="single" w:sz="4" w:space="0" w:color="auto"/>
            </w:tcBorders>
          </w:tcPr>
          <w:p w14:paraId="40209FCC" w14:textId="77777777" w:rsidR="002719F2" w:rsidRPr="002719F2" w:rsidRDefault="002719F2" w:rsidP="002719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9F2F79" w14:textId="77777777" w:rsidR="002719F2" w:rsidRPr="002719F2" w:rsidRDefault="002719F2" w:rsidP="002719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ED110A"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0E69BECE"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19562FC5" w14:textId="77777777" w:rsidR="002719F2" w:rsidRPr="002719F2" w:rsidRDefault="002719F2" w:rsidP="002719F2">
            <w:pPr>
              <w:spacing w:after="0" w:line="240" w:lineRule="auto"/>
              <w:rPr>
                <w:rFonts w:ascii="Calibri" w:eastAsia="Times New Roman" w:hAnsi="Calibri" w:cs="Times New Roman"/>
                <w:b/>
                <w:sz w:val="16"/>
                <w:szCs w:val="16"/>
                <w:lang w:eastAsia="en-GB"/>
              </w:rPr>
            </w:pPr>
            <w:r w:rsidRPr="002719F2">
              <w:rPr>
                <w:rFonts w:ascii="Calibri" w:eastAsia="Times New Roman" w:hAnsi="Calibri" w:cs="Times New Roman"/>
                <w:b/>
                <w:sz w:val="20"/>
                <w:szCs w:val="16"/>
                <w:lang w:eastAsia="en-GB"/>
              </w:rPr>
              <w:t xml:space="preserve">3. </w:t>
            </w:r>
            <w:r w:rsidRPr="002719F2">
              <w:rPr>
                <w:rFonts w:ascii="Calibri" w:eastAsia="Times New Roman" w:hAnsi="Calibri" w:cs="Times New Roman"/>
                <w:b/>
                <w:sz w:val="20"/>
                <w:szCs w:val="20"/>
                <w:lang w:eastAsia="en-GB"/>
              </w:rPr>
              <w:t>Cognitive and Intellectual Skills</w:t>
            </w:r>
          </w:p>
          <w:p w14:paraId="1A734BAC" w14:textId="77777777" w:rsidR="002719F2" w:rsidRPr="002719F2" w:rsidRDefault="002719F2" w:rsidP="002719F2">
            <w:pPr>
              <w:spacing w:after="120" w:line="240" w:lineRule="auto"/>
              <w:rPr>
                <w:rFonts w:ascii="Calibri" w:eastAsia="Times New Roman" w:hAnsi="Calibri" w:cs="Times New Roman"/>
                <w:sz w:val="14"/>
                <w:szCs w:val="14"/>
                <w:lang w:eastAsia="en-GB"/>
              </w:rPr>
            </w:pPr>
            <w:r w:rsidRPr="002719F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42AB450"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544F10"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6B0E6EB1" w14:textId="77777777" w:rsidTr="00541134">
        <w:trPr>
          <w:trHeight w:val="450"/>
        </w:trPr>
        <w:tc>
          <w:tcPr>
            <w:tcW w:w="4435" w:type="pct"/>
            <w:vMerge w:val="restart"/>
            <w:tcBorders>
              <w:top w:val="single" w:sz="4" w:space="0" w:color="auto"/>
              <w:left w:val="single" w:sz="4" w:space="0" w:color="auto"/>
              <w:right w:val="single" w:sz="4" w:space="0" w:color="auto"/>
            </w:tcBorders>
          </w:tcPr>
          <w:p w14:paraId="09C99BD6" w14:textId="43D075E6" w:rsidR="002719F2" w:rsidRPr="002719F2" w:rsidRDefault="002719F2" w:rsidP="0058711F">
            <w:pPr>
              <w:spacing w:after="120" w:line="240" w:lineRule="auto"/>
              <w:rPr>
                <w:rFonts w:ascii="Calibri" w:eastAsia="Times New Roman" w:hAnsi="Calibri" w:cs="Times New Roman"/>
                <w:sz w:val="20"/>
                <w:szCs w:val="14"/>
                <w:lang w:eastAsia="en-GB"/>
              </w:rPr>
            </w:pPr>
            <w:bookmarkStart w:id="33" w:name="feedbackANA"/>
            <w:bookmarkEnd w:id="33"/>
            <w:r w:rsidRPr="002719F2">
              <w:rPr>
                <w:rFonts w:ascii="Calibri" w:eastAsia="Times New Roman" w:hAnsi="Calibri" w:cs="Times New Roman"/>
                <w:sz w:val="20"/>
                <w:szCs w:val="14"/>
                <w:lang w:eastAsia="en-GB"/>
              </w:rPr>
              <w:t xml:space="preserve">Your report discuss all the relevant areas for this assignment; policy, DFD, network design, etc. </w:t>
            </w:r>
            <w:r w:rsidR="0058711F">
              <w:rPr>
                <w:rFonts w:ascii="Calibri" w:eastAsia="Times New Roman" w:hAnsi="Calibri" w:cs="Times New Roman"/>
                <w:sz w:val="20"/>
                <w:szCs w:val="14"/>
                <w:lang w:eastAsia="en-GB"/>
              </w:rPr>
              <w:t>No</w:t>
            </w:r>
            <w:r w:rsidRPr="002719F2">
              <w:rPr>
                <w:rFonts w:ascii="Calibri" w:eastAsia="Times New Roman" w:hAnsi="Calibri" w:cs="Times New Roman"/>
                <w:sz w:val="20"/>
                <w:szCs w:val="14"/>
                <w:lang w:eastAsia="en-GB"/>
              </w:rPr>
              <w:t xml:space="preserve"> conclusion</w:t>
            </w:r>
            <w:r w:rsidR="0058711F">
              <w:rPr>
                <w:rFonts w:ascii="Calibri" w:eastAsia="Times New Roman" w:hAnsi="Calibri" w:cs="Times New Roman"/>
                <w:sz w:val="20"/>
                <w:szCs w:val="14"/>
                <w:lang w:eastAsia="en-GB"/>
              </w:rPr>
              <w:t xml:space="preserve"> written.</w:t>
            </w:r>
            <w:r w:rsidRPr="002719F2">
              <w:rPr>
                <w:rFonts w:ascii="Calibri" w:eastAsia="Times New Roman" w:hAnsi="Calibri" w:cs="Times New Roman"/>
                <w:sz w:val="20"/>
                <w:szCs w:val="14"/>
                <w:lang w:eastAsia="en-GB"/>
              </w:rPr>
              <w:t xml:space="preserve"> Very detailed DFD diagram.  (Grade mark: 77.50%)</w:t>
            </w:r>
          </w:p>
        </w:tc>
        <w:tc>
          <w:tcPr>
            <w:tcW w:w="283" w:type="pct"/>
            <w:tcBorders>
              <w:top w:val="single" w:sz="4" w:space="0" w:color="auto"/>
              <w:left w:val="single" w:sz="4" w:space="0" w:color="auto"/>
              <w:right w:val="single" w:sz="4" w:space="0" w:color="auto"/>
            </w:tcBorders>
          </w:tcPr>
          <w:p w14:paraId="166C20A9"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34" w:name="totalANA"/>
            <w:bookmarkEnd w:id="34"/>
            <w:r w:rsidRPr="002719F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D2DA48C"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35" w:name="markANA"/>
            <w:bookmarkEnd w:id="35"/>
            <w:r w:rsidRPr="002719F2">
              <w:rPr>
                <w:rFonts w:ascii="Calibri" w:eastAsia="Times New Roman" w:hAnsi="Calibri" w:cs="Times New Roman"/>
                <w:sz w:val="20"/>
                <w:szCs w:val="20"/>
                <w:lang w:eastAsia="en-GB"/>
              </w:rPr>
              <w:t>31</w:t>
            </w:r>
          </w:p>
        </w:tc>
      </w:tr>
      <w:tr w:rsidR="002719F2" w:rsidRPr="002719F2" w14:paraId="79E7EF22" w14:textId="77777777" w:rsidTr="00541134">
        <w:trPr>
          <w:trHeight w:val="451"/>
        </w:trPr>
        <w:tc>
          <w:tcPr>
            <w:tcW w:w="4435" w:type="pct"/>
            <w:vMerge/>
            <w:tcBorders>
              <w:left w:val="single" w:sz="4" w:space="0" w:color="auto"/>
              <w:bottom w:val="single" w:sz="4" w:space="0" w:color="auto"/>
              <w:right w:val="single" w:sz="4" w:space="0" w:color="auto"/>
            </w:tcBorders>
          </w:tcPr>
          <w:p w14:paraId="23B9625B" w14:textId="77777777" w:rsidR="002719F2" w:rsidRPr="002719F2" w:rsidRDefault="002719F2" w:rsidP="002719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FEFFD3" w14:textId="77777777" w:rsidR="002719F2" w:rsidRPr="002719F2" w:rsidRDefault="002719F2" w:rsidP="002719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A8EF0F"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2E11FBF5"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51CDDFA4" w14:textId="77777777" w:rsidR="002719F2" w:rsidRPr="002719F2" w:rsidRDefault="002719F2" w:rsidP="002719F2">
            <w:pPr>
              <w:spacing w:after="0" w:line="240" w:lineRule="auto"/>
              <w:rPr>
                <w:rFonts w:ascii="Calibri" w:eastAsia="Times New Roman" w:hAnsi="Calibri" w:cs="Times New Roman"/>
                <w:b/>
                <w:sz w:val="16"/>
                <w:szCs w:val="16"/>
                <w:lang w:eastAsia="en-GB"/>
              </w:rPr>
            </w:pPr>
            <w:r w:rsidRPr="002719F2">
              <w:rPr>
                <w:rFonts w:ascii="Calibri" w:eastAsia="Times New Roman" w:hAnsi="Calibri" w:cs="Times New Roman"/>
                <w:b/>
                <w:sz w:val="20"/>
                <w:szCs w:val="16"/>
                <w:lang w:eastAsia="en-GB"/>
              </w:rPr>
              <w:t xml:space="preserve">4. </w:t>
            </w:r>
            <w:r w:rsidRPr="002719F2">
              <w:rPr>
                <w:rFonts w:ascii="Calibri" w:eastAsia="Times New Roman" w:hAnsi="Calibri" w:cs="Times New Roman"/>
                <w:b/>
                <w:sz w:val="20"/>
                <w:szCs w:val="20"/>
                <w:lang w:eastAsia="en-GB"/>
              </w:rPr>
              <w:t>Practical Application Skills</w:t>
            </w:r>
          </w:p>
          <w:p w14:paraId="62096CD2" w14:textId="77777777" w:rsidR="002719F2" w:rsidRPr="002719F2" w:rsidRDefault="002719F2" w:rsidP="002719F2">
            <w:pPr>
              <w:spacing w:after="120" w:line="240" w:lineRule="auto"/>
              <w:rPr>
                <w:rFonts w:ascii="Calibri" w:eastAsia="Times New Roman" w:hAnsi="Calibri" w:cs="Times New Roman"/>
                <w:sz w:val="14"/>
                <w:szCs w:val="14"/>
                <w:lang w:eastAsia="en-GB"/>
              </w:rPr>
            </w:pPr>
            <w:r w:rsidRPr="002719F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EA090C1"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DDF523"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13F715E1" w14:textId="77777777" w:rsidTr="00541134">
        <w:trPr>
          <w:trHeight w:val="451"/>
        </w:trPr>
        <w:tc>
          <w:tcPr>
            <w:tcW w:w="4435" w:type="pct"/>
            <w:vMerge w:val="restart"/>
            <w:tcBorders>
              <w:top w:val="single" w:sz="4" w:space="0" w:color="auto"/>
              <w:left w:val="single" w:sz="4" w:space="0" w:color="auto"/>
              <w:right w:val="single" w:sz="4" w:space="0" w:color="auto"/>
            </w:tcBorders>
          </w:tcPr>
          <w:p w14:paraId="02FBC158" w14:textId="49B11F10" w:rsidR="002719F2" w:rsidRPr="002719F2" w:rsidRDefault="002719F2" w:rsidP="002719F2">
            <w:pPr>
              <w:spacing w:after="120" w:line="240" w:lineRule="auto"/>
              <w:rPr>
                <w:rFonts w:ascii="Calibri" w:eastAsia="Times New Roman" w:hAnsi="Calibri" w:cs="Times New Roman"/>
                <w:sz w:val="20"/>
                <w:szCs w:val="14"/>
                <w:lang w:eastAsia="en-GB"/>
              </w:rPr>
            </w:pPr>
            <w:bookmarkStart w:id="36" w:name="feedbackPAD"/>
            <w:bookmarkEnd w:id="36"/>
            <w:r w:rsidRPr="002719F2">
              <w:rPr>
                <w:rFonts w:ascii="Calibri" w:eastAsia="Times New Roman" w:hAnsi="Calibri" w:cs="Times New Roman"/>
                <w:sz w:val="20"/>
                <w:szCs w:val="14"/>
                <w:lang w:eastAsia="en-GB"/>
              </w:rPr>
              <w:t xml:space="preserve">You have designed a fully working packet tracer diagram which considered security countermeasures.  DHCP, NAT, DNS, password </w:t>
            </w:r>
            <w:r w:rsidR="00E40CFB" w:rsidRPr="002719F2">
              <w:rPr>
                <w:rFonts w:ascii="Calibri" w:eastAsia="Times New Roman" w:hAnsi="Calibri" w:cs="Times New Roman"/>
                <w:sz w:val="20"/>
                <w:szCs w:val="14"/>
                <w:lang w:eastAsia="en-GB"/>
              </w:rPr>
              <w:t>etc.</w:t>
            </w:r>
            <w:r w:rsidRPr="002719F2">
              <w:rPr>
                <w:rFonts w:ascii="Calibri" w:eastAsia="Times New Roman" w:hAnsi="Calibri" w:cs="Times New Roman"/>
                <w:sz w:val="20"/>
                <w:szCs w:val="14"/>
                <w:lang w:eastAsia="en-GB"/>
              </w:rPr>
              <w:t xml:space="preserve"> configured.  All devices tested via ping could </w:t>
            </w:r>
            <w:r w:rsidR="00E40CFB" w:rsidRPr="002719F2">
              <w:rPr>
                <w:rFonts w:ascii="Calibri" w:eastAsia="Times New Roman" w:hAnsi="Calibri" w:cs="Times New Roman"/>
                <w:sz w:val="20"/>
                <w:szCs w:val="14"/>
                <w:lang w:eastAsia="en-GB"/>
              </w:rPr>
              <w:t>reach</w:t>
            </w:r>
            <w:r w:rsidRPr="002719F2">
              <w:rPr>
                <w:rFonts w:ascii="Calibri" w:eastAsia="Times New Roman" w:hAnsi="Calibri" w:cs="Times New Roman"/>
                <w:sz w:val="20"/>
                <w:szCs w:val="14"/>
                <w:lang w:eastAsia="en-GB"/>
              </w:rPr>
              <w:t xml:space="preserve"> the cloud server.  No redundancy was considered but not required at this level. (Grade mark: 80.00%)</w:t>
            </w:r>
          </w:p>
        </w:tc>
        <w:tc>
          <w:tcPr>
            <w:tcW w:w="283" w:type="pct"/>
            <w:tcBorders>
              <w:top w:val="single" w:sz="4" w:space="0" w:color="auto"/>
              <w:left w:val="single" w:sz="4" w:space="0" w:color="auto"/>
              <w:right w:val="single" w:sz="4" w:space="0" w:color="auto"/>
            </w:tcBorders>
          </w:tcPr>
          <w:p w14:paraId="0F35108F"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37" w:name="totalPAD"/>
            <w:bookmarkEnd w:id="37"/>
            <w:r w:rsidRPr="002719F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1C8EB4A"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38" w:name="markPAD"/>
            <w:bookmarkEnd w:id="38"/>
            <w:r w:rsidRPr="002719F2">
              <w:rPr>
                <w:rFonts w:ascii="Calibri" w:eastAsia="Times New Roman" w:hAnsi="Calibri" w:cs="Times New Roman"/>
                <w:sz w:val="20"/>
                <w:szCs w:val="20"/>
                <w:lang w:eastAsia="en-GB"/>
              </w:rPr>
              <w:t>16</w:t>
            </w:r>
          </w:p>
        </w:tc>
      </w:tr>
      <w:tr w:rsidR="002719F2" w:rsidRPr="002719F2" w14:paraId="5B57574D" w14:textId="77777777" w:rsidTr="00541134">
        <w:trPr>
          <w:trHeight w:val="450"/>
        </w:trPr>
        <w:tc>
          <w:tcPr>
            <w:tcW w:w="4435" w:type="pct"/>
            <w:vMerge/>
            <w:tcBorders>
              <w:left w:val="single" w:sz="4" w:space="0" w:color="auto"/>
              <w:bottom w:val="single" w:sz="4" w:space="0" w:color="auto"/>
              <w:right w:val="single" w:sz="4" w:space="0" w:color="auto"/>
            </w:tcBorders>
          </w:tcPr>
          <w:p w14:paraId="090F21B9" w14:textId="77777777" w:rsidR="002719F2" w:rsidRPr="002719F2" w:rsidRDefault="002719F2" w:rsidP="002719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8D7D8A" w14:textId="77777777" w:rsidR="002719F2" w:rsidRPr="002719F2" w:rsidRDefault="002719F2" w:rsidP="002719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15EDF9"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0EE0DA63"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40BD09C0" w14:textId="77777777" w:rsidR="002719F2" w:rsidRPr="002719F2" w:rsidRDefault="002719F2" w:rsidP="002719F2">
            <w:pPr>
              <w:spacing w:after="0" w:line="240" w:lineRule="auto"/>
              <w:rPr>
                <w:rFonts w:ascii="Calibri" w:eastAsia="Times New Roman" w:hAnsi="Calibri" w:cs="Times New Roman"/>
                <w:b/>
                <w:sz w:val="16"/>
                <w:szCs w:val="16"/>
                <w:lang w:eastAsia="en-GB"/>
              </w:rPr>
            </w:pPr>
            <w:r w:rsidRPr="002719F2">
              <w:rPr>
                <w:rFonts w:ascii="Calibri" w:eastAsia="Times New Roman" w:hAnsi="Calibri" w:cs="Times New Roman"/>
                <w:b/>
                <w:sz w:val="20"/>
                <w:szCs w:val="16"/>
                <w:lang w:eastAsia="en-GB"/>
              </w:rPr>
              <w:t xml:space="preserve">5. </w:t>
            </w:r>
            <w:r w:rsidRPr="002719F2">
              <w:rPr>
                <w:rFonts w:ascii="Calibri" w:eastAsia="Times New Roman" w:hAnsi="Calibri" w:cs="Times New Roman"/>
                <w:b/>
                <w:sz w:val="20"/>
                <w:szCs w:val="20"/>
                <w:lang w:eastAsia="en-GB"/>
              </w:rPr>
              <w:t>Transferable Skills for Life and Professional Practice</w:t>
            </w:r>
          </w:p>
          <w:p w14:paraId="2F2BF05B" w14:textId="77777777" w:rsidR="002719F2" w:rsidRPr="002719F2" w:rsidRDefault="002719F2" w:rsidP="002719F2">
            <w:pPr>
              <w:spacing w:after="120" w:line="240" w:lineRule="auto"/>
              <w:rPr>
                <w:rFonts w:ascii="Calibri" w:eastAsia="Times New Roman" w:hAnsi="Calibri" w:cs="Times New Roman"/>
                <w:sz w:val="14"/>
                <w:szCs w:val="14"/>
                <w:lang w:eastAsia="en-GB"/>
              </w:rPr>
            </w:pPr>
            <w:r w:rsidRPr="002719F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3B09239"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E67344" w14:textId="77777777" w:rsidR="002719F2" w:rsidRPr="002719F2" w:rsidRDefault="002719F2" w:rsidP="002719F2">
            <w:pPr>
              <w:spacing w:after="0" w:line="240" w:lineRule="auto"/>
              <w:jc w:val="center"/>
              <w:rPr>
                <w:rFonts w:ascii="Calibri" w:eastAsia="Times New Roman" w:hAnsi="Calibri" w:cs="Times New Roman"/>
                <w:sz w:val="32"/>
                <w:szCs w:val="20"/>
                <w:lang w:eastAsia="en-GB"/>
              </w:rPr>
            </w:pPr>
          </w:p>
        </w:tc>
      </w:tr>
      <w:tr w:rsidR="002719F2" w:rsidRPr="002719F2" w14:paraId="473193B8" w14:textId="77777777" w:rsidTr="00541134">
        <w:trPr>
          <w:trHeight w:val="451"/>
        </w:trPr>
        <w:tc>
          <w:tcPr>
            <w:tcW w:w="4435" w:type="pct"/>
            <w:vMerge w:val="restart"/>
            <w:tcBorders>
              <w:top w:val="single" w:sz="4" w:space="0" w:color="auto"/>
              <w:left w:val="single" w:sz="4" w:space="0" w:color="auto"/>
              <w:right w:val="single" w:sz="4" w:space="0" w:color="auto"/>
            </w:tcBorders>
          </w:tcPr>
          <w:p w14:paraId="6326C3E8" w14:textId="77777777" w:rsidR="002719F2" w:rsidRPr="002719F2" w:rsidRDefault="002719F2" w:rsidP="002719F2">
            <w:pPr>
              <w:spacing w:after="120" w:line="240" w:lineRule="auto"/>
              <w:rPr>
                <w:rFonts w:ascii="Calibri" w:eastAsia="Times New Roman" w:hAnsi="Calibri" w:cs="Times New Roman"/>
                <w:sz w:val="20"/>
                <w:szCs w:val="14"/>
                <w:lang w:eastAsia="en-GB"/>
              </w:rPr>
            </w:pPr>
            <w:bookmarkStart w:id="39" w:name="feedbackSPP"/>
            <w:bookmarkEnd w:id="39"/>
            <w:r w:rsidRPr="002719F2">
              <w:rPr>
                <w:rFonts w:ascii="Calibri" w:eastAsia="Times New Roman" w:hAnsi="Calibri" w:cs="Times New Roman"/>
                <w:sz w:val="20"/>
                <w:szCs w:val="14"/>
                <w:lang w:eastAsia="en-GB"/>
              </w:rPr>
              <w:t>Your report written and flow well. Some grammatical errors. It could be justify align to make it looks very professional.  (Grade mark: 75.00%)</w:t>
            </w:r>
          </w:p>
        </w:tc>
        <w:tc>
          <w:tcPr>
            <w:tcW w:w="283" w:type="pct"/>
            <w:tcBorders>
              <w:top w:val="single" w:sz="4" w:space="0" w:color="auto"/>
              <w:left w:val="single" w:sz="4" w:space="0" w:color="auto"/>
              <w:right w:val="single" w:sz="4" w:space="0" w:color="auto"/>
            </w:tcBorders>
          </w:tcPr>
          <w:p w14:paraId="6136811B"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40" w:name="totalSPP"/>
            <w:bookmarkEnd w:id="40"/>
            <w:r w:rsidRPr="002719F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303E33F"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bookmarkStart w:id="41" w:name="markSPP"/>
            <w:bookmarkEnd w:id="41"/>
            <w:r w:rsidRPr="002719F2">
              <w:rPr>
                <w:rFonts w:ascii="Calibri" w:eastAsia="Times New Roman" w:hAnsi="Calibri" w:cs="Times New Roman"/>
                <w:sz w:val="20"/>
                <w:szCs w:val="20"/>
                <w:lang w:eastAsia="en-GB"/>
              </w:rPr>
              <w:t>7.5</w:t>
            </w:r>
          </w:p>
        </w:tc>
      </w:tr>
      <w:tr w:rsidR="002719F2" w:rsidRPr="002719F2" w14:paraId="21D1BD6C" w14:textId="77777777" w:rsidTr="00541134">
        <w:trPr>
          <w:trHeight w:val="450"/>
        </w:trPr>
        <w:tc>
          <w:tcPr>
            <w:tcW w:w="4435" w:type="pct"/>
            <w:vMerge/>
            <w:tcBorders>
              <w:left w:val="single" w:sz="4" w:space="0" w:color="auto"/>
              <w:bottom w:val="single" w:sz="4" w:space="0" w:color="auto"/>
              <w:right w:val="single" w:sz="4" w:space="0" w:color="auto"/>
            </w:tcBorders>
          </w:tcPr>
          <w:p w14:paraId="53FCDDA6" w14:textId="77777777" w:rsidR="002719F2" w:rsidRPr="002719F2" w:rsidRDefault="002719F2" w:rsidP="002719F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6D0180D" w14:textId="77777777" w:rsidR="002719F2" w:rsidRPr="002719F2" w:rsidRDefault="002719F2" w:rsidP="002719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377009" w14:textId="77777777" w:rsidR="002719F2" w:rsidRPr="002719F2" w:rsidRDefault="002719F2" w:rsidP="002719F2">
            <w:pPr>
              <w:spacing w:after="0" w:line="240" w:lineRule="auto"/>
              <w:jc w:val="center"/>
              <w:rPr>
                <w:rFonts w:ascii="Calibri" w:eastAsia="Times New Roman" w:hAnsi="Calibri" w:cs="Times New Roman"/>
                <w:sz w:val="20"/>
                <w:szCs w:val="20"/>
                <w:lang w:eastAsia="en-GB"/>
              </w:rPr>
            </w:pPr>
          </w:p>
        </w:tc>
      </w:tr>
    </w:tbl>
    <w:p w14:paraId="065C9BE6" w14:textId="77777777" w:rsidR="002719F2" w:rsidRPr="002719F2" w:rsidRDefault="002719F2" w:rsidP="002719F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719F2" w:rsidRPr="002719F2" w14:paraId="078E4FFE" w14:textId="77777777" w:rsidTr="00541134">
        <w:trPr>
          <w:cantSplit/>
        </w:trPr>
        <w:tc>
          <w:tcPr>
            <w:tcW w:w="6062" w:type="dxa"/>
            <w:vMerge w:val="restart"/>
            <w:shd w:val="pct15" w:color="auto" w:fill="auto"/>
            <w:vAlign w:val="center"/>
          </w:tcPr>
          <w:p w14:paraId="29D57ADB" w14:textId="77777777" w:rsidR="002719F2" w:rsidRPr="002719F2" w:rsidRDefault="002719F2" w:rsidP="002719F2">
            <w:pPr>
              <w:spacing w:after="0" w:line="240" w:lineRule="auto"/>
              <w:rPr>
                <w:rFonts w:ascii="Calibri" w:eastAsia="Times New Roman" w:hAnsi="Calibri" w:cs="Times New Roman"/>
                <w:sz w:val="16"/>
                <w:szCs w:val="16"/>
                <w:lang w:eastAsia="en-GB"/>
              </w:rPr>
            </w:pPr>
            <w:r w:rsidRPr="002719F2">
              <w:rPr>
                <w:rFonts w:ascii="Calibri" w:eastAsia="Times New Roman" w:hAnsi="Calibri" w:cs="Arial"/>
                <w:b/>
                <w:bCs/>
                <w:lang w:eastAsia="en-GB"/>
              </w:rPr>
              <w:t xml:space="preserve">Assignment Mark </w:t>
            </w:r>
            <w:r w:rsidRPr="002719F2">
              <w:rPr>
                <w:rFonts w:ascii="Calibri" w:eastAsia="Times New Roman" w:hAnsi="Calibri" w:cs="Arial"/>
                <w:bCs/>
                <w:lang w:eastAsia="en-GB"/>
              </w:rPr>
              <w:t>(</w:t>
            </w:r>
            <w:r w:rsidRPr="002719F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DD6F527" w14:textId="77777777" w:rsidR="002719F2" w:rsidRPr="002719F2" w:rsidRDefault="002719F2" w:rsidP="002719F2">
            <w:pPr>
              <w:spacing w:after="0" w:line="240" w:lineRule="auto"/>
              <w:rPr>
                <w:rFonts w:ascii="Calibri" w:eastAsia="Times New Roman" w:hAnsi="Calibri" w:cs="Arial"/>
                <w:b/>
                <w:bCs/>
                <w:sz w:val="16"/>
                <w:szCs w:val="16"/>
                <w:lang w:eastAsia="en-GB"/>
              </w:rPr>
            </w:pPr>
            <w:r w:rsidRPr="002719F2">
              <w:rPr>
                <w:rFonts w:ascii="Calibri" w:eastAsia="Times New Roman" w:hAnsi="Calibri" w:cs="Arial"/>
                <w:b/>
                <w:sz w:val="16"/>
                <w:szCs w:val="16"/>
                <w:lang w:eastAsia="en-GB"/>
              </w:rPr>
              <w:t>Late Submission Penalties (tick if appropriate)</w:t>
            </w:r>
          </w:p>
        </w:tc>
        <w:tc>
          <w:tcPr>
            <w:tcW w:w="1276" w:type="dxa"/>
            <w:vMerge w:val="restart"/>
            <w:vAlign w:val="center"/>
          </w:tcPr>
          <w:p w14:paraId="3A87D1F4" w14:textId="77777777" w:rsidR="002719F2" w:rsidRPr="002719F2" w:rsidRDefault="002719F2" w:rsidP="002719F2">
            <w:pPr>
              <w:spacing w:after="0" w:line="240" w:lineRule="auto"/>
              <w:jc w:val="right"/>
              <w:rPr>
                <w:rFonts w:ascii="Calibri" w:eastAsia="Times New Roman" w:hAnsi="Calibri" w:cs="Arial"/>
                <w:b/>
                <w:bCs/>
                <w:sz w:val="20"/>
                <w:szCs w:val="20"/>
                <w:lang w:eastAsia="en-GB"/>
              </w:rPr>
            </w:pPr>
            <w:bookmarkStart w:id="42" w:name="totalMark"/>
            <w:bookmarkEnd w:id="42"/>
            <w:r w:rsidRPr="002719F2">
              <w:rPr>
                <w:rFonts w:ascii="Calibri" w:eastAsia="Times New Roman" w:hAnsi="Calibri" w:cs="Arial"/>
                <w:b/>
                <w:bCs/>
                <w:sz w:val="20"/>
                <w:szCs w:val="20"/>
                <w:lang w:eastAsia="en-GB"/>
              </w:rPr>
              <w:t>77%</w:t>
            </w:r>
          </w:p>
        </w:tc>
      </w:tr>
      <w:tr w:rsidR="002719F2" w:rsidRPr="002719F2" w14:paraId="3B526CFE" w14:textId="77777777" w:rsidTr="00541134">
        <w:trPr>
          <w:cantSplit/>
        </w:trPr>
        <w:tc>
          <w:tcPr>
            <w:tcW w:w="6062" w:type="dxa"/>
            <w:vMerge/>
            <w:vAlign w:val="bottom"/>
          </w:tcPr>
          <w:p w14:paraId="799F6849" w14:textId="77777777" w:rsidR="002719F2" w:rsidRPr="002719F2" w:rsidRDefault="002719F2" w:rsidP="002719F2">
            <w:pPr>
              <w:spacing w:after="0" w:line="240" w:lineRule="auto"/>
              <w:rPr>
                <w:rFonts w:ascii="Calibri" w:eastAsia="Times New Roman" w:hAnsi="Calibri" w:cs="Arial"/>
                <w:sz w:val="20"/>
                <w:szCs w:val="20"/>
                <w:lang w:eastAsia="en-GB"/>
              </w:rPr>
            </w:pPr>
          </w:p>
        </w:tc>
        <w:tc>
          <w:tcPr>
            <w:tcW w:w="2903" w:type="dxa"/>
            <w:vAlign w:val="bottom"/>
          </w:tcPr>
          <w:p w14:paraId="7370AE61" w14:textId="77777777" w:rsidR="002719F2" w:rsidRPr="002719F2" w:rsidRDefault="002719F2" w:rsidP="002719F2">
            <w:pPr>
              <w:spacing w:after="0" w:line="240" w:lineRule="auto"/>
              <w:rPr>
                <w:rFonts w:ascii="Calibri" w:eastAsia="Times New Roman" w:hAnsi="Calibri" w:cs="Arial"/>
                <w:b/>
                <w:bCs/>
                <w:sz w:val="16"/>
                <w:szCs w:val="16"/>
                <w:lang w:eastAsia="en-GB"/>
              </w:rPr>
            </w:pPr>
            <w:r w:rsidRPr="002719F2">
              <w:rPr>
                <w:rFonts w:ascii="Calibri" w:eastAsia="Times New Roman" w:hAnsi="Calibri" w:cs="Arial"/>
                <w:sz w:val="16"/>
                <w:szCs w:val="16"/>
                <w:lang w:eastAsia="en-GB"/>
              </w:rPr>
              <w:t>Up to four weeks late</w:t>
            </w:r>
          </w:p>
        </w:tc>
        <w:tc>
          <w:tcPr>
            <w:tcW w:w="425" w:type="dxa"/>
            <w:vAlign w:val="bottom"/>
          </w:tcPr>
          <w:p w14:paraId="44DEB4CD" w14:textId="77777777" w:rsidR="002719F2" w:rsidRPr="002719F2" w:rsidRDefault="002719F2" w:rsidP="002719F2">
            <w:pPr>
              <w:spacing w:after="0" w:line="240" w:lineRule="auto"/>
              <w:jc w:val="center"/>
              <w:rPr>
                <w:rFonts w:ascii="Calibri" w:eastAsia="Times New Roman" w:hAnsi="Calibri" w:cs="Arial"/>
                <w:sz w:val="12"/>
                <w:szCs w:val="12"/>
                <w:lang w:eastAsia="en-GB"/>
              </w:rPr>
            </w:pPr>
            <w:bookmarkStart w:id="43" w:name="fourWeeksLate"/>
            <w:bookmarkEnd w:id="43"/>
          </w:p>
        </w:tc>
        <w:tc>
          <w:tcPr>
            <w:tcW w:w="1276" w:type="dxa"/>
            <w:vMerge/>
            <w:vAlign w:val="bottom"/>
          </w:tcPr>
          <w:p w14:paraId="2ECAF62A" w14:textId="77777777" w:rsidR="002719F2" w:rsidRPr="002719F2" w:rsidRDefault="002719F2" w:rsidP="002719F2">
            <w:pPr>
              <w:spacing w:after="0" w:line="240" w:lineRule="auto"/>
              <w:ind w:leftChars="71" w:left="156"/>
              <w:rPr>
                <w:rFonts w:ascii="Calibri" w:eastAsia="Times New Roman" w:hAnsi="Calibri" w:cs="Arial"/>
                <w:sz w:val="20"/>
                <w:szCs w:val="20"/>
                <w:lang w:eastAsia="en-GB"/>
              </w:rPr>
            </w:pPr>
          </w:p>
        </w:tc>
      </w:tr>
      <w:tr w:rsidR="002719F2" w:rsidRPr="002719F2" w14:paraId="672C95BF" w14:textId="77777777" w:rsidTr="00541134">
        <w:trPr>
          <w:cantSplit/>
        </w:trPr>
        <w:tc>
          <w:tcPr>
            <w:tcW w:w="6062" w:type="dxa"/>
            <w:vMerge/>
            <w:vAlign w:val="bottom"/>
          </w:tcPr>
          <w:p w14:paraId="642C2DE7" w14:textId="77777777" w:rsidR="002719F2" w:rsidRPr="002719F2" w:rsidRDefault="002719F2" w:rsidP="002719F2">
            <w:pPr>
              <w:spacing w:after="0" w:line="240" w:lineRule="auto"/>
              <w:rPr>
                <w:rFonts w:ascii="Calibri" w:eastAsia="Times New Roman" w:hAnsi="Calibri" w:cs="Arial"/>
                <w:sz w:val="20"/>
                <w:szCs w:val="20"/>
                <w:lang w:eastAsia="en-GB"/>
              </w:rPr>
            </w:pPr>
          </w:p>
        </w:tc>
        <w:tc>
          <w:tcPr>
            <w:tcW w:w="2903" w:type="dxa"/>
            <w:vAlign w:val="bottom"/>
          </w:tcPr>
          <w:p w14:paraId="0DE9EAC3" w14:textId="77777777" w:rsidR="002719F2" w:rsidRPr="002719F2" w:rsidRDefault="002719F2" w:rsidP="002719F2">
            <w:pPr>
              <w:spacing w:after="0" w:line="240" w:lineRule="auto"/>
              <w:rPr>
                <w:rFonts w:ascii="Calibri" w:eastAsia="Times New Roman" w:hAnsi="Calibri" w:cs="Arial"/>
                <w:b/>
                <w:bCs/>
                <w:sz w:val="16"/>
                <w:szCs w:val="16"/>
                <w:lang w:eastAsia="en-GB"/>
              </w:rPr>
            </w:pPr>
            <w:r w:rsidRPr="002719F2">
              <w:rPr>
                <w:rFonts w:ascii="Calibri" w:eastAsia="Times New Roman" w:hAnsi="Calibri" w:cs="Arial"/>
                <w:sz w:val="16"/>
                <w:szCs w:val="16"/>
                <w:lang w:eastAsia="en-GB"/>
              </w:rPr>
              <w:t>First Attempt?</w:t>
            </w:r>
          </w:p>
        </w:tc>
        <w:tc>
          <w:tcPr>
            <w:tcW w:w="425" w:type="dxa"/>
            <w:vAlign w:val="bottom"/>
          </w:tcPr>
          <w:p w14:paraId="61DFE745" w14:textId="77777777" w:rsidR="002719F2" w:rsidRPr="002719F2" w:rsidRDefault="002719F2" w:rsidP="002719F2">
            <w:pPr>
              <w:spacing w:after="0" w:line="240" w:lineRule="auto"/>
              <w:jc w:val="center"/>
              <w:rPr>
                <w:rFonts w:ascii="Calibri" w:eastAsia="Times New Roman" w:hAnsi="Calibri" w:cs="Arial"/>
                <w:sz w:val="12"/>
                <w:szCs w:val="12"/>
                <w:lang w:eastAsia="en-GB"/>
              </w:rPr>
            </w:pPr>
            <w:bookmarkStart w:id="44" w:name="firstAttempt"/>
            <w:bookmarkEnd w:id="44"/>
          </w:p>
        </w:tc>
        <w:tc>
          <w:tcPr>
            <w:tcW w:w="1276" w:type="dxa"/>
            <w:vMerge/>
            <w:vAlign w:val="bottom"/>
          </w:tcPr>
          <w:p w14:paraId="65B83741" w14:textId="77777777" w:rsidR="002719F2" w:rsidRPr="002719F2" w:rsidRDefault="002719F2" w:rsidP="002719F2">
            <w:pPr>
              <w:spacing w:after="0" w:line="240" w:lineRule="auto"/>
              <w:ind w:firstLineChars="141" w:firstLine="282"/>
              <w:rPr>
                <w:rFonts w:ascii="Calibri" w:eastAsia="Times New Roman" w:hAnsi="Calibri" w:cs="Arial"/>
                <w:sz w:val="20"/>
                <w:szCs w:val="20"/>
                <w:lang w:eastAsia="en-GB"/>
              </w:rPr>
            </w:pPr>
          </w:p>
        </w:tc>
      </w:tr>
    </w:tbl>
    <w:p w14:paraId="3479B820" w14:textId="77777777" w:rsidR="002719F2" w:rsidRPr="002719F2" w:rsidRDefault="002719F2" w:rsidP="002719F2">
      <w:pPr>
        <w:spacing w:after="200" w:line="276" w:lineRule="auto"/>
        <w:rPr>
          <w:rFonts w:ascii="Calibri" w:eastAsia="Calibri" w:hAnsi="Calibri" w:cs="Times New Roman"/>
        </w:rPr>
      </w:pPr>
    </w:p>
    <w:p w14:paraId="6CB99817" w14:textId="6EC031E3" w:rsidR="001616FA" w:rsidRPr="008E27B1" w:rsidRDefault="001616FA">
      <w:pPr>
        <w:rPr>
          <w:rFonts w:ascii="Times New Roman" w:hAnsi="Times New Roman" w:cs="Times New Roman"/>
          <w:sz w:val="24"/>
          <w:szCs w:val="24"/>
        </w:rPr>
      </w:pPr>
    </w:p>
    <w:sectPr w:rsidR="001616FA" w:rsidRPr="008E27B1"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03T16:59:00Z" w:initials="CC">
    <w:p w14:paraId="524A2871" w14:textId="24AC0200" w:rsidR="002719F2" w:rsidRDefault="002719F2">
      <w:pPr>
        <w:pStyle w:val="CommentText"/>
      </w:pPr>
      <w:r>
        <w:t>Put appendix after the reference listing.</w:t>
      </w:r>
      <w:r w:rsidR="000E0293">
        <w:t xml:space="preserve"> </w:t>
      </w:r>
      <w:r>
        <w:t>Write abbreviations out in full on first use.</w:t>
      </w:r>
      <w:r w:rsidR="000E0293">
        <w:t xml:space="preserve">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4" w:author="Carlene Campbell" w:date="2020-05-03T17:01:00Z" w:initials="CC">
    <w:p w14:paraId="2339E343" w14:textId="5519C804" w:rsidR="002719F2" w:rsidRDefault="002719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Number, name your diagrams/figure, and refer to them e.g. figure 1.</w:t>
      </w:r>
    </w:p>
  </w:comment>
  <w:comment w:id="12" w:author="Carlene Campbell" w:date="2020-05-03T17:03:00Z" w:initials="CC">
    <w:p w14:paraId="3468533B" w14:textId="2F7F0AB4" w:rsidR="002719F2" w:rsidRDefault="002719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Do not start a sentence with a conjunction for academic work.</w:t>
      </w:r>
    </w:p>
  </w:comment>
  <w:comment w:id="19" w:author="Carlene Campbell" w:date="2020-05-03T17:05:00Z" w:initials="CC">
    <w:p w14:paraId="7B8529BB" w14:textId="64291298" w:rsidR="002719F2" w:rsidRDefault="002719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22" w:author="Carlene Campbell" w:date="2020-05-03T17:07:00Z" w:initials="CC">
    <w:p w14:paraId="59662332" w14:textId="757E77BF" w:rsidR="002719F2" w:rsidRDefault="002719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24A2871" w15:done="0"/>
  <w15:commentEx w15:paraId="2339E343" w15:done="0"/>
  <w15:commentEx w15:paraId="3468533B" w15:done="0"/>
  <w15:commentEx w15:paraId="7B8529BB" w15:done="0"/>
  <w15:commentEx w15:paraId="5966233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A58608" w14:textId="77777777" w:rsidR="005E6D56" w:rsidRDefault="005E6D56" w:rsidP="001616FA">
      <w:pPr>
        <w:spacing w:after="0" w:line="240" w:lineRule="auto"/>
      </w:pPr>
      <w:r>
        <w:separator/>
      </w:r>
    </w:p>
  </w:endnote>
  <w:endnote w:type="continuationSeparator" w:id="0">
    <w:p w14:paraId="1A6C2008" w14:textId="77777777" w:rsidR="005E6D56" w:rsidRDefault="005E6D56"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0996958"/>
      <w:docPartObj>
        <w:docPartGallery w:val="Page Numbers (Bottom of Page)"/>
        <w:docPartUnique/>
      </w:docPartObj>
    </w:sdtPr>
    <w:sdtEndPr/>
    <w:sdtContent>
      <w:sdt>
        <w:sdtPr>
          <w:id w:val="-1769616900"/>
          <w:docPartObj>
            <w:docPartGallery w:val="Page Numbers (Top of Page)"/>
            <w:docPartUnique/>
          </w:docPartObj>
        </w:sdtPr>
        <w:sdtEndPr/>
        <w:sdtContent>
          <w:p w14:paraId="659B7256" w14:textId="662E654C" w:rsidR="00A97040" w:rsidRDefault="00A9704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E0293">
              <w:rPr>
                <w:b/>
                <w:bCs/>
                <w:noProof/>
              </w:rPr>
              <w:t>13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E0293">
              <w:rPr>
                <w:b/>
                <w:bCs/>
                <w:noProof/>
              </w:rPr>
              <w:t>14</w:t>
            </w:r>
            <w:r>
              <w:rPr>
                <w:b/>
                <w:bCs/>
                <w:sz w:val="24"/>
                <w:szCs w:val="24"/>
              </w:rPr>
              <w:fldChar w:fldCharType="end"/>
            </w:r>
          </w:p>
        </w:sdtContent>
      </w:sdt>
    </w:sdtContent>
  </w:sdt>
  <w:p w14:paraId="20977510" w14:textId="77777777" w:rsidR="00A97040" w:rsidRDefault="00A970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96124" w14:textId="4D21A0D1" w:rsidR="00C57238" w:rsidRDefault="005E6D5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0293">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0293">
      <w:rPr>
        <w:b/>
        <w:noProof/>
      </w:rPr>
      <w:t>14</w:t>
    </w:r>
    <w:r>
      <w:rPr>
        <w:b/>
        <w:sz w:val="24"/>
        <w:szCs w:val="24"/>
      </w:rPr>
      <w:fldChar w:fldCharType="end"/>
    </w:r>
  </w:p>
  <w:p w14:paraId="633080C9" w14:textId="77777777" w:rsidR="00C57238" w:rsidRDefault="005E6D5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78BB96" w14:textId="77777777" w:rsidR="005E6D56" w:rsidRDefault="005E6D56" w:rsidP="001616FA">
      <w:pPr>
        <w:spacing w:after="0" w:line="240" w:lineRule="auto"/>
      </w:pPr>
      <w:r>
        <w:separator/>
      </w:r>
    </w:p>
  </w:footnote>
  <w:footnote w:type="continuationSeparator" w:id="0">
    <w:p w14:paraId="1DB1830A" w14:textId="77777777" w:rsidR="005E6D56" w:rsidRDefault="005E6D56" w:rsidP="0016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21.15pt;height:15.8pt;visibility:visible;mso-wrap-style:square" o:bullet="t">
        <v:imagedata r:id="rId1" o:title=""/>
      </v:shape>
    </w:pict>
  </w:numPicBullet>
  <w:abstractNum w:abstractNumId="0" w15:restartNumberingAfterBreak="0">
    <w:nsid w:val="078533E3"/>
    <w:multiLevelType w:val="hybridMultilevel"/>
    <w:tmpl w:val="9D184672"/>
    <w:lvl w:ilvl="0" w:tplc="F0769438">
      <w:start w:val="1"/>
      <w:numFmt w:val="decimal"/>
      <w:lvlText w:val="%1."/>
      <w:lvlJc w:val="left"/>
      <w:pPr>
        <w:ind w:left="1081" w:hanging="360"/>
      </w:pPr>
      <w:rPr>
        <w:rFonts w:hint="default"/>
      </w:rPr>
    </w:lvl>
    <w:lvl w:ilvl="1" w:tplc="08090019" w:tentative="1">
      <w:start w:val="1"/>
      <w:numFmt w:val="lowerLetter"/>
      <w:lvlText w:val="%2."/>
      <w:lvlJc w:val="left"/>
      <w:pPr>
        <w:ind w:left="1801" w:hanging="360"/>
      </w:pPr>
    </w:lvl>
    <w:lvl w:ilvl="2" w:tplc="0809001B" w:tentative="1">
      <w:start w:val="1"/>
      <w:numFmt w:val="lowerRoman"/>
      <w:lvlText w:val="%3."/>
      <w:lvlJc w:val="right"/>
      <w:pPr>
        <w:ind w:left="2521" w:hanging="180"/>
      </w:pPr>
    </w:lvl>
    <w:lvl w:ilvl="3" w:tplc="0809000F" w:tentative="1">
      <w:start w:val="1"/>
      <w:numFmt w:val="decimal"/>
      <w:lvlText w:val="%4."/>
      <w:lvlJc w:val="left"/>
      <w:pPr>
        <w:ind w:left="3241" w:hanging="360"/>
      </w:pPr>
    </w:lvl>
    <w:lvl w:ilvl="4" w:tplc="08090019" w:tentative="1">
      <w:start w:val="1"/>
      <w:numFmt w:val="lowerLetter"/>
      <w:lvlText w:val="%5."/>
      <w:lvlJc w:val="left"/>
      <w:pPr>
        <w:ind w:left="3961" w:hanging="360"/>
      </w:pPr>
    </w:lvl>
    <w:lvl w:ilvl="5" w:tplc="0809001B" w:tentative="1">
      <w:start w:val="1"/>
      <w:numFmt w:val="lowerRoman"/>
      <w:lvlText w:val="%6."/>
      <w:lvlJc w:val="right"/>
      <w:pPr>
        <w:ind w:left="4681" w:hanging="180"/>
      </w:pPr>
    </w:lvl>
    <w:lvl w:ilvl="6" w:tplc="0809000F" w:tentative="1">
      <w:start w:val="1"/>
      <w:numFmt w:val="decimal"/>
      <w:lvlText w:val="%7."/>
      <w:lvlJc w:val="left"/>
      <w:pPr>
        <w:ind w:left="5401" w:hanging="360"/>
      </w:pPr>
    </w:lvl>
    <w:lvl w:ilvl="7" w:tplc="08090019" w:tentative="1">
      <w:start w:val="1"/>
      <w:numFmt w:val="lowerLetter"/>
      <w:lvlText w:val="%8."/>
      <w:lvlJc w:val="left"/>
      <w:pPr>
        <w:ind w:left="6121" w:hanging="360"/>
      </w:pPr>
    </w:lvl>
    <w:lvl w:ilvl="8" w:tplc="0809001B" w:tentative="1">
      <w:start w:val="1"/>
      <w:numFmt w:val="lowerRoman"/>
      <w:lvlText w:val="%9."/>
      <w:lvlJc w:val="right"/>
      <w:pPr>
        <w:ind w:left="6841" w:hanging="180"/>
      </w:pPr>
    </w:lvl>
  </w:abstractNum>
  <w:abstractNum w:abstractNumId="1" w15:restartNumberingAfterBreak="0">
    <w:nsid w:val="0A8A0D5D"/>
    <w:multiLevelType w:val="hybridMultilevel"/>
    <w:tmpl w:val="C8108D3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0576389"/>
    <w:multiLevelType w:val="hybridMultilevel"/>
    <w:tmpl w:val="9838010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10D17D0"/>
    <w:multiLevelType w:val="hybridMultilevel"/>
    <w:tmpl w:val="E16A28AC"/>
    <w:lvl w:ilvl="0" w:tplc="58A881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7CD1FA0"/>
    <w:multiLevelType w:val="hybridMultilevel"/>
    <w:tmpl w:val="FC4201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FCF65CC"/>
    <w:multiLevelType w:val="hybridMultilevel"/>
    <w:tmpl w:val="436601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F810A26"/>
    <w:multiLevelType w:val="multilevel"/>
    <w:tmpl w:val="4E2438B2"/>
    <w:lvl w:ilvl="0">
      <w:start w:val="1"/>
      <w:numFmt w:val="decimal"/>
      <w:lvlText w:val="%1."/>
      <w:lvlJc w:val="left"/>
      <w:pPr>
        <w:ind w:left="501" w:hanging="360"/>
      </w:pPr>
      <w:rPr>
        <w:rFonts w:hint="default"/>
      </w:rPr>
    </w:lvl>
    <w:lvl w:ilvl="1">
      <w:start w:val="1"/>
      <w:numFmt w:val="decimal"/>
      <w:isLgl/>
      <w:lvlText w:val="%1.%2."/>
      <w:lvlJc w:val="left"/>
      <w:pPr>
        <w:ind w:left="1080" w:hanging="720"/>
      </w:pPr>
      <w:rPr>
        <w:rFonts w:ascii="Times New Roman" w:hAnsi="Times New Roman" w:cs="Times New Roman"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D5D1F42"/>
    <w:multiLevelType w:val="hybridMultilevel"/>
    <w:tmpl w:val="CD0862BA"/>
    <w:lvl w:ilvl="0" w:tplc="F488CB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9A7F86"/>
    <w:multiLevelType w:val="hybridMultilevel"/>
    <w:tmpl w:val="30B05F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8"/>
  </w:num>
  <w:num w:numId="3">
    <w:abstractNumId w:val="2"/>
  </w:num>
  <w:num w:numId="4">
    <w:abstractNumId w:val="1"/>
  </w:num>
  <w:num w:numId="5">
    <w:abstractNumId w:val="5"/>
  </w:num>
  <w:num w:numId="6">
    <w:abstractNumId w:val="4"/>
  </w:num>
  <w:num w:numId="7">
    <w:abstractNumId w:val="7"/>
  </w:num>
  <w:num w:numId="8">
    <w:abstractNumId w:val="0"/>
  </w:num>
  <w:num w:numId="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16FA"/>
    <w:rsid w:val="000670B8"/>
    <w:rsid w:val="00087EB0"/>
    <w:rsid w:val="000914C4"/>
    <w:rsid w:val="000C1591"/>
    <w:rsid w:val="000D3528"/>
    <w:rsid w:val="000D7BE5"/>
    <w:rsid w:val="000E0293"/>
    <w:rsid w:val="00134D78"/>
    <w:rsid w:val="00142496"/>
    <w:rsid w:val="00155267"/>
    <w:rsid w:val="001561CE"/>
    <w:rsid w:val="001616FA"/>
    <w:rsid w:val="001620E3"/>
    <w:rsid w:val="0017613C"/>
    <w:rsid w:val="001767FD"/>
    <w:rsid w:val="00176F54"/>
    <w:rsid w:val="0019217A"/>
    <w:rsid w:val="001B1F5A"/>
    <w:rsid w:val="001B2B8A"/>
    <w:rsid w:val="00205CE2"/>
    <w:rsid w:val="00230652"/>
    <w:rsid w:val="00243BCF"/>
    <w:rsid w:val="002528CC"/>
    <w:rsid w:val="002549F7"/>
    <w:rsid w:val="002625FE"/>
    <w:rsid w:val="00263718"/>
    <w:rsid w:val="0026480B"/>
    <w:rsid w:val="002719F2"/>
    <w:rsid w:val="0029030D"/>
    <w:rsid w:val="00291C3D"/>
    <w:rsid w:val="002B2FDD"/>
    <w:rsid w:val="002D4720"/>
    <w:rsid w:val="002E04ED"/>
    <w:rsid w:val="002F63DE"/>
    <w:rsid w:val="003117C6"/>
    <w:rsid w:val="0032235E"/>
    <w:rsid w:val="00333255"/>
    <w:rsid w:val="00335250"/>
    <w:rsid w:val="00346B3E"/>
    <w:rsid w:val="003A5D4C"/>
    <w:rsid w:val="00432120"/>
    <w:rsid w:val="00442F05"/>
    <w:rsid w:val="0044624F"/>
    <w:rsid w:val="00463240"/>
    <w:rsid w:val="004723C7"/>
    <w:rsid w:val="00474265"/>
    <w:rsid w:val="004A60D9"/>
    <w:rsid w:val="004C22C9"/>
    <w:rsid w:val="004D71EC"/>
    <w:rsid w:val="004F312D"/>
    <w:rsid w:val="004F3546"/>
    <w:rsid w:val="005011E7"/>
    <w:rsid w:val="00570EE6"/>
    <w:rsid w:val="00584681"/>
    <w:rsid w:val="0058711F"/>
    <w:rsid w:val="005938D0"/>
    <w:rsid w:val="00595EA0"/>
    <w:rsid w:val="005A00EA"/>
    <w:rsid w:val="005B4EAE"/>
    <w:rsid w:val="005C304D"/>
    <w:rsid w:val="005D35B4"/>
    <w:rsid w:val="005E4618"/>
    <w:rsid w:val="005E6D56"/>
    <w:rsid w:val="006044FE"/>
    <w:rsid w:val="00626578"/>
    <w:rsid w:val="00635B9E"/>
    <w:rsid w:val="00642859"/>
    <w:rsid w:val="00643FFF"/>
    <w:rsid w:val="006451B4"/>
    <w:rsid w:val="00652B0E"/>
    <w:rsid w:val="006538C6"/>
    <w:rsid w:val="0068431F"/>
    <w:rsid w:val="006920C8"/>
    <w:rsid w:val="00695A72"/>
    <w:rsid w:val="006A44AF"/>
    <w:rsid w:val="006A576E"/>
    <w:rsid w:val="006B06A1"/>
    <w:rsid w:val="006C1D1F"/>
    <w:rsid w:val="006D1925"/>
    <w:rsid w:val="0070234D"/>
    <w:rsid w:val="00714553"/>
    <w:rsid w:val="00714765"/>
    <w:rsid w:val="00714793"/>
    <w:rsid w:val="0072545E"/>
    <w:rsid w:val="007338F6"/>
    <w:rsid w:val="00773C6A"/>
    <w:rsid w:val="007844CA"/>
    <w:rsid w:val="007A4F86"/>
    <w:rsid w:val="007B0B64"/>
    <w:rsid w:val="007B11DC"/>
    <w:rsid w:val="007C672B"/>
    <w:rsid w:val="007E4C1C"/>
    <w:rsid w:val="008124EB"/>
    <w:rsid w:val="00830654"/>
    <w:rsid w:val="0089186B"/>
    <w:rsid w:val="008A042B"/>
    <w:rsid w:val="008B319F"/>
    <w:rsid w:val="008D32E7"/>
    <w:rsid w:val="008E27B1"/>
    <w:rsid w:val="008F0D02"/>
    <w:rsid w:val="008F30E7"/>
    <w:rsid w:val="00902473"/>
    <w:rsid w:val="00914582"/>
    <w:rsid w:val="0093579C"/>
    <w:rsid w:val="00940165"/>
    <w:rsid w:val="00951A4A"/>
    <w:rsid w:val="00951D28"/>
    <w:rsid w:val="00953848"/>
    <w:rsid w:val="0095400D"/>
    <w:rsid w:val="00962B67"/>
    <w:rsid w:val="00987A2A"/>
    <w:rsid w:val="009946C2"/>
    <w:rsid w:val="00997C16"/>
    <w:rsid w:val="009B4805"/>
    <w:rsid w:val="009B5BF8"/>
    <w:rsid w:val="009C1E07"/>
    <w:rsid w:val="009D0461"/>
    <w:rsid w:val="009D22E9"/>
    <w:rsid w:val="009D358C"/>
    <w:rsid w:val="009D7311"/>
    <w:rsid w:val="00A00E4A"/>
    <w:rsid w:val="00A20AE7"/>
    <w:rsid w:val="00A2566B"/>
    <w:rsid w:val="00A421FD"/>
    <w:rsid w:val="00A8665F"/>
    <w:rsid w:val="00A97040"/>
    <w:rsid w:val="00AA2FE3"/>
    <w:rsid w:val="00AB2BB9"/>
    <w:rsid w:val="00AD2FDC"/>
    <w:rsid w:val="00AD5327"/>
    <w:rsid w:val="00B20A65"/>
    <w:rsid w:val="00B23CF0"/>
    <w:rsid w:val="00B71326"/>
    <w:rsid w:val="00BB6DBB"/>
    <w:rsid w:val="00BE18DD"/>
    <w:rsid w:val="00BF53AE"/>
    <w:rsid w:val="00C353BF"/>
    <w:rsid w:val="00C43024"/>
    <w:rsid w:val="00C55379"/>
    <w:rsid w:val="00C6318B"/>
    <w:rsid w:val="00C7494D"/>
    <w:rsid w:val="00C77396"/>
    <w:rsid w:val="00C963F8"/>
    <w:rsid w:val="00CA119F"/>
    <w:rsid w:val="00CA149A"/>
    <w:rsid w:val="00CA6A2F"/>
    <w:rsid w:val="00CB6B35"/>
    <w:rsid w:val="00CE5E76"/>
    <w:rsid w:val="00D1587B"/>
    <w:rsid w:val="00D22D1C"/>
    <w:rsid w:val="00D604EC"/>
    <w:rsid w:val="00D726F3"/>
    <w:rsid w:val="00D978C0"/>
    <w:rsid w:val="00DB6327"/>
    <w:rsid w:val="00DC6C9C"/>
    <w:rsid w:val="00DE0C72"/>
    <w:rsid w:val="00DE4278"/>
    <w:rsid w:val="00DF4997"/>
    <w:rsid w:val="00E07D1A"/>
    <w:rsid w:val="00E27EED"/>
    <w:rsid w:val="00E40CFB"/>
    <w:rsid w:val="00E43285"/>
    <w:rsid w:val="00E62F7C"/>
    <w:rsid w:val="00E659E0"/>
    <w:rsid w:val="00E7240F"/>
    <w:rsid w:val="00EA6838"/>
    <w:rsid w:val="00EB5E24"/>
    <w:rsid w:val="00F15C62"/>
    <w:rsid w:val="00F46B8D"/>
    <w:rsid w:val="00F57E4D"/>
    <w:rsid w:val="00F6314D"/>
    <w:rsid w:val="00F87452"/>
    <w:rsid w:val="00F9792B"/>
    <w:rsid w:val="00FA4B7D"/>
    <w:rsid w:val="00FD5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E7EE"/>
  <w15:chartTrackingRefBased/>
  <w15:docId w15:val="{C0EEA835-67D5-4630-BBB6-CBD27A4D9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1E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2Char">
    <w:name w:val="Heading 2 Char"/>
    <w:basedOn w:val="DefaultParagraphFont"/>
    <w:link w:val="Heading2"/>
    <w:uiPriority w:val="9"/>
    <w:rsid w:val="009C1E0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A042B"/>
    <w:pPr>
      <w:spacing w:after="100"/>
    </w:pPr>
  </w:style>
  <w:style w:type="paragraph" w:styleId="TOC2">
    <w:name w:val="toc 2"/>
    <w:basedOn w:val="Normal"/>
    <w:next w:val="Normal"/>
    <w:autoRedefine/>
    <w:uiPriority w:val="39"/>
    <w:unhideWhenUsed/>
    <w:rsid w:val="008A042B"/>
    <w:pPr>
      <w:spacing w:after="100"/>
      <w:ind w:left="220"/>
    </w:pPr>
  </w:style>
  <w:style w:type="character" w:styleId="Hyperlink">
    <w:name w:val="Hyperlink"/>
    <w:basedOn w:val="DefaultParagraphFont"/>
    <w:uiPriority w:val="99"/>
    <w:unhideWhenUsed/>
    <w:rsid w:val="008A042B"/>
    <w:rPr>
      <w:color w:val="0563C1" w:themeColor="hyperlink"/>
      <w:u w:val="single"/>
    </w:rPr>
  </w:style>
  <w:style w:type="paragraph" w:styleId="ListParagraph">
    <w:name w:val="List Paragraph"/>
    <w:basedOn w:val="Normal"/>
    <w:uiPriority w:val="34"/>
    <w:qFormat/>
    <w:rsid w:val="00D22D1C"/>
    <w:pPr>
      <w:ind w:left="720"/>
      <w:contextualSpacing/>
    </w:pPr>
  </w:style>
  <w:style w:type="character" w:customStyle="1" w:styleId="UnresolvedMention">
    <w:name w:val="Unresolved Mention"/>
    <w:basedOn w:val="DefaultParagraphFont"/>
    <w:uiPriority w:val="99"/>
    <w:semiHidden/>
    <w:unhideWhenUsed/>
    <w:rsid w:val="009D22E9"/>
    <w:rPr>
      <w:color w:val="605E5C"/>
      <w:shd w:val="clear" w:color="auto" w:fill="E1DFDD"/>
    </w:rPr>
  </w:style>
  <w:style w:type="paragraph" w:styleId="Bibliography">
    <w:name w:val="Bibliography"/>
    <w:basedOn w:val="Normal"/>
    <w:next w:val="Normal"/>
    <w:uiPriority w:val="37"/>
    <w:unhideWhenUsed/>
    <w:rsid w:val="007B11DC"/>
  </w:style>
  <w:style w:type="character" w:styleId="CommentReference">
    <w:name w:val="annotation reference"/>
    <w:basedOn w:val="DefaultParagraphFont"/>
    <w:uiPriority w:val="99"/>
    <w:semiHidden/>
    <w:unhideWhenUsed/>
    <w:rsid w:val="002719F2"/>
    <w:rPr>
      <w:sz w:val="16"/>
      <w:szCs w:val="16"/>
    </w:rPr>
  </w:style>
  <w:style w:type="paragraph" w:styleId="CommentText">
    <w:name w:val="annotation text"/>
    <w:basedOn w:val="Normal"/>
    <w:link w:val="CommentTextChar"/>
    <w:uiPriority w:val="99"/>
    <w:semiHidden/>
    <w:unhideWhenUsed/>
    <w:rsid w:val="002719F2"/>
    <w:pPr>
      <w:spacing w:line="240" w:lineRule="auto"/>
    </w:pPr>
    <w:rPr>
      <w:sz w:val="20"/>
      <w:szCs w:val="20"/>
    </w:rPr>
  </w:style>
  <w:style w:type="character" w:customStyle="1" w:styleId="CommentTextChar">
    <w:name w:val="Comment Text Char"/>
    <w:basedOn w:val="DefaultParagraphFont"/>
    <w:link w:val="CommentText"/>
    <w:uiPriority w:val="99"/>
    <w:semiHidden/>
    <w:rsid w:val="002719F2"/>
    <w:rPr>
      <w:sz w:val="20"/>
      <w:szCs w:val="20"/>
    </w:rPr>
  </w:style>
  <w:style w:type="paragraph" w:styleId="CommentSubject">
    <w:name w:val="annotation subject"/>
    <w:basedOn w:val="CommentText"/>
    <w:next w:val="CommentText"/>
    <w:link w:val="CommentSubjectChar"/>
    <w:uiPriority w:val="99"/>
    <w:semiHidden/>
    <w:unhideWhenUsed/>
    <w:rsid w:val="002719F2"/>
    <w:rPr>
      <w:b/>
      <w:bCs/>
    </w:rPr>
  </w:style>
  <w:style w:type="character" w:customStyle="1" w:styleId="CommentSubjectChar">
    <w:name w:val="Comment Subject Char"/>
    <w:basedOn w:val="CommentTextChar"/>
    <w:link w:val="CommentSubject"/>
    <w:uiPriority w:val="99"/>
    <w:semiHidden/>
    <w:rsid w:val="002719F2"/>
    <w:rPr>
      <w:b/>
      <w:bCs/>
      <w:sz w:val="20"/>
      <w:szCs w:val="20"/>
    </w:rPr>
  </w:style>
  <w:style w:type="character" w:styleId="FollowedHyperlink">
    <w:name w:val="FollowedHyperlink"/>
    <w:basedOn w:val="DefaultParagraphFont"/>
    <w:uiPriority w:val="99"/>
    <w:semiHidden/>
    <w:unhideWhenUsed/>
    <w:rsid w:val="002719F2"/>
    <w:rPr>
      <w:color w:val="954F72" w:themeColor="followedHyperlink"/>
      <w:u w:val="single"/>
    </w:rPr>
  </w:style>
  <w:style w:type="paragraph" w:styleId="BalloonText">
    <w:name w:val="Balloon Text"/>
    <w:basedOn w:val="Normal"/>
    <w:link w:val="BalloonTextChar"/>
    <w:uiPriority w:val="99"/>
    <w:semiHidden/>
    <w:unhideWhenUsed/>
    <w:rsid w:val="002719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9F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44314">
      <w:bodyDiv w:val="1"/>
      <w:marLeft w:val="0"/>
      <w:marRight w:val="0"/>
      <w:marTop w:val="0"/>
      <w:marBottom w:val="0"/>
      <w:divBdr>
        <w:top w:val="none" w:sz="0" w:space="0" w:color="auto"/>
        <w:left w:val="none" w:sz="0" w:space="0" w:color="auto"/>
        <w:bottom w:val="none" w:sz="0" w:space="0" w:color="auto"/>
        <w:right w:val="none" w:sz="0" w:space="0" w:color="auto"/>
      </w:divBdr>
    </w:div>
    <w:div w:id="67121837">
      <w:bodyDiv w:val="1"/>
      <w:marLeft w:val="0"/>
      <w:marRight w:val="0"/>
      <w:marTop w:val="0"/>
      <w:marBottom w:val="0"/>
      <w:divBdr>
        <w:top w:val="none" w:sz="0" w:space="0" w:color="auto"/>
        <w:left w:val="none" w:sz="0" w:space="0" w:color="auto"/>
        <w:bottom w:val="none" w:sz="0" w:space="0" w:color="auto"/>
        <w:right w:val="none" w:sz="0" w:space="0" w:color="auto"/>
      </w:divBdr>
    </w:div>
    <w:div w:id="121503748">
      <w:bodyDiv w:val="1"/>
      <w:marLeft w:val="0"/>
      <w:marRight w:val="0"/>
      <w:marTop w:val="0"/>
      <w:marBottom w:val="0"/>
      <w:divBdr>
        <w:top w:val="none" w:sz="0" w:space="0" w:color="auto"/>
        <w:left w:val="none" w:sz="0" w:space="0" w:color="auto"/>
        <w:bottom w:val="none" w:sz="0" w:space="0" w:color="auto"/>
        <w:right w:val="none" w:sz="0" w:space="0" w:color="auto"/>
      </w:divBdr>
    </w:div>
    <w:div w:id="125900820">
      <w:bodyDiv w:val="1"/>
      <w:marLeft w:val="0"/>
      <w:marRight w:val="0"/>
      <w:marTop w:val="0"/>
      <w:marBottom w:val="0"/>
      <w:divBdr>
        <w:top w:val="none" w:sz="0" w:space="0" w:color="auto"/>
        <w:left w:val="none" w:sz="0" w:space="0" w:color="auto"/>
        <w:bottom w:val="none" w:sz="0" w:space="0" w:color="auto"/>
        <w:right w:val="none" w:sz="0" w:space="0" w:color="auto"/>
      </w:divBdr>
    </w:div>
    <w:div w:id="179662696">
      <w:bodyDiv w:val="1"/>
      <w:marLeft w:val="0"/>
      <w:marRight w:val="0"/>
      <w:marTop w:val="0"/>
      <w:marBottom w:val="0"/>
      <w:divBdr>
        <w:top w:val="none" w:sz="0" w:space="0" w:color="auto"/>
        <w:left w:val="none" w:sz="0" w:space="0" w:color="auto"/>
        <w:bottom w:val="none" w:sz="0" w:space="0" w:color="auto"/>
        <w:right w:val="none" w:sz="0" w:space="0" w:color="auto"/>
      </w:divBdr>
    </w:div>
    <w:div w:id="183642582">
      <w:bodyDiv w:val="1"/>
      <w:marLeft w:val="0"/>
      <w:marRight w:val="0"/>
      <w:marTop w:val="0"/>
      <w:marBottom w:val="0"/>
      <w:divBdr>
        <w:top w:val="none" w:sz="0" w:space="0" w:color="auto"/>
        <w:left w:val="none" w:sz="0" w:space="0" w:color="auto"/>
        <w:bottom w:val="none" w:sz="0" w:space="0" w:color="auto"/>
        <w:right w:val="none" w:sz="0" w:space="0" w:color="auto"/>
      </w:divBdr>
    </w:div>
    <w:div w:id="234828041">
      <w:bodyDiv w:val="1"/>
      <w:marLeft w:val="0"/>
      <w:marRight w:val="0"/>
      <w:marTop w:val="0"/>
      <w:marBottom w:val="0"/>
      <w:divBdr>
        <w:top w:val="none" w:sz="0" w:space="0" w:color="auto"/>
        <w:left w:val="none" w:sz="0" w:space="0" w:color="auto"/>
        <w:bottom w:val="none" w:sz="0" w:space="0" w:color="auto"/>
        <w:right w:val="none" w:sz="0" w:space="0" w:color="auto"/>
      </w:divBdr>
    </w:div>
    <w:div w:id="238174834">
      <w:bodyDiv w:val="1"/>
      <w:marLeft w:val="0"/>
      <w:marRight w:val="0"/>
      <w:marTop w:val="0"/>
      <w:marBottom w:val="0"/>
      <w:divBdr>
        <w:top w:val="none" w:sz="0" w:space="0" w:color="auto"/>
        <w:left w:val="none" w:sz="0" w:space="0" w:color="auto"/>
        <w:bottom w:val="none" w:sz="0" w:space="0" w:color="auto"/>
        <w:right w:val="none" w:sz="0" w:space="0" w:color="auto"/>
      </w:divBdr>
    </w:div>
    <w:div w:id="243415064">
      <w:bodyDiv w:val="1"/>
      <w:marLeft w:val="0"/>
      <w:marRight w:val="0"/>
      <w:marTop w:val="0"/>
      <w:marBottom w:val="0"/>
      <w:divBdr>
        <w:top w:val="none" w:sz="0" w:space="0" w:color="auto"/>
        <w:left w:val="none" w:sz="0" w:space="0" w:color="auto"/>
        <w:bottom w:val="none" w:sz="0" w:space="0" w:color="auto"/>
        <w:right w:val="none" w:sz="0" w:space="0" w:color="auto"/>
      </w:divBdr>
    </w:div>
    <w:div w:id="281039860">
      <w:bodyDiv w:val="1"/>
      <w:marLeft w:val="0"/>
      <w:marRight w:val="0"/>
      <w:marTop w:val="0"/>
      <w:marBottom w:val="0"/>
      <w:divBdr>
        <w:top w:val="none" w:sz="0" w:space="0" w:color="auto"/>
        <w:left w:val="none" w:sz="0" w:space="0" w:color="auto"/>
        <w:bottom w:val="none" w:sz="0" w:space="0" w:color="auto"/>
        <w:right w:val="none" w:sz="0" w:space="0" w:color="auto"/>
      </w:divBdr>
    </w:div>
    <w:div w:id="324826241">
      <w:bodyDiv w:val="1"/>
      <w:marLeft w:val="0"/>
      <w:marRight w:val="0"/>
      <w:marTop w:val="0"/>
      <w:marBottom w:val="0"/>
      <w:divBdr>
        <w:top w:val="none" w:sz="0" w:space="0" w:color="auto"/>
        <w:left w:val="none" w:sz="0" w:space="0" w:color="auto"/>
        <w:bottom w:val="none" w:sz="0" w:space="0" w:color="auto"/>
        <w:right w:val="none" w:sz="0" w:space="0" w:color="auto"/>
      </w:divBdr>
    </w:div>
    <w:div w:id="354693893">
      <w:bodyDiv w:val="1"/>
      <w:marLeft w:val="0"/>
      <w:marRight w:val="0"/>
      <w:marTop w:val="0"/>
      <w:marBottom w:val="0"/>
      <w:divBdr>
        <w:top w:val="none" w:sz="0" w:space="0" w:color="auto"/>
        <w:left w:val="none" w:sz="0" w:space="0" w:color="auto"/>
        <w:bottom w:val="none" w:sz="0" w:space="0" w:color="auto"/>
        <w:right w:val="none" w:sz="0" w:space="0" w:color="auto"/>
      </w:divBdr>
    </w:div>
    <w:div w:id="392197003">
      <w:bodyDiv w:val="1"/>
      <w:marLeft w:val="0"/>
      <w:marRight w:val="0"/>
      <w:marTop w:val="0"/>
      <w:marBottom w:val="0"/>
      <w:divBdr>
        <w:top w:val="none" w:sz="0" w:space="0" w:color="auto"/>
        <w:left w:val="none" w:sz="0" w:space="0" w:color="auto"/>
        <w:bottom w:val="none" w:sz="0" w:space="0" w:color="auto"/>
        <w:right w:val="none" w:sz="0" w:space="0" w:color="auto"/>
      </w:divBdr>
    </w:div>
    <w:div w:id="412432093">
      <w:bodyDiv w:val="1"/>
      <w:marLeft w:val="0"/>
      <w:marRight w:val="0"/>
      <w:marTop w:val="0"/>
      <w:marBottom w:val="0"/>
      <w:divBdr>
        <w:top w:val="none" w:sz="0" w:space="0" w:color="auto"/>
        <w:left w:val="none" w:sz="0" w:space="0" w:color="auto"/>
        <w:bottom w:val="none" w:sz="0" w:space="0" w:color="auto"/>
        <w:right w:val="none" w:sz="0" w:space="0" w:color="auto"/>
      </w:divBdr>
    </w:div>
    <w:div w:id="476457402">
      <w:bodyDiv w:val="1"/>
      <w:marLeft w:val="0"/>
      <w:marRight w:val="0"/>
      <w:marTop w:val="0"/>
      <w:marBottom w:val="0"/>
      <w:divBdr>
        <w:top w:val="none" w:sz="0" w:space="0" w:color="auto"/>
        <w:left w:val="none" w:sz="0" w:space="0" w:color="auto"/>
        <w:bottom w:val="none" w:sz="0" w:space="0" w:color="auto"/>
        <w:right w:val="none" w:sz="0" w:space="0" w:color="auto"/>
      </w:divBdr>
    </w:div>
    <w:div w:id="498349833">
      <w:bodyDiv w:val="1"/>
      <w:marLeft w:val="0"/>
      <w:marRight w:val="0"/>
      <w:marTop w:val="0"/>
      <w:marBottom w:val="0"/>
      <w:divBdr>
        <w:top w:val="none" w:sz="0" w:space="0" w:color="auto"/>
        <w:left w:val="none" w:sz="0" w:space="0" w:color="auto"/>
        <w:bottom w:val="none" w:sz="0" w:space="0" w:color="auto"/>
        <w:right w:val="none" w:sz="0" w:space="0" w:color="auto"/>
      </w:divBdr>
    </w:div>
    <w:div w:id="620302891">
      <w:bodyDiv w:val="1"/>
      <w:marLeft w:val="0"/>
      <w:marRight w:val="0"/>
      <w:marTop w:val="0"/>
      <w:marBottom w:val="0"/>
      <w:divBdr>
        <w:top w:val="none" w:sz="0" w:space="0" w:color="auto"/>
        <w:left w:val="none" w:sz="0" w:space="0" w:color="auto"/>
        <w:bottom w:val="none" w:sz="0" w:space="0" w:color="auto"/>
        <w:right w:val="none" w:sz="0" w:space="0" w:color="auto"/>
      </w:divBdr>
    </w:div>
    <w:div w:id="652836039">
      <w:bodyDiv w:val="1"/>
      <w:marLeft w:val="0"/>
      <w:marRight w:val="0"/>
      <w:marTop w:val="0"/>
      <w:marBottom w:val="0"/>
      <w:divBdr>
        <w:top w:val="none" w:sz="0" w:space="0" w:color="auto"/>
        <w:left w:val="none" w:sz="0" w:space="0" w:color="auto"/>
        <w:bottom w:val="none" w:sz="0" w:space="0" w:color="auto"/>
        <w:right w:val="none" w:sz="0" w:space="0" w:color="auto"/>
      </w:divBdr>
    </w:div>
    <w:div w:id="660472330">
      <w:bodyDiv w:val="1"/>
      <w:marLeft w:val="0"/>
      <w:marRight w:val="0"/>
      <w:marTop w:val="0"/>
      <w:marBottom w:val="0"/>
      <w:divBdr>
        <w:top w:val="none" w:sz="0" w:space="0" w:color="auto"/>
        <w:left w:val="none" w:sz="0" w:space="0" w:color="auto"/>
        <w:bottom w:val="none" w:sz="0" w:space="0" w:color="auto"/>
        <w:right w:val="none" w:sz="0" w:space="0" w:color="auto"/>
      </w:divBdr>
    </w:div>
    <w:div w:id="783381731">
      <w:bodyDiv w:val="1"/>
      <w:marLeft w:val="0"/>
      <w:marRight w:val="0"/>
      <w:marTop w:val="0"/>
      <w:marBottom w:val="0"/>
      <w:divBdr>
        <w:top w:val="none" w:sz="0" w:space="0" w:color="auto"/>
        <w:left w:val="none" w:sz="0" w:space="0" w:color="auto"/>
        <w:bottom w:val="none" w:sz="0" w:space="0" w:color="auto"/>
        <w:right w:val="none" w:sz="0" w:space="0" w:color="auto"/>
      </w:divBdr>
    </w:div>
    <w:div w:id="800535395">
      <w:bodyDiv w:val="1"/>
      <w:marLeft w:val="0"/>
      <w:marRight w:val="0"/>
      <w:marTop w:val="0"/>
      <w:marBottom w:val="0"/>
      <w:divBdr>
        <w:top w:val="none" w:sz="0" w:space="0" w:color="auto"/>
        <w:left w:val="none" w:sz="0" w:space="0" w:color="auto"/>
        <w:bottom w:val="none" w:sz="0" w:space="0" w:color="auto"/>
        <w:right w:val="none" w:sz="0" w:space="0" w:color="auto"/>
      </w:divBdr>
    </w:div>
    <w:div w:id="815955886">
      <w:bodyDiv w:val="1"/>
      <w:marLeft w:val="0"/>
      <w:marRight w:val="0"/>
      <w:marTop w:val="0"/>
      <w:marBottom w:val="0"/>
      <w:divBdr>
        <w:top w:val="none" w:sz="0" w:space="0" w:color="auto"/>
        <w:left w:val="none" w:sz="0" w:space="0" w:color="auto"/>
        <w:bottom w:val="none" w:sz="0" w:space="0" w:color="auto"/>
        <w:right w:val="none" w:sz="0" w:space="0" w:color="auto"/>
      </w:divBdr>
    </w:div>
    <w:div w:id="867252955">
      <w:bodyDiv w:val="1"/>
      <w:marLeft w:val="0"/>
      <w:marRight w:val="0"/>
      <w:marTop w:val="0"/>
      <w:marBottom w:val="0"/>
      <w:divBdr>
        <w:top w:val="none" w:sz="0" w:space="0" w:color="auto"/>
        <w:left w:val="none" w:sz="0" w:space="0" w:color="auto"/>
        <w:bottom w:val="none" w:sz="0" w:space="0" w:color="auto"/>
        <w:right w:val="none" w:sz="0" w:space="0" w:color="auto"/>
      </w:divBdr>
    </w:div>
    <w:div w:id="887184203">
      <w:bodyDiv w:val="1"/>
      <w:marLeft w:val="0"/>
      <w:marRight w:val="0"/>
      <w:marTop w:val="0"/>
      <w:marBottom w:val="0"/>
      <w:divBdr>
        <w:top w:val="none" w:sz="0" w:space="0" w:color="auto"/>
        <w:left w:val="none" w:sz="0" w:space="0" w:color="auto"/>
        <w:bottom w:val="none" w:sz="0" w:space="0" w:color="auto"/>
        <w:right w:val="none" w:sz="0" w:space="0" w:color="auto"/>
      </w:divBdr>
    </w:div>
    <w:div w:id="898437405">
      <w:bodyDiv w:val="1"/>
      <w:marLeft w:val="0"/>
      <w:marRight w:val="0"/>
      <w:marTop w:val="0"/>
      <w:marBottom w:val="0"/>
      <w:divBdr>
        <w:top w:val="none" w:sz="0" w:space="0" w:color="auto"/>
        <w:left w:val="none" w:sz="0" w:space="0" w:color="auto"/>
        <w:bottom w:val="none" w:sz="0" w:space="0" w:color="auto"/>
        <w:right w:val="none" w:sz="0" w:space="0" w:color="auto"/>
      </w:divBdr>
    </w:div>
    <w:div w:id="900480833">
      <w:bodyDiv w:val="1"/>
      <w:marLeft w:val="0"/>
      <w:marRight w:val="0"/>
      <w:marTop w:val="0"/>
      <w:marBottom w:val="0"/>
      <w:divBdr>
        <w:top w:val="none" w:sz="0" w:space="0" w:color="auto"/>
        <w:left w:val="none" w:sz="0" w:space="0" w:color="auto"/>
        <w:bottom w:val="none" w:sz="0" w:space="0" w:color="auto"/>
        <w:right w:val="none" w:sz="0" w:space="0" w:color="auto"/>
      </w:divBdr>
    </w:div>
    <w:div w:id="937717167">
      <w:bodyDiv w:val="1"/>
      <w:marLeft w:val="0"/>
      <w:marRight w:val="0"/>
      <w:marTop w:val="0"/>
      <w:marBottom w:val="0"/>
      <w:divBdr>
        <w:top w:val="none" w:sz="0" w:space="0" w:color="auto"/>
        <w:left w:val="none" w:sz="0" w:space="0" w:color="auto"/>
        <w:bottom w:val="none" w:sz="0" w:space="0" w:color="auto"/>
        <w:right w:val="none" w:sz="0" w:space="0" w:color="auto"/>
      </w:divBdr>
    </w:div>
    <w:div w:id="955062314">
      <w:bodyDiv w:val="1"/>
      <w:marLeft w:val="0"/>
      <w:marRight w:val="0"/>
      <w:marTop w:val="0"/>
      <w:marBottom w:val="0"/>
      <w:divBdr>
        <w:top w:val="none" w:sz="0" w:space="0" w:color="auto"/>
        <w:left w:val="none" w:sz="0" w:space="0" w:color="auto"/>
        <w:bottom w:val="none" w:sz="0" w:space="0" w:color="auto"/>
        <w:right w:val="none" w:sz="0" w:space="0" w:color="auto"/>
      </w:divBdr>
    </w:div>
    <w:div w:id="967249139">
      <w:bodyDiv w:val="1"/>
      <w:marLeft w:val="0"/>
      <w:marRight w:val="0"/>
      <w:marTop w:val="0"/>
      <w:marBottom w:val="0"/>
      <w:divBdr>
        <w:top w:val="none" w:sz="0" w:space="0" w:color="auto"/>
        <w:left w:val="none" w:sz="0" w:space="0" w:color="auto"/>
        <w:bottom w:val="none" w:sz="0" w:space="0" w:color="auto"/>
        <w:right w:val="none" w:sz="0" w:space="0" w:color="auto"/>
      </w:divBdr>
    </w:div>
    <w:div w:id="1000499665">
      <w:bodyDiv w:val="1"/>
      <w:marLeft w:val="0"/>
      <w:marRight w:val="0"/>
      <w:marTop w:val="0"/>
      <w:marBottom w:val="0"/>
      <w:divBdr>
        <w:top w:val="none" w:sz="0" w:space="0" w:color="auto"/>
        <w:left w:val="none" w:sz="0" w:space="0" w:color="auto"/>
        <w:bottom w:val="none" w:sz="0" w:space="0" w:color="auto"/>
        <w:right w:val="none" w:sz="0" w:space="0" w:color="auto"/>
      </w:divBdr>
    </w:div>
    <w:div w:id="1019743692">
      <w:bodyDiv w:val="1"/>
      <w:marLeft w:val="0"/>
      <w:marRight w:val="0"/>
      <w:marTop w:val="0"/>
      <w:marBottom w:val="0"/>
      <w:divBdr>
        <w:top w:val="none" w:sz="0" w:space="0" w:color="auto"/>
        <w:left w:val="none" w:sz="0" w:space="0" w:color="auto"/>
        <w:bottom w:val="none" w:sz="0" w:space="0" w:color="auto"/>
        <w:right w:val="none" w:sz="0" w:space="0" w:color="auto"/>
      </w:divBdr>
    </w:div>
    <w:div w:id="1054505953">
      <w:bodyDiv w:val="1"/>
      <w:marLeft w:val="0"/>
      <w:marRight w:val="0"/>
      <w:marTop w:val="0"/>
      <w:marBottom w:val="0"/>
      <w:divBdr>
        <w:top w:val="none" w:sz="0" w:space="0" w:color="auto"/>
        <w:left w:val="none" w:sz="0" w:space="0" w:color="auto"/>
        <w:bottom w:val="none" w:sz="0" w:space="0" w:color="auto"/>
        <w:right w:val="none" w:sz="0" w:space="0" w:color="auto"/>
      </w:divBdr>
    </w:div>
    <w:div w:id="1140460602">
      <w:bodyDiv w:val="1"/>
      <w:marLeft w:val="0"/>
      <w:marRight w:val="0"/>
      <w:marTop w:val="0"/>
      <w:marBottom w:val="0"/>
      <w:divBdr>
        <w:top w:val="none" w:sz="0" w:space="0" w:color="auto"/>
        <w:left w:val="none" w:sz="0" w:space="0" w:color="auto"/>
        <w:bottom w:val="none" w:sz="0" w:space="0" w:color="auto"/>
        <w:right w:val="none" w:sz="0" w:space="0" w:color="auto"/>
      </w:divBdr>
    </w:div>
    <w:div w:id="1167131372">
      <w:bodyDiv w:val="1"/>
      <w:marLeft w:val="0"/>
      <w:marRight w:val="0"/>
      <w:marTop w:val="0"/>
      <w:marBottom w:val="0"/>
      <w:divBdr>
        <w:top w:val="none" w:sz="0" w:space="0" w:color="auto"/>
        <w:left w:val="none" w:sz="0" w:space="0" w:color="auto"/>
        <w:bottom w:val="none" w:sz="0" w:space="0" w:color="auto"/>
        <w:right w:val="none" w:sz="0" w:space="0" w:color="auto"/>
      </w:divBdr>
    </w:div>
    <w:div w:id="1167941492">
      <w:bodyDiv w:val="1"/>
      <w:marLeft w:val="0"/>
      <w:marRight w:val="0"/>
      <w:marTop w:val="0"/>
      <w:marBottom w:val="0"/>
      <w:divBdr>
        <w:top w:val="none" w:sz="0" w:space="0" w:color="auto"/>
        <w:left w:val="none" w:sz="0" w:space="0" w:color="auto"/>
        <w:bottom w:val="none" w:sz="0" w:space="0" w:color="auto"/>
        <w:right w:val="none" w:sz="0" w:space="0" w:color="auto"/>
      </w:divBdr>
    </w:div>
    <w:div w:id="1170680036">
      <w:bodyDiv w:val="1"/>
      <w:marLeft w:val="0"/>
      <w:marRight w:val="0"/>
      <w:marTop w:val="0"/>
      <w:marBottom w:val="0"/>
      <w:divBdr>
        <w:top w:val="none" w:sz="0" w:space="0" w:color="auto"/>
        <w:left w:val="none" w:sz="0" w:space="0" w:color="auto"/>
        <w:bottom w:val="none" w:sz="0" w:space="0" w:color="auto"/>
        <w:right w:val="none" w:sz="0" w:space="0" w:color="auto"/>
      </w:divBdr>
    </w:div>
    <w:div w:id="1208303117">
      <w:bodyDiv w:val="1"/>
      <w:marLeft w:val="0"/>
      <w:marRight w:val="0"/>
      <w:marTop w:val="0"/>
      <w:marBottom w:val="0"/>
      <w:divBdr>
        <w:top w:val="none" w:sz="0" w:space="0" w:color="auto"/>
        <w:left w:val="none" w:sz="0" w:space="0" w:color="auto"/>
        <w:bottom w:val="none" w:sz="0" w:space="0" w:color="auto"/>
        <w:right w:val="none" w:sz="0" w:space="0" w:color="auto"/>
      </w:divBdr>
    </w:div>
    <w:div w:id="1228491822">
      <w:bodyDiv w:val="1"/>
      <w:marLeft w:val="0"/>
      <w:marRight w:val="0"/>
      <w:marTop w:val="0"/>
      <w:marBottom w:val="0"/>
      <w:divBdr>
        <w:top w:val="none" w:sz="0" w:space="0" w:color="auto"/>
        <w:left w:val="none" w:sz="0" w:space="0" w:color="auto"/>
        <w:bottom w:val="none" w:sz="0" w:space="0" w:color="auto"/>
        <w:right w:val="none" w:sz="0" w:space="0" w:color="auto"/>
      </w:divBdr>
    </w:div>
    <w:div w:id="1229614592">
      <w:bodyDiv w:val="1"/>
      <w:marLeft w:val="0"/>
      <w:marRight w:val="0"/>
      <w:marTop w:val="0"/>
      <w:marBottom w:val="0"/>
      <w:divBdr>
        <w:top w:val="none" w:sz="0" w:space="0" w:color="auto"/>
        <w:left w:val="none" w:sz="0" w:space="0" w:color="auto"/>
        <w:bottom w:val="none" w:sz="0" w:space="0" w:color="auto"/>
        <w:right w:val="none" w:sz="0" w:space="0" w:color="auto"/>
      </w:divBdr>
    </w:div>
    <w:div w:id="1245336292">
      <w:bodyDiv w:val="1"/>
      <w:marLeft w:val="0"/>
      <w:marRight w:val="0"/>
      <w:marTop w:val="0"/>
      <w:marBottom w:val="0"/>
      <w:divBdr>
        <w:top w:val="none" w:sz="0" w:space="0" w:color="auto"/>
        <w:left w:val="none" w:sz="0" w:space="0" w:color="auto"/>
        <w:bottom w:val="none" w:sz="0" w:space="0" w:color="auto"/>
        <w:right w:val="none" w:sz="0" w:space="0" w:color="auto"/>
      </w:divBdr>
    </w:div>
    <w:div w:id="1253466154">
      <w:bodyDiv w:val="1"/>
      <w:marLeft w:val="0"/>
      <w:marRight w:val="0"/>
      <w:marTop w:val="0"/>
      <w:marBottom w:val="0"/>
      <w:divBdr>
        <w:top w:val="none" w:sz="0" w:space="0" w:color="auto"/>
        <w:left w:val="none" w:sz="0" w:space="0" w:color="auto"/>
        <w:bottom w:val="none" w:sz="0" w:space="0" w:color="auto"/>
        <w:right w:val="none" w:sz="0" w:space="0" w:color="auto"/>
      </w:divBdr>
    </w:div>
    <w:div w:id="1292978794">
      <w:bodyDiv w:val="1"/>
      <w:marLeft w:val="0"/>
      <w:marRight w:val="0"/>
      <w:marTop w:val="0"/>
      <w:marBottom w:val="0"/>
      <w:divBdr>
        <w:top w:val="none" w:sz="0" w:space="0" w:color="auto"/>
        <w:left w:val="none" w:sz="0" w:space="0" w:color="auto"/>
        <w:bottom w:val="none" w:sz="0" w:space="0" w:color="auto"/>
        <w:right w:val="none" w:sz="0" w:space="0" w:color="auto"/>
      </w:divBdr>
    </w:div>
    <w:div w:id="1311129542">
      <w:bodyDiv w:val="1"/>
      <w:marLeft w:val="0"/>
      <w:marRight w:val="0"/>
      <w:marTop w:val="0"/>
      <w:marBottom w:val="0"/>
      <w:divBdr>
        <w:top w:val="none" w:sz="0" w:space="0" w:color="auto"/>
        <w:left w:val="none" w:sz="0" w:space="0" w:color="auto"/>
        <w:bottom w:val="none" w:sz="0" w:space="0" w:color="auto"/>
        <w:right w:val="none" w:sz="0" w:space="0" w:color="auto"/>
      </w:divBdr>
    </w:div>
    <w:div w:id="1318388423">
      <w:bodyDiv w:val="1"/>
      <w:marLeft w:val="0"/>
      <w:marRight w:val="0"/>
      <w:marTop w:val="0"/>
      <w:marBottom w:val="0"/>
      <w:divBdr>
        <w:top w:val="none" w:sz="0" w:space="0" w:color="auto"/>
        <w:left w:val="none" w:sz="0" w:space="0" w:color="auto"/>
        <w:bottom w:val="none" w:sz="0" w:space="0" w:color="auto"/>
        <w:right w:val="none" w:sz="0" w:space="0" w:color="auto"/>
      </w:divBdr>
    </w:div>
    <w:div w:id="1343974715">
      <w:bodyDiv w:val="1"/>
      <w:marLeft w:val="0"/>
      <w:marRight w:val="0"/>
      <w:marTop w:val="0"/>
      <w:marBottom w:val="0"/>
      <w:divBdr>
        <w:top w:val="none" w:sz="0" w:space="0" w:color="auto"/>
        <w:left w:val="none" w:sz="0" w:space="0" w:color="auto"/>
        <w:bottom w:val="none" w:sz="0" w:space="0" w:color="auto"/>
        <w:right w:val="none" w:sz="0" w:space="0" w:color="auto"/>
      </w:divBdr>
    </w:div>
    <w:div w:id="1429932432">
      <w:bodyDiv w:val="1"/>
      <w:marLeft w:val="0"/>
      <w:marRight w:val="0"/>
      <w:marTop w:val="0"/>
      <w:marBottom w:val="0"/>
      <w:divBdr>
        <w:top w:val="none" w:sz="0" w:space="0" w:color="auto"/>
        <w:left w:val="none" w:sz="0" w:space="0" w:color="auto"/>
        <w:bottom w:val="none" w:sz="0" w:space="0" w:color="auto"/>
        <w:right w:val="none" w:sz="0" w:space="0" w:color="auto"/>
      </w:divBdr>
    </w:div>
    <w:div w:id="1443265924">
      <w:bodyDiv w:val="1"/>
      <w:marLeft w:val="0"/>
      <w:marRight w:val="0"/>
      <w:marTop w:val="0"/>
      <w:marBottom w:val="0"/>
      <w:divBdr>
        <w:top w:val="none" w:sz="0" w:space="0" w:color="auto"/>
        <w:left w:val="none" w:sz="0" w:space="0" w:color="auto"/>
        <w:bottom w:val="none" w:sz="0" w:space="0" w:color="auto"/>
        <w:right w:val="none" w:sz="0" w:space="0" w:color="auto"/>
      </w:divBdr>
    </w:div>
    <w:div w:id="1555972642">
      <w:bodyDiv w:val="1"/>
      <w:marLeft w:val="0"/>
      <w:marRight w:val="0"/>
      <w:marTop w:val="0"/>
      <w:marBottom w:val="0"/>
      <w:divBdr>
        <w:top w:val="none" w:sz="0" w:space="0" w:color="auto"/>
        <w:left w:val="none" w:sz="0" w:space="0" w:color="auto"/>
        <w:bottom w:val="none" w:sz="0" w:space="0" w:color="auto"/>
        <w:right w:val="none" w:sz="0" w:space="0" w:color="auto"/>
      </w:divBdr>
    </w:div>
    <w:div w:id="1579051090">
      <w:bodyDiv w:val="1"/>
      <w:marLeft w:val="0"/>
      <w:marRight w:val="0"/>
      <w:marTop w:val="0"/>
      <w:marBottom w:val="0"/>
      <w:divBdr>
        <w:top w:val="none" w:sz="0" w:space="0" w:color="auto"/>
        <w:left w:val="none" w:sz="0" w:space="0" w:color="auto"/>
        <w:bottom w:val="none" w:sz="0" w:space="0" w:color="auto"/>
        <w:right w:val="none" w:sz="0" w:space="0" w:color="auto"/>
      </w:divBdr>
    </w:div>
    <w:div w:id="1620800666">
      <w:bodyDiv w:val="1"/>
      <w:marLeft w:val="0"/>
      <w:marRight w:val="0"/>
      <w:marTop w:val="0"/>
      <w:marBottom w:val="0"/>
      <w:divBdr>
        <w:top w:val="none" w:sz="0" w:space="0" w:color="auto"/>
        <w:left w:val="none" w:sz="0" w:space="0" w:color="auto"/>
        <w:bottom w:val="none" w:sz="0" w:space="0" w:color="auto"/>
        <w:right w:val="none" w:sz="0" w:space="0" w:color="auto"/>
      </w:divBdr>
    </w:div>
    <w:div w:id="1621104258">
      <w:bodyDiv w:val="1"/>
      <w:marLeft w:val="0"/>
      <w:marRight w:val="0"/>
      <w:marTop w:val="0"/>
      <w:marBottom w:val="0"/>
      <w:divBdr>
        <w:top w:val="none" w:sz="0" w:space="0" w:color="auto"/>
        <w:left w:val="none" w:sz="0" w:space="0" w:color="auto"/>
        <w:bottom w:val="none" w:sz="0" w:space="0" w:color="auto"/>
        <w:right w:val="none" w:sz="0" w:space="0" w:color="auto"/>
      </w:divBdr>
    </w:div>
    <w:div w:id="1628388740">
      <w:bodyDiv w:val="1"/>
      <w:marLeft w:val="0"/>
      <w:marRight w:val="0"/>
      <w:marTop w:val="0"/>
      <w:marBottom w:val="0"/>
      <w:divBdr>
        <w:top w:val="none" w:sz="0" w:space="0" w:color="auto"/>
        <w:left w:val="none" w:sz="0" w:space="0" w:color="auto"/>
        <w:bottom w:val="none" w:sz="0" w:space="0" w:color="auto"/>
        <w:right w:val="none" w:sz="0" w:space="0" w:color="auto"/>
      </w:divBdr>
    </w:div>
    <w:div w:id="1636329585">
      <w:bodyDiv w:val="1"/>
      <w:marLeft w:val="0"/>
      <w:marRight w:val="0"/>
      <w:marTop w:val="0"/>
      <w:marBottom w:val="0"/>
      <w:divBdr>
        <w:top w:val="none" w:sz="0" w:space="0" w:color="auto"/>
        <w:left w:val="none" w:sz="0" w:space="0" w:color="auto"/>
        <w:bottom w:val="none" w:sz="0" w:space="0" w:color="auto"/>
        <w:right w:val="none" w:sz="0" w:space="0" w:color="auto"/>
      </w:divBdr>
    </w:div>
    <w:div w:id="1637369113">
      <w:bodyDiv w:val="1"/>
      <w:marLeft w:val="0"/>
      <w:marRight w:val="0"/>
      <w:marTop w:val="0"/>
      <w:marBottom w:val="0"/>
      <w:divBdr>
        <w:top w:val="none" w:sz="0" w:space="0" w:color="auto"/>
        <w:left w:val="none" w:sz="0" w:space="0" w:color="auto"/>
        <w:bottom w:val="none" w:sz="0" w:space="0" w:color="auto"/>
        <w:right w:val="none" w:sz="0" w:space="0" w:color="auto"/>
      </w:divBdr>
    </w:div>
    <w:div w:id="1670212255">
      <w:bodyDiv w:val="1"/>
      <w:marLeft w:val="0"/>
      <w:marRight w:val="0"/>
      <w:marTop w:val="0"/>
      <w:marBottom w:val="0"/>
      <w:divBdr>
        <w:top w:val="none" w:sz="0" w:space="0" w:color="auto"/>
        <w:left w:val="none" w:sz="0" w:space="0" w:color="auto"/>
        <w:bottom w:val="none" w:sz="0" w:space="0" w:color="auto"/>
        <w:right w:val="none" w:sz="0" w:space="0" w:color="auto"/>
      </w:divBdr>
    </w:div>
    <w:div w:id="1696539327">
      <w:bodyDiv w:val="1"/>
      <w:marLeft w:val="0"/>
      <w:marRight w:val="0"/>
      <w:marTop w:val="0"/>
      <w:marBottom w:val="0"/>
      <w:divBdr>
        <w:top w:val="none" w:sz="0" w:space="0" w:color="auto"/>
        <w:left w:val="none" w:sz="0" w:space="0" w:color="auto"/>
        <w:bottom w:val="none" w:sz="0" w:space="0" w:color="auto"/>
        <w:right w:val="none" w:sz="0" w:space="0" w:color="auto"/>
      </w:divBdr>
    </w:div>
    <w:div w:id="1706634699">
      <w:bodyDiv w:val="1"/>
      <w:marLeft w:val="0"/>
      <w:marRight w:val="0"/>
      <w:marTop w:val="0"/>
      <w:marBottom w:val="0"/>
      <w:divBdr>
        <w:top w:val="none" w:sz="0" w:space="0" w:color="auto"/>
        <w:left w:val="none" w:sz="0" w:space="0" w:color="auto"/>
        <w:bottom w:val="none" w:sz="0" w:space="0" w:color="auto"/>
        <w:right w:val="none" w:sz="0" w:space="0" w:color="auto"/>
      </w:divBdr>
    </w:div>
    <w:div w:id="1717851588">
      <w:bodyDiv w:val="1"/>
      <w:marLeft w:val="0"/>
      <w:marRight w:val="0"/>
      <w:marTop w:val="0"/>
      <w:marBottom w:val="0"/>
      <w:divBdr>
        <w:top w:val="none" w:sz="0" w:space="0" w:color="auto"/>
        <w:left w:val="none" w:sz="0" w:space="0" w:color="auto"/>
        <w:bottom w:val="none" w:sz="0" w:space="0" w:color="auto"/>
        <w:right w:val="none" w:sz="0" w:space="0" w:color="auto"/>
      </w:divBdr>
    </w:div>
    <w:div w:id="1729836529">
      <w:bodyDiv w:val="1"/>
      <w:marLeft w:val="0"/>
      <w:marRight w:val="0"/>
      <w:marTop w:val="0"/>
      <w:marBottom w:val="0"/>
      <w:divBdr>
        <w:top w:val="none" w:sz="0" w:space="0" w:color="auto"/>
        <w:left w:val="none" w:sz="0" w:space="0" w:color="auto"/>
        <w:bottom w:val="none" w:sz="0" w:space="0" w:color="auto"/>
        <w:right w:val="none" w:sz="0" w:space="0" w:color="auto"/>
      </w:divBdr>
    </w:div>
    <w:div w:id="1779369641">
      <w:bodyDiv w:val="1"/>
      <w:marLeft w:val="0"/>
      <w:marRight w:val="0"/>
      <w:marTop w:val="0"/>
      <w:marBottom w:val="0"/>
      <w:divBdr>
        <w:top w:val="none" w:sz="0" w:space="0" w:color="auto"/>
        <w:left w:val="none" w:sz="0" w:space="0" w:color="auto"/>
        <w:bottom w:val="none" w:sz="0" w:space="0" w:color="auto"/>
        <w:right w:val="none" w:sz="0" w:space="0" w:color="auto"/>
      </w:divBdr>
    </w:div>
    <w:div w:id="1803225648">
      <w:bodyDiv w:val="1"/>
      <w:marLeft w:val="0"/>
      <w:marRight w:val="0"/>
      <w:marTop w:val="0"/>
      <w:marBottom w:val="0"/>
      <w:divBdr>
        <w:top w:val="none" w:sz="0" w:space="0" w:color="auto"/>
        <w:left w:val="none" w:sz="0" w:space="0" w:color="auto"/>
        <w:bottom w:val="none" w:sz="0" w:space="0" w:color="auto"/>
        <w:right w:val="none" w:sz="0" w:space="0" w:color="auto"/>
      </w:divBdr>
    </w:div>
    <w:div w:id="1953897800">
      <w:bodyDiv w:val="1"/>
      <w:marLeft w:val="0"/>
      <w:marRight w:val="0"/>
      <w:marTop w:val="0"/>
      <w:marBottom w:val="0"/>
      <w:divBdr>
        <w:top w:val="none" w:sz="0" w:space="0" w:color="auto"/>
        <w:left w:val="none" w:sz="0" w:space="0" w:color="auto"/>
        <w:bottom w:val="none" w:sz="0" w:space="0" w:color="auto"/>
        <w:right w:val="none" w:sz="0" w:space="0" w:color="auto"/>
      </w:divBdr>
    </w:div>
    <w:div w:id="2034720808">
      <w:bodyDiv w:val="1"/>
      <w:marLeft w:val="0"/>
      <w:marRight w:val="0"/>
      <w:marTop w:val="0"/>
      <w:marBottom w:val="0"/>
      <w:divBdr>
        <w:top w:val="none" w:sz="0" w:space="0" w:color="auto"/>
        <w:left w:val="none" w:sz="0" w:space="0" w:color="auto"/>
        <w:bottom w:val="none" w:sz="0" w:space="0" w:color="auto"/>
        <w:right w:val="none" w:sz="0" w:space="0" w:color="auto"/>
      </w:divBdr>
    </w:div>
    <w:div w:id="2067484872">
      <w:bodyDiv w:val="1"/>
      <w:marLeft w:val="0"/>
      <w:marRight w:val="0"/>
      <w:marTop w:val="0"/>
      <w:marBottom w:val="0"/>
      <w:divBdr>
        <w:top w:val="none" w:sz="0" w:space="0" w:color="auto"/>
        <w:left w:val="none" w:sz="0" w:space="0" w:color="auto"/>
        <w:bottom w:val="none" w:sz="0" w:space="0" w:color="auto"/>
        <w:right w:val="none" w:sz="0" w:space="0" w:color="auto"/>
      </w:divBdr>
    </w:div>
    <w:div w:id="2069259316">
      <w:bodyDiv w:val="1"/>
      <w:marLeft w:val="0"/>
      <w:marRight w:val="0"/>
      <w:marTop w:val="0"/>
      <w:marBottom w:val="0"/>
      <w:divBdr>
        <w:top w:val="none" w:sz="0" w:space="0" w:color="auto"/>
        <w:left w:val="none" w:sz="0" w:space="0" w:color="auto"/>
        <w:bottom w:val="none" w:sz="0" w:space="0" w:color="auto"/>
        <w:right w:val="none" w:sz="0" w:space="0" w:color="auto"/>
      </w:divBdr>
    </w:div>
    <w:div w:id="2082092100">
      <w:bodyDiv w:val="1"/>
      <w:marLeft w:val="0"/>
      <w:marRight w:val="0"/>
      <w:marTop w:val="0"/>
      <w:marBottom w:val="0"/>
      <w:divBdr>
        <w:top w:val="none" w:sz="0" w:space="0" w:color="auto"/>
        <w:left w:val="none" w:sz="0" w:space="0" w:color="auto"/>
        <w:bottom w:val="none" w:sz="0" w:space="0" w:color="auto"/>
        <w:right w:val="none" w:sz="0" w:space="0" w:color="auto"/>
      </w:divBdr>
    </w:div>
    <w:div w:id="2102526532">
      <w:bodyDiv w:val="1"/>
      <w:marLeft w:val="0"/>
      <w:marRight w:val="0"/>
      <w:marTop w:val="0"/>
      <w:marBottom w:val="0"/>
      <w:divBdr>
        <w:top w:val="none" w:sz="0" w:space="0" w:color="auto"/>
        <w:left w:val="none" w:sz="0" w:space="0" w:color="auto"/>
        <w:bottom w:val="none" w:sz="0" w:space="0" w:color="auto"/>
        <w:right w:val="none" w:sz="0" w:space="0" w:color="auto"/>
      </w:divBdr>
    </w:div>
    <w:div w:id="2128425523">
      <w:bodyDiv w:val="1"/>
      <w:marLeft w:val="0"/>
      <w:marRight w:val="0"/>
      <w:marTop w:val="0"/>
      <w:marBottom w:val="0"/>
      <w:divBdr>
        <w:top w:val="none" w:sz="0" w:space="0" w:color="auto"/>
        <w:left w:val="none" w:sz="0" w:space="0" w:color="auto"/>
        <w:bottom w:val="none" w:sz="0" w:space="0" w:color="auto"/>
        <w:right w:val="none" w:sz="0" w:space="0" w:color="auto"/>
      </w:divBdr>
    </w:div>
    <w:div w:id="214488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0.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www.CoffeeCapulus.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1900885@student.uwtsd.ac.uk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Woo14</b:Tag>
    <b:SourceType>JournalArticle</b:SourceType>
    <b:Guid>{7257C0B9-EA3F-49A0-ABA5-5C8487A864B2}</b:Guid>
    <b:Title>Bring Your Own Technology (BYOT) to Education</b:Title>
    <b:Year>2014</b:Year>
    <b:JournalName>Journal of Systemics, Cybernetics and Informatics</b:JournalName>
    <b:Pages>38-40</b:Pages>
    <b:Volume>12</b:Volume>
    <b:Issue>3</b:Issue>
    <b:Author>
      <b:Author>
        <b:NameList>
          <b:Person>
            <b:Last>Woodside</b:Last>
            <b:Middle>M.</b:Middle>
            <b:First>Joseph</b:First>
          </b:Person>
          <b:Person>
            <b:Last>Amiri</b:Last>
            <b:First>Shahram</b:First>
          </b:Person>
        </b:NameList>
      </b:Author>
    </b:Author>
    <b:RefOrder>3</b:RefOrder>
  </b:Source>
  <b:Source>
    <b:Tag>Woo141</b:Tag>
    <b:SourceType>JournalArticle</b:SourceType>
    <b:Guid>{033CC266-3338-4914-9F16-91E2AFACC8BE}</b:Guid>
    <b:Title>Bring Your Own Technology (BYOT) to Education</b:Title>
    <b:Year>2014</b:Year>
    <b:Author>
      <b:Author>
        <b:NameList>
          <b:Person>
            <b:Last>Woodside</b:Last>
            <b:Middle>M.</b:Middle>
            <b:First>Joseph</b:First>
          </b:Person>
          <b:Person>
            <b:Last>Amiri</b:Last>
            <b:First>Shahram</b:First>
          </b:Person>
        </b:NameList>
      </b:Author>
    </b:Author>
    <b:JournalName>Journal of Systemics, Cybernetics and Informatics</b:JournalName>
    <b:Pages>33-40</b:Pages>
    <b:Volume>12</b:Volume>
    <b:Issue>3</b:Issue>
    <b:RefOrder>4</b:RefOrder>
  </b:Source>
  <b:Source>
    <b:Tag>Cal12</b:Tag>
    <b:SourceType>JournalArticle</b:SourceType>
    <b:Guid>{A9F44C7C-13DF-46B5-9B5C-785551F36662}</b:Guid>
    <b:Title>BYOD (Bring Your Own Device).</b:Title>
    <b:JournalName>Competition Forum</b:JournalName>
    <b:Year>2012</b:Year>
    <b:Pages>117-122</b:Pages>
    <b:Volume>10</b:Volume>
    <b:Issue>2</b:Issue>
    <b:Author>
      <b:Author>
        <b:NameList>
          <b:Person>
            <b:Last>Caldwell</b:Last>
            <b:First>Chris</b:First>
          </b:Person>
          <b:Person>
            <b:Last>Zeltmann</b:Last>
            <b:First>Steven</b:First>
          </b:Person>
          <b:Person>
            <b:Last>Griffin</b:Last>
            <b:First>Ken</b:First>
          </b:Person>
        </b:NameList>
      </b:Author>
    </b:Author>
    <b:RefOrder>5</b:RefOrder>
  </b:Source>
  <b:Source>
    <b:Tag>Cal121</b:Tag>
    <b:SourceType>JournalArticle</b:SourceType>
    <b:Guid>{B62009D3-4213-487E-99F9-708EEDCB8161}</b:Guid>
    <b:Title>The pros and cons</b:Title>
    <b:JournalName>BYOD (Bring Your Own Device)</b:JournalName>
    <b:Year>2012</b:Year>
    <b:Pages>117-120</b:Pages>
    <b:Volume>10</b:Volume>
    <b:Issue>2</b:Issue>
    <b:Author>
      <b:Author>
        <b:NameList>
          <b:Person>
            <b:Last>Caldwell</b:Last>
            <b:First>Chris</b:First>
          </b:Person>
          <b:Person>
            <b:Last>Zeltmann</b:Last>
            <b:First>Steven</b:First>
          </b:Person>
          <b:Person>
            <b:Last>Griffin</b:Last>
            <b:First>Ken</b:First>
          </b:Person>
        </b:NameList>
      </b:Author>
    </b:Author>
    <b:RefOrder>6</b:RefOrder>
  </b:Source>
  <b:Source>
    <b:Tag>Dav12</b:Tag>
    <b:SourceType>JournalArticle</b:SourceType>
    <b:Guid>{8AAC350C-9E9C-4B3D-BFE4-79F9C5261A5A}</b:Guid>
    <b:Author>
      <b:Author>
        <b:NameList>
          <b:Person>
            <b:Last>Davis</b:Last>
            <b:First>Michael</b:First>
          </b:Person>
        </b:NameList>
      </b:Author>
    </b:Author>
    <b:Title>BYOD</b:Title>
    <b:Year>2012</b:Year>
    <b:JournalName>BYOD</b:JournalName>
    <b:Pages>21-25</b:Pages>
    <b:Issue>1352</b:Issue>
    <b:RefOrder>7</b:RefOrder>
  </b:Source>
  <b:Source>
    <b:Tag>Goe13</b:Tag>
    <b:SourceType>JournalArticle</b:SourceType>
    <b:Guid>{736F3544-4289-419E-BB71-88CDDC76320B}</b:Guid>
    <b:Title>The Answer to BYOD</b:Title>
    <b:JournalName>Mobile Device Management Software: The Answer to BYOD?</b:JournalName>
    <b:Year>2013</b:Year>
    <b:Pages>32-32</b:Pages>
    <b:Volume>21</b:Volume>
    <b:Issue>2</b:Issue>
    <b:Author>
      <b:Author>
        <b:NameList>
          <b:Person>
            <b:Last>Goedert</b:Last>
            <b:First>Joseph</b:First>
          </b:Person>
        </b:NameList>
      </b:Author>
    </b:Author>
    <b:RefOrder>8</b:RefOrder>
  </b:Source>
  <b:Source>
    <b:Tag>Cis20</b:Tag>
    <b:SourceType>InternetSite</b:SourceType>
    <b:Guid>{3EFAAB6A-C26A-4620-B511-03DD64234331}</b:Guid>
    <b:Author>
      <b:Author>
        <b:NameList>
          <b:Person>
            <b:Last>Systems</b:Last>
            <b:First>Cisco</b:First>
          </b:Person>
        </b:NameList>
      </b:Author>
    </b:Author>
    <b:Title>Mobile device management</b:Title>
    <b:ProductionCompany>Cisco Systems</b:ProductionCompany>
    <b:YearAccessed>2020</b:YearAccessed>
    <b:MonthAccessed>March</b:MonthAccessed>
    <b:DayAccessed>14</b:DayAccessed>
    <b:URL>https://meraki.cisco.com/solutions/mobile-device-management</b:URL>
    <b:RefOrder>9</b:RefOrder>
  </b:Source>
  <b:Source>
    <b:Tag>Cis201</b:Tag>
    <b:SourceType>InternetSite</b:SourceType>
    <b:Guid>{46BEA42D-1466-4EEB-867E-D55CE4DD72BA}</b:Guid>
    <b:Author>
      <b:Author>
        <b:NameList>
          <b:Person>
            <b:Last>Systems</b:Last>
            <b:First>Cisco</b:First>
          </b:Person>
        </b:NameList>
      </b:Author>
    </b:Author>
    <b:Title>Mobile device management</b:Title>
    <b:ProductionCompany>Cisco Systems</b:ProductionCompany>
    <b:YearAccessed>2020</b:YearAccessed>
    <b:MonthAccessed>March</b:MonthAccessed>
    <b:DayAccessed>14</b:DayAccessed>
    <b:URL>https://meraki.cisco.com/solutions/mobile-device-management</b:URL>
    <b:RefOrder>10</b:RefOrder>
  </b:Source>
  <b:Source>
    <b:Tag>Cis202</b:Tag>
    <b:SourceType>InternetSite</b:SourceType>
    <b:Guid>{C5B02CA0-09CA-410E-A3AA-BF8AD9B0E2EF}</b:Guid>
    <b:Author>
      <b:Author>
        <b:NameList>
          <b:Person>
            <b:Last>Systems</b:Last>
            <b:First>Cisco</b:First>
          </b:Person>
        </b:NameList>
      </b:Author>
    </b:Author>
    <b:Title>Mobile device management</b:Title>
    <b:ProductionCompany>Cisco Systems</b:ProductionCompany>
    <b:YearAccessed>2020</b:YearAccessed>
    <b:MonthAccessed>March</b:MonthAccessed>
    <b:DayAccessed>14</b:DayAccessed>
    <b:URL>https://meraki.cisco.com/solutions/mobile-device-management</b:URL>
    <b:RefOrder>11</b:RefOrder>
  </b:Source>
  <b:Source>
    <b:Tag>Cis203</b:Tag>
    <b:SourceType>InternetSite</b:SourceType>
    <b:Guid>{19C3E665-CDA0-43D6-BFBE-7A94B217A118}</b:Guid>
    <b:Author>
      <b:Author>
        <b:NameList>
          <b:Person>
            <b:Last>Systems</b:Last>
            <b:First>Cisco</b:First>
          </b:Person>
        </b:NameList>
      </b:Author>
    </b:Author>
    <b:Title>Mobile device management</b:Title>
    <b:ProductionCompany>Cisco Systems</b:ProductionCompany>
    <b:YearAccessed>2020</b:YearAccessed>
    <b:MonthAccessed>March</b:MonthAccessed>
    <b:DayAccessed>16</b:DayAccessed>
    <b:URL>https://meraki.cisco.com/solutions/mobile-device-management</b:URL>
    <b:RefOrder>12</b:RefOrder>
  </b:Source>
  <b:Source>
    <b:Tag>Cis204</b:Tag>
    <b:SourceType>InternetSite</b:SourceType>
    <b:Guid>{FDD9369E-7241-432B-8C39-5A9BFFDB6420}</b:Guid>
    <b:Author>
      <b:Author>
        <b:NameList>
          <b:Person>
            <b:Last>Systems</b:Last>
            <b:First>Cisco</b:First>
          </b:Person>
        </b:NameList>
      </b:Author>
    </b:Author>
    <b:Title>Mobile device management</b:Title>
    <b:ProductionCompany>Cisco Systems</b:ProductionCompany>
    <b:YearAccessed>2020</b:YearAccessed>
    <b:MonthAccessed>March</b:MonthAccessed>
    <b:DayAccessed>16</b:DayAccessed>
    <b:URL>https://meraki.cisco.com/solutions/mobile-device-management</b:URL>
    <b:RefOrder>13</b:RefOrder>
  </b:Source>
  <b:Source>
    <b:Tag>Cis205</b:Tag>
    <b:SourceType>InternetSite</b:SourceType>
    <b:Guid>{3040FEBD-B764-411E-91EA-86B6B16C0910}</b:Guid>
    <b:Author>
      <b:Author>
        <b:NameList>
          <b:Person>
            <b:Last>Systems</b:Last>
            <b:First>Cisco</b:First>
          </b:Person>
        </b:NameList>
      </b:Author>
    </b:Author>
    <b:Title>Mobile device management</b:Title>
    <b:ProductionCompany>Cisco Systems</b:ProductionCompany>
    <b:YearAccessed>2020</b:YearAccessed>
    <b:MonthAccessed>March</b:MonthAccessed>
    <b:DayAccessed>16</b:DayAccessed>
    <b:URL>https://meraki.cisco.com/solutions/mobile-device-management</b:URL>
    <b:RefOrder>14</b:RefOrder>
  </b:Source>
  <b:Source>
    <b:Tag>Cis206</b:Tag>
    <b:SourceType>InternetSite</b:SourceType>
    <b:Guid>{24CD2D61-9A8E-40B0-8F7C-733285179856}</b:Guid>
    <b:Author>
      <b:Author>
        <b:NameList>
          <b:Person>
            <b:Last>Systems</b:Last>
            <b:First>Cisco</b:First>
          </b:Person>
        </b:NameList>
      </b:Author>
    </b:Author>
    <b:Title>Mobile device management</b:Title>
    <b:ProductionCompany>Cisco Systems</b:ProductionCompany>
    <b:YearAccessed>2020</b:YearAccessed>
    <b:MonthAccessed>March</b:MonthAccessed>
    <b:DayAccessed>16</b:DayAccessed>
    <b:URL>https://meraki.cisco.com/solutions/mobile-device-management</b:URL>
    <b:RefOrder>15</b:RefOrder>
  </b:Source>
  <b:Source>
    <b:Tag>Pat182</b:Tag>
    <b:SourceType>InternetSite</b:SourceType>
    <b:Guid>{94D38F16-83E6-4A7D-92C2-4E1FFCF4D466}</b:Guid>
    <b:Author>
      <b:Author>
        <b:NameList>
          <b:Person>
            <b:Last>Brans</b:Last>
            <b:First>Pat</b:First>
          </b:Person>
        </b:NameList>
      </b:Author>
    </b:Author>
    <b:Title>Minimize BYOD’s impact on network capacity with IT management</b:Title>
    <b:ProductionCompany>Cisco Systems</b:ProductionCompany>
    <b:Year>2018</b:Year>
    <b:Month>November</b:Month>
    <b:Day>20</b:Day>
    <b:YearAccessed>2020</b:YearAccessed>
    <b:MonthAccessed>March</b:MonthAccessed>
    <b:DayAccessed>22</b:DayAccessed>
    <b:URL>https://www.cisco.com/c/en/us/solutions/data-center/byod-impact-on-network.html</b:URL>
    <b:RefOrder>16</b:RefOrder>
  </b:Source>
  <b:Source>
    <b:Tag>Ola15</b:Tag>
    <b:SourceType>JournalArticle</b:SourceType>
    <b:Guid>{1DB567EE-1F2B-4DBE-9FD0-8D7CE6FF0E43}</b:Guid>
    <b:Year>2015</b:Year>
    <b:JournalName>A Review of Bring Your Own Device on Security Issues</b:JournalName>
    <b:Volume>5</b:Volume>
    <b:Issue>2</b:Issue>
    <b:Author>
      <b:Author>
        <b:NameList>
          <b:Person>
            <b:Last>Olalere</b:Last>
            <b:First>Morufu</b:First>
          </b:Person>
          <b:Person>
            <b:Last>Abdullah</b:Last>
            <b:Middle>Mohd</b:Middle>
            <b:First>Taufik</b:First>
          </b:Person>
          <b:Person>
            <b:Last>Mahmod</b:Last>
            <b:First>Ramlan</b:First>
          </b:Person>
          <b:Person>
            <b:Last>Abdullah</b:Last>
            <b:First>Azizol</b:First>
          </b:Person>
        </b:NameList>
      </b:Author>
    </b:Author>
    <b:RefOrder>17</b:RefOrder>
  </b:Source>
  <b:Source>
    <b:Tag>Zah15</b:Tag>
    <b:SourceType>JournalArticle</b:SourceType>
    <b:Guid>{2E3DDB8F-26A2-43E9-898E-1323069B267F}</b:Guid>
    <b:Title>BYOD security engineering: A framework and</b:Title>
    <b:JournalName>computers &amp; security </b:JournalName>
    <b:Year>2015</b:Year>
    <b:Pages>81-99</b:Pages>
    <b:Volume>55</b:Volume>
    <b:Issue>1</b:Issue>
    <b:Author>
      <b:Author>
        <b:NameList>
          <b:Person>
            <b:Last>Zahadat</b:Last>
            <b:First>Nima</b:First>
          </b:Person>
          <b:Person>
            <b:Last>Blessner</b:Last>
            <b:First>Paul</b:First>
          </b:Person>
          <b:Person>
            <b:Last>Blackburn</b:Last>
            <b:First>Timothy</b:First>
          </b:Person>
          <b:Person>
            <b:Last>Olson</b:Last>
            <b:Middle>A.</b:Middle>
            <b:First>Bill</b:First>
          </b:Person>
        </b:NameList>
      </b:Author>
    </b:Author>
    <b:RefOrder>18</b:RefOrder>
  </b:Source>
  <b:Source>
    <b:Tag>Zah151</b:Tag>
    <b:SourceType>JournalArticle</b:SourceType>
    <b:Guid>{AADA9BB4-28D7-4A85-95B6-C84FB35F5735}</b:Guid>
    <b:Title>BYOD security engineering: A framework and its analysis</b:Title>
    <b:JournalName>computers &amp; security</b:JournalName>
    <b:Year>2015</b:Year>
    <b:Pages>81-99</b:Pages>
    <b:Volume>55</b:Volume>
    <b:Issue>1</b:Issue>
    <b:Author>
      <b:Author>
        <b:NameList>
          <b:Person>
            <b:Last>Zahadat</b:Last>
            <b:First>Nima</b:First>
          </b:Person>
          <b:Person>
            <b:Last>Blessner</b:Last>
            <b:First>Paul</b:First>
          </b:Person>
          <b:Person>
            <b:Last>Blackburn</b:Last>
            <b:First>Timothy</b:First>
          </b:Person>
          <b:Person>
            <b:Last>Olson</b:Last>
            <b:Middle>A.</b:Middle>
            <b:First>Bill</b:First>
          </b:Person>
        </b:NameList>
      </b:Author>
    </b:Author>
    <b:RefOrder>19</b:RefOrder>
  </b:Source>
  <b:Source>
    <b:Tag>Lic96</b:Tag>
    <b:SourceType>JournalArticle</b:SourceType>
    <b:Guid>{F855ABC6-0B11-4F6A-817B-DEDFD0C1D78C}</b:Guid>
    <b:Title>Internet acceptable usage policy</b:Title>
    <b:JournalName>Computer Audit Update</b:JournalName>
    <b:Year>1996</b:Year>
    <b:Pages>10-21</b:Pages>
    <b:Volume>1996</b:Volume>
    <b:Issue>12</b:Issue>
    <b:Author>
      <b:Author>
        <b:NameList>
          <b:Person>
            <b:Last>Lichtenstein</b:Last>
            <b:First>Sharman</b:First>
          </b:Person>
        </b:NameList>
      </b:Author>
    </b:Author>
    <b:RefOrder>20</b:RefOrder>
  </b:Source>
  <b:Source>
    <b:Tag>CIS20</b:Tag>
    <b:SourceType>InternetSite</b:SourceType>
    <b:Guid>{67C88067-FB8F-46FD-B8D8-F0ADB9875DBE}</b:Guid>
    <b:Title>User Guide for AsyncOS 12.0 for Cisco Email Security Appliances - GD (General Deployment</b:Title>
    <b:Year>2020</b:Year>
    <b:Author>
      <b:Author>
        <b:NameList>
          <b:Person>
            <b:Last>CISCO</b:Last>
          </b:Person>
        </b:NameList>
      </b:Author>
    </b:Author>
    <b:ProductionCompany>CISCO</b:ProductionCompany>
    <b:Month>February</b:Month>
    <b:Day>3</b:Day>
    <b:YearAccessed>2020</b:YearAccessed>
    <b:MonthAccessed>April</b:MonthAccessed>
    <b:DayAccessed>4</b:DayAccessed>
    <b:URL>https://www.cisco.com/c/en/us/td/docs/security/esa/esa12-0/user_guide/b_ESA_Admin_Guide_12_0/b_ESA_Admin_Guide_chapter_01001.html</b:URL>
    <b:RefOrder>21</b:RefOrder>
  </b:Source>
  <b:Source>
    <b:Tag>CIS19</b:Tag>
    <b:SourceType>InternetSite</b:SourceType>
    <b:Guid>{F94D9A67-E961-4B70-813F-BB47F7B32605}</b:Guid>
    <b:Title>Chapter: Password Strength and Management for Common Criteria</b:Title>
    <b:Year>2019</b:Year>
    <b:Author>
      <b:Author>
        <b:NameList>
          <b:Person>
            <b:Last>CISCO</b:Last>
          </b:Person>
        </b:NameList>
      </b:Author>
    </b:Author>
    <b:ProductionCompany>CISCO</b:ProductionCompany>
    <b:Month>June</b:Month>
    <b:Day>4</b:Day>
    <b:YearAccessed>2020</b:YearAccessed>
    <b:MonthAccessed>April</b:MonthAccessed>
    <b:DayAccessed>4</b:DayAccessed>
    <b:URL>https://www.cisco.com/c/en/us/td/docs/ios-xml/ios/sec_usr_aaa/configuration/15-sy/sec-usr-aaa-15-sy-book/sec-aaa-comm-criteria-pwd.html</b:URL>
    <b:RefOrder>22</b:RefOrder>
  </b:Source>
  <b:Source>
    <b:Tag>Isy15</b:Tag>
    <b:SourceType>JournalArticle</b:SourceType>
    <b:Guid>{411631D9-5199-49A7-BBC9-30E7090EBA7F}</b:Guid>
    <b:Title>Is your device management policy incomplete&gt;</b:Title>
    <b:Year>2015</b:Year>
    <b:JournalName>Briefings on HIPAA</b:JournalName>
    <b:Pages>8-10</b:Pages>
    <b:Volume>15</b:Volume>
    <b:Issue>11</b:Issue>
    <b:RefOrder>23</b:RefOrder>
  </b:Source>
  <b:Source>
    <b:Tag>VRa14</b:Tag>
    <b:SourceType>JournalArticle</b:SourceType>
    <b:Guid>{120E55DE-13CA-405F-995D-86B04F883C0E}</b:Guid>
    <b:Title>Cloud computing</b:Title>
    <b:JournalName>Cloud computing</b:JournalName>
    <b:Year>2014</b:Year>
    <b:Pages>242-258</b:Pages>
    <b:Volume>19</b:Volume>
    <b:Issue>3</b:Issue>
    <b:Author>
      <b:Author>
        <b:NameList>
          <b:Person>
            <b:Last>V</b:Last>
            <b:First>Rajarman</b:First>
          </b:Person>
        </b:NameList>
      </b:Author>
    </b:Author>
    <b:RefOrder>1</b:RefOrder>
  </b:Source>
  <b:Source>
    <b:Tag>Đek18</b:Tag>
    <b:SourceType>JournalArticle</b:SourceType>
    <b:Guid>{A201FC85-57D1-44AC-A88C-6836F88A0C1C}</b:Guid>
    <b:Author>
      <b:Author>
        <b:NameList>
          <b:Person>
            <b:Last>D</b:Last>
            <b:First>Đekić</b:First>
            <b:Middle>Milica</b:Middle>
          </b:Person>
        </b:NameList>
      </b:Author>
    </b:Author>
    <b:Title>The clouds computing security</b:Title>
    <b:JournalName>Tehnika</b:JournalName>
    <b:Year>2018</b:Year>
    <b:Pages>300-304</b:Pages>
    <b:Volume>73</b:Volume>
    <b:Issue>2</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FB9C82-09D2-4009-A817-25C5DABB8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6528</TotalTime>
  <Pages>15</Pages>
  <Words>4798</Words>
  <Characters>27355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32089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Synthesise a solution to a potential real-life scenario</dc:subject>
  <dc:creator>Mikolaj Michalski (1900885)</dc:creator>
  <cp:keywords/>
  <dc:description/>
  <cp:lastModifiedBy>Carlene Campbell</cp:lastModifiedBy>
  <cp:revision>22</cp:revision>
  <dcterms:created xsi:type="dcterms:W3CDTF">2020-03-05T00:35:00Z</dcterms:created>
  <dcterms:modified xsi:type="dcterms:W3CDTF">2020-05-03T16:27:00Z</dcterms:modified>
</cp:coreProperties>
</file>